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5AB" w:rsidRPr="000645AB" w:rsidRDefault="000645AB" w:rsidP="000645AB">
      <w:pPr>
        <w:jc w:val="center"/>
        <w:rPr>
          <w:rFonts w:eastAsia="Calibri"/>
          <w:b/>
          <w:bCs/>
          <w:sz w:val="24"/>
          <w:szCs w:val="24"/>
        </w:rPr>
      </w:pPr>
    </w:p>
    <w:p w:rsidR="000645AB" w:rsidRPr="000645AB" w:rsidRDefault="005F768C" w:rsidP="000645AB">
      <w:pPr>
        <w:jc w:val="center"/>
        <w:rPr>
          <w:rFonts w:eastAsia="Calibri"/>
          <w:b/>
          <w:bCs/>
        </w:rPr>
      </w:pPr>
      <w:r>
        <w:rPr>
          <w:rFonts w:eastAsia="Calibri"/>
          <w:b/>
          <w:bCs/>
          <w:noProof/>
        </w:rPr>
        <w:drawing>
          <wp:inline distT="0" distB="0" distL="0" distR="0">
            <wp:extent cx="6299835" cy="8864493"/>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8864493"/>
                    </a:xfrm>
                    <a:prstGeom prst="rect">
                      <a:avLst/>
                    </a:prstGeom>
                    <a:noFill/>
                    <a:ln>
                      <a:noFill/>
                    </a:ln>
                  </pic:spPr>
                </pic:pic>
              </a:graphicData>
            </a:graphic>
          </wp:inline>
        </w:drawing>
      </w:r>
    </w:p>
    <w:p w:rsidR="000645AB" w:rsidRPr="000645AB" w:rsidRDefault="000645AB" w:rsidP="000645AB">
      <w:pPr>
        <w:autoSpaceDE w:val="0"/>
        <w:autoSpaceDN w:val="0"/>
        <w:adjustRightInd w:val="0"/>
        <w:jc w:val="center"/>
        <w:rPr>
          <w:rFonts w:ascii="Times New Roman,Bold" w:eastAsia="Calibri" w:hAnsi="Times New Roman,Bold" w:cs="Times New Roman,Bold"/>
          <w:b/>
          <w:bCs/>
          <w:sz w:val="32"/>
          <w:szCs w:val="32"/>
          <w:lang w:eastAsia="en-US"/>
        </w:rPr>
      </w:pPr>
    </w:p>
    <w:p w:rsidR="000645AB" w:rsidRDefault="000645AB" w:rsidP="000645AB">
      <w:pPr>
        <w:jc w:val="center"/>
        <w:rPr>
          <w:rFonts w:eastAsia="Calibri"/>
          <w:b/>
          <w:bCs/>
        </w:rPr>
      </w:pPr>
    </w:p>
    <w:p w:rsidR="005F768C" w:rsidRPr="000645AB" w:rsidRDefault="005F768C" w:rsidP="000645AB">
      <w:pPr>
        <w:jc w:val="center"/>
        <w:rPr>
          <w:rFonts w:eastAsia="Calibri"/>
          <w:b/>
          <w:bCs/>
        </w:rPr>
      </w:pPr>
      <w:bookmarkStart w:id="0" w:name="_GoBack"/>
      <w:bookmarkEnd w:id="0"/>
    </w:p>
    <w:p w:rsidR="004019AD" w:rsidRDefault="004019AD">
      <w:pPr>
        <w:spacing w:line="200" w:lineRule="exact"/>
        <w:rPr>
          <w:sz w:val="24"/>
          <w:szCs w:val="24"/>
        </w:rPr>
      </w:pPr>
    </w:p>
    <w:p w:rsidR="004019AD" w:rsidRDefault="00A20208" w:rsidP="006C5812">
      <w:pPr>
        <w:jc w:val="center"/>
        <w:rPr>
          <w:sz w:val="20"/>
          <w:szCs w:val="20"/>
        </w:rPr>
      </w:pPr>
      <w:r>
        <w:rPr>
          <w:rFonts w:eastAsia="Times New Roman"/>
          <w:b/>
          <w:bCs/>
          <w:sz w:val="28"/>
          <w:szCs w:val="28"/>
        </w:rPr>
        <w:lastRenderedPageBreak/>
        <w:t>Содержание</w:t>
      </w:r>
    </w:p>
    <w:p w:rsidR="004019AD" w:rsidRDefault="004019AD">
      <w:pPr>
        <w:spacing w:line="334" w:lineRule="exact"/>
        <w:rPr>
          <w:sz w:val="20"/>
          <w:szCs w:val="20"/>
        </w:rPr>
      </w:pPr>
    </w:p>
    <w:p w:rsidR="004019AD" w:rsidRDefault="00A20208">
      <w:pPr>
        <w:numPr>
          <w:ilvl w:val="0"/>
          <w:numId w:val="1"/>
        </w:numPr>
        <w:tabs>
          <w:tab w:val="left" w:pos="387"/>
        </w:tabs>
        <w:spacing w:line="234" w:lineRule="auto"/>
        <w:ind w:left="387" w:right="480" w:hanging="387"/>
        <w:rPr>
          <w:rFonts w:eastAsia="Times New Roman"/>
          <w:sz w:val="24"/>
          <w:szCs w:val="24"/>
        </w:rPr>
      </w:pPr>
      <w:r>
        <w:rPr>
          <w:rFonts w:eastAsia="Times New Roman"/>
          <w:b/>
          <w:bCs/>
          <w:sz w:val="24"/>
          <w:szCs w:val="24"/>
        </w:rPr>
        <w:t>Целевой раздел основной образовательной программы среднего общего образования…………………………………………………………………</w:t>
      </w:r>
      <w:r w:rsidR="008E3360">
        <w:rPr>
          <w:rFonts w:eastAsia="Times New Roman"/>
          <w:b/>
          <w:bCs/>
          <w:sz w:val="24"/>
          <w:szCs w:val="24"/>
        </w:rPr>
        <w:t>…………</w:t>
      </w:r>
      <w:r w:rsidR="00782897">
        <w:rPr>
          <w:rFonts w:eastAsia="Times New Roman"/>
          <w:b/>
          <w:bCs/>
          <w:sz w:val="24"/>
          <w:szCs w:val="24"/>
        </w:rPr>
        <w:t>...</w:t>
      </w:r>
      <w:r w:rsidR="008E3360">
        <w:rPr>
          <w:rFonts w:eastAsia="Times New Roman"/>
          <w:b/>
          <w:bCs/>
          <w:sz w:val="24"/>
          <w:szCs w:val="24"/>
        </w:rPr>
        <w:t>…</w:t>
      </w:r>
      <w:r>
        <w:rPr>
          <w:rFonts w:eastAsia="Times New Roman"/>
          <w:b/>
          <w:bCs/>
          <w:sz w:val="24"/>
          <w:szCs w:val="24"/>
        </w:rPr>
        <w:t xml:space="preserve">.. </w:t>
      </w:r>
      <w:r>
        <w:rPr>
          <w:rFonts w:eastAsia="Times New Roman"/>
          <w:sz w:val="24"/>
          <w:szCs w:val="24"/>
        </w:rPr>
        <w:t>4</w:t>
      </w:r>
    </w:p>
    <w:p w:rsidR="004019AD" w:rsidRDefault="004019AD">
      <w:pPr>
        <w:spacing w:line="9" w:lineRule="exact"/>
        <w:rPr>
          <w:rFonts w:eastAsia="Times New Roman"/>
          <w:sz w:val="24"/>
          <w:szCs w:val="24"/>
        </w:rPr>
      </w:pPr>
    </w:p>
    <w:p w:rsidR="004019AD" w:rsidRDefault="008E3360">
      <w:pPr>
        <w:ind w:left="967" w:right="480" w:hanging="566"/>
        <w:jc w:val="right"/>
        <w:rPr>
          <w:rFonts w:eastAsia="Times New Roman"/>
          <w:sz w:val="24"/>
          <w:szCs w:val="24"/>
        </w:rPr>
      </w:pPr>
      <w:r>
        <w:rPr>
          <w:rFonts w:eastAsia="Times New Roman"/>
          <w:sz w:val="24"/>
          <w:szCs w:val="24"/>
        </w:rPr>
        <w:t xml:space="preserve"> </w:t>
      </w:r>
      <w:r w:rsidR="00794B9B">
        <w:rPr>
          <w:rFonts w:eastAsia="Times New Roman"/>
          <w:sz w:val="24"/>
          <w:szCs w:val="24"/>
        </w:rPr>
        <w:t xml:space="preserve">    </w:t>
      </w:r>
      <w:r>
        <w:rPr>
          <w:rFonts w:eastAsia="Times New Roman"/>
          <w:sz w:val="24"/>
          <w:szCs w:val="24"/>
        </w:rPr>
        <w:t xml:space="preserve"> </w:t>
      </w:r>
      <w:r w:rsidR="00A20208">
        <w:rPr>
          <w:rFonts w:eastAsia="Times New Roman"/>
          <w:sz w:val="24"/>
          <w:szCs w:val="24"/>
        </w:rPr>
        <w:t>1.1   Пояснительная записка……………………………………………………………4 1.1.1    Цели и задачи реализации ООП СОО…………………………………….   5</w:t>
      </w:r>
    </w:p>
    <w:p w:rsidR="004019AD" w:rsidRDefault="004019AD">
      <w:pPr>
        <w:spacing w:line="264" w:lineRule="exact"/>
        <w:rPr>
          <w:sz w:val="20"/>
          <w:szCs w:val="20"/>
        </w:rPr>
      </w:pPr>
    </w:p>
    <w:tbl>
      <w:tblPr>
        <w:tblW w:w="0" w:type="auto"/>
        <w:tblInd w:w="387" w:type="dxa"/>
        <w:tblLayout w:type="fixed"/>
        <w:tblCellMar>
          <w:left w:w="0" w:type="dxa"/>
          <w:right w:w="0" w:type="dxa"/>
        </w:tblCellMar>
        <w:tblLook w:val="04A0" w:firstRow="1" w:lastRow="0" w:firstColumn="1" w:lastColumn="0" w:noHBand="0" w:noVBand="1"/>
      </w:tblPr>
      <w:tblGrid>
        <w:gridCol w:w="8820"/>
        <w:gridCol w:w="360"/>
      </w:tblGrid>
      <w:tr w:rsidR="004019AD">
        <w:trPr>
          <w:trHeight w:val="276"/>
        </w:trPr>
        <w:tc>
          <w:tcPr>
            <w:tcW w:w="8820" w:type="dxa"/>
            <w:vAlign w:val="bottom"/>
          </w:tcPr>
          <w:p w:rsidR="004019AD" w:rsidRDefault="00A20208">
            <w:pPr>
              <w:ind w:left="580"/>
              <w:rPr>
                <w:sz w:val="20"/>
                <w:szCs w:val="20"/>
              </w:rPr>
            </w:pPr>
            <w:r>
              <w:rPr>
                <w:rFonts w:eastAsia="Times New Roman"/>
                <w:sz w:val="24"/>
                <w:szCs w:val="24"/>
              </w:rPr>
              <w:t>1.1.2Общая характеристика ООП СОО………………………………………..</w:t>
            </w:r>
          </w:p>
        </w:tc>
        <w:tc>
          <w:tcPr>
            <w:tcW w:w="360" w:type="dxa"/>
            <w:vAlign w:val="bottom"/>
          </w:tcPr>
          <w:p w:rsidR="004019AD" w:rsidRDefault="00A20208">
            <w:pPr>
              <w:ind w:left="120"/>
              <w:rPr>
                <w:sz w:val="20"/>
                <w:szCs w:val="20"/>
              </w:rPr>
            </w:pPr>
            <w:r>
              <w:rPr>
                <w:rFonts w:eastAsia="Times New Roman"/>
                <w:sz w:val="24"/>
                <w:szCs w:val="24"/>
              </w:rPr>
              <w:t>6</w:t>
            </w:r>
          </w:p>
        </w:tc>
      </w:tr>
      <w:tr w:rsidR="004019AD">
        <w:trPr>
          <w:trHeight w:val="276"/>
        </w:trPr>
        <w:tc>
          <w:tcPr>
            <w:tcW w:w="8820" w:type="dxa"/>
            <w:vAlign w:val="bottom"/>
          </w:tcPr>
          <w:p w:rsidR="004019AD" w:rsidRDefault="00A20208">
            <w:pPr>
              <w:rPr>
                <w:sz w:val="20"/>
                <w:szCs w:val="20"/>
              </w:rPr>
            </w:pPr>
            <w:r>
              <w:rPr>
                <w:rFonts w:eastAsia="Times New Roman"/>
                <w:sz w:val="24"/>
                <w:szCs w:val="24"/>
              </w:rPr>
              <w:t>1.2   Планируемые результаты освоения обучающимися основной образовательной</w:t>
            </w:r>
          </w:p>
        </w:tc>
        <w:tc>
          <w:tcPr>
            <w:tcW w:w="360" w:type="dxa"/>
            <w:vAlign w:val="bottom"/>
          </w:tcPr>
          <w:p w:rsidR="004019AD" w:rsidRDefault="004019AD">
            <w:pPr>
              <w:rPr>
                <w:sz w:val="24"/>
                <w:szCs w:val="24"/>
              </w:rPr>
            </w:pPr>
          </w:p>
        </w:tc>
      </w:tr>
      <w:tr w:rsidR="004019AD">
        <w:trPr>
          <w:trHeight w:val="276"/>
        </w:trPr>
        <w:tc>
          <w:tcPr>
            <w:tcW w:w="8820" w:type="dxa"/>
            <w:vAlign w:val="bottom"/>
          </w:tcPr>
          <w:p w:rsidR="004019AD" w:rsidRDefault="00A20208">
            <w:pPr>
              <w:ind w:left="580"/>
              <w:rPr>
                <w:sz w:val="20"/>
                <w:szCs w:val="20"/>
              </w:rPr>
            </w:pPr>
            <w:r>
              <w:rPr>
                <w:rFonts w:eastAsia="Times New Roman"/>
                <w:sz w:val="24"/>
                <w:szCs w:val="24"/>
              </w:rPr>
              <w:t>программы среднего общего образования …………………</w:t>
            </w:r>
          </w:p>
        </w:tc>
        <w:tc>
          <w:tcPr>
            <w:tcW w:w="360" w:type="dxa"/>
            <w:vAlign w:val="bottom"/>
          </w:tcPr>
          <w:p w:rsidR="004019AD" w:rsidRDefault="00A20208">
            <w:pPr>
              <w:ind w:left="120"/>
              <w:rPr>
                <w:sz w:val="20"/>
                <w:szCs w:val="20"/>
              </w:rPr>
            </w:pPr>
            <w:r>
              <w:rPr>
                <w:rFonts w:eastAsia="Times New Roman"/>
                <w:sz w:val="24"/>
                <w:szCs w:val="24"/>
              </w:rPr>
              <w:t>7</w:t>
            </w:r>
          </w:p>
        </w:tc>
      </w:tr>
      <w:tr w:rsidR="004019AD">
        <w:trPr>
          <w:trHeight w:val="276"/>
        </w:trPr>
        <w:tc>
          <w:tcPr>
            <w:tcW w:w="8820" w:type="dxa"/>
            <w:vAlign w:val="bottom"/>
          </w:tcPr>
          <w:p w:rsidR="004019AD" w:rsidRDefault="00A20208">
            <w:pPr>
              <w:ind w:left="580"/>
              <w:rPr>
                <w:sz w:val="20"/>
                <w:szCs w:val="20"/>
              </w:rPr>
            </w:pPr>
            <w:r>
              <w:rPr>
                <w:rFonts w:eastAsia="Times New Roman"/>
                <w:sz w:val="24"/>
                <w:szCs w:val="24"/>
              </w:rPr>
              <w:t>1.2.1Предметные результаты……………………………………………………</w:t>
            </w:r>
          </w:p>
        </w:tc>
        <w:tc>
          <w:tcPr>
            <w:tcW w:w="360" w:type="dxa"/>
            <w:vAlign w:val="bottom"/>
          </w:tcPr>
          <w:p w:rsidR="004019AD" w:rsidRDefault="00782897">
            <w:pPr>
              <w:ind w:left="120"/>
              <w:rPr>
                <w:sz w:val="20"/>
                <w:szCs w:val="20"/>
              </w:rPr>
            </w:pPr>
            <w:r>
              <w:rPr>
                <w:sz w:val="20"/>
                <w:szCs w:val="20"/>
              </w:rPr>
              <w:t>9</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1.2.2.1. Русский язык ………………………………………………………</w:t>
            </w:r>
          </w:p>
        </w:tc>
        <w:tc>
          <w:tcPr>
            <w:tcW w:w="360" w:type="dxa"/>
            <w:vAlign w:val="bottom"/>
          </w:tcPr>
          <w:p w:rsidR="004019AD" w:rsidRDefault="00A20208">
            <w:pPr>
              <w:ind w:left="120"/>
              <w:rPr>
                <w:sz w:val="20"/>
                <w:szCs w:val="20"/>
              </w:rPr>
            </w:pPr>
            <w:r>
              <w:rPr>
                <w:rFonts w:eastAsia="Times New Roman"/>
                <w:sz w:val="24"/>
                <w:szCs w:val="24"/>
              </w:rPr>
              <w:t>9</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1.2.2.2. Литература ………………………………………………………...</w:t>
            </w:r>
          </w:p>
        </w:tc>
        <w:tc>
          <w:tcPr>
            <w:tcW w:w="360" w:type="dxa"/>
            <w:vAlign w:val="bottom"/>
          </w:tcPr>
          <w:p w:rsidR="004019AD" w:rsidRDefault="00A20208">
            <w:pPr>
              <w:ind w:left="120"/>
              <w:rPr>
                <w:sz w:val="20"/>
                <w:szCs w:val="20"/>
              </w:rPr>
            </w:pPr>
            <w:r>
              <w:rPr>
                <w:rFonts w:eastAsia="Times New Roman"/>
                <w:w w:val="91"/>
                <w:sz w:val="24"/>
                <w:szCs w:val="24"/>
              </w:rPr>
              <w:t>10</w:t>
            </w:r>
          </w:p>
        </w:tc>
      </w:tr>
      <w:tr w:rsidR="004019AD">
        <w:trPr>
          <w:trHeight w:val="276"/>
        </w:trPr>
        <w:tc>
          <w:tcPr>
            <w:tcW w:w="8820" w:type="dxa"/>
            <w:vAlign w:val="bottom"/>
          </w:tcPr>
          <w:p w:rsidR="004019AD" w:rsidRDefault="00A20208" w:rsidP="00782897">
            <w:pPr>
              <w:ind w:left="1420"/>
              <w:rPr>
                <w:sz w:val="20"/>
                <w:szCs w:val="20"/>
              </w:rPr>
            </w:pPr>
            <w:r>
              <w:rPr>
                <w:rFonts w:eastAsia="Times New Roman"/>
                <w:sz w:val="24"/>
                <w:szCs w:val="24"/>
              </w:rPr>
              <w:t>1.2.2.3. Иностранный язык</w:t>
            </w:r>
            <w:r w:rsidR="00782897">
              <w:rPr>
                <w:rFonts w:eastAsia="Times New Roman"/>
                <w:sz w:val="24"/>
                <w:szCs w:val="24"/>
              </w:rPr>
              <w:t>(английский)</w:t>
            </w:r>
            <w:r>
              <w:rPr>
                <w:rFonts w:eastAsia="Times New Roman"/>
                <w:sz w:val="24"/>
                <w:szCs w:val="24"/>
              </w:rPr>
              <w:t>……………………………..</w:t>
            </w:r>
          </w:p>
        </w:tc>
        <w:tc>
          <w:tcPr>
            <w:tcW w:w="360" w:type="dxa"/>
            <w:vAlign w:val="bottom"/>
          </w:tcPr>
          <w:p w:rsidR="004019AD" w:rsidRDefault="00A20208">
            <w:pPr>
              <w:ind w:left="120"/>
              <w:rPr>
                <w:sz w:val="20"/>
                <w:szCs w:val="20"/>
              </w:rPr>
            </w:pPr>
            <w:r>
              <w:rPr>
                <w:rFonts w:eastAsia="Times New Roman"/>
                <w:w w:val="91"/>
                <w:sz w:val="24"/>
                <w:szCs w:val="24"/>
              </w:rPr>
              <w:t>11</w:t>
            </w:r>
          </w:p>
        </w:tc>
      </w:tr>
      <w:tr w:rsidR="004019AD">
        <w:trPr>
          <w:trHeight w:val="277"/>
        </w:trPr>
        <w:tc>
          <w:tcPr>
            <w:tcW w:w="8820" w:type="dxa"/>
            <w:vAlign w:val="bottom"/>
          </w:tcPr>
          <w:p w:rsidR="004019AD" w:rsidRDefault="00A20208">
            <w:pPr>
              <w:ind w:left="1420"/>
              <w:rPr>
                <w:sz w:val="20"/>
                <w:szCs w:val="20"/>
              </w:rPr>
            </w:pPr>
            <w:r>
              <w:rPr>
                <w:rFonts w:eastAsia="Times New Roman"/>
                <w:sz w:val="24"/>
                <w:szCs w:val="24"/>
              </w:rPr>
              <w:t>1.2.2.4. Математика ……………………………………………………….</w:t>
            </w:r>
          </w:p>
        </w:tc>
        <w:tc>
          <w:tcPr>
            <w:tcW w:w="360" w:type="dxa"/>
            <w:vAlign w:val="bottom"/>
          </w:tcPr>
          <w:p w:rsidR="004019AD" w:rsidRDefault="00A20208">
            <w:pPr>
              <w:ind w:left="120"/>
              <w:rPr>
                <w:sz w:val="20"/>
                <w:szCs w:val="20"/>
              </w:rPr>
            </w:pPr>
            <w:r>
              <w:rPr>
                <w:rFonts w:eastAsia="Times New Roman"/>
                <w:w w:val="91"/>
                <w:sz w:val="24"/>
                <w:szCs w:val="24"/>
              </w:rPr>
              <w:t>15</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1.2.2.5. Информатика и ИКТ……………………………………………..</w:t>
            </w:r>
          </w:p>
        </w:tc>
        <w:tc>
          <w:tcPr>
            <w:tcW w:w="360" w:type="dxa"/>
            <w:vAlign w:val="bottom"/>
          </w:tcPr>
          <w:p w:rsidR="004019AD" w:rsidRDefault="00A20208">
            <w:pPr>
              <w:ind w:left="120"/>
              <w:rPr>
                <w:sz w:val="20"/>
                <w:szCs w:val="20"/>
              </w:rPr>
            </w:pPr>
            <w:r>
              <w:rPr>
                <w:rFonts w:eastAsia="Times New Roman"/>
                <w:w w:val="91"/>
                <w:sz w:val="24"/>
                <w:szCs w:val="24"/>
              </w:rPr>
              <w:t>20</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1.2.2.6. История …………………………………………………………….</w:t>
            </w:r>
          </w:p>
        </w:tc>
        <w:tc>
          <w:tcPr>
            <w:tcW w:w="360" w:type="dxa"/>
            <w:vAlign w:val="bottom"/>
          </w:tcPr>
          <w:p w:rsidR="004019AD" w:rsidRDefault="00A20208">
            <w:pPr>
              <w:ind w:left="120"/>
              <w:rPr>
                <w:sz w:val="20"/>
                <w:szCs w:val="20"/>
              </w:rPr>
            </w:pPr>
            <w:r>
              <w:rPr>
                <w:rFonts w:eastAsia="Times New Roman"/>
                <w:w w:val="91"/>
                <w:sz w:val="24"/>
                <w:szCs w:val="24"/>
              </w:rPr>
              <w:t>20</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1.2.2.7. Обществознание …………………………………………………..</w:t>
            </w:r>
          </w:p>
        </w:tc>
        <w:tc>
          <w:tcPr>
            <w:tcW w:w="360" w:type="dxa"/>
            <w:vAlign w:val="bottom"/>
          </w:tcPr>
          <w:p w:rsidR="004019AD" w:rsidRDefault="00A20208">
            <w:pPr>
              <w:ind w:left="120"/>
              <w:rPr>
                <w:sz w:val="20"/>
                <w:szCs w:val="20"/>
              </w:rPr>
            </w:pPr>
            <w:r>
              <w:rPr>
                <w:rFonts w:eastAsia="Times New Roman"/>
                <w:w w:val="91"/>
                <w:sz w:val="24"/>
                <w:szCs w:val="24"/>
              </w:rPr>
              <w:t>21</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1.2.2.8. География ………………………………………………………</w:t>
            </w:r>
          </w:p>
        </w:tc>
        <w:tc>
          <w:tcPr>
            <w:tcW w:w="360" w:type="dxa"/>
            <w:vAlign w:val="bottom"/>
          </w:tcPr>
          <w:p w:rsidR="004019AD" w:rsidRDefault="00A20208">
            <w:pPr>
              <w:ind w:left="120"/>
              <w:rPr>
                <w:sz w:val="20"/>
                <w:szCs w:val="20"/>
              </w:rPr>
            </w:pPr>
            <w:r>
              <w:rPr>
                <w:rFonts w:eastAsia="Times New Roman"/>
                <w:w w:val="91"/>
                <w:sz w:val="24"/>
                <w:szCs w:val="24"/>
              </w:rPr>
              <w:t>22</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1.2.2.9. Биология …………………………………………………………</w:t>
            </w:r>
          </w:p>
        </w:tc>
        <w:tc>
          <w:tcPr>
            <w:tcW w:w="360" w:type="dxa"/>
            <w:vAlign w:val="bottom"/>
          </w:tcPr>
          <w:p w:rsidR="004019AD" w:rsidRDefault="00A20208">
            <w:pPr>
              <w:ind w:left="120"/>
              <w:rPr>
                <w:sz w:val="20"/>
                <w:szCs w:val="20"/>
              </w:rPr>
            </w:pPr>
            <w:r>
              <w:rPr>
                <w:rFonts w:eastAsia="Times New Roman"/>
                <w:w w:val="91"/>
                <w:sz w:val="24"/>
                <w:szCs w:val="24"/>
              </w:rPr>
              <w:t>23</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1.2.2.10. Физика ………………………………………………………….</w:t>
            </w:r>
          </w:p>
        </w:tc>
        <w:tc>
          <w:tcPr>
            <w:tcW w:w="360" w:type="dxa"/>
            <w:vAlign w:val="bottom"/>
          </w:tcPr>
          <w:p w:rsidR="004019AD" w:rsidRDefault="00A20208">
            <w:pPr>
              <w:ind w:left="120"/>
              <w:rPr>
                <w:sz w:val="20"/>
                <w:szCs w:val="20"/>
              </w:rPr>
            </w:pPr>
            <w:r>
              <w:rPr>
                <w:rFonts w:eastAsia="Times New Roman"/>
                <w:w w:val="91"/>
                <w:sz w:val="24"/>
                <w:szCs w:val="24"/>
              </w:rPr>
              <w:t>24</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1.2.2.11. Химия ……………………………………………………………..</w:t>
            </w:r>
          </w:p>
        </w:tc>
        <w:tc>
          <w:tcPr>
            <w:tcW w:w="360" w:type="dxa"/>
            <w:vAlign w:val="bottom"/>
          </w:tcPr>
          <w:p w:rsidR="004019AD" w:rsidRDefault="00A20208">
            <w:pPr>
              <w:ind w:left="120"/>
              <w:rPr>
                <w:sz w:val="20"/>
                <w:szCs w:val="20"/>
              </w:rPr>
            </w:pPr>
            <w:r>
              <w:rPr>
                <w:rFonts w:eastAsia="Times New Roman"/>
                <w:w w:val="91"/>
                <w:sz w:val="24"/>
                <w:szCs w:val="24"/>
              </w:rPr>
              <w:t>25</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1.2.2.12. Основы безопасности жизнедеятельности …………………….</w:t>
            </w:r>
          </w:p>
        </w:tc>
        <w:tc>
          <w:tcPr>
            <w:tcW w:w="360" w:type="dxa"/>
            <w:vAlign w:val="bottom"/>
          </w:tcPr>
          <w:p w:rsidR="004019AD" w:rsidRDefault="00A20208">
            <w:pPr>
              <w:ind w:left="120"/>
              <w:rPr>
                <w:sz w:val="20"/>
                <w:szCs w:val="20"/>
              </w:rPr>
            </w:pPr>
            <w:r>
              <w:rPr>
                <w:rFonts w:eastAsia="Times New Roman"/>
                <w:w w:val="91"/>
                <w:sz w:val="24"/>
                <w:szCs w:val="24"/>
              </w:rPr>
              <w:t>26</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1.2.2.13. Физическая культура …………………………………………</w:t>
            </w:r>
          </w:p>
        </w:tc>
        <w:tc>
          <w:tcPr>
            <w:tcW w:w="360" w:type="dxa"/>
            <w:vAlign w:val="bottom"/>
          </w:tcPr>
          <w:p w:rsidR="004019AD" w:rsidRDefault="00A20208">
            <w:pPr>
              <w:ind w:left="120"/>
              <w:rPr>
                <w:sz w:val="20"/>
                <w:szCs w:val="20"/>
              </w:rPr>
            </w:pPr>
            <w:r>
              <w:rPr>
                <w:rFonts w:eastAsia="Times New Roman"/>
                <w:w w:val="91"/>
                <w:sz w:val="24"/>
                <w:szCs w:val="24"/>
              </w:rPr>
              <w:t>26</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1.2.2.14. Астрономия……………………………………………………….</w:t>
            </w:r>
          </w:p>
        </w:tc>
        <w:tc>
          <w:tcPr>
            <w:tcW w:w="360" w:type="dxa"/>
            <w:vAlign w:val="bottom"/>
          </w:tcPr>
          <w:p w:rsidR="004019AD" w:rsidRDefault="00A20208">
            <w:pPr>
              <w:ind w:left="120"/>
              <w:rPr>
                <w:sz w:val="20"/>
                <w:szCs w:val="20"/>
              </w:rPr>
            </w:pPr>
            <w:r>
              <w:rPr>
                <w:rFonts w:eastAsia="Times New Roman"/>
                <w:w w:val="91"/>
                <w:sz w:val="24"/>
                <w:szCs w:val="24"/>
              </w:rPr>
              <w:t>27</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1.2.2.15. Экология………….. ……………………………………………</w:t>
            </w:r>
          </w:p>
        </w:tc>
        <w:tc>
          <w:tcPr>
            <w:tcW w:w="360" w:type="dxa"/>
            <w:vAlign w:val="bottom"/>
          </w:tcPr>
          <w:p w:rsidR="004019AD" w:rsidRDefault="00A20208">
            <w:pPr>
              <w:ind w:left="120"/>
              <w:rPr>
                <w:sz w:val="20"/>
                <w:szCs w:val="20"/>
              </w:rPr>
            </w:pPr>
            <w:r>
              <w:rPr>
                <w:rFonts w:eastAsia="Times New Roman"/>
                <w:w w:val="91"/>
                <w:sz w:val="24"/>
                <w:szCs w:val="24"/>
              </w:rPr>
              <w:t>28</w:t>
            </w:r>
          </w:p>
        </w:tc>
      </w:tr>
      <w:tr w:rsidR="004019AD">
        <w:trPr>
          <w:trHeight w:val="276"/>
        </w:trPr>
        <w:tc>
          <w:tcPr>
            <w:tcW w:w="8820" w:type="dxa"/>
            <w:vAlign w:val="bottom"/>
          </w:tcPr>
          <w:p w:rsidR="004019AD" w:rsidRDefault="00A20208">
            <w:pPr>
              <w:rPr>
                <w:sz w:val="20"/>
                <w:szCs w:val="20"/>
              </w:rPr>
            </w:pPr>
            <w:r>
              <w:rPr>
                <w:rFonts w:eastAsia="Times New Roman"/>
                <w:sz w:val="24"/>
                <w:szCs w:val="24"/>
              </w:rPr>
              <w:t>1.3   Система оценки достижения   планируемых результатов освоения основной</w:t>
            </w:r>
          </w:p>
        </w:tc>
        <w:tc>
          <w:tcPr>
            <w:tcW w:w="360" w:type="dxa"/>
            <w:vAlign w:val="bottom"/>
          </w:tcPr>
          <w:p w:rsidR="004019AD" w:rsidRDefault="004019AD">
            <w:pPr>
              <w:rPr>
                <w:sz w:val="24"/>
                <w:szCs w:val="24"/>
              </w:rPr>
            </w:pPr>
          </w:p>
        </w:tc>
      </w:tr>
      <w:tr w:rsidR="004019AD">
        <w:trPr>
          <w:trHeight w:val="276"/>
        </w:trPr>
        <w:tc>
          <w:tcPr>
            <w:tcW w:w="8820" w:type="dxa"/>
            <w:vAlign w:val="bottom"/>
          </w:tcPr>
          <w:p w:rsidR="004019AD" w:rsidRDefault="00A20208" w:rsidP="00794B9B">
            <w:pPr>
              <w:ind w:left="580"/>
              <w:rPr>
                <w:sz w:val="20"/>
                <w:szCs w:val="20"/>
              </w:rPr>
            </w:pPr>
            <w:r>
              <w:rPr>
                <w:rFonts w:eastAsia="Times New Roman"/>
                <w:sz w:val="24"/>
                <w:szCs w:val="24"/>
              </w:rPr>
              <w:t>образовательной программы</w:t>
            </w:r>
            <w:r w:rsidR="00794B9B">
              <w:rPr>
                <w:rFonts w:eastAsia="Times New Roman"/>
                <w:sz w:val="24"/>
                <w:szCs w:val="24"/>
              </w:rPr>
              <w:t xml:space="preserve"> среднего</w:t>
            </w:r>
            <w:r>
              <w:rPr>
                <w:rFonts w:eastAsia="Times New Roman"/>
                <w:sz w:val="24"/>
                <w:szCs w:val="24"/>
              </w:rPr>
              <w:t xml:space="preserve"> общего образования ………………….</w:t>
            </w:r>
          </w:p>
        </w:tc>
        <w:tc>
          <w:tcPr>
            <w:tcW w:w="360" w:type="dxa"/>
            <w:vAlign w:val="bottom"/>
          </w:tcPr>
          <w:p w:rsidR="004019AD" w:rsidRDefault="00782897">
            <w:pPr>
              <w:ind w:left="120"/>
              <w:rPr>
                <w:sz w:val="20"/>
                <w:szCs w:val="20"/>
              </w:rPr>
            </w:pPr>
            <w:r>
              <w:rPr>
                <w:sz w:val="20"/>
                <w:szCs w:val="20"/>
              </w:rPr>
              <w:t>29</w:t>
            </w:r>
          </w:p>
        </w:tc>
      </w:tr>
    </w:tbl>
    <w:p w:rsidR="004019AD" w:rsidRDefault="004019AD">
      <w:pPr>
        <w:spacing w:line="5" w:lineRule="exact"/>
        <w:rPr>
          <w:sz w:val="20"/>
          <w:szCs w:val="20"/>
        </w:rPr>
      </w:pPr>
    </w:p>
    <w:p w:rsidR="004019AD" w:rsidRDefault="00A20208">
      <w:pPr>
        <w:numPr>
          <w:ilvl w:val="0"/>
          <w:numId w:val="2"/>
        </w:numPr>
        <w:tabs>
          <w:tab w:val="left" w:pos="387"/>
        </w:tabs>
        <w:ind w:left="387" w:hanging="387"/>
        <w:rPr>
          <w:rFonts w:eastAsia="Times New Roman"/>
          <w:sz w:val="24"/>
          <w:szCs w:val="24"/>
        </w:rPr>
      </w:pPr>
      <w:r>
        <w:rPr>
          <w:rFonts w:eastAsia="Times New Roman"/>
          <w:b/>
          <w:bCs/>
          <w:sz w:val="24"/>
          <w:szCs w:val="24"/>
        </w:rPr>
        <w:t>Содержательный  раздел  основной  образовательной  программы</w:t>
      </w:r>
    </w:p>
    <w:p w:rsidR="004019AD" w:rsidRDefault="008E3360">
      <w:pPr>
        <w:spacing w:line="235" w:lineRule="auto"/>
        <w:ind w:left="387"/>
        <w:rPr>
          <w:rFonts w:eastAsia="Times New Roman"/>
          <w:sz w:val="24"/>
          <w:szCs w:val="24"/>
        </w:rPr>
      </w:pPr>
      <w:r>
        <w:rPr>
          <w:rFonts w:eastAsia="Times New Roman"/>
          <w:b/>
          <w:bCs/>
          <w:sz w:val="24"/>
          <w:szCs w:val="24"/>
        </w:rPr>
        <w:t>среднего</w:t>
      </w:r>
      <w:r w:rsidR="00A20208">
        <w:rPr>
          <w:rFonts w:eastAsia="Times New Roman"/>
          <w:b/>
          <w:bCs/>
          <w:sz w:val="24"/>
          <w:szCs w:val="24"/>
        </w:rPr>
        <w:t xml:space="preserve"> общего образования </w:t>
      </w:r>
      <w:r w:rsidR="00A20208">
        <w:rPr>
          <w:rFonts w:eastAsia="Times New Roman"/>
          <w:sz w:val="24"/>
          <w:szCs w:val="24"/>
        </w:rPr>
        <w:t>……………………………</w:t>
      </w:r>
      <w:r>
        <w:rPr>
          <w:rFonts w:eastAsia="Times New Roman"/>
          <w:sz w:val="24"/>
          <w:szCs w:val="24"/>
        </w:rPr>
        <w:t>…….</w:t>
      </w:r>
      <w:r w:rsidR="00A20208">
        <w:rPr>
          <w:rFonts w:eastAsia="Times New Roman"/>
          <w:sz w:val="24"/>
          <w:szCs w:val="24"/>
        </w:rPr>
        <w:t>………………………….33</w:t>
      </w:r>
    </w:p>
    <w:p w:rsidR="004019AD" w:rsidRDefault="004019AD">
      <w:pPr>
        <w:spacing w:line="1" w:lineRule="exact"/>
        <w:rPr>
          <w:sz w:val="20"/>
          <w:szCs w:val="20"/>
        </w:rPr>
      </w:pPr>
    </w:p>
    <w:tbl>
      <w:tblPr>
        <w:tblW w:w="0" w:type="auto"/>
        <w:tblInd w:w="387" w:type="dxa"/>
        <w:tblLayout w:type="fixed"/>
        <w:tblCellMar>
          <w:left w:w="0" w:type="dxa"/>
          <w:right w:w="0" w:type="dxa"/>
        </w:tblCellMar>
        <w:tblLook w:val="04A0" w:firstRow="1" w:lastRow="0" w:firstColumn="1" w:lastColumn="0" w:noHBand="0" w:noVBand="1"/>
      </w:tblPr>
      <w:tblGrid>
        <w:gridCol w:w="8820"/>
        <w:gridCol w:w="480"/>
      </w:tblGrid>
      <w:tr w:rsidR="004019AD">
        <w:trPr>
          <w:trHeight w:val="276"/>
        </w:trPr>
        <w:tc>
          <w:tcPr>
            <w:tcW w:w="8820" w:type="dxa"/>
            <w:vAlign w:val="bottom"/>
          </w:tcPr>
          <w:p w:rsidR="004019AD" w:rsidRDefault="00A20208">
            <w:pPr>
              <w:jc w:val="right"/>
              <w:rPr>
                <w:sz w:val="20"/>
                <w:szCs w:val="20"/>
              </w:rPr>
            </w:pPr>
            <w:r>
              <w:rPr>
                <w:rFonts w:eastAsia="Times New Roman"/>
                <w:sz w:val="24"/>
                <w:szCs w:val="24"/>
              </w:rPr>
              <w:t>2.1   Программа развития универсальных учебных действий,  на уровне среднего</w:t>
            </w:r>
          </w:p>
        </w:tc>
        <w:tc>
          <w:tcPr>
            <w:tcW w:w="480" w:type="dxa"/>
            <w:vAlign w:val="bottom"/>
          </w:tcPr>
          <w:p w:rsidR="004019AD" w:rsidRDefault="004019AD">
            <w:pPr>
              <w:rPr>
                <w:sz w:val="23"/>
                <w:szCs w:val="23"/>
              </w:rPr>
            </w:pPr>
          </w:p>
        </w:tc>
      </w:tr>
      <w:tr w:rsidR="004019AD">
        <w:trPr>
          <w:trHeight w:val="276"/>
        </w:trPr>
        <w:tc>
          <w:tcPr>
            <w:tcW w:w="8820" w:type="dxa"/>
            <w:vAlign w:val="bottom"/>
          </w:tcPr>
          <w:p w:rsidR="004019AD" w:rsidRDefault="00A20208">
            <w:pPr>
              <w:jc w:val="right"/>
              <w:rPr>
                <w:sz w:val="20"/>
                <w:szCs w:val="20"/>
              </w:rPr>
            </w:pPr>
            <w:r>
              <w:rPr>
                <w:rFonts w:eastAsia="Times New Roman"/>
                <w:sz w:val="24"/>
                <w:szCs w:val="24"/>
              </w:rPr>
              <w:t>общего образования…….. ………………………………………………………......</w:t>
            </w:r>
          </w:p>
        </w:tc>
        <w:tc>
          <w:tcPr>
            <w:tcW w:w="480" w:type="dxa"/>
            <w:vAlign w:val="bottom"/>
          </w:tcPr>
          <w:p w:rsidR="004019AD" w:rsidRDefault="00A20208">
            <w:pPr>
              <w:ind w:left="120"/>
              <w:rPr>
                <w:sz w:val="20"/>
                <w:szCs w:val="20"/>
              </w:rPr>
            </w:pPr>
            <w:r>
              <w:rPr>
                <w:rFonts w:eastAsia="Times New Roman"/>
                <w:sz w:val="24"/>
                <w:szCs w:val="24"/>
              </w:rPr>
              <w:t>33</w:t>
            </w:r>
          </w:p>
        </w:tc>
      </w:tr>
      <w:tr w:rsidR="004019AD">
        <w:trPr>
          <w:trHeight w:val="276"/>
        </w:trPr>
        <w:tc>
          <w:tcPr>
            <w:tcW w:w="8820" w:type="dxa"/>
            <w:vAlign w:val="bottom"/>
          </w:tcPr>
          <w:p w:rsidR="004019AD" w:rsidRDefault="00A20208">
            <w:pPr>
              <w:rPr>
                <w:sz w:val="20"/>
                <w:szCs w:val="20"/>
              </w:rPr>
            </w:pPr>
            <w:r>
              <w:rPr>
                <w:rFonts w:eastAsia="Times New Roman"/>
                <w:sz w:val="24"/>
                <w:szCs w:val="24"/>
              </w:rPr>
              <w:t>2.2   Примерные программы учебных предметов, курсов ……………………………..</w:t>
            </w:r>
          </w:p>
        </w:tc>
        <w:tc>
          <w:tcPr>
            <w:tcW w:w="480" w:type="dxa"/>
            <w:vAlign w:val="bottom"/>
          </w:tcPr>
          <w:p w:rsidR="004019AD" w:rsidRDefault="00A20208">
            <w:pPr>
              <w:ind w:left="120"/>
              <w:rPr>
                <w:sz w:val="20"/>
                <w:szCs w:val="20"/>
              </w:rPr>
            </w:pPr>
            <w:r>
              <w:rPr>
                <w:rFonts w:eastAsia="Times New Roman"/>
                <w:sz w:val="24"/>
                <w:szCs w:val="24"/>
              </w:rPr>
              <w:t>42</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2.2.2.1. Русский язык ………………………………………………………</w:t>
            </w:r>
          </w:p>
        </w:tc>
        <w:tc>
          <w:tcPr>
            <w:tcW w:w="480" w:type="dxa"/>
            <w:vAlign w:val="bottom"/>
          </w:tcPr>
          <w:p w:rsidR="004019AD" w:rsidRDefault="00A20208">
            <w:pPr>
              <w:ind w:left="120"/>
              <w:rPr>
                <w:sz w:val="20"/>
                <w:szCs w:val="20"/>
              </w:rPr>
            </w:pPr>
            <w:r>
              <w:rPr>
                <w:rFonts w:eastAsia="Times New Roman"/>
                <w:sz w:val="24"/>
                <w:szCs w:val="24"/>
              </w:rPr>
              <w:t>42</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2.2.2.2. Литература ………………………………………………………...</w:t>
            </w:r>
          </w:p>
        </w:tc>
        <w:tc>
          <w:tcPr>
            <w:tcW w:w="480" w:type="dxa"/>
            <w:vAlign w:val="bottom"/>
          </w:tcPr>
          <w:p w:rsidR="004019AD" w:rsidRDefault="00A20208">
            <w:pPr>
              <w:ind w:left="120"/>
              <w:rPr>
                <w:sz w:val="20"/>
                <w:szCs w:val="20"/>
              </w:rPr>
            </w:pPr>
            <w:r>
              <w:rPr>
                <w:rFonts w:eastAsia="Times New Roman"/>
                <w:sz w:val="24"/>
                <w:szCs w:val="24"/>
              </w:rPr>
              <w:t>44</w:t>
            </w:r>
          </w:p>
        </w:tc>
      </w:tr>
      <w:tr w:rsidR="004019AD">
        <w:trPr>
          <w:trHeight w:val="274"/>
        </w:trPr>
        <w:tc>
          <w:tcPr>
            <w:tcW w:w="8820" w:type="dxa"/>
            <w:vAlign w:val="bottom"/>
          </w:tcPr>
          <w:p w:rsidR="004019AD" w:rsidRDefault="00A20208">
            <w:pPr>
              <w:spacing w:line="273" w:lineRule="exact"/>
              <w:ind w:left="1420"/>
              <w:rPr>
                <w:sz w:val="20"/>
                <w:szCs w:val="20"/>
              </w:rPr>
            </w:pPr>
            <w:r>
              <w:rPr>
                <w:rFonts w:eastAsia="Times New Roman"/>
                <w:sz w:val="24"/>
                <w:szCs w:val="24"/>
              </w:rPr>
              <w:t>2.2.2.3. Иностранный язык ………………………………………………...</w:t>
            </w:r>
          </w:p>
        </w:tc>
        <w:tc>
          <w:tcPr>
            <w:tcW w:w="480" w:type="dxa"/>
            <w:vAlign w:val="bottom"/>
          </w:tcPr>
          <w:p w:rsidR="004019AD" w:rsidRDefault="00A20208">
            <w:pPr>
              <w:spacing w:line="273" w:lineRule="exact"/>
              <w:ind w:left="120"/>
              <w:rPr>
                <w:sz w:val="20"/>
                <w:szCs w:val="20"/>
              </w:rPr>
            </w:pPr>
            <w:r>
              <w:rPr>
                <w:rFonts w:eastAsia="Times New Roman"/>
                <w:sz w:val="24"/>
                <w:szCs w:val="24"/>
              </w:rPr>
              <w:t>58</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2.2.2.4. Математика ………………………………………………………..</w:t>
            </w:r>
          </w:p>
        </w:tc>
        <w:tc>
          <w:tcPr>
            <w:tcW w:w="480" w:type="dxa"/>
            <w:vAlign w:val="bottom"/>
          </w:tcPr>
          <w:p w:rsidR="004019AD" w:rsidRDefault="00A20208">
            <w:pPr>
              <w:ind w:left="120"/>
              <w:rPr>
                <w:sz w:val="20"/>
                <w:szCs w:val="20"/>
              </w:rPr>
            </w:pPr>
            <w:r>
              <w:rPr>
                <w:rFonts w:eastAsia="Times New Roman"/>
                <w:sz w:val="24"/>
                <w:szCs w:val="24"/>
              </w:rPr>
              <w:t>60</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2.2.2.5. Информатика и ИКТ………………………………………………</w:t>
            </w:r>
          </w:p>
        </w:tc>
        <w:tc>
          <w:tcPr>
            <w:tcW w:w="480" w:type="dxa"/>
            <w:vAlign w:val="bottom"/>
          </w:tcPr>
          <w:p w:rsidR="004019AD" w:rsidRDefault="00A20208">
            <w:pPr>
              <w:ind w:left="120"/>
              <w:rPr>
                <w:sz w:val="20"/>
                <w:szCs w:val="20"/>
              </w:rPr>
            </w:pPr>
            <w:r>
              <w:rPr>
                <w:rFonts w:eastAsia="Times New Roman"/>
                <w:sz w:val="24"/>
                <w:szCs w:val="24"/>
              </w:rPr>
              <w:t>62</w:t>
            </w:r>
          </w:p>
        </w:tc>
      </w:tr>
      <w:tr w:rsidR="004019AD">
        <w:trPr>
          <w:trHeight w:val="277"/>
        </w:trPr>
        <w:tc>
          <w:tcPr>
            <w:tcW w:w="8820" w:type="dxa"/>
            <w:vAlign w:val="bottom"/>
          </w:tcPr>
          <w:p w:rsidR="004019AD" w:rsidRDefault="00A20208">
            <w:pPr>
              <w:ind w:left="1420"/>
              <w:rPr>
                <w:sz w:val="20"/>
                <w:szCs w:val="20"/>
              </w:rPr>
            </w:pPr>
            <w:r>
              <w:rPr>
                <w:rFonts w:eastAsia="Times New Roman"/>
                <w:sz w:val="24"/>
                <w:szCs w:val="24"/>
              </w:rPr>
              <w:t>2.2.2.6. История …………………………………………………………….</w:t>
            </w:r>
          </w:p>
        </w:tc>
        <w:tc>
          <w:tcPr>
            <w:tcW w:w="480" w:type="dxa"/>
            <w:vAlign w:val="bottom"/>
          </w:tcPr>
          <w:p w:rsidR="004019AD" w:rsidRDefault="00A20208">
            <w:pPr>
              <w:ind w:left="120"/>
              <w:rPr>
                <w:sz w:val="20"/>
                <w:szCs w:val="20"/>
              </w:rPr>
            </w:pPr>
            <w:r>
              <w:rPr>
                <w:rFonts w:eastAsia="Times New Roman"/>
                <w:sz w:val="24"/>
                <w:szCs w:val="24"/>
              </w:rPr>
              <w:t>64</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2.2.2.7. Обществознание …………………………………………………..</w:t>
            </w:r>
          </w:p>
        </w:tc>
        <w:tc>
          <w:tcPr>
            <w:tcW w:w="480" w:type="dxa"/>
            <w:vAlign w:val="bottom"/>
          </w:tcPr>
          <w:p w:rsidR="004019AD" w:rsidRDefault="00A20208">
            <w:pPr>
              <w:ind w:left="120"/>
              <w:rPr>
                <w:sz w:val="20"/>
                <w:szCs w:val="20"/>
              </w:rPr>
            </w:pPr>
            <w:r>
              <w:rPr>
                <w:rFonts w:eastAsia="Times New Roman"/>
                <w:sz w:val="24"/>
                <w:szCs w:val="24"/>
              </w:rPr>
              <w:t>80</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2.2.2.8. География ………………………………………………………….</w:t>
            </w:r>
          </w:p>
        </w:tc>
        <w:tc>
          <w:tcPr>
            <w:tcW w:w="480" w:type="dxa"/>
            <w:vAlign w:val="bottom"/>
          </w:tcPr>
          <w:p w:rsidR="004019AD" w:rsidRDefault="00A20208">
            <w:pPr>
              <w:ind w:left="120"/>
              <w:rPr>
                <w:sz w:val="20"/>
                <w:szCs w:val="20"/>
              </w:rPr>
            </w:pPr>
            <w:r>
              <w:rPr>
                <w:rFonts w:eastAsia="Times New Roman"/>
                <w:sz w:val="24"/>
                <w:szCs w:val="24"/>
              </w:rPr>
              <w:t>82</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2.2.2.9. Биология …………………………………………………………...</w:t>
            </w:r>
          </w:p>
        </w:tc>
        <w:tc>
          <w:tcPr>
            <w:tcW w:w="480" w:type="dxa"/>
            <w:vAlign w:val="bottom"/>
          </w:tcPr>
          <w:p w:rsidR="004019AD" w:rsidRDefault="00A20208">
            <w:pPr>
              <w:ind w:left="120"/>
              <w:rPr>
                <w:sz w:val="20"/>
                <w:szCs w:val="20"/>
              </w:rPr>
            </w:pPr>
            <w:r>
              <w:rPr>
                <w:rFonts w:eastAsia="Times New Roman"/>
                <w:sz w:val="24"/>
                <w:szCs w:val="24"/>
              </w:rPr>
              <w:t>84</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2.2.2.10. Физика ……………………………………………………………</w:t>
            </w:r>
          </w:p>
        </w:tc>
        <w:tc>
          <w:tcPr>
            <w:tcW w:w="480" w:type="dxa"/>
            <w:vAlign w:val="bottom"/>
          </w:tcPr>
          <w:p w:rsidR="004019AD" w:rsidRDefault="00A20208">
            <w:pPr>
              <w:ind w:left="120"/>
              <w:rPr>
                <w:sz w:val="20"/>
                <w:szCs w:val="20"/>
              </w:rPr>
            </w:pPr>
            <w:r>
              <w:rPr>
                <w:rFonts w:eastAsia="Times New Roman"/>
                <w:sz w:val="24"/>
                <w:szCs w:val="24"/>
              </w:rPr>
              <w:t>86</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2.2.2.11. Химия ……………………………………………………………..</w:t>
            </w:r>
          </w:p>
        </w:tc>
        <w:tc>
          <w:tcPr>
            <w:tcW w:w="480" w:type="dxa"/>
            <w:vAlign w:val="bottom"/>
          </w:tcPr>
          <w:p w:rsidR="004019AD" w:rsidRDefault="00A20208">
            <w:pPr>
              <w:ind w:left="120"/>
              <w:rPr>
                <w:sz w:val="20"/>
                <w:szCs w:val="20"/>
              </w:rPr>
            </w:pPr>
            <w:r>
              <w:rPr>
                <w:rFonts w:eastAsia="Times New Roman"/>
                <w:sz w:val="24"/>
                <w:szCs w:val="24"/>
              </w:rPr>
              <w:t>90</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2.2.2.12. Основы безопасности жизнедеятельности …………………….</w:t>
            </w:r>
          </w:p>
        </w:tc>
        <w:tc>
          <w:tcPr>
            <w:tcW w:w="480" w:type="dxa"/>
            <w:vAlign w:val="bottom"/>
          </w:tcPr>
          <w:p w:rsidR="004019AD" w:rsidRDefault="00A20208">
            <w:pPr>
              <w:ind w:left="120"/>
              <w:rPr>
                <w:sz w:val="20"/>
                <w:szCs w:val="20"/>
              </w:rPr>
            </w:pPr>
            <w:r>
              <w:rPr>
                <w:rFonts w:eastAsia="Times New Roman"/>
                <w:sz w:val="24"/>
                <w:szCs w:val="24"/>
              </w:rPr>
              <w:t>93</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2.2.2.13. Физическая культура …………………………………………….</w:t>
            </w:r>
          </w:p>
        </w:tc>
        <w:tc>
          <w:tcPr>
            <w:tcW w:w="480" w:type="dxa"/>
            <w:vAlign w:val="bottom"/>
          </w:tcPr>
          <w:p w:rsidR="004019AD" w:rsidRDefault="00A20208">
            <w:pPr>
              <w:ind w:left="120"/>
              <w:rPr>
                <w:sz w:val="20"/>
                <w:szCs w:val="20"/>
              </w:rPr>
            </w:pPr>
            <w:r>
              <w:rPr>
                <w:rFonts w:eastAsia="Times New Roman"/>
                <w:sz w:val="24"/>
                <w:szCs w:val="24"/>
              </w:rPr>
              <w:t>96</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2.2.2.14. Астрономия……………………………………………………….</w:t>
            </w:r>
          </w:p>
        </w:tc>
        <w:tc>
          <w:tcPr>
            <w:tcW w:w="480" w:type="dxa"/>
            <w:vAlign w:val="bottom"/>
          </w:tcPr>
          <w:p w:rsidR="004019AD" w:rsidRDefault="00A20208">
            <w:pPr>
              <w:ind w:left="120"/>
              <w:rPr>
                <w:sz w:val="20"/>
                <w:szCs w:val="20"/>
              </w:rPr>
            </w:pPr>
            <w:r>
              <w:rPr>
                <w:rFonts w:eastAsia="Times New Roman"/>
                <w:sz w:val="24"/>
                <w:szCs w:val="24"/>
              </w:rPr>
              <w:t>97</w:t>
            </w: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2.2.5.15. Экология ………………………………………………………….</w:t>
            </w:r>
          </w:p>
        </w:tc>
        <w:tc>
          <w:tcPr>
            <w:tcW w:w="480" w:type="dxa"/>
            <w:vAlign w:val="bottom"/>
          </w:tcPr>
          <w:p w:rsidR="004019AD" w:rsidRDefault="00A20208">
            <w:pPr>
              <w:ind w:left="120"/>
              <w:rPr>
                <w:sz w:val="20"/>
                <w:szCs w:val="20"/>
              </w:rPr>
            </w:pPr>
            <w:r>
              <w:rPr>
                <w:rFonts w:eastAsia="Times New Roman"/>
                <w:sz w:val="24"/>
                <w:szCs w:val="24"/>
              </w:rPr>
              <w:t>98</w:t>
            </w:r>
          </w:p>
        </w:tc>
      </w:tr>
      <w:tr w:rsidR="004019AD">
        <w:trPr>
          <w:trHeight w:val="276"/>
        </w:trPr>
        <w:tc>
          <w:tcPr>
            <w:tcW w:w="8820" w:type="dxa"/>
            <w:vAlign w:val="bottom"/>
          </w:tcPr>
          <w:p w:rsidR="004019AD" w:rsidRDefault="00A20208">
            <w:pPr>
              <w:rPr>
                <w:sz w:val="20"/>
                <w:szCs w:val="20"/>
              </w:rPr>
            </w:pPr>
            <w:r>
              <w:rPr>
                <w:rFonts w:eastAsia="Times New Roman"/>
                <w:sz w:val="24"/>
                <w:szCs w:val="24"/>
              </w:rPr>
              <w:t>2.3   Программа воспитания и социализации обучающихся…………………………...</w:t>
            </w:r>
          </w:p>
        </w:tc>
        <w:tc>
          <w:tcPr>
            <w:tcW w:w="480" w:type="dxa"/>
            <w:vAlign w:val="bottom"/>
          </w:tcPr>
          <w:p w:rsidR="004019AD" w:rsidRDefault="00A20208">
            <w:pPr>
              <w:ind w:left="120"/>
              <w:rPr>
                <w:sz w:val="20"/>
                <w:szCs w:val="20"/>
              </w:rPr>
            </w:pPr>
            <w:r>
              <w:rPr>
                <w:rFonts w:eastAsia="Times New Roman"/>
                <w:w w:val="94"/>
                <w:sz w:val="24"/>
                <w:szCs w:val="24"/>
              </w:rPr>
              <w:t>100</w:t>
            </w:r>
          </w:p>
        </w:tc>
      </w:tr>
      <w:tr w:rsidR="004019AD">
        <w:trPr>
          <w:trHeight w:val="276"/>
        </w:trPr>
        <w:tc>
          <w:tcPr>
            <w:tcW w:w="8820" w:type="dxa"/>
            <w:vAlign w:val="bottom"/>
          </w:tcPr>
          <w:p w:rsidR="004019AD" w:rsidRDefault="00A20208">
            <w:pPr>
              <w:jc w:val="right"/>
              <w:rPr>
                <w:sz w:val="20"/>
                <w:szCs w:val="20"/>
              </w:rPr>
            </w:pPr>
            <w:r>
              <w:rPr>
                <w:rFonts w:eastAsia="Times New Roman"/>
                <w:sz w:val="24"/>
                <w:szCs w:val="24"/>
              </w:rPr>
              <w:t>2.3.1</w:t>
            </w:r>
            <w:r w:rsidR="008E3360">
              <w:rPr>
                <w:rFonts w:eastAsia="Times New Roman"/>
                <w:sz w:val="24"/>
                <w:szCs w:val="24"/>
              </w:rPr>
              <w:t xml:space="preserve"> </w:t>
            </w:r>
            <w:r>
              <w:rPr>
                <w:rFonts w:eastAsia="Times New Roman"/>
                <w:sz w:val="24"/>
                <w:szCs w:val="24"/>
              </w:rPr>
              <w:t>Цель  и  задачи  духовно-нравственного  развития,  воспитания  и</w:t>
            </w:r>
          </w:p>
        </w:tc>
        <w:tc>
          <w:tcPr>
            <w:tcW w:w="480" w:type="dxa"/>
            <w:vAlign w:val="bottom"/>
          </w:tcPr>
          <w:p w:rsidR="004019AD" w:rsidRDefault="004019AD">
            <w:pPr>
              <w:rPr>
                <w:sz w:val="24"/>
                <w:szCs w:val="24"/>
              </w:rPr>
            </w:pPr>
          </w:p>
        </w:tc>
      </w:tr>
      <w:tr w:rsidR="004019AD">
        <w:trPr>
          <w:trHeight w:val="276"/>
        </w:trPr>
        <w:tc>
          <w:tcPr>
            <w:tcW w:w="8820" w:type="dxa"/>
            <w:vAlign w:val="bottom"/>
          </w:tcPr>
          <w:p w:rsidR="004019AD" w:rsidRDefault="00A20208">
            <w:pPr>
              <w:ind w:left="1420"/>
              <w:rPr>
                <w:sz w:val="20"/>
                <w:szCs w:val="20"/>
              </w:rPr>
            </w:pPr>
            <w:r>
              <w:rPr>
                <w:rFonts w:eastAsia="Times New Roman"/>
                <w:sz w:val="24"/>
                <w:szCs w:val="24"/>
              </w:rPr>
              <w:t>социализации обучающихся……………………………………………….</w:t>
            </w:r>
          </w:p>
        </w:tc>
        <w:tc>
          <w:tcPr>
            <w:tcW w:w="480" w:type="dxa"/>
            <w:vAlign w:val="bottom"/>
          </w:tcPr>
          <w:p w:rsidR="004019AD" w:rsidRDefault="00A20208">
            <w:pPr>
              <w:ind w:left="120"/>
              <w:rPr>
                <w:sz w:val="20"/>
                <w:szCs w:val="20"/>
              </w:rPr>
            </w:pPr>
            <w:r>
              <w:rPr>
                <w:rFonts w:eastAsia="Times New Roman"/>
                <w:w w:val="94"/>
                <w:sz w:val="24"/>
                <w:szCs w:val="24"/>
              </w:rPr>
              <w:t>101</w:t>
            </w:r>
          </w:p>
        </w:tc>
      </w:tr>
      <w:tr w:rsidR="004019AD">
        <w:trPr>
          <w:trHeight w:val="276"/>
        </w:trPr>
        <w:tc>
          <w:tcPr>
            <w:tcW w:w="8820" w:type="dxa"/>
            <w:vAlign w:val="bottom"/>
          </w:tcPr>
          <w:p w:rsidR="004019AD" w:rsidRDefault="00794B9B">
            <w:pPr>
              <w:jc w:val="right"/>
              <w:rPr>
                <w:sz w:val="20"/>
                <w:szCs w:val="20"/>
              </w:rPr>
            </w:pPr>
            <w:r>
              <w:rPr>
                <w:rFonts w:eastAsia="Times New Roman"/>
                <w:sz w:val="24"/>
                <w:szCs w:val="24"/>
              </w:rPr>
              <w:t xml:space="preserve">       </w:t>
            </w:r>
            <w:r w:rsidR="00A20208">
              <w:rPr>
                <w:rFonts w:eastAsia="Times New Roman"/>
                <w:sz w:val="24"/>
                <w:szCs w:val="24"/>
              </w:rPr>
              <w:t>2.3.2</w:t>
            </w:r>
            <w:r>
              <w:rPr>
                <w:rFonts w:eastAsia="Times New Roman"/>
                <w:sz w:val="24"/>
                <w:szCs w:val="24"/>
              </w:rPr>
              <w:t xml:space="preserve"> </w:t>
            </w:r>
            <w:r w:rsidR="008E3360">
              <w:rPr>
                <w:rFonts w:eastAsia="Times New Roman"/>
                <w:sz w:val="24"/>
                <w:szCs w:val="24"/>
              </w:rPr>
              <w:t xml:space="preserve"> </w:t>
            </w:r>
            <w:r w:rsidR="00A20208">
              <w:rPr>
                <w:rFonts w:eastAsia="Times New Roman"/>
                <w:sz w:val="24"/>
                <w:szCs w:val="24"/>
              </w:rPr>
              <w:t>Основные направления и ценностные основы духовно-нравственного</w:t>
            </w:r>
          </w:p>
        </w:tc>
        <w:tc>
          <w:tcPr>
            <w:tcW w:w="480" w:type="dxa"/>
            <w:vAlign w:val="bottom"/>
          </w:tcPr>
          <w:p w:rsidR="004019AD" w:rsidRDefault="004019AD">
            <w:pPr>
              <w:rPr>
                <w:sz w:val="24"/>
                <w:szCs w:val="24"/>
              </w:rPr>
            </w:pPr>
          </w:p>
        </w:tc>
      </w:tr>
      <w:tr w:rsidR="004019AD">
        <w:trPr>
          <w:trHeight w:val="276"/>
        </w:trPr>
        <w:tc>
          <w:tcPr>
            <w:tcW w:w="8820" w:type="dxa"/>
            <w:vAlign w:val="bottom"/>
          </w:tcPr>
          <w:p w:rsidR="004019AD" w:rsidRDefault="00A20208" w:rsidP="00794B9B">
            <w:pPr>
              <w:ind w:left="1420"/>
              <w:rPr>
                <w:sz w:val="20"/>
                <w:szCs w:val="20"/>
              </w:rPr>
            </w:pPr>
            <w:r>
              <w:rPr>
                <w:rFonts w:eastAsia="Times New Roman"/>
                <w:sz w:val="24"/>
                <w:szCs w:val="24"/>
              </w:rPr>
              <w:t>развития, воспитания и социализации…………</w:t>
            </w:r>
            <w:r w:rsidR="00794B9B">
              <w:rPr>
                <w:rFonts w:eastAsia="Times New Roman"/>
                <w:sz w:val="24"/>
                <w:szCs w:val="24"/>
              </w:rPr>
              <w:t>………………………</w:t>
            </w:r>
            <w:r>
              <w:rPr>
                <w:rFonts w:eastAsia="Times New Roman"/>
                <w:sz w:val="24"/>
                <w:szCs w:val="24"/>
              </w:rPr>
              <w:t>….</w:t>
            </w:r>
          </w:p>
        </w:tc>
        <w:tc>
          <w:tcPr>
            <w:tcW w:w="480" w:type="dxa"/>
            <w:vAlign w:val="bottom"/>
          </w:tcPr>
          <w:p w:rsidR="004019AD" w:rsidRDefault="00A20208">
            <w:pPr>
              <w:ind w:left="120"/>
              <w:rPr>
                <w:sz w:val="20"/>
                <w:szCs w:val="20"/>
              </w:rPr>
            </w:pPr>
            <w:r>
              <w:rPr>
                <w:rFonts w:eastAsia="Times New Roman"/>
                <w:w w:val="94"/>
                <w:sz w:val="24"/>
                <w:szCs w:val="24"/>
              </w:rPr>
              <w:t>101</w:t>
            </w:r>
          </w:p>
        </w:tc>
      </w:tr>
    </w:tbl>
    <w:p w:rsidR="004019AD" w:rsidRDefault="004019AD">
      <w:pPr>
        <w:spacing w:line="200" w:lineRule="exact"/>
        <w:rPr>
          <w:sz w:val="20"/>
          <w:szCs w:val="20"/>
        </w:rPr>
      </w:pPr>
    </w:p>
    <w:p w:rsidR="004019AD" w:rsidRDefault="004019AD">
      <w:pPr>
        <w:sectPr w:rsidR="004019AD">
          <w:footerReference w:type="default" r:id="rId10"/>
          <w:pgSz w:w="11900" w:h="16838"/>
          <w:pgMar w:top="1130" w:right="846" w:bottom="151" w:left="1133" w:header="0" w:footer="0" w:gutter="0"/>
          <w:cols w:space="720" w:equalWidth="0">
            <w:col w:w="9927"/>
          </w:cols>
        </w:sectPr>
      </w:pPr>
    </w:p>
    <w:p w:rsidR="004019AD" w:rsidRDefault="004019AD">
      <w:pPr>
        <w:spacing w:line="78" w:lineRule="exact"/>
        <w:rPr>
          <w:sz w:val="20"/>
          <w:szCs w:val="20"/>
        </w:rPr>
      </w:pPr>
    </w:p>
    <w:p w:rsidR="004019AD" w:rsidRDefault="004019AD">
      <w:pPr>
        <w:ind w:left="9807"/>
        <w:rPr>
          <w:sz w:val="20"/>
          <w:szCs w:val="20"/>
        </w:rPr>
      </w:pPr>
    </w:p>
    <w:p w:rsidR="004019AD" w:rsidRDefault="004019AD">
      <w:pPr>
        <w:sectPr w:rsidR="004019AD">
          <w:type w:val="continuous"/>
          <w:pgSz w:w="11900" w:h="16838"/>
          <w:pgMar w:top="1130" w:right="846" w:bottom="151" w:left="1133" w:header="0" w:footer="0" w:gutter="0"/>
          <w:cols w:space="720" w:equalWidth="0">
            <w:col w:w="9927"/>
          </w:cols>
        </w:sectPr>
      </w:pPr>
    </w:p>
    <w:tbl>
      <w:tblPr>
        <w:tblW w:w="0" w:type="auto"/>
        <w:tblInd w:w="967" w:type="dxa"/>
        <w:tblLayout w:type="fixed"/>
        <w:tblCellMar>
          <w:left w:w="0" w:type="dxa"/>
          <w:right w:w="0" w:type="dxa"/>
        </w:tblCellMar>
        <w:tblLook w:val="04A0" w:firstRow="1" w:lastRow="0" w:firstColumn="1" w:lastColumn="0" w:noHBand="0" w:noVBand="1"/>
      </w:tblPr>
      <w:tblGrid>
        <w:gridCol w:w="720"/>
        <w:gridCol w:w="1760"/>
        <w:gridCol w:w="1600"/>
        <w:gridCol w:w="2880"/>
        <w:gridCol w:w="1280"/>
        <w:gridCol w:w="480"/>
      </w:tblGrid>
      <w:tr w:rsidR="004019AD">
        <w:trPr>
          <w:trHeight w:val="276"/>
        </w:trPr>
        <w:tc>
          <w:tcPr>
            <w:tcW w:w="720" w:type="dxa"/>
            <w:vAlign w:val="bottom"/>
          </w:tcPr>
          <w:p w:rsidR="004019AD" w:rsidRDefault="00A20208">
            <w:pPr>
              <w:rPr>
                <w:sz w:val="20"/>
                <w:szCs w:val="20"/>
              </w:rPr>
            </w:pPr>
            <w:r>
              <w:rPr>
                <w:rFonts w:eastAsia="Times New Roman"/>
                <w:sz w:val="24"/>
                <w:szCs w:val="24"/>
              </w:rPr>
              <w:t>2.3.3</w:t>
            </w:r>
          </w:p>
        </w:tc>
        <w:tc>
          <w:tcPr>
            <w:tcW w:w="7520" w:type="dxa"/>
            <w:gridSpan w:val="4"/>
            <w:vAlign w:val="bottom"/>
          </w:tcPr>
          <w:p w:rsidR="004019AD" w:rsidRDefault="00A20208">
            <w:pPr>
              <w:ind w:left="120"/>
              <w:rPr>
                <w:sz w:val="20"/>
                <w:szCs w:val="20"/>
              </w:rPr>
            </w:pPr>
            <w:r>
              <w:rPr>
                <w:rFonts w:eastAsia="Times New Roman"/>
                <w:sz w:val="24"/>
                <w:szCs w:val="24"/>
              </w:rPr>
              <w:t>Содержание, виды деятельности и формы занятий с обучающимися по</w:t>
            </w:r>
          </w:p>
        </w:tc>
        <w:tc>
          <w:tcPr>
            <w:tcW w:w="480" w:type="dxa"/>
            <w:vAlign w:val="bottom"/>
          </w:tcPr>
          <w:p w:rsidR="004019AD" w:rsidRDefault="004019AD">
            <w:pPr>
              <w:rPr>
                <w:sz w:val="23"/>
                <w:szCs w:val="23"/>
              </w:rPr>
            </w:pPr>
          </w:p>
        </w:tc>
      </w:tr>
      <w:tr w:rsidR="004019AD">
        <w:trPr>
          <w:trHeight w:val="276"/>
        </w:trPr>
        <w:tc>
          <w:tcPr>
            <w:tcW w:w="720" w:type="dxa"/>
            <w:vAlign w:val="bottom"/>
          </w:tcPr>
          <w:p w:rsidR="004019AD" w:rsidRDefault="004019AD">
            <w:pPr>
              <w:rPr>
                <w:sz w:val="24"/>
                <w:szCs w:val="24"/>
              </w:rPr>
            </w:pPr>
          </w:p>
        </w:tc>
        <w:tc>
          <w:tcPr>
            <w:tcW w:w="7520" w:type="dxa"/>
            <w:gridSpan w:val="4"/>
            <w:vAlign w:val="bottom"/>
          </w:tcPr>
          <w:p w:rsidR="004019AD" w:rsidRDefault="00A20208">
            <w:pPr>
              <w:ind w:left="120"/>
              <w:rPr>
                <w:sz w:val="20"/>
                <w:szCs w:val="20"/>
              </w:rPr>
            </w:pPr>
            <w:r>
              <w:rPr>
                <w:rFonts w:eastAsia="Times New Roman"/>
                <w:w w:val="99"/>
                <w:sz w:val="24"/>
                <w:szCs w:val="24"/>
              </w:rPr>
              <w:t>каждому</w:t>
            </w:r>
            <w:r w:rsidR="00AB3742">
              <w:rPr>
                <w:rFonts w:eastAsia="Times New Roman"/>
                <w:w w:val="99"/>
                <w:sz w:val="24"/>
                <w:szCs w:val="24"/>
              </w:rPr>
              <w:t xml:space="preserve"> </w:t>
            </w:r>
            <w:r>
              <w:rPr>
                <w:rFonts w:eastAsia="Times New Roman"/>
                <w:w w:val="99"/>
                <w:sz w:val="24"/>
                <w:szCs w:val="24"/>
              </w:rPr>
              <w:t>из</w:t>
            </w:r>
            <w:r w:rsidR="008E3360">
              <w:rPr>
                <w:rFonts w:eastAsia="Times New Roman"/>
                <w:w w:val="99"/>
                <w:sz w:val="24"/>
                <w:szCs w:val="24"/>
              </w:rPr>
              <w:t xml:space="preserve"> </w:t>
            </w:r>
            <w:r>
              <w:rPr>
                <w:rFonts w:eastAsia="Times New Roman"/>
                <w:w w:val="99"/>
                <w:sz w:val="24"/>
                <w:szCs w:val="24"/>
              </w:rPr>
              <w:t>направлений</w:t>
            </w:r>
            <w:r w:rsidR="008E3360">
              <w:rPr>
                <w:rFonts w:eastAsia="Times New Roman"/>
                <w:w w:val="99"/>
                <w:sz w:val="24"/>
                <w:szCs w:val="24"/>
              </w:rPr>
              <w:t xml:space="preserve"> </w:t>
            </w:r>
            <w:r>
              <w:rPr>
                <w:rFonts w:eastAsia="Times New Roman"/>
                <w:w w:val="99"/>
                <w:sz w:val="24"/>
                <w:szCs w:val="24"/>
              </w:rPr>
              <w:t>духовно-нравственного</w:t>
            </w:r>
            <w:r w:rsidR="008E3360">
              <w:rPr>
                <w:rFonts w:eastAsia="Times New Roman"/>
                <w:w w:val="99"/>
                <w:sz w:val="24"/>
                <w:szCs w:val="24"/>
              </w:rPr>
              <w:t xml:space="preserve"> </w:t>
            </w:r>
            <w:r>
              <w:rPr>
                <w:rFonts w:eastAsia="Times New Roman"/>
                <w:w w:val="99"/>
                <w:sz w:val="24"/>
                <w:szCs w:val="24"/>
              </w:rPr>
              <w:t>развития,</w:t>
            </w:r>
          </w:p>
        </w:tc>
        <w:tc>
          <w:tcPr>
            <w:tcW w:w="480" w:type="dxa"/>
            <w:vAlign w:val="bottom"/>
          </w:tcPr>
          <w:p w:rsidR="004019AD" w:rsidRDefault="004019AD">
            <w:pPr>
              <w:rPr>
                <w:sz w:val="24"/>
                <w:szCs w:val="24"/>
              </w:rPr>
            </w:pPr>
          </w:p>
        </w:tc>
      </w:tr>
      <w:tr w:rsidR="004019AD">
        <w:trPr>
          <w:trHeight w:val="276"/>
        </w:trPr>
        <w:tc>
          <w:tcPr>
            <w:tcW w:w="720" w:type="dxa"/>
            <w:vAlign w:val="bottom"/>
          </w:tcPr>
          <w:p w:rsidR="004019AD" w:rsidRDefault="004019AD">
            <w:pPr>
              <w:rPr>
                <w:sz w:val="24"/>
                <w:szCs w:val="24"/>
              </w:rPr>
            </w:pPr>
          </w:p>
        </w:tc>
        <w:tc>
          <w:tcPr>
            <w:tcW w:w="8000" w:type="dxa"/>
            <w:gridSpan w:val="5"/>
            <w:vAlign w:val="bottom"/>
          </w:tcPr>
          <w:p w:rsidR="004019AD" w:rsidRDefault="00A20208">
            <w:pPr>
              <w:ind w:left="120"/>
              <w:rPr>
                <w:sz w:val="20"/>
                <w:szCs w:val="20"/>
              </w:rPr>
            </w:pPr>
            <w:r>
              <w:rPr>
                <w:rFonts w:eastAsia="Times New Roman"/>
                <w:sz w:val="24"/>
                <w:szCs w:val="24"/>
              </w:rPr>
              <w:t>воспитания и социализации обучающихся ………………………………   103</w:t>
            </w:r>
          </w:p>
        </w:tc>
      </w:tr>
      <w:tr w:rsidR="004019AD">
        <w:trPr>
          <w:trHeight w:val="276"/>
        </w:trPr>
        <w:tc>
          <w:tcPr>
            <w:tcW w:w="720" w:type="dxa"/>
            <w:vAlign w:val="bottom"/>
          </w:tcPr>
          <w:p w:rsidR="004019AD" w:rsidRDefault="00A20208">
            <w:pPr>
              <w:rPr>
                <w:sz w:val="20"/>
                <w:szCs w:val="20"/>
              </w:rPr>
            </w:pPr>
            <w:r>
              <w:rPr>
                <w:rFonts w:eastAsia="Times New Roman"/>
                <w:sz w:val="24"/>
                <w:szCs w:val="24"/>
              </w:rPr>
              <w:t>2.3.4</w:t>
            </w:r>
          </w:p>
        </w:tc>
        <w:tc>
          <w:tcPr>
            <w:tcW w:w="7520" w:type="dxa"/>
            <w:gridSpan w:val="4"/>
            <w:vAlign w:val="bottom"/>
          </w:tcPr>
          <w:p w:rsidR="004019AD" w:rsidRDefault="00A20208">
            <w:pPr>
              <w:jc w:val="right"/>
              <w:rPr>
                <w:sz w:val="20"/>
                <w:szCs w:val="20"/>
              </w:rPr>
            </w:pPr>
            <w:r>
              <w:rPr>
                <w:rFonts w:eastAsia="Times New Roman"/>
                <w:sz w:val="24"/>
                <w:szCs w:val="24"/>
              </w:rPr>
              <w:t>Модель  организации  работы  по  духовно-нравственному  развитию,</w:t>
            </w:r>
          </w:p>
        </w:tc>
        <w:tc>
          <w:tcPr>
            <w:tcW w:w="480" w:type="dxa"/>
            <w:vAlign w:val="bottom"/>
          </w:tcPr>
          <w:p w:rsidR="004019AD" w:rsidRDefault="004019AD">
            <w:pPr>
              <w:rPr>
                <w:sz w:val="24"/>
                <w:szCs w:val="24"/>
              </w:rPr>
            </w:pPr>
          </w:p>
        </w:tc>
      </w:tr>
      <w:tr w:rsidR="004019AD">
        <w:trPr>
          <w:trHeight w:val="276"/>
        </w:trPr>
        <w:tc>
          <w:tcPr>
            <w:tcW w:w="720" w:type="dxa"/>
            <w:vAlign w:val="bottom"/>
          </w:tcPr>
          <w:p w:rsidR="004019AD" w:rsidRDefault="004019AD">
            <w:pPr>
              <w:rPr>
                <w:sz w:val="24"/>
                <w:szCs w:val="24"/>
              </w:rPr>
            </w:pPr>
          </w:p>
        </w:tc>
        <w:tc>
          <w:tcPr>
            <w:tcW w:w="7520" w:type="dxa"/>
            <w:gridSpan w:val="4"/>
            <w:vAlign w:val="bottom"/>
          </w:tcPr>
          <w:p w:rsidR="004019AD" w:rsidRDefault="00A20208">
            <w:pPr>
              <w:ind w:left="120"/>
              <w:rPr>
                <w:sz w:val="20"/>
                <w:szCs w:val="20"/>
              </w:rPr>
            </w:pPr>
            <w:r>
              <w:rPr>
                <w:rFonts w:eastAsia="Times New Roman"/>
                <w:sz w:val="24"/>
                <w:szCs w:val="24"/>
              </w:rPr>
              <w:t>воспитанию и социализации обучающихся ……………………………...</w:t>
            </w:r>
          </w:p>
        </w:tc>
        <w:tc>
          <w:tcPr>
            <w:tcW w:w="480" w:type="dxa"/>
            <w:vAlign w:val="bottom"/>
          </w:tcPr>
          <w:p w:rsidR="004019AD" w:rsidRDefault="00A20208">
            <w:pPr>
              <w:jc w:val="right"/>
              <w:rPr>
                <w:sz w:val="20"/>
                <w:szCs w:val="20"/>
              </w:rPr>
            </w:pPr>
            <w:r>
              <w:rPr>
                <w:rFonts w:eastAsia="Times New Roman"/>
                <w:sz w:val="24"/>
                <w:szCs w:val="24"/>
              </w:rPr>
              <w:t>107</w:t>
            </w:r>
          </w:p>
        </w:tc>
      </w:tr>
      <w:tr w:rsidR="004019AD">
        <w:trPr>
          <w:trHeight w:val="276"/>
        </w:trPr>
        <w:tc>
          <w:tcPr>
            <w:tcW w:w="720" w:type="dxa"/>
            <w:vAlign w:val="bottom"/>
          </w:tcPr>
          <w:p w:rsidR="004019AD" w:rsidRDefault="00A20208">
            <w:pPr>
              <w:rPr>
                <w:sz w:val="20"/>
                <w:szCs w:val="20"/>
              </w:rPr>
            </w:pPr>
            <w:r>
              <w:rPr>
                <w:rFonts w:eastAsia="Times New Roman"/>
                <w:sz w:val="24"/>
                <w:szCs w:val="24"/>
              </w:rPr>
              <w:t>2.3.5</w:t>
            </w:r>
          </w:p>
        </w:tc>
        <w:tc>
          <w:tcPr>
            <w:tcW w:w="7520" w:type="dxa"/>
            <w:gridSpan w:val="4"/>
            <w:vAlign w:val="bottom"/>
          </w:tcPr>
          <w:p w:rsidR="004019AD" w:rsidRDefault="00A20208">
            <w:pPr>
              <w:ind w:left="120"/>
              <w:rPr>
                <w:sz w:val="20"/>
                <w:szCs w:val="20"/>
              </w:rPr>
            </w:pPr>
            <w:r>
              <w:rPr>
                <w:rFonts w:eastAsia="Times New Roman"/>
                <w:sz w:val="24"/>
                <w:szCs w:val="24"/>
              </w:rPr>
              <w:t>Описание   форм   и   методов   организации   социально   значимой</w:t>
            </w:r>
          </w:p>
        </w:tc>
        <w:tc>
          <w:tcPr>
            <w:tcW w:w="480" w:type="dxa"/>
            <w:vAlign w:val="bottom"/>
          </w:tcPr>
          <w:p w:rsidR="004019AD" w:rsidRDefault="004019AD">
            <w:pPr>
              <w:rPr>
                <w:sz w:val="24"/>
                <w:szCs w:val="24"/>
              </w:rPr>
            </w:pPr>
          </w:p>
        </w:tc>
      </w:tr>
      <w:tr w:rsidR="004019AD">
        <w:trPr>
          <w:trHeight w:val="276"/>
        </w:trPr>
        <w:tc>
          <w:tcPr>
            <w:tcW w:w="720" w:type="dxa"/>
            <w:vAlign w:val="bottom"/>
          </w:tcPr>
          <w:p w:rsidR="004019AD" w:rsidRDefault="004019AD">
            <w:pPr>
              <w:rPr>
                <w:sz w:val="24"/>
                <w:szCs w:val="24"/>
              </w:rPr>
            </w:pPr>
          </w:p>
        </w:tc>
        <w:tc>
          <w:tcPr>
            <w:tcW w:w="8000" w:type="dxa"/>
            <w:gridSpan w:val="5"/>
            <w:vAlign w:val="bottom"/>
          </w:tcPr>
          <w:p w:rsidR="004019AD" w:rsidRDefault="00A20208">
            <w:pPr>
              <w:ind w:left="120"/>
              <w:rPr>
                <w:sz w:val="20"/>
                <w:szCs w:val="20"/>
              </w:rPr>
            </w:pPr>
            <w:r>
              <w:rPr>
                <w:rFonts w:eastAsia="Times New Roman"/>
                <w:sz w:val="24"/>
                <w:szCs w:val="24"/>
              </w:rPr>
              <w:t>деятельности обучающихся ……………………………………………….   107</w:t>
            </w:r>
          </w:p>
        </w:tc>
      </w:tr>
      <w:tr w:rsidR="004019AD">
        <w:trPr>
          <w:trHeight w:val="276"/>
        </w:trPr>
        <w:tc>
          <w:tcPr>
            <w:tcW w:w="720" w:type="dxa"/>
            <w:vAlign w:val="bottom"/>
          </w:tcPr>
          <w:p w:rsidR="004019AD" w:rsidRDefault="00A20208">
            <w:pPr>
              <w:rPr>
                <w:sz w:val="20"/>
                <w:szCs w:val="20"/>
              </w:rPr>
            </w:pPr>
            <w:r>
              <w:rPr>
                <w:rFonts w:eastAsia="Times New Roman"/>
                <w:sz w:val="24"/>
                <w:szCs w:val="24"/>
              </w:rPr>
              <w:t>2.3.6</w:t>
            </w:r>
          </w:p>
        </w:tc>
        <w:tc>
          <w:tcPr>
            <w:tcW w:w="7520" w:type="dxa"/>
            <w:gridSpan w:val="4"/>
            <w:vAlign w:val="bottom"/>
          </w:tcPr>
          <w:p w:rsidR="004019AD" w:rsidRDefault="00A20208">
            <w:pPr>
              <w:ind w:left="120"/>
              <w:rPr>
                <w:sz w:val="20"/>
                <w:szCs w:val="20"/>
              </w:rPr>
            </w:pPr>
            <w:r>
              <w:rPr>
                <w:rFonts w:eastAsia="Times New Roman"/>
                <w:sz w:val="24"/>
                <w:szCs w:val="24"/>
              </w:rPr>
              <w:t>Описание  основных  технологий  взаимодействия  и  сотрудничества</w:t>
            </w:r>
          </w:p>
        </w:tc>
        <w:tc>
          <w:tcPr>
            <w:tcW w:w="480" w:type="dxa"/>
            <w:vAlign w:val="bottom"/>
          </w:tcPr>
          <w:p w:rsidR="004019AD" w:rsidRDefault="004019AD">
            <w:pPr>
              <w:rPr>
                <w:sz w:val="24"/>
                <w:szCs w:val="24"/>
              </w:rPr>
            </w:pPr>
          </w:p>
        </w:tc>
      </w:tr>
      <w:tr w:rsidR="004019AD">
        <w:trPr>
          <w:trHeight w:val="276"/>
        </w:trPr>
        <w:tc>
          <w:tcPr>
            <w:tcW w:w="720" w:type="dxa"/>
            <w:vAlign w:val="bottom"/>
          </w:tcPr>
          <w:p w:rsidR="004019AD" w:rsidRDefault="004019AD">
            <w:pPr>
              <w:rPr>
                <w:sz w:val="24"/>
                <w:szCs w:val="24"/>
              </w:rPr>
            </w:pPr>
          </w:p>
        </w:tc>
        <w:tc>
          <w:tcPr>
            <w:tcW w:w="7520" w:type="dxa"/>
            <w:gridSpan w:val="4"/>
            <w:vAlign w:val="bottom"/>
          </w:tcPr>
          <w:p w:rsidR="004019AD" w:rsidRDefault="00A20208">
            <w:pPr>
              <w:ind w:left="120"/>
              <w:rPr>
                <w:sz w:val="20"/>
                <w:szCs w:val="20"/>
              </w:rPr>
            </w:pPr>
            <w:r>
              <w:rPr>
                <w:rFonts w:eastAsia="Times New Roman"/>
                <w:sz w:val="24"/>
                <w:szCs w:val="24"/>
              </w:rPr>
              <w:t>субъектов воспитательного процесса и социальных институтов……….</w:t>
            </w:r>
          </w:p>
        </w:tc>
        <w:tc>
          <w:tcPr>
            <w:tcW w:w="480" w:type="dxa"/>
            <w:vAlign w:val="bottom"/>
          </w:tcPr>
          <w:p w:rsidR="004019AD" w:rsidRDefault="00A20208">
            <w:pPr>
              <w:jc w:val="right"/>
              <w:rPr>
                <w:sz w:val="20"/>
                <w:szCs w:val="20"/>
              </w:rPr>
            </w:pPr>
            <w:r>
              <w:rPr>
                <w:rFonts w:eastAsia="Times New Roman"/>
                <w:sz w:val="24"/>
                <w:szCs w:val="24"/>
              </w:rPr>
              <w:t>108</w:t>
            </w:r>
          </w:p>
        </w:tc>
      </w:tr>
      <w:tr w:rsidR="004019AD">
        <w:trPr>
          <w:trHeight w:val="276"/>
        </w:trPr>
        <w:tc>
          <w:tcPr>
            <w:tcW w:w="720" w:type="dxa"/>
            <w:vAlign w:val="bottom"/>
          </w:tcPr>
          <w:p w:rsidR="004019AD" w:rsidRDefault="00A20208">
            <w:pPr>
              <w:rPr>
                <w:sz w:val="20"/>
                <w:szCs w:val="20"/>
              </w:rPr>
            </w:pPr>
            <w:r>
              <w:rPr>
                <w:rFonts w:eastAsia="Times New Roman"/>
                <w:sz w:val="24"/>
                <w:szCs w:val="24"/>
              </w:rPr>
              <w:t>2.3.7</w:t>
            </w:r>
          </w:p>
        </w:tc>
        <w:tc>
          <w:tcPr>
            <w:tcW w:w="7520" w:type="dxa"/>
            <w:gridSpan w:val="4"/>
            <w:vAlign w:val="bottom"/>
          </w:tcPr>
          <w:p w:rsidR="004019AD" w:rsidRDefault="00A20208">
            <w:pPr>
              <w:ind w:left="120"/>
              <w:rPr>
                <w:sz w:val="20"/>
                <w:szCs w:val="20"/>
              </w:rPr>
            </w:pPr>
            <w:r>
              <w:rPr>
                <w:rFonts w:eastAsia="Times New Roman"/>
                <w:sz w:val="24"/>
                <w:szCs w:val="24"/>
              </w:rPr>
              <w:t>Описание   методов   и   форм   профессиональной   ориентации   в</w:t>
            </w:r>
          </w:p>
        </w:tc>
        <w:tc>
          <w:tcPr>
            <w:tcW w:w="480" w:type="dxa"/>
            <w:vAlign w:val="bottom"/>
          </w:tcPr>
          <w:p w:rsidR="004019AD" w:rsidRDefault="004019AD">
            <w:pPr>
              <w:rPr>
                <w:sz w:val="24"/>
                <w:szCs w:val="24"/>
              </w:rPr>
            </w:pPr>
          </w:p>
        </w:tc>
      </w:tr>
      <w:tr w:rsidR="004019AD">
        <w:trPr>
          <w:trHeight w:val="276"/>
        </w:trPr>
        <w:tc>
          <w:tcPr>
            <w:tcW w:w="720" w:type="dxa"/>
            <w:vAlign w:val="bottom"/>
          </w:tcPr>
          <w:p w:rsidR="004019AD" w:rsidRDefault="004019AD">
            <w:pPr>
              <w:rPr>
                <w:sz w:val="24"/>
                <w:szCs w:val="24"/>
              </w:rPr>
            </w:pPr>
          </w:p>
        </w:tc>
        <w:tc>
          <w:tcPr>
            <w:tcW w:w="7520" w:type="dxa"/>
            <w:gridSpan w:val="4"/>
            <w:vAlign w:val="bottom"/>
          </w:tcPr>
          <w:p w:rsidR="004019AD" w:rsidRDefault="00A20208">
            <w:pPr>
              <w:ind w:left="120"/>
              <w:rPr>
                <w:sz w:val="20"/>
                <w:szCs w:val="20"/>
              </w:rPr>
            </w:pPr>
            <w:r>
              <w:rPr>
                <w:rFonts w:eastAsia="Times New Roman"/>
                <w:sz w:val="24"/>
                <w:szCs w:val="24"/>
              </w:rPr>
              <w:t>организации, осуществляющей образовательную деятельность ……….</w:t>
            </w:r>
          </w:p>
        </w:tc>
        <w:tc>
          <w:tcPr>
            <w:tcW w:w="480" w:type="dxa"/>
            <w:vAlign w:val="bottom"/>
          </w:tcPr>
          <w:p w:rsidR="004019AD" w:rsidRDefault="00A20208">
            <w:pPr>
              <w:jc w:val="right"/>
              <w:rPr>
                <w:sz w:val="20"/>
                <w:szCs w:val="20"/>
              </w:rPr>
            </w:pPr>
            <w:r>
              <w:rPr>
                <w:rFonts w:eastAsia="Times New Roman"/>
                <w:sz w:val="24"/>
                <w:szCs w:val="24"/>
              </w:rPr>
              <w:t>109</w:t>
            </w:r>
          </w:p>
        </w:tc>
      </w:tr>
      <w:tr w:rsidR="004019AD">
        <w:trPr>
          <w:trHeight w:val="276"/>
        </w:trPr>
        <w:tc>
          <w:tcPr>
            <w:tcW w:w="720" w:type="dxa"/>
            <w:vAlign w:val="bottom"/>
          </w:tcPr>
          <w:p w:rsidR="004019AD" w:rsidRDefault="00A20208">
            <w:pPr>
              <w:rPr>
                <w:sz w:val="20"/>
                <w:szCs w:val="20"/>
              </w:rPr>
            </w:pPr>
            <w:r>
              <w:rPr>
                <w:rFonts w:eastAsia="Times New Roman"/>
                <w:sz w:val="24"/>
                <w:szCs w:val="24"/>
              </w:rPr>
              <w:t>2.3.8</w:t>
            </w:r>
          </w:p>
        </w:tc>
        <w:tc>
          <w:tcPr>
            <w:tcW w:w="7520" w:type="dxa"/>
            <w:gridSpan w:val="4"/>
            <w:vAlign w:val="bottom"/>
          </w:tcPr>
          <w:p w:rsidR="004019AD" w:rsidRDefault="00A20208">
            <w:pPr>
              <w:ind w:left="120"/>
              <w:rPr>
                <w:sz w:val="20"/>
                <w:szCs w:val="20"/>
              </w:rPr>
            </w:pPr>
            <w:r>
              <w:rPr>
                <w:rFonts w:eastAsia="Times New Roman"/>
                <w:sz w:val="24"/>
                <w:szCs w:val="24"/>
              </w:rPr>
              <w:t>Описание   форм   и   методов   формирования   у   обучающихся</w:t>
            </w:r>
          </w:p>
        </w:tc>
        <w:tc>
          <w:tcPr>
            <w:tcW w:w="480" w:type="dxa"/>
            <w:vAlign w:val="bottom"/>
          </w:tcPr>
          <w:p w:rsidR="004019AD" w:rsidRDefault="004019AD">
            <w:pPr>
              <w:rPr>
                <w:sz w:val="24"/>
                <w:szCs w:val="24"/>
              </w:rPr>
            </w:pPr>
          </w:p>
        </w:tc>
      </w:tr>
      <w:tr w:rsidR="004019AD">
        <w:trPr>
          <w:trHeight w:val="276"/>
        </w:trPr>
        <w:tc>
          <w:tcPr>
            <w:tcW w:w="720" w:type="dxa"/>
            <w:vAlign w:val="bottom"/>
          </w:tcPr>
          <w:p w:rsidR="004019AD" w:rsidRDefault="004019AD">
            <w:pPr>
              <w:rPr>
                <w:sz w:val="24"/>
                <w:szCs w:val="24"/>
              </w:rPr>
            </w:pPr>
          </w:p>
        </w:tc>
        <w:tc>
          <w:tcPr>
            <w:tcW w:w="7520" w:type="dxa"/>
            <w:gridSpan w:val="4"/>
            <w:vAlign w:val="bottom"/>
          </w:tcPr>
          <w:p w:rsidR="004019AD" w:rsidRDefault="00A20208">
            <w:pPr>
              <w:ind w:left="120"/>
              <w:rPr>
                <w:sz w:val="20"/>
                <w:szCs w:val="20"/>
              </w:rPr>
            </w:pPr>
            <w:r>
              <w:rPr>
                <w:rFonts w:eastAsia="Times New Roman"/>
                <w:sz w:val="24"/>
                <w:szCs w:val="24"/>
              </w:rPr>
              <w:t>экологической культуры, культуры ЗОЖ …………………………….....</w:t>
            </w:r>
          </w:p>
        </w:tc>
        <w:tc>
          <w:tcPr>
            <w:tcW w:w="480" w:type="dxa"/>
            <w:vAlign w:val="bottom"/>
          </w:tcPr>
          <w:p w:rsidR="004019AD" w:rsidRDefault="00A20208">
            <w:pPr>
              <w:jc w:val="right"/>
              <w:rPr>
                <w:sz w:val="20"/>
                <w:szCs w:val="20"/>
              </w:rPr>
            </w:pPr>
            <w:r>
              <w:rPr>
                <w:rFonts w:eastAsia="Times New Roman"/>
                <w:sz w:val="24"/>
                <w:szCs w:val="24"/>
              </w:rPr>
              <w:t>110</w:t>
            </w:r>
          </w:p>
        </w:tc>
      </w:tr>
      <w:tr w:rsidR="004019AD">
        <w:trPr>
          <w:trHeight w:val="277"/>
        </w:trPr>
        <w:tc>
          <w:tcPr>
            <w:tcW w:w="720" w:type="dxa"/>
            <w:vAlign w:val="bottom"/>
          </w:tcPr>
          <w:p w:rsidR="004019AD" w:rsidRDefault="00A20208">
            <w:pPr>
              <w:rPr>
                <w:sz w:val="20"/>
                <w:szCs w:val="20"/>
              </w:rPr>
            </w:pPr>
            <w:r>
              <w:rPr>
                <w:rFonts w:eastAsia="Times New Roman"/>
                <w:sz w:val="24"/>
                <w:szCs w:val="24"/>
              </w:rPr>
              <w:t>2.3.9</w:t>
            </w:r>
          </w:p>
        </w:tc>
        <w:tc>
          <w:tcPr>
            <w:tcW w:w="7520" w:type="dxa"/>
            <w:gridSpan w:val="4"/>
            <w:vAlign w:val="bottom"/>
          </w:tcPr>
          <w:p w:rsidR="004019AD" w:rsidRDefault="00A20208">
            <w:pPr>
              <w:ind w:left="120"/>
              <w:rPr>
                <w:sz w:val="20"/>
                <w:szCs w:val="20"/>
              </w:rPr>
            </w:pPr>
            <w:r>
              <w:rPr>
                <w:rFonts w:eastAsia="Times New Roman"/>
                <w:sz w:val="24"/>
                <w:szCs w:val="24"/>
              </w:rPr>
              <w:t>Описание  форм  и  методов  повышения  педагогической  культуры</w:t>
            </w:r>
          </w:p>
        </w:tc>
        <w:tc>
          <w:tcPr>
            <w:tcW w:w="480" w:type="dxa"/>
            <w:vAlign w:val="bottom"/>
          </w:tcPr>
          <w:p w:rsidR="004019AD" w:rsidRDefault="004019AD">
            <w:pPr>
              <w:rPr>
                <w:sz w:val="24"/>
                <w:szCs w:val="24"/>
              </w:rPr>
            </w:pPr>
          </w:p>
        </w:tc>
      </w:tr>
      <w:tr w:rsidR="004019AD">
        <w:trPr>
          <w:trHeight w:val="276"/>
        </w:trPr>
        <w:tc>
          <w:tcPr>
            <w:tcW w:w="720" w:type="dxa"/>
            <w:vAlign w:val="bottom"/>
          </w:tcPr>
          <w:p w:rsidR="004019AD" w:rsidRDefault="004019AD">
            <w:pPr>
              <w:rPr>
                <w:sz w:val="24"/>
                <w:szCs w:val="24"/>
              </w:rPr>
            </w:pPr>
          </w:p>
        </w:tc>
        <w:tc>
          <w:tcPr>
            <w:tcW w:w="7520" w:type="dxa"/>
            <w:gridSpan w:val="4"/>
            <w:vAlign w:val="bottom"/>
          </w:tcPr>
          <w:p w:rsidR="004019AD" w:rsidRDefault="00A20208">
            <w:pPr>
              <w:ind w:left="120"/>
              <w:rPr>
                <w:sz w:val="20"/>
                <w:szCs w:val="20"/>
              </w:rPr>
            </w:pPr>
            <w:r>
              <w:rPr>
                <w:rFonts w:eastAsia="Times New Roman"/>
                <w:sz w:val="24"/>
                <w:szCs w:val="24"/>
              </w:rPr>
              <w:t>родителей (законных представителей) обучающихся ………………….</w:t>
            </w:r>
          </w:p>
        </w:tc>
        <w:tc>
          <w:tcPr>
            <w:tcW w:w="480" w:type="dxa"/>
            <w:vAlign w:val="bottom"/>
          </w:tcPr>
          <w:p w:rsidR="004019AD" w:rsidRDefault="00A20208">
            <w:pPr>
              <w:jc w:val="right"/>
              <w:rPr>
                <w:sz w:val="20"/>
                <w:szCs w:val="20"/>
              </w:rPr>
            </w:pPr>
            <w:r>
              <w:rPr>
                <w:rFonts w:eastAsia="Times New Roman"/>
                <w:sz w:val="24"/>
                <w:szCs w:val="24"/>
              </w:rPr>
              <w:t>111</w:t>
            </w:r>
          </w:p>
        </w:tc>
      </w:tr>
      <w:tr w:rsidR="004019AD">
        <w:trPr>
          <w:trHeight w:val="276"/>
        </w:trPr>
        <w:tc>
          <w:tcPr>
            <w:tcW w:w="720" w:type="dxa"/>
            <w:vAlign w:val="bottom"/>
          </w:tcPr>
          <w:p w:rsidR="004019AD" w:rsidRDefault="00A20208">
            <w:pPr>
              <w:rPr>
                <w:sz w:val="20"/>
                <w:szCs w:val="20"/>
              </w:rPr>
            </w:pPr>
            <w:r>
              <w:rPr>
                <w:rFonts w:eastAsia="Times New Roman"/>
                <w:sz w:val="24"/>
                <w:szCs w:val="24"/>
              </w:rPr>
              <w:t>2.3.10</w:t>
            </w:r>
          </w:p>
        </w:tc>
        <w:tc>
          <w:tcPr>
            <w:tcW w:w="1760" w:type="dxa"/>
            <w:vAlign w:val="bottom"/>
          </w:tcPr>
          <w:p w:rsidR="004019AD" w:rsidRDefault="00A20208">
            <w:pPr>
              <w:ind w:left="120"/>
              <w:rPr>
                <w:sz w:val="20"/>
                <w:szCs w:val="20"/>
              </w:rPr>
            </w:pPr>
            <w:r>
              <w:rPr>
                <w:rFonts w:eastAsia="Times New Roman"/>
                <w:sz w:val="24"/>
                <w:szCs w:val="24"/>
              </w:rPr>
              <w:t>Планируемые</w:t>
            </w:r>
          </w:p>
        </w:tc>
        <w:tc>
          <w:tcPr>
            <w:tcW w:w="1600" w:type="dxa"/>
            <w:vAlign w:val="bottom"/>
          </w:tcPr>
          <w:p w:rsidR="004019AD" w:rsidRDefault="00A20208">
            <w:pPr>
              <w:ind w:left="240"/>
              <w:rPr>
                <w:sz w:val="20"/>
                <w:szCs w:val="20"/>
              </w:rPr>
            </w:pPr>
            <w:r>
              <w:rPr>
                <w:rFonts w:eastAsia="Times New Roman"/>
                <w:sz w:val="24"/>
                <w:szCs w:val="24"/>
              </w:rPr>
              <w:t>результаты</w:t>
            </w:r>
          </w:p>
        </w:tc>
        <w:tc>
          <w:tcPr>
            <w:tcW w:w="2880" w:type="dxa"/>
            <w:vAlign w:val="bottom"/>
          </w:tcPr>
          <w:p w:rsidR="004019AD" w:rsidRDefault="00A20208">
            <w:pPr>
              <w:ind w:left="220"/>
              <w:rPr>
                <w:sz w:val="20"/>
                <w:szCs w:val="20"/>
              </w:rPr>
            </w:pPr>
            <w:r>
              <w:rPr>
                <w:rFonts w:eastAsia="Times New Roman"/>
                <w:sz w:val="24"/>
                <w:szCs w:val="24"/>
              </w:rPr>
              <w:t>духовно-нравственного</w:t>
            </w:r>
          </w:p>
        </w:tc>
        <w:tc>
          <w:tcPr>
            <w:tcW w:w="1280" w:type="dxa"/>
            <w:vAlign w:val="bottom"/>
          </w:tcPr>
          <w:p w:rsidR="004019AD" w:rsidRDefault="00A20208">
            <w:pPr>
              <w:jc w:val="right"/>
              <w:rPr>
                <w:sz w:val="20"/>
                <w:szCs w:val="20"/>
              </w:rPr>
            </w:pPr>
            <w:r>
              <w:rPr>
                <w:rFonts w:eastAsia="Times New Roman"/>
                <w:sz w:val="24"/>
                <w:szCs w:val="24"/>
              </w:rPr>
              <w:t>развития,</w:t>
            </w:r>
          </w:p>
        </w:tc>
        <w:tc>
          <w:tcPr>
            <w:tcW w:w="480" w:type="dxa"/>
            <w:vAlign w:val="bottom"/>
          </w:tcPr>
          <w:p w:rsidR="004019AD" w:rsidRDefault="004019AD">
            <w:pPr>
              <w:rPr>
                <w:sz w:val="24"/>
                <w:szCs w:val="24"/>
              </w:rPr>
            </w:pPr>
          </w:p>
        </w:tc>
      </w:tr>
      <w:tr w:rsidR="004019AD">
        <w:trPr>
          <w:trHeight w:val="276"/>
        </w:trPr>
        <w:tc>
          <w:tcPr>
            <w:tcW w:w="720" w:type="dxa"/>
            <w:vAlign w:val="bottom"/>
          </w:tcPr>
          <w:p w:rsidR="004019AD" w:rsidRDefault="004019AD">
            <w:pPr>
              <w:rPr>
                <w:sz w:val="24"/>
                <w:szCs w:val="24"/>
              </w:rPr>
            </w:pPr>
          </w:p>
        </w:tc>
        <w:tc>
          <w:tcPr>
            <w:tcW w:w="7520" w:type="dxa"/>
            <w:gridSpan w:val="4"/>
            <w:vAlign w:val="bottom"/>
          </w:tcPr>
          <w:p w:rsidR="004019AD" w:rsidRDefault="00A20208">
            <w:pPr>
              <w:ind w:left="120"/>
              <w:rPr>
                <w:sz w:val="20"/>
                <w:szCs w:val="20"/>
              </w:rPr>
            </w:pPr>
            <w:r>
              <w:rPr>
                <w:rFonts w:eastAsia="Times New Roman"/>
                <w:sz w:val="24"/>
                <w:szCs w:val="24"/>
              </w:rPr>
              <w:t>воспитания  и  социализации  обучающихся,  их  профессиональной</w:t>
            </w:r>
          </w:p>
        </w:tc>
        <w:tc>
          <w:tcPr>
            <w:tcW w:w="480" w:type="dxa"/>
            <w:vAlign w:val="bottom"/>
          </w:tcPr>
          <w:p w:rsidR="004019AD" w:rsidRDefault="004019AD">
            <w:pPr>
              <w:rPr>
                <w:sz w:val="24"/>
                <w:szCs w:val="24"/>
              </w:rPr>
            </w:pPr>
          </w:p>
        </w:tc>
      </w:tr>
      <w:tr w:rsidR="004019AD">
        <w:trPr>
          <w:trHeight w:val="276"/>
        </w:trPr>
        <w:tc>
          <w:tcPr>
            <w:tcW w:w="720" w:type="dxa"/>
            <w:vAlign w:val="bottom"/>
          </w:tcPr>
          <w:p w:rsidR="004019AD" w:rsidRDefault="004019AD">
            <w:pPr>
              <w:rPr>
                <w:sz w:val="24"/>
                <w:szCs w:val="24"/>
              </w:rPr>
            </w:pPr>
          </w:p>
        </w:tc>
        <w:tc>
          <w:tcPr>
            <w:tcW w:w="7520" w:type="dxa"/>
            <w:gridSpan w:val="4"/>
            <w:vAlign w:val="bottom"/>
          </w:tcPr>
          <w:p w:rsidR="004019AD" w:rsidRDefault="00A20208">
            <w:pPr>
              <w:ind w:left="120"/>
              <w:rPr>
                <w:sz w:val="20"/>
                <w:szCs w:val="20"/>
              </w:rPr>
            </w:pPr>
            <w:r>
              <w:rPr>
                <w:rFonts w:eastAsia="Times New Roman"/>
                <w:sz w:val="24"/>
                <w:szCs w:val="24"/>
              </w:rPr>
              <w:t>ориентации,  формирования  безопасного,  здорового  и  экологически</w:t>
            </w:r>
          </w:p>
        </w:tc>
        <w:tc>
          <w:tcPr>
            <w:tcW w:w="480" w:type="dxa"/>
            <w:vAlign w:val="bottom"/>
          </w:tcPr>
          <w:p w:rsidR="004019AD" w:rsidRDefault="004019AD">
            <w:pPr>
              <w:rPr>
                <w:sz w:val="24"/>
                <w:szCs w:val="24"/>
              </w:rPr>
            </w:pPr>
          </w:p>
        </w:tc>
      </w:tr>
      <w:tr w:rsidR="004019AD">
        <w:trPr>
          <w:trHeight w:val="276"/>
        </w:trPr>
        <w:tc>
          <w:tcPr>
            <w:tcW w:w="720" w:type="dxa"/>
            <w:vAlign w:val="bottom"/>
          </w:tcPr>
          <w:p w:rsidR="004019AD" w:rsidRDefault="004019AD">
            <w:pPr>
              <w:rPr>
                <w:sz w:val="24"/>
                <w:szCs w:val="24"/>
              </w:rPr>
            </w:pPr>
          </w:p>
        </w:tc>
        <w:tc>
          <w:tcPr>
            <w:tcW w:w="8000" w:type="dxa"/>
            <w:gridSpan w:val="5"/>
            <w:vAlign w:val="bottom"/>
          </w:tcPr>
          <w:p w:rsidR="004019AD" w:rsidRDefault="00A20208">
            <w:pPr>
              <w:ind w:left="120"/>
              <w:rPr>
                <w:sz w:val="20"/>
                <w:szCs w:val="20"/>
              </w:rPr>
            </w:pPr>
            <w:r>
              <w:rPr>
                <w:rFonts w:eastAsia="Times New Roman"/>
                <w:sz w:val="24"/>
                <w:szCs w:val="24"/>
              </w:rPr>
              <w:t>целесообразного образа жизни ……………………………………………   112</w:t>
            </w:r>
          </w:p>
        </w:tc>
      </w:tr>
      <w:tr w:rsidR="004019AD">
        <w:trPr>
          <w:trHeight w:val="276"/>
        </w:trPr>
        <w:tc>
          <w:tcPr>
            <w:tcW w:w="720" w:type="dxa"/>
            <w:vAlign w:val="bottom"/>
          </w:tcPr>
          <w:p w:rsidR="004019AD" w:rsidRDefault="00A20208">
            <w:pPr>
              <w:rPr>
                <w:sz w:val="20"/>
                <w:szCs w:val="20"/>
              </w:rPr>
            </w:pPr>
            <w:r>
              <w:rPr>
                <w:rFonts w:eastAsia="Times New Roman"/>
                <w:sz w:val="24"/>
                <w:szCs w:val="24"/>
              </w:rPr>
              <w:t>2.3.11</w:t>
            </w:r>
          </w:p>
        </w:tc>
        <w:tc>
          <w:tcPr>
            <w:tcW w:w="7520" w:type="dxa"/>
            <w:gridSpan w:val="4"/>
            <w:vAlign w:val="bottom"/>
          </w:tcPr>
          <w:p w:rsidR="004019AD" w:rsidRDefault="00A20208">
            <w:pPr>
              <w:ind w:left="120"/>
              <w:rPr>
                <w:sz w:val="20"/>
                <w:szCs w:val="20"/>
              </w:rPr>
            </w:pPr>
            <w:r>
              <w:rPr>
                <w:rFonts w:eastAsia="Times New Roman"/>
                <w:sz w:val="24"/>
                <w:szCs w:val="24"/>
              </w:rPr>
              <w:t>Критерии  и  показатели  эффективности  деятельности  организации,</w:t>
            </w:r>
          </w:p>
        </w:tc>
        <w:tc>
          <w:tcPr>
            <w:tcW w:w="480" w:type="dxa"/>
            <w:vAlign w:val="bottom"/>
          </w:tcPr>
          <w:p w:rsidR="004019AD" w:rsidRDefault="004019AD">
            <w:pPr>
              <w:rPr>
                <w:sz w:val="24"/>
                <w:szCs w:val="24"/>
              </w:rPr>
            </w:pPr>
          </w:p>
        </w:tc>
      </w:tr>
      <w:tr w:rsidR="004019AD">
        <w:trPr>
          <w:trHeight w:val="276"/>
        </w:trPr>
        <w:tc>
          <w:tcPr>
            <w:tcW w:w="720" w:type="dxa"/>
            <w:vAlign w:val="bottom"/>
          </w:tcPr>
          <w:p w:rsidR="004019AD" w:rsidRDefault="004019AD">
            <w:pPr>
              <w:rPr>
                <w:sz w:val="24"/>
                <w:szCs w:val="24"/>
              </w:rPr>
            </w:pPr>
          </w:p>
        </w:tc>
        <w:tc>
          <w:tcPr>
            <w:tcW w:w="7520" w:type="dxa"/>
            <w:gridSpan w:val="4"/>
            <w:vAlign w:val="bottom"/>
          </w:tcPr>
          <w:p w:rsidR="004019AD" w:rsidRDefault="00A20208">
            <w:pPr>
              <w:ind w:left="120"/>
              <w:rPr>
                <w:sz w:val="20"/>
                <w:szCs w:val="20"/>
              </w:rPr>
            </w:pPr>
            <w:r>
              <w:rPr>
                <w:rFonts w:eastAsia="Times New Roman"/>
                <w:sz w:val="24"/>
                <w:szCs w:val="24"/>
              </w:rPr>
              <w:t>осуществляющей  образовательную  деятельность,  по  обеспечению</w:t>
            </w:r>
          </w:p>
        </w:tc>
        <w:tc>
          <w:tcPr>
            <w:tcW w:w="480" w:type="dxa"/>
            <w:vAlign w:val="bottom"/>
          </w:tcPr>
          <w:p w:rsidR="004019AD" w:rsidRDefault="004019AD">
            <w:pPr>
              <w:rPr>
                <w:sz w:val="24"/>
                <w:szCs w:val="24"/>
              </w:rPr>
            </w:pPr>
          </w:p>
        </w:tc>
      </w:tr>
      <w:tr w:rsidR="004019AD">
        <w:trPr>
          <w:trHeight w:val="276"/>
        </w:trPr>
        <w:tc>
          <w:tcPr>
            <w:tcW w:w="720" w:type="dxa"/>
            <w:vAlign w:val="bottom"/>
          </w:tcPr>
          <w:p w:rsidR="004019AD" w:rsidRDefault="004019AD">
            <w:pPr>
              <w:rPr>
                <w:sz w:val="24"/>
                <w:szCs w:val="24"/>
              </w:rPr>
            </w:pPr>
          </w:p>
        </w:tc>
        <w:tc>
          <w:tcPr>
            <w:tcW w:w="8000" w:type="dxa"/>
            <w:gridSpan w:val="5"/>
            <w:vAlign w:val="bottom"/>
          </w:tcPr>
          <w:p w:rsidR="004019AD" w:rsidRDefault="00A20208">
            <w:pPr>
              <w:ind w:left="120"/>
              <w:rPr>
                <w:sz w:val="20"/>
                <w:szCs w:val="20"/>
              </w:rPr>
            </w:pPr>
            <w:r>
              <w:rPr>
                <w:rFonts w:eastAsia="Times New Roman"/>
                <w:sz w:val="24"/>
                <w:szCs w:val="24"/>
              </w:rPr>
              <w:t>воспитания и социализации обучающихся……………………………….   114</w:t>
            </w:r>
          </w:p>
        </w:tc>
      </w:tr>
    </w:tbl>
    <w:p w:rsidR="004019AD" w:rsidRDefault="004019AD">
      <w:pPr>
        <w:spacing w:line="5" w:lineRule="exact"/>
        <w:rPr>
          <w:sz w:val="20"/>
          <w:szCs w:val="20"/>
        </w:rPr>
      </w:pPr>
    </w:p>
    <w:p w:rsidR="004019AD" w:rsidRDefault="00A20208">
      <w:pPr>
        <w:numPr>
          <w:ilvl w:val="0"/>
          <w:numId w:val="3"/>
        </w:numPr>
        <w:tabs>
          <w:tab w:val="left" w:pos="387"/>
        </w:tabs>
        <w:ind w:left="387" w:hanging="387"/>
        <w:rPr>
          <w:rFonts w:eastAsia="Times New Roman"/>
          <w:sz w:val="24"/>
          <w:szCs w:val="24"/>
        </w:rPr>
      </w:pPr>
      <w:r>
        <w:rPr>
          <w:rFonts w:eastAsia="Times New Roman"/>
          <w:b/>
          <w:bCs/>
          <w:sz w:val="24"/>
          <w:szCs w:val="24"/>
        </w:rPr>
        <w:t>Организационный раздел основной образовательной программы</w:t>
      </w:r>
    </w:p>
    <w:tbl>
      <w:tblPr>
        <w:tblW w:w="0" w:type="auto"/>
        <w:tblInd w:w="387" w:type="dxa"/>
        <w:tblLayout w:type="fixed"/>
        <w:tblCellMar>
          <w:left w:w="0" w:type="dxa"/>
          <w:right w:w="0" w:type="dxa"/>
        </w:tblCellMar>
        <w:tblLook w:val="04A0" w:firstRow="1" w:lastRow="0" w:firstColumn="1" w:lastColumn="0" w:noHBand="0" w:noVBand="1"/>
      </w:tblPr>
      <w:tblGrid>
        <w:gridCol w:w="1240"/>
        <w:gridCol w:w="7580"/>
        <w:gridCol w:w="480"/>
      </w:tblGrid>
      <w:tr w:rsidR="004019AD">
        <w:trPr>
          <w:trHeight w:val="271"/>
        </w:trPr>
        <w:tc>
          <w:tcPr>
            <w:tcW w:w="8820" w:type="dxa"/>
            <w:gridSpan w:val="2"/>
            <w:vAlign w:val="bottom"/>
          </w:tcPr>
          <w:p w:rsidR="004019AD" w:rsidRDefault="00794B9B">
            <w:pPr>
              <w:spacing w:line="271" w:lineRule="exact"/>
              <w:rPr>
                <w:sz w:val="20"/>
                <w:szCs w:val="20"/>
              </w:rPr>
            </w:pPr>
            <w:r>
              <w:rPr>
                <w:rFonts w:eastAsia="Times New Roman"/>
                <w:b/>
                <w:bCs/>
                <w:sz w:val="24"/>
                <w:szCs w:val="24"/>
              </w:rPr>
              <w:t>среднего</w:t>
            </w:r>
            <w:r w:rsidR="00A20208">
              <w:rPr>
                <w:rFonts w:eastAsia="Times New Roman"/>
                <w:b/>
                <w:bCs/>
                <w:sz w:val="24"/>
                <w:szCs w:val="24"/>
              </w:rPr>
              <w:t xml:space="preserve"> общего образования </w:t>
            </w:r>
            <w:r w:rsidR="00A20208">
              <w:rPr>
                <w:rFonts w:eastAsia="Times New Roman"/>
                <w:sz w:val="24"/>
                <w:szCs w:val="24"/>
              </w:rPr>
              <w:t>…………………………………………………</w:t>
            </w:r>
            <w:r>
              <w:rPr>
                <w:rFonts w:eastAsia="Times New Roman"/>
                <w:sz w:val="24"/>
                <w:szCs w:val="24"/>
              </w:rPr>
              <w:t>..</w:t>
            </w:r>
            <w:r w:rsidR="00A20208">
              <w:rPr>
                <w:rFonts w:eastAsia="Times New Roman"/>
                <w:sz w:val="24"/>
                <w:szCs w:val="24"/>
              </w:rPr>
              <w:t>……</w:t>
            </w:r>
          </w:p>
        </w:tc>
        <w:tc>
          <w:tcPr>
            <w:tcW w:w="480" w:type="dxa"/>
            <w:vAlign w:val="bottom"/>
          </w:tcPr>
          <w:p w:rsidR="004019AD" w:rsidRDefault="00A20208">
            <w:pPr>
              <w:spacing w:line="271" w:lineRule="exact"/>
              <w:jc w:val="right"/>
              <w:rPr>
                <w:sz w:val="20"/>
                <w:szCs w:val="20"/>
              </w:rPr>
            </w:pPr>
            <w:r>
              <w:rPr>
                <w:rFonts w:eastAsia="Times New Roman"/>
                <w:sz w:val="24"/>
                <w:szCs w:val="24"/>
              </w:rPr>
              <w:t>117</w:t>
            </w:r>
          </w:p>
        </w:tc>
      </w:tr>
      <w:tr w:rsidR="004019AD">
        <w:trPr>
          <w:trHeight w:val="276"/>
        </w:trPr>
        <w:tc>
          <w:tcPr>
            <w:tcW w:w="1240" w:type="dxa"/>
            <w:vAlign w:val="bottom"/>
          </w:tcPr>
          <w:p w:rsidR="004019AD" w:rsidRDefault="00A20208">
            <w:pPr>
              <w:ind w:right="60"/>
              <w:jc w:val="right"/>
              <w:rPr>
                <w:sz w:val="20"/>
                <w:szCs w:val="20"/>
              </w:rPr>
            </w:pPr>
            <w:r>
              <w:rPr>
                <w:rFonts w:eastAsia="Times New Roman"/>
                <w:sz w:val="24"/>
                <w:szCs w:val="24"/>
              </w:rPr>
              <w:t>3.1.1</w:t>
            </w:r>
          </w:p>
        </w:tc>
        <w:tc>
          <w:tcPr>
            <w:tcW w:w="7580" w:type="dxa"/>
            <w:vAlign w:val="bottom"/>
          </w:tcPr>
          <w:p w:rsidR="004019AD" w:rsidRDefault="00A20208" w:rsidP="00794B9B">
            <w:pPr>
              <w:ind w:left="180"/>
              <w:rPr>
                <w:sz w:val="20"/>
                <w:szCs w:val="20"/>
              </w:rPr>
            </w:pPr>
            <w:r>
              <w:rPr>
                <w:rFonts w:eastAsia="Times New Roman"/>
                <w:sz w:val="24"/>
                <w:szCs w:val="24"/>
              </w:rPr>
              <w:t xml:space="preserve">Учебный план </w:t>
            </w:r>
            <w:r w:rsidR="00794B9B">
              <w:rPr>
                <w:rFonts w:eastAsia="Times New Roman"/>
                <w:sz w:val="24"/>
                <w:szCs w:val="24"/>
              </w:rPr>
              <w:t>………………………………….</w:t>
            </w:r>
            <w:r>
              <w:rPr>
                <w:rFonts w:eastAsia="Times New Roman"/>
                <w:sz w:val="24"/>
                <w:szCs w:val="24"/>
              </w:rPr>
              <w:t xml:space="preserve"> ………………………….</w:t>
            </w:r>
          </w:p>
        </w:tc>
        <w:tc>
          <w:tcPr>
            <w:tcW w:w="480" w:type="dxa"/>
            <w:vAlign w:val="bottom"/>
          </w:tcPr>
          <w:p w:rsidR="004019AD" w:rsidRDefault="00A20208" w:rsidP="004F4AB8">
            <w:pPr>
              <w:jc w:val="right"/>
              <w:rPr>
                <w:sz w:val="20"/>
                <w:szCs w:val="20"/>
              </w:rPr>
            </w:pPr>
            <w:r>
              <w:rPr>
                <w:rFonts w:eastAsia="Times New Roman"/>
                <w:sz w:val="24"/>
                <w:szCs w:val="24"/>
              </w:rPr>
              <w:t>11</w:t>
            </w:r>
            <w:r w:rsidR="004F4AB8">
              <w:rPr>
                <w:rFonts w:eastAsia="Times New Roman"/>
                <w:sz w:val="24"/>
                <w:szCs w:val="24"/>
              </w:rPr>
              <w:t>8</w:t>
            </w:r>
          </w:p>
        </w:tc>
      </w:tr>
      <w:tr w:rsidR="004019AD">
        <w:trPr>
          <w:trHeight w:val="276"/>
        </w:trPr>
        <w:tc>
          <w:tcPr>
            <w:tcW w:w="1240" w:type="dxa"/>
            <w:vAlign w:val="bottom"/>
          </w:tcPr>
          <w:p w:rsidR="004019AD" w:rsidRDefault="00A20208">
            <w:pPr>
              <w:ind w:right="60"/>
              <w:jc w:val="right"/>
              <w:rPr>
                <w:sz w:val="20"/>
                <w:szCs w:val="20"/>
              </w:rPr>
            </w:pPr>
            <w:r>
              <w:rPr>
                <w:rFonts w:eastAsia="Times New Roman"/>
                <w:sz w:val="24"/>
                <w:szCs w:val="24"/>
              </w:rPr>
              <w:t>3.1.2</w:t>
            </w:r>
          </w:p>
        </w:tc>
        <w:tc>
          <w:tcPr>
            <w:tcW w:w="7580" w:type="dxa"/>
            <w:vAlign w:val="bottom"/>
          </w:tcPr>
          <w:p w:rsidR="004019AD" w:rsidRDefault="003A1B38" w:rsidP="004F4AB8">
            <w:pPr>
              <w:ind w:left="180"/>
              <w:rPr>
                <w:sz w:val="20"/>
                <w:szCs w:val="20"/>
              </w:rPr>
            </w:pPr>
            <w:r>
              <w:rPr>
                <w:rFonts w:eastAsia="Times New Roman"/>
                <w:sz w:val="24"/>
                <w:szCs w:val="24"/>
              </w:rPr>
              <w:t>План внеурочной деятельности .</w:t>
            </w:r>
            <w:r w:rsidR="00A20208">
              <w:rPr>
                <w:rFonts w:eastAsia="Times New Roman"/>
                <w:sz w:val="24"/>
                <w:szCs w:val="24"/>
              </w:rPr>
              <w:t>…………………………</w:t>
            </w:r>
            <w:r w:rsidR="006E7C80">
              <w:rPr>
                <w:rFonts w:eastAsia="Times New Roman"/>
                <w:sz w:val="24"/>
                <w:szCs w:val="24"/>
              </w:rPr>
              <w:t>………………</w:t>
            </w:r>
          </w:p>
        </w:tc>
        <w:tc>
          <w:tcPr>
            <w:tcW w:w="480" w:type="dxa"/>
            <w:vAlign w:val="bottom"/>
          </w:tcPr>
          <w:p w:rsidR="004019AD" w:rsidRDefault="00A20208" w:rsidP="004F4AB8">
            <w:pPr>
              <w:jc w:val="right"/>
              <w:rPr>
                <w:sz w:val="20"/>
                <w:szCs w:val="20"/>
              </w:rPr>
            </w:pPr>
            <w:r>
              <w:rPr>
                <w:rFonts w:eastAsia="Times New Roman"/>
                <w:sz w:val="24"/>
                <w:szCs w:val="24"/>
              </w:rPr>
              <w:t>11</w:t>
            </w:r>
            <w:r w:rsidR="004F4AB8">
              <w:rPr>
                <w:rFonts w:eastAsia="Times New Roman"/>
                <w:sz w:val="24"/>
                <w:szCs w:val="24"/>
              </w:rPr>
              <w:t>9</w:t>
            </w:r>
          </w:p>
        </w:tc>
      </w:tr>
      <w:tr w:rsidR="004019AD">
        <w:trPr>
          <w:trHeight w:val="276"/>
        </w:trPr>
        <w:tc>
          <w:tcPr>
            <w:tcW w:w="8820" w:type="dxa"/>
            <w:gridSpan w:val="2"/>
            <w:vAlign w:val="bottom"/>
          </w:tcPr>
          <w:p w:rsidR="00DC4769" w:rsidRDefault="00DC4769" w:rsidP="00794B9B">
            <w:pPr>
              <w:rPr>
                <w:rFonts w:eastAsia="Times New Roman"/>
                <w:sz w:val="24"/>
                <w:szCs w:val="24"/>
              </w:rPr>
            </w:pPr>
            <w:r>
              <w:rPr>
                <w:rFonts w:eastAsia="Times New Roman"/>
                <w:sz w:val="24"/>
                <w:szCs w:val="24"/>
              </w:rPr>
              <w:t xml:space="preserve">            </w:t>
            </w:r>
            <w:r w:rsidRPr="00DC4769">
              <w:rPr>
                <w:rFonts w:eastAsia="Times New Roman"/>
                <w:sz w:val="24"/>
                <w:szCs w:val="24"/>
              </w:rPr>
              <w:t>3.1.</w:t>
            </w:r>
            <w:r>
              <w:rPr>
                <w:rFonts w:eastAsia="Times New Roman"/>
                <w:sz w:val="24"/>
                <w:szCs w:val="24"/>
              </w:rPr>
              <w:t>3</w:t>
            </w:r>
            <w:r w:rsidRPr="00DC4769">
              <w:rPr>
                <w:rFonts w:eastAsia="Times New Roman"/>
                <w:sz w:val="24"/>
                <w:szCs w:val="24"/>
              </w:rPr>
              <w:tab/>
            </w:r>
            <w:r w:rsidR="003A1B38">
              <w:rPr>
                <w:rFonts w:eastAsia="Times New Roman"/>
                <w:sz w:val="24"/>
                <w:szCs w:val="24"/>
              </w:rPr>
              <w:t xml:space="preserve">Календарный учебный график </w:t>
            </w:r>
            <w:r w:rsidRPr="00DC4769">
              <w:rPr>
                <w:rFonts w:eastAsia="Times New Roman"/>
                <w:sz w:val="24"/>
                <w:szCs w:val="24"/>
              </w:rPr>
              <w:t xml:space="preserve"> ……………………………</w:t>
            </w:r>
            <w:r>
              <w:rPr>
                <w:rFonts w:eastAsia="Times New Roman"/>
                <w:sz w:val="24"/>
                <w:szCs w:val="24"/>
              </w:rPr>
              <w:t xml:space="preserve">……………..   </w:t>
            </w:r>
          </w:p>
          <w:p w:rsidR="004019AD" w:rsidRDefault="00DC4769" w:rsidP="00794B9B">
            <w:pPr>
              <w:rPr>
                <w:sz w:val="20"/>
                <w:szCs w:val="20"/>
              </w:rPr>
            </w:pPr>
            <w:r>
              <w:rPr>
                <w:rFonts w:eastAsia="Times New Roman"/>
                <w:sz w:val="24"/>
                <w:szCs w:val="24"/>
              </w:rPr>
              <w:t xml:space="preserve">            </w:t>
            </w:r>
            <w:r w:rsidR="00A20208">
              <w:rPr>
                <w:rFonts w:eastAsia="Times New Roman"/>
                <w:sz w:val="24"/>
                <w:szCs w:val="24"/>
              </w:rPr>
              <w:t>3.2   Система условий реализации основной образовательной программы …</w:t>
            </w:r>
            <w:r w:rsidR="006E7C80">
              <w:rPr>
                <w:rFonts w:eastAsia="Times New Roman"/>
                <w:sz w:val="24"/>
                <w:szCs w:val="24"/>
              </w:rPr>
              <w:t>.</w:t>
            </w:r>
          </w:p>
        </w:tc>
        <w:tc>
          <w:tcPr>
            <w:tcW w:w="480" w:type="dxa"/>
            <w:vAlign w:val="bottom"/>
          </w:tcPr>
          <w:p w:rsidR="004019AD" w:rsidRDefault="00A20208">
            <w:pPr>
              <w:jc w:val="right"/>
              <w:rPr>
                <w:sz w:val="20"/>
                <w:szCs w:val="20"/>
              </w:rPr>
            </w:pPr>
            <w:r>
              <w:rPr>
                <w:rFonts w:eastAsia="Times New Roman"/>
                <w:sz w:val="24"/>
                <w:szCs w:val="24"/>
              </w:rPr>
              <w:t>119</w:t>
            </w:r>
          </w:p>
        </w:tc>
      </w:tr>
      <w:tr w:rsidR="004019AD">
        <w:trPr>
          <w:trHeight w:val="276"/>
        </w:trPr>
        <w:tc>
          <w:tcPr>
            <w:tcW w:w="1240" w:type="dxa"/>
            <w:vAlign w:val="bottom"/>
          </w:tcPr>
          <w:p w:rsidR="004019AD" w:rsidRDefault="00DC4769">
            <w:pPr>
              <w:ind w:right="60"/>
              <w:jc w:val="right"/>
              <w:rPr>
                <w:sz w:val="20"/>
                <w:szCs w:val="20"/>
              </w:rPr>
            </w:pPr>
            <w:r>
              <w:rPr>
                <w:rFonts w:eastAsia="Times New Roman"/>
                <w:sz w:val="24"/>
                <w:szCs w:val="24"/>
              </w:rPr>
              <w:t xml:space="preserve"> </w:t>
            </w:r>
            <w:r w:rsidR="00A20208">
              <w:rPr>
                <w:rFonts w:eastAsia="Times New Roman"/>
                <w:sz w:val="24"/>
                <w:szCs w:val="24"/>
              </w:rPr>
              <w:t>3.2.1</w:t>
            </w:r>
          </w:p>
        </w:tc>
        <w:tc>
          <w:tcPr>
            <w:tcW w:w="7580" w:type="dxa"/>
            <w:vAlign w:val="bottom"/>
          </w:tcPr>
          <w:p w:rsidR="004019AD" w:rsidRDefault="00A20208">
            <w:pPr>
              <w:ind w:left="180"/>
              <w:rPr>
                <w:sz w:val="20"/>
                <w:szCs w:val="20"/>
              </w:rPr>
            </w:pPr>
            <w:r>
              <w:rPr>
                <w:rFonts w:eastAsia="Times New Roman"/>
                <w:sz w:val="24"/>
                <w:szCs w:val="24"/>
              </w:rPr>
              <w:t>Описание  кадровых  условий  реализации  основной  образовательной</w:t>
            </w:r>
          </w:p>
        </w:tc>
        <w:tc>
          <w:tcPr>
            <w:tcW w:w="480" w:type="dxa"/>
            <w:vAlign w:val="bottom"/>
          </w:tcPr>
          <w:p w:rsidR="004019AD" w:rsidRDefault="004019AD">
            <w:pPr>
              <w:rPr>
                <w:sz w:val="24"/>
                <w:szCs w:val="24"/>
              </w:rPr>
            </w:pPr>
          </w:p>
        </w:tc>
      </w:tr>
      <w:tr w:rsidR="004019AD">
        <w:trPr>
          <w:trHeight w:val="276"/>
        </w:trPr>
        <w:tc>
          <w:tcPr>
            <w:tcW w:w="1240" w:type="dxa"/>
            <w:vAlign w:val="bottom"/>
          </w:tcPr>
          <w:p w:rsidR="004019AD" w:rsidRDefault="004019AD">
            <w:pPr>
              <w:rPr>
                <w:sz w:val="24"/>
                <w:szCs w:val="24"/>
              </w:rPr>
            </w:pPr>
          </w:p>
        </w:tc>
        <w:tc>
          <w:tcPr>
            <w:tcW w:w="7580" w:type="dxa"/>
            <w:vAlign w:val="bottom"/>
          </w:tcPr>
          <w:p w:rsidR="004019AD" w:rsidRDefault="00A20208">
            <w:pPr>
              <w:ind w:left="180"/>
              <w:rPr>
                <w:sz w:val="20"/>
                <w:szCs w:val="20"/>
              </w:rPr>
            </w:pPr>
            <w:r>
              <w:rPr>
                <w:rFonts w:eastAsia="Times New Roman"/>
                <w:sz w:val="24"/>
                <w:szCs w:val="24"/>
              </w:rPr>
              <w:t>программы основного общего образования …………………………….</w:t>
            </w:r>
          </w:p>
        </w:tc>
        <w:tc>
          <w:tcPr>
            <w:tcW w:w="480" w:type="dxa"/>
            <w:vAlign w:val="bottom"/>
          </w:tcPr>
          <w:p w:rsidR="004019AD" w:rsidRDefault="00A20208">
            <w:pPr>
              <w:jc w:val="right"/>
              <w:rPr>
                <w:sz w:val="20"/>
                <w:szCs w:val="20"/>
              </w:rPr>
            </w:pPr>
            <w:r>
              <w:rPr>
                <w:rFonts w:eastAsia="Times New Roman"/>
                <w:sz w:val="24"/>
                <w:szCs w:val="24"/>
              </w:rPr>
              <w:t>119</w:t>
            </w:r>
          </w:p>
        </w:tc>
      </w:tr>
      <w:tr w:rsidR="004019AD">
        <w:trPr>
          <w:trHeight w:val="276"/>
        </w:trPr>
        <w:tc>
          <w:tcPr>
            <w:tcW w:w="1240" w:type="dxa"/>
            <w:vAlign w:val="bottom"/>
          </w:tcPr>
          <w:p w:rsidR="004019AD" w:rsidRDefault="00A20208">
            <w:pPr>
              <w:ind w:right="60"/>
              <w:jc w:val="right"/>
              <w:rPr>
                <w:sz w:val="20"/>
                <w:szCs w:val="20"/>
              </w:rPr>
            </w:pPr>
            <w:r>
              <w:rPr>
                <w:rFonts w:eastAsia="Times New Roman"/>
                <w:sz w:val="24"/>
                <w:szCs w:val="24"/>
              </w:rPr>
              <w:t>3.2.2</w:t>
            </w:r>
          </w:p>
        </w:tc>
        <w:tc>
          <w:tcPr>
            <w:tcW w:w="7580" w:type="dxa"/>
            <w:vAlign w:val="bottom"/>
          </w:tcPr>
          <w:p w:rsidR="004019AD" w:rsidRDefault="00A20208">
            <w:pPr>
              <w:ind w:left="180"/>
              <w:rPr>
                <w:sz w:val="20"/>
                <w:szCs w:val="20"/>
              </w:rPr>
            </w:pPr>
            <w:r>
              <w:rPr>
                <w:rFonts w:eastAsia="Times New Roman"/>
                <w:w w:val="99"/>
                <w:sz w:val="24"/>
                <w:szCs w:val="24"/>
              </w:rPr>
              <w:t>Психолого-педагогические</w:t>
            </w:r>
            <w:r w:rsidR="002253AE">
              <w:rPr>
                <w:rFonts w:eastAsia="Times New Roman"/>
                <w:w w:val="99"/>
                <w:sz w:val="24"/>
                <w:szCs w:val="24"/>
              </w:rPr>
              <w:t xml:space="preserve"> </w:t>
            </w:r>
            <w:r>
              <w:rPr>
                <w:rFonts w:eastAsia="Times New Roman"/>
                <w:w w:val="99"/>
                <w:sz w:val="24"/>
                <w:szCs w:val="24"/>
              </w:rPr>
              <w:t>условия</w:t>
            </w:r>
            <w:r w:rsidR="002253AE">
              <w:rPr>
                <w:rFonts w:eastAsia="Times New Roman"/>
                <w:w w:val="99"/>
                <w:sz w:val="24"/>
                <w:szCs w:val="24"/>
              </w:rPr>
              <w:t xml:space="preserve"> </w:t>
            </w:r>
            <w:r>
              <w:rPr>
                <w:rFonts w:eastAsia="Times New Roman"/>
                <w:w w:val="99"/>
                <w:sz w:val="24"/>
                <w:szCs w:val="24"/>
              </w:rPr>
              <w:t>реализации</w:t>
            </w:r>
            <w:r w:rsidR="002253AE">
              <w:rPr>
                <w:rFonts w:eastAsia="Times New Roman"/>
                <w:w w:val="99"/>
                <w:sz w:val="24"/>
                <w:szCs w:val="24"/>
              </w:rPr>
              <w:t xml:space="preserve"> </w:t>
            </w:r>
            <w:r>
              <w:rPr>
                <w:rFonts w:eastAsia="Times New Roman"/>
                <w:w w:val="99"/>
                <w:sz w:val="24"/>
                <w:szCs w:val="24"/>
              </w:rPr>
              <w:t>основной</w:t>
            </w:r>
          </w:p>
        </w:tc>
        <w:tc>
          <w:tcPr>
            <w:tcW w:w="480" w:type="dxa"/>
            <w:vAlign w:val="bottom"/>
          </w:tcPr>
          <w:p w:rsidR="004019AD" w:rsidRDefault="004019AD">
            <w:pPr>
              <w:rPr>
                <w:sz w:val="24"/>
                <w:szCs w:val="24"/>
              </w:rPr>
            </w:pPr>
          </w:p>
        </w:tc>
      </w:tr>
      <w:tr w:rsidR="004019AD">
        <w:trPr>
          <w:trHeight w:val="276"/>
        </w:trPr>
        <w:tc>
          <w:tcPr>
            <w:tcW w:w="1240" w:type="dxa"/>
            <w:vAlign w:val="bottom"/>
          </w:tcPr>
          <w:p w:rsidR="004019AD" w:rsidRDefault="004019AD">
            <w:pPr>
              <w:rPr>
                <w:sz w:val="24"/>
                <w:szCs w:val="24"/>
              </w:rPr>
            </w:pPr>
          </w:p>
        </w:tc>
        <w:tc>
          <w:tcPr>
            <w:tcW w:w="7580" w:type="dxa"/>
            <w:vAlign w:val="bottom"/>
          </w:tcPr>
          <w:p w:rsidR="004019AD" w:rsidRDefault="00A20208" w:rsidP="002253AE">
            <w:pPr>
              <w:ind w:left="180"/>
              <w:rPr>
                <w:sz w:val="20"/>
                <w:szCs w:val="20"/>
              </w:rPr>
            </w:pPr>
            <w:r>
              <w:rPr>
                <w:rFonts w:eastAsia="Times New Roman"/>
                <w:sz w:val="24"/>
                <w:szCs w:val="24"/>
              </w:rPr>
              <w:t xml:space="preserve">образовательной программы </w:t>
            </w:r>
            <w:r w:rsidR="002253AE">
              <w:rPr>
                <w:rFonts w:eastAsia="Times New Roman"/>
                <w:sz w:val="24"/>
                <w:szCs w:val="24"/>
              </w:rPr>
              <w:t>среднего</w:t>
            </w:r>
            <w:r>
              <w:rPr>
                <w:rFonts w:eastAsia="Times New Roman"/>
                <w:sz w:val="24"/>
                <w:szCs w:val="24"/>
              </w:rPr>
              <w:t xml:space="preserve"> общего образования ……….</w:t>
            </w:r>
          </w:p>
        </w:tc>
        <w:tc>
          <w:tcPr>
            <w:tcW w:w="480" w:type="dxa"/>
            <w:vAlign w:val="bottom"/>
          </w:tcPr>
          <w:p w:rsidR="004019AD" w:rsidRDefault="00A20208" w:rsidP="004F4AB8">
            <w:pPr>
              <w:jc w:val="right"/>
              <w:rPr>
                <w:sz w:val="20"/>
                <w:szCs w:val="20"/>
              </w:rPr>
            </w:pPr>
            <w:r>
              <w:rPr>
                <w:rFonts w:eastAsia="Times New Roman"/>
                <w:sz w:val="24"/>
                <w:szCs w:val="24"/>
              </w:rPr>
              <w:t>12</w:t>
            </w:r>
            <w:r w:rsidR="004F4AB8">
              <w:rPr>
                <w:rFonts w:eastAsia="Times New Roman"/>
                <w:sz w:val="24"/>
                <w:szCs w:val="24"/>
              </w:rPr>
              <w:t>2</w:t>
            </w:r>
          </w:p>
        </w:tc>
      </w:tr>
      <w:tr w:rsidR="004019AD">
        <w:trPr>
          <w:trHeight w:val="276"/>
        </w:trPr>
        <w:tc>
          <w:tcPr>
            <w:tcW w:w="1240" w:type="dxa"/>
            <w:vAlign w:val="bottom"/>
          </w:tcPr>
          <w:p w:rsidR="004019AD" w:rsidRDefault="00A20208">
            <w:pPr>
              <w:ind w:right="60"/>
              <w:jc w:val="right"/>
              <w:rPr>
                <w:sz w:val="20"/>
                <w:szCs w:val="20"/>
              </w:rPr>
            </w:pPr>
            <w:r>
              <w:rPr>
                <w:rFonts w:eastAsia="Times New Roman"/>
                <w:sz w:val="24"/>
                <w:szCs w:val="24"/>
              </w:rPr>
              <w:t>3.2.3</w:t>
            </w:r>
          </w:p>
        </w:tc>
        <w:tc>
          <w:tcPr>
            <w:tcW w:w="7580" w:type="dxa"/>
            <w:vAlign w:val="bottom"/>
          </w:tcPr>
          <w:p w:rsidR="004019AD" w:rsidRDefault="00A20208">
            <w:pPr>
              <w:ind w:left="180"/>
              <w:rPr>
                <w:sz w:val="20"/>
                <w:szCs w:val="20"/>
              </w:rPr>
            </w:pPr>
            <w:r>
              <w:rPr>
                <w:rFonts w:eastAsia="Times New Roman"/>
                <w:sz w:val="24"/>
                <w:szCs w:val="24"/>
              </w:rPr>
              <w:t>Финансово-экономические   условия   реализации   образовательной</w:t>
            </w:r>
          </w:p>
        </w:tc>
        <w:tc>
          <w:tcPr>
            <w:tcW w:w="480" w:type="dxa"/>
            <w:vAlign w:val="bottom"/>
          </w:tcPr>
          <w:p w:rsidR="004019AD" w:rsidRDefault="004019AD">
            <w:pPr>
              <w:rPr>
                <w:sz w:val="24"/>
                <w:szCs w:val="24"/>
              </w:rPr>
            </w:pPr>
          </w:p>
        </w:tc>
      </w:tr>
      <w:tr w:rsidR="004019AD">
        <w:trPr>
          <w:trHeight w:val="276"/>
        </w:trPr>
        <w:tc>
          <w:tcPr>
            <w:tcW w:w="1240" w:type="dxa"/>
            <w:vAlign w:val="bottom"/>
          </w:tcPr>
          <w:p w:rsidR="004019AD" w:rsidRDefault="004019AD">
            <w:pPr>
              <w:rPr>
                <w:sz w:val="24"/>
                <w:szCs w:val="24"/>
              </w:rPr>
            </w:pPr>
          </w:p>
        </w:tc>
        <w:tc>
          <w:tcPr>
            <w:tcW w:w="7580" w:type="dxa"/>
            <w:vAlign w:val="bottom"/>
          </w:tcPr>
          <w:p w:rsidR="004019AD" w:rsidRDefault="00A20208" w:rsidP="002253AE">
            <w:pPr>
              <w:ind w:left="180"/>
              <w:rPr>
                <w:sz w:val="20"/>
                <w:szCs w:val="20"/>
              </w:rPr>
            </w:pPr>
            <w:r>
              <w:rPr>
                <w:rFonts w:eastAsia="Times New Roman"/>
                <w:sz w:val="24"/>
                <w:szCs w:val="24"/>
              </w:rPr>
              <w:t xml:space="preserve">программы </w:t>
            </w:r>
            <w:r w:rsidR="002253AE">
              <w:rPr>
                <w:rFonts w:eastAsia="Times New Roman"/>
                <w:sz w:val="24"/>
                <w:szCs w:val="24"/>
              </w:rPr>
              <w:t xml:space="preserve">среднего </w:t>
            </w:r>
            <w:r>
              <w:rPr>
                <w:rFonts w:eastAsia="Times New Roman"/>
                <w:sz w:val="24"/>
                <w:szCs w:val="24"/>
              </w:rPr>
              <w:t>общего образования …………………………….</w:t>
            </w:r>
          </w:p>
        </w:tc>
        <w:tc>
          <w:tcPr>
            <w:tcW w:w="480" w:type="dxa"/>
            <w:vAlign w:val="bottom"/>
          </w:tcPr>
          <w:p w:rsidR="004019AD" w:rsidRDefault="00A20208" w:rsidP="004F4AB8">
            <w:pPr>
              <w:jc w:val="right"/>
              <w:rPr>
                <w:sz w:val="20"/>
                <w:szCs w:val="20"/>
              </w:rPr>
            </w:pPr>
            <w:r>
              <w:rPr>
                <w:rFonts w:eastAsia="Times New Roman"/>
                <w:sz w:val="24"/>
                <w:szCs w:val="24"/>
              </w:rPr>
              <w:t>12</w:t>
            </w:r>
            <w:r w:rsidR="004F4AB8">
              <w:rPr>
                <w:rFonts w:eastAsia="Times New Roman"/>
                <w:sz w:val="24"/>
                <w:szCs w:val="24"/>
              </w:rPr>
              <w:t>5</w:t>
            </w:r>
          </w:p>
        </w:tc>
      </w:tr>
      <w:tr w:rsidR="004019AD">
        <w:trPr>
          <w:trHeight w:val="276"/>
        </w:trPr>
        <w:tc>
          <w:tcPr>
            <w:tcW w:w="1240" w:type="dxa"/>
            <w:vAlign w:val="bottom"/>
          </w:tcPr>
          <w:p w:rsidR="004019AD" w:rsidRDefault="00A20208">
            <w:pPr>
              <w:ind w:right="60"/>
              <w:jc w:val="right"/>
              <w:rPr>
                <w:sz w:val="20"/>
                <w:szCs w:val="20"/>
              </w:rPr>
            </w:pPr>
            <w:r>
              <w:rPr>
                <w:rFonts w:eastAsia="Times New Roman"/>
                <w:sz w:val="24"/>
                <w:szCs w:val="24"/>
              </w:rPr>
              <w:t>3.2.4</w:t>
            </w:r>
          </w:p>
        </w:tc>
        <w:tc>
          <w:tcPr>
            <w:tcW w:w="7580" w:type="dxa"/>
            <w:vAlign w:val="bottom"/>
          </w:tcPr>
          <w:p w:rsidR="004019AD" w:rsidRDefault="00A20208" w:rsidP="00794B9B">
            <w:pPr>
              <w:ind w:left="180"/>
              <w:rPr>
                <w:sz w:val="20"/>
                <w:szCs w:val="20"/>
              </w:rPr>
            </w:pPr>
            <w:r>
              <w:rPr>
                <w:rFonts w:eastAsia="Times New Roman"/>
                <w:w w:val="99"/>
                <w:sz w:val="24"/>
                <w:szCs w:val="24"/>
              </w:rPr>
              <w:t>Материально-технические</w:t>
            </w:r>
            <w:r w:rsidR="002253AE">
              <w:rPr>
                <w:rFonts w:eastAsia="Times New Roman"/>
                <w:w w:val="99"/>
                <w:sz w:val="24"/>
                <w:szCs w:val="24"/>
              </w:rPr>
              <w:t xml:space="preserve"> </w:t>
            </w:r>
            <w:r>
              <w:rPr>
                <w:rFonts w:eastAsia="Times New Roman"/>
                <w:w w:val="99"/>
                <w:sz w:val="24"/>
                <w:szCs w:val="24"/>
              </w:rPr>
              <w:t>условия</w:t>
            </w:r>
            <w:r w:rsidR="002253AE">
              <w:rPr>
                <w:rFonts w:eastAsia="Times New Roman"/>
                <w:w w:val="99"/>
                <w:sz w:val="24"/>
                <w:szCs w:val="24"/>
              </w:rPr>
              <w:t xml:space="preserve"> </w:t>
            </w:r>
            <w:r>
              <w:rPr>
                <w:rFonts w:eastAsia="Times New Roman"/>
                <w:w w:val="99"/>
                <w:sz w:val="24"/>
                <w:szCs w:val="24"/>
              </w:rPr>
              <w:t>реализации</w:t>
            </w:r>
            <w:r w:rsidR="002253AE">
              <w:rPr>
                <w:rFonts w:eastAsia="Times New Roman"/>
                <w:w w:val="99"/>
                <w:sz w:val="24"/>
                <w:szCs w:val="24"/>
              </w:rPr>
              <w:t xml:space="preserve"> </w:t>
            </w:r>
          </w:p>
        </w:tc>
        <w:tc>
          <w:tcPr>
            <w:tcW w:w="480" w:type="dxa"/>
            <w:vAlign w:val="bottom"/>
          </w:tcPr>
          <w:p w:rsidR="004019AD" w:rsidRDefault="004019AD">
            <w:pPr>
              <w:rPr>
                <w:sz w:val="24"/>
                <w:szCs w:val="24"/>
              </w:rPr>
            </w:pPr>
          </w:p>
        </w:tc>
      </w:tr>
      <w:tr w:rsidR="004019AD">
        <w:trPr>
          <w:trHeight w:val="276"/>
        </w:trPr>
        <w:tc>
          <w:tcPr>
            <w:tcW w:w="1240" w:type="dxa"/>
            <w:vAlign w:val="bottom"/>
          </w:tcPr>
          <w:p w:rsidR="004019AD" w:rsidRDefault="004019AD">
            <w:pPr>
              <w:rPr>
                <w:sz w:val="24"/>
                <w:szCs w:val="24"/>
              </w:rPr>
            </w:pPr>
          </w:p>
        </w:tc>
        <w:tc>
          <w:tcPr>
            <w:tcW w:w="7580" w:type="dxa"/>
            <w:vAlign w:val="bottom"/>
          </w:tcPr>
          <w:p w:rsidR="004019AD" w:rsidRDefault="00A20208">
            <w:pPr>
              <w:ind w:left="180"/>
              <w:rPr>
                <w:sz w:val="20"/>
                <w:szCs w:val="20"/>
              </w:rPr>
            </w:pPr>
            <w:r>
              <w:rPr>
                <w:rFonts w:eastAsia="Times New Roman"/>
                <w:sz w:val="24"/>
                <w:szCs w:val="24"/>
              </w:rPr>
              <w:t>образовательной программы ……………………………………………</w:t>
            </w:r>
          </w:p>
        </w:tc>
        <w:tc>
          <w:tcPr>
            <w:tcW w:w="480" w:type="dxa"/>
            <w:vAlign w:val="bottom"/>
          </w:tcPr>
          <w:p w:rsidR="004019AD" w:rsidRDefault="00A20208" w:rsidP="004F4AB8">
            <w:pPr>
              <w:jc w:val="right"/>
              <w:rPr>
                <w:sz w:val="20"/>
                <w:szCs w:val="20"/>
              </w:rPr>
            </w:pPr>
            <w:r>
              <w:rPr>
                <w:rFonts w:eastAsia="Times New Roman"/>
                <w:sz w:val="24"/>
                <w:szCs w:val="24"/>
              </w:rPr>
              <w:t>12</w:t>
            </w:r>
            <w:r w:rsidR="004F4AB8">
              <w:rPr>
                <w:rFonts w:eastAsia="Times New Roman"/>
                <w:sz w:val="24"/>
                <w:szCs w:val="24"/>
              </w:rPr>
              <w:t>8</w:t>
            </w:r>
          </w:p>
        </w:tc>
      </w:tr>
      <w:tr w:rsidR="004019AD">
        <w:trPr>
          <w:trHeight w:val="276"/>
        </w:trPr>
        <w:tc>
          <w:tcPr>
            <w:tcW w:w="1240" w:type="dxa"/>
            <w:vAlign w:val="bottom"/>
          </w:tcPr>
          <w:p w:rsidR="004019AD" w:rsidRDefault="00A20208">
            <w:pPr>
              <w:ind w:right="60"/>
              <w:jc w:val="right"/>
              <w:rPr>
                <w:sz w:val="20"/>
                <w:szCs w:val="20"/>
              </w:rPr>
            </w:pPr>
            <w:r>
              <w:rPr>
                <w:rFonts w:eastAsia="Times New Roman"/>
                <w:sz w:val="24"/>
                <w:szCs w:val="24"/>
              </w:rPr>
              <w:t>3.2.5</w:t>
            </w:r>
          </w:p>
        </w:tc>
        <w:tc>
          <w:tcPr>
            <w:tcW w:w="7580" w:type="dxa"/>
            <w:vAlign w:val="bottom"/>
          </w:tcPr>
          <w:p w:rsidR="004019AD" w:rsidRDefault="00A20208">
            <w:pPr>
              <w:ind w:left="180"/>
              <w:rPr>
                <w:sz w:val="20"/>
                <w:szCs w:val="20"/>
              </w:rPr>
            </w:pPr>
            <w:r>
              <w:rPr>
                <w:rFonts w:eastAsia="Times New Roman"/>
                <w:w w:val="99"/>
                <w:sz w:val="24"/>
                <w:szCs w:val="24"/>
              </w:rPr>
              <w:t>Информационно-методические</w:t>
            </w:r>
            <w:r w:rsidR="002253AE">
              <w:rPr>
                <w:rFonts w:eastAsia="Times New Roman"/>
                <w:w w:val="99"/>
                <w:sz w:val="24"/>
                <w:szCs w:val="24"/>
              </w:rPr>
              <w:t xml:space="preserve"> </w:t>
            </w:r>
            <w:r>
              <w:rPr>
                <w:rFonts w:eastAsia="Times New Roman"/>
                <w:w w:val="99"/>
                <w:sz w:val="24"/>
                <w:szCs w:val="24"/>
              </w:rPr>
              <w:t>условия</w:t>
            </w:r>
            <w:r w:rsidR="002253AE">
              <w:rPr>
                <w:rFonts w:eastAsia="Times New Roman"/>
                <w:w w:val="99"/>
                <w:sz w:val="24"/>
                <w:szCs w:val="24"/>
              </w:rPr>
              <w:t xml:space="preserve"> </w:t>
            </w:r>
            <w:r>
              <w:rPr>
                <w:rFonts w:eastAsia="Times New Roman"/>
                <w:w w:val="99"/>
                <w:sz w:val="24"/>
                <w:szCs w:val="24"/>
              </w:rPr>
              <w:t>реализации</w:t>
            </w:r>
            <w:r w:rsidR="002253AE">
              <w:rPr>
                <w:rFonts w:eastAsia="Times New Roman"/>
                <w:w w:val="99"/>
                <w:sz w:val="24"/>
                <w:szCs w:val="24"/>
              </w:rPr>
              <w:t xml:space="preserve"> </w:t>
            </w:r>
            <w:r>
              <w:rPr>
                <w:rFonts w:eastAsia="Times New Roman"/>
                <w:w w:val="99"/>
                <w:sz w:val="24"/>
                <w:szCs w:val="24"/>
              </w:rPr>
              <w:t>основной</w:t>
            </w:r>
          </w:p>
        </w:tc>
        <w:tc>
          <w:tcPr>
            <w:tcW w:w="480" w:type="dxa"/>
            <w:vAlign w:val="bottom"/>
          </w:tcPr>
          <w:p w:rsidR="004019AD" w:rsidRDefault="004019AD">
            <w:pPr>
              <w:rPr>
                <w:sz w:val="24"/>
                <w:szCs w:val="24"/>
              </w:rPr>
            </w:pPr>
          </w:p>
        </w:tc>
      </w:tr>
      <w:tr w:rsidR="004019AD">
        <w:trPr>
          <w:trHeight w:val="276"/>
        </w:trPr>
        <w:tc>
          <w:tcPr>
            <w:tcW w:w="1240" w:type="dxa"/>
            <w:vAlign w:val="bottom"/>
          </w:tcPr>
          <w:p w:rsidR="004019AD" w:rsidRDefault="004019AD">
            <w:pPr>
              <w:rPr>
                <w:sz w:val="24"/>
                <w:szCs w:val="24"/>
              </w:rPr>
            </w:pPr>
          </w:p>
        </w:tc>
        <w:tc>
          <w:tcPr>
            <w:tcW w:w="7580" w:type="dxa"/>
            <w:vAlign w:val="bottom"/>
          </w:tcPr>
          <w:p w:rsidR="004019AD" w:rsidRDefault="00A20208" w:rsidP="002253AE">
            <w:pPr>
              <w:ind w:left="180"/>
              <w:rPr>
                <w:sz w:val="20"/>
                <w:szCs w:val="20"/>
              </w:rPr>
            </w:pPr>
            <w:r>
              <w:rPr>
                <w:rFonts w:eastAsia="Times New Roman"/>
                <w:sz w:val="24"/>
                <w:szCs w:val="24"/>
              </w:rPr>
              <w:t xml:space="preserve">образовательной программы </w:t>
            </w:r>
            <w:r w:rsidR="002253AE">
              <w:rPr>
                <w:rFonts w:eastAsia="Times New Roman"/>
                <w:sz w:val="24"/>
                <w:szCs w:val="24"/>
              </w:rPr>
              <w:t>среднего</w:t>
            </w:r>
            <w:r w:rsidR="006E7C80">
              <w:rPr>
                <w:rFonts w:eastAsia="Times New Roman"/>
                <w:sz w:val="24"/>
                <w:szCs w:val="24"/>
              </w:rPr>
              <w:t xml:space="preserve"> </w:t>
            </w:r>
            <w:r>
              <w:rPr>
                <w:rFonts w:eastAsia="Times New Roman"/>
                <w:sz w:val="24"/>
                <w:szCs w:val="24"/>
              </w:rPr>
              <w:t>общего образования ………..</w:t>
            </w:r>
          </w:p>
        </w:tc>
        <w:tc>
          <w:tcPr>
            <w:tcW w:w="480" w:type="dxa"/>
            <w:vAlign w:val="bottom"/>
          </w:tcPr>
          <w:p w:rsidR="004019AD" w:rsidRDefault="00A20208" w:rsidP="004F4AB8">
            <w:pPr>
              <w:jc w:val="right"/>
              <w:rPr>
                <w:sz w:val="20"/>
                <w:szCs w:val="20"/>
              </w:rPr>
            </w:pPr>
            <w:r>
              <w:rPr>
                <w:rFonts w:eastAsia="Times New Roman"/>
                <w:sz w:val="24"/>
                <w:szCs w:val="24"/>
              </w:rPr>
              <w:t>13</w:t>
            </w:r>
            <w:r w:rsidR="004F4AB8">
              <w:rPr>
                <w:rFonts w:eastAsia="Times New Roman"/>
                <w:sz w:val="24"/>
                <w:szCs w:val="24"/>
              </w:rPr>
              <w:t>1</w:t>
            </w:r>
          </w:p>
        </w:tc>
      </w:tr>
      <w:tr w:rsidR="004019AD">
        <w:trPr>
          <w:trHeight w:val="277"/>
        </w:trPr>
        <w:tc>
          <w:tcPr>
            <w:tcW w:w="1240" w:type="dxa"/>
            <w:vAlign w:val="bottom"/>
          </w:tcPr>
          <w:p w:rsidR="004019AD" w:rsidRDefault="00A20208">
            <w:pPr>
              <w:ind w:right="60"/>
              <w:jc w:val="right"/>
              <w:rPr>
                <w:sz w:val="20"/>
                <w:szCs w:val="20"/>
              </w:rPr>
            </w:pPr>
            <w:r>
              <w:rPr>
                <w:rFonts w:eastAsia="Times New Roman"/>
                <w:sz w:val="24"/>
                <w:szCs w:val="24"/>
              </w:rPr>
              <w:t>3.2.6</w:t>
            </w:r>
          </w:p>
        </w:tc>
        <w:tc>
          <w:tcPr>
            <w:tcW w:w="7580" w:type="dxa"/>
            <w:vAlign w:val="bottom"/>
          </w:tcPr>
          <w:p w:rsidR="004019AD" w:rsidRDefault="00A20208">
            <w:pPr>
              <w:ind w:left="180"/>
              <w:rPr>
                <w:sz w:val="20"/>
                <w:szCs w:val="20"/>
              </w:rPr>
            </w:pPr>
            <w:r>
              <w:rPr>
                <w:rFonts w:eastAsia="Times New Roman"/>
                <w:sz w:val="24"/>
                <w:szCs w:val="24"/>
              </w:rPr>
              <w:t>Модель аналитической таблицы для оценки базовых компетентностей</w:t>
            </w:r>
          </w:p>
        </w:tc>
        <w:tc>
          <w:tcPr>
            <w:tcW w:w="480" w:type="dxa"/>
            <w:vAlign w:val="bottom"/>
          </w:tcPr>
          <w:p w:rsidR="004019AD" w:rsidRDefault="004019AD">
            <w:pPr>
              <w:rPr>
                <w:sz w:val="24"/>
                <w:szCs w:val="24"/>
              </w:rPr>
            </w:pPr>
          </w:p>
        </w:tc>
      </w:tr>
      <w:tr w:rsidR="004019AD">
        <w:trPr>
          <w:trHeight w:val="276"/>
        </w:trPr>
        <w:tc>
          <w:tcPr>
            <w:tcW w:w="1240" w:type="dxa"/>
            <w:vAlign w:val="bottom"/>
          </w:tcPr>
          <w:p w:rsidR="004019AD" w:rsidRDefault="004019AD">
            <w:pPr>
              <w:rPr>
                <w:sz w:val="24"/>
                <w:szCs w:val="24"/>
              </w:rPr>
            </w:pPr>
          </w:p>
        </w:tc>
        <w:tc>
          <w:tcPr>
            <w:tcW w:w="7580" w:type="dxa"/>
            <w:vAlign w:val="bottom"/>
          </w:tcPr>
          <w:p w:rsidR="004019AD" w:rsidRDefault="00A20208">
            <w:pPr>
              <w:ind w:left="180"/>
              <w:rPr>
                <w:sz w:val="20"/>
                <w:szCs w:val="20"/>
              </w:rPr>
            </w:pPr>
            <w:r>
              <w:rPr>
                <w:rFonts w:eastAsia="Times New Roman"/>
                <w:sz w:val="24"/>
                <w:szCs w:val="24"/>
              </w:rPr>
              <w:t>педагогов …………………………………………………………………...</w:t>
            </w:r>
          </w:p>
        </w:tc>
        <w:tc>
          <w:tcPr>
            <w:tcW w:w="480" w:type="dxa"/>
            <w:vAlign w:val="bottom"/>
          </w:tcPr>
          <w:p w:rsidR="004019AD" w:rsidRDefault="00A20208" w:rsidP="004F4AB8">
            <w:pPr>
              <w:jc w:val="right"/>
              <w:rPr>
                <w:sz w:val="20"/>
                <w:szCs w:val="20"/>
              </w:rPr>
            </w:pPr>
            <w:r>
              <w:rPr>
                <w:rFonts w:eastAsia="Times New Roman"/>
                <w:sz w:val="24"/>
                <w:szCs w:val="24"/>
              </w:rPr>
              <w:t>1</w:t>
            </w:r>
            <w:r w:rsidR="004F4AB8">
              <w:rPr>
                <w:rFonts w:eastAsia="Times New Roman"/>
                <w:sz w:val="24"/>
                <w:szCs w:val="24"/>
              </w:rPr>
              <w:t>38</w:t>
            </w:r>
          </w:p>
        </w:tc>
      </w:tr>
      <w:tr w:rsidR="004019AD">
        <w:trPr>
          <w:trHeight w:val="276"/>
        </w:trPr>
        <w:tc>
          <w:tcPr>
            <w:tcW w:w="1240" w:type="dxa"/>
            <w:vAlign w:val="bottom"/>
          </w:tcPr>
          <w:p w:rsidR="004019AD" w:rsidRDefault="00A20208">
            <w:pPr>
              <w:ind w:right="60"/>
              <w:jc w:val="right"/>
              <w:rPr>
                <w:sz w:val="20"/>
                <w:szCs w:val="20"/>
              </w:rPr>
            </w:pPr>
            <w:r>
              <w:rPr>
                <w:rFonts w:eastAsia="Times New Roman"/>
                <w:sz w:val="24"/>
                <w:szCs w:val="24"/>
              </w:rPr>
              <w:t>3.2.7</w:t>
            </w:r>
          </w:p>
        </w:tc>
        <w:tc>
          <w:tcPr>
            <w:tcW w:w="7580" w:type="dxa"/>
            <w:vAlign w:val="bottom"/>
          </w:tcPr>
          <w:p w:rsidR="004019AD" w:rsidRDefault="00A20208">
            <w:pPr>
              <w:ind w:left="180"/>
              <w:rPr>
                <w:sz w:val="20"/>
                <w:szCs w:val="20"/>
              </w:rPr>
            </w:pPr>
            <w:r>
              <w:rPr>
                <w:rFonts w:eastAsia="Times New Roman"/>
                <w:sz w:val="24"/>
                <w:szCs w:val="24"/>
              </w:rPr>
              <w:t>Дорожная карта по формированию необходимой системы условий</w:t>
            </w:r>
          </w:p>
        </w:tc>
        <w:tc>
          <w:tcPr>
            <w:tcW w:w="480" w:type="dxa"/>
            <w:vAlign w:val="bottom"/>
          </w:tcPr>
          <w:p w:rsidR="004019AD" w:rsidRDefault="004019AD">
            <w:pPr>
              <w:rPr>
                <w:sz w:val="24"/>
                <w:szCs w:val="24"/>
              </w:rPr>
            </w:pPr>
          </w:p>
        </w:tc>
      </w:tr>
      <w:tr w:rsidR="004019AD">
        <w:trPr>
          <w:trHeight w:val="276"/>
        </w:trPr>
        <w:tc>
          <w:tcPr>
            <w:tcW w:w="1240" w:type="dxa"/>
            <w:vAlign w:val="bottom"/>
          </w:tcPr>
          <w:p w:rsidR="004019AD" w:rsidRDefault="004019AD">
            <w:pPr>
              <w:rPr>
                <w:sz w:val="24"/>
                <w:szCs w:val="24"/>
              </w:rPr>
            </w:pPr>
          </w:p>
        </w:tc>
        <w:tc>
          <w:tcPr>
            <w:tcW w:w="7580" w:type="dxa"/>
            <w:vAlign w:val="bottom"/>
          </w:tcPr>
          <w:p w:rsidR="004019AD" w:rsidRDefault="00A20208">
            <w:pPr>
              <w:ind w:left="180"/>
              <w:rPr>
                <w:sz w:val="20"/>
                <w:szCs w:val="20"/>
              </w:rPr>
            </w:pPr>
            <w:r>
              <w:rPr>
                <w:rFonts w:eastAsia="Times New Roman"/>
                <w:sz w:val="24"/>
                <w:szCs w:val="24"/>
              </w:rPr>
              <w:t>реализации ООП СОО .…………………………………………………….</w:t>
            </w:r>
          </w:p>
        </w:tc>
        <w:tc>
          <w:tcPr>
            <w:tcW w:w="480" w:type="dxa"/>
            <w:vAlign w:val="bottom"/>
          </w:tcPr>
          <w:p w:rsidR="004019AD" w:rsidRDefault="00A20208" w:rsidP="004F4AB8">
            <w:pPr>
              <w:jc w:val="right"/>
              <w:rPr>
                <w:sz w:val="20"/>
                <w:szCs w:val="20"/>
              </w:rPr>
            </w:pPr>
            <w:r>
              <w:rPr>
                <w:rFonts w:eastAsia="Times New Roman"/>
                <w:sz w:val="24"/>
                <w:szCs w:val="24"/>
              </w:rPr>
              <w:t>14</w:t>
            </w:r>
            <w:r w:rsidR="004F4AB8">
              <w:rPr>
                <w:rFonts w:eastAsia="Times New Roman"/>
                <w:sz w:val="24"/>
                <w:szCs w:val="24"/>
              </w:rPr>
              <w:t>5</w:t>
            </w:r>
          </w:p>
        </w:tc>
      </w:tr>
    </w:tbl>
    <w:p w:rsidR="004019AD" w:rsidRDefault="004019AD">
      <w:pPr>
        <w:spacing w:line="200" w:lineRule="exact"/>
        <w:rPr>
          <w:sz w:val="20"/>
          <w:szCs w:val="20"/>
        </w:rPr>
      </w:pPr>
    </w:p>
    <w:p w:rsidR="004019AD" w:rsidRDefault="004019AD">
      <w:pPr>
        <w:sectPr w:rsidR="004019AD">
          <w:pgSz w:w="11900" w:h="16838"/>
          <w:pgMar w:top="1122" w:right="846" w:bottom="151" w:left="1133" w:header="0" w:footer="0" w:gutter="0"/>
          <w:cols w:space="720" w:equalWidth="0">
            <w:col w:w="9927"/>
          </w:cols>
        </w:sect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6" w:lineRule="exact"/>
        <w:rPr>
          <w:sz w:val="20"/>
          <w:szCs w:val="20"/>
        </w:rPr>
      </w:pPr>
    </w:p>
    <w:p w:rsidR="004019AD" w:rsidRDefault="00A20208">
      <w:pPr>
        <w:ind w:left="9807"/>
        <w:rPr>
          <w:sz w:val="20"/>
          <w:szCs w:val="20"/>
        </w:rPr>
      </w:pPr>
      <w:r>
        <w:rPr>
          <w:rFonts w:eastAsia="Times New Roman"/>
          <w:sz w:val="24"/>
          <w:szCs w:val="24"/>
        </w:rPr>
        <w:t>3</w:t>
      </w:r>
    </w:p>
    <w:p w:rsidR="004019AD" w:rsidRDefault="004019AD">
      <w:pPr>
        <w:sectPr w:rsidR="004019AD">
          <w:type w:val="continuous"/>
          <w:pgSz w:w="11900" w:h="16838"/>
          <w:pgMar w:top="1122" w:right="846" w:bottom="151" w:left="1133" w:header="0" w:footer="0" w:gutter="0"/>
          <w:cols w:space="720" w:equalWidth="0">
            <w:col w:w="9927"/>
          </w:cols>
        </w:sectPr>
      </w:pPr>
    </w:p>
    <w:p w:rsidR="004019AD" w:rsidRDefault="00A20208">
      <w:pPr>
        <w:ind w:left="540"/>
        <w:rPr>
          <w:sz w:val="20"/>
          <w:szCs w:val="20"/>
        </w:rPr>
      </w:pPr>
      <w:r>
        <w:rPr>
          <w:rFonts w:eastAsia="Times New Roman"/>
          <w:b/>
          <w:bCs/>
          <w:sz w:val="28"/>
          <w:szCs w:val="28"/>
        </w:rPr>
        <w:t>I. ЦЕЛЕВОЙ РАЗДЕЛ:</w:t>
      </w:r>
    </w:p>
    <w:p w:rsidR="004019AD" w:rsidRDefault="004019AD">
      <w:pPr>
        <w:spacing w:line="7" w:lineRule="exact"/>
        <w:rPr>
          <w:sz w:val="20"/>
          <w:szCs w:val="20"/>
        </w:rPr>
      </w:pPr>
    </w:p>
    <w:p w:rsidR="000645AB" w:rsidRDefault="000645AB" w:rsidP="000645AB">
      <w:pPr>
        <w:spacing w:line="236" w:lineRule="auto"/>
        <w:ind w:left="4" w:right="940" w:firstLine="708"/>
        <w:jc w:val="both"/>
        <w:rPr>
          <w:sz w:val="20"/>
          <w:szCs w:val="20"/>
        </w:rPr>
      </w:pPr>
      <w:r>
        <w:rPr>
          <w:rFonts w:eastAsia="Times New Roman"/>
          <w:sz w:val="24"/>
          <w:szCs w:val="24"/>
        </w:rPr>
        <w:t>Целевой раздел определяет общее назначение, цели, задачи, планируемые результаты реализации основной образовательной программы, а также способы определения достижения этих целей и результатов.</w:t>
      </w:r>
    </w:p>
    <w:p w:rsidR="004019AD" w:rsidRDefault="004019AD">
      <w:pPr>
        <w:spacing w:line="282" w:lineRule="exact"/>
        <w:rPr>
          <w:sz w:val="20"/>
          <w:szCs w:val="20"/>
        </w:rPr>
      </w:pPr>
    </w:p>
    <w:p w:rsidR="004019AD" w:rsidRDefault="00A20208">
      <w:pPr>
        <w:tabs>
          <w:tab w:val="left" w:pos="1380"/>
        </w:tabs>
        <w:ind w:left="700"/>
        <w:rPr>
          <w:sz w:val="20"/>
          <w:szCs w:val="20"/>
        </w:rPr>
      </w:pPr>
      <w:r>
        <w:rPr>
          <w:rFonts w:eastAsia="Times New Roman"/>
          <w:b/>
          <w:bCs/>
          <w:sz w:val="24"/>
          <w:szCs w:val="24"/>
        </w:rPr>
        <w:t>1.1.</w:t>
      </w:r>
      <w:r>
        <w:rPr>
          <w:sz w:val="20"/>
          <w:szCs w:val="20"/>
        </w:rPr>
        <w:tab/>
      </w:r>
      <w:r>
        <w:rPr>
          <w:rFonts w:eastAsia="Times New Roman"/>
          <w:b/>
          <w:bCs/>
          <w:sz w:val="24"/>
          <w:szCs w:val="24"/>
        </w:rPr>
        <w:t>Пояснительная записка.</w:t>
      </w:r>
    </w:p>
    <w:p w:rsidR="004019AD" w:rsidRDefault="004019AD">
      <w:pPr>
        <w:spacing w:line="7" w:lineRule="exact"/>
        <w:rPr>
          <w:sz w:val="20"/>
          <w:szCs w:val="20"/>
        </w:rPr>
      </w:pPr>
    </w:p>
    <w:p w:rsidR="004019AD" w:rsidRDefault="00A20208">
      <w:pPr>
        <w:spacing w:line="238" w:lineRule="auto"/>
        <w:ind w:right="80" w:firstLine="708"/>
        <w:jc w:val="both"/>
        <w:rPr>
          <w:sz w:val="20"/>
          <w:szCs w:val="20"/>
        </w:rPr>
      </w:pPr>
      <w:r>
        <w:rPr>
          <w:rFonts w:eastAsia="Times New Roman"/>
          <w:sz w:val="24"/>
          <w:szCs w:val="24"/>
        </w:rPr>
        <w:t xml:space="preserve">Основная образовательная программа среднего общего образования (далее ООП СОО) </w:t>
      </w:r>
      <w:r w:rsidR="00794B9B">
        <w:rPr>
          <w:rFonts w:eastAsia="Times New Roman"/>
          <w:sz w:val="24"/>
          <w:szCs w:val="24"/>
        </w:rPr>
        <w:t>м</w:t>
      </w:r>
      <w:r>
        <w:rPr>
          <w:rFonts w:eastAsia="Times New Roman"/>
          <w:sz w:val="24"/>
          <w:szCs w:val="24"/>
        </w:rPr>
        <w:t xml:space="preserve">униципального </w:t>
      </w:r>
      <w:r w:rsidR="008E3360">
        <w:rPr>
          <w:rFonts w:eastAsia="Times New Roman"/>
          <w:sz w:val="24"/>
          <w:szCs w:val="24"/>
        </w:rPr>
        <w:t xml:space="preserve">бюджетного </w:t>
      </w:r>
      <w:r>
        <w:rPr>
          <w:rFonts w:eastAsia="Times New Roman"/>
          <w:sz w:val="24"/>
          <w:szCs w:val="24"/>
        </w:rPr>
        <w:t>общеобразовательного учреждения «</w:t>
      </w:r>
      <w:r w:rsidR="008E3360">
        <w:rPr>
          <w:rFonts w:eastAsia="Times New Roman"/>
          <w:sz w:val="24"/>
          <w:szCs w:val="24"/>
        </w:rPr>
        <w:t>Кадошкинская</w:t>
      </w:r>
      <w:r>
        <w:rPr>
          <w:rFonts w:eastAsia="Times New Roman"/>
          <w:sz w:val="24"/>
          <w:szCs w:val="24"/>
        </w:rPr>
        <w:t xml:space="preserve"> средняя общеобразовательная школа» определяет цели, задачи, планируемые результаты, содержание и организацию образовательного процесса на уровне среднего общего образования. ООП СОО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учащихся. ООП СОО обеспечивает их социальную успешность, развитие творческих способностей, сохранение и укрепление здоровья.</w:t>
      </w:r>
    </w:p>
    <w:p w:rsidR="004019AD" w:rsidRDefault="004019AD">
      <w:pPr>
        <w:spacing w:line="7" w:lineRule="exact"/>
        <w:rPr>
          <w:sz w:val="20"/>
          <w:szCs w:val="20"/>
        </w:rPr>
      </w:pPr>
    </w:p>
    <w:p w:rsidR="000645AB" w:rsidRDefault="000645AB" w:rsidP="000645AB">
      <w:pPr>
        <w:spacing w:line="14" w:lineRule="exact"/>
        <w:rPr>
          <w:sz w:val="20"/>
          <w:szCs w:val="20"/>
        </w:rPr>
      </w:pPr>
    </w:p>
    <w:p w:rsidR="000645AB" w:rsidRDefault="000645AB" w:rsidP="000645AB">
      <w:pPr>
        <w:spacing w:line="234" w:lineRule="auto"/>
        <w:ind w:left="4" w:right="940" w:firstLine="701"/>
        <w:jc w:val="both"/>
        <w:rPr>
          <w:sz w:val="20"/>
          <w:szCs w:val="20"/>
        </w:rPr>
      </w:pPr>
      <w:r>
        <w:rPr>
          <w:rFonts w:eastAsia="Times New Roman"/>
          <w:sz w:val="24"/>
          <w:szCs w:val="24"/>
        </w:rPr>
        <w:t>Основой для разработки основной образовательной программы среднего общего образования являются:</w:t>
      </w:r>
    </w:p>
    <w:p w:rsidR="000645AB" w:rsidRDefault="000645AB" w:rsidP="000645AB">
      <w:pPr>
        <w:spacing w:line="31" w:lineRule="exact"/>
        <w:rPr>
          <w:sz w:val="20"/>
          <w:szCs w:val="20"/>
        </w:rPr>
      </w:pPr>
    </w:p>
    <w:p w:rsidR="000645AB" w:rsidRDefault="000645AB" w:rsidP="000645AB">
      <w:pPr>
        <w:numPr>
          <w:ilvl w:val="1"/>
          <w:numId w:val="1"/>
        </w:numPr>
        <w:tabs>
          <w:tab w:val="left" w:pos="724"/>
        </w:tabs>
        <w:spacing w:line="227" w:lineRule="auto"/>
        <w:ind w:left="724" w:right="940" w:hanging="364"/>
        <w:rPr>
          <w:rFonts w:ascii="Symbol" w:eastAsia="Symbol" w:hAnsi="Symbol" w:cs="Symbol"/>
          <w:sz w:val="24"/>
          <w:szCs w:val="24"/>
        </w:rPr>
      </w:pPr>
      <w:r>
        <w:rPr>
          <w:rFonts w:eastAsia="Times New Roman"/>
          <w:sz w:val="24"/>
          <w:szCs w:val="24"/>
        </w:rPr>
        <w:t>- Федеральный закон от 29 декабря 2012 года N 273-ФЗ "Об образовании в Российской Федерации";</w:t>
      </w:r>
    </w:p>
    <w:p w:rsidR="000645AB" w:rsidRDefault="000645AB" w:rsidP="000645AB">
      <w:pPr>
        <w:spacing w:line="29" w:lineRule="exact"/>
        <w:rPr>
          <w:rFonts w:ascii="Symbol" w:eastAsia="Symbol" w:hAnsi="Symbol" w:cs="Symbol"/>
          <w:sz w:val="24"/>
          <w:szCs w:val="24"/>
        </w:rPr>
      </w:pPr>
    </w:p>
    <w:p w:rsidR="000645AB" w:rsidRDefault="000645AB" w:rsidP="000645AB">
      <w:pPr>
        <w:numPr>
          <w:ilvl w:val="1"/>
          <w:numId w:val="1"/>
        </w:numPr>
        <w:tabs>
          <w:tab w:val="left" w:pos="724"/>
        </w:tabs>
        <w:spacing w:line="233" w:lineRule="auto"/>
        <w:ind w:left="724" w:right="940" w:hanging="364"/>
        <w:jc w:val="both"/>
        <w:rPr>
          <w:rFonts w:ascii="Symbol" w:eastAsia="Symbol" w:hAnsi="Symbol" w:cs="Symbol"/>
          <w:sz w:val="24"/>
          <w:szCs w:val="24"/>
        </w:rPr>
      </w:pPr>
      <w:r>
        <w:rPr>
          <w:rFonts w:eastAsia="Times New Roman"/>
          <w:sz w:val="24"/>
          <w:szCs w:val="24"/>
        </w:rPr>
        <w:t>- Федеральный государственный образовательный стандарт среднего общего образования (утв. приказом Министерства образования и науки РФ от 17 мая 2012 года № 413, с учетом изменений, внесенных приказом Министерства образования и науки РФ от 29.12.2014 года №1645;</w:t>
      </w:r>
    </w:p>
    <w:p w:rsidR="000645AB" w:rsidRDefault="000645AB" w:rsidP="000645AB">
      <w:pPr>
        <w:spacing w:line="32" w:lineRule="exact"/>
        <w:rPr>
          <w:rFonts w:ascii="Symbol" w:eastAsia="Symbol" w:hAnsi="Symbol" w:cs="Symbol"/>
          <w:sz w:val="24"/>
          <w:szCs w:val="24"/>
        </w:rPr>
      </w:pPr>
    </w:p>
    <w:p w:rsidR="000645AB" w:rsidRDefault="000645AB" w:rsidP="000645AB">
      <w:pPr>
        <w:numPr>
          <w:ilvl w:val="1"/>
          <w:numId w:val="1"/>
        </w:numPr>
        <w:tabs>
          <w:tab w:val="left" w:pos="724"/>
        </w:tabs>
        <w:spacing w:line="231" w:lineRule="auto"/>
        <w:ind w:left="724" w:right="940" w:hanging="364"/>
        <w:jc w:val="both"/>
        <w:rPr>
          <w:rFonts w:ascii="Symbol" w:eastAsia="Symbol" w:hAnsi="Symbol" w:cs="Symbol"/>
          <w:sz w:val="24"/>
          <w:szCs w:val="24"/>
        </w:rPr>
      </w:pPr>
      <w:r>
        <w:rPr>
          <w:rFonts w:eastAsia="Times New Roman"/>
          <w:sz w:val="24"/>
          <w:szCs w:val="24"/>
        </w:rPr>
        <w:t>- 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28 июня 2016г. № 2/16-з)</w:t>
      </w:r>
    </w:p>
    <w:p w:rsidR="000645AB" w:rsidRDefault="000645AB" w:rsidP="000645AB">
      <w:pPr>
        <w:spacing w:line="30" w:lineRule="exact"/>
        <w:rPr>
          <w:rFonts w:ascii="Symbol" w:eastAsia="Symbol" w:hAnsi="Symbol" w:cs="Symbol"/>
          <w:sz w:val="24"/>
          <w:szCs w:val="24"/>
        </w:rPr>
      </w:pPr>
    </w:p>
    <w:p w:rsidR="000645AB" w:rsidRDefault="000645AB" w:rsidP="000645AB">
      <w:pPr>
        <w:tabs>
          <w:tab w:val="left" w:pos="704"/>
        </w:tabs>
        <w:spacing w:line="231" w:lineRule="auto"/>
        <w:ind w:left="709" w:right="940"/>
        <w:jc w:val="both"/>
        <w:rPr>
          <w:rFonts w:ascii="Symbol" w:eastAsia="Symbol" w:hAnsi="Symbol" w:cs="Symbol"/>
          <w:color w:val="22272F"/>
          <w:sz w:val="24"/>
          <w:szCs w:val="24"/>
        </w:rPr>
      </w:pPr>
      <w:r>
        <w:rPr>
          <w:rFonts w:eastAsia="Times New Roman"/>
          <w:color w:val="22272F"/>
          <w:sz w:val="24"/>
          <w:szCs w:val="24"/>
        </w:rPr>
        <w:t>- 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организациях" (с учетом изменений и дополнений)</w:t>
      </w:r>
    </w:p>
    <w:p w:rsidR="000645AB" w:rsidRDefault="000645AB" w:rsidP="000645AB">
      <w:pPr>
        <w:spacing w:line="30" w:lineRule="exact"/>
        <w:rPr>
          <w:rFonts w:ascii="Symbol" w:eastAsia="Symbol" w:hAnsi="Symbol" w:cs="Symbol"/>
          <w:color w:val="22272F"/>
          <w:sz w:val="24"/>
          <w:szCs w:val="24"/>
        </w:rPr>
      </w:pPr>
    </w:p>
    <w:p w:rsidR="000645AB" w:rsidRDefault="000645AB" w:rsidP="00ED0565">
      <w:pPr>
        <w:numPr>
          <w:ilvl w:val="1"/>
          <w:numId w:val="1"/>
        </w:numPr>
        <w:tabs>
          <w:tab w:val="left" w:pos="724"/>
        </w:tabs>
        <w:spacing w:line="228" w:lineRule="auto"/>
        <w:ind w:left="844" w:right="940" w:hanging="484"/>
        <w:rPr>
          <w:sz w:val="20"/>
          <w:szCs w:val="20"/>
        </w:rPr>
      </w:pPr>
      <w:r>
        <w:rPr>
          <w:rFonts w:eastAsia="Times New Roman"/>
          <w:sz w:val="24"/>
          <w:szCs w:val="24"/>
        </w:rPr>
        <w:t>- Устав муниципального общеобразовательного учреждения «Кадошкинская средняя</w:t>
      </w:r>
      <w:r w:rsidR="00ED0565">
        <w:rPr>
          <w:rFonts w:eastAsia="Times New Roman"/>
          <w:sz w:val="24"/>
          <w:szCs w:val="24"/>
        </w:rPr>
        <w:t xml:space="preserve"> общеобразовательная </w:t>
      </w:r>
      <w:r>
        <w:rPr>
          <w:rFonts w:eastAsia="Times New Roman"/>
          <w:sz w:val="24"/>
          <w:szCs w:val="24"/>
        </w:rPr>
        <w:t xml:space="preserve"> школа»</w:t>
      </w:r>
      <w:r w:rsidR="00ED0565">
        <w:rPr>
          <w:rFonts w:eastAsia="Times New Roman"/>
          <w:sz w:val="24"/>
          <w:szCs w:val="24"/>
        </w:rPr>
        <w:t>.</w:t>
      </w:r>
    </w:p>
    <w:p w:rsidR="000645AB" w:rsidRDefault="000645AB">
      <w:pPr>
        <w:ind w:left="700"/>
        <w:rPr>
          <w:sz w:val="20"/>
          <w:szCs w:val="20"/>
        </w:rPr>
      </w:pPr>
    </w:p>
    <w:p w:rsidR="004019AD" w:rsidRDefault="004019AD">
      <w:pPr>
        <w:spacing w:line="13" w:lineRule="exact"/>
        <w:rPr>
          <w:rFonts w:eastAsia="Times New Roman"/>
          <w:sz w:val="24"/>
          <w:szCs w:val="24"/>
        </w:rPr>
      </w:pPr>
    </w:p>
    <w:p w:rsidR="004019AD" w:rsidRDefault="00A20208">
      <w:pPr>
        <w:ind w:left="700"/>
        <w:rPr>
          <w:sz w:val="20"/>
          <w:szCs w:val="20"/>
        </w:rPr>
      </w:pPr>
      <w:r>
        <w:rPr>
          <w:rFonts w:eastAsia="Times New Roman"/>
          <w:sz w:val="24"/>
          <w:szCs w:val="24"/>
        </w:rPr>
        <w:t>Нормативный срок освоения Программы - 2 года.</w:t>
      </w:r>
    </w:p>
    <w:p w:rsidR="004019AD" w:rsidRDefault="004019AD">
      <w:pPr>
        <w:spacing w:line="13" w:lineRule="exact"/>
        <w:rPr>
          <w:sz w:val="20"/>
          <w:szCs w:val="20"/>
        </w:rPr>
      </w:pPr>
    </w:p>
    <w:p w:rsidR="004019AD" w:rsidRDefault="00A20208">
      <w:pPr>
        <w:spacing w:line="234" w:lineRule="auto"/>
        <w:ind w:right="100" w:firstLine="708"/>
        <w:rPr>
          <w:sz w:val="20"/>
          <w:szCs w:val="20"/>
        </w:rPr>
      </w:pPr>
      <w:r>
        <w:rPr>
          <w:rFonts w:eastAsia="Times New Roman"/>
          <w:sz w:val="24"/>
          <w:szCs w:val="24"/>
        </w:rPr>
        <w:t>ООП СОО по ФКГОС определяет содержание и организацию образовательного процесса на уровне среднего общего образования:</w:t>
      </w:r>
    </w:p>
    <w:p w:rsidR="004019AD" w:rsidRDefault="004019AD">
      <w:pPr>
        <w:spacing w:line="14" w:lineRule="exact"/>
        <w:rPr>
          <w:sz w:val="20"/>
          <w:szCs w:val="20"/>
        </w:rPr>
      </w:pPr>
    </w:p>
    <w:p w:rsidR="004019AD" w:rsidRDefault="00A20208">
      <w:pPr>
        <w:numPr>
          <w:ilvl w:val="0"/>
          <w:numId w:val="5"/>
        </w:numPr>
        <w:tabs>
          <w:tab w:val="left" w:pos="972"/>
        </w:tabs>
        <w:spacing w:line="234" w:lineRule="auto"/>
        <w:ind w:right="100" w:firstLine="701"/>
        <w:rPr>
          <w:rFonts w:eastAsia="Times New Roman"/>
          <w:sz w:val="24"/>
          <w:szCs w:val="24"/>
        </w:rPr>
      </w:pPr>
      <w:r>
        <w:rPr>
          <w:rFonts w:eastAsia="Times New Roman"/>
          <w:sz w:val="24"/>
          <w:szCs w:val="24"/>
        </w:rPr>
        <w:t>непрерывность образования между уровнями общего образования и обеспечение высокого уровня фундаментальной и профильной подготовки выпускников;</w:t>
      </w:r>
    </w:p>
    <w:p w:rsidR="004019AD" w:rsidRDefault="004019AD">
      <w:pPr>
        <w:spacing w:line="1" w:lineRule="exact"/>
        <w:rPr>
          <w:rFonts w:eastAsia="Times New Roman"/>
          <w:sz w:val="24"/>
          <w:szCs w:val="24"/>
        </w:rPr>
      </w:pPr>
    </w:p>
    <w:p w:rsidR="004019AD" w:rsidRDefault="00A20208">
      <w:pPr>
        <w:numPr>
          <w:ilvl w:val="0"/>
          <w:numId w:val="5"/>
        </w:numPr>
        <w:tabs>
          <w:tab w:val="left" w:pos="960"/>
        </w:tabs>
        <w:ind w:left="960" w:hanging="259"/>
        <w:rPr>
          <w:rFonts w:eastAsia="Times New Roman"/>
          <w:sz w:val="24"/>
          <w:szCs w:val="24"/>
        </w:rPr>
      </w:pPr>
      <w:r>
        <w:rPr>
          <w:rFonts w:eastAsia="Times New Roman"/>
          <w:sz w:val="24"/>
          <w:szCs w:val="24"/>
        </w:rPr>
        <w:t>уровень подготовки по определенным предметам в рамках профильного обучения,</w:t>
      </w:r>
    </w:p>
    <w:p w:rsidR="004019AD" w:rsidRDefault="004019AD">
      <w:pPr>
        <w:spacing w:line="12" w:lineRule="exact"/>
        <w:rPr>
          <w:sz w:val="20"/>
          <w:szCs w:val="20"/>
        </w:rPr>
      </w:pPr>
    </w:p>
    <w:p w:rsidR="004019AD" w:rsidRDefault="00A20208">
      <w:pPr>
        <w:spacing w:line="237" w:lineRule="auto"/>
        <w:ind w:right="80" w:firstLine="708"/>
        <w:jc w:val="both"/>
        <w:rPr>
          <w:sz w:val="20"/>
          <w:szCs w:val="20"/>
        </w:rPr>
      </w:pPr>
      <w:r>
        <w:rPr>
          <w:rFonts w:eastAsia="Times New Roman"/>
          <w:sz w:val="24"/>
          <w:szCs w:val="24"/>
        </w:rPr>
        <w:t>-обеспечение максимально благоприятных условий для развития личности с разносторонним интеллектом, навыками проектно-исследовательской деятельности, высоким уровнем культуры, готовой к осознанному выбору и освоению профессиональных образовательных программ отдельных областей знаний с учетом склонностей и сложившихся интересов.</w:t>
      </w:r>
    </w:p>
    <w:p w:rsidR="004019AD" w:rsidRDefault="004019AD">
      <w:pPr>
        <w:spacing w:line="5" w:lineRule="exact"/>
        <w:rPr>
          <w:sz w:val="20"/>
          <w:szCs w:val="20"/>
        </w:rPr>
      </w:pPr>
    </w:p>
    <w:p w:rsidR="004019AD" w:rsidRDefault="00A20208">
      <w:pPr>
        <w:ind w:left="700"/>
        <w:rPr>
          <w:sz w:val="20"/>
          <w:szCs w:val="20"/>
        </w:rPr>
      </w:pPr>
      <w:r>
        <w:rPr>
          <w:rFonts w:eastAsia="Times New Roman"/>
          <w:sz w:val="24"/>
          <w:szCs w:val="24"/>
        </w:rPr>
        <w:t>ООП СОО регламентирует:</w:t>
      </w:r>
    </w:p>
    <w:p w:rsidR="004019AD" w:rsidRDefault="00A20208">
      <w:pPr>
        <w:numPr>
          <w:ilvl w:val="0"/>
          <w:numId w:val="6"/>
        </w:numPr>
        <w:tabs>
          <w:tab w:val="left" w:pos="1040"/>
        </w:tabs>
        <w:ind w:left="1040" w:hanging="339"/>
        <w:rPr>
          <w:rFonts w:eastAsia="Times New Roman"/>
          <w:sz w:val="24"/>
          <w:szCs w:val="24"/>
        </w:rPr>
      </w:pPr>
      <w:r>
        <w:rPr>
          <w:rFonts w:eastAsia="Times New Roman"/>
          <w:sz w:val="24"/>
          <w:szCs w:val="24"/>
        </w:rPr>
        <w:t>условия освоения образовательной программы среднего общего образования;</w:t>
      </w:r>
    </w:p>
    <w:p w:rsidR="004019AD" w:rsidRDefault="004019AD">
      <w:pPr>
        <w:spacing w:line="12" w:lineRule="exact"/>
        <w:rPr>
          <w:rFonts w:eastAsia="Times New Roman"/>
          <w:sz w:val="24"/>
          <w:szCs w:val="24"/>
        </w:rPr>
      </w:pPr>
    </w:p>
    <w:p w:rsidR="004019AD" w:rsidRDefault="00A20208">
      <w:pPr>
        <w:numPr>
          <w:ilvl w:val="0"/>
          <w:numId w:val="6"/>
        </w:numPr>
        <w:tabs>
          <w:tab w:val="left" w:pos="1052"/>
        </w:tabs>
        <w:spacing w:line="234" w:lineRule="auto"/>
        <w:ind w:right="100" w:firstLine="701"/>
        <w:rPr>
          <w:rFonts w:eastAsia="Times New Roman"/>
          <w:sz w:val="24"/>
          <w:szCs w:val="24"/>
        </w:rPr>
      </w:pPr>
      <w:r>
        <w:rPr>
          <w:rFonts w:eastAsia="Times New Roman"/>
          <w:sz w:val="24"/>
          <w:szCs w:val="24"/>
        </w:rPr>
        <w:t>организационно-педагогические условия реализации программ среднего общего и дополнительного образования.</w:t>
      </w:r>
    </w:p>
    <w:p w:rsidR="004019AD" w:rsidRDefault="004019AD">
      <w:pPr>
        <w:sectPr w:rsidR="004019AD">
          <w:pgSz w:w="11900" w:h="16838"/>
          <w:pgMar w:top="1130" w:right="766" w:bottom="151" w:left="1140" w:header="0" w:footer="0" w:gutter="0"/>
          <w:cols w:space="720" w:equalWidth="0">
            <w:col w:w="10000"/>
          </w:cols>
        </w:sect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2" w:lineRule="exact"/>
        <w:rPr>
          <w:sz w:val="20"/>
          <w:szCs w:val="20"/>
        </w:rPr>
      </w:pPr>
    </w:p>
    <w:p w:rsidR="004019AD" w:rsidRDefault="00A20208">
      <w:pPr>
        <w:ind w:left="9800"/>
        <w:rPr>
          <w:sz w:val="20"/>
          <w:szCs w:val="20"/>
        </w:rPr>
      </w:pPr>
      <w:r>
        <w:rPr>
          <w:rFonts w:eastAsia="Times New Roman"/>
          <w:sz w:val="24"/>
          <w:szCs w:val="24"/>
        </w:rPr>
        <w:t>4</w:t>
      </w:r>
    </w:p>
    <w:p w:rsidR="004019AD" w:rsidRDefault="004019AD">
      <w:pPr>
        <w:sectPr w:rsidR="004019AD">
          <w:type w:val="continuous"/>
          <w:pgSz w:w="11900" w:h="16838"/>
          <w:pgMar w:top="1130" w:right="766" w:bottom="151" w:left="1140" w:header="0" w:footer="0" w:gutter="0"/>
          <w:cols w:space="720" w:equalWidth="0">
            <w:col w:w="10000"/>
          </w:cols>
        </w:sectPr>
      </w:pPr>
    </w:p>
    <w:p w:rsidR="004019AD" w:rsidRDefault="00A20208">
      <w:pPr>
        <w:ind w:left="707"/>
        <w:rPr>
          <w:sz w:val="20"/>
          <w:szCs w:val="20"/>
        </w:rPr>
      </w:pPr>
      <w:r>
        <w:rPr>
          <w:rFonts w:eastAsia="Times New Roman"/>
          <w:b/>
          <w:bCs/>
          <w:sz w:val="24"/>
          <w:szCs w:val="24"/>
        </w:rPr>
        <w:t>1.1.1. Цели и задачи реализации ООП СОО</w:t>
      </w:r>
    </w:p>
    <w:p w:rsidR="004019AD" w:rsidRDefault="00A20208">
      <w:pPr>
        <w:spacing w:line="235" w:lineRule="auto"/>
        <w:ind w:left="707"/>
        <w:rPr>
          <w:sz w:val="20"/>
          <w:szCs w:val="20"/>
        </w:rPr>
      </w:pPr>
      <w:r>
        <w:rPr>
          <w:rFonts w:eastAsia="Times New Roman"/>
          <w:sz w:val="24"/>
          <w:szCs w:val="24"/>
        </w:rPr>
        <w:t xml:space="preserve">Федеральный компонент направлен на реализацию следующих основных </w:t>
      </w:r>
      <w:r>
        <w:rPr>
          <w:rFonts w:eastAsia="Times New Roman"/>
          <w:i/>
          <w:iCs/>
          <w:sz w:val="24"/>
          <w:szCs w:val="24"/>
        </w:rPr>
        <w:t>целей:</w:t>
      </w:r>
    </w:p>
    <w:p w:rsidR="004019AD" w:rsidRDefault="004019AD">
      <w:pPr>
        <w:spacing w:line="14" w:lineRule="exact"/>
        <w:rPr>
          <w:sz w:val="20"/>
          <w:szCs w:val="20"/>
        </w:rPr>
      </w:pPr>
    </w:p>
    <w:p w:rsidR="004019AD" w:rsidRDefault="00A20208">
      <w:pPr>
        <w:spacing w:line="236" w:lineRule="auto"/>
        <w:ind w:left="7" w:firstLine="708"/>
        <w:jc w:val="both"/>
        <w:rPr>
          <w:sz w:val="20"/>
          <w:szCs w:val="20"/>
        </w:rPr>
      </w:pPr>
      <w:r>
        <w:rPr>
          <w:rFonts w:eastAsia="Times New Roman"/>
          <w:i/>
          <w:iCs/>
          <w:sz w:val="24"/>
          <w:szCs w:val="24"/>
        </w:rPr>
        <w:t xml:space="preserve">формирование </w:t>
      </w:r>
      <w:r>
        <w:rPr>
          <w:rFonts w:eastAsia="Times New Roman"/>
          <w:sz w:val="24"/>
          <w:szCs w:val="24"/>
        </w:rPr>
        <w:t>у учащихся гражданской ответственности и правового самосознания,</w:t>
      </w:r>
      <w:r>
        <w:rPr>
          <w:rFonts w:eastAsia="Times New Roman"/>
          <w:i/>
          <w:iCs/>
          <w:sz w:val="24"/>
          <w:szCs w:val="24"/>
        </w:rPr>
        <w:t xml:space="preserve"> </w:t>
      </w:r>
      <w:r>
        <w:rPr>
          <w:rFonts w:eastAsia="Times New Roman"/>
          <w:sz w:val="24"/>
          <w:szCs w:val="24"/>
        </w:rPr>
        <w:t>духовности и культуры, самостоятельности, инициативности, способности к успешной социализации в обществе;</w:t>
      </w:r>
    </w:p>
    <w:p w:rsidR="004019AD" w:rsidRDefault="004019AD">
      <w:pPr>
        <w:spacing w:line="14" w:lineRule="exact"/>
        <w:rPr>
          <w:sz w:val="20"/>
          <w:szCs w:val="20"/>
        </w:rPr>
      </w:pPr>
    </w:p>
    <w:p w:rsidR="004019AD" w:rsidRDefault="00A20208">
      <w:pPr>
        <w:spacing w:line="236" w:lineRule="auto"/>
        <w:ind w:left="7" w:firstLine="708"/>
        <w:jc w:val="both"/>
        <w:rPr>
          <w:sz w:val="20"/>
          <w:szCs w:val="20"/>
        </w:rPr>
      </w:pPr>
      <w:r>
        <w:rPr>
          <w:rFonts w:eastAsia="Times New Roman"/>
          <w:i/>
          <w:iCs/>
          <w:sz w:val="24"/>
          <w:szCs w:val="24"/>
        </w:rPr>
        <w:t xml:space="preserve">дифференциация </w:t>
      </w:r>
      <w:r>
        <w:rPr>
          <w:rFonts w:eastAsia="Times New Roman"/>
          <w:sz w:val="24"/>
          <w:szCs w:val="24"/>
        </w:rPr>
        <w:t>обучения с широкими и гибкими возможностями построения</w:t>
      </w:r>
      <w:r>
        <w:rPr>
          <w:rFonts w:eastAsia="Times New Roman"/>
          <w:i/>
          <w:iCs/>
          <w:sz w:val="24"/>
          <w:szCs w:val="24"/>
        </w:rPr>
        <w:t xml:space="preserve"> </w:t>
      </w:r>
      <w:r>
        <w:rPr>
          <w:rFonts w:eastAsia="Times New Roman"/>
          <w:sz w:val="24"/>
          <w:szCs w:val="24"/>
        </w:rPr>
        <w:t>старшеклассниками индивидуальных образовательных программ в соответствии с их способностями, склонностями и потребностями;</w:t>
      </w:r>
    </w:p>
    <w:p w:rsidR="004019AD" w:rsidRDefault="004019AD">
      <w:pPr>
        <w:spacing w:line="14" w:lineRule="exact"/>
        <w:rPr>
          <w:sz w:val="20"/>
          <w:szCs w:val="20"/>
        </w:rPr>
      </w:pPr>
    </w:p>
    <w:p w:rsidR="004019AD" w:rsidRDefault="00A20208">
      <w:pPr>
        <w:spacing w:line="236" w:lineRule="auto"/>
        <w:ind w:left="7" w:right="20" w:firstLine="708"/>
        <w:jc w:val="both"/>
        <w:rPr>
          <w:sz w:val="20"/>
          <w:szCs w:val="20"/>
        </w:rPr>
      </w:pPr>
      <w:r>
        <w:rPr>
          <w:rFonts w:eastAsia="Times New Roman"/>
          <w:i/>
          <w:iCs/>
          <w:sz w:val="24"/>
          <w:szCs w:val="24"/>
        </w:rPr>
        <w:t xml:space="preserve">обеспечение </w:t>
      </w:r>
      <w:r>
        <w:rPr>
          <w:rFonts w:eastAsia="Times New Roman"/>
          <w:sz w:val="24"/>
          <w:szCs w:val="24"/>
        </w:rPr>
        <w:t>обучающимся равных возможностей для их последующего</w:t>
      </w:r>
      <w:r>
        <w:rPr>
          <w:rFonts w:eastAsia="Times New Roman"/>
          <w:i/>
          <w:iCs/>
          <w:sz w:val="24"/>
          <w:szCs w:val="24"/>
        </w:rPr>
        <w:t xml:space="preserve"> </w:t>
      </w:r>
      <w:r>
        <w:rPr>
          <w:rFonts w:eastAsia="Times New Roman"/>
          <w:sz w:val="24"/>
          <w:szCs w:val="24"/>
        </w:rPr>
        <w:t>профессионального образования и профессиональной деятельности, том числе с учетом реальных потребностей рынка труда.</w:t>
      </w:r>
    </w:p>
    <w:p w:rsidR="004019AD" w:rsidRDefault="004019AD">
      <w:pPr>
        <w:spacing w:line="282" w:lineRule="exact"/>
        <w:rPr>
          <w:sz w:val="20"/>
          <w:szCs w:val="20"/>
        </w:rPr>
      </w:pPr>
    </w:p>
    <w:p w:rsidR="004019AD" w:rsidRDefault="00A20208">
      <w:pPr>
        <w:ind w:left="707"/>
        <w:rPr>
          <w:sz w:val="20"/>
          <w:szCs w:val="20"/>
        </w:rPr>
      </w:pPr>
      <w:r>
        <w:rPr>
          <w:rFonts w:eastAsia="Times New Roman"/>
          <w:b/>
          <w:bCs/>
          <w:sz w:val="24"/>
          <w:szCs w:val="24"/>
        </w:rPr>
        <w:t>Психологические особенности учащихся старшей ступени образования</w:t>
      </w:r>
    </w:p>
    <w:p w:rsidR="004019AD" w:rsidRDefault="004019AD">
      <w:pPr>
        <w:spacing w:line="8" w:lineRule="exact"/>
        <w:rPr>
          <w:sz w:val="20"/>
          <w:szCs w:val="20"/>
        </w:rPr>
      </w:pPr>
    </w:p>
    <w:p w:rsidR="004019AD" w:rsidRDefault="00A20208">
      <w:pPr>
        <w:spacing w:line="239" w:lineRule="auto"/>
        <w:ind w:left="7" w:firstLine="708"/>
        <w:jc w:val="both"/>
        <w:rPr>
          <w:sz w:val="20"/>
          <w:szCs w:val="20"/>
        </w:rPr>
      </w:pPr>
      <w:r>
        <w:rPr>
          <w:rFonts w:eastAsia="Times New Roman"/>
          <w:sz w:val="24"/>
          <w:szCs w:val="24"/>
        </w:rPr>
        <w:t>Специфика юношеского возраста связана с базовым возрастным процессом – поиском идентичности на мировоззренческом уровне. Таким образом, ведущей деятельностью данного периода жизни человека является самоопределение как практика становления, связанная с конструированием возможных образов будущего, проектированием и планированием в нем своей индивидуальной траектории (своего пути). Процессы самоопределения реализуются через осуществление набора проб и приобретение опыта подготовки к принятию решений о мере, содержании и способе своего участия в образовательных и социальных практиках, которые могут выражаться в разных формах. В качестве таких форм для юношества выступают: внутренний мир и самопознание; любовь и семья; ценности и товарищество; интересы и профессия; мораль и общественная позиция. Для данного возраста важен, прежде всего, «проект себя самого» – своих настоящих и будущих возможностей.</w:t>
      </w:r>
    </w:p>
    <w:p w:rsidR="004019AD" w:rsidRDefault="004019AD">
      <w:pPr>
        <w:spacing w:line="13" w:lineRule="exact"/>
        <w:rPr>
          <w:sz w:val="20"/>
          <w:szCs w:val="20"/>
        </w:rPr>
      </w:pPr>
    </w:p>
    <w:p w:rsidR="004019AD" w:rsidRDefault="00A20208">
      <w:pPr>
        <w:spacing w:line="237" w:lineRule="auto"/>
        <w:ind w:left="7" w:firstLine="708"/>
        <w:jc w:val="both"/>
        <w:rPr>
          <w:sz w:val="20"/>
          <w:szCs w:val="20"/>
        </w:rPr>
      </w:pPr>
      <w:r>
        <w:rPr>
          <w:rFonts w:eastAsia="Times New Roman"/>
          <w:sz w:val="24"/>
          <w:szCs w:val="24"/>
        </w:rPr>
        <w:t>Принято выделять три периода в становлении юношеского возраста. Первый период связан с постановкой жизненных целей, второй – с определением условий дальнейшего развития человека, а третий – с определением ресурсов для достижения задуманных целей. Старший школьный возраст главным образом связан с задачами первого периода юношеского возраста.</w:t>
      </w:r>
    </w:p>
    <w:p w:rsidR="004019AD" w:rsidRDefault="004019AD">
      <w:pPr>
        <w:spacing w:line="18" w:lineRule="exact"/>
        <w:rPr>
          <w:sz w:val="20"/>
          <w:szCs w:val="20"/>
        </w:rPr>
      </w:pPr>
    </w:p>
    <w:p w:rsidR="004019AD" w:rsidRDefault="00A20208">
      <w:pPr>
        <w:spacing w:line="237" w:lineRule="auto"/>
        <w:ind w:left="7" w:firstLine="708"/>
        <w:jc w:val="both"/>
        <w:rPr>
          <w:sz w:val="20"/>
          <w:szCs w:val="20"/>
        </w:rPr>
      </w:pPr>
      <w:r>
        <w:rPr>
          <w:rFonts w:eastAsia="Times New Roman"/>
          <w:sz w:val="24"/>
          <w:szCs w:val="24"/>
        </w:rPr>
        <w:t>Важнейшей спецификой юношеского возраста является его активная включенность в существующие проблемы современности. Юношеские практики становления всегда по-настоящему рискованны – находятся на острие проблем. Становление юноши это попытка обретения практического мышления. Поэтому единицей организации содержания образования</w:t>
      </w:r>
    </w:p>
    <w:p w:rsidR="004019AD" w:rsidRDefault="004019AD">
      <w:pPr>
        <w:spacing w:line="14" w:lineRule="exact"/>
        <w:rPr>
          <w:sz w:val="20"/>
          <w:szCs w:val="20"/>
        </w:rPr>
      </w:pPr>
    </w:p>
    <w:p w:rsidR="004019AD" w:rsidRDefault="00A20208">
      <w:pPr>
        <w:numPr>
          <w:ilvl w:val="0"/>
          <w:numId w:val="7"/>
        </w:numPr>
        <w:tabs>
          <w:tab w:val="left" w:pos="233"/>
        </w:tabs>
        <w:spacing w:line="236" w:lineRule="auto"/>
        <w:ind w:left="7" w:right="20" w:hanging="7"/>
        <w:jc w:val="both"/>
        <w:rPr>
          <w:rFonts w:eastAsia="Times New Roman"/>
          <w:sz w:val="24"/>
          <w:szCs w:val="24"/>
        </w:rPr>
      </w:pPr>
      <w:r>
        <w:rPr>
          <w:rFonts w:eastAsia="Times New Roman"/>
          <w:sz w:val="24"/>
          <w:szCs w:val="24"/>
        </w:rPr>
        <w:t xml:space="preserve">старшей школе должна стать «проблема» и проблемная организация учебного материала, предполагающая преодоление </w:t>
      </w:r>
      <w:proofErr w:type="spellStart"/>
      <w:r>
        <w:rPr>
          <w:rFonts w:eastAsia="Times New Roman"/>
          <w:sz w:val="24"/>
          <w:szCs w:val="24"/>
        </w:rPr>
        <w:t>задачно</w:t>
      </w:r>
      <w:proofErr w:type="spellEnd"/>
      <w:r>
        <w:rPr>
          <w:rFonts w:eastAsia="Times New Roman"/>
          <w:sz w:val="24"/>
          <w:szCs w:val="24"/>
        </w:rPr>
        <w:t>-целевой организации учебной деятельности и выход в пространство «смыслов», «горизонтов», «возможностей».</w:t>
      </w:r>
    </w:p>
    <w:p w:rsidR="004019AD" w:rsidRDefault="004019AD">
      <w:pPr>
        <w:spacing w:line="13" w:lineRule="exact"/>
        <w:rPr>
          <w:rFonts w:eastAsia="Times New Roman"/>
          <w:sz w:val="24"/>
          <w:szCs w:val="24"/>
        </w:rPr>
      </w:pPr>
    </w:p>
    <w:p w:rsidR="004019AD" w:rsidRDefault="00A20208">
      <w:pPr>
        <w:spacing w:line="237" w:lineRule="auto"/>
        <w:ind w:left="7" w:right="20" w:firstLine="540"/>
        <w:jc w:val="both"/>
        <w:rPr>
          <w:rFonts w:eastAsia="Times New Roman"/>
          <w:sz w:val="24"/>
          <w:szCs w:val="24"/>
        </w:rPr>
      </w:pPr>
      <w:r>
        <w:rPr>
          <w:rFonts w:eastAsia="Times New Roman"/>
          <w:sz w:val="24"/>
          <w:szCs w:val="24"/>
        </w:rPr>
        <w:t>Процессы самоопределения реализуются через осуществление набора проб и приобретение опыта подготовки к принятию решений о мере, содержании и способе своего участия в образовательных и социальных практиках, которые могут выражаться в разных формах:</w:t>
      </w:r>
    </w:p>
    <w:p w:rsidR="004019AD" w:rsidRDefault="004019AD">
      <w:pPr>
        <w:spacing w:line="14" w:lineRule="exact"/>
        <w:rPr>
          <w:rFonts w:eastAsia="Times New Roman"/>
          <w:sz w:val="24"/>
          <w:szCs w:val="24"/>
        </w:rPr>
      </w:pPr>
    </w:p>
    <w:p w:rsidR="004019AD" w:rsidRDefault="00A20208">
      <w:pPr>
        <w:spacing w:line="237" w:lineRule="auto"/>
        <w:ind w:left="547" w:right="5620"/>
        <w:rPr>
          <w:rFonts w:eastAsia="Times New Roman"/>
          <w:sz w:val="24"/>
          <w:szCs w:val="24"/>
        </w:rPr>
      </w:pPr>
      <w:r>
        <w:rPr>
          <w:rFonts w:eastAsia="Times New Roman"/>
          <w:sz w:val="24"/>
          <w:szCs w:val="24"/>
        </w:rPr>
        <w:t>внутренний мир и самоопределение; любовь и семья; ценности и товарищество; интересы и профессия; мораль и общественная позиция.</w:t>
      </w:r>
    </w:p>
    <w:p w:rsidR="004019AD" w:rsidRDefault="004019AD">
      <w:pPr>
        <w:spacing w:line="17" w:lineRule="exact"/>
        <w:rPr>
          <w:rFonts w:eastAsia="Times New Roman"/>
          <w:sz w:val="24"/>
          <w:szCs w:val="24"/>
        </w:rPr>
      </w:pPr>
    </w:p>
    <w:p w:rsidR="004019AD" w:rsidRDefault="00A20208">
      <w:pPr>
        <w:spacing w:line="234" w:lineRule="auto"/>
        <w:ind w:left="547" w:right="1140"/>
        <w:rPr>
          <w:rFonts w:eastAsia="Times New Roman"/>
          <w:sz w:val="24"/>
          <w:szCs w:val="24"/>
        </w:rPr>
      </w:pPr>
      <w:r>
        <w:rPr>
          <w:rFonts w:eastAsia="Times New Roman"/>
          <w:sz w:val="24"/>
          <w:szCs w:val="24"/>
        </w:rPr>
        <w:t>Практика реализуется через технологическую организацию жизнедеятельности. Виды деятельности старших школьников:</w:t>
      </w:r>
    </w:p>
    <w:p w:rsidR="004019AD" w:rsidRDefault="004019AD">
      <w:pPr>
        <w:spacing w:line="1" w:lineRule="exact"/>
        <w:rPr>
          <w:rFonts w:eastAsia="Times New Roman"/>
          <w:sz w:val="24"/>
          <w:szCs w:val="24"/>
        </w:rPr>
      </w:pPr>
    </w:p>
    <w:p w:rsidR="004019AD" w:rsidRDefault="00A20208">
      <w:pPr>
        <w:ind w:left="547"/>
        <w:rPr>
          <w:rFonts w:eastAsia="Times New Roman"/>
          <w:sz w:val="24"/>
          <w:szCs w:val="24"/>
        </w:rPr>
      </w:pPr>
      <w:r>
        <w:rPr>
          <w:rFonts w:eastAsia="Times New Roman"/>
          <w:sz w:val="24"/>
          <w:szCs w:val="24"/>
        </w:rPr>
        <w:t>Организационно-проектная социальная деятельность.</w:t>
      </w:r>
    </w:p>
    <w:p w:rsidR="004019AD" w:rsidRDefault="00A20208">
      <w:pPr>
        <w:ind w:left="547"/>
        <w:rPr>
          <w:rFonts w:eastAsia="Times New Roman"/>
          <w:sz w:val="24"/>
          <w:szCs w:val="24"/>
        </w:rPr>
      </w:pPr>
      <w:r>
        <w:rPr>
          <w:rFonts w:eastAsia="Times New Roman"/>
          <w:sz w:val="24"/>
          <w:szCs w:val="24"/>
        </w:rPr>
        <w:t>Деятельность по формированию личностного и гражданского самоопределения.</w:t>
      </w:r>
    </w:p>
    <w:p w:rsidR="004019AD" w:rsidRDefault="004019AD">
      <w:pPr>
        <w:spacing w:line="276" w:lineRule="exact"/>
        <w:rPr>
          <w:sz w:val="20"/>
          <w:szCs w:val="20"/>
        </w:rPr>
      </w:pPr>
    </w:p>
    <w:p w:rsidR="004019AD" w:rsidRDefault="00A20208">
      <w:pPr>
        <w:ind w:left="7"/>
        <w:rPr>
          <w:sz w:val="20"/>
          <w:szCs w:val="20"/>
        </w:rPr>
      </w:pPr>
      <w:r>
        <w:rPr>
          <w:rFonts w:eastAsia="Times New Roman"/>
          <w:b/>
          <w:bCs/>
          <w:sz w:val="24"/>
          <w:szCs w:val="24"/>
        </w:rPr>
        <w:t>Задачи, решаемые старшими школьниками разными видами деятельности</w:t>
      </w:r>
      <w:r>
        <w:rPr>
          <w:rFonts w:eastAsia="Times New Roman"/>
          <w:sz w:val="24"/>
          <w:szCs w:val="24"/>
        </w:rPr>
        <w:t>:</w:t>
      </w:r>
    </w:p>
    <w:p w:rsidR="004019AD" w:rsidRDefault="00A20208">
      <w:pPr>
        <w:tabs>
          <w:tab w:val="left" w:pos="347"/>
        </w:tabs>
        <w:spacing w:line="238" w:lineRule="auto"/>
        <w:ind w:left="7"/>
        <w:rPr>
          <w:sz w:val="20"/>
          <w:szCs w:val="20"/>
        </w:rPr>
      </w:pPr>
      <w:r>
        <w:rPr>
          <w:rFonts w:ascii="Wingdings" w:eastAsia="Wingdings" w:hAnsi="Wingdings" w:cs="Wingdings"/>
          <w:sz w:val="48"/>
          <w:szCs w:val="48"/>
          <w:vertAlign w:val="superscript"/>
        </w:rPr>
        <w:t></w:t>
      </w:r>
      <w:r>
        <w:rPr>
          <w:rFonts w:eastAsia="Times New Roman"/>
          <w:sz w:val="24"/>
          <w:szCs w:val="24"/>
        </w:rPr>
        <w:tab/>
        <w:t>Освоить  стартовые  формы  университетского  образования  и  связанные  с  этим  способы</w:t>
      </w:r>
    </w:p>
    <w:p w:rsidR="004019AD" w:rsidRDefault="004019AD">
      <w:pPr>
        <w:sectPr w:rsidR="004019AD">
          <w:pgSz w:w="11900" w:h="16838"/>
          <w:pgMar w:top="1127" w:right="846" w:bottom="151" w:left="1133" w:header="0" w:footer="0" w:gutter="0"/>
          <w:cols w:space="720" w:equalWidth="0">
            <w:col w:w="9927"/>
          </w:cols>
        </w:sectPr>
      </w:pPr>
    </w:p>
    <w:p w:rsidR="004019AD" w:rsidRDefault="004019AD">
      <w:pPr>
        <w:spacing w:line="144" w:lineRule="exact"/>
        <w:rPr>
          <w:sz w:val="20"/>
          <w:szCs w:val="20"/>
        </w:rPr>
      </w:pPr>
    </w:p>
    <w:p w:rsidR="004019AD" w:rsidRDefault="00A20208">
      <w:pPr>
        <w:ind w:left="9807"/>
        <w:rPr>
          <w:sz w:val="20"/>
          <w:szCs w:val="20"/>
        </w:rPr>
      </w:pPr>
      <w:r>
        <w:rPr>
          <w:rFonts w:eastAsia="Times New Roman"/>
          <w:sz w:val="24"/>
          <w:szCs w:val="24"/>
        </w:rPr>
        <w:t>5</w:t>
      </w:r>
    </w:p>
    <w:p w:rsidR="004019AD" w:rsidRDefault="004019AD">
      <w:pPr>
        <w:sectPr w:rsidR="004019AD">
          <w:type w:val="continuous"/>
          <w:pgSz w:w="11900" w:h="16838"/>
          <w:pgMar w:top="1127" w:right="846" w:bottom="151" w:left="1133" w:header="0" w:footer="0" w:gutter="0"/>
          <w:cols w:space="720" w:equalWidth="0">
            <w:col w:w="9927"/>
          </w:cols>
        </w:sectPr>
      </w:pPr>
    </w:p>
    <w:p w:rsidR="004019AD" w:rsidRDefault="00A20208">
      <w:pPr>
        <w:ind w:left="367"/>
        <w:rPr>
          <w:sz w:val="20"/>
          <w:szCs w:val="20"/>
        </w:rPr>
      </w:pPr>
      <w:r>
        <w:rPr>
          <w:rFonts w:eastAsia="Times New Roman"/>
          <w:sz w:val="24"/>
          <w:szCs w:val="24"/>
        </w:rPr>
        <w:t>личностной организации.</w:t>
      </w:r>
    </w:p>
    <w:p w:rsidR="004019AD" w:rsidRDefault="004019AD">
      <w:pPr>
        <w:spacing w:line="12" w:lineRule="exact"/>
        <w:rPr>
          <w:sz w:val="20"/>
          <w:szCs w:val="20"/>
        </w:rPr>
      </w:pPr>
    </w:p>
    <w:p w:rsidR="004019AD" w:rsidRDefault="00A20208">
      <w:pPr>
        <w:numPr>
          <w:ilvl w:val="0"/>
          <w:numId w:val="8"/>
        </w:numPr>
        <w:tabs>
          <w:tab w:val="left" w:pos="367"/>
        </w:tabs>
        <w:spacing w:line="180" w:lineRule="auto"/>
        <w:ind w:left="367" w:right="20" w:hanging="367"/>
        <w:rPr>
          <w:rFonts w:ascii="Wingdings" w:eastAsia="Wingdings" w:hAnsi="Wingdings" w:cs="Wingdings"/>
          <w:sz w:val="42"/>
          <w:szCs w:val="42"/>
          <w:vertAlign w:val="superscript"/>
        </w:rPr>
      </w:pPr>
      <w:r>
        <w:rPr>
          <w:rFonts w:eastAsia="Times New Roman"/>
        </w:rPr>
        <w:t xml:space="preserve">Выработать приемы и методы организации учебной деятельности. Овладеть приемами систематизации, </w:t>
      </w:r>
      <w:proofErr w:type="spellStart"/>
      <w:r>
        <w:rPr>
          <w:rFonts w:eastAsia="Times New Roman"/>
        </w:rPr>
        <w:t>типологизации</w:t>
      </w:r>
      <w:proofErr w:type="spellEnd"/>
      <w:r>
        <w:rPr>
          <w:rFonts w:eastAsia="Times New Roman"/>
        </w:rPr>
        <w:t xml:space="preserve"> и классификации знаний.</w:t>
      </w:r>
    </w:p>
    <w:p w:rsidR="004019AD" w:rsidRDefault="004019AD">
      <w:pPr>
        <w:spacing w:line="13" w:lineRule="exact"/>
        <w:rPr>
          <w:rFonts w:ascii="Wingdings" w:eastAsia="Wingdings" w:hAnsi="Wingdings" w:cs="Wingdings"/>
          <w:sz w:val="42"/>
          <w:szCs w:val="42"/>
          <w:vertAlign w:val="superscript"/>
        </w:rPr>
      </w:pPr>
    </w:p>
    <w:p w:rsidR="004019AD" w:rsidRDefault="00A20208">
      <w:pPr>
        <w:numPr>
          <w:ilvl w:val="0"/>
          <w:numId w:val="8"/>
        </w:numPr>
        <w:tabs>
          <w:tab w:val="left" w:pos="367"/>
        </w:tabs>
        <w:spacing w:line="180" w:lineRule="auto"/>
        <w:ind w:left="367" w:hanging="367"/>
        <w:rPr>
          <w:rFonts w:ascii="Wingdings" w:eastAsia="Wingdings" w:hAnsi="Wingdings" w:cs="Wingdings"/>
          <w:sz w:val="42"/>
          <w:szCs w:val="42"/>
          <w:vertAlign w:val="superscript"/>
        </w:rPr>
      </w:pPr>
      <w:r>
        <w:rPr>
          <w:rFonts w:eastAsia="Times New Roman"/>
        </w:rPr>
        <w:t>Выделить сферу своих интересов в связи с современными экономическими, политическими, социальными и научными проблемами.</w:t>
      </w:r>
    </w:p>
    <w:p w:rsidR="004019AD" w:rsidRPr="008E3360" w:rsidRDefault="00A20208">
      <w:pPr>
        <w:numPr>
          <w:ilvl w:val="0"/>
          <w:numId w:val="8"/>
        </w:numPr>
        <w:tabs>
          <w:tab w:val="left" w:pos="367"/>
        </w:tabs>
        <w:spacing w:line="180" w:lineRule="auto"/>
        <w:ind w:left="367" w:hanging="367"/>
        <w:rPr>
          <w:rFonts w:ascii="Wingdings" w:eastAsia="Wingdings" w:hAnsi="Wingdings" w:cs="Wingdings"/>
          <w:sz w:val="24"/>
          <w:szCs w:val="24"/>
          <w:vertAlign w:val="superscript"/>
        </w:rPr>
      </w:pPr>
      <w:r w:rsidRPr="008E3360">
        <w:rPr>
          <w:rFonts w:eastAsia="Times New Roman"/>
          <w:sz w:val="24"/>
          <w:szCs w:val="24"/>
        </w:rPr>
        <w:t>Овладеть стартовыми методиками организации коллектива.</w:t>
      </w:r>
    </w:p>
    <w:p w:rsidR="004019AD" w:rsidRDefault="004019AD">
      <w:pPr>
        <w:spacing w:line="23" w:lineRule="exact"/>
        <w:rPr>
          <w:rFonts w:ascii="Wingdings" w:eastAsia="Wingdings" w:hAnsi="Wingdings" w:cs="Wingdings"/>
          <w:sz w:val="33"/>
          <w:szCs w:val="33"/>
          <w:vertAlign w:val="superscript"/>
        </w:rPr>
      </w:pPr>
    </w:p>
    <w:p w:rsidR="004019AD" w:rsidRDefault="00A20208">
      <w:pPr>
        <w:numPr>
          <w:ilvl w:val="0"/>
          <w:numId w:val="8"/>
        </w:numPr>
        <w:tabs>
          <w:tab w:val="left" w:pos="367"/>
        </w:tabs>
        <w:spacing w:line="185" w:lineRule="auto"/>
        <w:ind w:left="367" w:right="20" w:hanging="367"/>
        <w:rPr>
          <w:rFonts w:ascii="Wingdings" w:eastAsia="Wingdings" w:hAnsi="Wingdings" w:cs="Wingdings"/>
          <w:sz w:val="40"/>
          <w:szCs w:val="40"/>
          <w:vertAlign w:val="superscript"/>
        </w:rPr>
      </w:pPr>
      <w:r>
        <w:rPr>
          <w:rFonts w:eastAsia="Times New Roman"/>
          <w:sz w:val="21"/>
          <w:szCs w:val="21"/>
        </w:rPr>
        <w:t>Сформировать стартовые представления о сфере своих профессиональных интересов, оформить социальные амбиции, овладеть методами личностной организации.</w:t>
      </w:r>
    </w:p>
    <w:p w:rsidR="004019AD" w:rsidRDefault="004019AD">
      <w:pPr>
        <w:spacing w:line="294" w:lineRule="exact"/>
        <w:rPr>
          <w:sz w:val="20"/>
          <w:szCs w:val="20"/>
        </w:rPr>
      </w:pPr>
    </w:p>
    <w:p w:rsidR="004019AD" w:rsidRDefault="00A20208">
      <w:pPr>
        <w:spacing w:line="232" w:lineRule="auto"/>
        <w:ind w:left="547" w:right="1760" w:hanging="539"/>
        <w:rPr>
          <w:sz w:val="20"/>
          <w:szCs w:val="20"/>
        </w:rPr>
      </w:pPr>
      <w:r>
        <w:rPr>
          <w:rFonts w:eastAsia="Times New Roman"/>
          <w:b/>
          <w:bCs/>
          <w:sz w:val="24"/>
          <w:szCs w:val="24"/>
        </w:rPr>
        <w:t xml:space="preserve">Задачи, решаемые педагогами, реализующими основную образовательную </w:t>
      </w:r>
      <w:r>
        <w:rPr>
          <w:rFonts w:eastAsia="Times New Roman"/>
          <w:sz w:val="24"/>
          <w:szCs w:val="24"/>
        </w:rPr>
        <w:t>программу среднего общего образования:</w:t>
      </w:r>
    </w:p>
    <w:p w:rsidR="004019AD" w:rsidRDefault="004019AD">
      <w:pPr>
        <w:spacing w:line="14" w:lineRule="exact"/>
        <w:rPr>
          <w:sz w:val="20"/>
          <w:szCs w:val="20"/>
        </w:rPr>
      </w:pPr>
    </w:p>
    <w:p w:rsidR="004019AD" w:rsidRDefault="00A20208">
      <w:pPr>
        <w:numPr>
          <w:ilvl w:val="0"/>
          <w:numId w:val="9"/>
        </w:numPr>
        <w:tabs>
          <w:tab w:val="left" w:pos="367"/>
        </w:tabs>
        <w:spacing w:line="180" w:lineRule="auto"/>
        <w:ind w:left="367" w:hanging="367"/>
        <w:jc w:val="both"/>
        <w:rPr>
          <w:rFonts w:ascii="Wingdings" w:eastAsia="Wingdings" w:hAnsi="Wingdings" w:cs="Wingdings"/>
          <w:sz w:val="48"/>
          <w:szCs w:val="48"/>
          <w:vertAlign w:val="superscript"/>
        </w:rPr>
      </w:pPr>
      <w:r>
        <w:rPr>
          <w:rFonts w:eastAsia="Times New Roman"/>
          <w:sz w:val="24"/>
          <w:szCs w:val="24"/>
        </w:rPr>
        <w:t>Реализовать образовательную программу старшей школы в организационно-учебных базовых элементах и формах высшего образования (лекции, семинары, зачетная система, тренинги). Эту задачу решает в первую очередь учитель.</w:t>
      </w:r>
    </w:p>
    <w:p w:rsidR="004019AD" w:rsidRDefault="004019AD">
      <w:pPr>
        <w:spacing w:line="15" w:lineRule="exact"/>
        <w:rPr>
          <w:rFonts w:ascii="Wingdings" w:eastAsia="Wingdings" w:hAnsi="Wingdings" w:cs="Wingdings"/>
          <w:sz w:val="48"/>
          <w:szCs w:val="48"/>
          <w:vertAlign w:val="superscript"/>
        </w:rPr>
      </w:pPr>
    </w:p>
    <w:p w:rsidR="004019AD" w:rsidRDefault="00A20208">
      <w:pPr>
        <w:numPr>
          <w:ilvl w:val="0"/>
          <w:numId w:val="9"/>
        </w:numPr>
        <w:tabs>
          <w:tab w:val="left" w:pos="367"/>
        </w:tabs>
        <w:spacing w:line="180" w:lineRule="auto"/>
        <w:ind w:left="367" w:right="20" w:hanging="367"/>
        <w:rPr>
          <w:rFonts w:ascii="Wingdings" w:eastAsia="Wingdings" w:hAnsi="Wingdings" w:cs="Wingdings"/>
          <w:sz w:val="42"/>
          <w:szCs w:val="42"/>
          <w:vertAlign w:val="superscript"/>
        </w:rPr>
      </w:pPr>
      <w:r>
        <w:rPr>
          <w:rFonts w:eastAsia="Times New Roman"/>
        </w:rPr>
        <w:t>Сформировать у учащихся методы и приемы по исследованию современных проблем и конструированию их эффективных решений.</w:t>
      </w:r>
    </w:p>
    <w:p w:rsidR="004019AD" w:rsidRDefault="004019AD">
      <w:pPr>
        <w:spacing w:line="12" w:lineRule="exact"/>
        <w:rPr>
          <w:rFonts w:ascii="Wingdings" w:eastAsia="Wingdings" w:hAnsi="Wingdings" w:cs="Wingdings"/>
          <w:sz w:val="42"/>
          <w:szCs w:val="42"/>
          <w:vertAlign w:val="superscript"/>
        </w:rPr>
      </w:pPr>
    </w:p>
    <w:p w:rsidR="004019AD" w:rsidRDefault="00A20208">
      <w:pPr>
        <w:numPr>
          <w:ilvl w:val="0"/>
          <w:numId w:val="9"/>
        </w:numPr>
        <w:tabs>
          <w:tab w:val="left" w:pos="367"/>
        </w:tabs>
        <w:spacing w:line="180" w:lineRule="auto"/>
        <w:ind w:left="367" w:hanging="367"/>
        <w:rPr>
          <w:rFonts w:ascii="Wingdings" w:eastAsia="Wingdings" w:hAnsi="Wingdings" w:cs="Wingdings"/>
          <w:sz w:val="42"/>
          <w:szCs w:val="42"/>
          <w:vertAlign w:val="superscript"/>
        </w:rPr>
      </w:pPr>
      <w:r>
        <w:rPr>
          <w:rFonts w:eastAsia="Times New Roman"/>
        </w:rPr>
        <w:t>Организовать систему социальной жизнедеятельности и группового проектирования социальных событий.</w:t>
      </w:r>
    </w:p>
    <w:p w:rsidR="004019AD" w:rsidRDefault="004019AD">
      <w:pPr>
        <w:spacing w:line="12" w:lineRule="exact"/>
        <w:rPr>
          <w:rFonts w:ascii="Wingdings" w:eastAsia="Wingdings" w:hAnsi="Wingdings" w:cs="Wingdings"/>
          <w:sz w:val="42"/>
          <w:szCs w:val="42"/>
          <w:vertAlign w:val="superscript"/>
        </w:rPr>
      </w:pPr>
    </w:p>
    <w:p w:rsidR="004019AD" w:rsidRDefault="00A20208">
      <w:pPr>
        <w:numPr>
          <w:ilvl w:val="0"/>
          <w:numId w:val="9"/>
        </w:numPr>
        <w:tabs>
          <w:tab w:val="left" w:pos="367"/>
        </w:tabs>
        <w:spacing w:line="180" w:lineRule="auto"/>
        <w:ind w:left="367" w:hanging="367"/>
        <w:rPr>
          <w:rFonts w:ascii="Wingdings" w:eastAsia="Wingdings" w:hAnsi="Wingdings" w:cs="Wingdings"/>
          <w:sz w:val="42"/>
          <w:szCs w:val="42"/>
          <w:vertAlign w:val="superscript"/>
        </w:rPr>
      </w:pPr>
      <w:r>
        <w:rPr>
          <w:rFonts w:eastAsia="Times New Roman"/>
        </w:rPr>
        <w:t>Организовать систему проектно-аналитических событий, в ходе которых оформляется социальная, гражданская и профессиональная позиция учащихся.</w:t>
      </w:r>
    </w:p>
    <w:p w:rsidR="004019AD" w:rsidRDefault="004019AD">
      <w:pPr>
        <w:spacing w:line="281" w:lineRule="exact"/>
        <w:rPr>
          <w:sz w:val="20"/>
          <w:szCs w:val="20"/>
        </w:rPr>
      </w:pPr>
    </w:p>
    <w:p w:rsidR="004019AD" w:rsidRDefault="00A20208">
      <w:pPr>
        <w:ind w:left="367"/>
        <w:rPr>
          <w:sz w:val="20"/>
          <w:szCs w:val="20"/>
        </w:rPr>
      </w:pPr>
      <w:r>
        <w:rPr>
          <w:rFonts w:eastAsia="Times New Roman"/>
          <w:b/>
          <w:bCs/>
          <w:sz w:val="24"/>
          <w:szCs w:val="24"/>
        </w:rPr>
        <w:t>1.1.2. Общая характеристика ООП СОО</w:t>
      </w:r>
    </w:p>
    <w:p w:rsidR="004019AD" w:rsidRDefault="004019AD">
      <w:pPr>
        <w:spacing w:line="283" w:lineRule="exact"/>
        <w:rPr>
          <w:sz w:val="20"/>
          <w:szCs w:val="20"/>
        </w:rPr>
      </w:pPr>
    </w:p>
    <w:p w:rsidR="004019AD" w:rsidRDefault="00A20208">
      <w:pPr>
        <w:spacing w:line="236" w:lineRule="auto"/>
        <w:ind w:left="7" w:firstLine="708"/>
        <w:jc w:val="both"/>
        <w:rPr>
          <w:sz w:val="20"/>
          <w:szCs w:val="20"/>
        </w:rPr>
      </w:pPr>
      <w:r>
        <w:rPr>
          <w:rFonts w:eastAsia="Times New Roman"/>
          <w:sz w:val="24"/>
          <w:szCs w:val="24"/>
        </w:rPr>
        <w:t xml:space="preserve">Учебные предметы федерального компонента представлены на двух уровнях – </w:t>
      </w:r>
      <w:r>
        <w:rPr>
          <w:rFonts w:eastAsia="Times New Roman"/>
          <w:i/>
          <w:iCs/>
          <w:sz w:val="24"/>
          <w:szCs w:val="24"/>
        </w:rPr>
        <w:t>базовом</w:t>
      </w:r>
      <w:r>
        <w:rPr>
          <w:rFonts w:eastAsia="Times New Roman"/>
          <w:sz w:val="24"/>
          <w:szCs w:val="24"/>
        </w:rPr>
        <w:t xml:space="preserve"> и </w:t>
      </w:r>
      <w:r>
        <w:rPr>
          <w:rFonts w:eastAsia="Times New Roman"/>
          <w:i/>
          <w:iCs/>
          <w:sz w:val="24"/>
          <w:szCs w:val="24"/>
        </w:rPr>
        <w:t xml:space="preserve">профильном. </w:t>
      </w:r>
      <w:r>
        <w:rPr>
          <w:rFonts w:eastAsia="Times New Roman"/>
          <w:sz w:val="24"/>
          <w:szCs w:val="24"/>
        </w:rPr>
        <w:t>Оба уровня стандарта имеют</w:t>
      </w:r>
      <w:r>
        <w:rPr>
          <w:rFonts w:eastAsia="Times New Roman"/>
          <w:i/>
          <w:iCs/>
          <w:sz w:val="24"/>
          <w:szCs w:val="24"/>
        </w:rPr>
        <w:t xml:space="preserve"> общеобразовательный характер, </w:t>
      </w:r>
      <w:r>
        <w:rPr>
          <w:rFonts w:eastAsia="Times New Roman"/>
          <w:sz w:val="24"/>
          <w:szCs w:val="24"/>
        </w:rPr>
        <w:t>однако они</w:t>
      </w:r>
      <w:r>
        <w:rPr>
          <w:rFonts w:eastAsia="Times New Roman"/>
          <w:i/>
          <w:iCs/>
          <w:sz w:val="24"/>
          <w:szCs w:val="24"/>
        </w:rPr>
        <w:t xml:space="preserve"> </w:t>
      </w:r>
      <w:r>
        <w:rPr>
          <w:rFonts w:eastAsia="Times New Roman"/>
          <w:sz w:val="24"/>
          <w:szCs w:val="24"/>
        </w:rPr>
        <w:t>ориентированы на приоритетное решение разных комплексов задач.</w:t>
      </w:r>
    </w:p>
    <w:p w:rsidR="004019AD" w:rsidRDefault="004019AD">
      <w:pPr>
        <w:spacing w:line="14" w:lineRule="exact"/>
        <w:rPr>
          <w:sz w:val="20"/>
          <w:szCs w:val="20"/>
        </w:rPr>
      </w:pPr>
    </w:p>
    <w:p w:rsidR="004019AD" w:rsidRDefault="00A20208">
      <w:pPr>
        <w:spacing w:line="236" w:lineRule="auto"/>
        <w:ind w:left="7" w:firstLine="708"/>
        <w:jc w:val="both"/>
        <w:rPr>
          <w:sz w:val="20"/>
          <w:szCs w:val="20"/>
        </w:rPr>
      </w:pPr>
      <w:r>
        <w:rPr>
          <w:rFonts w:eastAsia="Times New Roman"/>
          <w:i/>
          <w:iCs/>
          <w:sz w:val="24"/>
          <w:szCs w:val="24"/>
        </w:rPr>
        <w:t xml:space="preserve">Базовый уровень </w:t>
      </w:r>
      <w:r>
        <w:rPr>
          <w:rFonts w:eastAsia="Times New Roman"/>
          <w:sz w:val="24"/>
          <w:szCs w:val="24"/>
        </w:rPr>
        <w:t>стандарта учебного предмета ориентирован на формирование общей</w:t>
      </w:r>
      <w:r>
        <w:rPr>
          <w:rFonts w:eastAsia="Times New Roman"/>
          <w:i/>
          <w:iCs/>
          <w:sz w:val="24"/>
          <w:szCs w:val="24"/>
        </w:rPr>
        <w:t xml:space="preserve"> </w:t>
      </w:r>
      <w:r>
        <w:rPr>
          <w:rFonts w:eastAsia="Times New Roman"/>
          <w:sz w:val="24"/>
          <w:szCs w:val="24"/>
        </w:rPr>
        <w:t>культуры и в большей степени связан с мировоззренческими, воспитательными и развивающими задачами общего образования, задачами социализации.</w:t>
      </w:r>
    </w:p>
    <w:p w:rsidR="004019AD" w:rsidRDefault="004019AD">
      <w:pPr>
        <w:spacing w:line="14" w:lineRule="exact"/>
        <w:rPr>
          <w:sz w:val="20"/>
          <w:szCs w:val="20"/>
        </w:rPr>
      </w:pPr>
    </w:p>
    <w:p w:rsidR="004019AD" w:rsidRDefault="00A20208">
      <w:pPr>
        <w:spacing w:line="236" w:lineRule="auto"/>
        <w:ind w:left="7" w:firstLine="708"/>
        <w:jc w:val="both"/>
        <w:rPr>
          <w:sz w:val="20"/>
          <w:szCs w:val="20"/>
        </w:rPr>
      </w:pPr>
      <w:r>
        <w:rPr>
          <w:rFonts w:eastAsia="Times New Roman"/>
          <w:i/>
          <w:iCs/>
          <w:sz w:val="24"/>
          <w:szCs w:val="24"/>
        </w:rPr>
        <w:t xml:space="preserve">Профильный уровень </w:t>
      </w:r>
      <w:r>
        <w:rPr>
          <w:rFonts w:eastAsia="Times New Roman"/>
          <w:sz w:val="24"/>
          <w:szCs w:val="24"/>
        </w:rPr>
        <w:t>стандарта учебного предмета выбирается исходя из личных</w:t>
      </w:r>
      <w:r>
        <w:rPr>
          <w:rFonts w:eastAsia="Times New Roman"/>
          <w:i/>
          <w:iCs/>
          <w:sz w:val="24"/>
          <w:szCs w:val="24"/>
        </w:rPr>
        <w:t xml:space="preserve"> </w:t>
      </w:r>
      <w:r>
        <w:rPr>
          <w:rFonts w:eastAsia="Times New Roman"/>
          <w:sz w:val="24"/>
          <w:szCs w:val="24"/>
        </w:rPr>
        <w:t>склонностей, потребностей учащегося и ориентирован на его подготовку к последующему профессиональному образованию или профессиональной деятельности.</w:t>
      </w:r>
    </w:p>
    <w:p w:rsidR="004019AD" w:rsidRDefault="004019AD">
      <w:pPr>
        <w:spacing w:line="14" w:lineRule="exact"/>
        <w:rPr>
          <w:sz w:val="20"/>
          <w:szCs w:val="20"/>
        </w:rPr>
      </w:pPr>
    </w:p>
    <w:p w:rsidR="004019AD" w:rsidRDefault="00A20208">
      <w:pPr>
        <w:spacing w:line="237" w:lineRule="auto"/>
        <w:ind w:left="7" w:firstLine="708"/>
        <w:jc w:val="both"/>
        <w:rPr>
          <w:sz w:val="20"/>
          <w:szCs w:val="20"/>
        </w:rPr>
      </w:pPr>
      <w:r>
        <w:rPr>
          <w:rFonts w:eastAsia="Times New Roman"/>
          <w:sz w:val="24"/>
          <w:szCs w:val="24"/>
        </w:rPr>
        <w:t>Общеобразовательное учреждение исходя из своих возможностей и образовательных запросов обучающихся и их родителей (законных представителей) самостоятельно формируют профили обучения (определенный набор предметов, изучаемых на базовом или профильном уровнях).</w:t>
      </w:r>
    </w:p>
    <w:p w:rsidR="004019AD" w:rsidRDefault="004019AD">
      <w:pPr>
        <w:spacing w:line="14" w:lineRule="exact"/>
        <w:rPr>
          <w:sz w:val="20"/>
          <w:szCs w:val="20"/>
        </w:rPr>
      </w:pPr>
    </w:p>
    <w:p w:rsidR="004019AD" w:rsidRDefault="00A20208">
      <w:pPr>
        <w:spacing w:line="236" w:lineRule="auto"/>
        <w:ind w:left="7" w:firstLine="708"/>
        <w:jc w:val="both"/>
        <w:rPr>
          <w:sz w:val="20"/>
          <w:szCs w:val="20"/>
        </w:rPr>
      </w:pPr>
      <w:r>
        <w:rPr>
          <w:rFonts w:eastAsia="Times New Roman"/>
          <w:sz w:val="24"/>
          <w:szCs w:val="24"/>
        </w:rPr>
        <w:t xml:space="preserve">Федеральный компонент государственного стандарта среднего общего образования установлен по следующим </w:t>
      </w:r>
      <w:r>
        <w:rPr>
          <w:rFonts w:eastAsia="Times New Roman"/>
          <w:i/>
          <w:iCs/>
          <w:sz w:val="24"/>
          <w:szCs w:val="24"/>
        </w:rPr>
        <w:t>учебным предметам:</w:t>
      </w:r>
      <w:r>
        <w:rPr>
          <w:rFonts w:eastAsia="Times New Roman"/>
          <w:sz w:val="24"/>
          <w:szCs w:val="24"/>
        </w:rPr>
        <w:t xml:space="preserve"> </w:t>
      </w:r>
      <w:r>
        <w:rPr>
          <w:rFonts w:eastAsia="Times New Roman"/>
          <w:i/>
          <w:iCs/>
          <w:sz w:val="24"/>
          <w:szCs w:val="24"/>
        </w:rPr>
        <w:t>Русский язык,</w:t>
      </w:r>
      <w:r>
        <w:rPr>
          <w:rFonts w:eastAsia="Times New Roman"/>
          <w:sz w:val="24"/>
          <w:szCs w:val="24"/>
        </w:rPr>
        <w:t xml:space="preserve"> </w:t>
      </w:r>
      <w:r>
        <w:rPr>
          <w:rFonts w:eastAsia="Times New Roman"/>
          <w:i/>
          <w:iCs/>
          <w:sz w:val="24"/>
          <w:szCs w:val="24"/>
        </w:rPr>
        <w:t>Литература,</w:t>
      </w:r>
      <w:r>
        <w:rPr>
          <w:rFonts w:eastAsia="Times New Roman"/>
          <w:sz w:val="24"/>
          <w:szCs w:val="24"/>
        </w:rPr>
        <w:t xml:space="preserve"> </w:t>
      </w:r>
      <w:r>
        <w:rPr>
          <w:rFonts w:eastAsia="Times New Roman"/>
          <w:i/>
          <w:iCs/>
          <w:sz w:val="24"/>
          <w:szCs w:val="24"/>
        </w:rPr>
        <w:t>Иностранный</w:t>
      </w:r>
      <w:r>
        <w:rPr>
          <w:rFonts w:eastAsia="Times New Roman"/>
          <w:sz w:val="24"/>
          <w:szCs w:val="24"/>
        </w:rPr>
        <w:t xml:space="preserve"> </w:t>
      </w:r>
      <w:r>
        <w:rPr>
          <w:rFonts w:eastAsia="Times New Roman"/>
          <w:i/>
          <w:iCs/>
          <w:sz w:val="24"/>
          <w:szCs w:val="24"/>
        </w:rPr>
        <w:t>язык, Математика, Информатика и ИКТ, История, Обществознание, География, Биология,</w:t>
      </w:r>
    </w:p>
    <w:p w:rsidR="004019AD" w:rsidRDefault="004019AD">
      <w:pPr>
        <w:spacing w:line="14" w:lineRule="exact"/>
        <w:rPr>
          <w:sz w:val="20"/>
          <w:szCs w:val="20"/>
        </w:rPr>
      </w:pPr>
    </w:p>
    <w:p w:rsidR="004019AD" w:rsidRDefault="00A20208">
      <w:pPr>
        <w:spacing w:line="234" w:lineRule="auto"/>
        <w:ind w:left="7"/>
        <w:jc w:val="both"/>
        <w:rPr>
          <w:sz w:val="20"/>
          <w:szCs w:val="20"/>
        </w:rPr>
      </w:pPr>
      <w:r>
        <w:rPr>
          <w:rFonts w:eastAsia="Times New Roman"/>
          <w:i/>
          <w:iCs/>
          <w:sz w:val="24"/>
          <w:szCs w:val="24"/>
        </w:rPr>
        <w:t>Физика, Химия,  Основы безопасности жизнедеятельности, Физическая куль</w:t>
      </w:r>
      <w:r w:rsidR="00F429B8">
        <w:rPr>
          <w:rFonts w:eastAsia="Times New Roman"/>
          <w:i/>
          <w:iCs/>
          <w:sz w:val="24"/>
          <w:szCs w:val="24"/>
        </w:rPr>
        <w:t>тура</w:t>
      </w:r>
      <w:r>
        <w:rPr>
          <w:rFonts w:eastAsia="Times New Roman"/>
          <w:i/>
          <w:iCs/>
          <w:sz w:val="24"/>
          <w:szCs w:val="24"/>
        </w:rPr>
        <w:t>.</w:t>
      </w:r>
    </w:p>
    <w:p w:rsidR="004019AD" w:rsidRDefault="004019AD">
      <w:pPr>
        <w:spacing w:line="14" w:lineRule="exact"/>
        <w:rPr>
          <w:sz w:val="20"/>
          <w:szCs w:val="20"/>
        </w:rPr>
      </w:pPr>
    </w:p>
    <w:p w:rsidR="004019AD" w:rsidRDefault="00A20208">
      <w:pPr>
        <w:spacing w:line="238" w:lineRule="auto"/>
        <w:ind w:left="7" w:firstLine="540"/>
        <w:jc w:val="both"/>
        <w:rPr>
          <w:sz w:val="20"/>
          <w:szCs w:val="20"/>
        </w:rPr>
      </w:pPr>
      <w:r>
        <w:rPr>
          <w:rFonts w:eastAsia="Times New Roman"/>
          <w:sz w:val="24"/>
          <w:szCs w:val="24"/>
        </w:rPr>
        <w:t>Остальные учебные предметы на базовом уровне изучаются по выбору учащихся. Все образовательные предметные программы учебного плана допущены (рекомендованы) Министерством образования и науки РФ и обеспечивают общее образование на уровне не ниже государственного образовательного стандарта. Таким образом, содержание программы среднего образования, расширяет возможности и превышает стандарт образования по предметам приоритетных направлений работы школы, обеспечивает условия для самоопределения учащихся, готовит их к поступлению в ВУЗы.</w:t>
      </w:r>
    </w:p>
    <w:p w:rsidR="004019AD" w:rsidRDefault="004019AD">
      <w:pPr>
        <w:sectPr w:rsidR="004019AD">
          <w:pgSz w:w="11900" w:h="16838"/>
          <w:pgMar w:top="1122" w:right="846" w:bottom="151" w:left="1133" w:header="0" w:footer="0" w:gutter="0"/>
          <w:cols w:space="720" w:equalWidth="0">
            <w:col w:w="9927"/>
          </w:cols>
        </w:sect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78" w:lineRule="exact"/>
        <w:rPr>
          <w:sz w:val="20"/>
          <w:szCs w:val="20"/>
        </w:rPr>
      </w:pPr>
    </w:p>
    <w:p w:rsidR="004019AD" w:rsidRDefault="00A20208">
      <w:pPr>
        <w:ind w:left="9807"/>
        <w:rPr>
          <w:sz w:val="20"/>
          <w:szCs w:val="20"/>
        </w:rPr>
      </w:pPr>
      <w:r>
        <w:rPr>
          <w:rFonts w:eastAsia="Times New Roman"/>
          <w:sz w:val="24"/>
          <w:szCs w:val="24"/>
        </w:rPr>
        <w:t>6</w:t>
      </w:r>
    </w:p>
    <w:p w:rsidR="004019AD" w:rsidRDefault="004019AD">
      <w:pPr>
        <w:sectPr w:rsidR="004019AD">
          <w:type w:val="continuous"/>
          <w:pgSz w:w="11900" w:h="16838"/>
          <w:pgMar w:top="1122" w:right="846" w:bottom="151" w:left="1133" w:header="0" w:footer="0" w:gutter="0"/>
          <w:cols w:space="720" w:equalWidth="0">
            <w:col w:w="9927"/>
          </w:cols>
        </w:sectPr>
      </w:pPr>
    </w:p>
    <w:p w:rsidR="004019AD" w:rsidRDefault="00A20208">
      <w:pPr>
        <w:ind w:right="-519"/>
        <w:jc w:val="center"/>
        <w:rPr>
          <w:sz w:val="20"/>
          <w:szCs w:val="20"/>
        </w:rPr>
      </w:pPr>
      <w:r>
        <w:rPr>
          <w:rFonts w:eastAsia="Times New Roman"/>
          <w:b/>
          <w:bCs/>
          <w:sz w:val="24"/>
          <w:szCs w:val="24"/>
        </w:rPr>
        <w:t>1.2. Планируемые результаты освоения обучающимися</w:t>
      </w:r>
    </w:p>
    <w:p w:rsidR="004019AD" w:rsidRDefault="00A20208">
      <w:pPr>
        <w:ind w:right="-539"/>
        <w:jc w:val="center"/>
        <w:rPr>
          <w:sz w:val="20"/>
          <w:szCs w:val="20"/>
        </w:rPr>
      </w:pPr>
      <w:r>
        <w:rPr>
          <w:rFonts w:eastAsia="Times New Roman"/>
          <w:b/>
          <w:bCs/>
          <w:sz w:val="24"/>
          <w:szCs w:val="24"/>
        </w:rPr>
        <w:t>основной образовательной программы среднего общего образования</w:t>
      </w:r>
    </w:p>
    <w:p w:rsidR="004019AD" w:rsidRDefault="004019AD">
      <w:pPr>
        <w:spacing w:line="283" w:lineRule="exact"/>
        <w:rPr>
          <w:sz w:val="20"/>
          <w:szCs w:val="20"/>
        </w:rPr>
      </w:pPr>
    </w:p>
    <w:p w:rsidR="004019AD" w:rsidRDefault="00A20208">
      <w:pPr>
        <w:spacing w:line="237" w:lineRule="auto"/>
        <w:ind w:firstLine="708"/>
        <w:jc w:val="both"/>
        <w:rPr>
          <w:sz w:val="20"/>
          <w:szCs w:val="20"/>
        </w:rPr>
      </w:pPr>
      <w:r>
        <w:rPr>
          <w:rFonts w:eastAsia="Times New Roman"/>
          <w:sz w:val="24"/>
          <w:szCs w:val="24"/>
        </w:rPr>
        <w:t xml:space="preserve">Планируемые результаты освоения обучающимися основной образовательной программы среднего общего образования </w:t>
      </w:r>
      <w:r w:rsidR="008E3360">
        <w:rPr>
          <w:rFonts w:eastAsia="Times New Roman"/>
          <w:sz w:val="24"/>
          <w:szCs w:val="24"/>
        </w:rPr>
        <w:t xml:space="preserve">разработаны в соответствии с требованиями федерального государственного образовательного стандарта (10 класс) </w:t>
      </w:r>
      <w:r>
        <w:rPr>
          <w:rFonts w:eastAsia="Times New Roman"/>
          <w:sz w:val="24"/>
          <w:szCs w:val="24"/>
        </w:rPr>
        <w:t>представляют собой систему требований к уровню подготовки обучающихся, оканчивающих как среднюю школу, так и конкретный год обучения.</w:t>
      </w:r>
    </w:p>
    <w:p w:rsidR="004019AD" w:rsidRDefault="004019AD">
      <w:pPr>
        <w:spacing w:line="14" w:lineRule="exact"/>
        <w:rPr>
          <w:sz w:val="20"/>
          <w:szCs w:val="20"/>
        </w:rPr>
      </w:pPr>
    </w:p>
    <w:p w:rsidR="004019AD" w:rsidRDefault="00A20208">
      <w:pPr>
        <w:spacing w:line="238" w:lineRule="auto"/>
        <w:ind w:firstLine="708"/>
        <w:jc w:val="both"/>
        <w:rPr>
          <w:sz w:val="20"/>
          <w:szCs w:val="20"/>
        </w:rPr>
      </w:pPr>
      <w:r>
        <w:rPr>
          <w:rFonts w:eastAsia="Times New Roman"/>
          <w:sz w:val="24"/>
          <w:szCs w:val="24"/>
        </w:rPr>
        <w:t xml:space="preserve">Освоение обучающимися основной образовательной программы среднего общего образования завершается обязательной государственной итоговой аттестацией выпускников. Предметом государственной итоговой аттестации выпускников является достижение ими предметных и </w:t>
      </w:r>
      <w:proofErr w:type="spellStart"/>
      <w:r>
        <w:rPr>
          <w:rFonts w:eastAsia="Times New Roman"/>
          <w:sz w:val="24"/>
          <w:szCs w:val="24"/>
        </w:rPr>
        <w:t>метапредметных</w:t>
      </w:r>
      <w:proofErr w:type="spellEnd"/>
      <w:r>
        <w:rPr>
          <w:rFonts w:eastAsia="Times New Roman"/>
          <w:sz w:val="24"/>
          <w:szCs w:val="24"/>
        </w:rPr>
        <w:t xml:space="preserve"> результатов освоения ООП СОО. Оценка направлена на выявление способности выпускников к решению учебно-практических и учебно-познавательных задач.</w:t>
      </w:r>
    </w:p>
    <w:p w:rsidR="004019AD" w:rsidRDefault="004019AD">
      <w:pPr>
        <w:spacing w:line="15" w:lineRule="exact"/>
        <w:rPr>
          <w:sz w:val="20"/>
          <w:szCs w:val="20"/>
        </w:rPr>
      </w:pPr>
    </w:p>
    <w:p w:rsidR="004019AD" w:rsidRDefault="00A20208">
      <w:pPr>
        <w:spacing w:line="237" w:lineRule="auto"/>
        <w:ind w:firstLine="708"/>
        <w:jc w:val="both"/>
        <w:rPr>
          <w:sz w:val="20"/>
          <w:szCs w:val="20"/>
        </w:rPr>
      </w:pPr>
      <w:r>
        <w:rPr>
          <w:rFonts w:eastAsia="Times New Roman"/>
          <w:sz w:val="24"/>
          <w:szCs w:val="24"/>
        </w:rPr>
        <w:t>Государственная итоговая аттестация обучающихся осуществляется в форме Единого государственного экзамена и (или) государственного выпускного экзамена. Государственная итоговая аттестация обучающихся проводится в соответствии с Порядком проведения государственной итоговой аттестации по программам среднего общего образования, утвержденным приказом Министерством образования и науки РФ от 26.12.2013г. №1400.</w:t>
      </w:r>
    </w:p>
    <w:p w:rsidR="004019AD" w:rsidRDefault="004019AD">
      <w:pPr>
        <w:spacing w:line="17" w:lineRule="exact"/>
        <w:rPr>
          <w:sz w:val="20"/>
          <w:szCs w:val="20"/>
        </w:rPr>
      </w:pPr>
    </w:p>
    <w:p w:rsidR="004019AD" w:rsidRDefault="00A20208">
      <w:pPr>
        <w:spacing w:line="237" w:lineRule="auto"/>
        <w:ind w:firstLine="708"/>
        <w:jc w:val="both"/>
        <w:rPr>
          <w:sz w:val="20"/>
          <w:szCs w:val="20"/>
        </w:rPr>
      </w:pPr>
      <w:r>
        <w:rPr>
          <w:rFonts w:eastAsia="Times New Roman"/>
          <w:sz w:val="24"/>
          <w:szCs w:val="24"/>
        </w:rPr>
        <w:t>Обучающиеся, завершившие обучение на уровне среднего общего образования и выполнившие в полном объеме требования к уровню подготовки выпускников, вправе продолжить обучение в учреждениях высшего профессионального или среднего профессионального образования.</w:t>
      </w:r>
    </w:p>
    <w:p w:rsidR="004019AD" w:rsidRDefault="004019AD">
      <w:pPr>
        <w:spacing w:line="14" w:lineRule="exact"/>
        <w:rPr>
          <w:sz w:val="20"/>
          <w:szCs w:val="20"/>
        </w:rPr>
      </w:pPr>
    </w:p>
    <w:p w:rsidR="004019AD" w:rsidRDefault="00A20208">
      <w:pPr>
        <w:spacing w:line="234" w:lineRule="auto"/>
        <w:ind w:firstLine="708"/>
        <w:jc w:val="both"/>
        <w:rPr>
          <w:sz w:val="20"/>
          <w:szCs w:val="20"/>
        </w:rPr>
      </w:pPr>
      <w:r>
        <w:rPr>
          <w:rFonts w:eastAsia="Times New Roman"/>
          <w:sz w:val="24"/>
          <w:szCs w:val="24"/>
          <w:u w:val="single"/>
        </w:rPr>
        <w:t>Требования Стандарта к результатам освоения ООП СОО определяют содержательно-</w:t>
      </w:r>
      <w:proofErr w:type="spellStart"/>
      <w:r>
        <w:rPr>
          <w:rFonts w:eastAsia="Times New Roman"/>
          <w:sz w:val="24"/>
          <w:szCs w:val="24"/>
          <w:u w:val="single"/>
        </w:rPr>
        <w:t>критериальную</w:t>
      </w:r>
      <w:proofErr w:type="spellEnd"/>
      <w:r>
        <w:rPr>
          <w:rFonts w:eastAsia="Times New Roman"/>
          <w:sz w:val="24"/>
          <w:szCs w:val="24"/>
          <w:u w:val="single"/>
        </w:rPr>
        <w:t xml:space="preserve"> и нормативную основу оценки:</w:t>
      </w:r>
    </w:p>
    <w:p w:rsidR="004019AD" w:rsidRDefault="004019AD">
      <w:pPr>
        <w:spacing w:line="2" w:lineRule="exact"/>
        <w:rPr>
          <w:sz w:val="20"/>
          <w:szCs w:val="20"/>
        </w:rPr>
      </w:pPr>
    </w:p>
    <w:p w:rsidR="004019AD" w:rsidRDefault="00A20208">
      <w:pPr>
        <w:numPr>
          <w:ilvl w:val="0"/>
          <w:numId w:val="10"/>
        </w:numPr>
        <w:tabs>
          <w:tab w:val="left" w:pos="840"/>
        </w:tabs>
        <w:ind w:left="840" w:hanging="139"/>
        <w:rPr>
          <w:rFonts w:eastAsia="Times New Roman"/>
          <w:sz w:val="24"/>
          <w:szCs w:val="24"/>
        </w:rPr>
      </w:pPr>
      <w:r>
        <w:rPr>
          <w:rFonts w:eastAsia="Times New Roman"/>
          <w:sz w:val="24"/>
          <w:szCs w:val="24"/>
        </w:rPr>
        <w:t>предметных результатов освоения обучающимися ООП СОО;</w:t>
      </w:r>
    </w:p>
    <w:p w:rsidR="004019AD" w:rsidRDefault="00A20208">
      <w:pPr>
        <w:numPr>
          <w:ilvl w:val="0"/>
          <w:numId w:val="10"/>
        </w:numPr>
        <w:tabs>
          <w:tab w:val="left" w:pos="840"/>
        </w:tabs>
        <w:ind w:left="840" w:hanging="139"/>
        <w:rPr>
          <w:rFonts w:eastAsia="Times New Roman"/>
          <w:sz w:val="24"/>
          <w:szCs w:val="24"/>
        </w:rPr>
      </w:pPr>
      <w:r>
        <w:rPr>
          <w:rFonts w:eastAsia="Times New Roman"/>
          <w:sz w:val="24"/>
          <w:szCs w:val="24"/>
        </w:rPr>
        <w:t>функционирования различных уровней системы общего образования.</w:t>
      </w:r>
    </w:p>
    <w:p w:rsidR="004019AD" w:rsidRDefault="004019AD">
      <w:pPr>
        <w:spacing w:line="12" w:lineRule="exact"/>
        <w:rPr>
          <w:sz w:val="20"/>
          <w:szCs w:val="20"/>
        </w:rPr>
      </w:pPr>
    </w:p>
    <w:p w:rsidR="004019AD" w:rsidRDefault="00A20208">
      <w:pPr>
        <w:numPr>
          <w:ilvl w:val="0"/>
          <w:numId w:val="11"/>
        </w:numPr>
        <w:tabs>
          <w:tab w:val="left" w:pos="1035"/>
        </w:tabs>
        <w:spacing w:line="237" w:lineRule="auto"/>
        <w:ind w:firstLine="701"/>
        <w:jc w:val="both"/>
        <w:rPr>
          <w:rFonts w:eastAsia="Times New Roman"/>
          <w:sz w:val="24"/>
          <w:szCs w:val="24"/>
        </w:rPr>
      </w:pPr>
      <w:r>
        <w:rPr>
          <w:rFonts w:eastAsia="Times New Roman"/>
          <w:sz w:val="24"/>
          <w:szCs w:val="24"/>
        </w:rPr>
        <w:t>результате освоения содержания среднего общего образования у обучающихся формируется предметная компетентность по каждому учебному предмету, кроме того они получают возможность совершенствовать и расширять круг общих учебных умений, навыков и способов деятельности, овладение которыми является необходимым условием развития и социализации старших школьников, а именно:</w:t>
      </w:r>
    </w:p>
    <w:p w:rsidR="004019AD" w:rsidRDefault="004019AD">
      <w:pPr>
        <w:spacing w:line="9" w:lineRule="exact"/>
        <w:rPr>
          <w:rFonts w:eastAsia="Times New Roman"/>
          <w:sz w:val="24"/>
          <w:szCs w:val="24"/>
        </w:rPr>
      </w:pPr>
    </w:p>
    <w:p w:rsidR="004019AD" w:rsidRDefault="00A20208">
      <w:pPr>
        <w:ind w:left="700"/>
        <w:rPr>
          <w:rFonts w:eastAsia="Times New Roman"/>
          <w:sz w:val="24"/>
          <w:szCs w:val="24"/>
        </w:rPr>
      </w:pPr>
      <w:r>
        <w:rPr>
          <w:rFonts w:eastAsia="Times New Roman"/>
          <w:b/>
          <w:bCs/>
          <w:sz w:val="24"/>
          <w:szCs w:val="24"/>
          <w:u w:val="single"/>
        </w:rPr>
        <w:t>в познавательной деятельности:</w:t>
      </w:r>
    </w:p>
    <w:p w:rsidR="004019AD" w:rsidRDefault="004019AD">
      <w:pPr>
        <w:spacing w:line="7" w:lineRule="exact"/>
        <w:rPr>
          <w:rFonts w:eastAsia="Times New Roman"/>
          <w:sz w:val="24"/>
          <w:szCs w:val="24"/>
        </w:rPr>
      </w:pPr>
    </w:p>
    <w:p w:rsidR="004019AD" w:rsidRDefault="00A20208">
      <w:pPr>
        <w:spacing w:line="234" w:lineRule="auto"/>
        <w:ind w:right="20" w:firstLine="708"/>
        <w:rPr>
          <w:rFonts w:eastAsia="Times New Roman"/>
          <w:sz w:val="24"/>
          <w:szCs w:val="24"/>
        </w:rPr>
      </w:pPr>
      <w:r>
        <w:rPr>
          <w:rFonts w:eastAsia="Times New Roman"/>
          <w:sz w:val="24"/>
          <w:szCs w:val="24"/>
        </w:rPr>
        <w:t>- умение самостоятельно и мотивированно организовывать свою познавательную деятельность (от постановки цели до получения и оценки результата);</w:t>
      </w:r>
    </w:p>
    <w:p w:rsidR="004019AD" w:rsidRDefault="004019AD">
      <w:pPr>
        <w:spacing w:line="13" w:lineRule="exact"/>
        <w:rPr>
          <w:rFonts w:eastAsia="Times New Roman"/>
          <w:sz w:val="24"/>
          <w:szCs w:val="24"/>
        </w:rPr>
      </w:pPr>
    </w:p>
    <w:p w:rsidR="004019AD" w:rsidRDefault="00A20208">
      <w:pPr>
        <w:spacing w:line="234" w:lineRule="auto"/>
        <w:ind w:firstLine="708"/>
        <w:rPr>
          <w:rFonts w:eastAsia="Times New Roman"/>
          <w:sz w:val="24"/>
          <w:szCs w:val="24"/>
        </w:rPr>
      </w:pPr>
      <w:r>
        <w:rPr>
          <w:rFonts w:eastAsia="Times New Roman"/>
          <w:sz w:val="24"/>
          <w:szCs w:val="24"/>
        </w:rPr>
        <w:t>- использование элементов причинно-следственного и структурно-функционального анализа;</w:t>
      </w:r>
    </w:p>
    <w:p w:rsidR="004019AD" w:rsidRDefault="004019AD">
      <w:pPr>
        <w:spacing w:line="13" w:lineRule="exact"/>
        <w:rPr>
          <w:rFonts w:eastAsia="Times New Roman"/>
          <w:sz w:val="24"/>
          <w:szCs w:val="24"/>
        </w:rPr>
      </w:pPr>
    </w:p>
    <w:p w:rsidR="004019AD" w:rsidRDefault="00A20208">
      <w:pPr>
        <w:spacing w:line="234" w:lineRule="auto"/>
        <w:ind w:firstLine="708"/>
        <w:rPr>
          <w:rFonts w:eastAsia="Times New Roman"/>
          <w:sz w:val="24"/>
          <w:szCs w:val="24"/>
        </w:rPr>
      </w:pPr>
      <w:r>
        <w:rPr>
          <w:rFonts w:eastAsia="Times New Roman"/>
          <w:sz w:val="24"/>
          <w:szCs w:val="24"/>
        </w:rPr>
        <w:t>- исследование несложных реальных связей и зависимостей, определение сущностных характеристик изучаемого объекта;</w:t>
      </w:r>
    </w:p>
    <w:p w:rsidR="004019AD" w:rsidRDefault="004019AD">
      <w:pPr>
        <w:spacing w:line="14" w:lineRule="exact"/>
        <w:rPr>
          <w:rFonts w:eastAsia="Times New Roman"/>
          <w:sz w:val="24"/>
          <w:szCs w:val="24"/>
        </w:rPr>
      </w:pPr>
    </w:p>
    <w:p w:rsidR="004019AD" w:rsidRDefault="00A20208">
      <w:pPr>
        <w:spacing w:line="234" w:lineRule="auto"/>
        <w:ind w:right="20" w:firstLine="708"/>
        <w:rPr>
          <w:rFonts w:eastAsia="Times New Roman"/>
          <w:sz w:val="24"/>
          <w:szCs w:val="24"/>
        </w:rPr>
      </w:pPr>
      <w:r>
        <w:rPr>
          <w:rFonts w:eastAsia="Times New Roman"/>
          <w:sz w:val="24"/>
          <w:szCs w:val="24"/>
        </w:rPr>
        <w:t>- самостоятельный выбор критериев для сравнения, сопоставления, оценки и классификации объектов;</w:t>
      </w:r>
    </w:p>
    <w:p w:rsidR="004019AD" w:rsidRDefault="004019AD">
      <w:pPr>
        <w:spacing w:line="13" w:lineRule="exact"/>
        <w:rPr>
          <w:rFonts w:eastAsia="Times New Roman"/>
          <w:sz w:val="24"/>
          <w:szCs w:val="24"/>
        </w:rPr>
      </w:pPr>
    </w:p>
    <w:p w:rsidR="004019AD" w:rsidRDefault="00A20208">
      <w:pPr>
        <w:spacing w:line="234" w:lineRule="auto"/>
        <w:ind w:firstLine="708"/>
        <w:rPr>
          <w:rFonts w:eastAsia="Times New Roman"/>
          <w:sz w:val="24"/>
          <w:szCs w:val="24"/>
        </w:rPr>
      </w:pPr>
      <w:r>
        <w:rPr>
          <w:rFonts w:eastAsia="Times New Roman"/>
          <w:sz w:val="24"/>
          <w:szCs w:val="24"/>
        </w:rPr>
        <w:t>- участие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w:t>
      </w:r>
    </w:p>
    <w:p w:rsidR="004019AD" w:rsidRDefault="004019AD">
      <w:pPr>
        <w:spacing w:line="13" w:lineRule="exact"/>
        <w:rPr>
          <w:rFonts w:eastAsia="Times New Roman"/>
          <w:sz w:val="24"/>
          <w:szCs w:val="24"/>
        </w:rPr>
      </w:pPr>
    </w:p>
    <w:p w:rsidR="004019AD" w:rsidRDefault="00A20208">
      <w:pPr>
        <w:spacing w:line="234" w:lineRule="auto"/>
        <w:ind w:right="20" w:firstLine="708"/>
        <w:rPr>
          <w:rFonts w:eastAsia="Times New Roman"/>
          <w:sz w:val="24"/>
          <w:szCs w:val="24"/>
        </w:rPr>
      </w:pPr>
      <w:r>
        <w:rPr>
          <w:rFonts w:eastAsia="Times New Roman"/>
          <w:sz w:val="24"/>
          <w:szCs w:val="24"/>
        </w:rPr>
        <w:t>-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w:t>
      </w:r>
    </w:p>
    <w:p w:rsidR="004019AD" w:rsidRDefault="004019AD">
      <w:pPr>
        <w:spacing w:line="13" w:lineRule="exact"/>
        <w:rPr>
          <w:rFonts w:eastAsia="Times New Roman"/>
          <w:sz w:val="24"/>
          <w:szCs w:val="24"/>
        </w:rPr>
      </w:pPr>
    </w:p>
    <w:p w:rsidR="004019AD" w:rsidRDefault="00A20208">
      <w:pPr>
        <w:spacing w:line="250" w:lineRule="auto"/>
        <w:ind w:right="20" w:firstLine="708"/>
        <w:jc w:val="both"/>
        <w:rPr>
          <w:rFonts w:eastAsia="Times New Roman"/>
          <w:sz w:val="24"/>
          <w:szCs w:val="24"/>
        </w:rPr>
      </w:pPr>
      <w:r>
        <w:rPr>
          <w:rFonts w:eastAsia="Times New Roman"/>
          <w:sz w:val="23"/>
          <w:szCs w:val="23"/>
        </w:rPr>
        <w:t>- создание собственных произведений,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rsidR="004019AD" w:rsidRDefault="004019AD">
      <w:pPr>
        <w:spacing w:line="13" w:lineRule="exact"/>
        <w:rPr>
          <w:rFonts w:eastAsia="Times New Roman"/>
          <w:sz w:val="24"/>
          <w:szCs w:val="24"/>
        </w:rPr>
      </w:pPr>
    </w:p>
    <w:p w:rsidR="004019AD" w:rsidRDefault="00A20208">
      <w:pPr>
        <w:ind w:left="700"/>
        <w:rPr>
          <w:rFonts w:eastAsia="Times New Roman"/>
          <w:sz w:val="24"/>
          <w:szCs w:val="24"/>
        </w:rPr>
      </w:pPr>
      <w:r>
        <w:rPr>
          <w:rFonts w:eastAsia="Times New Roman"/>
          <w:b/>
          <w:bCs/>
          <w:sz w:val="24"/>
          <w:szCs w:val="24"/>
          <w:u w:val="single"/>
        </w:rPr>
        <w:t>в информационно-коммуникативной деятельности:</w:t>
      </w:r>
    </w:p>
    <w:p w:rsidR="004019AD" w:rsidRDefault="004019AD">
      <w:pPr>
        <w:spacing w:line="9" w:lineRule="exact"/>
        <w:rPr>
          <w:rFonts w:eastAsia="Times New Roman"/>
          <w:sz w:val="24"/>
          <w:szCs w:val="24"/>
        </w:rPr>
      </w:pPr>
    </w:p>
    <w:p w:rsidR="004019AD" w:rsidRDefault="00A20208">
      <w:pPr>
        <w:spacing w:line="237" w:lineRule="auto"/>
        <w:ind w:right="20" w:firstLine="708"/>
        <w:jc w:val="both"/>
        <w:rPr>
          <w:rFonts w:eastAsia="Times New Roman"/>
          <w:sz w:val="24"/>
          <w:szCs w:val="24"/>
        </w:rPr>
      </w:pPr>
      <w:r>
        <w:rPr>
          <w:rFonts w:eastAsia="Times New Roman"/>
          <w:sz w:val="24"/>
          <w:szCs w:val="24"/>
        </w:rPr>
        <w:t>- поиск 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w:t>
      </w:r>
    </w:p>
    <w:p w:rsidR="004019AD" w:rsidRDefault="004019AD">
      <w:pPr>
        <w:sectPr w:rsidR="004019AD">
          <w:pgSz w:w="11900" w:h="16838"/>
          <w:pgMar w:top="1127" w:right="846" w:bottom="151" w:left="1140" w:header="0" w:footer="0" w:gutter="0"/>
          <w:cols w:space="720" w:equalWidth="0">
            <w:col w:w="9920"/>
          </w:cols>
        </w:sectPr>
      </w:pPr>
    </w:p>
    <w:p w:rsidR="004019AD" w:rsidRDefault="004019AD">
      <w:pPr>
        <w:spacing w:line="350" w:lineRule="exact"/>
        <w:rPr>
          <w:sz w:val="20"/>
          <w:szCs w:val="20"/>
        </w:rPr>
      </w:pPr>
    </w:p>
    <w:p w:rsidR="004019AD" w:rsidRDefault="00A20208">
      <w:pPr>
        <w:ind w:left="9800"/>
        <w:rPr>
          <w:sz w:val="20"/>
          <w:szCs w:val="20"/>
        </w:rPr>
      </w:pPr>
      <w:r>
        <w:rPr>
          <w:rFonts w:eastAsia="Times New Roman"/>
          <w:sz w:val="24"/>
          <w:szCs w:val="24"/>
        </w:rPr>
        <w:t>7</w:t>
      </w:r>
    </w:p>
    <w:p w:rsidR="004019AD" w:rsidRDefault="004019AD">
      <w:pPr>
        <w:sectPr w:rsidR="004019AD">
          <w:type w:val="continuous"/>
          <w:pgSz w:w="11900" w:h="16838"/>
          <w:pgMar w:top="1127" w:right="846" w:bottom="151" w:left="1140" w:header="0" w:footer="0" w:gutter="0"/>
          <w:cols w:space="720" w:equalWidth="0">
            <w:col w:w="9920"/>
          </w:cols>
        </w:sectPr>
      </w:pPr>
    </w:p>
    <w:p w:rsidR="004019AD" w:rsidRDefault="00A20208">
      <w:pPr>
        <w:spacing w:line="237" w:lineRule="auto"/>
        <w:ind w:right="20"/>
        <w:jc w:val="both"/>
        <w:rPr>
          <w:sz w:val="20"/>
          <w:szCs w:val="20"/>
        </w:rPr>
      </w:pPr>
      <w:r>
        <w:rPr>
          <w:rFonts w:eastAsia="Times New Roman"/>
          <w:sz w:val="24"/>
          <w:szCs w:val="24"/>
        </w:rPr>
        <w:t>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4019AD" w:rsidRDefault="004019AD">
      <w:pPr>
        <w:spacing w:line="14" w:lineRule="exact"/>
        <w:rPr>
          <w:sz w:val="20"/>
          <w:szCs w:val="20"/>
        </w:rPr>
      </w:pPr>
    </w:p>
    <w:p w:rsidR="004019AD" w:rsidRDefault="00A20208">
      <w:pPr>
        <w:numPr>
          <w:ilvl w:val="0"/>
          <w:numId w:val="12"/>
        </w:numPr>
        <w:tabs>
          <w:tab w:val="left" w:pos="852"/>
        </w:tabs>
        <w:spacing w:line="236" w:lineRule="auto"/>
        <w:ind w:firstLine="701"/>
        <w:jc w:val="both"/>
        <w:rPr>
          <w:rFonts w:eastAsia="Times New Roman"/>
          <w:sz w:val="24"/>
          <w:szCs w:val="24"/>
        </w:rPr>
      </w:pPr>
      <w:r>
        <w:rPr>
          <w:rFonts w:eastAsia="Times New Roman"/>
          <w:sz w:val="24"/>
          <w:szCs w:val="24"/>
        </w:rPr>
        <w:t>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w:t>
      </w:r>
    </w:p>
    <w:p w:rsidR="004019AD" w:rsidRDefault="004019AD">
      <w:pPr>
        <w:spacing w:line="13" w:lineRule="exact"/>
        <w:rPr>
          <w:rFonts w:eastAsia="Times New Roman"/>
          <w:sz w:val="24"/>
          <w:szCs w:val="24"/>
        </w:rPr>
      </w:pPr>
    </w:p>
    <w:p w:rsidR="004019AD" w:rsidRDefault="00A20208">
      <w:pPr>
        <w:numPr>
          <w:ilvl w:val="0"/>
          <w:numId w:val="12"/>
        </w:numPr>
        <w:tabs>
          <w:tab w:val="left" w:pos="852"/>
        </w:tabs>
        <w:spacing w:line="238" w:lineRule="auto"/>
        <w:ind w:firstLine="701"/>
        <w:jc w:val="both"/>
        <w:rPr>
          <w:rFonts w:eastAsia="Times New Roman"/>
          <w:sz w:val="24"/>
          <w:szCs w:val="24"/>
        </w:rPr>
      </w:pPr>
      <w:r>
        <w:rPr>
          <w:rFonts w:eastAsia="Times New Roman"/>
          <w:sz w:val="24"/>
          <w:szCs w:val="24"/>
        </w:rPr>
        <w:t>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 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 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4019AD" w:rsidRDefault="004019AD">
      <w:pPr>
        <w:spacing w:line="14" w:lineRule="exact"/>
        <w:rPr>
          <w:rFonts w:eastAsia="Times New Roman"/>
          <w:sz w:val="24"/>
          <w:szCs w:val="24"/>
        </w:rPr>
      </w:pPr>
    </w:p>
    <w:p w:rsidR="004019AD" w:rsidRDefault="00A20208">
      <w:pPr>
        <w:ind w:left="700"/>
        <w:rPr>
          <w:rFonts w:eastAsia="Times New Roman"/>
          <w:sz w:val="24"/>
          <w:szCs w:val="24"/>
        </w:rPr>
      </w:pPr>
      <w:r>
        <w:rPr>
          <w:rFonts w:eastAsia="Times New Roman"/>
          <w:b/>
          <w:bCs/>
          <w:sz w:val="24"/>
          <w:szCs w:val="24"/>
          <w:u w:val="single"/>
        </w:rPr>
        <w:t>в рефлексивной деятельности:</w:t>
      </w:r>
    </w:p>
    <w:p w:rsidR="004019AD" w:rsidRDefault="004019AD">
      <w:pPr>
        <w:spacing w:line="7" w:lineRule="exact"/>
        <w:rPr>
          <w:rFonts w:eastAsia="Times New Roman"/>
          <w:sz w:val="24"/>
          <w:szCs w:val="24"/>
        </w:rPr>
      </w:pPr>
    </w:p>
    <w:p w:rsidR="004019AD" w:rsidRDefault="00A20208">
      <w:pPr>
        <w:numPr>
          <w:ilvl w:val="0"/>
          <w:numId w:val="12"/>
        </w:numPr>
        <w:tabs>
          <w:tab w:val="left" w:pos="994"/>
        </w:tabs>
        <w:spacing w:line="237" w:lineRule="auto"/>
        <w:ind w:firstLine="701"/>
        <w:jc w:val="both"/>
        <w:rPr>
          <w:rFonts w:eastAsia="Times New Roman"/>
          <w:sz w:val="24"/>
          <w:szCs w:val="24"/>
        </w:rPr>
      </w:pPr>
      <w:r>
        <w:rPr>
          <w:rFonts w:eastAsia="Times New Roman"/>
          <w:sz w:val="24"/>
          <w:szCs w:val="24"/>
        </w:rP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4019AD" w:rsidRDefault="004019AD">
      <w:pPr>
        <w:spacing w:line="13" w:lineRule="exact"/>
        <w:rPr>
          <w:rFonts w:eastAsia="Times New Roman"/>
          <w:sz w:val="24"/>
          <w:szCs w:val="24"/>
        </w:rPr>
      </w:pPr>
    </w:p>
    <w:p w:rsidR="004019AD" w:rsidRDefault="00A20208">
      <w:pPr>
        <w:numPr>
          <w:ilvl w:val="0"/>
          <w:numId w:val="12"/>
        </w:numPr>
        <w:tabs>
          <w:tab w:val="left" w:pos="888"/>
        </w:tabs>
        <w:spacing w:line="237" w:lineRule="auto"/>
        <w:ind w:right="20" w:firstLine="701"/>
        <w:jc w:val="both"/>
        <w:rPr>
          <w:rFonts w:eastAsia="Times New Roman"/>
          <w:sz w:val="24"/>
          <w:szCs w:val="24"/>
        </w:rPr>
      </w:pPr>
      <w:r>
        <w:rPr>
          <w:rFonts w:eastAsia="Times New Roman"/>
          <w:sz w:val="24"/>
          <w:szCs w:val="24"/>
        </w:rPr>
        <w:t>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4019AD" w:rsidRDefault="004019AD">
      <w:pPr>
        <w:spacing w:line="14" w:lineRule="exact"/>
        <w:rPr>
          <w:rFonts w:eastAsia="Times New Roman"/>
          <w:sz w:val="24"/>
          <w:szCs w:val="24"/>
        </w:rPr>
      </w:pPr>
    </w:p>
    <w:p w:rsidR="004019AD" w:rsidRDefault="00A20208">
      <w:pPr>
        <w:numPr>
          <w:ilvl w:val="0"/>
          <w:numId w:val="12"/>
        </w:numPr>
        <w:tabs>
          <w:tab w:val="left" w:pos="888"/>
        </w:tabs>
        <w:spacing w:line="234" w:lineRule="auto"/>
        <w:ind w:firstLine="701"/>
        <w:rPr>
          <w:rFonts w:eastAsia="Times New Roman"/>
          <w:sz w:val="24"/>
          <w:szCs w:val="24"/>
        </w:rPr>
      </w:pPr>
      <w:r>
        <w:rPr>
          <w:rFonts w:eastAsia="Times New Roman"/>
          <w:sz w:val="24"/>
          <w:szCs w:val="24"/>
        </w:rPr>
        <w:t>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w:t>
      </w:r>
    </w:p>
    <w:p w:rsidR="004019AD" w:rsidRDefault="004019AD">
      <w:pPr>
        <w:spacing w:line="13" w:lineRule="exact"/>
        <w:rPr>
          <w:rFonts w:eastAsia="Times New Roman"/>
          <w:sz w:val="24"/>
          <w:szCs w:val="24"/>
        </w:rPr>
      </w:pPr>
    </w:p>
    <w:p w:rsidR="004019AD" w:rsidRDefault="00A20208">
      <w:pPr>
        <w:numPr>
          <w:ilvl w:val="0"/>
          <w:numId w:val="12"/>
        </w:numPr>
        <w:tabs>
          <w:tab w:val="left" w:pos="994"/>
        </w:tabs>
        <w:spacing w:line="237" w:lineRule="auto"/>
        <w:ind w:right="20" w:firstLine="701"/>
        <w:jc w:val="both"/>
        <w:rPr>
          <w:rFonts w:eastAsia="Times New Roman"/>
          <w:sz w:val="24"/>
          <w:szCs w:val="24"/>
        </w:rPr>
      </w:pPr>
      <w:r>
        <w:rPr>
          <w:rFonts w:eastAsia="Times New Roman"/>
          <w:sz w:val="24"/>
          <w:szCs w:val="24"/>
        </w:rPr>
        <w:t>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 деятельности.</w:t>
      </w:r>
    </w:p>
    <w:p w:rsidR="004019AD" w:rsidRDefault="004019AD">
      <w:pPr>
        <w:spacing w:line="17" w:lineRule="exact"/>
        <w:rPr>
          <w:rFonts w:eastAsia="Times New Roman"/>
          <w:sz w:val="24"/>
          <w:szCs w:val="24"/>
        </w:rPr>
      </w:pPr>
    </w:p>
    <w:p w:rsidR="004019AD" w:rsidRDefault="00A20208">
      <w:pPr>
        <w:spacing w:line="238" w:lineRule="auto"/>
        <w:ind w:firstLine="708"/>
        <w:jc w:val="both"/>
        <w:rPr>
          <w:rFonts w:eastAsia="Times New Roman"/>
          <w:sz w:val="24"/>
          <w:szCs w:val="24"/>
        </w:rPr>
      </w:pPr>
      <w:r>
        <w:rPr>
          <w:rFonts w:eastAsia="Times New Roman"/>
          <w:b/>
          <w:bCs/>
          <w:sz w:val="24"/>
          <w:szCs w:val="24"/>
        </w:rPr>
        <w:t xml:space="preserve">Предметные результаты </w:t>
      </w:r>
      <w:r>
        <w:rPr>
          <w:rFonts w:eastAsia="Times New Roman"/>
          <w:sz w:val="24"/>
          <w:szCs w:val="24"/>
        </w:rPr>
        <w:t>освоения основной образовательной программы среднего</w:t>
      </w:r>
      <w:r>
        <w:rPr>
          <w:rFonts w:eastAsia="Times New Roman"/>
          <w:b/>
          <w:bCs/>
          <w:sz w:val="24"/>
          <w:szCs w:val="24"/>
        </w:rPr>
        <w:t xml:space="preserve"> </w:t>
      </w:r>
      <w:r>
        <w:rPr>
          <w:rFonts w:eastAsia="Times New Roman"/>
          <w:sz w:val="24"/>
          <w:szCs w:val="24"/>
        </w:rPr>
        <w:t>общего образования по ФКГОС 2004г. устанавливаются на базовом и профильном уровнях, ориентированных на приоритетное решение соответствующих комплексов задач. Предметные результаты на базовом уровне ориентированы на освоение обучающимися систематических знаний и способов действий, присущих данному учебному предмету, и решение задач освоения основ базовых наук, поддержки избранного обучающимися направления образования, обеспечения академической мобильности.</w:t>
      </w:r>
    </w:p>
    <w:p w:rsidR="004019AD" w:rsidRDefault="004019AD">
      <w:pPr>
        <w:spacing w:line="16" w:lineRule="exact"/>
        <w:rPr>
          <w:rFonts w:eastAsia="Times New Roman"/>
          <w:sz w:val="24"/>
          <w:szCs w:val="24"/>
        </w:rPr>
      </w:pPr>
    </w:p>
    <w:p w:rsidR="004019AD" w:rsidRDefault="00A20208">
      <w:pPr>
        <w:spacing w:line="238" w:lineRule="auto"/>
        <w:ind w:firstLine="708"/>
        <w:jc w:val="both"/>
        <w:rPr>
          <w:rFonts w:eastAsia="Times New Roman"/>
          <w:sz w:val="24"/>
          <w:szCs w:val="24"/>
        </w:rPr>
      </w:pPr>
      <w:r>
        <w:rPr>
          <w:rFonts w:eastAsia="Times New Roman"/>
          <w:sz w:val="24"/>
          <w:szCs w:val="24"/>
        </w:rPr>
        <w:t xml:space="preserve">Предметные результаты на профильном уровне ориентированы на более глубокое, чем это предусматривается базовым уровнем, освоение обучающимися систематических знаний и способов действий, присущих данному учебному предмету, и решение задач освоения основ базовых наук, подготовки к последующему профессиональному образованию или профессиональной деятельности. Предметные результаты освоения основной образовательной программы среднего общего образования с </w:t>
      </w:r>
      <w:proofErr w:type="spellStart"/>
      <w:r>
        <w:rPr>
          <w:rFonts w:eastAsia="Times New Roman"/>
          <w:sz w:val="24"/>
          <w:szCs w:val="24"/>
        </w:rPr>
        <w:t>учѐтом</w:t>
      </w:r>
      <w:proofErr w:type="spellEnd"/>
      <w:r>
        <w:rPr>
          <w:rFonts w:eastAsia="Times New Roman"/>
          <w:sz w:val="24"/>
          <w:szCs w:val="24"/>
        </w:rPr>
        <w:t xml:space="preserve"> общих требований Стандарта и специфики изучаемых предметов - обязательных, профильных, по выбору, входящих в состав предметных областей, должны обеспечивать возможность успешного профессионального обучения или профессиональной деятельности.</w:t>
      </w:r>
    </w:p>
    <w:p w:rsidR="004019AD" w:rsidRDefault="004019AD">
      <w:pPr>
        <w:spacing w:line="20" w:lineRule="exact"/>
        <w:rPr>
          <w:rFonts w:eastAsia="Times New Roman"/>
          <w:sz w:val="24"/>
          <w:szCs w:val="24"/>
        </w:rPr>
      </w:pPr>
    </w:p>
    <w:p w:rsidR="004019AD" w:rsidRDefault="00A20208">
      <w:pPr>
        <w:spacing w:line="237" w:lineRule="auto"/>
        <w:ind w:firstLine="708"/>
        <w:jc w:val="both"/>
        <w:rPr>
          <w:rFonts w:eastAsia="Times New Roman"/>
          <w:sz w:val="24"/>
          <w:szCs w:val="24"/>
        </w:rPr>
      </w:pPr>
      <w:r>
        <w:rPr>
          <w:rFonts w:eastAsia="Times New Roman"/>
          <w:sz w:val="24"/>
          <w:szCs w:val="24"/>
        </w:rPr>
        <w:t xml:space="preserve">Поскольку форма и содержание образовательного процесса направлены на достижение этих результатов, можно надеяться, что </w:t>
      </w:r>
      <w:r>
        <w:rPr>
          <w:rFonts w:eastAsia="Times New Roman"/>
          <w:i/>
          <w:iCs/>
          <w:sz w:val="24"/>
          <w:szCs w:val="24"/>
        </w:rPr>
        <w:t>выпускник старшей школы</w:t>
      </w:r>
      <w:r>
        <w:rPr>
          <w:rFonts w:eastAsia="Times New Roman"/>
          <w:sz w:val="24"/>
          <w:szCs w:val="24"/>
        </w:rPr>
        <w:t xml:space="preserve"> будет конкурентоспособен, его образовательная подготовка будет отвечать требованиям современного общества и рынка труда, что он сможет найти свое место в жизни.</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372" w:lineRule="exact"/>
        <w:rPr>
          <w:sz w:val="20"/>
          <w:szCs w:val="20"/>
        </w:rPr>
      </w:pPr>
    </w:p>
    <w:p w:rsidR="004019AD" w:rsidRDefault="00A20208">
      <w:pPr>
        <w:ind w:left="9800"/>
        <w:rPr>
          <w:sz w:val="20"/>
          <w:szCs w:val="20"/>
        </w:rPr>
      </w:pPr>
      <w:r>
        <w:rPr>
          <w:rFonts w:eastAsia="Times New Roman"/>
          <w:sz w:val="24"/>
          <w:szCs w:val="24"/>
        </w:rPr>
        <w:t>8</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ind w:left="700"/>
        <w:rPr>
          <w:sz w:val="20"/>
          <w:szCs w:val="20"/>
        </w:rPr>
      </w:pPr>
      <w:r>
        <w:rPr>
          <w:rFonts w:eastAsia="Times New Roman"/>
          <w:b/>
          <w:bCs/>
          <w:sz w:val="24"/>
          <w:szCs w:val="24"/>
        </w:rPr>
        <w:t>1.2.1. Предметные результаты</w:t>
      </w:r>
    </w:p>
    <w:p w:rsidR="004019AD" w:rsidRDefault="004019AD">
      <w:pPr>
        <w:spacing w:line="276" w:lineRule="exact"/>
        <w:rPr>
          <w:sz w:val="20"/>
          <w:szCs w:val="20"/>
        </w:rPr>
      </w:pPr>
    </w:p>
    <w:p w:rsidR="004019AD" w:rsidRDefault="00A20208">
      <w:pPr>
        <w:ind w:left="700"/>
        <w:rPr>
          <w:sz w:val="20"/>
          <w:szCs w:val="20"/>
        </w:rPr>
      </w:pPr>
      <w:r>
        <w:rPr>
          <w:rFonts w:eastAsia="Times New Roman"/>
          <w:b/>
          <w:bCs/>
          <w:sz w:val="24"/>
          <w:szCs w:val="24"/>
        </w:rPr>
        <w:t>1.2.1.1. РУССКИЙ ЯЗЫК</w:t>
      </w:r>
    </w:p>
    <w:p w:rsidR="004019AD" w:rsidRDefault="00A20208">
      <w:pPr>
        <w:ind w:left="700"/>
        <w:rPr>
          <w:sz w:val="20"/>
          <w:szCs w:val="20"/>
        </w:rPr>
      </w:pPr>
      <w:r>
        <w:rPr>
          <w:rFonts w:eastAsia="Times New Roman"/>
          <w:b/>
          <w:bCs/>
          <w:sz w:val="24"/>
          <w:szCs w:val="24"/>
        </w:rPr>
        <w:t>Базовый уровень</w:t>
      </w:r>
    </w:p>
    <w:p w:rsidR="004019AD" w:rsidRDefault="004019AD">
      <w:pPr>
        <w:spacing w:line="7" w:lineRule="exact"/>
        <w:rPr>
          <w:sz w:val="20"/>
          <w:szCs w:val="20"/>
        </w:rPr>
      </w:pPr>
    </w:p>
    <w:p w:rsidR="004019AD" w:rsidRDefault="00A20208">
      <w:pPr>
        <w:spacing w:line="234" w:lineRule="auto"/>
        <w:ind w:firstLine="708"/>
        <w:rPr>
          <w:sz w:val="20"/>
          <w:szCs w:val="20"/>
        </w:rPr>
      </w:pPr>
      <w:r>
        <w:rPr>
          <w:rFonts w:eastAsia="Times New Roman"/>
          <w:sz w:val="24"/>
          <w:szCs w:val="24"/>
        </w:rPr>
        <w:t>Изучение русского языка на базовом уровне среднего общего образования направлено на достижение следующих целей:</w:t>
      </w:r>
    </w:p>
    <w:p w:rsidR="004019AD" w:rsidRDefault="004019AD">
      <w:pPr>
        <w:spacing w:line="14" w:lineRule="exact"/>
        <w:rPr>
          <w:sz w:val="20"/>
          <w:szCs w:val="20"/>
        </w:rPr>
      </w:pPr>
    </w:p>
    <w:p w:rsidR="004019AD" w:rsidRDefault="00A20208">
      <w:pPr>
        <w:numPr>
          <w:ilvl w:val="0"/>
          <w:numId w:val="13"/>
        </w:numPr>
        <w:tabs>
          <w:tab w:val="left" w:pos="862"/>
        </w:tabs>
        <w:spacing w:line="236" w:lineRule="auto"/>
        <w:ind w:right="20" w:firstLine="701"/>
        <w:jc w:val="both"/>
        <w:rPr>
          <w:rFonts w:eastAsia="Times New Roman"/>
          <w:sz w:val="24"/>
          <w:szCs w:val="24"/>
        </w:rPr>
      </w:pPr>
      <w:r>
        <w:rPr>
          <w:rFonts w:eastAsia="Times New Roman"/>
          <w:sz w:val="24"/>
          <w:szCs w:val="24"/>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4019AD" w:rsidRDefault="004019AD">
      <w:pPr>
        <w:spacing w:line="13" w:lineRule="exact"/>
        <w:rPr>
          <w:rFonts w:eastAsia="Times New Roman"/>
          <w:sz w:val="24"/>
          <w:szCs w:val="24"/>
        </w:rPr>
      </w:pPr>
    </w:p>
    <w:p w:rsidR="004019AD" w:rsidRDefault="00A20208">
      <w:pPr>
        <w:numPr>
          <w:ilvl w:val="0"/>
          <w:numId w:val="13"/>
        </w:numPr>
        <w:tabs>
          <w:tab w:val="left" w:pos="864"/>
        </w:tabs>
        <w:spacing w:line="236" w:lineRule="auto"/>
        <w:ind w:right="20" w:firstLine="701"/>
        <w:jc w:val="both"/>
        <w:rPr>
          <w:rFonts w:eastAsia="Times New Roman"/>
          <w:sz w:val="24"/>
          <w:szCs w:val="24"/>
        </w:rPr>
      </w:pPr>
      <w:r>
        <w:rPr>
          <w:rFonts w:eastAsia="Times New Roman"/>
          <w:sz w:val="24"/>
          <w:szCs w:val="24"/>
        </w:rPr>
        <w:t>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трудовой деятельности, осознанному выбору профессии;</w:t>
      </w:r>
    </w:p>
    <w:p w:rsidR="004019AD" w:rsidRDefault="004019AD">
      <w:pPr>
        <w:spacing w:line="13" w:lineRule="exact"/>
        <w:rPr>
          <w:rFonts w:eastAsia="Times New Roman"/>
          <w:sz w:val="24"/>
          <w:szCs w:val="24"/>
        </w:rPr>
      </w:pPr>
    </w:p>
    <w:p w:rsidR="004019AD" w:rsidRDefault="00A20208">
      <w:pPr>
        <w:numPr>
          <w:ilvl w:val="0"/>
          <w:numId w:val="13"/>
        </w:numPr>
        <w:tabs>
          <w:tab w:val="left" w:pos="924"/>
        </w:tabs>
        <w:spacing w:line="236" w:lineRule="auto"/>
        <w:ind w:firstLine="701"/>
        <w:jc w:val="both"/>
        <w:rPr>
          <w:rFonts w:eastAsia="Times New Roman"/>
          <w:sz w:val="24"/>
          <w:szCs w:val="24"/>
        </w:rPr>
      </w:pPr>
      <w:r>
        <w:rPr>
          <w:rFonts w:eastAsia="Times New Roman"/>
          <w:sz w:val="24"/>
          <w:szCs w:val="24"/>
        </w:rPr>
        <w:t>освоение знаний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4019AD" w:rsidRDefault="004019AD">
      <w:pPr>
        <w:spacing w:line="14" w:lineRule="exact"/>
        <w:rPr>
          <w:rFonts w:eastAsia="Times New Roman"/>
          <w:sz w:val="24"/>
          <w:szCs w:val="24"/>
        </w:rPr>
      </w:pPr>
    </w:p>
    <w:p w:rsidR="004019AD" w:rsidRDefault="00A20208">
      <w:pPr>
        <w:numPr>
          <w:ilvl w:val="0"/>
          <w:numId w:val="13"/>
        </w:numPr>
        <w:tabs>
          <w:tab w:val="left" w:pos="891"/>
        </w:tabs>
        <w:spacing w:line="236" w:lineRule="auto"/>
        <w:ind w:right="20" w:firstLine="701"/>
        <w:jc w:val="both"/>
        <w:rPr>
          <w:rFonts w:eastAsia="Times New Roman"/>
          <w:sz w:val="24"/>
          <w:szCs w:val="24"/>
        </w:rPr>
      </w:pPr>
      <w:r>
        <w:rPr>
          <w:rFonts w:eastAsia="Times New Roman"/>
          <w:sz w:val="24"/>
          <w:szCs w:val="24"/>
        </w:rPr>
        <w:t>овладение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4019AD" w:rsidRDefault="004019AD">
      <w:pPr>
        <w:spacing w:line="13" w:lineRule="exact"/>
        <w:rPr>
          <w:rFonts w:eastAsia="Times New Roman"/>
          <w:sz w:val="24"/>
          <w:szCs w:val="24"/>
        </w:rPr>
      </w:pPr>
    </w:p>
    <w:p w:rsidR="004019AD" w:rsidRDefault="00A20208">
      <w:pPr>
        <w:numPr>
          <w:ilvl w:val="0"/>
          <w:numId w:val="13"/>
        </w:numPr>
        <w:tabs>
          <w:tab w:val="left" w:pos="852"/>
        </w:tabs>
        <w:spacing w:line="234" w:lineRule="auto"/>
        <w:ind w:right="20" w:firstLine="701"/>
        <w:rPr>
          <w:rFonts w:eastAsia="Times New Roman"/>
          <w:sz w:val="24"/>
          <w:szCs w:val="24"/>
        </w:rPr>
      </w:pPr>
      <w:r>
        <w:rPr>
          <w:rFonts w:eastAsia="Times New Roman"/>
          <w:sz w:val="24"/>
          <w:szCs w:val="24"/>
        </w:rPr>
        <w:t>применение полученных знаний и умений в собственной речевой практике; повышение уровня речевой культуры, орфографической и пунктуационной грамотности.</w:t>
      </w:r>
    </w:p>
    <w:p w:rsidR="004019AD" w:rsidRDefault="004019AD">
      <w:pPr>
        <w:spacing w:line="13" w:lineRule="exact"/>
        <w:rPr>
          <w:rFonts w:eastAsia="Times New Roman"/>
          <w:sz w:val="24"/>
          <w:szCs w:val="24"/>
        </w:rPr>
      </w:pPr>
    </w:p>
    <w:p w:rsidR="004019AD" w:rsidRDefault="00A20208">
      <w:pPr>
        <w:spacing w:line="236" w:lineRule="auto"/>
        <w:ind w:right="20" w:firstLine="708"/>
        <w:jc w:val="both"/>
        <w:rPr>
          <w:rFonts w:eastAsia="Times New Roman"/>
          <w:sz w:val="24"/>
          <w:szCs w:val="24"/>
        </w:rPr>
      </w:pPr>
      <w:r>
        <w:rPr>
          <w:rFonts w:eastAsia="Times New Roman"/>
          <w:sz w:val="24"/>
          <w:szCs w:val="24"/>
        </w:rPr>
        <w:t xml:space="preserve">Достижение указанных целей осуществляется в процессе совершенствования коммуникативной, языковой и лингвистической (языковедческой), </w:t>
      </w:r>
      <w:proofErr w:type="spellStart"/>
      <w:r>
        <w:rPr>
          <w:rFonts w:eastAsia="Times New Roman"/>
          <w:sz w:val="24"/>
          <w:szCs w:val="24"/>
        </w:rPr>
        <w:t>культуроведческих</w:t>
      </w:r>
      <w:proofErr w:type="spellEnd"/>
      <w:r>
        <w:rPr>
          <w:rFonts w:eastAsia="Times New Roman"/>
          <w:sz w:val="24"/>
          <w:szCs w:val="24"/>
        </w:rPr>
        <w:t xml:space="preserve"> компетенции.</w:t>
      </w:r>
    </w:p>
    <w:p w:rsidR="004019AD" w:rsidRDefault="004019AD">
      <w:pPr>
        <w:spacing w:line="1" w:lineRule="exact"/>
        <w:rPr>
          <w:rFonts w:eastAsia="Times New Roman"/>
          <w:sz w:val="24"/>
          <w:szCs w:val="24"/>
        </w:rPr>
      </w:pPr>
    </w:p>
    <w:p w:rsidR="004019AD" w:rsidRDefault="00A20208">
      <w:pPr>
        <w:ind w:left="700"/>
        <w:rPr>
          <w:rFonts w:eastAsia="Times New Roman"/>
          <w:sz w:val="24"/>
          <w:szCs w:val="24"/>
        </w:rPr>
      </w:pPr>
      <w:r>
        <w:rPr>
          <w:rFonts w:eastAsia="Times New Roman"/>
          <w:sz w:val="24"/>
          <w:szCs w:val="24"/>
          <w:u w:val="single"/>
        </w:rPr>
        <w:t>Требования к уровню подготовки выпускников</w:t>
      </w:r>
    </w:p>
    <w:p w:rsidR="004019AD" w:rsidRDefault="00A20208">
      <w:pPr>
        <w:ind w:left="700"/>
        <w:rPr>
          <w:rFonts w:eastAsia="Times New Roman"/>
          <w:sz w:val="24"/>
          <w:szCs w:val="24"/>
        </w:rPr>
      </w:pPr>
      <w:r>
        <w:rPr>
          <w:rFonts w:eastAsia="Times New Roman"/>
          <w:sz w:val="24"/>
          <w:szCs w:val="24"/>
        </w:rPr>
        <w:t>В результате изучения русского языка на базовом уровне ученик должен:</w:t>
      </w:r>
    </w:p>
    <w:p w:rsidR="004019AD" w:rsidRDefault="004019AD">
      <w:pPr>
        <w:spacing w:line="5" w:lineRule="exact"/>
        <w:rPr>
          <w:rFonts w:eastAsia="Times New Roman"/>
          <w:sz w:val="24"/>
          <w:szCs w:val="24"/>
        </w:rPr>
      </w:pPr>
    </w:p>
    <w:p w:rsidR="004019AD" w:rsidRDefault="00A20208">
      <w:pPr>
        <w:ind w:left="700"/>
        <w:rPr>
          <w:rFonts w:eastAsia="Times New Roman"/>
          <w:sz w:val="24"/>
          <w:szCs w:val="24"/>
        </w:rPr>
      </w:pPr>
      <w:r>
        <w:rPr>
          <w:rFonts w:eastAsia="Times New Roman"/>
          <w:b/>
          <w:bCs/>
          <w:i/>
          <w:iCs/>
          <w:sz w:val="24"/>
          <w:szCs w:val="24"/>
        </w:rPr>
        <w:t>знать/понимать:</w:t>
      </w:r>
    </w:p>
    <w:p w:rsidR="004019AD" w:rsidRDefault="00A20208">
      <w:pPr>
        <w:numPr>
          <w:ilvl w:val="0"/>
          <w:numId w:val="13"/>
        </w:numPr>
        <w:tabs>
          <w:tab w:val="left" w:pos="840"/>
        </w:tabs>
        <w:spacing w:line="235" w:lineRule="auto"/>
        <w:ind w:left="840" w:hanging="139"/>
        <w:rPr>
          <w:rFonts w:eastAsia="Times New Roman"/>
          <w:sz w:val="24"/>
          <w:szCs w:val="24"/>
        </w:rPr>
      </w:pPr>
      <w:r>
        <w:rPr>
          <w:rFonts w:eastAsia="Times New Roman"/>
          <w:sz w:val="24"/>
          <w:szCs w:val="24"/>
        </w:rPr>
        <w:t>связь языка и истории, культуры русского и других народов;</w:t>
      </w:r>
    </w:p>
    <w:p w:rsidR="004019AD" w:rsidRDefault="004019AD">
      <w:pPr>
        <w:spacing w:line="13" w:lineRule="exact"/>
        <w:rPr>
          <w:rFonts w:eastAsia="Times New Roman"/>
          <w:sz w:val="24"/>
          <w:szCs w:val="24"/>
        </w:rPr>
      </w:pPr>
    </w:p>
    <w:p w:rsidR="004019AD" w:rsidRDefault="00A20208">
      <w:pPr>
        <w:numPr>
          <w:ilvl w:val="0"/>
          <w:numId w:val="13"/>
        </w:numPr>
        <w:tabs>
          <w:tab w:val="left" w:pos="912"/>
        </w:tabs>
        <w:spacing w:line="234" w:lineRule="auto"/>
        <w:ind w:right="20" w:firstLine="701"/>
        <w:rPr>
          <w:rFonts w:eastAsia="Times New Roman"/>
          <w:sz w:val="24"/>
          <w:szCs w:val="24"/>
        </w:rPr>
      </w:pPr>
      <w:r>
        <w:rPr>
          <w:rFonts w:eastAsia="Times New Roman"/>
          <w:sz w:val="24"/>
          <w:szCs w:val="24"/>
        </w:rPr>
        <w:t>смысл понятий: речевая ситуация и ее компоненты, литературный язык, языковая норма, культура речи;</w:t>
      </w:r>
    </w:p>
    <w:p w:rsidR="004019AD" w:rsidRDefault="004019AD">
      <w:pPr>
        <w:spacing w:line="1" w:lineRule="exact"/>
        <w:rPr>
          <w:rFonts w:eastAsia="Times New Roman"/>
          <w:sz w:val="24"/>
          <w:szCs w:val="24"/>
        </w:rPr>
      </w:pPr>
    </w:p>
    <w:p w:rsidR="004019AD" w:rsidRDefault="00A20208">
      <w:pPr>
        <w:numPr>
          <w:ilvl w:val="0"/>
          <w:numId w:val="13"/>
        </w:numPr>
        <w:tabs>
          <w:tab w:val="left" w:pos="840"/>
        </w:tabs>
        <w:ind w:left="840" w:hanging="139"/>
        <w:rPr>
          <w:rFonts w:eastAsia="Times New Roman"/>
          <w:sz w:val="24"/>
          <w:szCs w:val="24"/>
        </w:rPr>
      </w:pPr>
      <w:r>
        <w:rPr>
          <w:rFonts w:eastAsia="Times New Roman"/>
          <w:sz w:val="24"/>
          <w:szCs w:val="24"/>
        </w:rPr>
        <w:t>основные единицы и уровни языка, их признаки и взаимосвязь;</w:t>
      </w:r>
    </w:p>
    <w:p w:rsidR="004019AD" w:rsidRDefault="004019AD">
      <w:pPr>
        <w:spacing w:line="12" w:lineRule="exact"/>
        <w:rPr>
          <w:sz w:val="20"/>
          <w:szCs w:val="20"/>
        </w:rPr>
      </w:pPr>
    </w:p>
    <w:p w:rsidR="004019AD" w:rsidRDefault="00A20208">
      <w:pPr>
        <w:spacing w:line="236" w:lineRule="auto"/>
        <w:ind w:firstLine="708"/>
        <w:jc w:val="both"/>
        <w:rPr>
          <w:sz w:val="20"/>
          <w:szCs w:val="20"/>
        </w:rPr>
      </w:pPr>
      <w:r>
        <w:rPr>
          <w:rFonts w:eastAsia="Times New Roman"/>
          <w:sz w:val="24"/>
          <w:szCs w:val="24"/>
        </w:rPr>
        <w:t xml:space="preserve">-орфоэпические, лексические, грамматические, орфографические и </w:t>
      </w:r>
      <w:proofErr w:type="spellStart"/>
      <w:r>
        <w:rPr>
          <w:rFonts w:eastAsia="Times New Roman"/>
          <w:sz w:val="24"/>
          <w:szCs w:val="24"/>
        </w:rPr>
        <w:t>пунктуацион-ные</w:t>
      </w:r>
      <w:proofErr w:type="spellEnd"/>
      <w:r>
        <w:rPr>
          <w:rFonts w:eastAsia="Times New Roman"/>
          <w:sz w:val="24"/>
          <w:szCs w:val="24"/>
        </w:rPr>
        <w:t xml:space="preserve">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4019AD" w:rsidRDefault="004019AD">
      <w:pPr>
        <w:spacing w:line="6" w:lineRule="exact"/>
        <w:rPr>
          <w:sz w:val="20"/>
          <w:szCs w:val="20"/>
        </w:rPr>
      </w:pPr>
    </w:p>
    <w:p w:rsidR="004019AD" w:rsidRDefault="00A20208">
      <w:pPr>
        <w:ind w:left="700"/>
        <w:rPr>
          <w:sz w:val="20"/>
          <w:szCs w:val="20"/>
        </w:rPr>
      </w:pPr>
      <w:r>
        <w:rPr>
          <w:rFonts w:eastAsia="Times New Roman"/>
          <w:b/>
          <w:bCs/>
          <w:i/>
          <w:iCs/>
          <w:sz w:val="24"/>
          <w:szCs w:val="24"/>
        </w:rPr>
        <w:t>уметь:</w:t>
      </w:r>
    </w:p>
    <w:p w:rsidR="004019AD" w:rsidRDefault="004019AD">
      <w:pPr>
        <w:spacing w:line="27" w:lineRule="exact"/>
        <w:rPr>
          <w:sz w:val="20"/>
          <w:szCs w:val="20"/>
        </w:rPr>
      </w:pPr>
    </w:p>
    <w:p w:rsidR="004019AD" w:rsidRDefault="00A20208">
      <w:pPr>
        <w:numPr>
          <w:ilvl w:val="0"/>
          <w:numId w:val="14"/>
        </w:numPr>
        <w:tabs>
          <w:tab w:val="left" w:pos="852"/>
        </w:tabs>
        <w:spacing w:line="230" w:lineRule="auto"/>
        <w:ind w:right="20" w:firstLine="701"/>
        <w:jc w:val="both"/>
        <w:rPr>
          <w:rFonts w:ascii="Symbol" w:eastAsia="Symbol" w:hAnsi="Symbol" w:cs="Symbol"/>
          <w:sz w:val="24"/>
          <w:szCs w:val="24"/>
        </w:rPr>
      </w:pPr>
      <w:r>
        <w:rPr>
          <w:rFonts w:eastAsia="Times New Roman"/>
          <w:sz w:val="24"/>
          <w:szCs w:val="24"/>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4019AD" w:rsidRDefault="004019AD">
      <w:pPr>
        <w:spacing w:line="34" w:lineRule="exact"/>
        <w:rPr>
          <w:rFonts w:ascii="Symbol" w:eastAsia="Symbol" w:hAnsi="Symbol" w:cs="Symbol"/>
          <w:sz w:val="24"/>
          <w:szCs w:val="24"/>
        </w:rPr>
      </w:pPr>
    </w:p>
    <w:p w:rsidR="004019AD" w:rsidRDefault="00A20208">
      <w:pPr>
        <w:numPr>
          <w:ilvl w:val="0"/>
          <w:numId w:val="14"/>
        </w:numPr>
        <w:tabs>
          <w:tab w:val="left" w:pos="852"/>
        </w:tabs>
        <w:spacing w:line="226" w:lineRule="auto"/>
        <w:ind w:firstLine="701"/>
        <w:rPr>
          <w:rFonts w:ascii="Symbol" w:eastAsia="Symbol" w:hAnsi="Symbol" w:cs="Symbol"/>
          <w:sz w:val="24"/>
          <w:szCs w:val="24"/>
        </w:rPr>
      </w:pPr>
      <w:r>
        <w:rPr>
          <w:rFonts w:eastAsia="Times New Roman"/>
          <w:sz w:val="24"/>
          <w:szCs w:val="24"/>
        </w:rPr>
        <w:t>анализировать языковые единицы с точки зрения правильности, точности и уместности их употребления;</w:t>
      </w:r>
    </w:p>
    <w:p w:rsidR="004019AD" w:rsidRDefault="004019AD">
      <w:pPr>
        <w:spacing w:line="32" w:lineRule="exact"/>
        <w:rPr>
          <w:rFonts w:ascii="Symbol" w:eastAsia="Symbol" w:hAnsi="Symbol" w:cs="Symbol"/>
          <w:sz w:val="24"/>
          <w:szCs w:val="24"/>
        </w:rPr>
      </w:pPr>
    </w:p>
    <w:p w:rsidR="004019AD" w:rsidRDefault="00A20208">
      <w:pPr>
        <w:numPr>
          <w:ilvl w:val="0"/>
          <w:numId w:val="14"/>
        </w:numPr>
        <w:tabs>
          <w:tab w:val="left" w:pos="852"/>
        </w:tabs>
        <w:spacing w:line="227" w:lineRule="auto"/>
        <w:ind w:right="20" w:firstLine="701"/>
        <w:rPr>
          <w:rFonts w:ascii="Symbol" w:eastAsia="Symbol" w:hAnsi="Symbol" w:cs="Symbol"/>
          <w:sz w:val="24"/>
          <w:szCs w:val="24"/>
        </w:rPr>
      </w:pPr>
      <w:r>
        <w:rPr>
          <w:rFonts w:eastAsia="Times New Roman"/>
          <w:sz w:val="24"/>
          <w:szCs w:val="24"/>
        </w:rPr>
        <w:t>проводить лингвистический анализ текстов различных функциональных стилей и разновидностей языка;</w:t>
      </w:r>
    </w:p>
    <w:p w:rsidR="004019AD" w:rsidRDefault="00A20208">
      <w:pPr>
        <w:ind w:left="700"/>
        <w:rPr>
          <w:rFonts w:ascii="Symbol" w:eastAsia="Symbol" w:hAnsi="Symbol" w:cs="Symbol"/>
          <w:sz w:val="24"/>
          <w:szCs w:val="24"/>
        </w:rPr>
      </w:pPr>
      <w:proofErr w:type="spellStart"/>
      <w:r>
        <w:rPr>
          <w:rFonts w:eastAsia="Times New Roman"/>
          <w:i/>
          <w:iCs/>
          <w:sz w:val="24"/>
          <w:szCs w:val="24"/>
        </w:rPr>
        <w:t>аудирование</w:t>
      </w:r>
      <w:proofErr w:type="spellEnd"/>
      <w:r>
        <w:rPr>
          <w:rFonts w:eastAsia="Times New Roman"/>
          <w:i/>
          <w:iCs/>
          <w:sz w:val="24"/>
          <w:szCs w:val="24"/>
        </w:rPr>
        <w:t xml:space="preserve"> и чтение:</w:t>
      </w:r>
    </w:p>
    <w:p w:rsidR="004019AD" w:rsidRDefault="004019AD">
      <w:pPr>
        <w:spacing w:line="31" w:lineRule="exact"/>
        <w:rPr>
          <w:rFonts w:ascii="Symbol" w:eastAsia="Symbol" w:hAnsi="Symbol" w:cs="Symbol"/>
          <w:sz w:val="24"/>
          <w:szCs w:val="24"/>
        </w:rPr>
      </w:pPr>
    </w:p>
    <w:p w:rsidR="004019AD" w:rsidRDefault="00A20208">
      <w:pPr>
        <w:numPr>
          <w:ilvl w:val="0"/>
          <w:numId w:val="14"/>
        </w:numPr>
        <w:tabs>
          <w:tab w:val="left" w:pos="852"/>
        </w:tabs>
        <w:spacing w:line="226" w:lineRule="auto"/>
        <w:ind w:firstLine="701"/>
        <w:rPr>
          <w:rFonts w:ascii="Symbol" w:eastAsia="Symbol" w:hAnsi="Symbol" w:cs="Symbol"/>
          <w:sz w:val="24"/>
          <w:szCs w:val="24"/>
        </w:rPr>
      </w:pPr>
      <w:r>
        <w:rPr>
          <w:rFonts w:eastAsia="Times New Roman"/>
          <w:sz w:val="24"/>
          <w:szCs w:val="24"/>
        </w:rPr>
        <w:t>использовать основные виды чтения (ознакомительно-изучающее, ознакомительно-реферативное и др.) в зависимости от коммуникативной задачи;</w:t>
      </w:r>
    </w:p>
    <w:p w:rsidR="004019AD" w:rsidRDefault="004019AD">
      <w:pPr>
        <w:spacing w:line="32" w:lineRule="exact"/>
        <w:rPr>
          <w:rFonts w:ascii="Symbol" w:eastAsia="Symbol" w:hAnsi="Symbol" w:cs="Symbol"/>
          <w:sz w:val="24"/>
          <w:szCs w:val="24"/>
        </w:rPr>
      </w:pPr>
    </w:p>
    <w:p w:rsidR="004019AD" w:rsidRDefault="00A20208">
      <w:pPr>
        <w:numPr>
          <w:ilvl w:val="0"/>
          <w:numId w:val="14"/>
        </w:numPr>
        <w:tabs>
          <w:tab w:val="left" w:pos="852"/>
        </w:tabs>
        <w:spacing w:line="230" w:lineRule="auto"/>
        <w:ind w:firstLine="701"/>
        <w:jc w:val="both"/>
        <w:rPr>
          <w:rFonts w:ascii="Symbol" w:eastAsia="Symbol" w:hAnsi="Symbol" w:cs="Symbol"/>
          <w:sz w:val="24"/>
          <w:szCs w:val="24"/>
        </w:rPr>
      </w:pPr>
      <w:r>
        <w:rPr>
          <w:rFonts w:eastAsia="Times New Roman"/>
          <w:sz w:val="24"/>
          <w:szCs w:val="24"/>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4019AD" w:rsidRDefault="004019AD">
      <w:pPr>
        <w:spacing w:line="2" w:lineRule="exact"/>
        <w:rPr>
          <w:rFonts w:ascii="Symbol" w:eastAsia="Symbol" w:hAnsi="Symbol" w:cs="Symbol"/>
          <w:sz w:val="24"/>
          <w:szCs w:val="24"/>
        </w:rPr>
      </w:pPr>
    </w:p>
    <w:p w:rsidR="004019AD" w:rsidRDefault="00A20208">
      <w:pPr>
        <w:ind w:left="700"/>
        <w:rPr>
          <w:rFonts w:ascii="Symbol" w:eastAsia="Symbol" w:hAnsi="Symbol" w:cs="Symbol"/>
          <w:sz w:val="24"/>
          <w:szCs w:val="24"/>
        </w:rPr>
      </w:pPr>
      <w:r>
        <w:rPr>
          <w:rFonts w:eastAsia="Times New Roman"/>
          <w:i/>
          <w:iCs/>
          <w:sz w:val="24"/>
          <w:szCs w:val="24"/>
        </w:rPr>
        <w:t>говорение и письмо:</w:t>
      </w:r>
    </w:p>
    <w:p w:rsidR="004019AD" w:rsidRDefault="004019AD">
      <w:pPr>
        <w:spacing w:line="31" w:lineRule="exact"/>
        <w:rPr>
          <w:rFonts w:ascii="Symbol" w:eastAsia="Symbol" w:hAnsi="Symbol" w:cs="Symbol"/>
          <w:sz w:val="24"/>
          <w:szCs w:val="24"/>
        </w:rPr>
      </w:pPr>
    </w:p>
    <w:p w:rsidR="004019AD" w:rsidRDefault="00A20208">
      <w:pPr>
        <w:numPr>
          <w:ilvl w:val="0"/>
          <w:numId w:val="14"/>
        </w:numPr>
        <w:tabs>
          <w:tab w:val="left" w:pos="852"/>
        </w:tabs>
        <w:spacing w:line="230" w:lineRule="auto"/>
        <w:ind w:firstLine="701"/>
        <w:jc w:val="both"/>
        <w:rPr>
          <w:rFonts w:ascii="Symbol" w:eastAsia="Symbol" w:hAnsi="Symbol" w:cs="Symbol"/>
          <w:sz w:val="24"/>
          <w:szCs w:val="24"/>
        </w:rPr>
      </w:pPr>
      <w:r>
        <w:rPr>
          <w:rFonts w:eastAsia="Times New Roman"/>
          <w:sz w:val="24"/>
          <w:szCs w:val="24"/>
        </w:rPr>
        <w:t>издавать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4019AD" w:rsidRDefault="004019AD">
      <w:pPr>
        <w:spacing w:line="3" w:lineRule="exact"/>
        <w:rPr>
          <w:rFonts w:ascii="Symbol" w:eastAsia="Symbol" w:hAnsi="Symbol" w:cs="Symbol"/>
          <w:sz w:val="24"/>
          <w:szCs w:val="24"/>
        </w:rPr>
      </w:pPr>
    </w:p>
    <w:p w:rsidR="004019AD" w:rsidRDefault="00A20208">
      <w:pPr>
        <w:numPr>
          <w:ilvl w:val="0"/>
          <w:numId w:val="14"/>
        </w:numPr>
        <w:tabs>
          <w:tab w:val="left" w:pos="840"/>
        </w:tabs>
        <w:ind w:left="840" w:hanging="139"/>
        <w:rPr>
          <w:rFonts w:ascii="Symbol" w:eastAsia="Symbol" w:hAnsi="Symbol" w:cs="Symbol"/>
          <w:sz w:val="24"/>
          <w:szCs w:val="24"/>
        </w:rPr>
      </w:pPr>
      <w:r>
        <w:rPr>
          <w:rFonts w:eastAsia="Times New Roman"/>
          <w:sz w:val="24"/>
          <w:szCs w:val="24"/>
        </w:rPr>
        <w:t>применять  в  практике  речевого  общения  основные  орфоэпические,  лексические,</w:t>
      </w:r>
    </w:p>
    <w:p w:rsidR="004019AD" w:rsidRDefault="004019AD">
      <w:pPr>
        <w:sectPr w:rsidR="004019AD">
          <w:pgSz w:w="11900" w:h="16838"/>
          <w:pgMar w:top="1127" w:right="846" w:bottom="151" w:left="1140" w:header="0" w:footer="0" w:gutter="0"/>
          <w:cols w:space="720" w:equalWidth="0">
            <w:col w:w="9920"/>
          </w:cols>
        </w:sectPr>
      </w:pPr>
    </w:p>
    <w:p w:rsidR="004019AD" w:rsidRDefault="004019AD">
      <w:pPr>
        <w:spacing w:line="247" w:lineRule="exact"/>
        <w:rPr>
          <w:sz w:val="20"/>
          <w:szCs w:val="20"/>
        </w:rPr>
      </w:pPr>
    </w:p>
    <w:p w:rsidR="004019AD" w:rsidRDefault="00A20208">
      <w:pPr>
        <w:ind w:left="9800"/>
        <w:rPr>
          <w:sz w:val="20"/>
          <w:szCs w:val="20"/>
        </w:rPr>
      </w:pPr>
      <w:r>
        <w:rPr>
          <w:rFonts w:eastAsia="Times New Roman"/>
          <w:sz w:val="24"/>
          <w:szCs w:val="24"/>
        </w:rPr>
        <w:t>9</w:t>
      </w:r>
    </w:p>
    <w:p w:rsidR="004019AD" w:rsidRDefault="004019AD">
      <w:pPr>
        <w:sectPr w:rsidR="004019AD">
          <w:type w:val="continuous"/>
          <w:pgSz w:w="11900" w:h="16838"/>
          <w:pgMar w:top="1127" w:right="846" w:bottom="151" w:left="1140" w:header="0" w:footer="0" w:gutter="0"/>
          <w:cols w:space="720" w:equalWidth="0">
            <w:col w:w="9920"/>
          </w:cols>
        </w:sectPr>
      </w:pPr>
    </w:p>
    <w:p w:rsidR="004019AD" w:rsidRDefault="00A20208">
      <w:pPr>
        <w:rPr>
          <w:sz w:val="20"/>
          <w:szCs w:val="20"/>
        </w:rPr>
      </w:pPr>
      <w:r>
        <w:rPr>
          <w:rFonts w:eastAsia="Times New Roman"/>
          <w:sz w:val="24"/>
          <w:szCs w:val="24"/>
        </w:rPr>
        <w:t>грамматические нормы современного русского литературного языка;</w:t>
      </w:r>
    </w:p>
    <w:p w:rsidR="004019AD" w:rsidRDefault="004019AD">
      <w:pPr>
        <w:spacing w:line="32" w:lineRule="exact"/>
        <w:rPr>
          <w:sz w:val="20"/>
          <w:szCs w:val="20"/>
        </w:rPr>
      </w:pPr>
    </w:p>
    <w:p w:rsidR="004019AD" w:rsidRDefault="00A20208">
      <w:pPr>
        <w:numPr>
          <w:ilvl w:val="0"/>
          <w:numId w:val="15"/>
        </w:numPr>
        <w:tabs>
          <w:tab w:val="left" w:pos="852"/>
        </w:tabs>
        <w:spacing w:line="227" w:lineRule="auto"/>
        <w:ind w:firstLine="701"/>
        <w:rPr>
          <w:rFonts w:ascii="Symbol" w:eastAsia="Symbol" w:hAnsi="Symbol" w:cs="Symbol"/>
          <w:sz w:val="24"/>
          <w:szCs w:val="24"/>
        </w:rPr>
      </w:pPr>
      <w:r>
        <w:rPr>
          <w:rFonts w:eastAsia="Times New Roman"/>
          <w:sz w:val="24"/>
          <w:szCs w:val="24"/>
        </w:rPr>
        <w:t>соблюдать в практике письма орфографические и пунктуационные нормы современного русского литературного языка;</w:t>
      </w:r>
    </w:p>
    <w:p w:rsidR="004019AD" w:rsidRDefault="004019AD">
      <w:pPr>
        <w:spacing w:line="32" w:lineRule="exact"/>
        <w:rPr>
          <w:rFonts w:ascii="Symbol" w:eastAsia="Symbol" w:hAnsi="Symbol" w:cs="Symbol"/>
          <w:sz w:val="24"/>
          <w:szCs w:val="24"/>
        </w:rPr>
      </w:pPr>
    </w:p>
    <w:p w:rsidR="004019AD" w:rsidRDefault="00A20208">
      <w:pPr>
        <w:numPr>
          <w:ilvl w:val="0"/>
          <w:numId w:val="15"/>
        </w:numPr>
        <w:tabs>
          <w:tab w:val="left" w:pos="852"/>
        </w:tabs>
        <w:spacing w:line="226" w:lineRule="auto"/>
        <w:ind w:firstLine="701"/>
        <w:rPr>
          <w:rFonts w:ascii="Symbol" w:eastAsia="Symbol" w:hAnsi="Symbol" w:cs="Symbol"/>
          <w:sz w:val="24"/>
          <w:szCs w:val="24"/>
        </w:rPr>
      </w:pPr>
      <w:r>
        <w:rPr>
          <w:rFonts w:eastAsia="Times New Roman"/>
          <w:sz w:val="24"/>
          <w:szCs w:val="24"/>
        </w:rPr>
        <w:t>соблюдать нормы речевого поведения в различных сферах и ситуациях общения, в том числе при обсуждении дискуссионных проблем;</w:t>
      </w:r>
    </w:p>
    <w:p w:rsidR="004019AD" w:rsidRDefault="004019AD">
      <w:pPr>
        <w:spacing w:line="1" w:lineRule="exact"/>
        <w:rPr>
          <w:rFonts w:ascii="Symbol" w:eastAsia="Symbol" w:hAnsi="Symbol" w:cs="Symbol"/>
          <w:sz w:val="24"/>
          <w:szCs w:val="24"/>
        </w:rPr>
      </w:pPr>
    </w:p>
    <w:p w:rsidR="004019AD" w:rsidRDefault="00A20208">
      <w:pPr>
        <w:numPr>
          <w:ilvl w:val="0"/>
          <w:numId w:val="15"/>
        </w:numPr>
        <w:tabs>
          <w:tab w:val="left" w:pos="840"/>
        </w:tabs>
        <w:ind w:left="840" w:hanging="139"/>
        <w:rPr>
          <w:rFonts w:ascii="Symbol" w:eastAsia="Symbol" w:hAnsi="Symbol" w:cs="Symbol"/>
          <w:sz w:val="24"/>
          <w:szCs w:val="24"/>
        </w:rPr>
      </w:pPr>
      <w:r>
        <w:rPr>
          <w:rFonts w:eastAsia="Times New Roman"/>
          <w:sz w:val="24"/>
          <w:szCs w:val="24"/>
        </w:rPr>
        <w:t>использовать основные приемы информационной переработки устного и письменного</w:t>
      </w:r>
    </w:p>
    <w:p w:rsidR="004019AD" w:rsidRDefault="004019AD">
      <w:pPr>
        <w:spacing w:line="9" w:lineRule="exact"/>
        <w:rPr>
          <w:rFonts w:ascii="Symbol" w:eastAsia="Symbol" w:hAnsi="Symbol" w:cs="Symbol"/>
          <w:sz w:val="24"/>
          <w:szCs w:val="24"/>
        </w:rPr>
      </w:pPr>
    </w:p>
    <w:p w:rsidR="004019AD" w:rsidRDefault="00A20208">
      <w:pPr>
        <w:ind w:left="700" w:right="20" w:hanging="708"/>
        <w:rPr>
          <w:rFonts w:ascii="Symbol" w:eastAsia="Symbol" w:hAnsi="Symbol" w:cs="Symbol"/>
          <w:sz w:val="24"/>
          <w:szCs w:val="24"/>
        </w:rPr>
      </w:pPr>
      <w:r>
        <w:rPr>
          <w:rFonts w:eastAsia="Times New Roman"/>
          <w:sz w:val="24"/>
          <w:szCs w:val="24"/>
        </w:rPr>
        <w:t>текста; использовать приобретенные знания и умения в практической деятельности и</w:t>
      </w:r>
    </w:p>
    <w:p w:rsidR="004019AD" w:rsidRDefault="004019AD">
      <w:pPr>
        <w:spacing w:line="263" w:lineRule="exact"/>
        <w:rPr>
          <w:rFonts w:ascii="Symbol" w:eastAsia="Symbol" w:hAnsi="Symbol" w:cs="Symbol"/>
          <w:sz w:val="24"/>
          <w:szCs w:val="24"/>
        </w:rPr>
      </w:pPr>
    </w:p>
    <w:p w:rsidR="004019AD" w:rsidRDefault="00A20208">
      <w:pPr>
        <w:rPr>
          <w:rFonts w:ascii="Symbol" w:eastAsia="Symbol" w:hAnsi="Symbol" w:cs="Symbol"/>
          <w:sz w:val="24"/>
          <w:szCs w:val="24"/>
        </w:rPr>
      </w:pPr>
      <w:r>
        <w:rPr>
          <w:rFonts w:eastAsia="Times New Roman"/>
          <w:sz w:val="24"/>
          <w:szCs w:val="24"/>
        </w:rPr>
        <w:t>повседневной жизни для:</w:t>
      </w:r>
    </w:p>
    <w:p w:rsidR="004019AD" w:rsidRDefault="004019AD">
      <w:pPr>
        <w:spacing w:line="31" w:lineRule="exact"/>
        <w:rPr>
          <w:rFonts w:ascii="Symbol" w:eastAsia="Symbol" w:hAnsi="Symbol" w:cs="Symbol"/>
          <w:sz w:val="24"/>
          <w:szCs w:val="24"/>
        </w:rPr>
      </w:pPr>
    </w:p>
    <w:p w:rsidR="004019AD" w:rsidRDefault="00A20208">
      <w:pPr>
        <w:numPr>
          <w:ilvl w:val="0"/>
          <w:numId w:val="15"/>
        </w:numPr>
        <w:tabs>
          <w:tab w:val="left" w:pos="994"/>
        </w:tabs>
        <w:spacing w:line="226" w:lineRule="auto"/>
        <w:ind w:right="20" w:firstLine="701"/>
        <w:rPr>
          <w:rFonts w:ascii="Symbol" w:eastAsia="Symbol" w:hAnsi="Symbol" w:cs="Symbol"/>
          <w:sz w:val="24"/>
          <w:szCs w:val="24"/>
        </w:rPr>
      </w:pPr>
      <w:r>
        <w:rPr>
          <w:rFonts w:eastAsia="Times New Roman"/>
          <w:sz w:val="24"/>
          <w:szCs w:val="24"/>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4019AD" w:rsidRDefault="004019AD">
      <w:pPr>
        <w:spacing w:line="32" w:lineRule="exact"/>
        <w:rPr>
          <w:rFonts w:ascii="Symbol" w:eastAsia="Symbol" w:hAnsi="Symbol" w:cs="Symbol"/>
          <w:sz w:val="24"/>
          <w:szCs w:val="24"/>
        </w:rPr>
      </w:pPr>
    </w:p>
    <w:p w:rsidR="004019AD" w:rsidRDefault="00A20208">
      <w:pPr>
        <w:numPr>
          <w:ilvl w:val="0"/>
          <w:numId w:val="15"/>
        </w:numPr>
        <w:tabs>
          <w:tab w:val="left" w:pos="994"/>
        </w:tabs>
        <w:spacing w:line="230" w:lineRule="auto"/>
        <w:ind w:firstLine="701"/>
        <w:jc w:val="both"/>
        <w:rPr>
          <w:rFonts w:ascii="Symbol" w:eastAsia="Symbol" w:hAnsi="Symbol" w:cs="Symbol"/>
          <w:sz w:val="24"/>
          <w:szCs w:val="24"/>
        </w:rPr>
      </w:pPr>
      <w:r>
        <w:rPr>
          <w:rFonts w:eastAsia="Times New Roman"/>
          <w:sz w:val="24"/>
          <w:szCs w:val="24"/>
        </w:rPr>
        <w:t>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4019AD" w:rsidRDefault="004019AD">
      <w:pPr>
        <w:spacing w:line="34" w:lineRule="exact"/>
        <w:rPr>
          <w:rFonts w:ascii="Symbol" w:eastAsia="Symbol" w:hAnsi="Symbol" w:cs="Symbol"/>
          <w:sz w:val="24"/>
          <w:szCs w:val="24"/>
        </w:rPr>
      </w:pPr>
    </w:p>
    <w:p w:rsidR="004019AD" w:rsidRDefault="00A20208">
      <w:pPr>
        <w:numPr>
          <w:ilvl w:val="0"/>
          <w:numId w:val="15"/>
        </w:numPr>
        <w:tabs>
          <w:tab w:val="left" w:pos="994"/>
        </w:tabs>
        <w:spacing w:line="230" w:lineRule="auto"/>
        <w:ind w:right="20" w:firstLine="701"/>
        <w:jc w:val="both"/>
        <w:rPr>
          <w:rFonts w:ascii="Symbol" w:eastAsia="Symbol" w:hAnsi="Symbol" w:cs="Symbol"/>
          <w:sz w:val="24"/>
          <w:szCs w:val="24"/>
        </w:rPr>
      </w:pPr>
      <w:r>
        <w:rPr>
          <w:rFonts w:eastAsia="Times New Roman"/>
          <w:sz w:val="24"/>
          <w:szCs w:val="24"/>
        </w:rPr>
        <w:t>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4019AD" w:rsidRDefault="004019AD">
      <w:pPr>
        <w:spacing w:line="34" w:lineRule="exact"/>
        <w:rPr>
          <w:rFonts w:ascii="Symbol" w:eastAsia="Symbol" w:hAnsi="Symbol" w:cs="Symbol"/>
          <w:sz w:val="24"/>
          <w:szCs w:val="24"/>
        </w:rPr>
      </w:pPr>
    </w:p>
    <w:p w:rsidR="004019AD" w:rsidRDefault="00A20208">
      <w:pPr>
        <w:numPr>
          <w:ilvl w:val="0"/>
          <w:numId w:val="15"/>
        </w:numPr>
        <w:tabs>
          <w:tab w:val="left" w:pos="994"/>
        </w:tabs>
        <w:spacing w:line="227" w:lineRule="auto"/>
        <w:ind w:firstLine="701"/>
        <w:rPr>
          <w:rFonts w:ascii="Symbol" w:eastAsia="Symbol" w:hAnsi="Symbol" w:cs="Symbol"/>
          <w:sz w:val="24"/>
          <w:szCs w:val="24"/>
        </w:rPr>
      </w:pPr>
      <w:r>
        <w:rPr>
          <w:rFonts w:eastAsia="Times New Roman"/>
          <w:sz w:val="24"/>
          <w:szCs w:val="24"/>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4019AD" w:rsidRDefault="004019AD">
      <w:pPr>
        <w:spacing w:line="32" w:lineRule="exact"/>
        <w:rPr>
          <w:rFonts w:ascii="Symbol" w:eastAsia="Symbol" w:hAnsi="Symbol" w:cs="Symbol"/>
          <w:sz w:val="24"/>
          <w:szCs w:val="24"/>
        </w:rPr>
      </w:pPr>
    </w:p>
    <w:p w:rsidR="004019AD" w:rsidRDefault="00A20208">
      <w:pPr>
        <w:numPr>
          <w:ilvl w:val="0"/>
          <w:numId w:val="15"/>
        </w:numPr>
        <w:tabs>
          <w:tab w:val="left" w:pos="994"/>
        </w:tabs>
        <w:spacing w:line="226" w:lineRule="auto"/>
        <w:ind w:right="20" w:firstLine="701"/>
        <w:rPr>
          <w:rFonts w:ascii="Symbol" w:eastAsia="Symbol" w:hAnsi="Symbol" w:cs="Symbol"/>
          <w:sz w:val="24"/>
          <w:szCs w:val="24"/>
        </w:rPr>
      </w:pPr>
      <w:r>
        <w:rPr>
          <w:rFonts w:eastAsia="Times New Roman"/>
          <w:sz w:val="24"/>
          <w:szCs w:val="24"/>
        </w:rPr>
        <w:t>самообразования и активного участия в производственной, культурной и общественной жизни государства;</w:t>
      </w:r>
    </w:p>
    <w:p w:rsidR="004019AD" w:rsidRDefault="004019AD">
      <w:pPr>
        <w:spacing w:line="32" w:lineRule="exact"/>
        <w:rPr>
          <w:rFonts w:ascii="Symbol" w:eastAsia="Symbol" w:hAnsi="Symbol" w:cs="Symbol"/>
          <w:sz w:val="24"/>
          <w:szCs w:val="24"/>
        </w:rPr>
      </w:pPr>
    </w:p>
    <w:p w:rsidR="004019AD" w:rsidRDefault="00A20208">
      <w:pPr>
        <w:numPr>
          <w:ilvl w:val="0"/>
          <w:numId w:val="15"/>
        </w:numPr>
        <w:tabs>
          <w:tab w:val="left" w:pos="994"/>
        </w:tabs>
        <w:spacing w:line="230" w:lineRule="auto"/>
        <w:ind w:firstLine="701"/>
        <w:jc w:val="both"/>
        <w:rPr>
          <w:rFonts w:ascii="Symbol" w:eastAsia="Symbol" w:hAnsi="Symbol" w:cs="Symbol"/>
          <w:sz w:val="24"/>
          <w:szCs w:val="24"/>
        </w:rPr>
      </w:pPr>
      <w:r>
        <w:rPr>
          <w:rFonts w:eastAsia="Times New Roman"/>
          <w:sz w:val="24"/>
          <w:szCs w:val="24"/>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4019AD" w:rsidRDefault="004019AD">
      <w:pPr>
        <w:spacing w:line="284" w:lineRule="exact"/>
        <w:rPr>
          <w:sz w:val="20"/>
          <w:szCs w:val="20"/>
        </w:rPr>
      </w:pPr>
    </w:p>
    <w:p w:rsidR="004019AD" w:rsidRDefault="00A20208">
      <w:pPr>
        <w:ind w:left="700"/>
        <w:rPr>
          <w:sz w:val="20"/>
          <w:szCs w:val="20"/>
        </w:rPr>
      </w:pPr>
      <w:r>
        <w:rPr>
          <w:rFonts w:eastAsia="Times New Roman"/>
          <w:b/>
          <w:bCs/>
          <w:sz w:val="24"/>
          <w:szCs w:val="24"/>
        </w:rPr>
        <w:t>1.2.1.2. ЛИТЕРАТУРА</w:t>
      </w:r>
    </w:p>
    <w:p w:rsidR="004019AD" w:rsidRDefault="00A20208">
      <w:pPr>
        <w:ind w:left="700"/>
        <w:rPr>
          <w:sz w:val="20"/>
          <w:szCs w:val="20"/>
        </w:rPr>
      </w:pPr>
      <w:r>
        <w:rPr>
          <w:rFonts w:eastAsia="Times New Roman"/>
          <w:b/>
          <w:bCs/>
          <w:sz w:val="24"/>
          <w:szCs w:val="24"/>
        </w:rPr>
        <w:t>Базовый уровень</w:t>
      </w:r>
    </w:p>
    <w:p w:rsidR="004019AD" w:rsidRDefault="004019AD">
      <w:pPr>
        <w:spacing w:line="7" w:lineRule="exact"/>
        <w:rPr>
          <w:sz w:val="20"/>
          <w:szCs w:val="20"/>
        </w:rPr>
      </w:pPr>
    </w:p>
    <w:p w:rsidR="004019AD" w:rsidRDefault="00A20208">
      <w:pPr>
        <w:spacing w:line="234" w:lineRule="auto"/>
        <w:ind w:firstLine="708"/>
        <w:jc w:val="both"/>
        <w:rPr>
          <w:sz w:val="20"/>
          <w:szCs w:val="20"/>
        </w:rPr>
      </w:pPr>
      <w:r>
        <w:rPr>
          <w:rFonts w:eastAsia="Times New Roman"/>
          <w:sz w:val="24"/>
          <w:szCs w:val="24"/>
        </w:rPr>
        <w:t>Изучение литературы на базовом уровне среднего общего образования направлено на достижение следующих целей:</w:t>
      </w:r>
    </w:p>
    <w:p w:rsidR="004019AD" w:rsidRDefault="004019AD">
      <w:pPr>
        <w:spacing w:line="6" w:lineRule="exact"/>
        <w:rPr>
          <w:sz w:val="20"/>
          <w:szCs w:val="20"/>
        </w:rPr>
      </w:pPr>
    </w:p>
    <w:p w:rsidR="004019AD" w:rsidRDefault="00A20208">
      <w:pPr>
        <w:spacing w:line="239" w:lineRule="auto"/>
        <w:ind w:firstLine="708"/>
        <w:jc w:val="both"/>
        <w:rPr>
          <w:sz w:val="20"/>
          <w:szCs w:val="20"/>
        </w:rPr>
      </w:pPr>
      <w:r>
        <w:rPr>
          <w:rFonts w:ascii="Symbol" w:eastAsia="Symbol" w:hAnsi="Symbol" w:cs="Symbol"/>
          <w:sz w:val="24"/>
          <w:szCs w:val="24"/>
        </w:rPr>
        <w:t></w:t>
      </w:r>
      <w:r>
        <w:rPr>
          <w:rFonts w:eastAsia="Times New Roman"/>
          <w:sz w:val="24"/>
          <w:szCs w:val="24"/>
        </w:rPr>
        <w:t xml:space="preserve"> 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4019AD" w:rsidRDefault="004019AD">
      <w:pPr>
        <w:spacing w:line="32" w:lineRule="exact"/>
        <w:rPr>
          <w:sz w:val="20"/>
          <w:szCs w:val="20"/>
        </w:rPr>
      </w:pPr>
    </w:p>
    <w:p w:rsidR="004019AD" w:rsidRDefault="00A20208">
      <w:pPr>
        <w:numPr>
          <w:ilvl w:val="0"/>
          <w:numId w:val="16"/>
        </w:numPr>
        <w:tabs>
          <w:tab w:val="left" w:pos="994"/>
        </w:tabs>
        <w:spacing w:line="234" w:lineRule="auto"/>
        <w:ind w:firstLine="701"/>
        <w:jc w:val="both"/>
        <w:rPr>
          <w:rFonts w:ascii="Symbol" w:eastAsia="Symbol" w:hAnsi="Symbol" w:cs="Symbol"/>
          <w:sz w:val="24"/>
          <w:szCs w:val="24"/>
        </w:rPr>
      </w:pPr>
      <w:r>
        <w:rPr>
          <w:rFonts w:eastAsia="Times New Roman"/>
          <w:sz w:val="24"/>
          <w:szCs w:val="24"/>
        </w:rPr>
        <w:t>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4019AD" w:rsidRDefault="004019AD">
      <w:pPr>
        <w:spacing w:line="34" w:lineRule="exact"/>
        <w:rPr>
          <w:rFonts w:ascii="Symbol" w:eastAsia="Symbol" w:hAnsi="Symbol" w:cs="Symbol"/>
          <w:sz w:val="24"/>
          <w:szCs w:val="24"/>
        </w:rPr>
      </w:pPr>
    </w:p>
    <w:p w:rsidR="004019AD" w:rsidRDefault="00A20208">
      <w:pPr>
        <w:numPr>
          <w:ilvl w:val="0"/>
          <w:numId w:val="16"/>
        </w:numPr>
        <w:tabs>
          <w:tab w:val="left" w:pos="994"/>
        </w:tabs>
        <w:spacing w:line="230" w:lineRule="auto"/>
        <w:ind w:firstLine="701"/>
        <w:jc w:val="both"/>
        <w:rPr>
          <w:rFonts w:ascii="Symbol" w:eastAsia="Symbol" w:hAnsi="Symbol" w:cs="Symbol"/>
          <w:sz w:val="24"/>
          <w:szCs w:val="24"/>
        </w:rPr>
      </w:pPr>
      <w:r>
        <w:rPr>
          <w:rFonts w:eastAsia="Times New Roman"/>
          <w:sz w:val="24"/>
          <w:szCs w:val="24"/>
        </w:rPr>
        <w:t>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4019AD" w:rsidRDefault="004019AD">
      <w:pPr>
        <w:spacing w:line="34" w:lineRule="exact"/>
        <w:rPr>
          <w:rFonts w:ascii="Symbol" w:eastAsia="Symbol" w:hAnsi="Symbol" w:cs="Symbol"/>
          <w:sz w:val="24"/>
          <w:szCs w:val="24"/>
        </w:rPr>
      </w:pPr>
    </w:p>
    <w:p w:rsidR="004019AD" w:rsidRDefault="00A20208">
      <w:pPr>
        <w:numPr>
          <w:ilvl w:val="0"/>
          <w:numId w:val="16"/>
        </w:numPr>
        <w:tabs>
          <w:tab w:val="left" w:pos="994"/>
        </w:tabs>
        <w:spacing w:line="233" w:lineRule="auto"/>
        <w:ind w:firstLine="701"/>
        <w:jc w:val="both"/>
        <w:rPr>
          <w:rFonts w:ascii="Symbol" w:eastAsia="Symbol" w:hAnsi="Symbol" w:cs="Symbol"/>
          <w:sz w:val="24"/>
          <w:szCs w:val="24"/>
        </w:rPr>
      </w:pPr>
      <w:r>
        <w:rPr>
          <w:rFonts w:eastAsia="Times New Roman"/>
          <w:sz w:val="24"/>
          <w:szCs w:val="24"/>
        </w:rPr>
        <w:t>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4019AD" w:rsidRDefault="004019AD">
      <w:pPr>
        <w:spacing w:line="12" w:lineRule="exact"/>
        <w:rPr>
          <w:rFonts w:ascii="Symbol" w:eastAsia="Symbol" w:hAnsi="Symbol" w:cs="Symbol"/>
          <w:sz w:val="24"/>
          <w:szCs w:val="24"/>
        </w:rPr>
      </w:pPr>
    </w:p>
    <w:p w:rsidR="004019AD" w:rsidRDefault="00A20208">
      <w:pPr>
        <w:spacing w:line="234" w:lineRule="auto"/>
        <w:ind w:right="20" w:firstLine="708"/>
        <w:rPr>
          <w:rFonts w:ascii="Symbol" w:eastAsia="Symbol" w:hAnsi="Symbol" w:cs="Symbol"/>
          <w:sz w:val="24"/>
          <w:szCs w:val="24"/>
        </w:rPr>
      </w:pPr>
      <w:r>
        <w:rPr>
          <w:rFonts w:eastAsia="Times New Roman"/>
          <w:sz w:val="24"/>
          <w:szCs w:val="24"/>
        </w:rPr>
        <w:t>Изучение литературы в образовательных учреждениях с родным (нерусским) языком обучения реализует общие цели и способствует решению специфических задач:</w:t>
      </w:r>
    </w:p>
    <w:p w:rsidR="004019AD" w:rsidRDefault="004019AD">
      <w:pPr>
        <w:spacing w:line="33" w:lineRule="exact"/>
        <w:rPr>
          <w:rFonts w:ascii="Symbol" w:eastAsia="Symbol" w:hAnsi="Symbol" w:cs="Symbol"/>
          <w:sz w:val="24"/>
          <w:szCs w:val="24"/>
        </w:rPr>
      </w:pPr>
    </w:p>
    <w:p w:rsidR="004019AD" w:rsidRDefault="00A20208">
      <w:pPr>
        <w:numPr>
          <w:ilvl w:val="0"/>
          <w:numId w:val="16"/>
        </w:numPr>
        <w:tabs>
          <w:tab w:val="left" w:pos="994"/>
        </w:tabs>
        <w:spacing w:line="227" w:lineRule="auto"/>
        <w:ind w:right="20" w:firstLine="701"/>
        <w:rPr>
          <w:rFonts w:ascii="Symbol" w:eastAsia="Symbol" w:hAnsi="Symbol" w:cs="Symbol"/>
          <w:sz w:val="24"/>
          <w:szCs w:val="24"/>
        </w:rPr>
      </w:pPr>
      <w:r>
        <w:rPr>
          <w:rFonts w:eastAsia="Times New Roman"/>
          <w:sz w:val="24"/>
          <w:szCs w:val="24"/>
        </w:rPr>
        <w:t>обогащение духовно-нравственного опыта и расширение эстетического кругозора учащихся при параллельном изучении родной и русской литературы;</w:t>
      </w:r>
    </w:p>
    <w:p w:rsidR="004019AD" w:rsidRDefault="00A20208">
      <w:pPr>
        <w:numPr>
          <w:ilvl w:val="0"/>
          <w:numId w:val="16"/>
        </w:numPr>
        <w:tabs>
          <w:tab w:val="left" w:pos="980"/>
        </w:tabs>
        <w:spacing w:line="239" w:lineRule="auto"/>
        <w:ind w:left="980" w:hanging="279"/>
        <w:rPr>
          <w:rFonts w:ascii="Symbol" w:eastAsia="Symbol" w:hAnsi="Symbol" w:cs="Symbol"/>
          <w:sz w:val="24"/>
          <w:szCs w:val="24"/>
        </w:rPr>
      </w:pPr>
      <w:r>
        <w:rPr>
          <w:rFonts w:eastAsia="Times New Roman"/>
          <w:sz w:val="24"/>
          <w:szCs w:val="24"/>
        </w:rPr>
        <w:t>формирование  умения  соотносить  нравственные  идеалы  произведений  русской  и</w:t>
      </w:r>
    </w:p>
    <w:p w:rsidR="004019AD" w:rsidRDefault="004019AD">
      <w:pPr>
        <w:sectPr w:rsidR="004019AD">
          <w:pgSz w:w="11900" w:h="16838"/>
          <w:pgMar w:top="1122" w:right="846" w:bottom="151" w:left="1140" w:header="0" w:footer="0" w:gutter="0"/>
          <w:cols w:space="720" w:equalWidth="0">
            <w:col w:w="9920"/>
          </w:cols>
        </w:sectPr>
      </w:pPr>
    </w:p>
    <w:p w:rsidR="004019AD" w:rsidRDefault="004019AD">
      <w:pPr>
        <w:spacing w:line="386" w:lineRule="exact"/>
        <w:rPr>
          <w:sz w:val="20"/>
          <w:szCs w:val="20"/>
        </w:rPr>
      </w:pPr>
    </w:p>
    <w:p w:rsidR="004019AD" w:rsidRDefault="00A20208">
      <w:pPr>
        <w:ind w:left="9680"/>
        <w:rPr>
          <w:sz w:val="20"/>
          <w:szCs w:val="20"/>
        </w:rPr>
      </w:pPr>
      <w:r>
        <w:rPr>
          <w:rFonts w:eastAsia="Times New Roman"/>
          <w:sz w:val="24"/>
          <w:szCs w:val="24"/>
        </w:rPr>
        <w:t>10</w:t>
      </w:r>
    </w:p>
    <w:p w:rsidR="004019AD" w:rsidRDefault="004019AD">
      <w:pPr>
        <w:sectPr w:rsidR="004019AD">
          <w:type w:val="continuous"/>
          <w:pgSz w:w="11900" w:h="16838"/>
          <w:pgMar w:top="1122" w:right="846" w:bottom="151" w:left="1140" w:header="0" w:footer="0" w:gutter="0"/>
          <w:cols w:space="720" w:equalWidth="0">
            <w:col w:w="9920"/>
          </w:cols>
        </w:sectPr>
      </w:pPr>
    </w:p>
    <w:p w:rsidR="004019AD" w:rsidRDefault="00A20208">
      <w:pPr>
        <w:spacing w:line="234" w:lineRule="auto"/>
        <w:ind w:left="7" w:right="20"/>
        <w:rPr>
          <w:sz w:val="20"/>
          <w:szCs w:val="20"/>
        </w:rPr>
      </w:pPr>
      <w:r>
        <w:rPr>
          <w:rFonts w:eastAsia="Times New Roman"/>
          <w:sz w:val="24"/>
          <w:szCs w:val="24"/>
        </w:rPr>
        <w:t>родной литературы, выявлять их сходство и национально обусловленное своеобразие художественных решений;</w:t>
      </w:r>
    </w:p>
    <w:p w:rsidR="004019AD" w:rsidRDefault="004019AD">
      <w:pPr>
        <w:spacing w:line="33" w:lineRule="exact"/>
        <w:rPr>
          <w:sz w:val="20"/>
          <w:szCs w:val="20"/>
        </w:rPr>
      </w:pPr>
    </w:p>
    <w:p w:rsidR="004019AD" w:rsidRDefault="00A20208">
      <w:pPr>
        <w:numPr>
          <w:ilvl w:val="0"/>
          <w:numId w:val="17"/>
        </w:numPr>
        <w:tabs>
          <w:tab w:val="left" w:pos="1001"/>
        </w:tabs>
        <w:spacing w:line="231" w:lineRule="auto"/>
        <w:ind w:left="7" w:firstLine="701"/>
        <w:jc w:val="both"/>
        <w:rPr>
          <w:rFonts w:ascii="Symbol" w:eastAsia="Symbol" w:hAnsi="Symbol" w:cs="Symbol"/>
          <w:sz w:val="24"/>
          <w:szCs w:val="24"/>
        </w:rPr>
      </w:pPr>
      <w:r>
        <w:rPr>
          <w:rFonts w:eastAsia="Times New Roman"/>
          <w:sz w:val="24"/>
          <w:szCs w:val="24"/>
        </w:rPr>
        <w:t>совершенствование речевой деятельности учащихся на русском языке: умений и навыков, обеспечивающих владение русским литературным языком, его изобразительно-выразительными средствами.</w:t>
      </w:r>
    </w:p>
    <w:p w:rsidR="004019AD" w:rsidRDefault="004019AD">
      <w:pPr>
        <w:spacing w:line="1" w:lineRule="exact"/>
        <w:rPr>
          <w:rFonts w:ascii="Symbol" w:eastAsia="Symbol" w:hAnsi="Symbol" w:cs="Symbol"/>
          <w:sz w:val="24"/>
          <w:szCs w:val="24"/>
        </w:rPr>
      </w:pPr>
    </w:p>
    <w:p w:rsidR="004019AD" w:rsidRDefault="00A20208">
      <w:pPr>
        <w:ind w:left="707"/>
        <w:rPr>
          <w:rFonts w:ascii="Symbol" w:eastAsia="Symbol" w:hAnsi="Symbol" w:cs="Symbol"/>
          <w:sz w:val="24"/>
          <w:szCs w:val="24"/>
        </w:rPr>
      </w:pPr>
      <w:r>
        <w:rPr>
          <w:rFonts w:eastAsia="Times New Roman"/>
          <w:sz w:val="24"/>
          <w:szCs w:val="24"/>
          <w:u w:val="single"/>
        </w:rPr>
        <w:t>Требования к уровню подготовки выпускников</w:t>
      </w:r>
    </w:p>
    <w:p w:rsidR="004019AD" w:rsidRDefault="00A20208">
      <w:pPr>
        <w:ind w:left="707"/>
        <w:rPr>
          <w:rFonts w:ascii="Symbol" w:eastAsia="Symbol" w:hAnsi="Symbol" w:cs="Symbol"/>
          <w:sz w:val="24"/>
          <w:szCs w:val="24"/>
        </w:rPr>
      </w:pPr>
      <w:r>
        <w:rPr>
          <w:rFonts w:eastAsia="Times New Roman"/>
          <w:sz w:val="24"/>
          <w:szCs w:val="24"/>
        </w:rPr>
        <w:t>В результате изучения литературы на базовом уровне ученик должен:</w:t>
      </w:r>
    </w:p>
    <w:p w:rsidR="004019AD" w:rsidRDefault="004019AD">
      <w:pPr>
        <w:spacing w:line="4" w:lineRule="exact"/>
        <w:rPr>
          <w:rFonts w:ascii="Symbol" w:eastAsia="Symbol" w:hAnsi="Symbol" w:cs="Symbol"/>
          <w:sz w:val="24"/>
          <w:szCs w:val="24"/>
        </w:rPr>
      </w:pPr>
    </w:p>
    <w:p w:rsidR="004019AD" w:rsidRDefault="00A20208">
      <w:pPr>
        <w:ind w:left="707"/>
        <w:rPr>
          <w:rFonts w:ascii="Symbol" w:eastAsia="Symbol" w:hAnsi="Symbol" w:cs="Symbol"/>
          <w:sz w:val="24"/>
          <w:szCs w:val="24"/>
        </w:rPr>
      </w:pPr>
      <w:r>
        <w:rPr>
          <w:rFonts w:eastAsia="Times New Roman"/>
          <w:b/>
          <w:bCs/>
          <w:i/>
          <w:iCs/>
          <w:sz w:val="24"/>
          <w:szCs w:val="24"/>
        </w:rPr>
        <w:t>знать/понимать:</w:t>
      </w:r>
    </w:p>
    <w:p w:rsidR="004019AD" w:rsidRDefault="00A20208">
      <w:pPr>
        <w:numPr>
          <w:ilvl w:val="0"/>
          <w:numId w:val="17"/>
        </w:numPr>
        <w:tabs>
          <w:tab w:val="left" w:pos="987"/>
        </w:tabs>
        <w:spacing w:line="237" w:lineRule="auto"/>
        <w:ind w:left="987" w:hanging="279"/>
        <w:rPr>
          <w:rFonts w:ascii="Symbol" w:eastAsia="Symbol" w:hAnsi="Symbol" w:cs="Symbol"/>
          <w:sz w:val="24"/>
          <w:szCs w:val="24"/>
        </w:rPr>
      </w:pPr>
      <w:r>
        <w:rPr>
          <w:rFonts w:eastAsia="Times New Roman"/>
          <w:sz w:val="24"/>
          <w:szCs w:val="24"/>
        </w:rPr>
        <w:t>образную природу словесного искусства;</w:t>
      </w:r>
    </w:p>
    <w:p w:rsidR="004019AD" w:rsidRDefault="00A20208">
      <w:pPr>
        <w:numPr>
          <w:ilvl w:val="0"/>
          <w:numId w:val="17"/>
        </w:numPr>
        <w:tabs>
          <w:tab w:val="left" w:pos="987"/>
        </w:tabs>
        <w:spacing w:line="239" w:lineRule="auto"/>
        <w:ind w:left="987" w:hanging="279"/>
        <w:rPr>
          <w:rFonts w:ascii="Symbol" w:eastAsia="Symbol" w:hAnsi="Symbol" w:cs="Symbol"/>
          <w:sz w:val="24"/>
          <w:szCs w:val="24"/>
        </w:rPr>
      </w:pPr>
      <w:r>
        <w:rPr>
          <w:rFonts w:eastAsia="Times New Roman"/>
          <w:sz w:val="24"/>
          <w:szCs w:val="24"/>
        </w:rPr>
        <w:t>содержание изученных литературных произведений;</w:t>
      </w:r>
    </w:p>
    <w:p w:rsidR="004019AD" w:rsidRDefault="00A20208">
      <w:pPr>
        <w:numPr>
          <w:ilvl w:val="0"/>
          <w:numId w:val="17"/>
        </w:numPr>
        <w:tabs>
          <w:tab w:val="left" w:pos="987"/>
        </w:tabs>
        <w:spacing w:line="239" w:lineRule="auto"/>
        <w:ind w:left="987" w:hanging="279"/>
        <w:rPr>
          <w:rFonts w:ascii="Symbol" w:eastAsia="Symbol" w:hAnsi="Symbol" w:cs="Symbol"/>
          <w:sz w:val="24"/>
          <w:szCs w:val="24"/>
        </w:rPr>
      </w:pPr>
      <w:r>
        <w:rPr>
          <w:rFonts w:eastAsia="Times New Roman"/>
          <w:sz w:val="24"/>
          <w:szCs w:val="24"/>
        </w:rPr>
        <w:t>основные факты жизни и творчества писателей-классиков XIX - XX вв.;</w:t>
      </w:r>
    </w:p>
    <w:p w:rsidR="004019AD" w:rsidRDefault="004019AD">
      <w:pPr>
        <w:spacing w:line="29" w:lineRule="exact"/>
        <w:rPr>
          <w:rFonts w:ascii="Symbol" w:eastAsia="Symbol" w:hAnsi="Symbol" w:cs="Symbol"/>
          <w:sz w:val="24"/>
          <w:szCs w:val="24"/>
        </w:rPr>
      </w:pPr>
    </w:p>
    <w:p w:rsidR="004019AD" w:rsidRDefault="00A20208">
      <w:pPr>
        <w:numPr>
          <w:ilvl w:val="0"/>
          <w:numId w:val="17"/>
        </w:numPr>
        <w:tabs>
          <w:tab w:val="left" w:pos="1001"/>
        </w:tabs>
        <w:spacing w:line="226" w:lineRule="auto"/>
        <w:ind w:left="7" w:firstLine="701"/>
        <w:rPr>
          <w:rFonts w:ascii="Symbol" w:eastAsia="Symbol" w:hAnsi="Symbol" w:cs="Symbol"/>
          <w:sz w:val="24"/>
          <w:szCs w:val="24"/>
        </w:rPr>
      </w:pPr>
      <w:r>
        <w:rPr>
          <w:rFonts w:eastAsia="Times New Roman"/>
          <w:sz w:val="24"/>
          <w:szCs w:val="24"/>
        </w:rPr>
        <w:t>основные закономерности историко-литературного процесса и черты литературных направлений;</w:t>
      </w:r>
    </w:p>
    <w:p w:rsidR="004019AD" w:rsidRDefault="004019AD">
      <w:pPr>
        <w:spacing w:line="2" w:lineRule="exact"/>
        <w:rPr>
          <w:rFonts w:ascii="Symbol" w:eastAsia="Symbol" w:hAnsi="Symbol" w:cs="Symbol"/>
          <w:sz w:val="24"/>
          <w:szCs w:val="24"/>
        </w:rPr>
      </w:pPr>
    </w:p>
    <w:p w:rsidR="004019AD" w:rsidRDefault="00A20208">
      <w:pPr>
        <w:numPr>
          <w:ilvl w:val="0"/>
          <w:numId w:val="17"/>
        </w:numPr>
        <w:tabs>
          <w:tab w:val="left" w:pos="987"/>
        </w:tabs>
        <w:ind w:left="987" w:hanging="279"/>
        <w:rPr>
          <w:rFonts w:ascii="Symbol" w:eastAsia="Symbol" w:hAnsi="Symbol" w:cs="Symbol"/>
          <w:sz w:val="24"/>
          <w:szCs w:val="24"/>
        </w:rPr>
      </w:pPr>
      <w:r>
        <w:rPr>
          <w:rFonts w:eastAsia="Times New Roman"/>
          <w:sz w:val="24"/>
          <w:szCs w:val="24"/>
        </w:rPr>
        <w:t>основные теоретико-литературные понятия;</w:t>
      </w:r>
    </w:p>
    <w:p w:rsidR="004019AD" w:rsidRDefault="004019AD">
      <w:pPr>
        <w:spacing w:line="2" w:lineRule="exact"/>
        <w:rPr>
          <w:sz w:val="20"/>
          <w:szCs w:val="20"/>
        </w:rPr>
      </w:pPr>
    </w:p>
    <w:p w:rsidR="004019AD" w:rsidRDefault="00A20208">
      <w:pPr>
        <w:ind w:left="707"/>
        <w:rPr>
          <w:sz w:val="20"/>
          <w:szCs w:val="20"/>
        </w:rPr>
      </w:pPr>
      <w:r>
        <w:rPr>
          <w:rFonts w:eastAsia="Times New Roman"/>
          <w:b/>
          <w:bCs/>
          <w:i/>
          <w:iCs/>
          <w:sz w:val="24"/>
          <w:szCs w:val="24"/>
        </w:rPr>
        <w:t>уметь:</w:t>
      </w:r>
    </w:p>
    <w:p w:rsidR="004019AD" w:rsidRDefault="00A20208">
      <w:pPr>
        <w:numPr>
          <w:ilvl w:val="0"/>
          <w:numId w:val="18"/>
        </w:numPr>
        <w:tabs>
          <w:tab w:val="left" w:pos="987"/>
        </w:tabs>
        <w:spacing w:line="237" w:lineRule="auto"/>
        <w:ind w:left="987" w:hanging="279"/>
        <w:rPr>
          <w:rFonts w:ascii="Symbol" w:eastAsia="Symbol" w:hAnsi="Symbol" w:cs="Symbol"/>
          <w:sz w:val="24"/>
          <w:szCs w:val="24"/>
        </w:rPr>
      </w:pPr>
      <w:r>
        <w:rPr>
          <w:rFonts w:eastAsia="Times New Roman"/>
          <w:sz w:val="24"/>
          <w:szCs w:val="24"/>
        </w:rPr>
        <w:t>воспроизводить содержание литературного произведения;</w:t>
      </w:r>
    </w:p>
    <w:p w:rsidR="004019AD" w:rsidRDefault="004019AD">
      <w:pPr>
        <w:spacing w:line="32" w:lineRule="exact"/>
        <w:rPr>
          <w:rFonts w:ascii="Symbol" w:eastAsia="Symbol" w:hAnsi="Symbol" w:cs="Symbol"/>
          <w:sz w:val="24"/>
          <w:szCs w:val="24"/>
        </w:rPr>
      </w:pPr>
    </w:p>
    <w:p w:rsidR="004019AD" w:rsidRDefault="00A20208">
      <w:pPr>
        <w:numPr>
          <w:ilvl w:val="0"/>
          <w:numId w:val="18"/>
        </w:numPr>
        <w:tabs>
          <w:tab w:val="left" w:pos="1001"/>
        </w:tabs>
        <w:spacing w:line="234" w:lineRule="auto"/>
        <w:ind w:left="7" w:firstLine="701"/>
        <w:jc w:val="both"/>
        <w:rPr>
          <w:rFonts w:ascii="Symbol" w:eastAsia="Symbol" w:hAnsi="Symbol" w:cs="Symbol"/>
          <w:sz w:val="24"/>
          <w:szCs w:val="24"/>
        </w:rPr>
      </w:pPr>
      <w:r>
        <w:rPr>
          <w:rFonts w:eastAsia="Times New Roman"/>
          <w:sz w:val="24"/>
          <w:szCs w:val="24"/>
        </w:rP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4019AD" w:rsidRDefault="004019AD">
      <w:pPr>
        <w:spacing w:line="33" w:lineRule="exact"/>
        <w:rPr>
          <w:rFonts w:ascii="Symbol" w:eastAsia="Symbol" w:hAnsi="Symbol" w:cs="Symbol"/>
          <w:sz w:val="24"/>
          <w:szCs w:val="24"/>
        </w:rPr>
      </w:pPr>
    </w:p>
    <w:p w:rsidR="004019AD" w:rsidRDefault="00A20208">
      <w:pPr>
        <w:numPr>
          <w:ilvl w:val="0"/>
          <w:numId w:val="18"/>
        </w:numPr>
        <w:tabs>
          <w:tab w:val="left" w:pos="1001"/>
        </w:tabs>
        <w:spacing w:line="233" w:lineRule="auto"/>
        <w:ind w:left="7" w:right="20" w:firstLine="701"/>
        <w:jc w:val="both"/>
        <w:rPr>
          <w:rFonts w:ascii="Symbol" w:eastAsia="Symbol" w:hAnsi="Symbol" w:cs="Symbol"/>
          <w:sz w:val="24"/>
          <w:szCs w:val="24"/>
        </w:rPr>
      </w:pPr>
      <w:r>
        <w:rPr>
          <w:rFonts w:eastAsia="Times New Roman"/>
          <w:sz w:val="24"/>
          <w:szCs w:val="24"/>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4019AD" w:rsidRDefault="004019AD">
      <w:pPr>
        <w:spacing w:line="1" w:lineRule="exact"/>
        <w:rPr>
          <w:rFonts w:ascii="Symbol" w:eastAsia="Symbol" w:hAnsi="Symbol" w:cs="Symbol"/>
          <w:sz w:val="24"/>
          <w:szCs w:val="24"/>
        </w:rPr>
      </w:pPr>
    </w:p>
    <w:p w:rsidR="004019AD" w:rsidRDefault="00A20208">
      <w:pPr>
        <w:numPr>
          <w:ilvl w:val="0"/>
          <w:numId w:val="18"/>
        </w:numPr>
        <w:tabs>
          <w:tab w:val="left" w:pos="987"/>
        </w:tabs>
        <w:ind w:left="987" w:hanging="279"/>
        <w:rPr>
          <w:rFonts w:ascii="Symbol" w:eastAsia="Symbol" w:hAnsi="Symbol" w:cs="Symbol"/>
          <w:sz w:val="24"/>
          <w:szCs w:val="24"/>
        </w:rPr>
      </w:pPr>
      <w:r>
        <w:rPr>
          <w:rFonts w:eastAsia="Times New Roman"/>
          <w:sz w:val="24"/>
          <w:szCs w:val="24"/>
        </w:rPr>
        <w:t>определять род и жанр произведения;</w:t>
      </w:r>
    </w:p>
    <w:p w:rsidR="004019AD" w:rsidRDefault="00A20208">
      <w:pPr>
        <w:numPr>
          <w:ilvl w:val="0"/>
          <w:numId w:val="18"/>
        </w:numPr>
        <w:tabs>
          <w:tab w:val="left" w:pos="987"/>
        </w:tabs>
        <w:spacing w:line="239" w:lineRule="auto"/>
        <w:ind w:left="987" w:hanging="279"/>
        <w:rPr>
          <w:rFonts w:ascii="Symbol" w:eastAsia="Symbol" w:hAnsi="Symbol" w:cs="Symbol"/>
          <w:sz w:val="24"/>
          <w:szCs w:val="24"/>
        </w:rPr>
      </w:pPr>
      <w:r>
        <w:rPr>
          <w:rFonts w:eastAsia="Times New Roman"/>
          <w:sz w:val="24"/>
          <w:szCs w:val="24"/>
        </w:rPr>
        <w:t>сопоставлять литературные произведения;</w:t>
      </w:r>
    </w:p>
    <w:p w:rsidR="004019AD" w:rsidRDefault="00A20208">
      <w:pPr>
        <w:numPr>
          <w:ilvl w:val="0"/>
          <w:numId w:val="18"/>
        </w:numPr>
        <w:tabs>
          <w:tab w:val="left" w:pos="987"/>
        </w:tabs>
        <w:spacing w:line="239" w:lineRule="auto"/>
        <w:ind w:left="987" w:hanging="279"/>
        <w:rPr>
          <w:rFonts w:ascii="Symbol" w:eastAsia="Symbol" w:hAnsi="Symbol" w:cs="Symbol"/>
          <w:sz w:val="24"/>
          <w:szCs w:val="24"/>
        </w:rPr>
      </w:pPr>
      <w:r>
        <w:rPr>
          <w:rFonts w:eastAsia="Times New Roman"/>
          <w:sz w:val="24"/>
          <w:szCs w:val="24"/>
        </w:rPr>
        <w:t>выявлять авторскую позицию;</w:t>
      </w:r>
    </w:p>
    <w:p w:rsidR="004019AD" w:rsidRDefault="004019AD">
      <w:pPr>
        <w:spacing w:line="29" w:lineRule="exact"/>
        <w:rPr>
          <w:rFonts w:ascii="Symbol" w:eastAsia="Symbol" w:hAnsi="Symbol" w:cs="Symbol"/>
          <w:sz w:val="24"/>
          <w:szCs w:val="24"/>
        </w:rPr>
      </w:pPr>
    </w:p>
    <w:p w:rsidR="004019AD" w:rsidRDefault="00A20208">
      <w:pPr>
        <w:numPr>
          <w:ilvl w:val="0"/>
          <w:numId w:val="18"/>
        </w:numPr>
        <w:tabs>
          <w:tab w:val="left" w:pos="1001"/>
        </w:tabs>
        <w:spacing w:line="227" w:lineRule="auto"/>
        <w:ind w:left="7" w:right="20" w:firstLine="701"/>
        <w:rPr>
          <w:rFonts w:ascii="Symbol" w:eastAsia="Symbol" w:hAnsi="Symbol" w:cs="Symbol"/>
          <w:sz w:val="24"/>
          <w:szCs w:val="24"/>
        </w:rPr>
      </w:pPr>
      <w:r>
        <w:rPr>
          <w:rFonts w:eastAsia="Times New Roman"/>
          <w:sz w:val="24"/>
          <w:szCs w:val="24"/>
        </w:rPr>
        <w:t>выразительно читать изученные произведения (или их фрагменты), соблюдая нормы литературного произношения;</w:t>
      </w:r>
    </w:p>
    <w:p w:rsidR="004019AD" w:rsidRDefault="004019AD">
      <w:pPr>
        <w:spacing w:line="1" w:lineRule="exact"/>
        <w:rPr>
          <w:rFonts w:ascii="Symbol" w:eastAsia="Symbol" w:hAnsi="Symbol" w:cs="Symbol"/>
          <w:sz w:val="24"/>
          <w:szCs w:val="24"/>
        </w:rPr>
      </w:pPr>
    </w:p>
    <w:p w:rsidR="004019AD" w:rsidRDefault="00A20208">
      <w:pPr>
        <w:numPr>
          <w:ilvl w:val="0"/>
          <w:numId w:val="18"/>
        </w:numPr>
        <w:tabs>
          <w:tab w:val="left" w:pos="987"/>
        </w:tabs>
        <w:ind w:left="987" w:hanging="279"/>
        <w:rPr>
          <w:rFonts w:ascii="Symbol" w:eastAsia="Symbol" w:hAnsi="Symbol" w:cs="Symbol"/>
          <w:sz w:val="24"/>
          <w:szCs w:val="24"/>
        </w:rPr>
      </w:pPr>
      <w:r>
        <w:rPr>
          <w:rFonts w:eastAsia="Times New Roman"/>
          <w:sz w:val="24"/>
          <w:szCs w:val="24"/>
        </w:rPr>
        <w:t>аргументированно формулировать свое отношение к прочитанному произведению;</w:t>
      </w:r>
    </w:p>
    <w:p w:rsidR="004019AD" w:rsidRDefault="004019AD">
      <w:pPr>
        <w:spacing w:line="29" w:lineRule="exact"/>
        <w:rPr>
          <w:rFonts w:ascii="Symbol" w:eastAsia="Symbol" w:hAnsi="Symbol" w:cs="Symbol"/>
          <w:sz w:val="24"/>
          <w:szCs w:val="24"/>
        </w:rPr>
      </w:pPr>
    </w:p>
    <w:p w:rsidR="004019AD" w:rsidRDefault="00A20208">
      <w:pPr>
        <w:numPr>
          <w:ilvl w:val="0"/>
          <w:numId w:val="18"/>
        </w:numPr>
        <w:tabs>
          <w:tab w:val="left" w:pos="1001"/>
        </w:tabs>
        <w:spacing w:line="226" w:lineRule="auto"/>
        <w:ind w:left="7" w:firstLine="701"/>
        <w:rPr>
          <w:rFonts w:ascii="Symbol" w:eastAsia="Symbol" w:hAnsi="Symbol" w:cs="Symbol"/>
          <w:sz w:val="24"/>
          <w:szCs w:val="24"/>
        </w:rPr>
      </w:pPr>
      <w:r>
        <w:rPr>
          <w:rFonts w:eastAsia="Times New Roman"/>
          <w:sz w:val="24"/>
          <w:szCs w:val="24"/>
        </w:rPr>
        <w:t>писать рецензии на прочитанные произведения и сочинения разных жанров на литературные темы.</w:t>
      </w:r>
    </w:p>
    <w:p w:rsidR="004019AD" w:rsidRDefault="004019AD">
      <w:pPr>
        <w:spacing w:line="341" w:lineRule="exact"/>
        <w:rPr>
          <w:sz w:val="20"/>
          <w:szCs w:val="20"/>
        </w:rPr>
      </w:pPr>
    </w:p>
    <w:p w:rsidR="004019AD" w:rsidRDefault="00A20208">
      <w:pPr>
        <w:ind w:left="707"/>
        <w:rPr>
          <w:sz w:val="20"/>
          <w:szCs w:val="20"/>
        </w:rPr>
      </w:pPr>
      <w:r>
        <w:rPr>
          <w:rFonts w:eastAsia="Times New Roman"/>
          <w:b/>
          <w:bCs/>
          <w:sz w:val="24"/>
          <w:szCs w:val="24"/>
        </w:rPr>
        <w:t>1.2.1.3. ИНОСТРАННЫ</w:t>
      </w:r>
      <w:r w:rsidR="006115D5">
        <w:rPr>
          <w:rFonts w:eastAsia="Times New Roman"/>
          <w:b/>
          <w:bCs/>
          <w:sz w:val="24"/>
          <w:szCs w:val="24"/>
        </w:rPr>
        <w:t>Й(АНГЛИЙСКИЙ)</w:t>
      </w:r>
      <w:r>
        <w:rPr>
          <w:rFonts w:eastAsia="Times New Roman"/>
          <w:b/>
          <w:bCs/>
          <w:sz w:val="24"/>
          <w:szCs w:val="24"/>
        </w:rPr>
        <w:t xml:space="preserve"> ЯЗЫК</w:t>
      </w:r>
    </w:p>
    <w:p w:rsidR="004019AD" w:rsidRDefault="004019AD">
      <w:pPr>
        <w:spacing w:line="60" w:lineRule="exact"/>
        <w:rPr>
          <w:sz w:val="20"/>
          <w:szCs w:val="20"/>
        </w:rPr>
      </w:pPr>
    </w:p>
    <w:p w:rsidR="004019AD" w:rsidRDefault="00A20208">
      <w:pPr>
        <w:ind w:left="707"/>
        <w:rPr>
          <w:sz w:val="20"/>
          <w:szCs w:val="20"/>
        </w:rPr>
      </w:pPr>
      <w:r>
        <w:rPr>
          <w:rFonts w:eastAsia="Times New Roman"/>
          <w:b/>
          <w:bCs/>
          <w:sz w:val="24"/>
          <w:szCs w:val="24"/>
        </w:rPr>
        <w:t>Речевые умения. Предметное содержание речи.</w:t>
      </w:r>
    </w:p>
    <w:p w:rsidR="004019AD" w:rsidRDefault="004019AD">
      <w:pPr>
        <w:spacing w:line="8" w:lineRule="exact"/>
        <w:rPr>
          <w:sz w:val="20"/>
          <w:szCs w:val="20"/>
        </w:rPr>
      </w:pPr>
    </w:p>
    <w:p w:rsidR="004019AD" w:rsidRDefault="00A20208">
      <w:pPr>
        <w:spacing w:line="234" w:lineRule="auto"/>
        <w:ind w:left="7" w:firstLine="708"/>
        <w:rPr>
          <w:sz w:val="20"/>
          <w:szCs w:val="20"/>
        </w:rPr>
      </w:pPr>
      <w:r>
        <w:rPr>
          <w:rFonts w:eastAsia="Times New Roman"/>
          <w:sz w:val="24"/>
          <w:szCs w:val="24"/>
        </w:rPr>
        <w:t>Общение со сверстниками в ситуациях социально-бытовой, учебно-трудовой и социально-культурной сфер в рамках следующей примерной тематики:</w:t>
      </w:r>
    </w:p>
    <w:p w:rsidR="004019AD" w:rsidRDefault="004019AD">
      <w:pPr>
        <w:spacing w:line="14" w:lineRule="exact"/>
        <w:rPr>
          <w:sz w:val="20"/>
          <w:szCs w:val="20"/>
        </w:rPr>
      </w:pPr>
    </w:p>
    <w:p w:rsidR="004019AD" w:rsidRDefault="00A20208">
      <w:pPr>
        <w:numPr>
          <w:ilvl w:val="1"/>
          <w:numId w:val="19"/>
        </w:numPr>
        <w:tabs>
          <w:tab w:val="left" w:pos="977"/>
        </w:tabs>
        <w:spacing w:line="236" w:lineRule="auto"/>
        <w:ind w:left="7" w:firstLine="701"/>
        <w:jc w:val="both"/>
        <w:rPr>
          <w:rFonts w:eastAsia="Times New Roman"/>
          <w:sz w:val="24"/>
          <w:szCs w:val="24"/>
        </w:rPr>
      </w:pPr>
      <w:r>
        <w:rPr>
          <w:rFonts w:eastAsia="Times New Roman"/>
          <w:sz w:val="24"/>
          <w:szCs w:val="24"/>
        </w:rPr>
        <w:t>Мои друзья и я. Взаимоотношения в семье, с друзьями. Внешность. Досуг и увлечения (спорт, музыка, чтение, посещение дискотеки, кафе, клуба). Молодежная мода. Карманные деньги. Покупки. Переписка.</w:t>
      </w:r>
    </w:p>
    <w:p w:rsidR="004019AD" w:rsidRDefault="004019AD">
      <w:pPr>
        <w:spacing w:line="13" w:lineRule="exact"/>
        <w:rPr>
          <w:rFonts w:eastAsia="Times New Roman"/>
          <w:sz w:val="24"/>
          <w:szCs w:val="24"/>
        </w:rPr>
      </w:pPr>
    </w:p>
    <w:p w:rsidR="004019AD" w:rsidRDefault="00A20208">
      <w:pPr>
        <w:numPr>
          <w:ilvl w:val="1"/>
          <w:numId w:val="19"/>
        </w:numPr>
        <w:tabs>
          <w:tab w:val="left" w:pos="1116"/>
        </w:tabs>
        <w:spacing w:line="234" w:lineRule="auto"/>
        <w:ind w:left="7" w:right="20" w:firstLine="701"/>
        <w:rPr>
          <w:rFonts w:eastAsia="Times New Roman"/>
          <w:sz w:val="24"/>
          <w:szCs w:val="24"/>
        </w:rPr>
      </w:pPr>
      <w:r>
        <w:rPr>
          <w:rFonts w:eastAsia="Times New Roman"/>
          <w:sz w:val="24"/>
          <w:szCs w:val="24"/>
        </w:rPr>
        <w:t>Школьное образование. Изучаемые предметы, отношение к ним. Каникулы. Международные школьные обмены. Проблемы выбора профессии и роль иностранного языка.</w:t>
      </w:r>
    </w:p>
    <w:p w:rsidR="004019AD" w:rsidRDefault="004019AD">
      <w:pPr>
        <w:spacing w:line="13" w:lineRule="exact"/>
        <w:rPr>
          <w:rFonts w:eastAsia="Times New Roman"/>
          <w:sz w:val="24"/>
          <w:szCs w:val="24"/>
        </w:rPr>
      </w:pPr>
    </w:p>
    <w:p w:rsidR="004019AD" w:rsidRDefault="00A20208">
      <w:pPr>
        <w:numPr>
          <w:ilvl w:val="1"/>
          <w:numId w:val="19"/>
        </w:numPr>
        <w:tabs>
          <w:tab w:val="left" w:pos="1039"/>
        </w:tabs>
        <w:spacing w:line="234" w:lineRule="auto"/>
        <w:ind w:left="7" w:firstLine="701"/>
        <w:jc w:val="both"/>
        <w:rPr>
          <w:rFonts w:eastAsia="Times New Roman"/>
          <w:sz w:val="24"/>
          <w:szCs w:val="24"/>
        </w:rPr>
      </w:pPr>
      <w:r>
        <w:rPr>
          <w:rFonts w:eastAsia="Times New Roman"/>
          <w:sz w:val="24"/>
          <w:szCs w:val="24"/>
        </w:rPr>
        <w:t>Родная страна и страна/страны изучаемого языка. Их географическое положение, климат, население, города и села, достопримечательности. Выдающиеся люди, их вклад в науку</w:t>
      </w:r>
    </w:p>
    <w:p w:rsidR="004019AD" w:rsidRDefault="004019AD">
      <w:pPr>
        <w:spacing w:line="1" w:lineRule="exact"/>
        <w:rPr>
          <w:rFonts w:eastAsia="Times New Roman"/>
          <w:sz w:val="24"/>
          <w:szCs w:val="24"/>
        </w:rPr>
      </w:pPr>
    </w:p>
    <w:p w:rsidR="004019AD" w:rsidRDefault="00A20208">
      <w:pPr>
        <w:numPr>
          <w:ilvl w:val="0"/>
          <w:numId w:val="19"/>
        </w:numPr>
        <w:tabs>
          <w:tab w:val="left" w:pos="187"/>
        </w:tabs>
        <w:ind w:left="187" w:hanging="187"/>
        <w:rPr>
          <w:rFonts w:eastAsia="Times New Roman"/>
          <w:sz w:val="24"/>
          <w:szCs w:val="24"/>
        </w:rPr>
      </w:pPr>
      <w:r>
        <w:rPr>
          <w:rFonts w:eastAsia="Times New Roman"/>
          <w:sz w:val="24"/>
          <w:szCs w:val="24"/>
        </w:rPr>
        <w:t>мировую культуру. Технический прогресс. Средства массовой информации.</w:t>
      </w:r>
    </w:p>
    <w:p w:rsidR="004019AD" w:rsidRDefault="004019AD">
      <w:pPr>
        <w:spacing w:line="12" w:lineRule="exact"/>
        <w:rPr>
          <w:rFonts w:eastAsia="Times New Roman"/>
          <w:sz w:val="24"/>
          <w:szCs w:val="24"/>
        </w:rPr>
      </w:pPr>
    </w:p>
    <w:p w:rsidR="004019AD" w:rsidRDefault="00A20208">
      <w:pPr>
        <w:numPr>
          <w:ilvl w:val="1"/>
          <w:numId w:val="20"/>
        </w:numPr>
        <w:tabs>
          <w:tab w:val="left" w:pos="1051"/>
        </w:tabs>
        <w:spacing w:line="234" w:lineRule="auto"/>
        <w:ind w:left="7" w:firstLine="701"/>
        <w:rPr>
          <w:rFonts w:eastAsia="Times New Roman"/>
          <w:sz w:val="24"/>
          <w:szCs w:val="24"/>
        </w:rPr>
      </w:pPr>
      <w:r>
        <w:rPr>
          <w:rFonts w:eastAsia="Times New Roman"/>
          <w:sz w:val="24"/>
          <w:szCs w:val="24"/>
        </w:rPr>
        <w:t>Природа и проблемы экологии. Глобальные проблемы современности. Здоровый образ жизни.</w:t>
      </w:r>
    </w:p>
    <w:p w:rsidR="004019AD" w:rsidRDefault="004019AD">
      <w:pPr>
        <w:spacing w:line="19" w:lineRule="exact"/>
        <w:rPr>
          <w:rFonts w:eastAsia="Times New Roman"/>
          <w:sz w:val="24"/>
          <w:szCs w:val="24"/>
        </w:rPr>
      </w:pPr>
    </w:p>
    <w:p w:rsidR="004019AD" w:rsidRDefault="00A20208">
      <w:pPr>
        <w:spacing w:line="236" w:lineRule="auto"/>
        <w:ind w:left="707" w:right="6160"/>
        <w:rPr>
          <w:rFonts w:eastAsia="Times New Roman"/>
          <w:sz w:val="24"/>
          <w:szCs w:val="24"/>
        </w:rPr>
      </w:pPr>
      <w:r>
        <w:rPr>
          <w:rFonts w:eastAsia="Times New Roman"/>
          <w:b/>
          <w:bCs/>
          <w:sz w:val="24"/>
          <w:szCs w:val="24"/>
        </w:rPr>
        <w:t xml:space="preserve">Виды речевой деятельности Говорение </w:t>
      </w:r>
      <w:r>
        <w:rPr>
          <w:rFonts w:eastAsia="Times New Roman"/>
          <w:b/>
          <w:bCs/>
          <w:i/>
          <w:iCs/>
          <w:sz w:val="24"/>
          <w:szCs w:val="24"/>
        </w:rPr>
        <w:t>Диалогическая речь</w:t>
      </w:r>
    </w:p>
    <w:p w:rsidR="004019AD" w:rsidRDefault="004019AD">
      <w:pPr>
        <w:sectPr w:rsidR="004019AD">
          <w:pgSz w:w="11900" w:h="16838"/>
          <w:pgMar w:top="1135" w:right="846" w:bottom="151" w:left="1133" w:header="0" w:footer="0" w:gutter="0"/>
          <w:cols w:space="720" w:equalWidth="0">
            <w:col w:w="9927"/>
          </w:cols>
        </w:sectPr>
      </w:pPr>
    </w:p>
    <w:p w:rsidR="004019AD" w:rsidRDefault="004019AD">
      <w:pPr>
        <w:spacing w:line="263" w:lineRule="exact"/>
        <w:rPr>
          <w:sz w:val="20"/>
          <w:szCs w:val="20"/>
        </w:rPr>
      </w:pPr>
    </w:p>
    <w:p w:rsidR="004019AD" w:rsidRDefault="00A20208">
      <w:pPr>
        <w:ind w:left="9687"/>
        <w:rPr>
          <w:sz w:val="20"/>
          <w:szCs w:val="20"/>
        </w:rPr>
      </w:pPr>
      <w:r>
        <w:rPr>
          <w:rFonts w:eastAsia="Times New Roman"/>
          <w:sz w:val="24"/>
          <w:szCs w:val="24"/>
        </w:rPr>
        <w:t>11</w:t>
      </w:r>
    </w:p>
    <w:p w:rsidR="004019AD" w:rsidRDefault="004019AD">
      <w:pPr>
        <w:sectPr w:rsidR="004019AD">
          <w:type w:val="continuous"/>
          <w:pgSz w:w="11900" w:h="16838"/>
          <w:pgMar w:top="1135" w:right="846" w:bottom="151" w:left="1133" w:header="0" w:footer="0" w:gutter="0"/>
          <w:cols w:space="720" w:equalWidth="0">
            <w:col w:w="9927"/>
          </w:cols>
        </w:sectPr>
      </w:pPr>
    </w:p>
    <w:p w:rsidR="004019AD" w:rsidRDefault="00A20208">
      <w:pPr>
        <w:spacing w:line="236" w:lineRule="auto"/>
        <w:ind w:left="7" w:firstLine="708"/>
        <w:jc w:val="both"/>
        <w:rPr>
          <w:sz w:val="20"/>
          <w:szCs w:val="20"/>
        </w:rPr>
      </w:pPr>
      <w:r>
        <w:rPr>
          <w:rFonts w:eastAsia="Times New Roman"/>
          <w:sz w:val="24"/>
          <w:szCs w:val="24"/>
        </w:rPr>
        <w:t>диалог этикетного характера – начинать, поддерживать и заканчивать разговор; поздравлять, выражать пожелания и реагировать на них; выражать благодарность; вежливо переспрашивать, отказываться, соглашаться;</w:t>
      </w:r>
    </w:p>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594240" behindDoc="1" locked="0" layoutInCell="0" allowOverlap="1" wp14:anchorId="0A10EEF1" wp14:editId="46AB5710">
                <wp:simplePos x="0" y="0"/>
                <wp:positionH relativeFrom="column">
                  <wp:posOffset>2680970</wp:posOffset>
                </wp:positionH>
                <wp:positionV relativeFrom="paragraph">
                  <wp:posOffset>-360045</wp:posOffset>
                </wp:positionV>
                <wp:extent cx="118745"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74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1pt,-28.3499pt" to="220.45pt,-28.3499pt" o:allowincell="f" strokecolor="#000000" strokeweight="0.5999pt"/>
            </w:pict>
          </mc:Fallback>
        </mc:AlternateContent>
      </w:r>
    </w:p>
    <w:p w:rsidR="004019AD" w:rsidRDefault="00A20208">
      <w:pPr>
        <w:spacing w:line="236" w:lineRule="auto"/>
        <w:ind w:left="7" w:right="20" w:firstLine="708"/>
        <w:jc w:val="both"/>
        <w:rPr>
          <w:sz w:val="20"/>
          <w:szCs w:val="20"/>
        </w:rPr>
      </w:pPr>
      <w:r>
        <w:rPr>
          <w:rFonts w:eastAsia="Times New Roman"/>
          <w:sz w:val="24"/>
          <w:szCs w:val="24"/>
        </w:rPr>
        <w:t>диалог-расспрос – запрашивать и сообщать фактическую информацию (кто? что? как? где? куда? когда? с кем? почему?), переходя с позиции спрашивающего на позицию отвечающего; целенаправленно расспрашивать, «брать интервью»;</w:t>
      </w:r>
    </w:p>
    <w:p w:rsidR="004019AD" w:rsidRDefault="004019AD">
      <w:pPr>
        <w:spacing w:line="14" w:lineRule="exact"/>
        <w:rPr>
          <w:sz w:val="20"/>
          <w:szCs w:val="20"/>
        </w:rPr>
      </w:pPr>
    </w:p>
    <w:p w:rsidR="004019AD" w:rsidRDefault="00A20208">
      <w:pPr>
        <w:spacing w:line="237" w:lineRule="auto"/>
        <w:ind w:left="7" w:right="20" w:firstLine="708"/>
        <w:jc w:val="both"/>
        <w:rPr>
          <w:sz w:val="20"/>
          <w:szCs w:val="20"/>
        </w:rPr>
      </w:pPr>
      <w:r>
        <w:rPr>
          <w:rFonts w:eastAsia="Times New Roman"/>
          <w:sz w:val="24"/>
          <w:szCs w:val="24"/>
        </w:rPr>
        <w:t>диалог-побуждение к действию – обращаться с просьбой и выражать готовность/отказ ее выполнить; давать совет и принимать/ не принимать его; приглашать к действию/взаимодействию и соглашаться/не соглашаться принять в нем участие; делать предложение и выражать согласие/несогласие принять его, объяснять причину;</w:t>
      </w:r>
    </w:p>
    <w:p w:rsidR="004019AD" w:rsidRDefault="004019AD">
      <w:pPr>
        <w:spacing w:line="14" w:lineRule="exact"/>
        <w:rPr>
          <w:sz w:val="20"/>
          <w:szCs w:val="20"/>
        </w:rPr>
      </w:pPr>
    </w:p>
    <w:p w:rsidR="004019AD" w:rsidRDefault="00A20208">
      <w:pPr>
        <w:spacing w:line="237" w:lineRule="auto"/>
        <w:ind w:left="7" w:firstLine="708"/>
        <w:jc w:val="both"/>
        <w:rPr>
          <w:sz w:val="20"/>
          <w:szCs w:val="20"/>
        </w:rPr>
      </w:pPr>
      <w:r>
        <w:rPr>
          <w:rFonts w:eastAsia="Times New Roman"/>
          <w:sz w:val="24"/>
          <w:szCs w:val="24"/>
        </w:rPr>
        <w:t>диалог-обмен мнениями – выражать точку зрения и соглашаться/не соглашаться с ней; высказывать одобрение/неодобрение; выражать сомнение, эмоциональную оценку обсуждаемых событий (радость/огорчение, желание/нежелание), эмоциональную поддержку партнера, в том числе с помощью комплиментов.</w:t>
      </w:r>
    </w:p>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595264" behindDoc="1" locked="0" layoutInCell="0" allowOverlap="1" wp14:anchorId="3637CD8A" wp14:editId="15D500FA">
                <wp:simplePos x="0" y="0"/>
                <wp:positionH relativeFrom="column">
                  <wp:posOffset>2187575</wp:posOffset>
                </wp:positionH>
                <wp:positionV relativeFrom="paragraph">
                  <wp:posOffset>-535305</wp:posOffset>
                </wp:positionV>
                <wp:extent cx="5588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25pt,-42.1499pt" to="176.65pt,-42.1499pt" o:allowincell="f" strokecolor="#000000" strokeweight="0.6pt"/>
            </w:pict>
          </mc:Fallback>
        </mc:AlternateContent>
      </w:r>
    </w:p>
    <w:p w:rsidR="004019AD" w:rsidRDefault="00A20208">
      <w:pPr>
        <w:spacing w:line="234" w:lineRule="auto"/>
        <w:ind w:left="7" w:right="20" w:firstLine="708"/>
        <w:jc w:val="both"/>
        <w:rPr>
          <w:sz w:val="20"/>
          <w:szCs w:val="20"/>
        </w:rPr>
      </w:pPr>
      <w:r>
        <w:rPr>
          <w:rFonts w:eastAsia="Times New Roman"/>
          <w:sz w:val="24"/>
          <w:szCs w:val="24"/>
        </w:rPr>
        <w:t>Комбинирование указанных видов диалога для решения более сложных коммуникативных задач.</w:t>
      </w:r>
    </w:p>
    <w:p w:rsidR="004019AD" w:rsidRDefault="004019AD">
      <w:pPr>
        <w:spacing w:line="6" w:lineRule="exact"/>
        <w:rPr>
          <w:sz w:val="20"/>
          <w:szCs w:val="20"/>
        </w:rPr>
      </w:pPr>
    </w:p>
    <w:p w:rsidR="004019AD" w:rsidRDefault="00A20208">
      <w:pPr>
        <w:ind w:left="707"/>
        <w:rPr>
          <w:sz w:val="20"/>
          <w:szCs w:val="20"/>
        </w:rPr>
      </w:pPr>
      <w:r>
        <w:rPr>
          <w:rFonts w:eastAsia="Times New Roman"/>
          <w:b/>
          <w:bCs/>
          <w:i/>
          <w:iCs/>
          <w:sz w:val="24"/>
          <w:szCs w:val="24"/>
        </w:rPr>
        <w:t>Монологическая речь</w:t>
      </w:r>
    </w:p>
    <w:p w:rsidR="004019AD" w:rsidRDefault="004019AD">
      <w:pPr>
        <w:spacing w:line="7" w:lineRule="exact"/>
        <w:rPr>
          <w:sz w:val="20"/>
          <w:szCs w:val="20"/>
        </w:rPr>
      </w:pPr>
    </w:p>
    <w:p w:rsidR="004019AD" w:rsidRDefault="00A20208">
      <w:pPr>
        <w:numPr>
          <w:ilvl w:val="0"/>
          <w:numId w:val="21"/>
        </w:numPr>
        <w:tabs>
          <w:tab w:val="left" w:pos="860"/>
        </w:tabs>
        <w:spacing w:line="236" w:lineRule="auto"/>
        <w:ind w:left="7" w:firstLine="701"/>
        <w:jc w:val="both"/>
        <w:rPr>
          <w:rFonts w:eastAsia="Times New Roman"/>
          <w:sz w:val="24"/>
          <w:szCs w:val="24"/>
        </w:rPr>
      </w:pPr>
      <w:r>
        <w:rPr>
          <w:rFonts w:eastAsia="Times New Roman"/>
          <w:sz w:val="24"/>
          <w:szCs w:val="24"/>
        </w:rPr>
        <w:t>кратко высказываться о фактах и событиях, используя такие коммуникативные типы речи, как описание/характеристика, повествование/сообщение, эмоциональные и оценочные суждения;</w:t>
      </w:r>
    </w:p>
    <w:p w:rsidR="004019AD" w:rsidRDefault="004019AD">
      <w:pPr>
        <w:spacing w:line="1" w:lineRule="exact"/>
        <w:rPr>
          <w:rFonts w:eastAsia="Times New Roman"/>
          <w:sz w:val="24"/>
          <w:szCs w:val="24"/>
        </w:rPr>
      </w:pPr>
    </w:p>
    <w:p w:rsidR="004019AD" w:rsidRDefault="00A20208">
      <w:pPr>
        <w:numPr>
          <w:ilvl w:val="0"/>
          <w:numId w:val="21"/>
        </w:numPr>
        <w:tabs>
          <w:tab w:val="left" w:pos="847"/>
        </w:tabs>
        <w:ind w:left="847" w:hanging="139"/>
        <w:rPr>
          <w:rFonts w:eastAsia="Times New Roman"/>
          <w:sz w:val="24"/>
          <w:szCs w:val="24"/>
        </w:rPr>
      </w:pPr>
      <w:r>
        <w:rPr>
          <w:rFonts w:eastAsia="Times New Roman"/>
          <w:sz w:val="24"/>
          <w:szCs w:val="24"/>
        </w:rPr>
        <w:t>передавать содержание, основную мысль прочитанного с опорой на текст;</w:t>
      </w:r>
    </w:p>
    <w:p w:rsidR="004019AD" w:rsidRDefault="00A20208">
      <w:pPr>
        <w:numPr>
          <w:ilvl w:val="0"/>
          <w:numId w:val="21"/>
        </w:numPr>
        <w:tabs>
          <w:tab w:val="left" w:pos="847"/>
        </w:tabs>
        <w:ind w:left="847" w:hanging="139"/>
        <w:rPr>
          <w:rFonts w:eastAsia="Times New Roman"/>
          <w:sz w:val="24"/>
          <w:szCs w:val="24"/>
        </w:rPr>
      </w:pPr>
      <w:r>
        <w:rPr>
          <w:rFonts w:eastAsia="Times New Roman"/>
          <w:sz w:val="24"/>
          <w:szCs w:val="24"/>
        </w:rPr>
        <w:t>делать сообщение по прочитанному/услышанному тексту;</w:t>
      </w:r>
    </w:p>
    <w:p w:rsidR="004019AD" w:rsidRDefault="00A20208">
      <w:pPr>
        <w:numPr>
          <w:ilvl w:val="0"/>
          <w:numId w:val="21"/>
        </w:numPr>
        <w:tabs>
          <w:tab w:val="left" w:pos="847"/>
        </w:tabs>
        <w:ind w:left="847" w:hanging="139"/>
        <w:rPr>
          <w:rFonts w:eastAsia="Times New Roman"/>
          <w:sz w:val="24"/>
          <w:szCs w:val="24"/>
        </w:rPr>
      </w:pPr>
      <w:r>
        <w:rPr>
          <w:rFonts w:eastAsia="Times New Roman"/>
          <w:sz w:val="24"/>
          <w:szCs w:val="24"/>
        </w:rPr>
        <w:t>выражать и аргументировать свое отношение к прочитанному.</w:t>
      </w:r>
    </w:p>
    <w:p w:rsidR="004019AD" w:rsidRDefault="00A20208">
      <w:pPr>
        <w:ind w:left="707"/>
        <w:rPr>
          <w:sz w:val="20"/>
          <w:szCs w:val="20"/>
        </w:rPr>
      </w:pPr>
      <w:proofErr w:type="spellStart"/>
      <w:r>
        <w:rPr>
          <w:rFonts w:eastAsia="Times New Roman"/>
          <w:i/>
          <w:iCs/>
          <w:sz w:val="24"/>
          <w:szCs w:val="24"/>
        </w:rPr>
        <w:t>Аудирование</w:t>
      </w:r>
      <w:proofErr w:type="spellEnd"/>
    </w:p>
    <w:p w:rsidR="004019AD" w:rsidRDefault="004019AD">
      <w:pPr>
        <w:spacing w:line="12" w:lineRule="exact"/>
        <w:rPr>
          <w:sz w:val="20"/>
          <w:szCs w:val="20"/>
        </w:rPr>
      </w:pPr>
    </w:p>
    <w:p w:rsidR="004019AD" w:rsidRDefault="00A20208">
      <w:pPr>
        <w:spacing w:line="234" w:lineRule="auto"/>
        <w:ind w:left="7" w:right="20" w:firstLine="708"/>
        <w:jc w:val="both"/>
        <w:rPr>
          <w:sz w:val="20"/>
          <w:szCs w:val="20"/>
        </w:rPr>
      </w:pPr>
      <w:r>
        <w:rPr>
          <w:rFonts w:eastAsia="Times New Roman"/>
          <w:sz w:val="24"/>
          <w:szCs w:val="24"/>
        </w:rPr>
        <w:t>Восприятие на слух и понимание несложных текстов с разной глубиной и точностью проникновения в их содержание (с полным пониманием, с пониманием основного содержания,</w:t>
      </w:r>
    </w:p>
    <w:p w:rsidR="004019AD" w:rsidRDefault="004019AD">
      <w:pPr>
        <w:spacing w:line="14" w:lineRule="exact"/>
        <w:rPr>
          <w:sz w:val="20"/>
          <w:szCs w:val="20"/>
        </w:rPr>
      </w:pPr>
    </w:p>
    <w:p w:rsidR="004019AD" w:rsidRDefault="00A20208">
      <w:pPr>
        <w:numPr>
          <w:ilvl w:val="0"/>
          <w:numId w:val="22"/>
        </w:numPr>
        <w:tabs>
          <w:tab w:val="left" w:pos="164"/>
        </w:tabs>
        <w:spacing w:line="234" w:lineRule="auto"/>
        <w:ind w:left="707" w:right="960" w:hanging="707"/>
        <w:rPr>
          <w:rFonts w:eastAsia="Times New Roman"/>
          <w:sz w:val="24"/>
          <w:szCs w:val="24"/>
        </w:rPr>
      </w:pPr>
      <w:r>
        <w:rPr>
          <w:rFonts w:eastAsia="Times New Roman"/>
          <w:sz w:val="24"/>
          <w:szCs w:val="24"/>
        </w:rPr>
        <w:t>выборочным пониманием) в зависимости от коммуникативной задачи и стиля текста. Формирование умений:</w:t>
      </w:r>
    </w:p>
    <w:p w:rsidR="004019AD" w:rsidRDefault="004019AD">
      <w:pPr>
        <w:spacing w:line="33" w:lineRule="exact"/>
        <w:rPr>
          <w:rFonts w:eastAsia="Times New Roman"/>
          <w:sz w:val="24"/>
          <w:szCs w:val="24"/>
        </w:rPr>
      </w:pPr>
    </w:p>
    <w:p w:rsidR="004019AD" w:rsidRDefault="00A20208">
      <w:pPr>
        <w:numPr>
          <w:ilvl w:val="1"/>
          <w:numId w:val="22"/>
        </w:numPr>
        <w:tabs>
          <w:tab w:val="left" w:pos="860"/>
        </w:tabs>
        <w:spacing w:line="226" w:lineRule="auto"/>
        <w:ind w:left="7" w:firstLine="701"/>
        <w:rPr>
          <w:rFonts w:ascii="Symbol" w:eastAsia="Symbol" w:hAnsi="Symbol" w:cs="Symbol"/>
          <w:sz w:val="24"/>
          <w:szCs w:val="24"/>
        </w:rPr>
      </w:pPr>
      <w:r>
        <w:rPr>
          <w:rFonts w:eastAsia="Times New Roman"/>
          <w:sz w:val="24"/>
          <w:szCs w:val="24"/>
        </w:rPr>
        <w:t xml:space="preserve">выделять основную информацию в воспринимаемом на слух тексте и </w:t>
      </w:r>
      <w:r>
        <w:rPr>
          <w:rFonts w:eastAsia="Times New Roman"/>
          <w:i/>
          <w:iCs/>
          <w:sz w:val="24"/>
          <w:szCs w:val="24"/>
        </w:rPr>
        <w:t>прогнозировать</w:t>
      </w:r>
      <w:r>
        <w:rPr>
          <w:rFonts w:eastAsia="Times New Roman"/>
          <w:sz w:val="24"/>
          <w:szCs w:val="24"/>
        </w:rPr>
        <w:t xml:space="preserve"> </w:t>
      </w:r>
      <w:r>
        <w:rPr>
          <w:rFonts w:eastAsia="Times New Roman"/>
          <w:i/>
          <w:iCs/>
          <w:sz w:val="24"/>
          <w:szCs w:val="24"/>
        </w:rPr>
        <w:t>его содержание</w:t>
      </w:r>
      <w:r>
        <w:rPr>
          <w:rFonts w:eastAsia="Times New Roman"/>
          <w:sz w:val="24"/>
          <w:szCs w:val="24"/>
        </w:rPr>
        <w:t>;</w:t>
      </w:r>
    </w:p>
    <w:p w:rsidR="004019AD" w:rsidRDefault="004019AD">
      <w:pPr>
        <w:spacing w:line="1" w:lineRule="exact"/>
        <w:rPr>
          <w:rFonts w:ascii="Symbol" w:eastAsia="Symbol" w:hAnsi="Symbol" w:cs="Symbol"/>
          <w:sz w:val="24"/>
          <w:szCs w:val="24"/>
        </w:rPr>
      </w:pPr>
    </w:p>
    <w:p w:rsidR="004019AD" w:rsidRDefault="00A20208">
      <w:pPr>
        <w:numPr>
          <w:ilvl w:val="1"/>
          <w:numId w:val="22"/>
        </w:numPr>
        <w:tabs>
          <w:tab w:val="left" w:pos="847"/>
        </w:tabs>
        <w:ind w:left="847" w:hanging="139"/>
        <w:rPr>
          <w:rFonts w:ascii="Symbol" w:eastAsia="Symbol" w:hAnsi="Symbol" w:cs="Symbol"/>
          <w:sz w:val="24"/>
          <w:szCs w:val="24"/>
        </w:rPr>
      </w:pPr>
      <w:r>
        <w:rPr>
          <w:rFonts w:eastAsia="Times New Roman"/>
          <w:sz w:val="24"/>
          <w:szCs w:val="24"/>
        </w:rPr>
        <w:t>выбирать главные факты, опуская второстепенные;</w:t>
      </w:r>
    </w:p>
    <w:p w:rsidR="004019AD" w:rsidRDefault="004019AD">
      <w:pPr>
        <w:spacing w:line="4" w:lineRule="exact"/>
        <w:rPr>
          <w:sz w:val="20"/>
          <w:szCs w:val="20"/>
        </w:rPr>
      </w:pPr>
    </w:p>
    <w:p w:rsidR="004019AD" w:rsidRDefault="00A20208">
      <w:pPr>
        <w:spacing w:line="237" w:lineRule="auto"/>
        <w:ind w:left="7" w:firstLine="708"/>
        <w:rPr>
          <w:sz w:val="20"/>
          <w:szCs w:val="20"/>
        </w:rPr>
      </w:pPr>
      <w:r>
        <w:rPr>
          <w:rFonts w:ascii="Symbol" w:eastAsia="Symbol" w:hAnsi="Symbol" w:cs="Symbol"/>
          <w:sz w:val="24"/>
          <w:szCs w:val="24"/>
        </w:rPr>
        <w:t></w:t>
      </w:r>
      <w:r>
        <w:rPr>
          <w:rFonts w:eastAsia="Times New Roman"/>
          <w:sz w:val="24"/>
          <w:szCs w:val="24"/>
        </w:rPr>
        <w:t xml:space="preserve"> выборочно понимать необходимую информацию прагматических текстов с опорой на языковую догадку, контекст;</w:t>
      </w:r>
    </w:p>
    <w:p w:rsidR="004019AD" w:rsidRDefault="004019AD">
      <w:pPr>
        <w:spacing w:line="3" w:lineRule="exact"/>
        <w:rPr>
          <w:sz w:val="20"/>
          <w:szCs w:val="20"/>
        </w:rPr>
      </w:pPr>
    </w:p>
    <w:p w:rsidR="004019AD" w:rsidRDefault="00A20208">
      <w:pPr>
        <w:numPr>
          <w:ilvl w:val="0"/>
          <w:numId w:val="23"/>
        </w:numPr>
        <w:tabs>
          <w:tab w:val="left" w:pos="847"/>
        </w:tabs>
        <w:ind w:left="847" w:hanging="139"/>
        <w:rPr>
          <w:rFonts w:ascii="Symbol" w:eastAsia="Symbol" w:hAnsi="Symbol" w:cs="Symbol"/>
          <w:sz w:val="24"/>
          <w:szCs w:val="24"/>
        </w:rPr>
      </w:pPr>
      <w:r>
        <w:rPr>
          <w:rFonts w:eastAsia="Times New Roman"/>
          <w:sz w:val="24"/>
          <w:szCs w:val="24"/>
        </w:rPr>
        <w:t>игнорировать неизвестный языковой материал, несущественный для понимания.</w:t>
      </w:r>
    </w:p>
    <w:p w:rsidR="004019AD" w:rsidRDefault="00A20208">
      <w:pPr>
        <w:spacing w:line="237" w:lineRule="auto"/>
        <w:ind w:left="707"/>
        <w:rPr>
          <w:rFonts w:ascii="Symbol" w:eastAsia="Symbol" w:hAnsi="Symbol" w:cs="Symbol"/>
          <w:sz w:val="24"/>
          <w:szCs w:val="24"/>
        </w:rPr>
      </w:pPr>
      <w:r>
        <w:rPr>
          <w:rFonts w:eastAsia="Times New Roman"/>
          <w:i/>
          <w:iCs/>
          <w:sz w:val="24"/>
          <w:szCs w:val="24"/>
        </w:rPr>
        <w:t>Чтение</w:t>
      </w:r>
    </w:p>
    <w:p w:rsidR="004019AD" w:rsidRDefault="004019AD">
      <w:pPr>
        <w:spacing w:line="1" w:lineRule="exact"/>
        <w:rPr>
          <w:rFonts w:ascii="Symbol" w:eastAsia="Symbol" w:hAnsi="Symbol" w:cs="Symbol"/>
          <w:sz w:val="24"/>
          <w:szCs w:val="24"/>
        </w:rPr>
      </w:pPr>
    </w:p>
    <w:p w:rsidR="004019AD" w:rsidRDefault="00A20208">
      <w:pPr>
        <w:ind w:left="707"/>
        <w:rPr>
          <w:rFonts w:ascii="Symbol" w:eastAsia="Symbol" w:hAnsi="Symbol" w:cs="Symbol"/>
          <w:sz w:val="24"/>
          <w:szCs w:val="24"/>
        </w:rPr>
      </w:pPr>
      <w:r>
        <w:rPr>
          <w:rFonts w:eastAsia="Times New Roman"/>
          <w:sz w:val="24"/>
          <w:szCs w:val="24"/>
        </w:rPr>
        <w:t>Чтение и понимание текстов с различной глубиной и точностью проникновения в их</w:t>
      </w:r>
    </w:p>
    <w:p w:rsidR="004019AD" w:rsidRDefault="00A20208">
      <w:pPr>
        <w:ind w:left="7"/>
        <w:rPr>
          <w:sz w:val="20"/>
          <w:szCs w:val="20"/>
        </w:rPr>
      </w:pPr>
      <w:r>
        <w:rPr>
          <w:rFonts w:eastAsia="Times New Roman"/>
          <w:sz w:val="24"/>
          <w:szCs w:val="24"/>
        </w:rPr>
        <w:t>содержание (в зависимости от вида чтения):</w:t>
      </w:r>
    </w:p>
    <w:p w:rsidR="004019AD" w:rsidRDefault="004019AD">
      <w:pPr>
        <w:spacing w:line="2" w:lineRule="exact"/>
        <w:rPr>
          <w:sz w:val="20"/>
          <w:szCs w:val="20"/>
        </w:rPr>
      </w:pPr>
    </w:p>
    <w:p w:rsidR="004019AD" w:rsidRDefault="00A20208">
      <w:pPr>
        <w:numPr>
          <w:ilvl w:val="0"/>
          <w:numId w:val="24"/>
        </w:numPr>
        <w:tabs>
          <w:tab w:val="left" w:pos="987"/>
        </w:tabs>
        <w:ind w:left="987" w:hanging="279"/>
        <w:rPr>
          <w:rFonts w:ascii="Symbol" w:eastAsia="Symbol" w:hAnsi="Symbol" w:cs="Symbol"/>
          <w:sz w:val="24"/>
          <w:szCs w:val="24"/>
        </w:rPr>
      </w:pPr>
      <w:r>
        <w:rPr>
          <w:rFonts w:eastAsia="Times New Roman"/>
          <w:sz w:val="24"/>
          <w:szCs w:val="24"/>
        </w:rPr>
        <w:t>с пониманием основного содержания (ознакомительное чтение);</w:t>
      </w:r>
    </w:p>
    <w:p w:rsidR="004019AD" w:rsidRDefault="00A20208">
      <w:pPr>
        <w:numPr>
          <w:ilvl w:val="0"/>
          <w:numId w:val="24"/>
        </w:numPr>
        <w:tabs>
          <w:tab w:val="left" w:pos="987"/>
        </w:tabs>
        <w:spacing w:line="239" w:lineRule="auto"/>
        <w:ind w:left="987" w:hanging="279"/>
        <w:rPr>
          <w:rFonts w:ascii="Symbol" w:eastAsia="Symbol" w:hAnsi="Symbol" w:cs="Symbol"/>
          <w:sz w:val="24"/>
          <w:szCs w:val="24"/>
        </w:rPr>
      </w:pPr>
      <w:r>
        <w:rPr>
          <w:rFonts w:eastAsia="Times New Roman"/>
          <w:sz w:val="24"/>
          <w:szCs w:val="24"/>
        </w:rPr>
        <w:t>с полным пониманием содержания (изучающее чтение);</w:t>
      </w:r>
    </w:p>
    <w:p w:rsidR="004019AD" w:rsidRDefault="004019AD">
      <w:pPr>
        <w:spacing w:line="29" w:lineRule="exact"/>
        <w:rPr>
          <w:rFonts w:ascii="Symbol" w:eastAsia="Symbol" w:hAnsi="Symbol" w:cs="Symbol"/>
          <w:sz w:val="24"/>
          <w:szCs w:val="24"/>
        </w:rPr>
      </w:pPr>
    </w:p>
    <w:p w:rsidR="004019AD" w:rsidRDefault="00A20208">
      <w:pPr>
        <w:numPr>
          <w:ilvl w:val="0"/>
          <w:numId w:val="24"/>
        </w:numPr>
        <w:tabs>
          <w:tab w:val="left" w:pos="1001"/>
        </w:tabs>
        <w:spacing w:line="226" w:lineRule="auto"/>
        <w:ind w:left="7" w:firstLine="701"/>
        <w:rPr>
          <w:rFonts w:ascii="Symbol" w:eastAsia="Symbol" w:hAnsi="Symbol" w:cs="Symbol"/>
          <w:sz w:val="24"/>
          <w:szCs w:val="24"/>
        </w:rPr>
      </w:pPr>
      <w:r>
        <w:rPr>
          <w:rFonts w:eastAsia="Times New Roman"/>
          <w:sz w:val="24"/>
          <w:szCs w:val="24"/>
        </w:rPr>
        <w:t>с выборочным пониманием нужной или интересующей информации (просмотровое/поисковое чтение).</w:t>
      </w:r>
    </w:p>
    <w:p w:rsidR="004019AD" w:rsidRDefault="00A20208">
      <w:pPr>
        <w:ind w:left="707"/>
        <w:rPr>
          <w:rFonts w:ascii="Symbol" w:eastAsia="Symbol" w:hAnsi="Symbol" w:cs="Symbol"/>
          <w:sz w:val="24"/>
          <w:szCs w:val="24"/>
        </w:rPr>
      </w:pPr>
      <w:r>
        <w:rPr>
          <w:rFonts w:eastAsia="Times New Roman"/>
          <w:sz w:val="24"/>
          <w:szCs w:val="24"/>
        </w:rPr>
        <w:t>Использование словаря независимо от вида чтения.</w:t>
      </w:r>
    </w:p>
    <w:p w:rsidR="004019AD" w:rsidRDefault="004019AD">
      <w:pPr>
        <w:spacing w:line="12" w:lineRule="exact"/>
        <w:rPr>
          <w:rFonts w:ascii="Symbol" w:eastAsia="Symbol" w:hAnsi="Symbol" w:cs="Symbol"/>
          <w:sz w:val="24"/>
          <w:szCs w:val="24"/>
        </w:rPr>
      </w:pPr>
    </w:p>
    <w:p w:rsidR="004019AD" w:rsidRDefault="00A20208">
      <w:pPr>
        <w:spacing w:line="234" w:lineRule="auto"/>
        <w:ind w:left="7" w:right="20" w:firstLine="708"/>
        <w:rPr>
          <w:rFonts w:ascii="Symbol" w:eastAsia="Symbol" w:hAnsi="Symbol" w:cs="Symbol"/>
          <w:sz w:val="24"/>
          <w:szCs w:val="24"/>
        </w:rPr>
      </w:pPr>
      <w:r>
        <w:rPr>
          <w:rFonts w:eastAsia="Times New Roman"/>
          <w:sz w:val="24"/>
          <w:szCs w:val="24"/>
          <w:u w:val="single"/>
        </w:rPr>
        <w:t>Чтение с пониманием основного содержания</w:t>
      </w:r>
      <w:r>
        <w:rPr>
          <w:rFonts w:eastAsia="Times New Roman"/>
          <w:sz w:val="24"/>
          <w:szCs w:val="24"/>
        </w:rPr>
        <w:t xml:space="preserve"> аутентичных текстов на материалах, отражающих особенности быта, жизни, культуры стран изучаемого языка.</w:t>
      </w:r>
    </w:p>
    <w:p w:rsidR="004019AD" w:rsidRDefault="004019AD">
      <w:pPr>
        <w:spacing w:line="1" w:lineRule="exact"/>
        <w:rPr>
          <w:rFonts w:ascii="Symbol" w:eastAsia="Symbol" w:hAnsi="Symbol" w:cs="Symbol"/>
          <w:sz w:val="24"/>
          <w:szCs w:val="24"/>
        </w:rPr>
      </w:pPr>
    </w:p>
    <w:p w:rsidR="004019AD" w:rsidRDefault="00A20208">
      <w:pPr>
        <w:ind w:left="707"/>
        <w:rPr>
          <w:rFonts w:ascii="Symbol" w:eastAsia="Symbol" w:hAnsi="Symbol" w:cs="Symbol"/>
          <w:sz w:val="24"/>
          <w:szCs w:val="24"/>
        </w:rPr>
      </w:pPr>
      <w:r>
        <w:rPr>
          <w:rFonts w:eastAsia="Times New Roman"/>
          <w:sz w:val="24"/>
          <w:szCs w:val="24"/>
        </w:rPr>
        <w:t>Формирование умений:</w:t>
      </w:r>
    </w:p>
    <w:p w:rsidR="004019AD" w:rsidRDefault="004019AD">
      <w:pPr>
        <w:spacing w:line="1" w:lineRule="exact"/>
        <w:rPr>
          <w:rFonts w:ascii="Symbol" w:eastAsia="Symbol" w:hAnsi="Symbol" w:cs="Symbol"/>
          <w:sz w:val="24"/>
          <w:szCs w:val="24"/>
        </w:rPr>
      </w:pPr>
    </w:p>
    <w:p w:rsidR="004019AD" w:rsidRDefault="00A20208">
      <w:pPr>
        <w:numPr>
          <w:ilvl w:val="0"/>
          <w:numId w:val="24"/>
        </w:numPr>
        <w:tabs>
          <w:tab w:val="left" w:pos="987"/>
        </w:tabs>
        <w:ind w:left="987" w:hanging="279"/>
        <w:rPr>
          <w:rFonts w:ascii="Symbol" w:eastAsia="Symbol" w:hAnsi="Symbol" w:cs="Symbol"/>
          <w:sz w:val="24"/>
          <w:szCs w:val="24"/>
        </w:rPr>
      </w:pPr>
      <w:r>
        <w:rPr>
          <w:rFonts w:eastAsia="Times New Roman"/>
          <w:sz w:val="24"/>
          <w:szCs w:val="24"/>
        </w:rPr>
        <w:t>определять тему, содержание текста по заголовку;</w:t>
      </w:r>
    </w:p>
    <w:p w:rsidR="004019AD" w:rsidRDefault="00A20208">
      <w:pPr>
        <w:numPr>
          <w:ilvl w:val="0"/>
          <w:numId w:val="24"/>
        </w:numPr>
        <w:tabs>
          <w:tab w:val="left" w:pos="987"/>
        </w:tabs>
        <w:spacing w:line="239" w:lineRule="auto"/>
        <w:ind w:left="987" w:hanging="279"/>
        <w:rPr>
          <w:rFonts w:ascii="Symbol" w:eastAsia="Symbol" w:hAnsi="Symbol" w:cs="Symbol"/>
          <w:sz w:val="24"/>
          <w:szCs w:val="24"/>
        </w:rPr>
      </w:pPr>
      <w:r>
        <w:rPr>
          <w:rFonts w:eastAsia="Times New Roman"/>
          <w:sz w:val="24"/>
          <w:szCs w:val="24"/>
        </w:rPr>
        <w:t>выделять основную мысль;</w:t>
      </w:r>
    </w:p>
    <w:p w:rsidR="004019AD" w:rsidRDefault="004019AD">
      <w:pPr>
        <w:spacing w:line="1" w:lineRule="exact"/>
        <w:rPr>
          <w:rFonts w:ascii="Symbol" w:eastAsia="Symbol" w:hAnsi="Symbol" w:cs="Symbol"/>
          <w:sz w:val="24"/>
          <w:szCs w:val="24"/>
        </w:rPr>
      </w:pPr>
    </w:p>
    <w:p w:rsidR="004019AD" w:rsidRDefault="00A20208">
      <w:pPr>
        <w:numPr>
          <w:ilvl w:val="0"/>
          <w:numId w:val="24"/>
        </w:numPr>
        <w:tabs>
          <w:tab w:val="left" w:pos="987"/>
        </w:tabs>
        <w:ind w:left="987" w:hanging="279"/>
        <w:rPr>
          <w:rFonts w:ascii="Symbol" w:eastAsia="Symbol" w:hAnsi="Symbol" w:cs="Symbol"/>
          <w:sz w:val="24"/>
          <w:szCs w:val="24"/>
        </w:rPr>
      </w:pPr>
      <w:r>
        <w:rPr>
          <w:rFonts w:eastAsia="Times New Roman"/>
          <w:sz w:val="24"/>
          <w:szCs w:val="24"/>
        </w:rPr>
        <w:t>выбирать главные факты из текста, опуская второстепенные;</w:t>
      </w:r>
    </w:p>
    <w:p w:rsidR="004019AD" w:rsidRDefault="00A20208">
      <w:pPr>
        <w:numPr>
          <w:ilvl w:val="0"/>
          <w:numId w:val="24"/>
        </w:numPr>
        <w:tabs>
          <w:tab w:val="left" w:pos="987"/>
        </w:tabs>
        <w:ind w:left="987" w:hanging="279"/>
        <w:rPr>
          <w:rFonts w:ascii="Symbol" w:eastAsia="Symbol" w:hAnsi="Symbol" w:cs="Symbol"/>
          <w:sz w:val="24"/>
          <w:szCs w:val="24"/>
        </w:rPr>
      </w:pPr>
      <w:r>
        <w:rPr>
          <w:rFonts w:eastAsia="Times New Roman"/>
          <w:sz w:val="24"/>
          <w:szCs w:val="24"/>
        </w:rPr>
        <w:t>устанавливать логическую последовательность основных фактов текста.</w:t>
      </w:r>
    </w:p>
    <w:p w:rsidR="004019AD" w:rsidRDefault="004019AD">
      <w:pPr>
        <w:spacing w:line="9" w:lineRule="exact"/>
        <w:rPr>
          <w:sz w:val="20"/>
          <w:szCs w:val="20"/>
        </w:rPr>
      </w:pPr>
    </w:p>
    <w:p w:rsidR="004019AD" w:rsidRDefault="00A20208">
      <w:pPr>
        <w:spacing w:line="234" w:lineRule="auto"/>
        <w:ind w:left="7" w:right="20" w:firstLine="708"/>
        <w:rPr>
          <w:sz w:val="20"/>
          <w:szCs w:val="20"/>
        </w:rPr>
      </w:pPr>
      <w:r>
        <w:rPr>
          <w:rFonts w:eastAsia="Times New Roman"/>
          <w:sz w:val="24"/>
          <w:szCs w:val="24"/>
          <w:u w:val="single"/>
        </w:rPr>
        <w:t>Чтение с полным пониманием содержания</w:t>
      </w:r>
      <w:r>
        <w:rPr>
          <w:rFonts w:eastAsia="Times New Roman"/>
          <w:sz w:val="24"/>
          <w:szCs w:val="24"/>
        </w:rPr>
        <w:t xml:space="preserve"> несложных аутентичных адаптированных текстов разных жанров.</w:t>
      </w:r>
    </w:p>
    <w:p w:rsidR="004019AD" w:rsidRDefault="004019AD">
      <w:pPr>
        <w:spacing w:line="2" w:lineRule="exact"/>
        <w:rPr>
          <w:sz w:val="20"/>
          <w:szCs w:val="20"/>
        </w:rPr>
      </w:pPr>
    </w:p>
    <w:p w:rsidR="004019AD" w:rsidRDefault="00A20208">
      <w:pPr>
        <w:ind w:left="707"/>
        <w:rPr>
          <w:sz w:val="20"/>
          <w:szCs w:val="20"/>
        </w:rPr>
      </w:pPr>
      <w:r>
        <w:rPr>
          <w:rFonts w:eastAsia="Times New Roman"/>
          <w:sz w:val="24"/>
          <w:szCs w:val="24"/>
        </w:rPr>
        <w:t>Формирование умений:</w:t>
      </w:r>
    </w:p>
    <w:p w:rsidR="004019AD" w:rsidRDefault="004019AD">
      <w:pPr>
        <w:sectPr w:rsidR="004019AD">
          <w:pgSz w:w="11900" w:h="16838"/>
          <w:pgMar w:top="1135" w:right="846" w:bottom="151" w:left="1133" w:header="0" w:footer="0" w:gutter="0"/>
          <w:cols w:space="720" w:equalWidth="0">
            <w:col w:w="9927"/>
          </w:cols>
        </w:sectPr>
      </w:pPr>
    </w:p>
    <w:p w:rsidR="004019AD" w:rsidRDefault="004019AD">
      <w:pPr>
        <w:spacing w:line="180" w:lineRule="exact"/>
        <w:rPr>
          <w:sz w:val="20"/>
          <w:szCs w:val="20"/>
        </w:rPr>
      </w:pPr>
    </w:p>
    <w:p w:rsidR="004019AD" w:rsidRDefault="00A20208">
      <w:pPr>
        <w:ind w:left="9687"/>
        <w:rPr>
          <w:sz w:val="20"/>
          <w:szCs w:val="20"/>
        </w:rPr>
      </w:pPr>
      <w:r>
        <w:rPr>
          <w:rFonts w:eastAsia="Times New Roman"/>
          <w:sz w:val="24"/>
          <w:szCs w:val="24"/>
        </w:rPr>
        <w:t>12</w:t>
      </w:r>
    </w:p>
    <w:p w:rsidR="004019AD" w:rsidRDefault="004019AD">
      <w:pPr>
        <w:sectPr w:rsidR="004019AD">
          <w:type w:val="continuous"/>
          <w:pgSz w:w="11900" w:h="16838"/>
          <w:pgMar w:top="1135" w:right="846" w:bottom="151" w:left="1133" w:header="0" w:footer="0" w:gutter="0"/>
          <w:cols w:space="720" w:equalWidth="0">
            <w:col w:w="9927"/>
          </w:cols>
        </w:sectPr>
      </w:pPr>
    </w:p>
    <w:p w:rsidR="004019AD" w:rsidRDefault="00A20208">
      <w:pPr>
        <w:numPr>
          <w:ilvl w:val="0"/>
          <w:numId w:val="25"/>
        </w:numPr>
        <w:tabs>
          <w:tab w:val="left" w:pos="1001"/>
        </w:tabs>
        <w:spacing w:line="231" w:lineRule="auto"/>
        <w:ind w:left="7" w:firstLine="701"/>
        <w:jc w:val="both"/>
        <w:rPr>
          <w:rFonts w:ascii="Symbol" w:eastAsia="Symbol" w:hAnsi="Symbol" w:cs="Symbol"/>
          <w:sz w:val="24"/>
          <w:szCs w:val="24"/>
        </w:rPr>
      </w:pPr>
      <w:r>
        <w:rPr>
          <w:rFonts w:eastAsia="Times New Roman"/>
          <w:sz w:val="24"/>
          <w:szCs w:val="24"/>
        </w:rPr>
        <w:t>полно и точно понимать содержание текста на основе его информационной переработки (раскрытие значения незнакомых слов, грамматический анализ, составление плана);</w:t>
      </w:r>
    </w:p>
    <w:p w:rsidR="004019AD" w:rsidRDefault="004019AD">
      <w:pPr>
        <w:spacing w:line="3" w:lineRule="exact"/>
        <w:rPr>
          <w:rFonts w:ascii="Symbol" w:eastAsia="Symbol" w:hAnsi="Symbol" w:cs="Symbol"/>
          <w:sz w:val="24"/>
          <w:szCs w:val="24"/>
        </w:rPr>
      </w:pPr>
    </w:p>
    <w:p w:rsidR="004019AD" w:rsidRDefault="00A20208">
      <w:pPr>
        <w:numPr>
          <w:ilvl w:val="0"/>
          <w:numId w:val="25"/>
        </w:numPr>
        <w:tabs>
          <w:tab w:val="left" w:pos="987"/>
        </w:tabs>
        <w:ind w:left="987" w:hanging="279"/>
        <w:rPr>
          <w:rFonts w:ascii="Symbol" w:eastAsia="Symbol" w:hAnsi="Symbol" w:cs="Symbol"/>
          <w:sz w:val="24"/>
          <w:szCs w:val="24"/>
        </w:rPr>
      </w:pPr>
      <w:r>
        <w:rPr>
          <w:rFonts w:eastAsia="Times New Roman"/>
          <w:sz w:val="24"/>
          <w:szCs w:val="24"/>
        </w:rPr>
        <w:t>оценивать полученную информацию, выражать свое мнение;</w:t>
      </w:r>
    </w:p>
    <w:p w:rsidR="004019AD" w:rsidRDefault="00A20208">
      <w:pPr>
        <w:numPr>
          <w:ilvl w:val="0"/>
          <w:numId w:val="25"/>
        </w:numPr>
        <w:tabs>
          <w:tab w:val="left" w:pos="987"/>
        </w:tabs>
        <w:spacing w:line="239" w:lineRule="auto"/>
        <w:ind w:left="987" w:hanging="279"/>
        <w:rPr>
          <w:rFonts w:ascii="Symbol" w:eastAsia="Symbol" w:hAnsi="Symbol" w:cs="Symbol"/>
          <w:sz w:val="24"/>
          <w:szCs w:val="24"/>
        </w:rPr>
      </w:pPr>
      <w:r>
        <w:rPr>
          <w:rFonts w:eastAsia="Times New Roman"/>
          <w:i/>
          <w:iCs/>
          <w:sz w:val="24"/>
          <w:szCs w:val="24"/>
        </w:rPr>
        <w:t>комментировать/объяснять те или иные факты, описанные в тексте.</w:t>
      </w:r>
    </w:p>
    <w:p w:rsidR="004019AD" w:rsidRDefault="004019AD">
      <w:pPr>
        <w:spacing w:line="10" w:lineRule="exact"/>
        <w:rPr>
          <w:sz w:val="20"/>
          <w:szCs w:val="20"/>
        </w:rPr>
      </w:pPr>
    </w:p>
    <w:p w:rsidR="004019AD" w:rsidRDefault="00A20208">
      <w:pPr>
        <w:spacing w:line="236" w:lineRule="auto"/>
        <w:ind w:left="7" w:firstLine="708"/>
        <w:jc w:val="both"/>
        <w:rPr>
          <w:sz w:val="20"/>
          <w:szCs w:val="20"/>
        </w:rPr>
      </w:pPr>
      <w:r>
        <w:rPr>
          <w:rFonts w:eastAsia="Times New Roman"/>
          <w:sz w:val="24"/>
          <w:szCs w:val="24"/>
          <w:u w:val="single"/>
        </w:rPr>
        <w:t>Чтение с выборочным пониманием нужной или интересующей информации</w:t>
      </w:r>
      <w:r>
        <w:rPr>
          <w:rFonts w:eastAsia="Times New Roman"/>
          <w:sz w:val="24"/>
          <w:szCs w:val="24"/>
        </w:rPr>
        <w:t xml:space="preserve"> – умение просмотреть текст (статью </w:t>
      </w:r>
      <w:r>
        <w:rPr>
          <w:rFonts w:eastAsia="Times New Roman"/>
          <w:i/>
          <w:iCs/>
          <w:sz w:val="24"/>
          <w:szCs w:val="24"/>
        </w:rPr>
        <w:t>или несколько статей из газеты,</w:t>
      </w:r>
      <w:r>
        <w:rPr>
          <w:rFonts w:eastAsia="Times New Roman"/>
          <w:sz w:val="24"/>
          <w:szCs w:val="24"/>
        </w:rPr>
        <w:t xml:space="preserve"> </w:t>
      </w:r>
      <w:r>
        <w:rPr>
          <w:rFonts w:eastAsia="Times New Roman"/>
          <w:i/>
          <w:iCs/>
          <w:sz w:val="24"/>
          <w:szCs w:val="24"/>
        </w:rPr>
        <w:t>журнала</w:t>
      </w:r>
      <w:r>
        <w:rPr>
          <w:rFonts w:eastAsia="Times New Roman"/>
          <w:sz w:val="24"/>
          <w:szCs w:val="24"/>
        </w:rPr>
        <w:t>) и выбрать информацию, которая необходима или представляет интерес для учащихся.</w:t>
      </w:r>
    </w:p>
    <w:p w:rsidR="004019AD" w:rsidRDefault="004019AD">
      <w:pPr>
        <w:spacing w:line="6" w:lineRule="exact"/>
        <w:rPr>
          <w:sz w:val="20"/>
          <w:szCs w:val="20"/>
        </w:rPr>
      </w:pPr>
    </w:p>
    <w:p w:rsidR="004019AD" w:rsidRDefault="00A20208">
      <w:pPr>
        <w:ind w:left="707"/>
        <w:rPr>
          <w:sz w:val="20"/>
          <w:szCs w:val="20"/>
        </w:rPr>
      </w:pPr>
      <w:r>
        <w:rPr>
          <w:rFonts w:eastAsia="Times New Roman"/>
          <w:b/>
          <w:bCs/>
          <w:i/>
          <w:iCs/>
          <w:sz w:val="24"/>
          <w:szCs w:val="24"/>
        </w:rPr>
        <w:t>Письменная речь</w:t>
      </w:r>
    </w:p>
    <w:p w:rsidR="004019AD" w:rsidRDefault="00A20208">
      <w:pPr>
        <w:spacing w:line="235" w:lineRule="auto"/>
        <w:ind w:left="707"/>
        <w:rPr>
          <w:sz w:val="20"/>
          <w:szCs w:val="20"/>
        </w:rPr>
      </w:pPr>
      <w:r>
        <w:rPr>
          <w:rFonts w:eastAsia="Times New Roman"/>
          <w:i/>
          <w:iCs/>
          <w:sz w:val="24"/>
          <w:szCs w:val="24"/>
        </w:rPr>
        <w:t>Развитие умений:</w:t>
      </w:r>
    </w:p>
    <w:p w:rsidR="004019AD" w:rsidRDefault="004019AD">
      <w:pPr>
        <w:spacing w:line="1" w:lineRule="exact"/>
        <w:rPr>
          <w:sz w:val="20"/>
          <w:szCs w:val="20"/>
        </w:rPr>
      </w:pPr>
    </w:p>
    <w:p w:rsidR="004019AD" w:rsidRDefault="00A20208">
      <w:pPr>
        <w:numPr>
          <w:ilvl w:val="0"/>
          <w:numId w:val="26"/>
        </w:numPr>
        <w:tabs>
          <w:tab w:val="left" w:pos="987"/>
        </w:tabs>
        <w:ind w:left="987" w:hanging="279"/>
        <w:rPr>
          <w:rFonts w:eastAsia="Times New Roman"/>
          <w:sz w:val="24"/>
          <w:szCs w:val="24"/>
        </w:rPr>
      </w:pPr>
      <w:r>
        <w:rPr>
          <w:rFonts w:eastAsia="Times New Roman"/>
          <w:sz w:val="24"/>
          <w:szCs w:val="24"/>
        </w:rPr>
        <w:t>делать выписки из текста;</w:t>
      </w:r>
    </w:p>
    <w:p w:rsidR="004019AD" w:rsidRDefault="004019AD">
      <w:pPr>
        <w:spacing w:line="31" w:lineRule="exact"/>
        <w:rPr>
          <w:sz w:val="20"/>
          <w:szCs w:val="20"/>
        </w:rPr>
      </w:pPr>
    </w:p>
    <w:p w:rsidR="004019AD" w:rsidRDefault="00A20208">
      <w:pPr>
        <w:numPr>
          <w:ilvl w:val="1"/>
          <w:numId w:val="27"/>
        </w:numPr>
        <w:tabs>
          <w:tab w:val="left" w:pos="1001"/>
        </w:tabs>
        <w:spacing w:line="226" w:lineRule="auto"/>
        <w:ind w:left="7" w:right="20" w:firstLine="701"/>
        <w:rPr>
          <w:rFonts w:ascii="Symbol" w:eastAsia="Symbol" w:hAnsi="Symbol" w:cs="Symbol"/>
          <w:sz w:val="24"/>
          <w:szCs w:val="24"/>
        </w:rPr>
      </w:pPr>
      <w:r>
        <w:rPr>
          <w:rFonts w:eastAsia="Times New Roman"/>
          <w:sz w:val="24"/>
          <w:szCs w:val="24"/>
        </w:rPr>
        <w:t>писать короткие поздравления (с днем рождения, другим праздником), выражать пожелания;</w:t>
      </w:r>
    </w:p>
    <w:p w:rsidR="004019AD" w:rsidRDefault="004019AD">
      <w:pPr>
        <w:spacing w:line="2" w:lineRule="exact"/>
        <w:rPr>
          <w:rFonts w:ascii="Symbol" w:eastAsia="Symbol" w:hAnsi="Symbol" w:cs="Symbol"/>
          <w:sz w:val="24"/>
          <w:szCs w:val="24"/>
        </w:rPr>
      </w:pPr>
    </w:p>
    <w:p w:rsidR="004019AD" w:rsidRDefault="00A20208">
      <w:pPr>
        <w:numPr>
          <w:ilvl w:val="1"/>
          <w:numId w:val="27"/>
        </w:numPr>
        <w:tabs>
          <w:tab w:val="left" w:pos="987"/>
        </w:tabs>
        <w:ind w:left="987" w:hanging="279"/>
        <w:rPr>
          <w:rFonts w:ascii="Symbol" w:eastAsia="Symbol" w:hAnsi="Symbol" w:cs="Symbol"/>
          <w:sz w:val="24"/>
          <w:szCs w:val="24"/>
        </w:rPr>
      </w:pPr>
      <w:r>
        <w:rPr>
          <w:rFonts w:eastAsia="Times New Roman"/>
          <w:sz w:val="24"/>
          <w:szCs w:val="24"/>
        </w:rPr>
        <w:t>заполнять формуляр (указывать имя, фамилию, пол, возраст, гражданство, адрес);</w:t>
      </w:r>
    </w:p>
    <w:p w:rsidR="004019AD" w:rsidRDefault="004019AD">
      <w:pPr>
        <w:spacing w:line="29" w:lineRule="exact"/>
        <w:rPr>
          <w:rFonts w:ascii="Symbol" w:eastAsia="Symbol" w:hAnsi="Symbol" w:cs="Symbol"/>
          <w:sz w:val="24"/>
          <w:szCs w:val="24"/>
        </w:rPr>
      </w:pPr>
    </w:p>
    <w:p w:rsidR="004019AD" w:rsidRDefault="00A20208">
      <w:pPr>
        <w:numPr>
          <w:ilvl w:val="1"/>
          <w:numId w:val="27"/>
        </w:numPr>
        <w:tabs>
          <w:tab w:val="left" w:pos="1001"/>
        </w:tabs>
        <w:spacing w:line="233" w:lineRule="auto"/>
        <w:ind w:left="7" w:firstLine="701"/>
        <w:jc w:val="both"/>
        <w:rPr>
          <w:rFonts w:ascii="Symbol" w:eastAsia="Symbol" w:hAnsi="Symbol" w:cs="Symbol"/>
          <w:sz w:val="24"/>
          <w:szCs w:val="24"/>
        </w:rPr>
      </w:pPr>
      <w:r>
        <w:rPr>
          <w:rFonts w:eastAsia="Times New Roman"/>
          <w:sz w:val="24"/>
          <w:szCs w:val="24"/>
        </w:rPr>
        <w:t>писать личное письмо по образцу/</w:t>
      </w:r>
      <w:r>
        <w:rPr>
          <w:rFonts w:eastAsia="Times New Roman"/>
          <w:i/>
          <w:iCs/>
          <w:sz w:val="24"/>
          <w:szCs w:val="24"/>
        </w:rPr>
        <w:t>без опоры на образец</w:t>
      </w:r>
      <w:r>
        <w:rPr>
          <w:rFonts w:eastAsia="Times New Roman"/>
          <w:sz w:val="24"/>
          <w:szCs w:val="24"/>
        </w:rPr>
        <w:t xml:space="preserve"> (расспрашивать адресата о его жизни, делах, сообщать то же о себе, выражать благодарность, просьбу), используя материал тем, усвоенных в устной речи, употребляя формулы речевого этикета, принятые в стране изучаемого языка.</w:t>
      </w:r>
    </w:p>
    <w:p w:rsidR="004019AD" w:rsidRDefault="004019AD">
      <w:pPr>
        <w:spacing w:line="17" w:lineRule="exact"/>
        <w:rPr>
          <w:rFonts w:ascii="Symbol" w:eastAsia="Symbol" w:hAnsi="Symbol" w:cs="Symbol"/>
          <w:sz w:val="24"/>
          <w:szCs w:val="24"/>
        </w:rPr>
      </w:pPr>
    </w:p>
    <w:p w:rsidR="004019AD" w:rsidRDefault="00A20208">
      <w:pPr>
        <w:spacing w:line="234" w:lineRule="auto"/>
        <w:ind w:left="707" w:right="6140"/>
        <w:rPr>
          <w:rFonts w:ascii="Symbol" w:eastAsia="Symbol" w:hAnsi="Symbol" w:cs="Symbol"/>
          <w:sz w:val="24"/>
          <w:szCs w:val="24"/>
        </w:rPr>
      </w:pPr>
      <w:r>
        <w:rPr>
          <w:rFonts w:eastAsia="Times New Roman"/>
          <w:b/>
          <w:bCs/>
          <w:sz w:val="24"/>
          <w:szCs w:val="24"/>
        </w:rPr>
        <w:t>Языковые знания и навыки Орфография</w:t>
      </w:r>
    </w:p>
    <w:p w:rsidR="004019AD" w:rsidRDefault="004019AD">
      <w:pPr>
        <w:spacing w:line="9" w:lineRule="exact"/>
        <w:rPr>
          <w:rFonts w:ascii="Symbol" w:eastAsia="Symbol" w:hAnsi="Symbol" w:cs="Symbol"/>
          <w:sz w:val="24"/>
          <w:szCs w:val="24"/>
        </w:rPr>
      </w:pPr>
    </w:p>
    <w:p w:rsidR="004019AD" w:rsidRDefault="00A20208">
      <w:pPr>
        <w:spacing w:line="234" w:lineRule="auto"/>
        <w:ind w:left="7" w:firstLine="708"/>
        <w:rPr>
          <w:rFonts w:ascii="Symbol" w:eastAsia="Symbol" w:hAnsi="Symbol" w:cs="Symbol"/>
          <w:sz w:val="24"/>
          <w:szCs w:val="24"/>
        </w:rPr>
      </w:pPr>
      <w:r>
        <w:rPr>
          <w:rFonts w:eastAsia="Times New Roman"/>
          <w:sz w:val="24"/>
          <w:szCs w:val="24"/>
        </w:rPr>
        <w:t>Правила чтения и орфографии и навыки их применения на основе изучаемого лексико-грамматического материала.</w:t>
      </w:r>
    </w:p>
    <w:p w:rsidR="004019AD" w:rsidRDefault="004019AD">
      <w:pPr>
        <w:spacing w:line="6" w:lineRule="exact"/>
        <w:rPr>
          <w:rFonts w:ascii="Symbol" w:eastAsia="Symbol" w:hAnsi="Symbol" w:cs="Symbol"/>
          <w:sz w:val="24"/>
          <w:szCs w:val="24"/>
        </w:rPr>
      </w:pPr>
    </w:p>
    <w:p w:rsidR="004019AD" w:rsidRDefault="00A20208">
      <w:pPr>
        <w:ind w:left="707"/>
        <w:rPr>
          <w:rFonts w:ascii="Symbol" w:eastAsia="Symbol" w:hAnsi="Symbol" w:cs="Symbol"/>
          <w:sz w:val="24"/>
          <w:szCs w:val="24"/>
        </w:rPr>
      </w:pPr>
      <w:r>
        <w:rPr>
          <w:rFonts w:eastAsia="Times New Roman"/>
          <w:b/>
          <w:bCs/>
          <w:sz w:val="24"/>
          <w:szCs w:val="24"/>
        </w:rPr>
        <w:t>Произносительная сторона речи</w:t>
      </w:r>
    </w:p>
    <w:p w:rsidR="004019AD" w:rsidRDefault="004019AD">
      <w:pPr>
        <w:spacing w:line="7" w:lineRule="exact"/>
        <w:rPr>
          <w:rFonts w:ascii="Symbol" w:eastAsia="Symbol" w:hAnsi="Symbol" w:cs="Symbol"/>
          <w:sz w:val="24"/>
          <w:szCs w:val="24"/>
        </w:rPr>
      </w:pPr>
    </w:p>
    <w:p w:rsidR="004019AD" w:rsidRDefault="00A20208">
      <w:pPr>
        <w:spacing w:line="237" w:lineRule="auto"/>
        <w:ind w:left="7" w:firstLine="708"/>
        <w:jc w:val="both"/>
        <w:rPr>
          <w:rFonts w:ascii="Symbol" w:eastAsia="Symbol" w:hAnsi="Symbol" w:cs="Symbol"/>
          <w:sz w:val="24"/>
          <w:szCs w:val="24"/>
        </w:rPr>
      </w:pPr>
      <w:r>
        <w:rPr>
          <w:rFonts w:eastAsia="Times New Roman"/>
          <w:sz w:val="24"/>
          <w:szCs w:val="24"/>
        </w:rPr>
        <w:t xml:space="preserve">Навыки адекватного произношения и различения на слух всех звуков изучаемого иностранного языка, соблюдения ударения и интонации в словах и фразах, ритмико-интонационные навыки произношения различных типов предложений, </w:t>
      </w:r>
      <w:r>
        <w:rPr>
          <w:rFonts w:eastAsia="Times New Roman"/>
          <w:i/>
          <w:iCs/>
          <w:sz w:val="24"/>
          <w:szCs w:val="24"/>
        </w:rPr>
        <w:t>выражение чувств и</w:t>
      </w:r>
      <w:r>
        <w:rPr>
          <w:rFonts w:eastAsia="Times New Roman"/>
          <w:sz w:val="24"/>
          <w:szCs w:val="24"/>
        </w:rPr>
        <w:t xml:space="preserve"> </w:t>
      </w:r>
      <w:r>
        <w:rPr>
          <w:rFonts w:eastAsia="Times New Roman"/>
          <w:i/>
          <w:iCs/>
          <w:sz w:val="24"/>
          <w:szCs w:val="24"/>
        </w:rPr>
        <w:t>эмоций с помощью эмфатической интонации.</w:t>
      </w:r>
    </w:p>
    <w:p w:rsidR="004019AD" w:rsidRDefault="004019AD">
      <w:pPr>
        <w:spacing w:line="6" w:lineRule="exact"/>
        <w:rPr>
          <w:rFonts w:ascii="Symbol" w:eastAsia="Symbol" w:hAnsi="Symbol" w:cs="Symbol"/>
          <w:sz w:val="24"/>
          <w:szCs w:val="24"/>
        </w:rPr>
      </w:pPr>
    </w:p>
    <w:p w:rsidR="004019AD" w:rsidRDefault="00A20208">
      <w:pPr>
        <w:ind w:left="707"/>
        <w:rPr>
          <w:rFonts w:ascii="Symbol" w:eastAsia="Symbol" w:hAnsi="Symbol" w:cs="Symbol"/>
          <w:sz w:val="24"/>
          <w:szCs w:val="24"/>
        </w:rPr>
      </w:pPr>
      <w:r>
        <w:rPr>
          <w:rFonts w:eastAsia="Times New Roman"/>
          <w:b/>
          <w:bCs/>
          <w:sz w:val="24"/>
          <w:szCs w:val="24"/>
        </w:rPr>
        <w:t>Лексическая сторона речи</w:t>
      </w:r>
    </w:p>
    <w:p w:rsidR="004019AD" w:rsidRDefault="004019AD">
      <w:pPr>
        <w:spacing w:line="7" w:lineRule="exact"/>
        <w:rPr>
          <w:rFonts w:ascii="Symbol" w:eastAsia="Symbol" w:hAnsi="Symbol" w:cs="Symbol"/>
          <w:sz w:val="24"/>
          <w:szCs w:val="24"/>
        </w:rPr>
      </w:pPr>
    </w:p>
    <w:p w:rsidR="004019AD" w:rsidRDefault="00A20208">
      <w:pPr>
        <w:spacing w:line="237" w:lineRule="auto"/>
        <w:ind w:left="7"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лексических единиц, обслуживающих ситуации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аффиксации, словосложения, конверсии.</w:t>
      </w:r>
    </w:p>
    <w:p w:rsidR="004019AD" w:rsidRDefault="004019AD">
      <w:pPr>
        <w:spacing w:line="9" w:lineRule="exact"/>
        <w:rPr>
          <w:rFonts w:ascii="Symbol" w:eastAsia="Symbol" w:hAnsi="Symbol" w:cs="Symbol"/>
          <w:sz w:val="24"/>
          <w:szCs w:val="24"/>
        </w:rPr>
      </w:pPr>
    </w:p>
    <w:p w:rsidR="004019AD" w:rsidRDefault="00A20208">
      <w:pPr>
        <w:ind w:left="707"/>
        <w:rPr>
          <w:rFonts w:ascii="Symbol" w:eastAsia="Symbol" w:hAnsi="Symbol" w:cs="Symbol"/>
          <w:sz w:val="24"/>
          <w:szCs w:val="24"/>
        </w:rPr>
      </w:pPr>
      <w:r>
        <w:rPr>
          <w:rFonts w:eastAsia="Times New Roman"/>
          <w:b/>
          <w:bCs/>
          <w:sz w:val="24"/>
          <w:szCs w:val="24"/>
        </w:rPr>
        <w:t>Грамматическая сторона речи</w:t>
      </w:r>
    </w:p>
    <w:p w:rsidR="004019AD" w:rsidRDefault="004019AD">
      <w:pPr>
        <w:spacing w:line="7" w:lineRule="exact"/>
        <w:rPr>
          <w:rFonts w:ascii="Symbol" w:eastAsia="Symbol" w:hAnsi="Symbol" w:cs="Symbol"/>
          <w:sz w:val="24"/>
          <w:szCs w:val="24"/>
        </w:rPr>
      </w:pPr>
    </w:p>
    <w:p w:rsidR="004019AD" w:rsidRDefault="00A20208">
      <w:pPr>
        <w:spacing w:line="234" w:lineRule="auto"/>
        <w:ind w:left="7" w:right="20" w:firstLine="708"/>
        <w:jc w:val="both"/>
        <w:rPr>
          <w:rFonts w:ascii="Symbol" w:eastAsia="Symbol" w:hAnsi="Symbol" w:cs="Symbol"/>
          <w:sz w:val="24"/>
          <w:szCs w:val="24"/>
        </w:rPr>
      </w:pPr>
      <w:r>
        <w:rPr>
          <w:rFonts w:eastAsia="Times New Roman"/>
          <w:sz w:val="24"/>
          <w:szCs w:val="24"/>
        </w:rPr>
        <w:t>Признаки нераспространенных и распространенных простых предложений, безличных предложений, сложносочиненных и сложноподчиненных предложений, использования прямого</w:t>
      </w:r>
    </w:p>
    <w:p w:rsidR="004019AD" w:rsidRDefault="004019AD">
      <w:pPr>
        <w:spacing w:line="1" w:lineRule="exact"/>
        <w:rPr>
          <w:rFonts w:ascii="Symbol" w:eastAsia="Symbol" w:hAnsi="Symbol" w:cs="Symbol"/>
          <w:sz w:val="24"/>
          <w:szCs w:val="24"/>
        </w:rPr>
      </w:pPr>
    </w:p>
    <w:p w:rsidR="004019AD" w:rsidRDefault="00A20208">
      <w:pPr>
        <w:numPr>
          <w:ilvl w:val="0"/>
          <w:numId w:val="27"/>
        </w:numPr>
        <w:tabs>
          <w:tab w:val="left" w:pos="187"/>
        </w:tabs>
        <w:ind w:left="187" w:hanging="187"/>
        <w:rPr>
          <w:rFonts w:eastAsia="Times New Roman"/>
          <w:sz w:val="24"/>
          <w:szCs w:val="24"/>
        </w:rPr>
      </w:pPr>
      <w:r>
        <w:rPr>
          <w:rFonts w:eastAsia="Times New Roman"/>
          <w:sz w:val="24"/>
          <w:szCs w:val="24"/>
        </w:rPr>
        <w:t>обратного порядка слов. Навыки распознавания и употребления в речи</w:t>
      </w:r>
    </w:p>
    <w:p w:rsidR="004019AD" w:rsidRDefault="004019AD">
      <w:pPr>
        <w:spacing w:line="13" w:lineRule="exact"/>
        <w:rPr>
          <w:sz w:val="20"/>
          <w:szCs w:val="20"/>
        </w:rPr>
      </w:pPr>
    </w:p>
    <w:p w:rsidR="004019AD" w:rsidRDefault="00A20208">
      <w:pPr>
        <w:spacing w:line="237" w:lineRule="auto"/>
        <w:ind w:left="7" w:firstLine="708"/>
        <w:jc w:val="both"/>
        <w:rPr>
          <w:sz w:val="20"/>
          <w:szCs w:val="20"/>
        </w:rPr>
      </w:pPr>
      <w:r>
        <w:rPr>
          <w:rFonts w:eastAsia="Times New Roman"/>
          <w:sz w:val="24"/>
          <w:szCs w:val="24"/>
        </w:rPr>
        <w:t>Признаки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неопределенных/неопределенно-личных местоимений, прилагательных, наречий, степеней сравнения прилагательных и наречий, предлогов, количественных и порядковых числительных. Навыки их распознавания и употребления в речи.</w:t>
      </w:r>
    </w:p>
    <w:p w:rsidR="004019AD" w:rsidRDefault="004019AD">
      <w:pPr>
        <w:spacing w:line="10" w:lineRule="exact"/>
        <w:rPr>
          <w:sz w:val="20"/>
          <w:szCs w:val="20"/>
        </w:rPr>
      </w:pPr>
    </w:p>
    <w:p w:rsidR="004019AD" w:rsidRDefault="00A20208">
      <w:pPr>
        <w:ind w:left="707"/>
        <w:rPr>
          <w:sz w:val="20"/>
          <w:szCs w:val="20"/>
        </w:rPr>
      </w:pPr>
      <w:r>
        <w:rPr>
          <w:rFonts w:eastAsia="Times New Roman"/>
          <w:b/>
          <w:bCs/>
          <w:sz w:val="24"/>
          <w:szCs w:val="24"/>
        </w:rPr>
        <w:t>Социокультурные знания и умения</w:t>
      </w:r>
    </w:p>
    <w:p w:rsidR="004019AD" w:rsidRDefault="004019AD">
      <w:pPr>
        <w:spacing w:line="7" w:lineRule="exact"/>
        <w:rPr>
          <w:sz w:val="20"/>
          <w:szCs w:val="20"/>
        </w:rPr>
      </w:pPr>
    </w:p>
    <w:p w:rsidR="004019AD" w:rsidRDefault="00A20208">
      <w:pPr>
        <w:spacing w:line="236" w:lineRule="auto"/>
        <w:ind w:left="7" w:firstLine="708"/>
        <w:jc w:val="both"/>
        <w:rPr>
          <w:sz w:val="20"/>
          <w:szCs w:val="20"/>
        </w:rPr>
      </w:pPr>
      <w:r>
        <w:rPr>
          <w:rFonts w:eastAsia="Times New Roman"/>
          <w:sz w:val="24"/>
          <w:szCs w:val="24"/>
        </w:rPr>
        <w:t>Осуществление межличностного и межкультурного общения с применением знаний о национально-культурных особенностях своей страны и страны/стран изучаемого языка, полученных на уроках иностранного языка и в процессе изучения других предметов.</w:t>
      </w:r>
    </w:p>
    <w:p w:rsidR="004019AD" w:rsidRDefault="004019AD">
      <w:pPr>
        <w:spacing w:line="2" w:lineRule="exact"/>
        <w:rPr>
          <w:sz w:val="20"/>
          <w:szCs w:val="20"/>
        </w:rPr>
      </w:pPr>
    </w:p>
    <w:p w:rsidR="004019AD" w:rsidRDefault="00A20208">
      <w:pPr>
        <w:ind w:left="707"/>
        <w:rPr>
          <w:sz w:val="20"/>
          <w:szCs w:val="20"/>
        </w:rPr>
      </w:pPr>
      <w:r>
        <w:rPr>
          <w:rFonts w:eastAsia="Times New Roman"/>
          <w:sz w:val="24"/>
          <w:szCs w:val="24"/>
        </w:rPr>
        <w:t>Знание:</w:t>
      </w:r>
    </w:p>
    <w:p w:rsidR="004019AD" w:rsidRDefault="004019AD">
      <w:pPr>
        <w:spacing w:line="1" w:lineRule="exact"/>
        <w:rPr>
          <w:sz w:val="20"/>
          <w:szCs w:val="20"/>
        </w:rPr>
      </w:pPr>
    </w:p>
    <w:p w:rsidR="004019AD" w:rsidRDefault="00A20208">
      <w:pPr>
        <w:numPr>
          <w:ilvl w:val="0"/>
          <w:numId w:val="28"/>
        </w:numPr>
        <w:tabs>
          <w:tab w:val="left" w:pos="987"/>
        </w:tabs>
        <w:ind w:left="987" w:hanging="279"/>
        <w:rPr>
          <w:rFonts w:ascii="Symbol" w:eastAsia="Symbol" w:hAnsi="Symbol" w:cs="Symbol"/>
          <w:sz w:val="24"/>
          <w:szCs w:val="24"/>
        </w:rPr>
      </w:pPr>
      <w:r>
        <w:rPr>
          <w:rFonts w:eastAsia="Times New Roman"/>
          <w:sz w:val="24"/>
          <w:szCs w:val="24"/>
        </w:rPr>
        <w:t>значения изучаемого иностранного языка в современном мире;</w:t>
      </w:r>
    </w:p>
    <w:p w:rsidR="004019AD" w:rsidRDefault="00A20208">
      <w:pPr>
        <w:numPr>
          <w:ilvl w:val="0"/>
          <w:numId w:val="28"/>
        </w:numPr>
        <w:tabs>
          <w:tab w:val="left" w:pos="987"/>
        </w:tabs>
        <w:ind w:left="987" w:hanging="279"/>
        <w:rPr>
          <w:rFonts w:ascii="Symbol" w:eastAsia="Symbol" w:hAnsi="Symbol" w:cs="Symbol"/>
          <w:sz w:val="24"/>
          <w:szCs w:val="24"/>
        </w:rPr>
      </w:pPr>
      <w:r>
        <w:rPr>
          <w:rFonts w:eastAsia="Times New Roman"/>
          <w:sz w:val="24"/>
          <w:szCs w:val="24"/>
        </w:rPr>
        <w:t>наиболее употребительной фоновой лексики, реалий;</w:t>
      </w:r>
    </w:p>
    <w:p w:rsidR="004019AD" w:rsidRDefault="00A20208">
      <w:pPr>
        <w:numPr>
          <w:ilvl w:val="0"/>
          <w:numId w:val="28"/>
        </w:numPr>
        <w:tabs>
          <w:tab w:val="left" w:pos="987"/>
        </w:tabs>
        <w:spacing w:line="239" w:lineRule="auto"/>
        <w:ind w:left="987" w:hanging="279"/>
        <w:rPr>
          <w:rFonts w:ascii="Symbol" w:eastAsia="Symbol" w:hAnsi="Symbol" w:cs="Symbol"/>
          <w:sz w:val="24"/>
          <w:szCs w:val="24"/>
        </w:rPr>
      </w:pPr>
      <w:r>
        <w:rPr>
          <w:rFonts w:eastAsia="Times New Roman"/>
          <w:sz w:val="24"/>
          <w:szCs w:val="24"/>
        </w:rPr>
        <w:t>современный социокультурный портрет стран, говорящих на изучаемом языке;</w:t>
      </w:r>
    </w:p>
    <w:p w:rsidR="004019AD" w:rsidRDefault="004019AD">
      <w:pPr>
        <w:spacing w:line="1" w:lineRule="exact"/>
        <w:rPr>
          <w:rFonts w:ascii="Symbol" w:eastAsia="Symbol" w:hAnsi="Symbol" w:cs="Symbol"/>
          <w:sz w:val="24"/>
          <w:szCs w:val="24"/>
        </w:rPr>
      </w:pPr>
    </w:p>
    <w:p w:rsidR="004019AD" w:rsidRDefault="00A20208">
      <w:pPr>
        <w:numPr>
          <w:ilvl w:val="0"/>
          <w:numId w:val="28"/>
        </w:numPr>
        <w:tabs>
          <w:tab w:val="left" w:pos="987"/>
        </w:tabs>
        <w:ind w:left="987" w:hanging="279"/>
        <w:rPr>
          <w:rFonts w:ascii="Symbol" w:eastAsia="Symbol" w:hAnsi="Symbol" w:cs="Symbol"/>
          <w:sz w:val="24"/>
          <w:szCs w:val="24"/>
        </w:rPr>
      </w:pPr>
      <w:r>
        <w:rPr>
          <w:rFonts w:eastAsia="Times New Roman"/>
          <w:sz w:val="24"/>
          <w:szCs w:val="24"/>
        </w:rPr>
        <w:t>культурного наследия стран изучаемого языка.</w:t>
      </w:r>
    </w:p>
    <w:p w:rsidR="004019AD" w:rsidRDefault="00A20208">
      <w:pPr>
        <w:spacing w:line="237" w:lineRule="auto"/>
        <w:ind w:left="707"/>
        <w:rPr>
          <w:sz w:val="20"/>
          <w:szCs w:val="20"/>
        </w:rPr>
      </w:pPr>
      <w:r>
        <w:rPr>
          <w:rFonts w:eastAsia="Times New Roman"/>
          <w:sz w:val="24"/>
          <w:szCs w:val="24"/>
        </w:rPr>
        <w:t>Овладение умениями:</w:t>
      </w:r>
    </w:p>
    <w:p w:rsidR="004019AD" w:rsidRDefault="004019AD">
      <w:pPr>
        <w:sectPr w:rsidR="004019AD">
          <w:pgSz w:w="11900" w:h="16838"/>
          <w:pgMar w:top="1154" w:right="846" w:bottom="151" w:left="1133" w:header="0" w:footer="0" w:gutter="0"/>
          <w:cols w:space="720" w:equalWidth="0">
            <w:col w:w="9927"/>
          </w:cols>
        </w:sectPr>
      </w:pPr>
    </w:p>
    <w:p w:rsidR="004019AD" w:rsidRDefault="004019AD">
      <w:pPr>
        <w:spacing w:line="198" w:lineRule="exact"/>
        <w:rPr>
          <w:sz w:val="20"/>
          <w:szCs w:val="20"/>
        </w:rPr>
      </w:pPr>
    </w:p>
    <w:p w:rsidR="004019AD" w:rsidRDefault="00A20208">
      <w:pPr>
        <w:ind w:left="9687"/>
        <w:rPr>
          <w:sz w:val="20"/>
          <w:szCs w:val="20"/>
        </w:rPr>
      </w:pPr>
      <w:r>
        <w:rPr>
          <w:rFonts w:eastAsia="Times New Roman"/>
          <w:sz w:val="24"/>
          <w:szCs w:val="24"/>
        </w:rPr>
        <w:t>13</w:t>
      </w:r>
    </w:p>
    <w:p w:rsidR="004019AD" w:rsidRDefault="004019AD">
      <w:pPr>
        <w:sectPr w:rsidR="004019AD">
          <w:type w:val="continuous"/>
          <w:pgSz w:w="11900" w:h="16838"/>
          <w:pgMar w:top="1154" w:right="846" w:bottom="151" w:left="1133" w:header="0" w:footer="0" w:gutter="0"/>
          <w:cols w:space="720" w:equalWidth="0">
            <w:col w:w="9927"/>
          </w:cols>
        </w:sectPr>
      </w:pPr>
    </w:p>
    <w:p w:rsidR="004019AD" w:rsidRDefault="00A20208">
      <w:pPr>
        <w:numPr>
          <w:ilvl w:val="0"/>
          <w:numId w:val="29"/>
        </w:numPr>
        <w:tabs>
          <w:tab w:val="left" w:pos="980"/>
        </w:tabs>
        <w:ind w:left="980" w:hanging="279"/>
        <w:rPr>
          <w:rFonts w:ascii="Symbol" w:eastAsia="Symbol" w:hAnsi="Symbol" w:cs="Symbol"/>
          <w:sz w:val="24"/>
          <w:szCs w:val="24"/>
        </w:rPr>
      </w:pPr>
      <w:r>
        <w:rPr>
          <w:rFonts w:eastAsia="Times New Roman"/>
          <w:sz w:val="24"/>
          <w:szCs w:val="24"/>
        </w:rPr>
        <w:t>представлять родную культуру на иностранном языке;</w:t>
      </w:r>
    </w:p>
    <w:p w:rsidR="004019AD" w:rsidRDefault="004019AD">
      <w:pPr>
        <w:spacing w:line="31" w:lineRule="exact"/>
        <w:rPr>
          <w:rFonts w:ascii="Symbol" w:eastAsia="Symbol" w:hAnsi="Symbol" w:cs="Symbol"/>
          <w:sz w:val="24"/>
          <w:szCs w:val="24"/>
        </w:rPr>
      </w:pPr>
    </w:p>
    <w:p w:rsidR="004019AD" w:rsidRDefault="00A20208">
      <w:pPr>
        <w:numPr>
          <w:ilvl w:val="0"/>
          <w:numId w:val="29"/>
        </w:numPr>
        <w:tabs>
          <w:tab w:val="left" w:pos="987"/>
        </w:tabs>
        <w:spacing w:line="226" w:lineRule="auto"/>
        <w:ind w:left="560" w:firstLine="141"/>
        <w:rPr>
          <w:rFonts w:ascii="Symbol" w:eastAsia="Symbol" w:hAnsi="Symbol" w:cs="Symbol"/>
          <w:sz w:val="24"/>
          <w:szCs w:val="24"/>
        </w:rPr>
      </w:pPr>
      <w:r>
        <w:rPr>
          <w:rFonts w:eastAsia="Times New Roman"/>
          <w:sz w:val="24"/>
          <w:szCs w:val="24"/>
        </w:rPr>
        <w:t>находить сходство и различие в традициях своей страны и страны/стран изучаемого языка;</w:t>
      </w:r>
    </w:p>
    <w:p w:rsidR="004019AD" w:rsidRDefault="004019AD">
      <w:pPr>
        <w:spacing w:line="1" w:lineRule="exact"/>
        <w:rPr>
          <w:rFonts w:ascii="Symbol" w:eastAsia="Symbol" w:hAnsi="Symbol" w:cs="Symbol"/>
          <w:sz w:val="24"/>
          <w:szCs w:val="24"/>
        </w:rPr>
      </w:pPr>
    </w:p>
    <w:p w:rsidR="004019AD" w:rsidRDefault="00A20208">
      <w:pPr>
        <w:numPr>
          <w:ilvl w:val="0"/>
          <w:numId w:val="29"/>
        </w:numPr>
        <w:tabs>
          <w:tab w:val="left" w:pos="980"/>
        </w:tabs>
        <w:ind w:left="980" w:hanging="279"/>
        <w:rPr>
          <w:rFonts w:ascii="Symbol" w:eastAsia="Symbol" w:hAnsi="Symbol" w:cs="Symbol"/>
          <w:sz w:val="24"/>
          <w:szCs w:val="24"/>
        </w:rPr>
      </w:pPr>
      <w:r>
        <w:rPr>
          <w:rFonts w:eastAsia="Times New Roman"/>
          <w:sz w:val="24"/>
          <w:szCs w:val="24"/>
        </w:rPr>
        <w:t>оказывать помощь зарубежным гостям в ситуациях повседневного общения.</w:t>
      </w:r>
    </w:p>
    <w:p w:rsidR="004019AD" w:rsidRDefault="004019AD">
      <w:pPr>
        <w:spacing w:line="2" w:lineRule="exact"/>
        <w:rPr>
          <w:rFonts w:ascii="Symbol" w:eastAsia="Symbol" w:hAnsi="Symbol" w:cs="Symbol"/>
          <w:sz w:val="24"/>
          <w:szCs w:val="24"/>
        </w:rPr>
      </w:pPr>
    </w:p>
    <w:p w:rsidR="004019AD" w:rsidRDefault="00A20208">
      <w:pPr>
        <w:ind w:left="700"/>
        <w:rPr>
          <w:rFonts w:ascii="Symbol" w:eastAsia="Symbol" w:hAnsi="Symbol" w:cs="Symbol"/>
          <w:sz w:val="24"/>
          <w:szCs w:val="24"/>
        </w:rPr>
      </w:pPr>
      <w:r>
        <w:rPr>
          <w:rFonts w:eastAsia="Times New Roman"/>
          <w:b/>
          <w:bCs/>
          <w:sz w:val="24"/>
          <w:szCs w:val="24"/>
        </w:rPr>
        <w:t>Компенсаторные умения</w:t>
      </w:r>
    </w:p>
    <w:p w:rsidR="004019AD" w:rsidRDefault="00A20208">
      <w:pPr>
        <w:spacing w:line="235" w:lineRule="auto"/>
        <w:ind w:left="700"/>
        <w:rPr>
          <w:rFonts w:ascii="Symbol" w:eastAsia="Symbol" w:hAnsi="Symbol" w:cs="Symbol"/>
          <w:sz w:val="24"/>
          <w:szCs w:val="24"/>
        </w:rPr>
      </w:pPr>
      <w:r>
        <w:rPr>
          <w:rFonts w:eastAsia="Times New Roman"/>
          <w:sz w:val="24"/>
          <w:szCs w:val="24"/>
        </w:rPr>
        <w:t>Развитие умений выходить из положения при дефиците языковых средств, а именно:</w:t>
      </w:r>
    </w:p>
    <w:p w:rsidR="004019AD" w:rsidRDefault="004019AD">
      <w:pPr>
        <w:spacing w:line="13" w:lineRule="exact"/>
        <w:rPr>
          <w:sz w:val="20"/>
          <w:szCs w:val="20"/>
        </w:rPr>
      </w:pPr>
    </w:p>
    <w:p w:rsidR="004019AD" w:rsidRDefault="00A20208">
      <w:pPr>
        <w:spacing w:line="234" w:lineRule="auto"/>
        <w:rPr>
          <w:sz w:val="20"/>
          <w:szCs w:val="20"/>
        </w:rPr>
      </w:pPr>
      <w:r>
        <w:rPr>
          <w:rFonts w:eastAsia="Times New Roman"/>
          <w:sz w:val="24"/>
          <w:szCs w:val="24"/>
        </w:rPr>
        <w:t xml:space="preserve">использовать при говорении переспрос, перифраз, синонимичные средства, мимику, жесты; при чтении и </w:t>
      </w:r>
      <w:proofErr w:type="spellStart"/>
      <w:r>
        <w:rPr>
          <w:rFonts w:eastAsia="Times New Roman"/>
          <w:sz w:val="24"/>
          <w:szCs w:val="24"/>
        </w:rPr>
        <w:t>аудировании</w:t>
      </w:r>
      <w:proofErr w:type="spellEnd"/>
      <w:r>
        <w:rPr>
          <w:rFonts w:eastAsia="Times New Roman"/>
          <w:sz w:val="24"/>
          <w:szCs w:val="24"/>
        </w:rPr>
        <w:t xml:space="preserve"> – языковую догадку, прогнозирование содержания.</w:t>
      </w:r>
    </w:p>
    <w:p w:rsidR="004019AD" w:rsidRDefault="004019AD">
      <w:pPr>
        <w:spacing w:line="6" w:lineRule="exact"/>
        <w:rPr>
          <w:sz w:val="20"/>
          <w:szCs w:val="20"/>
        </w:rPr>
      </w:pPr>
    </w:p>
    <w:p w:rsidR="004019AD" w:rsidRDefault="00A20208">
      <w:pPr>
        <w:ind w:left="700"/>
        <w:rPr>
          <w:sz w:val="20"/>
          <w:szCs w:val="20"/>
        </w:rPr>
      </w:pPr>
      <w:r>
        <w:rPr>
          <w:rFonts w:eastAsia="Times New Roman"/>
          <w:b/>
          <w:bCs/>
          <w:sz w:val="24"/>
          <w:szCs w:val="24"/>
        </w:rPr>
        <w:t>Учебно-познавательные умения</w:t>
      </w:r>
    </w:p>
    <w:p w:rsidR="004019AD" w:rsidRDefault="00A20208">
      <w:pPr>
        <w:spacing w:line="235" w:lineRule="auto"/>
        <w:ind w:left="700"/>
        <w:rPr>
          <w:sz w:val="20"/>
          <w:szCs w:val="20"/>
        </w:rPr>
      </w:pPr>
      <w:r>
        <w:rPr>
          <w:rFonts w:eastAsia="Times New Roman"/>
          <w:sz w:val="24"/>
          <w:szCs w:val="24"/>
        </w:rPr>
        <w:t>Овладение специальными учебными умениями:</w:t>
      </w:r>
    </w:p>
    <w:p w:rsidR="004019AD" w:rsidRDefault="004019AD">
      <w:pPr>
        <w:spacing w:line="2" w:lineRule="exact"/>
        <w:rPr>
          <w:sz w:val="20"/>
          <w:szCs w:val="20"/>
        </w:rPr>
      </w:pPr>
    </w:p>
    <w:p w:rsidR="004019AD" w:rsidRDefault="00A20208">
      <w:pPr>
        <w:numPr>
          <w:ilvl w:val="0"/>
          <w:numId w:val="30"/>
        </w:numPr>
        <w:tabs>
          <w:tab w:val="left" w:pos="980"/>
        </w:tabs>
        <w:ind w:left="980" w:hanging="279"/>
        <w:rPr>
          <w:rFonts w:ascii="Symbol" w:eastAsia="Symbol" w:hAnsi="Symbol" w:cs="Symbol"/>
          <w:sz w:val="20"/>
          <w:szCs w:val="20"/>
        </w:rPr>
      </w:pPr>
      <w:r>
        <w:rPr>
          <w:rFonts w:eastAsia="Times New Roman"/>
          <w:sz w:val="20"/>
          <w:szCs w:val="20"/>
        </w:rPr>
        <w:t>осуществлять информационную переработку иноязычных текстов;</w:t>
      </w:r>
    </w:p>
    <w:p w:rsidR="004019AD" w:rsidRDefault="00A20208">
      <w:pPr>
        <w:numPr>
          <w:ilvl w:val="0"/>
          <w:numId w:val="30"/>
        </w:numPr>
        <w:tabs>
          <w:tab w:val="left" w:pos="980"/>
        </w:tabs>
        <w:ind w:left="980" w:hanging="279"/>
        <w:rPr>
          <w:rFonts w:ascii="Symbol" w:eastAsia="Symbol" w:hAnsi="Symbol" w:cs="Symbol"/>
          <w:sz w:val="20"/>
          <w:szCs w:val="20"/>
        </w:rPr>
      </w:pPr>
      <w:r>
        <w:rPr>
          <w:rFonts w:eastAsia="Times New Roman"/>
          <w:sz w:val="20"/>
          <w:szCs w:val="20"/>
        </w:rPr>
        <w:t>пользоваться словарями и справочниками, в том числе электронными;</w:t>
      </w:r>
    </w:p>
    <w:p w:rsidR="004019AD" w:rsidRDefault="004019AD">
      <w:pPr>
        <w:spacing w:line="25" w:lineRule="exact"/>
        <w:rPr>
          <w:rFonts w:ascii="Symbol" w:eastAsia="Symbol" w:hAnsi="Symbol" w:cs="Symbol"/>
          <w:sz w:val="20"/>
          <w:szCs w:val="20"/>
        </w:rPr>
      </w:pPr>
    </w:p>
    <w:p w:rsidR="004019AD" w:rsidRDefault="00A20208">
      <w:pPr>
        <w:numPr>
          <w:ilvl w:val="0"/>
          <w:numId w:val="30"/>
        </w:numPr>
        <w:tabs>
          <w:tab w:val="left" w:pos="994"/>
        </w:tabs>
        <w:spacing w:line="225" w:lineRule="auto"/>
        <w:ind w:right="20" w:firstLine="701"/>
        <w:rPr>
          <w:rFonts w:ascii="Symbol" w:eastAsia="Symbol" w:hAnsi="Symbol" w:cs="Symbol"/>
          <w:sz w:val="20"/>
          <w:szCs w:val="20"/>
        </w:rPr>
      </w:pPr>
      <w:r>
        <w:rPr>
          <w:rFonts w:eastAsia="Times New Roman"/>
          <w:sz w:val="20"/>
          <w:szCs w:val="20"/>
        </w:rPr>
        <w:t xml:space="preserve">участвовать в проектной деятельности, в том числе </w:t>
      </w:r>
      <w:proofErr w:type="spellStart"/>
      <w:r>
        <w:rPr>
          <w:rFonts w:eastAsia="Times New Roman"/>
          <w:sz w:val="20"/>
          <w:szCs w:val="20"/>
        </w:rPr>
        <w:t>межпредметного</w:t>
      </w:r>
      <w:proofErr w:type="spellEnd"/>
      <w:r>
        <w:rPr>
          <w:rFonts w:eastAsia="Times New Roman"/>
          <w:sz w:val="20"/>
          <w:szCs w:val="20"/>
        </w:rPr>
        <w:t xml:space="preserve"> характера, требующей использования иноязычных источников информации.</w:t>
      </w:r>
    </w:p>
    <w:p w:rsidR="004019AD" w:rsidRDefault="004019AD">
      <w:pPr>
        <w:spacing w:line="6" w:lineRule="exact"/>
        <w:rPr>
          <w:sz w:val="20"/>
          <w:szCs w:val="20"/>
        </w:rPr>
      </w:pPr>
    </w:p>
    <w:p w:rsidR="004019AD" w:rsidRDefault="00A20208">
      <w:pPr>
        <w:ind w:left="700"/>
        <w:rPr>
          <w:sz w:val="20"/>
          <w:szCs w:val="20"/>
        </w:rPr>
      </w:pPr>
      <w:r>
        <w:rPr>
          <w:rFonts w:eastAsia="Times New Roman"/>
          <w:b/>
          <w:bCs/>
          <w:sz w:val="24"/>
          <w:szCs w:val="24"/>
        </w:rPr>
        <w:t>Требования к уровню подготовки выпускников</w:t>
      </w:r>
    </w:p>
    <w:p w:rsidR="004019AD" w:rsidRDefault="004019AD">
      <w:pPr>
        <w:spacing w:line="12" w:lineRule="exact"/>
        <w:rPr>
          <w:sz w:val="20"/>
          <w:szCs w:val="20"/>
        </w:rPr>
      </w:pPr>
    </w:p>
    <w:p w:rsidR="004019AD" w:rsidRDefault="00A20208">
      <w:pPr>
        <w:numPr>
          <w:ilvl w:val="0"/>
          <w:numId w:val="31"/>
        </w:numPr>
        <w:tabs>
          <w:tab w:val="left" w:pos="921"/>
        </w:tabs>
        <w:spacing w:line="232" w:lineRule="auto"/>
        <w:ind w:left="700" w:right="2780" w:firstLine="1"/>
        <w:rPr>
          <w:rFonts w:eastAsia="Times New Roman"/>
          <w:b/>
          <w:bCs/>
          <w:i/>
          <w:iCs/>
          <w:sz w:val="24"/>
          <w:szCs w:val="24"/>
        </w:rPr>
      </w:pPr>
      <w:r>
        <w:rPr>
          <w:rFonts w:eastAsia="Times New Roman"/>
          <w:b/>
          <w:bCs/>
          <w:i/>
          <w:iCs/>
          <w:sz w:val="24"/>
          <w:szCs w:val="24"/>
        </w:rPr>
        <w:t xml:space="preserve">результате изучения иностранного языка ученик должен </w:t>
      </w:r>
      <w:r>
        <w:rPr>
          <w:rFonts w:eastAsia="Times New Roman"/>
          <w:i/>
          <w:iCs/>
          <w:sz w:val="24"/>
          <w:szCs w:val="24"/>
        </w:rPr>
        <w:t>знать/понимать</w:t>
      </w:r>
    </w:p>
    <w:p w:rsidR="004019AD" w:rsidRDefault="004019AD">
      <w:pPr>
        <w:spacing w:line="1" w:lineRule="exact"/>
        <w:rPr>
          <w:rFonts w:eastAsia="Times New Roman"/>
          <w:b/>
          <w:bCs/>
          <w:i/>
          <w:iCs/>
          <w:sz w:val="24"/>
          <w:szCs w:val="24"/>
        </w:rPr>
      </w:pPr>
    </w:p>
    <w:p w:rsidR="004019AD" w:rsidRDefault="00A20208">
      <w:pPr>
        <w:ind w:left="700"/>
        <w:rPr>
          <w:rFonts w:eastAsia="Times New Roman"/>
          <w:b/>
          <w:bCs/>
          <w:i/>
          <w:iCs/>
          <w:sz w:val="24"/>
          <w:szCs w:val="24"/>
        </w:rPr>
      </w:pPr>
      <w:r>
        <w:rPr>
          <w:rFonts w:ascii="Symbol" w:eastAsia="Symbol" w:hAnsi="Symbol" w:cs="Symbol"/>
        </w:rPr>
        <w:t></w:t>
      </w:r>
      <w:r>
        <w:rPr>
          <w:rFonts w:eastAsia="Times New Roman"/>
          <w:sz w:val="24"/>
          <w:szCs w:val="24"/>
        </w:rPr>
        <w:t xml:space="preserve"> основные значения изученных лексических единиц (слов, словосочетаний); основные</w:t>
      </w:r>
    </w:p>
    <w:p w:rsidR="004019AD" w:rsidRDefault="00A20208">
      <w:pPr>
        <w:rPr>
          <w:sz w:val="20"/>
          <w:szCs w:val="20"/>
        </w:rPr>
      </w:pPr>
      <w:r>
        <w:rPr>
          <w:rFonts w:eastAsia="Times New Roman"/>
          <w:sz w:val="24"/>
          <w:szCs w:val="24"/>
        </w:rPr>
        <w:t>способы словообразования (аффиксация, словосложение, конверсия);</w:t>
      </w:r>
    </w:p>
    <w:p w:rsidR="004019AD" w:rsidRDefault="004019AD">
      <w:pPr>
        <w:spacing w:line="12" w:lineRule="exact"/>
        <w:rPr>
          <w:sz w:val="20"/>
          <w:szCs w:val="20"/>
        </w:rPr>
      </w:pPr>
    </w:p>
    <w:p w:rsidR="004019AD" w:rsidRDefault="00A20208">
      <w:pPr>
        <w:numPr>
          <w:ilvl w:val="0"/>
          <w:numId w:val="32"/>
        </w:numPr>
        <w:tabs>
          <w:tab w:val="left" w:pos="994"/>
        </w:tabs>
        <w:spacing w:line="234" w:lineRule="auto"/>
        <w:ind w:firstLine="701"/>
        <w:rPr>
          <w:rFonts w:ascii="Symbol" w:eastAsia="Symbol" w:hAnsi="Symbol" w:cs="Symbol"/>
        </w:rPr>
      </w:pPr>
      <w:r>
        <w:rPr>
          <w:rFonts w:eastAsia="Times New Roman"/>
          <w:sz w:val="24"/>
          <w:szCs w:val="24"/>
        </w:rPr>
        <w:t>особенности структуры простых и сложных предложений изучаемого иностранного языка; интонацию различных коммуникативных типов предложения;</w:t>
      </w:r>
    </w:p>
    <w:p w:rsidR="004019AD" w:rsidRDefault="004019AD">
      <w:pPr>
        <w:spacing w:line="13" w:lineRule="exact"/>
        <w:rPr>
          <w:rFonts w:ascii="Symbol" w:eastAsia="Symbol" w:hAnsi="Symbol" w:cs="Symbol"/>
        </w:rPr>
      </w:pPr>
    </w:p>
    <w:p w:rsidR="004019AD" w:rsidRDefault="00A20208">
      <w:pPr>
        <w:numPr>
          <w:ilvl w:val="0"/>
          <w:numId w:val="32"/>
        </w:numPr>
        <w:tabs>
          <w:tab w:val="left" w:pos="994"/>
        </w:tabs>
        <w:spacing w:line="236" w:lineRule="auto"/>
        <w:ind w:firstLine="701"/>
        <w:jc w:val="both"/>
        <w:rPr>
          <w:rFonts w:ascii="Symbol" w:eastAsia="Symbol" w:hAnsi="Symbol" w:cs="Symbol"/>
        </w:rPr>
      </w:pPr>
      <w:r>
        <w:rPr>
          <w:rFonts w:eastAsia="Times New Roman"/>
          <w:sz w:val="24"/>
          <w:szCs w:val="24"/>
        </w:rPr>
        <w:t>признаки изученных грамматических явлений (</w:t>
      </w:r>
      <w:proofErr w:type="spellStart"/>
      <w:r>
        <w:rPr>
          <w:rFonts w:eastAsia="Times New Roman"/>
          <w:sz w:val="24"/>
          <w:szCs w:val="24"/>
        </w:rPr>
        <w:t>видо</w:t>
      </w:r>
      <w:proofErr w:type="spellEnd"/>
      <w:r>
        <w:rPr>
          <w:rFonts w:eastAsia="Times New Roman"/>
          <w:sz w:val="24"/>
          <w:szCs w:val="24"/>
        </w:rPr>
        <w:t>-временных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4019AD" w:rsidRDefault="004019AD">
      <w:pPr>
        <w:spacing w:line="13" w:lineRule="exact"/>
        <w:rPr>
          <w:rFonts w:ascii="Symbol" w:eastAsia="Symbol" w:hAnsi="Symbol" w:cs="Symbol"/>
        </w:rPr>
      </w:pPr>
    </w:p>
    <w:p w:rsidR="004019AD" w:rsidRDefault="00A20208">
      <w:pPr>
        <w:numPr>
          <w:ilvl w:val="0"/>
          <w:numId w:val="32"/>
        </w:numPr>
        <w:tabs>
          <w:tab w:val="left" w:pos="994"/>
        </w:tabs>
        <w:spacing w:line="234" w:lineRule="auto"/>
        <w:ind w:firstLine="701"/>
        <w:rPr>
          <w:rFonts w:ascii="Symbol" w:eastAsia="Symbol" w:hAnsi="Symbol" w:cs="Symbol"/>
        </w:rPr>
      </w:pPr>
      <w:r>
        <w:rPr>
          <w:rFonts w:eastAsia="Times New Roman"/>
          <w:sz w:val="24"/>
          <w:szCs w:val="24"/>
        </w:rPr>
        <w:t>основные нормы речевого этикета (реплики-клише, наиболее распространенная оценочная лексика), принятые в стране изучаемого языка;</w:t>
      </w:r>
    </w:p>
    <w:p w:rsidR="004019AD" w:rsidRDefault="004019AD">
      <w:pPr>
        <w:spacing w:line="14" w:lineRule="exact"/>
        <w:rPr>
          <w:rFonts w:ascii="Symbol" w:eastAsia="Symbol" w:hAnsi="Symbol" w:cs="Symbol"/>
        </w:rPr>
      </w:pPr>
    </w:p>
    <w:p w:rsidR="004019AD" w:rsidRDefault="00A20208">
      <w:pPr>
        <w:numPr>
          <w:ilvl w:val="0"/>
          <w:numId w:val="32"/>
        </w:numPr>
        <w:tabs>
          <w:tab w:val="left" w:pos="994"/>
        </w:tabs>
        <w:spacing w:line="237" w:lineRule="auto"/>
        <w:ind w:firstLine="701"/>
        <w:jc w:val="both"/>
        <w:rPr>
          <w:rFonts w:ascii="Symbol" w:eastAsia="Symbol" w:hAnsi="Symbol" w:cs="Symbol"/>
        </w:rPr>
      </w:pPr>
      <w:r>
        <w:rPr>
          <w:rFonts w:eastAsia="Times New Roman"/>
          <w:sz w:val="24"/>
          <w:szCs w:val="24"/>
        </w:rPr>
        <w:t>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4019AD" w:rsidRDefault="004019AD">
      <w:pPr>
        <w:spacing w:line="282" w:lineRule="exact"/>
        <w:rPr>
          <w:sz w:val="20"/>
          <w:szCs w:val="20"/>
        </w:rPr>
      </w:pPr>
    </w:p>
    <w:p w:rsidR="004019AD" w:rsidRDefault="00A20208">
      <w:pPr>
        <w:ind w:left="700"/>
        <w:rPr>
          <w:sz w:val="20"/>
          <w:szCs w:val="20"/>
        </w:rPr>
      </w:pPr>
      <w:proofErr w:type="spellStart"/>
      <w:r>
        <w:rPr>
          <w:rFonts w:eastAsia="Times New Roman"/>
          <w:b/>
          <w:bCs/>
          <w:i/>
          <w:iCs/>
          <w:sz w:val="24"/>
          <w:szCs w:val="24"/>
        </w:rPr>
        <w:t>уметьговорение</w:t>
      </w:r>
      <w:proofErr w:type="spellEnd"/>
    </w:p>
    <w:p w:rsidR="004019AD" w:rsidRDefault="004019AD">
      <w:pPr>
        <w:spacing w:line="8" w:lineRule="exact"/>
        <w:rPr>
          <w:sz w:val="20"/>
          <w:szCs w:val="20"/>
        </w:rPr>
      </w:pPr>
    </w:p>
    <w:p w:rsidR="004019AD" w:rsidRDefault="00A20208">
      <w:pPr>
        <w:numPr>
          <w:ilvl w:val="0"/>
          <w:numId w:val="33"/>
        </w:numPr>
        <w:tabs>
          <w:tab w:val="left" w:pos="994"/>
        </w:tabs>
        <w:spacing w:line="234" w:lineRule="auto"/>
        <w:ind w:right="20" w:firstLine="701"/>
        <w:rPr>
          <w:rFonts w:ascii="Symbol" w:eastAsia="Symbol" w:hAnsi="Symbol" w:cs="Symbol"/>
        </w:rPr>
      </w:pPr>
      <w:r>
        <w:rPr>
          <w:rFonts w:eastAsia="Times New Roman"/>
          <w:sz w:val="24"/>
          <w:szCs w:val="24"/>
        </w:rPr>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4019AD" w:rsidRDefault="004019AD">
      <w:pPr>
        <w:spacing w:line="13" w:lineRule="exact"/>
        <w:rPr>
          <w:rFonts w:ascii="Symbol" w:eastAsia="Symbol" w:hAnsi="Symbol" w:cs="Symbol"/>
        </w:rPr>
      </w:pPr>
    </w:p>
    <w:p w:rsidR="004019AD" w:rsidRDefault="00A20208">
      <w:pPr>
        <w:numPr>
          <w:ilvl w:val="0"/>
          <w:numId w:val="33"/>
        </w:numPr>
        <w:tabs>
          <w:tab w:val="left" w:pos="994"/>
        </w:tabs>
        <w:spacing w:line="236" w:lineRule="auto"/>
        <w:ind w:right="20" w:firstLine="701"/>
        <w:jc w:val="both"/>
        <w:rPr>
          <w:rFonts w:ascii="Symbol" w:eastAsia="Symbol" w:hAnsi="Symbol" w:cs="Symbol"/>
        </w:rPr>
      </w:pPr>
      <w:r>
        <w:rPr>
          <w:rFonts w:eastAsia="Times New Roman"/>
          <w:sz w:val="24"/>
          <w:szCs w:val="24"/>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4019AD" w:rsidRDefault="004019AD">
      <w:pPr>
        <w:spacing w:line="14" w:lineRule="exact"/>
        <w:rPr>
          <w:rFonts w:ascii="Symbol" w:eastAsia="Symbol" w:hAnsi="Symbol" w:cs="Symbol"/>
        </w:rPr>
      </w:pPr>
    </w:p>
    <w:p w:rsidR="004019AD" w:rsidRDefault="00A20208">
      <w:pPr>
        <w:numPr>
          <w:ilvl w:val="0"/>
          <w:numId w:val="33"/>
        </w:numPr>
        <w:tabs>
          <w:tab w:val="left" w:pos="994"/>
        </w:tabs>
        <w:spacing w:line="234" w:lineRule="auto"/>
        <w:ind w:right="20" w:firstLine="701"/>
        <w:rPr>
          <w:rFonts w:ascii="Symbol" w:eastAsia="Symbol" w:hAnsi="Symbol" w:cs="Symbol"/>
        </w:rPr>
      </w:pPr>
      <w:r>
        <w:rPr>
          <w:rFonts w:eastAsia="Times New Roman"/>
          <w:sz w:val="24"/>
          <w:szCs w:val="24"/>
        </w:rPr>
        <w:t>рассказывать о себе, своей семье, друзьях, своих интересах и планах на будущее, сообщать краткие сведения о своем городе/селе, своей стране и стране изучаемого языка;</w:t>
      </w:r>
    </w:p>
    <w:p w:rsidR="004019AD" w:rsidRDefault="004019AD">
      <w:pPr>
        <w:spacing w:line="13" w:lineRule="exact"/>
        <w:rPr>
          <w:rFonts w:ascii="Symbol" w:eastAsia="Symbol" w:hAnsi="Symbol" w:cs="Symbol"/>
        </w:rPr>
      </w:pPr>
    </w:p>
    <w:p w:rsidR="004019AD" w:rsidRDefault="00A20208">
      <w:pPr>
        <w:numPr>
          <w:ilvl w:val="0"/>
          <w:numId w:val="33"/>
        </w:numPr>
        <w:tabs>
          <w:tab w:val="left" w:pos="994"/>
        </w:tabs>
        <w:spacing w:line="236" w:lineRule="auto"/>
        <w:ind w:right="20" w:firstLine="701"/>
        <w:jc w:val="both"/>
        <w:rPr>
          <w:rFonts w:ascii="Symbol" w:eastAsia="Symbol" w:hAnsi="Symbol" w:cs="Symbol"/>
        </w:rPr>
      </w:pPr>
      <w:r>
        <w:rPr>
          <w:rFonts w:eastAsia="Times New Roman"/>
          <w:sz w:val="24"/>
          <w:szCs w:val="24"/>
        </w:rPr>
        <w:t>делать краткие сообщения, описывать события/явления (в рамках изученных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4019AD" w:rsidRDefault="004019AD">
      <w:pPr>
        <w:spacing w:line="1" w:lineRule="exact"/>
        <w:rPr>
          <w:rFonts w:ascii="Symbol" w:eastAsia="Symbol" w:hAnsi="Symbol" w:cs="Symbol"/>
        </w:rPr>
      </w:pPr>
    </w:p>
    <w:p w:rsidR="004019AD" w:rsidRDefault="00A20208">
      <w:pPr>
        <w:numPr>
          <w:ilvl w:val="0"/>
          <w:numId w:val="33"/>
        </w:numPr>
        <w:tabs>
          <w:tab w:val="left" w:pos="980"/>
        </w:tabs>
        <w:ind w:left="980" w:hanging="279"/>
        <w:rPr>
          <w:rFonts w:ascii="Symbol" w:eastAsia="Symbol" w:hAnsi="Symbol" w:cs="Symbol"/>
        </w:rPr>
      </w:pPr>
      <w:r>
        <w:rPr>
          <w:rFonts w:eastAsia="Times New Roman"/>
          <w:sz w:val="24"/>
          <w:szCs w:val="24"/>
        </w:rPr>
        <w:t>использовать перифраз, синонимичные средства в процессе устного общения;</w:t>
      </w:r>
    </w:p>
    <w:p w:rsidR="004019AD" w:rsidRDefault="00A20208">
      <w:pPr>
        <w:ind w:left="700"/>
        <w:rPr>
          <w:rFonts w:ascii="Symbol" w:eastAsia="Symbol" w:hAnsi="Symbol" w:cs="Symbol"/>
        </w:rPr>
      </w:pPr>
      <w:proofErr w:type="spellStart"/>
      <w:r>
        <w:rPr>
          <w:rFonts w:eastAsia="Times New Roman"/>
          <w:i/>
          <w:iCs/>
          <w:sz w:val="24"/>
          <w:szCs w:val="24"/>
        </w:rPr>
        <w:t>аудирование</w:t>
      </w:r>
      <w:proofErr w:type="spellEnd"/>
    </w:p>
    <w:p w:rsidR="004019AD" w:rsidRDefault="004019AD">
      <w:pPr>
        <w:spacing w:line="12" w:lineRule="exact"/>
        <w:rPr>
          <w:rFonts w:ascii="Symbol" w:eastAsia="Symbol" w:hAnsi="Symbol" w:cs="Symbol"/>
        </w:rPr>
      </w:pPr>
    </w:p>
    <w:p w:rsidR="004019AD" w:rsidRDefault="00A20208">
      <w:pPr>
        <w:numPr>
          <w:ilvl w:val="0"/>
          <w:numId w:val="33"/>
        </w:numPr>
        <w:tabs>
          <w:tab w:val="left" w:pos="994"/>
        </w:tabs>
        <w:spacing w:line="236" w:lineRule="auto"/>
        <w:ind w:right="20" w:firstLine="701"/>
        <w:jc w:val="both"/>
        <w:rPr>
          <w:rFonts w:ascii="Symbol" w:eastAsia="Symbol" w:hAnsi="Symbol" w:cs="Symbol"/>
        </w:rPr>
      </w:pPr>
      <w:r>
        <w:rPr>
          <w:rFonts w:eastAsia="Times New Roman"/>
          <w:sz w:val="24"/>
          <w:szCs w:val="24"/>
        </w:rPr>
        <w:t>понимать основное содержание коротких, несложных аутентичных прагматических текстов (прогноз погоды, программы теле/радио передач, объявления на вокзале/в аэропорту) и выделять значимую информацию;</w:t>
      </w:r>
    </w:p>
    <w:p w:rsidR="004019AD" w:rsidRDefault="004019AD">
      <w:pPr>
        <w:spacing w:line="13" w:lineRule="exact"/>
        <w:rPr>
          <w:rFonts w:ascii="Symbol" w:eastAsia="Symbol" w:hAnsi="Symbol" w:cs="Symbol"/>
        </w:rPr>
      </w:pPr>
    </w:p>
    <w:p w:rsidR="004019AD" w:rsidRDefault="00A20208">
      <w:pPr>
        <w:numPr>
          <w:ilvl w:val="0"/>
          <w:numId w:val="33"/>
        </w:numPr>
        <w:tabs>
          <w:tab w:val="left" w:pos="994"/>
        </w:tabs>
        <w:spacing w:line="236" w:lineRule="auto"/>
        <w:ind w:right="20" w:firstLine="701"/>
        <w:jc w:val="both"/>
        <w:rPr>
          <w:rFonts w:ascii="Symbol" w:eastAsia="Symbol" w:hAnsi="Symbol" w:cs="Symbol"/>
        </w:rPr>
      </w:pPr>
      <w:r>
        <w:rPr>
          <w:rFonts w:eastAsia="Times New Roman"/>
          <w:sz w:val="24"/>
          <w:szCs w:val="24"/>
        </w:rPr>
        <w:t>понимать основное содержание несложных аутентичных текстов, относящихся к разным коммуникативным типам речи (сообщение/рассказ); уметь определять тему текста, выделять главные факты, опуская второстепенные;</w:t>
      </w:r>
    </w:p>
    <w:p w:rsidR="004019AD" w:rsidRDefault="004019AD">
      <w:pPr>
        <w:spacing w:line="2" w:lineRule="exact"/>
        <w:rPr>
          <w:rFonts w:ascii="Symbol" w:eastAsia="Symbol" w:hAnsi="Symbol" w:cs="Symbol"/>
        </w:rPr>
      </w:pPr>
    </w:p>
    <w:p w:rsidR="004019AD" w:rsidRDefault="00A20208">
      <w:pPr>
        <w:numPr>
          <w:ilvl w:val="0"/>
          <w:numId w:val="33"/>
        </w:numPr>
        <w:tabs>
          <w:tab w:val="left" w:pos="980"/>
        </w:tabs>
        <w:ind w:left="980" w:hanging="279"/>
        <w:rPr>
          <w:rFonts w:ascii="Symbol" w:eastAsia="Symbol" w:hAnsi="Symbol" w:cs="Symbol"/>
        </w:rPr>
      </w:pPr>
      <w:r>
        <w:rPr>
          <w:rFonts w:eastAsia="Times New Roman"/>
          <w:sz w:val="24"/>
          <w:szCs w:val="24"/>
        </w:rPr>
        <w:t>использовать переспрос, просьбу повторить;</w:t>
      </w:r>
    </w:p>
    <w:p w:rsidR="004019AD" w:rsidRDefault="00A20208">
      <w:pPr>
        <w:ind w:left="700"/>
        <w:rPr>
          <w:sz w:val="20"/>
          <w:szCs w:val="20"/>
        </w:rPr>
      </w:pPr>
      <w:r>
        <w:rPr>
          <w:rFonts w:eastAsia="Times New Roman"/>
          <w:i/>
          <w:iCs/>
          <w:sz w:val="24"/>
          <w:szCs w:val="24"/>
        </w:rPr>
        <w:t>чтение</w:t>
      </w:r>
    </w:p>
    <w:p w:rsidR="004019AD" w:rsidRDefault="00A20208">
      <w:pPr>
        <w:numPr>
          <w:ilvl w:val="0"/>
          <w:numId w:val="34"/>
        </w:numPr>
        <w:tabs>
          <w:tab w:val="left" w:pos="980"/>
        </w:tabs>
        <w:ind w:left="980" w:hanging="279"/>
        <w:rPr>
          <w:rFonts w:ascii="Symbol" w:eastAsia="Symbol" w:hAnsi="Symbol" w:cs="Symbol"/>
        </w:rPr>
      </w:pPr>
      <w:r>
        <w:rPr>
          <w:rFonts w:eastAsia="Times New Roman"/>
          <w:sz w:val="24"/>
          <w:szCs w:val="24"/>
        </w:rPr>
        <w:t>ориентироваться в иноязычном тексте; прогнозировать его содержание по заголовку;</w:t>
      </w:r>
    </w:p>
    <w:p w:rsidR="004019AD" w:rsidRDefault="004019AD">
      <w:pPr>
        <w:sectPr w:rsidR="004019AD">
          <w:pgSz w:w="11900" w:h="16838"/>
          <w:pgMar w:top="1123" w:right="846" w:bottom="151" w:left="1140" w:header="0" w:footer="0" w:gutter="0"/>
          <w:cols w:space="720" w:equalWidth="0">
            <w:col w:w="9920"/>
          </w:cols>
        </w:sectPr>
      </w:pPr>
    </w:p>
    <w:p w:rsidR="004019AD" w:rsidRDefault="004019AD">
      <w:pPr>
        <w:spacing w:line="182" w:lineRule="exact"/>
        <w:rPr>
          <w:sz w:val="20"/>
          <w:szCs w:val="20"/>
        </w:rPr>
      </w:pPr>
    </w:p>
    <w:p w:rsidR="004019AD" w:rsidRDefault="00A20208">
      <w:pPr>
        <w:ind w:left="9680"/>
        <w:rPr>
          <w:sz w:val="20"/>
          <w:szCs w:val="20"/>
        </w:rPr>
      </w:pPr>
      <w:r>
        <w:rPr>
          <w:rFonts w:eastAsia="Times New Roman"/>
          <w:sz w:val="24"/>
          <w:szCs w:val="24"/>
        </w:rPr>
        <w:t>14</w:t>
      </w:r>
    </w:p>
    <w:p w:rsidR="004019AD" w:rsidRDefault="004019AD">
      <w:pPr>
        <w:sectPr w:rsidR="004019AD">
          <w:type w:val="continuous"/>
          <w:pgSz w:w="11900" w:h="16838"/>
          <w:pgMar w:top="1123" w:right="846" w:bottom="151" w:left="1140" w:header="0" w:footer="0" w:gutter="0"/>
          <w:cols w:space="720" w:equalWidth="0">
            <w:col w:w="9920"/>
          </w:cols>
        </w:sectPr>
      </w:pPr>
    </w:p>
    <w:p w:rsidR="004019AD" w:rsidRDefault="00A20208">
      <w:pPr>
        <w:numPr>
          <w:ilvl w:val="0"/>
          <w:numId w:val="35"/>
        </w:numPr>
        <w:tabs>
          <w:tab w:val="left" w:pos="994"/>
        </w:tabs>
        <w:spacing w:line="236" w:lineRule="auto"/>
        <w:ind w:firstLine="701"/>
        <w:jc w:val="both"/>
        <w:rPr>
          <w:rFonts w:ascii="Symbol" w:eastAsia="Symbol" w:hAnsi="Symbol" w:cs="Symbol"/>
        </w:rPr>
      </w:pPr>
      <w:r>
        <w:rPr>
          <w:rFonts w:eastAsia="Times New Roman"/>
          <w:sz w:val="24"/>
          <w:szCs w:val="24"/>
        </w:rPr>
        <w:t>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rsidR="004019AD" w:rsidRDefault="004019AD">
      <w:pPr>
        <w:spacing w:line="14" w:lineRule="exact"/>
        <w:rPr>
          <w:rFonts w:ascii="Symbol" w:eastAsia="Symbol" w:hAnsi="Symbol" w:cs="Symbol"/>
        </w:rPr>
      </w:pPr>
    </w:p>
    <w:p w:rsidR="004019AD" w:rsidRDefault="00A20208">
      <w:pPr>
        <w:numPr>
          <w:ilvl w:val="0"/>
          <w:numId w:val="35"/>
        </w:numPr>
        <w:tabs>
          <w:tab w:val="left" w:pos="994"/>
        </w:tabs>
        <w:spacing w:line="236" w:lineRule="auto"/>
        <w:ind w:firstLine="701"/>
        <w:jc w:val="both"/>
        <w:rPr>
          <w:rFonts w:ascii="Symbol" w:eastAsia="Symbol" w:hAnsi="Symbol" w:cs="Symbol"/>
        </w:rPr>
      </w:pPr>
      <w:r>
        <w:rPr>
          <w:rFonts w:eastAsia="Times New Roman"/>
          <w:sz w:val="24"/>
          <w:szCs w:val="24"/>
        </w:rPr>
        <w:t>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4019AD" w:rsidRDefault="004019AD">
      <w:pPr>
        <w:spacing w:line="1" w:lineRule="exact"/>
        <w:rPr>
          <w:rFonts w:ascii="Symbol" w:eastAsia="Symbol" w:hAnsi="Symbol" w:cs="Symbol"/>
        </w:rPr>
      </w:pPr>
    </w:p>
    <w:p w:rsidR="004019AD" w:rsidRDefault="00A20208">
      <w:pPr>
        <w:numPr>
          <w:ilvl w:val="0"/>
          <w:numId w:val="35"/>
        </w:numPr>
        <w:tabs>
          <w:tab w:val="left" w:pos="980"/>
        </w:tabs>
        <w:ind w:left="980" w:hanging="279"/>
        <w:rPr>
          <w:rFonts w:ascii="Symbol" w:eastAsia="Symbol" w:hAnsi="Symbol" w:cs="Symbol"/>
        </w:rPr>
      </w:pPr>
      <w:r>
        <w:rPr>
          <w:rFonts w:eastAsia="Times New Roman"/>
          <w:sz w:val="24"/>
          <w:szCs w:val="24"/>
        </w:rPr>
        <w:t>читать текст с выборочным пониманием нужной или интересующей информации;</w:t>
      </w:r>
    </w:p>
    <w:p w:rsidR="004019AD" w:rsidRDefault="00A20208">
      <w:pPr>
        <w:ind w:left="700"/>
        <w:rPr>
          <w:rFonts w:ascii="Symbol" w:eastAsia="Symbol" w:hAnsi="Symbol" w:cs="Symbol"/>
        </w:rPr>
      </w:pPr>
      <w:r>
        <w:rPr>
          <w:rFonts w:eastAsia="Times New Roman"/>
          <w:i/>
          <w:iCs/>
          <w:sz w:val="24"/>
          <w:szCs w:val="24"/>
        </w:rPr>
        <w:t>письменная речь</w:t>
      </w:r>
    </w:p>
    <w:p w:rsidR="004019AD" w:rsidRDefault="004019AD">
      <w:pPr>
        <w:spacing w:line="1" w:lineRule="exact"/>
        <w:rPr>
          <w:rFonts w:ascii="Symbol" w:eastAsia="Symbol" w:hAnsi="Symbol" w:cs="Symbol"/>
        </w:rPr>
      </w:pPr>
    </w:p>
    <w:p w:rsidR="004019AD" w:rsidRDefault="00A20208">
      <w:pPr>
        <w:numPr>
          <w:ilvl w:val="0"/>
          <w:numId w:val="35"/>
        </w:numPr>
        <w:tabs>
          <w:tab w:val="left" w:pos="980"/>
        </w:tabs>
        <w:ind w:left="980" w:hanging="279"/>
        <w:rPr>
          <w:rFonts w:ascii="Symbol" w:eastAsia="Symbol" w:hAnsi="Symbol" w:cs="Symbol"/>
          <w:sz w:val="24"/>
          <w:szCs w:val="24"/>
        </w:rPr>
      </w:pPr>
      <w:r>
        <w:rPr>
          <w:rFonts w:eastAsia="Times New Roman"/>
          <w:sz w:val="24"/>
          <w:szCs w:val="24"/>
        </w:rPr>
        <w:t>заполнять анкеты и формуляры;</w:t>
      </w:r>
    </w:p>
    <w:p w:rsidR="004019AD" w:rsidRDefault="004019AD">
      <w:pPr>
        <w:spacing w:line="31" w:lineRule="exact"/>
        <w:rPr>
          <w:rFonts w:ascii="Symbol" w:eastAsia="Symbol" w:hAnsi="Symbol" w:cs="Symbol"/>
          <w:sz w:val="24"/>
          <w:szCs w:val="24"/>
        </w:rPr>
      </w:pPr>
    </w:p>
    <w:p w:rsidR="004019AD" w:rsidRDefault="00A20208">
      <w:pPr>
        <w:numPr>
          <w:ilvl w:val="0"/>
          <w:numId w:val="35"/>
        </w:numPr>
        <w:tabs>
          <w:tab w:val="left" w:pos="994"/>
        </w:tabs>
        <w:spacing w:line="230" w:lineRule="auto"/>
        <w:ind w:right="20" w:firstLine="701"/>
        <w:jc w:val="both"/>
        <w:rPr>
          <w:rFonts w:ascii="Symbol" w:eastAsia="Symbol" w:hAnsi="Symbol" w:cs="Symbol"/>
          <w:sz w:val="24"/>
          <w:szCs w:val="24"/>
        </w:rPr>
      </w:pPr>
      <w:r>
        <w:rPr>
          <w:rFonts w:eastAsia="Times New Roman"/>
          <w:sz w:val="24"/>
          <w:szCs w:val="24"/>
        </w:rPr>
        <w:t>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4019AD" w:rsidRDefault="004019AD">
      <w:pPr>
        <w:spacing w:line="34" w:lineRule="exact"/>
        <w:rPr>
          <w:rFonts w:ascii="Symbol" w:eastAsia="Symbol" w:hAnsi="Symbol" w:cs="Symbol"/>
          <w:sz w:val="24"/>
          <w:szCs w:val="24"/>
        </w:rPr>
      </w:pPr>
    </w:p>
    <w:p w:rsidR="004019AD" w:rsidRDefault="00A20208">
      <w:pPr>
        <w:numPr>
          <w:ilvl w:val="0"/>
          <w:numId w:val="35"/>
        </w:numPr>
        <w:tabs>
          <w:tab w:val="left" w:pos="994"/>
        </w:tabs>
        <w:spacing w:line="233" w:lineRule="auto"/>
        <w:ind w:firstLine="701"/>
        <w:jc w:val="both"/>
        <w:rPr>
          <w:rFonts w:ascii="Symbol" w:eastAsia="Symbol" w:hAnsi="Symbol" w:cs="Symbol"/>
          <w:sz w:val="24"/>
          <w:szCs w:val="24"/>
        </w:rPr>
      </w:pPr>
      <w:r>
        <w:rPr>
          <w:rFonts w:eastAsia="Times New Roman"/>
          <w:sz w:val="24"/>
          <w:szCs w:val="24"/>
        </w:rPr>
        <w:t>использовать приобретенные знания и умения в практической деятельности и повседневной жизни для социальной адаптации; достижения взаимопонимания в процессе устного и письменного общения с носителями иностранного языка, установления в доступных пределах межличностных и межкультурных контактов.</w:t>
      </w:r>
    </w:p>
    <w:p w:rsidR="004019AD" w:rsidRDefault="004019AD">
      <w:pPr>
        <w:spacing w:line="200" w:lineRule="exact"/>
        <w:rPr>
          <w:sz w:val="20"/>
          <w:szCs w:val="20"/>
        </w:rPr>
      </w:pPr>
    </w:p>
    <w:p w:rsidR="004019AD" w:rsidRDefault="004019AD">
      <w:pPr>
        <w:spacing w:line="312" w:lineRule="exact"/>
        <w:rPr>
          <w:sz w:val="20"/>
          <w:szCs w:val="20"/>
        </w:rPr>
      </w:pPr>
    </w:p>
    <w:p w:rsidR="004019AD" w:rsidRDefault="00A20208">
      <w:pPr>
        <w:ind w:left="700"/>
        <w:rPr>
          <w:sz w:val="20"/>
          <w:szCs w:val="20"/>
        </w:rPr>
      </w:pPr>
      <w:r>
        <w:rPr>
          <w:rFonts w:eastAsia="Times New Roman"/>
          <w:b/>
          <w:bCs/>
          <w:sz w:val="24"/>
          <w:szCs w:val="24"/>
        </w:rPr>
        <w:t>1.2.1.4. МАТЕМАТИКА</w:t>
      </w:r>
    </w:p>
    <w:p w:rsidR="004019AD" w:rsidRDefault="00A20208">
      <w:pPr>
        <w:ind w:left="700"/>
        <w:rPr>
          <w:sz w:val="20"/>
          <w:szCs w:val="20"/>
        </w:rPr>
      </w:pPr>
      <w:r>
        <w:rPr>
          <w:rFonts w:eastAsia="Times New Roman"/>
          <w:b/>
          <w:bCs/>
          <w:sz w:val="24"/>
          <w:szCs w:val="24"/>
        </w:rPr>
        <w:t>Базовый уровень</w:t>
      </w:r>
    </w:p>
    <w:p w:rsidR="004019AD" w:rsidRDefault="004019AD">
      <w:pPr>
        <w:spacing w:line="7" w:lineRule="exact"/>
        <w:rPr>
          <w:sz w:val="20"/>
          <w:szCs w:val="20"/>
        </w:rPr>
      </w:pPr>
    </w:p>
    <w:p w:rsidR="004019AD" w:rsidRDefault="00A20208">
      <w:pPr>
        <w:spacing w:line="234" w:lineRule="auto"/>
        <w:ind w:firstLine="708"/>
        <w:rPr>
          <w:sz w:val="20"/>
          <w:szCs w:val="20"/>
        </w:rPr>
      </w:pPr>
      <w:r>
        <w:rPr>
          <w:rFonts w:eastAsia="Times New Roman"/>
          <w:sz w:val="24"/>
          <w:szCs w:val="24"/>
        </w:rPr>
        <w:t>Изучение математики на базовом уровне среднего (полного) общего образования направлено на достижение следующих целей:</w:t>
      </w:r>
    </w:p>
    <w:p w:rsidR="004019AD" w:rsidRDefault="004019AD">
      <w:pPr>
        <w:spacing w:line="33" w:lineRule="exact"/>
        <w:rPr>
          <w:sz w:val="20"/>
          <w:szCs w:val="20"/>
        </w:rPr>
      </w:pPr>
    </w:p>
    <w:p w:rsidR="004019AD" w:rsidRDefault="00A20208">
      <w:pPr>
        <w:numPr>
          <w:ilvl w:val="0"/>
          <w:numId w:val="36"/>
        </w:numPr>
        <w:tabs>
          <w:tab w:val="left" w:pos="994"/>
        </w:tabs>
        <w:spacing w:line="226" w:lineRule="auto"/>
        <w:ind w:right="20" w:firstLine="701"/>
        <w:rPr>
          <w:rFonts w:ascii="Symbol" w:eastAsia="Symbol" w:hAnsi="Symbol" w:cs="Symbol"/>
          <w:sz w:val="24"/>
          <w:szCs w:val="24"/>
        </w:rPr>
      </w:pPr>
      <w:r>
        <w:rPr>
          <w:rFonts w:eastAsia="Times New Roman"/>
          <w:sz w:val="24"/>
          <w:szCs w:val="24"/>
        </w:rPr>
        <w:t>формирование представлений о математике как универсальном языке науки, средстве моделирования явлений и процессов, об идеях и методах математики;</w:t>
      </w:r>
    </w:p>
    <w:p w:rsidR="004019AD" w:rsidRDefault="004019AD">
      <w:pPr>
        <w:spacing w:line="32" w:lineRule="exact"/>
        <w:rPr>
          <w:rFonts w:ascii="Symbol" w:eastAsia="Symbol" w:hAnsi="Symbol" w:cs="Symbol"/>
          <w:sz w:val="24"/>
          <w:szCs w:val="24"/>
        </w:rPr>
      </w:pPr>
    </w:p>
    <w:p w:rsidR="004019AD" w:rsidRDefault="00A20208">
      <w:pPr>
        <w:numPr>
          <w:ilvl w:val="0"/>
          <w:numId w:val="36"/>
        </w:numPr>
        <w:tabs>
          <w:tab w:val="left" w:pos="994"/>
        </w:tabs>
        <w:spacing w:line="230" w:lineRule="auto"/>
        <w:ind w:firstLine="701"/>
        <w:jc w:val="both"/>
        <w:rPr>
          <w:rFonts w:ascii="Symbol" w:eastAsia="Symbol" w:hAnsi="Symbol" w:cs="Symbol"/>
          <w:sz w:val="24"/>
          <w:szCs w:val="24"/>
        </w:rPr>
      </w:pPr>
      <w:r>
        <w:rPr>
          <w:rFonts w:eastAsia="Times New Roman"/>
          <w:sz w:val="24"/>
          <w:szCs w:val="24"/>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4019AD" w:rsidRDefault="004019AD">
      <w:pPr>
        <w:spacing w:line="34" w:lineRule="exact"/>
        <w:rPr>
          <w:rFonts w:ascii="Symbol" w:eastAsia="Symbol" w:hAnsi="Symbol" w:cs="Symbol"/>
          <w:sz w:val="24"/>
          <w:szCs w:val="24"/>
        </w:rPr>
      </w:pPr>
    </w:p>
    <w:p w:rsidR="004019AD" w:rsidRDefault="00A20208">
      <w:pPr>
        <w:numPr>
          <w:ilvl w:val="0"/>
          <w:numId w:val="36"/>
        </w:numPr>
        <w:tabs>
          <w:tab w:val="left" w:pos="994"/>
        </w:tabs>
        <w:spacing w:line="230" w:lineRule="auto"/>
        <w:ind w:firstLine="701"/>
        <w:jc w:val="both"/>
        <w:rPr>
          <w:rFonts w:ascii="Symbol" w:eastAsia="Symbol" w:hAnsi="Symbol" w:cs="Symbol"/>
          <w:sz w:val="24"/>
          <w:szCs w:val="24"/>
        </w:rPr>
      </w:pPr>
      <w:r>
        <w:rPr>
          <w:rFonts w:eastAsia="Times New Roman"/>
          <w:sz w:val="24"/>
          <w:szCs w:val="24"/>
        </w:rPr>
        <w:t>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4019AD" w:rsidRDefault="004019AD">
      <w:pPr>
        <w:spacing w:line="34" w:lineRule="exact"/>
        <w:rPr>
          <w:rFonts w:ascii="Symbol" w:eastAsia="Symbol" w:hAnsi="Symbol" w:cs="Symbol"/>
          <w:sz w:val="24"/>
          <w:szCs w:val="24"/>
        </w:rPr>
      </w:pPr>
    </w:p>
    <w:p w:rsidR="004019AD" w:rsidRDefault="00A20208">
      <w:pPr>
        <w:numPr>
          <w:ilvl w:val="0"/>
          <w:numId w:val="36"/>
        </w:numPr>
        <w:tabs>
          <w:tab w:val="left" w:pos="994"/>
        </w:tabs>
        <w:spacing w:line="233" w:lineRule="auto"/>
        <w:ind w:firstLine="701"/>
        <w:jc w:val="both"/>
        <w:rPr>
          <w:rFonts w:ascii="Symbol" w:eastAsia="Symbol" w:hAnsi="Symbol" w:cs="Symbol"/>
          <w:sz w:val="24"/>
          <w:szCs w:val="24"/>
        </w:rPr>
      </w:pPr>
      <w:r>
        <w:rPr>
          <w:rFonts w:eastAsia="Times New Roman"/>
          <w:sz w:val="24"/>
          <w:szCs w:val="24"/>
        </w:rPr>
        <w:t>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4019AD" w:rsidRDefault="00A20208">
      <w:pPr>
        <w:ind w:left="700"/>
        <w:rPr>
          <w:rFonts w:ascii="Symbol" w:eastAsia="Symbol" w:hAnsi="Symbol" w:cs="Symbol"/>
          <w:sz w:val="24"/>
          <w:szCs w:val="24"/>
        </w:rPr>
      </w:pPr>
      <w:r>
        <w:rPr>
          <w:rFonts w:eastAsia="Times New Roman"/>
          <w:sz w:val="24"/>
          <w:szCs w:val="24"/>
          <w:u w:val="single"/>
        </w:rPr>
        <w:t>Требования к уровню подготовки выпускников</w:t>
      </w:r>
    </w:p>
    <w:p w:rsidR="004019AD" w:rsidRDefault="00A20208">
      <w:pPr>
        <w:ind w:left="700"/>
        <w:rPr>
          <w:rFonts w:ascii="Symbol" w:eastAsia="Symbol" w:hAnsi="Symbol" w:cs="Symbol"/>
          <w:sz w:val="24"/>
          <w:szCs w:val="24"/>
        </w:rPr>
      </w:pPr>
      <w:r>
        <w:rPr>
          <w:rFonts w:eastAsia="Times New Roman"/>
          <w:sz w:val="24"/>
          <w:szCs w:val="24"/>
        </w:rPr>
        <w:t>В результате изучения математики на базовом уровне ученик должен:</w:t>
      </w:r>
    </w:p>
    <w:p w:rsidR="004019AD" w:rsidRDefault="004019AD">
      <w:pPr>
        <w:spacing w:line="4" w:lineRule="exact"/>
        <w:rPr>
          <w:rFonts w:ascii="Symbol" w:eastAsia="Symbol" w:hAnsi="Symbol" w:cs="Symbol"/>
          <w:sz w:val="24"/>
          <w:szCs w:val="24"/>
        </w:rPr>
      </w:pPr>
    </w:p>
    <w:p w:rsidR="004019AD" w:rsidRDefault="00A20208">
      <w:pPr>
        <w:ind w:left="700"/>
        <w:rPr>
          <w:rFonts w:ascii="Symbol" w:eastAsia="Symbol" w:hAnsi="Symbol" w:cs="Symbol"/>
          <w:sz w:val="24"/>
          <w:szCs w:val="24"/>
        </w:rPr>
      </w:pPr>
      <w:r>
        <w:rPr>
          <w:rFonts w:eastAsia="Times New Roman"/>
          <w:b/>
          <w:bCs/>
          <w:i/>
          <w:iCs/>
          <w:sz w:val="24"/>
          <w:szCs w:val="24"/>
        </w:rPr>
        <w:t>знать/понимать:</w:t>
      </w:r>
    </w:p>
    <w:p w:rsidR="004019AD" w:rsidRDefault="004019AD">
      <w:pPr>
        <w:spacing w:line="27" w:lineRule="exact"/>
        <w:rPr>
          <w:rFonts w:ascii="Symbol" w:eastAsia="Symbol" w:hAnsi="Symbol" w:cs="Symbol"/>
          <w:sz w:val="24"/>
          <w:szCs w:val="24"/>
        </w:rPr>
      </w:pPr>
    </w:p>
    <w:p w:rsidR="004019AD" w:rsidRDefault="00A20208">
      <w:pPr>
        <w:numPr>
          <w:ilvl w:val="0"/>
          <w:numId w:val="36"/>
        </w:numPr>
        <w:tabs>
          <w:tab w:val="left" w:pos="994"/>
        </w:tabs>
        <w:spacing w:line="230" w:lineRule="auto"/>
        <w:ind w:right="20" w:firstLine="701"/>
        <w:jc w:val="both"/>
        <w:rPr>
          <w:rFonts w:ascii="Symbol" w:eastAsia="Symbol" w:hAnsi="Symbol" w:cs="Symbol"/>
          <w:sz w:val="24"/>
          <w:szCs w:val="24"/>
        </w:rPr>
      </w:pPr>
      <w:r>
        <w:rPr>
          <w:rFonts w:eastAsia="Times New Roman"/>
          <w:sz w:val="24"/>
          <w:szCs w:val="24"/>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4019AD" w:rsidRDefault="004019AD">
      <w:pPr>
        <w:spacing w:line="34" w:lineRule="exact"/>
        <w:rPr>
          <w:rFonts w:ascii="Symbol" w:eastAsia="Symbol" w:hAnsi="Symbol" w:cs="Symbol"/>
          <w:sz w:val="24"/>
          <w:szCs w:val="24"/>
        </w:rPr>
      </w:pPr>
    </w:p>
    <w:p w:rsidR="004019AD" w:rsidRDefault="00A20208">
      <w:pPr>
        <w:numPr>
          <w:ilvl w:val="0"/>
          <w:numId w:val="36"/>
        </w:numPr>
        <w:tabs>
          <w:tab w:val="left" w:pos="994"/>
        </w:tabs>
        <w:spacing w:line="231" w:lineRule="auto"/>
        <w:ind w:right="20" w:firstLine="701"/>
        <w:jc w:val="both"/>
        <w:rPr>
          <w:rFonts w:ascii="Symbol" w:eastAsia="Symbol" w:hAnsi="Symbol" w:cs="Symbol"/>
          <w:sz w:val="24"/>
          <w:szCs w:val="24"/>
        </w:rPr>
      </w:pPr>
      <w:r>
        <w:rPr>
          <w:rFonts w:eastAsia="Times New Roman"/>
          <w:sz w:val="24"/>
          <w:szCs w:val="24"/>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4019AD" w:rsidRDefault="004019AD">
      <w:pPr>
        <w:spacing w:line="32" w:lineRule="exact"/>
        <w:rPr>
          <w:rFonts w:ascii="Symbol" w:eastAsia="Symbol" w:hAnsi="Symbol" w:cs="Symbol"/>
          <w:sz w:val="24"/>
          <w:szCs w:val="24"/>
        </w:rPr>
      </w:pPr>
    </w:p>
    <w:p w:rsidR="004019AD" w:rsidRDefault="00A20208">
      <w:pPr>
        <w:numPr>
          <w:ilvl w:val="0"/>
          <w:numId w:val="36"/>
        </w:numPr>
        <w:tabs>
          <w:tab w:val="left" w:pos="994"/>
        </w:tabs>
        <w:spacing w:line="226" w:lineRule="auto"/>
        <w:ind w:firstLine="701"/>
        <w:rPr>
          <w:rFonts w:ascii="Symbol" w:eastAsia="Symbol" w:hAnsi="Symbol" w:cs="Symbol"/>
          <w:sz w:val="24"/>
          <w:szCs w:val="24"/>
        </w:rPr>
      </w:pPr>
      <w:r>
        <w:rPr>
          <w:rFonts w:eastAsia="Times New Roman"/>
          <w:sz w:val="24"/>
          <w:szCs w:val="24"/>
        </w:rPr>
        <w:t>универсальный характер законов логики математических рассуждений, их применимость во всех областях человеческой деятельности;</w:t>
      </w:r>
    </w:p>
    <w:p w:rsidR="004019AD" w:rsidRDefault="004019AD">
      <w:pPr>
        <w:spacing w:line="1" w:lineRule="exact"/>
        <w:rPr>
          <w:rFonts w:ascii="Symbol" w:eastAsia="Symbol" w:hAnsi="Symbol" w:cs="Symbol"/>
          <w:sz w:val="24"/>
          <w:szCs w:val="24"/>
        </w:rPr>
      </w:pPr>
    </w:p>
    <w:p w:rsidR="004019AD" w:rsidRDefault="00A20208">
      <w:pPr>
        <w:numPr>
          <w:ilvl w:val="0"/>
          <w:numId w:val="36"/>
        </w:numPr>
        <w:tabs>
          <w:tab w:val="left" w:pos="980"/>
        </w:tabs>
        <w:ind w:left="980" w:hanging="279"/>
        <w:rPr>
          <w:rFonts w:ascii="Symbol" w:eastAsia="Symbol" w:hAnsi="Symbol" w:cs="Symbol"/>
          <w:sz w:val="24"/>
          <w:szCs w:val="24"/>
        </w:rPr>
      </w:pPr>
      <w:r>
        <w:rPr>
          <w:rFonts w:eastAsia="Times New Roman"/>
          <w:sz w:val="24"/>
          <w:szCs w:val="24"/>
        </w:rPr>
        <w:t>вероятностный характер различных процессов окружающего мира.</w:t>
      </w:r>
    </w:p>
    <w:p w:rsidR="004019AD" w:rsidRDefault="004019AD">
      <w:pPr>
        <w:spacing w:line="2" w:lineRule="exact"/>
        <w:rPr>
          <w:sz w:val="20"/>
          <w:szCs w:val="20"/>
        </w:rPr>
      </w:pPr>
    </w:p>
    <w:p w:rsidR="004019AD" w:rsidRDefault="00A20208">
      <w:pPr>
        <w:ind w:left="700"/>
        <w:rPr>
          <w:sz w:val="20"/>
          <w:szCs w:val="20"/>
        </w:rPr>
      </w:pPr>
      <w:r>
        <w:rPr>
          <w:rFonts w:eastAsia="Times New Roman"/>
          <w:b/>
          <w:bCs/>
          <w:sz w:val="24"/>
          <w:szCs w:val="24"/>
        </w:rPr>
        <w:t>Алгебра</w:t>
      </w:r>
    </w:p>
    <w:p w:rsidR="004019AD" w:rsidRDefault="00A20208">
      <w:pPr>
        <w:spacing w:line="235" w:lineRule="auto"/>
        <w:ind w:left="700"/>
        <w:rPr>
          <w:sz w:val="20"/>
          <w:szCs w:val="20"/>
        </w:rPr>
      </w:pPr>
      <w:r>
        <w:rPr>
          <w:rFonts w:eastAsia="Times New Roman"/>
          <w:i/>
          <w:iCs/>
          <w:sz w:val="24"/>
          <w:szCs w:val="24"/>
        </w:rPr>
        <w:t>Уметь:</w:t>
      </w:r>
    </w:p>
    <w:p w:rsidR="004019AD" w:rsidRDefault="004019AD">
      <w:pPr>
        <w:spacing w:line="33" w:lineRule="exact"/>
        <w:rPr>
          <w:sz w:val="20"/>
          <w:szCs w:val="20"/>
        </w:rPr>
      </w:pPr>
    </w:p>
    <w:p w:rsidR="004019AD" w:rsidRDefault="00A20208">
      <w:pPr>
        <w:numPr>
          <w:ilvl w:val="0"/>
          <w:numId w:val="37"/>
        </w:numPr>
        <w:tabs>
          <w:tab w:val="left" w:pos="994"/>
        </w:tabs>
        <w:spacing w:line="233" w:lineRule="auto"/>
        <w:ind w:firstLine="701"/>
        <w:jc w:val="both"/>
        <w:rPr>
          <w:rFonts w:ascii="Symbol" w:eastAsia="Symbol" w:hAnsi="Symbol" w:cs="Symbol"/>
          <w:sz w:val="24"/>
          <w:szCs w:val="24"/>
        </w:rPr>
      </w:pPr>
      <w:r>
        <w:rPr>
          <w:rFonts w:eastAsia="Times New Roman"/>
          <w:sz w:val="24"/>
          <w:szCs w:val="24"/>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209" w:lineRule="exact"/>
        <w:rPr>
          <w:sz w:val="20"/>
          <w:szCs w:val="20"/>
        </w:rPr>
      </w:pPr>
    </w:p>
    <w:p w:rsidR="004019AD" w:rsidRDefault="00A20208">
      <w:pPr>
        <w:ind w:left="9680"/>
        <w:rPr>
          <w:sz w:val="20"/>
          <w:szCs w:val="20"/>
        </w:rPr>
      </w:pPr>
      <w:r>
        <w:rPr>
          <w:rFonts w:eastAsia="Times New Roman"/>
          <w:sz w:val="24"/>
          <w:szCs w:val="24"/>
        </w:rPr>
        <w:t>15</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numPr>
          <w:ilvl w:val="0"/>
          <w:numId w:val="38"/>
        </w:numPr>
        <w:tabs>
          <w:tab w:val="left" w:pos="994"/>
        </w:tabs>
        <w:spacing w:line="227" w:lineRule="auto"/>
        <w:ind w:firstLine="701"/>
        <w:rPr>
          <w:rFonts w:ascii="Symbol" w:eastAsia="Symbol" w:hAnsi="Symbol" w:cs="Symbol"/>
          <w:sz w:val="24"/>
          <w:szCs w:val="24"/>
        </w:rPr>
      </w:pPr>
      <w:r>
        <w:rPr>
          <w:rFonts w:eastAsia="Times New Roman"/>
          <w:sz w:val="24"/>
          <w:szCs w:val="24"/>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4019AD" w:rsidRDefault="004019AD">
      <w:pPr>
        <w:spacing w:line="32" w:lineRule="exact"/>
        <w:rPr>
          <w:rFonts w:ascii="Symbol" w:eastAsia="Symbol" w:hAnsi="Symbol" w:cs="Symbol"/>
          <w:sz w:val="24"/>
          <w:szCs w:val="24"/>
        </w:rPr>
      </w:pPr>
    </w:p>
    <w:p w:rsidR="004019AD" w:rsidRDefault="00A20208">
      <w:pPr>
        <w:numPr>
          <w:ilvl w:val="0"/>
          <w:numId w:val="38"/>
        </w:numPr>
        <w:tabs>
          <w:tab w:val="left" w:pos="994"/>
        </w:tabs>
        <w:spacing w:line="226" w:lineRule="auto"/>
        <w:ind w:firstLine="701"/>
        <w:rPr>
          <w:rFonts w:ascii="Symbol" w:eastAsia="Symbol" w:hAnsi="Symbol" w:cs="Symbol"/>
          <w:sz w:val="24"/>
          <w:szCs w:val="24"/>
        </w:rPr>
      </w:pPr>
      <w:r>
        <w:rPr>
          <w:rFonts w:eastAsia="Times New Roman"/>
          <w:sz w:val="24"/>
          <w:szCs w:val="24"/>
        </w:rPr>
        <w:t>вычислять значения числовых и буквенных выражений, осуществляя необходимые подстановки и преобразования;</w:t>
      </w:r>
    </w:p>
    <w:p w:rsidR="004019AD" w:rsidRDefault="004019AD">
      <w:pPr>
        <w:spacing w:line="32" w:lineRule="exact"/>
        <w:rPr>
          <w:rFonts w:ascii="Symbol" w:eastAsia="Symbol" w:hAnsi="Symbol" w:cs="Symbol"/>
          <w:sz w:val="24"/>
          <w:szCs w:val="24"/>
        </w:rPr>
      </w:pPr>
    </w:p>
    <w:p w:rsidR="004019AD" w:rsidRDefault="00A20208">
      <w:pPr>
        <w:numPr>
          <w:ilvl w:val="0"/>
          <w:numId w:val="38"/>
        </w:numPr>
        <w:tabs>
          <w:tab w:val="left" w:pos="994"/>
        </w:tabs>
        <w:spacing w:line="226" w:lineRule="auto"/>
        <w:ind w:firstLine="701"/>
        <w:rPr>
          <w:rFonts w:ascii="Symbol" w:eastAsia="Symbol" w:hAnsi="Symbol" w:cs="Symbol"/>
          <w:sz w:val="24"/>
          <w:szCs w:val="24"/>
        </w:rPr>
      </w:pPr>
      <w:r>
        <w:rPr>
          <w:rFonts w:eastAsia="Times New Roman"/>
          <w:sz w:val="24"/>
          <w:szCs w:val="24"/>
        </w:rPr>
        <w:t>использовать приобретенные знания и умения в практической деятельности и повседневной жизни для:</w:t>
      </w:r>
    </w:p>
    <w:p w:rsidR="004019AD" w:rsidRDefault="004019AD">
      <w:pPr>
        <w:spacing w:line="32" w:lineRule="exact"/>
        <w:rPr>
          <w:rFonts w:ascii="Symbol" w:eastAsia="Symbol" w:hAnsi="Symbol" w:cs="Symbol"/>
          <w:sz w:val="24"/>
          <w:szCs w:val="24"/>
        </w:rPr>
      </w:pPr>
    </w:p>
    <w:p w:rsidR="004019AD" w:rsidRDefault="00A20208">
      <w:pPr>
        <w:numPr>
          <w:ilvl w:val="1"/>
          <w:numId w:val="38"/>
        </w:numPr>
        <w:tabs>
          <w:tab w:val="left" w:pos="1408"/>
        </w:tabs>
        <w:spacing w:line="230" w:lineRule="auto"/>
        <w:ind w:left="700" w:right="20" w:firstLine="287"/>
        <w:jc w:val="both"/>
        <w:rPr>
          <w:rFonts w:ascii="Symbol" w:eastAsia="Symbol" w:hAnsi="Symbol" w:cs="Symbol"/>
          <w:sz w:val="24"/>
          <w:szCs w:val="24"/>
        </w:rPr>
      </w:pPr>
      <w:r>
        <w:rPr>
          <w:rFonts w:eastAsia="Times New Roman"/>
          <w:sz w:val="24"/>
          <w:szCs w:val="24"/>
        </w:rPr>
        <w:t>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4019AD" w:rsidRDefault="004019AD">
      <w:pPr>
        <w:spacing w:line="34" w:lineRule="exact"/>
        <w:rPr>
          <w:rFonts w:ascii="Symbol" w:eastAsia="Symbol" w:hAnsi="Symbol" w:cs="Symbol"/>
          <w:sz w:val="24"/>
          <w:szCs w:val="24"/>
        </w:rPr>
      </w:pPr>
    </w:p>
    <w:p w:rsidR="004019AD" w:rsidRDefault="00A20208">
      <w:pPr>
        <w:numPr>
          <w:ilvl w:val="1"/>
          <w:numId w:val="38"/>
        </w:numPr>
        <w:tabs>
          <w:tab w:val="left" w:pos="1408"/>
        </w:tabs>
        <w:spacing w:line="230" w:lineRule="auto"/>
        <w:ind w:left="700" w:right="20" w:firstLine="287"/>
        <w:jc w:val="both"/>
        <w:rPr>
          <w:rFonts w:ascii="Symbol" w:eastAsia="Symbol" w:hAnsi="Symbol" w:cs="Symbol"/>
          <w:sz w:val="24"/>
          <w:szCs w:val="24"/>
        </w:rPr>
      </w:pPr>
      <w:r>
        <w:rPr>
          <w:rFonts w:eastAsia="Times New Roman"/>
          <w:sz w:val="24"/>
          <w:szCs w:val="24"/>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4019AD" w:rsidRDefault="004019AD">
      <w:pPr>
        <w:spacing w:line="14" w:lineRule="exact"/>
        <w:rPr>
          <w:rFonts w:ascii="Symbol" w:eastAsia="Symbol" w:hAnsi="Symbol" w:cs="Symbol"/>
          <w:sz w:val="24"/>
          <w:szCs w:val="24"/>
        </w:rPr>
      </w:pPr>
    </w:p>
    <w:p w:rsidR="004019AD" w:rsidRDefault="00A20208">
      <w:pPr>
        <w:spacing w:line="234" w:lineRule="auto"/>
        <w:ind w:left="700" w:right="7240"/>
        <w:rPr>
          <w:rFonts w:ascii="Symbol" w:eastAsia="Symbol" w:hAnsi="Symbol" w:cs="Symbol"/>
          <w:sz w:val="24"/>
          <w:szCs w:val="24"/>
        </w:rPr>
      </w:pPr>
      <w:r>
        <w:rPr>
          <w:rFonts w:eastAsia="Times New Roman"/>
          <w:i/>
          <w:iCs/>
          <w:sz w:val="24"/>
          <w:szCs w:val="24"/>
        </w:rPr>
        <w:t>Функции и графики Уметь:</w:t>
      </w:r>
    </w:p>
    <w:p w:rsidR="004019AD" w:rsidRDefault="004019AD">
      <w:pPr>
        <w:spacing w:line="33" w:lineRule="exact"/>
        <w:rPr>
          <w:rFonts w:ascii="Symbol" w:eastAsia="Symbol" w:hAnsi="Symbol" w:cs="Symbol"/>
          <w:sz w:val="24"/>
          <w:szCs w:val="24"/>
        </w:rPr>
      </w:pPr>
    </w:p>
    <w:p w:rsidR="004019AD" w:rsidRDefault="00A20208">
      <w:pPr>
        <w:numPr>
          <w:ilvl w:val="0"/>
          <w:numId w:val="38"/>
        </w:numPr>
        <w:tabs>
          <w:tab w:val="left" w:pos="994"/>
        </w:tabs>
        <w:spacing w:line="226" w:lineRule="auto"/>
        <w:ind w:firstLine="701"/>
        <w:rPr>
          <w:rFonts w:ascii="Symbol" w:eastAsia="Symbol" w:hAnsi="Symbol" w:cs="Symbol"/>
          <w:sz w:val="24"/>
          <w:szCs w:val="24"/>
        </w:rPr>
      </w:pPr>
      <w:r>
        <w:rPr>
          <w:rFonts w:eastAsia="Times New Roman"/>
          <w:sz w:val="24"/>
          <w:szCs w:val="24"/>
        </w:rPr>
        <w:t>определять значение функции по значению аргумента при различных способах задания функции;</w:t>
      </w:r>
    </w:p>
    <w:p w:rsidR="004019AD" w:rsidRDefault="004019AD">
      <w:pPr>
        <w:spacing w:line="1" w:lineRule="exact"/>
        <w:rPr>
          <w:rFonts w:ascii="Symbol" w:eastAsia="Symbol" w:hAnsi="Symbol" w:cs="Symbol"/>
          <w:sz w:val="24"/>
          <w:szCs w:val="24"/>
        </w:rPr>
      </w:pPr>
    </w:p>
    <w:p w:rsidR="004019AD" w:rsidRDefault="00A20208">
      <w:pPr>
        <w:numPr>
          <w:ilvl w:val="0"/>
          <w:numId w:val="38"/>
        </w:numPr>
        <w:tabs>
          <w:tab w:val="left" w:pos="980"/>
        </w:tabs>
        <w:ind w:left="980" w:hanging="279"/>
        <w:rPr>
          <w:rFonts w:ascii="Symbol" w:eastAsia="Symbol" w:hAnsi="Symbol" w:cs="Symbol"/>
          <w:sz w:val="24"/>
          <w:szCs w:val="24"/>
        </w:rPr>
      </w:pPr>
      <w:r>
        <w:rPr>
          <w:rFonts w:eastAsia="Times New Roman"/>
          <w:sz w:val="24"/>
          <w:szCs w:val="24"/>
        </w:rPr>
        <w:t>строить графики изученных функций;</w:t>
      </w:r>
    </w:p>
    <w:p w:rsidR="004019AD" w:rsidRDefault="004019AD">
      <w:pPr>
        <w:spacing w:line="31" w:lineRule="exact"/>
        <w:rPr>
          <w:rFonts w:ascii="Symbol" w:eastAsia="Symbol" w:hAnsi="Symbol" w:cs="Symbol"/>
          <w:sz w:val="24"/>
          <w:szCs w:val="24"/>
        </w:rPr>
      </w:pPr>
    </w:p>
    <w:p w:rsidR="004019AD" w:rsidRDefault="00A20208">
      <w:pPr>
        <w:numPr>
          <w:ilvl w:val="0"/>
          <w:numId w:val="38"/>
        </w:numPr>
        <w:tabs>
          <w:tab w:val="left" w:pos="994"/>
        </w:tabs>
        <w:spacing w:line="226" w:lineRule="auto"/>
        <w:ind w:right="20" w:firstLine="701"/>
        <w:rPr>
          <w:rFonts w:ascii="Symbol" w:eastAsia="Symbol" w:hAnsi="Symbol" w:cs="Symbol"/>
          <w:sz w:val="24"/>
          <w:szCs w:val="24"/>
        </w:rPr>
      </w:pPr>
      <w:r>
        <w:rPr>
          <w:rFonts w:eastAsia="Times New Roman"/>
          <w:sz w:val="24"/>
          <w:szCs w:val="24"/>
        </w:rPr>
        <w:t>описывать по графику поведение и свойства функций, находить по графику функции наибольшие и наименьшие значения;</w:t>
      </w:r>
    </w:p>
    <w:p w:rsidR="004019AD" w:rsidRDefault="004019AD">
      <w:pPr>
        <w:spacing w:line="1" w:lineRule="exact"/>
        <w:rPr>
          <w:rFonts w:ascii="Symbol" w:eastAsia="Symbol" w:hAnsi="Symbol" w:cs="Symbol"/>
          <w:sz w:val="24"/>
          <w:szCs w:val="24"/>
        </w:rPr>
      </w:pPr>
    </w:p>
    <w:p w:rsidR="004019AD" w:rsidRDefault="00A20208">
      <w:pPr>
        <w:numPr>
          <w:ilvl w:val="0"/>
          <w:numId w:val="38"/>
        </w:numPr>
        <w:tabs>
          <w:tab w:val="left" w:pos="980"/>
        </w:tabs>
        <w:ind w:left="980" w:hanging="279"/>
        <w:rPr>
          <w:rFonts w:ascii="Symbol" w:eastAsia="Symbol" w:hAnsi="Symbol" w:cs="Symbol"/>
          <w:sz w:val="24"/>
          <w:szCs w:val="24"/>
        </w:rPr>
      </w:pPr>
      <w:r>
        <w:rPr>
          <w:rFonts w:eastAsia="Times New Roman"/>
          <w:sz w:val="24"/>
          <w:szCs w:val="24"/>
        </w:rPr>
        <w:t>решать уравнения, простейшие системы уравнений;</w:t>
      </w:r>
    </w:p>
    <w:p w:rsidR="004019AD" w:rsidRDefault="004019AD">
      <w:pPr>
        <w:spacing w:line="29" w:lineRule="exact"/>
        <w:rPr>
          <w:rFonts w:ascii="Symbol" w:eastAsia="Symbol" w:hAnsi="Symbol" w:cs="Symbol"/>
          <w:sz w:val="24"/>
          <w:szCs w:val="24"/>
        </w:rPr>
      </w:pPr>
    </w:p>
    <w:p w:rsidR="004019AD" w:rsidRDefault="00A20208">
      <w:pPr>
        <w:numPr>
          <w:ilvl w:val="0"/>
          <w:numId w:val="38"/>
        </w:numPr>
        <w:tabs>
          <w:tab w:val="left" w:pos="994"/>
        </w:tabs>
        <w:spacing w:line="226" w:lineRule="auto"/>
        <w:ind w:right="20" w:firstLine="701"/>
        <w:rPr>
          <w:rFonts w:ascii="Symbol" w:eastAsia="Symbol" w:hAnsi="Symbol" w:cs="Symbol"/>
          <w:sz w:val="24"/>
          <w:szCs w:val="24"/>
        </w:rPr>
      </w:pPr>
      <w:r>
        <w:rPr>
          <w:rFonts w:eastAsia="Times New Roman"/>
          <w:sz w:val="24"/>
          <w:szCs w:val="24"/>
        </w:rPr>
        <w:t>использовать приобретенные знания и умения в практической деятельности и повседневной жизни для:</w:t>
      </w:r>
    </w:p>
    <w:p w:rsidR="004019AD" w:rsidRDefault="004019AD">
      <w:pPr>
        <w:spacing w:line="32" w:lineRule="exact"/>
        <w:rPr>
          <w:rFonts w:ascii="Symbol" w:eastAsia="Symbol" w:hAnsi="Symbol" w:cs="Symbol"/>
          <w:sz w:val="24"/>
          <w:szCs w:val="24"/>
        </w:rPr>
      </w:pPr>
    </w:p>
    <w:p w:rsidR="004019AD" w:rsidRDefault="00A20208">
      <w:pPr>
        <w:numPr>
          <w:ilvl w:val="1"/>
          <w:numId w:val="38"/>
        </w:numPr>
        <w:tabs>
          <w:tab w:val="left" w:pos="1408"/>
        </w:tabs>
        <w:spacing w:line="226" w:lineRule="auto"/>
        <w:ind w:left="700" w:right="20" w:firstLine="287"/>
        <w:rPr>
          <w:rFonts w:ascii="Symbol" w:eastAsia="Symbol" w:hAnsi="Symbol" w:cs="Symbol"/>
          <w:sz w:val="24"/>
          <w:szCs w:val="24"/>
        </w:rPr>
      </w:pPr>
      <w:r>
        <w:rPr>
          <w:rFonts w:eastAsia="Times New Roman"/>
          <w:sz w:val="24"/>
          <w:szCs w:val="24"/>
        </w:rPr>
        <w:t>описания с помощью функций различных зависимостей, представления их графически, интерпретации графиков;</w:t>
      </w:r>
    </w:p>
    <w:p w:rsidR="004019AD" w:rsidRDefault="004019AD">
      <w:pPr>
        <w:spacing w:line="32" w:lineRule="exact"/>
        <w:rPr>
          <w:rFonts w:ascii="Symbol" w:eastAsia="Symbol" w:hAnsi="Symbol" w:cs="Symbol"/>
          <w:sz w:val="24"/>
          <w:szCs w:val="24"/>
        </w:rPr>
      </w:pPr>
    </w:p>
    <w:p w:rsidR="004019AD" w:rsidRDefault="00A20208">
      <w:pPr>
        <w:numPr>
          <w:ilvl w:val="1"/>
          <w:numId w:val="38"/>
        </w:numPr>
        <w:tabs>
          <w:tab w:val="left" w:pos="1408"/>
        </w:tabs>
        <w:spacing w:line="230" w:lineRule="auto"/>
        <w:ind w:left="700" w:firstLine="287"/>
        <w:jc w:val="both"/>
        <w:rPr>
          <w:rFonts w:ascii="Symbol" w:eastAsia="Symbol" w:hAnsi="Symbol" w:cs="Symbol"/>
          <w:sz w:val="24"/>
          <w:szCs w:val="24"/>
        </w:rPr>
      </w:pPr>
      <w:r>
        <w:rPr>
          <w:rFonts w:eastAsia="Times New Roman"/>
          <w:sz w:val="24"/>
          <w:szCs w:val="24"/>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4019AD" w:rsidRDefault="004019AD">
      <w:pPr>
        <w:spacing w:line="14" w:lineRule="exact"/>
        <w:rPr>
          <w:rFonts w:ascii="Symbol" w:eastAsia="Symbol" w:hAnsi="Symbol" w:cs="Symbol"/>
          <w:sz w:val="24"/>
          <w:szCs w:val="24"/>
        </w:rPr>
      </w:pPr>
    </w:p>
    <w:p w:rsidR="004019AD" w:rsidRDefault="00A20208">
      <w:pPr>
        <w:spacing w:line="234" w:lineRule="auto"/>
        <w:ind w:left="700" w:right="5660"/>
        <w:rPr>
          <w:rFonts w:ascii="Symbol" w:eastAsia="Symbol" w:hAnsi="Symbol" w:cs="Symbol"/>
          <w:sz w:val="24"/>
          <w:szCs w:val="24"/>
        </w:rPr>
      </w:pPr>
      <w:r>
        <w:rPr>
          <w:rFonts w:eastAsia="Times New Roman"/>
          <w:i/>
          <w:iCs/>
          <w:sz w:val="24"/>
          <w:szCs w:val="24"/>
        </w:rPr>
        <w:t>Начала математического анализа Уметь:</w:t>
      </w:r>
    </w:p>
    <w:p w:rsidR="004019AD" w:rsidRDefault="004019AD">
      <w:pPr>
        <w:spacing w:line="33" w:lineRule="exact"/>
        <w:rPr>
          <w:rFonts w:ascii="Symbol" w:eastAsia="Symbol" w:hAnsi="Symbol" w:cs="Symbol"/>
          <w:sz w:val="24"/>
          <w:szCs w:val="24"/>
        </w:rPr>
      </w:pPr>
    </w:p>
    <w:p w:rsidR="004019AD" w:rsidRDefault="00A20208">
      <w:pPr>
        <w:numPr>
          <w:ilvl w:val="0"/>
          <w:numId w:val="38"/>
        </w:numPr>
        <w:tabs>
          <w:tab w:val="left" w:pos="994"/>
        </w:tabs>
        <w:spacing w:line="227" w:lineRule="auto"/>
        <w:ind w:right="20" w:firstLine="701"/>
        <w:rPr>
          <w:rFonts w:ascii="Symbol" w:eastAsia="Symbol" w:hAnsi="Symbol" w:cs="Symbol"/>
          <w:sz w:val="24"/>
          <w:szCs w:val="24"/>
        </w:rPr>
      </w:pPr>
      <w:r>
        <w:rPr>
          <w:rFonts w:eastAsia="Times New Roman"/>
          <w:sz w:val="24"/>
          <w:szCs w:val="24"/>
        </w:rPr>
        <w:t>вычислять производные и первообразные элементарных функций, используя справочные материалы;</w:t>
      </w:r>
    </w:p>
    <w:p w:rsidR="004019AD" w:rsidRDefault="004019AD">
      <w:pPr>
        <w:spacing w:line="32" w:lineRule="exact"/>
        <w:rPr>
          <w:rFonts w:ascii="Symbol" w:eastAsia="Symbol" w:hAnsi="Symbol" w:cs="Symbol"/>
          <w:sz w:val="24"/>
          <w:szCs w:val="24"/>
        </w:rPr>
      </w:pPr>
    </w:p>
    <w:p w:rsidR="004019AD" w:rsidRDefault="00A20208">
      <w:pPr>
        <w:numPr>
          <w:ilvl w:val="0"/>
          <w:numId w:val="38"/>
        </w:numPr>
        <w:tabs>
          <w:tab w:val="left" w:pos="994"/>
        </w:tabs>
        <w:spacing w:line="226" w:lineRule="auto"/>
        <w:ind w:firstLine="701"/>
        <w:rPr>
          <w:rFonts w:ascii="Symbol" w:eastAsia="Symbol" w:hAnsi="Symbol" w:cs="Symbol"/>
          <w:sz w:val="24"/>
          <w:szCs w:val="24"/>
        </w:rPr>
      </w:pPr>
      <w:r>
        <w:rPr>
          <w:rFonts w:eastAsia="Times New Roman"/>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w:t>
      </w:r>
    </w:p>
    <w:p w:rsidR="004019AD" w:rsidRDefault="004019AD">
      <w:pPr>
        <w:spacing w:line="32" w:lineRule="exact"/>
        <w:rPr>
          <w:rFonts w:ascii="Symbol" w:eastAsia="Symbol" w:hAnsi="Symbol" w:cs="Symbol"/>
          <w:sz w:val="24"/>
          <w:szCs w:val="24"/>
        </w:rPr>
      </w:pPr>
    </w:p>
    <w:p w:rsidR="004019AD" w:rsidRDefault="00A20208">
      <w:pPr>
        <w:numPr>
          <w:ilvl w:val="0"/>
          <w:numId w:val="38"/>
        </w:numPr>
        <w:tabs>
          <w:tab w:val="left" w:pos="994"/>
        </w:tabs>
        <w:spacing w:line="230" w:lineRule="auto"/>
        <w:ind w:firstLine="701"/>
        <w:jc w:val="both"/>
        <w:rPr>
          <w:rFonts w:ascii="Symbol" w:eastAsia="Symbol" w:hAnsi="Symbol" w:cs="Symbol"/>
          <w:sz w:val="24"/>
          <w:szCs w:val="24"/>
        </w:rPr>
      </w:pPr>
      <w:r>
        <w:rPr>
          <w:rFonts w:eastAsia="Times New Roman"/>
          <w:sz w:val="24"/>
          <w:szCs w:val="24"/>
        </w:rPr>
        <w:t>вычислять в простейших случаях площади с использованием первообразной; использовать приобретенные знания и умения в практической деятельности и повседневной жизни для:</w:t>
      </w:r>
    </w:p>
    <w:p w:rsidR="004019AD" w:rsidRDefault="004019AD">
      <w:pPr>
        <w:spacing w:line="34" w:lineRule="exact"/>
        <w:rPr>
          <w:rFonts w:ascii="Symbol" w:eastAsia="Symbol" w:hAnsi="Symbol" w:cs="Symbol"/>
          <w:sz w:val="24"/>
          <w:szCs w:val="24"/>
        </w:rPr>
      </w:pPr>
    </w:p>
    <w:p w:rsidR="004019AD" w:rsidRDefault="00A20208">
      <w:pPr>
        <w:numPr>
          <w:ilvl w:val="1"/>
          <w:numId w:val="38"/>
        </w:numPr>
        <w:tabs>
          <w:tab w:val="left" w:pos="1402"/>
        </w:tabs>
        <w:spacing w:line="226" w:lineRule="auto"/>
        <w:ind w:left="980" w:firstLine="7"/>
        <w:rPr>
          <w:rFonts w:ascii="Symbol" w:eastAsia="Symbol" w:hAnsi="Symbol" w:cs="Symbol"/>
          <w:sz w:val="24"/>
          <w:szCs w:val="24"/>
        </w:rPr>
      </w:pPr>
      <w:r>
        <w:rPr>
          <w:rFonts w:eastAsia="Times New Roman"/>
          <w:sz w:val="24"/>
          <w:szCs w:val="24"/>
        </w:rPr>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4019AD" w:rsidRDefault="004019AD">
      <w:pPr>
        <w:spacing w:line="32" w:lineRule="exact"/>
        <w:rPr>
          <w:rFonts w:ascii="Symbol" w:eastAsia="Symbol" w:hAnsi="Symbol" w:cs="Symbol"/>
          <w:sz w:val="24"/>
          <w:szCs w:val="24"/>
        </w:rPr>
      </w:pPr>
    </w:p>
    <w:p w:rsidR="004019AD" w:rsidRDefault="00A20208">
      <w:pPr>
        <w:numPr>
          <w:ilvl w:val="1"/>
          <w:numId w:val="38"/>
        </w:numPr>
        <w:tabs>
          <w:tab w:val="left" w:pos="1402"/>
        </w:tabs>
        <w:spacing w:line="230" w:lineRule="auto"/>
        <w:ind w:left="980" w:firstLine="7"/>
        <w:jc w:val="both"/>
        <w:rPr>
          <w:rFonts w:ascii="Symbol" w:eastAsia="Symbol" w:hAnsi="Symbol" w:cs="Symbol"/>
          <w:sz w:val="24"/>
          <w:szCs w:val="24"/>
        </w:rPr>
      </w:pPr>
      <w:r>
        <w:rPr>
          <w:rFonts w:eastAsia="Times New Roman"/>
          <w:sz w:val="24"/>
          <w:szCs w:val="24"/>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4019AD" w:rsidRDefault="004019AD">
      <w:pPr>
        <w:spacing w:line="3" w:lineRule="exact"/>
        <w:rPr>
          <w:sz w:val="20"/>
          <w:szCs w:val="20"/>
        </w:rPr>
      </w:pPr>
    </w:p>
    <w:p w:rsidR="004019AD" w:rsidRDefault="00A20208">
      <w:pPr>
        <w:ind w:left="700"/>
        <w:rPr>
          <w:sz w:val="20"/>
          <w:szCs w:val="20"/>
        </w:rPr>
      </w:pPr>
      <w:r>
        <w:rPr>
          <w:rFonts w:eastAsia="Times New Roman"/>
          <w:i/>
          <w:iCs/>
          <w:sz w:val="24"/>
          <w:szCs w:val="24"/>
        </w:rPr>
        <w:t>Уравнения и неравенства</w:t>
      </w:r>
    </w:p>
    <w:p w:rsidR="004019AD" w:rsidRDefault="00A20208">
      <w:pPr>
        <w:ind w:left="700"/>
        <w:rPr>
          <w:sz w:val="20"/>
          <w:szCs w:val="20"/>
        </w:rPr>
      </w:pPr>
      <w:r>
        <w:rPr>
          <w:rFonts w:eastAsia="Times New Roman"/>
          <w:i/>
          <w:iCs/>
          <w:sz w:val="24"/>
          <w:szCs w:val="24"/>
        </w:rPr>
        <w:t>Уметь:</w:t>
      </w:r>
    </w:p>
    <w:p w:rsidR="004019AD" w:rsidRDefault="004019AD">
      <w:pPr>
        <w:spacing w:line="31" w:lineRule="exact"/>
        <w:rPr>
          <w:sz w:val="20"/>
          <w:szCs w:val="20"/>
        </w:rPr>
      </w:pPr>
    </w:p>
    <w:p w:rsidR="004019AD" w:rsidRDefault="00A20208">
      <w:pPr>
        <w:numPr>
          <w:ilvl w:val="0"/>
          <w:numId w:val="39"/>
        </w:numPr>
        <w:tabs>
          <w:tab w:val="left" w:pos="994"/>
        </w:tabs>
        <w:spacing w:line="226" w:lineRule="auto"/>
        <w:ind w:right="20" w:firstLine="701"/>
        <w:rPr>
          <w:rFonts w:ascii="Symbol" w:eastAsia="Symbol" w:hAnsi="Symbol" w:cs="Symbol"/>
          <w:sz w:val="24"/>
          <w:szCs w:val="24"/>
        </w:rPr>
      </w:pPr>
      <w:r>
        <w:rPr>
          <w:rFonts w:eastAsia="Times New Roman"/>
          <w:sz w:val="24"/>
          <w:szCs w:val="24"/>
        </w:rPr>
        <w:t>решать рациональные, показательные и логарифмические уравнения и неравенства, простейшие иррациональные и тригонометрические уравнения, их системы;</w:t>
      </w:r>
    </w:p>
    <w:p w:rsidR="004019AD" w:rsidRDefault="004019AD">
      <w:pPr>
        <w:spacing w:line="1" w:lineRule="exact"/>
        <w:rPr>
          <w:rFonts w:ascii="Symbol" w:eastAsia="Symbol" w:hAnsi="Symbol" w:cs="Symbol"/>
          <w:sz w:val="24"/>
          <w:szCs w:val="24"/>
        </w:rPr>
      </w:pPr>
    </w:p>
    <w:p w:rsidR="004019AD" w:rsidRDefault="00A20208">
      <w:pPr>
        <w:numPr>
          <w:ilvl w:val="0"/>
          <w:numId w:val="39"/>
        </w:numPr>
        <w:tabs>
          <w:tab w:val="left" w:pos="980"/>
        </w:tabs>
        <w:ind w:left="980" w:hanging="279"/>
        <w:rPr>
          <w:rFonts w:ascii="Symbol" w:eastAsia="Symbol" w:hAnsi="Symbol" w:cs="Symbol"/>
          <w:sz w:val="24"/>
          <w:szCs w:val="24"/>
        </w:rPr>
      </w:pPr>
      <w:r>
        <w:rPr>
          <w:rFonts w:eastAsia="Times New Roman"/>
          <w:sz w:val="24"/>
          <w:szCs w:val="24"/>
        </w:rPr>
        <w:t>составлять уравнения и неравенства по условию задачи;</w:t>
      </w:r>
    </w:p>
    <w:p w:rsidR="004019AD" w:rsidRDefault="00A20208">
      <w:pPr>
        <w:numPr>
          <w:ilvl w:val="0"/>
          <w:numId w:val="39"/>
        </w:numPr>
        <w:tabs>
          <w:tab w:val="left" w:pos="980"/>
        </w:tabs>
        <w:spacing w:line="239" w:lineRule="auto"/>
        <w:ind w:left="980" w:hanging="279"/>
        <w:rPr>
          <w:rFonts w:ascii="Symbol" w:eastAsia="Symbol" w:hAnsi="Symbol" w:cs="Symbol"/>
          <w:sz w:val="24"/>
          <w:szCs w:val="24"/>
        </w:rPr>
      </w:pPr>
      <w:r>
        <w:rPr>
          <w:rFonts w:eastAsia="Times New Roman"/>
          <w:sz w:val="24"/>
          <w:szCs w:val="24"/>
        </w:rPr>
        <w:t>использовать  для  приближенного  решения  уравнений  и  неравенств,  графический</w:t>
      </w:r>
    </w:p>
    <w:p w:rsidR="004019AD" w:rsidRDefault="00A20208">
      <w:pPr>
        <w:rPr>
          <w:rFonts w:ascii="Symbol" w:eastAsia="Symbol" w:hAnsi="Symbol" w:cs="Symbol"/>
          <w:sz w:val="24"/>
          <w:szCs w:val="24"/>
        </w:rPr>
      </w:pPr>
      <w:r>
        <w:rPr>
          <w:rFonts w:eastAsia="Times New Roman"/>
          <w:sz w:val="24"/>
          <w:szCs w:val="24"/>
        </w:rPr>
        <w:t>метод;</w:t>
      </w:r>
    </w:p>
    <w:p w:rsidR="004019AD" w:rsidRDefault="004019AD">
      <w:pPr>
        <w:spacing w:line="31" w:lineRule="exact"/>
        <w:rPr>
          <w:rFonts w:ascii="Symbol" w:eastAsia="Symbol" w:hAnsi="Symbol" w:cs="Symbol"/>
          <w:sz w:val="24"/>
          <w:szCs w:val="24"/>
        </w:rPr>
      </w:pPr>
    </w:p>
    <w:p w:rsidR="004019AD" w:rsidRDefault="00A20208">
      <w:pPr>
        <w:numPr>
          <w:ilvl w:val="0"/>
          <w:numId w:val="39"/>
        </w:numPr>
        <w:tabs>
          <w:tab w:val="left" w:pos="994"/>
        </w:tabs>
        <w:spacing w:line="226" w:lineRule="auto"/>
        <w:ind w:right="20" w:firstLine="701"/>
        <w:rPr>
          <w:rFonts w:ascii="Symbol" w:eastAsia="Symbol" w:hAnsi="Symbol" w:cs="Symbol"/>
          <w:sz w:val="24"/>
          <w:szCs w:val="24"/>
        </w:rPr>
      </w:pPr>
      <w:r>
        <w:rPr>
          <w:rFonts w:eastAsia="Times New Roman"/>
          <w:sz w:val="24"/>
          <w:szCs w:val="24"/>
        </w:rPr>
        <w:t>изображать на координатной плоскости множества решений простейших уравнений и их систем;</w:t>
      </w:r>
    </w:p>
    <w:p w:rsidR="004019AD" w:rsidRDefault="004019AD">
      <w:pPr>
        <w:spacing w:line="1" w:lineRule="exact"/>
        <w:rPr>
          <w:rFonts w:ascii="Symbol" w:eastAsia="Symbol" w:hAnsi="Symbol" w:cs="Symbol"/>
          <w:sz w:val="24"/>
          <w:szCs w:val="24"/>
        </w:rPr>
      </w:pPr>
    </w:p>
    <w:p w:rsidR="004019AD" w:rsidRDefault="00A20208">
      <w:pPr>
        <w:numPr>
          <w:ilvl w:val="0"/>
          <w:numId w:val="39"/>
        </w:numPr>
        <w:tabs>
          <w:tab w:val="left" w:pos="980"/>
        </w:tabs>
        <w:ind w:left="980" w:hanging="279"/>
        <w:rPr>
          <w:rFonts w:ascii="Symbol" w:eastAsia="Symbol" w:hAnsi="Symbol" w:cs="Symbol"/>
          <w:sz w:val="24"/>
          <w:szCs w:val="24"/>
        </w:rPr>
      </w:pPr>
      <w:r>
        <w:rPr>
          <w:rFonts w:eastAsia="Times New Roman"/>
          <w:sz w:val="24"/>
          <w:szCs w:val="24"/>
        </w:rPr>
        <w:t>использовать  приобретенные  знания  и  умения  в  практической  деятельности  и</w:t>
      </w:r>
    </w:p>
    <w:p w:rsidR="004019AD" w:rsidRDefault="004019AD">
      <w:pPr>
        <w:sectPr w:rsidR="004019AD">
          <w:pgSz w:w="11900" w:h="16838"/>
          <w:pgMar w:top="1154" w:right="846" w:bottom="151" w:left="1140" w:header="0" w:footer="0" w:gutter="0"/>
          <w:cols w:space="720" w:equalWidth="0">
            <w:col w:w="9920"/>
          </w:cols>
        </w:sectPr>
      </w:pPr>
    </w:p>
    <w:p w:rsidR="004019AD" w:rsidRDefault="004019AD">
      <w:pPr>
        <w:spacing w:line="264" w:lineRule="exact"/>
        <w:rPr>
          <w:sz w:val="20"/>
          <w:szCs w:val="20"/>
        </w:rPr>
      </w:pPr>
    </w:p>
    <w:p w:rsidR="004019AD" w:rsidRDefault="00A20208">
      <w:pPr>
        <w:ind w:left="9680"/>
        <w:rPr>
          <w:sz w:val="20"/>
          <w:szCs w:val="20"/>
        </w:rPr>
      </w:pPr>
      <w:r>
        <w:rPr>
          <w:rFonts w:eastAsia="Times New Roman"/>
          <w:sz w:val="24"/>
          <w:szCs w:val="24"/>
        </w:rPr>
        <w:t>16</w:t>
      </w:r>
    </w:p>
    <w:p w:rsidR="004019AD" w:rsidRDefault="004019AD">
      <w:pPr>
        <w:sectPr w:rsidR="004019AD">
          <w:type w:val="continuous"/>
          <w:pgSz w:w="11900" w:h="16838"/>
          <w:pgMar w:top="1154" w:right="846" w:bottom="151" w:left="1140" w:header="0" w:footer="0" w:gutter="0"/>
          <w:cols w:space="720" w:equalWidth="0">
            <w:col w:w="9920"/>
          </w:cols>
        </w:sectPr>
      </w:pPr>
    </w:p>
    <w:p w:rsidR="004019AD" w:rsidRDefault="00A20208">
      <w:pPr>
        <w:rPr>
          <w:sz w:val="20"/>
          <w:szCs w:val="20"/>
        </w:rPr>
      </w:pPr>
      <w:r>
        <w:rPr>
          <w:rFonts w:eastAsia="Times New Roman"/>
          <w:sz w:val="24"/>
          <w:szCs w:val="24"/>
        </w:rPr>
        <w:t>повседневной жизни для:</w:t>
      </w:r>
    </w:p>
    <w:p w:rsidR="004019AD" w:rsidRDefault="004019AD">
      <w:pPr>
        <w:spacing w:line="2" w:lineRule="exact"/>
        <w:rPr>
          <w:sz w:val="20"/>
          <w:szCs w:val="20"/>
        </w:rPr>
      </w:pPr>
    </w:p>
    <w:p w:rsidR="004019AD" w:rsidRDefault="00A20208">
      <w:pPr>
        <w:numPr>
          <w:ilvl w:val="1"/>
          <w:numId w:val="40"/>
        </w:numPr>
        <w:tabs>
          <w:tab w:val="left" w:pos="1280"/>
        </w:tabs>
        <w:ind w:left="1280" w:hanging="579"/>
        <w:rPr>
          <w:rFonts w:ascii="Symbol" w:eastAsia="Symbol" w:hAnsi="Symbol" w:cs="Symbol"/>
          <w:sz w:val="24"/>
          <w:szCs w:val="24"/>
        </w:rPr>
      </w:pPr>
      <w:r>
        <w:rPr>
          <w:rFonts w:eastAsia="Times New Roman"/>
          <w:sz w:val="24"/>
          <w:szCs w:val="24"/>
        </w:rPr>
        <w:t>построения и исследования простейших математических моделей;</w:t>
      </w:r>
    </w:p>
    <w:p w:rsidR="004019AD" w:rsidRDefault="004019AD">
      <w:pPr>
        <w:spacing w:line="31" w:lineRule="exact"/>
        <w:rPr>
          <w:rFonts w:ascii="Symbol" w:eastAsia="Symbol" w:hAnsi="Symbol" w:cs="Symbol"/>
          <w:sz w:val="24"/>
          <w:szCs w:val="24"/>
        </w:rPr>
      </w:pPr>
    </w:p>
    <w:p w:rsidR="004019AD" w:rsidRDefault="00A20208">
      <w:pPr>
        <w:numPr>
          <w:ilvl w:val="1"/>
          <w:numId w:val="40"/>
        </w:numPr>
        <w:tabs>
          <w:tab w:val="left" w:pos="1337"/>
        </w:tabs>
        <w:spacing w:line="230" w:lineRule="auto"/>
        <w:ind w:firstLine="701"/>
        <w:jc w:val="both"/>
        <w:rPr>
          <w:rFonts w:ascii="Symbol" w:eastAsia="Symbol" w:hAnsi="Symbol" w:cs="Symbol"/>
          <w:sz w:val="24"/>
          <w:szCs w:val="24"/>
        </w:rPr>
      </w:pPr>
      <w:r>
        <w:rPr>
          <w:rFonts w:eastAsia="Times New Roman"/>
          <w:sz w:val="24"/>
          <w:szCs w:val="24"/>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4019AD" w:rsidRDefault="004019AD">
      <w:pPr>
        <w:spacing w:line="14" w:lineRule="exact"/>
        <w:rPr>
          <w:rFonts w:ascii="Symbol" w:eastAsia="Symbol" w:hAnsi="Symbol" w:cs="Symbol"/>
          <w:sz w:val="24"/>
          <w:szCs w:val="24"/>
        </w:rPr>
      </w:pPr>
    </w:p>
    <w:p w:rsidR="004019AD" w:rsidRDefault="00A20208">
      <w:pPr>
        <w:spacing w:line="234" w:lineRule="auto"/>
        <w:ind w:left="700" w:right="2460"/>
        <w:rPr>
          <w:rFonts w:ascii="Symbol" w:eastAsia="Symbol" w:hAnsi="Symbol" w:cs="Symbol"/>
          <w:sz w:val="24"/>
          <w:szCs w:val="24"/>
        </w:rPr>
      </w:pPr>
      <w:r>
        <w:rPr>
          <w:rFonts w:eastAsia="Times New Roman"/>
          <w:i/>
          <w:iCs/>
          <w:sz w:val="24"/>
          <w:szCs w:val="24"/>
        </w:rPr>
        <w:t>Элементы комбинаторики, статистики и теории вероятностей Уметь:</w:t>
      </w:r>
    </w:p>
    <w:p w:rsidR="004019AD" w:rsidRDefault="004019AD">
      <w:pPr>
        <w:spacing w:line="33" w:lineRule="exact"/>
        <w:rPr>
          <w:rFonts w:ascii="Symbol" w:eastAsia="Symbol" w:hAnsi="Symbol" w:cs="Symbol"/>
          <w:sz w:val="24"/>
          <w:szCs w:val="24"/>
        </w:rPr>
      </w:pPr>
    </w:p>
    <w:p w:rsidR="004019AD" w:rsidRDefault="00A20208">
      <w:pPr>
        <w:numPr>
          <w:ilvl w:val="1"/>
          <w:numId w:val="40"/>
        </w:numPr>
        <w:tabs>
          <w:tab w:val="left" w:pos="994"/>
        </w:tabs>
        <w:spacing w:line="226" w:lineRule="auto"/>
        <w:ind w:right="20" w:firstLine="701"/>
        <w:rPr>
          <w:rFonts w:ascii="Symbol" w:eastAsia="Symbol" w:hAnsi="Symbol" w:cs="Symbol"/>
          <w:sz w:val="24"/>
          <w:szCs w:val="24"/>
        </w:rPr>
      </w:pPr>
      <w:r>
        <w:rPr>
          <w:rFonts w:eastAsia="Times New Roman"/>
          <w:sz w:val="24"/>
          <w:szCs w:val="24"/>
        </w:rPr>
        <w:t>решать простейшие комбинаторные задачи методом перебора, а также с использованием известных формул;</w:t>
      </w:r>
    </w:p>
    <w:p w:rsidR="004019AD" w:rsidRDefault="004019AD">
      <w:pPr>
        <w:spacing w:line="1" w:lineRule="exact"/>
        <w:rPr>
          <w:rFonts w:ascii="Symbol" w:eastAsia="Symbol" w:hAnsi="Symbol" w:cs="Symbol"/>
          <w:sz w:val="24"/>
          <w:szCs w:val="24"/>
        </w:rPr>
      </w:pPr>
    </w:p>
    <w:p w:rsidR="004019AD" w:rsidRDefault="00A20208">
      <w:pPr>
        <w:numPr>
          <w:ilvl w:val="1"/>
          <w:numId w:val="40"/>
        </w:numPr>
        <w:tabs>
          <w:tab w:val="left" w:pos="980"/>
        </w:tabs>
        <w:ind w:left="980" w:hanging="279"/>
        <w:rPr>
          <w:rFonts w:ascii="Symbol" w:eastAsia="Symbol" w:hAnsi="Symbol" w:cs="Symbol"/>
          <w:sz w:val="24"/>
          <w:szCs w:val="24"/>
        </w:rPr>
      </w:pPr>
      <w:r>
        <w:rPr>
          <w:rFonts w:eastAsia="Times New Roman"/>
          <w:sz w:val="24"/>
          <w:szCs w:val="24"/>
        </w:rPr>
        <w:t>вычислять  в  простейших  случаях  вероятности  событий  на  основе  подсчета  числа</w:t>
      </w:r>
    </w:p>
    <w:p w:rsidR="004019AD" w:rsidRDefault="00A20208">
      <w:pPr>
        <w:spacing w:line="237" w:lineRule="auto"/>
        <w:rPr>
          <w:rFonts w:ascii="Symbol" w:eastAsia="Symbol" w:hAnsi="Symbol" w:cs="Symbol"/>
          <w:sz w:val="24"/>
          <w:szCs w:val="24"/>
        </w:rPr>
      </w:pPr>
      <w:r>
        <w:rPr>
          <w:rFonts w:eastAsia="Times New Roman"/>
          <w:sz w:val="24"/>
          <w:szCs w:val="24"/>
        </w:rPr>
        <w:t>исходов;</w:t>
      </w:r>
    </w:p>
    <w:p w:rsidR="004019AD" w:rsidRDefault="004019AD">
      <w:pPr>
        <w:spacing w:line="32" w:lineRule="exact"/>
        <w:rPr>
          <w:rFonts w:ascii="Symbol" w:eastAsia="Symbol" w:hAnsi="Symbol" w:cs="Symbol"/>
          <w:sz w:val="24"/>
          <w:szCs w:val="24"/>
        </w:rPr>
      </w:pPr>
    </w:p>
    <w:p w:rsidR="004019AD" w:rsidRDefault="00A20208">
      <w:pPr>
        <w:numPr>
          <w:ilvl w:val="1"/>
          <w:numId w:val="40"/>
        </w:numPr>
        <w:tabs>
          <w:tab w:val="left" w:pos="994"/>
        </w:tabs>
        <w:spacing w:line="226" w:lineRule="auto"/>
        <w:ind w:right="20" w:firstLine="701"/>
        <w:rPr>
          <w:rFonts w:ascii="Symbol" w:eastAsia="Symbol" w:hAnsi="Symbol" w:cs="Symbol"/>
          <w:sz w:val="24"/>
          <w:szCs w:val="24"/>
        </w:rPr>
      </w:pPr>
      <w:r>
        <w:rPr>
          <w:rFonts w:eastAsia="Times New Roman"/>
          <w:sz w:val="24"/>
          <w:szCs w:val="24"/>
        </w:rPr>
        <w:t>использовать приобретенные знания и умения в практической деятельности и повседневной жизни для:</w:t>
      </w:r>
    </w:p>
    <w:p w:rsidR="004019AD" w:rsidRDefault="004019AD">
      <w:pPr>
        <w:spacing w:line="2" w:lineRule="exact"/>
        <w:rPr>
          <w:rFonts w:ascii="Symbol" w:eastAsia="Symbol" w:hAnsi="Symbol" w:cs="Symbol"/>
          <w:sz w:val="24"/>
          <w:szCs w:val="24"/>
        </w:rPr>
      </w:pPr>
    </w:p>
    <w:p w:rsidR="004019AD" w:rsidRDefault="00A20208">
      <w:pPr>
        <w:numPr>
          <w:ilvl w:val="0"/>
          <w:numId w:val="40"/>
        </w:numPr>
        <w:tabs>
          <w:tab w:val="left" w:pos="980"/>
        </w:tabs>
        <w:ind w:left="980" w:hanging="344"/>
        <w:rPr>
          <w:rFonts w:ascii="Symbol" w:eastAsia="Symbol" w:hAnsi="Symbol" w:cs="Symbol"/>
          <w:sz w:val="24"/>
          <w:szCs w:val="24"/>
        </w:rPr>
      </w:pPr>
      <w:r>
        <w:rPr>
          <w:rFonts w:eastAsia="Times New Roman"/>
          <w:sz w:val="24"/>
          <w:szCs w:val="24"/>
        </w:rPr>
        <w:t>анализа реальных числовых данных, представленных в виде диаграмм, графиков;</w:t>
      </w:r>
    </w:p>
    <w:p w:rsidR="004019AD" w:rsidRDefault="00A20208">
      <w:pPr>
        <w:numPr>
          <w:ilvl w:val="0"/>
          <w:numId w:val="40"/>
        </w:numPr>
        <w:tabs>
          <w:tab w:val="left" w:pos="980"/>
        </w:tabs>
        <w:spacing w:line="239" w:lineRule="auto"/>
        <w:ind w:left="980" w:hanging="344"/>
        <w:rPr>
          <w:rFonts w:ascii="Symbol" w:eastAsia="Symbol" w:hAnsi="Symbol" w:cs="Symbol"/>
          <w:sz w:val="24"/>
          <w:szCs w:val="24"/>
        </w:rPr>
      </w:pPr>
      <w:r>
        <w:rPr>
          <w:rFonts w:eastAsia="Times New Roman"/>
          <w:sz w:val="24"/>
          <w:szCs w:val="24"/>
        </w:rPr>
        <w:t>анализа информации статистического характера;</w:t>
      </w:r>
    </w:p>
    <w:p w:rsidR="004019AD" w:rsidRDefault="004019AD">
      <w:pPr>
        <w:spacing w:line="31" w:lineRule="exact"/>
        <w:rPr>
          <w:rFonts w:ascii="Symbol" w:eastAsia="Symbol" w:hAnsi="Symbol" w:cs="Symbol"/>
          <w:sz w:val="24"/>
          <w:szCs w:val="24"/>
        </w:rPr>
      </w:pPr>
    </w:p>
    <w:p w:rsidR="004019AD" w:rsidRDefault="00A20208">
      <w:pPr>
        <w:numPr>
          <w:ilvl w:val="0"/>
          <w:numId w:val="40"/>
        </w:numPr>
        <w:tabs>
          <w:tab w:val="left" w:pos="994"/>
        </w:tabs>
        <w:spacing w:line="230" w:lineRule="auto"/>
        <w:ind w:firstLine="636"/>
        <w:jc w:val="both"/>
        <w:rPr>
          <w:rFonts w:ascii="Symbol" w:eastAsia="Symbol" w:hAnsi="Symbol" w:cs="Symbol"/>
          <w:sz w:val="24"/>
          <w:szCs w:val="24"/>
        </w:rPr>
      </w:pPr>
      <w:r>
        <w:rPr>
          <w:rFonts w:eastAsia="Times New Roman"/>
          <w:sz w:val="24"/>
          <w:szCs w:val="24"/>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4019AD" w:rsidRDefault="004019AD">
      <w:pPr>
        <w:spacing w:line="14" w:lineRule="exact"/>
        <w:rPr>
          <w:rFonts w:ascii="Symbol" w:eastAsia="Symbol" w:hAnsi="Symbol" w:cs="Symbol"/>
          <w:sz w:val="24"/>
          <w:szCs w:val="24"/>
        </w:rPr>
      </w:pPr>
    </w:p>
    <w:p w:rsidR="004019AD" w:rsidRDefault="00A20208">
      <w:pPr>
        <w:spacing w:line="246" w:lineRule="auto"/>
        <w:ind w:left="700" w:right="8080"/>
        <w:rPr>
          <w:rFonts w:ascii="Symbol" w:eastAsia="Symbol" w:hAnsi="Symbol" w:cs="Symbol"/>
          <w:sz w:val="24"/>
          <w:szCs w:val="24"/>
        </w:rPr>
      </w:pPr>
      <w:r>
        <w:rPr>
          <w:rFonts w:eastAsia="Times New Roman"/>
          <w:i/>
          <w:iCs/>
          <w:sz w:val="23"/>
          <w:szCs w:val="23"/>
        </w:rPr>
        <w:t>Геометрия Уметь:</w:t>
      </w:r>
    </w:p>
    <w:p w:rsidR="004019AD" w:rsidRDefault="004019AD">
      <w:pPr>
        <w:spacing w:line="29" w:lineRule="exact"/>
        <w:rPr>
          <w:rFonts w:ascii="Symbol" w:eastAsia="Symbol" w:hAnsi="Symbol" w:cs="Symbol"/>
          <w:sz w:val="24"/>
          <w:szCs w:val="24"/>
        </w:rPr>
      </w:pPr>
    </w:p>
    <w:p w:rsidR="004019AD" w:rsidRDefault="00A20208">
      <w:pPr>
        <w:numPr>
          <w:ilvl w:val="1"/>
          <w:numId w:val="40"/>
        </w:numPr>
        <w:tabs>
          <w:tab w:val="left" w:pos="994"/>
        </w:tabs>
        <w:spacing w:line="226" w:lineRule="auto"/>
        <w:ind w:right="20" w:firstLine="701"/>
        <w:rPr>
          <w:rFonts w:ascii="Symbol" w:eastAsia="Symbol" w:hAnsi="Symbol" w:cs="Symbol"/>
          <w:sz w:val="24"/>
          <w:szCs w:val="24"/>
        </w:rPr>
      </w:pPr>
      <w:r>
        <w:rPr>
          <w:rFonts w:eastAsia="Times New Roman"/>
          <w:sz w:val="24"/>
          <w:szCs w:val="24"/>
        </w:rPr>
        <w:t>распознавать на чертежах и моделях пространственные формы; соотносить трехмерные объекты с их описаниями, изображениями;</w:t>
      </w:r>
    </w:p>
    <w:p w:rsidR="004019AD" w:rsidRDefault="004019AD">
      <w:pPr>
        <w:spacing w:line="32" w:lineRule="exact"/>
        <w:rPr>
          <w:rFonts w:ascii="Symbol" w:eastAsia="Symbol" w:hAnsi="Symbol" w:cs="Symbol"/>
          <w:sz w:val="24"/>
          <w:szCs w:val="24"/>
        </w:rPr>
      </w:pPr>
    </w:p>
    <w:p w:rsidR="004019AD" w:rsidRDefault="00A20208">
      <w:pPr>
        <w:numPr>
          <w:ilvl w:val="1"/>
          <w:numId w:val="40"/>
        </w:numPr>
        <w:tabs>
          <w:tab w:val="left" w:pos="994"/>
        </w:tabs>
        <w:spacing w:line="226" w:lineRule="auto"/>
        <w:ind w:firstLine="701"/>
        <w:rPr>
          <w:rFonts w:ascii="Symbol" w:eastAsia="Symbol" w:hAnsi="Symbol" w:cs="Symbol"/>
          <w:sz w:val="24"/>
          <w:szCs w:val="24"/>
        </w:rPr>
      </w:pPr>
      <w:r>
        <w:rPr>
          <w:rFonts w:eastAsia="Times New Roman"/>
          <w:sz w:val="24"/>
          <w:szCs w:val="24"/>
        </w:rPr>
        <w:t>описывать взаимное расположение прямых и плоскостей в пространстве, аргументировать свои осуждения об этом расположении.</w:t>
      </w:r>
    </w:p>
    <w:p w:rsidR="004019AD" w:rsidRDefault="004019AD">
      <w:pPr>
        <w:spacing w:line="32" w:lineRule="exact"/>
        <w:rPr>
          <w:rFonts w:ascii="Symbol" w:eastAsia="Symbol" w:hAnsi="Symbol" w:cs="Symbol"/>
          <w:sz w:val="24"/>
          <w:szCs w:val="24"/>
        </w:rPr>
      </w:pPr>
    </w:p>
    <w:p w:rsidR="004019AD" w:rsidRDefault="00A20208">
      <w:pPr>
        <w:numPr>
          <w:ilvl w:val="1"/>
          <w:numId w:val="40"/>
        </w:numPr>
        <w:tabs>
          <w:tab w:val="left" w:pos="994"/>
        </w:tabs>
        <w:spacing w:line="226" w:lineRule="auto"/>
        <w:ind w:right="20" w:firstLine="701"/>
        <w:rPr>
          <w:rFonts w:ascii="Symbol" w:eastAsia="Symbol" w:hAnsi="Symbol" w:cs="Symbol"/>
          <w:sz w:val="24"/>
          <w:szCs w:val="24"/>
        </w:rPr>
      </w:pPr>
      <w:r>
        <w:rPr>
          <w:rFonts w:eastAsia="Times New Roman"/>
          <w:sz w:val="24"/>
          <w:szCs w:val="24"/>
        </w:rPr>
        <w:t>анализировать в простейших случаях взаимное расположение объектов в пространстве;</w:t>
      </w:r>
    </w:p>
    <w:p w:rsidR="004019AD" w:rsidRDefault="004019AD">
      <w:pPr>
        <w:spacing w:line="1" w:lineRule="exact"/>
        <w:rPr>
          <w:rFonts w:ascii="Symbol" w:eastAsia="Symbol" w:hAnsi="Symbol" w:cs="Symbol"/>
          <w:sz w:val="24"/>
          <w:szCs w:val="24"/>
        </w:rPr>
      </w:pPr>
    </w:p>
    <w:p w:rsidR="004019AD" w:rsidRDefault="00A20208">
      <w:pPr>
        <w:numPr>
          <w:ilvl w:val="1"/>
          <w:numId w:val="40"/>
        </w:numPr>
        <w:tabs>
          <w:tab w:val="left" w:pos="980"/>
        </w:tabs>
        <w:ind w:left="980" w:hanging="279"/>
        <w:rPr>
          <w:rFonts w:ascii="Symbol" w:eastAsia="Symbol" w:hAnsi="Symbol" w:cs="Symbol"/>
          <w:sz w:val="24"/>
          <w:szCs w:val="24"/>
        </w:rPr>
      </w:pPr>
      <w:r>
        <w:rPr>
          <w:rFonts w:eastAsia="Times New Roman"/>
          <w:sz w:val="24"/>
          <w:szCs w:val="24"/>
        </w:rPr>
        <w:t>изображать основные многогранники и круглые тела; выполнять чертежи по условиям</w:t>
      </w:r>
    </w:p>
    <w:p w:rsidR="004019AD" w:rsidRDefault="00A20208">
      <w:pPr>
        <w:spacing w:line="237" w:lineRule="auto"/>
        <w:rPr>
          <w:rFonts w:ascii="Symbol" w:eastAsia="Symbol" w:hAnsi="Symbol" w:cs="Symbol"/>
          <w:sz w:val="24"/>
          <w:szCs w:val="24"/>
        </w:rPr>
      </w:pPr>
      <w:r>
        <w:rPr>
          <w:rFonts w:eastAsia="Times New Roman"/>
          <w:sz w:val="24"/>
          <w:szCs w:val="24"/>
        </w:rPr>
        <w:t>задач;</w:t>
      </w:r>
    </w:p>
    <w:p w:rsidR="004019AD" w:rsidRDefault="004019AD">
      <w:pPr>
        <w:spacing w:line="2" w:lineRule="exact"/>
        <w:rPr>
          <w:rFonts w:ascii="Symbol" w:eastAsia="Symbol" w:hAnsi="Symbol" w:cs="Symbol"/>
          <w:sz w:val="24"/>
          <w:szCs w:val="24"/>
        </w:rPr>
      </w:pPr>
    </w:p>
    <w:p w:rsidR="004019AD" w:rsidRDefault="00A20208">
      <w:pPr>
        <w:numPr>
          <w:ilvl w:val="1"/>
          <w:numId w:val="40"/>
        </w:numPr>
        <w:tabs>
          <w:tab w:val="left" w:pos="980"/>
        </w:tabs>
        <w:ind w:left="980" w:hanging="279"/>
        <w:rPr>
          <w:rFonts w:ascii="Symbol" w:eastAsia="Symbol" w:hAnsi="Symbol" w:cs="Symbol"/>
          <w:sz w:val="24"/>
          <w:szCs w:val="24"/>
        </w:rPr>
      </w:pPr>
      <w:r>
        <w:rPr>
          <w:rFonts w:eastAsia="Times New Roman"/>
          <w:sz w:val="24"/>
          <w:szCs w:val="24"/>
        </w:rPr>
        <w:t>строить простейшие сечения куба, призмы, пирамиды.</w:t>
      </w:r>
    </w:p>
    <w:p w:rsidR="004019AD" w:rsidRDefault="004019AD">
      <w:pPr>
        <w:spacing w:line="31" w:lineRule="exact"/>
        <w:rPr>
          <w:rFonts w:ascii="Symbol" w:eastAsia="Symbol" w:hAnsi="Symbol" w:cs="Symbol"/>
          <w:sz w:val="24"/>
          <w:szCs w:val="24"/>
        </w:rPr>
      </w:pPr>
    </w:p>
    <w:p w:rsidR="004019AD" w:rsidRDefault="00A20208">
      <w:pPr>
        <w:numPr>
          <w:ilvl w:val="1"/>
          <w:numId w:val="40"/>
        </w:numPr>
        <w:tabs>
          <w:tab w:val="left" w:pos="994"/>
        </w:tabs>
        <w:spacing w:line="226" w:lineRule="auto"/>
        <w:ind w:right="20" w:firstLine="701"/>
        <w:rPr>
          <w:rFonts w:ascii="Symbol" w:eastAsia="Symbol" w:hAnsi="Symbol" w:cs="Symbol"/>
          <w:sz w:val="24"/>
          <w:szCs w:val="24"/>
        </w:rPr>
      </w:pPr>
      <w:r>
        <w:rPr>
          <w:rFonts w:eastAsia="Times New Roman"/>
          <w:sz w:val="24"/>
          <w:szCs w:val="24"/>
        </w:rPr>
        <w:t>решать планиметрические и простейшие стереометрические задачи на нахождение геометрических величин (длин, углов, площадей, объемов);</w:t>
      </w:r>
    </w:p>
    <w:p w:rsidR="004019AD" w:rsidRDefault="004019AD">
      <w:pPr>
        <w:spacing w:line="1" w:lineRule="exact"/>
        <w:rPr>
          <w:rFonts w:ascii="Symbol" w:eastAsia="Symbol" w:hAnsi="Symbol" w:cs="Symbol"/>
          <w:sz w:val="24"/>
          <w:szCs w:val="24"/>
        </w:rPr>
      </w:pPr>
    </w:p>
    <w:p w:rsidR="004019AD" w:rsidRDefault="00A20208">
      <w:pPr>
        <w:numPr>
          <w:ilvl w:val="1"/>
          <w:numId w:val="40"/>
        </w:numPr>
        <w:tabs>
          <w:tab w:val="left" w:pos="1040"/>
        </w:tabs>
        <w:ind w:left="1040" w:hanging="339"/>
        <w:rPr>
          <w:rFonts w:ascii="Symbol" w:eastAsia="Symbol" w:hAnsi="Symbol" w:cs="Symbol"/>
          <w:sz w:val="24"/>
          <w:szCs w:val="24"/>
        </w:rPr>
      </w:pPr>
      <w:r>
        <w:rPr>
          <w:rFonts w:eastAsia="Times New Roman"/>
          <w:sz w:val="24"/>
          <w:szCs w:val="24"/>
        </w:rPr>
        <w:t>использовать  при  решении  стереометрических  задач  планиметрические  факты  и</w:t>
      </w:r>
    </w:p>
    <w:p w:rsidR="004019AD" w:rsidRDefault="00A20208">
      <w:pPr>
        <w:spacing w:line="237" w:lineRule="auto"/>
        <w:rPr>
          <w:rFonts w:ascii="Symbol" w:eastAsia="Symbol" w:hAnsi="Symbol" w:cs="Symbol"/>
          <w:sz w:val="24"/>
          <w:szCs w:val="24"/>
        </w:rPr>
      </w:pPr>
      <w:r>
        <w:rPr>
          <w:rFonts w:eastAsia="Times New Roman"/>
          <w:sz w:val="24"/>
          <w:szCs w:val="24"/>
        </w:rPr>
        <w:t>методы;</w:t>
      </w:r>
    </w:p>
    <w:p w:rsidR="004019AD" w:rsidRDefault="004019AD">
      <w:pPr>
        <w:spacing w:line="2" w:lineRule="exact"/>
        <w:rPr>
          <w:rFonts w:ascii="Symbol" w:eastAsia="Symbol" w:hAnsi="Symbol" w:cs="Symbol"/>
          <w:sz w:val="24"/>
          <w:szCs w:val="24"/>
        </w:rPr>
      </w:pPr>
    </w:p>
    <w:p w:rsidR="004019AD" w:rsidRDefault="00A20208">
      <w:pPr>
        <w:numPr>
          <w:ilvl w:val="1"/>
          <w:numId w:val="40"/>
        </w:numPr>
        <w:tabs>
          <w:tab w:val="left" w:pos="980"/>
        </w:tabs>
        <w:ind w:left="980" w:hanging="279"/>
        <w:rPr>
          <w:rFonts w:ascii="Symbol" w:eastAsia="Symbol" w:hAnsi="Symbol" w:cs="Symbol"/>
          <w:sz w:val="24"/>
          <w:szCs w:val="24"/>
        </w:rPr>
      </w:pPr>
      <w:r>
        <w:rPr>
          <w:rFonts w:eastAsia="Times New Roman"/>
          <w:sz w:val="24"/>
          <w:szCs w:val="24"/>
        </w:rPr>
        <w:t>проводить доказательные рассуждения в ходе решения задач;</w:t>
      </w:r>
    </w:p>
    <w:p w:rsidR="004019AD" w:rsidRDefault="004019AD">
      <w:pPr>
        <w:spacing w:line="29" w:lineRule="exact"/>
        <w:rPr>
          <w:rFonts w:ascii="Symbol" w:eastAsia="Symbol" w:hAnsi="Symbol" w:cs="Symbol"/>
          <w:sz w:val="24"/>
          <w:szCs w:val="24"/>
        </w:rPr>
      </w:pPr>
    </w:p>
    <w:p w:rsidR="004019AD" w:rsidRDefault="00A20208">
      <w:pPr>
        <w:numPr>
          <w:ilvl w:val="1"/>
          <w:numId w:val="40"/>
        </w:numPr>
        <w:tabs>
          <w:tab w:val="left" w:pos="994"/>
        </w:tabs>
        <w:spacing w:line="226" w:lineRule="auto"/>
        <w:ind w:right="20" w:firstLine="701"/>
        <w:rPr>
          <w:rFonts w:ascii="Symbol" w:eastAsia="Symbol" w:hAnsi="Symbol" w:cs="Symbol"/>
          <w:sz w:val="24"/>
          <w:szCs w:val="24"/>
        </w:rPr>
      </w:pPr>
      <w:r>
        <w:rPr>
          <w:rFonts w:eastAsia="Times New Roman"/>
          <w:sz w:val="24"/>
          <w:szCs w:val="24"/>
        </w:rPr>
        <w:t>использовать приобретенные знания и умения в практической деятельности и повседневной жизни для:</w:t>
      </w:r>
    </w:p>
    <w:p w:rsidR="004019AD" w:rsidRDefault="004019AD">
      <w:pPr>
        <w:spacing w:line="32" w:lineRule="exact"/>
        <w:rPr>
          <w:rFonts w:ascii="Symbol" w:eastAsia="Symbol" w:hAnsi="Symbol" w:cs="Symbol"/>
          <w:sz w:val="24"/>
          <w:szCs w:val="24"/>
        </w:rPr>
      </w:pPr>
    </w:p>
    <w:p w:rsidR="004019AD" w:rsidRDefault="00A20208">
      <w:pPr>
        <w:numPr>
          <w:ilvl w:val="1"/>
          <w:numId w:val="40"/>
        </w:numPr>
        <w:tabs>
          <w:tab w:val="left" w:pos="986"/>
        </w:tabs>
        <w:spacing w:line="226" w:lineRule="auto"/>
        <w:ind w:left="700" w:firstLine="1"/>
        <w:rPr>
          <w:rFonts w:ascii="Symbol" w:eastAsia="Symbol" w:hAnsi="Symbol" w:cs="Symbol"/>
          <w:sz w:val="24"/>
          <w:szCs w:val="24"/>
        </w:rPr>
      </w:pPr>
      <w:r>
        <w:rPr>
          <w:rFonts w:eastAsia="Times New Roman"/>
          <w:sz w:val="24"/>
          <w:szCs w:val="24"/>
        </w:rPr>
        <w:t>исследования (моделирования) несложных практических ситуаций на основе изученных формул и свойств фигур;</w:t>
      </w:r>
    </w:p>
    <w:p w:rsidR="004019AD" w:rsidRDefault="004019AD">
      <w:pPr>
        <w:spacing w:line="32" w:lineRule="exact"/>
        <w:rPr>
          <w:rFonts w:ascii="Symbol" w:eastAsia="Symbol" w:hAnsi="Symbol" w:cs="Symbol"/>
          <w:sz w:val="24"/>
          <w:szCs w:val="24"/>
        </w:rPr>
      </w:pPr>
    </w:p>
    <w:p w:rsidR="004019AD" w:rsidRDefault="00A20208">
      <w:pPr>
        <w:numPr>
          <w:ilvl w:val="1"/>
          <w:numId w:val="40"/>
        </w:numPr>
        <w:tabs>
          <w:tab w:val="left" w:pos="986"/>
        </w:tabs>
        <w:spacing w:line="230" w:lineRule="auto"/>
        <w:ind w:left="700" w:firstLine="1"/>
        <w:jc w:val="both"/>
        <w:rPr>
          <w:rFonts w:ascii="Symbol" w:eastAsia="Symbol" w:hAnsi="Symbol" w:cs="Symbol"/>
          <w:sz w:val="24"/>
          <w:szCs w:val="24"/>
        </w:rPr>
      </w:pPr>
      <w:r>
        <w:rPr>
          <w:rFonts w:eastAsia="Times New Roman"/>
          <w:sz w:val="24"/>
          <w:szCs w:val="24"/>
        </w:rPr>
        <w:t>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4019AD" w:rsidRDefault="004019AD">
      <w:pPr>
        <w:spacing w:line="34" w:lineRule="exact"/>
        <w:rPr>
          <w:rFonts w:ascii="Symbol" w:eastAsia="Symbol" w:hAnsi="Symbol" w:cs="Symbol"/>
          <w:sz w:val="24"/>
          <w:szCs w:val="24"/>
        </w:rPr>
      </w:pPr>
    </w:p>
    <w:p w:rsidR="004019AD" w:rsidRDefault="00A20208">
      <w:pPr>
        <w:numPr>
          <w:ilvl w:val="1"/>
          <w:numId w:val="40"/>
        </w:numPr>
        <w:tabs>
          <w:tab w:val="left" w:pos="986"/>
        </w:tabs>
        <w:spacing w:line="231" w:lineRule="auto"/>
        <w:ind w:left="700" w:firstLine="1"/>
        <w:jc w:val="both"/>
        <w:rPr>
          <w:rFonts w:ascii="Symbol" w:eastAsia="Symbol" w:hAnsi="Symbol" w:cs="Symbol"/>
          <w:sz w:val="24"/>
          <w:szCs w:val="24"/>
        </w:rPr>
      </w:pPr>
      <w:r>
        <w:rPr>
          <w:rFonts w:eastAsia="Times New Roman"/>
          <w:sz w:val="24"/>
          <w:szCs w:val="24"/>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4019AD" w:rsidRDefault="004019AD">
      <w:pPr>
        <w:spacing w:line="6" w:lineRule="exact"/>
        <w:rPr>
          <w:rFonts w:ascii="Symbol" w:eastAsia="Symbol" w:hAnsi="Symbol" w:cs="Symbol"/>
          <w:sz w:val="24"/>
          <w:szCs w:val="24"/>
        </w:rPr>
      </w:pPr>
    </w:p>
    <w:p w:rsidR="004019AD" w:rsidRDefault="00A20208">
      <w:pPr>
        <w:ind w:left="700"/>
        <w:rPr>
          <w:rFonts w:ascii="Symbol" w:eastAsia="Symbol" w:hAnsi="Symbol" w:cs="Symbol"/>
          <w:sz w:val="24"/>
          <w:szCs w:val="24"/>
        </w:rPr>
      </w:pPr>
      <w:r>
        <w:rPr>
          <w:rFonts w:eastAsia="Times New Roman"/>
          <w:b/>
          <w:bCs/>
          <w:i/>
          <w:iCs/>
          <w:sz w:val="24"/>
          <w:szCs w:val="24"/>
          <w:u w:val="single"/>
        </w:rPr>
        <w:t>Профильный уровень</w:t>
      </w:r>
    </w:p>
    <w:p w:rsidR="004019AD" w:rsidRDefault="00A20208">
      <w:pPr>
        <w:spacing w:line="235" w:lineRule="auto"/>
        <w:ind w:left="700"/>
        <w:rPr>
          <w:rFonts w:ascii="Symbol" w:eastAsia="Symbol" w:hAnsi="Symbol" w:cs="Symbol"/>
          <w:sz w:val="24"/>
          <w:szCs w:val="24"/>
        </w:rPr>
      </w:pPr>
      <w:r>
        <w:rPr>
          <w:rFonts w:eastAsia="Times New Roman"/>
          <w:sz w:val="24"/>
          <w:szCs w:val="24"/>
        </w:rPr>
        <w:t xml:space="preserve">В результате изучения математики на </w:t>
      </w:r>
      <w:r>
        <w:rPr>
          <w:rFonts w:eastAsia="Times New Roman"/>
          <w:sz w:val="24"/>
          <w:szCs w:val="24"/>
          <w:u w:val="single"/>
        </w:rPr>
        <w:t>профильном  уровне</w:t>
      </w:r>
      <w:r>
        <w:rPr>
          <w:rFonts w:eastAsia="Times New Roman"/>
          <w:sz w:val="24"/>
          <w:szCs w:val="24"/>
        </w:rPr>
        <w:t xml:space="preserve"> учащийся должен</w:t>
      </w:r>
    </w:p>
    <w:p w:rsidR="004019AD" w:rsidRDefault="004019AD">
      <w:pPr>
        <w:spacing w:line="5" w:lineRule="exact"/>
        <w:rPr>
          <w:rFonts w:ascii="Symbol" w:eastAsia="Symbol" w:hAnsi="Symbol" w:cs="Symbol"/>
          <w:sz w:val="24"/>
          <w:szCs w:val="24"/>
        </w:rPr>
      </w:pPr>
    </w:p>
    <w:p w:rsidR="004019AD" w:rsidRDefault="00A20208">
      <w:pPr>
        <w:ind w:left="700"/>
        <w:rPr>
          <w:rFonts w:ascii="Symbol" w:eastAsia="Symbol" w:hAnsi="Symbol" w:cs="Symbol"/>
          <w:sz w:val="24"/>
          <w:szCs w:val="24"/>
        </w:rPr>
      </w:pPr>
      <w:r>
        <w:rPr>
          <w:rFonts w:eastAsia="Times New Roman"/>
          <w:b/>
          <w:bCs/>
          <w:i/>
          <w:iCs/>
          <w:sz w:val="24"/>
          <w:szCs w:val="24"/>
        </w:rPr>
        <w:t>знать/понимать</w:t>
      </w:r>
    </w:p>
    <w:p w:rsidR="004019AD" w:rsidRDefault="004019AD">
      <w:pPr>
        <w:spacing w:line="7" w:lineRule="exact"/>
        <w:rPr>
          <w:rFonts w:ascii="Symbol" w:eastAsia="Symbol" w:hAnsi="Symbol" w:cs="Symbol"/>
          <w:sz w:val="24"/>
          <w:szCs w:val="24"/>
        </w:rPr>
      </w:pPr>
    </w:p>
    <w:p w:rsidR="004019AD" w:rsidRDefault="00A20208">
      <w:pPr>
        <w:numPr>
          <w:ilvl w:val="1"/>
          <w:numId w:val="40"/>
        </w:numPr>
        <w:tabs>
          <w:tab w:val="left" w:pos="852"/>
        </w:tabs>
        <w:spacing w:line="236" w:lineRule="auto"/>
        <w:ind w:right="20" w:firstLine="701"/>
        <w:jc w:val="both"/>
        <w:rPr>
          <w:rFonts w:ascii="Symbol" w:eastAsia="Symbol" w:hAnsi="Symbol" w:cs="Symbol"/>
          <w:sz w:val="20"/>
          <w:szCs w:val="20"/>
        </w:rPr>
      </w:pPr>
      <w:r>
        <w:rPr>
          <w:rFonts w:eastAsia="Times New Roman"/>
          <w:sz w:val="24"/>
          <w:szCs w:val="24"/>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4019AD" w:rsidRDefault="004019AD">
      <w:pPr>
        <w:sectPr w:rsidR="004019AD">
          <w:pgSz w:w="11900" w:h="16838"/>
          <w:pgMar w:top="1122" w:right="846" w:bottom="151" w:left="1140" w:header="0" w:footer="0" w:gutter="0"/>
          <w:cols w:space="720" w:equalWidth="0">
            <w:col w:w="9920"/>
          </w:cols>
        </w:sectPr>
      </w:pPr>
    </w:p>
    <w:p w:rsidR="004019AD" w:rsidRDefault="004019AD">
      <w:pPr>
        <w:spacing w:line="200" w:lineRule="exact"/>
        <w:rPr>
          <w:sz w:val="20"/>
          <w:szCs w:val="20"/>
        </w:rPr>
      </w:pPr>
    </w:p>
    <w:p w:rsidR="004019AD" w:rsidRDefault="004019AD">
      <w:pPr>
        <w:spacing w:line="378" w:lineRule="exact"/>
        <w:rPr>
          <w:sz w:val="20"/>
          <w:szCs w:val="20"/>
        </w:rPr>
      </w:pPr>
    </w:p>
    <w:p w:rsidR="004019AD" w:rsidRDefault="00A20208">
      <w:pPr>
        <w:ind w:left="9680"/>
        <w:rPr>
          <w:sz w:val="20"/>
          <w:szCs w:val="20"/>
        </w:rPr>
      </w:pPr>
      <w:r>
        <w:rPr>
          <w:rFonts w:eastAsia="Times New Roman"/>
          <w:sz w:val="24"/>
          <w:szCs w:val="24"/>
        </w:rPr>
        <w:t>17</w:t>
      </w:r>
    </w:p>
    <w:p w:rsidR="004019AD" w:rsidRDefault="004019AD">
      <w:pPr>
        <w:sectPr w:rsidR="004019AD">
          <w:type w:val="continuous"/>
          <w:pgSz w:w="11900" w:h="16838"/>
          <w:pgMar w:top="1122" w:right="846" w:bottom="151" w:left="1140" w:header="0" w:footer="0" w:gutter="0"/>
          <w:cols w:space="720" w:equalWidth="0">
            <w:col w:w="9920"/>
          </w:cols>
        </w:sectPr>
      </w:pPr>
    </w:p>
    <w:p w:rsidR="004019AD" w:rsidRDefault="00A20208">
      <w:pPr>
        <w:numPr>
          <w:ilvl w:val="0"/>
          <w:numId w:val="41"/>
        </w:numPr>
        <w:tabs>
          <w:tab w:val="left" w:pos="852"/>
        </w:tabs>
        <w:spacing w:line="234" w:lineRule="auto"/>
        <w:ind w:firstLine="701"/>
        <w:rPr>
          <w:rFonts w:ascii="Symbol" w:eastAsia="Symbol" w:hAnsi="Symbol" w:cs="Symbol"/>
          <w:sz w:val="20"/>
          <w:szCs w:val="20"/>
        </w:rPr>
      </w:pPr>
      <w:r>
        <w:rPr>
          <w:rFonts w:eastAsia="Times New Roman"/>
          <w:sz w:val="24"/>
          <w:szCs w:val="24"/>
        </w:rPr>
        <w:t>значение практики и вопросов, возникающих в самой математике для формирования и развития математической науки;</w:t>
      </w:r>
    </w:p>
    <w:p w:rsidR="004019AD" w:rsidRDefault="004019AD">
      <w:pPr>
        <w:spacing w:line="14" w:lineRule="exact"/>
        <w:rPr>
          <w:rFonts w:ascii="Symbol" w:eastAsia="Symbol" w:hAnsi="Symbol" w:cs="Symbol"/>
          <w:sz w:val="20"/>
          <w:szCs w:val="20"/>
        </w:rPr>
      </w:pPr>
    </w:p>
    <w:p w:rsidR="004019AD" w:rsidRDefault="00A20208">
      <w:pPr>
        <w:numPr>
          <w:ilvl w:val="0"/>
          <w:numId w:val="41"/>
        </w:numPr>
        <w:tabs>
          <w:tab w:val="left" w:pos="852"/>
        </w:tabs>
        <w:spacing w:line="234" w:lineRule="auto"/>
        <w:ind w:right="20" w:firstLine="701"/>
        <w:rPr>
          <w:rFonts w:ascii="Symbol" w:eastAsia="Symbol" w:hAnsi="Symbol" w:cs="Symbol"/>
          <w:sz w:val="20"/>
          <w:szCs w:val="20"/>
        </w:rPr>
      </w:pPr>
      <w:r>
        <w:rPr>
          <w:rFonts w:eastAsia="Times New Roman"/>
          <w:sz w:val="24"/>
          <w:szCs w:val="24"/>
        </w:rPr>
        <w:t>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w:t>
      </w:r>
    </w:p>
    <w:p w:rsidR="004019AD" w:rsidRDefault="004019AD">
      <w:pPr>
        <w:spacing w:line="13" w:lineRule="exact"/>
        <w:rPr>
          <w:rFonts w:ascii="Symbol" w:eastAsia="Symbol" w:hAnsi="Symbol" w:cs="Symbol"/>
          <w:sz w:val="20"/>
          <w:szCs w:val="20"/>
        </w:rPr>
      </w:pPr>
    </w:p>
    <w:p w:rsidR="004019AD" w:rsidRDefault="00A20208">
      <w:pPr>
        <w:numPr>
          <w:ilvl w:val="0"/>
          <w:numId w:val="41"/>
        </w:numPr>
        <w:tabs>
          <w:tab w:val="left" w:pos="852"/>
        </w:tabs>
        <w:spacing w:line="234" w:lineRule="auto"/>
        <w:ind w:firstLine="701"/>
        <w:rPr>
          <w:rFonts w:ascii="Symbol" w:eastAsia="Symbol" w:hAnsi="Symbol" w:cs="Symbol"/>
          <w:sz w:val="20"/>
          <w:szCs w:val="20"/>
        </w:rPr>
      </w:pPr>
      <w:r>
        <w:rPr>
          <w:rFonts w:eastAsia="Times New Roman"/>
          <w:sz w:val="24"/>
          <w:szCs w:val="24"/>
        </w:rPr>
        <w:t>значение идей, методов и результатов алгебры и математического анализа для построения моделей реальных процессов и ситуаций;</w:t>
      </w:r>
    </w:p>
    <w:p w:rsidR="004019AD" w:rsidRDefault="004019AD">
      <w:pPr>
        <w:spacing w:line="13" w:lineRule="exact"/>
        <w:rPr>
          <w:rFonts w:ascii="Symbol" w:eastAsia="Symbol" w:hAnsi="Symbol" w:cs="Symbol"/>
          <w:sz w:val="20"/>
          <w:szCs w:val="20"/>
        </w:rPr>
      </w:pPr>
    </w:p>
    <w:p w:rsidR="004019AD" w:rsidRDefault="00A20208">
      <w:pPr>
        <w:numPr>
          <w:ilvl w:val="0"/>
          <w:numId w:val="41"/>
        </w:numPr>
        <w:tabs>
          <w:tab w:val="left" w:pos="852"/>
        </w:tabs>
        <w:spacing w:line="234" w:lineRule="auto"/>
        <w:ind w:right="20" w:firstLine="701"/>
        <w:rPr>
          <w:rFonts w:ascii="Symbol" w:eastAsia="Symbol" w:hAnsi="Symbol" w:cs="Symbol"/>
          <w:sz w:val="20"/>
          <w:szCs w:val="20"/>
        </w:rPr>
      </w:pPr>
      <w:r>
        <w:rPr>
          <w:rFonts w:eastAsia="Times New Roman"/>
          <w:sz w:val="24"/>
          <w:szCs w:val="24"/>
        </w:rPr>
        <w:t>возможности геометрии для описания свойств реальных предметов и их взаимного расположения;</w:t>
      </w:r>
    </w:p>
    <w:p w:rsidR="004019AD" w:rsidRDefault="004019AD">
      <w:pPr>
        <w:spacing w:line="13" w:lineRule="exact"/>
        <w:rPr>
          <w:rFonts w:ascii="Symbol" w:eastAsia="Symbol" w:hAnsi="Symbol" w:cs="Symbol"/>
          <w:sz w:val="20"/>
          <w:szCs w:val="20"/>
        </w:rPr>
      </w:pPr>
    </w:p>
    <w:p w:rsidR="004019AD" w:rsidRDefault="00A20208">
      <w:pPr>
        <w:numPr>
          <w:ilvl w:val="0"/>
          <w:numId w:val="41"/>
        </w:numPr>
        <w:tabs>
          <w:tab w:val="left" w:pos="852"/>
        </w:tabs>
        <w:spacing w:line="234" w:lineRule="auto"/>
        <w:ind w:right="20" w:firstLine="701"/>
        <w:rPr>
          <w:rFonts w:ascii="Symbol" w:eastAsia="Symbol" w:hAnsi="Symbol" w:cs="Symbol"/>
          <w:sz w:val="20"/>
          <w:szCs w:val="20"/>
        </w:rPr>
      </w:pPr>
      <w:r>
        <w:rPr>
          <w:rFonts w:eastAsia="Times New Roman"/>
          <w:sz w:val="24"/>
          <w:szCs w:val="24"/>
        </w:rPr>
        <w:t>универсальный характер законов логики математических рассуждений, их применимость в различных областях человеческой деятельности;</w:t>
      </w:r>
    </w:p>
    <w:p w:rsidR="004019AD" w:rsidRDefault="004019AD">
      <w:pPr>
        <w:spacing w:line="13" w:lineRule="exact"/>
        <w:rPr>
          <w:rFonts w:ascii="Symbol" w:eastAsia="Symbol" w:hAnsi="Symbol" w:cs="Symbol"/>
          <w:sz w:val="20"/>
          <w:szCs w:val="20"/>
        </w:rPr>
      </w:pPr>
    </w:p>
    <w:p w:rsidR="004019AD" w:rsidRDefault="00A20208">
      <w:pPr>
        <w:numPr>
          <w:ilvl w:val="0"/>
          <w:numId w:val="41"/>
        </w:numPr>
        <w:tabs>
          <w:tab w:val="left" w:pos="852"/>
        </w:tabs>
        <w:spacing w:line="234" w:lineRule="auto"/>
        <w:ind w:right="20" w:firstLine="701"/>
        <w:rPr>
          <w:rFonts w:ascii="Symbol" w:eastAsia="Symbol" w:hAnsi="Symbol" w:cs="Symbol"/>
          <w:sz w:val="20"/>
          <w:szCs w:val="20"/>
        </w:rPr>
      </w:pPr>
      <w:r>
        <w:rPr>
          <w:rFonts w:eastAsia="Times New Roman"/>
          <w:sz w:val="24"/>
          <w:szCs w:val="24"/>
        </w:rPr>
        <w:t>различие требований, предъявляемых в доказательствах в математике естественных социально-экономических и гуманитарных науках, на практике;</w:t>
      </w:r>
    </w:p>
    <w:p w:rsidR="004019AD" w:rsidRDefault="004019AD">
      <w:pPr>
        <w:spacing w:line="13" w:lineRule="exact"/>
        <w:rPr>
          <w:rFonts w:ascii="Symbol" w:eastAsia="Symbol" w:hAnsi="Symbol" w:cs="Symbol"/>
          <w:sz w:val="20"/>
          <w:szCs w:val="20"/>
        </w:rPr>
      </w:pPr>
    </w:p>
    <w:p w:rsidR="004019AD" w:rsidRDefault="00A20208">
      <w:pPr>
        <w:numPr>
          <w:ilvl w:val="0"/>
          <w:numId w:val="41"/>
        </w:numPr>
        <w:tabs>
          <w:tab w:val="left" w:pos="852"/>
        </w:tabs>
        <w:spacing w:line="234" w:lineRule="auto"/>
        <w:ind w:firstLine="701"/>
        <w:rPr>
          <w:rFonts w:ascii="Symbol" w:eastAsia="Symbol" w:hAnsi="Symbol" w:cs="Symbol"/>
          <w:sz w:val="20"/>
          <w:szCs w:val="20"/>
        </w:rPr>
      </w:pPr>
      <w:r>
        <w:rPr>
          <w:rFonts w:eastAsia="Times New Roman"/>
          <w:sz w:val="24"/>
          <w:szCs w:val="24"/>
        </w:rPr>
        <w:t>роль аксиоматики в математике; возможность построения математических теорий на аксиоматической основе; значение аксиоматики для других областей знаний и для практики;</w:t>
      </w:r>
    </w:p>
    <w:p w:rsidR="004019AD" w:rsidRDefault="004019AD">
      <w:pPr>
        <w:spacing w:line="2" w:lineRule="exact"/>
        <w:rPr>
          <w:rFonts w:ascii="Symbol" w:eastAsia="Symbol" w:hAnsi="Symbol" w:cs="Symbol"/>
          <w:sz w:val="20"/>
          <w:szCs w:val="20"/>
        </w:rPr>
      </w:pPr>
    </w:p>
    <w:p w:rsidR="004019AD" w:rsidRDefault="00A20208">
      <w:pPr>
        <w:numPr>
          <w:ilvl w:val="0"/>
          <w:numId w:val="41"/>
        </w:numPr>
        <w:tabs>
          <w:tab w:val="left" w:pos="840"/>
        </w:tabs>
        <w:ind w:left="840" w:hanging="139"/>
        <w:rPr>
          <w:rFonts w:ascii="Symbol" w:eastAsia="Symbol" w:hAnsi="Symbol" w:cs="Symbol"/>
          <w:sz w:val="20"/>
          <w:szCs w:val="20"/>
        </w:rPr>
      </w:pPr>
      <w:r>
        <w:rPr>
          <w:rFonts w:eastAsia="Times New Roman"/>
          <w:sz w:val="24"/>
          <w:szCs w:val="24"/>
        </w:rPr>
        <w:t>вероятностный характер различных процессов и закономерностей окружающего мира.</w:t>
      </w:r>
    </w:p>
    <w:p w:rsidR="004019AD" w:rsidRDefault="004019AD">
      <w:pPr>
        <w:spacing w:line="17" w:lineRule="exact"/>
        <w:rPr>
          <w:rFonts w:ascii="Symbol" w:eastAsia="Symbol" w:hAnsi="Symbol" w:cs="Symbol"/>
          <w:sz w:val="20"/>
          <w:szCs w:val="20"/>
        </w:rPr>
      </w:pPr>
    </w:p>
    <w:p w:rsidR="004019AD" w:rsidRDefault="00A20208">
      <w:pPr>
        <w:spacing w:line="232" w:lineRule="auto"/>
        <w:ind w:left="700" w:right="5520"/>
        <w:rPr>
          <w:rFonts w:ascii="Symbol" w:eastAsia="Symbol" w:hAnsi="Symbol" w:cs="Symbol"/>
          <w:sz w:val="20"/>
          <w:szCs w:val="20"/>
        </w:rPr>
      </w:pPr>
      <w:r>
        <w:rPr>
          <w:rFonts w:eastAsia="Times New Roman"/>
          <w:b/>
          <w:bCs/>
          <w:i/>
          <w:iCs/>
          <w:sz w:val="24"/>
          <w:szCs w:val="24"/>
        </w:rPr>
        <w:t xml:space="preserve">Числовые и буквенные выражения </w:t>
      </w:r>
      <w:r>
        <w:rPr>
          <w:rFonts w:eastAsia="Times New Roman"/>
          <w:i/>
          <w:iCs/>
          <w:sz w:val="24"/>
          <w:szCs w:val="24"/>
        </w:rPr>
        <w:t>уметь:</w:t>
      </w:r>
    </w:p>
    <w:p w:rsidR="004019AD" w:rsidRDefault="004019AD">
      <w:pPr>
        <w:spacing w:line="13" w:lineRule="exact"/>
        <w:rPr>
          <w:rFonts w:ascii="Symbol" w:eastAsia="Symbol" w:hAnsi="Symbol" w:cs="Symbol"/>
          <w:sz w:val="20"/>
          <w:szCs w:val="20"/>
        </w:rPr>
      </w:pPr>
    </w:p>
    <w:p w:rsidR="004019AD" w:rsidRDefault="00A20208">
      <w:pPr>
        <w:numPr>
          <w:ilvl w:val="0"/>
          <w:numId w:val="41"/>
        </w:numPr>
        <w:tabs>
          <w:tab w:val="left" w:pos="852"/>
        </w:tabs>
        <w:spacing w:line="237" w:lineRule="auto"/>
        <w:ind w:firstLine="701"/>
        <w:jc w:val="both"/>
        <w:rPr>
          <w:rFonts w:ascii="Symbol" w:eastAsia="Symbol" w:hAnsi="Symbol" w:cs="Symbol"/>
          <w:sz w:val="20"/>
          <w:szCs w:val="20"/>
        </w:rPr>
      </w:pPr>
      <w:r>
        <w:rPr>
          <w:rFonts w:eastAsia="Times New Roman"/>
          <w:sz w:val="24"/>
          <w:szCs w:val="24"/>
        </w:rPr>
        <w:t xml:space="preserve">выполнять арифметические действия, сочетая устные и письменные </w:t>
      </w:r>
      <w:proofErr w:type="spellStart"/>
      <w:r>
        <w:rPr>
          <w:rFonts w:eastAsia="Times New Roman"/>
          <w:sz w:val="24"/>
          <w:szCs w:val="24"/>
        </w:rPr>
        <w:t>приѐмы</w:t>
      </w:r>
      <w:proofErr w:type="spellEnd"/>
      <w:r>
        <w:rPr>
          <w:rFonts w:eastAsia="Times New Roman"/>
          <w:sz w:val="24"/>
          <w:szCs w:val="24"/>
        </w:rPr>
        <w:t xml:space="preserve">, применение вычислительных устройств; находить значение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w:t>
      </w:r>
      <w:proofErr w:type="spellStart"/>
      <w:r>
        <w:rPr>
          <w:rFonts w:eastAsia="Times New Roman"/>
          <w:sz w:val="24"/>
          <w:szCs w:val="24"/>
        </w:rPr>
        <w:t>расчѐтах</w:t>
      </w:r>
      <w:proofErr w:type="spellEnd"/>
      <w:r>
        <w:rPr>
          <w:rFonts w:eastAsia="Times New Roman"/>
          <w:sz w:val="24"/>
          <w:szCs w:val="24"/>
        </w:rPr>
        <w:t>;</w:t>
      </w:r>
    </w:p>
    <w:p w:rsidR="004019AD" w:rsidRDefault="004019AD">
      <w:pPr>
        <w:spacing w:line="1" w:lineRule="exact"/>
        <w:rPr>
          <w:rFonts w:ascii="Symbol" w:eastAsia="Symbol" w:hAnsi="Symbol" w:cs="Symbol"/>
          <w:sz w:val="20"/>
          <w:szCs w:val="20"/>
        </w:rPr>
      </w:pPr>
    </w:p>
    <w:p w:rsidR="004019AD" w:rsidRDefault="00A20208">
      <w:pPr>
        <w:numPr>
          <w:ilvl w:val="0"/>
          <w:numId w:val="41"/>
        </w:numPr>
        <w:tabs>
          <w:tab w:val="left" w:pos="840"/>
        </w:tabs>
        <w:ind w:left="840" w:hanging="139"/>
        <w:rPr>
          <w:rFonts w:ascii="Symbol" w:eastAsia="Symbol" w:hAnsi="Symbol" w:cs="Symbol"/>
          <w:sz w:val="20"/>
          <w:szCs w:val="20"/>
        </w:rPr>
      </w:pPr>
      <w:r>
        <w:rPr>
          <w:rFonts w:eastAsia="Times New Roman"/>
          <w:sz w:val="24"/>
          <w:szCs w:val="24"/>
        </w:rPr>
        <w:t>применять понятия связанные с делимостью целых чисел при решении задач;</w:t>
      </w:r>
    </w:p>
    <w:p w:rsidR="004019AD" w:rsidRDefault="004019AD">
      <w:pPr>
        <w:spacing w:line="12" w:lineRule="exact"/>
        <w:rPr>
          <w:rFonts w:ascii="Symbol" w:eastAsia="Symbol" w:hAnsi="Symbol" w:cs="Symbol"/>
          <w:sz w:val="20"/>
          <w:szCs w:val="20"/>
        </w:rPr>
      </w:pPr>
    </w:p>
    <w:p w:rsidR="004019AD" w:rsidRDefault="00A20208">
      <w:pPr>
        <w:numPr>
          <w:ilvl w:val="0"/>
          <w:numId w:val="41"/>
        </w:numPr>
        <w:tabs>
          <w:tab w:val="left" w:pos="852"/>
        </w:tabs>
        <w:spacing w:line="234" w:lineRule="auto"/>
        <w:ind w:right="20" w:firstLine="701"/>
        <w:rPr>
          <w:rFonts w:ascii="Symbol" w:eastAsia="Symbol" w:hAnsi="Symbol" w:cs="Symbol"/>
          <w:sz w:val="20"/>
          <w:szCs w:val="20"/>
        </w:rPr>
      </w:pPr>
      <w:r>
        <w:rPr>
          <w:rFonts w:eastAsia="Times New Roman"/>
          <w:sz w:val="24"/>
          <w:szCs w:val="24"/>
        </w:rPr>
        <w:t>находить корни многочленов с одной переменной, раскладывать многочлены на множители;</w:t>
      </w:r>
    </w:p>
    <w:p w:rsidR="004019AD" w:rsidRDefault="004019AD">
      <w:pPr>
        <w:spacing w:line="13" w:lineRule="exact"/>
        <w:rPr>
          <w:rFonts w:ascii="Symbol" w:eastAsia="Symbol" w:hAnsi="Symbol" w:cs="Symbol"/>
          <w:sz w:val="20"/>
          <w:szCs w:val="20"/>
        </w:rPr>
      </w:pPr>
    </w:p>
    <w:p w:rsidR="004019AD" w:rsidRDefault="00A20208">
      <w:pPr>
        <w:numPr>
          <w:ilvl w:val="0"/>
          <w:numId w:val="41"/>
        </w:numPr>
        <w:tabs>
          <w:tab w:val="left" w:pos="852"/>
        </w:tabs>
        <w:spacing w:line="236" w:lineRule="auto"/>
        <w:ind w:right="20" w:firstLine="701"/>
        <w:jc w:val="both"/>
        <w:rPr>
          <w:rFonts w:ascii="Symbol" w:eastAsia="Symbol" w:hAnsi="Symbol" w:cs="Symbol"/>
          <w:sz w:val="20"/>
          <w:szCs w:val="20"/>
        </w:rPr>
      </w:pPr>
      <w:r>
        <w:rPr>
          <w:rFonts w:eastAsia="Times New Roman"/>
          <w:sz w:val="24"/>
          <w:szCs w:val="24"/>
        </w:rPr>
        <w:t>выполнять действия с комплексными числами, пользоваться геометрической интерпретацией комплексных чисел, в простейших случаях находить комплексные корни уравнений с действительными коэффициентами.</w:t>
      </w:r>
    </w:p>
    <w:p w:rsidR="004019AD" w:rsidRDefault="004019AD">
      <w:pPr>
        <w:spacing w:line="19" w:lineRule="exact"/>
        <w:rPr>
          <w:rFonts w:ascii="Symbol" w:eastAsia="Symbol" w:hAnsi="Symbol" w:cs="Symbol"/>
          <w:sz w:val="20"/>
          <w:szCs w:val="20"/>
        </w:rPr>
      </w:pPr>
    </w:p>
    <w:p w:rsidR="004019AD" w:rsidRDefault="00A20208">
      <w:pPr>
        <w:spacing w:line="236" w:lineRule="auto"/>
        <w:jc w:val="both"/>
        <w:rPr>
          <w:rFonts w:ascii="Symbol" w:eastAsia="Symbol" w:hAnsi="Symbol" w:cs="Symbol"/>
          <w:sz w:val="20"/>
          <w:szCs w:val="20"/>
        </w:rPr>
      </w:pPr>
      <w:r>
        <w:rPr>
          <w:rFonts w:eastAsia="Times New Roman"/>
          <w:b/>
          <w:bCs/>
          <w:sz w:val="24"/>
          <w:szCs w:val="24"/>
        </w:rPr>
        <w:t xml:space="preserve">использовать </w:t>
      </w:r>
      <w:proofErr w:type="spellStart"/>
      <w:r>
        <w:rPr>
          <w:rFonts w:eastAsia="Times New Roman"/>
          <w:b/>
          <w:bCs/>
          <w:sz w:val="24"/>
          <w:szCs w:val="24"/>
        </w:rPr>
        <w:t>приобретѐнные</w:t>
      </w:r>
      <w:proofErr w:type="spellEnd"/>
      <w:r>
        <w:rPr>
          <w:rFonts w:eastAsia="Times New Roman"/>
          <w:b/>
          <w:bCs/>
          <w:sz w:val="24"/>
          <w:szCs w:val="24"/>
        </w:rPr>
        <w:t xml:space="preserve"> знания и умения в практической деятельности и повседневной жизни для: </w:t>
      </w:r>
      <w:r>
        <w:rPr>
          <w:rFonts w:eastAsia="Times New Roman"/>
          <w:sz w:val="24"/>
          <w:szCs w:val="24"/>
        </w:rPr>
        <w:t>практических расчетов по формулам,</w:t>
      </w:r>
      <w:r>
        <w:rPr>
          <w:rFonts w:eastAsia="Times New Roman"/>
          <w:b/>
          <w:bCs/>
          <w:sz w:val="24"/>
          <w:szCs w:val="24"/>
        </w:rPr>
        <w:t xml:space="preserve"> </w:t>
      </w:r>
      <w:r>
        <w:rPr>
          <w:rFonts w:eastAsia="Times New Roman"/>
          <w:sz w:val="24"/>
          <w:szCs w:val="24"/>
        </w:rPr>
        <w:t>включая формулы,</w:t>
      </w:r>
      <w:r>
        <w:rPr>
          <w:rFonts w:eastAsia="Times New Roman"/>
          <w:b/>
          <w:bCs/>
          <w:sz w:val="24"/>
          <w:szCs w:val="24"/>
        </w:rPr>
        <w:t xml:space="preserve"> </w:t>
      </w:r>
      <w:r>
        <w:rPr>
          <w:rFonts w:eastAsia="Times New Roman"/>
          <w:sz w:val="24"/>
          <w:szCs w:val="24"/>
        </w:rPr>
        <w:t>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4019AD" w:rsidRDefault="004019AD">
      <w:pPr>
        <w:spacing w:line="18" w:lineRule="exact"/>
        <w:rPr>
          <w:rFonts w:ascii="Symbol" w:eastAsia="Symbol" w:hAnsi="Symbol" w:cs="Symbol"/>
          <w:sz w:val="20"/>
          <w:szCs w:val="20"/>
        </w:rPr>
      </w:pPr>
    </w:p>
    <w:p w:rsidR="004019AD" w:rsidRDefault="00A20208">
      <w:pPr>
        <w:spacing w:line="232" w:lineRule="auto"/>
        <w:ind w:left="700" w:right="7100"/>
        <w:rPr>
          <w:rFonts w:ascii="Symbol" w:eastAsia="Symbol" w:hAnsi="Symbol" w:cs="Symbol"/>
          <w:sz w:val="20"/>
          <w:szCs w:val="20"/>
        </w:rPr>
      </w:pPr>
      <w:r>
        <w:rPr>
          <w:rFonts w:eastAsia="Times New Roman"/>
          <w:b/>
          <w:bCs/>
          <w:i/>
          <w:iCs/>
          <w:sz w:val="24"/>
          <w:szCs w:val="24"/>
        </w:rPr>
        <w:t xml:space="preserve">Функции и графики </w:t>
      </w:r>
      <w:r>
        <w:rPr>
          <w:rFonts w:eastAsia="Times New Roman"/>
          <w:i/>
          <w:iCs/>
          <w:sz w:val="24"/>
          <w:szCs w:val="24"/>
        </w:rPr>
        <w:t>уметь</w:t>
      </w:r>
    </w:p>
    <w:p w:rsidR="004019AD" w:rsidRDefault="004019AD">
      <w:pPr>
        <w:spacing w:line="32" w:lineRule="exact"/>
        <w:rPr>
          <w:rFonts w:ascii="Symbol" w:eastAsia="Symbol" w:hAnsi="Symbol" w:cs="Symbol"/>
          <w:sz w:val="20"/>
          <w:szCs w:val="20"/>
        </w:rPr>
      </w:pPr>
    </w:p>
    <w:p w:rsidR="004019AD" w:rsidRDefault="00A20208">
      <w:pPr>
        <w:numPr>
          <w:ilvl w:val="0"/>
          <w:numId w:val="41"/>
        </w:numPr>
        <w:tabs>
          <w:tab w:val="left" w:pos="994"/>
        </w:tabs>
        <w:spacing w:line="226" w:lineRule="auto"/>
        <w:ind w:right="780" w:firstLine="701"/>
        <w:rPr>
          <w:rFonts w:ascii="Symbol" w:eastAsia="Symbol" w:hAnsi="Symbol" w:cs="Symbol"/>
          <w:sz w:val="24"/>
          <w:szCs w:val="24"/>
        </w:rPr>
      </w:pPr>
      <w:r>
        <w:rPr>
          <w:rFonts w:eastAsia="Times New Roman"/>
          <w:sz w:val="24"/>
          <w:szCs w:val="24"/>
        </w:rPr>
        <w:t>определять значение функции по значению аргумента при различных способах задания функции;</w:t>
      </w:r>
    </w:p>
    <w:p w:rsidR="004019AD" w:rsidRDefault="004019AD">
      <w:pPr>
        <w:spacing w:line="1" w:lineRule="exact"/>
        <w:rPr>
          <w:rFonts w:ascii="Symbol" w:eastAsia="Symbol" w:hAnsi="Symbol" w:cs="Symbol"/>
          <w:sz w:val="24"/>
          <w:szCs w:val="24"/>
        </w:rPr>
      </w:pPr>
    </w:p>
    <w:p w:rsidR="004019AD" w:rsidRDefault="00A20208">
      <w:pPr>
        <w:numPr>
          <w:ilvl w:val="0"/>
          <w:numId w:val="41"/>
        </w:numPr>
        <w:tabs>
          <w:tab w:val="left" w:pos="980"/>
        </w:tabs>
        <w:ind w:left="980" w:hanging="279"/>
        <w:rPr>
          <w:rFonts w:ascii="Symbol" w:eastAsia="Symbol" w:hAnsi="Symbol" w:cs="Symbol"/>
          <w:sz w:val="24"/>
          <w:szCs w:val="24"/>
        </w:rPr>
      </w:pPr>
      <w:r>
        <w:rPr>
          <w:rFonts w:eastAsia="Times New Roman"/>
          <w:sz w:val="24"/>
          <w:szCs w:val="24"/>
        </w:rPr>
        <w:t>строить графики изученных функций, выполнять преобразования графиков;</w:t>
      </w:r>
    </w:p>
    <w:p w:rsidR="004019AD" w:rsidRDefault="004019AD">
      <w:pPr>
        <w:spacing w:line="1" w:lineRule="exact"/>
        <w:rPr>
          <w:rFonts w:ascii="Symbol" w:eastAsia="Symbol" w:hAnsi="Symbol" w:cs="Symbol"/>
          <w:sz w:val="24"/>
          <w:szCs w:val="24"/>
        </w:rPr>
      </w:pPr>
    </w:p>
    <w:p w:rsidR="004019AD" w:rsidRDefault="00A20208">
      <w:pPr>
        <w:numPr>
          <w:ilvl w:val="0"/>
          <w:numId w:val="41"/>
        </w:numPr>
        <w:tabs>
          <w:tab w:val="left" w:pos="980"/>
        </w:tabs>
        <w:ind w:left="980" w:hanging="279"/>
        <w:rPr>
          <w:rFonts w:ascii="Symbol" w:eastAsia="Symbol" w:hAnsi="Symbol" w:cs="Symbol"/>
          <w:sz w:val="24"/>
          <w:szCs w:val="24"/>
        </w:rPr>
      </w:pPr>
      <w:r>
        <w:rPr>
          <w:rFonts w:eastAsia="Times New Roman"/>
          <w:sz w:val="24"/>
          <w:szCs w:val="24"/>
        </w:rPr>
        <w:t>описывать по графику и по формуле поведение и свойства функций;</w:t>
      </w:r>
    </w:p>
    <w:p w:rsidR="004019AD" w:rsidRDefault="004019AD">
      <w:pPr>
        <w:spacing w:line="29" w:lineRule="exact"/>
        <w:rPr>
          <w:rFonts w:ascii="Symbol" w:eastAsia="Symbol" w:hAnsi="Symbol" w:cs="Symbol"/>
          <w:sz w:val="24"/>
          <w:szCs w:val="24"/>
        </w:rPr>
      </w:pPr>
    </w:p>
    <w:p w:rsidR="004019AD" w:rsidRDefault="00A20208">
      <w:pPr>
        <w:numPr>
          <w:ilvl w:val="0"/>
          <w:numId w:val="41"/>
        </w:numPr>
        <w:tabs>
          <w:tab w:val="left" w:pos="994"/>
        </w:tabs>
        <w:spacing w:line="226" w:lineRule="auto"/>
        <w:ind w:right="80" w:firstLine="701"/>
        <w:rPr>
          <w:rFonts w:ascii="Symbol" w:eastAsia="Symbol" w:hAnsi="Symbol" w:cs="Symbol"/>
          <w:sz w:val="24"/>
          <w:szCs w:val="24"/>
        </w:rPr>
      </w:pPr>
      <w:r>
        <w:rPr>
          <w:rFonts w:eastAsia="Times New Roman"/>
          <w:sz w:val="24"/>
          <w:szCs w:val="24"/>
        </w:rPr>
        <w:t>решать уравнения, простейшие системы уравнений, используя свойства функций и их графические представления</w:t>
      </w:r>
    </w:p>
    <w:p w:rsidR="004019AD" w:rsidRDefault="004019AD">
      <w:pPr>
        <w:spacing w:line="32" w:lineRule="exact"/>
        <w:rPr>
          <w:rFonts w:ascii="Symbol" w:eastAsia="Symbol" w:hAnsi="Symbol" w:cs="Symbol"/>
          <w:sz w:val="24"/>
          <w:szCs w:val="24"/>
        </w:rPr>
      </w:pPr>
    </w:p>
    <w:p w:rsidR="004019AD" w:rsidRDefault="00A20208">
      <w:pPr>
        <w:numPr>
          <w:ilvl w:val="0"/>
          <w:numId w:val="41"/>
        </w:numPr>
        <w:tabs>
          <w:tab w:val="left" w:pos="994"/>
        </w:tabs>
        <w:spacing w:line="226" w:lineRule="auto"/>
        <w:ind w:right="920" w:firstLine="701"/>
        <w:rPr>
          <w:rFonts w:ascii="Symbol" w:eastAsia="Symbol" w:hAnsi="Symbol" w:cs="Symbol"/>
          <w:sz w:val="24"/>
          <w:szCs w:val="24"/>
        </w:rPr>
      </w:pPr>
      <w:r>
        <w:rPr>
          <w:rFonts w:eastAsia="Times New Roman"/>
          <w:sz w:val="24"/>
          <w:szCs w:val="24"/>
        </w:rPr>
        <w:t>использовать приобретенные знания и умения в практической деятельности и повседневной жизни для:</w:t>
      </w:r>
    </w:p>
    <w:p w:rsidR="004019AD" w:rsidRDefault="004019AD">
      <w:pPr>
        <w:spacing w:line="12" w:lineRule="exact"/>
        <w:rPr>
          <w:rFonts w:ascii="Symbol" w:eastAsia="Symbol" w:hAnsi="Symbol" w:cs="Symbol"/>
          <w:sz w:val="24"/>
          <w:szCs w:val="24"/>
        </w:rPr>
      </w:pPr>
    </w:p>
    <w:p w:rsidR="004019AD" w:rsidRDefault="00A20208">
      <w:pPr>
        <w:numPr>
          <w:ilvl w:val="1"/>
          <w:numId w:val="41"/>
        </w:numPr>
        <w:tabs>
          <w:tab w:val="left" w:pos="1403"/>
        </w:tabs>
        <w:spacing w:line="234" w:lineRule="auto"/>
        <w:ind w:left="1120" w:right="820" w:firstLine="6"/>
        <w:rPr>
          <w:rFonts w:ascii="Symbol" w:eastAsia="Symbol" w:hAnsi="Symbol" w:cs="Symbol"/>
          <w:sz w:val="20"/>
          <w:szCs w:val="20"/>
        </w:rPr>
      </w:pPr>
      <w:r>
        <w:rPr>
          <w:rFonts w:eastAsia="Times New Roman"/>
          <w:sz w:val="24"/>
          <w:szCs w:val="24"/>
        </w:rPr>
        <w:t>описания с помощью функций различных зависимостей, представления их графически, интерпретации графиков реальных процессов.</w:t>
      </w:r>
    </w:p>
    <w:p w:rsidR="004019AD" w:rsidRDefault="004019AD">
      <w:pPr>
        <w:spacing w:line="6" w:lineRule="exact"/>
        <w:rPr>
          <w:sz w:val="20"/>
          <w:szCs w:val="20"/>
        </w:rPr>
      </w:pPr>
    </w:p>
    <w:p w:rsidR="004019AD" w:rsidRDefault="00A20208">
      <w:pPr>
        <w:ind w:left="700"/>
        <w:rPr>
          <w:sz w:val="20"/>
          <w:szCs w:val="20"/>
        </w:rPr>
      </w:pPr>
      <w:r>
        <w:rPr>
          <w:rFonts w:eastAsia="Times New Roman"/>
          <w:b/>
          <w:bCs/>
          <w:i/>
          <w:iCs/>
          <w:sz w:val="24"/>
          <w:szCs w:val="24"/>
        </w:rPr>
        <w:t>Начала математического анализа</w:t>
      </w:r>
    </w:p>
    <w:p w:rsidR="004019AD" w:rsidRDefault="00A20208">
      <w:pPr>
        <w:spacing w:line="235" w:lineRule="auto"/>
        <w:ind w:left="700"/>
        <w:rPr>
          <w:sz w:val="20"/>
          <w:szCs w:val="20"/>
        </w:rPr>
      </w:pPr>
      <w:r>
        <w:rPr>
          <w:rFonts w:eastAsia="Times New Roman"/>
          <w:i/>
          <w:iCs/>
          <w:sz w:val="24"/>
          <w:szCs w:val="24"/>
        </w:rPr>
        <w:t>уметь</w:t>
      </w:r>
    </w:p>
    <w:p w:rsidR="004019AD" w:rsidRDefault="004019AD">
      <w:pPr>
        <w:spacing w:line="2" w:lineRule="exact"/>
        <w:rPr>
          <w:sz w:val="20"/>
          <w:szCs w:val="20"/>
        </w:rPr>
      </w:pPr>
    </w:p>
    <w:p w:rsidR="004019AD" w:rsidRDefault="00A20208">
      <w:pPr>
        <w:numPr>
          <w:ilvl w:val="0"/>
          <w:numId w:val="42"/>
        </w:numPr>
        <w:tabs>
          <w:tab w:val="left" w:pos="840"/>
        </w:tabs>
        <w:ind w:left="840" w:hanging="139"/>
        <w:rPr>
          <w:rFonts w:ascii="Symbol" w:eastAsia="Symbol" w:hAnsi="Symbol" w:cs="Symbol"/>
          <w:sz w:val="24"/>
          <w:szCs w:val="24"/>
        </w:rPr>
      </w:pPr>
      <w:r>
        <w:rPr>
          <w:rFonts w:eastAsia="Times New Roman"/>
          <w:sz w:val="24"/>
          <w:szCs w:val="24"/>
        </w:rPr>
        <w:t>находить сумму бесконечно убывающей геометрической прогрессии;</w:t>
      </w:r>
    </w:p>
    <w:p w:rsidR="004019AD" w:rsidRDefault="004019AD">
      <w:pPr>
        <w:spacing w:line="29" w:lineRule="exact"/>
        <w:rPr>
          <w:rFonts w:ascii="Symbol" w:eastAsia="Symbol" w:hAnsi="Symbol" w:cs="Symbol"/>
          <w:sz w:val="24"/>
          <w:szCs w:val="24"/>
        </w:rPr>
      </w:pPr>
    </w:p>
    <w:p w:rsidR="004019AD" w:rsidRDefault="00A20208">
      <w:pPr>
        <w:numPr>
          <w:ilvl w:val="0"/>
          <w:numId w:val="42"/>
        </w:numPr>
        <w:tabs>
          <w:tab w:val="left" w:pos="852"/>
        </w:tabs>
        <w:spacing w:line="226" w:lineRule="auto"/>
        <w:ind w:right="340" w:firstLine="701"/>
        <w:rPr>
          <w:rFonts w:ascii="Symbol" w:eastAsia="Symbol" w:hAnsi="Symbol" w:cs="Symbol"/>
          <w:sz w:val="24"/>
          <w:szCs w:val="24"/>
        </w:rPr>
      </w:pPr>
      <w:r>
        <w:rPr>
          <w:rFonts w:eastAsia="Times New Roman"/>
          <w:sz w:val="24"/>
          <w:szCs w:val="24"/>
        </w:rPr>
        <w:t>вычислять производные и первообразные элементарных функций, применяя правила вычисления производных и первообразных, используя справочные материалы;</w:t>
      </w:r>
    </w:p>
    <w:p w:rsidR="004019AD" w:rsidRDefault="004019AD">
      <w:pPr>
        <w:spacing w:line="2" w:lineRule="exact"/>
        <w:rPr>
          <w:rFonts w:ascii="Symbol" w:eastAsia="Symbol" w:hAnsi="Symbol" w:cs="Symbol"/>
          <w:sz w:val="24"/>
          <w:szCs w:val="24"/>
        </w:rPr>
      </w:pPr>
    </w:p>
    <w:p w:rsidR="004019AD" w:rsidRDefault="00A20208">
      <w:pPr>
        <w:numPr>
          <w:ilvl w:val="0"/>
          <w:numId w:val="42"/>
        </w:numPr>
        <w:tabs>
          <w:tab w:val="left" w:pos="840"/>
        </w:tabs>
        <w:ind w:left="840" w:hanging="139"/>
        <w:rPr>
          <w:rFonts w:ascii="Symbol" w:eastAsia="Symbol" w:hAnsi="Symbol" w:cs="Symbol"/>
          <w:sz w:val="24"/>
          <w:szCs w:val="24"/>
        </w:rPr>
      </w:pPr>
      <w:r>
        <w:rPr>
          <w:rFonts w:eastAsia="Times New Roman"/>
          <w:sz w:val="24"/>
          <w:szCs w:val="24"/>
        </w:rPr>
        <w:t>исследовать функции и строить их графики с помощью производной;</w:t>
      </w:r>
    </w:p>
    <w:p w:rsidR="004019AD" w:rsidRDefault="00A20208">
      <w:pPr>
        <w:numPr>
          <w:ilvl w:val="0"/>
          <w:numId w:val="42"/>
        </w:numPr>
        <w:tabs>
          <w:tab w:val="left" w:pos="840"/>
        </w:tabs>
        <w:spacing w:line="239" w:lineRule="auto"/>
        <w:ind w:left="840" w:hanging="139"/>
        <w:rPr>
          <w:rFonts w:ascii="Symbol" w:eastAsia="Symbol" w:hAnsi="Symbol" w:cs="Symbol"/>
          <w:sz w:val="24"/>
          <w:szCs w:val="24"/>
        </w:rPr>
      </w:pPr>
      <w:r>
        <w:rPr>
          <w:rFonts w:eastAsia="Times New Roman"/>
          <w:sz w:val="24"/>
          <w:szCs w:val="24"/>
        </w:rPr>
        <w:t>решать задачи с применением уравнения касательной к графику функции;</w:t>
      </w:r>
    </w:p>
    <w:p w:rsidR="004019AD" w:rsidRDefault="004019AD">
      <w:pPr>
        <w:spacing w:line="1" w:lineRule="exact"/>
        <w:rPr>
          <w:rFonts w:ascii="Symbol" w:eastAsia="Symbol" w:hAnsi="Symbol" w:cs="Symbol"/>
          <w:sz w:val="24"/>
          <w:szCs w:val="24"/>
        </w:rPr>
      </w:pPr>
    </w:p>
    <w:p w:rsidR="004019AD" w:rsidRDefault="00A20208">
      <w:pPr>
        <w:numPr>
          <w:ilvl w:val="0"/>
          <w:numId w:val="42"/>
        </w:numPr>
        <w:tabs>
          <w:tab w:val="left" w:pos="840"/>
        </w:tabs>
        <w:ind w:left="840" w:hanging="139"/>
        <w:rPr>
          <w:rFonts w:ascii="Symbol" w:eastAsia="Symbol" w:hAnsi="Symbol" w:cs="Symbol"/>
          <w:sz w:val="24"/>
          <w:szCs w:val="24"/>
        </w:rPr>
      </w:pPr>
      <w:r>
        <w:rPr>
          <w:rFonts w:eastAsia="Times New Roman"/>
          <w:sz w:val="24"/>
          <w:szCs w:val="24"/>
        </w:rPr>
        <w:t>решать задачи на нахождение наибольшего и наименьшего значения функции на</w:t>
      </w:r>
    </w:p>
    <w:p w:rsidR="004019AD" w:rsidRDefault="00A20208">
      <w:pPr>
        <w:spacing w:line="237" w:lineRule="auto"/>
        <w:rPr>
          <w:rFonts w:ascii="Symbol" w:eastAsia="Symbol" w:hAnsi="Symbol" w:cs="Symbol"/>
          <w:sz w:val="24"/>
          <w:szCs w:val="24"/>
        </w:rPr>
      </w:pPr>
      <w:r>
        <w:rPr>
          <w:rFonts w:eastAsia="Times New Roman"/>
          <w:sz w:val="24"/>
          <w:szCs w:val="24"/>
        </w:rPr>
        <w:t>отрезке;</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198" w:lineRule="exact"/>
        <w:rPr>
          <w:sz w:val="20"/>
          <w:szCs w:val="20"/>
        </w:rPr>
      </w:pPr>
    </w:p>
    <w:p w:rsidR="004019AD" w:rsidRDefault="00A20208">
      <w:pPr>
        <w:ind w:left="9680"/>
        <w:rPr>
          <w:sz w:val="20"/>
          <w:szCs w:val="20"/>
        </w:rPr>
      </w:pPr>
      <w:r>
        <w:rPr>
          <w:rFonts w:eastAsia="Times New Roman"/>
          <w:sz w:val="24"/>
          <w:szCs w:val="24"/>
        </w:rPr>
        <w:t>18</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numPr>
          <w:ilvl w:val="0"/>
          <w:numId w:val="43"/>
        </w:numPr>
        <w:tabs>
          <w:tab w:val="left" w:pos="840"/>
        </w:tabs>
        <w:ind w:left="840" w:hanging="139"/>
        <w:rPr>
          <w:rFonts w:ascii="Symbol" w:eastAsia="Symbol" w:hAnsi="Symbol" w:cs="Symbol"/>
          <w:sz w:val="24"/>
          <w:szCs w:val="24"/>
        </w:rPr>
      </w:pPr>
      <w:r>
        <w:rPr>
          <w:rFonts w:eastAsia="Times New Roman"/>
          <w:sz w:val="24"/>
          <w:szCs w:val="24"/>
        </w:rPr>
        <w:t>вычислять площадь криволинейной трапеции;</w:t>
      </w:r>
    </w:p>
    <w:p w:rsidR="004019AD" w:rsidRDefault="004019AD">
      <w:pPr>
        <w:spacing w:line="15" w:lineRule="exact"/>
        <w:rPr>
          <w:sz w:val="20"/>
          <w:szCs w:val="20"/>
        </w:rPr>
      </w:pPr>
    </w:p>
    <w:p w:rsidR="004019AD" w:rsidRDefault="00A20208">
      <w:pPr>
        <w:spacing w:line="271" w:lineRule="auto"/>
        <w:jc w:val="both"/>
        <w:rPr>
          <w:sz w:val="20"/>
          <w:szCs w:val="20"/>
        </w:rPr>
      </w:pPr>
      <w:r>
        <w:rPr>
          <w:rFonts w:eastAsia="Times New Roman"/>
          <w:b/>
          <w:bCs/>
          <w:sz w:val="24"/>
          <w:szCs w:val="24"/>
        </w:rPr>
        <w:t xml:space="preserve">использовать приобретенные знания и умения в практической деятельности </w:t>
      </w:r>
      <w:r>
        <w:rPr>
          <w:rFonts w:eastAsia="Times New Roman"/>
          <w:sz w:val="24"/>
          <w:szCs w:val="24"/>
        </w:rPr>
        <w:t>и</w:t>
      </w:r>
      <w:r>
        <w:rPr>
          <w:rFonts w:eastAsia="Times New Roman"/>
          <w:b/>
          <w:bCs/>
          <w:sz w:val="24"/>
          <w:szCs w:val="24"/>
        </w:rPr>
        <w:t xml:space="preserve"> </w:t>
      </w:r>
      <w:r>
        <w:rPr>
          <w:rFonts w:eastAsia="Times New Roman"/>
          <w:sz w:val="24"/>
          <w:szCs w:val="24"/>
        </w:rPr>
        <w:t>повседневной жизни для решения геометрических задач, экономических и других прикладных задач, в том числе на наибольшие и наименьшие значения с применением аппарата математического анализа.</w:t>
      </w:r>
    </w:p>
    <w:p w:rsidR="004019AD" w:rsidRDefault="004019AD">
      <w:pPr>
        <w:spacing w:line="212" w:lineRule="exact"/>
        <w:rPr>
          <w:sz w:val="20"/>
          <w:szCs w:val="20"/>
        </w:rPr>
      </w:pPr>
    </w:p>
    <w:p w:rsidR="004019AD" w:rsidRDefault="00A20208">
      <w:pPr>
        <w:ind w:left="700"/>
        <w:rPr>
          <w:sz w:val="20"/>
          <w:szCs w:val="20"/>
        </w:rPr>
      </w:pPr>
      <w:r>
        <w:rPr>
          <w:rFonts w:eastAsia="Times New Roman"/>
          <w:b/>
          <w:bCs/>
          <w:i/>
          <w:iCs/>
          <w:sz w:val="24"/>
          <w:szCs w:val="24"/>
        </w:rPr>
        <w:t>Уравнения и неравенства</w:t>
      </w:r>
    </w:p>
    <w:p w:rsidR="004019AD" w:rsidRDefault="00A20208">
      <w:pPr>
        <w:spacing w:line="235" w:lineRule="auto"/>
        <w:ind w:left="700"/>
        <w:rPr>
          <w:sz w:val="20"/>
          <w:szCs w:val="20"/>
        </w:rPr>
      </w:pPr>
      <w:r>
        <w:rPr>
          <w:rFonts w:eastAsia="Times New Roman"/>
          <w:i/>
          <w:iCs/>
          <w:sz w:val="24"/>
          <w:szCs w:val="24"/>
        </w:rPr>
        <w:t>уметь:</w:t>
      </w:r>
    </w:p>
    <w:p w:rsidR="004019AD" w:rsidRDefault="004019AD">
      <w:pPr>
        <w:spacing w:line="32" w:lineRule="exact"/>
        <w:rPr>
          <w:sz w:val="20"/>
          <w:szCs w:val="20"/>
        </w:rPr>
      </w:pPr>
    </w:p>
    <w:p w:rsidR="004019AD" w:rsidRDefault="00A20208">
      <w:pPr>
        <w:numPr>
          <w:ilvl w:val="0"/>
          <w:numId w:val="44"/>
        </w:numPr>
        <w:tabs>
          <w:tab w:val="left" w:pos="994"/>
        </w:tabs>
        <w:spacing w:line="226" w:lineRule="auto"/>
        <w:ind w:right="320" w:firstLine="701"/>
        <w:rPr>
          <w:rFonts w:ascii="Symbol" w:eastAsia="Symbol" w:hAnsi="Symbol" w:cs="Symbol"/>
          <w:sz w:val="24"/>
          <w:szCs w:val="24"/>
        </w:rPr>
      </w:pPr>
      <w:r>
        <w:rPr>
          <w:rFonts w:eastAsia="Times New Roman"/>
          <w:sz w:val="24"/>
          <w:szCs w:val="24"/>
        </w:rPr>
        <w:t>решать рациональные, показательные и логарифмические уравнения и неравенства, иррациональные и тригонометрические уравнения, их системы;</w:t>
      </w:r>
    </w:p>
    <w:p w:rsidR="004019AD" w:rsidRDefault="004019AD">
      <w:pPr>
        <w:spacing w:line="1" w:lineRule="exact"/>
        <w:rPr>
          <w:rFonts w:ascii="Symbol" w:eastAsia="Symbol" w:hAnsi="Symbol" w:cs="Symbol"/>
          <w:sz w:val="24"/>
          <w:szCs w:val="24"/>
        </w:rPr>
      </w:pPr>
    </w:p>
    <w:p w:rsidR="004019AD" w:rsidRDefault="00A20208">
      <w:pPr>
        <w:numPr>
          <w:ilvl w:val="0"/>
          <w:numId w:val="44"/>
        </w:numPr>
        <w:tabs>
          <w:tab w:val="left" w:pos="980"/>
        </w:tabs>
        <w:ind w:left="980" w:hanging="279"/>
        <w:rPr>
          <w:rFonts w:ascii="Symbol" w:eastAsia="Symbol" w:hAnsi="Symbol" w:cs="Symbol"/>
          <w:sz w:val="24"/>
          <w:szCs w:val="24"/>
        </w:rPr>
      </w:pPr>
      <w:r>
        <w:rPr>
          <w:rFonts w:eastAsia="Times New Roman"/>
          <w:sz w:val="24"/>
          <w:szCs w:val="24"/>
        </w:rPr>
        <w:t>доказывать несложные неравенства;</w:t>
      </w:r>
    </w:p>
    <w:p w:rsidR="004019AD" w:rsidRDefault="004019AD">
      <w:pPr>
        <w:spacing w:line="29" w:lineRule="exact"/>
        <w:rPr>
          <w:rFonts w:ascii="Symbol" w:eastAsia="Symbol" w:hAnsi="Symbol" w:cs="Symbol"/>
          <w:sz w:val="24"/>
          <w:szCs w:val="24"/>
        </w:rPr>
      </w:pPr>
    </w:p>
    <w:p w:rsidR="004019AD" w:rsidRDefault="00A20208">
      <w:pPr>
        <w:numPr>
          <w:ilvl w:val="0"/>
          <w:numId w:val="44"/>
        </w:numPr>
        <w:tabs>
          <w:tab w:val="left" w:pos="994"/>
        </w:tabs>
        <w:spacing w:line="226" w:lineRule="auto"/>
        <w:ind w:right="1180" w:firstLine="701"/>
        <w:rPr>
          <w:rFonts w:ascii="Symbol" w:eastAsia="Symbol" w:hAnsi="Symbol" w:cs="Symbol"/>
          <w:sz w:val="24"/>
          <w:szCs w:val="24"/>
        </w:rPr>
      </w:pPr>
      <w:r>
        <w:rPr>
          <w:rFonts w:eastAsia="Times New Roman"/>
          <w:sz w:val="24"/>
          <w:szCs w:val="24"/>
        </w:rPr>
        <w:t xml:space="preserve">решать текстовые задачи с помощью составления уравнений, и неравенств, интерпретируя результат с </w:t>
      </w:r>
      <w:proofErr w:type="spellStart"/>
      <w:r>
        <w:rPr>
          <w:rFonts w:eastAsia="Times New Roman"/>
          <w:sz w:val="24"/>
          <w:szCs w:val="24"/>
        </w:rPr>
        <w:t>учѐтом</w:t>
      </w:r>
      <w:proofErr w:type="spellEnd"/>
      <w:r>
        <w:rPr>
          <w:rFonts w:eastAsia="Times New Roman"/>
          <w:sz w:val="24"/>
          <w:szCs w:val="24"/>
        </w:rPr>
        <w:t xml:space="preserve"> ограничений условия задачи;</w:t>
      </w:r>
    </w:p>
    <w:p w:rsidR="004019AD" w:rsidRDefault="004019AD">
      <w:pPr>
        <w:spacing w:line="32" w:lineRule="exact"/>
        <w:rPr>
          <w:rFonts w:ascii="Symbol" w:eastAsia="Symbol" w:hAnsi="Symbol" w:cs="Symbol"/>
          <w:sz w:val="24"/>
          <w:szCs w:val="24"/>
        </w:rPr>
      </w:pPr>
    </w:p>
    <w:p w:rsidR="004019AD" w:rsidRDefault="00A20208">
      <w:pPr>
        <w:numPr>
          <w:ilvl w:val="0"/>
          <w:numId w:val="44"/>
        </w:numPr>
        <w:tabs>
          <w:tab w:val="left" w:pos="994"/>
        </w:tabs>
        <w:spacing w:line="231" w:lineRule="auto"/>
        <w:ind w:right="40" w:firstLine="701"/>
        <w:rPr>
          <w:rFonts w:ascii="Symbol" w:eastAsia="Symbol" w:hAnsi="Symbol" w:cs="Symbol"/>
          <w:sz w:val="24"/>
          <w:szCs w:val="24"/>
        </w:rPr>
      </w:pPr>
      <w:r>
        <w:rPr>
          <w:rFonts w:eastAsia="Times New Roman"/>
          <w:sz w:val="24"/>
          <w:szCs w:val="24"/>
        </w:rPr>
        <w:t xml:space="preserve">изображать на координатной плоскости множества решений уравнений и неравенств с двумя переменными и их систем; </w:t>
      </w:r>
      <w:r>
        <w:rPr>
          <w:rFonts w:ascii="Symbol" w:eastAsia="Symbol" w:hAnsi="Symbol" w:cs="Symbol"/>
          <w:sz w:val="24"/>
          <w:szCs w:val="24"/>
        </w:rPr>
        <w:t></w:t>
      </w:r>
      <w:r>
        <w:rPr>
          <w:rFonts w:eastAsia="Times New Roman"/>
          <w:sz w:val="24"/>
          <w:szCs w:val="24"/>
        </w:rPr>
        <w:t xml:space="preserve"> находить приближенные решения уравнений и их систем, используя графический метод;</w:t>
      </w:r>
    </w:p>
    <w:p w:rsidR="004019AD" w:rsidRDefault="004019AD">
      <w:pPr>
        <w:spacing w:line="4" w:lineRule="exact"/>
        <w:rPr>
          <w:rFonts w:ascii="Symbol" w:eastAsia="Symbol" w:hAnsi="Symbol" w:cs="Symbol"/>
          <w:sz w:val="24"/>
          <w:szCs w:val="24"/>
        </w:rPr>
      </w:pPr>
    </w:p>
    <w:p w:rsidR="004019AD" w:rsidRDefault="00A20208">
      <w:pPr>
        <w:spacing w:line="238" w:lineRule="auto"/>
        <w:ind w:right="30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решать уравнения, неравенства и системы с применением графических представлений, свойств функций, производной; </w:t>
      </w:r>
      <w:r>
        <w:rPr>
          <w:rFonts w:ascii="Symbol" w:eastAsia="Symbol" w:hAnsi="Symbol" w:cs="Symbol"/>
          <w:sz w:val="24"/>
          <w:szCs w:val="24"/>
        </w:rPr>
        <w:t></w:t>
      </w:r>
      <w:r>
        <w:rPr>
          <w:rFonts w:eastAsia="Times New Roman"/>
          <w:sz w:val="24"/>
          <w:szCs w:val="24"/>
        </w:rPr>
        <w:t xml:space="preserve"> использовать </w:t>
      </w:r>
      <w:proofErr w:type="spellStart"/>
      <w:r>
        <w:rPr>
          <w:rFonts w:eastAsia="Times New Roman"/>
          <w:sz w:val="24"/>
          <w:szCs w:val="24"/>
        </w:rPr>
        <w:t>приобретѐнные</w:t>
      </w:r>
      <w:proofErr w:type="spellEnd"/>
      <w:r>
        <w:rPr>
          <w:rFonts w:eastAsia="Times New Roman"/>
          <w:sz w:val="24"/>
          <w:szCs w:val="24"/>
        </w:rPr>
        <w:t xml:space="preserve"> знания и умения в практической деятельности и повседневной</w:t>
      </w:r>
    </w:p>
    <w:p w:rsidR="004019AD" w:rsidRDefault="004019AD">
      <w:pPr>
        <w:spacing w:line="3" w:lineRule="exact"/>
        <w:rPr>
          <w:rFonts w:ascii="Symbol" w:eastAsia="Symbol" w:hAnsi="Symbol" w:cs="Symbol"/>
          <w:sz w:val="24"/>
          <w:szCs w:val="24"/>
        </w:rPr>
      </w:pPr>
    </w:p>
    <w:p w:rsidR="004019AD" w:rsidRDefault="00A20208">
      <w:pPr>
        <w:spacing w:line="237" w:lineRule="auto"/>
        <w:rPr>
          <w:rFonts w:ascii="Symbol" w:eastAsia="Symbol" w:hAnsi="Symbol" w:cs="Symbol"/>
          <w:sz w:val="24"/>
          <w:szCs w:val="24"/>
        </w:rPr>
      </w:pPr>
      <w:r>
        <w:rPr>
          <w:rFonts w:eastAsia="Times New Roman"/>
          <w:sz w:val="24"/>
          <w:szCs w:val="24"/>
        </w:rPr>
        <w:t>жизни для построения и исследования простейших математических моделей.</w:t>
      </w:r>
    </w:p>
    <w:p w:rsidR="004019AD" w:rsidRDefault="004019AD">
      <w:pPr>
        <w:spacing w:line="18" w:lineRule="exact"/>
        <w:rPr>
          <w:rFonts w:ascii="Symbol" w:eastAsia="Symbol" w:hAnsi="Symbol" w:cs="Symbol"/>
          <w:sz w:val="24"/>
          <w:szCs w:val="24"/>
        </w:rPr>
      </w:pPr>
    </w:p>
    <w:p w:rsidR="004019AD" w:rsidRDefault="00A20208">
      <w:pPr>
        <w:spacing w:line="232" w:lineRule="auto"/>
        <w:ind w:left="700" w:right="2100"/>
        <w:rPr>
          <w:rFonts w:ascii="Symbol" w:eastAsia="Symbol" w:hAnsi="Symbol" w:cs="Symbol"/>
          <w:sz w:val="24"/>
          <w:szCs w:val="24"/>
        </w:rPr>
      </w:pPr>
      <w:r>
        <w:rPr>
          <w:rFonts w:eastAsia="Times New Roman"/>
          <w:b/>
          <w:bCs/>
          <w:i/>
          <w:iCs/>
          <w:sz w:val="24"/>
          <w:szCs w:val="24"/>
        </w:rPr>
        <w:t xml:space="preserve">Элементы комбинаторики, статистики и теории вероятностей </w:t>
      </w:r>
      <w:r>
        <w:rPr>
          <w:rFonts w:eastAsia="Times New Roman"/>
          <w:i/>
          <w:iCs/>
          <w:sz w:val="24"/>
          <w:szCs w:val="24"/>
        </w:rPr>
        <w:t>уметь:</w:t>
      </w:r>
    </w:p>
    <w:p w:rsidR="004019AD" w:rsidRDefault="004019AD">
      <w:pPr>
        <w:spacing w:line="32" w:lineRule="exact"/>
        <w:rPr>
          <w:rFonts w:ascii="Symbol" w:eastAsia="Symbol" w:hAnsi="Symbol" w:cs="Symbol"/>
          <w:sz w:val="24"/>
          <w:szCs w:val="24"/>
        </w:rPr>
      </w:pPr>
    </w:p>
    <w:p w:rsidR="004019AD" w:rsidRDefault="00A20208">
      <w:pPr>
        <w:numPr>
          <w:ilvl w:val="0"/>
          <w:numId w:val="44"/>
        </w:numPr>
        <w:tabs>
          <w:tab w:val="left" w:pos="994"/>
        </w:tabs>
        <w:spacing w:line="230" w:lineRule="auto"/>
        <w:ind w:right="20" w:firstLine="701"/>
        <w:jc w:val="both"/>
        <w:rPr>
          <w:rFonts w:ascii="Symbol" w:eastAsia="Symbol" w:hAnsi="Symbol" w:cs="Symbol"/>
          <w:sz w:val="24"/>
          <w:szCs w:val="24"/>
        </w:rPr>
      </w:pPr>
      <w:r>
        <w:rPr>
          <w:rFonts w:eastAsia="Times New Roman"/>
          <w:sz w:val="24"/>
          <w:szCs w:val="24"/>
        </w:rPr>
        <w:t>решать простейшие комбинаторные задачи методом перебора, а также с использованием известных формул, треугольника Паскаля; вычислять коэффициенты бинома Ньютона по формуле и с использованием треугольника Паскаля;</w:t>
      </w:r>
    </w:p>
    <w:p w:rsidR="004019AD" w:rsidRDefault="004019AD">
      <w:pPr>
        <w:spacing w:line="4" w:lineRule="exact"/>
        <w:rPr>
          <w:rFonts w:ascii="Symbol" w:eastAsia="Symbol" w:hAnsi="Symbol" w:cs="Symbol"/>
          <w:sz w:val="24"/>
          <w:szCs w:val="24"/>
        </w:rPr>
      </w:pPr>
    </w:p>
    <w:p w:rsidR="004019AD" w:rsidRDefault="00A20208">
      <w:pPr>
        <w:numPr>
          <w:ilvl w:val="0"/>
          <w:numId w:val="44"/>
        </w:numPr>
        <w:tabs>
          <w:tab w:val="left" w:pos="980"/>
        </w:tabs>
        <w:ind w:left="980" w:hanging="279"/>
        <w:rPr>
          <w:rFonts w:ascii="Symbol" w:eastAsia="Symbol" w:hAnsi="Symbol" w:cs="Symbol"/>
          <w:sz w:val="24"/>
          <w:szCs w:val="24"/>
        </w:rPr>
      </w:pPr>
      <w:r>
        <w:rPr>
          <w:rFonts w:eastAsia="Times New Roman"/>
          <w:sz w:val="24"/>
          <w:szCs w:val="24"/>
        </w:rPr>
        <w:t xml:space="preserve">вычислять  вероятности  событий  на  основе  </w:t>
      </w:r>
      <w:proofErr w:type="spellStart"/>
      <w:r>
        <w:rPr>
          <w:rFonts w:eastAsia="Times New Roman"/>
          <w:sz w:val="24"/>
          <w:szCs w:val="24"/>
        </w:rPr>
        <w:t>подсчѐта</w:t>
      </w:r>
      <w:proofErr w:type="spellEnd"/>
      <w:r>
        <w:rPr>
          <w:rFonts w:eastAsia="Times New Roman"/>
          <w:sz w:val="24"/>
          <w:szCs w:val="24"/>
        </w:rPr>
        <w:t xml:space="preserve">  числа  исходов  (простейшие</w:t>
      </w:r>
    </w:p>
    <w:p w:rsidR="004019AD" w:rsidRDefault="00A20208">
      <w:pPr>
        <w:spacing w:line="237" w:lineRule="auto"/>
        <w:rPr>
          <w:rFonts w:ascii="Symbol" w:eastAsia="Symbol" w:hAnsi="Symbol" w:cs="Symbol"/>
          <w:sz w:val="24"/>
          <w:szCs w:val="24"/>
        </w:rPr>
      </w:pPr>
      <w:r>
        <w:rPr>
          <w:rFonts w:eastAsia="Times New Roman"/>
          <w:sz w:val="24"/>
          <w:szCs w:val="24"/>
        </w:rPr>
        <w:t>случаи);</w:t>
      </w:r>
    </w:p>
    <w:p w:rsidR="004019AD" w:rsidRDefault="004019AD">
      <w:pPr>
        <w:spacing w:line="32" w:lineRule="exact"/>
        <w:rPr>
          <w:rFonts w:ascii="Symbol" w:eastAsia="Symbol" w:hAnsi="Symbol" w:cs="Symbol"/>
          <w:sz w:val="24"/>
          <w:szCs w:val="24"/>
        </w:rPr>
      </w:pPr>
    </w:p>
    <w:p w:rsidR="004019AD" w:rsidRDefault="00A20208">
      <w:pPr>
        <w:numPr>
          <w:ilvl w:val="0"/>
          <w:numId w:val="44"/>
        </w:numPr>
        <w:tabs>
          <w:tab w:val="left" w:pos="994"/>
        </w:tabs>
        <w:spacing w:line="227" w:lineRule="auto"/>
        <w:ind w:right="20" w:firstLine="701"/>
        <w:rPr>
          <w:rFonts w:ascii="Symbol" w:eastAsia="Symbol" w:hAnsi="Symbol" w:cs="Symbol"/>
          <w:sz w:val="24"/>
          <w:szCs w:val="24"/>
        </w:rPr>
      </w:pPr>
      <w:r>
        <w:rPr>
          <w:rFonts w:eastAsia="Times New Roman"/>
          <w:sz w:val="24"/>
          <w:szCs w:val="24"/>
        </w:rPr>
        <w:t xml:space="preserve">использовать </w:t>
      </w:r>
      <w:proofErr w:type="spellStart"/>
      <w:r>
        <w:rPr>
          <w:rFonts w:eastAsia="Times New Roman"/>
          <w:sz w:val="24"/>
          <w:szCs w:val="24"/>
        </w:rPr>
        <w:t>приобретѐнные</w:t>
      </w:r>
      <w:proofErr w:type="spellEnd"/>
      <w:r>
        <w:rPr>
          <w:rFonts w:eastAsia="Times New Roman"/>
          <w:sz w:val="24"/>
          <w:szCs w:val="24"/>
        </w:rPr>
        <w:t xml:space="preserve"> знания и умения в практической деятельности и повседневной жизни для:</w:t>
      </w:r>
    </w:p>
    <w:p w:rsidR="004019AD" w:rsidRDefault="004019AD">
      <w:pPr>
        <w:spacing w:line="12" w:lineRule="exact"/>
        <w:rPr>
          <w:rFonts w:ascii="Symbol" w:eastAsia="Symbol" w:hAnsi="Symbol" w:cs="Symbol"/>
          <w:sz w:val="24"/>
          <w:szCs w:val="24"/>
        </w:rPr>
      </w:pPr>
    </w:p>
    <w:p w:rsidR="004019AD" w:rsidRDefault="00A20208">
      <w:pPr>
        <w:spacing w:line="233" w:lineRule="auto"/>
        <w:ind w:left="700" w:right="20"/>
        <w:rPr>
          <w:rFonts w:ascii="Symbol" w:eastAsia="Symbol" w:hAnsi="Symbol" w:cs="Symbol"/>
          <w:sz w:val="24"/>
          <w:szCs w:val="24"/>
        </w:rPr>
      </w:pPr>
      <w:r>
        <w:rPr>
          <w:rFonts w:eastAsia="Times New Roman"/>
          <w:sz w:val="24"/>
          <w:szCs w:val="24"/>
        </w:rPr>
        <w:t>анализа реальных числовых данных, представленных в виде диаграмм, графиков; для анализа информации статистического характера.</w:t>
      </w:r>
    </w:p>
    <w:p w:rsidR="004019AD" w:rsidRDefault="004019AD">
      <w:pPr>
        <w:spacing w:line="18" w:lineRule="exact"/>
        <w:rPr>
          <w:rFonts w:ascii="Symbol" w:eastAsia="Symbol" w:hAnsi="Symbol" w:cs="Symbol"/>
          <w:sz w:val="24"/>
          <w:szCs w:val="24"/>
        </w:rPr>
      </w:pPr>
    </w:p>
    <w:p w:rsidR="004019AD" w:rsidRDefault="00A20208">
      <w:pPr>
        <w:spacing w:line="232" w:lineRule="auto"/>
        <w:ind w:left="700" w:right="2720"/>
        <w:rPr>
          <w:rFonts w:ascii="Symbol" w:eastAsia="Symbol" w:hAnsi="Symbol" w:cs="Symbol"/>
          <w:sz w:val="24"/>
          <w:szCs w:val="24"/>
        </w:rPr>
      </w:pPr>
      <w:r>
        <w:rPr>
          <w:rFonts w:eastAsia="Times New Roman"/>
          <w:b/>
          <w:bCs/>
          <w:i/>
          <w:iCs/>
          <w:sz w:val="24"/>
          <w:szCs w:val="24"/>
        </w:rPr>
        <w:t xml:space="preserve">Требования к уровню подготовки выпускников по геометрии </w:t>
      </w:r>
      <w:r>
        <w:rPr>
          <w:rFonts w:eastAsia="Times New Roman"/>
          <w:i/>
          <w:iCs/>
          <w:sz w:val="24"/>
          <w:szCs w:val="24"/>
        </w:rPr>
        <w:t>уметь:</w:t>
      </w:r>
    </w:p>
    <w:p w:rsidR="004019AD" w:rsidRDefault="004019AD">
      <w:pPr>
        <w:spacing w:line="32" w:lineRule="exact"/>
        <w:rPr>
          <w:rFonts w:ascii="Symbol" w:eastAsia="Symbol" w:hAnsi="Symbol" w:cs="Symbol"/>
          <w:sz w:val="24"/>
          <w:szCs w:val="24"/>
        </w:rPr>
      </w:pPr>
    </w:p>
    <w:p w:rsidR="004019AD" w:rsidRDefault="00A20208">
      <w:pPr>
        <w:numPr>
          <w:ilvl w:val="0"/>
          <w:numId w:val="44"/>
        </w:numPr>
        <w:tabs>
          <w:tab w:val="left" w:pos="994"/>
        </w:tabs>
        <w:spacing w:line="227" w:lineRule="auto"/>
        <w:ind w:right="20" w:firstLine="701"/>
        <w:rPr>
          <w:rFonts w:ascii="Symbol" w:eastAsia="Symbol" w:hAnsi="Symbol" w:cs="Symbol"/>
          <w:sz w:val="24"/>
          <w:szCs w:val="24"/>
        </w:rPr>
      </w:pPr>
      <w:r>
        <w:rPr>
          <w:rFonts w:eastAsia="Times New Roman"/>
          <w:sz w:val="24"/>
          <w:szCs w:val="24"/>
        </w:rPr>
        <w:t xml:space="preserve">соотносить плоские геометрические фигуры и </w:t>
      </w:r>
      <w:proofErr w:type="spellStart"/>
      <w:r>
        <w:rPr>
          <w:rFonts w:eastAsia="Times New Roman"/>
          <w:sz w:val="24"/>
          <w:szCs w:val="24"/>
        </w:rPr>
        <w:t>трѐхмерные</w:t>
      </w:r>
      <w:proofErr w:type="spellEnd"/>
      <w:r>
        <w:rPr>
          <w:rFonts w:eastAsia="Times New Roman"/>
          <w:sz w:val="24"/>
          <w:szCs w:val="24"/>
        </w:rPr>
        <w:t xml:space="preserve"> объекты с их описаниями, чертежами, изображениями; различать и анализировать взаимное расположение фигур;</w:t>
      </w:r>
    </w:p>
    <w:p w:rsidR="004019AD" w:rsidRDefault="004019AD">
      <w:pPr>
        <w:spacing w:line="1" w:lineRule="exact"/>
        <w:rPr>
          <w:rFonts w:ascii="Symbol" w:eastAsia="Symbol" w:hAnsi="Symbol" w:cs="Symbol"/>
          <w:sz w:val="24"/>
          <w:szCs w:val="24"/>
        </w:rPr>
      </w:pPr>
    </w:p>
    <w:p w:rsidR="004019AD" w:rsidRDefault="00A20208">
      <w:pPr>
        <w:numPr>
          <w:ilvl w:val="0"/>
          <w:numId w:val="44"/>
        </w:numPr>
        <w:tabs>
          <w:tab w:val="left" w:pos="980"/>
        </w:tabs>
        <w:ind w:left="980" w:hanging="279"/>
        <w:rPr>
          <w:rFonts w:ascii="Symbol" w:eastAsia="Symbol" w:hAnsi="Symbol" w:cs="Symbol"/>
          <w:sz w:val="24"/>
          <w:szCs w:val="24"/>
        </w:rPr>
      </w:pPr>
      <w:r>
        <w:rPr>
          <w:rFonts w:eastAsia="Times New Roman"/>
          <w:sz w:val="24"/>
          <w:szCs w:val="24"/>
        </w:rPr>
        <w:t xml:space="preserve">изображать геометрические фигуры и тела, выполнять </w:t>
      </w:r>
      <w:proofErr w:type="spellStart"/>
      <w:r>
        <w:rPr>
          <w:rFonts w:eastAsia="Times New Roman"/>
          <w:sz w:val="24"/>
          <w:szCs w:val="24"/>
        </w:rPr>
        <w:t>чертѐж</w:t>
      </w:r>
      <w:proofErr w:type="spellEnd"/>
      <w:r>
        <w:rPr>
          <w:rFonts w:eastAsia="Times New Roman"/>
          <w:sz w:val="24"/>
          <w:szCs w:val="24"/>
        </w:rPr>
        <w:t xml:space="preserve"> по условию задачи;</w:t>
      </w:r>
    </w:p>
    <w:p w:rsidR="004019AD" w:rsidRDefault="004019AD">
      <w:pPr>
        <w:spacing w:line="29" w:lineRule="exact"/>
        <w:rPr>
          <w:rFonts w:ascii="Symbol" w:eastAsia="Symbol" w:hAnsi="Symbol" w:cs="Symbol"/>
          <w:sz w:val="24"/>
          <w:szCs w:val="24"/>
        </w:rPr>
      </w:pPr>
    </w:p>
    <w:p w:rsidR="004019AD" w:rsidRDefault="00A20208">
      <w:pPr>
        <w:numPr>
          <w:ilvl w:val="0"/>
          <w:numId w:val="44"/>
        </w:numPr>
        <w:tabs>
          <w:tab w:val="left" w:pos="994"/>
        </w:tabs>
        <w:spacing w:line="230" w:lineRule="auto"/>
        <w:ind w:firstLine="701"/>
        <w:jc w:val="both"/>
        <w:rPr>
          <w:rFonts w:ascii="Symbol" w:eastAsia="Symbol" w:hAnsi="Symbol" w:cs="Symbol"/>
          <w:sz w:val="24"/>
          <w:szCs w:val="24"/>
        </w:rPr>
      </w:pPr>
      <w:r>
        <w:rPr>
          <w:rFonts w:eastAsia="Times New Roman"/>
          <w:sz w:val="24"/>
          <w:szCs w:val="24"/>
        </w:rPr>
        <w:t>решать геометрические задачи, опираясь на изученные свойства планиметрических и стереометрических фигур и отношений между ними, применяя алгебраический и тригонометрический аппарат;</w:t>
      </w:r>
    </w:p>
    <w:p w:rsidR="004019AD" w:rsidRDefault="004019AD">
      <w:pPr>
        <w:spacing w:line="34" w:lineRule="exact"/>
        <w:rPr>
          <w:rFonts w:ascii="Symbol" w:eastAsia="Symbol" w:hAnsi="Symbol" w:cs="Symbol"/>
          <w:sz w:val="24"/>
          <w:szCs w:val="24"/>
        </w:rPr>
      </w:pPr>
    </w:p>
    <w:p w:rsidR="004019AD" w:rsidRDefault="00A20208">
      <w:pPr>
        <w:numPr>
          <w:ilvl w:val="0"/>
          <w:numId w:val="44"/>
        </w:numPr>
        <w:tabs>
          <w:tab w:val="left" w:pos="994"/>
        </w:tabs>
        <w:spacing w:line="226" w:lineRule="auto"/>
        <w:ind w:right="20" w:firstLine="701"/>
        <w:rPr>
          <w:rFonts w:ascii="Symbol" w:eastAsia="Symbol" w:hAnsi="Symbol" w:cs="Symbol"/>
          <w:sz w:val="24"/>
          <w:szCs w:val="24"/>
        </w:rPr>
      </w:pPr>
      <w:r>
        <w:rPr>
          <w:rFonts w:eastAsia="Times New Roman"/>
          <w:sz w:val="24"/>
          <w:szCs w:val="24"/>
        </w:rPr>
        <w:t>проводить доказательные рассуждения при решении задач, доказывать основные теоремы курса;</w:t>
      </w:r>
    </w:p>
    <w:p w:rsidR="004019AD" w:rsidRDefault="004019AD">
      <w:pPr>
        <w:spacing w:line="32" w:lineRule="exact"/>
        <w:rPr>
          <w:rFonts w:ascii="Symbol" w:eastAsia="Symbol" w:hAnsi="Symbol" w:cs="Symbol"/>
          <w:sz w:val="24"/>
          <w:szCs w:val="24"/>
        </w:rPr>
      </w:pPr>
    </w:p>
    <w:p w:rsidR="004019AD" w:rsidRDefault="00A20208">
      <w:pPr>
        <w:numPr>
          <w:ilvl w:val="0"/>
          <w:numId w:val="44"/>
        </w:numPr>
        <w:tabs>
          <w:tab w:val="left" w:pos="994"/>
        </w:tabs>
        <w:spacing w:line="226" w:lineRule="auto"/>
        <w:ind w:right="20" w:firstLine="701"/>
        <w:rPr>
          <w:rFonts w:ascii="Symbol" w:eastAsia="Symbol" w:hAnsi="Symbol" w:cs="Symbol"/>
          <w:sz w:val="24"/>
          <w:szCs w:val="24"/>
        </w:rPr>
      </w:pPr>
      <w:r>
        <w:rPr>
          <w:rFonts w:eastAsia="Times New Roman"/>
          <w:sz w:val="24"/>
          <w:szCs w:val="24"/>
        </w:rPr>
        <w:t>вычислять линейные элементы и углы в пространственных конфигурациях, объемы и площади поверхностей пространственных тел и их простейших комбинаций;</w:t>
      </w:r>
    </w:p>
    <w:p w:rsidR="004019AD" w:rsidRDefault="004019AD">
      <w:pPr>
        <w:spacing w:line="1" w:lineRule="exact"/>
        <w:rPr>
          <w:rFonts w:ascii="Symbol" w:eastAsia="Symbol" w:hAnsi="Symbol" w:cs="Symbol"/>
          <w:sz w:val="24"/>
          <w:szCs w:val="24"/>
        </w:rPr>
      </w:pPr>
    </w:p>
    <w:p w:rsidR="004019AD" w:rsidRDefault="00A20208">
      <w:pPr>
        <w:numPr>
          <w:ilvl w:val="0"/>
          <w:numId w:val="44"/>
        </w:numPr>
        <w:tabs>
          <w:tab w:val="left" w:pos="980"/>
        </w:tabs>
        <w:ind w:left="980" w:hanging="279"/>
        <w:rPr>
          <w:rFonts w:ascii="Symbol" w:eastAsia="Symbol" w:hAnsi="Symbol" w:cs="Symbol"/>
          <w:sz w:val="24"/>
          <w:szCs w:val="24"/>
        </w:rPr>
      </w:pPr>
      <w:r>
        <w:rPr>
          <w:rFonts w:eastAsia="Times New Roman"/>
          <w:sz w:val="24"/>
          <w:szCs w:val="24"/>
        </w:rPr>
        <w:t>применять координатно-векторный метод для вычисления отношений, расстояний и</w:t>
      </w:r>
    </w:p>
    <w:p w:rsidR="004019AD" w:rsidRDefault="00A20208">
      <w:pPr>
        <w:spacing w:line="237" w:lineRule="auto"/>
        <w:rPr>
          <w:rFonts w:ascii="Symbol" w:eastAsia="Symbol" w:hAnsi="Symbol" w:cs="Symbol"/>
          <w:sz w:val="24"/>
          <w:szCs w:val="24"/>
        </w:rPr>
      </w:pPr>
      <w:r>
        <w:rPr>
          <w:rFonts w:eastAsia="Times New Roman"/>
          <w:sz w:val="24"/>
          <w:szCs w:val="24"/>
        </w:rPr>
        <w:t>углов;</w:t>
      </w:r>
    </w:p>
    <w:p w:rsidR="004019AD" w:rsidRDefault="004019AD">
      <w:pPr>
        <w:spacing w:line="2" w:lineRule="exact"/>
        <w:rPr>
          <w:rFonts w:ascii="Symbol" w:eastAsia="Symbol" w:hAnsi="Symbol" w:cs="Symbol"/>
          <w:sz w:val="24"/>
          <w:szCs w:val="24"/>
        </w:rPr>
      </w:pPr>
    </w:p>
    <w:p w:rsidR="004019AD" w:rsidRDefault="00A20208">
      <w:pPr>
        <w:numPr>
          <w:ilvl w:val="0"/>
          <w:numId w:val="44"/>
        </w:numPr>
        <w:tabs>
          <w:tab w:val="left" w:pos="980"/>
        </w:tabs>
        <w:ind w:left="980" w:hanging="279"/>
        <w:rPr>
          <w:rFonts w:ascii="Symbol" w:eastAsia="Symbol" w:hAnsi="Symbol" w:cs="Symbol"/>
          <w:sz w:val="24"/>
          <w:szCs w:val="24"/>
        </w:rPr>
      </w:pPr>
      <w:r>
        <w:rPr>
          <w:rFonts w:eastAsia="Times New Roman"/>
          <w:sz w:val="24"/>
          <w:szCs w:val="24"/>
        </w:rPr>
        <w:t>строить сечения многогранников и изображать сечения тел вращения;</w:t>
      </w:r>
    </w:p>
    <w:p w:rsidR="004019AD" w:rsidRDefault="004019AD">
      <w:pPr>
        <w:spacing w:line="31" w:lineRule="exact"/>
        <w:rPr>
          <w:rFonts w:ascii="Symbol" w:eastAsia="Symbol" w:hAnsi="Symbol" w:cs="Symbol"/>
          <w:sz w:val="24"/>
          <w:szCs w:val="24"/>
        </w:rPr>
      </w:pPr>
    </w:p>
    <w:p w:rsidR="004019AD" w:rsidRDefault="00A20208">
      <w:pPr>
        <w:numPr>
          <w:ilvl w:val="0"/>
          <w:numId w:val="44"/>
        </w:numPr>
        <w:tabs>
          <w:tab w:val="left" w:pos="994"/>
        </w:tabs>
        <w:spacing w:line="226" w:lineRule="auto"/>
        <w:ind w:firstLine="701"/>
        <w:rPr>
          <w:rFonts w:ascii="Symbol" w:eastAsia="Symbol" w:hAnsi="Symbol" w:cs="Symbol"/>
          <w:sz w:val="24"/>
          <w:szCs w:val="24"/>
        </w:rPr>
      </w:pPr>
      <w:r>
        <w:rPr>
          <w:rFonts w:eastAsia="Times New Roman"/>
          <w:sz w:val="24"/>
          <w:szCs w:val="24"/>
        </w:rPr>
        <w:t xml:space="preserve">использовать </w:t>
      </w:r>
      <w:proofErr w:type="spellStart"/>
      <w:r>
        <w:rPr>
          <w:rFonts w:eastAsia="Times New Roman"/>
          <w:sz w:val="24"/>
          <w:szCs w:val="24"/>
        </w:rPr>
        <w:t>приобретѐнные</w:t>
      </w:r>
      <w:proofErr w:type="spellEnd"/>
      <w:r>
        <w:rPr>
          <w:rFonts w:eastAsia="Times New Roman"/>
          <w:sz w:val="24"/>
          <w:szCs w:val="24"/>
        </w:rPr>
        <w:t xml:space="preserve"> знания и умения в практической деятельности и повседневной жизни для:</w:t>
      </w:r>
    </w:p>
    <w:p w:rsidR="004019AD" w:rsidRDefault="004019AD">
      <w:pPr>
        <w:spacing w:line="13" w:lineRule="exact"/>
        <w:rPr>
          <w:rFonts w:ascii="Symbol" w:eastAsia="Symbol" w:hAnsi="Symbol" w:cs="Symbol"/>
          <w:sz w:val="24"/>
          <w:szCs w:val="24"/>
        </w:rPr>
      </w:pPr>
    </w:p>
    <w:p w:rsidR="004019AD" w:rsidRDefault="00A20208">
      <w:pPr>
        <w:numPr>
          <w:ilvl w:val="1"/>
          <w:numId w:val="44"/>
        </w:numPr>
        <w:tabs>
          <w:tab w:val="left" w:pos="1408"/>
        </w:tabs>
        <w:spacing w:line="234" w:lineRule="auto"/>
        <w:ind w:left="700" w:firstLine="426"/>
        <w:rPr>
          <w:rFonts w:ascii="Symbol" w:eastAsia="Symbol" w:hAnsi="Symbol" w:cs="Symbol"/>
          <w:sz w:val="20"/>
          <w:szCs w:val="20"/>
        </w:rPr>
      </w:pPr>
      <w:r>
        <w:rPr>
          <w:rFonts w:eastAsia="Times New Roman"/>
          <w:sz w:val="24"/>
          <w:szCs w:val="24"/>
        </w:rPr>
        <w:t>исследования (моделирования) несложных практических ситуаций на основе изученных формул и свойств фигур;</w:t>
      </w:r>
    </w:p>
    <w:p w:rsidR="004019AD" w:rsidRDefault="004019AD">
      <w:pPr>
        <w:spacing w:line="1" w:lineRule="exact"/>
        <w:rPr>
          <w:rFonts w:ascii="Symbol" w:eastAsia="Symbol" w:hAnsi="Symbol" w:cs="Symbol"/>
          <w:sz w:val="20"/>
          <w:szCs w:val="20"/>
        </w:rPr>
      </w:pPr>
    </w:p>
    <w:p w:rsidR="004019AD" w:rsidRDefault="00A20208">
      <w:pPr>
        <w:numPr>
          <w:ilvl w:val="1"/>
          <w:numId w:val="44"/>
        </w:numPr>
        <w:tabs>
          <w:tab w:val="left" w:pos="1400"/>
        </w:tabs>
        <w:ind w:left="1400" w:hanging="274"/>
        <w:rPr>
          <w:rFonts w:ascii="Symbol" w:eastAsia="Symbol" w:hAnsi="Symbol" w:cs="Symbol"/>
          <w:sz w:val="20"/>
          <w:szCs w:val="20"/>
        </w:rPr>
      </w:pPr>
      <w:r>
        <w:rPr>
          <w:rFonts w:eastAsia="Times New Roman"/>
          <w:sz w:val="24"/>
          <w:szCs w:val="24"/>
        </w:rPr>
        <w:t xml:space="preserve">вычисления  длин,  площадей  и  </w:t>
      </w:r>
      <w:proofErr w:type="spellStart"/>
      <w:r>
        <w:rPr>
          <w:rFonts w:eastAsia="Times New Roman"/>
          <w:sz w:val="24"/>
          <w:szCs w:val="24"/>
        </w:rPr>
        <w:t>объѐмов</w:t>
      </w:r>
      <w:proofErr w:type="spellEnd"/>
      <w:r>
        <w:rPr>
          <w:rFonts w:eastAsia="Times New Roman"/>
          <w:sz w:val="24"/>
          <w:szCs w:val="24"/>
        </w:rPr>
        <w:t xml:space="preserve">  реальных  объектов  при  решении</w:t>
      </w:r>
    </w:p>
    <w:p w:rsidR="004019AD" w:rsidRDefault="004019AD">
      <w:pPr>
        <w:sectPr w:rsidR="004019AD">
          <w:pgSz w:w="11900" w:h="16838"/>
          <w:pgMar w:top="1123" w:right="846" w:bottom="151" w:left="1140" w:header="0" w:footer="0" w:gutter="0"/>
          <w:cols w:space="720" w:equalWidth="0">
            <w:col w:w="9920"/>
          </w:cols>
        </w:sectPr>
      </w:pPr>
    </w:p>
    <w:p w:rsidR="004019AD" w:rsidRDefault="004019AD">
      <w:pPr>
        <w:spacing w:line="228" w:lineRule="exact"/>
        <w:rPr>
          <w:sz w:val="20"/>
          <w:szCs w:val="20"/>
        </w:rPr>
      </w:pPr>
    </w:p>
    <w:p w:rsidR="004019AD" w:rsidRDefault="00A20208">
      <w:pPr>
        <w:ind w:left="9680"/>
        <w:rPr>
          <w:sz w:val="20"/>
          <w:szCs w:val="20"/>
        </w:rPr>
      </w:pPr>
      <w:r>
        <w:rPr>
          <w:rFonts w:eastAsia="Times New Roman"/>
          <w:sz w:val="24"/>
          <w:szCs w:val="24"/>
        </w:rPr>
        <w:t>19</w:t>
      </w:r>
    </w:p>
    <w:p w:rsidR="004019AD" w:rsidRDefault="004019AD">
      <w:pPr>
        <w:sectPr w:rsidR="004019AD">
          <w:type w:val="continuous"/>
          <w:pgSz w:w="11900" w:h="16838"/>
          <w:pgMar w:top="1123" w:right="846" w:bottom="151" w:left="1140" w:header="0" w:footer="0" w:gutter="0"/>
          <w:cols w:space="720" w:equalWidth="0">
            <w:col w:w="9920"/>
          </w:cols>
        </w:sectPr>
      </w:pPr>
    </w:p>
    <w:p w:rsidR="004019AD" w:rsidRDefault="00A20208">
      <w:pPr>
        <w:spacing w:line="234" w:lineRule="auto"/>
        <w:ind w:left="707"/>
        <w:rPr>
          <w:sz w:val="20"/>
          <w:szCs w:val="20"/>
        </w:rPr>
      </w:pPr>
      <w:r>
        <w:rPr>
          <w:rFonts w:eastAsia="Times New Roman"/>
          <w:sz w:val="24"/>
          <w:szCs w:val="24"/>
        </w:rPr>
        <w:t>практических задач, используя при необходимости справочники и вычислительные устройства.</w:t>
      </w:r>
    </w:p>
    <w:p w:rsidR="004019AD" w:rsidRDefault="004019AD">
      <w:pPr>
        <w:spacing w:line="283" w:lineRule="exact"/>
        <w:rPr>
          <w:sz w:val="20"/>
          <w:szCs w:val="20"/>
        </w:rPr>
      </w:pPr>
    </w:p>
    <w:p w:rsidR="004019AD" w:rsidRDefault="00A20208">
      <w:pPr>
        <w:ind w:left="707"/>
        <w:rPr>
          <w:sz w:val="20"/>
          <w:szCs w:val="20"/>
        </w:rPr>
      </w:pPr>
      <w:r>
        <w:rPr>
          <w:rFonts w:eastAsia="Times New Roman"/>
          <w:b/>
          <w:bCs/>
          <w:sz w:val="24"/>
          <w:szCs w:val="24"/>
        </w:rPr>
        <w:t>1.2.1.5. ИНФОРМАТИКА И ИКТ</w:t>
      </w:r>
    </w:p>
    <w:p w:rsidR="004019AD" w:rsidRDefault="00A20208">
      <w:pPr>
        <w:numPr>
          <w:ilvl w:val="0"/>
          <w:numId w:val="45"/>
        </w:numPr>
        <w:tabs>
          <w:tab w:val="left" w:pos="927"/>
        </w:tabs>
        <w:spacing w:line="235" w:lineRule="auto"/>
        <w:ind w:left="927" w:hanging="219"/>
        <w:rPr>
          <w:rFonts w:eastAsia="Times New Roman"/>
          <w:sz w:val="24"/>
          <w:szCs w:val="24"/>
        </w:rPr>
      </w:pPr>
      <w:r>
        <w:rPr>
          <w:rFonts w:eastAsia="Times New Roman"/>
          <w:sz w:val="24"/>
          <w:szCs w:val="24"/>
        </w:rPr>
        <w:t>результате изучения информатики и ИКТ на базовом уровне учащийся должен</w:t>
      </w:r>
    </w:p>
    <w:p w:rsidR="004019AD" w:rsidRDefault="004019AD">
      <w:pPr>
        <w:spacing w:line="5" w:lineRule="exact"/>
        <w:rPr>
          <w:rFonts w:eastAsia="Times New Roman"/>
          <w:sz w:val="24"/>
          <w:szCs w:val="24"/>
        </w:rPr>
      </w:pPr>
    </w:p>
    <w:p w:rsidR="004019AD" w:rsidRDefault="00A20208">
      <w:pPr>
        <w:ind w:left="707"/>
        <w:rPr>
          <w:rFonts w:eastAsia="Times New Roman"/>
          <w:sz w:val="24"/>
          <w:szCs w:val="24"/>
        </w:rPr>
      </w:pPr>
      <w:r>
        <w:rPr>
          <w:rFonts w:eastAsia="Times New Roman"/>
          <w:b/>
          <w:bCs/>
          <w:sz w:val="24"/>
          <w:szCs w:val="24"/>
        </w:rPr>
        <w:t>знать/понимать</w:t>
      </w:r>
    </w:p>
    <w:p w:rsidR="004019AD" w:rsidRDefault="00A20208">
      <w:pPr>
        <w:spacing w:line="235" w:lineRule="auto"/>
        <w:ind w:left="707"/>
        <w:rPr>
          <w:rFonts w:eastAsia="Times New Roman"/>
          <w:sz w:val="24"/>
          <w:szCs w:val="24"/>
        </w:rPr>
      </w:pPr>
      <w:r>
        <w:rPr>
          <w:rFonts w:ascii="Symbol" w:eastAsia="Symbol" w:hAnsi="Symbol" w:cs="Symbol"/>
        </w:rPr>
        <w:t></w:t>
      </w:r>
      <w:r>
        <w:rPr>
          <w:rFonts w:eastAsia="Times New Roman"/>
          <w:sz w:val="24"/>
          <w:szCs w:val="24"/>
        </w:rPr>
        <w:t xml:space="preserve">   основные технологии создания, редактирования, оформления, сохранения, передачи</w:t>
      </w:r>
    </w:p>
    <w:p w:rsidR="004019AD" w:rsidRDefault="004019AD">
      <w:pPr>
        <w:spacing w:line="13" w:lineRule="exact"/>
        <w:rPr>
          <w:sz w:val="20"/>
          <w:szCs w:val="20"/>
        </w:rPr>
      </w:pPr>
    </w:p>
    <w:p w:rsidR="004019AD" w:rsidRDefault="00A20208">
      <w:pPr>
        <w:spacing w:line="234" w:lineRule="auto"/>
        <w:ind w:left="7" w:right="20"/>
        <w:rPr>
          <w:sz w:val="20"/>
          <w:szCs w:val="20"/>
        </w:rPr>
      </w:pPr>
      <w:r>
        <w:rPr>
          <w:rFonts w:eastAsia="Times New Roman"/>
          <w:sz w:val="24"/>
          <w:szCs w:val="24"/>
        </w:rPr>
        <w:t>информационных объектов различного типа с помощью современных программных средств информационных и коммуникационных технологий;</w:t>
      </w:r>
    </w:p>
    <w:p w:rsidR="004019AD" w:rsidRDefault="004019AD">
      <w:pPr>
        <w:spacing w:line="2" w:lineRule="exact"/>
        <w:rPr>
          <w:sz w:val="20"/>
          <w:szCs w:val="20"/>
        </w:rPr>
      </w:pPr>
    </w:p>
    <w:p w:rsidR="004019AD" w:rsidRDefault="00A20208">
      <w:pPr>
        <w:numPr>
          <w:ilvl w:val="0"/>
          <w:numId w:val="46"/>
        </w:numPr>
        <w:tabs>
          <w:tab w:val="left" w:pos="1127"/>
        </w:tabs>
        <w:ind w:left="1127" w:hanging="419"/>
        <w:rPr>
          <w:rFonts w:ascii="Symbol" w:eastAsia="Symbol" w:hAnsi="Symbol" w:cs="Symbol"/>
        </w:rPr>
      </w:pPr>
      <w:r>
        <w:rPr>
          <w:rFonts w:eastAsia="Times New Roman"/>
          <w:sz w:val="24"/>
          <w:szCs w:val="24"/>
        </w:rPr>
        <w:t>назначение и виды информационных моделей, описывающих реальные объекты и</w:t>
      </w:r>
    </w:p>
    <w:p w:rsidR="004019AD" w:rsidRDefault="00A20208">
      <w:pPr>
        <w:ind w:left="7"/>
        <w:rPr>
          <w:rFonts w:ascii="Symbol" w:eastAsia="Symbol" w:hAnsi="Symbol" w:cs="Symbol"/>
        </w:rPr>
      </w:pPr>
      <w:r>
        <w:rPr>
          <w:rFonts w:eastAsia="Times New Roman"/>
          <w:sz w:val="24"/>
          <w:szCs w:val="24"/>
        </w:rPr>
        <w:t>процессы;</w:t>
      </w:r>
    </w:p>
    <w:p w:rsidR="004019AD" w:rsidRDefault="00A20208">
      <w:pPr>
        <w:numPr>
          <w:ilvl w:val="0"/>
          <w:numId w:val="46"/>
        </w:numPr>
        <w:tabs>
          <w:tab w:val="left" w:pos="1127"/>
        </w:tabs>
        <w:ind w:left="1127" w:hanging="419"/>
        <w:rPr>
          <w:rFonts w:ascii="Symbol" w:eastAsia="Symbol" w:hAnsi="Symbol" w:cs="Symbol"/>
        </w:rPr>
      </w:pPr>
      <w:r>
        <w:rPr>
          <w:rFonts w:eastAsia="Times New Roman"/>
          <w:sz w:val="24"/>
          <w:szCs w:val="24"/>
        </w:rPr>
        <w:t>назначение и функции операционных систем;</w:t>
      </w:r>
    </w:p>
    <w:p w:rsidR="004019AD" w:rsidRDefault="004019AD">
      <w:pPr>
        <w:spacing w:line="5" w:lineRule="exact"/>
        <w:rPr>
          <w:sz w:val="20"/>
          <w:szCs w:val="20"/>
        </w:rPr>
      </w:pPr>
    </w:p>
    <w:p w:rsidR="004019AD" w:rsidRDefault="00A20208">
      <w:pPr>
        <w:ind w:left="707"/>
        <w:rPr>
          <w:sz w:val="20"/>
          <w:szCs w:val="20"/>
        </w:rPr>
      </w:pPr>
      <w:r>
        <w:rPr>
          <w:rFonts w:eastAsia="Times New Roman"/>
          <w:b/>
          <w:bCs/>
          <w:sz w:val="24"/>
          <w:szCs w:val="24"/>
        </w:rPr>
        <w:t>уметь</w:t>
      </w:r>
    </w:p>
    <w:p w:rsidR="004019AD" w:rsidRDefault="004019AD">
      <w:pPr>
        <w:spacing w:line="8" w:lineRule="exact"/>
        <w:rPr>
          <w:sz w:val="20"/>
          <w:szCs w:val="20"/>
        </w:rPr>
      </w:pPr>
    </w:p>
    <w:p w:rsidR="004019AD" w:rsidRDefault="00A20208">
      <w:pPr>
        <w:numPr>
          <w:ilvl w:val="1"/>
          <w:numId w:val="47"/>
        </w:numPr>
        <w:tabs>
          <w:tab w:val="left" w:pos="1140"/>
        </w:tabs>
        <w:spacing w:line="234" w:lineRule="auto"/>
        <w:ind w:left="7" w:right="20" w:firstLine="701"/>
        <w:rPr>
          <w:rFonts w:ascii="Symbol" w:eastAsia="Symbol" w:hAnsi="Symbol" w:cs="Symbol"/>
        </w:rPr>
      </w:pPr>
      <w:r>
        <w:rPr>
          <w:rFonts w:eastAsia="Times New Roman"/>
          <w:sz w:val="24"/>
          <w:szCs w:val="24"/>
        </w:rPr>
        <w:t>оперировать различными видами информационных объектов, в том числе с помощью компьютера, соотносить полученные результаты с реальными объектами;</w:t>
      </w:r>
    </w:p>
    <w:p w:rsidR="004019AD" w:rsidRDefault="004019AD">
      <w:pPr>
        <w:spacing w:line="1" w:lineRule="exact"/>
        <w:rPr>
          <w:rFonts w:ascii="Symbol" w:eastAsia="Symbol" w:hAnsi="Symbol" w:cs="Symbol"/>
        </w:rPr>
      </w:pPr>
    </w:p>
    <w:p w:rsidR="004019AD" w:rsidRDefault="00A20208">
      <w:pPr>
        <w:numPr>
          <w:ilvl w:val="1"/>
          <w:numId w:val="47"/>
        </w:numPr>
        <w:tabs>
          <w:tab w:val="left" w:pos="1127"/>
        </w:tabs>
        <w:ind w:left="1127" w:hanging="419"/>
        <w:rPr>
          <w:rFonts w:ascii="Symbol" w:eastAsia="Symbol" w:hAnsi="Symbol" w:cs="Symbol"/>
        </w:rPr>
      </w:pPr>
      <w:r>
        <w:rPr>
          <w:rFonts w:eastAsia="Times New Roman"/>
          <w:sz w:val="24"/>
          <w:szCs w:val="24"/>
        </w:rPr>
        <w:t>распознавать и описывать информационные процессы в социальных, биологических</w:t>
      </w:r>
    </w:p>
    <w:p w:rsidR="004019AD" w:rsidRDefault="00A20208">
      <w:pPr>
        <w:numPr>
          <w:ilvl w:val="0"/>
          <w:numId w:val="47"/>
        </w:numPr>
        <w:tabs>
          <w:tab w:val="left" w:pos="187"/>
        </w:tabs>
        <w:ind w:left="187" w:hanging="187"/>
        <w:rPr>
          <w:rFonts w:eastAsia="Times New Roman"/>
          <w:sz w:val="24"/>
          <w:szCs w:val="24"/>
        </w:rPr>
      </w:pPr>
      <w:r>
        <w:rPr>
          <w:rFonts w:eastAsia="Times New Roman"/>
          <w:sz w:val="24"/>
          <w:szCs w:val="24"/>
        </w:rPr>
        <w:t>технических системах;</w:t>
      </w:r>
    </w:p>
    <w:p w:rsidR="004019AD" w:rsidRDefault="004019AD">
      <w:pPr>
        <w:spacing w:line="12" w:lineRule="exact"/>
        <w:rPr>
          <w:rFonts w:eastAsia="Times New Roman"/>
          <w:sz w:val="24"/>
          <w:szCs w:val="24"/>
        </w:rPr>
      </w:pPr>
    </w:p>
    <w:p w:rsidR="004019AD" w:rsidRDefault="00A20208">
      <w:pPr>
        <w:numPr>
          <w:ilvl w:val="1"/>
          <w:numId w:val="47"/>
        </w:numPr>
        <w:tabs>
          <w:tab w:val="left" w:pos="1140"/>
        </w:tabs>
        <w:spacing w:line="234" w:lineRule="auto"/>
        <w:ind w:left="7" w:firstLine="701"/>
        <w:rPr>
          <w:rFonts w:ascii="Symbol" w:eastAsia="Symbol" w:hAnsi="Symbol" w:cs="Symbol"/>
        </w:rPr>
      </w:pPr>
      <w:r>
        <w:rPr>
          <w:rFonts w:eastAsia="Times New Roman"/>
          <w:sz w:val="24"/>
          <w:szCs w:val="24"/>
        </w:rPr>
        <w:t>использовать готовые информационные модели, оценивать их соответствие реальному объекту и целям моделирования;</w:t>
      </w:r>
    </w:p>
    <w:p w:rsidR="004019AD" w:rsidRDefault="004019AD">
      <w:pPr>
        <w:spacing w:line="1" w:lineRule="exact"/>
        <w:rPr>
          <w:rFonts w:ascii="Symbol" w:eastAsia="Symbol" w:hAnsi="Symbol" w:cs="Symbol"/>
        </w:rPr>
      </w:pPr>
    </w:p>
    <w:p w:rsidR="004019AD" w:rsidRDefault="00A20208">
      <w:pPr>
        <w:numPr>
          <w:ilvl w:val="1"/>
          <w:numId w:val="47"/>
        </w:numPr>
        <w:tabs>
          <w:tab w:val="left" w:pos="1127"/>
        </w:tabs>
        <w:ind w:left="1127" w:hanging="419"/>
        <w:rPr>
          <w:rFonts w:ascii="Symbol" w:eastAsia="Symbol" w:hAnsi="Symbol" w:cs="Symbol"/>
        </w:rPr>
      </w:pPr>
      <w:r>
        <w:rPr>
          <w:rFonts w:eastAsia="Times New Roman"/>
          <w:sz w:val="24"/>
          <w:szCs w:val="24"/>
        </w:rPr>
        <w:t>оценивать достоверность информации, сопоставляя различные источники;</w:t>
      </w:r>
    </w:p>
    <w:p w:rsidR="004019AD" w:rsidRDefault="004019AD">
      <w:pPr>
        <w:spacing w:line="12" w:lineRule="exact"/>
        <w:rPr>
          <w:rFonts w:ascii="Symbol" w:eastAsia="Symbol" w:hAnsi="Symbol" w:cs="Symbol"/>
        </w:rPr>
      </w:pPr>
    </w:p>
    <w:p w:rsidR="004019AD" w:rsidRDefault="00A20208">
      <w:pPr>
        <w:numPr>
          <w:ilvl w:val="1"/>
          <w:numId w:val="47"/>
        </w:numPr>
        <w:tabs>
          <w:tab w:val="left" w:pos="1140"/>
        </w:tabs>
        <w:spacing w:line="234" w:lineRule="auto"/>
        <w:ind w:left="7" w:right="20" w:firstLine="701"/>
        <w:rPr>
          <w:rFonts w:ascii="Symbol" w:eastAsia="Symbol" w:hAnsi="Symbol" w:cs="Symbol"/>
        </w:rPr>
      </w:pPr>
      <w:r>
        <w:rPr>
          <w:rFonts w:eastAsia="Times New Roman"/>
          <w:sz w:val="24"/>
          <w:szCs w:val="24"/>
        </w:rPr>
        <w:t>иллюстрировать учебные работы с использованием средств информационных технологий;</w:t>
      </w:r>
    </w:p>
    <w:p w:rsidR="004019AD" w:rsidRDefault="004019AD">
      <w:pPr>
        <w:spacing w:line="13" w:lineRule="exact"/>
        <w:rPr>
          <w:rFonts w:ascii="Symbol" w:eastAsia="Symbol" w:hAnsi="Symbol" w:cs="Symbol"/>
        </w:rPr>
      </w:pPr>
    </w:p>
    <w:p w:rsidR="004019AD" w:rsidRDefault="00A20208">
      <w:pPr>
        <w:numPr>
          <w:ilvl w:val="1"/>
          <w:numId w:val="47"/>
        </w:numPr>
        <w:tabs>
          <w:tab w:val="left" w:pos="1140"/>
        </w:tabs>
        <w:spacing w:line="234" w:lineRule="auto"/>
        <w:ind w:left="7" w:right="20" w:firstLine="701"/>
        <w:rPr>
          <w:rFonts w:ascii="Symbol" w:eastAsia="Symbol" w:hAnsi="Symbol" w:cs="Symbol"/>
        </w:rPr>
      </w:pPr>
      <w:r>
        <w:rPr>
          <w:rFonts w:eastAsia="Times New Roman"/>
          <w:sz w:val="24"/>
          <w:szCs w:val="24"/>
        </w:rPr>
        <w:t>создавать информационные объекты сложной структуры, в том числе гипертекстовые документы;</w:t>
      </w:r>
    </w:p>
    <w:p w:rsidR="004019AD" w:rsidRDefault="004019AD">
      <w:pPr>
        <w:spacing w:line="13" w:lineRule="exact"/>
        <w:rPr>
          <w:rFonts w:ascii="Symbol" w:eastAsia="Symbol" w:hAnsi="Symbol" w:cs="Symbol"/>
        </w:rPr>
      </w:pPr>
    </w:p>
    <w:p w:rsidR="004019AD" w:rsidRDefault="00A20208">
      <w:pPr>
        <w:numPr>
          <w:ilvl w:val="1"/>
          <w:numId w:val="47"/>
        </w:numPr>
        <w:tabs>
          <w:tab w:val="left" w:pos="1140"/>
        </w:tabs>
        <w:spacing w:line="234" w:lineRule="auto"/>
        <w:ind w:left="7" w:right="20" w:firstLine="701"/>
        <w:rPr>
          <w:rFonts w:ascii="Symbol" w:eastAsia="Symbol" w:hAnsi="Symbol" w:cs="Symbol"/>
        </w:rPr>
      </w:pPr>
      <w:r>
        <w:rPr>
          <w:rFonts w:eastAsia="Times New Roman"/>
          <w:sz w:val="24"/>
          <w:szCs w:val="24"/>
        </w:rPr>
        <w:t>просматривать, создавать, редактировать, сохранять записи в базах данных, получать необходимую информацию по запросу пользователя;</w:t>
      </w:r>
    </w:p>
    <w:p w:rsidR="004019AD" w:rsidRDefault="004019AD">
      <w:pPr>
        <w:spacing w:line="14" w:lineRule="exact"/>
        <w:rPr>
          <w:rFonts w:ascii="Symbol" w:eastAsia="Symbol" w:hAnsi="Symbol" w:cs="Symbol"/>
        </w:rPr>
      </w:pPr>
    </w:p>
    <w:p w:rsidR="004019AD" w:rsidRDefault="00A20208">
      <w:pPr>
        <w:numPr>
          <w:ilvl w:val="1"/>
          <w:numId w:val="47"/>
        </w:numPr>
        <w:tabs>
          <w:tab w:val="left" w:pos="1140"/>
        </w:tabs>
        <w:spacing w:line="234" w:lineRule="auto"/>
        <w:ind w:left="7" w:firstLine="701"/>
        <w:rPr>
          <w:rFonts w:ascii="Symbol" w:eastAsia="Symbol" w:hAnsi="Symbol" w:cs="Symbol"/>
        </w:rPr>
      </w:pPr>
      <w:r>
        <w:rPr>
          <w:rFonts w:eastAsia="Times New Roman"/>
          <w:sz w:val="24"/>
          <w:szCs w:val="24"/>
        </w:rPr>
        <w:t>наглядно представлять числовые показатели и динамику их изменения с помощью программ деловой графики;</w:t>
      </w:r>
    </w:p>
    <w:p w:rsidR="004019AD" w:rsidRDefault="004019AD">
      <w:pPr>
        <w:spacing w:line="13" w:lineRule="exact"/>
        <w:rPr>
          <w:rFonts w:ascii="Symbol" w:eastAsia="Symbol" w:hAnsi="Symbol" w:cs="Symbol"/>
        </w:rPr>
      </w:pPr>
    </w:p>
    <w:p w:rsidR="004019AD" w:rsidRDefault="00A20208">
      <w:pPr>
        <w:numPr>
          <w:ilvl w:val="1"/>
          <w:numId w:val="47"/>
        </w:numPr>
        <w:tabs>
          <w:tab w:val="left" w:pos="1140"/>
        </w:tabs>
        <w:spacing w:line="234" w:lineRule="auto"/>
        <w:ind w:left="7" w:right="20" w:firstLine="701"/>
        <w:rPr>
          <w:rFonts w:ascii="Symbol" w:eastAsia="Symbol" w:hAnsi="Symbol" w:cs="Symbol"/>
        </w:rPr>
      </w:pPr>
      <w:r>
        <w:rPr>
          <w:rFonts w:eastAsia="Times New Roman"/>
          <w:sz w:val="24"/>
          <w:szCs w:val="24"/>
        </w:rPr>
        <w:t>соблюдать правила техники безопасности и гигиенические рекомендации при использовании средств ИКТ;</w:t>
      </w:r>
    </w:p>
    <w:p w:rsidR="004019AD" w:rsidRDefault="004019AD">
      <w:pPr>
        <w:spacing w:line="18" w:lineRule="exact"/>
        <w:rPr>
          <w:rFonts w:ascii="Symbol" w:eastAsia="Symbol" w:hAnsi="Symbol" w:cs="Symbol"/>
        </w:rPr>
      </w:pPr>
    </w:p>
    <w:p w:rsidR="004019AD" w:rsidRDefault="00A20208">
      <w:pPr>
        <w:spacing w:line="234" w:lineRule="auto"/>
        <w:ind w:left="7" w:right="20" w:firstLine="708"/>
        <w:rPr>
          <w:rFonts w:ascii="Symbol" w:eastAsia="Symbol" w:hAnsi="Symbol" w:cs="Symbol"/>
        </w:rPr>
      </w:pPr>
      <w:r>
        <w:rPr>
          <w:rFonts w:eastAsia="Times New Roman"/>
          <w:b/>
          <w:bCs/>
          <w:sz w:val="24"/>
          <w:szCs w:val="24"/>
        </w:rPr>
        <w:t>использовать приобретенные знания и умения в практической деятельности и повседневной жизни для:</w:t>
      </w:r>
    </w:p>
    <w:p w:rsidR="004019AD" w:rsidRDefault="004019AD">
      <w:pPr>
        <w:spacing w:line="9" w:lineRule="exact"/>
        <w:rPr>
          <w:rFonts w:ascii="Symbol" w:eastAsia="Symbol" w:hAnsi="Symbol" w:cs="Symbol"/>
        </w:rPr>
      </w:pPr>
    </w:p>
    <w:p w:rsidR="004019AD" w:rsidRDefault="00A20208">
      <w:pPr>
        <w:numPr>
          <w:ilvl w:val="1"/>
          <w:numId w:val="47"/>
        </w:numPr>
        <w:tabs>
          <w:tab w:val="left" w:pos="1140"/>
        </w:tabs>
        <w:spacing w:line="234" w:lineRule="auto"/>
        <w:ind w:left="7" w:right="20" w:firstLine="701"/>
        <w:rPr>
          <w:rFonts w:ascii="Symbol" w:eastAsia="Symbol" w:hAnsi="Symbol" w:cs="Symbol"/>
        </w:rPr>
      </w:pPr>
      <w:r>
        <w:rPr>
          <w:rFonts w:eastAsia="Times New Roman"/>
          <w:sz w:val="24"/>
          <w:szCs w:val="24"/>
        </w:rPr>
        <w:t>эффективного применения информационных образовательных ресурсов в учебной деятельности, в том числе самообразовании;</w:t>
      </w:r>
    </w:p>
    <w:p w:rsidR="004019AD" w:rsidRDefault="004019AD">
      <w:pPr>
        <w:spacing w:line="13" w:lineRule="exact"/>
        <w:rPr>
          <w:rFonts w:ascii="Symbol" w:eastAsia="Symbol" w:hAnsi="Symbol" w:cs="Symbol"/>
        </w:rPr>
      </w:pPr>
    </w:p>
    <w:p w:rsidR="004019AD" w:rsidRDefault="00A20208">
      <w:pPr>
        <w:numPr>
          <w:ilvl w:val="1"/>
          <w:numId w:val="47"/>
        </w:numPr>
        <w:tabs>
          <w:tab w:val="left" w:pos="1140"/>
        </w:tabs>
        <w:spacing w:line="234" w:lineRule="auto"/>
        <w:ind w:left="7" w:right="20" w:firstLine="701"/>
        <w:rPr>
          <w:rFonts w:ascii="Symbol" w:eastAsia="Symbol" w:hAnsi="Symbol" w:cs="Symbol"/>
        </w:rPr>
      </w:pPr>
      <w:r>
        <w:rPr>
          <w:rFonts w:eastAsia="Times New Roman"/>
          <w:sz w:val="24"/>
          <w:szCs w:val="24"/>
        </w:rPr>
        <w:t>ориентации в информационном пространстве, работы с распространенными автоматизированными информационными системами;</w:t>
      </w:r>
    </w:p>
    <w:p w:rsidR="004019AD" w:rsidRDefault="004019AD">
      <w:pPr>
        <w:spacing w:line="1" w:lineRule="exact"/>
        <w:rPr>
          <w:rFonts w:ascii="Symbol" w:eastAsia="Symbol" w:hAnsi="Symbol" w:cs="Symbol"/>
        </w:rPr>
      </w:pPr>
    </w:p>
    <w:p w:rsidR="004019AD" w:rsidRDefault="00A20208">
      <w:pPr>
        <w:numPr>
          <w:ilvl w:val="1"/>
          <w:numId w:val="47"/>
        </w:numPr>
        <w:tabs>
          <w:tab w:val="left" w:pos="1127"/>
        </w:tabs>
        <w:ind w:left="1127" w:hanging="419"/>
        <w:rPr>
          <w:rFonts w:ascii="Symbol" w:eastAsia="Symbol" w:hAnsi="Symbol" w:cs="Symbol"/>
        </w:rPr>
      </w:pPr>
      <w:r>
        <w:rPr>
          <w:rFonts w:eastAsia="Times New Roman"/>
          <w:sz w:val="24"/>
          <w:szCs w:val="24"/>
        </w:rPr>
        <w:t>автоматизации коммуникационной деятельности;</w:t>
      </w:r>
    </w:p>
    <w:p w:rsidR="004019AD" w:rsidRDefault="00A20208">
      <w:pPr>
        <w:numPr>
          <w:ilvl w:val="1"/>
          <w:numId w:val="47"/>
        </w:numPr>
        <w:tabs>
          <w:tab w:val="left" w:pos="1127"/>
        </w:tabs>
        <w:ind w:left="1127" w:hanging="419"/>
        <w:rPr>
          <w:rFonts w:ascii="Symbol" w:eastAsia="Symbol" w:hAnsi="Symbol" w:cs="Symbol"/>
        </w:rPr>
      </w:pPr>
      <w:r>
        <w:rPr>
          <w:rFonts w:eastAsia="Times New Roman"/>
          <w:sz w:val="24"/>
          <w:szCs w:val="24"/>
        </w:rPr>
        <w:t>соблюдения этических и правовых норм при работе с информацией;</w:t>
      </w:r>
    </w:p>
    <w:p w:rsidR="004019AD" w:rsidRDefault="00A20208">
      <w:pPr>
        <w:numPr>
          <w:ilvl w:val="1"/>
          <w:numId w:val="47"/>
        </w:numPr>
        <w:tabs>
          <w:tab w:val="left" w:pos="1127"/>
        </w:tabs>
        <w:ind w:left="1127" w:hanging="419"/>
        <w:rPr>
          <w:rFonts w:ascii="Symbol" w:eastAsia="Symbol" w:hAnsi="Symbol" w:cs="Symbol"/>
        </w:rPr>
      </w:pPr>
      <w:r>
        <w:rPr>
          <w:rFonts w:eastAsia="Times New Roman"/>
          <w:sz w:val="24"/>
          <w:szCs w:val="24"/>
        </w:rPr>
        <w:t>эффективной организации индивидуального информационного пространства.</w:t>
      </w:r>
    </w:p>
    <w:p w:rsidR="004019AD" w:rsidRDefault="004019AD">
      <w:pPr>
        <w:spacing w:line="281" w:lineRule="exact"/>
        <w:rPr>
          <w:sz w:val="20"/>
          <w:szCs w:val="20"/>
        </w:rPr>
      </w:pPr>
    </w:p>
    <w:p w:rsidR="004019AD" w:rsidRDefault="00A20208">
      <w:pPr>
        <w:ind w:left="707"/>
        <w:rPr>
          <w:sz w:val="20"/>
          <w:szCs w:val="20"/>
        </w:rPr>
      </w:pPr>
      <w:r>
        <w:rPr>
          <w:rFonts w:eastAsia="Times New Roman"/>
          <w:b/>
          <w:bCs/>
          <w:sz w:val="24"/>
          <w:szCs w:val="24"/>
        </w:rPr>
        <w:t>1.2.1.6. ИСТОРИЯ. Базовый уровень.</w:t>
      </w:r>
    </w:p>
    <w:p w:rsidR="004019AD" w:rsidRDefault="004019AD">
      <w:pPr>
        <w:spacing w:line="12" w:lineRule="exact"/>
        <w:rPr>
          <w:sz w:val="20"/>
          <w:szCs w:val="20"/>
        </w:rPr>
      </w:pPr>
    </w:p>
    <w:p w:rsidR="004019AD" w:rsidRDefault="00A20208">
      <w:pPr>
        <w:numPr>
          <w:ilvl w:val="1"/>
          <w:numId w:val="48"/>
        </w:numPr>
        <w:tabs>
          <w:tab w:val="left" w:pos="928"/>
        </w:tabs>
        <w:spacing w:line="234" w:lineRule="auto"/>
        <w:ind w:left="707" w:right="1760" w:firstLine="1"/>
        <w:rPr>
          <w:rFonts w:eastAsia="Times New Roman"/>
          <w:b/>
          <w:bCs/>
          <w:i/>
          <w:iCs/>
          <w:sz w:val="24"/>
          <w:szCs w:val="24"/>
        </w:rPr>
      </w:pPr>
      <w:r>
        <w:rPr>
          <w:rFonts w:eastAsia="Times New Roman"/>
          <w:b/>
          <w:bCs/>
          <w:i/>
          <w:iCs/>
          <w:sz w:val="24"/>
          <w:szCs w:val="24"/>
        </w:rPr>
        <w:t xml:space="preserve">результате изучения истории на базовом уровне учащийся должен </w:t>
      </w:r>
      <w:r>
        <w:rPr>
          <w:rFonts w:eastAsia="Times New Roman"/>
          <w:b/>
          <w:bCs/>
          <w:sz w:val="24"/>
          <w:szCs w:val="24"/>
        </w:rPr>
        <w:t>знать/понимать</w:t>
      </w:r>
    </w:p>
    <w:p w:rsidR="004019AD" w:rsidRDefault="004019AD">
      <w:pPr>
        <w:spacing w:line="1" w:lineRule="exact"/>
        <w:rPr>
          <w:rFonts w:eastAsia="Times New Roman"/>
          <w:b/>
          <w:bCs/>
          <w:i/>
          <w:iCs/>
          <w:sz w:val="24"/>
          <w:szCs w:val="24"/>
        </w:rPr>
      </w:pPr>
    </w:p>
    <w:p w:rsidR="004019AD" w:rsidRDefault="00A20208">
      <w:pPr>
        <w:spacing w:line="235" w:lineRule="auto"/>
        <w:ind w:left="707"/>
        <w:rPr>
          <w:rFonts w:eastAsia="Times New Roman"/>
          <w:b/>
          <w:bCs/>
          <w:i/>
          <w:iCs/>
          <w:sz w:val="24"/>
          <w:szCs w:val="24"/>
        </w:rPr>
      </w:pPr>
      <w:r>
        <w:rPr>
          <w:rFonts w:ascii="Symbol" w:eastAsia="Symbol" w:hAnsi="Symbol" w:cs="Symbol"/>
        </w:rPr>
        <w:t></w:t>
      </w:r>
      <w:r>
        <w:rPr>
          <w:rFonts w:eastAsia="Times New Roman"/>
          <w:sz w:val="24"/>
          <w:szCs w:val="24"/>
        </w:rPr>
        <w:t xml:space="preserve">   основные факты, процессы и явления, характеризующие целостность отечественной</w:t>
      </w:r>
    </w:p>
    <w:p w:rsidR="004019AD" w:rsidRDefault="00A20208">
      <w:pPr>
        <w:numPr>
          <w:ilvl w:val="0"/>
          <w:numId w:val="48"/>
        </w:numPr>
        <w:tabs>
          <w:tab w:val="left" w:pos="187"/>
        </w:tabs>
        <w:ind w:left="187" w:hanging="187"/>
        <w:rPr>
          <w:rFonts w:eastAsia="Times New Roman"/>
          <w:sz w:val="24"/>
          <w:szCs w:val="24"/>
        </w:rPr>
      </w:pPr>
      <w:r>
        <w:rPr>
          <w:rFonts w:eastAsia="Times New Roman"/>
          <w:sz w:val="24"/>
          <w:szCs w:val="24"/>
        </w:rPr>
        <w:t>всемирной истории;</w:t>
      </w:r>
    </w:p>
    <w:p w:rsidR="004019AD" w:rsidRDefault="00A20208">
      <w:pPr>
        <w:numPr>
          <w:ilvl w:val="0"/>
          <w:numId w:val="49"/>
        </w:numPr>
        <w:tabs>
          <w:tab w:val="left" w:pos="1127"/>
        </w:tabs>
        <w:ind w:left="1127" w:hanging="419"/>
        <w:rPr>
          <w:rFonts w:ascii="Symbol" w:eastAsia="Symbol" w:hAnsi="Symbol" w:cs="Symbol"/>
        </w:rPr>
      </w:pPr>
      <w:r>
        <w:rPr>
          <w:rFonts w:eastAsia="Times New Roman"/>
          <w:sz w:val="24"/>
          <w:szCs w:val="24"/>
        </w:rPr>
        <w:t>периодизацию всемирной и отечественной истории;</w:t>
      </w:r>
    </w:p>
    <w:p w:rsidR="004019AD" w:rsidRDefault="00A20208">
      <w:pPr>
        <w:numPr>
          <w:ilvl w:val="0"/>
          <w:numId w:val="49"/>
        </w:numPr>
        <w:tabs>
          <w:tab w:val="left" w:pos="1127"/>
        </w:tabs>
        <w:ind w:left="1127" w:hanging="419"/>
        <w:rPr>
          <w:rFonts w:ascii="Symbol" w:eastAsia="Symbol" w:hAnsi="Symbol" w:cs="Symbol"/>
        </w:rPr>
      </w:pPr>
      <w:r>
        <w:rPr>
          <w:rFonts w:eastAsia="Times New Roman"/>
          <w:sz w:val="24"/>
          <w:szCs w:val="24"/>
        </w:rPr>
        <w:t>современные версии и трактовки важнейших проблем отечественной и всемирной</w:t>
      </w:r>
    </w:p>
    <w:p w:rsidR="004019AD" w:rsidRDefault="00A20208">
      <w:pPr>
        <w:ind w:left="7"/>
        <w:rPr>
          <w:rFonts w:ascii="Symbol" w:eastAsia="Symbol" w:hAnsi="Symbol" w:cs="Symbol"/>
        </w:rPr>
      </w:pPr>
      <w:r>
        <w:rPr>
          <w:rFonts w:eastAsia="Times New Roman"/>
          <w:sz w:val="24"/>
          <w:szCs w:val="24"/>
        </w:rPr>
        <w:t>истории;</w:t>
      </w:r>
    </w:p>
    <w:p w:rsidR="004019AD" w:rsidRDefault="00A20208">
      <w:pPr>
        <w:numPr>
          <w:ilvl w:val="0"/>
          <w:numId w:val="49"/>
        </w:numPr>
        <w:tabs>
          <w:tab w:val="left" w:pos="1127"/>
        </w:tabs>
        <w:ind w:left="1127" w:hanging="419"/>
        <w:rPr>
          <w:rFonts w:ascii="Symbol" w:eastAsia="Symbol" w:hAnsi="Symbol" w:cs="Symbol"/>
        </w:rPr>
      </w:pPr>
      <w:r>
        <w:rPr>
          <w:rFonts w:eastAsia="Times New Roman"/>
          <w:sz w:val="24"/>
          <w:szCs w:val="24"/>
        </w:rPr>
        <w:t>историческую обусловленность современных общественных процессов;</w:t>
      </w:r>
    </w:p>
    <w:p w:rsidR="004019AD" w:rsidRDefault="00A20208">
      <w:pPr>
        <w:numPr>
          <w:ilvl w:val="0"/>
          <w:numId w:val="49"/>
        </w:numPr>
        <w:tabs>
          <w:tab w:val="left" w:pos="1127"/>
        </w:tabs>
        <w:ind w:left="1127" w:hanging="419"/>
        <w:rPr>
          <w:rFonts w:ascii="Symbol" w:eastAsia="Symbol" w:hAnsi="Symbol" w:cs="Symbol"/>
        </w:rPr>
      </w:pPr>
      <w:r>
        <w:rPr>
          <w:rFonts w:eastAsia="Times New Roman"/>
          <w:sz w:val="24"/>
          <w:szCs w:val="24"/>
        </w:rPr>
        <w:t>особенности исторического пути России, ее роль в мировом сообществе;</w:t>
      </w:r>
    </w:p>
    <w:p w:rsidR="004019AD" w:rsidRDefault="004019AD">
      <w:pPr>
        <w:spacing w:line="4" w:lineRule="exact"/>
        <w:rPr>
          <w:sz w:val="20"/>
          <w:szCs w:val="20"/>
        </w:rPr>
      </w:pPr>
    </w:p>
    <w:p w:rsidR="004019AD" w:rsidRDefault="00A20208">
      <w:pPr>
        <w:ind w:left="707"/>
        <w:rPr>
          <w:sz w:val="20"/>
          <w:szCs w:val="20"/>
        </w:rPr>
      </w:pPr>
      <w:r>
        <w:rPr>
          <w:rFonts w:eastAsia="Times New Roman"/>
          <w:b/>
          <w:bCs/>
          <w:sz w:val="24"/>
          <w:szCs w:val="24"/>
        </w:rPr>
        <w:t>уметь</w:t>
      </w:r>
    </w:p>
    <w:p w:rsidR="004019AD" w:rsidRDefault="00A20208">
      <w:pPr>
        <w:numPr>
          <w:ilvl w:val="0"/>
          <w:numId w:val="50"/>
        </w:numPr>
        <w:tabs>
          <w:tab w:val="left" w:pos="1127"/>
        </w:tabs>
        <w:spacing w:line="236" w:lineRule="auto"/>
        <w:ind w:left="1127" w:hanging="419"/>
        <w:rPr>
          <w:rFonts w:ascii="Symbol" w:eastAsia="Symbol" w:hAnsi="Symbol" w:cs="Symbol"/>
        </w:rPr>
      </w:pPr>
      <w:r>
        <w:rPr>
          <w:rFonts w:eastAsia="Times New Roman"/>
          <w:sz w:val="24"/>
          <w:szCs w:val="24"/>
        </w:rPr>
        <w:t>проводить поиск исторической информации в источниках разного типа;</w:t>
      </w:r>
    </w:p>
    <w:p w:rsidR="004019AD" w:rsidRDefault="004019AD">
      <w:pPr>
        <w:sectPr w:rsidR="004019AD">
          <w:pgSz w:w="11900" w:h="16838"/>
          <w:pgMar w:top="1135" w:right="846" w:bottom="151" w:left="1133" w:header="0" w:footer="0" w:gutter="0"/>
          <w:cols w:space="720" w:equalWidth="0">
            <w:col w:w="9927"/>
          </w:cols>
        </w:sectPr>
      </w:pPr>
    </w:p>
    <w:p w:rsidR="004019AD" w:rsidRDefault="004019AD">
      <w:pPr>
        <w:spacing w:line="370" w:lineRule="exact"/>
        <w:rPr>
          <w:sz w:val="20"/>
          <w:szCs w:val="20"/>
        </w:rPr>
      </w:pPr>
    </w:p>
    <w:p w:rsidR="004019AD" w:rsidRDefault="00A20208">
      <w:pPr>
        <w:ind w:left="9687"/>
        <w:rPr>
          <w:sz w:val="20"/>
          <w:szCs w:val="20"/>
        </w:rPr>
      </w:pPr>
      <w:r>
        <w:rPr>
          <w:rFonts w:eastAsia="Times New Roman"/>
          <w:sz w:val="24"/>
          <w:szCs w:val="24"/>
        </w:rPr>
        <w:t>20</w:t>
      </w:r>
    </w:p>
    <w:p w:rsidR="004019AD" w:rsidRDefault="004019AD">
      <w:pPr>
        <w:sectPr w:rsidR="004019AD">
          <w:type w:val="continuous"/>
          <w:pgSz w:w="11900" w:h="16838"/>
          <w:pgMar w:top="1135" w:right="846" w:bottom="151" w:left="1133" w:header="0" w:footer="0" w:gutter="0"/>
          <w:cols w:space="720" w:equalWidth="0">
            <w:col w:w="9927"/>
          </w:cols>
        </w:sectPr>
      </w:pPr>
    </w:p>
    <w:p w:rsidR="004019AD" w:rsidRDefault="00A20208">
      <w:pPr>
        <w:numPr>
          <w:ilvl w:val="0"/>
          <w:numId w:val="51"/>
        </w:numPr>
        <w:tabs>
          <w:tab w:val="left" w:pos="1133"/>
        </w:tabs>
        <w:spacing w:line="234" w:lineRule="auto"/>
        <w:ind w:firstLine="701"/>
        <w:rPr>
          <w:rFonts w:ascii="Symbol" w:eastAsia="Symbol" w:hAnsi="Symbol" w:cs="Symbol"/>
        </w:rPr>
      </w:pPr>
      <w:r>
        <w:rPr>
          <w:rFonts w:eastAsia="Times New Roman"/>
          <w:sz w:val="24"/>
          <w:szCs w:val="24"/>
        </w:rPr>
        <w:t>критически анализировать источник исторической информации (характеризовать авторство источника, время, обстоятельства и цели его создания);</w:t>
      </w:r>
    </w:p>
    <w:p w:rsidR="004019AD" w:rsidRDefault="004019AD">
      <w:pPr>
        <w:spacing w:line="14" w:lineRule="exact"/>
        <w:rPr>
          <w:rFonts w:ascii="Symbol" w:eastAsia="Symbol" w:hAnsi="Symbol" w:cs="Symbol"/>
        </w:rPr>
      </w:pPr>
    </w:p>
    <w:p w:rsidR="004019AD" w:rsidRDefault="00A20208">
      <w:pPr>
        <w:numPr>
          <w:ilvl w:val="0"/>
          <w:numId w:val="51"/>
        </w:numPr>
        <w:tabs>
          <w:tab w:val="left" w:pos="1133"/>
        </w:tabs>
        <w:spacing w:line="234" w:lineRule="auto"/>
        <w:ind w:right="20" w:firstLine="701"/>
        <w:rPr>
          <w:rFonts w:ascii="Symbol" w:eastAsia="Symbol" w:hAnsi="Symbol" w:cs="Symbol"/>
        </w:rPr>
      </w:pPr>
      <w:r>
        <w:rPr>
          <w:rFonts w:eastAsia="Times New Roman"/>
          <w:sz w:val="24"/>
          <w:szCs w:val="24"/>
        </w:rPr>
        <w:t>анализировать историческую информацию, представленную в разных знаковых системах (текст, карта, таблица, схема, аудиовизуальный ряд);</w:t>
      </w:r>
    </w:p>
    <w:p w:rsidR="004019AD" w:rsidRDefault="004019AD">
      <w:pPr>
        <w:spacing w:line="13" w:lineRule="exact"/>
        <w:rPr>
          <w:rFonts w:ascii="Symbol" w:eastAsia="Symbol" w:hAnsi="Symbol" w:cs="Symbol"/>
        </w:rPr>
      </w:pPr>
    </w:p>
    <w:p w:rsidR="004019AD" w:rsidRDefault="00A20208">
      <w:pPr>
        <w:numPr>
          <w:ilvl w:val="0"/>
          <w:numId w:val="51"/>
        </w:numPr>
        <w:tabs>
          <w:tab w:val="left" w:pos="1133"/>
        </w:tabs>
        <w:spacing w:line="234" w:lineRule="auto"/>
        <w:ind w:firstLine="701"/>
        <w:rPr>
          <w:rFonts w:ascii="Symbol" w:eastAsia="Symbol" w:hAnsi="Symbol" w:cs="Symbol"/>
        </w:rPr>
      </w:pPr>
      <w:r>
        <w:rPr>
          <w:rFonts w:eastAsia="Times New Roman"/>
          <w:sz w:val="24"/>
          <w:szCs w:val="24"/>
        </w:rPr>
        <w:t>различать в исторической информации факты и мнения, исторические описания и исторические объяснения;</w:t>
      </w:r>
    </w:p>
    <w:p w:rsidR="004019AD" w:rsidRDefault="004019AD">
      <w:pPr>
        <w:spacing w:line="13" w:lineRule="exact"/>
        <w:rPr>
          <w:rFonts w:ascii="Symbol" w:eastAsia="Symbol" w:hAnsi="Symbol" w:cs="Symbol"/>
        </w:rPr>
      </w:pPr>
    </w:p>
    <w:p w:rsidR="004019AD" w:rsidRDefault="00A20208">
      <w:pPr>
        <w:numPr>
          <w:ilvl w:val="0"/>
          <w:numId w:val="51"/>
        </w:numPr>
        <w:tabs>
          <w:tab w:val="left" w:pos="1133"/>
        </w:tabs>
        <w:spacing w:line="234" w:lineRule="auto"/>
        <w:ind w:right="20" w:firstLine="701"/>
        <w:rPr>
          <w:rFonts w:ascii="Symbol" w:eastAsia="Symbol" w:hAnsi="Symbol" w:cs="Symbol"/>
        </w:rPr>
      </w:pPr>
      <w:r>
        <w:rPr>
          <w:rFonts w:eastAsia="Times New Roman"/>
          <w:sz w:val="24"/>
          <w:szCs w:val="24"/>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4019AD" w:rsidRDefault="004019AD">
      <w:pPr>
        <w:spacing w:line="13" w:lineRule="exact"/>
        <w:rPr>
          <w:rFonts w:ascii="Symbol" w:eastAsia="Symbol" w:hAnsi="Symbol" w:cs="Symbol"/>
        </w:rPr>
      </w:pPr>
    </w:p>
    <w:p w:rsidR="004019AD" w:rsidRDefault="00A20208">
      <w:pPr>
        <w:numPr>
          <w:ilvl w:val="0"/>
          <w:numId w:val="51"/>
        </w:numPr>
        <w:tabs>
          <w:tab w:val="left" w:pos="1133"/>
        </w:tabs>
        <w:spacing w:line="234" w:lineRule="auto"/>
        <w:ind w:firstLine="701"/>
        <w:rPr>
          <w:rFonts w:ascii="Symbol" w:eastAsia="Symbol" w:hAnsi="Symbol" w:cs="Symbol"/>
        </w:rPr>
      </w:pPr>
      <w:r>
        <w:rPr>
          <w:rFonts w:eastAsia="Times New Roman"/>
          <w:sz w:val="24"/>
          <w:szCs w:val="24"/>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4019AD" w:rsidRDefault="004019AD">
      <w:pPr>
        <w:spacing w:line="13" w:lineRule="exact"/>
        <w:rPr>
          <w:rFonts w:ascii="Symbol" w:eastAsia="Symbol" w:hAnsi="Symbol" w:cs="Symbol"/>
        </w:rPr>
      </w:pPr>
    </w:p>
    <w:p w:rsidR="004019AD" w:rsidRDefault="00A20208">
      <w:pPr>
        <w:numPr>
          <w:ilvl w:val="0"/>
          <w:numId w:val="51"/>
        </w:numPr>
        <w:tabs>
          <w:tab w:val="left" w:pos="1133"/>
        </w:tabs>
        <w:spacing w:line="234" w:lineRule="auto"/>
        <w:ind w:right="20" w:firstLine="701"/>
        <w:rPr>
          <w:rFonts w:ascii="Symbol" w:eastAsia="Symbol" w:hAnsi="Symbol" w:cs="Symbol"/>
        </w:rPr>
      </w:pPr>
      <w:r>
        <w:rPr>
          <w:rFonts w:eastAsia="Times New Roman"/>
          <w:sz w:val="24"/>
          <w:szCs w:val="24"/>
        </w:rPr>
        <w:t>представлять результаты изучения исторического материала в формах конспекта, реферата, рецензии;</w:t>
      </w:r>
    </w:p>
    <w:p w:rsidR="004019AD" w:rsidRDefault="004019AD">
      <w:pPr>
        <w:spacing w:line="18" w:lineRule="exact"/>
        <w:rPr>
          <w:rFonts w:ascii="Symbol" w:eastAsia="Symbol" w:hAnsi="Symbol" w:cs="Symbol"/>
        </w:rPr>
      </w:pPr>
    </w:p>
    <w:p w:rsidR="004019AD" w:rsidRDefault="00A20208">
      <w:pPr>
        <w:spacing w:line="234" w:lineRule="auto"/>
        <w:ind w:firstLine="708"/>
        <w:rPr>
          <w:rFonts w:ascii="Symbol" w:eastAsia="Symbol" w:hAnsi="Symbol" w:cs="Symbol"/>
        </w:rPr>
      </w:pPr>
      <w:r>
        <w:rPr>
          <w:rFonts w:eastAsia="Times New Roman"/>
          <w:b/>
          <w:bCs/>
          <w:sz w:val="24"/>
          <w:szCs w:val="24"/>
        </w:rPr>
        <w:t>использовать приобретенные знания и умения в практической деятельности и повседневной жизни для:</w:t>
      </w:r>
    </w:p>
    <w:p w:rsidR="004019AD" w:rsidRDefault="004019AD">
      <w:pPr>
        <w:spacing w:line="9" w:lineRule="exact"/>
        <w:rPr>
          <w:rFonts w:ascii="Symbol" w:eastAsia="Symbol" w:hAnsi="Symbol" w:cs="Symbol"/>
        </w:rPr>
      </w:pPr>
    </w:p>
    <w:p w:rsidR="004019AD" w:rsidRDefault="00A20208">
      <w:pPr>
        <w:numPr>
          <w:ilvl w:val="0"/>
          <w:numId w:val="51"/>
        </w:numPr>
        <w:tabs>
          <w:tab w:val="left" w:pos="1133"/>
        </w:tabs>
        <w:spacing w:line="234" w:lineRule="auto"/>
        <w:ind w:right="20" w:firstLine="701"/>
        <w:rPr>
          <w:rFonts w:ascii="Symbol" w:eastAsia="Symbol" w:hAnsi="Symbol" w:cs="Symbol"/>
        </w:rPr>
      </w:pPr>
      <w:r>
        <w:rPr>
          <w:rFonts w:eastAsia="Times New Roman"/>
          <w:sz w:val="24"/>
          <w:szCs w:val="24"/>
        </w:rPr>
        <w:t>определения собственной позиции по отношению к явлениям современной жизни, исходя из их исторической обусловленности;</w:t>
      </w:r>
    </w:p>
    <w:p w:rsidR="004019AD" w:rsidRDefault="004019AD">
      <w:pPr>
        <w:spacing w:line="13" w:lineRule="exact"/>
        <w:rPr>
          <w:rFonts w:ascii="Symbol" w:eastAsia="Symbol" w:hAnsi="Symbol" w:cs="Symbol"/>
        </w:rPr>
      </w:pPr>
    </w:p>
    <w:p w:rsidR="004019AD" w:rsidRDefault="00A20208">
      <w:pPr>
        <w:numPr>
          <w:ilvl w:val="0"/>
          <w:numId w:val="51"/>
        </w:numPr>
        <w:tabs>
          <w:tab w:val="left" w:pos="1133"/>
        </w:tabs>
        <w:spacing w:line="234" w:lineRule="auto"/>
        <w:ind w:right="20" w:firstLine="701"/>
        <w:rPr>
          <w:rFonts w:ascii="Symbol" w:eastAsia="Symbol" w:hAnsi="Symbol" w:cs="Symbol"/>
        </w:rPr>
      </w:pPr>
      <w:r>
        <w:rPr>
          <w:rFonts w:eastAsia="Times New Roman"/>
          <w:sz w:val="24"/>
          <w:szCs w:val="24"/>
        </w:rPr>
        <w:t>использования навыков исторического анализа при критическом восприятии получаемой извне социальной информации;</w:t>
      </w:r>
    </w:p>
    <w:p w:rsidR="004019AD" w:rsidRDefault="004019AD">
      <w:pPr>
        <w:spacing w:line="13" w:lineRule="exact"/>
        <w:rPr>
          <w:rFonts w:ascii="Symbol" w:eastAsia="Symbol" w:hAnsi="Symbol" w:cs="Symbol"/>
        </w:rPr>
      </w:pPr>
    </w:p>
    <w:p w:rsidR="004019AD" w:rsidRDefault="00A20208">
      <w:pPr>
        <w:numPr>
          <w:ilvl w:val="0"/>
          <w:numId w:val="51"/>
        </w:numPr>
        <w:tabs>
          <w:tab w:val="left" w:pos="1133"/>
        </w:tabs>
        <w:spacing w:line="234" w:lineRule="auto"/>
        <w:ind w:right="20" w:firstLine="701"/>
        <w:rPr>
          <w:rFonts w:ascii="Symbol" w:eastAsia="Symbol" w:hAnsi="Symbol" w:cs="Symbol"/>
        </w:rPr>
      </w:pPr>
      <w:r>
        <w:rPr>
          <w:rFonts w:eastAsia="Times New Roman"/>
          <w:sz w:val="24"/>
          <w:szCs w:val="24"/>
        </w:rPr>
        <w:t>соотнесения своих действий и поступков окружающих с исторически возникшими формами социального поведения;</w:t>
      </w:r>
    </w:p>
    <w:p w:rsidR="004019AD" w:rsidRDefault="004019AD">
      <w:pPr>
        <w:spacing w:line="13" w:lineRule="exact"/>
        <w:rPr>
          <w:rFonts w:ascii="Symbol" w:eastAsia="Symbol" w:hAnsi="Symbol" w:cs="Symbol"/>
        </w:rPr>
      </w:pPr>
    </w:p>
    <w:p w:rsidR="004019AD" w:rsidRDefault="00A20208">
      <w:pPr>
        <w:numPr>
          <w:ilvl w:val="0"/>
          <w:numId w:val="51"/>
        </w:numPr>
        <w:tabs>
          <w:tab w:val="left" w:pos="1133"/>
        </w:tabs>
        <w:spacing w:line="234" w:lineRule="auto"/>
        <w:ind w:right="20" w:firstLine="701"/>
        <w:rPr>
          <w:rFonts w:ascii="Symbol" w:eastAsia="Symbol" w:hAnsi="Symbol" w:cs="Symbol"/>
        </w:rPr>
      </w:pPr>
      <w:r>
        <w:rPr>
          <w:rFonts w:eastAsia="Times New Roman"/>
          <w:sz w:val="24"/>
          <w:szCs w:val="24"/>
        </w:rPr>
        <w:t>осознания себя как представителя исторически сложившегося гражданского, этнокультурного, конфессионального сообщества, гражданина России.</w:t>
      </w:r>
    </w:p>
    <w:p w:rsidR="004019AD" w:rsidRDefault="004019AD">
      <w:pPr>
        <w:spacing w:line="282" w:lineRule="exact"/>
        <w:rPr>
          <w:sz w:val="20"/>
          <w:szCs w:val="20"/>
        </w:rPr>
      </w:pPr>
    </w:p>
    <w:p w:rsidR="004019AD" w:rsidRDefault="00A20208">
      <w:pPr>
        <w:ind w:left="700"/>
        <w:rPr>
          <w:sz w:val="20"/>
          <w:szCs w:val="20"/>
        </w:rPr>
      </w:pPr>
      <w:r>
        <w:rPr>
          <w:rFonts w:eastAsia="Times New Roman"/>
          <w:b/>
          <w:bCs/>
          <w:sz w:val="24"/>
          <w:szCs w:val="24"/>
        </w:rPr>
        <w:t>1.2.1.7. ОБЩЕСТВОЗНАНИЕ. Базовый уровень.</w:t>
      </w:r>
    </w:p>
    <w:p w:rsidR="004019AD" w:rsidRDefault="00A20208">
      <w:pPr>
        <w:numPr>
          <w:ilvl w:val="0"/>
          <w:numId w:val="52"/>
        </w:numPr>
        <w:tabs>
          <w:tab w:val="left" w:pos="920"/>
        </w:tabs>
        <w:spacing w:line="235" w:lineRule="auto"/>
        <w:ind w:left="920" w:hanging="219"/>
        <w:rPr>
          <w:rFonts w:eastAsia="Times New Roman"/>
          <w:sz w:val="24"/>
          <w:szCs w:val="24"/>
        </w:rPr>
      </w:pPr>
      <w:r>
        <w:rPr>
          <w:rFonts w:eastAsia="Times New Roman"/>
          <w:sz w:val="24"/>
          <w:szCs w:val="24"/>
        </w:rPr>
        <w:t>результате изучения обществознания на базовом уровне учащийся должен</w:t>
      </w:r>
    </w:p>
    <w:p w:rsidR="004019AD" w:rsidRDefault="004019AD">
      <w:pPr>
        <w:spacing w:line="6" w:lineRule="exact"/>
        <w:rPr>
          <w:rFonts w:eastAsia="Times New Roman"/>
          <w:sz w:val="24"/>
          <w:szCs w:val="24"/>
        </w:rPr>
      </w:pPr>
    </w:p>
    <w:p w:rsidR="004019AD" w:rsidRDefault="00A20208">
      <w:pPr>
        <w:ind w:left="700"/>
        <w:rPr>
          <w:rFonts w:eastAsia="Times New Roman"/>
          <w:sz w:val="24"/>
          <w:szCs w:val="24"/>
        </w:rPr>
      </w:pPr>
      <w:r>
        <w:rPr>
          <w:rFonts w:eastAsia="Times New Roman"/>
          <w:b/>
          <w:bCs/>
          <w:sz w:val="24"/>
          <w:szCs w:val="24"/>
        </w:rPr>
        <w:t>знать/понимать</w:t>
      </w:r>
    </w:p>
    <w:p w:rsidR="004019AD" w:rsidRDefault="00A20208">
      <w:pPr>
        <w:spacing w:line="237" w:lineRule="auto"/>
        <w:ind w:left="700"/>
        <w:rPr>
          <w:rFonts w:eastAsia="Times New Roman"/>
          <w:sz w:val="24"/>
          <w:szCs w:val="24"/>
        </w:rPr>
      </w:pPr>
      <w:r>
        <w:rPr>
          <w:rFonts w:ascii="Symbol" w:eastAsia="Symbol" w:hAnsi="Symbol" w:cs="Symbol"/>
          <w:sz w:val="24"/>
          <w:szCs w:val="24"/>
        </w:rPr>
        <w:t></w:t>
      </w:r>
      <w:r>
        <w:rPr>
          <w:rFonts w:eastAsia="Times New Roman"/>
          <w:sz w:val="24"/>
          <w:szCs w:val="24"/>
        </w:rPr>
        <w:t xml:space="preserve">  биосоциальную  сущность  человека,  основные  этапы  и  факторы  социализации</w:t>
      </w:r>
    </w:p>
    <w:p w:rsidR="004019AD" w:rsidRDefault="00A20208">
      <w:pPr>
        <w:spacing w:line="237" w:lineRule="auto"/>
        <w:rPr>
          <w:sz w:val="20"/>
          <w:szCs w:val="20"/>
        </w:rPr>
      </w:pPr>
      <w:r>
        <w:rPr>
          <w:rFonts w:eastAsia="Times New Roman"/>
          <w:sz w:val="24"/>
          <w:szCs w:val="24"/>
        </w:rPr>
        <w:t>личности, место и роль человека в системе общественных отношений;</w:t>
      </w:r>
    </w:p>
    <w:p w:rsidR="004019AD" w:rsidRDefault="004019AD">
      <w:pPr>
        <w:spacing w:line="33" w:lineRule="exact"/>
        <w:rPr>
          <w:sz w:val="20"/>
          <w:szCs w:val="20"/>
        </w:rPr>
      </w:pPr>
    </w:p>
    <w:p w:rsidR="004019AD" w:rsidRDefault="00A20208">
      <w:pPr>
        <w:numPr>
          <w:ilvl w:val="0"/>
          <w:numId w:val="53"/>
        </w:numPr>
        <w:tabs>
          <w:tab w:val="left" w:pos="1080"/>
        </w:tabs>
        <w:spacing w:line="227" w:lineRule="auto"/>
        <w:ind w:right="20" w:firstLine="701"/>
        <w:rPr>
          <w:rFonts w:ascii="Symbol" w:eastAsia="Symbol" w:hAnsi="Symbol" w:cs="Symbol"/>
          <w:sz w:val="24"/>
          <w:szCs w:val="24"/>
        </w:rPr>
      </w:pPr>
      <w:r>
        <w:rPr>
          <w:rFonts w:eastAsia="Times New Roman"/>
          <w:sz w:val="24"/>
          <w:szCs w:val="24"/>
        </w:rPr>
        <w:t>тенденции развития общества в целом как сложной динамичной системы, а также важнейших социальных институтов;</w:t>
      </w:r>
    </w:p>
    <w:p w:rsidR="004019AD" w:rsidRDefault="004019AD">
      <w:pPr>
        <w:spacing w:line="32" w:lineRule="exact"/>
        <w:rPr>
          <w:rFonts w:ascii="Symbol" w:eastAsia="Symbol" w:hAnsi="Symbol" w:cs="Symbol"/>
          <w:sz w:val="24"/>
          <w:szCs w:val="24"/>
        </w:rPr>
      </w:pPr>
    </w:p>
    <w:p w:rsidR="004019AD" w:rsidRDefault="00A20208">
      <w:pPr>
        <w:numPr>
          <w:ilvl w:val="0"/>
          <w:numId w:val="53"/>
        </w:numPr>
        <w:tabs>
          <w:tab w:val="left" w:pos="1080"/>
        </w:tabs>
        <w:spacing w:line="226" w:lineRule="auto"/>
        <w:ind w:right="20" w:firstLine="701"/>
        <w:rPr>
          <w:rFonts w:ascii="Symbol" w:eastAsia="Symbol" w:hAnsi="Symbol" w:cs="Symbol"/>
          <w:sz w:val="24"/>
          <w:szCs w:val="24"/>
        </w:rPr>
      </w:pPr>
      <w:r>
        <w:rPr>
          <w:rFonts w:eastAsia="Times New Roman"/>
          <w:sz w:val="24"/>
          <w:szCs w:val="24"/>
        </w:rPr>
        <w:t>необходимость регулирования общественных отношений, сущность социальных норм, механизмы правового регулирования;</w:t>
      </w:r>
    </w:p>
    <w:p w:rsidR="004019AD" w:rsidRDefault="004019AD">
      <w:pPr>
        <w:spacing w:line="1" w:lineRule="exact"/>
        <w:rPr>
          <w:rFonts w:ascii="Symbol" w:eastAsia="Symbol" w:hAnsi="Symbol" w:cs="Symbol"/>
          <w:sz w:val="24"/>
          <w:szCs w:val="24"/>
        </w:rPr>
      </w:pPr>
    </w:p>
    <w:p w:rsidR="004019AD" w:rsidRDefault="00A20208">
      <w:pPr>
        <w:numPr>
          <w:ilvl w:val="0"/>
          <w:numId w:val="53"/>
        </w:numPr>
        <w:tabs>
          <w:tab w:val="left" w:pos="1080"/>
        </w:tabs>
        <w:ind w:left="1080" w:hanging="379"/>
        <w:rPr>
          <w:rFonts w:ascii="Symbol" w:eastAsia="Symbol" w:hAnsi="Symbol" w:cs="Symbol"/>
          <w:sz w:val="24"/>
          <w:szCs w:val="24"/>
        </w:rPr>
      </w:pPr>
      <w:r>
        <w:rPr>
          <w:rFonts w:eastAsia="Times New Roman"/>
          <w:sz w:val="24"/>
          <w:szCs w:val="24"/>
        </w:rPr>
        <w:t>особенности социально-гуманитарного познания;</w:t>
      </w:r>
    </w:p>
    <w:p w:rsidR="004019AD" w:rsidRDefault="004019AD">
      <w:pPr>
        <w:spacing w:line="2" w:lineRule="exact"/>
        <w:rPr>
          <w:sz w:val="20"/>
          <w:szCs w:val="20"/>
        </w:rPr>
      </w:pPr>
    </w:p>
    <w:p w:rsidR="004019AD" w:rsidRDefault="00A20208">
      <w:pPr>
        <w:ind w:left="700"/>
        <w:rPr>
          <w:sz w:val="20"/>
          <w:szCs w:val="20"/>
        </w:rPr>
      </w:pPr>
      <w:r>
        <w:rPr>
          <w:rFonts w:eastAsia="Times New Roman"/>
          <w:b/>
          <w:bCs/>
          <w:sz w:val="24"/>
          <w:szCs w:val="24"/>
        </w:rPr>
        <w:t>уметь</w:t>
      </w:r>
    </w:p>
    <w:p w:rsidR="004019AD" w:rsidRDefault="004019AD">
      <w:pPr>
        <w:spacing w:line="27" w:lineRule="exact"/>
        <w:rPr>
          <w:sz w:val="20"/>
          <w:szCs w:val="20"/>
        </w:rPr>
      </w:pPr>
    </w:p>
    <w:p w:rsidR="004019AD" w:rsidRDefault="00A20208">
      <w:pPr>
        <w:numPr>
          <w:ilvl w:val="0"/>
          <w:numId w:val="54"/>
        </w:numPr>
        <w:tabs>
          <w:tab w:val="left" w:pos="1277"/>
        </w:tabs>
        <w:spacing w:line="226" w:lineRule="auto"/>
        <w:ind w:firstLine="701"/>
        <w:rPr>
          <w:rFonts w:ascii="Symbol" w:eastAsia="Symbol" w:hAnsi="Symbol" w:cs="Symbol"/>
          <w:sz w:val="24"/>
          <w:szCs w:val="24"/>
        </w:rPr>
      </w:pPr>
      <w:r>
        <w:rPr>
          <w:rFonts w:eastAsia="Times New Roman"/>
          <w:b/>
          <w:bCs/>
          <w:i/>
          <w:iCs/>
          <w:sz w:val="24"/>
          <w:szCs w:val="24"/>
        </w:rPr>
        <w:t xml:space="preserve">характеризовать </w:t>
      </w:r>
      <w:r>
        <w:rPr>
          <w:rFonts w:eastAsia="Times New Roman"/>
          <w:sz w:val="24"/>
          <w:szCs w:val="24"/>
        </w:rPr>
        <w:t>основные социальные объекты,</w:t>
      </w:r>
      <w:r>
        <w:rPr>
          <w:rFonts w:eastAsia="Times New Roman"/>
          <w:b/>
          <w:bCs/>
          <w:i/>
          <w:iCs/>
          <w:sz w:val="24"/>
          <w:szCs w:val="24"/>
        </w:rPr>
        <w:t xml:space="preserve"> </w:t>
      </w:r>
      <w:r>
        <w:rPr>
          <w:rFonts w:eastAsia="Times New Roman"/>
          <w:sz w:val="24"/>
          <w:szCs w:val="24"/>
        </w:rPr>
        <w:t>выделяя их существенные</w:t>
      </w:r>
      <w:r>
        <w:rPr>
          <w:rFonts w:eastAsia="Times New Roman"/>
          <w:b/>
          <w:bCs/>
          <w:i/>
          <w:iCs/>
          <w:sz w:val="24"/>
          <w:szCs w:val="24"/>
        </w:rPr>
        <w:t xml:space="preserve"> </w:t>
      </w:r>
      <w:r>
        <w:rPr>
          <w:rFonts w:eastAsia="Times New Roman"/>
          <w:sz w:val="24"/>
          <w:szCs w:val="24"/>
        </w:rPr>
        <w:t>признаки, закономерности развития;</w:t>
      </w:r>
    </w:p>
    <w:p w:rsidR="004019AD" w:rsidRDefault="004019AD">
      <w:pPr>
        <w:spacing w:line="32" w:lineRule="exact"/>
        <w:rPr>
          <w:rFonts w:ascii="Symbol" w:eastAsia="Symbol" w:hAnsi="Symbol" w:cs="Symbol"/>
          <w:sz w:val="24"/>
          <w:szCs w:val="24"/>
        </w:rPr>
      </w:pPr>
    </w:p>
    <w:p w:rsidR="004019AD" w:rsidRDefault="00A20208">
      <w:pPr>
        <w:numPr>
          <w:ilvl w:val="0"/>
          <w:numId w:val="54"/>
        </w:numPr>
        <w:tabs>
          <w:tab w:val="left" w:pos="1277"/>
        </w:tabs>
        <w:spacing w:line="230" w:lineRule="auto"/>
        <w:ind w:firstLine="701"/>
        <w:jc w:val="both"/>
        <w:rPr>
          <w:rFonts w:ascii="Symbol" w:eastAsia="Symbol" w:hAnsi="Symbol" w:cs="Symbol"/>
          <w:sz w:val="24"/>
          <w:szCs w:val="24"/>
        </w:rPr>
      </w:pPr>
      <w:r>
        <w:rPr>
          <w:rFonts w:eastAsia="Times New Roman"/>
          <w:b/>
          <w:bCs/>
          <w:i/>
          <w:iCs/>
          <w:sz w:val="24"/>
          <w:szCs w:val="24"/>
        </w:rPr>
        <w:t xml:space="preserve">анализировать </w:t>
      </w:r>
      <w:r>
        <w:rPr>
          <w:rFonts w:eastAsia="Times New Roman"/>
          <w:sz w:val="24"/>
          <w:szCs w:val="24"/>
        </w:rPr>
        <w:t>актуальную информацию о социальных объектах,</w:t>
      </w:r>
      <w:r>
        <w:rPr>
          <w:rFonts w:eastAsia="Times New Roman"/>
          <w:b/>
          <w:bCs/>
          <w:i/>
          <w:iCs/>
          <w:sz w:val="24"/>
          <w:szCs w:val="24"/>
        </w:rPr>
        <w:t xml:space="preserve"> </w:t>
      </w:r>
      <w:r>
        <w:rPr>
          <w:rFonts w:eastAsia="Times New Roman"/>
          <w:sz w:val="24"/>
          <w:szCs w:val="24"/>
        </w:rPr>
        <w:t>выявляя их</w:t>
      </w:r>
      <w:r>
        <w:rPr>
          <w:rFonts w:eastAsia="Times New Roman"/>
          <w:b/>
          <w:bCs/>
          <w:i/>
          <w:iCs/>
          <w:sz w:val="24"/>
          <w:szCs w:val="24"/>
        </w:rPr>
        <w:t xml:space="preserve"> </w:t>
      </w:r>
      <w:r>
        <w:rPr>
          <w:rFonts w:eastAsia="Times New Roman"/>
          <w:sz w:val="24"/>
          <w:szCs w:val="24"/>
        </w:rPr>
        <w:t>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4019AD" w:rsidRDefault="004019AD">
      <w:pPr>
        <w:spacing w:line="34" w:lineRule="exact"/>
        <w:rPr>
          <w:rFonts w:ascii="Symbol" w:eastAsia="Symbol" w:hAnsi="Symbol" w:cs="Symbol"/>
          <w:sz w:val="24"/>
          <w:szCs w:val="24"/>
        </w:rPr>
      </w:pPr>
    </w:p>
    <w:p w:rsidR="004019AD" w:rsidRDefault="00A20208">
      <w:pPr>
        <w:numPr>
          <w:ilvl w:val="0"/>
          <w:numId w:val="54"/>
        </w:numPr>
        <w:tabs>
          <w:tab w:val="left" w:pos="1277"/>
        </w:tabs>
        <w:spacing w:line="233" w:lineRule="auto"/>
        <w:ind w:firstLine="701"/>
        <w:jc w:val="both"/>
        <w:rPr>
          <w:rFonts w:ascii="Symbol" w:eastAsia="Symbol" w:hAnsi="Symbol" w:cs="Symbol"/>
          <w:sz w:val="24"/>
          <w:szCs w:val="24"/>
        </w:rPr>
      </w:pPr>
      <w:r>
        <w:rPr>
          <w:rFonts w:eastAsia="Times New Roman"/>
          <w:b/>
          <w:bCs/>
          <w:i/>
          <w:iCs/>
          <w:sz w:val="24"/>
          <w:szCs w:val="24"/>
        </w:rPr>
        <w:t xml:space="preserve">объяснять </w:t>
      </w:r>
      <w:r>
        <w:rPr>
          <w:rFonts w:eastAsia="Times New Roman"/>
          <w:sz w:val="24"/>
          <w:szCs w:val="24"/>
        </w:rPr>
        <w:t>причинно-следственные и функциональные связи изученных</w:t>
      </w:r>
      <w:r>
        <w:rPr>
          <w:rFonts w:eastAsia="Times New Roman"/>
          <w:b/>
          <w:bCs/>
          <w:i/>
          <w:iCs/>
          <w:sz w:val="24"/>
          <w:szCs w:val="24"/>
        </w:rPr>
        <w:t xml:space="preserve"> </w:t>
      </w:r>
      <w:r>
        <w:rPr>
          <w:rFonts w:eastAsia="Times New Roman"/>
          <w:sz w:val="24"/>
          <w:szCs w:val="24"/>
        </w:rPr>
        <w:t>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4019AD" w:rsidRDefault="004019AD">
      <w:pPr>
        <w:spacing w:line="31" w:lineRule="exact"/>
        <w:rPr>
          <w:rFonts w:ascii="Symbol" w:eastAsia="Symbol" w:hAnsi="Symbol" w:cs="Symbol"/>
          <w:sz w:val="24"/>
          <w:szCs w:val="24"/>
        </w:rPr>
      </w:pPr>
    </w:p>
    <w:p w:rsidR="004019AD" w:rsidRDefault="00A20208">
      <w:pPr>
        <w:numPr>
          <w:ilvl w:val="0"/>
          <w:numId w:val="54"/>
        </w:numPr>
        <w:tabs>
          <w:tab w:val="left" w:pos="1277"/>
        </w:tabs>
        <w:spacing w:line="226" w:lineRule="auto"/>
        <w:ind w:firstLine="701"/>
        <w:rPr>
          <w:rFonts w:ascii="Symbol" w:eastAsia="Symbol" w:hAnsi="Symbol" w:cs="Symbol"/>
          <w:sz w:val="24"/>
          <w:szCs w:val="24"/>
        </w:rPr>
      </w:pPr>
      <w:r>
        <w:rPr>
          <w:rFonts w:eastAsia="Times New Roman"/>
          <w:b/>
          <w:bCs/>
          <w:i/>
          <w:iCs/>
          <w:sz w:val="24"/>
          <w:szCs w:val="24"/>
        </w:rPr>
        <w:t xml:space="preserve">раскрывать на примерах </w:t>
      </w:r>
      <w:r>
        <w:rPr>
          <w:rFonts w:eastAsia="Times New Roman"/>
          <w:sz w:val="24"/>
          <w:szCs w:val="24"/>
        </w:rPr>
        <w:t>изученные теоретические положения и понятия</w:t>
      </w:r>
      <w:r>
        <w:rPr>
          <w:rFonts w:eastAsia="Times New Roman"/>
          <w:b/>
          <w:bCs/>
          <w:i/>
          <w:iCs/>
          <w:sz w:val="24"/>
          <w:szCs w:val="24"/>
        </w:rPr>
        <w:t xml:space="preserve"> </w:t>
      </w:r>
      <w:r>
        <w:rPr>
          <w:rFonts w:eastAsia="Times New Roman"/>
          <w:sz w:val="24"/>
          <w:szCs w:val="24"/>
        </w:rPr>
        <w:t>социально-экономических и гуманитарных наук;</w:t>
      </w:r>
    </w:p>
    <w:p w:rsidR="004019AD" w:rsidRDefault="004019AD">
      <w:pPr>
        <w:spacing w:line="32" w:lineRule="exact"/>
        <w:rPr>
          <w:rFonts w:ascii="Symbol" w:eastAsia="Symbol" w:hAnsi="Symbol" w:cs="Symbol"/>
          <w:sz w:val="24"/>
          <w:szCs w:val="24"/>
        </w:rPr>
      </w:pPr>
    </w:p>
    <w:p w:rsidR="004019AD" w:rsidRDefault="00A20208">
      <w:pPr>
        <w:numPr>
          <w:ilvl w:val="0"/>
          <w:numId w:val="54"/>
        </w:numPr>
        <w:tabs>
          <w:tab w:val="left" w:pos="1277"/>
        </w:tabs>
        <w:spacing w:line="235" w:lineRule="auto"/>
        <w:ind w:firstLine="701"/>
        <w:jc w:val="both"/>
        <w:rPr>
          <w:rFonts w:ascii="Symbol" w:eastAsia="Symbol" w:hAnsi="Symbol" w:cs="Symbol"/>
          <w:sz w:val="24"/>
          <w:szCs w:val="24"/>
        </w:rPr>
      </w:pPr>
      <w:r>
        <w:rPr>
          <w:rFonts w:eastAsia="Times New Roman"/>
          <w:b/>
          <w:bCs/>
          <w:i/>
          <w:iCs/>
          <w:sz w:val="24"/>
          <w:szCs w:val="24"/>
        </w:rPr>
        <w:t xml:space="preserve">осуществлять поиск </w:t>
      </w:r>
      <w:r>
        <w:rPr>
          <w:rFonts w:eastAsia="Times New Roman"/>
          <w:sz w:val="24"/>
          <w:szCs w:val="24"/>
        </w:rPr>
        <w:t>социальной информации,</w:t>
      </w:r>
      <w:r>
        <w:rPr>
          <w:rFonts w:eastAsia="Times New Roman"/>
          <w:b/>
          <w:bCs/>
          <w:i/>
          <w:iCs/>
          <w:sz w:val="24"/>
          <w:szCs w:val="24"/>
        </w:rPr>
        <w:t xml:space="preserve"> </w:t>
      </w:r>
      <w:r>
        <w:rPr>
          <w:rFonts w:eastAsia="Times New Roman"/>
          <w:sz w:val="24"/>
          <w:szCs w:val="24"/>
        </w:rPr>
        <w:t>представленной в различных</w:t>
      </w:r>
      <w:r>
        <w:rPr>
          <w:rFonts w:eastAsia="Times New Roman"/>
          <w:b/>
          <w:bCs/>
          <w:i/>
          <w:iCs/>
          <w:sz w:val="24"/>
          <w:szCs w:val="24"/>
        </w:rPr>
        <w:t xml:space="preserve"> </w:t>
      </w:r>
      <w:r>
        <w:rPr>
          <w:rFonts w:eastAsia="Times New Roman"/>
          <w:sz w:val="24"/>
          <w:szCs w:val="24"/>
        </w:rPr>
        <w:t>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200" w:lineRule="exact"/>
        <w:rPr>
          <w:sz w:val="20"/>
          <w:szCs w:val="20"/>
        </w:rPr>
      </w:pPr>
    </w:p>
    <w:p w:rsidR="004019AD" w:rsidRDefault="004019AD">
      <w:pPr>
        <w:spacing w:line="295" w:lineRule="exact"/>
        <w:rPr>
          <w:sz w:val="20"/>
          <w:szCs w:val="20"/>
        </w:rPr>
      </w:pPr>
    </w:p>
    <w:p w:rsidR="004019AD" w:rsidRDefault="00A20208">
      <w:pPr>
        <w:ind w:left="9680"/>
        <w:rPr>
          <w:sz w:val="20"/>
          <w:szCs w:val="20"/>
        </w:rPr>
      </w:pPr>
      <w:r>
        <w:rPr>
          <w:rFonts w:eastAsia="Times New Roman"/>
          <w:sz w:val="24"/>
          <w:szCs w:val="24"/>
        </w:rPr>
        <w:t>21</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numPr>
          <w:ilvl w:val="1"/>
          <w:numId w:val="55"/>
        </w:numPr>
        <w:tabs>
          <w:tab w:val="left" w:pos="1284"/>
        </w:tabs>
        <w:spacing w:line="227" w:lineRule="auto"/>
        <w:ind w:left="7" w:right="20" w:firstLine="701"/>
        <w:rPr>
          <w:rFonts w:ascii="Symbol" w:eastAsia="Symbol" w:hAnsi="Symbol" w:cs="Symbol"/>
          <w:sz w:val="24"/>
          <w:szCs w:val="24"/>
        </w:rPr>
      </w:pPr>
      <w:proofErr w:type="spellStart"/>
      <w:r>
        <w:rPr>
          <w:rFonts w:eastAsia="Times New Roman"/>
          <w:b/>
          <w:bCs/>
          <w:i/>
          <w:iCs/>
          <w:sz w:val="24"/>
          <w:szCs w:val="24"/>
        </w:rPr>
        <w:t>оценивать</w:t>
      </w:r>
      <w:r>
        <w:rPr>
          <w:rFonts w:eastAsia="Times New Roman"/>
          <w:sz w:val="24"/>
          <w:szCs w:val="24"/>
        </w:rPr>
        <w:t>действия</w:t>
      </w:r>
      <w:proofErr w:type="spellEnd"/>
      <w:r>
        <w:rPr>
          <w:rFonts w:eastAsia="Times New Roman"/>
          <w:sz w:val="24"/>
          <w:szCs w:val="24"/>
        </w:rPr>
        <w:t xml:space="preserve"> субъектов социальной жизни,</w:t>
      </w:r>
      <w:r>
        <w:rPr>
          <w:rFonts w:eastAsia="Times New Roman"/>
          <w:b/>
          <w:bCs/>
          <w:i/>
          <w:iCs/>
          <w:sz w:val="24"/>
          <w:szCs w:val="24"/>
        </w:rPr>
        <w:t xml:space="preserve"> </w:t>
      </w:r>
      <w:r>
        <w:rPr>
          <w:rFonts w:eastAsia="Times New Roman"/>
          <w:sz w:val="24"/>
          <w:szCs w:val="24"/>
        </w:rPr>
        <w:t>включая личность,</w:t>
      </w:r>
      <w:r>
        <w:rPr>
          <w:rFonts w:eastAsia="Times New Roman"/>
          <w:b/>
          <w:bCs/>
          <w:i/>
          <w:iCs/>
          <w:sz w:val="24"/>
          <w:szCs w:val="24"/>
        </w:rPr>
        <w:t xml:space="preserve"> </w:t>
      </w:r>
      <w:r>
        <w:rPr>
          <w:rFonts w:eastAsia="Times New Roman"/>
          <w:sz w:val="24"/>
          <w:szCs w:val="24"/>
        </w:rPr>
        <w:t>группы,</w:t>
      </w:r>
      <w:r>
        <w:rPr>
          <w:rFonts w:eastAsia="Times New Roman"/>
          <w:b/>
          <w:bCs/>
          <w:i/>
          <w:iCs/>
          <w:sz w:val="24"/>
          <w:szCs w:val="24"/>
        </w:rPr>
        <w:t xml:space="preserve"> </w:t>
      </w:r>
      <w:r>
        <w:rPr>
          <w:rFonts w:eastAsia="Times New Roman"/>
          <w:sz w:val="24"/>
          <w:szCs w:val="24"/>
        </w:rPr>
        <w:t>организации, с точки зрения социальных норм, экономической рациональности;</w:t>
      </w:r>
    </w:p>
    <w:p w:rsidR="004019AD" w:rsidRDefault="004019AD">
      <w:pPr>
        <w:spacing w:line="32" w:lineRule="exact"/>
        <w:rPr>
          <w:rFonts w:ascii="Symbol" w:eastAsia="Symbol" w:hAnsi="Symbol" w:cs="Symbol"/>
          <w:sz w:val="24"/>
          <w:szCs w:val="24"/>
        </w:rPr>
      </w:pPr>
    </w:p>
    <w:p w:rsidR="004019AD" w:rsidRDefault="00A20208">
      <w:pPr>
        <w:numPr>
          <w:ilvl w:val="1"/>
          <w:numId w:val="55"/>
        </w:numPr>
        <w:tabs>
          <w:tab w:val="left" w:pos="1284"/>
        </w:tabs>
        <w:spacing w:line="226" w:lineRule="auto"/>
        <w:ind w:left="7" w:firstLine="701"/>
        <w:rPr>
          <w:rFonts w:ascii="Symbol" w:eastAsia="Symbol" w:hAnsi="Symbol" w:cs="Symbol"/>
          <w:sz w:val="24"/>
          <w:szCs w:val="24"/>
        </w:rPr>
      </w:pPr>
      <w:proofErr w:type="spellStart"/>
      <w:r>
        <w:rPr>
          <w:rFonts w:eastAsia="Times New Roman"/>
          <w:b/>
          <w:bCs/>
          <w:i/>
          <w:iCs/>
          <w:sz w:val="24"/>
          <w:szCs w:val="24"/>
        </w:rPr>
        <w:t>формулировать</w:t>
      </w:r>
      <w:r>
        <w:rPr>
          <w:rFonts w:eastAsia="Times New Roman"/>
          <w:sz w:val="24"/>
          <w:szCs w:val="24"/>
        </w:rPr>
        <w:t>на</w:t>
      </w:r>
      <w:proofErr w:type="spellEnd"/>
      <w:r>
        <w:rPr>
          <w:rFonts w:eastAsia="Times New Roman"/>
          <w:sz w:val="24"/>
          <w:szCs w:val="24"/>
        </w:rPr>
        <w:t xml:space="preserve"> основе приобретенных обществоведческих знаний собственные</w:t>
      </w:r>
      <w:r>
        <w:rPr>
          <w:rFonts w:eastAsia="Times New Roman"/>
          <w:b/>
          <w:bCs/>
          <w:i/>
          <w:iCs/>
          <w:sz w:val="24"/>
          <w:szCs w:val="24"/>
        </w:rPr>
        <w:t xml:space="preserve"> </w:t>
      </w:r>
      <w:r>
        <w:rPr>
          <w:rFonts w:eastAsia="Times New Roman"/>
          <w:sz w:val="24"/>
          <w:szCs w:val="24"/>
        </w:rPr>
        <w:t>суждения и аргументы по определенным проблемам;</w:t>
      </w:r>
    </w:p>
    <w:p w:rsidR="004019AD" w:rsidRDefault="004019AD">
      <w:pPr>
        <w:spacing w:line="32" w:lineRule="exact"/>
        <w:rPr>
          <w:rFonts w:ascii="Symbol" w:eastAsia="Symbol" w:hAnsi="Symbol" w:cs="Symbol"/>
          <w:sz w:val="24"/>
          <w:szCs w:val="24"/>
        </w:rPr>
      </w:pPr>
    </w:p>
    <w:p w:rsidR="004019AD" w:rsidRDefault="00A20208">
      <w:pPr>
        <w:numPr>
          <w:ilvl w:val="1"/>
          <w:numId w:val="55"/>
        </w:numPr>
        <w:tabs>
          <w:tab w:val="left" w:pos="1284"/>
        </w:tabs>
        <w:spacing w:line="226" w:lineRule="auto"/>
        <w:ind w:left="7" w:firstLine="701"/>
        <w:rPr>
          <w:rFonts w:ascii="Symbol" w:eastAsia="Symbol" w:hAnsi="Symbol" w:cs="Symbol"/>
          <w:sz w:val="24"/>
          <w:szCs w:val="24"/>
        </w:rPr>
      </w:pPr>
      <w:proofErr w:type="spellStart"/>
      <w:r>
        <w:rPr>
          <w:rFonts w:eastAsia="Times New Roman"/>
          <w:b/>
          <w:bCs/>
          <w:i/>
          <w:iCs/>
          <w:sz w:val="24"/>
          <w:szCs w:val="24"/>
        </w:rPr>
        <w:t>подготавливать</w:t>
      </w:r>
      <w:r>
        <w:rPr>
          <w:rFonts w:eastAsia="Times New Roman"/>
          <w:sz w:val="24"/>
          <w:szCs w:val="24"/>
        </w:rPr>
        <w:t>устное</w:t>
      </w:r>
      <w:proofErr w:type="spellEnd"/>
      <w:r>
        <w:rPr>
          <w:rFonts w:eastAsia="Times New Roman"/>
          <w:sz w:val="24"/>
          <w:szCs w:val="24"/>
        </w:rPr>
        <w:t xml:space="preserve"> выступление,</w:t>
      </w:r>
      <w:r>
        <w:rPr>
          <w:rFonts w:eastAsia="Times New Roman"/>
          <w:b/>
          <w:bCs/>
          <w:i/>
          <w:iCs/>
          <w:sz w:val="24"/>
          <w:szCs w:val="24"/>
        </w:rPr>
        <w:t xml:space="preserve"> </w:t>
      </w:r>
      <w:r>
        <w:rPr>
          <w:rFonts w:eastAsia="Times New Roman"/>
          <w:sz w:val="24"/>
          <w:szCs w:val="24"/>
        </w:rPr>
        <w:t>творческую работу по социальной</w:t>
      </w:r>
      <w:r>
        <w:rPr>
          <w:rFonts w:eastAsia="Times New Roman"/>
          <w:b/>
          <w:bCs/>
          <w:i/>
          <w:iCs/>
          <w:sz w:val="24"/>
          <w:szCs w:val="24"/>
        </w:rPr>
        <w:t xml:space="preserve"> </w:t>
      </w:r>
      <w:r>
        <w:rPr>
          <w:rFonts w:eastAsia="Times New Roman"/>
          <w:sz w:val="24"/>
          <w:szCs w:val="24"/>
        </w:rPr>
        <w:t>проблематике;</w:t>
      </w:r>
    </w:p>
    <w:p w:rsidR="004019AD" w:rsidRDefault="004019AD">
      <w:pPr>
        <w:spacing w:line="32" w:lineRule="exact"/>
        <w:rPr>
          <w:rFonts w:ascii="Symbol" w:eastAsia="Symbol" w:hAnsi="Symbol" w:cs="Symbol"/>
          <w:sz w:val="24"/>
          <w:szCs w:val="24"/>
        </w:rPr>
      </w:pPr>
    </w:p>
    <w:p w:rsidR="004019AD" w:rsidRDefault="00A20208">
      <w:pPr>
        <w:numPr>
          <w:ilvl w:val="1"/>
          <w:numId w:val="55"/>
        </w:numPr>
        <w:tabs>
          <w:tab w:val="left" w:pos="1284"/>
        </w:tabs>
        <w:spacing w:line="226" w:lineRule="auto"/>
        <w:ind w:left="7" w:firstLine="701"/>
        <w:rPr>
          <w:rFonts w:ascii="Symbol" w:eastAsia="Symbol" w:hAnsi="Symbol" w:cs="Symbol"/>
          <w:sz w:val="24"/>
          <w:szCs w:val="24"/>
        </w:rPr>
      </w:pPr>
      <w:r>
        <w:rPr>
          <w:rFonts w:eastAsia="Times New Roman"/>
          <w:b/>
          <w:bCs/>
          <w:i/>
          <w:iCs/>
          <w:sz w:val="24"/>
          <w:szCs w:val="24"/>
        </w:rPr>
        <w:t xml:space="preserve">применять </w:t>
      </w:r>
      <w:r>
        <w:rPr>
          <w:rFonts w:eastAsia="Times New Roman"/>
          <w:i/>
          <w:iCs/>
          <w:sz w:val="24"/>
          <w:szCs w:val="24"/>
        </w:rPr>
        <w:t>с</w:t>
      </w:r>
      <w:r>
        <w:rPr>
          <w:rFonts w:eastAsia="Times New Roman"/>
          <w:sz w:val="24"/>
          <w:szCs w:val="24"/>
        </w:rPr>
        <w:t>оциально-экономические и гуманитарные знания в процессе решения</w:t>
      </w:r>
      <w:r>
        <w:rPr>
          <w:rFonts w:eastAsia="Times New Roman"/>
          <w:b/>
          <w:bCs/>
          <w:i/>
          <w:iCs/>
          <w:sz w:val="24"/>
          <w:szCs w:val="24"/>
        </w:rPr>
        <w:t xml:space="preserve"> </w:t>
      </w:r>
      <w:r>
        <w:rPr>
          <w:rFonts w:eastAsia="Times New Roman"/>
          <w:sz w:val="24"/>
          <w:szCs w:val="24"/>
        </w:rPr>
        <w:t>познавательных задач по актуальным социальным проблемам;</w:t>
      </w:r>
    </w:p>
    <w:p w:rsidR="004019AD" w:rsidRDefault="004019AD">
      <w:pPr>
        <w:spacing w:line="17" w:lineRule="exact"/>
        <w:rPr>
          <w:rFonts w:ascii="Symbol" w:eastAsia="Symbol" w:hAnsi="Symbol" w:cs="Symbol"/>
          <w:sz w:val="24"/>
          <w:szCs w:val="24"/>
        </w:rPr>
      </w:pPr>
    </w:p>
    <w:p w:rsidR="004019AD" w:rsidRDefault="00A20208">
      <w:pPr>
        <w:spacing w:line="234" w:lineRule="auto"/>
        <w:ind w:left="7" w:right="20" w:firstLine="708"/>
        <w:rPr>
          <w:rFonts w:ascii="Symbol" w:eastAsia="Symbol" w:hAnsi="Symbol" w:cs="Symbol"/>
          <w:sz w:val="24"/>
          <w:szCs w:val="24"/>
        </w:rPr>
      </w:pPr>
      <w:r>
        <w:rPr>
          <w:rFonts w:eastAsia="Times New Roman"/>
          <w:b/>
          <w:bCs/>
          <w:sz w:val="24"/>
          <w:szCs w:val="24"/>
        </w:rPr>
        <w:t>использовать приобретенные знания и умения в практической деятельности и повседневной жизни для:</w:t>
      </w:r>
    </w:p>
    <w:p w:rsidR="004019AD" w:rsidRDefault="004019AD">
      <w:pPr>
        <w:spacing w:line="1" w:lineRule="exact"/>
        <w:rPr>
          <w:rFonts w:ascii="Symbol" w:eastAsia="Symbol" w:hAnsi="Symbol" w:cs="Symbol"/>
          <w:sz w:val="24"/>
          <w:szCs w:val="24"/>
        </w:rPr>
      </w:pPr>
    </w:p>
    <w:p w:rsidR="004019AD" w:rsidRDefault="00A20208">
      <w:pPr>
        <w:numPr>
          <w:ilvl w:val="1"/>
          <w:numId w:val="55"/>
        </w:numPr>
        <w:tabs>
          <w:tab w:val="left" w:pos="1127"/>
        </w:tabs>
        <w:spacing w:line="237" w:lineRule="auto"/>
        <w:ind w:left="1127" w:hanging="419"/>
        <w:rPr>
          <w:rFonts w:ascii="Symbol" w:eastAsia="Symbol" w:hAnsi="Symbol" w:cs="Symbol"/>
          <w:sz w:val="24"/>
          <w:szCs w:val="24"/>
        </w:rPr>
      </w:pPr>
      <w:r>
        <w:rPr>
          <w:rFonts w:eastAsia="Times New Roman"/>
          <w:sz w:val="24"/>
          <w:szCs w:val="24"/>
        </w:rPr>
        <w:t>успешного выполнения типичных социальных ролей; сознательного взаимодействия</w:t>
      </w:r>
    </w:p>
    <w:p w:rsidR="004019AD" w:rsidRDefault="00A20208">
      <w:pPr>
        <w:numPr>
          <w:ilvl w:val="0"/>
          <w:numId w:val="55"/>
        </w:numPr>
        <w:tabs>
          <w:tab w:val="left" w:pos="167"/>
        </w:tabs>
        <w:spacing w:line="237" w:lineRule="auto"/>
        <w:ind w:left="167" w:hanging="167"/>
        <w:rPr>
          <w:rFonts w:eastAsia="Times New Roman"/>
          <w:sz w:val="24"/>
          <w:szCs w:val="24"/>
        </w:rPr>
      </w:pPr>
      <w:r>
        <w:rPr>
          <w:rFonts w:eastAsia="Times New Roman"/>
          <w:sz w:val="24"/>
          <w:szCs w:val="24"/>
        </w:rPr>
        <w:t>различными социальными институтами;</w:t>
      </w:r>
    </w:p>
    <w:p w:rsidR="004019AD" w:rsidRDefault="004019AD">
      <w:pPr>
        <w:spacing w:line="2" w:lineRule="exact"/>
        <w:rPr>
          <w:rFonts w:eastAsia="Times New Roman"/>
          <w:sz w:val="24"/>
          <w:szCs w:val="24"/>
        </w:rPr>
      </w:pPr>
    </w:p>
    <w:p w:rsidR="004019AD" w:rsidRDefault="00A20208">
      <w:pPr>
        <w:numPr>
          <w:ilvl w:val="1"/>
          <w:numId w:val="55"/>
        </w:numPr>
        <w:tabs>
          <w:tab w:val="left" w:pos="1127"/>
        </w:tabs>
        <w:ind w:left="1127" w:hanging="419"/>
        <w:rPr>
          <w:rFonts w:ascii="Symbol" w:eastAsia="Symbol" w:hAnsi="Symbol" w:cs="Symbol"/>
          <w:sz w:val="24"/>
          <w:szCs w:val="24"/>
        </w:rPr>
      </w:pPr>
      <w:r>
        <w:rPr>
          <w:rFonts w:eastAsia="Times New Roman"/>
          <w:sz w:val="24"/>
          <w:szCs w:val="24"/>
        </w:rPr>
        <w:t>совершенствования собственной познавательной деятельности;</w:t>
      </w:r>
    </w:p>
    <w:p w:rsidR="004019AD" w:rsidRDefault="004019AD">
      <w:pPr>
        <w:spacing w:line="29" w:lineRule="exact"/>
        <w:rPr>
          <w:rFonts w:ascii="Symbol" w:eastAsia="Symbol" w:hAnsi="Symbol" w:cs="Symbol"/>
          <w:sz w:val="24"/>
          <w:szCs w:val="24"/>
        </w:rPr>
      </w:pPr>
    </w:p>
    <w:p w:rsidR="004019AD" w:rsidRDefault="00A20208">
      <w:pPr>
        <w:numPr>
          <w:ilvl w:val="1"/>
          <w:numId w:val="55"/>
        </w:numPr>
        <w:tabs>
          <w:tab w:val="left" w:pos="1140"/>
        </w:tabs>
        <w:spacing w:line="231" w:lineRule="auto"/>
        <w:ind w:left="7" w:firstLine="701"/>
        <w:jc w:val="both"/>
        <w:rPr>
          <w:rFonts w:ascii="Symbol" w:eastAsia="Symbol" w:hAnsi="Symbol" w:cs="Symbol"/>
          <w:sz w:val="24"/>
          <w:szCs w:val="24"/>
        </w:rPr>
      </w:pPr>
      <w:r>
        <w:rPr>
          <w:rFonts w:eastAsia="Times New Roman"/>
          <w:sz w:val="24"/>
          <w:szCs w:val="24"/>
        </w:rPr>
        <w:t>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4019AD" w:rsidRDefault="004019AD">
      <w:pPr>
        <w:spacing w:line="32" w:lineRule="exact"/>
        <w:rPr>
          <w:rFonts w:ascii="Symbol" w:eastAsia="Symbol" w:hAnsi="Symbol" w:cs="Symbol"/>
          <w:sz w:val="24"/>
          <w:szCs w:val="24"/>
        </w:rPr>
      </w:pPr>
    </w:p>
    <w:p w:rsidR="004019AD" w:rsidRDefault="00A20208">
      <w:pPr>
        <w:numPr>
          <w:ilvl w:val="1"/>
          <w:numId w:val="55"/>
        </w:numPr>
        <w:tabs>
          <w:tab w:val="left" w:pos="1140"/>
        </w:tabs>
        <w:spacing w:line="226" w:lineRule="auto"/>
        <w:ind w:left="7" w:right="20" w:firstLine="701"/>
        <w:rPr>
          <w:rFonts w:ascii="Symbol" w:eastAsia="Symbol" w:hAnsi="Symbol" w:cs="Symbol"/>
          <w:sz w:val="24"/>
          <w:szCs w:val="24"/>
        </w:rPr>
      </w:pPr>
      <w:r>
        <w:rPr>
          <w:rFonts w:eastAsia="Times New Roman"/>
          <w:sz w:val="24"/>
          <w:szCs w:val="24"/>
        </w:rPr>
        <w:t>решения практических жизненных проблем, возникающих в социальной деятельности;</w:t>
      </w:r>
    </w:p>
    <w:p w:rsidR="004019AD" w:rsidRDefault="004019AD">
      <w:pPr>
        <w:spacing w:line="32" w:lineRule="exact"/>
        <w:rPr>
          <w:rFonts w:ascii="Symbol" w:eastAsia="Symbol" w:hAnsi="Symbol" w:cs="Symbol"/>
          <w:sz w:val="24"/>
          <w:szCs w:val="24"/>
        </w:rPr>
      </w:pPr>
    </w:p>
    <w:p w:rsidR="004019AD" w:rsidRDefault="00A20208">
      <w:pPr>
        <w:numPr>
          <w:ilvl w:val="1"/>
          <w:numId w:val="55"/>
        </w:numPr>
        <w:tabs>
          <w:tab w:val="left" w:pos="1140"/>
        </w:tabs>
        <w:spacing w:line="226" w:lineRule="auto"/>
        <w:ind w:left="7" w:right="20" w:firstLine="701"/>
        <w:rPr>
          <w:rFonts w:ascii="Symbol" w:eastAsia="Symbol" w:hAnsi="Symbol" w:cs="Symbol"/>
          <w:sz w:val="24"/>
          <w:szCs w:val="24"/>
        </w:rPr>
      </w:pPr>
      <w:r>
        <w:rPr>
          <w:rFonts w:eastAsia="Times New Roman"/>
          <w:sz w:val="24"/>
          <w:szCs w:val="24"/>
        </w:rPr>
        <w:t>ориентировки в актуальных общественных событиях, определения личной гражданской позиции;</w:t>
      </w:r>
    </w:p>
    <w:p w:rsidR="004019AD" w:rsidRDefault="004019AD">
      <w:pPr>
        <w:spacing w:line="1" w:lineRule="exact"/>
        <w:rPr>
          <w:rFonts w:ascii="Symbol" w:eastAsia="Symbol" w:hAnsi="Symbol" w:cs="Symbol"/>
          <w:sz w:val="24"/>
          <w:szCs w:val="24"/>
        </w:rPr>
      </w:pPr>
    </w:p>
    <w:p w:rsidR="004019AD" w:rsidRDefault="00A20208">
      <w:pPr>
        <w:numPr>
          <w:ilvl w:val="1"/>
          <w:numId w:val="55"/>
        </w:numPr>
        <w:tabs>
          <w:tab w:val="left" w:pos="1127"/>
        </w:tabs>
        <w:ind w:left="1127" w:hanging="419"/>
        <w:rPr>
          <w:rFonts w:ascii="Symbol" w:eastAsia="Symbol" w:hAnsi="Symbol" w:cs="Symbol"/>
          <w:sz w:val="24"/>
          <w:szCs w:val="24"/>
        </w:rPr>
      </w:pPr>
      <w:r>
        <w:rPr>
          <w:rFonts w:eastAsia="Times New Roman"/>
          <w:sz w:val="24"/>
          <w:szCs w:val="24"/>
        </w:rPr>
        <w:t>предвидения возможных последствий определенных социальных действий.</w:t>
      </w:r>
    </w:p>
    <w:p w:rsidR="004019AD" w:rsidRDefault="00A20208">
      <w:pPr>
        <w:numPr>
          <w:ilvl w:val="1"/>
          <w:numId w:val="55"/>
        </w:numPr>
        <w:tabs>
          <w:tab w:val="left" w:pos="1127"/>
        </w:tabs>
        <w:spacing w:line="239" w:lineRule="auto"/>
        <w:ind w:left="1127" w:hanging="419"/>
        <w:rPr>
          <w:rFonts w:ascii="Symbol" w:eastAsia="Symbol" w:hAnsi="Symbol" w:cs="Symbol"/>
          <w:sz w:val="24"/>
          <w:szCs w:val="24"/>
        </w:rPr>
      </w:pPr>
      <w:r>
        <w:rPr>
          <w:rFonts w:eastAsia="Times New Roman"/>
          <w:sz w:val="24"/>
          <w:szCs w:val="24"/>
        </w:rPr>
        <w:t>оценки происходящих событий и поведения людей с точки зрения морали и права;</w:t>
      </w:r>
    </w:p>
    <w:p w:rsidR="004019AD" w:rsidRDefault="004019AD">
      <w:pPr>
        <w:spacing w:line="29" w:lineRule="exact"/>
        <w:rPr>
          <w:rFonts w:ascii="Symbol" w:eastAsia="Symbol" w:hAnsi="Symbol" w:cs="Symbol"/>
          <w:sz w:val="24"/>
          <w:szCs w:val="24"/>
        </w:rPr>
      </w:pPr>
    </w:p>
    <w:p w:rsidR="004019AD" w:rsidRDefault="00A20208">
      <w:pPr>
        <w:numPr>
          <w:ilvl w:val="1"/>
          <w:numId w:val="55"/>
        </w:numPr>
        <w:tabs>
          <w:tab w:val="left" w:pos="1140"/>
        </w:tabs>
        <w:spacing w:line="226" w:lineRule="auto"/>
        <w:ind w:left="7" w:firstLine="701"/>
        <w:rPr>
          <w:rFonts w:ascii="Symbol" w:eastAsia="Symbol" w:hAnsi="Symbol" w:cs="Symbol"/>
          <w:sz w:val="24"/>
          <w:szCs w:val="24"/>
        </w:rPr>
      </w:pPr>
      <w:r>
        <w:rPr>
          <w:rFonts w:eastAsia="Times New Roman"/>
          <w:sz w:val="24"/>
          <w:szCs w:val="24"/>
        </w:rPr>
        <w:t>реализации и защиты прав человека и гражданина, осознанного выполнения гражданских обязанностей;</w:t>
      </w:r>
    </w:p>
    <w:p w:rsidR="004019AD" w:rsidRDefault="004019AD">
      <w:pPr>
        <w:spacing w:line="32" w:lineRule="exact"/>
        <w:rPr>
          <w:rFonts w:ascii="Symbol" w:eastAsia="Symbol" w:hAnsi="Symbol" w:cs="Symbol"/>
          <w:sz w:val="24"/>
          <w:szCs w:val="24"/>
        </w:rPr>
      </w:pPr>
    </w:p>
    <w:p w:rsidR="004019AD" w:rsidRDefault="00A20208">
      <w:pPr>
        <w:numPr>
          <w:ilvl w:val="1"/>
          <w:numId w:val="55"/>
        </w:numPr>
        <w:tabs>
          <w:tab w:val="left" w:pos="1140"/>
        </w:tabs>
        <w:spacing w:line="227" w:lineRule="auto"/>
        <w:ind w:left="7" w:firstLine="701"/>
        <w:rPr>
          <w:rFonts w:ascii="Symbol" w:eastAsia="Symbol" w:hAnsi="Symbol" w:cs="Symbol"/>
          <w:sz w:val="24"/>
          <w:szCs w:val="24"/>
        </w:rPr>
      </w:pPr>
      <w:r>
        <w:rPr>
          <w:rFonts w:eastAsia="Times New Roman"/>
          <w:sz w:val="24"/>
          <w:szCs w:val="24"/>
        </w:rPr>
        <w:t>осуществления конструктивного взаимодействия людей с разными убеждениями, культурными ценностями и социальным положением.</w:t>
      </w:r>
    </w:p>
    <w:p w:rsidR="004019AD" w:rsidRDefault="004019AD">
      <w:pPr>
        <w:spacing w:line="277" w:lineRule="exact"/>
        <w:rPr>
          <w:sz w:val="20"/>
          <w:szCs w:val="20"/>
        </w:rPr>
      </w:pPr>
    </w:p>
    <w:p w:rsidR="004019AD" w:rsidRDefault="00A20208">
      <w:pPr>
        <w:ind w:left="707"/>
        <w:rPr>
          <w:sz w:val="20"/>
          <w:szCs w:val="20"/>
        </w:rPr>
      </w:pPr>
      <w:r>
        <w:rPr>
          <w:rFonts w:eastAsia="Times New Roman"/>
          <w:b/>
          <w:bCs/>
          <w:sz w:val="24"/>
          <w:szCs w:val="24"/>
        </w:rPr>
        <w:t xml:space="preserve">1.2.1.8. ГЕОГРАФИЯ. </w:t>
      </w:r>
      <w:r>
        <w:rPr>
          <w:rFonts w:eastAsia="Times New Roman"/>
          <w:i/>
          <w:iCs/>
          <w:sz w:val="24"/>
          <w:szCs w:val="24"/>
        </w:rPr>
        <w:t>Базовый уровень</w:t>
      </w:r>
    </w:p>
    <w:p w:rsidR="004019AD" w:rsidRDefault="004019AD">
      <w:pPr>
        <w:spacing w:line="77" w:lineRule="exact"/>
        <w:rPr>
          <w:sz w:val="20"/>
          <w:szCs w:val="20"/>
        </w:rPr>
      </w:pPr>
    </w:p>
    <w:p w:rsidR="004019AD" w:rsidRDefault="00A20208">
      <w:pPr>
        <w:numPr>
          <w:ilvl w:val="0"/>
          <w:numId w:val="56"/>
        </w:numPr>
        <w:tabs>
          <w:tab w:val="left" w:pos="928"/>
        </w:tabs>
        <w:spacing w:line="234" w:lineRule="auto"/>
        <w:ind w:left="707" w:right="1620" w:firstLine="1"/>
        <w:rPr>
          <w:rFonts w:eastAsia="Times New Roman"/>
          <w:b/>
          <w:bCs/>
          <w:i/>
          <w:iCs/>
          <w:sz w:val="24"/>
          <w:szCs w:val="24"/>
        </w:rPr>
      </w:pPr>
      <w:r>
        <w:rPr>
          <w:rFonts w:eastAsia="Times New Roman"/>
          <w:b/>
          <w:bCs/>
          <w:i/>
          <w:iCs/>
          <w:sz w:val="24"/>
          <w:szCs w:val="24"/>
        </w:rPr>
        <w:t>результате изучения географии на базовом уровне учащийся должен знать/понимать</w:t>
      </w:r>
    </w:p>
    <w:p w:rsidR="004019AD" w:rsidRDefault="004019AD">
      <w:pPr>
        <w:spacing w:line="1" w:lineRule="exact"/>
        <w:rPr>
          <w:rFonts w:eastAsia="Times New Roman"/>
          <w:b/>
          <w:bCs/>
          <w:i/>
          <w:iCs/>
          <w:sz w:val="24"/>
          <w:szCs w:val="24"/>
        </w:rPr>
      </w:pPr>
    </w:p>
    <w:p w:rsidR="004019AD" w:rsidRDefault="00A20208">
      <w:pPr>
        <w:spacing w:line="219" w:lineRule="auto"/>
        <w:ind w:left="707"/>
        <w:rPr>
          <w:rFonts w:eastAsia="Times New Roman"/>
          <w:b/>
          <w:bCs/>
          <w:i/>
          <w:iCs/>
          <w:sz w:val="24"/>
          <w:szCs w:val="24"/>
        </w:rPr>
      </w:pPr>
      <w:r>
        <w:rPr>
          <w:rFonts w:ascii="Courier New" w:eastAsia="Courier New" w:hAnsi="Courier New" w:cs="Courier New"/>
          <w:sz w:val="24"/>
          <w:szCs w:val="24"/>
        </w:rPr>
        <w:t xml:space="preserve">- </w:t>
      </w:r>
      <w:r>
        <w:rPr>
          <w:rFonts w:eastAsia="Times New Roman"/>
          <w:sz w:val="24"/>
          <w:szCs w:val="24"/>
        </w:rPr>
        <w:t>основные  географические  понятия  и  термины;</w:t>
      </w:r>
      <w:r>
        <w:rPr>
          <w:rFonts w:ascii="Courier New" w:eastAsia="Courier New" w:hAnsi="Courier New" w:cs="Courier New"/>
          <w:sz w:val="24"/>
          <w:szCs w:val="24"/>
        </w:rPr>
        <w:t xml:space="preserve">  </w:t>
      </w:r>
      <w:r>
        <w:rPr>
          <w:rFonts w:eastAsia="Times New Roman"/>
          <w:sz w:val="24"/>
          <w:szCs w:val="24"/>
        </w:rPr>
        <w:t>традиционные  и  новые  методы</w:t>
      </w:r>
    </w:p>
    <w:p w:rsidR="004019AD" w:rsidRDefault="004019AD">
      <w:pPr>
        <w:spacing w:line="1" w:lineRule="exact"/>
        <w:rPr>
          <w:sz w:val="20"/>
          <w:szCs w:val="20"/>
        </w:rPr>
      </w:pPr>
    </w:p>
    <w:p w:rsidR="004019AD" w:rsidRDefault="00A20208">
      <w:pPr>
        <w:ind w:left="7"/>
        <w:rPr>
          <w:sz w:val="20"/>
          <w:szCs w:val="20"/>
        </w:rPr>
      </w:pPr>
      <w:r>
        <w:rPr>
          <w:rFonts w:eastAsia="Times New Roman"/>
          <w:sz w:val="24"/>
          <w:szCs w:val="24"/>
        </w:rPr>
        <w:t>географических исследований;</w:t>
      </w:r>
    </w:p>
    <w:p w:rsidR="004019AD" w:rsidRDefault="004019AD">
      <w:pPr>
        <w:spacing w:line="10" w:lineRule="exact"/>
        <w:rPr>
          <w:sz w:val="20"/>
          <w:szCs w:val="20"/>
        </w:rPr>
      </w:pPr>
    </w:p>
    <w:p w:rsidR="004019AD" w:rsidRDefault="00A20208">
      <w:pPr>
        <w:numPr>
          <w:ilvl w:val="1"/>
          <w:numId w:val="57"/>
        </w:numPr>
        <w:tabs>
          <w:tab w:val="left" w:pos="1001"/>
        </w:tabs>
        <w:spacing w:line="233" w:lineRule="auto"/>
        <w:ind w:left="7" w:firstLine="701"/>
        <w:jc w:val="both"/>
        <w:rPr>
          <w:rFonts w:ascii="Courier New" w:eastAsia="Courier New" w:hAnsi="Courier New" w:cs="Courier New"/>
          <w:sz w:val="24"/>
          <w:szCs w:val="24"/>
        </w:rPr>
      </w:pPr>
      <w:r>
        <w:rPr>
          <w:rFonts w:eastAsia="Times New Roman"/>
          <w:sz w:val="24"/>
          <w:szCs w:val="24"/>
        </w:rPr>
        <w:t>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4019AD" w:rsidRDefault="004019AD">
      <w:pPr>
        <w:spacing w:line="13" w:lineRule="exact"/>
        <w:rPr>
          <w:rFonts w:ascii="Courier New" w:eastAsia="Courier New" w:hAnsi="Courier New" w:cs="Courier New"/>
          <w:sz w:val="24"/>
          <w:szCs w:val="24"/>
        </w:rPr>
      </w:pPr>
    </w:p>
    <w:p w:rsidR="004019AD" w:rsidRDefault="00A20208">
      <w:pPr>
        <w:numPr>
          <w:ilvl w:val="1"/>
          <w:numId w:val="57"/>
        </w:numPr>
        <w:tabs>
          <w:tab w:val="left" w:pos="1001"/>
        </w:tabs>
        <w:spacing w:line="234" w:lineRule="auto"/>
        <w:ind w:left="7" w:firstLine="701"/>
        <w:jc w:val="both"/>
        <w:rPr>
          <w:rFonts w:ascii="Courier New" w:eastAsia="Courier New" w:hAnsi="Courier New" w:cs="Courier New"/>
          <w:sz w:val="24"/>
          <w:szCs w:val="24"/>
        </w:rPr>
      </w:pPr>
      <w:r>
        <w:rPr>
          <w:rFonts w:eastAsia="Times New Roman"/>
          <w:sz w:val="24"/>
          <w:szCs w:val="24"/>
        </w:rPr>
        <w:t>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4019AD" w:rsidRDefault="004019AD">
      <w:pPr>
        <w:spacing w:line="14" w:lineRule="exact"/>
        <w:rPr>
          <w:rFonts w:ascii="Courier New" w:eastAsia="Courier New" w:hAnsi="Courier New" w:cs="Courier New"/>
          <w:sz w:val="24"/>
          <w:szCs w:val="24"/>
        </w:rPr>
      </w:pPr>
    </w:p>
    <w:p w:rsidR="004019AD" w:rsidRDefault="00A20208">
      <w:pPr>
        <w:numPr>
          <w:ilvl w:val="1"/>
          <w:numId w:val="57"/>
        </w:numPr>
        <w:tabs>
          <w:tab w:val="left" w:pos="1001"/>
        </w:tabs>
        <w:spacing w:line="226" w:lineRule="auto"/>
        <w:ind w:left="7" w:firstLine="701"/>
        <w:rPr>
          <w:rFonts w:ascii="Courier New" w:eastAsia="Courier New" w:hAnsi="Courier New" w:cs="Courier New"/>
          <w:sz w:val="24"/>
          <w:szCs w:val="24"/>
        </w:rPr>
      </w:pPr>
      <w:r>
        <w:rPr>
          <w:rFonts w:eastAsia="Times New Roman"/>
          <w:sz w:val="24"/>
          <w:szCs w:val="24"/>
        </w:rPr>
        <w:t>особенности современного геополитического и геоэкономического положения России, ее роль в международном географическом разделении труда;</w:t>
      </w:r>
    </w:p>
    <w:p w:rsidR="004019AD" w:rsidRDefault="004019AD">
      <w:pPr>
        <w:spacing w:line="5" w:lineRule="exact"/>
        <w:rPr>
          <w:rFonts w:ascii="Courier New" w:eastAsia="Courier New" w:hAnsi="Courier New" w:cs="Courier New"/>
          <w:sz w:val="24"/>
          <w:szCs w:val="24"/>
        </w:rPr>
      </w:pPr>
    </w:p>
    <w:p w:rsidR="004019AD" w:rsidRDefault="00A20208">
      <w:pPr>
        <w:ind w:left="707"/>
        <w:rPr>
          <w:rFonts w:ascii="Courier New" w:eastAsia="Courier New" w:hAnsi="Courier New" w:cs="Courier New"/>
          <w:sz w:val="24"/>
          <w:szCs w:val="24"/>
        </w:rPr>
      </w:pPr>
      <w:r>
        <w:rPr>
          <w:rFonts w:eastAsia="Times New Roman"/>
          <w:b/>
          <w:bCs/>
          <w:sz w:val="24"/>
          <w:szCs w:val="24"/>
        </w:rPr>
        <w:t>у</w:t>
      </w:r>
      <w:r>
        <w:rPr>
          <w:rFonts w:eastAsia="Times New Roman"/>
          <w:b/>
          <w:bCs/>
          <w:i/>
          <w:iCs/>
          <w:sz w:val="24"/>
          <w:szCs w:val="24"/>
        </w:rPr>
        <w:t>меть</w:t>
      </w:r>
    </w:p>
    <w:p w:rsidR="004019AD" w:rsidRDefault="004019AD">
      <w:pPr>
        <w:spacing w:line="7" w:lineRule="exact"/>
        <w:rPr>
          <w:rFonts w:ascii="Courier New" w:eastAsia="Courier New" w:hAnsi="Courier New" w:cs="Courier New"/>
          <w:sz w:val="24"/>
          <w:szCs w:val="24"/>
        </w:rPr>
      </w:pPr>
    </w:p>
    <w:p w:rsidR="004019AD" w:rsidRDefault="00A20208">
      <w:pPr>
        <w:numPr>
          <w:ilvl w:val="1"/>
          <w:numId w:val="57"/>
        </w:numPr>
        <w:tabs>
          <w:tab w:val="left" w:pos="1001"/>
        </w:tabs>
        <w:spacing w:line="230" w:lineRule="auto"/>
        <w:ind w:left="7" w:firstLine="701"/>
        <w:jc w:val="both"/>
        <w:rPr>
          <w:rFonts w:ascii="Courier New" w:eastAsia="Courier New" w:hAnsi="Courier New" w:cs="Courier New"/>
          <w:sz w:val="24"/>
          <w:szCs w:val="24"/>
        </w:rPr>
      </w:pPr>
      <w:r>
        <w:rPr>
          <w:rFonts w:eastAsia="Times New Roman"/>
          <w:b/>
          <w:bCs/>
          <w:i/>
          <w:iCs/>
          <w:sz w:val="24"/>
          <w:szCs w:val="24"/>
        </w:rPr>
        <w:t xml:space="preserve">определять и сравнивать </w:t>
      </w:r>
      <w:r>
        <w:rPr>
          <w:rFonts w:eastAsia="Times New Roman"/>
          <w:sz w:val="24"/>
          <w:szCs w:val="24"/>
        </w:rPr>
        <w:t>по разным источникам информации географические</w:t>
      </w:r>
      <w:r>
        <w:rPr>
          <w:rFonts w:eastAsia="Times New Roman"/>
          <w:b/>
          <w:bCs/>
          <w:i/>
          <w:iCs/>
          <w:sz w:val="24"/>
          <w:szCs w:val="24"/>
        </w:rPr>
        <w:t xml:space="preserve"> </w:t>
      </w:r>
      <w:r>
        <w:rPr>
          <w:rFonts w:eastAsia="Times New Roman"/>
          <w:sz w:val="24"/>
          <w:szCs w:val="24"/>
        </w:rPr>
        <w:t xml:space="preserve">тенденции развития природных, социально-экономических и </w:t>
      </w:r>
      <w:proofErr w:type="spellStart"/>
      <w:r>
        <w:rPr>
          <w:rFonts w:eastAsia="Times New Roman"/>
          <w:sz w:val="24"/>
          <w:szCs w:val="24"/>
        </w:rPr>
        <w:t>геоэкологических</w:t>
      </w:r>
      <w:proofErr w:type="spellEnd"/>
      <w:r>
        <w:rPr>
          <w:rFonts w:eastAsia="Times New Roman"/>
          <w:sz w:val="24"/>
          <w:szCs w:val="24"/>
        </w:rPr>
        <w:t xml:space="preserve"> объектов, процессов и явлений;</w:t>
      </w:r>
    </w:p>
    <w:p w:rsidR="004019AD" w:rsidRDefault="004019AD">
      <w:pPr>
        <w:spacing w:line="15" w:lineRule="exact"/>
        <w:rPr>
          <w:rFonts w:ascii="Courier New" w:eastAsia="Courier New" w:hAnsi="Courier New" w:cs="Courier New"/>
          <w:sz w:val="24"/>
          <w:szCs w:val="24"/>
        </w:rPr>
      </w:pPr>
    </w:p>
    <w:p w:rsidR="004019AD" w:rsidRDefault="00A20208">
      <w:pPr>
        <w:numPr>
          <w:ilvl w:val="1"/>
          <w:numId w:val="57"/>
        </w:numPr>
        <w:tabs>
          <w:tab w:val="left" w:pos="1001"/>
        </w:tabs>
        <w:spacing w:line="226" w:lineRule="auto"/>
        <w:ind w:left="7" w:right="20" w:firstLine="701"/>
        <w:jc w:val="both"/>
        <w:rPr>
          <w:rFonts w:ascii="Courier New" w:eastAsia="Courier New" w:hAnsi="Courier New" w:cs="Courier New"/>
          <w:sz w:val="24"/>
          <w:szCs w:val="24"/>
        </w:rPr>
      </w:pPr>
      <w:r>
        <w:rPr>
          <w:rFonts w:eastAsia="Times New Roman"/>
          <w:b/>
          <w:bCs/>
          <w:i/>
          <w:iCs/>
          <w:sz w:val="24"/>
          <w:szCs w:val="24"/>
        </w:rPr>
        <w:t xml:space="preserve">оценивать и </w:t>
      </w:r>
      <w:proofErr w:type="spellStart"/>
      <w:r>
        <w:rPr>
          <w:rFonts w:eastAsia="Times New Roman"/>
          <w:b/>
          <w:bCs/>
          <w:i/>
          <w:iCs/>
          <w:sz w:val="24"/>
          <w:szCs w:val="24"/>
        </w:rPr>
        <w:t>объяснять</w:t>
      </w:r>
      <w:r>
        <w:rPr>
          <w:rFonts w:eastAsia="Times New Roman"/>
          <w:sz w:val="24"/>
          <w:szCs w:val="24"/>
        </w:rPr>
        <w:t>ресурсообеспеченность</w:t>
      </w:r>
      <w:proofErr w:type="spellEnd"/>
      <w:r>
        <w:rPr>
          <w:rFonts w:eastAsia="Times New Roman"/>
          <w:sz w:val="24"/>
          <w:szCs w:val="24"/>
        </w:rPr>
        <w:t xml:space="preserve"> отдельных стран и регионов мира,</w:t>
      </w:r>
      <w:r>
        <w:rPr>
          <w:rFonts w:eastAsia="Times New Roman"/>
          <w:b/>
          <w:bCs/>
          <w:i/>
          <w:iCs/>
          <w:sz w:val="24"/>
          <w:szCs w:val="24"/>
        </w:rPr>
        <w:t xml:space="preserve"> </w:t>
      </w:r>
      <w:r>
        <w:rPr>
          <w:rFonts w:eastAsia="Times New Roman"/>
          <w:sz w:val="24"/>
          <w:szCs w:val="24"/>
        </w:rPr>
        <w:t>их</w:t>
      </w:r>
      <w:r>
        <w:rPr>
          <w:rFonts w:eastAsia="Times New Roman"/>
          <w:b/>
          <w:bCs/>
          <w:i/>
          <w:iCs/>
          <w:sz w:val="24"/>
          <w:szCs w:val="24"/>
        </w:rPr>
        <w:t xml:space="preserve"> </w:t>
      </w:r>
      <w:r>
        <w:rPr>
          <w:rFonts w:eastAsia="Times New Roman"/>
          <w:sz w:val="24"/>
          <w:szCs w:val="24"/>
        </w:rPr>
        <w:t>демографическую ситуацию, уровни урбанизации и территориальной концентрации населения</w:t>
      </w:r>
    </w:p>
    <w:p w:rsidR="004019AD" w:rsidRDefault="004019AD">
      <w:pPr>
        <w:spacing w:line="13" w:lineRule="exact"/>
        <w:rPr>
          <w:rFonts w:ascii="Courier New" w:eastAsia="Courier New" w:hAnsi="Courier New" w:cs="Courier New"/>
          <w:sz w:val="24"/>
          <w:szCs w:val="24"/>
        </w:rPr>
      </w:pPr>
    </w:p>
    <w:p w:rsidR="004019AD" w:rsidRDefault="00A20208">
      <w:pPr>
        <w:numPr>
          <w:ilvl w:val="0"/>
          <w:numId w:val="57"/>
        </w:numPr>
        <w:tabs>
          <w:tab w:val="left" w:pos="278"/>
        </w:tabs>
        <w:spacing w:line="234" w:lineRule="auto"/>
        <w:ind w:left="7" w:right="20" w:hanging="7"/>
        <w:rPr>
          <w:rFonts w:eastAsia="Times New Roman"/>
          <w:sz w:val="24"/>
          <w:szCs w:val="24"/>
        </w:rPr>
      </w:pPr>
      <w:r>
        <w:rPr>
          <w:rFonts w:eastAsia="Times New Roman"/>
          <w:sz w:val="24"/>
          <w:szCs w:val="24"/>
        </w:rPr>
        <w:t>производства, степень природных, антропогенных и техногенных изменений отдельных территорий;</w:t>
      </w:r>
    </w:p>
    <w:p w:rsidR="004019AD" w:rsidRDefault="004019AD">
      <w:pPr>
        <w:sectPr w:rsidR="004019AD">
          <w:pgSz w:w="11900" w:h="16838"/>
          <w:pgMar w:top="1154" w:right="846" w:bottom="151" w:left="1133" w:header="0" w:footer="0" w:gutter="0"/>
          <w:cols w:space="720" w:equalWidth="0">
            <w:col w:w="9927"/>
          </w:cols>
        </w:sectPr>
      </w:pPr>
    </w:p>
    <w:p w:rsidR="004019AD" w:rsidRDefault="004019AD">
      <w:pPr>
        <w:spacing w:line="364" w:lineRule="exact"/>
        <w:rPr>
          <w:sz w:val="20"/>
          <w:szCs w:val="20"/>
        </w:rPr>
      </w:pPr>
    </w:p>
    <w:p w:rsidR="004019AD" w:rsidRDefault="00A20208">
      <w:pPr>
        <w:ind w:left="9687"/>
        <w:rPr>
          <w:sz w:val="20"/>
          <w:szCs w:val="20"/>
        </w:rPr>
      </w:pPr>
      <w:r>
        <w:rPr>
          <w:rFonts w:eastAsia="Times New Roman"/>
          <w:sz w:val="24"/>
          <w:szCs w:val="24"/>
        </w:rPr>
        <w:t>22</w:t>
      </w:r>
    </w:p>
    <w:p w:rsidR="004019AD" w:rsidRDefault="004019AD">
      <w:pPr>
        <w:sectPr w:rsidR="004019AD">
          <w:type w:val="continuous"/>
          <w:pgSz w:w="11900" w:h="16838"/>
          <w:pgMar w:top="1154" w:right="846" w:bottom="151" w:left="1133" w:header="0" w:footer="0" w:gutter="0"/>
          <w:cols w:space="720" w:equalWidth="0">
            <w:col w:w="9927"/>
          </w:cols>
        </w:sectPr>
      </w:pPr>
    </w:p>
    <w:p w:rsidR="004019AD" w:rsidRDefault="00A20208">
      <w:pPr>
        <w:numPr>
          <w:ilvl w:val="0"/>
          <w:numId w:val="58"/>
        </w:numPr>
        <w:tabs>
          <w:tab w:val="left" w:pos="994"/>
        </w:tabs>
        <w:spacing w:line="230" w:lineRule="auto"/>
        <w:ind w:firstLine="701"/>
        <w:jc w:val="both"/>
        <w:rPr>
          <w:rFonts w:ascii="Courier New" w:eastAsia="Courier New" w:hAnsi="Courier New" w:cs="Courier New"/>
          <w:sz w:val="24"/>
          <w:szCs w:val="24"/>
        </w:rPr>
      </w:pPr>
      <w:r>
        <w:rPr>
          <w:rFonts w:eastAsia="Times New Roman"/>
          <w:b/>
          <w:bCs/>
          <w:i/>
          <w:iCs/>
          <w:sz w:val="24"/>
          <w:szCs w:val="24"/>
        </w:rPr>
        <w:t xml:space="preserve">применять </w:t>
      </w:r>
      <w:r>
        <w:rPr>
          <w:rFonts w:eastAsia="Times New Roman"/>
          <w:sz w:val="24"/>
          <w:szCs w:val="24"/>
        </w:rPr>
        <w:t>разнообразные источники географической информации для проведения</w:t>
      </w:r>
      <w:r>
        <w:rPr>
          <w:rFonts w:eastAsia="Times New Roman"/>
          <w:b/>
          <w:bCs/>
          <w:i/>
          <w:iCs/>
          <w:sz w:val="24"/>
          <w:szCs w:val="24"/>
        </w:rPr>
        <w:t xml:space="preserve"> </w:t>
      </w:r>
      <w:r>
        <w:rPr>
          <w:rFonts w:eastAsia="Times New Roman"/>
          <w:sz w:val="24"/>
          <w:szCs w:val="24"/>
        </w:rPr>
        <w:t xml:space="preserve">наблюдений за природными, социально-экономическими и </w:t>
      </w:r>
      <w:proofErr w:type="spellStart"/>
      <w:r>
        <w:rPr>
          <w:rFonts w:eastAsia="Times New Roman"/>
          <w:sz w:val="24"/>
          <w:szCs w:val="24"/>
        </w:rPr>
        <w:t>геоэкологическими</w:t>
      </w:r>
      <w:proofErr w:type="spellEnd"/>
      <w:r>
        <w:rPr>
          <w:rFonts w:eastAsia="Times New Roman"/>
          <w:sz w:val="24"/>
          <w:szCs w:val="24"/>
        </w:rPr>
        <w:t xml:space="preserve"> объектами, процессами и явлениями, их изменениями под влиянием разнообразных факторов;</w:t>
      </w:r>
    </w:p>
    <w:p w:rsidR="004019AD" w:rsidRDefault="004019AD">
      <w:pPr>
        <w:spacing w:line="15" w:lineRule="exact"/>
        <w:rPr>
          <w:rFonts w:ascii="Courier New" w:eastAsia="Courier New" w:hAnsi="Courier New" w:cs="Courier New"/>
          <w:sz w:val="24"/>
          <w:szCs w:val="24"/>
        </w:rPr>
      </w:pPr>
    </w:p>
    <w:p w:rsidR="004019AD" w:rsidRDefault="00A20208">
      <w:pPr>
        <w:numPr>
          <w:ilvl w:val="0"/>
          <w:numId w:val="58"/>
        </w:numPr>
        <w:tabs>
          <w:tab w:val="left" w:pos="994"/>
        </w:tabs>
        <w:spacing w:line="230" w:lineRule="auto"/>
        <w:ind w:firstLine="701"/>
        <w:jc w:val="both"/>
        <w:rPr>
          <w:rFonts w:ascii="Courier New" w:eastAsia="Courier New" w:hAnsi="Courier New" w:cs="Courier New"/>
          <w:sz w:val="24"/>
          <w:szCs w:val="24"/>
        </w:rPr>
      </w:pPr>
      <w:r>
        <w:rPr>
          <w:rFonts w:eastAsia="Times New Roman"/>
          <w:b/>
          <w:bCs/>
          <w:i/>
          <w:iCs/>
          <w:sz w:val="24"/>
          <w:szCs w:val="24"/>
        </w:rPr>
        <w:t xml:space="preserve">составлять </w:t>
      </w:r>
      <w:r>
        <w:rPr>
          <w:rFonts w:eastAsia="Times New Roman"/>
          <w:sz w:val="24"/>
          <w:szCs w:val="24"/>
        </w:rPr>
        <w:t>комплексную географическую характеристику регионов и стран мира;</w:t>
      </w:r>
      <w:r>
        <w:rPr>
          <w:rFonts w:eastAsia="Times New Roman"/>
          <w:b/>
          <w:bCs/>
          <w:i/>
          <w:iCs/>
          <w:sz w:val="24"/>
          <w:szCs w:val="24"/>
        </w:rPr>
        <w:t xml:space="preserve"> </w:t>
      </w:r>
      <w:r>
        <w:rPr>
          <w:rFonts w:eastAsia="Times New Roman"/>
          <w:sz w:val="24"/>
          <w:szCs w:val="24"/>
        </w:rPr>
        <w:t>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4019AD" w:rsidRDefault="004019AD">
      <w:pPr>
        <w:spacing w:line="3" w:lineRule="exact"/>
        <w:rPr>
          <w:rFonts w:ascii="Courier New" w:eastAsia="Courier New" w:hAnsi="Courier New" w:cs="Courier New"/>
          <w:sz w:val="24"/>
          <w:szCs w:val="24"/>
        </w:rPr>
      </w:pPr>
    </w:p>
    <w:p w:rsidR="004019AD" w:rsidRDefault="00A20208">
      <w:pPr>
        <w:numPr>
          <w:ilvl w:val="0"/>
          <w:numId w:val="58"/>
        </w:numPr>
        <w:tabs>
          <w:tab w:val="left" w:pos="980"/>
        </w:tabs>
        <w:spacing w:line="223" w:lineRule="auto"/>
        <w:ind w:left="980" w:hanging="279"/>
        <w:rPr>
          <w:rFonts w:ascii="Courier New" w:eastAsia="Courier New" w:hAnsi="Courier New" w:cs="Courier New"/>
          <w:sz w:val="24"/>
          <w:szCs w:val="24"/>
        </w:rPr>
      </w:pPr>
      <w:r>
        <w:rPr>
          <w:rFonts w:eastAsia="Times New Roman"/>
          <w:b/>
          <w:bCs/>
          <w:i/>
          <w:iCs/>
          <w:sz w:val="24"/>
          <w:szCs w:val="24"/>
        </w:rPr>
        <w:t xml:space="preserve">сопоставлять </w:t>
      </w:r>
      <w:r>
        <w:rPr>
          <w:rFonts w:eastAsia="Times New Roman"/>
          <w:sz w:val="24"/>
          <w:szCs w:val="24"/>
        </w:rPr>
        <w:t>географические карты различной тематики;</w:t>
      </w:r>
    </w:p>
    <w:p w:rsidR="004019AD" w:rsidRDefault="004019AD">
      <w:pPr>
        <w:spacing w:line="18" w:lineRule="exact"/>
        <w:rPr>
          <w:sz w:val="20"/>
          <w:szCs w:val="20"/>
        </w:rPr>
      </w:pPr>
    </w:p>
    <w:p w:rsidR="004019AD" w:rsidRDefault="00A20208">
      <w:pPr>
        <w:spacing w:line="234" w:lineRule="auto"/>
        <w:ind w:right="20"/>
        <w:rPr>
          <w:sz w:val="20"/>
          <w:szCs w:val="20"/>
        </w:rPr>
      </w:pPr>
      <w:r>
        <w:rPr>
          <w:rFonts w:eastAsia="Times New Roman"/>
          <w:b/>
          <w:bCs/>
          <w:sz w:val="24"/>
          <w:szCs w:val="24"/>
        </w:rPr>
        <w:t>использовать приобретенные знания и умения в практической деятельности и повседневной жизни для:</w:t>
      </w:r>
    </w:p>
    <w:p w:rsidR="004019AD" w:rsidRDefault="004019AD">
      <w:pPr>
        <w:spacing w:line="9" w:lineRule="exact"/>
        <w:rPr>
          <w:sz w:val="20"/>
          <w:szCs w:val="20"/>
        </w:rPr>
      </w:pPr>
    </w:p>
    <w:p w:rsidR="004019AD" w:rsidRDefault="00A20208">
      <w:pPr>
        <w:numPr>
          <w:ilvl w:val="0"/>
          <w:numId w:val="59"/>
        </w:numPr>
        <w:tabs>
          <w:tab w:val="left" w:pos="994"/>
        </w:tabs>
        <w:spacing w:line="226" w:lineRule="auto"/>
        <w:ind w:right="20" w:firstLine="701"/>
        <w:rPr>
          <w:rFonts w:ascii="Courier New" w:eastAsia="Courier New" w:hAnsi="Courier New" w:cs="Courier New"/>
          <w:sz w:val="24"/>
          <w:szCs w:val="24"/>
        </w:rPr>
      </w:pPr>
      <w:r>
        <w:rPr>
          <w:rFonts w:eastAsia="Times New Roman"/>
          <w:sz w:val="24"/>
          <w:szCs w:val="24"/>
        </w:rPr>
        <w:t>выявления и объяснения географических аспектов различных текущих событий и ситуаций;</w:t>
      </w:r>
    </w:p>
    <w:p w:rsidR="004019AD" w:rsidRDefault="004019AD">
      <w:pPr>
        <w:spacing w:line="13" w:lineRule="exact"/>
        <w:rPr>
          <w:rFonts w:ascii="Courier New" w:eastAsia="Courier New" w:hAnsi="Courier New" w:cs="Courier New"/>
          <w:sz w:val="24"/>
          <w:szCs w:val="24"/>
        </w:rPr>
      </w:pPr>
    </w:p>
    <w:p w:rsidR="004019AD" w:rsidRDefault="00A20208">
      <w:pPr>
        <w:numPr>
          <w:ilvl w:val="0"/>
          <w:numId w:val="59"/>
        </w:numPr>
        <w:tabs>
          <w:tab w:val="left" w:pos="994"/>
        </w:tabs>
        <w:spacing w:line="226" w:lineRule="auto"/>
        <w:ind w:firstLine="701"/>
        <w:jc w:val="both"/>
        <w:rPr>
          <w:rFonts w:ascii="Courier New" w:eastAsia="Courier New" w:hAnsi="Courier New" w:cs="Courier New"/>
          <w:sz w:val="24"/>
          <w:szCs w:val="24"/>
        </w:rPr>
      </w:pPr>
      <w:r>
        <w:rPr>
          <w:rFonts w:eastAsia="Times New Roman"/>
          <w:sz w:val="24"/>
          <w:szCs w:val="24"/>
        </w:rPr>
        <w:t>нахождения и применения географической информации, включая карты, статистические материалы, геоинформационные системы и ресурсы Интернета; правильной</w:t>
      </w:r>
    </w:p>
    <w:p w:rsidR="004019AD" w:rsidRDefault="004019AD">
      <w:pPr>
        <w:spacing w:line="13" w:lineRule="exact"/>
        <w:rPr>
          <w:rFonts w:ascii="Courier New" w:eastAsia="Courier New" w:hAnsi="Courier New" w:cs="Courier New"/>
          <w:sz w:val="24"/>
          <w:szCs w:val="24"/>
        </w:rPr>
      </w:pPr>
    </w:p>
    <w:p w:rsidR="004019AD" w:rsidRDefault="00A20208">
      <w:pPr>
        <w:spacing w:line="236" w:lineRule="auto"/>
        <w:jc w:val="both"/>
        <w:rPr>
          <w:rFonts w:ascii="Courier New" w:eastAsia="Courier New" w:hAnsi="Courier New" w:cs="Courier New"/>
          <w:sz w:val="24"/>
          <w:szCs w:val="24"/>
        </w:rPr>
      </w:pPr>
      <w:r>
        <w:rPr>
          <w:rFonts w:eastAsia="Times New Roman"/>
          <w:sz w:val="24"/>
          <w:szCs w:val="24"/>
        </w:rPr>
        <w:t>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4019AD" w:rsidRDefault="004019AD">
      <w:pPr>
        <w:spacing w:line="13" w:lineRule="exact"/>
        <w:rPr>
          <w:rFonts w:ascii="Courier New" w:eastAsia="Courier New" w:hAnsi="Courier New" w:cs="Courier New"/>
          <w:sz w:val="24"/>
          <w:szCs w:val="24"/>
        </w:rPr>
      </w:pPr>
    </w:p>
    <w:p w:rsidR="004019AD" w:rsidRDefault="00A20208">
      <w:pPr>
        <w:numPr>
          <w:ilvl w:val="0"/>
          <w:numId w:val="59"/>
        </w:numPr>
        <w:tabs>
          <w:tab w:val="left" w:pos="994"/>
        </w:tabs>
        <w:spacing w:line="230" w:lineRule="auto"/>
        <w:ind w:right="20" w:firstLine="701"/>
        <w:jc w:val="both"/>
        <w:rPr>
          <w:rFonts w:ascii="Courier New" w:eastAsia="Courier New" w:hAnsi="Courier New" w:cs="Courier New"/>
          <w:sz w:val="24"/>
          <w:szCs w:val="24"/>
        </w:rPr>
      </w:pPr>
      <w:r>
        <w:rPr>
          <w:rFonts w:eastAsia="Times New Roman"/>
          <w:sz w:val="24"/>
          <w:szCs w:val="24"/>
        </w:rPr>
        <w:t>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4019AD" w:rsidRDefault="004019AD">
      <w:pPr>
        <w:spacing w:line="279" w:lineRule="exact"/>
        <w:rPr>
          <w:sz w:val="20"/>
          <w:szCs w:val="20"/>
        </w:rPr>
      </w:pPr>
    </w:p>
    <w:p w:rsidR="004019AD" w:rsidRDefault="00A20208">
      <w:pPr>
        <w:ind w:left="700"/>
        <w:rPr>
          <w:sz w:val="20"/>
          <w:szCs w:val="20"/>
        </w:rPr>
      </w:pPr>
      <w:r>
        <w:rPr>
          <w:rFonts w:eastAsia="Times New Roman"/>
          <w:b/>
          <w:bCs/>
          <w:sz w:val="24"/>
          <w:szCs w:val="24"/>
        </w:rPr>
        <w:t xml:space="preserve">1.2.1.9. БИОЛОГИЯ. </w:t>
      </w:r>
      <w:r>
        <w:rPr>
          <w:rFonts w:eastAsia="Times New Roman"/>
          <w:sz w:val="24"/>
          <w:szCs w:val="24"/>
        </w:rPr>
        <w:t>БАЗОВЫЙ УРОВЕНЬ.</w:t>
      </w:r>
    </w:p>
    <w:p w:rsidR="004019AD" w:rsidRDefault="004019AD">
      <w:pPr>
        <w:spacing w:line="77" w:lineRule="exact"/>
        <w:rPr>
          <w:sz w:val="20"/>
          <w:szCs w:val="20"/>
        </w:rPr>
      </w:pPr>
    </w:p>
    <w:p w:rsidR="004019AD" w:rsidRDefault="00A20208">
      <w:pPr>
        <w:numPr>
          <w:ilvl w:val="0"/>
          <w:numId w:val="60"/>
        </w:numPr>
        <w:tabs>
          <w:tab w:val="left" w:pos="921"/>
        </w:tabs>
        <w:spacing w:line="234" w:lineRule="auto"/>
        <w:ind w:left="700" w:right="1720" w:firstLine="1"/>
        <w:rPr>
          <w:rFonts w:eastAsia="Times New Roman"/>
          <w:b/>
          <w:bCs/>
          <w:i/>
          <w:iCs/>
          <w:sz w:val="24"/>
          <w:szCs w:val="24"/>
        </w:rPr>
      </w:pPr>
      <w:r>
        <w:rPr>
          <w:rFonts w:eastAsia="Times New Roman"/>
          <w:b/>
          <w:bCs/>
          <w:i/>
          <w:iCs/>
          <w:sz w:val="24"/>
          <w:szCs w:val="24"/>
        </w:rPr>
        <w:t>результате изучения биологии на базовом уровне учащийся должен знать/понимать</w:t>
      </w:r>
    </w:p>
    <w:p w:rsidR="004019AD" w:rsidRDefault="004019AD">
      <w:pPr>
        <w:spacing w:line="1" w:lineRule="exact"/>
        <w:rPr>
          <w:rFonts w:eastAsia="Times New Roman"/>
          <w:b/>
          <w:bCs/>
          <w:i/>
          <w:iCs/>
          <w:sz w:val="24"/>
          <w:szCs w:val="24"/>
        </w:rPr>
      </w:pPr>
    </w:p>
    <w:p w:rsidR="004019AD" w:rsidRDefault="00A20208">
      <w:pPr>
        <w:spacing w:line="229" w:lineRule="auto"/>
        <w:ind w:left="700"/>
        <w:rPr>
          <w:rFonts w:eastAsia="Times New Roman"/>
          <w:b/>
          <w:bCs/>
          <w:i/>
          <w:iCs/>
          <w:sz w:val="24"/>
          <w:szCs w:val="24"/>
        </w:rPr>
      </w:pPr>
      <w:r>
        <w:rPr>
          <w:rFonts w:ascii="Courier New" w:eastAsia="Courier New" w:hAnsi="Courier New" w:cs="Courier New"/>
          <w:sz w:val="21"/>
          <w:szCs w:val="21"/>
        </w:rPr>
        <w:t xml:space="preserve">- </w:t>
      </w:r>
      <w:r>
        <w:rPr>
          <w:rFonts w:eastAsia="Times New Roman"/>
          <w:b/>
          <w:bCs/>
          <w:i/>
          <w:iCs/>
          <w:sz w:val="23"/>
          <w:szCs w:val="23"/>
        </w:rPr>
        <w:t>основные  положения</w:t>
      </w:r>
      <w:r>
        <w:rPr>
          <w:rFonts w:ascii="Courier New" w:eastAsia="Courier New" w:hAnsi="Courier New" w:cs="Courier New"/>
          <w:sz w:val="21"/>
          <w:szCs w:val="21"/>
        </w:rPr>
        <w:t xml:space="preserve">  </w:t>
      </w:r>
      <w:r>
        <w:rPr>
          <w:rFonts w:eastAsia="Times New Roman"/>
          <w:sz w:val="23"/>
          <w:szCs w:val="23"/>
        </w:rPr>
        <w:t>биологических  теорий</w:t>
      </w:r>
      <w:r>
        <w:rPr>
          <w:rFonts w:ascii="Courier New" w:eastAsia="Courier New" w:hAnsi="Courier New" w:cs="Courier New"/>
          <w:sz w:val="21"/>
          <w:szCs w:val="21"/>
        </w:rPr>
        <w:t xml:space="preserve">  </w:t>
      </w:r>
      <w:r>
        <w:rPr>
          <w:rFonts w:eastAsia="Times New Roman"/>
          <w:sz w:val="23"/>
          <w:szCs w:val="23"/>
        </w:rPr>
        <w:t>(клеточная,</w:t>
      </w:r>
      <w:r>
        <w:rPr>
          <w:rFonts w:ascii="Courier New" w:eastAsia="Courier New" w:hAnsi="Courier New" w:cs="Courier New"/>
          <w:sz w:val="21"/>
          <w:szCs w:val="21"/>
        </w:rPr>
        <w:t xml:space="preserve">  </w:t>
      </w:r>
      <w:r>
        <w:rPr>
          <w:rFonts w:eastAsia="Times New Roman"/>
          <w:sz w:val="23"/>
          <w:szCs w:val="23"/>
        </w:rPr>
        <w:t>эволюционная  теория</w:t>
      </w:r>
    </w:p>
    <w:p w:rsidR="004019AD" w:rsidRDefault="004019AD">
      <w:pPr>
        <w:spacing w:line="13" w:lineRule="exact"/>
        <w:rPr>
          <w:sz w:val="20"/>
          <w:szCs w:val="20"/>
        </w:rPr>
      </w:pPr>
    </w:p>
    <w:p w:rsidR="004019AD" w:rsidRDefault="00A20208">
      <w:pPr>
        <w:spacing w:line="234" w:lineRule="auto"/>
        <w:ind w:right="20"/>
        <w:rPr>
          <w:sz w:val="20"/>
          <w:szCs w:val="20"/>
        </w:rPr>
      </w:pPr>
      <w:proofErr w:type="spellStart"/>
      <w:r>
        <w:rPr>
          <w:rFonts w:eastAsia="Times New Roman"/>
          <w:sz w:val="24"/>
          <w:szCs w:val="24"/>
        </w:rPr>
        <w:t>Ч.Дарвина</w:t>
      </w:r>
      <w:proofErr w:type="spellEnd"/>
      <w:r>
        <w:rPr>
          <w:rFonts w:eastAsia="Times New Roman"/>
          <w:sz w:val="24"/>
          <w:szCs w:val="24"/>
        </w:rPr>
        <w:t xml:space="preserve">); учение </w:t>
      </w:r>
      <w:proofErr w:type="spellStart"/>
      <w:r>
        <w:rPr>
          <w:rFonts w:eastAsia="Times New Roman"/>
          <w:sz w:val="24"/>
          <w:szCs w:val="24"/>
        </w:rPr>
        <w:t>В.И.Вернадского</w:t>
      </w:r>
      <w:proofErr w:type="spellEnd"/>
      <w:r>
        <w:rPr>
          <w:rFonts w:eastAsia="Times New Roman"/>
          <w:sz w:val="24"/>
          <w:szCs w:val="24"/>
        </w:rPr>
        <w:t xml:space="preserve"> о биосфере; сущность законов </w:t>
      </w:r>
      <w:proofErr w:type="spellStart"/>
      <w:r>
        <w:rPr>
          <w:rFonts w:eastAsia="Times New Roman"/>
          <w:sz w:val="24"/>
          <w:szCs w:val="24"/>
        </w:rPr>
        <w:t>Г.Менделя</w:t>
      </w:r>
      <w:proofErr w:type="spellEnd"/>
      <w:r>
        <w:rPr>
          <w:rFonts w:eastAsia="Times New Roman"/>
          <w:sz w:val="24"/>
          <w:szCs w:val="24"/>
        </w:rPr>
        <w:t>, закономерностей изменчивости;</w:t>
      </w:r>
    </w:p>
    <w:p w:rsidR="004019AD" w:rsidRDefault="004019AD">
      <w:pPr>
        <w:spacing w:line="14" w:lineRule="exact"/>
        <w:rPr>
          <w:sz w:val="20"/>
          <w:szCs w:val="20"/>
        </w:rPr>
      </w:pPr>
    </w:p>
    <w:p w:rsidR="004019AD" w:rsidRDefault="00A20208">
      <w:pPr>
        <w:numPr>
          <w:ilvl w:val="0"/>
          <w:numId w:val="61"/>
        </w:numPr>
        <w:tabs>
          <w:tab w:val="left" w:pos="994"/>
        </w:tabs>
        <w:spacing w:line="228" w:lineRule="auto"/>
        <w:ind w:firstLine="701"/>
        <w:rPr>
          <w:rFonts w:ascii="Courier New" w:eastAsia="Courier New" w:hAnsi="Courier New" w:cs="Courier New"/>
        </w:rPr>
      </w:pPr>
      <w:r>
        <w:rPr>
          <w:rFonts w:eastAsia="Times New Roman"/>
          <w:b/>
          <w:bCs/>
          <w:i/>
          <w:iCs/>
          <w:sz w:val="24"/>
          <w:szCs w:val="24"/>
        </w:rPr>
        <w:t xml:space="preserve">строение биологических объектов: </w:t>
      </w:r>
      <w:r>
        <w:rPr>
          <w:rFonts w:eastAsia="Times New Roman"/>
          <w:sz w:val="24"/>
          <w:szCs w:val="24"/>
        </w:rPr>
        <w:t>клетки;</w:t>
      </w:r>
      <w:r>
        <w:rPr>
          <w:rFonts w:eastAsia="Times New Roman"/>
          <w:b/>
          <w:bCs/>
          <w:i/>
          <w:iCs/>
          <w:sz w:val="24"/>
          <w:szCs w:val="24"/>
        </w:rPr>
        <w:t xml:space="preserve"> </w:t>
      </w:r>
      <w:r>
        <w:rPr>
          <w:rFonts w:eastAsia="Times New Roman"/>
          <w:sz w:val="24"/>
          <w:szCs w:val="24"/>
        </w:rPr>
        <w:t>генов и хромосом;</w:t>
      </w:r>
      <w:r>
        <w:rPr>
          <w:rFonts w:eastAsia="Times New Roman"/>
          <w:b/>
          <w:bCs/>
          <w:i/>
          <w:iCs/>
          <w:sz w:val="24"/>
          <w:szCs w:val="24"/>
        </w:rPr>
        <w:t xml:space="preserve"> </w:t>
      </w:r>
      <w:r>
        <w:rPr>
          <w:rFonts w:eastAsia="Times New Roman"/>
          <w:sz w:val="24"/>
          <w:szCs w:val="24"/>
        </w:rPr>
        <w:t>вида и экосистем</w:t>
      </w:r>
      <w:r>
        <w:rPr>
          <w:rFonts w:eastAsia="Times New Roman"/>
          <w:b/>
          <w:bCs/>
          <w:i/>
          <w:iCs/>
          <w:sz w:val="24"/>
          <w:szCs w:val="24"/>
        </w:rPr>
        <w:t xml:space="preserve"> </w:t>
      </w:r>
      <w:r>
        <w:rPr>
          <w:rFonts w:eastAsia="Times New Roman"/>
          <w:sz w:val="24"/>
          <w:szCs w:val="24"/>
        </w:rPr>
        <w:t>(структура);</w:t>
      </w:r>
    </w:p>
    <w:p w:rsidR="004019AD" w:rsidRDefault="004019AD">
      <w:pPr>
        <w:spacing w:line="14" w:lineRule="exact"/>
        <w:rPr>
          <w:rFonts w:ascii="Courier New" w:eastAsia="Courier New" w:hAnsi="Courier New" w:cs="Courier New"/>
        </w:rPr>
      </w:pPr>
    </w:p>
    <w:p w:rsidR="004019AD" w:rsidRDefault="00A20208">
      <w:pPr>
        <w:numPr>
          <w:ilvl w:val="0"/>
          <w:numId w:val="61"/>
        </w:numPr>
        <w:tabs>
          <w:tab w:val="left" w:pos="994"/>
        </w:tabs>
        <w:spacing w:line="232" w:lineRule="auto"/>
        <w:ind w:firstLine="701"/>
        <w:jc w:val="both"/>
        <w:rPr>
          <w:rFonts w:ascii="Courier New" w:eastAsia="Courier New" w:hAnsi="Courier New" w:cs="Courier New"/>
        </w:rPr>
      </w:pPr>
      <w:r>
        <w:rPr>
          <w:rFonts w:eastAsia="Times New Roman"/>
          <w:b/>
          <w:bCs/>
          <w:i/>
          <w:iCs/>
          <w:sz w:val="24"/>
          <w:szCs w:val="24"/>
        </w:rPr>
        <w:t xml:space="preserve">сущность биологических процессов: </w:t>
      </w:r>
      <w:r>
        <w:rPr>
          <w:rFonts w:eastAsia="Times New Roman"/>
          <w:sz w:val="24"/>
          <w:szCs w:val="24"/>
        </w:rPr>
        <w:t>размножение,</w:t>
      </w:r>
      <w:r>
        <w:rPr>
          <w:rFonts w:eastAsia="Times New Roman"/>
          <w:b/>
          <w:bCs/>
          <w:i/>
          <w:iCs/>
          <w:sz w:val="24"/>
          <w:szCs w:val="24"/>
        </w:rPr>
        <w:t xml:space="preserve"> </w:t>
      </w:r>
      <w:r>
        <w:rPr>
          <w:rFonts w:eastAsia="Times New Roman"/>
          <w:sz w:val="24"/>
          <w:szCs w:val="24"/>
        </w:rPr>
        <w:t>оплодотворение,</w:t>
      </w:r>
      <w:r>
        <w:rPr>
          <w:rFonts w:eastAsia="Times New Roman"/>
          <w:b/>
          <w:bCs/>
          <w:i/>
          <w:iCs/>
          <w:sz w:val="24"/>
          <w:szCs w:val="24"/>
        </w:rPr>
        <w:t xml:space="preserve"> </w:t>
      </w:r>
      <w:r>
        <w:rPr>
          <w:rFonts w:eastAsia="Times New Roman"/>
          <w:sz w:val="24"/>
          <w:szCs w:val="24"/>
        </w:rPr>
        <w:t>действие</w:t>
      </w:r>
      <w:r>
        <w:rPr>
          <w:rFonts w:eastAsia="Times New Roman"/>
          <w:b/>
          <w:bCs/>
          <w:i/>
          <w:iCs/>
          <w:sz w:val="24"/>
          <w:szCs w:val="24"/>
        </w:rPr>
        <w:t xml:space="preserve"> </w:t>
      </w:r>
      <w:r>
        <w:rPr>
          <w:rFonts w:eastAsia="Times New Roman"/>
          <w:sz w:val="24"/>
          <w:szCs w:val="24"/>
        </w:rPr>
        <w:t>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4019AD" w:rsidRDefault="004019AD">
      <w:pPr>
        <w:spacing w:line="1" w:lineRule="exact"/>
        <w:rPr>
          <w:rFonts w:ascii="Courier New" w:eastAsia="Courier New" w:hAnsi="Courier New" w:cs="Courier New"/>
        </w:rPr>
      </w:pPr>
    </w:p>
    <w:p w:rsidR="004019AD" w:rsidRDefault="00A20208">
      <w:pPr>
        <w:numPr>
          <w:ilvl w:val="0"/>
          <w:numId w:val="61"/>
        </w:numPr>
        <w:tabs>
          <w:tab w:val="left" w:pos="980"/>
        </w:tabs>
        <w:spacing w:line="228" w:lineRule="auto"/>
        <w:ind w:left="980" w:hanging="279"/>
        <w:rPr>
          <w:rFonts w:ascii="Courier New" w:eastAsia="Courier New" w:hAnsi="Courier New" w:cs="Courier New"/>
        </w:rPr>
      </w:pPr>
      <w:r>
        <w:rPr>
          <w:rFonts w:eastAsia="Times New Roman"/>
          <w:b/>
          <w:bCs/>
          <w:i/>
          <w:iCs/>
          <w:sz w:val="24"/>
          <w:szCs w:val="24"/>
        </w:rPr>
        <w:t xml:space="preserve">вклад выдающихся ученых </w:t>
      </w:r>
      <w:r>
        <w:rPr>
          <w:rFonts w:eastAsia="Times New Roman"/>
          <w:sz w:val="24"/>
          <w:szCs w:val="24"/>
        </w:rPr>
        <w:t>в развитие биологической науки;</w:t>
      </w:r>
    </w:p>
    <w:p w:rsidR="004019AD" w:rsidRDefault="00A20208">
      <w:pPr>
        <w:numPr>
          <w:ilvl w:val="0"/>
          <w:numId w:val="61"/>
        </w:numPr>
        <w:tabs>
          <w:tab w:val="left" w:pos="980"/>
        </w:tabs>
        <w:spacing w:line="228" w:lineRule="auto"/>
        <w:ind w:left="980" w:hanging="279"/>
        <w:rPr>
          <w:rFonts w:ascii="Courier New" w:eastAsia="Courier New" w:hAnsi="Courier New" w:cs="Courier New"/>
        </w:rPr>
      </w:pPr>
      <w:r>
        <w:rPr>
          <w:rFonts w:eastAsia="Times New Roman"/>
          <w:b/>
          <w:bCs/>
          <w:i/>
          <w:iCs/>
          <w:sz w:val="24"/>
          <w:szCs w:val="24"/>
        </w:rPr>
        <w:t>биологическую терминологию и символику</w:t>
      </w:r>
      <w:r>
        <w:rPr>
          <w:rFonts w:eastAsia="Times New Roman"/>
          <w:sz w:val="24"/>
          <w:szCs w:val="24"/>
        </w:rPr>
        <w:t>;</w:t>
      </w:r>
    </w:p>
    <w:p w:rsidR="004019AD" w:rsidRDefault="004019AD">
      <w:pPr>
        <w:spacing w:line="5" w:lineRule="exact"/>
        <w:rPr>
          <w:sz w:val="20"/>
          <w:szCs w:val="20"/>
        </w:rPr>
      </w:pPr>
    </w:p>
    <w:p w:rsidR="004019AD" w:rsidRDefault="00A20208">
      <w:pPr>
        <w:ind w:left="700"/>
        <w:rPr>
          <w:sz w:val="20"/>
          <w:szCs w:val="20"/>
        </w:rPr>
      </w:pPr>
      <w:r>
        <w:rPr>
          <w:rFonts w:eastAsia="Times New Roman"/>
          <w:b/>
          <w:bCs/>
          <w:i/>
          <w:iCs/>
          <w:sz w:val="24"/>
          <w:szCs w:val="24"/>
        </w:rPr>
        <w:t>уметь</w:t>
      </w:r>
    </w:p>
    <w:p w:rsidR="004019AD" w:rsidRDefault="004019AD">
      <w:pPr>
        <w:spacing w:line="7" w:lineRule="exact"/>
        <w:rPr>
          <w:sz w:val="20"/>
          <w:szCs w:val="20"/>
        </w:rPr>
      </w:pPr>
    </w:p>
    <w:p w:rsidR="004019AD" w:rsidRDefault="00A20208">
      <w:pPr>
        <w:spacing w:line="234" w:lineRule="auto"/>
        <w:ind w:firstLine="708"/>
        <w:jc w:val="both"/>
        <w:rPr>
          <w:sz w:val="20"/>
          <w:szCs w:val="20"/>
        </w:rPr>
      </w:pPr>
      <w:r>
        <w:rPr>
          <w:rFonts w:ascii="Courier New" w:eastAsia="Courier New" w:hAnsi="Courier New" w:cs="Courier New"/>
        </w:rPr>
        <w:t xml:space="preserve">- </w:t>
      </w:r>
      <w:r>
        <w:rPr>
          <w:rFonts w:eastAsia="Times New Roman"/>
          <w:b/>
          <w:bCs/>
          <w:i/>
          <w:iCs/>
          <w:sz w:val="24"/>
          <w:szCs w:val="24"/>
        </w:rPr>
        <w:t>объяснять:</w:t>
      </w:r>
      <w:r>
        <w:rPr>
          <w:rFonts w:ascii="Courier New" w:eastAsia="Courier New" w:hAnsi="Courier New" w:cs="Courier New"/>
        </w:rPr>
        <w:t xml:space="preserve"> </w:t>
      </w:r>
      <w:r>
        <w:rPr>
          <w:rFonts w:eastAsia="Times New Roman"/>
          <w:sz w:val="24"/>
          <w:szCs w:val="24"/>
        </w:rPr>
        <w:t>роль биологии в формировании научного мировоззрения;</w:t>
      </w:r>
      <w:r>
        <w:rPr>
          <w:rFonts w:ascii="Courier New" w:eastAsia="Courier New" w:hAnsi="Courier New" w:cs="Courier New"/>
        </w:rPr>
        <w:t xml:space="preserve"> </w:t>
      </w:r>
      <w:r>
        <w:rPr>
          <w:rFonts w:eastAsia="Times New Roman"/>
          <w:sz w:val="24"/>
          <w:szCs w:val="24"/>
        </w:rPr>
        <w:t>вклад</w:t>
      </w:r>
      <w:r>
        <w:rPr>
          <w:rFonts w:ascii="Courier New" w:eastAsia="Courier New" w:hAnsi="Courier New" w:cs="Courier New"/>
        </w:rPr>
        <w:t xml:space="preserve"> </w:t>
      </w:r>
      <w:r>
        <w:rPr>
          <w:rFonts w:eastAsia="Times New Roman"/>
          <w:sz w:val="24"/>
          <w:szCs w:val="24"/>
        </w:rPr>
        <w:t>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4019AD" w:rsidRDefault="004019AD">
      <w:pPr>
        <w:spacing w:line="17" w:lineRule="exact"/>
        <w:rPr>
          <w:sz w:val="20"/>
          <w:szCs w:val="20"/>
        </w:rPr>
      </w:pPr>
    </w:p>
    <w:p w:rsidR="004019AD" w:rsidRDefault="00A20208">
      <w:pPr>
        <w:spacing w:line="218" w:lineRule="auto"/>
        <w:ind w:firstLine="708"/>
        <w:jc w:val="both"/>
        <w:rPr>
          <w:sz w:val="20"/>
          <w:szCs w:val="20"/>
        </w:rPr>
      </w:pPr>
      <w:r>
        <w:rPr>
          <w:rFonts w:ascii="Courier New" w:eastAsia="Courier New" w:hAnsi="Courier New" w:cs="Courier New"/>
        </w:rPr>
        <w:t xml:space="preserve">- </w:t>
      </w:r>
      <w:r>
        <w:rPr>
          <w:rFonts w:eastAsia="Times New Roman"/>
          <w:b/>
          <w:bCs/>
          <w:i/>
          <w:iCs/>
          <w:sz w:val="24"/>
          <w:szCs w:val="24"/>
        </w:rPr>
        <w:t>решать</w:t>
      </w:r>
      <w:r>
        <w:rPr>
          <w:rFonts w:ascii="Courier New" w:eastAsia="Courier New" w:hAnsi="Courier New" w:cs="Courier New"/>
        </w:rPr>
        <w:t xml:space="preserve"> </w:t>
      </w:r>
      <w:r>
        <w:rPr>
          <w:rFonts w:eastAsia="Times New Roman"/>
          <w:sz w:val="24"/>
          <w:szCs w:val="24"/>
        </w:rPr>
        <w:t>элементарные биологические задачи;</w:t>
      </w:r>
      <w:r>
        <w:rPr>
          <w:rFonts w:ascii="Courier New" w:eastAsia="Courier New" w:hAnsi="Courier New" w:cs="Courier New"/>
        </w:rPr>
        <w:t xml:space="preserve"> </w:t>
      </w:r>
      <w:r>
        <w:rPr>
          <w:rFonts w:eastAsia="Times New Roman"/>
          <w:sz w:val="24"/>
          <w:szCs w:val="24"/>
        </w:rPr>
        <w:t>составлять элементарные схемы</w:t>
      </w:r>
      <w:r>
        <w:rPr>
          <w:rFonts w:ascii="Courier New" w:eastAsia="Courier New" w:hAnsi="Courier New" w:cs="Courier New"/>
        </w:rPr>
        <w:t xml:space="preserve"> </w:t>
      </w:r>
      <w:r>
        <w:rPr>
          <w:rFonts w:eastAsia="Times New Roman"/>
          <w:sz w:val="24"/>
          <w:szCs w:val="24"/>
        </w:rPr>
        <w:t>скрещивания и схемы переноса веществ и энергии в экосистемах (цепи питания);</w:t>
      </w:r>
    </w:p>
    <w:p w:rsidR="004019AD" w:rsidRDefault="00A20208">
      <w:pPr>
        <w:spacing w:line="225" w:lineRule="auto"/>
        <w:ind w:left="700"/>
        <w:rPr>
          <w:sz w:val="20"/>
          <w:szCs w:val="20"/>
        </w:rPr>
      </w:pPr>
      <w:r>
        <w:rPr>
          <w:rFonts w:ascii="Courier New" w:eastAsia="Courier New" w:hAnsi="Courier New" w:cs="Courier New"/>
        </w:rPr>
        <w:t xml:space="preserve">- </w:t>
      </w:r>
      <w:r>
        <w:rPr>
          <w:rFonts w:eastAsia="Times New Roman"/>
          <w:b/>
          <w:bCs/>
          <w:i/>
          <w:iCs/>
          <w:sz w:val="24"/>
          <w:szCs w:val="24"/>
        </w:rPr>
        <w:t>описывать</w:t>
      </w:r>
      <w:r>
        <w:rPr>
          <w:rFonts w:ascii="Courier New" w:eastAsia="Courier New" w:hAnsi="Courier New" w:cs="Courier New"/>
        </w:rPr>
        <w:t xml:space="preserve"> </w:t>
      </w:r>
      <w:r>
        <w:rPr>
          <w:rFonts w:eastAsia="Times New Roman"/>
          <w:sz w:val="24"/>
          <w:szCs w:val="24"/>
        </w:rPr>
        <w:t>особей видов по морфологическому критерию;</w:t>
      </w:r>
    </w:p>
    <w:p w:rsidR="004019AD" w:rsidRDefault="004019AD">
      <w:pPr>
        <w:spacing w:line="12" w:lineRule="exact"/>
        <w:rPr>
          <w:sz w:val="20"/>
          <w:szCs w:val="20"/>
        </w:rPr>
      </w:pPr>
    </w:p>
    <w:p w:rsidR="004019AD" w:rsidRDefault="00A20208">
      <w:pPr>
        <w:spacing w:line="218" w:lineRule="auto"/>
        <w:ind w:right="20" w:firstLine="708"/>
        <w:jc w:val="both"/>
        <w:rPr>
          <w:sz w:val="20"/>
          <w:szCs w:val="20"/>
        </w:rPr>
      </w:pPr>
      <w:r>
        <w:rPr>
          <w:rFonts w:ascii="Courier New" w:eastAsia="Courier New" w:hAnsi="Courier New" w:cs="Courier New"/>
        </w:rPr>
        <w:t xml:space="preserve">- </w:t>
      </w:r>
      <w:r>
        <w:rPr>
          <w:rFonts w:eastAsia="Times New Roman"/>
          <w:b/>
          <w:bCs/>
          <w:i/>
          <w:iCs/>
          <w:sz w:val="24"/>
          <w:szCs w:val="24"/>
        </w:rPr>
        <w:t>выявлять</w:t>
      </w:r>
      <w:r>
        <w:rPr>
          <w:rFonts w:ascii="Courier New" w:eastAsia="Courier New" w:hAnsi="Courier New" w:cs="Courier New"/>
        </w:rPr>
        <w:t xml:space="preserve"> </w:t>
      </w:r>
      <w:r>
        <w:rPr>
          <w:rFonts w:eastAsia="Times New Roman"/>
          <w:sz w:val="24"/>
          <w:szCs w:val="24"/>
        </w:rPr>
        <w:t>приспособления организмов к среде обитания,</w:t>
      </w:r>
      <w:r>
        <w:rPr>
          <w:rFonts w:ascii="Courier New" w:eastAsia="Courier New" w:hAnsi="Courier New" w:cs="Courier New"/>
        </w:rPr>
        <w:t xml:space="preserve"> </w:t>
      </w:r>
      <w:r>
        <w:rPr>
          <w:rFonts w:eastAsia="Times New Roman"/>
          <w:sz w:val="24"/>
          <w:szCs w:val="24"/>
        </w:rPr>
        <w:t>источники мутагенов в</w:t>
      </w:r>
      <w:r>
        <w:rPr>
          <w:rFonts w:ascii="Courier New" w:eastAsia="Courier New" w:hAnsi="Courier New" w:cs="Courier New"/>
        </w:rPr>
        <w:t xml:space="preserve"> </w:t>
      </w:r>
      <w:r>
        <w:rPr>
          <w:rFonts w:eastAsia="Times New Roman"/>
          <w:sz w:val="24"/>
          <w:szCs w:val="24"/>
        </w:rPr>
        <w:t>окружающей среде (косвенно), антропогенные изменения в экосистемах своей местности;</w:t>
      </w:r>
    </w:p>
    <w:p w:rsidR="004019AD" w:rsidRDefault="004019AD">
      <w:pPr>
        <w:spacing w:line="14" w:lineRule="exact"/>
        <w:rPr>
          <w:sz w:val="20"/>
          <w:szCs w:val="20"/>
        </w:rPr>
      </w:pPr>
    </w:p>
    <w:p w:rsidR="004019AD" w:rsidRDefault="00A20208">
      <w:pPr>
        <w:spacing w:line="229" w:lineRule="auto"/>
        <w:ind w:firstLine="708"/>
        <w:jc w:val="both"/>
        <w:rPr>
          <w:sz w:val="20"/>
          <w:szCs w:val="20"/>
        </w:rPr>
      </w:pPr>
      <w:r>
        <w:rPr>
          <w:rFonts w:ascii="Courier New" w:eastAsia="Courier New" w:hAnsi="Courier New" w:cs="Courier New"/>
        </w:rPr>
        <w:t xml:space="preserve">- </w:t>
      </w:r>
      <w:r>
        <w:rPr>
          <w:rFonts w:eastAsia="Times New Roman"/>
          <w:b/>
          <w:bCs/>
          <w:i/>
          <w:iCs/>
          <w:sz w:val="24"/>
          <w:szCs w:val="24"/>
        </w:rPr>
        <w:t>сравнивать</w:t>
      </w:r>
      <w:r>
        <w:rPr>
          <w:rFonts w:eastAsia="Times New Roman"/>
          <w:sz w:val="24"/>
          <w:szCs w:val="24"/>
        </w:rPr>
        <w:t>:</w:t>
      </w:r>
      <w:r>
        <w:rPr>
          <w:rFonts w:ascii="Courier New" w:eastAsia="Courier New" w:hAnsi="Courier New" w:cs="Courier New"/>
        </w:rPr>
        <w:t xml:space="preserve"> </w:t>
      </w:r>
      <w:r>
        <w:rPr>
          <w:rFonts w:eastAsia="Times New Roman"/>
          <w:sz w:val="24"/>
          <w:szCs w:val="24"/>
        </w:rPr>
        <w:t>биологические объекты</w:t>
      </w:r>
      <w:r>
        <w:rPr>
          <w:rFonts w:ascii="Courier New" w:eastAsia="Courier New" w:hAnsi="Courier New" w:cs="Courier New"/>
        </w:rPr>
        <w:t xml:space="preserve"> </w:t>
      </w:r>
      <w:r>
        <w:rPr>
          <w:rFonts w:eastAsia="Times New Roman"/>
          <w:sz w:val="24"/>
          <w:szCs w:val="24"/>
        </w:rPr>
        <w:t>(тела живой и неживой природы по химическому</w:t>
      </w:r>
      <w:r>
        <w:rPr>
          <w:rFonts w:ascii="Courier New" w:eastAsia="Courier New" w:hAnsi="Courier New" w:cs="Courier New"/>
        </w:rPr>
        <w:t xml:space="preserve"> </w:t>
      </w:r>
      <w:r>
        <w:rPr>
          <w:rFonts w:eastAsia="Times New Roman"/>
          <w:sz w:val="24"/>
          <w:szCs w:val="24"/>
        </w:rPr>
        <w:t xml:space="preserve">составу, зародыши человека и других млекопитающих, природные экосистемы и </w:t>
      </w:r>
      <w:proofErr w:type="spellStart"/>
      <w:r>
        <w:rPr>
          <w:rFonts w:eastAsia="Times New Roman"/>
          <w:sz w:val="24"/>
          <w:szCs w:val="24"/>
        </w:rPr>
        <w:t>агроэкосистемы</w:t>
      </w:r>
      <w:proofErr w:type="spellEnd"/>
      <w:r>
        <w:rPr>
          <w:rFonts w:eastAsia="Times New Roman"/>
          <w:sz w:val="24"/>
          <w:szCs w:val="24"/>
        </w:rPr>
        <w:t xml:space="preserve"> своей местности), процессы (естественный и искусственный отбор, половое и бесполое размножение) и делать выводы на основе сравнения;</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200" w:lineRule="exact"/>
        <w:rPr>
          <w:sz w:val="20"/>
          <w:szCs w:val="20"/>
        </w:rPr>
      </w:pPr>
    </w:p>
    <w:p w:rsidR="004019AD" w:rsidRDefault="004019AD">
      <w:pPr>
        <w:spacing w:line="386" w:lineRule="exact"/>
        <w:rPr>
          <w:sz w:val="20"/>
          <w:szCs w:val="20"/>
        </w:rPr>
      </w:pPr>
    </w:p>
    <w:p w:rsidR="004019AD" w:rsidRDefault="00A20208">
      <w:pPr>
        <w:ind w:left="9680"/>
        <w:rPr>
          <w:sz w:val="20"/>
          <w:szCs w:val="20"/>
        </w:rPr>
      </w:pPr>
      <w:r>
        <w:rPr>
          <w:rFonts w:eastAsia="Times New Roman"/>
          <w:sz w:val="24"/>
          <w:szCs w:val="24"/>
        </w:rPr>
        <w:t>23</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spacing w:line="225" w:lineRule="auto"/>
        <w:ind w:firstLine="708"/>
        <w:jc w:val="both"/>
        <w:rPr>
          <w:sz w:val="20"/>
          <w:szCs w:val="20"/>
        </w:rPr>
      </w:pPr>
      <w:r>
        <w:rPr>
          <w:rFonts w:ascii="Courier New" w:eastAsia="Courier New" w:hAnsi="Courier New" w:cs="Courier New"/>
        </w:rPr>
        <w:t xml:space="preserve">- </w:t>
      </w:r>
      <w:r>
        <w:rPr>
          <w:rFonts w:eastAsia="Times New Roman"/>
          <w:b/>
          <w:bCs/>
          <w:i/>
          <w:iCs/>
          <w:sz w:val="24"/>
          <w:szCs w:val="24"/>
        </w:rPr>
        <w:t>анализировать и оценивать</w:t>
      </w:r>
      <w:r>
        <w:rPr>
          <w:rFonts w:ascii="Courier New" w:eastAsia="Courier New" w:hAnsi="Courier New" w:cs="Courier New"/>
        </w:rPr>
        <w:t xml:space="preserve"> </w:t>
      </w:r>
      <w:r>
        <w:rPr>
          <w:rFonts w:eastAsia="Times New Roman"/>
          <w:sz w:val="24"/>
          <w:szCs w:val="24"/>
        </w:rPr>
        <w:t>различные гипотезы сущности жизни,</w:t>
      </w:r>
      <w:r>
        <w:rPr>
          <w:rFonts w:ascii="Courier New" w:eastAsia="Courier New" w:hAnsi="Courier New" w:cs="Courier New"/>
        </w:rPr>
        <w:t xml:space="preserve"> </w:t>
      </w:r>
      <w:r>
        <w:rPr>
          <w:rFonts w:eastAsia="Times New Roman"/>
          <w:sz w:val="24"/>
          <w:szCs w:val="24"/>
        </w:rPr>
        <w:t>происхождения</w:t>
      </w:r>
      <w:r>
        <w:rPr>
          <w:rFonts w:ascii="Courier New" w:eastAsia="Courier New" w:hAnsi="Courier New" w:cs="Courier New"/>
        </w:rPr>
        <w:t xml:space="preserve"> </w:t>
      </w:r>
      <w:r>
        <w:rPr>
          <w:rFonts w:eastAsia="Times New Roman"/>
          <w:sz w:val="24"/>
          <w:szCs w:val="24"/>
        </w:rPr>
        <w:t>жизни и человека, глобальные экологические проблемы и пути их решения, последствия собственной деятельности в окружающей среде;</w:t>
      </w:r>
    </w:p>
    <w:p w:rsidR="004019AD" w:rsidRDefault="00A20208">
      <w:pPr>
        <w:spacing w:line="225" w:lineRule="auto"/>
        <w:ind w:left="700"/>
        <w:rPr>
          <w:sz w:val="20"/>
          <w:szCs w:val="20"/>
        </w:rPr>
      </w:pPr>
      <w:r>
        <w:rPr>
          <w:rFonts w:ascii="Courier New" w:eastAsia="Courier New" w:hAnsi="Courier New" w:cs="Courier New"/>
        </w:rPr>
        <w:t xml:space="preserve">- </w:t>
      </w:r>
      <w:r>
        <w:rPr>
          <w:rFonts w:eastAsia="Times New Roman"/>
          <w:b/>
          <w:bCs/>
          <w:i/>
          <w:iCs/>
          <w:sz w:val="24"/>
          <w:szCs w:val="24"/>
        </w:rPr>
        <w:t>изучать</w:t>
      </w:r>
      <w:r>
        <w:rPr>
          <w:rFonts w:ascii="Courier New" w:eastAsia="Courier New" w:hAnsi="Courier New" w:cs="Courier New"/>
        </w:rPr>
        <w:t xml:space="preserve"> </w:t>
      </w:r>
      <w:r>
        <w:rPr>
          <w:rFonts w:eastAsia="Times New Roman"/>
          <w:sz w:val="24"/>
          <w:szCs w:val="24"/>
        </w:rPr>
        <w:t>изменения в экосистемах на биологических моделях;</w:t>
      </w:r>
    </w:p>
    <w:p w:rsidR="004019AD" w:rsidRDefault="004019AD">
      <w:pPr>
        <w:spacing w:line="13" w:lineRule="exact"/>
        <w:rPr>
          <w:sz w:val="20"/>
          <w:szCs w:val="20"/>
        </w:rPr>
      </w:pPr>
    </w:p>
    <w:p w:rsidR="004019AD" w:rsidRDefault="00A20208">
      <w:pPr>
        <w:spacing w:line="225" w:lineRule="auto"/>
        <w:ind w:firstLine="708"/>
        <w:jc w:val="both"/>
        <w:rPr>
          <w:sz w:val="20"/>
          <w:szCs w:val="20"/>
        </w:rPr>
      </w:pPr>
      <w:r>
        <w:rPr>
          <w:rFonts w:ascii="Courier New" w:eastAsia="Courier New" w:hAnsi="Courier New" w:cs="Courier New"/>
        </w:rPr>
        <w:t xml:space="preserve">- </w:t>
      </w:r>
      <w:r>
        <w:rPr>
          <w:rFonts w:eastAsia="Times New Roman"/>
          <w:b/>
          <w:bCs/>
          <w:i/>
          <w:iCs/>
          <w:sz w:val="24"/>
          <w:szCs w:val="24"/>
        </w:rPr>
        <w:t>находить</w:t>
      </w:r>
      <w:r>
        <w:rPr>
          <w:rFonts w:ascii="Courier New" w:eastAsia="Courier New" w:hAnsi="Courier New" w:cs="Courier New"/>
        </w:rPr>
        <w:t xml:space="preserve"> </w:t>
      </w:r>
      <w:r>
        <w:rPr>
          <w:rFonts w:eastAsia="Times New Roman"/>
          <w:sz w:val="24"/>
          <w:szCs w:val="24"/>
        </w:rPr>
        <w:t>информацию о биологических объектах в различных источниках</w:t>
      </w:r>
      <w:r>
        <w:rPr>
          <w:rFonts w:ascii="Courier New" w:eastAsia="Courier New" w:hAnsi="Courier New" w:cs="Courier New"/>
        </w:rPr>
        <w:t xml:space="preserve"> </w:t>
      </w:r>
      <w:r>
        <w:rPr>
          <w:rFonts w:eastAsia="Times New Roman"/>
          <w:sz w:val="24"/>
          <w:szCs w:val="24"/>
        </w:rPr>
        <w:t>(учебных</w:t>
      </w:r>
      <w:r>
        <w:rPr>
          <w:rFonts w:ascii="Courier New" w:eastAsia="Courier New" w:hAnsi="Courier New" w:cs="Courier New"/>
        </w:rPr>
        <w:t xml:space="preserve"> </w:t>
      </w:r>
      <w:r>
        <w:rPr>
          <w:rFonts w:eastAsia="Times New Roman"/>
          <w:sz w:val="24"/>
          <w:szCs w:val="24"/>
        </w:rPr>
        <w:t>текстах, справочниках, научно-популярных изданиях, компьютерных базах данных, ресурсах Интернета) и критически ее оценивать;</w:t>
      </w:r>
    </w:p>
    <w:p w:rsidR="004019AD" w:rsidRDefault="004019AD">
      <w:pPr>
        <w:spacing w:line="19" w:lineRule="exact"/>
        <w:rPr>
          <w:sz w:val="20"/>
          <w:szCs w:val="20"/>
        </w:rPr>
      </w:pPr>
    </w:p>
    <w:p w:rsidR="004019AD" w:rsidRDefault="00A20208">
      <w:pPr>
        <w:spacing w:line="234" w:lineRule="auto"/>
        <w:ind w:right="20" w:firstLine="708"/>
        <w:jc w:val="both"/>
        <w:rPr>
          <w:sz w:val="20"/>
          <w:szCs w:val="20"/>
        </w:rPr>
      </w:pPr>
      <w:r>
        <w:rPr>
          <w:rFonts w:eastAsia="Times New Roman"/>
          <w:b/>
          <w:bCs/>
          <w:sz w:val="24"/>
          <w:szCs w:val="24"/>
        </w:rPr>
        <w:t>использовать приобретенные знания и умения в практической деятельности и повседневной жизни для:</w:t>
      </w:r>
    </w:p>
    <w:p w:rsidR="004019AD" w:rsidRDefault="004019AD">
      <w:pPr>
        <w:spacing w:line="9" w:lineRule="exact"/>
        <w:rPr>
          <w:sz w:val="20"/>
          <w:szCs w:val="20"/>
        </w:rPr>
      </w:pPr>
    </w:p>
    <w:p w:rsidR="004019AD" w:rsidRDefault="00A20208">
      <w:pPr>
        <w:numPr>
          <w:ilvl w:val="0"/>
          <w:numId w:val="62"/>
        </w:numPr>
        <w:tabs>
          <w:tab w:val="left" w:pos="994"/>
        </w:tabs>
        <w:spacing w:line="238" w:lineRule="auto"/>
        <w:ind w:right="20" w:firstLine="701"/>
        <w:rPr>
          <w:rFonts w:ascii="Courier New" w:eastAsia="Courier New" w:hAnsi="Courier New" w:cs="Courier New"/>
          <w:sz w:val="21"/>
          <w:szCs w:val="21"/>
        </w:rPr>
      </w:pPr>
      <w:r>
        <w:rPr>
          <w:rFonts w:eastAsia="Times New Roman"/>
          <w:sz w:val="23"/>
          <w:szCs w:val="23"/>
        </w:rPr>
        <w:t>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4019AD" w:rsidRDefault="004019AD">
      <w:pPr>
        <w:spacing w:line="14" w:lineRule="exact"/>
        <w:rPr>
          <w:rFonts w:ascii="Courier New" w:eastAsia="Courier New" w:hAnsi="Courier New" w:cs="Courier New"/>
          <w:sz w:val="21"/>
          <w:szCs w:val="21"/>
        </w:rPr>
      </w:pPr>
    </w:p>
    <w:p w:rsidR="004019AD" w:rsidRDefault="00A20208">
      <w:pPr>
        <w:numPr>
          <w:ilvl w:val="0"/>
          <w:numId w:val="62"/>
        </w:numPr>
        <w:tabs>
          <w:tab w:val="left" w:pos="994"/>
        </w:tabs>
        <w:spacing w:line="228" w:lineRule="auto"/>
        <w:ind w:right="20" w:firstLine="701"/>
        <w:rPr>
          <w:rFonts w:ascii="Courier New" w:eastAsia="Courier New" w:hAnsi="Courier New" w:cs="Courier New"/>
        </w:rPr>
      </w:pPr>
      <w:r>
        <w:rPr>
          <w:rFonts w:eastAsia="Times New Roman"/>
          <w:sz w:val="24"/>
          <w:szCs w:val="24"/>
        </w:rPr>
        <w:t>оказания первой помощи при простудных и других заболеваниях, отравлении пищевыми продуктами;</w:t>
      </w:r>
    </w:p>
    <w:p w:rsidR="004019AD" w:rsidRDefault="004019AD">
      <w:pPr>
        <w:spacing w:line="14" w:lineRule="exact"/>
        <w:rPr>
          <w:rFonts w:ascii="Courier New" w:eastAsia="Courier New" w:hAnsi="Courier New" w:cs="Courier New"/>
        </w:rPr>
      </w:pPr>
    </w:p>
    <w:p w:rsidR="004019AD" w:rsidRDefault="00A20208">
      <w:pPr>
        <w:numPr>
          <w:ilvl w:val="0"/>
          <w:numId w:val="62"/>
        </w:numPr>
        <w:tabs>
          <w:tab w:val="left" w:pos="994"/>
        </w:tabs>
        <w:spacing w:line="228" w:lineRule="auto"/>
        <w:ind w:firstLine="701"/>
        <w:rPr>
          <w:rFonts w:ascii="Courier New" w:eastAsia="Courier New" w:hAnsi="Courier New" w:cs="Courier New"/>
        </w:rPr>
      </w:pPr>
      <w:r>
        <w:rPr>
          <w:rFonts w:eastAsia="Times New Roman"/>
          <w:sz w:val="24"/>
          <w:szCs w:val="24"/>
        </w:rPr>
        <w:t>оценки этических аспектов некоторых исследований в области биотехнологии (клонирование, искусственное оплодотворение).</w:t>
      </w:r>
    </w:p>
    <w:p w:rsidR="004019AD" w:rsidRDefault="004019AD">
      <w:pPr>
        <w:spacing w:line="283" w:lineRule="exact"/>
        <w:rPr>
          <w:sz w:val="20"/>
          <w:szCs w:val="20"/>
        </w:rPr>
      </w:pPr>
    </w:p>
    <w:p w:rsidR="004019AD" w:rsidRDefault="00A20208">
      <w:pPr>
        <w:ind w:left="700"/>
        <w:rPr>
          <w:sz w:val="20"/>
          <w:szCs w:val="20"/>
        </w:rPr>
      </w:pPr>
      <w:r>
        <w:rPr>
          <w:rFonts w:eastAsia="Times New Roman"/>
          <w:b/>
          <w:bCs/>
          <w:sz w:val="24"/>
          <w:szCs w:val="24"/>
        </w:rPr>
        <w:t>1.2.1.10. ФИЗИКА. Базовый уровень</w:t>
      </w:r>
    </w:p>
    <w:p w:rsidR="004019AD" w:rsidRDefault="004019AD">
      <w:pPr>
        <w:spacing w:line="12" w:lineRule="exact"/>
        <w:rPr>
          <w:sz w:val="20"/>
          <w:szCs w:val="20"/>
        </w:rPr>
      </w:pPr>
    </w:p>
    <w:p w:rsidR="004019AD" w:rsidRDefault="00A20208">
      <w:pPr>
        <w:numPr>
          <w:ilvl w:val="0"/>
          <w:numId w:val="63"/>
        </w:numPr>
        <w:tabs>
          <w:tab w:val="left" w:pos="921"/>
        </w:tabs>
        <w:spacing w:line="234" w:lineRule="auto"/>
        <w:ind w:left="700" w:right="1820" w:firstLine="1"/>
        <w:rPr>
          <w:rFonts w:eastAsia="Times New Roman"/>
          <w:b/>
          <w:bCs/>
          <w:sz w:val="24"/>
          <w:szCs w:val="24"/>
        </w:rPr>
      </w:pPr>
      <w:r>
        <w:rPr>
          <w:rFonts w:eastAsia="Times New Roman"/>
          <w:b/>
          <w:bCs/>
          <w:sz w:val="24"/>
          <w:szCs w:val="24"/>
        </w:rPr>
        <w:t xml:space="preserve">результате изучения физики на базовом уровне учащийся должен </w:t>
      </w:r>
      <w:r>
        <w:rPr>
          <w:rFonts w:eastAsia="Times New Roman"/>
          <w:b/>
          <w:bCs/>
          <w:i/>
          <w:iCs/>
          <w:sz w:val="24"/>
          <w:szCs w:val="24"/>
        </w:rPr>
        <w:t>знать/понимать</w:t>
      </w:r>
    </w:p>
    <w:p w:rsidR="004019AD" w:rsidRDefault="004019AD">
      <w:pPr>
        <w:spacing w:line="1" w:lineRule="exact"/>
        <w:rPr>
          <w:rFonts w:eastAsia="Times New Roman"/>
          <w:b/>
          <w:bCs/>
          <w:sz w:val="24"/>
          <w:szCs w:val="24"/>
        </w:rPr>
      </w:pPr>
    </w:p>
    <w:p w:rsidR="004019AD" w:rsidRDefault="00A20208">
      <w:pPr>
        <w:ind w:left="700"/>
        <w:rPr>
          <w:rFonts w:eastAsia="Times New Roman"/>
          <w:b/>
          <w:bCs/>
          <w:sz w:val="24"/>
          <w:szCs w:val="24"/>
        </w:rPr>
      </w:pPr>
      <w:r>
        <w:rPr>
          <w:rFonts w:ascii="Courier New" w:eastAsia="Courier New" w:hAnsi="Courier New" w:cs="Courier New"/>
          <w:sz w:val="20"/>
          <w:szCs w:val="20"/>
        </w:rPr>
        <w:t xml:space="preserve">- </w:t>
      </w:r>
      <w:r>
        <w:rPr>
          <w:rFonts w:eastAsia="Times New Roman"/>
          <w:b/>
          <w:bCs/>
          <w:i/>
          <w:iCs/>
        </w:rPr>
        <w:t>смысл   понятий:</w:t>
      </w:r>
      <w:r>
        <w:rPr>
          <w:rFonts w:ascii="Courier New" w:eastAsia="Courier New" w:hAnsi="Courier New" w:cs="Courier New"/>
          <w:sz w:val="20"/>
          <w:szCs w:val="20"/>
        </w:rPr>
        <w:t xml:space="preserve">   </w:t>
      </w:r>
      <w:r>
        <w:rPr>
          <w:rFonts w:eastAsia="Times New Roman"/>
        </w:rPr>
        <w:t>физическое   явление,</w:t>
      </w:r>
      <w:r>
        <w:rPr>
          <w:rFonts w:ascii="Courier New" w:eastAsia="Courier New" w:hAnsi="Courier New" w:cs="Courier New"/>
          <w:sz w:val="20"/>
          <w:szCs w:val="20"/>
        </w:rPr>
        <w:t xml:space="preserve">   </w:t>
      </w:r>
      <w:r>
        <w:rPr>
          <w:rFonts w:eastAsia="Times New Roman"/>
        </w:rPr>
        <w:t>гипотеза,</w:t>
      </w:r>
      <w:r>
        <w:rPr>
          <w:rFonts w:ascii="Courier New" w:eastAsia="Courier New" w:hAnsi="Courier New" w:cs="Courier New"/>
          <w:sz w:val="20"/>
          <w:szCs w:val="20"/>
        </w:rPr>
        <w:t xml:space="preserve">   </w:t>
      </w:r>
      <w:r>
        <w:rPr>
          <w:rFonts w:eastAsia="Times New Roman"/>
        </w:rPr>
        <w:t>закон,</w:t>
      </w:r>
      <w:r>
        <w:rPr>
          <w:rFonts w:ascii="Courier New" w:eastAsia="Courier New" w:hAnsi="Courier New" w:cs="Courier New"/>
          <w:sz w:val="20"/>
          <w:szCs w:val="20"/>
        </w:rPr>
        <w:t xml:space="preserve">   </w:t>
      </w:r>
      <w:r>
        <w:rPr>
          <w:rFonts w:eastAsia="Times New Roman"/>
        </w:rPr>
        <w:t>теория,</w:t>
      </w:r>
      <w:r>
        <w:rPr>
          <w:rFonts w:ascii="Courier New" w:eastAsia="Courier New" w:hAnsi="Courier New" w:cs="Courier New"/>
          <w:sz w:val="20"/>
          <w:szCs w:val="20"/>
        </w:rPr>
        <w:t xml:space="preserve">   </w:t>
      </w:r>
      <w:r>
        <w:rPr>
          <w:rFonts w:eastAsia="Times New Roman"/>
        </w:rPr>
        <w:t>вещество,</w:t>
      </w:r>
    </w:p>
    <w:p w:rsidR="004019AD" w:rsidRDefault="004019AD">
      <w:pPr>
        <w:spacing w:line="12" w:lineRule="exact"/>
        <w:rPr>
          <w:sz w:val="20"/>
          <w:szCs w:val="20"/>
        </w:rPr>
      </w:pPr>
    </w:p>
    <w:p w:rsidR="004019AD" w:rsidRDefault="00A20208">
      <w:pPr>
        <w:spacing w:line="234" w:lineRule="auto"/>
        <w:jc w:val="both"/>
        <w:rPr>
          <w:sz w:val="20"/>
          <w:szCs w:val="20"/>
        </w:rPr>
      </w:pPr>
      <w:r>
        <w:rPr>
          <w:rFonts w:eastAsia="Times New Roman"/>
          <w:sz w:val="24"/>
          <w:szCs w:val="24"/>
        </w:rPr>
        <w:t>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rsidR="004019AD" w:rsidRDefault="004019AD">
      <w:pPr>
        <w:spacing w:line="14" w:lineRule="exact"/>
        <w:rPr>
          <w:sz w:val="20"/>
          <w:szCs w:val="20"/>
        </w:rPr>
      </w:pPr>
    </w:p>
    <w:p w:rsidR="004019AD" w:rsidRDefault="00A20208">
      <w:pPr>
        <w:spacing w:line="225" w:lineRule="auto"/>
        <w:ind w:firstLine="708"/>
        <w:jc w:val="both"/>
        <w:rPr>
          <w:sz w:val="20"/>
          <w:szCs w:val="20"/>
        </w:rPr>
      </w:pPr>
      <w:r>
        <w:rPr>
          <w:rFonts w:ascii="Courier New" w:eastAsia="Courier New" w:hAnsi="Courier New" w:cs="Courier New"/>
        </w:rPr>
        <w:t xml:space="preserve">- </w:t>
      </w:r>
      <w:r>
        <w:rPr>
          <w:rFonts w:eastAsia="Times New Roman"/>
          <w:b/>
          <w:bCs/>
          <w:i/>
          <w:iCs/>
          <w:sz w:val="24"/>
          <w:szCs w:val="24"/>
        </w:rPr>
        <w:t>смысл физических величин:</w:t>
      </w:r>
      <w:r>
        <w:rPr>
          <w:rFonts w:ascii="Courier New" w:eastAsia="Courier New" w:hAnsi="Courier New" w:cs="Courier New"/>
        </w:rPr>
        <w:t xml:space="preserve"> </w:t>
      </w:r>
      <w:r>
        <w:rPr>
          <w:rFonts w:eastAsia="Times New Roman"/>
          <w:sz w:val="24"/>
          <w:szCs w:val="24"/>
        </w:rPr>
        <w:t>скорость,</w:t>
      </w:r>
      <w:r>
        <w:rPr>
          <w:rFonts w:ascii="Courier New" w:eastAsia="Courier New" w:hAnsi="Courier New" w:cs="Courier New"/>
        </w:rPr>
        <w:t xml:space="preserve"> </w:t>
      </w:r>
      <w:r>
        <w:rPr>
          <w:rFonts w:eastAsia="Times New Roman"/>
          <w:sz w:val="24"/>
          <w:szCs w:val="24"/>
        </w:rPr>
        <w:t>ускорение,</w:t>
      </w:r>
      <w:r>
        <w:rPr>
          <w:rFonts w:ascii="Courier New" w:eastAsia="Courier New" w:hAnsi="Courier New" w:cs="Courier New"/>
        </w:rPr>
        <w:t xml:space="preserve"> </w:t>
      </w:r>
      <w:r>
        <w:rPr>
          <w:rFonts w:eastAsia="Times New Roman"/>
          <w:sz w:val="24"/>
          <w:szCs w:val="24"/>
        </w:rPr>
        <w:t>масса,</w:t>
      </w:r>
      <w:r>
        <w:rPr>
          <w:rFonts w:ascii="Courier New" w:eastAsia="Courier New" w:hAnsi="Courier New" w:cs="Courier New"/>
        </w:rPr>
        <w:t xml:space="preserve"> </w:t>
      </w:r>
      <w:r>
        <w:rPr>
          <w:rFonts w:eastAsia="Times New Roman"/>
          <w:sz w:val="24"/>
          <w:szCs w:val="24"/>
        </w:rPr>
        <w:t>сила,</w:t>
      </w:r>
      <w:r>
        <w:rPr>
          <w:rFonts w:ascii="Courier New" w:eastAsia="Courier New" w:hAnsi="Courier New" w:cs="Courier New"/>
        </w:rPr>
        <w:t xml:space="preserve"> </w:t>
      </w:r>
      <w:r>
        <w:rPr>
          <w:rFonts w:eastAsia="Times New Roman"/>
          <w:sz w:val="24"/>
          <w:szCs w:val="24"/>
        </w:rPr>
        <w:t>импульс,</w:t>
      </w:r>
      <w:r>
        <w:rPr>
          <w:rFonts w:ascii="Courier New" w:eastAsia="Courier New" w:hAnsi="Courier New" w:cs="Courier New"/>
        </w:rPr>
        <w:t xml:space="preserve"> </w:t>
      </w:r>
      <w:r>
        <w:rPr>
          <w:rFonts w:eastAsia="Times New Roman"/>
          <w:sz w:val="24"/>
          <w:szCs w:val="24"/>
        </w:rPr>
        <w:t>работа,</w:t>
      </w:r>
      <w:r>
        <w:rPr>
          <w:rFonts w:ascii="Courier New" w:eastAsia="Courier New" w:hAnsi="Courier New" w:cs="Courier New"/>
        </w:rPr>
        <w:t xml:space="preserve"> </w:t>
      </w:r>
      <w:r>
        <w:rPr>
          <w:rFonts w:eastAsia="Times New Roman"/>
          <w:sz w:val="24"/>
          <w:szCs w:val="24"/>
        </w:rPr>
        <w:t>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4019AD" w:rsidRDefault="004019AD">
      <w:pPr>
        <w:spacing w:line="14" w:lineRule="exact"/>
        <w:rPr>
          <w:sz w:val="20"/>
          <w:szCs w:val="20"/>
        </w:rPr>
      </w:pPr>
    </w:p>
    <w:p w:rsidR="004019AD" w:rsidRDefault="00A20208">
      <w:pPr>
        <w:spacing w:line="225" w:lineRule="auto"/>
        <w:ind w:firstLine="708"/>
        <w:jc w:val="both"/>
        <w:rPr>
          <w:sz w:val="20"/>
          <w:szCs w:val="20"/>
        </w:rPr>
      </w:pPr>
      <w:r>
        <w:rPr>
          <w:rFonts w:ascii="Courier New" w:eastAsia="Courier New" w:hAnsi="Courier New" w:cs="Courier New"/>
        </w:rPr>
        <w:t xml:space="preserve">- </w:t>
      </w:r>
      <w:r>
        <w:rPr>
          <w:rFonts w:eastAsia="Times New Roman"/>
          <w:b/>
          <w:bCs/>
          <w:i/>
          <w:iCs/>
          <w:sz w:val="24"/>
          <w:szCs w:val="24"/>
        </w:rPr>
        <w:t>смысл физических законов</w:t>
      </w:r>
      <w:r>
        <w:rPr>
          <w:rFonts w:ascii="Courier New" w:eastAsia="Courier New" w:hAnsi="Courier New" w:cs="Courier New"/>
        </w:rPr>
        <w:t xml:space="preserve"> </w:t>
      </w:r>
      <w:r>
        <w:rPr>
          <w:rFonts w:eastAsia="Times New Roman"/>
          <w:sz w:val="24"/>
          <w:szCs w:val="24"/>
        </w:rPr>
        <w:t>классической механики,</w:t>
      </w:r>
      <w:r>
        <w:rPr>
          <w:rFonts w:ascii="Courier New" w:eastAsia="Courier New" w:hAnsi="Courier New" w:cs="Courier New"/>
        </w:rPr>
        <w:t xml:space="preserve"> </w:t>
      </w:r>
      <w:r>
        <w:rPr>
          <w:rFonts w:eastAsia="Times New Roman"/>
          <w:sz w:val="24"/>
          <w:szCs w:val="24"/>
        </w:rPr>
        <w:t>всемирного тяготения,</w:t>
      </w:r>
      <w:r>
        <w:rPr>
          <w:rFonts w:ascii="Courier New" w:eastAsia="Courier New" w:hAnsi="Courier New" w:cs="Courier New"/>
        </w:rPr>
        <w:t xml:space="preserve"> </w:t>
      </w:r>
      <w:r>
        <w:rPr>
          <w:rFonts w:eastAsia="Times New Roman"/>
          <w:sz w:val="24"/>
          <w:szCs w:val="24"/>
        </w:rPr>
        <w:t>сохранения</w:t>
      </w:r>
      <w:r>
        <w:rPr>
          <w:rFonts w:ascii="Courier New" w:eastAsia="Courier New" w:hAnsi="Courier New" w:cs="Courier New"/>
        </w:rPr>
        <w:t xml:space="preserve"> </w:t>
      </w:r>
      <w:r>
        <w:rPr>
          <w:rFonts w:eastAsia="Times New Roman"/>
          <w:sz w:val="24"/>
          <w:szCs w:val="24"/>
        </w:rPr>
        <w:t>энергии, импульса и электрического заряда, термодинамики, электромагнитной индукции, фотоэффекта;</w:t>
      </w:r>
    </w:p>
    <w:p w:rsidR="004019AD" w:rsidRDefault="004019AD">
      <w:pPr>
        <w:spacing w:line="14" w:lineRule="exact"/>
        <w:rPr>
          <w:sz w:val="20"/>
          <w:szCs w:val="20"/>
        </w:rPr>
      </w:pPr>
    </w:p>
    <w:p w:rsidR="004019AD" w:rsidRDefault="00A20208">
      <w:pPr>
        <w:spacing w:line="218" w:lineRule="auto"/>
        <w:ind w:firstLine="708"/>
        <w:jc w:val="both"/>
        <w:rPr>
          <w:sz w:val="20"/>
          <w:szCs w:val="20"/>
        </w:rPr>
      </w:pPr>
      <w:r>
        <w:rPr>
          <w:rFonts w:ascii="Courier New" w:eastAsia="Courier New" w:hAnsi="Courier New" w:cs="Courier New"/>
        </w:rPr>
        <w:t xml:space="preserve">- </w:t>
      </w:r>
      <w:r>
        <w:rPr>
          <w:rFonts w:eastAsia="Times New Roman"/>
          <w:b/>
          <w:bCs/>
          <w:i/>
          <w:iCs/>
          <w:sz w:val="24"/>
          <w:szCs w:val="24"/>
        </w:rPr>
        <w:t>вклад российских и зарубежных ученых</w:t>
      </w:r>
      <w:r>
        <w:rPr>
          <w:rFonts w:eastAsia="Times New Roman"/>
          <w:sz w:val="24"/>
          <w:szCs w:val="24"/>
        </w:rPr>
        <w:t>,</w:t>
      </w:r>
      <w:r>
        <w:rPr>
          <w:rFonts w:ascii="Courier New" w:eastAsia="Courier New" w:hAnsi="Courier New" w:cs="Courier New"/>
        </w:rPr>
        <w:t xml:space="preserve"> </w:t>
      </w:r>
      <w:r>
        <w:rPr>
          <w:rFonts w:eastAsia="Times New Roman"/>
          <w:sz w:val="24"/>
          <w:szCs w:val="24"/>
        </w:rPr>
        <w:t>оказавших наибольшее влияние на развитие</w:t>
      </w:r>
      <w:r>
        <w:rPr>
          <w:rFonts w:ascii="Courier New" w:eastAsia="Courier New" w:hAnsi="Courier New" w:cs="Courier New"/>
        </w:rPr>
        <w:t xml:space="preserve"> </w:t>
      </w:r>
      <w:r>
        <w:rPr>
          <w:rFonts w:eastAsia="Times New Roman"/>
          <w:sz w:val="24"/>
          <w:szCs w:val="24"/>
        </w:rPr>
        <w:t>физики;</w:t>
      </w:r>
    </w:p>
    <w:p w:rsidR="004019AD" w:rsidRDefault="004019AD">
      <w:pPr>
        <w:spacing w:line="7" w:lineRule="exact"/>
        <w:rPr>
          <w:sz w:val="20"/>
          <w:szCs w:val="20"/>
        </w:rPr>
      </w:pPr>
    </w:p>
    <w:p w:rsidR="004019AD" w:rsidRDefault="00A20208">
      <w:pPr>
        <w:ind w:left="700"/>
        <w:rPr>
          <w:sz w:val="20"/>
          <w:szCs w:val="20"/>
        </w:rPr>
      </w:pPr>
      <w:r>
        <w:rPr>
          <w:rFonts w:eastAsia="Times New Roman"/>
          <w:b/>
          <w:bCs/>
          <w:i/>
          <w:iCs/>
          <w:sz w:val="24"/>
          <w:szCs w:val="24"/>
        </w:rPr>
        <w:t>уметь</w:t>
      </w:r>
    </w:p>
    <w:p w:rsidR="004019AD" w:rsidRDefault="004019AD">
      <w:pPr>
        <w:spacing w:line="7" w:lineRule="exact"/>
        <w:rPr>
          <w:sz w:val="20"/>
          <w:szCs w:val="20"/>
        </w:rPr>
      </w:pPr>
    </w:p>
    <w:p w:rsidR="004019AD" w:rsidRDefault="00A20208">
      <w:pPr>
        <w:numPr>
          <w:ilvl w:val="0"/>
          <w:numId w:val="64"/>
        </w:numPr>
        <w:tabs>
          <w:tab w:val="left" w:pos="994"/>
        </w:tabs>
        <w:spacing w:line="233" w:lineRule="auto"/>
        <w:ind w:firstLine="701"/>
        <w:jc w:val="both"/>
        <w:rPr>
          <w:rFonts w:ascii="Courier New" w:eastAsia="Courier New" w:hAnsi="Courier New" w:cs="Courier New"/>
          <w:sz w:val="24"/>
          <w:szCs w:val="24"/>
        </w:rPr>
      </w:pPr>
      <w:r>
        <w:rPr>
          <w:rFonts w:eastAsia="Times New Roman"/>
          <w:b/>
          <w:bCs/>
          <w:i/>
          <w:iCs/>
          <w:sz w:val="24"/>
          <w:szCs w:val="24"/>
        </w:rPr>
        <w:t xml:space="preserve">описывать и объяснять физические явления и свойства </w:t>
      </w:r>
      <w:proofErr w:type="spellStart"/>
      <w:r>
        <w:rPr>
          <w:rFonts w:eastAsia="Times New Roman"/>
          <w:b/>
          <w:bCs/>
          <w:i/>
          <w:iCs/>
          <w:sz w:val="24"/>
          <w:szCs w:val="24"/>
        </w:rPr>
        <w:t>тел:</w:t>
      </w:r>
      <w:r>
        <w:rPr>
          <w:rFonts w:eastAsia="Times New Roman"/>
          <w:sz w:val="24"/>
          <w:szCs w:val="24"/>
        </w:rPr>
        <w:t>движение</w:t>
      </w:r>
      <w:proofErr w:type="spellEnd"/>
      <w:r>
        <w:rPr>
          <w:rFonts w:eastAsia="Times New Roman"/>
          <w:sz w:val="24"/>
          <w:szCs w:val="24"/>
        </w:rPr>
        <w:t xml:space="preserve"> небесных</w:t>
      </w:r>
      <w:r>
        <w:rPr>
          <w:rFonts w:eastAsia="Times New Roman"/>
          <w:b/>
          <w:bCs/>
          <w:i/>
          <w:iCs/>
          <w:sz w:val="24"/>
          <w:szCs w:val="24"/>
        </w:rPr>
        <w:t xml:space="preserve"> </w:t>
      </w:r>
      <w:r>
        <w:rPr>
          <w:rFonts w:eastAsia="Times New Roman"/>
          <w:sz w:val="24"/>
          <w:szCs w:val="24"/>
        </w:rPr>
        <w:t>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4019AD" w:rsidRDefault="004019AD">
      <w:pPr>
        <w:spacing w:line="12" w:lineRule="exact"/>
        <w:rPr>
          <w:rFonts w:ascii="Courier New" w:eastAsia="Courier New" w:hAnsi="Courier New" w:cs="Courier New"/>
          <w:sz w:val="24"/>
          <w:szCs w:val="24"/>
        </w:rPr>
      </w:pPr>
    </w:p>
    <w:p w:rsidR="004019AD" w:rsidRDefault="00A20208">
      <w:pPr>
        <w:numPr>
          <w:ilvl w:val="0"/>
          <w:numId w:val="64"/>
        </w:numPr>
        <w:tabs>
          <w:tab w:val="left" w:pos="994"/>
        </w:tabs>
        <w:spacing w:line="234" w:lineRule="auto"/>
        <w:ind w:firstLine="701"/>
        <w:jc w:val="both"/>
        <w:rPr>
          <w:rFonts w:ascii="Courier New" w:eastAsia="Courier New" w:hAnsi="Courier New" w:cs="Courier New"/>
          <w:sz w:val="24"/>
          <w:szCs w:val="24"/>
        </w:rPr>
      </w:pPr>
      <w:proofErr w:type="spellStart"/>
      <w:r>
        <w:rPr>
          <w:rFonts w:eastAsia="Times New Roman"/>
          <w:b/>
          <w:bCs/>
          <w:i/>
          <w:iCs/>
          <w:sz w:val="24"/>
          <w:szCs w:val="24"/>
        </w:rPr>
        <w:t>отличать</w:t>
      </w:r>
      <w:r>
        <w:rPr>
          <w:rFonts w:eastAsia="Times New Roman"/>
          <w:sz w:val="24"/>
          <w:szCs w:val="24"/>
        </w:rPr>
        <w:t>гипотезы</w:t>
      </w:r>
      <w:proofErr w:type="spellEnd"/>
      <w:r>
        <w:rPr>
          <w:rFonts w:eastAsia="Times New Roman"/>
          <w:sz w:val="24"/>
          <w:szCs w:val="24"/>
        </w:rPr>
        <w:t xml:space="preserve"> от научных теорий;</w:t>
      </w:r>
      <w:r>
        <w:rPr>
          <w:rFonts w:eastAsia="Times New Roman"/>
          <w:b/>
          <w:bCs/>
          <w:i/>
          <w:iCs/>
          <w:sz w:val="24"/>
          <w:szCs w:val="24"/>
        </w:rPr>
        <w:t xml:space="preserve"> делать вывод</w:t>
      </w:r>
      <w:r>
        <w:rPr>
          <w:rFonts w:eastAsia="Times New Roman"/>
          <w:b/>
          <w:bCs/>
          <w:sz w:val="24"/>
          <w:szCs w:val="24"/>
        </w:rPr>
        <w:t>ы</w:t>
      </w:r>
      <w:r>
        <w:rPr>
          <w:rFonts w:eastAsia="Times New Roman"/>
          <w:b/>
          <w:bCs/>
          <w:i/>
          <w:iCs/>
          <w:sz w:val="24"/>
          <w:szCs w:val="24"/>
        </w:rPr>
        <w:t xml:space="preserve"> </w:t>
      </w:r>
      <w:r>
        <w:rPr>
          <w:rFonts w:eastAsia="Times New Roman"/>
          <w:sz w:val="24"/>
          <w:szCs w:val="24"/>
        </w:rPr>
        <w:t>на основе</w:t>
      </w:r>
      <w:r>
        <w:rPr>
          <w:rFonts w:eastAsia="Times New Roman"/>
          <w:b/>
          <w:bCs/>
          <w:i/>
          <w:iCs/>
          <w:sz w:val="24"/>
          <w:szCs w:val="24"/>
        </w:rPr>
        <w:t xml:space="preserve"> </w:t>
      </w:r>
      <w:r>
        <w:rPr>
          <w:rFonts w:eastAsia="Times New Roman"/>
          <w:sz w:val="24"/>
          <w:szCs w:val="24"/>
        </w:rPr>
        <w:t xml:space="preserve">экспериментальных данных; </w:t>
      </w:r>
      <w:r>
        <w:rPr>
          <w:rFonts w:eastAsia="Times New Roman"/>
          <w:b/>
          <w:bCs/>
          <w:i/>
          <w:iCs/>
          <w:sz w:val="24"/>
          <w:szCs w:val="24"/>
        </w:rPr>
        <w:t>приводить примеры,</w:t>
      </w:r>
      <w:r>
        <w:rPr>
          <w:rFonts w:eastAsia="Times New Roman"/>
          <w:sz w:val="24"/>
          <w:szCs w:val="24"/>
        </w:rPr>
        <w:t xml:space="preserve">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4019AD" w:rsidRDefault="004019AD">
      <w:pPr>
        <w:spacing w:line="15" w:lineRule="exact"/>
        <w:rPr>
          <w:rFonts w:ascii="Courier New" w:eastAsia="Courier New" w:hAnsi="Courier New" w:cs="Courier New"/>
          <w:sz w:val="24"/>
          <w:szCs w:val="24"/>
        </w:rPr>
      </w:pPr>
    </w:p>
    <w:p w:rsidR="004019AD" w:rsidRDefault="00A20208">
      <w:pPr>
        <w:numPr>
          <w:ilvl w:val="0"/>
          <w:numId w:val="64"/>
        </w:numPr>
        <w:tabs>
          <w:tab w:val="left" w:pos="994"/>
        </w:tabs>
        <w:spacing w:line="233" w:lineRule="auto"/>
        <w:ind w:firstLine="701"/>
        <w:jc w:val="both"/>
        <w:rPr>
          <w:rFonts w:ascii="Courier New" w:eastAsia="Courier New" w:hAnsi="Courier New" w:cs="Courier New"/>
          <w:sz w:val="24"/>
          <w:szCs w:val="24"/>
        </w:rPr>
      </w:pPr>
      <w:r>
        <w:rPr>
          <w:rFonts w:eastAsia="Times New Roman"/>
          <w:b/>
          <w:bCs/>
          <w:i/>
          <w:iCs/>
          <w:sz w:val="24"/>
          <w:szCs w:val="24"/>
        </w:rPr>
        <w:t xml:space="preserve">приводить примеры практического использования физических знаний: </w:t>
      </w:r>
      <w:r>
        <w:rPr>
          <w:rFonts w:eastAsia="Times New Roman"/>
          <w:sz w:val="24"/>
          <w:szCs w:val="24"/>
        </w:rPr>
        <w:t>законов</w:t>
      </w:r>
      <w:r>
        <w:rPr>
          <w:rFonts w:eastAsia="Times New Roman"/>
          <w:b/>
          <w:bCs/>
          <w:i/>
          <w:iCs/>
          <w:sz w:val="24"/>
          <w:szCs w:val="24"/>
        </w:rPr>
        <w:t xml:space="preserve"> </w:t>
      </w:r>
      <w:r>
        <w:rPr>
          <w:rFonts w:eastAsia="Times New Roman"/>
          <w:sz w:val="24"/>
          <w:szCs w:val="24"/>
        </w:rPr>
        <w:t>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4019AD" w:rsidRDefault="004019AD">
      <w:pPr>
        <w:spacing w:line="17" w:lineRule="exact"/>
        <w:rPr>
          <w:rFonts w:ascii="Courier New" w:eastAsia="Courier New" w:hAnsi="Courier New" w:cs="Courier New"/>
          <w:sz w:val="24"/>
          <w:szCs w:val="24"/>
        </w:rPr>
      </w:pPr>
    </w:p>
    <w:p w:rsidR="004019AD" w:rsidRDefault="00A20208">
      <w:pPr>
        <w:numPr>
          <w:ilvl w:val="0"/>
          <w:numId w:val="64"/>
        </w:numPr>
        <w:tabs>
          <w:tab w:val="left" w:pos="994"/>
        </w:tabs>
        <w:spacing w:line="229" w:lineRule="auto"/>
        <w:ind w:firstLine="701"/>
        <w:jc w:val="both"/>
        <w:rPr>
          <w:rFonts w:ascii="Courier New" w:eastAsia="Courier New" w:hAnsi="Courier New" w:cs="Courier New"/>
          <w:sz w:val="24"/>
          <w:szCs w:val="24"/>
        </w:rPr>
      </w:pPr>
      <w:r>
        <w:rPr>
          <w:rFonts w:eastAsia="Times New Roman"/>
          <w:b/>
          <w:bCs/>
          <w:i/>
          <w:iCs/>
          <w:sz w:val="24"/>
          <w:szCs w:val="24"/>
        </w:rPr>
        <w:t xml:space="preserve">воспринимать и на основе полученных знаний самостоятельно </w:t>
      </w:r>
      <w:proofErr w:type="spellStart"/>
      <w:r>
        <w:rPr>
          <w:rFonts w:eastAsia="Times New Roman"/>
          <w:b/>
          <w:bCs/>
          <w:i/>
          <w:iCs/>
          <w:sz w:val="24"/>
          <w:szCs w:val="24"/>
        </w:rPr>
        <w:t>оценивать</w:t>
      </w:r>
      <w:r>
        <w:rPr>
          <w:rFonts w:eastAsia="Times New Roman"/>
          <w:sz w:val="24"/>
          <w:szCs w:val="24"/>
        </w:rPr>
        <w:t>информацию</w:t>
      </w:r>
      <w:proofErr w:type="spellEnd"/>
      <w:r>
        <w:rPr>
          <w:rFonts w:eastAsia="Times New Roman"/>
          <w:sz w:val="24"/>
          <w:szCs w:val="24"/>
        </w:rPr>
        <w:t>,</w:t>
      </w:r>
      <w:r>
        <w:rPr>
          <w:rFonts w:eastAsia="Times New Roman"/>
          <w:b/>
          <w:bCs/>
          <w:i/>
          <w:iCs/>
          <w:sz w:val="24"/>
          <w:szCs w:val="24"/>
        </w:rPr>
        <w:t xml:space="preserve"> </w:t>
      </w:r>
      <w:r>
        <w:rPr>
          <w:rFonts w:eastAsia="Times New Roman"/>
          <w:sz w:val="24"/>
          <w:szCs w:val="24"/>
        </w:rPr>
        <w:t>содержащуюся в сообщениях СМИ,</w:t>
      </w:r>
      <w:r>
        <w:rPr>
          <w:rFonts w:eastAsia="Times New Roman"/>
          <w:b/>
          <w:bCs/>
          <w:i/>
          <w:iCs/>
          <w:sz w:val="24"/>
          <w:szCs w:val="24"/>
        </w:rPr>
        <w:t xml:space="preserve"> </w:t>
      </w:r>
      <w:r>
        <w:rPr>
          <w:rFonts w:eastAsia="Times New Roman"/>
          <w:sz w:val="24"/>
          <w:szCs w:val="24"/>
        </w:rPr>
        <w:t>Интернете,</w:t>
      </w:r>
      <w:r>
        <w:rPr>
          <w:rFonts w:eastAsia="Times New Roman"/>
          <w:b/>
          <w:bCs/>
          <w:i/>
          <w:iCs/>
          <w:sz w:val="24"/>
          <w:szCs w:val="24"/>
        </w:rPr>
        <w:t xml:space="preserve"> </w:t>
      </w:r>
      <w:r>
        <w:rPr>
          <w:rFonts w:eastAsia="Times New Roman"/>
          <w:sz w:val="24"/>
          <w:szCs w:val="24"/>
        </w:rPr>
        <w:t>научно-популярных</w:t>
      </w:r>
      <w:r>
        <w:rPr>
          <w:rFonts w:eastAsia="Times New Roman"/>
          <w:b/>
          <w:bCs/>
          <w:i/>
          <w:iCs/>
          <w:sz w:val="24"/>
          <w:szCs w:val="24"/>
        </w:rPr>
        <w:t xml:space="preserve"> </w:t>
      </w:r>
      <w:r>
        <w:rPr>
          <w:rFonts w:eastAsia="Times New Roman"/>
          <w:sz w:val="24"/>
          <w:szCs w:val="24"/>
        </w:rPr>
        <w:t>статьях;</w:t>
      </w:r>
    </w:p>
    <w:p w:rsidR="004019AD" w:rsidRDefault="004019AD">
      <w:pPr>
        <w:spacing w:line="18" w:lineRule="exact"/>
        <w:rPr>
          <w:rFonts w:ascii="Courier New" w:eastAsia="Courier New" w:hAnsi="Courier New" w:cs="Courier New"/>
          <w:sz w:val="24"/>
          <w:szCs w:val="24"/>
        </w:rPr>
      </w:pPr>
    </w:p>
    <w:p w:rsidR="004019AD" w:rsidRDefault="00A20208">
      <w:pPr>
        <w:spacing w:line="234" w:lineRule="auto"/>
        <w:ind w:right="20" w:firstLine="708"/>
        <w:rPr>
          <w:rFonts w:ascii="Courier New" w:eastAsia="Courier New" w:hAnsi="Courier New" w:cs="Courier New"/>
          <w:sz w:val="24"/>
          <w:szCs w:val="24"/>
        </w:rPr>
      </w:pPr>
      <w:r>
        <w:rPr>
          <w:rFonts w:eastAsia="Times New Roman"/>
          <w:b/>
          <w:bCs/>
          <w:sz w:val="24"/>
          <w:szCs w:val="24"/>
        </w:rPr>
        <w:t>использовать приобретенные знания и умения в практической деятельности и повседневной жизни для:</w:t>
      </w:r>
    </w:p>
    <w:p w:rsidR="004019AD" w:rsidRDefault="004019AD">
      <w:pPr>
        <w:spacing w:line="9" w:lineRule="exact"/>
        <w:rPr>
          <w:rFonts w:ascii="Courier New" w:eastAsia="Courier New" w:hAnsi="Courier New" w:cs="Courier New"/>
          <w:sz w:val="24"/>
          <w:szCs w:val="24"/>
        </w:rPr>
      </w:pPr>
    </w:p>
    <w:p w:rsidR="004019AD" w:rsidRDefault="00A20208">
      <w:pPr>
        <w:numPr>
          <w:ilvl w:val="1"/>
          <w:numId w:val="64"/>
        </w:numPr>
        <w:tabs>
          <w:tab w:val="left" w:pos="1416"/>
        </w:tabs>
        <w:spacing w:line="230" w:lineRule="auto"/>
        <w:ind w:firstLine="984"/>
        <w:jc w:val="both"/>
        <w:rPr>
          <w:rFonts w:ascii="Courier New" w:eastAsia="Courier New" w:hAnsi="Courier New" w:cs="Courier New"/>
          <w:sz w:val="24"/>
          <w:szCs w:val="24"/>
        </w:rPr>
      </w:pPr>
      <w:r>
        <w:rPr>
          <w:rFonts w:eastAsia="Times New Roman"/>
          <w:sz w:val="24"/>
          <w:szCs w:val="24"/>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373" w:lineRule="exact"/>
        <w:rPr>
          <w:sz w:val="20"/>
          <w:szCs w:val="20"/>
        </w:rPr>
      </w:pPr>
    </w:p>
    <w:p w:rsidR="004019AD" w:rsidRDefault="00A20208">
      <w:pPr>
        <w:ind w:left="9680"/>
        <w:rPr>
          <w:sz w:val="20"/>
          <w:szCs w:val="20"/>
        </w:rPr>
      </w:pPr>
      <w:r>
        <w:rPr>
          <w:rFonts w:eastAsia="Times New Roman"/>
          <w:sz w:val="24"/>
          <w:szCs w:val="24"/>
        </w:rPr>
        <w:t>24</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numPr>
          <w:ilvl w:val="0"/>
          <w:numId w:val="65"/>
        </w:numPr>
        <w:tabs>
          <w:tab w:val="left" w:pos="1416"/>
        </w:tabs>
        <w:spacing w:line="226" w:lineRule="auto"/>
        <w:ind w:right="20" w:firstLine="984"/>
        <w:rPr>
          <w:rFonts w:ascii="Courier New" w:eastAsia="Courier New" w:hAnsi="Courier New" w:cs="Courier New"/>
          <w:sz w:val="24"/>
          <w:szCs w:val="24"/>
        </w:rPr>
      </w:pPr>
      <w:r>
        <w:rPr>
          <w:rFonts w:eastAsia="Times New Roman"/>
          <w:sz w:val="24"/>
          <w:szCs w:val="24"/>
        </w:rPr>
        <w:t>оценки влияния на организм человека и другие организмы загрязнения окружающей среды;</w:t>
      </w:r>
    </w:p>
    <w:p w:rsidR="004019AD" w:rsidRDefault="004019AD">
      <w:pPr>
        <w:spacing w:line="1" w:lineRule="exact"/>
        <w:rPr>
          <w:rFonts w:ascii="Courier New" w:eastAsia="Courier New" w:hAnsi="Courier New" w:cs="Courier New"/>
          <w:sz w:val="24"/>
          <w:szCs w:val="24"/>
        </w:rPr>
      </w:pPr>
    </w:p>
    <w:p w:rsidR="004019AD" w:rsidRDefault="00A20208">
      <w:pPr>
        <w:numPr>
          <w:ilvl w:val="0"/>
          <w:numId w:val="65"/>
        </w:numPr>
        <w:tabs>
          <w:tab w:val="left" w:pos="1400"/>
        </w:tabs>
        <w:spacing w:line="224" w:lineRule="auto"/>
        <w:ind w:left="1400" w:hanging="416"/>
        <w:rPr>
          <w:rFonts w:ascii="Courier New" w:eastAsia="Courier New" w:hAnsi="Courier New" w:cs="Courier New"/>
          <w:sz w:val="24"/>
          <w:szCs w:val="24"/>
        </w:rPr>
      </w:pPr>
      <w:r>
        <w:rPr>
          <w:rFonts w:eastAsia="Times New Roman"/>
          <w:sz w:val="24"/>
          <w:szCs w:val="24"/>
        </w:rPr>
        <w:t>рационального природопользования и охраны окружающей среды.</w:t>
      </w:r>
    </w:p>
    <w:p w:rsidR="004019AD" w:rsidRDefault="004019AD">
      <w:pPr>
        <w:spacing w:line="276" w:lineRule="exact"/>
        <w:rPr>
          <w:sz w:val="20"/>
          <w:szCs w:val="20"/>
        </w:rPr>
      </w:pPr>
    </w:p>
    <w:p w:rsidR="004019AD" w:rsidRDefault="00A20208">
      <w:pPr>
        <w:ind w:left="700"/>
        <w:rPr>
          <w:sz w:val="20"/>
          <w:szCs w:val="20"/>
        </w:rPr>
      </w:pPr>
      <w:r>
        <w:rPr>
          <w:rFonts w:eastAsia="Times New Roman"/>
          <w:b/>
          <w:bCs/>
          <w:sz w:val="24"/>
          <w:szCs w:val="24"/>
        </w:rPr>
        <w:t xml:space="preserve">1.2.1.11. ХИМИЯ . </w:t>
      </w:r>
      <w:r>
        <w:rPr>
          <w:rFonts w:eastAsia="Times New Roman"/>
          <w:i/>
          <w:iCs/>
          <w:sz w:val="24"/>
          <w:szCs w:val="24"/>
        </w:rPr>
        <w:t>БАЗОВЫЙ УРОВЕНЬ.</w:t>
      </w:r>
    </w:p>
    <w:p w:rsidR="004019AD" w:rsidRDefault="004019AD">
      <w:pPr>
        <w:spacing w:line="17" w:lineRule="exact"/>
        <w:rPr>
          <w:sz w:val="20"/>
          <w:szCs w:val="20"/>
        </w:rPr>
      </w:pPr>
    </w:p>
    <w:p w:rsidR="004019AD" w:rsidRDefault="00A20208">
      <w:pPr>
        <w:numPr>
          <w:ilvl w:val="0"/>
          <w:numId w:val="66"/>
        </w:numPr>
        <w:tabs>
          <w:tab w:val="left" w:pos="921"/>
        </w:tabs>
        <w:spacing w:line="234" w:lineRule="auto"/>
        <w:ind w:left="700" w:right="2000" w:firstLine="1"/>
        <w:rPr>
          <w:rFonts w:eastAsia="Times New Roman"/>
          <w:b/>
          <w:bCs/>
          <w:i/>
          <w:iCs/>
          <w:sz w:val="24"/>
          <w:szCs w:val="24"/>
        </w:rPr>
      </w:pPr>
      <w:r>
        <w:rPr>
          <w:rFonts w:eastAsia="Times New Roman"/>
          <w:b/>
          <w:bCs/>
          <w:i/>
          <w:iCs/>
          <w:sz w:val="24"/>
          <w:szCs w:val="24"/>
        </w:rPr>
        <w:t>результате изучения химии на базовом уровне учащийся должен знать/понимать</w:t>
      </w:r>
    </w:p>
    <w:p w:rsidR="004019AD" w:rsidRDefault="004019AD">
      <w:pPr>
        <w:spacing w:line="1" w:lineRule="exact"/>
        <w:rPr>
          <w:rFonts w:eastAsia="Times New Roman"/>
          <w:b/>
          <w:bCs/>
          <w:i/>
          <w:iCs/>
          <w:sz w:val="24"/>
          <w:szCs w:val="24"/>
        </w:rPr>
      </w:pPr>
    </w:p>
    <w:p w:rsidR="004019AD" w:rsidRDefault="00A20208">
      <w:pPr>
        <w:spacing w:line="229" w:lineRule="auto"/>
        <w:ind w:left="700"/>
        <w:rPr>
          <w:rFonts w:eastAsia="Times New Roman"/>
          <w:b/>
          <w:bCs/>
          <w:i/>
          <w:iCs/>
          <w:sz w:val="24"/>
          <w:szCs w:val="24"/>
        </w:rPr>
      </w:pPr>
      <w:r>
        <w:rPr>
          <w:rFonts w:ascii="Courier New" w:eastAsia="Courier New" w:hAnsi="Courier New" w:cs="Courier New"/>
          <w:sz w:val="21"/>
          <w:szCs w:val="21"/>
        </w:rPr>
        <w:t xml:space="preserve">- </w:t>
      </w:r>
      <w:r>
        <w:rPr>
          <w:rFonts w:eastAsia="Times New Roman"/>
          <w:b/>
          <w:bCs/>
          <w:i/>
          <w:iCs/>
          <w:sz w:val="23"/>
          <w:szCs w:val="23"/>
        </w:rPr>
        <w:t>важнейшие химические понятия</w:t>
      </w:r>
      <w:r>
        <w:rPr>
          <w:rFonts w:eastAsia="Times New Roman"/>
          <w:b/>
          <w:bCs/>
          <w:sz w:val="23"/>
          <w:szCs w:val="23"/>
        </w:rPr>
        <w:t>:</w:t>
      </w:r>
      <w:r>
        <w:rPr>
          <w:rFonts w:ascii="Courier New" w:eastAsia="Courier New" w:hAnsi="Courier New" w:cs="Courier New"/>
          <w:sz w:val="21"/>
          <w:szCs w:val="21"/>
        </w:rPr>
        <w:t xml:space="preserve"> </w:t>
      </w:r>
      <w:r>
        <w:rPr>
          <w:rFonts w:eastAsia="Times New Roman"/>
          <w:sz w:val="23"/>
          <w:szCs w:val="23"/>
        </w:rPr>
        <w:t>вещество,</w:t>
      </w:r>
      <w:r>
        <w:rPr>
          <w:rFonts w:ascii="Courier New" w:eastAsia="Courier New" w:hAnsi="Courier New" w:cs="Courier New"/>
          <w:sz w:val="21"/>
          <w:szCs w:val="21"/>
        </w:rPr>
        <w:t xml:space="preserve"> </w:t>
      </w:r>
      <w:r>
        <w:rPr>
          <w:rFonts w:eastAsia="Times New Roman"/>
          <w:sz w:val="23"/>
          <w:szCs w:val="23"/>
        </w:rPr>
        <w:t>химический элемент,</w:t>
      </w:r>
      <w:r>
        <w:rPr>
          <w:rFonts w:ascii="Courier New" w:eastAsia="Courier New" w:hAnsi="Courier New" w:cs="Courier New"/>
          <w:sz w:val="21"/>
          <w:szCs w:val="21"/>
        </w:rPr>
        <w:t xml:space="preserve"> </w:t>
      </w:r>
      <w:r>
        <w:rPr>
          <w:rFonts w:eastAsia="Times New Roman"/>
          <w:sz w:val="23"/>
          <w:szCs w:val="23"/>
        </w:rPr>
        <w:t>атом,</w:t>
      </w:r>
      <w:r>
        <w:rPr>
          <w:rFonts w:ascii="Courier New" w:eastAsia="Courier New" w:hAnsi="Courier New" w:cs="Courier New"/>
          <w:sz w:val="21"/>
          <w:szCs w:val="21"/>
        </w:rPr>
        <w:t xml:space="preserve"> </w:t>
      </w:r>
      <w:r>
        <w:rPr>
          <w:rFonts w:eastAsia="Times New Roman"/>
          <w:sz w:val="23"/>
          <w:szCs w:val="23"/>
        </w:rPr>
        <w:t>молекула,</w:t>
      </w:r>
    </w:p>
    <w:p w:rsidR="004019AD" w:rsidRDefault="004019AD">
      <w:pPr>
        <w:spacing w:line="13" w:lineRule="exact"/>
        <w:rPr>
          <w:sz w:val="20"/>
          <w:szCs w:val="20"/>
        </w:rPr>
      </w:pPr>
    </w:p>
    <w:p w:rsidR="004019AD" w:rsidRDefault="00A20208">
      <w:pPr>
        <w:spacing w:line="238" w:lineRule="auto"/>
        <w:jc w:val="both"/>
        <w:rPr>
          <w:sz w:val="20"/>
          <w:szCs w:val="20"/>
        </w:rPr>
      </w:pPr>
      <w:r>
        <w:rPr>
          <w:rFonts w:eastAsia="Times New Roman"/>
          <w:sz w:val="24"/>
          <w:szCs w:val="24"/>
        </w:rPr>
        <w:t xml:space="preserve">относительные атомная и молекулярная массы, ион, аллотропия, изотопы, химическая связь, </w:t>
      </w:r>
      <w:proofErr w:type="spellStart"/>
      <w:r>
        <w:rPr>
          <w:rFonts w:eastAsia="Times New Roman"/>
          <w:sz w:val="24"/>
          <w:szCs w:val="24"/>
        </w:rPr>
        <w:t>электроотрицательность</w:t>
      </w:r>
      <w:proofErr w:type="spellEnd"/>
      <w:r>
        <w:rPr>
          <w:rFonts w:eastAsia="Times New Roman"/>
          <w:sz w:val="24"/>
          <w:szCs w:val="24"/>
        </w:rPr>
        <w:t xml:space="preserve">, валентность, степень окисления, моль, молярная масса, молярный объем, вещества молекулярного и немолекулярного строения, растворы, электролит и </w:t>
      </w:r>
      <w:proofErr w:type="spellStart"/>
      <w:r>
        <w:rPr>
          <w:rFonts w:eastAsia="Times New Roman"/>
          <w:sz w:val="24"/>
          <w:szCs w:val="24"/>
        </w:rPr>
        <w:t>неэлектролит</w:t>
      </w:r>
      <w:proofErr w:type="spellEnd"/>
      <w:r>
        <w:rPr>
          <w:rFonts w:eastAsia="Times New Roman"/>
          <w:sz w:val="24"/>
          <w:szCs w:val="24"/>
        </w:rPr>
        <w:t>,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4019AD" w:rsidRDefault="004019AD">
      <w:pPr>
        <w:spacing w:line="15" w:lineRule="exact"/>
        <w:rPr>
          <w:sz w:val="20"/>
          <w:szCs w:val="20"/>
        </w:rPr>
      </w:pPr>
    </w:p>
    <w:p w:rsidR="004019AD" w:rsidRDefault="00A20208">
      <w:pPr>
        <w:numPr>
          <w:ilvl w:val="0"/>
          <w:numId w:val="67"/>
        </w:numPr>
        <w:tabs>
          <w:tab w:val="left" w:pos="994"/>
        </w:tabs>
        <w:spacing w:line="228" w:lineRule="auto"/>
        <w:ind w:right="20" w:firstLine="701"/>
        <w:rPr>
          <w:rFonts w:ascii="Courier New" w:eastAsia="Courier New" w:hAnsi="Courier New" w:cs="Courier New"/>
        </w:rPr>
      </w:pPr>
      <w:r>
        <w:rPr>
          <w:rFonts w:eastAsia="Times New Roman"/>
          <w:b/>
          <w:bCs/>
          <w:i/>
          <w:iCs/>
          <w:sz w:val="24"/>
          <w:szCs w:val="24"/>
        </w:rPr>
        <w:t>основные законы химии</w:t>
      </w:r>
      <w:r>
        <w:rPr>
          <w:rFonts w:eastAsia="Times New Roman"/>
          <w:b/>
          <w:bCs/>
          <w:sz w:val="24"/>
          <w:szCs w:val="24"/>
        </w:rPr>
        <w:t>:</w:t>
      </w:r>
      <w:r>
        <w:rPr>
          <w:rFonts w:eastAsia="Times New Roman"/>
          <w:b/>
          <w:bCs/>
          <w:i/>
          <w:iCs/>
          <w:sz w:val="24"/>
          <w:szCs w:val="24"/>
        </w:rPr>
        <w:t xml:space="preserve"> </w:t>
      </w:r>
      <w:r>
        <w:rPr>
          <w:rFonts w:eastAsia="Times New Roman"/>
          <w:sz w:val="24"/>
          <w:szCs w:val="24"/>
        </w:rPr>
        <w:t>сохранения массы веществ,</w:t>
      </w:r>
      <w:r>
        <w:rPr>
          <w:rFonts w:eastAsia="Times New Roman"/>
          <w:b/>
          <w:bCs/>
          <w:i/>
          <w:iCs/>
          <w:sz w:val="24"/>
          <w:szCs w:val="24"/>
        </w:rPr>
        <w:t xml:space="preserve"> </w:t>
      </w:r>
      <w:r>
        <w:rPr>
          <w:rFonts w:eastAsia="Times New Roman"/>
          <w:sz w:val="24"/>
          <w:szCs w:val="24"/>
        </w:rPr>
        <w:t>постоянства состава,</w:t>
      </w:r>
      <w:r>
        <w:rPr>
          <w:rFonts w:eastAsia="Times New Roman"/>
          <w:b/>
          <w:bCs/>
          <w:i/>
          <w:iCs/>
          <w:sz w:val="24"/>
          <w:szCs w:val="24"/>
        </w:rPr>
        <w:t xml:space="preserve"> </w:t>
      </w:r>
      <w:r>
        <w:rPr>
          <w:rFonts w:eastAsia="Times New Roman"/>
          <w:sz w:val="24"/>
          <w:szCs w:val="24"/>
        </w:rPr>
        <w:t>периодический закон;</w:t>
      </w:r>
    </w:p>
    <w:p w:rsidR="004019AD" w:rsidRDefault="004019AD">
      <w:pPr>
        <w:spacing w:line="14" w:lineRule="exact"/>
        <w:rPr>
          <w:rFonts w:ascii="Courier New" w:eastAsia="Courier New" w:hAnsi="Courier New" w:cs="Courier New"/>
        </w:rPr>
      </w:pPr>
    </w:p>
    <w:p w:rsidR="004019AD" w:rsidRDefault="00A20208">
      <w:pPr>
        <w:numPr>
          <w:ilvl w:val="0"/>
          <w:numId w:val="67"/>
        </w:numPr>
        <w:tabs>
          <w:tab w:val="left" w:pos="994"/>
        </w:tabs>
        <w:spacing w:line="228" w:lineRule="auto"/>
        <w:ind w:firstLine="701"/>
        <w:rPr>
          <w:rFonts w:ascii="Courier New" w:eastAsia="Courier New" w:hAnsi="Courier New" w:cs="Courier New"/>
        </w:rPr>
      </w:pPr>
      <w:r>
        <w:rPr>
          <w:rFonts w:eastAsia="Times New Roman"/>
          <w:b/>
          <w:bCs/>
          <w:i/>
          <w:iCs/>
          <w:sz w:val="24"/>
          <w:szCs w:val="24"/>
        </w:rPr>
        <w:t>основные теории химии</w:t>
      </w:r>
      <w:r>
        <w:rPr>
          <w:rFonts w:eastAsia="Times New Roman"/>
          <w:b/>
          <w:bCs/>
          <w:sz w:val="24"/>
          <w:szCs w:val="24"/>
        </w:rPr>
        <w:t>:</w:t>
      </w:r>
      <w:r>
        <w:rPr>
          <w:rFonts w:eastAsia="Times New Roman"/>
          <w:b/>
          <w:bCs/>
          <w:i/>
          <w:iCs/>
          <w:sz w:val="24"/>
          <w:szCs w:val="24"/>
        </w:rPr>
        <w:t xml:space="preserve"> </w:t>
      </w:r>
      <w:r>
        <w:rPr>
          <w:rFonts w:eastAsia="Times New Roman"/>
          <w:sz w:val="24"/>
          <w:szCs w:val="24"/>
        </w:rPr>
        <w:t>химической связи,</w:t>
      </w:r>
      <w:r>
        <w:rPr>
          <w:rFonts w:eastAsia="Times New Roman"/>
          <w:b/>
          <w:bCs/>
          <w:i/>
          <w:iCs/>
          <w:sz w:val="24"/>
          <w:szCs w:val="24"/>
        </w:rPr>
        <w:t xml:space="preserve"> </w:t>
      </w:r>
      <w:r>
        <w:rPr>
          <w:rFonts w:eastAsia="Times New Roman"/>
          <w:sz w:val="24"/>
          <w:szCs w:val="24"/>
        </w:rPr>
        <w:t>электролитической диссоциации,</w:t>
      </w:r>
      <w:r>
        <w:rPr>
          <w:rFonts w:eastAsia="Times New Roman"/>
          <w:b/>
          <w:bCs/>
          <w:i/>
          <w:iCs/>
          <w:sz w:val="24"/>
          <w:szCs w:val="24"/>
        </w:rPr>
        <w:t xml:space="preserve"> </w:t>
      </w:r>
      <w:r>
        <w:rPr>
          <w:rFonts w:eastAsia="Times New Roman"/>
          <w:sz w:val="24"/>
          <w:szCs w:val="24"/>
        </w:rPr>
        <w:t>строения органических соединений;</w:t>
      </w:r>
    </w:p>
    <w:p w:rsidR="004019AD" w:rsidRDefault="004019AD">
      <w:pPr>
        <w:spacing w:line="14" w:lineRule="exact"/>
        <w:rPr>
          <w:rFonts w:ascii="Courier New" w:eastAsia="Courier New" w:hAnsi="Courier New" w:cs="Courier New"/>
        </w:rPr>
      </w:pPr>
    </w:p>
    <w:p w:rsidR="004019AD" w:rsidRDefault="00A20208">
      <w:pPr>
        <w:numPr>
          <w:ilvl w:val="0"/>
          <w:numId w:val="67"/>
        </w:numPr>
        <w:tabs>
          <w:tab w:val="left" w:pos="994"/>
        </w:tabs>
        <w:spacing w:line="234" w:lineRule="auto"/>
        <w:ind w:firstLine="701"/>
        <w:jc w:val="both"/>
        <w:rPr>
          <w:rFonts w:ascii="Courier New" w:eastAsia="Courier New" w:hAnsi="Courier New" w:cs="Courier New"/>
        </w:rPr>
      </w:pPr>
      <w:r>
        <w:rPr>
          <w:rFonts w:eastAsia="Times New Roman"/>
          <w:b/>
          <w:bCs/>
          <w:i/>
          <w:iCs/>
          <w:sz w:val="24"/>
          <w:szCs w:val="24"/>
        </w:rPr>
        <w:t>важнейшие вещества и материалы</w:t>
      </w:r>
      <w:r>
        <w:rPr>
          <w:rFonts w:eastAsia="Times New Roman"/>
          <w:b/>
          <w:bCs/>
          <w:sz w:val="24"/>
          <w:szCs w:val="24"/>
        </w:rPr>
        <w:t>:</w:t>
      </w:r>
      <w:r>
        <w:rPr>
          <w:rFonts w:eastAsia="Times New Roman"/>
          <w:b/>
          <w:bCs/>
          <w:i/>
          <w:iCs/>
          <w:sz w:val="24"/>
          <w:szCs w:val="24"/>
        </w:rPr>
        <w:t xml:space="preserve"> </w:t>
      </w:r>
      <w:r>
        <w:rPr>
          <w:rFonts w:eastAsia="Times New Roman"/>
          <w:sz w:val="24"/>
          <w:szCs w:val="24"/>
        </w:rPr>
        <w:t>основные металлы и сплавы;</w:t>
      </w:r>
      <w:r>
        <w:rPr>
          <w:rFonts w:eastAsia="Times New Roman"/>
          <w:b/>
          <w:bCs/>
          <w:i/>
          <w:iCs/>
          <w:sz w:val="24"/>
          <w:szCs w:val="24"/>
        </w:rPr>
        <w:t xml:space="preserve"> </w:t>
      </w:r>
      <w:r>
        <w:rPr>
          <w:rFonts w:eastAsia="Times New Roman"/>
          <w:sz w:val="24"/>
          <w:szCs w:val="24"/>
        </w:rPr>
        <w:t>серная,</w:t>
      </w:r>
      <w:r>
        <w:rPr>
          <w:rFonts w:eastAsia="Times New Roman"/>
          <w:b/>
          <w:bCs/>
          <w:i/>
          <w:iCs/>
          <w:sz w:val="24"/>
          <w:szCs w:val="24"/>
        </w:rPr>
        <w:t xml:space="preserve"> </w:t>
      </w:r>
      <w:r>
        <w:rPr>
          <w:rFonts w:eastAsia="Times New Roman"/>
          <w:sz w:val="24"/>
          <w:szCs w:val="24"/>
        </w:rPr>
        <w:t>соляная,</w:t>
      </w:r>
      <w:r>
        <w:rPr>
          <w:rFonts w:eastAsia="Times New Roman"/>
          <w:b/>
          <w:bCs/>
          <w:i/>
          <w:iCs/>
          <w:sz w:val="24"/>
          <w:szCs w:val="24"/>
        </w:rPr>
        <w:t xml:space="preserve"> </w:t>
      </w:r>
      <w:r>
        <w:rPr>
          <w:rFonts w:eastAsia="Times New Roman"/>
          <w:sz w:val="24"/>
          <w:szCs w:val="24"/>
        </w:rPr>
        <w:t>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4019AD" w:rsidRDefault="004019AD">
      <w:pPr>
        <w:spacing w:line="6" w:lineRule="exact"/>
        <w:rPr>
          <w:rFonts w:ascii="Courier New" w:eastAsia="Courier New" w:hAnsi="Courier New" w:cs="Courier New"/>
        </w:rPr>
      </w:pPr>
    </w:p>
    <w:p w:rsidR="004019AD" w:rsidRDefault="00A20208">
      <w:pPr>
        <w:ind w:left="700"/>
        <w:rPr>
          <w:rFonts w:ascii="Courier New" w:eastAsia="Courier New" w:hAnsi="Courier New" w:cs="Courier New"/>
        </w:rPr>
      </w:pPr>
      <w:r>
        <w:rPr>
          <w:rFonts w:eastAsia="Times New Roman"/>
          <w:b/>
          <w:bCs/>
          <w:i/>
          <w:iCs/>
          <w:sz w:val="24"/>
          <w:szCs w:val="24"/>
        </w:rPr>
        <w:t>уметь</w:t>
      </w:r>
    </w:p>
    <w:p w:rsidR="004019AD" w:rsidRDefault="00A20208">
      <w:pPr>
        <w:numPr>
          <w:ilvl w:val="0"/>
          <w:numId w:val="67"/>
        </w:numPr>
        <w:tabs>
          <w:tab w:val="left" w:pos="840"/>
        </w:tabs>
        <w:spacing w:line="224" w:lineRule="auto"/>
        <w:ind w:left="840" w:hanging="139"/>
        <w:rPr>
          <w:rFonts w:ascii="Courier New" w:eastAsia="Courier New" w:hAnsi="Courier New" w:cs="Courier New"/>
        </w:rPr>
      </w:pPr>
      <w:r>
        <w:rPr>
          <w:rFonts w:eastAsia="Times New Roman"/>
          <w:b/>
          <w:bCs/>
          <w:i/>
          <w:iCs/>
          <w:sz w:val="24"/>
          <w:szCs w:val="24"/>
        </w:rPr>
        <w:t xml:space="preserve">называть </w:t>
      </w:r>
      <w:r>
        <w:rPr>
          <w:rFonts w:eastAsia="Times New Roman"/>
          <w:sz w:val="24"/>
          <w:szCs w:val="24"/>
        </w:rPr>
        <w:t>изученные вещества по</w:t>
      </w:r>
      <w:r>
        <w:rPr>
          <w:rFonts w:eastAsia="Times New Roman"/>
          <w:b/>
          <w:bCs/>
          <w:i/>
          <w:iCs/>
          <w:sz w:val="24"/>
          <w:szCs w:val="24"/>
        </w:rPr>
        <w:t xml:space="preserve"> </w:t>
      </w:r>
      <w:r>
        <w:rPr>
          <w:rFonts w:eastAsia="Times New Roman"/>
          <w:sz w:val="24"/>
          <w:szCs w:val="24"/>
        </w:rPr>
        <w:t>«тривиальной»</w:t>
      </w:r>
      <w:r>
        <w:rPr>
          <w:rFonts w:eastAsia="Times New Roman"/>
          <w:b/>
          <w:bCs/>
          <w:i/>
          <w:iCs/>
          <w:sz w:val="24"/>
          <w:szCs w:val="24"/>
        </w:rPr>
        <w:t xml:space="preserve"> </w:t>
      </w:r>
      <w:r>
        <w:rPr>
          <w:rFonts w:eastAsia="Times New Roman"/>
          <w:sz w:val="24"/>
          <w:szCs w:val="24"/>
        </w:rPr>
        <w:t>или международной номенклатуре;</w:t>
      </w:r>
    </w:p>
    <w:p w:rsidR="004019AD" w:rsidRDefault="004019AD">
      <w:pPr>
        <w:spacing w:line="12" w:lineRule="exact"/>
        <w:rPr>
          <w:rFonts w:ascii="Courier New" w:eastAsia="Courier New" w:hAnsi="Courier New" w:cs="Courier New"/>
        </w:rPr>
      </w:pPr>
    </w:p>
    <w:p w:rsidR="004019AD" w:rsidRDefault="00A20208">
      <w:pPr>
        <w:numPr>
          <w:ilvl w:val="0"/>
          <w:numId w:val="67"/>
        </w:numPr>
        <w:tabs>
          <w:tab w:val="left" w:pos="852"/>
        </w:tabs>
        <w:spacing w:line="234" w:lineRule="auto"/>
        <w:ind w:right="20" w:firstLine="701"/>
        <w:jc w:val="both"/>
        <w:rPr>
          <w:rFonts w:ascii="Courier New" w:eastAsia="Courier New" w:hAnsi="Courier New" w:cs="Courier New"/>
        </w:rPr>
      </w:pPr>
      <w:r>
        <w:rPr>
          <w:rFonts w:eastAsia="Times New Roman"/>
          <w:b/>
          <w:bCs/>
          <w:i/>
          <w:iCs/>
          <w:sz w:val="24"/>
          <w:szCs w:val="24"/>
        </w:rPr>
        <w:t>определять</w:t>
      </w:r>
      <w:r>
        <w:rPr>
          <w:rFonts w:eastAsia="Times New Roman"/>
          <w:b/>
          <w:bCs/>
          <w:sz w:val="24"/>
          <w:szCs w:val="24"/>
        </w:rPr>
        <w:t>:</w:t>
      </w:r>
      <w:r>
        <w:rPr>
          <w:rFonts w:eastAsia="Times New Roman"/>
          <w:b/>
          <w:bCs/>
          <w:i/>
          <w:iCs/>
          <w:sz w:val="24"/>
          <w:szCs w:val="24"/>
        </w:rPr>
        <w:t xml:space="preserve"> </w:t>
      </w:r>
      <w:r>
        <w:rPr>
          <w:rFonts w:eastAsia="Times New Roman"/>
          <w:sz w:val="24"/>
          <w:szCs w:val="24"/>
        </w:rPr>
        <w:t>валентность и степень окисления химических элементов,</w:t>
      </w:r>
      <w:r>
        <w:rPr>
          <w:rFonts w:eastAsia="Times New Roman"/>
          <w:b/>
          <w:bCs/>
          <w:i/>
          <w:iCs/>
          <w:sz w:val="24"/>
          <w:szCs w:val="24"/>
        </w:rPr>
        <w:t xml:space="preserve"> </w:t>
      </w:r>
      <w:r>
        <w:rPr>
          <w:rFonts w:eastAsia="Times New Roman"/>
          <w:sz w:val="24"/>
          <w:szCs w:val="24"/>
        </w:rPr>
        <w:t>тип химической</w:t>
      </w:r>
      <w:r>
        <w:rPr>
          <w:rFonts w:eastAsia="Times New Roman"/>
          <w:b/>
          <w:bCs/>
          <w:i/>
          <w:iCs/>
          <w:sz w:val="24"/>
          <w:szCs w:val="24"/>
        </w:rPr>
        <w:t xml:space="preserve"> </w:t>
      </w:r>
      <w:r>
        <w:rPr>
          <w:rFonts w:eastAsia="Times New Roman"/>
          <w:sz w:val="24"/>
          <w:szCs w:val="24"/>
        </w:rPr>
        <w:t>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4019AD" w:rsidRDefault="004019AD">
      <w:pPr>
        <w:spacing w:line="14" w:lineRule="exact"/>
        <w:rPr>
          <w:rFonts w:ascii="Courier New" w:eastAsia="Courier New" w:hAnsi="Courier New" w:cs="Courier New"/>
        </w:rPr>
      </w:pPr>
    </w:p>
    <w:p w:rsidR="004019AD" w:rsidRDefault="00A20208">
      <w:pPr>
        <w:numPr>
          <w:ilvl w:val="0"/>
          <w:numId w:val="67"/>
        </w:numPr>
        <w:tabs>
          <w:tab w:val="left" w:pos="852"/>
        </w:tabs>
        <w:spacing w:line="234" w:lineRule="auto"/>
        <w:ind w:firstLine="701"/>
        <w:jc w:val="both"/>
        <w:rPr>
          <w:rFonts w:ascii="Courier New" w:eastAsia="Courier New" w:hAnsi="Courier New" w:cs="Courier New"/>
        </w:rPr>
      </w:pPr>
      <w:r>
        <w:rPr>
          <w:rFonts w:eastAsia="Times New Roman"/>
          <w:b/>
          <w:bCs/>
          <w:i/>
          <w:iCs/>
          <w:sz w:val="24"/>
          <w:szCs w:val="24"/>
        </w:rPr>
        <w:t>характеризовать</w:t>
      </w:r>
      <w:r>
        <w:rPr>
          <w:rFonts w:eastAsia="Times New Roman"/>
          <w:b/>
          <w:bCs/>
          <w:sz w:val="24"/>
          <w:szCs w:val="24"/>
        </w:rPr>
        <w:t>:</w:t>
      </w:r>
      <w:r>
        <w:rPr>
          <w:rFonts w:eastAsia="Times New Roman"/>
          <w:b/>
          <w:bCs/>
          <w:i/>
          <w:iCs/>
          <w:sz w:val="24"/>
          <w:szCs w:val="24"/>
        </w:rPr>
        <w:t xml:space="preserve"> </w:t>
      </w:r>
      <w:r>
        <w:rPr>
          <w:rFonts w:eastAsia="Times New Roman"/>
          <w:sz w:val="24"/>
          <w:szCs w:val="24"/>
        </w:rPr>
        <w:t>элементы малых периодов по их положению в периодической</w:t>
      </w:r>
      <w:r>
        <w:rPr>
          <w:rFonts w:eastAsia="Times New Roman"/>
          <w:b/>
          <w:bCs/>
          <w:i/>
          <w:iCs/>
          <w:sz w:val="24"/>
          <w:szCs w:val="24"/>
        </w:rPr>
        <w:t xml:space="preserve"> </w:t>
      </w:r>
      <w:r>
        <w:rPr>
          <w:rFonts w:eastAsia="Times New Roman"/>
          <w:sz w:val="24"/>
          <w:szCs w:val="24"/>
        </w:rPr>
        <w:t xml:space="preserve">системе </w:t>
      </w:r>
      <w:proofErr w:type="spellStart"/>
      <w:r>
        <w:rPr>
          <w:rFonts w:eastAsia="Times New Roman"/>
          <w:sz w:val="24"/>
          <w:szCs w:val="24"/>
        </w:rPr>
        <w:t>Д.И.Менделеева</w:t>
      </w:r>
      <w:proofErr w:type="spellEnd"/>
      <w:r>
        <w:rPr>
          <w:rFonts w:eastAsia="Times New Roman"/>
          <w:sz w:val="24"/>
          <w:szCs w:val="24"/>
        </w:rPr>
        <w:t>;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4019AD" w:rsidRDefault="004019AD">
      <w:pPr>
        <w:spacing w:line="13" w:lineRule="exact"/>
        <w:rPr>
          <w:rFonts w:ascii="Courier New" w:eastAsia="Courier New" w:hAnsi="Courier New" w:cs="Courier New"/>
        </w:rPr>
      </w:pPr>
    </w:p>
    <w:p w:rsidR="004019AD" w:rsidRDefault="00A20208">
      <w:pPr>
        <w:numPr>
          <w:ilvl w:val="0"/>
          <w:numId w:val="67"/>
        </w:numPr>
        <w:tabs>
          <w:tab w:val="left" w:pos="852"/>
        </w:tabs>
        <w:spacing w:line="232" w:lineRule="auto"/>
        <w:ind w:firstLine="701"/>
        <w:jc w:val="both"/>
        <w:rPr>
          <w:rFonts w:ascii="Courier New" w:eastAsia="Courier New" w:hAnsi="Courier New" w:cs="Courier New"/>
        </w:rPr>
      </w:pPr>
      <w:r>
        <w:rPr>
          <w:rFonts w:eastAsia="Times New Roman"/>
          <w:b/>
          <w:bCs/>
          <w:i/>
          <w:iCs/>
          <w:sz w:val="24"/>
          <w:szCs w:val="24"/>
        </w:rPr>
        <w:t>объяснять</w:t>
      </w:r>
      <w:r>
        <w:rPr>
          <w:rFonts w:eastAsia="Times New Roman"/>
          <w:b/>
          <w:bCs/>
          <w:sz w:val="24"/>
          <w:szCs w:val="24"/>
        </w:rPr>
        <w:t>:</w:t>
      </w:r>
      <w:r>
        <w:rPr>
          <w:rFonts w:eastAsia="Times New Roman"/>
          <w:b/>
          <w:bCs/>
          <w:i/>
          <w:iCs/>
          <w:sz w:val="24"/>
          <w:szCs w:val="24"/>
        </w:rPr>
        <w:t xml:space="preserve"> </w:t>
      </w:r>
      <w:r>
        <w:rPr>
          <w:rFonts w:eastAsia="Times New Roman"/>
          <w:sz w:val="24"/>
          <w:szCs w:val="24"/>
        </w:rPr>
        <w:t>зависимость свойств веществ от их состава и строения;</w:t>
      </w:r>
      <w:r>
        <w:rPr>
          <w:rFonts w:eastAsia="Times New Roman"/>
          <w:b/>
          <w:bCs/>
          <w:i/>
          <w:iCs/>
          <w:sz w:val="24"/>
          <w:szCs w:val="24"/>
        </w:rPr>
        <w:t xml:space="preserve"> </w:t>
      </w:r>
      <w:r>
        <w:rPr>
          <w:rFonts w:eastAsia="Times New Roman"/>
          <w:sz w:val="24"/>
          <w:szCs w:val="24"/>
        </w:rPr>
        <w:t>природу</w:t>
      </w:r>
      <w:r>
        <w:rPr>
          <w:rFonts w:eastAsia="Times New Roman"/>
          <w:b/>
          <w:bCs/>
          <w:i/>
          <w:iCs/>
          <w:sz w:val="24"/>
          <w:szCs w:val="24"/>
        </w:rPr>
        <w:t xml:space="preserve"> </w:t>
      </w:r>
      <w:r>
        <w:rPr>
          <w:rFonts w:eastAsia="Times New Roman"/>
          <w:sz w:val="24"/>
          <w:szCs w:val="24"/>
        </w:rPr>
        <w:t>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4019AD" w:rsidRDefault="004019AD">
      <w:pPr>
        <w:spacing w:line="13" w:lineRule="exact"/>
        <w:rPr>
          <w:rFonts w:ascii="Courier New" w:eastAsia="Courier New" w:hAnsi="Courier New" w:cs="Courier New"/>
        </w:rPr>
      </w:pPr>
    </w:p>
    <w:p w:rsidR="004019AD" w:rsidRDefault="00A20208">
      <w:pPr>
        <w:numPr>
          <w:ilvl w:val="0"/>
          <w:numId w:val="67"/>
        </w:numPr>
        <w:tabs>
          <w:tab w:val="left" w:pos="852"/>
        </w:tabs>
        <w:spacing w:line="228" w:lineRule="auto"/>
        <w:ind w:firstLine="701"/>
        <w:rPr>
          <w:rFonts w:ascii="Courier New" w:eastAsia="Courier New" w:hAnsi="Courier New" w:cs="Courier New"/>
        </w:rPr>
      </w:pPr>
      <w:r>
        <w:rPr>
          <w:rFonts w:eastAsia="Times New Roman"/>
          <w:i/>
          <w:iCs/>
          <w:sz w:val="24"/>
          <w:szCs w:val="24"/>
        </w:rPr>
        <w:t xml:space="preserve">выполнять химический эксперимент </w:t>
      </w:r>
      <w:r>
        <w:rPr>
          <w:rFonts w:eastAsia="Times New Roman"/>
          <w:sz w:val="24"/>
          <w:szCs w:val="24"/>
        </w:rPr>
        <w:t>по распознаванию важнейших неорганических и</w:t>
      </w:r>
      <w:r>
        <w:rPr>
          <w:rFonts w:eastAsia="Times New Roman"/>
          <w:i/>
          <w:iCs/>
          <w:sz w:val="24"/>
          <w:szCs w:val="24"/>
        </w:rPr>
        <w:t xml:space="preserve"> </w:t>
      </w:r>
      <w:r>
        <w:rPr>
          <w:rFonts w:eastAsia="Times New Roman"/>
          <w:sz w:val="24"/>
          <w:szCs w:val="24"/>
        </w:rPr>
        <w:t>органических веществ;</w:t>
      </w:r>
    </w:p>
    <w:p w:rsidR="004019AD" w:rsidRDefault="004019AD">
      <w:pPr>
        <w:spacing w:line="14" w:lineRule="exact"/>
        <w:rPr>
          <w:rFonts w:ascii="Courier New" w:eastAsia="Courier New" w:hAnsi="Courier New" w:cs="Courier New"/>
        </w:rPr>
      </w:pPr>
    </w:p>
    <w:p w:rsidR="004019AD" w:rsidRDefault="00A20208">
      <w:pPr>
        <w:numPr>
          <w:ilvl w:val="0"/>
          <w:numId w:val="67"/>
        </w:numPr>
        <w:tabs>
          <w:tab w:val="left" w:pos="852"/>
        </w:tabs>
        <w:spacing w:line="234" w:lineRule="auto"/>
        <w:ind w:firstLine="701"/>
        <w:jc w:val="both"/>
        <w:rPr>
          <w:rFonts w:ascii="Courier New" w:eastAsia="Courier New" w:hAnsi="Courier New" w:cs="Courier New"/>
        </w:rPr>
      </w:pPr>
      <w:r>
        <w:rPr>
          <w:rFonts w:eastAsia="Times New Roman"/>
          <w:i/>
          <w:iCs/>
          <w:sz w:val="24"/>
          <w:szCs w:val="24"/>
        </w:rPr>
        <w:t xml:space="preserve">проводить </w:t>
      </w:r>
      <w:r>
        <w:rPr>
          <w:rFonts w:eastAsia="Times New Roman"/>
          <w:sz w:val="24"/>
          <w:szCs w:val="24"/>
        </w:rPr>
        <w:t>самостоятельный поиск химической информации с использованием</w:t>
      </w:r>
      <w:r>
        <w:rPr>
          <w:rFonts w:eastAsia="Times New Roman"/>
          <w:i/>
          <w:iCs/>
          <w:sz w:val="24"/>
          <w:szCs w:val="24"/>
        </w:rPr>
        <w:t xml:space="preserve"> </w:t>
      </w:r>
      <w:r>
        <w:rPr>
          <w:rFonts w:eastAsia="Times New Roman"/>
          <w:sz w:val="24"/>
          <w:szCs w:val="24"/>
        </w:rPr>
        <w:t>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4019AD" w:rsidRDefault="004019AD">
      <w:pPr>
        <w:spacing w:line="18" w:lineRule="exact"/>
        <w:rPr>
          <w:rFonts w:ascii="Courier New" w:eastAsia="Courier New" w:hAnsi="Courier New" w:cs="Courier New"/>
        </w:rPr>
      </w:pPr>
    </w:p>
    <w:p w:rsidR="004019AD" w:rsidRDefault="00A20208">
      <w:pPr>
        <w:spacing w:line="234" w:lineRule="auto"/>
        <w:ind w:right="20" w:firstLine="708"/>
        <w:rPr>
          <w:rFonts w:ascii="Courier New" w:eastAsia="Courier New" w:hAnsi="Courier New" w:cs="Courier New"/>
        </w:rPr>
      </w:pPr>
      <w:r>
        <w:rPr>
          <w:rFonts w:eastAsia="Times New Roman"/>
          <w:b/>
          <w:bCs/>
          <w:sz w:val="24"/>
          <w:szCs w:val="24"/>
        </w:rPr>
        <w:t>использовать приобретенные знания и умения в практической деятельности и повседневной жизни для:</w:t>
      </w:r>
    </w:p>
    <w:p w:rsidR="004019AD" w:rsidRDefault="004019AD">
      <w:pPr>
        <w:spacing w:line="1" w:lineRule="exact"/>
        <w:rPr>
          <w:rFonts w:ascii="Courier New" w:eastAsia="Courier New" w:hAnsi="Courier New" w:cs="Courier New"/>
        </w:rPr>
      </w:pPr>
    </w:p>
    <w:p w:rsidR="004019AD" w:rsidRDefault="00A20208">
      <w:pPr>
        <w:numPr>
          <w:ilvl w:val="0"/>
          <w:numId w:val="67"/>
        </w:numPr>
        <w:tabs>
          <w:tab w:val="left" w:pos="980"/>
        </w:tabs>
        <w:spacing w:line="224" w:lineRule="auto"/>
        <w:ind w:left="980" w:hanging="279"/>
        <w:rPr>
          <w:rFonts w:ascii="Courier New" w:eastAsia="Courier New" w:hAnsi="Courier New" w:cs="Courier New"/>
        </w:rPr>
      </w:pPr>
      <w:r>
        <w:rPr>
          <w:rFonts w:eastAsia="Times New Roman"/>
          <w:sz w:val="24"/>
          <w:szCs w:val="24"/>
        </w:rPr>
        <w:t>объяснения химических явлений, происходящих в природе, быту и на производстве;</w:t>
      </w:r>
    </w:p>
    <w:p w:rsidR="004019AD" w:rsidRDefault="004019AD">
      <w:pPr>
        <w:spacing w:line="12" w:lineRule="exact"/>
        <w:rPr>
          <w:rFonts w:ascii="Courier New" w:eastAsia="Courier New" w:hAnsi="Courier New" w:cs="Courier New"/>
        </w:rPr>
      </w:pPr>
    </w:p>
    <w:p w:rsidR="004019AD" w:rsidRDefault="00A20208">
      <w:pPr>
        <w:numPr>
          <w:ilvl w:val="0"/>
          <w:numId w:val="67"/>
        </w:numPr>
        <w:tabs>
          <w:tab w:val="left" w:pos="987"/>
        </w:tabs>
        <w:spacing w:line="228" w:lineRule="auto"/>
        <w:ind w:left="560" w:firstLine="141"/>
        <w:rPr>
          <w:rFonts w:ascii="Courier New" w:eastAsia="Courier New" w:hAnsi="Courier New" w:cs="Courier New"/>
        </w:rPr>
      </w:pPr>
      <w:r>
        <w:rPr>
          <w:rFonts w:eastAsia="Times New Roman"/>
          <w:sz w:val="24"/>
          <w:szCs w:val="24"/>
        </w:rPr>
        <w:t>определения возможности протекания химических превращений в различных условиях и оценки их последствий;</w:t>
      </w:r>
    </w:p>
    <w:p w:rsidR="004019AD" w:rsidRDefault="004019AD">
      <w:pPr>
        <w:spacing w:line="1" w:lineRule="exact"/>
        <w:rPr>
          <w:rFonts w:ascii="Courier New" w:eastAsia="Courier New" w:hAnsi="Courier New" w:cs="Courier New"/>
        </w:rPr>
      </w:pPr>
    </w:p>
    <w:p w:rsidR="004019AD" w:rsidRDefault="00A20208">
      <w:pPr>
        <w:numPr>
          <w:ilvl w:val="0"/>
          <w:numId w:val="67"/>
        </w:numPr>
        <w:tabs>
          <w:tab w:val="left" w:pos="980"/>
        </w:tabs>
        <w:spacing w:line="228" w:lineRule="auto"/>
        <w:ind w:left="980" w:hanging="279"/>
        <w:rPr>
          <w:rFonts w:ascii="Courier New" w:eastAsia="Courier New" w:hAnsi="Courier New" w:cs="Courier New"/>
        </w:rPr>
      </w:pPr>
      <w:r>
        <w:rPr>
          <w:rFonts w:eastAsia="Times New Roman"/>
          <w:sz w:val="24"/>
          <w:szCs w:val="24"/>
        </w:rPr>
        <w:t>экологически грамотного поведения в окружающей среде;</w:t>
      </w:r>
    </w:p>
    <w:p w:rsidR="004019AD" w:rsidRDefault="004019AD">
      <w:pPr>
        <w:spacing w:line="12" w:lineRule="exact"/>
        <w:rPr>
          <w:rFonts w:ascii="Courier New" w:eastAsia="Courier New" w:hAnsi="Courier New" w:cs="Courier New"/>
        </w:rPr>
      </w:pPr>
    </w:p>
    <w:p w:rsidR="004019AD" w:rsidRDefault="00A20208">
      <w:pPr>
        <w:numPr>
          <w:ilvl w:val="0"/>
          <w:numId w:val="67"/>
        </w:numPr>
        <w:tabs>
          <w:tab w:val="left" w:pos="987"/>
        </w:tabs>
        <w:spacing w:line="228" w:lineRule="auto"/>
        <w:ind w:left="560" w:right="20" w:firstLine="141"/>
        <w:rPr>
          <w:rFonts w:ascii="Courier New" w:eastAsia="Courier New" w:hAnsi="Courier New" w:cs="Courier New"/>
        </w:rPr>
      </w:pPr>
      <w:r>
        <w:rPr>
          <w:rFonts w:eastAsia="Times New Roman"/>
          <w:sz w:val="24"/>
          <w:szCs w:val="24"/>
        </w:rPr>
        <w:t>оценки влияния химического загрязнения окружающей среды на организм человека и другие живые организмы;</w:t>
      </w:r>
    </w:p>
    <w:p w:rsidR="004019AD" w:rsidRDefault="004019AD">
      <w:pPr>
        <w:spacing w:line="14" w:lineRule="exact"/>
        <w:rPr>
          <w:rFonts w:ascii="Courier New" w:eastAsia="Courier New" w:hAnsi="Courier New" w:cs="Courier New"/>
        </w:rPr>
      </w:pPr>
    </w:p>
    <w:p w:rsidR="004019AD" w:rsidRDefault="00A20208">
      <w:pPr>
        <w:numPr>
          <w:ilvl w:val="0"/>
          <w:numId w:val="67"/>
        </w:numPr>
        <w:tabs>
          <w:tab w:val="left" w:pos="987"/>
        </w:tabs>
        <w:spacing w:line="228" w:lineRule="auto"/>
        <w:ind w:left="560" w:firstLine="141"/>
        <w:rPr>
          <w:rFonts w:ascii="Courier New" w:eastAsia="Courier New" w:hAnsi="Courier New" w:cs="Courier New"/>
        </w:rPr>
      </w:pPr>
      <w:r>
        <w:rPr>
          <w:rFonts w:eastAsia="Times New Roman"/>
          <w:sz w:val="24"/>
          <w:szCs w:val="24"/>
        </w:rPr>
        <w:t>безопасного обращения с горючими и токсичными веществами, лабораторным оборудованием;</w:t>
      </w:r>
    </w:p>
    <w:p w:rsidR="004019AD" w:rsidRDefault="004019AD">
      <w:pPr>
        <w:spacing w:line="1" w:lineRule="exact"/>
        <w:rPr>
          <w:rFonts w:ascii="Courier New" w:eastAsia="Courier New" w:hAnsi="Courier New" w:cs="Courier New"/>
        </w:rPr>
      </w:pPr>
    </w:p>
    <w:p w:rsidR="004019AD" w:rsidRDefault="00A20208">
      <w:pPr>
        <w:numPr>
          <w:ilvl w:val="0"/>
          <w:numId w:val="67"/>
        </w:numPr>
        <w:tabs>
          <w:tab w:val="left" w:pos="980"/>
        </w:tabs>
        <w:spacing w:line="228" w:lineRule="auto"/>
        <w:ind w:left="980" w:hanging="279"/>
        <w:rPr>
          <w:rFonts w:ascii="Courier New" w:eastAsia="Courier New" w:hAnsi="Courier New" w:cs="Courier New"/>
        </w:rPr>
      </w:pPr>
      <w:r>
        <w:rPr>
          <w:rFonts w:eastAsia="Times New Roman"/>
          <w:sz w:val="24"/>
          <w:szCs w:val="24"/>
        </w:rPr>
        <w:t>приготовления растворов заданной концентрации в быту и на производстве;</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370" w:lineRule="exact"/>
        <w:rPr>
          <w:sz w:val="20"/>
          <w:szCs w:val="20"/>
        </w:rPr>
      </w:pPr>
    </w:p>
    <w:p w:rsidR="004019AD" w:rsidRDefault="00A20208">
      <w:pPr>
        <w:ind w:left="9680"/>
        <w:rPr>
          <w:sz w:val="20"/>
          <w:szCs w:val="20"/>
        </w:rPr>
      </w:pPr>
      <w:r>
        <w:rPr>
          <w:rFonts w:eastAsia="Times New Roman"/>
          <w:sz w:val="24"/>
          <w:szCs w:val="24"/>
        </w:rPr>
        <w:t>25</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numPr>
          <w:ilvl w:val="0"/>
          <w:numId w:val="68"/>
        </w:numPr>
        <w:tabs>
          <w:tab w:val="left" w:pos="987"/>
        </w:tabs>
        <w:spacing w:line="228" w:lineRule="auto"/>
        <w:ind w:left="560" w:right="20" w:firstLine="141"/>
        <w:rPr>
          <w:rFonts w:ascii="Courier New" w:eastAsia="Courier New" w:hAnsi="Courier New" w:cs="Courier New"/>
        </w:rPr>
      </w:pPr>
      <w:r>
        <w:rPr>
          <w:rFonts w:eastAsia="Times New Roman"/>
          <w:sz w:val="24"/>
          <w:szCs w:val="24"/>
        </w:rPr>
        <w:t>критической оценки достоверности химической информации, поступающей из разных источников.</w:t>
      </w:r>
    </w:p>
    <w:p w:rsidR="004019AD" w:rsidRDefault="004019AD">
      <w:pPr>
        <w:spacing w:line="291" w:lineRule="exact"/>
        <w:rPr>
          <w:sz w:val="20"/>
          <w:szCs w:val="20"/>
        </w:rPr>
      </w:pPr>
    </w:p>
    <w:p w:rsidR="002253AE" w:rsidRDefault="00A20208">
      <w:pPr>
        <w:spacing w:line="236" w:lineRule="auto"/>
        <w:ind w:left="700" w:right="180"/>
        <w:rPr>
          <w:rFonts w:eastAsia="Times New Roman"/>
          <w:b/>
          <w:bCs/>
          <w:sz w:val="24"/>
          <w:szCs w:val="24"/>
        </w:rPr>
      </w:pPr>
      <w:r>
        <w:rPr>
          <w:rFonts w:eastAsia="Times New Roman"/>
          <w:b/>
          <w:bCs/>
          <w:sz w:val="24"/>
          <w:szCs w:val="24"/>
        </w:rPr>
        <w:t>1.2.1.12. ОСНОВЫ БЕЗОПАСНОСТИ ЖИЗНЕДЕЯТЕЛЬНОСТИ.</w:t>
      </w:r>
    </w:p>
    <w:p w:rsidR="004019AD" w:rsidRDefault="00A20208">
      <w:pPr>
        <w:spacing w:line="236" w:lineRule="auto"/>
        <w:ind w:left="700" w:right="180"/>
        <w:rPr>
          <w:sz w:val="20"/>
          <w:szCs w:val="20"/>
        </w:rPr>
      </w:pPr>
      <w:r>
        <w:rPr>
          <w:rFonts w:eastAsia="Times New Roman"/>
          <w:b/>
          <w:bCs/>
          <w:sz w:val="24"/>
          <w:szCs w:val="24"/>
        </w:rPr>
        <w:t xml:space="preserve"> </w:t>
      </w:r>
      <w:r>
        <w:rPr>
          <w:rFonts w:eastAsia="Times New Roman"/>
          <w:i/>
          <w:iCs/>
          <w:sz w:val="24"/>
          <w:szCs w:val="24"/>
        </w:rPr>
        <w:t>Базовый уровень.</w:t>
      </w:r>
      <w:r>
        <w:rPr>
          <w:rFonts w:eastAsia="Times New Roman"/>
          <w:b/>
          <w:bCs/>
          <w:sz w:val="24"/>
          <w:szCs w:val="24"/>
        </w:rPr>
        <w:t xml:space="preserve"> </w:t>
      </w:r>
      <w:r>
        <w:rPr>
          <w:rFonts w:eastAsia="Times New Roman"/>
          <w:b/>
          <w:bCs/>
          <w:i/>
          <w:iCs/>
          <w:sz w:val="24"/>
          <w:szCs w:val="24"/>
        </w:rPr>
        <w:t>знать/понимать</w:t>
      </w:r>
    </w:p>
    <w:p w:rsidR="004019AD" w:rsidRDefault="004019AD">
      <w:pPr>
        <w:spacing w:line="9" w:lineRule="exact"/>
        <w:rPr>
          <w:sz w:val="20"/>
          <w:szCs w:val="20"/>
        </w:rPr>
      </w:pPr>
    </w:p>
    <w:p w:rsidR="004019AD" w:rsidRDefault="00A20208">
      <w:pPr>
        <w:numPr>
          <w:ilvl w:val="0"/>
          <w:numId w:val="69"/>
        </w:numPr>
        <w:tabs>
          <w:tab w:val="left" w:pos="994"/>
        </w:tabs>
        <w:spacing w:line="226" w:lineRule="auto"/>
        <w:ind w:right="20" w:firstLine="701"/>
        <w:rPr>
          <w:rFonts w:ascii="Courier New" w:eastAsia="Courier New" w:hAnsi="Courier New" w:cs="Courier New"/>
          <w:sz w:val="24"/>
          <w:szCs w:val="24"/>
        </w:rPr>
      </w:pPr>
      <w:r>
        <w:rPr>
          <w:rFonts w:eastAsia="Times New Roman"/>
          <w:sz w:val="24"/>
          <w:szCs w:val="24"/>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4019AD" w:rsidRDefault="004019AD">
      <w:pPr>
        <w:spacing w:line="13" w:lineRule="exact"/>
        <w:rPr>
          <w:rFonts w:ascii="Courier New" w:eastAsia="Courier New" w:hAnsi="Courier New" w:cs="Courier New"/>
          <w:sz w:val="24"/>
          <w:szCs w:val="24"/>
        </w:rPr>
      </w:pPr>
    </w:p>
    <w:p w:rsidR="004019AD" w:rsidRDefault="00A20208">
      <w:pPr>
        <w:numPr>
          <w:ilvl w:val="0"/>
          <w:numId w:val="69"/>
        </w:numPr>
        <w:tabs>
          <w:tab w:val="left" w:pos="994"/>
        </w:tabs>
        <w:spacing w:line="226" w:lineRule="auto"/>
        <w:ind w:firstLine="701"/>
        <w:rPr>
          <w:rFonts w:ascii="Courier New" w:eastAsia="Courier New" w:hAnsi="Courier New" w:cs="Courier New"/>
          <w:sz w:val="24"/>
          <w:szCs w:val="24"/>
        </w:rPr>
      </w:pPr>
      <w:r>
        <w:rPr>
          <w:rFonts w:eastAsia="Times New Roman"/>
          <w:sz w:val="24"/>
          <w:szCs w:val="24"/>
        </w:rPr>
        <w:t>потенциальные опасности природного, техногенного и социального происхождения, характерные для региона проживания;</w:t>
      </w:r>
    </w:p>
    <w:p w:rsidR="004019AD" w:rsidRDefault="004019AD">
      <w:pPr>
        <w:spacing w:line="13" w:lineRule="exact"/>
        <w:rPr>
          <w:rFonts w:ascii="Courier New" w:eastAsia="Courier New" w:hAnsi="Courier New" w:cs="Courier New"/>
          <w:sz w:val="24"/>
          <w:szCs w:val="24"/>
        </w:rPr>
      </w:pPr>
    </w:p>
    <w:p w:rsidR="004019AD" w:rsidRDefault="00A20208">
      <w:pPr>
        <w:numPr>
          <w:ilvl w:val="0"/>
          <w:numId w:val="69"/>
        </w:numPr>
        <w:tabs>
          <w:tab w:val="left" w:pos="994"/>
        </w:tabs>
        <w:spacing w:line="226" w:lineRule="auto"/>
        <w:ind w:right="20" w:firstLine="701"/>
        <w:rPr>
          <w:rFonts w:ascii="Courier New" w:eastAsia="Courier New" w:hAnsi="Courier New" w:cs="Courier New"/>
          <w:sz w:val="24"/>
          <w:szCs w:val="24"/>
        </w:rPr>
      </w:pPr>
      <w:r>
        <w:rPr>
          <w:rFonts w:eastAsia="Times New Roman"/>
          <w:sz w:val="24"/>
          <w:szCs w:val="24"/>
        </w:rPr>
        <w:t>основные задачи государственных служб по защите населения и территорий от чрезвычайных ситуаций;</w:t>
      </w:r>
    </w:p>
    <w:p w:rsidR="004019AD" w:rsidRDefault="004019AD">
      <w:pPr>
        <w:spacing w:line="13" w:lineRule="exact"/>
        <w:rPr>
          <w:rFonts w:ascii="Courier New" w:eastAsia="Courier New" w:hAnsi="Courier New" w:cs="Courier New"/>
          <w:sz w:val="24"/>
          <w:szCs w:val="24"/>
        </w:rPr>
      </w:pPr>
    </w:p>
    <w:p w:rsidR="004019AD" w:rsidRDefault="00A20208">
      <w:pPr>
        <w:numPr>
          <w:ilvl w:val="0"/>
          <w:numId w:val="69"/>
        </w:numPr>
        <w:tabs>
          <w:tab w:val="left" w:pos="994"/>
        </w:tabs>
        <w:spacing w:line="226" w:lineRule="auto"/>
        <w:ind w:right="20" w:firstLine="701"/>
        <w:rPr>
          <w:rFonts w:ascii="Courier New" w:eastAsia="Courier New" w:hAnsi="Courier New" w:cs="Courier New"/>
          <w:sz w:val="24"/>
          <w:szCs w:val="24"/>
        </w:rPr>
      </w:pPr>
      <w:r>
        <w:rPr>
          <w:rFonts w:eastAsia="Times New Roman"/>
          <w:sz w:val="24"/>
          <w:szCs w:val="24"/>
        </w:rPr>
        <w:t>основы российского законодательства об обороне государства и воинской обязанности граждан;</w:t>
      </w:r>
    </w:p>
    <w:p w:rsidR="004019AD" w:rsidRDefault="004019AD">
      <w:pPr>
        <w:spacing w:line="1" w:lineRule="exact"/>
        <w:rPr>
          <w:rFonts w:ascii="Courier New" w:eastAsia="Courier New" w:hAnsi="Courier New" w:cs="Courier New"/>
          <w:sz w:val="24"/>
          <w:szCs w:val="24"/>
        </w:rPr>
      </w:pPr>
    </w:p>
    <w:p w:rsidR="004019AD" w:rsidRDefault="00A20208">
      <w:pPr>
        <w:numPr>
          <w:ilvl w:val="0"/>
          <w:numId w:val="69"/>
        </w:numPr>
        <w:tabs>
          <w:tab w:val="left" w:pos="980"/>
        </w:tabs>
        <w:spacing w:line="224" w:lineRule="auto"/>
        <w:ind w:left="980" w:hanging="279"/>
        <w:rPr>
          <w:rFonts w:ascii="Courier New" w:eastAsia="Courier New" w:hAnsi="Courier New" w:cs="Courier New"/>
          <w:sz w:val="24"/>
          <w:szCs w:val="24"/>
        </w:rPr>
      </w:pPr>
      <w:r>
        <w:rPr>
          <w:rFonts w:eastAsia="Times New Roman"/>
          <w:sz w:val="24"/>
          <w:szCs w:val="24"/>
        </w:rPr>
        <w:t>состав и предназначение Вооруженных Сил Российской Федерации;</w:t>
      </w:r>
    </w:p>
    <w:p w:rsidR="004019AD" w:rsidRDefault="004019AD">
      <w:pPr>
        <w:spacing w:line="12" w:lineRule="exact"/>
        <w:rPr>
          <w:rFonts w:ascii="Courier New" w:eastAsia="Courier New" w:hAnsi="Courier New" w:cs="Courier New"/>
          <w:sz w:val="24"/>
          <w:szCs w:val="24"/>
        </w:rPr>
      </w:pPr>
    </w:p>
    <w:p w:rsidR="004019AD" w:rsidRDefault="00A20208">
      <w:pPr>
        <w:numPr>
          <w:ilvl w:val="0"/>
          <w:numId w:val="69"/>
        </w:numPr>
        <w:tabs>
          <w:tab w:val="left" w:pos="994"/>
        </w:tabs>
        <w:spacing w:line="226" w:lineRule="auto"/>
        <w:ind w:firstLine="701"/>
        <w:rPr>
          <w:rFonts w:ascii="Courier New" w:eastAsia="Courier New" w:hAnsi="Courier New" w:cs="Courier New"/>
          <w:sz w:val="24"/>
          <w:szCs w:val="24"/>
        </w:rPr>
      </w:pPr>
      <w:r>
        <w:rPr>
          <w:rFonts w:eastAsia="Times New Roman"/>
          <w:sz w:val="24"/>
          <w:szCs w:val="24"/>
        </w:rPr>
        <w:t>порядок первоначальной постановки на воинский учет, медицинского освидетельствования, призыва на военную службу;</w:t>
      </w:r>
    </w:p>
    <w:p w:rsidR="004019AD" w:rsidRDefault="004019AD">
      <w:pPr>
        <w:spacing w:line="13" w:lineRule="exact"/>
        <w:rPr>
          <w:rFonts w:ascii="Courier New" w:eastAsia="Courier New" w:hAnsi="Courier New" w:cs="Courier New"/>
          <w:sz w:val="24"/>
          <w:szCs w:val="24"/>
        </w:rPr>
      </w:pPr>
    </w:p>
    <w:p w:rsidR="004019AD" w:rsidRDefault="00A20208">
      <w:pPr>
        <w:numPr>
          <w:ilvl w:val="0"/>
          <w:numId w:val="69"/>
        </w:numPr>
        <w:tabs>
          <w:tab w:val="left" w:pos="994"/>
        </w:tabs>
        <w:spacing w:line="226" w:lineRule="auto"/>
        <w:ind w:right="20" w:firstLine="701"/>
        <w:rPr>
          <w:rFonts w:ascii="Courier New" w:eastAsia="Courier New" w:hAnsi="Courier New" w:cs="Courier New"/>
          <w:sz w:val="24"/>
          <w:szCs w:val="24"/>
        </w:rPr>
      </w:pPr>
      <w:r>
        <w:rPr>
          <w:rFonts w:eastAsia="Times New Roman"/>
          <w:sz w:val="24"/>
          <w:szCs w:val="24"/>
        </w:rPr>
        <w:t>основные права и обязанности граждан до призыва на военную службу, во время прохождения военной службы и пребывания в запасе;</w:t>
      </w:r>
    </w:p>
    <w:p w:rsidR="004019AD" w:rsidRDefault="004019AD">
      <w:pPr>
        <w:spacing w:line="13" w:lineRule="exact"/>
        <w:rPr>
          <w:rFonts w:ascii="Courier New" w:eastAsia="Courier New" w:hAnsi="Courier New" w:cs="Courier New"/>
          <w:sz w:val="24"/>
          <w:szCs w:val="24"/>
        </w:rPr>
      </w:pPr>
    </w:p>
    <w:p w:rsidR="004019AD" w:rsidRDefault="00A20208">
      <w:pPr>
        <w:numPr>
          <w:ilvl w:val="0"/>
          <w:numId w:val="69"/>
        </w:numPr>
        <w:tabs>
          <w:tab w:val="left" w:pos="994"/>
        </w:tabs>
        <w:spacing w:line="226" w:lineRule="auto"/>
        <w:ind w:firstLine="701"/>
        <w:rPr>
          <w:rFonts w:ascii="Courier New" w:eastAsia="Courier New" w:hAnsi="Courier New" w:cs="Courier New"/>
          <w:sz w:val="24"/>
          <w:szCs w:val="24"/>
        </w:rPr>
      </w:pPr>
      <w:r>
        <w:rPr>
          <w:rFonts w:eastAsia="Times New Roman"/>
          <w:sz w:val="24"/>
          <w:szCs w:val="24"/>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4019AD" w:rsidRDefault="004019AD">
      <w:pPr>
        <w:spacing w:line="1" w:lineRule="exact"/>
        <w:rPr>
          <w:rFonts w:ascii="Courier New" w:eastAsia="Courier New" w:hAnsi="Courier New" w:cs="Courier New"/>
          <w:sz w:val="24"/>
          <w:szCs w:val="24"/>
        </w:rPr>
      </w:pPr>
    </w:p>
    <w:p w:rsidR="004019AD" w:rsidRDefault="00A20208">
      <w:pPr>
        <w:numPr>
          <w:ilvl w:val="0"/>
          <w:numId w:val="69"/>
        </w:numPr>
        <w:tabs>
          <w:tab w:val="left" w:pos="980"/>
        </w:tabs>
        <w:spacing w:line="223" w:lineRule="auto"/>
        <w:ind w:left="980" w:hanging="279"/>
        <w:rPr>
          <w:rFonts w:ascii="Courier New" w:eastAsia="Courier New" w:hAnsi="Courier New" w:cs="Courier New"/>
          <w:sz w:val="24"/>
          <w:szCs w:val="24"/>
        </w:rPr>
      </w:pPr>
      <w:r>
        <w:rPr>
          <w:rFonts w:eastAsia="Times New Roman"/>
          <w:sz w:val="24"/>
          <w:szCs w:val="24"/>
        </w:rPr>
        <w:t>требования, предъявляемые военной службой к уровню подготовки призывника;</w:t>
      </w:r>
    </w:p>
    <w:p w:rsidR="004019AD" w:rsidRDefault="00A20208">
      <w:pPr>
        <w:numPr>
          <w:ilvl w:val="0"/>
          <w:numId w:val="69"/>
        </w:numPr>
        <w:tabs>
          <w:tab w:val="left" w:pos="980"/>
        </w:tabs>
        <w:spacing w:line="223" w:lineRule="auto"/>
        <w:ind w:left="980" w:hanging="279"/>
        <w:rPr>
          <w:rFonts w:ascii="Courier New" w:eastAsia="Courier New" w:hAnsi="Courier New" w:cs="Courier New"/>
          <w:sz w:val="24"/>
          <w:szCs w:val="24"/>
        </w:rPr>
      </w:pPr>
      <w:r>
        <w:rPr>
          <w:rFonts w:eastAsia="Times New Roman"/>
          <w:sz w:val="24"/>
          <w:szCs w:val="24"/>
        </w:rPr>
        <w:t>предназначение, структуру и задачи РСЧС;</w:t>
      </w:r>
    </w:p>
    <w:p w:rsidR="004019AD" w:rsidRDefault="00A20208">
      <w:pPr>
        <w:numPr>
          <w:ilvl w:val="0"/>
          <w:numId w:val="69"/>
        </w:numPr>
        <w:tabs>
          <w:tab w:val="left" w:pos="980"/>
        </w:tabs>
        <w:spacing w:line="223" w:lineRule="auto"/>
        <w:ind w:left="980" w:hanging="279"/>
        <w:rPr>
          <w:rFonts w:ascii="Courier New" w:eastAsia="Courier New" w:hAnsi="Courier New" w:cs="Courier New"/>
          <w:sz w:val="24"/>
          <w:szCs w:val="24"/>
        </w:rPr>
      </w:pPr>
      <w:r>
        <w:rPr>
          <w:rFonts w:eastAsia="Times New Roman"/>
          <w:sz w:val="24"/>
          <w:szCs w:val="24"/>
        </w:rPr>
        <w:t>предназначение, структуру и задачи гражданской обороны;</w:t>
      </w:r>
    </w:p>
    <w:p w:rsidR="004019AD" w:rsidRDefault="004019AD">
      <w:pPr>
        <w:spacing w:line="6" w:lineRule="exact"/>
        <w:rPr>
          <w:sz w:val="20"/>
          <w:szCs w:val="20"/>
        </w:rPr>
      </w:pPr>
    </w:p>
    <w:p w:rsidR="004019AD" w:rsidRDefault="00A20208">
      <w:pPr>
        <w:ind w:left="1420"/>
        <w:rPr>
          <w:sz w:val="20"/>
          <w:szCs w:val="20"/>
        </w:rPr>
      </w:pPr>
      <w:r>
        <w:rPr>
          <w:rFonts w:eastAsia="Times New Roman"/>
          <w:b/>
          <w:bCs/>
          <w:i/>
          <w:iCs/>
          <w:sz w:val="24"/>
          <w:szCs w:val="24"/>
        </w:rPr>
        <w:t>уметь</w:t>
      </w:r>
    </w:p>
    <w:p w:rsidR="004019AD" w:rsidRDefault="004019AD">
      <w:pPr>
        <w:spacing w:line="7" w:lineRule="exact"/>
        <w:rPr>
          <w:sz w:val="20"/>
          <w:szCs w:val="20"/>
        </w:rPr>
      </w:pPr>
    </w:p>
    <w:p w:rsidR="004019AD" w:rsidRDefault="00A20208">
      <w:pPr>
        <w:numPr>
          <w:ilvl w:val="0"/>
          <w:numId w:val="70"/>
        </w:numPr>
        <w:tabs>
          <w:tab w:val="left" w:pos="994"/>
        </w:tabs>
        <w:spacing w:line="226" w:lineRule="auto"/>
        <w:ind w:right="20" w:firstLine="701"/>
        <w:rPr>
          <w:rFonts w:ascii="Courier New" w:eastAsia="Courier New" w:hAnsi="Courier New" w:cs="Courier New"/>
          <w:sz w:val="24"/>
          <w:szCs w:val="24"/>
        </w:rPr>
      </w:pPr>
      <w:r>
        <w:rPr>
          <w:rFonts w:eastAsia="Times New Roman"/>
          <w:sz w:val="24"/>
          <w:szCs w:val="24"/>
        </w:rPr>
        <w:t>владеть способами защиты населения от чрезвычайных ситуаций природного и техногенного характера;</w:t>
      </w:r>
    </w:p>
    <w:p w:rsidR="004019AD" w:rsidRDefault="004019AD">
      <w:pPr>
        <w:spacing w:line="1" w:lineRule="exact"/>
        <w:rPr>
          <w:rFonts w:ascii="Courier New" w:eastAsia="Courier New" w:hAnsi="Courier New" w:cs="Courier New"/>
          <w:sz w:val="24"/>
          <w:szCs w:val="24"/>
        </w:rPr>
      </w:pPr>
    </w:p>
    <w:p w:rsidR="004019AD" w:rsidRDefault="00A20208">
      <w:pPr>
        <w:numPr>
          <w:ilvl w:val="0"/>
          <w:numId w:val="70"/>
        </w:numPr>
        <w:tabs>
          <w:tab w:val="left" w:pos="980"/>
        </w:tabs>
        <w:spacing w:line="223" w:lineRule="auto"/>
        <w:ind w:left="980" w:hanging="279"/>
        <w:rPr>
          <w:rFonts w:ascii="Courier New" w:eastAsia="Courier New" w:hAnsi="Courier New" w:cs="Courier New"/>
          <w:sz w:val="24"/>
          <w:szCs w:val="24"/>
        </w:rPr>
      </w:pPr>
      <w:r>
        <w:rPr>
          <w:rFonts w:eastAsia="Times New Roman"/>
          <w:sz w:val="24"/>
          <w:szCs w:val="24"/>
        </w:rPr>
        <w:t>владеть навыками в области гражданской обороны;</w:t>
      </w:r>
    </w:p>
    <w:p w:rsidR="004019AD" w:rsidRDefault="00A20208">
      <w:pPr>
        <w:numPr>
          <w:ilvl w:val="0"/>
          <w:numId w:val="70"/>
        </w:numPr>
        <w:tabs>
          <w:tab w:val="left" w:pos="980"/>
        </w:tabs>
        <w:spacing w:line="223" w:lineRule="auto"/>
        <w:ind w:left="980" w:hanging="279"/>
        <w:rPr>
          <w:rFonts w:ascii="Courier New" w:eastAsia="Courier New" w:hAnsi="Courier New" w:cs="Courier New"/>
          <w:sz w:val="24"/>
          <w:szCs w:val="24"/>
        </w:rPr>
      </w:pPr>
      <w:r>
        <w:rPr>
          <w:rFonts w:eastAsia="Times New Roman"/>
          <w:sz w:val="24"/>
          <w:szCs w:val="24"/>
        </w:rPr>
        <w:t>пользоваться средствами индивидуальной и коллективной защиты;</w:t>
      </w:r>
    </w:p>
    <w:p w:rsidR="004019AD" w:rsidRDefault="004019AD">
      <w:pPr>
        <w:spacing w:line="13" w:lineRule="exact"/>
        <w:rPr>
          <w:rFonts w:ascii="Courier New" w:eastAsia="Courier New" w:hAnsi="Courier New" w:cs="Courier New"/>
          <w:sz w:val="24"/>
          <w:szCs w:val="24"/>
        </w:rPr>
      </w:pPr>
    </w:p>
    <w:p w:rsidR="004019AD" w:rsidRDefault="00A20208">
      <w:pPr>
        <w:numPr>
          <w:ilvl w:val="0"/>
          <w:numId w:val="70"/>
        </w:numPr>
        <w:tabs>
          <w:tab w:val="left" w:pos="994"/>
        </w:tabs>
        <w:spacing w:line="226" w:lineRule="auto"/>
        <w:ind w:right="20" w:firstLine="701"/>
        <w:rPr>
          <w:rFonts w:ascii="Courier New" w:eastAsia="Courier New" w:hAnsi="Courier New" w:cs="Courier New"/>
          <w:sz w:val="24"/>
          <w:szCs w:val="24"/>
        </w:rPr>
      </w:pPr>
      <w:r>
        <w:rPr>
          <w:rFonts w:eastAsia="Times New Roman"/>
          <w:sz w:val="24"/>
          <w:szCs w:val="24"/>
        </w:rPr>
        <w:t>оценивать уровень своей подготовки и осуществлять осознанное самоопределение по отношению к военной службе;</w:t>
      </w:r>
    </w:p>
    <w:p w:rsidR="004019AD" w:rsidRDefault="004019AD">
      <w:pPr>
        <w:spacing w:line="18" w:lineRule="exact"/>
        <w:rPr>
          <w:rFonts w:ascii="Courier New" w:eastAsia="Courier New" w:hAnsi="Courier New" w:cs="Courier New"/>
          <w:sz w:val="24"/>
          <w:szCs w:val="24"/>
        </w:rPr>
      </w:pPr>
    </w:p>
    <w:p w:rsidR="004019AD" w:rsidRDefault="00A20208">
      <w:pPr>
        <w:spacing w:line="234" w:lineRule="auto"/>
        <w:ind w:right="20"/>
        <w:rPr>
          <w:rFonts w:ascii="Courier New" w:eastAsia="Courier New" w:hAnsi="Courier New" w:cs="Courier New"/>
          <w:sz w:val="24"/>
          <w:szCs w:val="24"/>
        </w:rPr>
      </w:pPr>
      <w:r>
        <w:rPr>
          <w:rFonts w:eastAsia="Times New Roman"/>
          <w:b/>
          <w:bCs/>
          <w:sz w:val="24"/>
          <w:szCs w:val="24"/>
        </w:rPr>
        <w:t>использовать приобретенные знания и умения в практической деятельности и повседневной жизни для:</w:t>
      </w:r>
    </w:p>
    <w:p w:rsidR="004019AD" w:rsidRDefault="004019AD">
      <w:pPr>
        <w:spacing w:line="1" w:lineRule="exact"/>
        <w:rPr>
          <w:rFonts w:ascii="Courier New" w:eastAsia="Courier New" w:hAnsi="Courier New" w:cs="Courier New"/>
          <w:sz w:val="24"/>
          <w:szCs w:val="24"/>
        </w:rPr>
      </w:pPr>
    </w:p>
    <w:p w:rsidR="004019AD" w:rsidRDefault="00A20208">
      <w:pPr>
        <w:numPr>
          <w:ilvl w:val="0"/>
          <w:numId w:val="70"/>
        </w:numPr>
        <w:tabs>
          <w:tab w:val="left" w:pos="980"/>
        </w:tabs>
        <w:spacing w:line="219" w:lineRule="auto"/>
        <w:ind w:left="980" w:hanging="279"/>
        <w:rPr>
          <w:rFonts w:ascii="Courier New" w:eastAsia="Courier New" w:hAnsi="Courier New" w:cs="Courier New"/>
          <w:sz w:val="24"/>
          <w:szCs w:val="24"/>
        </w:rPr>
      </w:pPr>
      <w:r>
        <w:rPr>
          <w:rFonts w:eastAsia="Times New Roman"/>
          <w:sz w:val="24"/>
          <w:szCs w:val="24"/>
        </w:rPr>
        <w:t>ведения здорового образа жизни;</w:t>
      </w:r>
    </w:p>
    <w:p w:rsidR="004019AD" w:rsidRDefault="00A20208">
      <w:pPr>
        <w:numPr>
          <w:ilvl w:val="0"/>
          <w:numId w:val="70"/>
        </w:numPr>
        <w:tabs>
          <w:tab w:val="left" w:pos="980"/>
        </w:tabs>
        <w:spacing w:line="223" w:lineRule="auto"/>
        <w:ind w:left="980" w:hanging="279"/>
        <w:rPr>
          <w:rFonts w:ascii="Courier New" w:eastAsia="Courier New" w:hAnsi="Courier New" w:cs="Courier New"/>
          <w:sz w:val="24"/>
          <w:szCs w:val="24"/>
        </w:rPr>
      </w:pPr>
      <w:r>
        <w:rPr>
          <w:rFonts w:eastAsia="Times New Roman"/>
          <w:sz w:val="24"/>
          <w:szCs w:val="24"/>
        </w:rPr>
        <w:t>оказания первой медицинской помощи;</w:t>
      </w:r>
    </w:p>
    <w:p w:rsidR="004019AD" w:rsidRDefault="00A20208">
      <w:pPr>
        <w:numPr>
          <w:ilvl w:val="0"/>
          <w:numId w:val="70"/>
        </w:numPr>
        <w:tabs>
          <w:tab w:val="left" w:pos="980"/>
        </w:tabs>
        <w:spacing w:line="223" w:lineRule="auto"/>
        <w:ind w:left="980" w:hanging="279"/>
        <w:rPr>
          <w:rFonts w:ascii="Courier New" w:eastAsia="Courier New" w:hAnsi="Courier New" w:cs="Courier New"/>
          <w:sz w:val="24"/>
          <w:szCs w:val="24"/>
        </w:rPr>
      </w:pPr>
      <w:r>
        <w:rPr>
          <w:rFonts w:eastAsia="Times New Roman"/>
          <w:sz w:val="24"/>
          <w:szCs w:val="24"/>
        </w:rPr>
        <w:t>развития в себе духовных и физических качеств, необходимых для военной службы;</w:t>
      </w:r>
    </w:p>
    <w:p w:rsidR="004019AD" w:rsidRDefault="00A20208">
      <w:pPr>
        <w:numPr>
          <w:ilvl w:val="0"/>
          <w:numId w:val="70"/>
        </w:numPr>
        <w:tabs>
          <w:tab w:val="left" w:pos="980"/>
        </w:tabs>
        <w:spacing w:line="223" w:lineRule="auto"/>
        <w:ind w:left="980" w:hanging="279"/>
        <w:rPr>
          <w:rFonts w:ascii="Courier New" w:eastAsia="Courier New" w:hAnsi="Courier New" w:cs="Courier New"/>
          <w:sz w:val="24"/>
          <w:szCs w:val="24"/>
        </w:rPr>
      </w:pPr>
      <w:r>
        <w:rPr>
          <w:rFonts w:eastAsia="Times New Roman"/>
          <w:sz w:val="24"/>
          <w:szCs w:val="24"/>
        </w:rPr>
        <w:t>обращения в случае необходимости в службы экстренной помощи.</w:t>
      </w:r>
    </w:p>
    <w:p w:rsidR="004019AD" w:rsidRDefault="004019AD">
      <w:pPr>
        <w:spacing w:line="277" w:lineRule="exact"/>
        <w:rPr>
          <w:sz w:val="20"/>
          <w:szCs w:val="20"/>
        </w:rPr>
      </w:pPr>
    </w:p>
    <w:p w:rsidR="002253AE" w:rsidRDefault="00A20208">
      <w:pPr>
        <w:ind w:left="700"/>
        <w:rPr>
          <w:rFonts w:eastAsia="Times New Roman"/>
          <w:b/>
          <w:bCs/>
          <w:sz w:val="24"/>
          <w:szCs w:val="24"/>
        </w:rPr>
      </w:pPr>
      <w:r>
        <w:rPr>
          <w:rFonts w:eastAsia="Times New Roman"/>
          <w:b/>
          <w:bCs/>
          <w:sz w:val="24"/>
          <w:szCs w:val="24"/>
        </w:rPr>
        <w:t xml:space="preserve">1.2.1.13. ФИЗИЧЕСКАЯ КУЛЬТУРА. </w:t>
      </w:r>
    </w:p>
    <w:p w:rsidR="004019AD" w:rsidRDefault="00A20208">
      <w:pPr>
        <w:ind w:left="700"/>
        <w:rPr>
          <w:sz w:val="20"/>
          <w:szCs w:val="20"/>
        </w:rPr>
      </w:pPr>
      <w:r>
        <w:rPr>
          <w:rFonts w:eastAsia="Times New Roman"/>
          <w:i/>
          <w:iCs/>
          <w:sz w:val="24"/>
          <w:szCs w:val="24"/>
        </w:rPr>
        <w:t>БАЗОВЫЙ УРОВЕНЬ</w:t>
      </w:r>
    </w:p>
    <w:p w:rsidR="004019AD" w:rsidRDefault="004019AD">
      <w:pPr>
        <w:spacing w:line="17" w:lineRule="exact"/>
        <w:rPr>
          <w:sz w:val="20"/>
          <w:szCs w:val="20"/>
        </w:rPr>
      </w:pPr>
    </w:p>
    <w:p w:rsidR="004019AD" w:rsidRDefault="00A20208">
      <w:pPr>
        <w:numPr>
          <w:ilvl w:val="0"/>
          <w:numId w:val="71"/>
        </w:numPr>
        <w:tabs>
          <w:tab w:val="left" w:pos="921"/>
        </w:tabs>
        <w:spacing w:line="234" w:lineRule="auto"/>
        <w:ind w:left="700" w:right="340" w:firstLine="1"/>
        <w:rPr>
          <w:rFonts w:eastAsia="Times New Roman"/>
          <w:b/>
          <w:bCs/>
          <w:i/>
          <w:iCs/>
          <w:sz w:val="24"/>
          <w:szCs w:val="24"/>
        </w:rPr>
      </w:pPr>
      <w:r>
        <w:rPr>
          <w:rFonts w:eastAsia="Times New Roman"/>
          <w:b/>
          <w:bCs/>
          <w:i/>
          <w:iCs/>
          <w:sz w:val="24"/>
          <w:szCs w:val="24"/>
        </w:rPr>
        <w:t>результате изучения физической культуры на базовом уровне учащийся должен знать/понимать</w:t>
      </w:r>
    </w:p>
    <w:p w:rsidR="004019AD" w:rsidRDefault="004019AD">
      <w:pPr>
        <w:spacing w:line="1" w:lineRule="exact"/>
        <w:rPr>
          <w:rFonts w:eastAsia="Times New Roman"/>
          <w:b/>
          <w:bCs/>
          <w:i/>
          <w:iCs/>
          <w:sz w:val="24"/>
          <w:szCs w:val="24"/>
        </w:rPr>
      </w:pPr>
    </w:p>
    <w:p w:rsidR="004019AD" w:rsidRDefault="00A20208">
      <w:pPr>
        <w:spacing w:line="219" w:lineRule="auto"/>
        <w:ind w:left="700"/>
        <w:rPr>
          <w:rFonts w:eastAsia="Times New Roman"/>
          <w:b/>
          <w:bCs/>
          <w:i/>
          <w:iCs/>
          <w:sz w:val="24"/>
          <w:szCs w:val="24"/>
        </w:rPr>
      </w:pPr>
      <w:r>
        <w:rPr>
          <w:rFonts w:ascii="Courier New" w:eastAsia="Courier New" w:hAnsi="Courier New" w:cs="Courier New"/>
          <w:sz w:val="24"/>
          <w:szCs w:val="24"/>
        </w:rPr>
        <w:t xml:space="preserve">- </w:t>
      </w:r>
      <w:r>
        <w:rPr>
          <w:rFonts w:eastAsia="Times New Roman"/>
          <w:sz w:val="24"/>
          <w:szCs w:val="24"/>
        </w:rPr>
        <w:t>влияние оздоровительных систем физического воспитания на укрепление здоровья,</w:t>
      </w:r>
    </w:p>
    <w:p w:rsidR="004019AD" w:rsidRDefault="004019AD">
      <w:pPr>
        <w:spacing w:line="1" w:lineRule="exact"/>
        <w:rPr>
          <w:sz w:val="20"/>
          <w:szCs w:val="20"/>
        </w:rPr>
      </w:pPr>
    </w:p>
    <w:p w:rsidR="004019AD" w:rsidRDefault="00A20208">
      <w:pPr>
        <w:rPr>
          <w:sz w:val="20"/>
          <w:szCs w:val="20"/>
        </w:rPr>
      </w:pPr>
      <w:r>
        <w:rPr>
          <w:rFonts w:eastAsia="Times New Roman"/>
          <w:sz w:val="24"/>
          <w:szCs w:val="24"/>
        </w:rPr>
        <w:t>профилактику профессиональных заболеваний и вредных привычек;</w:t>
      </w:r>
    </w:p>
    <w:p w:rsidR="004019AD" w:rsidRDefault="00A20208">
      <w:pPr>
        <w:numPr>
          <w:ilvl w:val="0"/>
          <w:numId w:val="72"/>
        </w:numPr>
        <w:tabs>
          <w:tab w:val="left" w:pos="980"/>
        </w:tabs>
        <w:spacing w:line="223" w:lineRule="auto"/>
        <w:ind w:left="980" w:hanging="279"/>
        <w:rPr>
          <w:rFonts w:ascii="Courier New" w:eastAsia="Courier New" w:hAnsi="Courier New" w:cs="Courier New"/>
          <w:sz w:val="24"/>
          <w:szCs w:val="24"/>
        </w:rPr>
      </w:pPr>
      <w:r>
        <w:rPr>
          <w:rFonts w:eastAsia="Times New Roman"/>
          <w:sz w:val="24"/>
          <w:szCs w:val="24"/>
        </w:rPr>
        <w:t>способы контроля и оценки физического развития и физической подготовленности;</w:t>
      </w:r>
    </w:p>
    <w:p w:rsidR="004019AD" w:rsidRDefault="004019AD">
      <w:pPr>
        <w:spacing w:line="13" w:lineRule="exact"/>
        <w:rPr>
          <w:rFonts w:ascii="Courier New" w:eastAsia="Courier New" w:hAnsi="Courier New" w:cs="Courier New"/>
          <w:sz w:val="24"/>
          <w:szCs w:val="24"/>
        </w:rPr>
      </w:pPr>
    </w:p>
    <w:p w:rsidR="004019AD" w:rsidRDefault="00A20208">
      <w:pPr>
        <w:numPr>
          <w:ilvl w:val="0"/>
          <w:numId w:val="72"/>
        </w:numPr>
        <w:tabs>
          <w:tab w:val="left" w:pos="994"/>
        </w:tabs>
        <w:spacing w:line="226" w:lineRule="auto"/>
        <w:ind w:right="20" w:firstLine="701"/>
        <w:rPr>
          <w:rFonts w:ascii="Courier New" w:eastAsia="Courier New" w:hAnsi="Courier New" w:cs="Courier New"/>
          <w:sz w:val="24"/>
          <w:szCs w:val="24"/>
        </w:rPr>
      </w:pPr>
      <w:r>
        <w:rPr>
          <w:rFonts w:eastAsia="Times New Roman"/>
          <w:sz w:val="24"/>
          <w:szCs w:val="24"/>
        </w:rPr>
        <w:t>правила и способы планирования системы индивидуальных занятий физическими упражнениями различной направленности;</w:t>
      </w:r>
    </w:p>
    <w:p w:rsidR="004019AD" w:rsidRDefault="004019AD">
      <w:pPr>
        <w:spacing w:line="5" w:lineRule="exact"/>
        <w:rPr>
          <w:rFonts w:ascii="Courier New" w:eastAsia="Courier New" w:hAnsi="Courier New" w:cs="Courier New"/>
          <w:sz w:val="24"/>
          <w:szCs w:val="24"/>
        </w:rPr>
      </w:pPr>
    </w:p>
    <w:p w:rsidR="004019AD" w:rsidRDefault="00A20208">
      <w:pPr>
        <w:ind w:left="1420"/>
        <w:rPr>
          <w:rFonts w:ascii="Courier New" w:eastAsia="Courier New" w:hAnsi="Courier New" w:cs="Courier New"/>
          <w:sz w:val="24"/>
          <w:szCs w:val="24"/>
        </w:rPr>
      </w:pPr>
      <w:r>
        <w:rPr>
          <w:rFonts w:eastAsia="Times New Roman"/>
          <w:b/>
          <w:bCs/>
          <w:i/>
          <w:iCs/>
          <w:sz w:val="24"/>
          <w:szCs w:val="24"/>
        </w:rPr>
        <w:t>уметь</w:t>
      </w:r>
    </w:p>
    <w:p w:rsidR="004019AD" w:rsidRDefault="004019AD">
      <w:pPr>
        <w:spacing w:line="7" w:lineRule="exact"/>
        <w:rPr>
          <w:rFonts w:ascii="Courier New" w:eastAsia="Courier New" w:hAnsi="Courier New" w:cs="Courier New"/>
          <w:sz w:val="24"/>
          <w:szCs w:val="24"/>
        </w:rPr>
      </w:pPr>
    </w:p>
    <w:p w:rsidR="004019AD" w:rsidRDefault="00A20208">
      <w:pPr>
        <w:numPr>
          <w:ilvl w:val="0"/>
          <w:numId w:val="72"/>
        </w:numPr>
        <w:tabs>
          <w:tab w:val="left" w:pos="994"/>
        </w:tabs>
        <w:spacing w:line="230" w:lineRule="auto"/>
        <w:ind w:right="20" w:firstLine="701"/>
        <w:jc w:val="both"/>
        <w:rPr>
          <w:rFonts w:ascii="Courier New" w:eastAsia="Courier New" w:hAnsi="Courier New" w:cs="Courier New"/>
          <w:sz w:val="24"/>
          <w:szCs w:val="24"/>
        </w:rPr>
      </w:pPr>
      <w:r>
        <w:rPr>
          <w:rFonts w:eastAsia="Times New Roman"/>
          <w:sz w:val="24"/>
          <w:szCs w:val="24"/>
        </w:rPr>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4019AD" w:rsidRDefault="004019AD">
      <w:pPr>
        <w:spacing w:line="3" w:lineRule="exact"/>
        <w:rPr>
          <w:rFonts w:ascii="Courier New" w:eastAsia="Courier New" w:hAnsi="Courier New" w:cs="Courier New"/>
          <w:sz w:val="24"/>
          <w:szCs w:val="24"/>
        </w:rPr>
      </w:pPr>
    </w:p>
    <w:p w:rsidR="004019AD" w:rsidRDefault="00A20208">
      <w:pPr>
        <w:numPr>
          <w:ilvl w:val="0"/>
          <w:numId w:val="72"/>
        </w:numPr>
        <w:tabs>
          <w:tab w:val="left" w:pos="980"/>
        </w:tabs>
        <w:spacing w:line="224" w:lineRule="auto"/>
        <w:ind w:left="980" w:hanging="279"/>
        <w:rPr>
          <w:rFonts w:ascii="Courier New" w:eastAsia="Courier New" w:hAnsi="Courier New" w:cs="Courier New"/>
          <w:sz w:val="24"/>
          <w:szCs w:val="24"/>
        </w:rPr>
      </w:pPr>
      <w:r>
        <w:rPr>
          <w:rFonts w:eastAsia="Times New Roman"/>
          <w:sz w:val="24"/>
          <w:szCs w:val="24"/>
        </w:rPr>
        <w:t>выполнять простейшие приемы самомассажа и релаксации;</w:t>
      </w:r>
    </w:p>
    <w:p w:rsidR="004019AD" w:rsidRDefault="004019AD">
      <w:pPr>
        <w:spacing w:line="12" w:lineRule="exact"/>
        <w:rPr>
          <w:rFonts w:ascii="Courier New" w:eastAsia="Courier New" w:hAnsi="Courier New" w:cs="Courier New"/>
          <w:sz w:val="24"/>
          <w:szCs w:val="24"/>
        </w:rPr>
      </w:pPr>
    </w:p>
    <w:p w:rsidR="004019AD" w:rsidRDefault="00A20208">
      <w:pPr>
        <w:numPr>
          <w:ilvl w:val="0"/>
          <w:numId w:val="72"/>
        </w:numPr>
        <w:tabs>
          <w:tab w:val="left" w:pos="994"/>
        </w:tabs>
        <w:spacing w:line="226" w:lineRule="auto"/>
        <w:ind w:firstLine="701"/>
        <w:rPr>
          <w:rFonts w:ascii="Courier New" w:eastAsia="Courier New" w:hAnsi="Courier New" w:cs="Courier New"/>
          <w:sz w:val="24"/>
          <w:szCs w:val="24"/>
        </w:rPr>
      </w:pPr>
      <w:r>
        <w:rPr>
          <w:rFonts w:eastAsia="Times New Roman"/>
          <w:sz w:val="24"/>
          <w:szCs w:val="24"/>
        </w:rPr>
        <w:t>преодолевать искусственные и естественные препятствия с использованием разнообразных способов передвижения;</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371" w:lineRule="exact"/>
        <w:rPr>
          <w:sz w:val="20"/>
          <w:szCs w:val="20"/>
        </w:rPr>
      </w:pPr>
    </w:p>
    <w:p w:rsidR="004019AD" w:rsidRDefault="00A20208">
      <w:pPr>
        <w:ind w:left="9680"/>
        <w:rPr>
          <w:sz w:val="20"/>
          <w:szCs w:val="20"/>
        </w:rPr>
      </w:pPr>
      <w:r>
        <w:rPr>
          <w:rFonts w:eastAsia="Times New Roman"/>
          <w:sz w:val="24"/>
          <w:szCs w:val="24"/>
        </w:rPr>
        <w:t>26</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numPr>
          <w:ilvl w:val="0"/>
          <w:numId w:val="73"/>
        </w:numPr>
        <w:tabs>
          <w:tab w:val="left" w:pos="987"/>
        </w:tabs>
        <w:ind w:left="987" w:hanging="279"/>
        <w:rPr>
          <w:rFonts w:ascii="Courier New" w:eastAsia="Courier New" w:hAnsi="Courier New" w:cs="Courier New"/>
          <w:sz w:val="24"/>
          <w:szCs w:val="24"/>
        </w:rPr>
      </w:pPr>
      <w:r>
        <w:rPr>
          <w:rFonts w:eastAsia="Times New Roman"/>
          <w:sz w:val="24"/>
          <w:szCs w:val="24"/>
        </w:rPr>
        <w:t xml:space="preserve">выполнять приемы защиты и самообороны, страховки и </w:t>
      </w:r>
      <w:proofErr w:type="spellStart"/>
      <w:r>
        <w:rPr>
          <w:rFonts w:eastAsia="Times New Roman"/>
          <w:sz w:val="24"/>
          <w:szCs w:val="24"/>
        </w:rPr>
        <w:t>самостраховки</w:t>
      </w:r>
      <w:proofErr w:type="spellEnd"/>
      <w:r>
        <w:rPr>
          <w:rFonts w:eastAsia="Times New Roman"/>
          <w:sz w:val="24"/>
          <w:szCs w:val="24"/>
        </w:rPr>
        <w:t>;</w:t>
      </w:r>
    </w:p>
    <w:p w:rsidR="004019AD" w:rsidRDefault="004019AD">
      <w:pPr>
        <w:spacing w:line="12" w:lineRule="exact"/>
        <w:rPr>
          <w:rFonts w:ascii="Courier New" w:eastAsia="Courier New" w:hAnsi="Courier New" w:cs="Courier New"/>
          <w:sz w:val="24"/>
          <w:szCs w:val="24"/>
        </w:rPr>
      </w:pPr>
    </w:p>
    <w:p w:rsidR="004019AD" w:rsidRDefault="00A20208">
      <w:pPr>
        <w:numPr>
          <w:ilvl w:val="0"/>
          <w:numId w:val="73"/>
        </w:numPr>
        <w:tabs>
          <w:tab w:val="left" w:pos="1001"/>
        </w:tabs>
        <w:spacing w:line="226" w:lineRule="auto"/>
        <w:ind w:left="7" w:right="20" w:firstLine="701"/>
        <w:rPr>
          <w:rFonts w:ascii="Courier New" w:eastAsia="Courier New" w:hAnsi="Courier New" w:cs="Courier New"/>
          <w:sz w:val="24"/>
          <w:szCs w:val="24"/>
        </w:rPr>
      </w:pPr>
      <w:r>
        <w:rPr>
          <w:rFonts w:eastAsia="Times New Roman"/>
          <w:sz w:val="24"/>
          <w:szCs w:val="24"/>
        </w:rPr>
        <w:t>осуществлять творческое сотрудничество в коллективных формах занятий физической культурой;</w:t>
      </w:r>
    </w:p>
    <w:p w:rsidR="004019AD" w:rsidRDefault="004019AD">
      <w:pPr>
        <w:spacing w:line="18" w:lineRule="exact"/>
        <w:rPr>
          <w:rFonts w:ascii="Courier New" w:eastAsia="Courier New" w:hAnsi="Courier New" w:cs="Courier New"/>
          <w:sz w:val="24"/>
          <w:szCs w:val="24"/>
        </w:rPr>
      </w:pPr>
    </w:p>
    <w:p w:rsidR="004019AD" w:rsidRDefault="00A20208">
      <w:pPr>
        <w:spacing w:line="234" w:lineRule="auto"/>
        <w:ind w:left="7" w:right="20" w:firstLine="708"/>
        <w:rPr>
          <w:rFonts w:ascii="Courier New" w:eastAsia="Courier New" w:hAnsi="Courier New" w:cs="Courier New"/>
          <w:sz w:val="24"/>
          <w:szCs w:val="24"/>
        </w:rPr>
      </w:pPr>
      <w:r>
        <w:rPr>
          <w:rFonts w:eastAsia="Times New Roman"/>
          <w:b/>
          <w:bCs/>
          <w:sz w:val="24"/>
          <w:szCs w:val="24"/>
        </w:rPr>
        <w:t>использовать приобретенные знания и умения в практической деятельности и повседневной жизни для:</w:t>
      </w:r>
    </w:p>
    <w:p w:rsidR="004019AD" w:rsidRDefault="004019AD">
      <w:pPr>
        <w:spacing w:line="1" w:lineRule="exact"/>
        <w:rPr>
          <w:rFonts w:ascii="Courier New" w:eastAsia="Courier New" w:hAnsi="Courier New" w:cs="Courier New"/>
          <w:sz w:val="24"/>
          <w:szCs w:val="24"/>
        </w:rPr>
      </w:pPr>
    </w:p>
    <w:p w:rsidR="004019AD" w:rsidRDefault="00A20208">
      <w:pPr>
        <w:numPr>
          <w:ilvl w:val="0"/>
          <w:numId w:val="73"/>
        </w:numPr>
        <w:tabs>
          <w:tab w:val="left" w:pos="987"/>
        </w:tabs>
        <w:spacing w:line="224" w:lineRule="auto"/>
        <w:ind w:left="987" w:hanging="279"/>
        <w:rPr>
          <w:rFonts w:ascii="Courier New" w:eastAsia="Courier New" w:hAnsi="Courier New" w:cs="Courier New"/>
        </w:rPr>
      </w:pPr>
      <w:r>
        <w:rPr>
          <w:rFonts w:eastAsia="Times New Roman"/>
          <w:sz w:val="24"/>
          <w:szCs w:val="24"/>
        </w:rPr>
        <w:t>повышения работоспособности, укрепления и сохранения здоровья;</w:t>
      </w:r>
    </w:p>
    <w:p w:rsidR="004019AD" w:rsidRDefault="004019AD">
      <w:pPr>
        <w:spacing w:line="12" w:lineRule="exact"/>
        <w:rPr>
          <w:rFonts w:ascii="Courier New" w:eastAsia="Courier New" w:hAnsi="Courier New" w:cs="Courier New"/>
        </w:rPr>
      </w:pPr>
    </w:p>
    <w:p w:rsidR="004019AD" w:rsidRDefault="00A20208">
      <w:pPr>
        <w:numPr>
          <w:ilvl w:val="0"/>
          <w:numId w:val="73"/>
        </w:numPr>
        <w:tabs>
          <w:tab w:val="left" w:pos="1001"/>
        </w:tabs>
        <w:spacing w:line="228" w:lineRule="auto"/>
        <w:ind w:left="7" w:right="20" w:firstLine="701"/>
        <w:rPr>
          <w:rFonts w:ascii="Courier New" w:eastAsia="Courier New" w:hAnsi="Courier New" w:cs="Courier New"/>
        </w:rPr>
      </w:pPr>
      <w:r>
        <w:rPr>
          <w:rFonts w:eastAsia="Times New Roman"/>
          <w:sz w:val="24"/>
          <w:szCs w:val="24"/>
        </w:rPr>
        <w:t>подготовки к профессиональной деятельности и службе в Вооруженных Силах Российской Федерации;</w:t>
      </w:r>
    </w:p>
    <w:p w:rsidR="004019AD" w:rsidRDefault="004019AD">
      <w:pPr>
        <w:spacing w:line="14" w:lineRule="exact"/>
        <w:rPr>
          <w:rFonts w:ascii="Courier New" w:eastAsia="Courier New" w:hAnsi="Courier New" w:cs="Courier New"/>
        </w:rPr>
      </w:pPr>
    </w:p>
    <w:p w:rsidR="004019AD" w:rsidRDefault="00A20208">
      <w:pPr>
        <w:numPr>
          <w:ilvl w:val="0"/>
          <w:numId w:val="73"/>
        </w:numPr>
        <w:tabs>
          <w:tab w:val="left" w:pos="1001"/>
        </w:tabs>
        <w:spacing w:line="228" w:lineRule="auto"/>
        <w:ind w:left="7" w:firstLine="701"/>
        <w:rPr>
          <w:rFonts w:ascii="Courier New" w:eastAsia="Courier New" w:hAnsi="Courier New" w:cs="Courier New"/>
        </w:rPr>
      </w:pPr>
      <w:r>
        <w:rPr>
          <w:rFonts w:eastAsia="Times New Roman"/>
          <w:sz w:val="24"/>
          <w:szCs w:val="24"/>
        </w:rPr>
        <w:t>организации и проведения индивидуального, коллективного и семейного отдыха, участия в массовых спортивных соревнованиях;</w:t>
      </w:r>
    </w:p>
    <w:p w:rsidR="004019AD" w:rsidRDefault="004019AD">
      <w:pPr>
        <w:spacing w:line="1" w:lineRule="exact"/>
        <w:rPr>
          <w:rFonts w:ascii="Courier New" w:eastAsia="Courier New" w:hAnsi="Courier New" w:cs="Courier New"/>
        </w:rPr>
      </w:pPr>
    </w:p>
    <w:p w:rsidR="004019AD" w:rsidRDefault="00A20208">
      <w:pPr>
        <w:numPr>
          <w:ilvl w:val="0"/>
          <w:numId w:val="73"/>
        </w:numPr>
        <w:tabs>
          <w:tab w:val="left" w:pos="987"/>
        </w:tabs>
        <w:spacing w:line="228" w:lineRule="auto"/>
        <w:ind w:left="987" w:hanging="279"/>
        <w:rPr>
          <w:rFonts w:ascii="Courier New" w:eastAsia="Courier New" w:hAnsi="Courier New" w:cs="Courier New"/>
        </w:rPr>
      </w:pPr>
      <w:r>
        <w:rPr>
          <w:rFonts w:eastAsia="Times New Roman"/>
          <w:sz w:val="24"/>
          <w:szCs w:val="24"/>
        </w:rPr>
        <w:t>активной творческой жизнедеятельности, выбора и формирования здорового образа</w:t>
      </w:r>
    </w:p>
    <w:p w:rsidR="004019AD" w:rsidRDefault="00A20208">
      <w:pPr>
        <w:ind w:left="7"/>
        <w:rPr>
          <w:rFonts w:ascii="Courier New" w:eastAsia="Courier New" w:hAnsi="Courier New" w:cs="Courier New"/>
        </w:rPr>
      </w:pPr>
      <w:r>
        <w:rPr>
          <w:rFonts w:eastAsia="Times New Roman"/>
          <w:sz w:val="24"/>
          <w:szCs w:val="24"/>
        </w:rPr>
        <w:t>жизни.</w:t>
      </w:r>
    </w:p>
    <w:p w:rsidR="004019AD" w:rsidRDefault="004019AD">
      <w:pPr>
        <w:spacing w:line="281" w:lineRule="exact"/>
        <w:rPr>
          <w:sz w:val="20"/>
          <w:szCs w:val="20"/>
        </w:rPr>
      </w:pPr>
    </w:p>
    <w:p w:rsidR="004019AD" w:rsidRDefault="00A20208">
      <w:pPr>
        <w:ind w:left="547"/>
        <w:rPr>
          <w:sz w:val="20"/>
          <w:szCs w:val="20"/>
        </w:rPr>
      </w:pPr>
      <w:r>
        <w:rPr>
          <w:rFonts w:eastAsia="Times New Roman"/>
          <w:b/>
          <w:bCs/>
          <w:sz w:val="24"/>
          <w:szCs w:val="24"/>
        </w:rPr>
        <w:t>1.2.1.14 АСТРОНОМИЯ (базовый уровень)</w:t>
      </w:r>
    </w:p>
    <w:p w:rsidR="004019AD" w:rsidRDefault="004019AD">
      <w:pPr>
        <w:spacing w:line="7" w:lineRule="exact"/>
        <w:rPr>
          <w:sz w:val="20"/>
          <w:szCs w:val="20"/>
        </w:rPr>
      </w:pPr>
    </w:p>
    <w:p w:rsidR="004019AD" w:rsidRDefault="00A20208">
      <w:pPr>
        <w:spacing w:line="237" w:lineRule="auto"/>
        <w:ind w:left="7" w:firstLine="708"/>
        <w:jc w:val="both"/>
        <w:rPr>
          <w:sz w:val="20"/>
          <w:szCs w:val="20"/>
        </w:rPr>
      </w:pPr>
      <w:r>
        <w:rPr>
          <w:rFonts w:eastAsia="Times New Roman"/>
          <w:sz w:val="24"/>
          <w:szCs w:val="24"/>
        </w:rPr>
        <w:t>07.07.17г подписан приказ Министерства образования и науки Российской Федерации № 506 «О внесении изменений в федеральный компонент государственных образовательных стандартов начального общего, основного общего и среднего общего образования, утвержденный приказом Министерства образования Российской Федерации от 5 марта 2004 г.</w:t>
      </w:r>
    </w:p>
    <w:p w:rsidR="004019AD" w:rsidRDefault="004019AD">
      <w:pPr>
        <w:spacing w:line="14" w:lineRule="exact"/>
        <w:rPr>
          <w:sz w:val="20"/>
          <w:szCs w:val="20"/>
        </w:rPr>
      </w:pPr>
    </w:p>
    <w:p w:rsidR="004019AD" w:rsidRDefault="00A20208">
      <w:pPr>
        <w:numPr>
          <w:ilvl w:val="0"/>
          <w:numId w:val="74"/>
        </w:numPr>
        <w:tabs>
          <w:tab w:val="left" w:pos="355"/>
        </w:tabs>
        <w:spacing w:line="236" w:lineRule="auto"/>
        <w:ind w:left="7" w:hanging="7"/>
        <w:jc w:val="both"/>
        <w:rPr>
          <w:rFonts w:eastAsia="Times New Roman"/>
          <w:sz w:val="24"/>
          <w:szCs w:val="24"/>
        </w:rPr>
      </w:pPr>
      <w:r>
        <w:rPr>
          <w:rFonts w:eastAsia="Times New Roman"/>
          <w:sz w:val="24"/>
          <w:szCs w:val="24"/>
        </w:rPr>
        <w:t>1089». Данный приказ вносит изменения в часть II федерального компонента «Среднее общее образование» по вопросу возвращения в обязательную часть учебного плана предмета «Астрономия».</w:t>
      </w:r>
    </w:p>
    <w:p w:rsidR="004019AD" w:rsidRDefault="004019AD">
      <w:pPr>
        <w:spacing w:line="13" w:lineRule="exact"/>
        <w:rPr>
          <w:rFonts w:eastAsia="Times New Roman"/>
          <w:sz w:val="24"/>
          <w:szCs w:val="24"/>
        </w:rPr>
      </w:pPr>
    </w:p>
    <w:p w:rsidR="004019AD" w:rsidRDefault="00A20208">
      <w:pPr>
        <w:spacing w:line="234" w:lineRule="auto"/>
        <w:ind w:left="7" w:firstLine="708"/>
        <w:rPr>
          <w:rFonts w:eastAsia="Times New Roman"/>
          <w:sz w:val="24"/>
          <w:szCs w:val="24"/>
        </w:rPr>
      </w:pPr>
      <w:r>
        <w:rPr>
          <w:rFonts w:eastAsia="Times New Roman"/>
          <w:sz w:val="24"/>
          <w:szCs w:val="24"/>
        </w:rPr>
        <w:t xml:space="preserve">Изучение астрономии на базовом уровне среднего общего образования </w:t>
      </w:r>
      <w:r>
        <w:rPr>
          <w:rFonts w:eastAsia="Times New Roman"/>
          <w:b/>
          <w:bCs/>
          <w:sz w:val="24"/>
          <w:szCs w:val="24"/>
        </w:rPr>
        <w:t>направлено на</w:t>
      </w:r>
      <w:r>
        <w:rPr>
          <w:rFonts w:eastAsia="Times New Roman"/>
          <w:sz w:val="24"/>
          <w:szCs w:val="24"/>
        </w:rPr>
        <w:t xml:space="preserve"> </w:t>
      </w:r>
      <w:r>
        <w:rPr>
          <w:rFonts w:eastAsia="Times New Roman"/>
          <w:b/>
          <w:bCs/>
          <w:sz w:val="24"/>
          <w:szCs w:val="24"/>
        </w:rPr>
        <w:t>достижение следующих целей</w:t>
      </w:r>
      <w:r>
        <w:rPr>
          <w:rFonts w:eastAsia="Times New Roman"/>
          <w:sz w:val="24"/>
          <w:szCs w:val="24"/>
        </w:rPr>
        <w:t>:</w:t>
      </w:r>
    </w:p>
    <w:p w:rsidR="004019AD" w:rsidRDefault="004019AD">
      <w:pPr>
        <w:spacing w:line="13" w:lineRule="exact"/>
        <w:rPr>
          <w:rFonts w:eastAsia="Times New Roman"/>
          <w:sz w:val="24"/>
          <w:szCs w:val="24"/>
        </w:rPr>
      </w:pPr>
    </w:p>
    <w:p w:rsidR="004019AD" w:rsidRDefault="00A20208">
      <w:pPr>
        <w:spacing w:line="236" w:lineRule="auto"/>
        <w:ind w:left="7" w:right="20"/>
        <w:rPr>
          <w:rFonts w:eastAsia="Times New Roman"/>
          <w:sz w:val="24"/>
          <w:szCs w:val="24"/>
        </w:rPr>
      </w:pPr>
      <w:r>
        <w:rPr>
          <w:rFonts w:eastAsia="Times New Roman"/>
          <w:sz w:val="24"/>
          <w:szCs w:val="24"/>
        </w:rPr>
        <w:t>− осознание принципиальной роли астрономии в познании фундаментальных законов природы и формирования естественнонаучной картины мира; − приобретение знаний о физической природе небесных тел и систем, строения эволюции</w:t>
      </w:r>
    </w:p>
    <w:p w:rsidR="004019AD" w:rsidRDefault="004019AD">
      <w:pPr>
        <w:spacing w:line="14" w:lineRule="exact"/>
        <w:rPr>
          <w:rFonts w:eastAsia="Times New Roman"/>
          <w:sz w:val="24"/>
          <w:szCs w:val="24"/>
        </w:rPr>
      </w:pPr>
    </w:p>
    <w:p w:rsidR="004019AD" w:rsidRDefault="00A20208">
      <w:pPr>
        <w:spacing w:line="236" w:lineRule="auto"/>
        <w:ind w:left="7" w:right="20"/>
        <w:rPr>
          <w:rFonts w:eastAsia="Times New Roman"/>
          <w:sz w:val="24"/>
          <w:szCs w:val="24"/>
        </w:rPr>
      </w:pPr>
      <w:r>
        <w:rPr>
          <w:rFonts w:eastAsia="Times New Roman"/>
          <w:sz w:val="24"/>
          <w:szCs w:val="24"/>
        </w:rPr>
        <w:t>Вселенной, пространственных и временных масштабах Вселенной, наиболее важных астрономических открытиях, определивших развитие науки и техники; − овладение умениями объяснять видимое положение и движение небесных тел принципами</w:t>
      </w:r>
    </w:p>
    <w:p w:rsidR="004019AD" w:rsidRDefault="004019AD">
      <w:pPr>
        <w:spacing w:line="13" w:lineRule="exact"/>
        <w:rPr>
          <w:rFonts w:eastAsia="Times New Roman"/>
          <w:sz w:val="24"/>
          <w:szCs w:val="24"/>
        </w:rPr>
      </w:pPr>
    </w:p>
    <w:p w:rsidR="004019AD" w:rsidRDefault="00A20208">
      <w:pPr>
        <w:spacing w:line="237" w:lineRule="auto"/>
        <w:ind w:left="7"/>
        <w:rPr>
          <w:rFonts w:eastAsia="Times New Roman"/>
          <w:sz w:val="24"/>
          <w:szCs w:val="24"/>
        </w:rPr>
      </w:pPr>
      <w:r>
        <w:rPr>
          <w:rFonts w:eastAsia="Times New Roman"/>
          <w:sz w:val="24"/>
          <w:szCs w:val="24"/>
        </w:rPr>
        <w:t>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 − развитие познавательных интересов, интеллектуальных и творческих способностей в</w:t>
      </w:r>
    </w:p>
    <w:p w:rsidR="004019AD" w:rsidRDefault="004019AD">
      <w:pPr>
        <w:spacing w:line="13" w:lineRule="exact"/>
        <w:rPr>
          <w:rFonts w:eastAsia="Times New Roman"/>
          <w:sz w:val="24"/>
          <w:szCs w:val="24"/>
        </w:rPr>
      </w:pPr>
    </w:p>
    <w:p w:rsidR="004019AD" w:rsidRDefault="00A20208">
      <w:pPr>
        <w:spacing w:line="236" w:lineRule="auto"/>
        <w:ind w:left="7"/>
        <w:rPr>
          <w:rFonts w:eastAsia="Times New Roman"/>
          <w:sz w:val="24"/>
          <w:szCs w:val="24"/>
        </w:rPr>
      </w:pPr>
      <w:r>
        <w:rPr>
          <w:rFonts w:eastAsia="Times New Roman"/>
          <w:sz w:val="24"/>
          <w:szCs w:val="24"/>
        </w:rPr>
        <w:t>процессе приобретения знаний по астрономии с использованием различных источников информации и современных информационных технологий; − формирование научного мировоззрения;</w:t>
      </w:r>
    </w:p>
    <w:p w:rsidR="004019AD" w:rsidRDefault="004019AD">
      <w:pPr>
        <w:spacing w:line="13" w:lineRule="exact"/>
        <w:rPr>
          <w:rFonts w:eastAsia="Times New Roman"/>
          <w:sz w:val="24"/>
          <w:szCs w:val="24"/>
        </w:rPr>
      </w:pPr>
    </w:p>
    <w:p w:rsidR="004019AD" w:rsidRDefault="00A20208">
      <w:pPr>
        <w:spacing w:line="236" w:lineRule="auto"/>
        <w:ind w:left="7"/>
        <w:jc w:val="both"/>
        <w:rPr>
          <w:rFonts w:eastAsia="Times New Roman"/>
          <w:sz w:val="24"/>
          <w:szCs w:val="24"/>
        </w:rPr>
      </w:pPr>
      <w:r>
        <w:rPr>
          <w:rFonts w:eastAsia="Times New Roman"/>
          <w:sz w:val="24"/>
          <w:szCs w:val="24"/>
        </w:rPr>
        <w:t>формирование навыков использования естественнонаучных и физико-математических знаний для объектного анализа устройства окружающего мира на примере достижений современной астрофизики, астрономии и космонавтики.</w:t>
      </w:r>
    </w:p>
    <w:p w:rsidR="004019AD" w:rsidRDefault="004019AD">
      <w:pPr>
        <w:spacing w:line="14" w:lineRule="exact"/>
        <w:rPr>
          <w:rFonts w:eastAsia="Times New Roman"/>
          <w:sz w:val="24"/>
          <w:szCs w:val="24"/>
        </w:rPr>
      </w:pPr>
    </w:p>
    <w:p w:rsidR="004019AD" w:rsidRDefault="00A20208">
      <w:pPr>
        <w:spacing w:line="237" w:lineRule="auto"/>
        <w:ind w:left="7" w:firstLine="708"/>
        <w:jc w:val="both"/>
        <w:rPr>
          <w:rFonts w:eastAsia="Times New Roman"/>
          <w:sz w:val="24"/>
          <w:szCs w:val="24"/>
        </w:rPr>
      </w:pPr>
      <w:r>
        <w:rPr>
          <w:rFonts w:eastAsia="Times New Roman"/>
          <w:sz w:val="24"/>
          <w:szCs w:val="24"/>
        </w:rPr>
        <w:t>Задача астрономии, как и любого естественнонаучного предмета, изучаемого в основной школе или на базовом уровне в старшей школе, – формирование естественнонаучной грамотности. Естественнонаучная грамотность – это способность человека занимать активную гражданскую позицию по вопросам, связанным с развитием естественных наук и применением их достижений.</w:t>
      </w:r>
    </w:p>
    <w:p w:rsidR="004019AD" w:rsidRDefault="004019AD">
      <w:pPr>
        <w:spacing w:line="22" w:lineRule="exact"/>
        <w:rPr>
          <w:rFonts w:eastAsia="Times New Roman"/>
          <w:sz w:val="24"/>
          <w:szCs w:val="24"/>
        </w:rPr>
      </w:pPr>
    </w:p>
    <w:p w:rsidR="004019AD" w:rsidRDefault="00A20208">
      <w:pPr>
        <w:spacing w:line="234" w:lineRule="auto"/>
        <w:ind w:left="7" w:right="2980"/>
        <w:rPr>
          <w:rFonts w:eastAsia="Times New Roman"/>
          <w:sz w:val="24"/>
          <w:szCs w:val="24"/>
        </w:rPr>
      </w:pPr>
      <w:r>
        <w:rPr>
          <w:rFonts w:eastAsia="Times New Roman"/>
          <w:b/>
          <w:bCs/>
          <w:sz w:val="24"/>
          <w:szCs w:val="24"/>
        </w:rPr>
        <w:t>Требования к уровню подготовки учащихся (базовый уровень) знать:</w:t>
      </w:r>
    </w:p>
    <w:p w:rsidR="004019AD" w:rsidRDefault="004019AD">
      <w:pPr>
        <w:spacing w:line="1" w:lineRule="exact"/>
        <w:rPr>
          <w:rFonts w:eastAsia="Times New Roman"/>
          <w:sz w:val="24"/>
          <w:szCs w:val="24"/>
        </w:rPr>
      </w:pPr>
    </w:p>
    <w:p w:rsidR="004019AD" w:rsidRDefault="00A20208">
      <w:pPr>
        <w:spacing w:line="239" w:lineRule="auto"/>
        <w:ind w:left="7"/>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смысл понятий: активность, астероид, астрология, астрономия, астрофизика, атмосфера, болид, возмущения, восход светила, вращение небесных тел, Вселенная, вспышка, Галактика, горизонт, гранулы, затмение, виды звезд, зодиак, календарь, космогония, космология, космонавтика, космос, кольца планет, кометы, кратер, кульминация, основные точки, линии и плоскости небесной сферы, магнитная буря, Метагалактика, метеор, метеорит, метеорные тело, дождь, поток, Млечный Путь, моря и материки на Луне, небесная механика, видимое и</w:t>
      </w:r>
    </w:p>
    <w:p w:rsidR="004019AD" w:rsidRDefault="004019AD">
      <w:pPr>
        <w:sectPr w:rsidR="004019AD">
          <w:pgSz w:w="11900" w:h="16838"/>
          <w:pgMar w:top="1102" w:right="846" w:bottom="151" w:left="1133" w:header="0" w:footer="0" w:gutter="0"/>
          <w:cols w:space="720" w:equalWidth="0">
            <w:col w:w="9927"/>
          </w:cols>
        </w:sectPr>
      </w:pPr>
    </w:p>
    <w:p w:rsidR="004019AD" w:rsidRDefault="00A20208">
      <w:pPr>
        <w:spacing w:line="237" w:lineRule="auto"/>
        <w:ind w:left="7"/>
        <w:jc w:val="both"/>
        <w:rPr>
          <w:sz w:val="20"/>
          <w:szCs w:val="20"/>
        </w:rPr>
      </w:pPr>
      <w:r>
        <w:rPr>
          <w:rFonts w:eastAsia="Times New Roman"/>
          <w:sz w:val="24"/>
          <w:szCs w:val="24"/>
        </w:rPr>
        <w:t>реальное движение небесных тел и их систем, обсерватория, орбита, планета, полярное сияние, протуберанец, скопление, созвездия и их классификация, солнечная корона, солнцестояние, состав Солнечной системы, телескоп, терминатор, туманность, фазы Луны, фотосферные факелы, хромосфера, черная дыра, Эволюция, эклиптика, ядро;</w:t>
      </w:r>
      <w:r w:rsidR="002253AE">
        <w:rPr>
          <w:rFonts w:eastAsia="Times New Roman"/>
          <w:sz w:val="24"/>
          <w:szCs w:val="24"/>
        </w:rPr>
        <w:t xml:space="preserve">                                 </w:t>
      </w:r>
      <w:r w:rsidR="006115D5">
        <w:rPr>
          <w:rFonts w:eastAsia="Times New Roman"/>
          <w:sz w:val="24"/>
          <w:szCs w:val="24"/>
        </w:rPr>
        <w:t xml:space="preserve">       </w:t>
      </w:r>
      <w:r w:rsidR="002253AE">
        <w:rPr>
          <w:rFonts w:eastAsia="Times New Roman"/>
          <w:sz w:val="24"/>
          <w:szCs w:val="24"/>
        </w:rPr>
        <w:t xml:space="preserve">            27</w:t>
      </w:r>
    </w:p>
    <w:p w:rsidR="004019AD" w:rsidRDefault="004019AD">
      <w:pPr>
        <w:spacing w:line="33" w:lineRule="exact"/>
        <w:rPr>
          <w:sz w:val="20"/>
          <w:szCs w:val="20"/>
        </w:rPr>
      </w:pPr>
    </w:p>
    <w:p w:rsidR="004019AD" w:rsidRDefault="00A20208">
      <w:pPr>
        <w:numPr>
          <w:ilvl w:val="0"/>
          <w:numId w:val="75"/>
        </w:numPr>
        <w:tabs>
          <w:tab w:val="left" w:pos="716"/>
        </w:tabs>
        <w:spacing w:line="234" w:lineRule="auto"/>
        <w:ind w:left="7" w:hanging="7"/>
        <w:jc w:val="both"/>
        <w:rPr>
          <w:rFonts w:ascii="Symbol" w:eastAsia="Symbol" w:hAnsi="Symbol" w:cs="Symbol"/>
          <w:sz w:val="24"/>
          <w:szCs w:val="24"/>
        </w:rPr>
      </w:pPr>
      <w:r>
        <w:rPr>
          <w:rFonts w:eastAsia="Times New Roman"/>
          <w:sz w:val="24"/>
          <w:szCs w:val="24"/>
        </w:rPr>
        <w:t>определения физических величин: астрономическая единица, афелий, блеск звезды, возраст небесного тела, параллакс, парсек, период, перигелий, физические характеристики планет и звезд, их химический состав, звездная величина, радиант, радиус светила, космические расстояния, светимость, световой год, сжатие планет, синодический и сидерический период, солнечная активность, солнечная постоянная, спектр светящихся тел Солнечной системы;</w:t>
      </w:r>
    </w:p>
    <w:p w:rsidR="004019AD" w:rsidRDefault="004019AD">
      <w:pPr>
        <w:spacing w:line="36" w:lineRule="exact"/>
        <w:rPr>
          <w:rFonts w:ascii="Symbol" w:eastAsia="Symbol" w:hAnsi="Symbol" w:cs="Symbol"/>
          <w:sz w:val="24"/>
          <w:szCs w:val="24"/>
        </w:rPr>
      </w:pPr>
    </w:p>
    <w:p w:rsidR="004019AD" w:rsidRDefault="00A20208">
      <w:pPr>
        <w:numPr>
          <w:ilvl w:val="0"/>
          <w:numId w:val="75"/>
        </w:numPr>
        <w:tabs>
          <w:tab w:val="left" w:pos="716"/>
        </w:tabs>
        <w:spacing w:line="233" w:lineRule="auto"/>
        <w:ind w:left="7" w:hanging="7"/>
        <w:jc w:val="both"/>
        <w:rPr>
          <w:rFonts w:ascii="Symbol" w:eastAsia="Symbol" w:hAnsi="Symbol" w:cs="Symbol"/>
          <w:sz w:val="24"/>
          <w:szCs w:val="24"/>
        </w:rPr>
      </w:pPr>
      <w:r>
        <w:rPr>
          <w:rFonts w:eastAsia="Times New Roman"/>
          <w:sz w:val="24"/>
          <w:szCs w:val="24"/>
        </w:rPr>
        <w:t xml:space="preserve">смысл работ и формулировку законов: Аристотеля, Птолемея, Галилея, Коперника, Бруно, Ломоносова, Гершеля, Браге, Кеплера, Ньютона, </w:t>
      </w:r>
      <w:proofErr w:type="spellStart"/>
      <w:r>
        <w:rPr>
          <w:rFonts w:eastAsia="Times New Roman"/>
          <w:sz w:val="24"/>
          <w:szCs w:val="24"/>
        </w:rPr>
        <w:t>Леверье</w:t>
      </w:r>
      <w:proofErr w:type="spellEnd"/>
      <w:r>
        <w:rPr>
          <w:rFonts w:eastAsia="Times New Roman"/>
          <w:sz w:val="24"/>
          <w:szCs w:val="24"/>
        </w:rPr>
        <w:t xml:space="preserve">, Адамса, Галлея, Белопольского, Бредихина, Струве, </w:t>
      </w:r>
      <w:proofErr w:type="spellStart"/>
      <w:r>
        <w:rPr>
          <w:rFonts w:eastAsia="Times New Roman"/>
          <w:sz w:val="24"/>
          <w:szCs w:val="24"/>
        </w:rPr>
        <w:t>Герцшпрунга</w:t>
      </w:r>
      <w:proofErr w:type="spellEnd"/>
      <w:r>
        <w:rPr>
          <w:rFonts w:eastAsia="Times New Roman"/>
          <w:sz w:val="24"/>
          <w:szCs w:val="24"/>
        </w:rPr>
        <w:t xml:space="preserve">-Рассела, Амбарцумяна, </w:t>
      </w:r>
      <w:proofErr w:type="spellStart"/>
      <w:r>
        <w:rPr>
          <w:rFonts w:eastAsia="Times New Roman"/>
          <w:sz w:val="24"/>
          <w:szCs w:val="24"/>
        </w:rPr>
        <w:t>Барнарда</w:t>
      </w:r>
      <w:proofErr w:type="spellEnd"/>
      <w:r>
        <w:rPr>
          <w:rFonts w:eastAsia="Times New Roman"/>
          <w:sz w:val="24"/>
          <w:szCs w:val="24"/>
        </w:rPr>
        <w:t>, Хаббла, Доплера, Фридмана, Эйнштейна;</w:t>
      </w:r>
    </w:p>
    <w:p w:rsidR="004019AD" w:rsidRDefault="004019AD">
      <w:pPr>
        <w:spacing w:line="282" w:lineRule="exact"/>
        <w:rPr>
          <w:sz w:val="20"/>
          <w:szCs w:val="20"/>
        </w:rPr>
      </w:pPr>
    </w:p>
    <w:p w:rsidR="004019AD" w:rsidRDefault="00A20208">
      <w:pPr>
        <w:ind w:left="7"/>
        <w:rPr>
          <w:sz w:val="20"/>
          <w:szCs w:val="20"/>
        </w:rPr>
      </w:pPr>
      <w:r>
        <w:rPr>
          <w:rFonts w:eastAsia="Times New Roman"/>
          <w:b/>
          <w:bCs/>
          <w:sz w:val="24"/>
          <w:szCs w:val="24"/>
        </w:rPr>
        <w:t>Уметь:</w:t>
      </w:r>
    </w:p>
    <w:p w:rsidR="004019AD" w:rsidRDefault="004019AD">
      <w:pPr>
        <w:spacing w:line="7" w:lineRule="exact"/>
        <w:rPr>
          <w:sz w:val="20"/>
          <w:szCs w:val="20"/>
        </w:rPr>
      </w:pPr>
    </w:p>
    <w:p w:rsidR="004019AD" w:rsidRDefault="00A20208">
      <w:pPr>
        <w:numPr>
          <w:ilvl w:val="0"/>
          <w:numId w:val="76"/>
        </w:numPr>
        <w:tabs>
          <w:tab w:val="left" w:pos="285"/>
        </w:tabs>
        <w:spacing w:line="237" w:lineRule="auto"/>
        <w:ind w:left="7" w:hanging="7"/>
        <w:jc w:val="both"/>
        <w:rPr>
          <w:rFonts w:eastAsia="Times New Roman"/>
          <w:sz w:val="24"/>
          <w:szCs w:val="24"/>
        </w:rPr>
      </w:pPr>
      <w:r>
        <w:rPr>
          <w:rFonts w:eastAsia="Times New Roman"/>
          <w:sz w:val="24"/>
          <w:szCs w:val="24"/>
        </w:rPr>
        <w:t>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4019AD" w:rsidRDefault="004019AD">
      <w:pPr>
        <w:spacing w:line="17" w:lineRule="exact"/>
        <w:rPr>
          <w:rFonts w:eastAsia="Times New Roman"/>
          <w:sz w:val="24"/>
          <w:szCs w:val="24"/>
        </w:rPr>
      </w:pPr>
    </w:p>
    <w:p w:rsidR="004019AD" w:rsidRDefault="00A20208">
      <w:pPr>
        <w:numPr>
          <w:ilvl w:val="0"/>
          <w:numId w:val="76"/>
        </w:numPr>
        <w:tabs>
          <w:tab w:val="left" w:pos="269"/>
        </w:tabs>
        <w:spacing w:line="238" w:lineRule="auto"/>
        <w:ind w:left="7" w:hanging="7"/>
        <w:jc w:val="both"/>
        <w:rPr>
          <w:rFonts w:eastAsia="Times New Roman"/>
          <w:sz w:val="24"/>
          <w:szCs w:val="24"/>
        </w:rPr>
      </w:pPr>
      <w:r>
        <w:rPr>
          <w:rFonts w:eastAsia="Times New Roman"/>
          <w:sz w:val="24"/>
          <w:szCs w:val="24"/>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равновесия звезд, источник энергии звезд и происхождение химических элементов, красное смещение с помощью эффекта Доплера;</w:t>
      </w:r>
    </w:p>
    <w:p w:rsidR="004019AD" w:rsidRDefault="004019AD">
      <w:pPr>
        <w:spacing w:line="14" w:lineRule="exact"/>
        <w:rPr>
          <w:rFonts w:eastAsia="Times New Roman"/>
          <w:sz w:val="24"/>
          <w:szCs w:val="24"/>
        </w:rPr>
      </w:pPr>
    </w:p>
    <w:p w:rsidR="004019AD" w:rsidRDefault="00A20208">
      <w:pPr>
        <w:numPr>
          <w:ilvl w:val="0"/>
          <w:numId w:val="76"/>
        </w:numPr>
        <w:tabs>
          <w:tab w:val="left" w:pos="225"/>
        </w:tabs>
        <w:spacing w:line="236" w:lineRule="auto"/>
        <w:ind w:left="7" w:right="20" w:hanging="7"/>
        <w:jc w:val="both"/>
        <w:rPr>
          <w:rFonts w:eastAsia="Times New Roman"/>
          <w:sz w:val="24"/>
          <w:szCs w:val="24"/>
        </w:rPr>
      </w:pPr>
      <w:r>
        <w:rPr>
          <w:rFonts w:eastAsia="Times New Roman"/>
          <w:sz w:val="24"/>
          <w:szCs w:val="24"/>
        </w:rPr>
        <w:t>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4019AD" w:rsidRDefault="004019AD">
      <w:pPr>
        <w:spacing w:line="13" w:lineRule="exact"/>
        <w:rPr>
          <w:rFonts w:eastAsia="Times New Roman"/>
          <w:sz w:val="24"/>
          <w:szCs w:val="24"/>
        </w:rPr>
      </w:pPr>
    </w:p>
    <w:p w:rsidR="004019AD" w:rsidRDefault="00A20208">
      <w:pPr>
        <w:numPr>
          <w:ilvl w:val="0"/>
          <w:numId w:val="76"/>
        </w:numPr>
        <w:tabs>
          <w:tab w:val="left" w:pos="309"/>
        </w:tabs>
        <w:spacing w:line="236" w:lineRule="auto"/>
        <w:ind w:left="7" w:right="20" w:hanging="7"/>
        <w:jc w:val="both"/>
        <w:rPr>
          <w:rFonts w:eastAsia="Times New Roman"/>
          <w:sz w:val="24"/>
          <w:szCs w:val="24"/>
        </w:rPr>
      </w:pPr>
      <w:r>
        <w:rPr>
          <w:rFonts w:eastAsia="Times New Roman"/>
          <w:sz w:val="24"/>
          <w:szCs w:val="24"/>
        </w:rPr>
        <w:t>находить на небе основные созвездия Северного полушария, в том числе Большую Медведицу, Малую Медведицу, Волопас, Лебедь, Кассиопею, Орион; самые яркие звезды, в том числе Полярную звезда, Арктур, Вегу, Капеллу, Сириус, Бетельгейзе;</w:t>
      </w:r>
    </w:p>
    <w:p w:rsidR="004019AD" w:rsidRDefault="004019AD">
      <w:pPr>
        <w:spacing w:line="13" w:lineRule="exact"/>
        <w:rPr>
          <w:rFonts w:eastAsia="Times New Roman"/>
          <w:sz w:val="24"/>
          <w:szCs w:val="24"/>
        </w:rPr>
      </w:pPr>
    </w:p>
    <w:p w:rsidR="004019AD" w:rsidRDefault="00A20208">
      <w:pPr>
        <w:numPr>
          <w:ilvl w:val="0"/>
          <w:numId w:val="76"/>
        </w:numPr>
        <w:tabs>
          <w:tab w:val="left" w:pos="221"/>
        </w:tabs>
        <w:spacing w:line="234" w:lineRule="auto"/>
        <w:ind w:left="7" w:right="20" w:hanging="7"/>
        <w:rPr>
          <w:rFonts w:eastAsia="Times New Roman"/>
          <w:sz w:val="24"/>
          <w:szCs w:val="24"/>
        </w:rPr>
      </w:pPr>
      <w:r>
        <w:rPr>
          <w:rFonts w:eastAsia="Times New Roman"/>
          <w:sz w:val="24"/>
          <w:szCs w:val="24"/>
        </w:rPr>
        <w:t xml:space="preserve">использовать компьютерные приложения для определения положения Солнца, Луны и звезд на любую дату и время сток для данного </w:t>
      </w:r>
      <w:proofErr w:type="spellStart"/>
      <w:r>
        <w:rPr>
          <w:rFonts w:eastAsia="Times New Roman"/>
          <w:sz w:val="24"/>
          <w:szCs w:val="24"/>
        </w:rPr>
        <w:t>населѐнного</w:t>
      </w:r>
      <w:proofErr w:type="spellEnd"/>
      <w:r>
        <w:rPr>
          <w:rFonts w:eastAsia="Times New Roman"/>
          <w:sz w:val="24"/>
          <w:szCs w:val="24"/>
        </w:rPr>
        <w:t xml:space="preserve"> пункта;</w:t>
      </w:r>
    </w:p>
    <w:p w:rsidR="004019AD" w:rsidRDefault="004019AD">
      <w:pPr>
        <w:spacing w:line="13" w:lineRule="exact"/>
        <w:rPr>
          <w:rFonts w:eastAsia="Times New Roman"/>
          <w:sz w:val="24"/>
          <w:szCs w:val="24"/>
        </w:rPr>
      </w:pPr>
    </w:p>
    <w:p w:rsidR="004019AD" w:rsidRDefault="00A20208">
      <w:pPr>
        <w:numPr>
          <w:ilvl w:val="0"/>
          <w:numId w:val="76"/>
        </w:numPr>
        <w:tabs>
          <w:tab w:val="left" w:pos="225"/>
        </w:tabs>
        <w:spacing w:line="234" w:lineRule="auto"/>
        <w:ind w:left="7" w:hanging="7"/>
        <w:rPr>
          <w:rFonts w:eastAsia="Times New Roman"/>
          <w:sz w:val="24"/>
          <w:szCs w:val="24"/>
        </w:rPr>
      </w:pPr>
      <w:r>
        <w:rPr>
          <w:rFonts w:eastAsia="Times New Roman"/>
          <w:sz w:val="24"/>
          <w:szCs w:val="24"/>
        </w:rPr>
        <w:t>использовать приобретенные знания и умения в практической деятельности и повседневной жизни:</w:t>
      </w:r>
    </w:p>
    <w:p w:rsidR="004019AD" w:rsidRDefault="004019AD">
      <w:pPr>
        <w:spacing w:line="13" w:lineRule="exact"/>
        <w:rPr>
          <w:rFonts w:eastAsia="Times New Roman"/>
          <w:sz w:val="24"/>
          <w:szCs w:val="24"/>
        </w:rPr>
      </w:pPr>
    </w:p>
    <w:p w:rsidR="004019AD" w:rsidRDefault="00A20208">
      <w:pPr>
        <w:numPr>
          <w:ilvl w:val="0"/>
          <w:numId w:val="76"/>
        </w:numPr>
        <w:tabs>
          <w:tab w:val="left" w:pos="204"/>
        </w:tabs>
        <w:spacing w:line="233" w:lineRule="auto"/>
        <w:ind w:left="7" w:right="20" w:hanging="7"/>
        <w:rPr>
          <w:rFonts w:eastAsia="Times New Roman"/>
          <w:sz w:val="24"/>
          <w:szCs w:val="24"/>
        </w:rPr>
      </w:pPr>
      <w:r>
        <w:rPr>
          <w:rFonts w:eastAsia="Times New Roman"/>
          <w:sz w:val="24"/>
          <w:szCs w:val="24"/>
        </w:rPr>
        <w:t>для понимания взаимосвязи астрономии и с другими науками, в основе которых лежат знания по астрономии, отделение ее от лженаук;</w:t>
      </w:r>
    </w:p>
    <w:p w:rsidR="004019AD" w:rsidRDefault="004019AD">
      <w:pPr>
        <w:spacing w:line="14" w:lineRule="exact"/>
        <w:rPr>
          <w:rFonts w:eastAsia="Times New Roman"/>
          <w:sz w:val="24"/>
          <w:szCs w:val="24"/>
        </w:rPr>
      </w:pPr>
    </w:p>
    <w:p w:rsidR="004019AD" w:rsidRDefault="00A20208">
      <w:pPr>
        <w:numPr>
          <w:ilvl w:val="0"/>
          <w:numId w:val="76"/>
        </w:numPr>
        <w:tabs>
          <w:tab w:val="left" w:pos="319"/>
        </w:tabs>
        <w:spacing w:line="234" w:lineRule="auto"/>
        <w:ind w:left="7" w:hanging="7"/>
        <w:rPr>
          <w:rFonts w:eastAsia="Times New Roman"/>
          <w:sz w:val="24"/>
          <w:szCs w:val="24"/>
        </w:rPr>
      </w:pPr>
      <w:r>
        <w:rPr>
          <w:rFonts w:eastAsia="Times New Roman"/>
          <w:sz w:val="24"/>
          <w:szCs w:val="24"/>
        </w:rPr>
        <w:t>для оценивания информации, содержащейся в сообщения СМИ, Интернете, научно-популярных статьях.</w:t>
      </w:r>
    </w:p>
    <w:p w:rsidR="004019AD" w:rsidRDefault="004019AD">
      <w:pPr>
        <w:spacing w:line="282" w:lineRule="exact"/>
        <w:rPr>
          <w:sz w:val="20"/>
          <w:szCs w:val="20"/>
        </w:rPr>
      </w:pPr>
    </w:p>
    <w:p w:rsidR="00AC37BF" w:rsidRDefault="00AC37BF">
      <w:pPr>
        <w:ind w:left="9687"/>
        <w:rPr>
          <w:rFonts w:eastAsia="Times New Roman"/>
          <w:sz w:val="24"/>
          <w:szCs w:val="24"/>
        </w:rPr>
      </w:pPr>
    </w:p>
    <w:p w:rsidR="00AC37BF" w:rsidRDefault="00AC37BF">
      <w:pPr>
        <w:ind w:left="9687"/>
        <w:rPr>
          <w:rFonts w:eastAsia="Times New Roman"/>
          <w:sz w:val="24"/>
          <w:szCs w:val="24"/>
        </w:rPr>
      </w:pPr>
    </w:p>
    <w:p w:rsidR="00AC37BF" w:rsidRDefault="00AC37BF">
      <w:pPr>
        <w:ind w:left="9687"/>
        <w:rPr>
          <w:rFonts w:eastAsia="Times New Roman"/>
          <w:sz w:val="24"/>
          <w:szCs w:val="24"/>
        </w:rPr>
      </w:pPr>
    </w:p>
    <w:p w:rsidR="00AC37BF" w:rsidRDefault="00AC37BF">
      <w:pPr>
        <w:ind w:left="9687"/>
        <w:rPr>
          <w:rFonts w:eastAsia="Times New Roman"/>
          <w:sz w:val="24"/>
          <w:szCs w:val="24"/>
        </w:rPr>
      </w:pPr>
    </w:p>
    <w:p w:rsidR="00AC37BF" w:rsidRDefault="00AC37BF">
      <w:pPr>
        <w:ind w:left="9687"/>
        <w:rPr>
          <w:rFonts w:eastAsia="Times New Roman"/>
          <w:sz w:val="24"/>
          <w:szCs w:val="24"/>
        </w:rPr>
      </w:pPr>
    </w:p>
    <w:p w:rsidR="00AC37BF" w:rsidRDefault="00AC37BF">
      <w:pPr>
        <w:ind w:left="9687"/>
        <w:rPr>
          <w:rFonts w:eastAsia="Times New Roman"/>
          <w:sz w:val="24"/>
          <w:szCs w:val="24"/>
        </w:rPr>
      </w:pPr>
    </w:p>
    <w:p w:rsidR="00AC37BF" w:rsidRDefault="00AC37BF">
      <w:pPr>
        <w:ind w:left="9687"/>
        <w:rPr>
          <w:rFonts w:eastAsia="Times New Roman"/>
          <w:sz w:val="24"/>
          <w:szCs w:val="24"/>
        </w:rPr>
      </w:pPr>
    </w:p>
    <w:p w:rsidR="00AC37BF" w:rsidRDefault="00AC37BF">
      <w:pPr>
        <w:ind w:left="9687"/>
        <w:rPr>
          <w:rFonts w:eastAsia="Times New Roman"/>
          <w:sz w:val="24"/>
          <w:szCs w:val="24"/>
        </w:rPr>
      </w:pPr>
    </w:p>
    <w:p w:rsidR="00AC37BF" w:rsidRDefault="00AC37BF">
      <w:pPr>
        <w:ind w:left="9687"/>
        <w:rPr>
          <w:rFonts w:eastAsia="Times New Roman"/>
          <w:sz w:val="24"/>
          <w:szCs w:val="24"/>
        </w:rPr>
      </w:pPr>
    </w:p>
    <w:p w:rsidR="00AC37BF" w:rsidRDefault="00AC37BF">
      <w:pPr>
        <w:ind w:left="9687"/>
        <w:rPr>
          <w:rFonts w:eastAsia="Times New Roman"/>
          <w:sz w:val="24"/>
          <w:szCs w:val="24"/>
        </w:rPr>
      </w:pPr>
    </w:p>
    <w:p w:rsidR="00AC37BF" w:rsidRDefault="00AC37BF">
      <w:pPr>
        <w:ind w:left="9687"/>
        <w:rPr>
          <w:rFonts w:eastAsia="Times New Roman"/>
          <w:sz w:val="24"/>
          <w:szCs w:val="24"/>
        </w:rPr>
      </w:pPr>
    </w:p>
    <w:p w:rsidR="00AC37BF" w:rsidRDefault="00AC37BF">
      <w:pPr>
        <w:ind w:left="9687"/>
        <w:rPr>
          <w:rFonts w:eastAsia="Times New Roman"/>
          <w:sz w:val="24"/>
          <w:szCs w:val="24"/>
        </w:rPr>
      </w:pPr>
    </w:p>
    <w:p w:rsidR="00AC37BF" w:rsidRDefault="00AC37BF">
      <w:pPr>
        <w:ind w:left="9687"/>
        <w:rPr>
          <w:rFonts w:eastAsia="Times New Roman"/>
          <w:sz w:val="24"/>
          <w:szCs w:val="24"/>
        </w:rPr>
      </w:pPr>
    </w:p>
    <w:p w:rsidR="004019AD" w:rsidRDefault="00A20208">
      <w:pPr>
        <w:ind w:left="9687"/>
        <w:rPr>
          <w:sz w:val="20"/>
          <w:szCs w:val="20"/>
        </w:rPr>
      </w:pPr>
      <w:r>
        <w:rPr>
          <w:rFonts w:eastAsia="Times New Roman"/>
          <w:sz w:val="24"/>
          <w:szCs w:val="24"/>
        </w:rPr>
        <w:t>28</w:t>
      </w:r>
    </w:p>
    <w:p w:rsidR="004019AD" w:rsidRDefault="004019AD">
      <w:pPr>
        <w:sectPr w:rsidR="004019AD">
          <w:type w:val="continuous"/>
          <w:pgSz w:w="11900" w:h="16838"/>
          <w:pgMar w:top="1135" w:right="846" w:bottom="151" w:left="1133" w:header="0" w:footer="0" w:gutter="0"/>
          <w:cols w:space="720" w:equalWidth="0">
            <w:col w:w="9927"/>
          </w:cols>
        </w:sectPr>
      </w:pPr>
    </w:p>
    <w:p w:rsidR="004019AD" w:rsidRDefault="004019AD">
      <w:pPr>
        <w:sectPr w:rsidR="004019AD">
          <w:type w:val="continuous"/>
          <w:pgSz w:w="11900" w:h="16838"/>
          <w:pgMar w:top="1135" w:right="846" w:bottom="151" w:left="1133" w:header="0" w:footer="0" w:gutter="0"/>
          <w:cols w:space="720" w:equalWidth="0">
            <w:col w:w="9927"/>
          </w:cols>
        </w:sectPr>
      </w:pPr>
    </w:p>
    <w:p w:rsidR="004019AD" w:rsidRDefault="00A20208">
      <w:pPr>
        <w:tabs>
          <w:tab w:val="left" w:pos="1507"/>
        </w:tabs>
        <w:spacing w:line="250" w:lineRule="auto"/>
        <w:ind w:left="1527" w:right="900" w:hanging="424"/>
        <w:rPr>
          <w:sz w:val="20"/>
          <w:szCs w:val="20"/>
        </w:rPr>
      </w:pPr>
      <w:r>
        <w:rPr>
          <w:rFonts w:eastAsia="Times New Roman"/>
          <w:b/>
          <w:bCs/>
          <w:sz w:val="24"/>
          <w:szCs w:val="24"/>
        </w:rPr>
        <w:t>1.3.</w:t>
      </w:r>
      <w:r>
        <w:rPr>
          <w:sz w:val="20"/>
          <w:szCs w:val="20"/>
        </w:rPr>
        <w:tab/>
      </w:r>
      <w:r>
        <w:rPr>
          <w:rFonts w:eastAsia="Times New Roman"/>
          <w:b/>
          <w:bCs/>
          <w:sz w:val="23"/>
          <w:szCs w:val="23"/>
        </w:rPr>
        <w:t>Система оценки достижения планируемых результатов освоения основной образовательной программы среднего общего образования</w:t>
      </w:r>
    </w:p>
    <w:p w:rsidR="004019AD" w:rsidRDefault="004019AD">
      <w:pPr>
        <w:spacing w:line="260" w:lineRule="exact"/>
        <w:rPr>
          <w:sz w:val="20"/>
          <w:szCs w:val="20"/>
        </w:rPr>
      </w:pPr>
    </w:p>
    <w:p w:rsidR="004019AD" w:rsidRDefault="00A20208">
      <w:pPr>
        <w:ind w:left="547"/>
        <w:rPr>
          <w:sz w:val="20"/>
          <w:szCs w:val="20"/>
        </w:rPr>
      </w:pPr>
      <w:r>
        <w:rPr>
          <w:rFonts w:eastAsia="Times New Roman"/>
          <w:sz w:val="24"/>
          <w:szCs w:val="24"/>
        </w:rPr>
        <w:t>Система оценки на старшей ступени обучения регулирует применение единых требований</w:t>
      </w:r>
    </w:p>
    <w:p w:rsidR="004019AD" w:rsidRDefault="004019AD">
      <w:pPr>
        <w:spacing w:line="12" w:lineRule="exact"/>
        <w:rPr>
          <w:sz w:val="20"/>
          <w:szCs w:val="20"/>
        </w:rPr>
      </w:pPr>
    </w:p>
    <w:p w:rsidR="004019AD" w:rsidRDefault="00A20208" w:rsidP="00A20208">
      <w:pPr>
        <w:numPr>
          <w:ilvl w:val="0"/>
          <w:numId w:val="80"/>
        </w:numPr>
        <w:tabs>
          <w:tab w:val="left" w:pos="247"/>
        </w:tabs>
        <w:spacing w:line="234" w:lineRule="auto"/>
        <w:ind w:left="7" w:right="20" w:hanging="7"/>
        <w:rPr>
          <w:rFonts w:eastAsia="Times New Roman"/>
          <w:sz w:val="24"/>
          <w:szCs w:val="24"/>
        </w:rPr>
      </w:pPr>
      <w:r>
        <w:rPr>
          <w:rFonts w:eastAsia="Times New Roman"/>
          <w:sz w:val="24"/>
          <w:szCs w:val="24"/>
        </w:rPr>
        <w:t>оценке знаний, умений и навыков учащихся по различным предметам, в том числе при выставлении итоговых отметок.</w:t>
      </w:r>
    </w:p>
    <w:p w:rsidR="004019AD" w:rsidRDefault="004019AD">
      <w:pPr>
        <w:spacing w:line="13" w:lineRule="exact"/>
        <w:rPr>
          <w:rFonts w:eastAsia="Times New Roman"/>
          <w:sz w:val="24"/>
          <w:szCs w:val="24"/>
        </w:rPr>
      </w:pPr>
    </w:p>
    <w:p w:rsidR="004019AD" w:rsidRDefault="00A20208">
      <w:pPr>
        <w:spacing w:line="234" w:lineRule="auto"/>
        <w:ind w:left="7" w:firstLine="540"/>
        <w:rPr>
          <w:rFonts w:eastAsia="Times New Roman"/>
          <w:sz w:val="24"/>
          <w:szCs w:val="24"/>
        </w:rPr>
      </w:pPr>
      <w:r>
        <w:rPr>
          <w:rFonts w:eastAsia="Times New Roman"/>
          <w:sz w:val="24"/>
          <w:szCs w:val="24"/>
        </w:rPr>
        <w:t>Система оценки закрепляет основные направления и цели оценочной деятельности, ориентированной на управление качеством образования:</w:t>
      </w:r>
    </w:p>
    <w:p w:rsidR="004019AD" w:rsidRDefault="004019AD">
      <w:pPr>
        <w:spacing w:line="13" w:lineRule="exact"/>
        <w:rPr>
          <w:rFonts w:eastAsia="Times New Roman"/>
          <w:sz w:val="24"/>
          <w:szCs w:val="24"/>
        </w:rPr>
      </w:pPr>
    </w:p>
    <w:p w:rsidR="004019AD" w:rsidRDefault="00A20208" w:rsidP="00A20208">
      <w:pPr>
        <w:numPr>
          <w:ilvl w:val="1"/>
          <w:numId w:val="80"/>
        </w:numPr>
        <w:tabs>
          <w:tab w:val="left" w:pos="816"/>
        </w:tabs>
        <w:spacing w:line="236" w:lineRule="auto"/>
        <w:ind w:left="7" w:right="20" w:firstLine="533"/>
        <w:jc w:val="both"/>
        <w:rPr>
          <w:rFonts w:eastAsia="Times New Roman"/>
          <w:sz w:val="24"/>
          <w:szCs w:val="24"/>
        </w:rPr>
      </w:pPr>
      <w:r>
        <w:rPr>
          <w:rFonts w:eastAsia="Times New Roman"/>
          <w:sz w:val="24"/>
          <w:szCs w:val="24"/>
        </w:rPr>
        <w:t>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4019AD" w:rsidRDefault="004019AD">
      <w:pPr>
        <w:spacing w:line="13" w:lineRule="exact"/>
        <w:rPr>
          <w:rFonts w:eastAsia="Times New Roman"/>
          <w:sz w:val="24"/>
          <w:szCs w:val="24"/>
        </w:rPr>
      </w:pPr>
    </w:p>
    <w:p w:rsidR="004019AD" w:rsidRDefault="00A20208" w:rsidP="00A20208">
      <w:pPr>
        <w:numPr>
          <w:ilvl w:val="1"/>
          <w:numId w:val="80"/>
        </w:numPr>
        <w:tabs>
          <w:tab w:val="left" w:pos="884"/>
        </w:tabs>
        <w:spacing w:line="234" w:lineRule="auto"/>
        <w:ind w:left="7" w:right="20" w:firstLine="533"/>
        <w:rPr>
          <w:rFonts w:eastAsia="Times New Roman"/>
          <w:sz w:val="24"/>
          <w:szCs w:val="24"/>
        </w:rPr>
      </w:pPr>
      <w:r>
        <w:rPr>
          <w:rFonts w:eastAsia="Times New Roman"/>
          <w:sz w:val="24"/>
          <w:szCs w:val="24"/>
        </w:rPr>
        <w:t>ориентировать образовательный процесс на реализацию требований к результатам освоения основной образовательной программы среднего общего образования;</w:t>
      </w:r>
    </w:p>
    <w:p w:rsidR="004019AD" w:rsidRDefault="004019AD">
      <w:pPr>
        <w:spacing w:line="14" w:lineRule="exact"/>
        <w:rPr>
          <w:rFonts w:eastAsia="Times New Roman"/>
          <w:sz w:val="24"/>
          <w:szCs w:val="24"/>
        </w:rPr>
      </w:pPr>
    </w:p>
    <w:p w:rsidR="004019AD" w:rsidRDefault="00A20208" w:rsidP="00A20208">
      <w:pPr>
        <w:numPr>
          <w:ilvl w:val="1"/>
          <w:numId w:val="80"/>
        </w:numPr>
        <w:tabs>
          <w:tab w:val="left" w:pos="965"/>
        </w:tabs>
        <w:spacing w:line="236" w:lineRule="auto"/>
        <w:ind w:left="7" w:firstLine="533"/>
        <w:jc w:val="both"/>
        <w:rPr>
          <w:rFonts w:eastAsia="Times New Roman"/>
          <w:sz w:val="24"/>
          <w:szCs w:val="24"/>
        </w:rPr>
      </w:pPr>
      <w:r>
        <w:rPr>
          <w:rFonts w:eastAsia="Times New Roman"/>
          <w:sz w:val="24"/>
          <w:szCs w:val="24"/>
        </w:rPr>
        <w:t xml:space="preserve">обеспечивать комплексный подход к оценке результатов освоения основной образовательной программы среднего общего образования, позволяющий вести оценку предметных, </w:t>
      </w:r>
      <w:proofErr w:type="spellStart"/>
      <w:r>
        <w:rPr>
          <w:rFonts w:eastAsia="Times New Roman"/>
          <w:sz w:val="24"/>
          <w:szCs w:val="24"/>
        </w:rPr>
        <w:t>метапредметных</w:t>
      </w:r>
      <w:proofErr w:type="spellEnd"/>
      <w:r>
        <w:rPr>
          <w:rFonts w:eastAsia="Times New Roman"/>
          <w:sz w:val="24"/>
          <w:szCs w:val="24"/>
        </w:rPr>
        <w:t xml:space="preserve"> и личностных результатов;</w:t>
      </w:r>
    </w:p>
    <w:p w:rsidR="004019AD" w:rsidRDefault="004019AD">
      <w:pPr>
        <w:spacing w:line="13" w:lineRule="exact"/>
        <w:rPr>
          <w:rFonts w:eastAsia="Times New Roman"/>
          <w:sz w:val="24"/>
          <w:szCs w:val="24"/>
        </w:rPr>
      </w:pPr>
    </w:p>
    <w:p w:rsidR="004019AD" w:rsidRDefault="00A20208" w:rsidP="00A20208">
      <w:pPr>
        <w:numPr>
          <w:ilvl w:val="1"/>
          <w:numId w:val="80"/>
        </w:numPr>
        <w:tabs>
          <w:tab w:val="left" w:pos="828"/>
        </w:tabs>
        <w:spacing w:line="234" w:lineRule="auto"/>
        <w:ind w:left="7" w:firstLine="533"/>
        <w:rPr>
          <w:rFonts w:eastAsia="Times New Roman"/>
          <w:sz w:val="24"/>
          <w:szCs w:val="24"/>
        </w:rPr>
      </w:pPr>
      <w:r>
        <w:rPr>
          <w:rFonts w:eastAsia="Times New Roman"/>
          <w:sz w:val="24"/>
          <w:szCs w:val="24"/>
        </w:rPr>
        <w:t>обеспечивать оценку динамики индивидуальных достижений обучающихся в процессе освоения основной общеобразовательной программы среднего общего образования;</w:t>
      </w:r>
    </w:p>
    <w:p w:rsidR="004019AD" w:rsidRDefault="004019AD">
      <w:pPr>
        <w:spacing w:line="13" w:lineRule="exact"/>
        <w:rPr>
          <w:rFonts w:eastAsia="Times New Roman"/>
          <w:sz w:val="24"/>
          <w:szCs w:val="24"/>
        </w:rPr>
      </w:pPr>
    </w:p>
    <w:p w:rsidR="004019AD" w:rsidRDefault="00A20208" w:rsidP="00A20208">
      <w:pPr>
        <w:numPr>
          <w:ilvl w:val="1"/>
          <w:numId w:val="80"/>
        </w:numPr>
        <w:tabs>
          <w:tab w:val="left" w:pos="809"/>
        </w:tabs>
        <w:spacing w:line="236" w:lineRule="auto"/>
        <w:ind w:left="7" w:right="20" w:firstLine="533"/>
        <w:jc w:val="both"/>
        <w:rPr>
          <w:rFonts w:eastAsia="Times New Roman"/>
          <w:sz w:val="24"/>
          <w:szCs w:val="24"/>
        </w:rPr>
      </w:pPr>
      <w:r>
        <w:rPr>
          <w:rFonts w:eastAsia="Times New Roman"/>
          <w:sz w:val="24"/>
          <w:szCs w:val="24"/>
        </w:rPr>
        <w:t>предусматривать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4019AD" w:rsidRDefault="004019AD">
      <w:pPr>
        <w:spacing w:line="13" w:lineRule="exact"/>
        <w:rPr>
          <w:rFonts w:eastAsia="Times New Roman"/>
          <w:sz w:val="24"/>
          <w:szCs w:val="24"/>
        </w:rPr>
      </w:pPr>
    </w:p>
    <w:p w:rsidR="004019AD" w:rsidRDefault="00A20208" w:rsidP="00A20208">
      <w:pPr>
        <w:numPr>
          <w:ilvl w:val="1"/>
          <w:numId w:val="80"/>
        </w:numPr>
        <w:tabs>
          <w:tab w:val="left" w:pos="852"/>
        </w:tabs>
        <w:spacing w:line="237" w:lineRule="auto"/>
        <w:ind w:left="7" w:firstLine="533"/>
        <w:jc w:val="both"/>
        <w:rPr>
          <w:rFonts w:eastAsia="Times New Roman"/>
          <w:sz w:val="24"/>
          <w:szCs w:val="24"/>
        </w:rPr>
      </w:pPr>
      <w:r>
        <w:rPr>
          <w:rFonts w:eastAsia="Times New Roman"/>
          <w:sz w:val="24"/>
          <w:szCs w:val="24"/>
        </w:rPr>
        <w:t>позволять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среднего общего образования, при оценке деятельности образовательного учреждения, педагогических работников и системы образования разного уровня.</w:t>
      </w:r>
    </w:p>
    <w:p w:rsidR="004019AD" w:rsidRDefault="004019AD">
      <w:pPr>
        <w:spacing w:line="290" w:lineRule="exact"/>
        <w:rPr>
          <w:sz w:val="20"/>
          <w:szCs w:val="20"/>
        </w:rPr>
      </w:pPr>
    </w:p>
    <w:p w:rsidR="004019AD" w:rsidRDefault="00A20208">
      <w:pPr>
        <w:spacing w:line="236" w:lineRule="auto"/>
        <w:ind w:left="7" w:firstLine="540"/>
        <w:jc w:val="both"/>
        <w:rPr>
          <w:sz w:val="20"/>
          <w:szCs w:val="20"/>
        </w:rPr>
      </w:pPr>
      <w:r>
        <w:rPr>
          <w:rFonts w:eastAsia="Times New Roman"/>
          <w:b/>
          <w:bCs/>
          <w:sz w:val="24"/>
          <w:szCs w:val="24"/>
        </w:rPr>
        <w:t xml:space="preserve">Оценка образовательных достижений учащихся старшей школы учащихся </w:t>
      </w:r>
      <w:r>
        <w:rPr>
          <w:rFonts w:eastAsia="Times New Roman"/>
          <w:sz w:val="24"/>
          <w:szCs w:val="24"/>
        </w:rPr>
        <w:t>по</w:t>
      </w:r>
      <w:r>
        <w:rPr>
          <w:rFonts w:eastAsia="Times New Roman"/>
          <w:b/>
          <w:bCs/>
          <w:sz w:val="24"/>
          <w:szCs w:val="24"/>
        </w:rPr>
        <w:t xml:space="preserve"> </w:t>
      </w:r>
      <w:r>
        <w:rPr>
          <w:rFonts w:eastAsia="Times New Roman"/>
          <w:sz w:val="24"/>
          <w:szCs w:val="24"/>
        </w:rPr>
        <w:t>различным предметам происходит в ходе аттестации: итоговой, промежуточной, тематической, текущей.</w:t>
      </w:r>
    </w:p>
    <w:p w:rsidR="004019AD" w:rsidRDefault="004019AD">
      <w:pPr>
        <w:spacing w:line="14" w:lineRule="exact"/>
        <w:rPr>
          <w:sz w:val="20"/>
          <w:szCs w:val="20"/>
        </w:rPr>
      </w:pPr>
    </w:p>
    <w:p w:rsidR="004019AD" w:rsidRDefault="00A20208">
      <w:pPr>
        <w:spacing w:line="236" w:lineRule="auto"/>
        <w:ind w:left="7" w:right="20" w:firstLine="540"/>
        <w:jc w:val="both"/>
        <w:rPr>
          <w:sz w:val="20"/>
          <w:szCs w:val="20"/>
        </w:rPr>
      </w:pPr>
      <w:r>
        <w:rPr>
          <w:rFonts w:eastAsia="Times New Roman"/>
          <w:b/>
          <w:bCs/>
          <w:i/>
          <w:iCs/>
          <w:sz w:val="24"/>
          <w:szCs w:val="24"/>
        </w:rPr>
        <w:t xml:space="preserve">Итоговая аттестация </w:t>
      </w:r>
      <w:r>
        <w:rPr>
          <w:rFonts w:eastAsia="Times New Roman"/>
          <w:sz w:val="24"/>
          <w:szCs w:val="24"/>
        </w:rPr>
        <w:t>–</w:t>
      </w:r>
      <w:r>
        <w:rPr>
          <w:rFonts w:eastAsia="Times New Roman"/>
          <w:b/>
          <w:bCs/>
          <w:i/>
          <w:iCs/>
          <w:sz w:val="24"/>
          <w:szCs w:val="24"/>
        </w:rPr>
        <w:t xml:space="preserve"> </w:t>
      </w:r>
      <w:r>
        <w:rPr>
          <w:rFonts w:eastAsia="Times New Roman"/>
          <w:sz w:val="24"/>
          <w:szCs w:val="24"/>
        </w:rPr>
        <w:t>это оценка знаний выпускников по данному предмету по</w:t>
      </w:r>
      <w:r>
        <w:rPr>
          <w:rFonts w:eastAsia="Times New Roman"/>
          <w:b/>
          <w:bCs/>
          <w:i/>
          <w:iCs/>
          <w:sz w:val="24"/>
          <w:szCs w:val="24"/>
        </w:rPr>
        <w:t xml:space="preserve"> </w:t>
      </w:r>
      <w:r>
        <w:rPr>
          <w:rFonts w:eastAsia="Times New Roman"/>
          <w:sz w:val="24"/>
          <w:szCs w:val="24"/>
        </w:rPr>
        <w:t>завершении уровня общего образования. Проводится на основании соответствующих государственных нормативных документов.</w:t>
      </w:r>
    </w:p>
    <w:p w:rsidR="004019AD" w:rsidRDefault="004019AD">
      <w:pPr>
        <w:spacing w:line="14" w:lineRule="exact"/>
        <w:rPr>
          <w:sz w:val="20"/>
          <w:szCs w:val="20"/>
        </w:rPr>
      </w:pPr>
    </w:p>
    <w:p w:rsidR="004019AD" w:rsidRDefault="00A20208">
      <w:pPr>
        <w:spacing w:line="237" w:lineRule="auto"/>
        <w:ind w:left="7" w:firstLine="540"/>
        <w:jc w:val="both"/>
        <w:rPr>
          <w:sz w:val="20"/>
          <w:szCs w:val="20"/>
        </w:rPr>
      </w:pPr>
      <w:r>
        <w:rPr>
          <w:rFonts w:eastAsia="Times New Roman"/>
          <w:b/>
          <w:bCs/>
          <w:i/>
          <w:iCs/>
          <w:sz w:val="24"/>
          <w:szCs w:val="24"/>
        </w:rPr>
        <w:t xml:space="preserve">Промежуточная аттестация </w:t>
      </w:r>
      <w:r>
        <w:rPr>
          <w:rFonts w:eastAsia="Times New Roman"/>
          <w:sz w:val="24"/>
          <w:szCs w:val="24"/>
        </w:rPr>
        <w:t>–</w:t>
      </w:r>
      <w:r>
        <w:rPr>
          <w:rFonts w:eastAsia="Times New Roman"/>
          <w:b/>
          <w:bCs/>
          <w:i/>
          <w:iCs/>
          <w:sz w:val="24"/>
          <w:szCs w:val="24"/>
        </w:rPr>
        <w:t xml:space="preserve"> </w:t>
      </w:r>
      <w:r>
        <w:rPr>
          <w:rFonts w:eastAsia="Times New Roman"/>
          <w:sz w:val="24"/>
          <w:szCs w:val="24"/>
        </w:rPr>
        <w:t>это оценка качества усвоения учащимся содержания</w:t>
      </w:r>
      <w:r>
        <w:rPr>
          <w:rFonts w:eastAsia="Times New Roman"/>
          <w:b/>
          <w:bCs/>
          <w:i/>
          <w:iCs/>
          <w:sz w:val="24"/>
          <w:szCs w:val="24"/>
        </w:rPr>
        <w:t xml:space="preserve"> </w:t>
      </w:r>
      <w:r>
        <w:rPr>
          <w:rFonts w:eastAsia="Times New Roman"/>
          <w:sz w:val="24"/>
          <w:szCs w:val="24"/>
        </w:rPr>
        <w:t xml:space="preserve">какой-либо </w:t>
      </w:r>
      <w:r>
        <w:rPr>
          <w:rFonts w:eastAsia="Times New Roman"/>
          <w:i/>
          <w:iCs/>
          <w:sz w:val="24"/>
          <w:szCs w:val="24"/>
        </w:rPr>
        <w:t>части</w:t>
      </w:r>
      <w:r>
        <w:rPr>
          <w:rFonts w:eastAsia="Times New Roman"/>
          <w:sz w:val="24"/>
          <w:szCs w:val="24"/>
        </w:rPr>
        <w:t xml:space="preserve"> </w:t>
      </w:r>
      <w:r>
        <w:rPr>
          <w:rFonts w:eastAsia="Times New Roman"/>
          <w:i/>
          <w:iCs/>
          <w:sz w:val="24"/>
          <w:szCs w:val="24"/>
        </w:rPr>
        <w:t>(частей),</w:t>
      </w:r>
      <w:r>
        <w:rPr>
          <w:rFonts w:eastAsia="Times New Roman"/>
          <w:sz w:val="24"/>
          <w:szCs w:val="24"/>
        </w:rPr>
        <w:t xml:space="preserve"> </w:t>
      </w:r>
      <w:r>
        <w:rPr>
          <w:rFonts w:eastAsia="Times New Roman"/>
          <w:i/>
          <w:iCs/>
          <w:sz w:val="24"/>
          <w:szCs w:val="24"/>
        </w:rPr>
        <w:t>темы</w:t>
      </w:r>
      <w:r>
        <w:rPr>
          <w:rFonts w:eastAsia="Times New Roman"/>
          <w:sz w:val="24"/>
          <w:szCs w:val="24"/>
        </w:rPr>
        <w:t xml:space="preserve"> </w:t>
      </w:r>
      <w:r>
        <w:rPr>
          <w:rFonts w:eastAsia="Times New Roman"/>
          <w:i/>
          <w:iCs/>
          <w:sz w:val="24"/>
          <w:szCs w:val="24"/>
        </w:rPr>
        <w:t>(тем</w:t>
      </w:r>
      <w:r>
        <w:rPr>
          <w:rFonts w:eastAsia="Times New Roman"/>
          <w:sz w:val="24"/>
          <w:szCs w:val="24"/>
        </w:rPr>
        <w:t>) конкретного учебного предмета по окончании его изучения по итогам учебного периода (полугодия, года) по результатам проверки (проверок). Проводится преподавателем данного учебного предмета или комиссией (в случае введения переводных экзаменов по итогам года по данному предмету).</w:t>
      </w:r>
    </w:p>
    <w:p w:rsidR="004019AD" w:rsidRDefault="004019AD">
      <w:pPr>
        <w:spacing w:line="18" w:lineRule="exact"/>
        <w:rPr>
          <w:sz w:val="20"/>
          <w:szCs w:val="20"/>
        </w:rPr>
      </w:pPr>
    </w:p>
    <w:p w:rsidR="004019AD" w:rsidRDefault="00A20208">
      <w:pPr>
        <w:spacing w:line="236" w:lineRule="auto"/>
        <w:ind w:left="7" w:firstLine="540"/>
        <w:jc w:val="both"/>
        <w:rPr>
          <w:sz w:val="20"/>
          <w:szCs w:val="20"/>
        </w:rPr>
      </w:pPr>
      <w:r>
        <w:rPr>
          <w:rFonts w:eastAsia="Times New Roman"/>
          <w:b/>
          <w:bCs/>
          <w:i/>
          <w:iCs/>
          <w:sz w:val="24"/>
          <w:szCs w:val="24"/>
        </w:rPr>
        <w:t xml:space="preserve">Тематическая аттестация </w:t>
      </w:r>
      <w:r>
        <w:rPr>
          <w:rFonts w:eastAsia="Times New Roman"/>
          <w:sz w:val="24"/>
          <w:szCs w:val="24"/>
        </w:rPr>
        <w:t>-</w:t>
      </w:r>
      <w:r>
        <w:rPr>
          <w:rFonts w:eastAsia="Times New Roman"/>
          <w:b/>
          <w:bCs/>
          <w:i/>
          <w:iCs/>
          <w:sz w:val="24"/>
          <w:szCs w:val="24"/>
        </w:rPr>
        <w:t xml:space="preserve"> </w:t>
      </w:r>
      <w:r>
        <w:rPr>
          <w:rFonts w:eastAsia="Times New Roman"/>
          <w:sz w:val="24"/>
          <w:szCs w:val="24"/>
        </w:rPr>
        <w:t>это оценка качества усвоения учащимся содержания какой-либо части (темы) конкретного учебного предмета по окончанию ее изучения по результатам проверки (проверок). Проводится преподавателем данной учебной дисциплины, предмета.</w:t>
      </w:r>
    </w:p>
    <w:p w:rsidR="004019AD" w:rsidRDefault="004019AD">
      <w:pPr>
        <w:spacing w:line="14" w:lineRule="exact"/>
        <w:rPr>
          <w:sz w:val="20"/>
          <w:szCs w:val="20"/>
        </w:rPr>
      </w:pPr>
    </w:p>
    <w:p w:rsidR="004019AD" w:rsidRDefault="00A20208">
      <w:pPr>
        <w:spacing w:line="236" w:lineRule="auto"/>
        <w:ind w:left="7" w:firstLine="540"/>
        <w:jc w:val="both"/>
        <w:rPr>
          <w:sz w:val="20"/>
          <w:szCs w:val="20"/>
        </w:rPr>
      </w:pPr>
      <w:r>
        <w:rPr>
          <w:rFonts w:eastAsia="Times New Roman"/>
          <w:b/>
          <w:bCs/>
          <w:i/>
          <w:iCs/>
          <w:sz w:val="24"/>
          <w:szCs w:val="24"/>
        </w:rPr>
        <w:t xml:space="preserve">Текущая аттестация </w:t>
      </w:r>
      <w:r>
        <w:rPr>
          <w:rFonts w:eastAsia="Times New Roman"/>
          <w:sz w:val="24"/>
          <w:szCs w:val="24"/>
        </w:rPr>
        <w:t>-</w:t>
      </w:r>
      <w:r>
        <w:rPr>
          <w:rFonts w:eastAsia="Times New Roman"/>
          <w:b/>
          <w:bCs/>
          <w:i/>
          <w:iCs/>
          <w:sz w:val="24"/>
          <w:szCs w:val="24"/>
        </w:rPr>
        <w:t xml:space="preserve"> </w:t>
      </w:r>
      <w:r>
        <w:rPr>
          <w:rFonts w:eastAsia="Times New Roman"/>
          <w:sz w:val="24"/>
          <w:szCs w:val="24"/>
        </w:rPr>
        <w:t>это оценка качества усвоения содержания компонентов какой-либо части (темы) конкретного учебного предмета в процессе его изучения учащимся по результатам проверки (проверок). Проводится преподавателем данного предмета.</w:t>
      </w:r>
    </w:p>
    <w:p w:rsidR="004019AD" w:rsidRDefault="004019AD">
      <w:pPr>
        <w:spacing w:line="2" w:lineRule="exact"/>
        <w:rPr>
          <w:sz w:val="20"/>
          <w:szCs w:val="20"/>
        </w:rPr>
      </w:pPr>
    </w:p>
    <w:p w:rsidR="004019AD" w:rsidRDefault="00A20208">
      <w:pPr>
        <w:ind w:left="547"/>
        <w:rPr>
          <w:sz w:val="20"/>
          <w:szCs w:val="20"/>
        </w:rPr>
      </w:pPr>
      <w:r>
        <w:rPr>
          <w:rFonts w:eastAsia="Times New Roman"/>
          <w:b/>
          <w:bCs/>
          <w:sz w:val="24"/>
          <w:szCs w:val="24"/>
        </w:rPr>
        <w:t xml:space="preserve">Виды проведения проверок: </w:t>
      </w:r>
      <w:r>
        <w:rPr>
          <w:rFonts w:eastAsia="Times New Roman"/>
          <w:sz w:val="24"/>
          <w:szCs w:val="24"/>
        </w:rPr>
        <w:t>письменная,</w:t>
      </w:r>
      <w:r>
        <w:rPr>
          <w:rFonts w:eastAsia="Times New Roman"/>
          <w:b/>
          <w:bCs/>
          <w:sz w:val="24"/>
          <w:szCs w:val="24"/>
        </w:rPr>
        <w:t xml:space="preserve"> </w:t>
      </w:r>
      <w:r>
        <w:rPr>
          <w:rFonts w:eastAsia="Times New Roman"/>
          <w:sz w:val="24"/>
          <w:szCs w:val="24"/>
        </w:rPr>
        <w:t>устная,</w:t>
      </w:r>
      <w:r>
        <w:rPr>
          <w:rFonts w:eastAsia="Times New Roman"/>
          <w:b/>
          <w:bCs/>
          <w:sz w:val="24"/>
          <w:szCs w:val="24"/>
        </w:rPr>
        <w:t xml:space="preserve"> </w:t>
      </w:r>
      <w:r>
        <w:rPr>
          <w:rFonts w:eastAsia="Times New Roman"/>
          <w:sz w:val="24"/>
          <w:szCs w:val="24"/>
        </w:rPr>
        <w:t>комбинированная.</w:t>
      </w:r>
    </w:p>
    <w:p w:rsidR="004019AD" w:rsidRDefault="004019AD">
      <w:pPr>
        <w:spacing w:line="12" w:lineRule="exact"/>
        <w:rPr>
          <w:sz w:val="20"/>
          <w:szCs w:val="20"/>
        </w:rPr>
      </w:pPr>
    </w:p>
    <w:p w:rsidR="004019AD" w:rsidRDefault="00A20208">
      <w:pPr>
        <w:spacing w:line="237" w:lineRule="auto"/>
        <w:ind w:left="7" w:right="20" w:firstLine="540"/>
        <w:jc w:val="both"/>
        <w:rPr>
          <w:sz w:val="20"/>
          <w:szCs w:val="20"/>
        </w:rPr>
      </w:pPr>
      <w:r>
        <w:rPr>
          <w:rFonts w:eastAsia="Times New Roman"/>
          <w:b/>
          <w:bCs/>
          <w:i/>
          <w:iCs/>
          <w:sz w:val="24"/>
          <w:szCs w:val="24"/>
        </w:rPr>
        <w:t xml:space="preserve">Письменная </w:t>
      </w:r>
      <w:r>
        <w:rPr>
          <w:rFonts w:eastAsia="Times New Roman"/>
          <w:sz w:val="24"/>
          <w:szCs w:val="24"/>
        </w:rPr>
        <w:t>–</w:t>
      </w:r>
      <w:r>
        <w:rPr>
          <w:rFonts w:eastAsia="Times New Roman"/>
          <w:b/>
          <w:bCs/>
          <w:i/>
          <w:iCs/>
          <w:sz w:val="24"/>
          <w:szCs w:val="24"/>
        </w:rPr>
        <w:t xml:space="preserve"> </w:t>
      </w:r>
      <w:r>
        <w:rPr>
          <w:rFonts w:eastAsia="Times New Roman"/>
          <w:sz w:val="24"/>
          <w:szCs w:val="24"/>
        </w:rPr>
        <w:t>предполагает письменный ответ учащегося на один или систему вопросов</w:t>
      </w:r>
      <w:r>
        <w:rPr>
          <w:rFonts w:eastAsia="Times New Roman"/>
          <w:b/>
          <w:bCs/>
          <w:i/>
          <w:iCs/>
          <w:sz w:val="24"/>
          <w:szCs w:val="24"/>
        </w:rPr>
        <w:t xml:space="preserve"> </w:t>
      </w:r>
      <w:r>
        <w:rPr>
          <w:rFonts w:eastAsia="Times New Roman"/>
          <w:sz w:val="24"/>
          <w:szCs w:val="24"/>
        </w:rPr>
        <w:t xml:space="preserve">(заданий). К письменным ответам относятся: домашние, проверочные, лабораторные, практические, контрольные, творческие работы; письменные </w:t>
      </w:r>
      <w:proofErr w:type="spellStart"/>
      <w:r>
        <w:rPr>
          <w:rFonts w:eastAsia="Times New Roman"/>
          <w:sz w:val="24"/>
          <w:szCs w:val="24"/>
        </w:rPr>
        <w:t>отчѐты</w:t>
      </w:r>
      <w:proofErr w:type="spellEnd"/>
      <w:r>
        <w:rPr>
          <w:rFonts w:eastAsia="Times New Roman"/>
          <w:sz w:val="24"/>
          <w:szCs w:val="24"/>
        </w:rPr>
        <w:t xml:space="preserve"> о наблюдениях; письменные ответы на вопросы теста; сочинения, изложения, диктанты, рефераты, исследовательские и проектные работы.</w:t>
      </w:r>
    </w:p>
    <w:p w:rsidR="004019AD" w:rsidRDefault="004019AD">
      <w:pPr>
        <w:spacing w:line="18" w:lineRule="exact"/>
        <w:rPr>
          <w:sz w:val="20"/>
          <w:szCs w:val="20"/>
        </w:rPr>
      </w:pPr>
    </w:p>
    <w:p w:rsidR="004019AD" w:rsidRDefault="00A20208">
      <w:pPr>
        <w:spacing w:line="234" w:lineRule="auto"/>
        <w:ind w:left="7" w:firstLine="540"/>
        <w:jc w:val="both"/>
        <w:rPr>
          <w:sz w:val="20"/>
          <w:szCs w:val="20"/>
        </w:rPr>
      </w:pPr>
      <w:r>
        <w:rPr>
          <w:rFonts w:eastAsia="Times New Roman"/>
          <w:b/>
          <w:bCs/>
          <w:i/>
          <w:iCs/>
          <w:sz w:val="24"/>
          <w:szCs w:val="24"/>
        </w:rPr>
        <w:t xml:space="preserve">Устная </w:t>
      </w:r>
      <w:r>
        <w:rPr>
          <w:rFonts w:eastAsia="Times New Roman"/>
          <w:sz w:val="24"/>
          <w:szCs w:val="24"/>
        </w:rPr>
        <w:t>–</w:t>
      </w:r>
      <w:r>
        <w:rPr>
          <w:rFonts w:eastAsia="Times New Roman"/>
          <w:b/>
          <w:bCs/>
          <w:i/>
          <w:iCs/>
          <w:sz w:val="24"/>
          <w:szCs w:val="24"/>
        </w:rPr>
        <w:t xml:space="preserve"> </w:t>
      </w:r>
      <w:r>
        <w:rPr>
          <w:rFonts w:eastAsia="Times New Roman"/>
          <w:sz w:val="24"/>
          <w:szCs w:val="24"/>
        </w:rPr>
        <w:t>предполагает устный ответ учащегося на один или систему вопросов в форме</w:t>
      </w:r>
      <w:r>
        <w:rPr>
          <w:rFonts w:eastAsia="Times New Roman"/>
          <w:b/>
          <w:bCs/>
          <w:i/>
          <w:iCs/>
          <w:sz w:val="24"/>
          <w:szCs w:val="24"/>
        </w:rPr>
        <w:t xml:space="preserve"> </w:t>
      </w:r>
      <w:r>
        <w:rPr>
          <w:rFonts w:eastAsia="Times New Roman"/>
          <w:sz w:val="24"/>
          <w:szCs w:val="24"/>
        </w:rPr>
        <w:t>рассказа, беседы, собеседования, защиты работы и/или презентации работы.</w:t>
      </w:r>
    </w:p>
    <w:p w:rsidR="004019AD" w:rsidRDefault="004019AD">
      <w:pPr>
        <w:spacing w:line="2" w:lineRule="exact"/>
        <w:rPr>
          <w:sz w:val="20"/>
          <w:szCs w:val="20"/>
        </w:rPr>
      </w:pPr>
    </w:p>
    <w:p w:rsidR="004019AD" w:rsidRDefault="00A20208">
      <w:pPr>
        <w:ind w:left="547"/>
        <w:rPr>
          <w:sz w:val="20"/>
          <w:szCs w:val="20"/>
        </w:rPr>
      </w:pPr>
      <w:r>
        <w:rPr>
          <w:rFonts w:eastAsia="Times New Roman"/>
          <w:b/>
          <w:bCs/>
          <w:i/>
          <w:iCs/>
          <w:sz w:val="24"/>
          <w:szCs w:val="24"/>
        </w:rPr>
        <w:t xml:space="preserve">Комбинированная </w:t>
      </w:r>
      <w:r>
        <w:rPr>
          <w:rFonts w:eastAsia="Times New Roman"/>
          <w:sz w:val="24"/>
          <w:szCs w:val="24"/>
        </w:rPr>
        <w:t>–</w:t>
      </w:r>
      <w:r>
        <w:rPr>
          <w:rFonts w:eastAsia="Times New Roman"/>
          <w:b/>
          <w:bCs/>
          <w:i/>
          <w:iCs/>
          <w:sz w:val="24"/>
          <w:szCs w:val="24"/>
        </w:rPr>
        <w:t xml:space="preserve"> </w:t>
      </w:r>
      <w:r>
        <w:rPr>
          <w:rFonts w:eastAsia="Times New Roman"/>
          <w:sz w:val="24"/>
          <w:szCs w:val="24"/>
        </w:rPr>
        <w:t>предполагает сочетание письменного и устного видов.</w:t>
      </w:r>
    </w:p>
    <w:p w:rsidR="004019AD" w:rsidRDefault="004019AD">
      <w:pPr>
        <w:sectPr w:rsidR="004019AD">
          <w:pgSz w:w="11900" w:h="16838"/>
          <w:pgMar w:top="1139" w:right="846" w:bottom="151" w:left="1133" w:header="0" w:footer="0" w:gutter="0"/>
          <w:cols w:space="720" w:equalWidth="0">
            <w:col w:w="9927"/>
          </w:cols>
        </w:sectPr>
      </w:pPr>
    </w:p>
    <w:p w:rsidR="004019AD" w:rsidRDefault="004019AD">
      <w:pPr>
        <w:spacing w:line="370" w:lineRule="exact"/>
        <w:rPr>
          <w:sz w:val="20"/>
          <w:szCs w:val="20"/>
        </w:rPr>
      </w:pPr>
    </w:p>
    <w:p w:rsidR="004019AD" w:rsidRDefault="00A20208">
      <w:pPr>
        <w:ind w:left="9687"/>
        <w:rPr>
          <w:sz w:val="20"/>
          <w:szCs w:val="20"/>
        </w:rPr>
      </w:pPr>
      <w:r>
        <w:rPr>
          <w:rFonts w:eastAsia="Times New Roman"/>
          <w:sz w:val="24"/>
          <w:szCs w:val="24"/>
        </w:rPr>
        <w:t>31</w:t>
      </w:r>
    </w:p>
    <w:p w:rsidR="004019AD" w:rsidRDefault="004019AD">
      <w:pPr>
        <w:sectPr w:rsidR="004019AD">
          <w:type w:val="continuous"/>
          <w:pgSz w:w="11900" w:h="16838"/>
          <w:pgMar w:top="1139" w:right="846" w:bottom="151" w:left="1133" w:header="0" w:footer="0" w:gutter="0"/>
          <w:cols w:space="720" w:equalWidth="0">
            <w:col w:w="9927"/>
          </w:cols>
        </w:sectPr>
      </w:pPr>
    </w:p>
    <w:p w:rsidR="004019AD" w:rsidRDefault="00A20208" w:rsidP="00A20208">
      <w:pPr>
        <w:numPr>
          <w:ilvl w:val="0"/>
          <w:numId w:val="81"/>
        </w:numPr>
        <w:tabs>
          <w:tab w:val="left" w:pos="878"/>
        </w:tabs>
        <w:spacing w:line="249" w:lineRule="auto"/>
        <w:ind w:left="660" w:right="680" w:hanging="7"/>
        <w:rPr>
          <w:rFonts w:eastAsia="Times New Roman"/>
          <w:sz w:val="23"/>
          <w:szCs w:val="23"/>
        </w:rPr>
      </w:pPr>
      <w:r>
        <w:rPr>
          <w:rFonts w:eastAsia="Times New Roman"/>
          <w:sz w:val="23"/>
          <w:szCs w:val="23"/>
        </w:rPr>
        <w:t xml:space="preserve">школе приняты следующие системы оценки: </w:t>
      </w:r>
      <w:proofErr w:type="spellStart"/>
      <w:r>
        <w:rPr>
          <w:rFonts w:eastAsia="Times New Roman"/>
          <w:sz w:val="23"/>
          <w:szCs w:val="23"/>
        </w:rPr>
        <w:t>пятибальная</w:t>
      </w:r>
      <w:proofErr w:type="spellEnd"/>
      <w:r>
        <w:rPr>
          <w:rFonts w:eastAsia="Times New Roman"/>
          <w:sz w:val="23"/>
          <w:szCs w:val="23"/>
        </w:rPr>
        <w:t>;</w:t>
      </w:r>
      <w:r w:rsidR="002253AE">
        <w:rPr>
          <w:rFonts w:eastAsia="Times New Roman"/>
          <w:sz w:val="23"/>
          <w:szCs w:val="23"/>
        </w:rPr>
        <w:t xml:space="preserve"> </w:t>
      </w:r>
      <w:r>
        <w:rPr>
          <w:rFonts w:eastAsia="Times New Roman"/>
          <w:sz w:val="23"/>
          <w:szCs w:val="23"/>
        </w:rPr>
        <w:t>«зачтено»- «</w:t>
      </w:r>
      <w:proofErr w:type="spellStart"/>
      <w:r>
        <w:rPr>
          <w:rFonts w:eastAsia="Times New Roman"/>
          <w:sz w:val="23"/>
          <w:szCs w:val="23"/>
        </w:rPr>
        <w:t>незачтено</w:t>
      </w:r>
      <w:proofErr w:type="spellEnd"/>
      <w:r>
        <w:rPr>
          <w:rFonts w:eastAsia="Times New Roman"/>
          <w:sz w:val="23"/>
          <w:szCs w:val="23"/>
        </w:rPr>
        <w:t xml:space="preserve">». </w:t>
      </w:r>
      <w:proofErr w:type="spellStart"/>
      <w:r>
        <w:rPr>
          <w:rFonts w:eastAsia="Times New Roman"/>
          <w:b/>
          <w:bCs/>
          <w:sz w:val="23"/>
          <w:szCs w:val="23"/>
        </w:rPr>
        <w:t>Пятибальная</w:t>
      </w:r>
      <w:proofErr w:type="spellEnd"/>
      <w:r>
        <w:rPr>
          <w:rFonts w:eastAsia="Times New Roman"/>
          <w:b/>
          <w:bCs/>
          <w:sz w:val="23"/>
          <w:szCs w:val="23"/>
        </w:rPr>
        <w:t xml:space="preserve"> система оценки </w:t>
      </w:r>
      <w:r>
        <w:rPr>
          <w:rFonts w:eastAsia="Times New Roman"/>
          <w:sz w:val="23"/>
          <w:szCs w:val="23"/>
        </w:rPr>
        <w:t xml:space="preserve">основывается на </w:t>
      </w:r>
      <w:proofErr w:type="spellStart"/>
      <w:r>
        <w:rPr>
          <w:rFonts w:eastAsia="Times New Roman"/>
          <w:sz w:val="23"/>
          <w:szCs w:val="23"/>
        </w:rPr>
        <w:t>общедидактических</w:t>
      </w:r>
      <w:proofErr w:type="spellEnd"/>
      <w:r>
        <w:rPr>
          <w:rFonts w:eastAsia="Times New Roman"/>
          <w:sz w:val="23"/>
          <w:szCs w:val="23"/>
        </w:rPr>
        <w:t xml:space="preserve"> критериях.</w:t>
      </w:r>
    </w:p>
    <w:p w:rsidR="004019AD" w:rsidRDefault="00A20208">
      <w:pPr>
        <w:ind w:left="660"/>
        <w:rPr>
          <w:rFonts w:eastAsia="Times New Roman"/>
          <w:sz w:val="23"/>
          <w:szCs w:val="23"/>
        </w:rPr>
      </w:pPr>
      <w:r>
        <w:rPr>
          <w:rFonts w:eastAsia="Times New Roman"/>
          <w:sz w:val="24"/>
          <w:szCs w:val="24"/>
        </w:rPr>
        <w:t xml:space="preserve">Отметки  </w:t>
      </w:r>
      <w:r>
        <w:rPr>
          <w:rFonts w:eastAsia="Times New Roman"/>
          <w:b/>
          <w:bCs/>
          <w:sz w:val="24"/>
          <w:szCs w:val="24"/>
        </w:rPr>
        <w:t>"зачтено”</w:t>
      </w:r>
      <w:r>
        <w:rPr>
          <w:rFonts w:eastAsia="Times New Roman"/>
          <w:sz w:val="24"/>
          <w:szCs w:val="24"/>
        </w:rPr>
        <w:t xml:space="preserve"> или  </w:t>
      </w:r>
      <w:r>
        <w:rPr>
          <w:rFonts w:eastAsia="Times New Roman"/>
          <w:b/>
          <w:bCs/>
          <w:sz w:val="24"/>
          <w:szCs w:val="24"/>
        </w:rPr>
        <w:t>"не зачтено”</w:t>
      </w:r>
      <w:r>
        <w:rPr>
          <w:rFonts w:eastAsia="Times New Roman"/>
          <w:sz w:val="24"/>
          <w:szCs w:val="24"/>
        </w:rPr>
        <w:t xml:space="preserve"> могут  выставляться  также  по  другим  учебным</w:t>
      </w:r>
    </w:p>
    <w:p w:rsidR="004019AD" w:rsidRDefault="00A20208">
      <w:pPr>
        <w:ind w:left="120"/>
        <w:rPr>
          <w:sz w:val="20"/>
          <w:szCs w:val="20"/>
        </w:rPr>
      </w:pPr>
      <w:r>
        <w:rPr>
          <w:rFonts w:eastAsia="Times New Roman"/>
          <w:sz w:val="24"/>
          <w:szCs w:val="24"/>
        </w:rPr>
        <w:t xml:space="preserve">предметам </w:t>
      </w:r>
      <w:r w:rsidR="002253AE">
        <w:rPr>
          <w:rFonts w:eastAsia="Times New Roman"/>
          <w:sz w:val="24"/>
          <w:szCs w:val="24"/>
        </w:rPr>
        <w:t>(элективные курсы)</w:t>
      </w:r>
      <w:r>
        <w:rPr>
          <w:rFonts w:eastAsia="Times New Roman"/>
          <w:sz w:val="24"/>
          <w:szCs w:val="24"/>
        </w:rPr>
        <w:t>.</w:t>
      </w:r>
    </w:p>
    <w:p w:rsidR="004019AD" w:rsidRDefault="004019AD">
      <w:pPr>
        <w:spacing w:line="281" w:lineRule="exact"/>
        <w:rPr>
          <w:sz w:val="20"/>
          <w:szCs w:val="20"/>
        </w:rPr>
      </w:pPr>
    </w:p>
    <w:p w:rsidR="004019AD" w:rsidRDefault="00A20208">
      <w:pPr>
        <w:ind w:right="-659"/>
        <w:jc w:val="center"/>
        <w:rPr>
          <w:sz w:val="20"/>
          <w:szCs w:val="20"/>
        </w:rPr>
      </w:pPr>
      <w:r>
        <w:rPr>
          <w:rFonts w:eastAsia="Times New Roman"/>
          <w:b/>
          <w:bCs/>
          <w:sz w:val="24"/>
          <w:szCs w:val="24"/>
        </w:rPr>
        <w:t>Технология оценки качества образовательных достижений обучающегося</w:t>
      </w:r>
    </w:p>
    <w:p w:rsidR="004019AD" w:rsidRDefault="004019AD">
      <w:pPr>
        <w:spacing w:line="7" w:lineRule="exact"/>
        <w:rPr>
          <w:sz w:val="20"/>
          <w:szCs w:val="20"/>
        </w:rPr>
      </w:pPr>
    </w:p>
    <w:p w:rsidR="004019AD" w:rsidRDefault="00A20208">
      <w:pPr>
        <w:spacing w:line="236" w:lineRule="auto"/>
        <w:ind w:left="120" w:firstLine="540"/>
        <w:jc w:val="both"/>
        <w:rPr>
          <w:sz w:val="20"/>
          <w:szCs w:val="20"/>
        </w:rPr>
      </w:pPr>
      <w:r>
        <w:rPr>
          <w:rFonts w:eastAsia="Times New Roman"/>
          <w:b/>
          <w:bCs/>
          <w:i/>
          <w:iCs/>
          <w:sz w:val="24"/>
          <w:szCs w:val="24"/>
        </w:rPr>
        <w:t xml:space="preserve">Под технологией оценки качества </w:t>
      </w:r>
      <w:r>
        <w:rPr>
          <w:rFonts w:eastAsia="Times New Roman"/>
          <w:sz w:val="24"/>
          <w:szCs w:val="24"/>
        </w:rPr>
        <w:t>в школе понимается ряд специально организованных</w:t>
      </w:r>
      <w:r>
        <w:rPr>
          <w:rFonts w:eastAsia="Times New Roman"/>
          <w:b/>
          <w:bCs/>
          <w:i/>
          <w:iCs/>
          <w:sz w:val="24"/>
          <w:szCs w:val="24"/>
        </w:rPr>
        <w:t xml:space="preserve"> </w:t>
      </w:r>
      <w:r>
        <w:rPr>
          <w:rFonts w:eastAsia="Times New Roman"/>
          <w:sz w:val="24"/>
          <w:szCs w:val="24"/>
        </w:rPr>
        <w:t>процедур, позволяющих измерить, проанализировать и зафиксировать качество образовательных достижений обучающихся.</w:t>
      </w:r>
    </w:p>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596288" behindDoc="1" locked="0" layoutInCell="0" allowOverlap="1" wp14:anchorId="27932221" wp14:editId="52912560">
                <wp:simplePos x="0" y="0"/>
                <wp:positionH relativeFrom="column">
                  <wp:posOffset>-40640</wp:posOffset>
                </wp:positionH>
                <wp:positionV relativeFrom="paragraph">
                  <wp:posOffset>188595</wp:posOffset>
                </wp:positionV>
                <wp:extent cx="640588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5880" cy="4763"/>
                        </a:xfrm>
                        <a:prstGeom prst="line">
                          <a:avLst/>
                        </a:prstGeom>
                        <a:solidFill>
                          <a:srgbClr val="FFFFFF"/>
                        </a:solidFill>
                        <a:ln w="12192">
                          <a:solidFill>
                            <a:srgbClr val="F0F0F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999pt,14.85pt" to="501.2pt,14.85pt" o:allowincell="f" strokecolor="#F0F0F0" strokeweight="0.96pt"/>
            </w:pict>
          </mc:Fallback>
        </mc:AlternateContent>
      </w:r>
      <w:r>
        <w:rPr>
          <w:noProof/>
          <w:sz w:val="20"/>
          <w:szCs w:val="20"/>
        </w:rPr>
        <mc:AlternateContent>
          <mc:Choice Requires="wps">
            <w:drawing>
              <wp:anchor distT="0" distB="0" distL="114300" distR="114300" simplePos="0" relativeHeight="251597312" behindDoc="1" locked="0" layoutInCell="0" allowOverlap="1" wp14:anchorId="2553C877" wp14:editId="1A3E48FC">
                <wp:simplePos x="0" y="0"/>
                <wp:positionH relativeFrom="column">
                  <wp:posOffset>-34925</wp:posOffset>
                </wp:positionH>
                <wp:positionV relativeFrom="paragraph">
                  <wp:posOffset>182245</wp:posOffset>
                </wp:positionV>
                <wp:extent cx="0" cy="590804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08040"/>
                        </a:xfrm>
                        <a:prstGeom prst="line">
                          <a:avLst/>
                        </a:prstGeom>
                        <a:solidFill>
                          <a:srgbClr val="FFFFFF"/>
                        </a:solidFill>
                        <a:ln w="12192">
                          <a:solidFill>
                            <a:srgbClr val="F0F0F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499pt,14.35pt" to="-2.7499pt,479.55pt" o:allowincell="f" strokecolor="#F0F0F0" strokeweight="0.96pt"/>
            </w:pict>
          </mc:Fallback>
        </mc:AlternateContent>
      </w:r>
      <w:r>
        <w:rPr>
          <w:noProof/>
          <w:sz w:val="20"/>
          <w:szCs w:val="20"/>
        </w:rPr>
        <mc:AlternateContent>
          <mc:Choice Requires="wps">
            <w:drawing>
              <wp:anchor distT="0" distB="0" distL="114300" distR="114300" simplePos="0" relativeHeight="251598336" behindDoc="1" locked="0" layoutInCell="0" allowOverlap="1" wp14:anchorId="6282B786" wp14:editId="4BC77090">
                <wp:simplePos x="0" y="0"/>
                <wp:positionH relativeFrom="column">
                  <wp:posOffset>6358890</wp:posOffset>
                </wp:positionH>
                <wp:positionV relativeFrom="paragraph">
                  <wp:posOffset>182245</wp:posOffset>
                </wp:positionV>
                <wp:extent cx="0" cy="590804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08040"/>
                        </a:xfrm>
                        <a:prstGeom prst="line">
                          <a:avLst/>
                        </a:prstGeom>
                        <a:solidFill>
                          <a:srgbClr val="FFFFFF"/>
                        </a:solidFill>
                        <a:ln w="12192">
                          <a:solidFill>
                            <a:srgbClr val="A0A0A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0.7pt,14.35pt" to="500.7pt,479.55pt" o:allowincell="f" strokecolor="#A0A0A0" strokeweight="0.96pt"/>
            </w:pict>
          </mc:Fallback>
        </mc:AlternateContent>
      </w:r>
    </w:p>
    <w:p w:rsidR="004019AD" w:rsidRDefault="004019AD">
      <w:pPr>
        <w:spacing w:line="31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800"/>
        <w:gridCol w:w="60"/>
        <w:gridCol w:w="7120"/>
      </w:tblGrid>
      <w:tr w:rsidR="004019AD">
        <w:trPr>
          <w:trHeight w:val="289"/>
        </w:trPr>
        <w:tc>
          <w:tcPr>
            <w:tcW w:w="2800" w:type="dxa"/>
            <w:tcBorders>
              <w:top w:val="single" w:sz="8" w:space="0" w:color="A0A0A0"/>
              <w:left w:val="single" w:sz="8" w:space="0" w:color="A0A0A0"/>
              <w:bottom w:val="single" w:sz="8" w:space="0" w:color="F0F0F0"/>
              <w:right w:val="single" w:sz="8" w:space="0" w:color="F0F0F0"/>
            </w:tcBorders>
            <w:vAlign w:val="bottom"/>
          </w:tcPr>
          <w:p w:rsidR="004019AD" w:rsidRDefault="00A20208">
            <w:pPr>
              <w:ind w:left="1060"/>
              <w:rPr>
                <w:sz w:val="20"/>
                <w:szCs w:val="20"/>
              </w:rPr>
            </w:pPr>
            <w:r>
              <w:rPr>
                <w:rFonts w:eastAsia="Times New Roman"/>
                <w:b/>
                <w:bCs/>
                <w:sz w:val="24"/>
                <w:szCs w:val="24"/>
              </w:rPr>
              <w:t>Процедура</w:t>
            </w:r>
          </w:p>
        </w:tc>
        <w:tc>
          <w:tcPr>
            <w:tcW w:w="60" w:type="dxa"/>
            <w:tcBorders>
              <w:right w:val="single" w:sz="8" w:space="0" w:color="A0A0A0"/>
            </w:tcBorders>
            <w:vAlign w:val="bottom"/>
          </w:tcPr>
          <w:p w:rsidR="004019AD" w:rsidRDefault="004019AD">
            <w:pPr>
              <w:rPr>
                <w:sz w:val="24"/>
                <w:szCs w:val="24"/>
              </w:rPr>
            </w:pPr>
          </w:p>
        </w:tc>
        <w:tc>
          <w:tcPr>
            <w:tcW w:w="7120" w:type="dxa"/>
            <w:tcBorders>
              <w:top w:val="single" w:sz="8" w:space="0" w:color="A0A0A0"/>
              <w:bottom w:val="single" w:sz="8" w:space="0" w:color="F0F0F0"/>
              <w:right w:val="single" w:sz="8" w:space="0" w:color="F0F0F0"/>
            </w:tcBorders>
            <w:vAlign w:val="bottom"/>
          </w:tcPr>
          <w:p w:rsidR="004019AD" w:rsidRDefault="00A20208">
            <w:pPr>
              <w:ind w:left="3140"/>
              <w:rPr>
                <w:sz w:val="20"/>
                <w:szCs w:val="20"/>
              </w:rPr>
            </w:pPr>
            <w:r>
              <w:rPr>
                <w:rFonts w:eastAsia="Times New Roman"/>
                <w:b/>
                <w:bCs/>
                <w:sz w:val="24"/>
                <w:szCs w:val="24"/>
              </w:rPr>
              <w:t>Инструмент</w:t>
            </w:r>
          </w:p>
        </w:tc>
      </w:tr>
      <w:tr w:rsidR="004019AD">
        <w:trPr>
          <w:trHeight w:val="41"/>
        </w:trPr>
        <w:tc>
          <w:tcPr>
            <w:tcW w:w="2800" w:type="dxa"/>
            <w:tcBorders>
              <w:bottom w:val="single" w:sz="8" w:space="0" w:color="A0A0A0"/>
            </w:tcBorders>
            <w:vAlign w:val="bottom"/>
          </w:tcPr>
          <w:p w:rsidR="004019AD" w:rsidRDefault="004019AD">
            <w:pPr>
              <w:rPr>
                <w:sz w:val="3"/>
                <w:szCs w:val="3"/>
              </w:rPr>
            </w:pPr>
          </w:p>
        </w:tc>
        <w:tc>
          <w:tcPr>
            <w:tcW w:w="60" w:type="dxa"/>
            <w:tcBorders>
              <w:bottom w:val="single" w:sz="8" w:space="0" w:color="A0A0A0"/>
            </w:tcBorders>
            <w:vAlign w:val="bottom"/>
          </w:tcPr>
          <w:p w:rsidR="004019AD" w:rsidRDefault="004019AD">
            <w:pPr>
              <w:rPr>
                <w:sz w:val="3"/>
                <w:szCs w:val="3"/>
              </w:rPr>
            </w:pPr>
          </w:p>
        </w:tc>
        <w:tc>
          <w:tcPr>
            <w:tcW w:w="7120" w:type="dxa"/>
            <w:tcBorders>
              <w:bottom w:val="single" w:sz="8" w:space="0" w:color="A0A0A0"/>
            </w:tcBorders>
            <w:vAlign w:val="bottom"/>
          </w:tcPr>
          <w:p w:rsidR="004019AD" w:rsidRDefault="004019AD">
            <w:pPr>
              <w:rPr>
                <w:sz w:val="3"/>
                <w:szCs w:val="3"/>
              </w:rPr>
            </w:pPr>
          </w:p>
        </w:tc>
      </w:tr>
      <w:tr w:rsidR="004019AD">
        <w:trPr>
          <w:trHeight w:val="270"/>
        </w:trPr>
        <w:tc>
          <w:tcPr>
            <w:tcW w:w="2800" w:type="dxa"/>
            <w:tcBorders>
              <w:left w:val="single" w:sz="8" w:space="0" w:color="A0A0A0"/>
              <w:bottom w:val="single" w:sz="8" w:space="0" w:color="F0F0F0"/>
              <w:right w:val="single" w:sz="8" w:space="0" w:color="E6E6E6"/>
            </w:tcBorders>
            <w:shd w:val="clear" w:color="auto" w:fill="E6E6E6"/>
            <w:vAlign w:val="bottom"/>
          </w:tcPr>
          <w:p w:rsidR="004019AD" w:rsidRDefault="004019AD">
            <w:pPr>
              <w:rPr>
                <w:sz w:val="23"/>
                <w:szCs w:val="23"/>
              </w:rPr>
            </w:pPr>
          </w:p>
        </w:tc>
        <w:tc>
          <w:tcPr>
            <w:tcW w:w="60" w:type="dxa"/>
            <w:tcBorders>
              <w:bottom w:val="single" w:sz="8" w:space="0" w:color="F0F0F0"/>
              <w:right w:val="single" w:sz="8" w:space="0" w:color="E6E6E6"/>
            </w:tcBorders>
            <w:shd w:val="clear" w:color="auto" w:fill="E6E6E6"/>
            <w:vAlign w:val="bottom"/>
          </w:tcPr>
          <w:p w:rsidR="004019AD" w:rsidRDefault="004019AD">
            <w:pPr>
              <w:rPr>
                <w:sz w:val="23"/>
                <w:szCs w:val="23"/>
              </w:rPr>
            </w:pPr>
          </w:p>
        </w:tc>
        <w:tc>
          <w:tcPr>
            <w:tcW w:w="7120" w:type="dxa"/>
            <w:tcBorders>
              <w:bottom w:val="single" w:sz="8" w:space="0" w:color="F0F0F0"/>
              <w:right w:val="single" w:sz="8" w:space="0" w:color="F0F0F0"/>
            </w:tcBorders>
            <w:shd w:val="clear" w:color="auto" w:fill="E6E6E6"/>
            <w:vAlign w:val="bottom"/>
          </w:tcPr>
          <w:p w:rsidR="004019AD" w:rsidRDefault="00A20208">
            <w:pPr>
              <w:spacing w:line="265" w:lineRule="exact"/>
              <w:ind w:left="460"/>
              <w:rPr>
                <w:sz w:val="20"/>
                <w:szCs w:val="20"/>
              </w:rPr>
            </w:pPr>
            <w:r>
              <w:rPr>
                <w:rFonts w:eastAsia="Times New Roman"/>
                <w:b/>
                <w:bCs/>
                <w:sz w:val="24"/>
                <w:szCs w:val="24"/>
              </w:rPr>
              <w:t>Общеобразовательные достижения</w:t>
            </w:r>
          </w:p>
        </w:tc>
      </w:tr>
      <w:tr w:rsidR="004019AD">
        <w:trPr>
          <w:trHeight w:val="40"/>
        </w:trPr>
        <w:tc>
          <w:tcPr>
            <w:tcW w:w="2800" w:type="dxa"/>
            <w:tcBorders>
              <w:bottom w:val="single" w:sz="8" w:space="0" w:color="A0A0A0"/>
            </w:tcBorders>
            <w:vAlign w:val="bottom"/>
          </w:tcPr>
          <w:p w:rsidR="004019AD" w:rsidRDefault="004019AD">
            <w:pPr>
              <w:rPr>
                <w:sz w:val="3"/>
                <w:szCs w:val="3"/>
              </w:rPr>
            </w:pPr>
          </w:p>
        </w:tc>
        <w:tc>
          <w:tcPr>
            <w:tcW w:w="60" w:type="dxa"/>
            <w:vAlign w:val="bottom"/>
          </w:tcPr>
          <w:p w:rsidR="004019AD" w:rsidRDefault="004019AD">
            <w:pPr>
              <w:rPr>
                <w:sz w:val="3"/>
                <w:szCs w:val="3"/>
              </w:rPr>
            </w:pPr>
          </w:p>
        </w:tc>
        <w:tc>
          <w:tcPr>
            <w:tcW w:w="7120" w:type="dxa"/>
            <w:tcBorders>
              <w:bottom w:val="single" w:sz="8" w:space="0" w:color="A0A0A0"/>
            </w:tcBorders>
            <w:vAlign w:val="bottom"/>
          </w:tcPr>
          <w:p w:rsidR="004019AD" w:rsidRDefault="004019AD">
            <w:pPr>
              <w:rPr>
                <w:sz w:val="3"/>
                <w:szCs w:val="3"/>
              </w:rPr>
            </w:pPr>
          </w:p>
        </w:tc>
      </w:tr>
      <w:tr w:rsidR="004019AD">
        <w:trPr>
          <w:trHeight w:val="261"/>
        </w:trPr>
        <w:tc>
          <w:tcPr>
            <w:tcW w:w="2800" w:type="dxa"/>
            <w:tcBorders>
              <w:left w:val="single" w:sz="8" w:space="0" w:color="A0A0A0"/>
              <w:right w:val="single" w:sz="8" w:space="0" w:color="F0F0F0"/>
            </w:tcBorders>
            <w:vAlign w:val="bottom"/>
          </w:tcPr>
          <w:p w:rsidR="004019AD" w:rsidRDefault="00A20208">
            <w:pPr>
              <w:spacing w:line="260" w:lineRule="exact"/>
              <w:ind w:left="120"/>
              <w:rPr>
                <w:sz w:val="20"/>
                <w:szCs w:val="20"/>
              </w:rPr>
            </w:pPr>
            <w:r>
              <w:rPr>
                <w:rFonts w:eastAsia="Times New Roman"/>
                <w:sz w:val="24"/>
                <w:szCs w:val="24"/>
              </w:rPr>
              <w:t>Текущая аттестация</w:t>
            </w:r>
          </w:p>
        </w:tc>
        <w:tc>
          <w:tcPr>
            <w:tcW w:w="60" w:type="dxa"/>
            <w:tcBorders>
              <w:right w:val="single" w:sz="8" w:space="0" w:color="A0A0A0"/>
            </w:tcBorders>
            <w:vAlign w:val="bottom"/>
          </w:tcPr>
          <w:p w:rsidR="004019AD" w:rsidRDefault="004019AD"/>
        </w:tc>
        <w:tc>
          <w:tcPr>
            <w:tcW w:w="7120" w:type="dxa"/>
            <w:tcBorders>
              <w:right w:val="single" w:sz="8" w:space="0" w:color="F0F0F0"/>
            </w:tcBorders>
            <w:vAlign w:val="bottom"/>
          </w:tcPr>
          <w:p w:rsidR="004019AD" w:rsidRDefault="00A20208">
            <w:pPr>
              <w:spacing w:line="260" w:lineRule="exact"/>
              <w:ind w:left="100"/>
              <w:rPr>
                <w:sz w:val="20"/>
                <w:szCs w:val="20"/>
              </w:rPr>
            </w:pPr>
            <w:r>
              <w:rPr>
                <w:rFonts w:eastAsia="Times New Roman"/>
                <w:sz w:val="24"/>
                <w:szCs w:val="24"/>
              </w:rPr>
              <w:t>Различные  виды  проверочных  работ  (как  письменных,  так  и</w:t>
            </w:r>
          </w:p>
        </w:tc>
      </w:tr>
      <w:tr w:rsidR="004019AD">
        <w:trPr>
          <w:trHeight w:val="276"/>
        </w:trPr>
        <w:tc>
          <w:tcPr>
            <w:tcW w:w="2800" w:type="dxa"/>
            <w:tcBorders>
              <w:left w:val="single" w:sz="8" w:space="0" w:color="A0A0A0"/>
              <w:right w:val="single" w:sz="8" w:space="0" w:color="F0F0F0"/>
            </w:tcBorders>
            <w:vAlign w:val="bottom"/>
          </w:tcPr>
          <w:p w:rsidR="004019AD" w:rsidRDefault="004019AD">
            <w:pPr>
              <w:rPr>
                <w:sz w:val="24"/>
                <w:szCs w:val="24"/>
              </w:rPr>
            </w:pPr>
          </w:p>
        </w:tc>
        <w:tc>
          <w:tcPr>
            <w:tcW w:w="60" w:type="dxa"/>
            <w:tcBorders>
              <w:right w:val="single" w:sz="8" w:space="0" w:color="A0A0A0"/>
            </w:tcBorders>
            <w:vAlign w:val="bottom"/>
          </w:tcPr>
          <w:p w:rsidR="004019AD" w:rsidRDefault="004019AD">
            <w:pPr>
              <w:rPr>
                <w:sz w:val="24"/>
                <w:szCs w:val="24"/>
              </w:rPr>
            </w:pPr>
          </w:p>
        </w:tc>
        <w:tc>
          <w:tcPr>
            <w:tcW w:w="7120" w:type="dxa"/>
            <w:tcBorders>
              <w:right w:val="single" w:sz="8" w:space="0" w:color="F0F0F0"/>
            </w:tcBorders>
            <w:vAlign w:val="bottom"/>
          </w:tcPr>
          <w:p w:rsidR="004019AD" w:rsidRDefault="00A20208">
            <w:pPr>
              <w:ind w:left="100"/>
              <w:rPr>
                <w:sz w:val="20"/>
                <w:szCs w:val="20"/>
              </w:rPr>
            </w:pPr>
            <w:r>
              <w:rPr>
                <w:rFonts w:eastAsia="Times New Roman"/>
                <w:sz w:val="24"/>
                <w:szCs w:val="24"/>
              </w:rPr>
              <w:t>устных), которые проводятся непосредственно в  учебное время</w:t>
            </w:r>
          </w:p>
        </w:tc>
      </w:tr>
      <w:tr w:rsidR="004019AD">
        <w:trPr>
          <w:trHeight w:val="281"/>
        </w:trPr>
        <w:tc>
          <w:tcPr>
            <w:tcW w:w="2800" w:type="dxa"/>
            <w:tcBorders>
              <w:left w:val="single" w:sz="8" w:space="0" w:color="A0A0A0"/>
              <w:bottom w:val="single" w:sz="8" w:space="0" w:color="F0F0F0"/>
              <w:right w:val="single" w:sz="8" w:space="0" w:color="F0F0F0"/>
            </w:tcBorders>
            <w:vAlign w:val="bottom"/>
          </w:tcPr>
          <w:p w:rsidR="004019AD" w:rsidRDefault="004019AD">
            <w:pPr>
              <w:rPr>
                <w:sz w:val="24"/>
                <w:szCs w:val="24"/>
              </w:rPr>
            </w:pPr>
          </w:p>
        </w:tc>
        <w:tc>
          <w:tcPr>
            <w:tcW w:w="60" w:type="dxa"/>
            <w:tcBorders>
              <w:right w:val="single" w:sz="8" w:space="0" w:color="A0A0A0"/>
            </w:tcBorders>
            <w:vAlign w:val="bottom"/>
          </w:tcPr>
          <w:p w:rsidR="004019AD" w:rsidRDefault="004019AD">
            <w:pPr>
              <w:rPr>
                <w:sz w:val="24"/>
                <w:szCs w:val="24"/>
              </w:rPr>
            </w:pPr>
          </w:p>
        </w:tc>
        <w:tc>
          <w:tcPr>
            <w:tcW w:w="7120" w:type="dxa"/>
            <w:tcBorders>
              <w:bottom w:val="single" w:sz="8" w:space="0" w:color="F0F0F0"/>
              <w:right w:val="single" w:sz="8" w:space="0" w:color="F0F0F0"/>
            </w:tcBorders>
            <w:vAlign w:val="bottom"/>
          </w:tcPr>
          <w:p w:rsidR="004019AD" w:rsidRDefault="00A20208">
            <w:pPr>
              <w:ind w:left="100"/>
              <w:rPr>
                <w:sz w:val="20"/>
                <w:szCs w:val="20"/>
              </w:rPr>
            </w:pPr>
            <w:r>
              <w:rPr>
                <w:rFonts w:eastAsia="Times New Roman"/>
                <w:sz w:val="24"/>
                <w:szCs w:val="24"/>
              </w:rPr>
              <w:t>для оценки уровня усвоения учебного материала.</w:t>
            </w:r>
          </w:p>
        </w:tc>
      </w:tr>
    </w:tbl>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599360" behindDoc="1" locked="0" layoutInCell="0" allowOverlap="1" wp14:anchorId="3D3618D5" wp14:editId="5F637905">
                <wp:simplePos x="0" y="0"/>
                <wp:positionH relativeFrom="column">
                  <wp:posOffset>1757045</wp:posOffset>
                </wp:positionH>
                <wp:positionV relativeFrom="paragraph">
                  <wp:posOffset>-546100</wp:posOffset>
                </wp:positionV>
                <wp:extent cx="12700" cy="1270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id="Shape 7" o:spid="_x0000_s1032" style="position:absolute;margin-left:138.35pt;margin-top:-43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00384" behindDoc="1" locked="0" layoutInCell="0" allowOverlap="1" wp14:anchorId="0626A643" wp14:editId="13C50BF8">
                <wp:simplePos x="0" y="0"/>
                <wp:positionH relativeFrom="column">
                  <wp:posOffset>6318885</wp:posOffset>
                </wp:positionH>
                <wp:positionV relativeFrom="paragraph">
                  <wp:posOffset>-546100</wp:posOffset>
                </wp:positionV>
                <wp:extent cx="13335" cy="1270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id="Shape 8" o:spid="_x0000_s1033" style="position:absolute;margin-left:497.55pt;margin-top:-43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01408" behindDoc="1" locked="0" layoutInCell="0" allowOverlap="1" wp14:anchorId="0968E258" wp14:editId="17BFF4C1">
                <wp:simplePos x="0" y="0"/>
                <wp:positionH relativeFrom="column">
                  <wp:posOffset>1763395</wp:posOffset>
                </wp:positionH>
                <wp:positionV relativeFrom="paragraph">
                  <wp:posOffset>27305</wp:posOffset>
                </wp:positionV>
                <wp:extent cx="0" cy="72072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0725"/>
                        </a:xfrm>
                        <a:prstGeom prst="line">
                          <a:avLst/>
                        </a:prstGeom>
                        <a:solidFill>
                          <a:srgbClr val="FFFFFF"/>
                        </a:solidFill>
                        <a:ln w="9448">
                          <a:solidFill>
                            <a:srgbClr val="F0F0F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8.85pt,2.15pt" to="138.85pt,58.9pt" o:allowincell="f" strokecolor="#F0F0F0" strokeweight="0.7439pt"/>
            </w:pict>
          </mc:Fallback>
        </mc:AlternateContent>
      </w:r>
      <w:r>
        <w:rPr>
          <w:noProof/>
          <w:sz w:val="20"/>
          <w:szCs w:val="20"/>
        </w:rPr>
        <mc:AlternateContent>
          <mc:Choice Requires="wps">
            <w:drawing>
              <wp:anchor distT="0" distB="0" distL="114300" distR="114300" simplePos="0" relativeHeight="251602432" behindDoc="1" locked="0" layoutInCell="0" allowOverlap="1" wp14:anchorId="3A1D5F17" wp14:editId="13D5BA11">
                <wp:simplePos x="0" y="0"/>
                <wp:positionH relativeFrom="column">
                  <wp:posOffset>-5715</wp:posOffset>
                </wp:positionH>
                <wp:positionV relativeFrom="paragraph">
                  <wp:posOffset>31750</wp:posOffset>
                </wp:positionV>
                <wp:extent cx="1773555"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3555" cy="4763"/>
                        </a:xfrm>
                        <a:prstGeom prst="line">
                          <a:avLst/>
                        </a:prstGeom>
                        <a:solidFill>
                          <a:srgbClr val="FFFFFF"/>
                        </a:solidFill>
                        <a:ln w="9143">
                          <a:solidFill>
                            <a:srgbClr val="A0A0A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2.5pt" to="139.2pt,2.5pt" o:allowincell="f" strokecolor="#A0A0A0" strokeweight="0.7199pt"/>
            </w:pict>
          </mc:Fallback>
        </mc:AlternateContent>
      </w:r>
      <w:r>
        <w:rPr>
          <w:noProof/>
          <w:sz w:val="20"/>
          <w:szCs w:val="20"/>
        </w:rPr>
        <mc:AlternateContent>
          <mc:Choice Requires="wps">
            <w:drawing>
              <wp:anchor distT="0" distB="0" distL="114300" distR="114300" simplePos="0" relativeHeight="251603456" behindDoc="1" locked="0" layoutInCell="0" allowOverlap="1" wp14:anchorId="094FE74F" wp14:editId="59697FF7">
                <wp:simplePos x="0" y="0"/>
                <wp:positionH relativeFrom="column">
                  <wp:posOffset>-1270</wp:posOffset>
                </wp:positionH>
                <wp:positionV relativeFrom="paragraph">
                  <wp:posOffset>27305</wp:posOffset>
                </wp:positionV>
                <wp:extent cx="0" cy="72072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0725"/>
                        </a:xfrm>
                        <a:prstGeom prst="line">
                          <a:avLst/>
                        </a:prstGeom>
                        <a:solidFill>
                          <a:srgbClr val="FFFFFF"/>
                        </a:solidFill>
                        <a:ln w="9144">
                          <a:solidFill>
                            <a:srgbClr val="A0A0A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2.15pt" to="-0.0999pt,58.9pt" o:allowincell="f" strokecolor="#A0A0A0" strokeweight="0.72pt"/>
            </w:pict>
          </mc:Fallback>
        </mc:AlternateContent>
      </w:r>
      <w:r>
        <w:rPr>
          <w:noProof/>
          <w:sz w:val="20"/>
          <w:szCs w:val="20"/>
        </w:rPr>
        <mc:AlternateContent>
          <mc:Choice Requires="wps">
            <w:drawing>
              <wp:anchor distT="0" distB="0" distL="114300" distR="114300" simplePos="0" relativeHeight="251604480" behindDoc="1" locked="0" layoutInCell="0" allowOverlap="1" wp14:anchorId="3F5EFE66" wp14:editId="3A525676">
                <wp:simplePos x="0" y="0"/>
                <wp:positionH relativeFrom="column">
                  <wp:posOffset>-5715</wp:posOffset>
                </wp:positionH>
                <wp:positionV relativeFrom="paragraph">
                  <wp:posOffset>743585</wp:posOffset>
                </wp:positionV>
                <wp:extent cx="1773555"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3555" cy="4763"/>
                        </a:xfrm>
                        <a:prstGeom prst="line">
                          <a:avLst/>
                        </a:prstGeom>
                        <a:solidFill>
                          <a:srgbClr val="FFFFFF"/>
                        </a:solidFill>
                        <a:ln w="9144">
                          <a:solidFill>
                            <a:srgbClr val="F0F0F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58.55pt" to="139.2pt,58.55pt" o:allowincell="f" strokecolor="#F0F0F0" strokeweight="0.72pt"/>
            </w:pict>
          </mc:Fallback>
        </mc:AlternateContent>
      </w:r>
      <w:r>
        <w:rPr>
          <w:noProof/>
          <w:sz w:val="20"/>
          <w:szCs w:val="20"/>
        </w:rPr>
        <mc:AlternateContent>
          <mc:Choice Requires="wps">
            <w:drawing>
              <wp:anchor distT="0" distB="0" distL="114300" distR="114300" simplePos="0" relativeHeight="251605504" behindDoc="1" locked="0" layoutInCell="0" allowOverlap="1" wp14:anchorId="03CBCAAE" wp14:editId="3C2B3892">
                <wp:simplePos x="0" y="0"/>
                <wp:positionH relativeFrom="column">
                  <wp:posOffset>6325870</wp:posOffset>
                </wp:positionH>
                <wp:positionV relativeFrom="paragraph">
                  <wp:posOffset>27305</wp:posOffset>
                </wp:positionV>
                <wp:extent cx="0" cy="72072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0725"/>
                        </a:xfrm>
                        <a:prstGeom prst="line">
                          <a:avLst/>
                        </a:prstGeom>
                        <a:solidFill>
                          <a:srgbClr val="FFFFFF"/>
                        </a:solidFill>
                        <a:ln w="9143">
                          <a:solidFill>
                            <a:srgbClr val="F0F0F0"/>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8.1pt,2.15pt" to="498.1pt,58.9pt" o:allowincell="f" strokecolor="#F0F0F0" strokeweight="0.7199pt"/>
            </w:pict>
          </mc:Fallback>
        </mc:AlternateContent>
      </w:r>
      <w:r>
        <w:rPr>
          <w:noProof/>
          <w:sz w:val="20"/>
          <w:szCs w:val="20"/>
        </w:rPr>
        <mc:AlternateContent>
          <mc:Choice Requires="wps">
            <w:drawing>
              <wp:anchor distT="0" distB="0" distL="114300" distR="114300" simplePos="0" relativeHeight="251606528" behindDoc="1" locked="0" layoutInCell="0" allowOverlap="1" wp14:anchorId="61261E31" wp14:editId="0E611FE3">
                <wp:simplePos x="0" y="0"/>
                <wp:positionH relativeFrom="column">
                  <wp:posOffset>1797050</wp:posOffset>
                </wp:positionH>
                <wp:positionV relativeFrom="paragraph">
                  <wp:posOffset>31750</wp:posOffset>
                </wp:positionV>
                <wp:extent cx="4533265"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33265" cy="4763"/>
                        </a:xfrm>
                        <a:prstGeom prst="line">
                          <a:avLst/>
                        </a:prstGeom>
                        <a:solidFill>
                          <a:srgbClr val="FFFFFF"/>
                        </a:solidFill>
                        <a:ln w="9143">
                          <a:solidFill>
                            <a:srgbClr val="A0A0A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1.5pt,2.5pt" to="498.45pt,2.5pt" o:allowincell="f" strokecolor="#A0A0A0" strokeweight="0.7199pt"/>
            </w:pict>
          </mc:Fallback>
        </mc:AlternateContent>
      </w:r>
      <w:r>
        <w:rPr>
          <w:noProof/>
          <w:sz w:val="20"/>
          <w:szCs w:val="20"/>
        </w:rPr>
        <mc:AlternateContent>
          <mc:Choice Requires="wps">
            <w:drawing>
              <wp:anchor distT="0" distB="0" distL="114300" distR="114300" simplePos="0" relativeHeight="251607552" behindDoc="1" locked="0" layoutInCell="0" allowOverlap="1" wp14:anchorId="3F10F206" wp14:editId="0821B09E">
                <wp:simplePos x="0" y="0"/>
                <wp:positionH relativeFrom="column">
                  <wp:posOffset>1801495</wp:posOffset>
                </wp:positionH>
                <wp:positionV relativeFrom="paragraph">
                  <wp:posOffset>27305</wp:posOffset>
                </wp:positionV>
                <wp:extent cx="0" cy="72072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0725"/>
                        </a:xfrm>
                        <a:prstGeom prst="line">
                          <a:avLst/>
                        </a:prstGeom>
                        <a:solidFill>
                          <a:srgbClr val="FFFFFF"/>
                        </a:solidFill>
                        <a:ln w="9144">
                          <a:solidFill>
                            <a:srgbClr val="A0A0A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1.85pt,2.15pt" to="141.85pt,58.9pt" o:allowincell="f" strokecolor="#A0A0A0" strokeweight="0.72pt"/>
            </w:pict>
          </mc:Fallback>
        </mc:AlternateContent>
      </w:r>
    </w:p>
    <w:p w:rsidR="004019AD" w:rsidRDefault="004019AD">
      <w:pPr>
        <w:sectPr w:rsidR="004019AD">
          <w:pgSz w:w="11900" w:h="16838"/>
          <w:pgMar w:top="1135" w:right="846" w:bottom="151" w:left="1020" w:header="0" w:footer="0" w:gutter="0"/>
          <w:cols w:space="720" w:equalWidth="0">
            <w:col w:w="10040"/>
          </w:cols>
        </w:sectPr>
      </w:pPr>
    </w:p>
    <w:p w:rsidR="004019AD" w:rsidRDefault="004019AD">
      <w:pPr>
        <w:spacing w:line="62" w:lineRule="exact"/>
        <w:rPr>
          <w:sz w:val="20"/>
          <w:szCs w:val="20"/>
        </w:rPr>
      </w:pPr>
    </w:p>
    <w:p w:rsidR="004019AD" w:rsidRDefault="00A20208">
      <w:pPr>
        <w:spacing w:line="249" w:lineRule="auto"/>
        <w:ind w:left="120" w:right="480"/>
        <w:rPr>
          <w:sz w:val="20"/>
          <w:szCs w:val="20"/>
        </w:rPr>
      </w:pPr>
      <w:r>
        <w:rPr>
          <w:rFonts w:eastAsia="Times New Roman"/>
          <w:sz w:val="23"/>
          <w:szCs w:val="23"/>
        </w:rPr>
        <w:t>Промежуточная аттестация</w:t>
      </w:r>
    </w:p>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608576" behindDoc="1" locked="0" layoutInCell="0" allowOverlap="1" wp14:anchorId="0F81481C" wp14:editId="6DB8222D">
                <wp:simplePos x="0" y="0"/>
                <wp:positionH relativeFrom="column">
                  <wp:posOffset>1763395</wp:posOffset>
                </wp:positionH>
                <wp:positionV relativeFrom="paragraph">
                  <wp:posOffset>387350</wp:posOffset>
                </wp:positionV>
                <wp:extent cx="0" cy="545465"/>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5465"/>
                        </a:xfrm>
                        <a:prstGeom prst="line">
                          <a:avLst/>
                        </a:prstGeom>
                        <a:solidFill>
                          <a:srgbClr val="FFFFFF"/>
                        </a:solidFill>
                        <a:ln w="9448">
                          <a:solidFill>
                            <a:srgbClr val="F0F0F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8.85pt,30.5pt" to="138.85pt,73.45pt" o:allowincell="f" strokecolor="#F0F0F0" strokeweight="0.7439pt"/>
            </w:pict>
          </mc:Fallback>
        </mc:AlternateContent>
      </w:r>
      <w:r>
        <w:rPr>
          <w:noProof/>
          <w:sz w:val="20"/>
          <w:szCs w:val="20"/>
        </w:rPr>
        <mc:AlternateContent>
          <mc:Choice Requires="wps">
            <w:drawing>
              <wp:anchor distT="0" distB="0" distL="114300" distR="114300" simplePos="0" relativeHeight="251609600" behindDoc="1" locked="0" layoutInCell="0" allowOverlap="1" wp14:anchorId="4C04078A" wp14:editId="51A22840">
                <wp:simplePos x="0" y="0"/>
                <wp:positionH relativeFrom="column">
                  <wp:posOffset>-5715</wp:posOffset>
                </wp:positionH>
                <wp:positionV relativeFrom="paragraph">
                  <wp:posOffset>391795</wp:posOffset>
                </wp:positionV>
                <wp:extent cx="1773555"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3555" cy="4763"/>
                        </a:xfrm>
                        <a:prstGeom prst="line">
                          <a:avLst/>
                        </a:prstGeom>
                        <a:solidFill>
                          <a:srgbClr val="FFFFFF"/>
                        </a:solidFill>
                        <a:ln w="9144">
                          <a:solidFill>
                            <a:srgbClr val="A0A0A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30.85pt" to="139.2pt,30.85pt" o:allowincell="f" strokecolor="#A0A0A0" strokeweight="0.72pt"/>
            </w:pict>
          </mc:Fallback>
        </mc:AlternateContent>
      </w:r>
      <w:r>
        <w:rPr>
          <w:noProof/>
          <w:sz w:val="20"/>
          <w:szCs w:val="20"/>
        </w:rPr>
        <mc:AlternateContent>
          <mc:Choice Requires="wps">
            <w:drawing>
              <wp:anchor distT="0" distB="0" distL="114300" distR="114300" simplePos="0" relativeHeight="251610624" behindDoc="1" locked="0" layoutInCell="0" allowOverlap="1" wp14:anchorId="54EF0766" wp14:editId="70FBC053">
                <wp:simplePos x="0" y="0"/>
                <wp:positionH relativeFrom="column">
                  <wp:posOffset>-1270</wp:posOffset>
                </wp:positionH>
                <wp:positionV relativeFrom="paragraph">
                  <wp:posOffset>387350</wp:posOffset>
                </wp:positionV>
                <wp:extent cx="0" cy="54546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5465"/>
                        </a:xfrm>
                        <a:prstGeom prst="line">
                          <a:avLst/>
                        </a:prstGeom>
                        <a:solidFill>
                          <a:srgbClr val="FFFFFF"/>
                        </a:solidFill>
                        <a:ln w="9144">
                          <a:solidFill>
                            <a:srgbClr val="A0A0A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30.5pt" to="-0.0999pt,73.45pt" o:allowincell="f" strokecolor="#A0A0A0" strokeweight="0.72pt"/>
            </w:pict>
          </mc:Fallback>
        </mc:AlternateContent>
      </w:r>
      <w:r>
        <w:rPr>
          <w:noProof/>
          <w:sz w:val="20"/>
          <w:szCs w:val="20"/>
        </w:rPr>
        <mc:AlternateContent>
          <mc:Choice Requires="wps">
            <w:drawing>
              <wp:anchor distT="0" distB="0" distL="114300" distR="114300" simplePos="0" relativeHeight="251611648" behindDoc="1" locked="0" layoutInCell="0" allowOverlap="1" wp14:anchorId="050E1C0E" wp14:editId="0956E7C8">
                <wp:simplePos x="0" y="0"/>
                <wp:positionH relativeFrom="column">
                  <wp:posOffset>-5715</wp:posOffset>
                </wp:positionH>
                <wp:positionV relativeFrom="paragraph">
                  <wp:posOffset>928370</wp:posOffset>
                </wp:positionV>
                <wp:extent cx="177355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3555" cy="4763"/>
                        </a:xfrm>
                        <a:prstGeom prst="line">
                          <a:avLst/>
                        </a:prstGeom>
                        <a:solidFill>
                          <a:srgbClr val="FFFFFF"/>
                        </a:solidFill>
                        <a:ln w="9144">
                          <a:solidFill>
                            <a:srgbClr val="F0F0F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73.1pt" to="139.2pt,73.1pt" o:allowincell="f" strokecolor="#F0F0F0" strokeweight="0.72pt"/>
            </w:pict>
          </mc:Fallback>
        </mc:AlternateContent>
      </w:r>
    </w:p>
    <w:p w:rsidR="004019AD" w:rsidRDefault="00A20208">
      <w:pPr>
        <w:spacing w:line="20" w:lineRule="exact"/>
        <w:rPr>
          <w:sz w:val="20"/>
          <w:szCs w:val="20"/>
        </w:rPr>
      </w:pPr>
      <w:r>
        <w:rPr>
          <w:sz w:val="20"/>
          <w:szCs w:val="20"/>
        </w:rPr>
        <w:br w:type="column"/>
      </w:r>
    </w:p>
    <w:p w:rsidR="004019AD" w:rsidRDefault="004019AD">
      <w:pPr>
        <w:spacing w:line="42" w:lineRule="exact"/>
        <w:rPr>
          <w:sz w:val="20"/>
          <w:szCs w:val="20"/>
        </w:rPr>
      </w:pPr>
    </w:p>
    <w:p w:rsidR="004019AD" w:rsidRDefault="00A20208">
      <w:pPr>
        <w:spacing w:line="237" w:lineRule="auto"/>
        <w:ind w:right="200"/>
        <w:jc w:val="both"/>
        <w:rPr>
          <w:sz w:val="20"/>
          <w:szCs w:val="20"/>
        </w:rPr>
      </w:pPr>
      <w:r>
        <w:rPr>
          <w:rFonts w:eastAsia="Times New Roman"/>
          <w:sz w:val="24"/>
          <w:szCs w:val="24"/>
        </w:rPr>
        <w:t>Тип испытания (письменный или устный), который позволяет оценить уровень усвоения обучающимися учебного курса, а также всего объема знаний, умений, навыков и способностей самостоятельного его использовать.</w:t>
      </w:r>
    </w:p>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612672" behindDoc="1" locked="0" layoutInCell="0" allowOverlap="1" wp14:anchorId="66069AF4" wp14:editId="26735E6E">
                <wp:simplePos x="0" y="0"/>
                <wp:positionH relativeFrom="column">
                  <wp:posOffset>-81915</wp:posOffset>
                </wp:positionH>
                <wp:positionV relativeFrom="paragraph">
                  <wp:posOffset>11430</wp:posOffset>
                </wp:positionV>
                <wp:extent cx="453263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32630" cy="4763"/>
                        </a:xfrm>
                        <a:prstGeom prst="line">
                          <a:avLst/>
                        </a:prstGeom>
                        <a:solidFill>
                          <a:srgbClr val="FFFFFF"/>
                        </a:solidFill>
                        <a:ln w="9144">
                          <a:solidFill>
                            <a:srgbClr val="F0F0F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499pt,0.9pt" to="350.45pt,0.9pt" o:allowincell="f" strokecolor="#F0F0F0" strokeweight="0.72pt"/>
            </w:pict>
          </mc:Fallback>
        </mc:AlternateContent>
      </w:r>
      <w:r>
        <w:rPr>
          <w:noProof/>
          <w:sz w:val="20"/>
          <w:szCs w:val="20"/>
        </w:rPr>
        <mc:AlternateContent>
          <mc:Choice Requires="wps">
            <w:drawing>
              <wp:anchor distT="0" distB="0" distL="114300" distR="114300" simplePos="0" relativeHeight="251613696" behindDoc="1" locked="0" layoutInCell="0" allowOverlap="1" wp14:anchorId="32FA68FE" wp14:editId="4B9AB99B">
                <wp:simplePos x="0" y="0"/>
                <wp:positionH relativeFrom="column">
                  <wp:posOffset>4445635</wp:posOffset>
                </wp:positionH>
                <wp:positionV relativeFrom="paragraph">
                  <wp:posOffset>43815</wp:posOffset>
                </wp:positionV>
                <wp:extent cx="0" cy="54546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5465"/>
                        </a:xfrm>
                        <a:prstGeom prst="line">
                          <a:avLst/>
                        </a:prstGeom>
                        <a:solidFill>
                          <a:srgbClr val="FFFFFF"/>
                        </a:solidFill>
                        <a:ln w="9143">
                          <a:solidFill>
                            <a:srgbClr val="F0F0F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0.05pt,3.45pt" to="350.05pt,46.4pt" o:allowincell="f" strokecolor="#F0F0F0" strokeweight="0.7199pt"/>
            </w:pict>
          </mc:Fallback>
        </mc:AlternateContent>
      </w:r>
      <w:r>
        <w:rPr>
          <w:noProof/>
          <w:sz w:val="20"/>
          <w:szCs w:val="20"/>
        </w:rPr>
        <mc:AlternateContent>
          <mc:Choice Requires="wps">
            <w:drawing>
              <wp:anchor distT="0" distB="0" distL="114300" distR="114300" simplePos="0" relativeHeight="251614720" behindDoc="1" locked="0" layoutInCell="0" allowOverlap="1" wp14:anchorId="09CF4747" wp14:editId="6FEE2BB5">
                <wp:simplePos x="0" y="0"/>
                <wp:positionH relativeFrom="column">
                  <wp:posOffset>-81915</wp:posOffset>
                </wp:positionH>
                <wp:positionV relativeFrom="paragraph">
                  <wp:posOffset>48260</wp:posOffset>
                </wp:positionV>
                <wp:extent cx="453263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32630" cy="4763"/>
                        </a:xfrm>
                        <a:prstGeom prst="line">
                          <a:avLst/>
                        </a:prstGeom>
                        <a:solidFill>
                          <a:srgbClr val="FFFFFF"/>
                        </a:solidFill>
                        <a:ln w="9144">
                          <a:solidFill>
                            <a:srgbClr val="A0A0A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499pt,3.8pt" to="350.45pt,3.8pt" o:allowincell="f" strokecolor="#A0A0A0" strokeweight="0.72pt"/>
            </w:pict>
          </mc:Fallback>
        </mc:AlternateContent>
      </w:r>
      <w:r>
        <w:rPr>
          <w:noProof/>
          <w:sz w:val="20"/>
          <w:szCs w:val="20"/>
        </w:rPr>
        <mc:AlternateContent>
          <mc:Choice Requires="wps">
            <w:drawing>
              <wp:anchor distT="0" distB="0" distL="114300" distR="114300" simplePos="0" relativeHeight="251615744" behindDoc="1" locked="0" layoutInCell="0" allowOverlap="1" wp14:anchorId="1F0FB272" wp14:editId="383D8446">
                <wp:simplePos x="0" y="0"/>
                <wp:positionH relativeFrom="column">
                  <wp:posOffset>-77470</wp:posOffset>
                </wp:positionH>
                <wp:positionV relativeFrom="paragraph">
                  <wp:posOffset>43815</wp:posOffset>
                </wp:positionV>
                <wp:extent cx="0" cy="54546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5465"/>
                        </a:xfrm>
                        <a:prstGeom prst="line">
                          <a:avLst/>
                        </a:prstGeom>
                        <a:solidFill>
                          <a:srgbClr val="FFFFFF"/>
                        </a:solidFill>
                        <a:ln w="9144">
                          <a:solidFill>
                            <a:srgbClr val="A0A0A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999pt,3.45pt" to="-6.0999pt,46.4pt" o:allowincell="f" strokecolor="#A0A0A0" strokeweight="0.72pt"/>
            </w:pict>
          </mc:Fallback>
        </mc:AlternateContent>
      </w:r>
    </w:p>
    <w:p w:rsidR="004019AD" w:rsidRDefault="004019AD">
      <w:pPr>
        <w:spacing w:line="88" w:lineRule="exact"/>
        <w:rPr>
          <w:sz w:val="20"/>
          <w:szCs w:val="20"/>
        </w:rPr>
      </w:pPr>
    </w:p>
    <w:p w:rsidR="004019AD" w:rsidRDefault="004019AD">
      <w:pPr>
        <w:sectPr w:rsidR="004019AD">
          <w:type w:val="continuous"/>
          <w:pgSz w:w="11900" w:h="16838"/>
          <w:pgMar w:top="1135" w:right="846" w:bottom="151" w:left="1020" w:header="0" w:footer="0" w:gutter="0"/>
          <w:cols w:num="2" w:space="720" w:equalWidth="0">
            <w:col w:w="2240" w:space="720"/>
            <w:col w:w="7080"/>
          </w:cols>
        </w:sectPr>
      </w:pPr>
    </w:p>
    <w:p w:rsidR="004019AD" w:rsidRDefault="00A20208">
      <w:pPr>
        <w:spacing w:line="249" w:lineRule="auto"/>
        <w:ind w:left="120" w:right="160"/>
        <w:rPr>
          <w:sz w:val="20"/>
          <w:szCs w:val="20"/>
        </w:rPr>
      </w:pPr>
      <w:r>
        <w:rPr>
          <w:rFonts w:eastAsia="Times New Roman"/>
          <w:sz w:val="23"/>
          <w:szCs w:val="23"/>
        </w:rPr>
        <w:t>Административная аттестация</w:t>
      </w:r>
    </w:p>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616768" behindDoc="1" locked="0" layoutInCell="0" allowOverlap="1" wp14:anchorId="2B08487F" wp14:editId="77D20C85">
                <wp:simplePos x="0" y="0"/>
                <wp:positionH relativeFrom="column">
                  <wp:posOffset>1757045</wp:posOffset>
                </wp:positionH>
                <wp:positionV relativeFrom="paragraph">
                  <wp:posOffset>210185</wp:posOffset>
                </wp:positionV>
                <wp:extent cx="12700" cy="1270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id="Shape 24" o:spid="_x0000_s1049" style="position:absolute;margin-left:138.35pt;margin-top:16.5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17792" behindDoc="1" locked="0" layoutInCell="0" allowOverlap="1" wp14:anchorId="50374918" wp14:editId="73FC0471">
                <wp:simplePos x="0" y="0"/>
                <wp:positionH relativeFrom="column">
                  <wp:posOffset>-5715</wp:posOffset>
                </wp:positionH>
                <wp:positionV relativeFrom="paragraph">
                  <wp:posOffset>216535</wp:posOffset>
                </wp:positionV>
                <wp:extent cx="1773555"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3555" cy="4763"/>
                        </a:xfrm>
                        <a:prstGeom prst="line">
                          <a:avLst/>
                        </a:prstGeom>
                        <a:solidFill>
                          <a:srgbClr val="FFFFFF"/>
                        </a:solidFill>
                        <a:ln w="9144">
                          <a:solidFill>
                            <a:srgbClr val="A0A0A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7.05pt" to="139.2pt,17.05pt" o:allowincell="f" strokecolor="#A0A0A0" strokeweight="0.72pt"/>
            </w:pict>
          </mc:Fallback>
        </mc:AlternateContent>
      </w:r>
      <w:r>
        <w:rPr>
          <w:noProof/>
          <w:sz w:val="20"/>
          <w:szCs w:val="20"/>
        </w:rPr>
        <mc:AlternateContent>
          <mc:Choice Requires="wps">
            <w:drawing>
              <wp:anchor distT="0" distB="0" distL="114300" distR="114300" simplePos="0" relativeHeight="251618816" behindDoc="1" locked="0" layoutInCell="0" allowOverlap="1" wp14:anchorId="26436461" wp14:editId="026EA480">
                <wp:simplePos x="0" y="0"/>
                <wp:positionH relativeFrom="column">
                  <wp:posOffset>-1270</wp:posOffset>
                </wp:positionH>
                <wp:positionV relativeFrom="paragraph">
                  <wp:posOffset>212090</wp:posOffset>
                </wp:positionV>
                <wp:extent cx="0" cy="37084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70840"/>
                        </a:xfrm>
                        <a:prstGeom prst="line">
                          <a:avLst/>
                        </a:prstGeom>
                        <a:solidFill>
                          <a:srgbClr val="FFFFFF"/>
                        </a:solidFill>
                        <a:ln w="9144">
                          <a:solidFill>
                            <a:srgbClr val="A0A0A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16.7pt" to="-0.0999pt,45.9pt" o:allowincell="f" strokecolor="#A0A0A0" strokeweight="0.72pt"/>
            </w:pict>
          </mc:Fallback>
        </mc:AlternateContent>
      </w:r>
      <w:r>
        <w:rPr>
          <w:noProof/>
          <w:sz w:val="20"/>
          <w:szCs w:val="20"/>
        </w:rPr>
        <mc:AlternateContent>
          <mc:Choice Requires="wps">
            <w:drawing>
              <wp:anchor distT="0" distB="0" distL="114300" distR="114300" simplePos="0" relativeHeight="251619840" behindDoc="1" locked="0" layoutInCell="0" allowOverlap="1" wp14:anchorId="69A96C02" wp14:editId="23A17AB2">
                <wp:simplePos x="0" y="0"/>
                <wp:positionH relativeFrom="column">
                  <wp:posOffset>-5715</wp:posOffset>
                </wp:positionH>
                <wp:positionV relativeFrom="paragraph">
                  <wp:posOffset>577850</wp:posOffset>
                </wp:positionV>
                <wp:extent cx="1773555"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3555" cy="4763"/>
                        </a:xfrm>
                        <a:prstGeom prst="line">
                          <a:avLst/>
                        </a:prstGeom>
                        <a:solidFill>
                          <a:srgbClr val="FFFFFF"/>
                        </a:solidFill>
                        <a:ln w="9144">
                          <a:solidFill>
                            <a:srgbClr val="F0F0F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45.5pt" to="139.2pt,45.5pt" o:allowincell="f" strokecolor="#F0F0F0" strokeweight="0.72pt"/>
            </w:pict>
          </mc:Fallback>
        </mc:AlternateContent>
      </w:r>
      <w:r>
        <w:rPr>
          <w:noProof/>
          <w:sz w:val="20"/>
          <w:szCs w:val="20"/>
        </w:rPr>
        <mc:AlternateContent>
          <mc:Choice Requires="wps">
            <w:drawing>
              <wp:anchor distT="0" distB="0" distL="114300" distR="114300" simplePos="0" relativeHeight="251620864" behindDoc="1" locked="0" layoutInCell="0" allowOverlap="1" wp14:anchorId="04ECD3B6" wp14:editId="0C82A6D1">
                <wp:simplePos x="0" y="0"/>
                <wp:positionH relativeFrom="column">
                  <wp:posOffset>1763395</wp:posOffset>
                </wp:positionH>
                <wp:positionV relativeFrom="paragraph">
                  <wp:posOffset>220980</wp:posOffset>
                </wp:positionV>
                <wp:extent cx="0" cy="36195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950"/>
                        </a:xfrm>
                        <a:prstGeom prst="line">
                          <a:avLst/>
                        </a:prstGeom>
                        <a:solidFill>
                          <a:srgbClr val="FFFFFF"/>
                        </a:solidFill>
                        <a:ln w="9448">
                          <a:solidFill>
                            <a:srgbClr val="F0F0F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8.85pt,17.4pt" to="138.85pt,45.9pt" o:allowincell="f" strokecolor="#F0F0F0" strokeweight="0.7439pt"/>
            </w:pict>
          </mc:Fallback>
        </mc:AlternateContent>
      </w:r>
    </w:p>
    <w:p w:rsidR="004019AD" w:rsidRDefault="004019AD">
      <w:pPr>
        <w:spacing w:line="330" w:lineRule="exact"/>
        <w:rPr>
          <w:sz w:val="20"/>
          <w:szCs w:val="20"/>
        </w:rPr>
      </w:pPr>
    </w:p>
    <w:p w:rsidR="004019AD" w:rsidRDefault="00A20208">
      <w:pPr>
        <w:ind w:left="120"/>
        <w:rPr>
          <w:sz w:val="20"/>
          <w:szCs w:val="20"/>
        </w:rPr>
      </w:pPr>
      <w:r>
        <w:rPr>
          <w:rFonts w:eastAsia="Times New Roman"/>
          <w:sz w:val="23"/>
          <w:szCs w:val="23"/>
        </w:rPr>
        <w:t>Итоговая аттестация</w:t>
      </w:r>
    </w:p>
    <w:p w:rsidR="004019AD" w:rsidRDefault="00A20208">
      <w:pPr>
        <w:spacing w:line="20" w:lineRule="exact"/>
        <w:rPr>
          <w:sz w:val="20"/>
          <w:szCs w:val="20"/>
        </w:rPr>
      </w:pPr>
      <w:r>
        <w:rPr>
          <w:sz w:val="20"/>
          <w:szCs w:val="20"/>
        </w:rPr>
        <w:br w:type="column"/>
      </w:r>
    </w:p>
    <w:p w:rsidR="004019AD" w:rsidRDefault="00A20208">
      <w:pPr>
        <w:spacing w:line="236" w:lineRule="auto"/>
        <w:ind w:right="200"/>
        <w:jc w:val="both"/>
        <w:rPr>
          <w:sz w:val="20"/>
          <w:szCs w:val="20"/>
        </w:rPr>
      </w:pPr>
      <w:r>
        <w:rPr>
          <w:rFonts w:eastAsia="Times New Roman"/>
          <w:sz w:val="24"/>
          <w:szCs w:val="24"/>
        </w:rPr>
        <w:t>Различные виды контрольных работ (как письменных, так и устных), которые проводятся в учебное время для оценивания учебных достижений ученика.</w:t>
      </w:r>
    </w:p>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621888" behindDoc="1" locked="0" layoutInCell="0" allowOverlap="1" wp14:anchorId="0B464E29" wp14:editId="23313125">
                <wp:simplePos x="0" y="0"/>
                <wp:positionH relativeFrom="column">
                  <wp:posOffset>-81915</wp:posOffset>
                </wp:positionH>
                <wp:positionV relativeFrom="paragraph">
                  <wp:posOffset>11430</wp:posOffset>
                </wp:positionV>
                <wp:extent cx="453263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32630" cy="4763"/>
                        </a:xfrm>
                        <a:prstGeom prst="line">
                          <a:avLst/>
                        </a:prstGeom>
                        <a:solidFill>
                          <a:srgbClr val="FFFFFF"/>
                        </a:solidFill>
                        <a:ln w="9144">
                          <a:solidFill>
                            <a:srgbClr val="F0F0F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499pt,0.9pt" to="350.45pt,0.9pt" o:allowincell="f" strokecolor="#F0F0F0" strokeweight="0.72pt"/>
            </w:pict>
          </mc:Fallback>
        </mc:AlternateContent>
      </w:r>
      <w:r>
        <w:rPr>
          <w:noProof/>
          <w:sz w:val="20"/>
          <w:szCs w:val="20"/>
        </w:rPr>
        <mc:AlternateContent>
          <mc:Choice Requires="wps">
            <w:drawing>
              <wp:anchor distT="0" distB="0" distL="114300" distR="114300" simplePos="0" relativeHeight="251622912" behindDoc="1" locked="0" layoutInCell="0" allowOverlap="1" wp14:anchorId="31371F66" wp14:editId="2ABC666B">
                <wp:simplePos x="0" y="0"/>
                <wp:positionH relativeFrom="column">
                  <wp:posOffset>4439285</wp:posOffset>
                </wp:positionH>
                <wp:positionV relativeFrom="paragraph">
                  <wp:posOffset>41910</wp:posOffset>
                </wp:positionV>
                <wp:extent cx="13335" cy="1270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id="Shape 30" o:spid="_x0000_s1055" style="position:absolute;margin-left:349.55pt;margin-top:3.3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23936" behindDoc="1" locked="0" layoutInCell="0" allowOverlap="1" wp14:anchorId="18B1F2F6" wp14:editId="7DC283E8">
                <wp:simplePos x="0" y="0"/>
                <wp:positionH relativeFrom="column">
                  <wp:posOffset>-81915</wp:posOffset>
                </wp:positionH>
                <wp:positionV relativeFrom="paragraph">
                  <wp:posOffset>48260</wp:posOffset>
                </wp:positionV>
                <wp:extent cx="453263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32630" cy="4763"/>
                        </a:xfrm>
                        <a:prstGeom prst="line">
                          <a:avLst/>
                        </a:prstGeom>
                        <a:solidFill>
                          <a:srgbClr val="FFFFFF"/>
                        </a:solidFill>
                        <a:ln w="9144">
                          <a:solidFill>
                            <a:srgbClr val="A0A0A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499pt,3.8pt" to="350.45pt,3.8pt" o:allowincell="f" strokecolor="#A0A0A0" strokeweight="0.72pt"/>
            </w:pict>
          </mc:Fallback>
        </mc:AlternateContent>
      </w:r>
      <w:r>
        <w:rPr>
          <w:noProof/>
          <w:sz w:val="20"/>
          <w:szCs w:val="20"/>
        </w:rPr>
        <mc:AlternateContent>
          <mc:Choice Requires="wps">
            <w:drawing>
              <wp:anchor distT="0" distB="0" distL="114300" distR="114300" simplePos="0" relativeHeight="251624960" behindDoc="1" locked="0" layoutInCell="0" allowOverlap="1" wp14:anchorId="2A4B527E" wp14:editId="26A88551">
                <wp:simplePos x="0" y="0"/>
                <wp:positionH relativeFrom="column">
                  <wp:posOffset>-77470</wp:posOffset>
                </wp:positionH>
                <wp:positionV relativeFrom="paragraph">
                  <wp:posOffset>43815</wp:posOffset>
                </wp:positionV>
                <wp:extent cx="0" cy="370205"/>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70205"/>
                        </a:xfrm>
                        <a:prstGeom prst="line">
                          <a:avLst/>
                        </a:prstGeom>
                        <a:solidFill>
                          <a:srgbClr val="FFFFFF"/>
                        </a:solidFill>
                        <a:ln w="9144">
                          <a:solidFill>
                            <a:srgbClr val="A0A0A0"/>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999pt,3.45pt" to="-6.0999pt,32.6pt" o:allowincell="f" strokecolor="#A0A0A0" strokeweight="0.72pt"/>
            </w:pict>
          </mc:Fallback>
        </mc:AlternateContent>
      </w:r>
      <w:r>
        <w:rPr>
          <w:noProof/>
          <w:sz w:val="20"/>
          <w:szCs w:val="20"/>
        </w:rPr>
        <mc:AlternateContent>
          <mc:Choice Requires="wps">
            <w:drawing>
              <wp:anchor distT="0" distB="0" distL="114300" distR="114300" simplePos="0" relativeHeight="251625984" behindDoc="1" locked="0" layoutInCell="0" allowOverlap="1" wp14:anchorId="2A0F2A3A" wp14:editId="22D3B695">
                <wp:simplePos x="0" y="0"/>
                <wp:positionH relativeFrom="column">
                  <wp:posOffset>-81915</wp:posOffset>
                </wp:positionH>
                <wp:positionV relativeFrom="paragraph">
                  <wp:posOffset>409575</wp:posOffset>
                </wp:positionV>
                <wp:extent cx="453263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32630" cy="4763"/>
                        </a:xfrm>
                        <a:prstGeom prst="line">
                          <a:avLst/>
                        </a:prstGeom>
                        <a:solidFill>
                          <a:srgbClr val="FFFFFF"/>
                        </a:solidFill>
                        <a:ln w="9144">
                          <a:solidFill>
                            <a:srgbClr val="F0F0F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499pt,32.25pt" to="350.45pt,32.25pt" o:allowincell="f" strokecolor="#F0F0F0" strokeweight="0.72pt"/>
            </w:pict>
          </mc:Fallback>
        </mc:AlternateContent>
      </w:r>
      <w:r>
        <w:rPr>
          <w:noProof/>
          <w:sz w:val="20"/>
          <w:szCs w:val="20"/>
        </w:rPr>
        <mc:AlternateContent>
          <mc:Choice Requires="wps">
            <w:drawing>
              <wp:anchor distT="0" distB="0" distL="114300" distR="114300" simplePos="0" relativeHeight="251627008" behindDoc="1" locked="0" layoutInCell="0" allowOverlap="1" wp14:anchorId="2F103EDB" wp14:editId="1D483166">
                <wp:simplePos x="0" y="0"/>
                <wp:positionH relativeFrom="column">
                  <wp:posOffset>4445635</wp:posOffset>
                </wp:positionH>
                <wp:positionV relativeFrom="paragraph">
                  <wp:posOffset>52705</wp:posOffset>
                </wp:positionV>
                <wp:extent cx="0" cy="361315"/>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9143">
                          <a:solidFill>
                            <a:srgbClr val="F0F0F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0.05pt,4.15pt" to="350.05pt,32.6pt" o:allowincell="f" strokecolor="#F0F0F0" strokeweight="0.7199pt"/>
            </w:pict>
          </mc:Fallback>
        </mc:AlternateContent>
      </w:r>
    </w:p>
    <w:p w:rsidR="004019AD" w:rsidRDefault="004019AD">
      <w:pPr>
        <w:spacing w:line="66" w:lineRule="exact"/>
        <w:rPr>
          <w:sz w:val="20"/>
          <w:szCs w:val="20"/>
        </w:rPr>
      </w:pPr>
    </w:p>
    <w:p w:rsidR="004019AD" w:rsidRDefault="00A20208">
      <w:pPr>
        <w:spacing w:line="234" w:lineRule="auto"/>
        <w:ind w:right="200"/>
        <w:jc w:val="both"/>
        <w:rPr>
          <w:sz w:val="20"/>
          <w:szCs w:val="20"/>
        </w:rPr>
      </w:pPr>
      <w:r>
        <w:rPr>
          <w:rFonts w:eastAsia="Times New Roman"/>
          <w:sz w:val="24"/>
          <w:szCs w:val="24"/>
        </w:rPr>
        <w:t>Итоговая аттестации выпускников 9 классов в новой форме и ЕГЭ для выпускников 11 классов</w:t>
      </w:r>
    </w:p>
    <w:p w:rsidR="004019AD" w:rsidRDefault="004019AD">
      <w:pPr>
        <w:spacing w:line="52" w:lineRule="exact"/>
        <w:rPr>
          <w:sz w:val="20"/>
          <w:szCs w:val="20"/>
        </w:rPr>
      </w:pPr>
    </w:p>
    <w:p w:rsidR="004019AD" w:rsidRDefault="004019AD">
      <w:pPr>
        <w:sectPr w:rsidR="004019AD">
          <w:type w:val="continuous"/>
          <w:pgSz w:w="11900" w:h="16838"/>
          <w:pgMar w:top="1135" w:right="846" w:bottom="151" w:left="1020" w:header="0" w:footer="0" w:gutter="0"/>
          <w:cols w:num="2" w:space="720" w:equalWidth="0">
            <w:col w:w="2240" w:space="720"/>
            <w:col w:w="7080"/>
          </w:cols>
        </w:sectPr>
      </w:pPr>
    </w:p>
    <w:tbl>
      <w:tblPr>
        <w:tblW w:w="0" w:type="auto"/>
        <w:tblInd w:w="10" w:type="dxa"/>
        <w:tblLayout w:type="fixed"/>
        <w:tblCellMar>
          <w:left w:w="0" w:type="dxa"/>
          <w:right w:w="0" w:type="dxa"/>
        </w:tblCellMar>
        <w:tblLook w:val="04A0" w:firstRow="1" w:lastRow="0" w:firstColumn="1" w:lastColumn="0" w:noHBand="0" w:noVBand="1"/>
      </w:tblPr>
      <w:tblGrid>
        <w:gridCol w:w="2540"/>
        <w:gridCol w:w="260"/>
        <w:gridCol w:w="60"/>
        <w:gridCol w:w="7120"/>
      </w:tblGrid>
      <w:tr w:rsidR="004019AD">
        <w:trPr>
          <w:trHeight w:val="280"/>
        </w:trPr>
        <w:tc>
          <w:tcPr>
            <w:tcW w:w="2540" w:type="dxa"/>
            <w:tcBorders>
              <w:top w:val="single" w:sz="8" w:space="0" w:color="A0A0A0"/>
              <w:left w:val="single" w:sz="8" w:space="0" w:color="A0A0A0"/>
            </w:tcBorders>
            <w:vAlign w:val="bottom"/>
          </w:tcPr>
          <w:p w:rsidR="004019AD" w:rsidRDefault="00A20208">
            <w:pPr>
              <w:ind w:left="120"/>
              <w:rPr>
                <w:sz w:val="20"/>
                <w:szCs w:val="20"/>
              </w:rPr>
            </w:pPr>
            <w:r>
              <w:rPr>
                <w:rFonts w:eastAsia="Times New Roman"/>
                <w:sz w:val="24"/>
                <w:szCs w:val="24"/>
              </w:rPr>
              <w:t>Предметные</w:t>
            </w:r>
          </w:p>
        </w:tc>
        <w:tc>
          <w:tcPr>
            <w:tcW w:w="260" w:type="dxa"/>
            <w:tcBorders>
              <w:top w:val="single" w:sz="8" w:space="0" w:color="A0A0A0"/>
              <w:right w:val="single" w:sz="8" w:space="0" w:color="F0F0F0"/>
            </w:tcBorders>
            <w:vAlign w:val="bottom"/>
          </w:tcPr>
          <w:p w:rsidR="004019AD" w:rsidRDefault="004019AD">
            <w:pPr>
              <w:rPr>
                <w:sz w:val="24"/>
                <w:szCs w:val="24"/>
              </w:rPr>
            </w:pPr>
          </w:p>
        </w:tc>
        <w:tc>
          <w:tcPr>
            <w:tcW w:w="60" w:type="dxa"/>
            <w:tcBorders>
              <w:right w:val="single" w:sz="8" w:space="0" w:color="A0A0A0"/>
            </w:tcBorders>
            <w:vAlign w:val="bottom"/>
          </w:tcPr>
          <w:p w:rsidR="004019AD" w:rsidRDefault="004019AD">
            <w:pPr>
              <w:rPr>
                <w:sz w:val="24"/>
                <w:szCs w:val="24"/>
              </w:rPr>
            </w:pPr>
          </w:p>
        </w:tc>
        <w:tc>
          <w:tcPr>
            <w:tcW w:w="7120" w:type="dxa"/>
            <w:tcBorders>
              <w:top w:val="single" w:sz="8" w:space="0" w:color="A0A0A0"/>
              <w:right w:val="single" w:sz="8" w:space="0" w:color="F0F0F0"/>
            </w:tcBorders>
            <w:vAlign w:val="bottom"/>
          </w:tcPr>
          <w:p w:rsidR="004019AD" w:rsidRDefault="00A20208">
            <w:pPr>
              <w:ind w:left="100"/>
              <w:rPr>
                <w:sz w:val="20"/>
                <w:szCs w:val="20"/>
              </w:rPr>
            </w:pPr>
            <w:r>
              <w:rPr>
                <w:rFonts w:eastAsia="Times New Roman"/>
                <w:sz w:val="24"/>
                <w:szCs w:val="24"/>
              </w:rPr>
              <w:t>Мониторинг</w:t>
            </w:r>
          </w:p>
        </w:tc>
      </w:tr>
      <w:tr w:rsidR="004019AD">
        <w:trPr>
          <w:trHeight w:val="276"/>
        </w:trPr>
        <w:tc>
          <w:tcPr>
            <w:tcW w:w="2540" w:type="dxa"/>
            <w:tcBorders>
              <w:left w:val="single" w:sz="8" w:space="0" w:color="A0A0A0"/>
            </w:tcBorders>
            <w:vAlign w:val="bottom"/>
          </w:tcPr>
          <w:p w:rsidR="004019AD" w:rsidRDefault="00A20208">
            <w:pPr>
              <w:ind w:left="120"/>
              <w:rPr>
                <w:sz w:val="20"/>
                <w:szCs w:val="20"/>
              </w:rPr>
            </w:pPr>
            <w:r>
              <w:rPr>
                <w:rFonts w:eastAsia="Times New Roman"/>
                <w:sz w:val="24"/>
                <w:szCs w:val="24"/>
              </w:rPr>
              <w:t>олимпиады, НПК</w:t>
            </w:r>
          </w:p>
        </w:tc>
        <w:tc>
          <w:tcPr>
            <w:tcW w:w="260" w:type="dxa"/>
            <w:tcBorders>
              <w:right w:val="single" w:sz="8" w:space="0" w:color="F0F0F0"/>
            </w:tcBorders>
            <w:vAlign w:val="bottom"/>
          </w:tcPr>
          <w:p w:rsidR="004019AD" w:rsidRDefault="004019AD">
            <w:pPr>
              <w:rPr>
                <w:sz w:val="24"/>
                <w:szCs w:val="24"/>
              </w:rPr>
            </w:pPr>
          </w:p>
        </w:tc>
        <w:tc>
          <w:tcPr>
            <w:tcW w:w="60" w:type="dxa"/>
            <w:tcBorders>
              <w:right w:val="single" w:sz="8" w:space="0" w:color="A0A0A0"/>
            </w:tcBorders>
            <w:vAlign w:val="bottom"/>
          </w:tcPr>
          <w:p w:rsidR="004019AD" w:rsidRDefault="004019AD">
            <w:pPr>
              <w:rPr>
                <w:sz w:val="24"/>
                <w:szCs w:val="24"/>
              </w:rPr>
            </w:pPr>
          </w:p>
        </w:tc>
        <w:tc>
          <w:tcPr>
            <w:tcW w:w="7120" w:type="dxa"/>
            <w:tcBorders>
              <w:right w:val="single" w:sz="8" w:space="0" w:color="F0F0F0"/>
            </w:tcBorders>
            <w:vAlign w:val="bottom"/>
          </w:tcPr>
          <w:p w:rsidR="004019AD" w:rsidRDefault="004019AD">
            <w:pPr>
              <w:rPr>
                <w:sz w:val="24"/>
                <w:szCs w:val="24"/>
              </w:rPr>
            </w:pPr>
          </w:p>
        </w:tc>
      </w:tr>
      <w:tr w:rsidR="004019AD">
        <w:trPr>
          <w:trHeight w:val="276"/>
        </w:trPr>
        <w:tc>
          <w:tcPr>
            <w:tcW w:w="2540" w:type="dxa"/>
            <w:tcBorders>
              <w:left w:val="single" w:sz="8" w:space="0" w:color="A0A0A0"/>
            </w:tcBorders>
            <w:vAlign w:val="bottom"/>
          </w:tcPr>
          <w:p w:rsidR="004019AD" w:rsidRDefault="00A20208">
            <w:pPr>
              <w:ind w:left="120"/>
              <w:rPr>
                <w:sz w:val="20"/>
                <w:szCs w:val="20"/>
              </w:rPr>
            </w:pPr>
            <w:r>
              <w:rPr>
                <w:rFonts w:eastAsia="Times New Roman"/>
                <w:sz w:val="24"/>
                <w:szCs w:val="24"/>
              </w:rPr>
              <w:t>творческие конкурсы</w:t>
            </w:r>
          </w:p>
        </w:tc>
        <w:tc>
          <w:tcPr>
            <w:tcW w:w="260" w:type="dxa"/>
            <w:tcBorders>
              <w:right w:val="single" w:sz="8" w:space="0" w:color="F0F0F0"/>
            </w:tcBorders>
            <w:vAlign w:val="bottom"/>
          </w:tcPr>
          <w:p w:rsidR="004019AD" w:rsidRDefault="004019AD">
            <w:pPr>
              <w:rPr>
                <w:sz w:val="24"/>
                <w:szCs w:val="24"/>
              </w:rPr>
            </w:pPr>
          </w:p>
        </w:tc>
        <w:tc>
          <w:tcPr>
            <w:tcW w:w="60" w:type="dxa"/>
            <w:tcBorders>
              <w:right w:val="single" w:sz="8" w:space="0" w:color="A0A0A0"/>
            </w:tcBorders>
            <w:vAlign w:val="bottom"/>
          </w:tcPr>
          <w:p w:rsidR="004019AD" w:rsidRDefault="004019AD">
            <w:pPr>
              <w:rPr>
                <w:sz w:val="24"/>
                <w:szCs w:val="24"/>
              </w:rPr>
            </w:pPr>
          </w:p>
        </w:tc>
        <w:tc>
          <w:tcPr>
            <w:tcW w:w="7120" w:type="dxa"/>
            <w:tcBorders>
              <w:right w:val="single" w:sz="8" w:space="0" w:color="F0F0F0"/>
            </w:tcBorders>
            <w:vAlign w:val="bottom"/>
          </w:tcPr>
          <w:p w:rsidR="004019AD" w:rsidRDefault="004019AD">
            <w:pPr>
              <w:rPr>
                <w:sz w:val="24"/>
                <w:szCs w:val="24"/>
              </w:rPr>
            </w:pPr>
          </w:p>
        </w:tc>
      </w:tr>
      <w:tr w:rsidR="004019AD">
        <w:trPr>
          <w:trHeight w:val="63"/>
        </w:trPr>
        <w:tc>
          <w:tcPr>
            <w:tcW w:w="2540" w:type="dxa"/>
            <w:tcBorders>
              <w:left w:val="single" w:sz="8" w:space="0" w:color="A0A0A0"/>
              <w:bottom w:val="single" w:sz="8" w:space="0" w:color="F0F0F0"/>
            </w:tcBorders>
            <w:vAlign w:val="bottom"/>
          </w:tcPr>
          <w:p w:rsidR="004019AD" w:rsidRDefault="004019AD">
            <w:pPr>
              <w:rPr>
                <w:sz w:val="5"/>
                <w:szCs w:val="5"/>
              </w:rPr>
            </w:pPr>
          </w:p>
        </w:tc>
        <w:tc>
          <w:tcPr>
            <w:tcW w:w="260" w:type="dxa"/>
            <w:tcBorders>
              <w:bottom w:val="single" w:sz="8" w:space="0" w:color="F0F0F0"/>
              <w:right w:val="single" w:sz="8" w:space="0" w:color="F0F0F0"/>
            </w:tcBorders>
            <w:vAlign w:val="bottom"/>
          </w:tcPr>
          <w:p w:rsidR="004019AD" w:rsidRDefault="004019AD">
            <w:pPr>
              <w:rPr>
                <w:sz w:val="5"/>
                <w:szCs w:val="5"/>
              </w:rPr>
            </w:pPr>
          </w:p>
        </w:tc>
        <w:tc>
          <w:tcPr>
            <w:tcW w:w="60" w:type="dxa"/>
            <w:tcBorders>
              <w:right w:val="single" w:sz="8" w:space="0" w:color="A0A0A0"/>
            </w:tcBorders>
            <w:vAlign w:val="bottom"/>
          </w:tcPr>
          <w:p w:rsidR="004019AD" w:rsidRDefault="004019AD">
            <w:pPr>
              <w:rPr>
                <w:sz w:val="5"/>
                <w:szCs w:val="5"/>
              </w:rPr>
            </w:pPr>
          </w:p>
        </w:tc>
        <w:tc>
          <w:tcPr>
            <w:tcW w:w="7120" w:type="dxa"/>
            <w:tcBorders>
              <w:bottom w:val="single" w:sz="8" w:space="0" w:color="F0F0F0"/>
              <w:right w:val="single" w:sz="8" w:space="0" w:color="F0F0F0"/>
            </w:tcBorders>
            <w:vAlign w:val="bottom"/>
          </w:tcPr>
          <w:p w:rsidR="004019AD" w:rsidRDefault="004019AD">
            <w:pPr>
              <w:rPr>
                <w:sz w:val="5"/>
                <w:szCs w:val="5"/>
              </w:rPr>
            </w:pPr>
          </w:p>
        </w:tc>
      </w:tr>
      <w:tr w:rsidR="004019AD">
        <w:trPr>
          <w:trHeight w:val="38"/>
        </w:trPr>
        <w:tc>
          <w:tcPr>
            <w:tcW w:w="2540" w:type="dxa"/>
            <w:tcBorders>
              <w:bottom w:val="single" w:sz="8" w:space="0" w:color="A0A0A0"/>
            </w:tcBorders>
            <w:vAlign w:val="bottom"/>
          </w:tcPr>
          <w:p w:rsidR="004019AD" w:rsidRDefault="004019AD">
            <w:pPr>
              <w:rPr>
                <w:sz w:val="3"/>
                <w:szCs w:val="3"/>
              </w:rPr>
            </w:pPr>
          </w:p>
        </w:tc>
        <w:tc>
          <w:tcPr>
            <w:tcW w:w="260" w:type="dxa"/>
            <w:tcBorders>
              <w:bottom w:val="single" w:sz="8" w:space="0" w:color="A0A0A0"/>
            </w:tcBorders>
            <w:vAlign w:val="bottom"/>
          </w:tcPr>
          <w:p w:rsidR="004019AD" w:rsidRDefault="004019AD">
            <w:pPr>
              <w:rPr>
                <w:sz w:val="3"/>
                <w:szCs w:val="3"/>
              </w:rPr>
            </w:pPr>
          </w:p>
        </w:tc>
        <w:tc>
          <w:tcPr>
            <w:tcW w:w="60" w:type="dxa"/>
            <w:tcBorders>
              <w:bottom w:val="single" w:sz="8" w:space="0" w:color="A0A0A0"/>
            </w:tcBorders>
            <w:vAlign w:val="bottom"/>
          </w:tcPr>
          <w:p w:rsidR="004019AD" w:rsidRDefault="004019AD">
            <w:pPr>
              <w:rPr>
                <w:sz w:val="3"/>
                <w:szCs w:val="3"/>
              </w:rPr>
            </w:pPr>
          </w:p>
        </w:tc>
        <w:tc>
          <w:tcPr>
            <w:tcW w:w="7120" w:type="dxa"/>
            <w:tcBorders>
              <w:bottom w:val="single" w:sz="8" w:space="0" w:color="A0A0A0"/>
            </w:tcBorders>
            <w:vAlign w:val="bottom"/>
          </w:tcPr>
          <w:p w:rsidR="004019AD" w:rsidRDefault="004019AD">
            <w:pPr>
              <w:rPr>
                <w:sz w:val="3"/>
                <w:szCs w:val="3"/>
              </w:rPr>
            </w:pPr>
          </w:p>
        </w:tc>
      </w:tr>
      <w:tr w:rsidR="004019AD">
        <w:trPr>
          <w:trHeight w:val="272"/>
        </w:trPr>
        <w:tc>
          <w:tcPr>
            <w:tcW w:w="2540" w:type="dxa"/>
            <w:tcBorders>
              <w:left w:val="single" w:sz="8" w:space="0" w:color="A0A0A0"/>
              <w:bottom w:val="single" w:sz="8" w:space="0" w:color="F0F0F0"/>
            </w:tcBorders>
            <w:shd w:val="clear" w:color="auto" w:fill="E6E6E6"/>
            <w:vAlign w:val="bottom"/>
          </w:tcPr>
          <w:p w:rsidR="004019AD" w:rsidRDefault="004019AD">
            <w:pPr>
              <w:rPr>
                <w:sz w:val="23"/>
                <w:szCs w:val="23"/>
              </w:rPr>
            </w:pPr>
          </w:p>
        </w:tc>
        <w:tc>
          <w:tcPr>
            <w:tcW w:w="260" w:type="dxa"/>
            <w:tcBorders>
              <w:bottom w:val="single" w:sz="8" w:space="0" w:color="F0F0F0"/>
              <w:right w:val="single" w:sz="8" w:space="0" w:color="E6E6E6"/>
            </w:tcBorders>
            <w:shd w:val="clear" w:color="auto" w:fill="E6E6E6"/>
            <w:vAlign w:val="bottom"/>
          </w:tcPr>
          <w:p w:rsidR="004019AD" w:rsidRDefault="004019AD">
            <w:pPr>
              <w:rPr>
                <w:sz w:val="23"/>
                <w:szCs w:val="23"/>
              </w:rPr>
            </w:pPr>
          </w:p>
        </w:tc>
        <w:tc>
          <w:tcPr>
            <w:tcW w:w="60" w:type="dxa"/>
            <w:tcBorders>
              <w:bottom w:val="single" w:sz="8" w:space="0" w:color="F0F0F0"/>
              <w:right w:val="single" w:sz="8" w:space="0" w:color="E6E6E6"/>
            </w:tcBorders>
            <w:shd w:val="clear" w:color="auto" w:fill="E6E6E6"/>
            <w:vAlign w:val="bottom"/>
          </w:tcPr>
          <w:p w:rsidR="004019AD" w:rsidRDefault="004019AD">
            <w:pPr>
              <w:rPr>
                <w:sz w:val="23"/>
                <w:szCs w:val="23"/>
              </w:rPr>
            </w:pPr>
          </w:p>
        </w:tc>
        <w:tc>
          <w:tcPr>
            <w:tcW w:w="7120" w:type="dxa"/>
            <w:tcBorders>
              <w:bottom w:val="single" w:sz="8" w:space="0" w:color="F0F0F0"/>
              <w:right w:val="single" w:sz="8" w:space="0" w:color="F0F0F0"/>
            </w:tcBorders>
            <w:shd w:val="clear" w:color="auto" w:fill="E6E6E6"/>
            <w:vAlign w:val="bottom"/>
          </w:tcPr>
          <w:p w:rsidR="004019AD" w:rsidRDefault="00A20208">
            <w:pPr>
              <w:spacing w:line="265" w:lineRule="exact"/>
              <w:ind w:right="2760"/>
              <w:jc w:val="center"/>
              <w:rPr>
                <w:sz w:val="20"/>
                <w:szCs w:val="20"/>
              </w:rPr>
            </w:pPr>
            <w:r>
              <w:rPr>
                <w:rFonts w:eastAsia="Times New Roman"/>
                <w:b/>
                <w:bCs/>
                <w:sz w:val="24"/>
                <w:szCs w:val="24"/>
              </w:rPr>
              <w:t>Ключевые компетенции</w:t>
            </w:r>
          </w:p>
        </w:tc>
      </w:tr>
      <w:tr w:rsidR="004019AD">
        <w:trPr>
          <w:trHeight w:val="39"/>
        </w:trPr>
        <w:tc>
          <w:tcPr>
            <w:tcW w:w="2540" w:type="dxa"/>
            <w:tcBorders>
              <w:bottom w:val="single" w:sz="8" w:space="0" w:color="A0A0A0"/>
            </w:tcBorders>
            <w:vAlign w:val="bottom"/>
          </w:tcPr>
          <w:p w:rsidR="004019AD" w:rsidRDefault="004019AD">
            <w:pPr>
              <w:rPr>
                <w:sz w:val="3"/>
                <w:szCs w:val="3"/>
              </w:rPr>
            </w:pPr>
          </w:p>
        </w:tc>
        <w:tc>
          <w:tcPr>
            <w:tcW w:w="260" w:type="dxa"/>
            <w:tcBorders>
              <w:bottom w:val="single" w:sz="8" w:space="0" w:color="A0A0A0"/>
            </w:tcBorders>
            <w:vAlign w:val="bottom"/>
          </w:tcPr>
          <w:p w:rsidR="004019AD" w:rsidRDefault="004019AD">
            <w:pPr>
              <w:rPr>
                <w:sz w:val="3"/>
                <w:szCs w:val="3"/>
              </w:rPr>
            </w:pPr>
          </w:p>
        </w:tc>
        <w:tc>
          <w:tcPr>
            <w:tcW w:w="60" w:type="dxa"/>
            <w:vAlign w:val="bottom"/>
          </w:tcPr>
          <w:p w:rsidR="004019AD" w:rsidRDefault="004019AD">
            <w:pPr>
              <w:rPr>
                <w:sz w:val="3"/>
                <w:szCs w:val="3"/>
              </w:rPr>
            </w:pPr>
          </w:p>
        </w:tc>
        <w:tc>
          <w:tcPr>
            <w:tcW w:w="7120" w:type="dxa"/>
            <w:tcBorders>
              <w:bottom w:val="single" w:sz="8" w:space="0" w:color="A0A0A0"/>
            </w:tcBorders>
            <w:vAlign w:val="bottom"/>
          </w:tcPr>
          <w:p w:rsidR="004019AD" w:rsidRDefault="004019AD">
            <w:pPr>
              <w:rPr>
                <w:sz w:val="3"/>
                <w:szCs w:val="3"/>
              </w:rPr>
            </w:pPr>
          </w:p>
        </w:tc>
      </w:tr>
      <w:tr w:rsidR="004019AD">
        <w:trPr>
          <w:trHeight w:val="267"/>
        </w:trPr>
        <w:tc>
          <w:tcPr>
            <w:tcW w:w="2540" w:type="dxa"/>
            <w:tcBorders>
              <w:left w:val="single" w:sz="8" w:space="0" w:color="A0A0A0"/>
              <w:bottom w:val="single" w:sz="8" w:space="0" w:color="F0F0F0"/>
            </w:tcBorders>
            <w:vAlign w:val="bottom"/>
          </w:tcPr>
          <w:p w:rsidR="004019AD" w:rsidRDefault="00A20208">
            <w:pPr>
              <w:spacing w:line="264" w:lineRule="exact"/>
              <w:ind w:left="120"/>
              <w:rPr>
                <w:sz w:val="20"/>
                <w:szCs w:val="20"/>
              </w:rPr>
            </w:pPr>
            <w:r>
              <w:rPr>
                <w:rFonts w:eastAsia="Times New Roman"/>
                <w:sz w:val="24"/>
                <w:szCs w:val="24"/>
              </w:rPr>
              <w:t>Тестирование</w:t>
            </w:r>
          </w:p>
        </w:tc>
        <w:tc>
          <w:tcPr>
            <w:tcW w:w="260" w:type="dxa"/>
            <w:tcBorders>
              <w:bottom w:val="single" w:sz="8" w:space="0" w:color="F0F0F0"/>
              <w:right w:val="single" w:sz="8" w:space="0" w:color="F0F0F0"/>
            </w:tcBorders>
            <w:vAlign w:val="bottom"/>
          </w:tcPr>
          <w:p w:rsidR="004019AD" w:rsidRDefault="004019AD">
            <w:pPr>
              <w:rPr>
                <w:sz w:val="23"/>
                <w:szCs w:val="23"/>
              </w:rPr>
            </w:pPr>
          </w:p>
        </w:tc>
        <w:tc>
          <w:tcPr>
            <w:tcW w:w="60" w:type="dxa"/>
            <w:tcBorders>
              <w:right w:val="single" w:sz="8" w:space="0" w:color="A0A0A0"/>
            </w:tcBorders>
            <w:vAlign w:val="bottom"/>
          </w:tcPr>
          <w:p w:rsidR="004019AD" w:rsidRDefault="004019AD">
            <w:pPr>
              <w:rPr>
                <w:sz w:val="23"/>
                <w:szCs w:val="23"/>
              </w:rPr>
            </w:pPr>
          </w:p>
        </w:tc>
        <w:tc>
          <w:tcPr>
            <w:tcW w:w="7120" w:type="dxa"/>
            <w:tcBorders>
              <w:bottom w:val="single" w:sz="8" w:space="0" w:color="F0F0F0"/>
              <w:right w:val="single" w:sz="8" w:space="0" w:color="F0F0F0"/>
            </w:tcBorders>
            <w:vAlign w:val="bottom"/>
          </w:tcPr>
          <w:p w:rsidR="004019AD" w:rsidRDefault="00A20208">
            <w:pPr>
              <w:spacing w:line="264" w:lineRule="exact"/>
              <w:ind w:left="100"/>
              <w:rPr>
                <w:sz w:val="20"/>
                <w:szCs w:val="20"/>
              </w:rPr>
            </w:pPr>
            <w:r>
              <w:rPr>
                <w:rFonts w:eastAsia="Times New Roman"/>
                <w:sz w:val="24"/>
                <w:szCs w:val="24"/>
              </w:rPr>
              <w:t>Тест</w:t>
            </w:r>
          </w:p>
        </w:tc>
      </w:tr>
      <w:tr w:rsidR="004019AD">
        <w:trPr>
          <w:trHeight w:val="43"/>
        </w:trPr>
        <w:tc>
          <w:tcPr>
            <w:tcW w:w="2540" w:type="dxa"/>
            <w:tcBorders>
              <w:bottom w:val="single" w:sz="8" w:space="0" w:color="A0A0A0"/>
            </w:tcBorders>
            <w:vAlign w:val="bottom"/>
          </w:tcPr>
          <w:p w:rsidR="004019AD" w:rsidRDefault="004019AD">
            <w:pPr>
              <w:rPr>
                <w:sz w:val="3"/>
                <w:szCs w:val="3"/>
              </w:rPr>
            </w:pPr>
          </w:p>
        </w:tc>
        <w:tc>
          <w:tcPr>
            <w:tcW w:w="260" w:type="dxa"/>
            <w:tcBorders>
              <w:bottom w:val="single" w:sz="8" w:space="0" w:color="A0A0A0"/>
            </w:tcBorders>
            <w:vAlign w:val="bottom"/>
          </w:tcPr>
          <w:p w:rsidR="004019AD" w:rsidRDefault="004019AD">
            <w:pPr>
              <w:rPr>
                <w:sz w:val="3"/>
                <w:szCs w:val="3"/>
              </w:rPr>
            </w:pPr>
          </w:p>
        </w:tc>
        <w:tc>
          <w:tcPr>
            <w:tcW w:w="60" w:type="dxa"/>
            <w:vAlign w:val="bottom"/>
          </w:tcPr>
          <w:p w:rsidR="004019AD" w:rsidRDefault="004019AD">
            <w:pPr>
              <w:rPr>
                <w:sz w:val="3"/>
                <w:szCs w:val="3"/>
              </w:rPr>
            </w:pPr>
          </w:p>
        </w:tc>
        <w:tc>
          <w:tcPr>
            <w:tcW w:w="7120" w:type="dxa"/>
            <w:tcBorders>
              <w:bottom w:val="single" w:sz="8" w:space="0" w:color="A0A0A0"/>
            </w:tcBorders>
            <w:vAlign w:val="bottom"/>
          </w:tcPr>
          <w:p w:rsidR="004019AD" w:rsidRDefault="004019AD">
            <w:pPr>
              <w:rPr>
                <w:sz w:val="3"/>
                <w:szCs w:val="3"/>
              </w:rPr>
            </w:pPr>
          </w:p>
        </w:tc>
      </w:tr>
      <w:tr w:rsidR="004019AD">
        <w:trPr>
          <w:trHeight w:val="260"/>
        </w:trPr>
        <w:tc>
          <w:tcPr>
            <w:tcW w:w="2540" w:type="dxa"/>
            <w:tcBorders>
              <w:left w:val="single" w:sz="8" w:space="0" w:color="A0A0A0"/>
            </w:tcBorders>
            <w:vAlign w:val="bottom"/>
          </w:tcPr>
          <w:p w:rsidR="004019AD" w:rsidRDefault="00A20208">
            <w:pPr>
              <w:spacing w:line="260" w:lineRule="exact"/>
              <w:ind w:left="120"/>
              <w:rPr>
                <w:sz w:val="20"/>
                <w:szCs w:val="20"/>
              </w:rPr>
            </w:pPr>
            <w:r>
              <w:rPr>
                <w:rFonts w:eastAsia="Times New Roman"/>
                <w:sz w:val="24"/>
                <w:szCs w:val="24"/>
              </w:rPr>
              <w:t>Наблюдение,</w:t>
            </w:r>
          </w:p>
        </w:tc>
        <w:tc>
          <w:tcPr>
            <w:tcW w:w="260" w:type="dxa"/>
            <w:tcBorders>
              <w:right w:val="single" w:sz="8" w:space="0" w:color="F0F0F0"/>
            </w:tcBorders>
            <w:vAlign w:val="bottom"/>
          </w:tcPr>
          <w:p w:rsidR="004019AD" w:rsidRDefault="004019AD"/>
        </w:tc>
        <w:tc>
          <w:tcPr>
            <w:tcW w:w="60" w:type="dxa"/>
            <w:tcBorders>
              <w:right w:val="single" w:sz="8" w:space="0" w:color="A0A0A0"/>
            </w:tcBorders>
            <w:vAlign w:val="bottom"/>
          </w:tcPr>
          <w:p w:rsidR="004019AD" w:rsidRDefault="004019AD"/>
        </w:tc>
        <w:tc>
          <w:tcPr>
            <w:tcW w:w="7120" w:type="dxa"/>
            <w:tcBorders>
              <w:right w:val="single" w:sz="8" w:space="0" w:color="F0F0F0"/>
            </w:tcBorders>
            <w:vAlign w:val="bottom"/>
          </w:tcPr>
          <w:p w:rsidR="004019AD" w:rsidRDefault="00A20208">
            <w:pPr>
              <w:spacing w:line="260" w:lineRule="exact"/>
              <w:ind w:left="100"/>
              <w:rPr>
                <w:sz w:val="20"/>
                <w:szCs w:val="20"/>
              </w:rPr>
            </w:pPr>
            <w:r>
              <w:rPr>
                <w:rFonts w:eastAsia="Times New Roman"/>
                <w:sz w:val="24"/>
                <w:szCs w:val="24"/>
              </w:rPr>
              <w:t>Портфолио</w:t>
            </w:r>
          </w:p>
        </w:tc>
      </w:tr>
      <w:tr w:rsidR="004019AD">
        <w:trPr>
          <w:trHeight w:val="276"/>
        </w:trPr>
        <w:tc>
          <w:tcPr>
            <w:tcW w:w="2540" w:type="dxa"/>
            <w:tcBorders>
              <w:left w:val="single" w:sz="8" w:space="0" w:color="A0A0A0"/>
            </w:tcBorders>
            <w:vAlign w:val="bottom"/>
          </w:tcPr>
          <w:p w:rsidR="004019AD" w:rsidRDefault="00A20208">
            <w:pPr>
              <w:ind w:left="120"/>
              <w:rPr>
                <w:sz w:val="20"/>
                <w:szCs w:val="20"/>
              </w:rPr>
            </w:pPr>
            <w:r>
              <w:rPr>
                <w:rFonts w:eastAsia="Times New Roman"/>
                <w:sz w:val="24"/>
                <w:szCs w:val="24"/>
              </w:rPr>
              <w:t>фиксация данных,</w:t>
            </w:r>
          </w:p>
        </w:tc>
        <w:tc>
          <w:tcPr>
            <w:tcW w:w="260" w:type="dxa"/>
            <w:tcBorders>
              <w:right w:val="single" w:sz="8" w:space="0" w:color="F0F0F0"/>
            </w:tcBorders>
            <w:vAlign w:val="bottom"/>
          </w:tcPr>
          <w:p w:rsidR="004019AD" w:rsidRDefault="004019AD">
            <w:pPr>
              <w:rPr>
                <w:sz w:val="24"/>
                <w:szCs w:val="24"/>
              </w:rPr>
            </w:pPr>
          </w:p>
        </w:tc>
        <w:tc>
          <w:tcPr>
            <w:tcW w:w="60" w:type="dxa"/>
            <w:tcBorders>
              <w:right w:val="single" w:sz="8" w:space="0" w:color="A0A0A0"/>
            </w:tcBorders>
            <w:vAlign w:val="bottom"/>
          </w:tcPr>
          <w:p w:rsidR="004019AD" w:rsidRDefault="004019AD">
            <w:pPr>
              <w:rPr>
                <w:sz w:val="24"/>
                <w:szCs w:val="24"/>
              </w:rPr>
            </w:pPr>
          </w:p>
        </w:tc>
        <w:tc>
          <w:tcPr>
            <w:tcW w:w="7120" w:type="dxa"/>
            <w:tcBorders>
              <w:right w:val="single" w:sz="8" w:space="0" w:color="F0F0F0"/>
            </w:tcBorders>
            <w:vAlign w:val="bottom"/>
          </w:tcPr>
          <w:p w:rsidR="004019AD" w:rsidRDefault="004019AD">
            <w:pPr>
              <w:rPr>
                <w:sz w:val="24"/>
                <w:szCs w:val="24"/>
              </w:rPr>
            </w:pPr>
          </w:p>
        </w:tc>
      </w:tr>
      <w:tr w:rsidR="004019AD">
        <w:trPr>
          <w:trHeight w:val="276"/>
        </w:trPr>
        <w:tc>
          <w:tcPr>
            <w:tcW w:w="2540" w:type="dxa"/>
            <w:tcBorders>
              <w:left w:val="single" w:sz="8" w:space="0" w:color="A0A0A0"/>
            </w:tcBorders>
            <w:vAlign w:val="bottom"/>
          </w:tcPr>
          <w:p w:rsidR="004019AD" w:rsidRDefault="00A20208">
            <w:pPr>
              <w:ind w:left="120"/>
              <w:rPr>
                <w:sz w:val="20"/>
                <w:szCs w:val="20"/>
              </w:rPr>
            </w:pPr>
            <w:r>
              <w:rPr>
                <w:rFonts w:eastAsia="Times New Roman"/>
                <w:sz w:val="24"/>
                <w:szCs w:val="24"/>
              </w:rPr>
              <w:t>анализ,</w:t>
            </w:r>
          </w:p>
        </w:tc>
        <w:tc>
          <w:tcPr>
            <w:tcW w:w="260" w:type="dxa"/>
            <w:tcBorders>
              <w:right w:val="single" w:sz="8" w:space="0" w:color="F0F0F0"/>
            </w:tcBorders>
            <w:vAlign w:val="bottom"/>
          </w:tcPr>
          <w:p w:rsidR="004019AD" w:rsidRDefault="004019AD">
            <w:pPr>
              <w:rPr>
                <w:sz w:val="24"/>
                <w:szCs w:val="24"/>
              </w:rPr>
            </w:pPr>
          </w:p>
        </w:tc>
        <w:tc>
          <w:tcPr>
            <w:tcW w:w="60" w:type="dxa"/>
            <w:tcBorders>
              <w:right w:val="single" w:sz="8" w:space="0" w:color="A0A0A0"/>
            </w:tcBorders>
            <w:vAlign w:val="bottom"/>
          </w:tcPr>
          <w:p w:rsidR="004019AD" w:rsidRDefault="004019AD">
            <w:pPr>
              <w:rPr>
                <w:sz w:val="24"/>
                <w:szCs w:val="24"/>
              </w:rPr>
            </w:pPr>
          </w:p>
        </w:tc>
        <w:tc>
          <w:tcPr>
            <w:tcW w:w="7120" w:type="dxa"/>
            <w:tcBorders>
              <w:right w:val="single" w:sz="8" w:space="0" w:color="F0F0F0"/>
            </w:tcBorders>
            <w:vAlign w:val="bottom"/>
          </w:tcPr>
          <w:p w:rsidR="004019AD" w:rsidRDefault="004019AD">
            <w:pPr>
              <w:rPr>
                <w:sz w:val="24"/>
                <w:szCs w:val="24"/>
              </w:rPr>
            </w:pPr>
          </w:p>
        </w:tc>
      </w:tr>
      <w:tr w:rsidR="004019AD">
        <w:trPr>
          <w:trHeight w:val="276"/>
        </w:trPr>
        <w:tc>
          <w:tcPr>
            <w:tcW w:w="2540" w:type="dxa"/>
            <w:tcBorders>
              <w:left w:val="single" w:sz="8" w:space="0" w:color="A0A0A0"/>
            </w:tcBorders>
            <w:vAlign w:val="bottom"/>
          </w:tcPr>
          <w:p w:rsidR="004019AD" w:rsidRDefault="00A20208">
            <w:pPr>
              <w:ind w:left="120"/>
              <w:rPr>
                <w:sz w:val="20"/>
                <w:szCs w:val="20"/>
              </w:rPr>
            </w:pPr>
            <w:r>
              <w:rPr>
                <w:rFonts w:eastAsia="Times New Roman"/>
                <w:sz w:val="24"/>
                <w:szCs w:val="24"/>
              </w:rPr>
              <w:t>рефлексия,</w:t>
            </w:r>
          </w:p>
        </w:tc>
        <w:tc>
          <w:tcPr>
            <w:tcW w:w="260" w:type="dxa"/>
            <w:tcBorders>
              <w:right w:val="single" w:sz="8" w:space="0" w:color="F0F0F0"/>
            </w:tcBorders>
            <w:vAlign w:val="bottom"/>
          </w:tcPr>
          <w:p w:rsidR="004019AD" w:rsidRDefault="004019AD">
            <w:pPr>
              <w:rPr>
                <w:sz w:val="24"/>
                <w:szCs w:val="24"/>
              </w:rPr>
            </w:pPr>
          </w:p>
        </w:tc>
        <w:tc>
          <w:tcPr>
            <w:tcW w:w="60" w:type="dxa"/>
            <w:tcBorders>
              <w:right w:val="single" w:sz="8" w:space="0" w:color="A0A0A0"/>
            </w:tcBorders>
            <w:vAlign w:val="bottom"/>
          </w:tcPr>
          <w:p w:rsidR="004019AD" w:rsidRDefault="004019AD">
            <w:pPr>
              <w:rPr>
                <w:sz w:val="24"/>
                <w:szCs w:val="24"/>
              </w:rPr>
            </w:pPr>
          </w:p>
        </w:tc>
        <w:tc>
          <w:tcPr>
            <w:tcW w:w="7120" w:type="dxa"/>
            <w:tcBorders>
              <w:right w:val="single" w:sz="8" w:space="0" w:color="F0F0F0"/>
            </w:tcBorders>
            <w:vAlign w:val="bottom"/>
          </w:tcPr>
          <w:p w:rsidR="004019AD" w:rsidRDefault="004019AD">
            <w:pPr>
              <w:rPr>
                <w:sz w:val="24"/>
                <w:szCs w:val="24"/>
              </w:rPr>
            </w:pPr>
          </w:p>
        </w:tc>
      </w:tr>
      <w:tr w:rsidR="004019AD">
        <w:trPr>
          <w:trHeight w:val="284"/>
        </w:trPr>
        <w:tc>
          <w:tcPr>
            <w:tcW w:w="2540" w:type="dxa"/>
            <w:tcBorders>
              <w:left w:val="single" w:sz="8" w:space="0" w:color="A0A0A0"/>
              <w:bottom w:val="single" w:sz="8" w:space="0" w:color="F0F0F0"/>
            </w:tcBorders>
            <w:vAlign w:val="bottom"/>
          </w:tcPr>
          <w:p w:rsidR="004019AD" w:rsidRDefault="00A20208">
            <w:pPr>
              <w:ind w:left="120"/>
              <w:rPr>
                <w:sz w:val="20"/>
                <w:szCs w:val="20"/>
              </w:rPr>
            </w:pPr>
            <w:proofErr w:type="spellStart"/>
            <w:r>
              <w:rPr>
                <w:rFonts w:eastAsia="Times New Roman"/>
                <w:sz w:val="24"/>
                <w:szCs w:val="24"/>
              </w:rPr>
              <w:t>саморефлексия</w:t>
            </w:r>
            <w:proofErr w:type="spellEnd"/>
          </w:p>
        </w:tc>
        <w:tc>
          <w:tcPr>
            <w:tcW w:w="260" w:type="dxa"/>
            <w:tcBorders>
              <w:bottom w:val="single" w:sz="8" w:space="0" w:color="F0F0F0"/>
              <w:right w:val="single" w:sz="8" w:space="0" w:color="F0F0F0"/>
            </w:tcBorders>
            <w:vAlign w:val="bottom"/>
          </w:tcPr>
          <w:p w:rsidR="004019AD" w:rsidRDefault="004019AD">
            <w:pPr>
              <w:rPr>
                <w:sz w:val="24"/>
                <w:szCs w:val="24"/>
              </w:rPr>
            </w:pPr>
          </w:p>
        </w:tc>
        <w:tc>
          <w:tcPr>
            <w:tcW w:w="60" w:type="dxa"/>
            <w:tcBorders>
              <w:right w:val="single" w:sz="8" w:space="0" w:color="A0A0A0"/>
            </w:tcBorders>
            <w:vAlign w:val="bottom"/>
          </w:tcPr>
          <w:p w:rsidR="004019AD" w:rsidRDefault="004019AD">
            <w:pPr>
              <w:rPr>
                <w:sz w:val="24"/>
                <w:szCs w:val="24"/>
              </w:rPr>
            </w:pPr>
          </w:p>
        </w:tc>
        <w:tc>
          <w:tcPr>
            <w:tcW w:w="7120" w:type="dxa"/>
            <w:tcBorders>
              <w:bottom w:val="single" w:sz="8" w:space="0" w:color="F0F0F0"/>
              <w:right w:val="single" w:sz="8" w:space="0" w:color="F0F0F0"/>
            </w:tcBorders>
            <w:vAlign w:val="bottom"/>
          </w:tcPr>
          <w:p w:rsidR="004019AD" w:rsidRDefault="004019AD">
            <w:pPr>
              <w:rPr>
                <w:sz w:val="24"/>
                <w:szCs w:val="24"/>
              </w:rPr>
            </w:pPr>
          </w:p>
        </w:tc>
      </w:tr>
      <w:tr w:rsidR="004019AD">
        <w:trPr>
          <w:trHeight w:val="40"/>
        </w:trPr>
        <w:tc>
          <w:tcPr>
            <w:tcW w:w="2540" w:type="dxa"/>
            <w:tcBorders>
              <w:bottom w:val="single" w:sz="8" w:space="0" w:color="A0A0A0"/>
            </w:tcBorders>
            <w:vAlign w:val="bottom"/>
          </w:tcPr>
          <w:p w:rsidR="004019AD" w:rsidRDefault="004019AD">
            <w:pPr>
              <w:rPr>
                <w:sz w:val="3"/>
                <w:szCs w:val="3"/>
              </w:rPr>
            </w:pPr>
          </w:p>
        </w:tc>
        <w:tc>
          <w:tcPr>
            <w:tcW w:w="7440" w:type="dxa"/>
            <w:gridSpan w:val="3"/>
            <w:tcBorders>
              <w:bottom w:val="single" w:sz="8" w:space="0" w:color="A0A0A0"/>
            </w:tcBorders>
            <w:vAlign w:val="bottom"/>
          </w:tcPr>
          <w:p w:rsidR="004019AD" w:rsidRDefault="004019AD">
            <w:pPr>
              <w:rPr>
                <w:sz w:val="3"/>
                <w:szCs w:val="3"/>
              </w:rPr>
            </w:pPr>
          </w:p>
        </w:tc>
      </w:tr>
      <w:tr w:rsidR="004019AD">
        <w:trPr>
          <w:trHeight w:val="272"/>
        </w:trPr>
        <w:tc>
          <w:tcPr>
            <w:tcW w:w="2540" w:type="dxa"/>
            <w:tcBorders>
              <w:left w:val="single" w:sz="8" w:space="0" w:color="A0A0A0"/>
              <w:bottom w:val="single" w:sz="8" w:space="0" w:color="F0F0F0"/>
            </w:tcBorders>
            <w:shd w:val="clear" w:color="auto" w:fill="E6E6E6"/>
            <w:vAlign w:val="bottom"/>
          </w:tcPr>
          <w:p w:rsidR="004019AD" w:rsidRDefault="004019AD">
            <w:pPr>
              <w:rPr>
                <w:sz w:val="23"/>
                <w:szCs w:val="23"/>
              </w:rPr>
            </w:pPr>
          </w:p>
        </w:tc>
        <w:tc>
          <w:tcPr>
            <w:tcW w:w="7440" w:type="dxa"/>
            <w:gridSpan w:val="3"/>
            <w:tcBorders>
              <w:bottom w:val="single" w:sz="8" w:space="0" w:color="F0F0F0"/>
              <w:right w:val="single" w:sz="8" w:space="0" w:color="F0F0F0"/>
            </w:tcBorders>
            <w:shd w:val="clear" w:color="auto" w:fill="E6E6E6"/>
            <w:vAlign w:val="bottom"/>
          </w:tcPr>
          <w:p w:rsidR="004019AD" w:rsidRDefault="00A20208">
            <w:pPr>
              <w:spacing w:line="268" w:lineRule="exact"/>
              <w:ind w:right="2440"/>
              <w:jc w:val="center"/>
              <w:rPr>
                <w:sz w:val="20"/>
                <w:szCs w:val="20"/>
              </w:rPr>
            </w:pPr>
            <w:r>
              <w:rPr>
                <w:rFonts w:eastAsia="Times New Roman"/>
                <w:b/>
                <w:bCs/>
                <w:w w:val="99"/>
                <w:sz w:val="24"/>
                <w:szCs w:val="24"/>
              </w:rPr>
              <w:t>Социально - личностные характеристики</w:t>
            </w:r>
          </w:p>
        </w:tc>
      </w:tr>
      <w:tr w:rsidR="004019AD">
        <w:trPr>
          <w:trHeight w:val="39"/>
        </w:trPr>
        <w:tc>
          <w:tcPr>
            <w:tcW w:w="2540" w:type="dxa"/>
            <w:tcBorders>
              <w:bottom w:val="single" w:sz="8" w:space="0" w:color="A0A0A0"/>
            </w:tcBorders>
            <w:vAlign w:val="bottom"/>
          </w:tcPr>
          <w:p w:rsidR="004019AD" w:rsidRDefault="004019AD">
            <w:pPr>
              <w:rPr>
                <w:sz w:val="3"/>
                <w:szCs w:val="3"/>
              </w:rPr>
            </w:pPr>
          </w:p>
        </w:tc>
        <w:tc>
          <w:tcPr>
            <w:tcW w:w="260" w:type="dxa"/>
            <w:tcBorders>
              <w:bottom w:val="single" w:sz="8" w:space="0" w:color="A0A0A0"/>
            </w:tcBorders>
            <w:vAlign w:val="bottom"/>
          </w:tcPr>
          <w:p w:rsidR="004019AD" w:rsidRDefault="004019AD">
            <w:pPr>
              <w:rPr>
                <w:sz w:val="3"/>
                <w:szCs w:val="3"/>
              </w:rPr>
            </w:pPr>
          </w:p>
        </w:tc>
        <w:tc>
          <w:tcPr>
            <w:tcW w:w="60" w:type="dxa"/>
            <w:vAlign w:val="bottom"/>
          </w:tcPr>
          <w:p w:rsidR="004019AD" w:rsidRDefault="004019AD">
            <w:pPr>
              <w:rPr>
                <w:sz w:val="3"/>
                <w:szCs w:val="3"/>
              </w:rPr>
            </w:pPr>
          </w:p>
        </w:tc>
        <w:tc>
          <w:tcPr>
            <w:tcW w:w="7120" w:type="dxa"/>
            <w:tcBorders>
              <w:bottom w:val="single" w:sz="8" w:space="0" w:color="A0A0A0"/>
            </w:tcBorders>
            <w:vAlign w:val="bottom"/>
          </w:tcPr>
          <w:p w:rsidR="004019AD" w:rsidRDefault="004019AD">
            <w:pPr>
              <w:rPr>
                <w:sz w:val="3"/>
                <w:szCs w:val="3"/>
              </w:rPr>
            </w:pPr>
          </w:p>
        </w:tc>
      </w:tr>
      <w:tr w:rsidR="004019AD">
        <w:trPr>
          <w:trHeight w:val="263"/>
        </w:trPr>
        <w:tc>
          <w:tcPr>
            <w:tcW w:w="2540" w:type="dxa"/>
            <w:tcBorders>
              <w:left w:val="single" w:sz="8" w:space="0" w:color="A0A0A0"/>
            </w:tcBorders>
            <w:vAlign w:val="bottom"/>
          </w:tcPr>
          <w:p w:rsidR="004019AD" w:rsidRDefault="00A20208">
            <w:pPr>
              <w:spacing w:line="263" w:lineRule="exact"/>
              <w:ind w:left="120"/>
              <w:rPr>
                <w:sz w:val="20"/>
                <w:szCs w:val="20"/>
              </w:rPr>
            </w:pPr>
            <w:r>
              <w:rPr>
                <w:rFonts w:eastAsia="Times New Roman"/>
                <w:sz w:val="24"/>
                <w:szCs w:val="24"/>
              </w:rPr>
              <w:t>Наблюдение,</w:t>
            </w:r>
          </w:p>
        </w:tc>
        <w:tc>
          <w:tcPr>
            <w:tcW w:w="260" w:type="dxa"/>
            <w:tcBorders>
              <w:right w:val="single" w:sz="8" w:space="0" w:color="F0F0F0"/>
            </w:tcBorders>
            <w:vAlign w:val="bottom"/>
          </w:tcPr>
          <w:p w:rsidR="004019AD" w:rsidRDefault="004019AD"/>
        </w:tc>
        <w:tc>
          <w:tcPr>
            <w:tcW w:w="60" w:type="dxa"/>
            <w:tcBorders>
              <w:right w:val="single" w:sz="8" w:space="0" w:color="A0A0A0"/>
            </w:tcBorders>
            <w:vAlign w:val="bottom"/>
          </w:tcPr>
          <w:p w:rsidR="004019AD" w:rsidRDefault="004019AD"/>
        </w:tc>
        <w:tc>
          <w:tcPr>
            <w:tcW w:w="7120" w:type="dxa"/>
            <w:tcBorders>
              <w:right w:val="single" w:sz="8" w:space="0" w:color="F0F0F0"/>
            </w:tcBorders>
            <w:vAlign w:val="bottom"/>
          </w:tcPr>
          <w:p w:rsidR="004019AD" w:rsidRDefault="00A20208">
            <w:pPr>
              <w:spacing w:line="263" w:lineRule="exact"/>
              <w:ind w:left="100"/>
              <w:rPr>
                <w:sz w:val="20"/>
                <w:szCs w:val="20"/>
              </w:rPr>
            </w:pPr>
            <w:r>
              <w:rPr>
                <w:rFonts w:eastAsia="Times New Roman"/>
                <w:sz w:val="24"/>
                <w:szCs w:val="24"/>
              </w:rPr>
              <w:t>Тест,</w:t>
            </w:r>
          </w:p>
        </w:tc>
      </w:tr>
      <w:tr w:rsidR="004019AD">
        <w:trPr>
          <w:trHeight w:val="276"/>
        </w:trPr>
        <w:tc>
          <w:tcPr>
            <w:tcW w:w="2540" w:type="dxa"/>
            <w:tcBorders>
              <w:left w:val="single" w:sz="8" w:space="0" w:color="A0A0A0"/>
            </w:tcBorders>
            <w:vAlign w:val="bottom"/>
          </w:tcPr>
          <w:p w:rsidR="004019AD" w:rsidRDefault="00A20208">
            <w:pPr>
              <w:ind w:left="120"/>
              <w:rPr>
                <w:sz w:val="20"/>
                <w:szCs w:val="20"/>
              </w:rPr>
            </w:pPr>
            <w:r>
              <w:rPr>
                <w:rFonts w:eastAsia="Times New Roman"/>
                <w:sz w:val="24"/>
                <w:szCs w:val="24"/>
              </w:rPr>
              <w:t>фиксация данных,</w:t>
            </w:r>
          </w:p>
        </w:tc>
        <w:tc>
          <w:tcPr>
            <w:tcW w:w="260" w:type="dxa"/>
            <w:tcBorders>
              <w:right w:val="single" w:sz="8" w:space="0" w:color="F0F0F0"/>
            </w:tcBorders>
            <w:vAlign w:val="bottom"/>
          </w:tcPr>
          <w:p w:rsidR="004019AD" w:rsidRDefault="004019AD">
            <w:pPr>
              <w:rPr>
                <w:sz w:val="24"/>
                <w:szCs w:val="24"/>
              </w:rPr>
            </w:pPr>
          </w:p>
        </w:tc>
        <w:tc>
          <w:tcPr>
            <w:tcW w:w="60" w:type="dxa"/>
            <w:tcBorders>
              <w:right w:val="single" w:sz="8" w:space="0" w:color="A0A0A0"/>
            </w:tcBorders>
            <w:vAlign w:val="bottom"/>
          </w:tcPr>
          <w:p w:rsidR="004019AD" w:rsidRDefault="004019AD">
            <w:pPr>
              <w:rPr>
                <w:sz w:val="24"/>
                <w:szCs w:val="24"/>
              </w:rPr>
            </w:pPr>
          </w:p>
        </w:tc>
        <w:tc>
          <w:tcPr>
            <w:tcW w:w="7120" w:type="dxa"/>
            <w:tcBorders>
              <w:right w:val="single" w:sz="8" w:space="0" w:color="F0F0F0"/>
            </w:tcBorders>
            <w:vAlign w:val="bottom"/>
          </w:tcPr>
          <w:p w:rsidR="004019AD" w:rsidRDefault="00A20208">
            <w:pPr>
              <w:ind w:left="100"/>
              <w:rPr>
                <w:sz w:val="20"/>
                <w:szCs w:val="20"/>
              </w:rPr>
            </w:pPr>
            <w:r>
              <w:rPr>
                <w:rFonts w:eastAsia="Times New Roman"/>
                <w:sz w:val="24"/>
                <w:szCs w:val="24"/>
              </w:rPr>
              <w:t>Портфолио</w:t>
            </w:r>
          </w:p>
        </w:tc>
      </w:tr>
      <w:tr w:rsidR="004019AD">
        <w:trPr>
          <w:trHeight w:val="276"/>
        </w:trPr>
        <w:tc>
          <w:tcPr>
            <w:tcW w:w="2540" w:type="dxa"/>
            <w:tcBorders>
              <w:left w:val="single" w:sz="8" w:space="0" w:color="A0A0A0"/>
            </w:tcBorders>
            <w:vAlign w:val="bottom"/>
          </w:tcPr>
          <w:p w:rsidR="004019AD" w:rsidRDefault="00A20208">
            <w:pPr>
              <w:ind w:left="120"/>
              <w:rPr>
                <w:sz w:val="20"/>
                <w:szCs w:val="20"/>
              </w:rPr>
            </w:pPr>
            <w:r>
              <w:rPr>
                <w:rFonts w:eastAsia="Times New Roman"/>
                <w:sz w:val="24"/>
                <w:szCs w:val="24"/>
              </w:rPr>
              <w:t>анализ,</w:t>
            </w:r>
          </w:p>
        </w:tc>
        <w:tc>
          <w:tcPr>
            <w:tcW w:w="260" w:type="dxa"/>
            <w:tcBorders>
              <w:right w:val="single" w:sz="8" w:space="0" w:color="F0F0F0"/>
            </w:tcBorders>
            <w:vAlign w:val="bottom"/>
          </w:tcPr>
          <w:p w:rsidR="004019AD" w:rsidRDefault="004019AD">
            <w:pPr>
              <w:rPr>
                <w:sz w:val="24"/>
                <w:szCs w:val="24"/>
              </w:rPr>
            </w:pPr>
          </w:p>
        </w:tc>
        <w:tc>
          <w:tcPr>
            <w:tcW w:w="60" w:type="dxa"/>
            <w:tcBorders>
              <w:right w:val="single" w:sz="8" w:space="0" w:color="A0A0A0"/>
            </w:tcBorders>
            <w:vAlign w:val="bottom"/>
          </w:tcPr>
          <w:p w:rsidR="004019AD" w:rsidRDefault="004019AD">
            <w:pPr>
              <w:rPr>
                <w:sz w:val="24"/>
                <w:szCs w:val="24"/>
              </w:rPr>
            </w:pPr>
          </w:p>
        </w:tc>
        <w:tc>
          <w:tcPr>
            <w:tcW w:w="7120" w:type="dxa"/>
            <w:tcBorders>
              <w:right w:val="single" w:sz="8" w:space="0" w:color="F0F0F0"/>
            </w:tcBorders>
            <w:vAlign w:val="bottom"/>
          </w:tcPr>
          <w:p w:rsidR="004019AD" w:rsidRDefault="004019AD">
            <w:pPr>
              <w:rPr>
                <w:sz w:val="24"/>
                <w:szCs w:val="24"/>
              </w:rPr>
            </w:pPr>
          </w:p>
        </w:tc>
      </w:tr>
      <w:tr w:rsidR="004019AD">
        <w:trPr>
          <w:trHeight w:val="276"/>
        </w:trPr>
        <w:tc>
          <w:tcPr>
            <w:tcW w:w="2540" w:type="dxa"/>
            <w:tcBorders>
              <w:left w:val="single" w:sz="8" w:space="0" w:color="A0A0A0"/>
            </w:tcBorders>
            <w:vAlign w:val="bottom"/>
          </w:tcPr>
          <w:p w:rsidR="004019AD" w:rsidRDefault="00A20208">
            <w:pPr>
              <w:ind w:left="120"/>
              <w:rPr>
                <w:sz w:val="20"/>
                <w:szCs w:val="20"/>
              </w:rPr>
            </w:pPr>
            <w:r>
              <w:rPr>
                <w:rFonts w:eastAsia="Times New Roman"/>
                <w:sz w:val="24"/>
                <w:szCs w:val="24"/>
              </w:rPr>
              <w:t>рефлексия,</w:t>
            </w:r>
          </w:p>
        </w:tc>
        <w:tc>
          <w:tcPr>
            <w:tcW w:w="260" w:type="dxa"/>
            <w:tcBorders>
              <w:right w:val="single" w:sz="8" w:space="0" w:color="F0F0F0"/>
            </w:tcBorders>
            <w:vAlign w:val="bottom"/>
          </w:tcPr>
          <w:p w:rsidR="004019AD" w:rsidRDefault="004019AD">
            <w:pPr>
              <w:rPr>
                <w:sz w:val="24"/>
                <w:szCs w:val="24"/>
              </w:rPr>
            </w:pPr>
          </w:p>
        </w:tc>
        <w:tc>
          <w:tcPr>
            <w:tcW w:w="60" w:type="dxa"/>
            <w:tcBorders>
              <w:right w:val="single" w:sz="8" w:space="0" w:color="A0A0A0"/>
            </w:tcBorders>
            <w:vAlign w:val="bottom"/>
          </w:tcPr>
          <w:p w:rsidR="004019AD" w:rsidRDefault="004019AD">
            <w:pPr>
              <w:rPr>
                <w:sz w:val="24"/>
                <w:szCs w:val="24"/>
              </w:rPr>
            </w:pPr>
          </w:p>
        </w:tc>
        <w:tc>
          <w:tcPr>
            <w:tcW w:w="7120" w:type="dxa"/>
            <w:tcBorders>
              <w:right w:val="single" w:sz="8" w:space="0" w:color="F0F0F0"/>
            </w:tcBorders>
            <w:vAlign w:val="bottom"/>
          </w:tcPr>
          <w:p w:rsidR="004019AD" w:rsidRDefault="004019AD">
            <w:pPr>
              <w:rPr>
                <w:sz w:val="24"/>
                <w:szCs w:val="24"/>
              </w:rPr>
            </w:pPr>
          </w:p>
        </w:tc>
      </w:tr>
      <w:tr w:rsidR="004019AD">
        <w:trPr>
          <w:trHeight w:val="279"/>
        </w:trPr>
        <w:tc>
          <w:tcPr>
            <w:tcW w:w="2540" w:type="dxa"/>
            <w:tcBorders>
              <w:left w:val="single" w:sz="8" w:space="0" w:color="A0A0A0"/>
              <w:bottom w:val="single" w:sz="8" w:space="0" w:color="F0F0F0"/>
            </w:tcBorders>
            <w:vAlign w:val="bottom"/>
          </w:tcPr>
          <w:p w:rsidR="004019AD" w:rsidRDefault="00A20208">
            <w:pPr>
              <w:spacing w:line="273" w:lineRule="exact"/>
              <w:ind w:left="120"/>
              <w:rPr>
                <w:sz w:val="20"/>
                <w:szCs w:val="20"/>
              </w:rPr>
            </w:pPr>
            <w:proofErr w:type="spellStart"/>
            <w:r>
              <w:rPr>
                <w:rFonts w:eastAsia="Times New Roman"/>
                <w:sz w:val="24"/>
                <w:szCs w:val="24"/>
              </w:rPr>
              <w:t>саморефлексия</w:t>
            </w:r>
            <w:proofErr w:type="spellEnd"/>
          </w:p>
        </w:tc>
        <w:tc>
          <w:tcPr>
            <w:tcW w:w="260" w:type="dxa"/>
            <w:tcBorders>
              <w:bottom w:val="single" w:sz="8" w:space="0" w:color="F0F0F0"/>
              <w:right w:val="single" w:sz="8" w:space="0" w:color="F0F0F0"/>
            </w:tcBorders>
            <w:vAlign w:val="bottom"/>
          </w:tcPr>
          <w:p w:rsidR="004019AD" w:rsidRDefault="004019AD">
            <w:pPr>
              <w:rPr>
                <w:sz w:val="24"/>
                <w:szCs w:val="24"/>
              </w:rPr>
            </w:pPr>
          </w:p>
        </w:tc>
        <w:tc>
          <w:tcPr>
            <w:tcW w:w="60" w:type="dxa"/>
            <w:tcBorders>
              <w:right w:val="single" w:sz="8" w:space="0" w:color="A0A0A0"/>
            </w:tcBorders>
            <w:vAlign w:val="bottom"/>
          </w:tcPr>
          <w:p w:rsidR="004019AD" w:rsidRDefault="004019AD">
            <w:pPr>
              <w:rPr>
                <w:sz w:val="24"/>
                <w:szCs w:val="24"/>
              </w:rPr>
            </w:pPr>
          </w:p>
        </w:tc>
        <w:tc>
          <w:tcPr>
            <w:tcW w:w="7120" w:type="dxa"/>
            <w:tcBorders>
              <w:bottom w:val="single" w:sz="8" w:space="0" w:color="F0F0F0"/>
              <w:right w:val="single" w:sz="8" w:space="0" w:color="F0F0F0"/>
            </w:tcBorders>
            <w:vAlign w:val="bottom"/>
          </w:tcPr>
          <w:p w:rsidR="004019AD" w:rsidRDefault="004019AD">
            <w:pPr>
              <w:rPr>
                <w:sz w:val="24"/>
                <w:szCs w:val="24"/>
              </w:rPr>
            </w:pPr>
          </w:p>
        </w:tc>
      </w:tr>
    </w:tbl>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628032" behindDoc="1" locked="0" layoutInCell="0" allowOverlap="1" wp14:anchorId="759BE7B9" wp14:editId="7915A3F5">
                <wp:simplePos x="0" y="0"/>
                <wp:positionH relativeFrom="column">
                  <wp:posOffset>-7620</wp:posOffset>
                </wp:positionH>
                <wp:positionV relativeFrom="paragraph">
                  <wp:posOffset>-2299970</wp:posOffset>
                </wp:positionV>
                <wp:extent cx="12065" cy="1270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A0A0A0"/>
                        </a:solidFill>
                      </wps:spPr>
                      <wps:bodyPr/>
                    </wps:wsp>
                  </a:graphicData>
                </a:graphic>
              </wp:anchor>
            </w:drawing>
          </mc:Choice>
          <mc:Fallback>
            <w:pict>
              <v:rect id="Shape 35" o:spid="_x0000_s1060" style="position:absolute;margin-left:-0.5999pt;margin-top:-181.09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29056" behindDoc="1" locked="0" layoutInCell="0" allowOverlap="1" wp14:anchorId="4E3FE2AB" wp14:editId="03E78CEC">
                <wp:simplePos x="0" y="0"/>
                <wp:positionH relativeFrom="column">
                  <wp:posOffset>-7620</wp:posOffset>
                </wp:positionH>
                <wp:positionV relativeFrom="paragraph">
                  <wp:posOffset>-1155700</wp:posOffset>
                </wp:positionV>
                <wp:extent cx="12065" cy="1270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A0A0A0"/>
                        </a:solidFill>
                      </wps:spPr>
                      <wps:bodyPr/>
                    </wps:wsp>
                  </a:graphicData>
                </a:graphic>
              </wp:anchor>
            </w:drawing>
          </mc:Choice>
          <mc:Fallback>
            <w:pict>
              <v:rect id="Shape 36" o:spid="_x0000_s1061" style="position:absolute;margin-left:-0.5999pt;margin-top:-91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30080" behindDoc="1" locked="0" layoutInCell="0" allowOverlap="1" wp14:anchorId="6515E232" wp14:editId="1393754E">
                <wp:simplePos x="0" y="0"/>
                <wp:positionH relativeFrom="column">
                  <wp:posOffset>1795145</wp:posOffset>
                </wp:positionH>
                <wp:positionV relativeFrom="paragraph">
                  <wp:posOffset>-1155700</wp:posOffset>
                </wp:positionV>
                <wp:extent cx="13335" cy="1270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37" o:spid="_x0000_s1062" style="position:absolute;margin-left:141.35pt;margin-top:-91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31104" behindDoc="1" locked="0" layoutInCell="0" allowOverlap="1" wp14:anchorId="1B07DC59" wp14:editId="179CFFDA">
                <wp:simplePos x="0" y="0"/>
                <wp:positionH relativeFrom="column">
                  <wp:posOffset>6318885</wp:posOffset>
                </wp:positionH>
                <wp:positionV relativeFrom="paragraph">
                  <wp:posOffset>-1118870</wp:posOffset>
                </wp:positionV>
                <wp:extent cx="13335" cy="1270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id="Shape 38" o:spid="_x0000_s1063" style="position:absolute;margin-left:497.55pt;margin-top:-88.0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32128" behindDoc="1" locked="0" layoutInCell="0" allowOverlap="1" wp14:anchorId="7D10068A" wp14:editId="6AD7CCBF">
                <wp:simplePos x="0" y="0"/>
                <wp:positionH relativeFrom="column">
                  <wp:posOffset>-7620</wp:posOffset>
                </wp:positionH>
                <wp:positionV relativeFrom="paragraph">
                  <wp:posOffset>-932815</wp:posOffset>
                </wp:positionV>
                <wp:extent cx="12065" cy="1333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A0A0A0"/>
                        </a:solidFill>
                      </wps:spPr>
                      <wps:bodyPr/>
                    </wps:wsp>
                  </a:graphicData>
                </a:graphic>
              </wp:anchor>
            </w:drawing>
          </mc:Choice>
          <mc:Fallback>
            <w:pict>
              <v:rect id="Shape 39" o:spid="_x0000_s1064" style="position:absolute;margin-left:-0.5999pt;margin-top:-73.4499pt;width:0.9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33152" behindDoc="1" locked="0" layoutInCell="0" allowOverlap="1" wp14:anchorId="73D6BBE3" wp14:editId="0FF2E117">
                <wp:simplePos x="0" y="0"/>
                <wp:positionH relativeFrom="column">
                  <wp:posOffset>1757045</wp:posOffset>
                </wp:positionH>
                <wp:positionV relativeFrom="paragraph">
                  <wp:posOffset>-895985</wp:posOffset>
                </wp:positionV>
                <wp:extent cx="12700" cy="1270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id="Shape 40" o:spid="_x0000_s1065" style="position:absolute;margin-left:138.35pt;margin-top:-70.5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34176" behindDoc="1" locked="0" layoutInCell="0" allowOverlap="1" wp14:anchorId="73B1D8F0" wp14:editId="08DC6820">
                <wp:simplePos x="0" y="0"/>
                <wp:positionH relativeFrom="column">
                  <wp:posOffset>-7620</wp:posOffset>
                </wp:positionH>
                <wp:positionV relativeFrom="paragraph">
                  <wp:posOffset>-10795</wp:posOffset>
                </wp:positionV>
                <wp:extent cx="12065" cy="1270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A0A0A0"/>
                        </a:solidFill>
                      </wps:spPr>
                      <wps:bodyPr/>
                    </wps:wsp>
                  </a:graphicData>
                </a:graphic>
              </wp:anchor>
            </w:drawing>
          </mc:Choice>
          <mc:Fallback>
            <w:pict>
              <v:rect id="Shape 41" o:spid="_x0000_s1066" style="position:absolute;margin-left:-0.5999pt;margin-top:-0.84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35200" behindDoc="1" locked="0" layoutInCell="0" allowOverlap="1" wp14:anchorId="0A934DB3" wp14:editId="501876BC">
                <wp:simplePos x="0" y="0"/>
                <wp:positionH relativeFrom="column">
                  <wp:posOffset>6318885</wp:posOffset>
                </wp:positionH>
                <wp:positionV relativeFrom="paragraph">
                  <wp:posOffset>-895985</wp:posOffset>
                </wp:positionV>
                <wp:extent cx="13335" cy="1270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id="Shape 42" o:spid="_x0000_s1067" style="position:absolute;margin-left:497.55pt;margin-top:-70.5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36224" behindDoc="1" locked="0" layoutInCell="0" allowOverlap="1" wp14:anchorId="558FF8AA" wp14:editId="0F4380F4">
                <wp:simplePos x="0" y="0"/>
                <wp:positionH relativeFrom="column">
                  <wp:posOffset>1795145</wp:posOffset>
                </wp:positionH>
                <wp:positionV relativeFrom="paragraph">
                  <wp:posOffset>-10795</wp:posOffset>
                </wp:positionV>
                <wp:extent cx="13335" cy="1270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43" o:spid="_x0000_s1068" style="position:absolute;margin-left:141.35pt;margin-top:-0.8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37248" behindDoc="1" locked="0" layoutInCell="0" allowOverlap="1" wp14:anchorId="2BB6D966" wp14:editId="20BEDFD8">
                <wp:simplePos x="0" y="0"/>
                <wp:positionH relativeFrom="column">
                  <wp:posOffset>-40640</wp:posOffset>
                </wp:positionH>
                <wp:positionV relativeFrom="paragraph">
                  <wp:posOffset>34925</wp:posOffset>
                </wp:positionV>
                <wp:extent cx="640588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5880" cy="4763"/>
                        </a:xfrm>
                        <a:prstGeom prst="line">
                          <a:avLst/>
                        </a:prstGeom>
                        <a:solidFill>
                          <a:srgbClr val="FFFFFF"/>
                        </a:solidFill>
                        <a:ln w="12192">
                          <a:solidFill>
                            <a:srgbClr val="A0A0A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999pt,2.75pt" to="501.2pt,2.75pt" o:allowincell="f" strokecolor="#A0A0A0" strokeweight="0.96pt"/>
            </w:pict>
          </mc:Fallback>
        </mc:AlternateContent>
      </w:r>
    </w:p>
    <w:p w:rsidR="004019AD" w:rsidRDefault="004019AD">
      <w:pPr>
        <w:sectPr w:rsidR="004019AD">
          <w:type w:val="continuous"/>
          <w:pgSz w:w="11900" w:h="16838"/>
          <w:pgMar w:top="1135" w:right="846" w:bottom="151" w:left="1020" w:header="0" w:footer="0" w:gutter="0"/>
          <w:cols w:space="720" w:equalWidth="0">
            <w:col w:w="10040"/>
          </w:cols>
        </w:sect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314" w:lineRule="exact"/>
        <w:rPr>
          <w:sz w:val="20"/>
          <w:szCs w:val="20"/>
        </w:rPr>
      </w:pPr>
    </w:p>
    <w:p w:rsidR="004019AD" w:rsidRDefault="00A20208">
      <w:pPr>
        <w:ind w:left="9800"/>
        <w:rPr>
          <w:sz w:val="20"/>
          <w:szCs w:val="20"/>
        </w:rPr>
      </w:pPr>
      <w:r>
        <w:rPr>
          <w:rFonts w:eastAsia="Times New Roman"/>
          <w:sz w:val="24"/>
          <w:szCs w:val="24"/>
        </w:rPr>
        <w:t>32</w:t>
      </w:r>
    </w:p>
    <w:p w:rsidR="004019AD" w:rsidRDefault="004019AD">
      <w:pPr>
        <w:sectPr w:rsidR="004019AD">
          <w:type w:val="continuous"/>
          <w:pgSz w:w="11900" w:h="16838"/>
          <w:pgMar w:top="1135" w:right="846" w:bottom="151" w:left="1020" w:header="0" w:footer="0" w:gutter="0"/>
          <w:cols w:space="720" w:equalWidth="0">
            <w:col w:w="10040"/>
          </w:cols>
        </w:sectPr>
      </w:pPr>
    </w:p>
    <w:p w:rsidR="004019AD" w:rsidRDefault="00A20208">
      <w:pPr>
        <w:ind w:left="540"/>
        <w:rPr>
          <w:sz w:val="20"/>
          <w:szCs w:val="20"/>
        </w:rPr>
      </w:pPr>
      <w:r>
        <w:rPr>
          <w:rFonts w:eastAsia="Times New Roman"/>
          <w:b/>
          <w:bCs/>
          <w:sz w:val="26"/>
          <w:szCs w:val="26"/>
        </w:rPr>
        <w:t>II. Содержательный раздел ООП СОО</w:t>
      </w:r>
    </w:p>
    <w:p w:rsidR="004019AD" w:rsidRDefault="004019AD">
      <w:pPr>
        <w:spacing w:line="251" w:lineRule="exact"/>
        <w:rPr>
          <w:sz w:val="20"/>
          <w:szCs w:val="20"/>
        </w:rPr>
      </w:pPr>
    </w:p>
    <w:p w:rsidR="004019AD" w:rsidRDefault="00A20208">
      <w:pPr>
        <w:spacing w:line="234" w:lineRule="auto"/>
        <w:ind w:firstLine="540"/>
        <w:jc w:val="both"/>
        <w:rPr>
          <w:sz w:val="20"/>
          <w:szCs w:val="20"/>
        </w:rPr>
      </w:pPr>
      <w:r>
        <w:rPr>
          <w:rFonts w:eastAsia="Times New Roman"/>
          <w:b/>
          <w:bCs/>
          <w:sz w:val="24"/>
          <w:szCs w:val="24"/>
        </w:rPr>
        <w:t>2.1. Программа развития у обучающихся универсальных учебных действий на ступени среднего общего образования</w:t>
      </w:r>
    </w:p>
    <w:p w:rsidR="004019AD" w:rsidRDefault="004019AD">
      <w:pPr>
        <w:spacing w:line="57" w:lineRule="exact"/>
        <w:rPr>
          <w:sz w:val="20"/>
          <w:szCs w:val="20"/>
        </w:rPr>
      </w:pPr>
    </w:p>
    <w:p w:rsidR="004019AD" w:rsidRDefault="00A20208">
      <w:pPr>
        <w:ind w:left="540"/>
        <w:rPr>
          <w:sz w:val="20"/>
          <w:szCs w:val="20"/>
        </w:rPr>
      </w:pPr>
      <w:r>
        <w:rPr>
          <w:rFonts w:eastAsia="Times New Roman"/>
          <w:sz w:val="24"/>
          <w:szCs w:val="24"/>
        </w:rPr>
        <w:t>Программа формирования универсальных учебных действий на ступени старшей школы</w:t>
      </w:r>
    </w:p>
    <w:p w:rsidR="004019AD" w:rsidRDefault="004019AD">
      <w:pPr>
        <w:spacing w:line="12" w:lineRule="exact"/>
        <w:rPr>
          <w:sz w:val="20"/>
          <w:szCs w:val="20"/>
        </w:rPr>
      </w:pPr>
    </w:p>
    <w:p w:rsidR="004019AD" w:rsidRDefault="00A20208">
      <w:pPr>
        <w:spacing w:line="236" w:lineRule="auto"/>
        <w:ind w:right="20"/>
        <w:jc w:val="both"/>
        <w:rPr>
          <w:sz w:val="20"/>
          <w:szCs w:val="20"/>
        </w:rPr>
      </w:pPr>
      <w:r>
        <w:rPr>
          <w:rFonts w:eastAsia="Times New Roman"/>
          <w:sz w:val="24"/>
          <w:szCs w:val="24"/>
        </w:rPr>
        <w:t>обеспечивает системно-</w:t>
      </w:r>
      <w:proofErr w:type="spellStart"/>
      <w:r>
        <w:rPr>
          <w:rFonts w:eastAsia="Times New Roman"/>
          <w:sz w:val="24"/>
          <w:szCs w:val="24"/>
        </w:rPr>
        <w:t>деятельностный</w:t>
      </w:r>
      <w:proofErr w:type="spellEnd"/>
      <w:r>
        <w:rPr>
          <w:rFonts w:eastAsia="Times New Roman"/>
          <w:sz w:val="24"/>
          <w:szCs w:val="24"/>
        </w:rPr>
        <w:t xml:space="preserve"> подход, является инвариантной основой образовательного процесса, обеспечивающей школьникам умение учиться, способность к саморазвитию и самосовершенствованию.</w:t>
      </w:r>
    </w:p>
    <w:p w:rsidR="004019AD" w:rsidRDefault="004019AD">
      <w:pPr>
        <w:spacing w:line="14" w:lineRule="exact"/>
        <w:rPr>
          <w:sz w:val="20"/>
          <w:szCs w:val="20"/>
        </w:rPr>
      </w:pPr>
    </w:p>
    <w:p w:rsidR="004019AD" w:rsidRDefault="00A20208">
      <w:pPr>
        <w:spacing w:line="236" w:lineRule="auto"/>
        <w:ind w:firstLine="540"/>
        <w:jc w:val="both"/>
        <w:rPr>
          <w:sz w:val="20"/>
          <w:szCs w:val="20"/>
        </w:rPr>
      </w:pPr>
      <w:r>
        <w:rPr>
          <w:rFonts w:eastAsia="Times New Roman"/>
          <w:sz w:val="24"/>
          <w:szCs w:val="24"/>
        </w:rPr>
        <w:t xml:space="preserve">Программа формирования универсальных учебных действий на ступени старшей школы является </w:t>
      </w:r>
      <w:r>
        <w:rPr>
          <w:rFonts w:eastAsia="Times New Roman"/>
          <w:i/>
          <w:iCs/>
          <w:sz w:val="24"/>
          <w:szCs w:val="24"/>
        </w:rPr>
        <w:t>пропедевтической программой</w:t>
      </w:r>
      <w:r>
        <w:rPr>
          <w:rFonts w:eastAsia="Times New Roman"/>
          <w:sz w:val="24"/>
          <w:szCs w:val="24"/>
        </w:rPr>
        <w:t xml:space="preserve"> до введения ФГОС СОО в 2020 учебном году на ступени старшей школы.</w:t>
      </w:r>
    </w:p>
    <w:p w:rsidR="004019AD" w:rsidRDefault="004019AD">
      <w:pPr>
        <w:spacing w:line="6" w:lineRule="exact"/>
        <w:rPr>
          <w:sz w:val="20"/>
          <w:szCs w:val="20"/>
        </w:rPr>
      </w:pPr>
    </w:p>
    <w:p w:rsidR="004019AD" w:rsidRDefault="00A20208" w:rsidP="002253AE">
      <w:pPr>
        <w:ind w:left="540"/>
        <w:rPr>
          <w:sz w:val="20"/>
          <w:szCs w:val="20"/>
        </w:rPr>
      </w:pPr>
      <w:r>
        <w:rPr>
          <w:rFonts w:eastAsia="Times New Roman"/>
          <w:b/>
          <w:bCs/>
          <w:sz w:val="24"/>
          <w:szCs w:val="24"/>
        </w:rPr>
        <w:t>Цель программы:</w:t>
      </w:r>
    </w:p>
    <w:p w:rsidR="004019AD" w:rsidRPr="002253AE" w:rsidRDefault="00A20208" w:rsidP="002253AE">
      <w:pPr>
        <w:numPr>
          <w:ilvl w:val="0"/>
          <w:numId w:val="82"/>
        </w:numPr>
        <w:tabs>
          <w:tab w:val="left" w:pos="900"/>
        </w:tabs>
        <w:ind w:left="900" w:hanging="367"/>
        <w:rPr>
          <w:rFonts w:ascii="Wingdings" w:eastAsia="Wingdings" w:hAnsi="Wingdings" w:cs="Wingdings"/>
          <w:sz w:val="24"/>
          <w:szCs w:val="24"/>
          <w:vertAlign w:val="superscript"/>
        </w:rPr>
      </w:pPr>
      <w:r w:rsidRPr="002253AE">
        <w:rPr>
          <w:rFonts w:eastAsia="Times New Roman"/>
          <w:sz w:val="24"/>
          <w:szCs w:val="24"/>
        </w:rPr>
        <w:t>Установка ценностных ориентиров среднего общего образования.</w:t>
      </w:r>
    </w:p>
    <w:p w:rsidR="004019AD" w:rsidRPr="002253AE" w:rsidRDefault="00A20208" w:rsidP="002253AE">
      <w:pPr>
        <w:numPr>
          <w:ilvl w:val="0"/>
          <w:numId w:val="82"/>
        </w:numPr>
        <w:tabs>
          <w:tab w:val="left" w:pos="900"/>
        </w:tabs>
        <w:ind w:left="900" w:hanging="367"/>
        <w:rPr>
          <w:rFonts w:ascii="Wingdings" w:eastAsia="Wingdings" w:hAnsi="Wingdings" w:cs="Wingdings"/>
          <w:sz w:val="24"/>
          <w:szCs w:val="24"/>
          <w:vertAlign w:val="superscript"/>
        </w:rPr>
      </w:pPr>
      <w:r w:rsidRPr="002253AE">
        <w:rPr>
          <w:rFonts w:eastAsia="Times New Roman"/>
          <w:sz w:val="24"/>
          <w:szCs w:val="24"/>
        </w:rPr>
        <w:t>Определение состава и характеристик универсальных учебных действий обучающихся.</w:t>
      </w:r>
    </w:p>
    <w:p w:rsidR="004019AD" w:rsidRDefault="00A20208" w:rsidP="002253AE">
      <w:pPr>
        <w:numPr>
          <w:ilvl w:val="0"/>
          <w:numId w:val="82"/>
        </w:numPr>
        <w:tabs>
          <w:tab w:val="left" w:pos="900"/>
        </w:tabs>
        <w:ind w:left="900" w:hanging="367"/>
        <w:rPr>
          <w:rFonts w:ascii="Wingdings" w:eastAsia="Wingdings" w:hAnsi="Wingdings" w:cs="Wingdings"/>
          <w:sz w:val="46"/>
          <w:szCs w:val="46"/>
          <w:vertAlign w:val="superscript"/>
        </w:rPr>
      </w:pPr>
      <w:r>
        <w:rPr>
          <w:rFonts w:eastAsia="Times New Roman"/>
          <w:sz w:val="23"/>
          <w:szCs w:val="23"/>
        </w:rPr>
        <w:t>Выявление связи универсальных учебных действий с содержанием учебных предметов.</w:t>
      </w:r>
    </w:p>
    <w:p w:rsidR="004019AD" w:rsidRDefault="00A20208" w:rsidP="002253AE">
      <w:pPr>
        <w:numPr>
          <w:ilvl w:val="0"/>
          <w:numId w:val="82"/>
        </w:numPr>
        <w:tabs>
          <w:tab w:val="left" w:pos="900"/>
        </w:tabs>
        <w:ind w:left="900" w:hanging="367"/>
        <w:jc w:val="both"/>
        <w:rPr>
          <w:rFonts w:ascii="Wingdings" w:eastAsia="Wingdings" w:hAnsi="Wingdings" w:cs="Wingdings"/>
          <w:sz w:val="48"/>
          <w:szCs w:val="48"/>
          <w:vertAlign w:val="superscript"/>
        </w:rPr>
      </w:pPr>
      <w:r>
        <w:rPr>
          <w:rFonts w:eastAsia="Times New Roman"/>
          <w:sz w:val="24"/>
          <w:szCs w:val="24"/>
        </w:rPr>
        <w:t>Определить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основному общему и среднему (полному) образованию.</w:t>
      </w:r>
    </w:p>
    <w:p w:rsidR="004019AD" w:rsidRDefault="004019AD">
      <w:pPr>
        <w:spacing w:line="290" w:lineRule="exact"/>
        <w:rPr>
          <w:sz w:val="20"/>
          <w:szCs w:val="20"/>
        </w:rPr>
      </w:pPr>
    </w:p>
    <w:p w:rsidR="004019AD" w:rsidRDefault="00A20208">
      <w:pPr>
        <w:spacing w:line="234" w:lineRule="auto"/>
        <w:ind w:firstLine="540"/>
        <w:rPr>
          <w:sz w:val="20"/>
          <w:szCs w:val="20"/>
        </w:rPr>
      </w:pPr>
      <w:r>
        <w:rPr>
          <w:rFonts w:eastAsia="Times New Roman"/>
          <w:b/>
          <w:bCs/>
          <w:sz w:val="24"/>
          <w:szCs w:val="24"/>
        </w:rPr>
        <w:t xml:space="preserve">Цель формирования УУД </w:t>
      </w:r>
      <w:r>
        <w:rPr>
          <w:rFonts w:eastAsia="Times New Roman"/>
          <w:sz w:val="24"/>
          <w:szCs w:val="24"/>
        </w:rPr>
        <w:t>-</w:t>
      </w:r>
      <w:r>
        <w:rPr>
          <w:rFonts w:eastAsia="Times New Roman"/>
          <w:b/>
          <w:bCs/>
          <w:sz w:val="24"/>
          <w:szCs w:val="24"/>
        </w:rPr>
        <w:t xml:space="preserve"> </w:t>
      </w:r>
      <w:r>
        <w:rPr>
          <w:rFonts w:eastAsia="Times New Roman"/>
          <w:i/>
          <w:iCs/>
          <w:sz w:val="24"/>
          <w:szCs w:val="24"/>
        </w:rPr>
        <w:t>обеспечение системного подхода к личностному развитию</w:t>
      </w:r>
      <w:r>
        <w:rPr>
          <w:rFonts w:eastAsia="Times New Roman"/>
          <w:b/>
          <w:bCs/>
          <w:sz w:val="24"/>
          <w:szCs w:val="24"/>
        </w:rPr>
        <w:t xml:space="preserve"> </w:t>
      </w:r>
      <w:r>
        <w:rPr>
          <w:rFonts w:eastAsia="Times New Roman"/>
          <w:i/>
          <w:iCs/>
          <w:sz w:val="24"/>
          <w:szCs w:val="24"/>
        </w:rPr>
        <w:t>обучающихся.</w:t>
      </w:r>
    </w:p>
    <w:p w:rsidR="004019AD" w:rsidRDefault="004019AD">
      <w:pPr>
        <w:spacing w:line="2" w:lineRule="exact"/>
        <w:rPr>
          <w:sz w:val="20"/>
          <w:szCs w:val="20"/>
        </w:rPr>
      </w:pPr>
    </w:p>
    <w:p w:rsidR="004019AD" w:rsidRDefault="00A20208">
      <w:pPr>
        <w:ind w:left="540"/>
        <w:rPr>
          <w:sz w:val="20"/>
          <w:szCs w:val="20"/>
        </w:rPr>
      </w:pPr>
      <w:r>
        <w:rPr>
          <w:rFonts w:eastAsia="Times New Roman"/>
          <w:b/>
          <w:bCs/>
          <w:sz w:val="24"/>
          <w:szCs w:val="24"/>
        </w:rPr>
        <w:t>Задачи</w:t>
      </w:r>
      <w:r>
        <w:rPr>
          <w:rFonts w:eastAsia="Times New Roman"/>
          <w:sz w:val="24"/>
          <w:szCs w:val="24"/>
        </w:rPr>
        <w:t>,</w:t>
      </w:r>
      <w:r>
        <w:rPr>
          <w:rFonts w:eastAsia="Times New Roman"/>
          <w:b/>
          <w:bCs/>
          <w:sz w:val="24"/>
          <w:szCs w:val="24"/>
        </w:rPr>
        <w:t xml:space="preserve"> </w:t>
      </w:r>
      <w:r>
        <w:rPr>
          <w:rFonts w:eastAsia="Times New Roman"/>
          <w:sz w:val="24"/>
          <w:szCs w:val="24"/>
        </w:rPr>
        <w:t>которые решает программа личностного развития и формирования УУД:</w:t>
      </w:r>
    </w:p>
    <w:p w:rsidR="004019AD" w:rsidRDefault="004019AD">
      <w:pPr>
        <w:spacing w:line="12" w:lineRule="exact"/>
        <w:rPr>
          <w:sz w:val="20"/>
          <w:szCs w:val="20"/>
        </w:rPr>
      </w:pPr>
    </w:p>
    <w:p w:rsidR="004019AD" w:rsidRDefault="00A20208" w:rsidP="00A20208">
      <w:pPr>
        <w:numPr>
          <w:ilvl w:val="0"/>
          <w:numId w:val="83"/>
        </w:numPr>
        <w:tabs>
          <w:tab w:val="left" w:pos="876"/>
        </w:tabs>
        <w:spacing w:line="234" w:lineRule="auto"/>
        <w:ind w:right="20" w:firstLine="533"/>
        <w:rPr>
          <w:rFonts w:eastAsia="Times New Roman"/>
          <w:sz w:val="24"/>
          <w:szCs w:val="24"/>
        </w:rPr>
      </w:pPr>
      <w:r>
        <w:rPr>
          <w:rFonts w:eastAsia="Times New Roman"/>
          <w:sz w:val="24"/>
          <w:szCs w:val="24"/>
        </w:rPr>
        <w:t>определение ценностные ориентиры содержания образования на ступени среднего общего образования;</w:t>
      </w:r>
    </w:p>
    <w:p w:rsidR="004019AD" w:rsidRDefault="004019AD">
      <w:pPr>
        <w:spacing w:line="14" w:lineRule="exact"/>
        <w:rPr>
          <w:rFonts w:eastAsia="Times New Roman"/>
          <w:sz w:val="24"/>
          <w:szCs w:val="24"/>
        </w:rPr>
      </w:pPr>
    </w:p>
    <w:p w:rsidR="004019AD" w:rsidRDefault="00A20208" w:rsidP="00A20208">
      <w:pPr>
        <w:numPr>
          <w:ilvl w:val="0"/>
          <w:numId w:val="83"/>
        </w:numPr>
        <w:tabs>
          <w:tab w:val="left" w:pos="804"/>
        </w:tabs>
        <w:spacing w:line="234" w:lineRule="auto"/>
        <w:ind w:firstLine="533"/>
        <w:rPr>
          <w:rFonts w:eastAsia="Times New Roman"/>
          <w:sz w:val="24"/>
          <w:szCs w:val="24"/>
        </w:rPr>
      </w:pPr>
      <w:r>
        <w:rPr>
          <w:rFonts w:eastAsia="Times New Roman"/>
          <w:sz w:val="24"/>
          <w:szCs w:val="24"/>
        </w:rPr>
        <w:t>показ связь личностных результатов и универсальных учебных действий с содержанием учебных предметов, используемых технологий и форм работы;</w:t>
      </w:r>
    </w:p>
    <w:p w:rsidR="004019AD" w:rsidRDefault="004019AD">
      <w:pPr>
        <w:spacing w:line="1" w:lineRule="exact"/>
        <w:rPr>
          <w:rFonts w:eastAsia="Times New Roman"/>
          <w:sz w:val="24"/>
          <w:szCs w:val="24"/>
        </w:rPr>
      </w:pPr>
    </w:p>
    <w:p w:rsidR="004019AD" w:rsidRDefault="00A20208" w:rsidP="00A20208">
      <w:pPr>
        <w:numPr>
          <w:ilvl w:val="0"/>
          <w:numId w:val="83"/>
        </w:numPr>
        <w:tabs>
          <w:tab w:val="left" w:pos="800"/>
        </w:tabs>
        <w:ind w:left="800" w:hanging="267"/>
        <w:rPr>
          <w:rFonts w:eastAsia="Times New Roman"/>
          <w:sz w:val="24"/>
          <w:szCs w:val="24"/>
        </w:rPr>
      </w:pPr>
      <w:r>
        <w:rPr>
          <w:rFonts w:eastAsia="Times New Roman"/>
          <w:sz w:val="24"/>
          <w:szCs w:val="24"/>
        </w:rPr>
        <w:t xml:space="preserve">определение перечня личностных и </w:t>
      </w:r>
      <w:proofErr w:type="spellStart"/>
      <w:r>
        <w:rPr>
          <w:rFonts w:eastAsia="Times New Roman"/>
          <w:sz w:val="24"/>
          <w:szCs w:val="24"/>
        </w:rPr>
        <w:t>метапредметных</w:t>
      </w:r>
      <w:proofErr w:type="spellEnd"/>
      <w:r>
        <w:rPr>
          <w:rFonts w:eastAsia="Times New Roman"/>
          <w:sz w:val="24"/>
          <w:szCs w:val="24"/>
        </w:rPr>
        <w:t xml:space="preserve"> результатов образования;</w:t>
      </w:r>
    </w:p>
    <w:p w:rsidR="004019AD" w:rsidRDefault="004019AD">
      <w:pPr>
        <w:spacing w:line="12" w:lineRule="exact"/>
        <w:rPr>
          <w:rFonts w:eastAsia="Times New Roman"/>
          <w:sz w:val="24"/>
          <w:szCs w:val="24"/>
        </w:rPr>
      </w:pPr>
    </w:p>
    <w:p w:rsidR="004019AD" w:rsidRDefault="00A20208" w:rsidP="00A20208">
      <w:pPr>
        <w:numPr>
          <w:ilvl w:val="0"/>
          <w:numId w:val="83"/>
        </w:numPr>
        <w:tabs>
          <w:tab w:val="left" w:pos="823"/>
        </w:tabs>
        <w:spacing w:line="234" w:lineRule="auto"/>
        <w:ind w:firstLine="533"/>
        <w:rPr>
          <w:rFonts w:eastAsia="Times New Roman"/>
          <w:sz w:val="24"/>
          <w:szCs w:val="24"/>
        </w:rPr>
      </w:pPr>
      <w:r>
        <w:rPr>
          <w:rFonts w:eastAsia="Times New Roman"/>
          <w:sz w:val="24"/>
          <w:szCs w:val="24"/>
        </w:rPr>
        <w:t>характеристика систем типовых заданий для формирования личностных результатов и универсальных учебных действий;</w:t>
      </w:r>
    </w:p>
    <w:p w:rsidR="004019AD" w:rsidRDefault="004019AD">
      <w:pPr>
        <w:spacing w:line="13" w:lineRule="exact"/>
        <w:rPr>
          <w:rFonts w:eastAsia="Times New Roman"/>
          <w:sz w:val="24"/>
          <w:szCs w:val="24"/>
        </w:rPr>
      </w:pPr>
    </w:p>
    <w:p w:rsidR="004019AD" w:rsidRDefault="00A20208" w:rsidP="00A20208">
      <w:pPr>
        <w:numPr>
          <w:ilvl w:val="0"/>
          <w:numId w:val="83"/>
        </w:numPr>
        <w:tabs>
          <w:tab w:val="left" w:pos="869"/>
        </w:tabs>
        <w:spacing w:line="234" w:lineRule="auto"/>
        <w:ind w:right="20" w:firstLine="533"/>
        <w:rPr>
          <w:rFonts w:eastAsia="Times New Roman"/>
          <w:sz w:val="24"/>
          <w:szCs w:val="24"/>
        </w:rPr>
      </w:pPr>
      <w:r>
        <w:rPr>
          <w:rFonts w:eastAsia="Times New Roman"/>
          <w:sz w:val="24"/>
          <w:szCs w:val="24"/>
        </w:rPr>
        <w:t xml:space="preserve">составление системы типовых задач для оценки </w:t>
      </w:r>
      <w:proofErr w:type="spellStart"/>
      <w:r>
        <w:rPr>
          <w:rFonts w:eastAsia="Times New Roman"/>
          <w:sz w:val="24"/>
          <w:szCs w:val="24"/>
        </w:rPr>
        <w:t>сформированности</w:t>
      </w:r>
      <w:proofErr w:type="spellEnd"/>
      <w:r>
        <w:rPr>
          <w:rFonts w:eastAsia="Times New Roman"/>
          <w:sz w:val="24"/>
          <w:szCs w:val="24"/>
        </w:rPr>
        <w:t xml:space="preserve"> универсальных учебных действий.</w:t>
      </w:r>
    </w:p>
    <w:p w:rsidR="004019AD" w:rsidRDefault="004019AD">
      <w:pPr>
        <w:spacing w:line="13" w:lineRule="exact"/>
        <w:rPr>
          <w:rFonts w:eastAsia="Times New Roman"/>
          <w:sz w:val="24"/>
          <w:szCs w:val="24"/>
        </w:rPr>
      </w:pPr>
    </w:p>
    <w:p w:rsidR="004019AD" w:rsidRDefault="00A20208">
      <w:pPr>
        <w:spacing w:line="234" w:lineRule="auto"/>
        <w:ind w:right="20" w:firstLine="540"/>
        <w:rPr>
          <w:rFonts w:eastAsia="Times New Roman"/>
          <w:sz w:val="24"/>
          <w:szCs w:val="24"/>
        </w:rPr>
      </w:pPr>
      <w:r>
        <w:rPr>
          <w:rFonts w:eastAsia="Times New Roman"/>
          <w:sz w:val="24"/>
          <w:szCs w:val="24"/>
        </w:rPr>
        <w:t>Целью программы формирования универсальных учебных действий является формирование функционально грамотной личности, т.е. человека</w:t>
      </w:r>
      <w:r>
        <w:rPr>
          <w:rFonts w:eastAsia="Times New Roman"/>
          <w:b/>
          <w:bCs/>
          <w:sz w:val="24"/>
          <w:szCs w:val="24"/>
        </w:rPr>
        <w:t>,</w:t>
      </w:r>
      <w:r>
        <w:rPr>
          <w:rFonts w:eastAsia="Times New Roman"/>
          <w:sz w:val="24"/>
          <w:szCs w:val="24"/>
        </w:rPr>
        <w:t xml:space="preserve"> который:</w:t>
      </w:r>
    </w:p>
    <w:p w:rsidR="004019AD" w:rsidRDefault="004019AD">
      <w:pPr>
        <w:spacing w:line="13" w:lineRule="exact"/>
        <w:rPr>
          <w:rFonts w:eastAsia="Times New Roman"/>
          <w:sz w:val="24"/>
          <w:szCs w:val="24"/>
        </w:rPr>
      </w:pPr>
    </w:p>
    <w:p w:rsidR="004019AD" w:rsidRDefault="00A20208">
      <w:pPr>
        <w:spacing w:line="234" w:lineRule="auto"/>
        <w:ind w:right="20" w:firstLine="540"/>
        <w:rPr>
          <w:rFonts w:eastAsia="Times New Roman"/>
          <w:sz w:val="24"/>
          <w:szCs w:val="24"/>
        </w:rPr>
      </w:pPr>
      <w:r>
        <w:rPr>
          <w:rFonts w:eastAsia="Times New Roman"/>
          <w:sz w:val="24"/>
          <w:szCs w:val="24"/>
        </w:rPr>
        <w:t xml:space="preserve">– </w:t>
      </w:r>
      <w:r>
        <w:rPr>
          <w:rFonts w:eastAsia="Times New Roman"/>
          <w:i/>
          <w:iCs/>
          <w:sz w:val="24"/>
          <w:szCs w:val="24"/>
        </w:rPr>
        <w:t>обладает</w:t>
      </w:r>
      <w:r>
        <w:rPr>
          <w:rFonts w:eastAsia="Times New Roman"/>
          <w:sz w:val="24"/>
          <w:szCs w:val="24"/>
        </w:rPr>
        <w:t xml:space="preserve"> огромным потенциалом к саморазвитию, умеет учиться и самостоятельно добывать знания;</w:t>
      </w:r>
    </w:p>
    <w:p w:rsidR="004019AD" w:rsidRDefault="004019AD">
      <w:pPr>
        <w:spacing w:line="1" w:lineRule="exact"/>
        <w:rPr>
          <w:rFonts w:eastAsia="Times New Roman"/>
          <w:sz w:val="24"/>
          <w:szCs w:val="24"/>
        </w:rPr>
      </w:pPr>
    </w:p>
    <w:p w:rsidR="004019AD" w:rsidRDefault="00A20208">
      <w:pPr>
        <w:ind w:left="540"/>
        <w:rPr>
          <w:rFonts w:eastAsia="Times New Roman"/>
          <w:sz w:val="24"/>
          <w:szCs w:val="24"/>
        </w:rPr>
      </w:pPr>
      <w:r>
        <w:rPr>
          <w:rFonts w:eastAsia="Times New Roman"/>
          <w:sz w:val="24"/>
          <w:szCs w:val="24"/>
        </w:rPr>
        <w:t xml:space="preserve">– </w:t>
      </w:r>
      <w:r>
        <w:rPr>
          <w:rFonts w:eastAsia="Times New Roman"/>
          <w:i/>
          <w:iCs/>
          <w:sz w:val="24"/>
          <w:szCs w:val="24"/>
        </w:rPr>
        <w:t>владеет</w:t>
      </w:r>
      <w:r>
        <w:rPr>
          <w:rFonts w:eastAsia="Times New Roman"/>
          <w:sz w:val="24"/>
          <w:szCs w:val="24"/>
        </w:rPr>
        <w:t xml:space="preserve"> </w:t>
      </w:r>
      <w:proofErr w:type="spellStart"/>
      <w:r>
        <w:rPr>
          <w:rFonts w:eastAsia="Times New Roman"/>
          <w:sz w:val="24"/>
          <w:szCs w:val="24"/>
        </w:rPr>
        <w:t>обобщѐнным</w:t>
      </w:r>
      <w:proofErr w:type="spellEnd"/>
      <w:r>
        <w:rPr>
          <w:rFonts w:eastAsia="Times New Roman"/>
          <w:sz w:val="24"/>
          <w:szCs w:val="24"/>
        </w:rPr>
        <w:t xml:space="preserve"> целостным представлением о мире (картиной мира);</w:t>
      </w:r>
    </w:p>
    <w:p w:rsidR="004019AD" w:rsidRDefault="004019AD">
      <w:pPr>
        <w:spacing w:line="12" w:lineRule="exact"/>
        <w:rPr>
          <w:rFonts w:eastAsia="Times New Roman"/>
          <w:sz w:val="24"/>
          <w:szCs w:val="24"/>
        </w:rPr>
      </w:pPr>
    </w:p>
    <w:p w:rsidR="004019AD" w:rsidRDefault="00A20208">
      <w:pPr>
        <w:spacing w:line="234" w:lineRule="auto"/>
        <w:ind w:right="20" w:firstLine="540"/>
        <w:rPr>
          <w:rFonts w:eastAsia="Times New Roman"/>
          <w:sz w:val="24"/>
          <w:szCs w:val="24"/>
        </w:rPr>
      </w:pPr>
      <w:r>
        <w:rPr>
          <w:rFonts w:eastAsia="Times New Roman"/>
          <w:sz w:val="24"/>
          <w:szCs w:val="24"/>
        </w:rPr>
        <w:t xml:space="preserve">– </w:t>
      </w:r>
      <w:r>
        <w:rPr>
          <w:rFonts w:eastAsia="Times New Roman"/>
          <w:i/>
          <w:iCs/>
          <w:sz w:val="24"/>
          <w:szCs w:val="24"/>
        </w:rPr>
        <w:t>привык</w:t>
      </w:r>
      <w:r>
        <w:rPr>
          <w:rFonts w:eastAsia="Times New Roman"/>
          <w:sz w:val="24"/>
          <w:szCs w:val="24"/>
        </w:rPr>
        <w:t xml:space="preserve"> самостоятельно принимать решения и нести за них персональную ответственность;</w:t>
      </w:r>
    </w:p>
    <w:p w:rsidR="004019AD" w:rsidRDefault="004019AD">
      <w:pPr>
        <w:spacing w:line="13" w:lineRule="exact"/>
        <w:rPr>
          <w:rFonts w:eastAsia="Times New Roman"/>
          <w:sz w:val="24"/>
          <w:szCs w:val="24"/>
        </w:rPr>
      </w:pPr>
    </w:p>
    <w:p w:rsidR="004019AD" w:rsidRDefault="00A20208">
      <w:pPr>
        <w:spacing w:line="236" w:lineRule="auto"/>
        <w:ind w:right="20" w:firstLine="540"/>
        <w:jc w:val="both"/>
        <w:rPr>
          <w:rFonts w:eastAsia="Times New Roman"/>
          <w:sz w:val="24"/>
          <w:szCs w:val="24"/>
        </w:rPr>
      </w:pPr>
      <w:r>
        <w:rPr>
          <w:rFonts w:eastAsia="Times New Roman"/>
          <w:sz w:val="24"/>
          <w:szCs w:val="24"/>
        </w:rPr>
        <w:t xml:space="preserve">– </w:t>
      </w:r>
      <w:r>
        <w:rPr>
          <w:rFonts w:eastAsia="Times New Roman"/>
          <w:i/>
          <w:iCs/>
          <w:sz w:val="24"/>
          <w:szCs w:val="24"/>
        </w:rPr>
        <w:t>усвоил</w:t>
      </w:r>
      <w:r>
        <w:rPr>
          <w:rFonts w:eastAsia="Times New Roman"/>
          <w:sz w:val="24"/>
          <w:szCs w:val="24"/>
        </w:rPr>
        <w:t xml:space="preserve">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4019AD" w:rsidRDefault="004019AD">
      <w:pPr>
        <w:spacing w:line="13" w:lineRule="exact"/>
        <w:rPr>
          <w:rFonts w:eastAsia="Times New Roman"/>
          <w:sz w:val="24"/>
          <w:szCs w:val="24"/>
        </w:rPr>
      </w:pPr>
    </w:p>
    <w:p w:rsidR="004019AD" w:rsidRDefault="00A20208">
      <w:pPr>
        <w:spacing w:line="234" w:lineRule="auto"/>
        <w:ind w:right="20" w:firstLine="540"/>
        <w:rPr>
          <w:rFonts w:eastAsia="Times New Roman"/>
          <w:sz w:val="24"/>
          <w:szCs w:val="24"/>
        </w:rPr>
      </w:pPr>
      <w:r>
        <w:rPr>
          <w:rFonts w:eastAsia="Times New Roman"/>
          <w:sz w:val="24"/>
          <w:szCs w:val="24"/>
        </w:rPr>
        <w:t xml:space="preserve">– </w:t>
      </w:r>
      <w:r>
        <w:rPr>
          <w:rFonts w:eastAsia="Times New Roman"/>
          <w:i/>
          <w:iCs/>
          <w:sz w:val="24"/>
          <w:szCs w:val="24"/>
        </w:rPr>
        <w:t>толерантен</w:t>
      </w:r>
      <w:r>
        <w:rPr>
          <w:rFonts w:eastAsia="Times New Roman"/>
          <w:sz w:val="24"/>
          <w:szCs w:val="24"/>
        </w:rPr>
        <w:t xml:space="preserve"> по своей жизненной позиции, понимает, что он </w:t>
      </w:r>
      <w:proofErr w:type="spellStart"/>
      <w:r>
        <w:rPr>
          <w:rFonts w:eastAsia="Times New Roman"/>
          <w:sz w:val="24"/>
          <w:szCs w:val="24"/>
        </w:rPr>
        <w:t>живѐт</w:t>
      </w:r>
      <w:proofErr w:type="spellEnd"/>
      <w:r>
        <w:rPr>
          <w:rFonts w:eastAsia="Times New Roman"/>
          <w:sz w:val="24"/>
          <w:szCs w:val="24"/>
        </w:rPr>
        <w:t xml:space="preserve"> и трудится среди таких же личностей, как и он, умеет отстаивать </w:t>
      </w:r>
      <w:proofErr w:type="spellStart"/>
      <w:r>
        <w:rPr>
          <w:rFonts w:eastAsia="Times New Roman"/>
          <w:sz w:val="24"/>
          <w:szCs w:val="24"/>
        </w:rPr>
        <w:t>своѐ</w:t>
      </w:r>
      <w:proofErr w:type="spellEnd"/>
      <w:r>
        <w:rPr>
          <w:rFonts w:eastAsia="Times New Roman"/>
          <w:sz w:val="24"/>
          <w:szCs w:val="24"/>
        </w:rPr>
        <w:t xml:space="preserve"> мнение и уважать мнение других;</w:t>
      </w:r>
    </w:p>
    <w:p w:rsidR="004019AD" w:rsidRDefault="004019AD">
      <w:pPr>
        <w:spacing w:line="13" w:lineRule="exact"/>
        <w:rPr>
          <w:rFonts w:eastAsia="Times New Roman"/>
          <w:sz w:val="24"/>
          <w:szCs w:val="24"/>
        </w:rPr>
      </w:pPr>
    </w:p>
    <w:p w:rsidR="004019AD" w:rsidRDefault="00A20208">
      <w:pPr>
        <w:spacing w:line="234" w:lineRule="auto"/>
        <w:ind w:firstLine="540"/>
        <w:rPr>
          <w:rFonts w:eastAsia="Times New Roman"/>
          <w:sz w:val="24"/>
          <w:szCs w:val="24"/>
        </w:rPr>
      </w:pPr>
      <w:r>
        <w:rPr>
          <w:rFonts w:eastAsia="Times New Roman"/>
          <w:sz w:val="24"/>
          <w:szCs w:val="24"/>
        </w:rPr>
        <w:t xml:space="preserve">– </w:t>
      </w:r>
      <w:r>
        <w:rPr>
          <w:rFonts w:eastAsia="Times New Roman"/>
          <w:i/>
          <w:iCs/>
          <w:sz w:val="24"/>
          <w:szCs w:val="24"/>
        </w:rPr>
        <w:t>эффективно владеет</w:t>
      </w:r>
      <w:r>
        <w:rPr>
          <w:rFonts w:eastAsia="Times New Roman"/>
          <w:sz w:val="24"/>
          <w:szCs w:val="24"/>
        </w:rPr>
        <w:t xml:space="preserve"> вербальными и невербальными средствами общения и использует их для достижения своих целей;</w:t>
      </w:r>
    </w:p>
    <w:p w:rsidR="004019AD" w:rsidRDefault="004019AD">
      <w:pPr>
        <w:spacing w:line="1" w:lineRule="exact"/>
        <w:rPr>
          <w:rFonts w:eastAsia="Times New Roman"/>
          <w:sz w:val="24"/>
          <w:szCs w:val="24"/>
        </w:rPr>
      </w:pPr>
    </w:p>
    <w:p w:rsidR="004019AD" w:rsidRDefault="00A20208">
      <w:pPr>
        <w:ind w:left="540"/>
        <w:rPr>
          <w:rFonts w:eastAsia="Times New Roman"/>
          <w:sz w:val="24"/>
          <w:szCs w:val="24"/>
        </w:rPr>
      </w:pPr>
      <w:r>
        <w:rPr>
          <w:rFonts w:eastAsia="Times New Roman"/>
          <w:sz w:val="24"/>
          <w:szCs w:val="24"/>
        </w:rPr>
        <w:t xml:space="preserve">– </w:t>
      </w:r>
      <w:r>
        <w:rPr>
          <w:rFonts w:eastAsia="Times New Roman"/>
          <w:i/>
          <w:iCs/>
          <w:sz w:val="24"/>
          <w:szCs w:val="24"/>
        </w:rPr>
        <w:t>способен</w:t>
      </w:r>
      <w:r>
        <w:rPr>
          <w:rFonts w:eastAsia="Times New Roman"/>
          <w:sz w:val="24"/>
          <w:szCs w:val="24"/>
        </w:rPr>
        <w:t xml:space="preserve"> жить в любом социуме, адаптируясь к нему.</w:t>
      </w:r>
    </w:p>
    <w:p w:rsidR="004019AD" w:rsidRDefault="004019AD">
      <w:pPr>
        <w:spacing w:line="12" w:lineRule="exact"/>
        <w:rPr>
          <w:rFonts w:eastAsia="Times New Roman"/>
          <w:sz w:val="24"/>
          <w:szCs w:val="24"/>
        </w:rPr>
      </w:pPr>
    </w:p>
    <w:p w:rsidR="004019AD" w:rsidRDefault="00A20208">
      <w:pPr>
        <w:spacing w:line="236" w:lineRule="auto"/>
        <w:ind w:firstLine="540"/>
        <w:jc w:val="both"/>
        <w:rPr>
          <w:rFonts w:eastAsia="Times New Roman"/>
          <w:sz w:val="24"/>
          <w:szCs w:val="24"/>
        </w:rPr>
      </w:pPr>
      <w:r>
        <w:rPr>
          <w:rFonts w:eastAsia="Times New Roman"/>
          <w:sz w:val="24"/>
          <w:szCs w:val="24"/>
        </w:rPr>
        <w:t xml:space="preserve">Для формирования всесторонне-развитой гармоничной грамотной личности важнейшую роль играют не столько предметные результаты, сколько личностные и </w:t>
      </w:r>
      <w:proofErr w:type="spellStart"/>
      <w:r>
        <w:rPr>
          <w:rFonts w:eastAsia="Times New Roman"/>
          <w:sz w:val="24"/>
          <w:szCs w:val="24"/>
        </w:rPr>
        <w:t>метапредметные</w:t>
      </w:r>
      <w:proofErr w:type="spellEnd"/>
      <w:r>
        <w:rPr>
          <w:rFonts w:eastAsia="Times New Roman"/>
          <w:sz w:val="24"/>
          <w:szCs w:val="24"/>
        </w:rPr>
        <w:t xml:space="preserve"> результаты деятельности старшеклассников.</w:t>
      </w:r>
    </w:p>
    <w:p w:rsidR="004019AD" w:rsidRDefault="004019AD">
      <w:pPr>
        <w:spacing w:line="14" w:lineRule="exact"/>
        <w:rPr>
          <w:rFonts w:eastAsia="Times New Roman"/>
          <w:sz w:val="24"/>
          <w:szCs w:val="24"/>
        </w:rPr>
      </w:pPr>
    </w:p>
    <w:p w:rsidR="004019AD" w:rsidRDefault="00A20208">
      <w:pPr>
        <w:spacing w:line="234" w:lineRule="auto"/>
        <w:ind w:firstLine="540"/>
        <w:jc w:val="both"/>
        <w:rPr>
          <w:rFonts w:eastAsia="Times New Roman"/>
          <w:sz w:val="24"/>
          <w:szCs w:val="24"/>
        </w:rPr>
      </w:pPr>
      <w:r>
        <w:rPr>
          <w:rFonts w:eastAsia="Times New Roman"/>
          <w:sz w:val="24"/>
          <w:szCs w:val="24"/>
        </w:rPr>
        <w:t>Ценностные ориентиры конкретизируют личностный, социальный и государственный заказ системе образования, выраженный в требованиях к результатам освоения основной</w:t>
      </w:r>
    </w:p>
    <w:p w:rsidR="004019AD" w:rsidRDefault="004019AD">
      <w:pPr>
        <w:sectPr w:rsidR="004019AD">
          <w:pgSz w:w="11900" w:h="16838"/>
          <w:pgMar w:top="1130" w:right="846" w:bottom="151" w:left="1140" w:header="0" w:footer="0" w:gutter="0"/>
          <w:cols w:space="720" w:equalWidth="0">
            <w:col w:w="9920"/>
          </w:cols>
        </w:sectPr>
      </w:pPr>
    </w:p>
    <w:p w:rsidR="004019AD" w:rsidRDefault="004019AD">
      <w:pPr>
        <w:spacing w:line="323" w:lineRule="exact"/>
        <w:rPr>
          <w:sz w:val="20"/>
          <w:szCs w:val="20"/>
        </w:rPr>
      </w:pPr>
    </w:p>
    <w:p w:rsidR="004019AD" w:rsidRDefault="00A20208">
      <w:pPr>
        <w:ind w:left="9680"/>
        <w:rPr>
          <w:sz w:val="20"/>
          <w:szCs w:val="20"/>
        </w:rPr>
      </w:pPr>
      <w:r>
        <w:rPr>
          <w:rFonts w:eastAsia="Times New Roman"/>
          <w:sz w:val="24"/>
          <w:szCs w:val="24"/>
        </w:rPr>
        <w:t>33</w:t>
      </w:r>
    </w:p>
    <w:p w:rsidR="004019AD" w:rsidRDefault="004019AD">
      <w:pPr>
        <w:sectPr w:rsidR="004019AD">
          <w:type w:val="continuous"/>
          <w:pgSz w:w="11900" w:h="16838"/>
          <w:pgMar w:top="1130" w:right="846" w:bottom="151" w:left="1140" w:header="0" w:footer="0" w:gutter="0"/>
          <w:cols w:space="720" w:equalWidth="0">
            <w:col w:w="9920"/>
          </w:cols>
        </w:sectPr>
      </w:pPr>
    </w:p>
    <w:p w:rsidR="004019AD" w:rsidRDefault="00A20208">
      <w:pPr>
        <w:spacing w:line="236" w:lineRule="auto"/>
        <w:rPr>
          <w:sz w:val="20"/>
          <w:szCs w:val="20"/>
        </w:rPr>
      </w:pPr>
      <w:r>
        <w:rPr>
          <w:rFonts w:eastAsia="Times New Roman"/>
          <w:sz w:val="24"/>
          <w:szCs w:val="24"/>
        </w:rPr>
        <w:t xml:space="preserve">образовательной программы, и отражают следующие </w:t>
      </w:r>
      <w:r>
        <w:rPr>
          <w:rFonts w:eastAsia="Times New Roman"/>
          <w:b/>
          <w:bCs/>
          <w:sz w:val="24"/>
          <w:szCs w:val="24"/>
        </w:rPr>
        <w:t>целевые установки системы общего</w:t>
      </w:r>
      <w:r>
        <w:rPr>
          <w:rFonts w:eastAsia="Times New Roman"/>
          <w:sz w:val="24"/>
          <w:szCs w:val="24"/>
        </w:rPr>
        <w:t xml:space="preserve"> </w:t>
      </w:r>
      <w:r>
        <w:rPr>
          <w:rFonts w:eastAsia="Times New Roman"/>
          <w:b/>
          <w:bCs/>
          <w:sz w:val="24"/>
          <w:szCs w:val="24"/>
        </w:rPr>
        <w:t>среднего образования:</w:t>
      </w:r>
    </w:p>
    <w:p w:rsidR="004019AD" w:rsidRDefault="00A20208" w:rsidP="00A20208">
      <w:pPr>
        <w:numPr>
          <w:ilvl w:val="0"/>
          <w:numId w:val="84"/>
        </w:numPr>
        <w:tabs>
          <w:tab w:val="left" w:pos="680"/>
        </w:tabs>
        <w:spacing w:line="237" w:lineRule="auto"/>
        <w:ind w:left="680" w:hanging="147"/>
        <w:rPr>
          <w:rFonts w:eastAsia="Times New Roman"/>
          <w:sz w:val="24"/>
          <w:szCs w:val="24"/>
        </w:rPr>
      </w:pPr>
      <w:r>
        <w:rPr>
          <w:rFonts w:eastAsia="Times New Roman"/>
          <w:sz w:val="24"/>
          <w:szCs w:val="24"/>
        </w:rPr>
        <w:t>формирование основ гражданской идентичности личности на базе:</w:t>
      </w:r>
    </w:p>
    <w:p w:rsidR="004019AD" w:rsidRDefault="004019AD">
      <w:pPr>
        <w:spacing w:line="13" w:lineRule="exact"/>
        <w:rPr>
          <w:sz w:val="20"/>
          <w:szCs w:val="20"/>
        </w:rPr>
      </w:pPr>
    </w:p>
    <w:p w:rsidR="004019AD" w:rsidRDefault="00A20208">
      <w:pPr>
        <w:spacing w:line="234" w:lineRule="auto"/>
        <w:ind w:right="20" w:firstLine="540"/>
        <w:rPr>
          <w:sz w:val="20"/>
          <w:szCs w:val="20"/>
        </w:rPr>
      </w:pPr>
      <w:r>
        <w:rPr>
          <w:rFonts w:eastAsia="Times New Roman"/>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4019AD" w:rsidRDefault="004019AD">
      <w:pPr>
        <w:spacing w:line="13" w:lineRule="exact"/>
        <w:rPr>
          <w:sz w:val="20"/>
          <w:szCs w:val="20"/>
        </w:rPr>
      </w:pPr>
    </w:p>
    <w:p w:rsidR="004019AD" w:rsidRDefault="00A20208">
      <w:pPr>
        <w:spacing w:line="234" w:lineRule="auto"/>
        <w:ind w:firstLine="540"/>
        <w:rPr>
          <w:sz w:val="20"/>
          <w:szCs w:val="20"/>
        </w:rPr>
      </w:pPr>
      <w:r>
        <w:rPr>
          <w:rFonts w:eastAsia="Times New Roman"/>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4019AD" w:rsidRDefault="004019AD">
      <w:pPr>
        <w:spacing w:line="1" w:lineRule="exact"/>
        <w:rPr>
          <w:sz w:val="20"/>
          <w:szCs w:val="20"/>
        </w:rPr>
      </w:pPr>
    </w:p>
    <w:p w:rsidR="004019AD" w:rsidRDefault="00A20208">
      <w:pPr>
        <w:ind w:left="540"/>
        <w:rPr>
          <w:sz w:val="20"/>
          <w:szCs w:val="20"/>
        </w:rPr>
      </w:pPr>
      <w:r>
        <w:rPr>
          <w:rFonts w:eastAsia="Times New Roman"/>
          <w:sz w:val="24"/>
          <w:szCs w:val="24"/>
        </w:rPr>
        <w:t>• формирование психологических условий развития общения, сотрудничества на основе:</w:t>
      </w:r>
    </w:p>
    <w:p w:rsidR="004019AD" w:rsidRDefault="004019AD">
      <w:pPr>
        <w:spacing w:line="12" w:lineRule="exact"/>
        <w:rPr>
          <w:sz w:val="20"/>
          <w:szCs w:val="20"/>
        </w:rPr>
      </w:pPr>
    </w:p>
    <w:p w:rsidR="004019AD" w:rsidRDefault="00A20208">
      <w:pPr>
        <w:spacing w:line="234" w:lineRule="auto"/>
        <w:ind w:firstLine="540"/>
        <w:rPr>
          <w:sz w:val="20"/>
          <w:szCs w:val="20"/>
        </w:rPr>
      </w:pPr>
      <w:r>
        <w:rPr>
          <w:rFonts w:eastAsia="Times New Roman"/>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4019AD" w:rsidRDefault="004019AD">
      <w:pPr>
        <w:spacing w:line="13" w:lineRule="exact"/>
        <w:rPr>
          <w:sz w:val="20"/>
          <w:szCs w:val="20"/>
        </w:rPr>
      </w:pPr>
    </w:p>
    <w:p w:rsidR="004019AD" w:rsidRDefault="00A20208">
      <w:pPr>
        <w:spacing w:line="234" w:lineRule="auto"/>
        <w:ind w:firstLine="540"/>
        <w:rPr>
          <w:sz w:val="20"/>
          <w:szCs w:val="20"/>
        </w:rPr>
      </w:pPr>
      <w:r>
        <w:rPr>
          <w:rFonts w:eastAsia="Times New Roman"/>
          <w:sz w:val="24"/>
          <w:szCs w:val="24"/>
        </w:rPr>
        <w:t xml:space="preserve">— уважения к окружающим — умения слушать и слышать </w:t>
      </w:r>
      <w:proofErr w:type="spellStart"/>
      <w:r>
        <w:rPr>
          <w:rFonts w:eastAsia="Times New Roman"/>
          <w:sz w:val="24"/>
          <w:szCs w:val="24"/>
        </w:rPr>
        <w:t>партнѐра</w:t>
      </w:r>
      <w:proofErr w:type="spellEnd"/>
      <w:r>
        <w:rPr>
          <w:rFonts w:eastAsia="Times New Roman"/>
          <w:sz w:val="24"/>
          <w:szCs w:val="24"/>
        </w:rPr>
        <w:t xml:space="preserve">, признавать право каждого на собственное мнение и принимать решения с </w:t>
      </w:r>
      <w:proofErr w:type="spellStart"/>
      <w:r>
        <w:rPr>
          <w:rFonts w:eastAsia="Times New Roman"/>
          <w:sz w:val="24"/>
          <w:szCs w:val="24"/>
        </w:rPr>
        <w:t>учѐтом</w:t>
      </w:r>
      <w:proofErr w:type="spellEnd"/>
      <w:r>
        <w:rPr>
          <w:rFonts w:eastAsia="Times New Roman"/>
          <w:sz w:val="24"/>
          <w:szCs w:val="24"/>
        </w:rPr>
        <w:t xml:space="preserve"> позиций всех участников;</w:t>
      </w:r>
    </w:p>
    <w:p w:rsidR="004019AD" w:rsidRDefault="004019AD">
      <w:pPr>
        <w:spacing w:line="13" w:lineRule="exact"/>
        <w:rPr>
          <w:sz w:val="20"/>
          <w:szCs w:val="20"/>
        </w:rPr>
      </w:pPr>
    </w:p>
    <w:p w:rsidR="004019AD" w:rsidRDefault="00A20208">
      <w:pPr>
        <w:spacing w:line="234" w:lineRule="auto"/>
        <w:ind w:firstLine="540"/>
        <w:rPr>
          <w:sz w:val="20"/>
          <w:szCs w:val="20"/>
        </w:rPr>
      </w:pPr>
      <w:r>
        <w:rPr>
          <w:rFonts w:eastAsia="Times New Roman"/>
          <w:sz w:val="24"/>
          <w:szCs w:val="24"/>
        </w:rPr>
        <w:t>• развитие ценностно-смысловой сферы личности на основе общечеловеческих принципов нравственности и гуманизма:</w:t>
      </w:r>
    </w:p>
    <w:p w:rsidR="004019AD" w:rsidRDefault="004019AD">
      <w:pPr>
        <w:spacing w:line="14" w:lineRule="exact"/>
        <w:rPr>
          <w:sz w:val="20"/>
          <w:szCs w:val="20"/>
        </w:rPr>
      </w:pPr>
    </w:p>
    <w:p w:rsidR="004019AD" w:rsidRDefault="00A20208">
      <w:pPr>
        <w:spacing w:line="234" w:lineRule="auto"/>
        <w:ind w:right="20" w:firstLine="540"/>
        <w:rPr>
          <w:sz w:val="20"/>
          <w:szCs w:val="20"/>
        </w:rPr>
      </w:pPr>
      <w:r>
        <w:rPr>
          <w:rFonts w:eastAsia="Times New Roman"/>
          <w:sz w:val="24"/>
          <w:szCs w:val="24"/>
        </w:rPr>
        <w:t>– принятия и уважения ценностей семьи и образовательного учреждения, коллектива и общества и стремления следовать им;</w:t>
      </w:r>
    </w:p>
    <w:p w:rsidR="004019AD" w:rsidRDefault="004019AD">
      <w:pPr>
        <w:spacing w:line="13" w:lineRule="exact"/>
        <w:rPr>
          <w:sz w:val="20"/>
          <w:szCs w:val="20"/>
        </w:rPr>
      </w:pPr>
    </w:p>
    <w:p w:rsidR="004019AD" w:rsidRDefault="00A20208">
      <w:pPr>
        <w:spacing w:line="234" w:lineRule="auto"/>
        <w:ind w:firstLine="540"/>
        <w:rPr>
          <w:sz w:val="20"/>
          <w:szCs w:val="20"/>
        </w:rPr>
      </w:pPr>
      <w:r>
        <w:rPr>
          <w:rFonts w:eastAsia="Times New Roman"/>
          <w:sz w:val="24"/>
          <w:szCs w:val="24"/>
        </w:rPr>
        <w:t>– ориентации в нравственном содержании и смысле, как собственных поступков, так и поступков окружающих людей,</w:t>
      </w:r>
    </w:p>
    <w:p w:rsidR="004019AD" w:rsidRDefault="004019AD">
      <w:pPr>
        <w:spacing w:line="13" w:lineRule="exact"/>
        <w:rPr>
          <w:sz w:val="20"/>
          <w:szCs w:val="20"/>
        </w:rPr>
      </w:pPr>
    </w:p>
    <w:p w:rsidR="004019AD" w:rsidRDefault="00A20208">
      <w:pPr>
        <w:spacing w:line="234" w:lineRule="auto"/>
        <w:ind w:firstLine="540"/>
        <w:rPr>
          <w:sz w:val="20"/>
          <w:szCs w:val="20"/>
        </w:rPr>
      </w:pPr>
      <w:r>
        <w:rPr>
          <w:rFonts w:eastAsia="Times New Roman"/>
          <w:sz w:val="24"/>
          <w:szCs w:val="24"/>
        </w:rPr>
        <w:t>– развития этических чувств (стыда, вины, совести) как регуляторов морального поведения;</w:t>
      </w:r>
    </w:p>
    <w:p w:rsidR="004019AD" w:rsidRDefault="004019AD">
      <w:pPr>
        <w:spacing w:line="13" w:lineRule="exact"/>
        <w:rPr>
          <w:sz w:val="20"/>
          <w:szCs w:val="20"/>
        </w:rPr>
      </w:pPr>
    </w:p>
    <w:p w:rsidR="004019AD" w:rsidRDefault="00A20208">
      <w:pPr>
        <w:spacing w:line="234" w:lineRule="auto"/>
        <w:ind w:right="20" w:firstLine="540"/>
        <w:rPr>
          <w:sz w:val="20"/>
          <w:szCs w:val="20"/>
        </w:rPr>
      </w:pPr>
      <w:r>
        <w:rPr>
          <w:rFonts w:eastAsia="Times New Roman"/>
          <w:sz w:val="24"/>
          <w:szCs w:val="24"/>
        </w:rPr>
        <w:t>– формирования чувства прекрасного и эстетических чувств благодаря знакомству с мировой и отечественной художественной культурой;</w:t>
      </w:r>
    </w:p>
    <w:p w:rsidR="004019AD" w:rsidRDefault="004019AD">
      <w:pPr>
        <w:spacing w:line="13" w:lineRule="exact"/>
        <w:rPr>
          <w:sz w:val="20"/>
          <w:szCs w:val="20"/>
        </w:rPr>
      </w:pPr>
    </w:p>
    <w:p w:rsidR="004019AD" w:rsidRDefault="00A20208">
      <w:pPr>
        <w:spacing w:line="234" w:lineRule="auto"/>
        <w:ind w:right="20" w:firstLine="540"/>
        <w:rPr>
          <w:sz w:val="20"/>
          <w:szCs w:val="20"/>
        </w:rPr>
      </w:pPr>
      <w:r>
        <w:rPr>
          <w:rFonts w:eastAsia="Times New Roman"/>
          <w:sz w:val="24"/>
          <w:szCs w:val="24"/>
        </w:rPr>
        <w:t>• развитие умения учиться как первого шага к самообразованию и самовоспитанию, а именно:</w:t>
      </w:r>
    </w:p>
    <w:p w:rsidR="004019AD" w:rsidRDefault="004019AD">
      <w:pPr>
        <w:spacing w:line="13" w:lineRule="exact"/>
        <w:rPr>
          <w:sz w:val="20"/>
          <w:szCs w:val="20"/>
        </w:rPr>
      </w:pPr>
    </w:p>
    <w:p w:rsidR="004019AD" w:rsidRDefault="00A20208">
      <w:pPr>
        <w:spacing w:line="234" w:lineRule="auto"/>
        <w:ind w:firstLine="540"/>
        <w:rPr>
          <w:sz w:val="20"/>
          <w:szCs w:val="20"/>
        </w:rPr>
      </w:pPr>
      <w:r>
        <w:rPr>
          <w:rFonts w:eastAsia="Times New Roman"/>
          <w:sz w:val="24"/>
          <w:szCs w:val="24"/>
        </w:rPr>
        <w:t>– развитие широких познавательных интересов, инициативы и любознательности, мотивов познания и творчества;</w:t>
      </w:r>
    </w:p>
    <w:p w:rsidR="004019AD" w:rsidRDefault="004019AD">
      <w:pPr>
        <w:spacing w:line="14" w:lineRule="exact"/>
        <w:rPr>
          <w:sz w:val="20"/>
          <w:szCs w:val="20"/>
        </w:rPr>
      </w:pPr>
    </w:p>
    <w:p w:rsidR="004019AD" w:rsidRDefault="00A20208">
      <w:pPr>
        <w:spacing w:line="234" w:lineRule="auto"/>
        <w:ind w:firstLine="540"/>
        <w:rPr>
          <w:sz w:val="20"/>
          <w:szCs w:val="20"/>
        </w:rPr>
      </w:pPr>
      <w:r>
        <w:rPr>
          <w:rFonts w:eastAsia="Times New Roman"/>
          <w:sz w:val="24"/>
          <w:szCs w:val="24"/>
        </w:rPr>
        <w:t>– формирование умения учиться и способности к организации своей деятельности (планированию, контролю, оценке);</w:t>
      </w:r>
    </w:p>
    <w:p w:rsidR="004019AD" w:rsidRDefault="004019AD">
      <w:pPr>
        <w:spacing w:line="13" w:lineRule="exact"/>
        <w:rPr>
          <w:sz w:val="20"/>
          <w:szCs w:val="20"/>
        </w:rPr>
      </w:pPr>
    </w:p>
    <w:p w:rsidR="004019AD" w:rsidRDefault="00A20208">
      <w:pPr>
        <w:spacing w:line="234" w:lineRule="auto"/>
        <w:ind w:right="20" w:firstLine="540"/>
        <w:rPr>
          <w:sz w:val="20"/>
          <w:szCs w:val="20"/>
        </w:rPr>
      </w:pPr>
      <w:r>
        <w:rPr>
          <w:rFonts w:eastAsia="Times New Roman"/>
          <w:sz w:val="24"/>
          <w:szCs w:val="24"/>
        </w:rPr>
        <w:t xml:space="preserve">• развитие самостоятельности, инициативы и ответственности личности как условия </w:t>
      </w:r>
      <w:proofErr w:type="spellStart"/>
      <w:r>
        <w:rPr>
          <w:rFonts w:eastAsia="Times New Roman"/>
          <w:sz w:val="24"/>
          <w:szCs w:val="24"/>
        </w:rPr>
        <w:t>еѐ</w:t>
      </w:r>
      <w:proofErr w:type="spellEnd"/>
      <w:r>
        <w:rPr>
          <w:rFonts w:eastAsia="Times New Roman"/>
          <w:sz w:val="24"/>
          <w:szCs w:val="24"/>
        </w:rPr>
        <w:t xml:space="preserve"> </w:t>
      </w:r>
      <w:proofErr w:type="spellStart"/>
      <w:r>
        <w:rPr>
          <w:rFonts w:eastAsia="Times New Roman"/>
          <w:sz w:val="24"/>
          <w:szCs w:val="24"/>
        </w:rPr>
        <w:t>самоактуализации</w:t>
      </w:r>
      <w:proofErr w:type="spellEnd"/>
      <w:r>
        <w:rPr>
          <w:rFonts w:eastAsia="Times New Roman"/>
          <w:sz w:val="24"/>
          <w:szCs w:val="24"/>
        </w:rPr>
        <w:t>:</w:t>
      </w:r>
    </w:p>
    <w:p w:rsidR="004019AD" w:rsidRDefault="004019AD">
      <w:pPr>
        <w:spacing w:line="13" w:lineRule="exact"/>
        <w:rPr>
          <w:sz w:val="20"/>
          <w:szCs w:val="20"/>
        </w:rPr>
      </w:pPr>
    </w:p>
    <w:p w:rsidR="004019AD" w:rsidRDefault="00A20208">
      <w:pPr>
        <w:spacing w:line="236" w:lineRule="auto"/>
        <w:ind w:firstLine="540"/>
        <w:jc w:val="both"/>
        <w:rPr>
          <w:sz w:val="20"/>
          <w:szCs w:val="20"/>
        </w:rPr>
      </w:pPr>
      <w:r>
        <w:rPr>
          <w:rFonts w:eastAsia="Times New Roman"/>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4019AD" w:rsidRDefault="004019AD">
      <w:pPr>
        <w:spacing w:line="13" w:lineRule="exact"/>
        <w:rPr>
          <w:sz w:val="20"/>
          <w:szCs w:val="20"/>
        </w:rPr>
      </w:pPr>
    </w:p>
    <w:p w:rsidR="004019AD" w:rsidRDefault="00A20208">
      <w:pPr>
        <w:spacing w:line="234" w:lineRule="auto"/>
        <w:ind w:right="20" w:firstLine="540"/>
        <w:rPr>
          <w:sz w:val="20"/>
          <w:szCs w:val="20"/>
        </w:rPr>
      </w:pPr>
      <w:r>
        <w:rPr>
          <w:rFonts w:eastAsia="Times New Roman"/>
          <w:sz w:val="24"/>
          <w:szCs w:val="24"/>
        </w:rPr>
        <w:t>– развитие готовности к самостоятельным поступкам и действиям, ответственности за их результаты;</w:t>
      </w:r>
    </w:p>
    <w:p w:rsidR="004019AD" w:rsidRDefault="004019AD">
      <w:pPr>
        <w:spacing w:line="13" w:lineRule="exact"/>
        <w:rPr>
          <w:sz w:val="20"/>
          <w:szCs w:val="20"/>
        </w:rPr>
      </w:pPr>
    </w:p>
    <w:p w:rsidR="004019AD" w:rsidRDefault="00A20208">
      <w:pPr>
        <w:spacing w:line="234" w:lineRule="auto"/>
        <w:ind w:firstLine="540"/>
        <w:rPr>
          <w:sz w:val="20"/>
          <w:szCs w:val="20"/>
        </w:rPr>
      </w:pPr>
      <w:r>
        <w:rPr>
          <w:rFonts w:eastAsia="Times New Roman"/>
          <w:sz w:val="24"/>
          <w:szCs w:val="24"/>
        </w:rPr>
        <w:t xml:space="preserve">– формирование </w:t>
      </w:r>
      <w:proofErr w:type="spellStart"/>
      <w:r>
        <w:rPr>
          <w:rFonts w:eastAsia="Times New Roman"/>
          <w:sz w:val="24"/>
          <w:szCs w:val="24"/>
        </w:rPr>
        <w:t>целеустремлѐнности</w:t>
      </w:r>
      <w:proofErr w:type="spellEnd"/>
      <w:r>
        <w:rPr>
          <w:rFonts w:eastAsia="Times New Roman"/>
          <w:sz w:val="24"/>
          <w:szCs w:val="24"/>
        </w:rPr>
        <w:t xml:space="preserve"> и настойчивости в достижении целей, готовности к преодолению трудностей и жизненного оптимизма;</w:t>
      </w:r>
    </w:p>
    <w:p w:rsidR="004019AD" w:rsidRDefault="004019AD">
      <w:pPr>
        <w:spacing w:line="14" w:lineRule="exact"/>
        <w:rPr>
          <w:sz w:val="20"/>
          <w:szCs w:val="20"/>
        </w:rPr>
      </w:pPr>
    </w:p>
    <w:p w:rsidR="004019AD" w:rsidRDefault="00A20208">
      <w:pPr>
        <w:spacing w:line="236" w:lineRule="auto"/>
        <w:ind w:firstLine="540"/>
        <w:jc w:val="both"/>
        <w:rPr>
          <w:sz w:val="20"/>
          <w:szCs w:val="20"/>
        </w:rPr>
      </w:pPr>
      <w:r>
        <w:rPr>
          <w:rFonts w:eastAsia="Times New Roman"/>
          <w:sz w:val="24"/>
          <w:szCs w:val="24"/>
        </w:rPr>
        <w:t>– 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4019AD" w:rsidRDefault="004019AD">
      <w:pPr>
        <w:spacing w:line="13" w:lineRule="exact"/>
        <w:rPr>
          <w:sz w:val="20"/>
          <w:szCs w:val="20"/>
        </w:rPr>
      </w:pPr>
    </w:p>
    <w:p w:rsidR="004019AD" w:rsidRDefault="00A20208">
      <w:pPr>
        <w:spacing w:line="237" w:lineRule="auto"/>
        <w:ind w:firstLine="540"/>
        <w:jc w:val="both"/>
        <w:rPr>
          <w:sz w:val="20"/>
          <w:szCs w:val="20"/>
        </w:rPr>
      </w:pPr>
      <w:r>
        <w:rPr>
          <w:rFonts w:eastAsia="Times New Roman"/>
          <w:sz w:val="24"/>
          <w:szCs w:val="24"/>
        </w:rPr>
        <w:t xml:space="preserve">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w:t>
      </w:r>
      <w:proofErr w:type="spellStart"/>
      <w:r>
        <w:rPr>
          <w:rFonts w:eastAsia="Times New Roman"/>
          <w:sz w:val="24"/>
          <w:szCs w:val="24"/>
        </w:rPr>
        <w:t>обобщѐнных</w:t>
      </w:r>
      <w:proofErr w:type="spellEnd"/>
      <w:r>
        <w:rPr>
          <w:rFonts w:eastAsia="Times New Roman"/>
          <w:sz w:val="24"/>
          <w:szCs w:val="24"/>
        </w:rPr>
        <w:t xml:space="preserve"> способов действия обеспечивает высокую эффективность решения жизненных задач и возможность саморазвития обучающихся.</w:t>
      </w:r>
    </w:p>
    <w:p w:rsidR="004019AD" w:rsidRDefault="004019AD">
      <w:pPr>
        <w:spacing w:line="13" w:lineRule="exact"/>
        <w:rPr>
          <w:sz w:val="20"/>
          <w:szCs w:val="20"/>
        </w:rPr>
      </w:pPr>
    </w:p>
    <w:p w:rsidR="004019AD" w:rsidRDefault="00A20208">
      <w:pPr>
        <w:spacing w:line="237" w:lineRule="auto"/>
        <w:ind w:firstLine="540"/>
        <w:jc w:val="both"/>
        <w:rPr>
          <w:sz w:val="20"/>
          <w:szCs w:val="20"/>
        </w:rPr>
      </w:pPr>
      <w:r>
        <w:rPr>
          <w:rFonts w:eastAsia="Times New Roman"/>
          <w:sz w:val="24"/>
          <w:szCs w:val="24"/>
        </w:rPr>
        <w:t xml:space="preserve">В рамках </w:t>
      </w:r>
      <w:proofErr w:type="spellStart"/>
      <w:r>
        <w:rPr>
          <w:rFonts w:eastAsia="Times New Roman"/>
          <w:sz w:val="24"/>
          <w:szCs w:val="24"/>
        </w:rPr>
        <w:t>деятельностного</w:t>
      </w:r>
      <w:proofErr w:type="spellEnd"/>
      <w:r>
        <w:rPr>
          <w:rFonts w:eastAsia="Times New Roman"/>
          <w:sz w:val="24"/>
          <w:szCs w:val="24"/>
        </w:rPr>
        <w:t xml:space="preserve"> подхода в качестве </w:t>
      </w:r>
      <w:proofErr w:type="spellStart"/>
      <w:r>
        <w:rPr>
          <w:rFonts w:eastAsia="Times New Roman"/>
          <w:sz w:val="24"/>
          <w:szCs w:val="24"/>
        </w:rPr>
        <w:t>общеучебных</w:t>
      </w:r>
      <w:proofErr w:type="spellEnd"/>
      <w:r>
        <w:rPr>
          <w:rFonts w:eastAsia="Times New Roman"/>
          <w:sz w:val="24"/>
          <w:szCs w:val="24"/>
        </w:rPr>
        <w:t xml:space="preserve">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w:t>
      </w:r>
      <w:proofErr w:type="spellStart"/>
      <w:r>
        <w:rPr>
          <w:rFonts w:eastAsia="Times New Roman"/>
          <w:sz w:val="24"/>
          <w:szCs w:val="24"/>
        </w:rPr>
        <w:t>сформированность</w:t>
      </w:r>
      <w:proofErr w:type="spellEnd"/>
      <w:r>
        <w:rPr>
          <w:rFonts w:eastAsia="Times New Roman"/>
          <w:sz w:val="24"/>
          <w:szCs w:val="24"/>
        </w:rPr>
        <w:t xml:space="preserve"> которых является одной из составляющих успешности обучения в школе.</w:t>
      </w:r>
    </w:p>
    <w:p w:rsidR="004019AD" w:rsidRDefault="004019AD">
      <w:pPr>
        <w:spacing w:line="13" w:lineRule="exact"/>
        <w:rPr>
          <w:sz w:val="20"/>
          <w:szCs w:val="20"/>
        </w:rPr>
      </w:pPr>
    </w:p>
    <w:p w:rsidR="004019AD" w:rsidRDefault="00A20208">
      <w:pPr>
        <w:spacing w:line="234" w:lineRule="auto"/>
        <w:ind w:firstLine="540"/>
        <w:rPr>
          <w:sz w:val="20"/>
          <w:szCs w:val="20"/>
        </w:rPr>
      </w:pPr>
      <w:r>
        <w:rPr>
          <w:rFonts w:eastAsia="Times New Roman"/>
          <w:sz w:val="24"/>
          <w:szCs w:val="24"/>
        </w:rPr>
        <w:t>В составе основных видов универсальных учебных действий, соответствующих ключевым целям общего образования развивают четыре блока:</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324" w:lineRule="exact"/>
        <w:rPr>
          <w:sz w:val="20"/>
          <w:szCs w:val="20"/>
        </w:rPr>
      </w:pPr>
    </w:p>
    <w:p w:rsidR="004019AD" w:rsidRDefault="00A20208">
      <w:pPr>
        <w:ind w:left="9680"/>
        <w:rPr>
          <w:sz w:val="20"/>
          <w:szCs w:val="20"/>
        </w:rPr>
      </w:pPr>
      <w:r>
        <w:rPr>
          <w:rFonts w:eastAsia="Times New Roman"/>
          <w:sz w:val="24"/>
          <w:szCs w:val="24"/>
        </w:rPr>
        <w:t>34</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rsidP="00A20208">
      <w:pPr>
        <w:numPr>
          <w:ilvl w:val="0"/>
          <w:numId w:val="85"/>
        </w:numPr>
        <w:tabs>
          <w:tab w:val="left" w:pos="819"/>
        </w:tabs>
        <w:spacing w:line="237" w:lineRule="auto"/>
        <w:ind w:firstLine="533"/>
        <w:jc w:val="both"/>
        <w:rPr>
          <w:rFonts w:eastAsia="Times New Roman"/>
          <w:b/>
          <w:bCs/>
          <w:i/>
          <w:iCs/>
          <w:sz w:val="24"/>
          <w:szCs w:val="24"/>
        </w:rPr>
      </w:pPr>
      <w:r>
        <w:rPr>
          <w:rFonts w:eastAsia="Times New Roman"/>
          <w:b/>
          <w:bCs/>
          <w:i/>
          <w:iCs/>
          <w:sz w:val="24"/>
          <w:szCs w:val="24"/>
        </w:rPr>
        <w:t xml:space="preserve">Личностные универсальные учебные действия </w:t>
      </w:r>
      <w:r>
        <w:rPr>
          <w:rFonts w:eastAsia="Times New Roman"/>
          <w:sz w:val="24"/>
          <w:szCs w:val="24"/>
        </w:rPr>
        <w:t>обеспечивают ценностно-смысловую</w:t>
      </w:r>
      <w:r>
        <w:rPr>
          <w:rFonts w:eastAsia="Times New Roman"/>
          <w:b/>
          <w:bCs/>
          <w:i/>
          <w:iCs/>
          <w:sz w:val="24"/>
          <w:szCs w:val="24"/>
        </w:rPr>
        <w:t xml:space="preserve"> </w:t>
      </w:r>
      <w:r>
        <w:rPr>
          <w:rFonts w:eastAsia="Times New Roman"/>
          <w:sz w:val="24"/>
          <w:szCs w:val="24"/>
        </w:rPr>
        <w:t>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развивают три вида личностных действий:</w:t>
      </w:r>
    </w:p>
    <w:p w:rsidR="004019AD" w:rsidRDefault="004019AD">
      <w:pPr>
        <w:spacing w:line="5" w:lineRule="exact"/>
        <w:rPr>
          <w:rFonts w:eastAsia="Times New Roman"/>
          <w:b/>
          <w:bCs/>
          <w:i/>
          <w:iCs/>
          <w:sz w:val="24"/>
          <w:szCs w:val="24"/>
        </w:rPr>
      </w:pPr>
    </w:p>
    <w:p w:rsidR="004019AD" w:rsidRDefault="00A20208">
      <w:pPr>
        <w:ind w:left="540"/>
        <w:rPr>
          <w:rFonts w:eastAsia="Times New Roman"/>
          <w:b/>
          <w:bCs/>
          <w:i/>
          <w:iCs/>
          <w:sz w:val="24"/>
          <w:szCs w:val="24"/>
        </w:rPr>
      </w:pPr>
      <w:r>
        <w:rPr>
          <w:rFonts w:eastAsia="Times New Roman"/>
          <w:sz w:val="24"/>
          <w:szCs w:val="24"/>
        </w:rPr>
        <w:t>• личностное, профессиональное, жизненное самоопределение;</w:t>
      </w:r>
    </w:p>
    <w:p w:rsidR="004019AD" w:rsidRDefault="004019AD">
      <w:pPr>
        <w:spacing w:line="12" w:lineRule="exact"/>
        <w:rPr>
          <w:rFonts w:eastAsia="Times New Roman"/>
          <w:b/>
          <w:bCs/>
          <w:i/>
          <w:iCs/>
          <w:sz w:val="24"/>
          <w:szCs w:val="24"/>
        </w:rPr>
      </w:pPr>
    </w:p>
    <w:p w:rsidR="004019AD" w:rsidRDefault="00A20208">
      <w:pPr>
        <w:spacing w:line="237" w:lineRule="auto"/>
        <w:ind w:firstLine="540"/>
        <w:jc w:val="both"/>
        <w:rPr>
          <w:rFonts w:eastAsia="Times New Roman"/>
          <w:b/>
          <w:bCs/>
          <w:i/>
          <w:iCs/>
          <w:sz w:val="24"/>
          <w:szCs w:val="24"/>
        </w:rPr>
      </w:pPr>
      <w:r>
        <w:rPr>
          <w:rFonts w:eastAsia="Times New Roman"/>
          <w:sz w:val="24"/>
          <w:szCs w:val="24"/>
        </w:rPr>
        <w:t xml:space="preserve">• </w:t>
      </w:r>
      <w:proofErr w:type="spellStart"/>
      <w:r>
        <w:rPr>
          <w:rFonts w:eastAsia="Times New Roman"/>
          <w:sz w:val="24"/>
          <w:szCs w:val="24"/>
        </w:rPr>
        <w:t>смыслообразование</w:t>
      </w:r>
      <w:proofErr w:type="spellEnd"/>
      <w:r>
        <w:rPr>
          <w:rFonts w:eastAsia="Times New Roman"/>
          <w:sz w:val="24"/>
          <w:szCs w:val="24"/>
        </w:rPr>
        <w:t xml:space="preserve">, т. е. установление обучающимися связи между целью учебной деятельности и </w:t>
      </w:r>
      <w:proofErr w:type="spellStart"/>
      <w:r>
        <w:rPr>
          <w:rFonts w:eastAsia="Times New Roman"/>
          <w:sz w:val="24"/>
          <w:szCs w:val="24"/>
        </w:rPr>
        <w:t>еѐ</w:t>
      </w:r>
      <w:proofErr w:type="spellEnd"/>
      <w:r>
        <w:rPr>
          <w:rFonts w:eastAsia="Times New Roman"/>
          <w:sz w:val="24"/>
          <w:szCs w:val="24"/>
        </w:rPr>
        <w:t xml:space="preserve"> мотивом, другими словами, между результатом учения и тем, что побуждает деятельность, ради чего она осуществляется. Ученик должен задаваться вопросом: </w:t>
      </w:r>
      <w:r>
        <w:rPr>
          <w:rFonts w:eastAsia="Times New Roman"/>
          <w:i/>
          <w:iCs/>
          <w:sz w:val="24"/>
          <w:szCs w:val="24"/>
        </w:rPr>
        <w:t>какое</w:t>
      </w:r>
      <w:r>
        <w:rPr>
          <w:rFonts w:eastAsia="Times New Roman"/>
          <w:sz w:val="24"/>
          <w:szCs w:val="24"/>
        </w:rPr>
        <w:t xml:space="preserve"> </w:t>
      </w:r>
      <w:r>
        <w:rPr>
          <w:rFonts w:eastAsia="Times New Roman"/>
          <w:i/>
          <w:iCs/>
          <w:sz w:val="24"/>
          <w:szCs w:val="24"/>
        </w:rPr>
        <w:t xml:space="preserve">значение и какой смысл имеет для меня учение? </w:t>
      </w:r>
      <w:r>
        <w:rPr>
          <w:rFonts w:eastAsia="Times New Roman"/>
          <w:sz w:val="24"/>
          <w:szCs w:val="24"/>
        </w:rPr>
        <w:t>—</w:t>
      </w:r>
      <w:r>
        <w:rPr>
          <w:rFonts w:eastAsia="Times New Roman"/>
          <w:i/>
          <w:iCs/>
          <w:sz w:val="24"/>
          <w:szCs w:val="24"/>
        </w:rPr>
        <w:t xml:space="preserve"> </w:t>
      </w:r>
      <w:r>
        <w:rPr>
          <w:rFonts w:eastAsia="Times New Roman"/>
          <w:sz w:val="24"/>
          <w:szCs w:val="24"/>
        </w:rPr>
        <w:t>и уметь на него отвечать.</w:t>
      </w:r>
    </w:p>
    <w:p w:rsidR="004019AD" w:rsidRDefault="004019AD">
      <w:pPr>
        <w:spacing w:line="13" w:lineRule="exact"/>
        <w:rPr>
          <w:rFonts w:eastAsia="Times New Roman"/>
          <w:b/>
          <w:bCs/>
          <w:i/>
          <w:iCs/>
          <w:sz w:val="24"/>
          <w:szCs w:val="24"/>
        </w:rPr>
      </w:pPr>
    </w:p>
    <w:p w:rsidR="004019AD" w:rsidRDefault="00A20208">
      <w:pPr>
        <w:spacing w:line="236" w:lineRule="auto"/>
        <w:ind w:right="20" w:firstLine="540"/>
        <w:jc w:val="both"/>
        <w:rPr>
          <w:rFonts w:eastAsia="Times New Roman"/>
          <w:b/>
          <w:bCs/>
          <w:i/>
          <w:iCs/>
          <w:sz w:val="24"/>
          <w:szCs w:val="24"/>
        </w:rPr>
      </w:pPr>
      <w:r>
        <w:rPr>
          <w:rFonts w:eastAsia="Times New Roman"/>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4019AD" w:rsidRDefault="004019AD">
      <w:pPr>
        <w:spacing w:line="14" w:lineRule="exact"/>
        <w:rPr>
          <w:rFonts w:eastAsia="Times New Roman"/>
          <w:b/>
          <w:bCs/>
          <w:i/>
          <w:iCs/>
          <w:sz w:val="24"/>
          <w:szCs w:val="24"/>
        </w:rPr>
      </w:pPr>
    </w:p>
    <w:p w:rsidR="004019AD" w:rsidRDefault="00A20208" w:rsidP="00A20208">
      <w:pPr>
        <w:numPr>
          <w:ilvl w:val="0"/>
          <w:numId w:val="85"/>
        </w:numPr>
        <w:tabs>
          <w:tab w:val="left" w:pos="941"/>
        </w:tabs>
        <w:spacing w:line="234" w:lineRule="auto"/>
        <w:ind w:firstLine="533"/>
        <w:rPr>
          <w:rFonts w:eastAsia="Times New Roman"/>
          <w:b/>
          <w:bCs/>
          <w:i/>
          <w:iCs/>
          <w:sz w:val="24"/>
          <w:szCs w:val="24"/>
        </w:rPr>
      </w:pPr>
      <w:r>
        <w:rPr>
          <w:rFonts w:eastAsia="Times New Roman"/>
          <w:b/>
          <w:bCs/>
          <w:i/>
          <w:iCs/>
          <w:sz w:val="24"/>
          <w:szCs w:val="24"/>
        </w:rPr>
        <w:t xml:space="preserve">Регулятивные универсальные учебные действия </w:t>
      </w:r>
      <w:r>
        <w:rPr>
          <w:rFonts w:eastAsia="Times New Roman"/>
          <w:sz w:val="24"/>
          <w:szCs w:val="24"/>
        </w:rPr>
        <w:t>обеспечивают обучающимся</w:t>
      </w:r>
      <w:r>
        <w:rPr>
          <w:rFonts w:eastAsia="Times New Roman"/>
          <w:b/>
          <w:bCs/>
          <w:i/>
          <w:iCs/>
          <w:sz w:val="24"/>
          <w:szCs w:val="24"/>
        </w:rPr>
        <w:t xml:space="preserve"> </w:t>
      </w:r>
      <w:r>
        <w:rPr>
          <w:rFonts w:eastAsia="Times New Roman"/>
          <w:sz w:val="24"/>
          <w:szCs w:val="24"/>
        </w:rPr>
        <w:t>организацию своей учебной деятельности. К ним относятся:</w:t>
      </w:r>
    </w:p>
    <w:p w:rsidR="004019AD" w:rsidRDefault="004019AD">
      <w:pPr>
        <w:spacing w:line="13" w:lineRule="exact"/>
        <w:rPr>
          <w:rFonts w:eastAsia="Times New Roman"/>
          <w:b/>
          <w:bCs/>
          <w:i/>
          <w:iCs/>
          <w:sz w:val="24"/>
          <w:szCs w:val="24"/>
        </w:rPr>
      </w:pPr>
    </w:p>
    <w:p w:rsidR="004019AD" w:rsidRDefault="00A20208">
      <w:pPr>
        <w:spacing w:line="234" w:lineRule="auto"/>
        <w:ind w:right="20" w:firstLine="540"/>
        <w:rPr>
          <w:rFonts w:eastAsia="Times New Roman"/>
          <w:b/>
          <w:bCs/>
          <w:i/>
          <w:iCs/>
          <w:sz w:val="24"/>
          <w:szCs w:val="24"/>
        </w:rPr>
      </w:pPr>
      <w:r>
        <w:rPr>
          <w:rFonts w:eastAsia="Times New Roman"/>
          <w:sz w:val="24"/>
          <w:szCs w:val="24"/>
        </w:rPr>
        <w:t xml:space="preserve">• целеполагание как постановка учебной задачи на основе соотнесения того, что уже известно и усвоено учащимися, и того, что </w:t>
      </w:r>
      <w:proofErr w:type="spellStart"/>
      <w:r>
        <w:rPr>
          <w:rFonts w:eastAsia="Times New Roman"/>
          <w:sz w:val="24"/>
          <w:szCs w:val="24"/>
        </w:rPr>
        <w:t>ещѐ</w:t>
      </w:r>
      <w:proofErr w:type="spellEnd"/>
      <w:r>
        <w:rPr>
          <w:rFonts w:eastAsia="Times New Roman"/>
          <w:sz w:val="24"/>
          <w:szCs w:val="24"/>
        </w:rPr>
        <w:t xml:space="preserve"> неизвестно;</w:t>
      </w:r>
    </w:p>
    <w:p w:rsidR="004019AD" w:rsidRDefault="004019AD">
      <w:pPr>
        <w:spacing w:line="13" w:lineRule="exact"/>
        <w:rPr>
          <w:rFonts w:eastAsia="Times New Roman"/>
          <w:b/>
          <w:bCs/>
          <w:i/>
          <w:iCs/>
          <w:sz w:val="24"/>
          <w:szCs w:val="24"/>
        </w:rPr>
      </w:pPr>
    </w:p>
    <w:p w:rsidR="004019AD" w:rsidRDefault="00A20208">
      <w:pPr>
        <w:spacing w:line="234" w:lineRule="auto"/>
        <w:ind w:firstLine="540"/>
        <w:rPr>
          <w:rFonts w:eastAsia="Times New Roman"/>
          <w:b/>
          <w:bCs/>
          <w:i/>
          <w:iCs/>
          <w:sz w:val="24"/>
          <w:szCs w:val="24"/>
        </w:rPr>
      </w:pPr>
      <w:r>
        <w:rPr>
          <w:rFonts w:eastAsia="Times New Roman"/>
          <w:sz w:val="24"/>
          <w:szCs w:val="24"/>
        </w:rPr>
        <w:t xml:space="preserve">• планирование — определение последовательности промежуточных целей с </w:t>
      </w:r>
      <w:proofErr w:type="spellStart"/>
      <w:r>
        <w:rPr>
          <w:rFonts w:eastAsia="Times New Roman"/>
          <w:sz w:val="24"/>
          <w:szCs w:val="24"/>
        </w:rPr>
        <w:t>учѐтом</w:t>
      </w:r>
      <w:proofErr w:type="spellEnd"/>
      <w:r>
        <w:rPr>
          <w:rFonts w:eastAsia="Times New Roman"/>
          <w:sz w:val="24"/>
          <w:szCs w:val="24"/>
        </w:rPr>
        <w:t xml:space="preserve"> конечного результата; составление плана и последовательности действий;</w:t>
      </w:r>
    </w:p>
    <w:p w:rsidR="004019AD" w:rsidRDefault="004019AD">
      <w:pPr>
        <w:spacing w:line="13" w:lineRule="exact"/>
        <w:rPr>
          <w:rFonts w:eastAsia="Times New Roman"/>
          <w:b/>
          <w:bCs/>
          <w:i/>
          <w:iCs/>
          <w:sz w:val="24"/>
          <w:szCs w:val="24"/>
        </w:rPr>
      </w:pPr>
    </w:p>
    <w:p w:rsidR="004019AD" w:rsidRDefault="00A20208">
      <w:pPr>
        <w:spacing w:line="234" w:lineRule="auto"/>
        <w:ind w:firstLine="540"/>
        <w:rPr>
          <w:rFonts w:eastAsia="Times New Roman"/>
          <w:b/>
          <w:bCs/>
          <w:i/>
          <w:iCs/>
          <w:sz w:val="24"/>
          <w:szCs w:val="24"/>
        </w:rPr>
      </w:pPr>
      <w:r>
        <w:rPr>
          <w:rFonts w:eastAsia="Times New Roman"/>
          <w:sz w:val="24"/>
          <w:szCs w:val="24"/>
        </w:rPr>
        <w:t>• прогнозирование — предвосхищение результата и уровня усвоения знаний, его временных характеристик;</w:t>
      </w:r>
    </w:p>
    <w:p w:rsidR="004019AD" w:rsidRDefault="004019AD">
      <w:pPr>
        <w:spacing w:line="13" w:lineRule="exact"/>
        <w:rPr>
          <w:rFonts w:eastAsia="Times New Roman"/>
          <w:b/>
          <w:bCs/>
          <w:i/>
          <w:iCs/>
          <w:sz w:val="24"/>
          <w:szCs w:val="24"/>
        </w:rPr>
      </w:pPr>
    </w:p>
    <w:p w:rsidR="004019AD" w:rsidRDefault="00A20208">
      <w:pPr>
        <w:spacing w:line="234" w:lineRule="auto"/>
        <w:ind w:firstLine="540"/>
        <w:rPr>
          <w:rFonts w:eastAsia="Times New Roman"/>
          <w:b/>
          <w:bCs/>
          <w:i/>
          <w:iCs/>
          <w:sz w:val="24"/>
          <w:szCs w:val="24"/>
        </w:rPr>
      </w:pPr>
      <w:r>
        <w:rPr>
          <w:rFonts w:eastAsia="Times New Roman"/>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4019AD" w:rsidRDefault="004019AD">
      <w:pPr>
        <w:spacing w:line="13" w:lineRule="exact"/>
        <w:rPr>
          <w:rFonts w:eastAsia="Times New Roman"/>
          <w:b/>
          <w:bCs/>
          <w:i/>
          <w:iCs/>
          <w:sz w:val="24"/>
          <w:szCs w:val="24"/>
        </w:rPr>
      </w:pPr>
    </w:p>
    <w:p w:rsidR="004019AD" w:rsidRDefault="00A20208">
      <w:pPr>
        <w:spacing w:line="237" w:lineRule="auto"/>
        <w:ind w:firstLine="540"/>
        <w:jc w:val="both"/>
        <w:rPr>
          <w:rFonts w:eastAsia="Times New Roman"/>
          <w:b/>
          <w:bCs/>
          <w:i/>
          <w:iCs/>
          <w:sz w:val="24"/>
          <w:szCs w:val="24"/>
        </w:rPr>
      </w:pPr>
      <w:r>
        <w:rPr>
          <w:rFonts w:eastAsia="Times New Roman"/>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4019AD" w:rsidRDefault="004019AD">
      <w:pPr>
        <w:spacing w:line="14" w:lineRule="exact"/>
        <w:rPr>
          <w:rFonts w:eastAsia="Times New Roman"/>
          <w:b/>
          <w:bCs/>
          <w:i/>
          <w:iCs/>
          <w:sz w:val="24"/>
          <w:szCs w:val="24"/>
        </w:rPr>
      </w:pPr>
    </w:p>
    <w:p w:rsidR="004019AD" w:rsidRDefault="00A20208">
      <w:pPr>
        <w:spacing w:line="234" w:lineRule="auto"/>
        <w:ind w:right="20" w:firstLine="540"/>
        <w:rPr>
          <w:rFonts w:eastAsia="Times New Roman"/>
          <w:b/>
          <w:bCs/>
          <w:i/>
          <w:iCs/>
          <w:sz w:val="24"/>
          <w:szCs w:val="24"/>
        </w:rPr>
      </w:pPr>
      <w:r>
        <w:rPr>
          <w:rFonts w:eastAsia="Times New Roman"/>
          <w:sz w:val="24"/>
          <w:szCs w:val="24"/>
        </w:rPr>
        <w:t xml:space="preserve">• оценка — выделение и осознание обучающимся того, что уже усвоено и что </w:t>
      </w:r>
      <w:proofErr w:type="spellStart"/>
      <w:r>
        <w:rPr>
          <w:rFonts w:eastAsia="Times New Roman"/>
          <w:sz w:val="24"/>
          <w:szCs w:val="24"/>
        </w:rPr>
        <w:t>ещѐ</w:t>
      </w:r>
      <w:proofErr w:type="spellEnd"/>
      <w:r>
        <w:rPr>
          <w:rFonts w:eastAsia="Times New Roman"/>
          <w:sz w:val="24"/>
          <w:szCs w:val="24"/>
        </w:rPr>
        <w:t xml:space="preserve"> нужно усвоить, осознание качества и уровня усвоения; оценка результатов работы;</w:t>
      </w:r>
    </w:p>
    <w:p w:rsidR="004019AD" w:rsidRDefault="004019AD">
      <w:pPr>
        <w:spacing w:line="13" w:lineRule="exact"/>
        <w:rPr>
          <w:rFonts w:eastAsia="Times New Roman"/>
          <w:b/>
          <w:bCs/>
          <w:i/>
          <w:iCs/>
          <w:sz w:val="24"/>
          <w:szCs w:val="24"/>
        </w:rPr>
      </w:pPr>
    </w:p>
    <w:p w:rsidR="004019AD" w:rsidRDefault="00A20208">
      <w:pPr>
        <w:spacing w:line="234" w:lineRule="auto"/>
        <w:ind w:right="20" w:firstLine="540"/>
        <w:rPr>
          <w:rFonts w:eastAsia="Times New Roman"/>
          <w:b/>
          <w:bCs/>
          <w:i/>
          <w:iCs/>
          <w:sz w:val="24"/>
          <w:szCs w:val="24"/>
        </w:rPr>
      </w:pPr>
      <w:r>
        <w:rPr>
          <w:rFonts w:eastAsia="Times New Roman"/>
          <w:sz w:val="24"/>
          <w:szCs w:val="24"/>
        </w:rPr>
        <w:t xml:space="preserve">• </w:t>
      </w:r>
      <w:proofErr w:type="spellStart"/>
      <w:r>
        <w:rPr>
          <w:rFonts w:eastAsia="Times New Roman"/>
          <w:sz w:val="24"/>
          <w:szCs w:val="24"/>
        </w:rPr>
        <w:t>саморегуляция</w:t>
      </w:r>
      <w:proofErr w:type="spellEnd"/>
      <w:r>
        <w:rPr>
          <w:rFonts w:eastAsia="Times New Roman"/>
          <w:sz w:val="24"/>
          <w:szCs w:val="24"/>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4019AD" w:rsidRDefault="004019AD">
      <w:pPr>
        <w:spacing w:line="1" w:lineRule="exact"/>
        <w:rPr>
          <w:rFonts w:eastAsia="Times New Roman"/>
          <w:b/>
          <w:bCs/>
          <w:i/>
          <w:iCs/>
          <w:sz w:val="24"/>
          <w:szCs w:val="24"/>
        </w:rPr>
      </w:pPr>
    </w:p>
    <w:p w:rsidR="004019AD" w:rsidRDefault="00A20208" w:rsidP="00A20208">
      <w:pPr>
        <w:numPr>
          <w:ilvl w:val="0"/>
          <w:numId w:val="85"/>
        </w:numPr>
        <w:tabs>
          <w:tab w:val="left" w:pos="780"/>
        </w:tabs>
        <w:ind w:left="780" w:hanging="247"/>
        <w:rPr>
          <w:rFonts w:eastAsia="Times New Roman"/>
          <w:b/>
          <w:bCs/>
          <w:i/>
          <w:iCs/>
          <w:sz w:val="24"/>
          <w:szCs w:val="24"/>
        </w:rPr>
      </w:pPr>
      <w:r>
        <w:rPr>
          <w:rFonts w:eastAsia="Times New Roman"/>
          <w:b/>
          <w:bCs/>
          <w:i/>
          <w:iCs/>
          <w:sz w:val="24"/>
          <w:szCs w:val="24"/>
        </w:rPr>
        <w:t>Познавательные универсальные учебные действия развиваются через</w:t>
      </w:r>
      <w:r>
        <w:rPr>
          <w:rFonts w:eastAsia="Times New Roman"/>
          <w:sz w:val="24"/>
          <w:szCs w:val="24"/>
        </w:rPr>
        <w:t>:</w:t>
      </w:r>
      <w:r>
        <w:rPr>
          <w:rFonts w:eastAsia="Times New Roman"/>
          <w:b/>
          <w:bCs/>
          <w:i/>
          <w:iCs/>
          <w:sz w:val="24"/>
          <w:szCs w:val="24"/>
        </w:rPr>
        <w:t xml:space="preserve"> </w:t>
      </w:r>
      <w:proofErr w:type="spellStart"/>
      <w:r>
        <w:rPr>
          <w:rFonts w:eastAsia="Times New Roman"/>
          <w:sz w:val="24"/>
          <w:szCs w:val="24"/>
        </w:rPr>
        <w:t>общеучебные</w:t>
      </w:r>
      <w:proofErr w:type="spellEnd"/>
      <w:r>
        <w:rPr>
          <w:rFonts w:eastAsia="Times New Roman"/>
          <w:sz w:val="24"/>
          <w:szCs w:val="24"/>
        </w:rPr>
        <w:t>,</w:t>
      </w:r>
    </w:p>
    <w:p w:rsidR="004019AD" w:rsidRDefault="00A20208">
      <w:pPr>
        <w:rPr>
          <w:rFonts w:eastAsia="Times New Roman"/>
          <w:b/>
          <w:bCs/>
          <w:i/>
          <w:iCs/>
          <w:sz w:val="24"/>
          <w:szCs w:val="24"/>
        </w:rPr>
      </w:pPr>
      <w:r>
        <w:rPr>
          <w:rFonts w:eastAsia="Times New Roman"/>
          <w:sz w:val="24"/>
          <w:szCs w:val="24"/>
        </w:rPr>
        <w:t>логические учебные действия, а также постановку и решение проблемы.</w:t>
      </w:r>
    </w:p>
    <w:p w:rsidR="004019AD" w:rsidRDefault="00A20208">
      <w:pPr>
        <w:ind w:left="540"/>
        <w:rPr>
          <w:rFonts w:eastAsia="Times New Roman"/>
          <w:b/>
          <w:bCs/>
          <w:i/>
          <w:iCs/>
          <w:sz w:val="24"/>
          <w:szCs w:val="24"/>
        </w:rPr>
      </w:pPr>
      <w:proofErr w:type="spellStart"/>
      <w:r>
        <w:rPr>
          <w:rFonts w:eastAsia="Times New Roman"/>
          <w:i/>
          <w:iCs/>
          <w:sz w:val="24"/>
          <w:szCs w:val="24"/>
        </w:rPr>
        <w:t>Общеучебные</w:t>
      </w:r>
      <w:proofErr w:type="spellEnd"/>
      <w:r>
        <w:rPr>
          <w:rFonts w:eastAsia="Times New Roman"/>
          <w:i/>
          <w:iCs/>
          <w:sz w:val="24"/>
          <w:szCs w:val="24"/>
        </w:rPr>
        <w:t xml:space="preserve"> универсальные действия</w:t>
      </w:r>
      <w:r>
        <w:rPr>
          <w:rFonts w:eastAsia="Times New Roman"/>
          <w:sz w:val="24"/>
          <w:szCs w:val="24"/>
        </w:rPr>
        <w:t>:</w:t>
      </w:r>
    </w:p>
    <w:p w:rsidR="004019AD" w:rsidRDefault="00A20208">
      <w:pPr>
        <w:ind w:left="540"/>
        <w:rPr>
          <w:rFonts w:eastAsia="Times New Roman"/>
          <w:b/>
          <w:bCs/>
          <w:i/>
          <w:iCs/>
          <w:sz w:val="24"/>
          <w:szCs w:val="24"/>
        </w:rPr>
      </w:pPr>
      <w:r>
        <w:rPr>
          <w:rFonts w:eastAsia="Times New Roman"/>
          <w:sz w:val="24"/>
          <w:szCs w:val="24"/>
        </w:rPr>
        <w:t>• самостоятельное выделение и формулирование познавательной цели;</w:t>
      </w:r>
    </w:p>
    <w:p w:rsidR="004019AD" w:rsidRDefault="004019AD">
      <w:pPr>
        <w:spacing w:line="12" w:lineRule="exact"/>
        <w:rPr>
          <w:rFonts w:eastAsia="Times New Roman"/>
          <w:b/>
          <w:bCs/>
          <w:i/>
          <w:iCs/>
          <w:sz w:val="24"/>
          <w:szCs w:val="24"/>
        </w:rPr>
      </w:pPr>
    </w:p>
    <w:p w:rsidR="004019AD" w:rsidRDefault="00A20208">
      <w:pPr>
        <w:spacing w:line="234" w:lineRule="auto"/>
        <w:ind w:right="20" w:firstLine="540"/>
        <w:rPr>
          <w:rFonts w:eastAsia="Times New Roman"/>
          <w:b/>
          <w:bCs/>
          <w:i/>
          <w:iCs/>
          <w:sz w:val="24"/>
          <w:szCs w:val="24"/>
        </w:rPr>
      </w:pPr>
      <w:r>
        <w:rPr>
          <w:rFonts w:eastAsia="Times New Roman"/>
          <w:sz w:val="24"/>
          <w:szCs w:val="24"/>
        </w:rPr>
        <w:t>• поиск и выделение необходимой информации; применение методов информационного поиска, в том числе с помощью компьютерных средств;</w:t>
      </w:r>
    </w:p>
    <w:p w:rsidR="004019AD" w:rsidRDefault="004019AD">
      <w:pPr>
        <w:spacing w:line="2" w:lineRule="exact"/>
        <w:rPr>
          <w:rFonts w:eastAsia="Times New Roman"/>
          <w:b/>
          <w:bCs/>
          <w:i/>
          <w:iCs/>
          <w:sz w:val="24"/>
          <w:szCs w:val="24"/>
        </w:rPr>
      </w:pPr>
    </w:p>
    <w:p w:rsidR="004019AD" w:rsidRDefault="00A20208">
      <w:pPr>
        <w:ind w:left="540"/>
        <w:rPr>
          <w:rFonts w:eastAsia="Times New Roman"/>
          <w:b/>
          <w:bCs/>
          <w:i/>
          <w:iCs/>
          <w:sz w:val="24"/>
          <w:szCs w:val="24"/>
        </w:rPr>
      </w:pPr>
      <w:r>
        <w:rPr>
          <w:rFonts w:eastAsia="Times New Roman"/>
          <w:sz w:val="24"/>
          <w:szCs w:val="24"/>
        </w:rPr>
        <w:t>• структурирование знаний;</w:t>
      </w:r>
    </w:p>
    <w:p w:rsidR="004019AD" w:rsidRDefault="004019AD">
      <w:pPr>
        <w:spacing w:line="12" w:lineRule="exact"/>
        <w:rPr>
          <w:rFonts w:eastAsia="Times New Roman"/>
          <w:b/>
          <w:bCs/>
          <w:i/>
          <w:iCs/>
          <w:sz w:val="24"/>
          <w:szCs w:val="24"/>
        </w:rPr>
      </w:pPr>
    </w:p>
    <w:p w:rsidR="004019AD" w:rsidRDefault="00A20208">
      <w:pPr>
        <w:spacing w:line="234" w:lineRule="auto"/>
        <w:ind w:right="20" w:firstLine="540"/>
        <w:rPr>
          <w:rFonts w:eastAsia="Times New Roman"/>
          <w:b/>
          <w:bCs/>
          <w:i/>
          <w:iCs/>
          <w:sz w:val="24"/>
          <w:szCs w:val="24"/>
        </w:rPr>
      </w:pPr>
      <w:r>
        <w:rPr>
          <w:rFonts w:eastAsia="Times New Roman"/>
          <w:sz w:val="24"/>
          <w:szCs w:val="24"/>
        </w:rPr>
        <w:t>• осознанное и произвольное построение речевого высказывания в устной и письменной форме;</w:t>
      </w:r>
    </w:p>
    <w:p w:rsidR="004019AD" w:rsidRDefault="004019AD">
      <w:pPr>
        <w:spacing w:line="13" w:lineRule="exact"/>
        <w:rPr>
          <w:rFonts w:eastAsia="Times New Roman"/>
          <w:b/>
          <w:bCs/>
          <w:i/>
          <w:iCs/>
          <w:sz w:val="24"/>
          <w:szCs w:val="24"/>
        </w:rPr>
      </w:pPr>
    </w:p>
    <w:p w:rsidR="004019AD" w:rsidRDefault="00A20208">
      <w:pPr>
        <w:spacing w:line="234" w:lineRule="auto"/>
        <w:ind w:right="20" w:firstLine="540"/>
        <w:rPr>
          <w:rFonts w:eastAsia="Times New Roman"/>
          <w:b/>
          <w:bCs/>
          <w:i/>
          <w:iCs/>
          <w:sz w:val="24"/>
          <w:szCs w:val="24"/>
        </w:rPr>
      </w:pPr>
      <w:r>
        <w:rPr>
          <w:rFonts w:eastAsia="Times New Roman"/>
          <w:sz w:val="24"/>
          <w:szCs w:val="24"/>
        </w:rPr>
        <w:t>• выбор наиболее эффективных способов решения задач в зависимости от конкретных условий;</w:t>
      </w:r>
    </w:p>
    <w:p w:rsidR="004019AD" w:rsidRDefault="004019AD">
      <w:pPr>
        <w:spacing w:line="13" w:lineRule="exact"/>
        <w:rPr>
          <w:rFonts w:eastAsia="Times New Roman"/>
          <w:b/>
          <w:bCs/>
          <w:i/>
          <w:iCs/>
          <w:sz w:val="24"/>
          <w:szCs w:val="24"/>
        </w:rPr>
      </w:pPr>
    </w:p>
    <w:p w:rsidR="004019AD" w:rsidRDefault="00A20208">
      <w:pPr>
        <w:spacing w:line="234" w:lineRule="auto"/>
        <w:ind w:firstLine="540"/>
        <w:rPr>
          <w:rFonts w:eastAsia="Times New Roman"/>
          <w:b/>
          <w:bCs/>
          <w:i/>
          <w:iCs/>
          <w:sz w:val="24"/>
          <w:szCs w:val="24"/>
        </w:rPr>
      </w:pPr>
      <w:r>
        <w:rPr>
          <w:rFonts w:eastAsia="Times New Roman"/>
          <w:sz w:val="24"/>
          <w:szCs w:val="24"/>
        </w:rPr>
        <w:t>• рефлексия способов и условий действия, контроль и оценка процесса и результатов деятельности;</w:t>
      </w:r>
    </w:p>
    <w:p w:rsidR="004019AD" w:rsidRDefault="004019AD">
      <w:pPr>
        <w:spacing w:line="13" w:lineRule="exact"/>
        <w:rPr>
          <w:rFonts w:eastAsia="Times New Roman"/>
          <w:b/>
          <w:bCs/>
          <w:i/>
          <w:iCs/>
          <w:sz w:val="24"/>
          <w:szCs w:val="24"/>
        </w:rPr>
      </w:pPr>
    </w:p>
    <w:p w:rsidR="004019AD" w:rsidRDefault="00A20208">
      <w:pPr>
        <w:spacing w:line="234" w:lineRule="auto"/>
        <w:ind w:right="20" w:firstLine="540"/>
        <w:rPr>
          <w:rFonts w:eastAsia="Times New Roman"/>
          <w:b/>
          <w:bCs/>
          <w:i/>
          <w:iCs/>
          <w:sz w:val="24"/>
          <w:szCs w:val="24"/>
        </w:rPr>
      </w:pPr>
      <w:r>
        <w:rPr>
          <w:rFonts w:eastAsia="Times New Roman"/>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4019AD" w:rsidRDefault="004019AD">
      <w:pPr>
        <w:spacing w:line="13" w:lineRule="exact"/>
        <w:rPr>
          <w:rFonts w:eastAsia="Times New Roman"/>
          <w:b/>
          <w:bCs/>
          <w:i/>
          <w:iCs/>
          <w:sz w:val="24"/>
          <w:szCs w:val="24"/>
        </w:rPr>
      </w:pPr>
    </w:p>
    <w:p w:rsidR="004019AD" w:rsidRDefault="00A20208">
      <w:pPr>
        <w:spacing w:line="236" w:lineRule="auto"/>
        <w:ind w:firstLine="540"/>
        <w:jc w:val="both"/>
        <w:rPr>
          <w:rFonts w:eastAsia="Times New Roman"/>
          <w:b/>
          <w:bCs/>
          <w:i/>
          <w:iCs/>
          <w:sz w:val="24"/>
          <w:szCs w:val="24"/>
        </w:rPr>
      </w:pPr>
      <w:r>
        <w:rPr>
          <w:rFonts w:eastAsia="Times New Roman"/>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4019AD" w:rsidRDefault="004019AD">
      <w:pPr>
        <w:spacing w:line="2" w:lineRule="exact"/>
        <w:rPr>
          <w:rFonts w:eastAsia="Times New Roman"/>
          <w:b/>
          <w:bCs/>
          <w:i/>
          <w:iCs/>
          <w:sz w:val="24"/>
          <w:szCs w:val="24"/>
        </w:rPr>
      </w:pPr>
    </w:p>
    <w:p w:rsidR="004019AD" w:rsidRDefault="00A20208">
      <w:pPr>
        <w:ind w:left="540"/>
        <w:rPr>
          <w:rFonts w:eastAsia="Times New Roman"/>
          <w:b/>
          <w:bCs/>
          <w:i/>
          <w:iCs/>
          <w:sz w:val="24"/>
          <w:szCs w:val="24"/>
        </w:rPr>
      </w:pPr>
      <w:r>
        <w:rPr>
          <w:rFonts w:eastAsia="Times New Roman"/>
          <w:sz w:val="24"/>
          <w:szCs w:val="24"/>
        </w:rPr>
        <w:t>•понимание и адекватная оценка языка средств массовой информации;</w:t>
      </w:r>
    </w:p>
    <w:p w:rsidR="004019AD" w:rsidRDefault="004019AD">
      <w:pPr>
        <w:spacing w:line="12" w:lineRule="exact"/>
        <w:rPr>
          <w:rFonts w:eastAsia="Times New Roman"/>
          <w:b/>
          <w:bCs/>
          <w:i/>
          <w:iCs/>
          <w:sz w:val="24"/>
          <w:szCs w:val="24"/>
        </w:rPr>
      </w:pPr>
    </w:p>
    <w:p w:rsidR="004019AD" w:rsidRDefault="00A20208">
      <w:pPr>
        <w:spacing w:line="234" w:lineRule="auto"/>
        <w:ind w:firstLine="540"/>
        <w:rPr>
          <w:rFonts w:eastAsia="Times New Roman"/>
          <w:b/>
          <w:bCs/>
          <w:i/>
          <w:iCs/>
          <w:sz w:val="24"/>
          <w:szCs w:val="24"/>
        </w:rPr>
      </w:pPr>
      <w:r>
        <w:rPr>
          <w:rFonts w:eastAsia="Times New Roman"/>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371" w:lineRule="exact"/>
        <w:rPr>
          <w:sz w:val="20"/>
          <w:szCs w:val="20"/>
        </w:rPr>
      </w:pPr>
    </w:p>
    <w:p w:rsidR="004019AD" w:rsidRDefault="00A20208">
      <w:pPr>
        <w:ind w:left="9680"/>
        <w:rPr>
          <w:sz w:val="20"/>
          <w:szCs w:val="20"/>
        </w:rPr>
      </w:pPr>
      <w:r>
        <w:rPr>
          <w:rFonts w:eastAsia="Times New Roman"/>
          <w:sz w:val="24"/>
          <w:szCs w:val="24"/>
        </w:rPr>
        <w:t>35</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spacing w:line="234" w:lineRule="auto"/>
        <w:ind w:left="120" w:right="160" w:firstLine="540"/>
        <w:rPr>
          <w:sz w:val="20"/>
          <w:szCs w:val="20"/>
        </w:rPr>
      </w:pPr>
      <w:r>
        <w:rPr>
          <w:rFonts w:eastAsia="Times New Roman"/>
          <w:sz w:val="24"/>
          <w:szCs w:val="24"/>
        </w:rPr>
        <w:t xml:space="preserve">Особую группу </w:t>
      </w:r>
      <w:proofErr w:type="spellStart"/>
      <w:r>
        <w:rPr>
          <w:rFonts w:eastAsia="Times New Roman"/>
          <w:sz w:val="24"/>
          <w:szCs w:val="24"/>
        </w:rPr>
        <w:t>общеучебных</w:t>
      </w:r>
      <w:proofErr w:type="spellEnd"/>
      <w:r>
        <w:rPr>
          <w:rFonts w:eastAsia="Times New Roman"/>
          <w:sz w:val="24"/>
          <w:szCs w:val="24"/>
        </w:rPr>
        <w:t xml:space="preserve"> универсальных действий составляют </w:t>
      </w:r>
      <w:r>
        <w:rPr>
          <w:rFonts w:eastAsia="Times New Roman"/>
          <w:i/>
          <w:iCs/>
          <w:sz w:val="24"/>
          <w:szCs w:val="24"/>
        </w:rPr>
        <w:t>знаково/символические</w:t>
      </w:r>
      <w:r>
        <w:rPr>
          <w:rFonts w:eastAsia="Times New Roman"/>
          <w:sz w:val="24"/>
          <w:szCs w:val="24"/>
        </w:rPr>
        <w:t xml:space="preserve"> </w:t>
      </w:r>
      <w:r>
        <w:rPr>
          <w:rFonts w:eastAsia="Times New Roman"/>
          <w:i/>
          <w:iCs/>
          <w:sz w:val="24"/>
          <w:szCs w:val="24"/>
        </w:rPr>
        <w:t>действия.</w:t>
      </w:r>
    </w:p>
    <w:p w:rsidR="004019AD" w:rsidRDefault="004019AD">
      <w:pPr>
        <w:spacing w:line="14" w:lineRule="exact"/>
        <w:rPr>
          <w:sz w:val="20"/>
          <w:szCs w:val="20"/>
        </w:rPr>
      </w:pPr>
    </w:p>
    <w:p w:rsidR="004019AD" w:rsidRDefault="00A20208" w:rsidP="00A20208">
      <w:pPr>
        <w:numPr>
          <w:ilvl w:val="0"/>
          <w:numId w:val="86"/>
        </w:numPr>
        <w:tabs>
          <w:tab w:val="left" w:pos="1006"/>
        </w:tabs>
        <w:spacing w:line="237" w:lineRule="auto"/>
        <w:ind w:left="120" w:right="160" w:firstLine="533"/>
        <w:jc w:val="both"/>
        <w:rPr>
          <w:rFonts w:eastAsia="Times New Roman"/>
          <w:b/>
          <w:bCs/>
          <w:i/>
          <w:iCs/>
          <w:sz w:val="24"/>
          <w:szCs w:val="24"/>
        </w:rPr>
      </w:pPr>
      <w:r>
        <w:rPr>
          <w:rFonts w:eastAsia="Times New Roman"/>
          <w:b/>
          <w:bCs/>
          <w:i/>
          <w:iCs/>
          <w:sz w:val="24"/>
          <w:szCs w:val="24"/>
        </w:rPr>
        <w:t xml:space="preserve">Коммуникативные универсальные учебные действия </w:t>
      </w:r>
      <w:r>
        <w:rPr>
          <w:rFonts w:eastAsia="Times New Roman"/>
          <w:sz w:val="24"/>
          <w:szCs w:val="24"/>
        </w:rPr>
        <w:t>обеспечивают социальную</w:t>
      </w:r>
      <w:r>
        <w:rPr>
          <w:rFonts w:eastAsia="Times New Roman"/>
          <w:b/>
          <w:bCs/>
          <w:i/>
          <w:iCs/>
          <w:sz w:val="24"/>
          <w:szCs w:val="24"/>
        </w:rPr>
        <w:t xml:space="preserve"> </w:t>
      </w:r>
      <w:r>
        <w:rPr>
          <w:rFonts w:eastAsia="Times New Roman"/>
          <w:sz w:val="24"/>
          <w:szCs w:val="24"/>
        </w:rPr>
        <w:t xml:space="preserve">компетентность и </w:t>
      </w:r>
      <w:proofErr w:type="spellStart"/>
      <w:r>
        <w:rPr>
          <w:rFonts w:eastAsia="Times New Roman"/>
          <w:sz w:val="24"/>
          <w:szCs w:val="24"/>
        </w:rPr>
        <w:t>учѐт</w:t>
      </w:r>
      <w:proofErr w:type="spellEnd"/>
      <w:r>
        <w:rPr>
          <w:rFonts w:eastAsia="Times New Roman"/>
          <w:sz w:val="24"/>
          <w:szCs w:val="24"/>
        </w:rPr>
        <w:t xml:space="preserve"> позиции других людей, </w:t>
      </w:r>
      <w:proofErr w:type="spellStart"/>
      <w:r>
        <w:rPr>
          <w:rFonts w:eastAsia="Times New Roman"/>
          <w:sz w:val="24"/>
          <w:szCs w:val="24"/>
        </w:rPr>
        <w:t>партнѐров</w:t>
      </w:r>
      <w:proofErr w:type="spellEnd"/>
      <w:r>
        <w:rPr>
          <w:rFonts w:eastAsia="Times New Roman"/>
          <w:sz w:val="24"/>
          <w:szCs w:val="24"/>
        </w:rPr>
        <w:t xml:space="preserve">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4019AD" w:rsidRDefault="004019AD">
      <w:pPr>
        <w:spacing w:line="17" w:lineRule="exact"/>
        <w:rPr>
          <w:rFonts w:eastAsia="Times New Roman"/>
          <w:b/>
          <w:bCs/>
          <w:i/>
          <w:iCs/>
          <w:sz w:val="24"/>
          <w:szCs w:val="24"/>
        </w:rPr>
      </w:pPr>
    </w:p>
    <w:p w:rsidR="004019AD" w:rsidRDefault="00A20208">
      <w:pPr>
        <w:spacing w:line="234" w:lineRule="auto"/>
        <w:ind w:left="120" w:right="180" w:firstLine="540"/>
        <w:rPr>
          <w:rFonts w:eastAsia="Times New Roman"/>
          <w:b/>
          <w:bCs/>
          <w:i/>
          <w:iCs/>
          <w:sz w:val="24"/>
          <w:szCs w:val="24"/>
        </w:rPr>
      </w:pPr>
      <w:r>
        <w:rPr>
          <w:rFonts w:eastAsia="Times New Roman"/>
          <w:sz w:val="24"/>
          <w:szCs w:val="24"/>
        </w:rPr>
        <w:t>Коммуникативные действия, на которые направлена работа в школе, заключаются в следующем:</w:t>
      </w:r>
    </w:p>
    <w:p w:rsidR="004019AD" w:rsidRDefault="004019AD">
      <w:pPr>
        <w:spacing w:line="13" w:lineRule="exact"/>
        <w:rPr>
          <w:rFonts w:eastAsia="Times New Roman"/>
          <w:b/>
          <w:bCs/>
          <w:i/>
          <w:iCs/>
          <w:sz w:val="24"/>
          <w:szCs w:val="24"/>
        </w:rPr>
      </w:pPr>
    </w:p>
    <w:p w:rsidR="004019AD" w:rsidRDefault="00A20208">
      <w:pPr>
        <w:spacing w:line="234" w:lineRule="auto"/>
        <w:ind w:left="120" w:right="160" w:firstLine="540"/>
        <w:rPr>
          <w:rFonts w:eastAsia="Times New Roman"/>
          <w:b/>
          <w:bCs/>
          <w:i/>
          <w:iCs/>
          <w:sz w:val="24"/>
          <w:szCs w:val="24"/>
        </w:rPr>
      </w:pPr>
      <w:r>
        <w:rPr>
          <w:rFonts w:eastAsia="Times New Roman"/>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4019AD" w:rsidRDefault="004019AD">
      <w:pPr>
        <w:spacing w:line="1" w:lineRule="exact"/>
        <w:rPr>
          <w:rFonts w:eastAsia="Times New Roman"/>
          <w:b/>
          <w:bCs/>
          <w:i/>
          <w:iCs/>
          <w:sz w:val="24"/>
          <w:szCs w:val="24"/>
        </w:rPr>
      </w:pPr>
    </w:p>
    <w:p w:rsidR="004019AD" w:rsidRDefault="00A20208">
      <w:pPr>
        <w:ind w:left="660"/>
        <w:rPr>
          <w:rFonts w:eastAsia="Times New Roman"/>
          <w:b/>
          <w:bCs/>
          <w:i/>
          <w:iCs/>
          <w:sz w:val="24"/>
          <w:szCs w:val="24"/>
        </w:rPr>
      </w:pPr>
      <w:r>
        <w:rPr>
          <w:rFonts w:eastAsia="Times New Roman"/>
          <w:sz w:val="24"/>
          <w:szCs w:val="24"/>
        </w:rPr>
        <w:t>• постановка вопросов — инициативное сотрудничество в поиске и сборе информации;</w:t>
      </w:r>
    </w:p>
    <w:p w:rsidR="004019AD" w:rsidRDefault="004019AD">
      <w:pPr>
        <w:spacing w:line="12" w:lineRule="exact"/>
        <w:rPr>
          <w:rFonts w:eastAsia="Times New Roman"/>
          <w:b/>
          <w:bCs/>
          <w:i/>
          <w:iCs/>
          <w:sz w:val="24"/>
          <w:szCs w:val="24"/>
        </w:rPr>
      </w:pPr>
    </w:p>
    <w:p w:rsidR="004019AD" w:rsidRDefault="00A20208">
      <w:pPr>
        <w:spacing w:line="234" w:lineRule="auto"/>
        <w:ind w:left="120" w:right="160" w:firstLine="540"/>
        <w:rPr>
          <w:rFonts w:eastAsia="Times New Roman"/>
          <w:b/>
          <w:bCs/>
          <w:i/>
          <w:iCs/>
          <w:sz w:val="24"/>
          <w:szCs w:val="24"/>
        </w:rPr>
      </w:pPr>
      <w:r>
        <w:rPr>
          <w:rFonts w:eastAsia="Times New Roman"/>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4019AD" w:rsidRDefault="004019AD">
      <w:pPr>
        <w:spacing w:line="2" w:lineRule="exact"/>
        <w:rPr>
          <w:rFonts w:eastAsia="Times New Roman"/>
          <w:b/>
          <w:bCs/>
          <w:i/>
          <w:iCs/>
          <w:sz w:val="24"/>
          <w:szCs w:val="24"/>
        </w:rPr>
      </w:pPr>
    </w:p>
    <w:p w:rsidR="004019AD" w:rsidRDefault="00A20208">
      <w:pPr>
        <w:ind w:left="660"/>
        <w:rPr>
          <w:rFonts w:eastAsia="Times New Roman"/>
          <w:b/>
          <w:bCs/>
          <w:i/>
          <w:iCs/>
          <w:sz w:val="24"/>
          <w:szCs w:val="24"/>
        </w:rPr>
      </w:pPr>
      <w:r>
        <w:rPr>
          <w:rFonts w:eastAsia="Times New Roman"/>
          <w:sz w:val="24"/>
          <w:szCs w:val="24"/>
        </w:rPr>
        <w:t xml:space="preserve">• управление поведением </w:t>
      </w:r>
      <w:proofErr w:type="spellStart"/>
      <w:r>
        <w:rPr>
          <w:rFonts w:eastAsia="Times New Roman"/>
          <w:sz w:val="24"/>
          <w:szCs w:val="24"/>
        </w:rPr>
        <w:t>партнѐра</w:t>
      </w:r>
      <w:proofErr w:type="spellEnd"/>
      <w:r>
        <w:rPr>
          <w:rFonts w:eastAsia="Times New Roman"/>
          <w:sz w:val="24"/>
          <w:szCs w:val="24"/>
        </w:rPr>
        <w:t xml:space="preserve"> — контроль, коррекция, оценка его действий;</w:t>
      </w:r>
    </w:p>
    <w:p w:rsidR="004019AD" w:rsidRDefault="004019AD">
      <w:pPr>
        <w:spacing w:line="12" w:lineRule="exact"/>
        <w:rPr>
          <w:rFonts w:eastAsia="Times New Roman"/>
          <w:b/>
          <w:bCs/>
          <w:i/>
          <w:iCs/>
          <w:sz w:val="24"/>
          <w:szCs w:val="24"/>
        </w:rPr>
      </w:pPr>
    </w:p>
    <w:p w:rsidR="004019AD" w:rsidRDefault="00A20208">
      <w:pPr>
        <w:spacing w:line="237" w:lineRule="auto"/>
        <w:ind w:left="120" w:right="160" w:firstLine="540"/>
        <w:jc w:val="both"/>
        <w:rPr>
          <w:rFonts w:eastAsia="Times New Roman"/>
          <w:b/>
          <w:bCs/>
          <w:i/>
          <w:iCs/>
          <w:sz w:val="24"/>
          <w:szCs w:val="24"/>
        </w:rPr>
      </w:pPr>
      <w:r>
        <w:rPr>
          <w:rFonts w:eastAsia="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4019AD" w:rsidRDefault="004019AD">
      <w:pPr>
        <w:spacing w:line="13" w:lineRule="exact"/>
        <w:rPr>
          <w:rFonts w:eastAsia="Times New Roman"/>
          <w:b/>
          <w:bCs/>
          <w:i/>
          <w:iCs/>
          <w:sz w:val="24"/>
          <w:szCs w:val="24"/>
        </w:rPr>
      </w:pPr>
    </w:p>
    <w:p w:rsidR="004019AD" w:rsidRDefault="00A20208">
      <w:pPr>
        <w:spacing w:line="238" w:lineRule="auto"/>
        <w:ind w:left="120" w:right="160" w:firstLine="540"/>
        <w:jc w:val="both"/>
        <w:rPr>
          <w:rFonts w:eastAsia="Times New Roman"/>
          <w:b/>
          <w:bCs/>
          <w:i/>
          <w:iCs/>
          <w:sz w:val="24"/>
          <w:szCs w:val="24"/>
        </w:rPr>
      </w:pPr>
      <w:r>
        <w:rPr>
          <w:rFonts w:eastAsia="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w:t>
      </w:r>
      <w:proofErr w:type="spellStart"/>
      <w:r>
        <w:rPr>
          <w:rFonts w:eastAsia="Times New Roman"/>
          <w:sz w:val="24"/>
          <w:szCs w:val="24"/>
        </w:rPr>
        <w:t>ребѐнка</w:t>
      </w:r>
      <w:proofErr w:type="spellEnd"/>
      <w:r>
        <w:rPr>
          <w:rFonts w:eastAsia="Times New Roman"/>
          <w:sz w:val="24"/>
          <w:szCs w:val="24"/>
        </w:rPr>
        <w:t xml:space="preserve">. Процесс обучения </w:t>
      </w:r>
      <w:proofErr w:type="spellStart"/>
      <w:r>
        <w:rPr>
          <w:rFonts w:eastAsia="Times New Roman"/>
          <w:sz w:val="24"/>
          <w:szCs w:val="24"/>
        </w:rPr>
        <w:t>задаѐт</w:t>
      </w:r>
      <w:proofErr w:type="spellEnd"/>
      <w:r>
        <w:rPr>
          <w:rFonts w:eastAsia="Times New Roman"/>
          <w:sz w:val="24"/>
          <w:szCs w:val="24"/>
        </w:rPr>
        <w:t xml:space="preserve"> содержание и характеристики учебной деятельности </w:t>
      </w:r>
      <w:proofErr w:type="spellStart"/>
      <w:r>
        <w:rPr>
          <w:rFonts w:eastAsia="Times New Roman"/>
          <w:sz w:val="24"/>
          <w:szCs w:val="24"/>
        </w:rPr>
        <w:t>ребѐнка</w:t>
      </w:r>
      <w:proofErr w:type="spellEnd"/>
      <w:r>
        <w:rPr>
          <w:rFonts w:eastAsia="Times New Roman"/>
          <w:sz w:val="24"/>
          <w:szCs w:val="24"/>
        </w:rPr>
        <w:t xml:space="preserve">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4019AD" w:rsidRDefault="004019AD">
      <w:pPr>
        <w:spacing w:line="16" w:lineRule="exact"/>
        <w:rPr>
          <w:rFonts w:eastAsia="Times New Roman"/>
          <w:b/>
          <w:bCs/>
          <w:i/>
          <w:iCs/>
          <w:sz w:val="24"/>
          <w:szCs w:val="24"/>
        </w:rPr>
      </w:pPr>
    </w:p>
    <w:p w:rsidR="004019AD" w:rsidRDefault="00A20208">
      <w:pPr>
        <w:spacing w:line="237" w:lineRule="auto"/>
        <w:ind w:left="120" w:right="160" w:firstLine="540"/>
        <w:jc w:val="both"/>
        <w:rPr>
          <w:rFonts w:eastAsia="Times New Roman"/>
          <w:b/>
          <w:bCs/>
          <w:i/>
          <w:iCs/>
          <w:sz w:val="24"/>
          <w:szCs w:val="24"/>
        </w:rPr>
      </w:pPr>
      <w:r>
        <w:rPr>
          <w:rFonts w:eastAsia="Times New Roman"/>
          <w:sz w:val="24"/>
          <w:szCs w:val="24"/>
        </w:rPr>
        <w:t xml:space="preserve">Формирование УУД,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w:t>
      </w:r>
      <w:proofErr w:type="spellStart"/>
      <w:r>
        <w:rPr>
          <w:rFonts w:eastAsia="Times New Roman"/>
          <w:sz w:val="24"/>
          <w:szCs w:val="24"/>
        </w:rPr>
        <w:t>метапредметной</w:t>
      </w:r>
      <w:proofErr w:type="spellEnd"/>
      <w:r>
        <w:rPr>
          <w:rFonts w:eastAsia="Times New Roman"/>
          <w:sz w:val="24"/>
          <w:szCs w:val="24"/>
        </w:rPr>
        <w:t xml:space="preserve"> деятельности, организации форм учебного сотрудничества и решения важных задач жизнедеятельности обучающихся.</w:t>
      </w:r>
    </w:p>
    <w:p w:rsidR="004019AD" w:rsidRDefault="004019AD">
      <w:pPr>
        <w:spacing w:line="288" w:lineRule="exact"/>
        <w:rPr>
          <w:sz w:val="20"/>
          <w:szCs w:val="20"/>
        </w:rPr>
      </w:pPr>
    </w:p>
    <w:p w:rsidR="004019AD" w:rsidRDefault="00A20208">
      <w:pPr>
        <w:ind w:right="40"/>
        <w:jc w:val="center"/>
        <w:rPr>
          <w:sz w:val="20"/>
          <w:szCs w:val="20"/>
        </w:rPr>
      </w:pPr>
      <w:r>
        <w:rPr>
          <w:rFonts w:eastAsia="Times New Roman"/>
          <w:b/>
          <w:bCs/>
          <w:sz w:val="24"/>
          <w:szCs w:val="24"/>
          <w:u w:val="single"/>
        </w:rPr>
        <w:t>Формирование универсальных учебных действий через учебные предметы</w:t>
      </w:r>
    </w:p>
    <w:p w:rsidR="004019AD" w:rsidRDefault="004019AD">
      <w:pPr>
        <w:spacing w:line="12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360"/>
        <w:gridCol w:w="300"/>
        <w:gridCol w:w="1440"/>
        <w:gridCol w:w="340"/>
        <w:gridCol w:w="460"/>
        <w:gridCol w:w="520"/>
        <w:gridCol w:w="1360"/>
        <w:gridCol w:w="400"/>
        <w:gridCol w:w="3020"/>
        <w:gridCol w:w="30"/>
      </w:tblGrid>
      <w:tr w:rsidR="004019AD">
        <w:trPr>
          <w:trHeight w:val="290"/>
        </w:trPr>
        <w:tc>
          <w:tcPr>
            <w:tcW w:w="2360" w:type="dxa"/>
            <w:tcBorders>
              <w:top w:val="single" w:sz="8" w:space="0" w:color="C0504D"/>
              <w:left w:val="single" w:sz="8" w:space="0" w:color="C0504D"/>
              <w:right w:val="single" w:sz="8" w:space="0" w:color="C0504D"/>
            </w:tcBorders>
            <w:vAlign w:val="bottom"/>
          </w:tcPr>
          <w:p w:rsidR="004019AD" w:rsidRDefault="00A20208">
            <w:pPr>
              <w:ind w:left="200"/>
              <w:rPr>
                <w:sz w:val="20"/>
                <w:szCs w:val="20"/>
              </w:rPr>
            </w:pPr>
            <w:r>
              <w:rPr>
                <w:rFonts w:eastAsia="Times New Roman"/>
                <w:b/>
                <w:bCs/>
                <w:sz w:val="24"/>
                <w:szCs w:val="24"/>
              </w:rPr>
              <w:t>Учебный предмет</w:t>
            </w:r>
          </w:p>
        </w:tc>
        <w:tc>
          <w:tcPr>
            <w:tcW w:w="300" w:type="dxa"/>
            <w:tcBorders>
              <w:top w:val="single" w:sz="8" w:space="0" w:color="C0504D"/>
            </w:tcBorders>
            <w:vAlign w:val="bottom"/>
          </w:tcPr>
          <w:p w:rsidR="004019AD" w:rsidRDefault="004019AD">
            <w:pPr>
              <w:rPr>
                <w:sz w:val="24"/>
                <w:szCs w:val="24"/>
              </w:rPr>
            </w:pPr>
          </w:p>
        </w:tc>
        <w:tc>
          <w:tcPr>
            <w:tcW w:w="4120" w:type="dxa"/>
            <w:gridSpan w:val="5"/>
            <w:tcBorders>
              <w:top w:val="single" w:sz="8" w:space="0" w:color="C0504D"/>
              <w:right w:val="single" w:sz="8" w:space="0" w:color="C0504D"/>
            </w:tcBorders>
            <w:vAlign w:val="bottom"/>
          </w:tcPr>
          <w:p w:rsidR="004019AD" w:rsidRDefault="00A20208">
            <w:pPr>
              <w:ind w:left="900"/>
              <w:rPr>
                <w:sz w:val="20"/>
                <w:szCs w:val="20"/>
              </w:rPr>
            </w:pPr>
            <w:r>
              <w:rPr>
                <w:rFonts w:eastAsia="Times New Roman"/>
                <w:b/>
                <w:bCs/>
                <w:sz w:val="24"/>
                <w:szCs w:val="24"/>
              </w:rPr>
              <w:t>Характер заданий</w:t>
            </w:r>
          </w:p>
        </w:tc>
        <w:tc>
          <w:tcPr>
            <w:tcW w:w="400" w:type="dxa"/>
            <w:tcBorders>
              <w:top w:val="single" w:sz="8" w:space="0" w:color="C0504D"/>
            </w:tcBorders>
            <w:vAlign w:val="bottom"/>
          </w:tcPr>
          <w:p w:rsidR="004019AD" w:rsidRDefault="004019AD">
            <w:pPr>
              <w:rPr>
                <w:sz w:val="24"/>
                <w:szCs w:val="24"/>
              </w:rPr>
            </w:pPr>
          </w:p>
        </w:tc>
        <w:tc>
          <w:tcPr>
            <w:tcW w:w="3020" w:type="dxa"/>
            <w:tcBorders>
              <w:top w:val="single" w:sz="8" w:space="0" w:color="C0504D"/>
              <w:right w:val="single" w:sz="8" w:space="0" w:color="C0504D"/>
            </w:tcBorders>
            <w:vAlign w:val="bottom"/>
          </w:tcPr>
          <w:p w:rsidR="004019AD" w:rsidRDefault="00A20208">
            <w:pPr>
              <w:ind w:right="320"/>
              <w:jc w:val="center"/>
              <w:rPr>
                <w:sz w:val="20"/>
                <w:szCs w:val="20"/>
              </w:rPr>
            </w:pPr>
            <w:r>
              <w:rPr>
                <w:rFonts w:eastAsia="Times New Roman"/>
                <w:b/>
                <w:bCs/>
                <w:w w:val="99"/>
                <w:sz w:val="24"/>
                <w:szCs w:val="24"/>
              </w:rPr>
              <w:t>Формы организации</w:t>
            </w:r>
          </w:p>
        </w:tc>
        <w:tc>
          <w:tcPr>
            <w:tcW w:w="0" w:type="dxa"/>
            <w:vAlign w:val="bottom"/>
          </w:tcPr>
          <w:p w:rsidR="004019AD" w:rsidRDefault="004019AD">
            <w:pPr>
              <w:rPr>
                <w:sz w:val="1"/>
                <w:szCs w:val="1"/>
              </w:rPr>
            </w:pPr>
          </w:p>
        </w:tc>
      </w:tr>
      <w:tr w:rsidR="004019AD">
        <w:trPr>
          <w:trHeight w:val="304"/>
        </w:trPr>
        <w:tc>
          <w:tcPr>
            <w:tcW w:w="2360" w:type="dxa"/>
            <w:tcBorders>
              <w:left w:val="single" w:sz="8" w:space="0" w:color="C0504D"/>
              <w:bottom w:val="single" w:sz="8" w:space="0" w:color="C0504D"/>
              <w:right w:val="single" w:sz="8" w:space="0" w:color="C0504D"/>
            </w:tcBorders>
            <w:vAlign w:val="bottom"/>
          </w:tcPr>
          <w:p w:rsidR="004019AD" w:rsidRDefault="004019AD">
            <w:pPr>
              <w:rPr>
                <w:sz w:val="24"/>
                <w:szCs w:val="24"/>
              </w:rPr>
            </w:pPr>
          </w:p>
        </w:tc>
        <w:tc>
          <w:tcPr>
            <w:tcW w:w="300" w:type="dxa"/>
            <w:tcBorders>
              <w:bottom w:val="single" w:sz="8" w:space="0" w:color="C0504D"/>
            </w:tcBorders>
            <w:vAlign w:val="bottom"/>
          </w:tcPr>
          <w:p w:rsidR="004019AD" w:rsidRDefault="004019AD">
            <w:pPr>
              <w:rPr>
                <w:sz w:val="24"/>
                <w:szCs w:val="24"/>
              </w:rPr>
            </w:pPr>
          </w:p>
        </w:tc>
        <w:tc>
          <w:tcPr>
            <w:tcW w:w="1440" w:type="dxa"/>
            <w:tcBorders>
              <w:bottom w:val="single" w:sz="8" w:space="0" w:color="C0504D"/>
            </w:tcBorders>
            <w:vAlign w:val="bottom"/>
          </w:tcPr>
          <w:p w:rsidR="004019AD" w:rsidRDefault="004019AD">
            <w:pPr>
              <w:rPr>
                <w:sz w:val="24"/>
                <w:szCs w:val="24"/>
              </w:rPr>
            </w:pPr>
          </w:p>
        </w:tc>
        <w:tc>
          <w:tcPr>
            <w:tcW w:w="340" w:type="dxa"/>
            <w:tcBorders>
              <w:bottom w:val="single" w:sz="8" w:space="0" w:color="C0504D"/>
            </w:tcBorders>
            <w:vAlign w:val="bottom"/>
          </w:tcPr>
          <w:p w:rsidR="004019AD" w:rsidRDefault="004019AD">
            <w:pPr>
              <w:rPr>
                <w:sz w:val="24"/>
                <w:szCs w:val="24"/>
              </w:rPr>
            </w:pPr>
          </w:p>
        </w:tc>
        <w:tc>
          <w:tcPr>
            <w:tcW w:w="460" w:type="dxa"/>
            <w:tcBorders>
              <w:bottom w:val="single" w:sz="8" w:space="0" w:color="C0504D"/>
            </w:tcBorders>
            <w:vAlign w:val="bottom"/>
          </w:tcPr>
          <w:p w:rsidR="004019AD" w:rsidRDefault="004019AD">
            <w:pPr>
              <w:rPr>
                <w:sz w:val="24"/>
                <w:szCs w:val="24"/>
              </w:rPr>
            </w:pPr>
          </w:p>
        </w:tc>
        <w:tc>
          <w:tcPr>
            <w:tcW w:w="520" w:type="dxa"/>
            <w:tcBorders>
              <w:bottom w:val="single" w:sz="8" w:space="0" w:color="C0504D"/>
            </w:tcBorders>
            <w:vAlign w:val="bottom"/>
          </w:tcPr>
          <w:p w:rsidR="004019AD" w:rsidRDefault="004019AD">
            <w:pPr>
              <w:rPr>
                <w:sz w:val="24"/>
                <w:szCs w:val="24"/>
              </w:rPr>
            </w:pPr>
          </w:p>
        </w:tc>
        <w:tc>
          <w:tcPr>
            <w:tcW w:w="1360" w:type="dxa"/>
            <w:tcBorders>
              <w:bottom w:val="single" w:sz="8" w:space="0" w:color="C0504D"/>
              <w:right w:val="single" w:sz="8" w:space="0" w:color="C0504D"/>
            </w:tcBorders>
            <w:vAlign w:val="bottom"/>
          </w:tcPr>
          <w:p w:rsidR="004019AD" w:rsidRDefault="004019AD">
            <w:pPr>
              <w:rPr>
                <w:sz w:val="24"/>
                <w:szCs w:val="24"/>
              </w:rPr>
            </w:pPr>
          </w:p>
        </w:tc>
        <w:tc>
          <w:tcPr>
            <w:tcW w:w="400" w:type="dxa"/>
            <w:tcBorders>
              <w:bottom w:val="single" w:sz="8" w:space="0" w:color="C0504D"/>
            </w:tcBorders>
            <w:vAlign w:val="bottom"/>
          </w:tcPr>
          <w:p w:rsidR="004019AD" w:rsidRDefault="004019AD">
            <w:pPr>
              <w:rPr>
                <w:sz w:val="24"/>
                <w:szCs w:val="24"/>
              </w:rPr>
            </w:pPr>
          </w:p>
        </w:tc>
        <w:tc>
          <w:tcPr>
            <w:tcW w:w="3020" w:type="dxa"/>
            <w:tcBorders>
              <w:bottom w:val="single" w:sz="8" w:space="0" w:color="C0504D"/>
              <w:right w:val="single" w:sz="8" w:space="0" w:color="C0504D"/>
            </w:tcBorders>
            <w:vAlign w:val="bottom"/>
          </w:tcPr>
          <w:p w:rsidR="004019AD" w:rsidRDefault="00A20208">
            <w:pPr>
              <w:ind w:right="300"/>
              <w:jc w:val="center"/>
              <w:rPr>
                <w:sz w:val="20"/>
                <w:szCs w:val="20"/>
              </w:rPr>
            </w:pPr>
            <w:r>
              <w:rPr>
                <w:rFonts w:eastAsia="Times New Roman"/>
                <w:b/>
                <w:bCs/>
                <w:sz w:val="24"/>
                <w:szCs w:val="24"/>
              </w:rPr>
              <w:t>деятельности</w:t>
            </w:r>
          </w:p>
        </w:tc>
        <w:tc>
          <w:tcPr>
            <w:tcW w:w="0" w:type="dxa"/>
            <w:vAlign w:val="bottom"/>
          </w:tcPr>
          <w:p w:rsidR="004019AD" w:rsidRDefault="004019AD">
            <w:pPr>
              <w:rPr>
                <w:sz w:val="1"/>
                <w:szCs w:val="1"/>
              </w:rPr>
            </w:pPr>
          </w:p>
        </w:tc>
      </w:tr>
      <w:tr w:rsidR="004019AD">
        <w:trPr>
          <w:trHeight w:val="289"/>
        </w:trPr>
        <w:tc>
          <w:tcPr>
            <w:tcW w:w="2360" w:type="dxa"/>
            <w:tcBorders>
              <w:left w:val="single" w:sz="8" w:space="0" w:color="C0504D"/>
              <w:right w:val="single" w:sz="8" w:space="0" w:color="C0504D"/>
            </w:tcBorders>
            <w:vAlign w:val="bottom"/>
          </w:tcPr>
          <w:p w:rsidR="004019AD" w:rsidRDefault="00A20208">
            <w:pPr>
              <w:spacing w:line="273" w:lineRule="exact"/>
              <w:ind w:left="120"/>
              <w:rPr>
                <w:sz w:val="20"/>
                <w:szCs w:val="20"/>
              </w:rPr>
            </w:pPr>
            <w:r>
              <w:rPr>
                <w:rFonts w:eastAsia="Times New Roman"/>
                <w:b/>
                <w:bCs/>
                <w:sz w:val="24"/>
                <w:szCs w:val="24"/>
              </w:rPr>
              <w:t>Литература</w:t>
            </w:r>
          </w:p>
        </w:tc>
        <w:tc>
          <w:tcPr>
            <w:tcW w:w="300" w:type="dxa"/>
            <w:vAlign w:val="bottom"/>
          </w:tcPr>
          <w:p w:rsidR="004019AD" w:rsidRDefault="00A20208">
            <w:pPr>
              <w:spacing w:line="290" w:lineRule="exact"/>
              <w:ind w:left="80"/>
              <w:rPr>
                <w:sz w:val="20"/>
                <w:szCs w:val="20"/>
              </w:rPr>
            </w:pPr>
            <w:r>
              <w:rPr>
                <w:rFonts w:ascii="Symbol" w:eastAsia="Symbol" w:hAnsi="Symbol" w:cs="Symbol"/>
                <w:sz w:val="24"/>
                <w:szCs w:val="24"/>
              </w:rPr>
              <w:t></w:t>
            </w:r>
          </w:p>
        </w:tc>
        <w:tc>
          <w:tcPr>
            <w:tcW w:w="4120" w:type="dxa"/>
            <w:gridSpan w:val="5"/>
            <w:tcBorders>
              <w:right w:val="single" w:sz="8" w:space="0" w:color="C0504D"/>
            </w:tcBorders>
            <w:vAlign w:val="bottom"/>
          </w:tcPr>
          <w:p w:rsidR="004019AD" w:rsidRDefault="00A20208">
            <w:pPr>
              <w:ind w:left="100"/>
              <w:rPr>
                <w:sz w:val="20"/>
                <w:szCs w:val="20"/>
              </w:rPr>
            </w:pPr>
            <w:r>
              <w:rPr>
                <w:rFonts w:eastAsia="Times New Roman"/>
                <w:sz w:val="24"/>
                <w:szCs w:val="24"/>
              </w:rPr>
              <w:t>Прослеживание «судьбы героя»</w:t>
            </w:r>
          </w:p>
        </w:tc>
        <w:tc>
          <w:tcPr>
            <w:tcW w:w="400" w:type="dxa"/>
            <w:vAlign w:val="bottom"/>
          </w:tcPr>
          <w:p w:rsidR="004019AD" w:rsidRDefault="00A20208">
            <w:pPr>
              <w:spacing w:line="290" w:lineRule="exact"/>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ind w:left="140"/>
              <w:rPr>
                <w:sz w:val="20"/>
                <w:szCs w:val="20"/>
              </w:rPr>
            </w:pPr>
            <w:r>
              <w:rPr>
                <w:rFonts w:eastAsia="Times New Roman"/>
                <w:sz w:val="24"/>
                <w:szCs w:val="24"/>
              </w:rPr>
              <w:t>Диалог</w:t>
            </w:r>
          </w:p>
        </w:tc>
        <w:tc>
          <w:tcPr>
            <w:tcW w:w="0" w:type="dxa"/>
            <w:vAlign w:val="bottom"/>
          </w:tcPr>
          <w:p w:rsidR="004019AD" w:rsidRDefault="004019AD">
            <w:pPr>
              <w:rPr>
                <w:sz w:val="1"/>
                <w:szCs w:val="1"/>
              </w:rPr>
            </w:pPr>
          </w:p>
        </w:tc>
      </w:tr>
      <w:tr w:rsidR="004019AD">
        <w:trPr>
          <w:trHeight w:val="292"/>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2080" w:type="dxa"/>
            <w:gridSpan w:val="3"/>
            <w:vAlign w:val="bottom"/>
          </w:tcPr>
          <w:p w:rsidR="004019AD" w:rsidRDefault="00A20208">
            <w:pPr>
              <w:spacing w:line="292" w:lineRule="exact"/>
              <w:ind w:left="80"/>
              <w:rPr>
                <w:sz w:val="20"/>
                <w:szCs w:val="20"/>
              </w:rPr>
            </w:pPr>
            <w:r>
              <w:rPr>
                <w:rFonts w:ascii="Symbol" w:eastAsia="Symbol" w:hAnsi="Symbol" w:cs="Symbol"/>
                <w:sz w:val="24"/>
                <w:szCs w:val="24"/>
              </w:rPr>
              <w:t></w:t>
            </w:r>
            <w:r>
              <w:rPr>
                <w:rFonts w:eastAsia="Times New Roman"/>
                <w:sz w:val="24"/>
                <w:szCs w:val="24"/>
              </w:rPr>
              <w:t xml:space="preserve">  Анализ   текста</w:t>
            </w:r>
          </w:p>
        </w:tc>
        <w:tc>
          <w:tcPr>
            <w:tcW w:w="460" w:type="dxa"/>
            <w:vAlign w:val="bottom"/>
          </w:tcPr>
          <w:p w:rsidR="004019AD" w:rsidRDefault="00A20208">
            <w:pPr>
              <w:ind w:left="280"/>
              <w:rPr>
                <w:sz w:val="20"/>
                <w:szCs w:val="20"/>
              </w:rPr>
            </w:pPr>
            <w:r>
              <w:rPr>
                <w:rFonts w:eastAsia="Times New Roman"/>
                <w:sz w:val="24"/>
                <w:szCs w:val="24"/>
              </w:rPr>
              <w:t>с</w:t>
            </w:r>
          </w:p>
        </w:tc>
        <w:tc>
          <w:tcPr>
            <w:tcW w:w="1880" w:type="dxa"/>
            <w:gridSpan w:val="2"/>
            <w:tcBorders>
              <w:right w:val="single" w:sz="8" w:space="0" w:color="C0504D"/>
            </w:tcBorders>
            <w:vAlign w:val="bottom"/>
          </w:tcPr>
          <w:p w:rsidR="004019AD" w:rsidRDefault="00A20208">
            <w:pPr>
              <w:jc w:val="right"/>
              <w:rPr>
                <w:sz w:val="20"/>
                <w:szCs w:val="20"/>
              </w:rPr>
            </w:pPr>
            <w:r>
              <w:rPr>
                <w:rFonts w:eastAsia="Times New Roman"/>
                <w:sz w:val="24"/>
                <w:szCs w:val="24"/>
              </w:rPr>
              <w:t>точки   зрения</w:t>
            </w:r>
          </w:p>
        </w:tc>
        <w:tc>
          <w:tcPr>
            <w:tcW w:w="400" w:type="dxa"/>
            <w:vAlign w:val="bottom"/>
          </w:tcPr>
          <w:p w:rsidR="004019AD" w:rsidRDefault="00A20208">
            <w:pPr>
              <w:spacing w:line="292" w:lineRule="exact"/>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ind w:left="140"/>
              <w:rPr>
                <w:sz w:val="20"/>
                <w:szCs w:val="20"/>
              </w:rPr>
            </w:pPr>
            <w:r>
              <w:rPr>
                <w:rFonts w:eastAsia="Times New Roman"/>
                <w:sz w:val="24"/>
                <w:szCs w:val="24"/>
              </w:rPr>
              <w:t>Дискуссия</w:t>
            </w:r>
          </w:p>
        </w:tc>
        <w:tc>
          <w:tcPr>
            <w:tcW w:w="0" w:type="dxa"/>
            <w:vAlign w:val="bottom"/>
          </w:tcPr>
          <w:p w:rsidR="004019AD" w:rsidRDefault="004019AD">
            <w:pPr>
              <w:rPr>
                <w:sz w:val="1"/>
                <w:szCs w:val="1"/>
              </w:rPr>
            </w:pPr>
          </w:p>
        </w:tc>
      </w:tr>
      <w:tr w:rsidR="004019AD">
        <w:trPr>
          <w:trHeight w:val="28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4120" w:type="dxa"/>
            <w:gridSpan w:val="5"/>
            <w:tcBorders>
              <w:right w:val="single" w:sz="8" w:space="0" w:color="C0504D"/>
            </w:tcBorders>
            <w:vAlign w:val="bottom"/>
          </w:tcPr>
          <w:p w:rsidR="004019AD" w:rsidRDefault="00A20208">
            <w:pPr>
              <w:spacing w:line="273" w:lineRule="exact"/>
              <w:ind w:left="100"/>
              <w:rPr>
                <w:sz w:val="20"/>
                <w:szCs w:val="20"/>
              </w:rPr>
            </w:pPr>
            <w:r>
              <w:rPr>
                <w:rFonts w:eastAsia="Times New Roman"/>
                <w:sz w:val="24"/>
                <w:szCs w:val="24"/>
              </w:rPr>
              <w:t>наличия  в  нем  явной  и  скрытой,</w:t>
            </w:r>
          </w:p>
        </w:tc>
        <w:tc>
          <w:tcPr>
            <w:tcW w:w="400" w:type="dxa"/>
            <w:vAlign w:val="bottom"/>
          </w:tcPr>
          <w:p w:rsidR="004019AD" w:rsidRDefault="00A20208">
            <w:pPr>
              <w:spacing w:line="286" w:lineRule="exact"/>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ind w:left="140"/>
              <w:rPr>
                <w:sz w:val="20"/>
                <w:szCs w:val="20"/>
              </w:rPr>
            </w:pPr>
            <w:r>
              <w:rPr>
                <w:rFonts w:eastAsia="Times New Roman"/>
                <w:sz w:val="24"/>
                <w:szCs w:val="24"/>
              </w:rPr>
              <w:t>Круглый стол</w:t>
            </w: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1440" w:type="dxa"/>
            <w:vAlign w:val="bottom"/>
          </w:tcPr>
          <w:p w:rsidR="004019AD" w:rsidRDefault="00A20208">
            <w:pPr>
              <w:spacing w:line="264" w:lineRule="exact"/>
              <w:ind w:left="100"/>
              <w:rPr>
                <w:sz w:val="20"/>
                <w:szCs w:val="20"/>
              </w:rPr>
            </w:pPr>
            <w:r>
              <w:rPr>
                <w:rFonts w:eastAsia="Times New Roman"/>
                <w:sz w:val="24"/>
                <w:szCs w:val="24"/>
              </w:rPr>
              <w:t>основной</w:t>
            </w:r>
          </w:p>
        </w:tc>
        <w:tc>
          <w:tcPr>
            <w:tcW w:w="340" w:type="dxa"/>
            <w:vAlign w:val="bottom"/>
          </w:tcPr>
          <w:p w:rsidR="004019AD" w:rsidRDefault="00A20208">
            <w:pPr>
              <w:spacing w:line="264" w:lineRule="exact"/>
              <w:ind w:left="220"/>
              <w:rPr>
                <w:sz w:val="20"/>
                <w:szCs w:val="20"/>
              </w:rPr>
            </w:pPr>
            <w:r>
              <w:rPr>
                <w:rFonts w:eastAsia="Times New Roman"/>
                <w:w w:val="77"/>
                <w:sz w:val="24"/>
                <w:szCs w:val="24"/>
              </w:rPr>
              <w:t>и</w:t>
            </w:r>
          </w:p>
        </w:tc>
        <w:tc>
          <w:tcPr>
            <w:tcW w:w="460" w:type="dxa"/>
            <w:vAlign w:val="bottom"/>
          </w:tcPr>
          <w:p w:rsidR="004019AD" w:rsidRDefault="004019AD">
            <w:pPr>
              <w:rPr>
                <w:sz w:val="24"/>
                <w:szCs w:val="24"/>
              </w:rPr>
            </w:pPr>
          </w:p>
        </w:tc>
        <w:tc>
          <w:tcPr>
            <w:tcW w:w="1880" w:type="dxa"/>
            <w:gridSpan w:val="2"/>
            <w:tcBorders>
              <w:right w:val="single" w:sz="8" w:space="0" w:color="C0504D"/>
            </w:tcBorders>
            <w:vAlign w:val="bottom"/>
          </w:tcPr>
          <w:p w:rsidR="004019AD" w:rsidRDefault="00A20208">
            <w:pPr>
              <w:spacing w:line="264" w:lineRule="exact"/>
              <w:jc w:val="right"/>
              <w:rPr>
                <w:sz w:val="20"/>
                <w:szCs w:val="20"/>
              </w:rPr>
            </w:pPr>
            <w:r>
              <w:rPr>
                <w:rFonts w:eastAsia="Times New Roman"/>
                <w:sz w:val="24"/>
                <w:szCs w:val="24"/>
              </w:rPr>
              <w:t>второстепенной</w:t>
            </w:r>
          </w:p>
        </w:tc>
        <w:tc>
          <w:tcPr>
            <w:tcW w:w="400" w:type="dxa"/>
            <w:vAlign w:val="bottom"/>
          </w:tcPr>
          <w:p w:rsidR="004019AD" w:rsidRDefault="00A20208">
            <w:pPr>
              <w:spacing w:line="276" w:lineRule="exact"/>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ind w:left="140"/>
              <w:rPr>
                <w:sz w:val="20"/>
                <w:szCs w:val="20"/>
              </w:rPr>
            </w:pPr>
            <w:r>
              <w:rPr>
                <w:rFonts w:eastAsia="Times New Roman"/>
                <w:sz w:val="24"/>
                <w:szCs w:val="24"/>
              </w:rPr>
              <w:t>Олимпиада</w:t>
            </w:r>
          </w:p>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restart"/>
            <w:vAlign w:val="bottom"/>
          </w:tcPr>
          <w:p w:rsidR="004019AD" w:rsidRDefault="00A20208">
            <w:pPr>
              <w:ind w:left="80"/>
              <w:rPr>
                <w:sz w:val="20"/>
                <w:szCs w:val="20"/>
              </w:rPr>
            </w:pPr>
            <w:r>
              <w:rPr>
                <w:rFonts w:ascii="Symbol" w:eastAsia="Symbol" w:hAnsi="Symbol" w:cs="Symbol"/>
                <w:sz w:val="24"/>
                <w:szCs w:val="24"/>
              </w:rPr>
              <w:t></w:t>
            </w:r>
          </w:p>
        </w:tc>
        <w:tc>
          <w:tcPr>
            <w:tcW w:w="1440" w:type="dxa"/>
            <w:vAlign w:val="bottom"/>
          </w:tcPr>
          <w:p w:rsidR="004019AD" w:rsidRDefault="00A20208">
            <w:pPr>
              <w:spacing w:line="264" w:lineRule="exact"/>
              <w:ind w:left="100"/>
              <w:rPr>
                <w:sz w:val="20"/>
                <w:szCs w:val="20"/>
              </w:rPr>
            </w:pPr>
            <w:r>
              <w:rPr>
                <w:rFonts w:eastAsia="Times New Roman"/>
                <w:sz w:val="24"/>
                <w:szCs w:val="24"/>
              </w:rPr>
              <w:t>информации</w:t>
            </w:r>
          </w:p>
        </w:tc>
        <w:tc>
          <w:tcPr>
            <w:tcW w:w="340" w:type="dxa"/>
            <w:vAlign w:val="bottom"/>
          </w:tcPr>
          <w:p w:rsidR="004019AD" w:rsidRDefault="004019AD">
            <w:pPr>
              <w:rPr>
                <w:sz w:val="24"/>
                <w:szCs w:val="24"/>
              </w:rPr>
            </w:pPr>
          </w:p>
        </w:tc>
        <w:tc>
          <w:tcPr>
            <w:tcW w:w="46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1360" w:type="dxa"/>
            <w:tcBorders>
              <w:right w:val="single" w:sz="8" w:space="0" w:color="C0504D"/>
            </w:tcBorders>
            <w:vAlign w:val="bottom"/>
          </w:tcPr>
          <w:p w:rsidR="004019AD" w:rsidRDefault="004019AD">
            <w:pPr>
              <w:rPr>
                <w:sz w:val="24"/>
                <w:szCs w:val="24"/>
              </w:rPr>
            </w:pPr>
          </w:p>
        </w:tc>
        <w:tc>
          <w:tcPr>
            <w:tcW w:w="400" w:type="dxa"/>
            <w:vAlign w:val="bottom"/>
          </w:tcPr>
          <w:p w:rsidR="004019AD" w:rsidRDefault="00A20208">
            <w:pPr>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ind w:left="140"/>
              <w:rPr>
                <w:sz w:val="20"/>
                <w:szCs w:val="20"/>
              </w:rPr>
            </w:pPr>
            <w:r>
              <w:rPr>
                <w:rFonts w:eastAsia="Times New Roman"/>
                <w:sz w:val="24"/>
                <w:szCs w:val="24"/>
              </w:rPr>
              <w:t>Проекты</w:t>
            </w:r>
          </w:p>
        </w:tc>
        <w:tc>
          <w:tcPr>
            <w:tcW w:w="0" w:type="dxa"/>
            <w:vAlign w:val="bottom"/>
          </w:tcPr>
          <w:p w:rsidR="004019AD" w:rsidRDefault="004019AD">
            <w:pPr>
              <w:rPr>
                <w:sz w:val="1"/>
                <w:szCs w:val="1"/>
              </w:rPr>
            </w:pPr>
          </w:p>
        </w:tc>
      </w:tr>
      <w:tr w:rsidR="004019AD">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Merge/>
            <w:vAlign w:val="bottom"/>
          </w:tcPr>
          <w:p w:rsidR="004019AD" w:rsidRDefault="004019AD">
            <w:pPr>
              <w:rPr>
                <w:sz w:val="23"/>
                <w:szCs w:val="23"/>
              </w:rPr>
            </w:pPr>
          </w:p>
        </w:tc>
        <w:tc>
          <w:tcPr>
            <w:tcW w:w="1780" w:type="dxa"/>
            <w:gridSpan w:val="2"/>
            <w:vAlign w:val="bottom"/>
          </w:tcPr>
          <w:p w:rsidR="004019AD" w:rsidRDefault="00A20208">
            <w:pPr>
              <w:spacing w:line="264" w:lineRule="exact"/>
              <w:ind w:left="100"/>
              <w:rPr>
                <w:sz w:val="20"/>
                <w:szCs w:val="20"/>
              </w:rPr>
            </w:pPr>
            <w:r>
              <w:rPr>
                <w:rFonts w:eastAsia="Times New Roman"/>
                <w:sz w:val="24"/>
                <w:szCs w:val="24"/>
              </w:rPr>
              <w:t>Представление</w:t>
            </w:r>
          </w:p>
        </w:tc>
        <w:tc>
          <w:tcPr>
            <w:tcW w:w="980" w:type="dxa"/>
            <w:gridSpan w:val="2"/>
            <w:vAlign w:val="bottom"/>
          </w:tcPr>
          <w:p w:rsidR="004019AD" w:rsidRDefault="00A20208">
            <w:pPr>
              <w:spacing w:line="264" w:lineRule="exact"/>
              <w:ind w:left="200"/>
              <w:rPr>
                <w:sz w:val="20"/>
                <w:szCs w:val="20"/>
              </w:rPr>
            </w:pPr>
            <w:r>
              <w:rPr>
                <w:rFonts w:eastAsia="Times New Roman"/>
                <w:w w:val="98"/>
                <w:sz w:val="24"/>
                <w:szCs w:val="24"/>
              </w:rPr>
              <w:t>текстов</w:t>
            </w:r>
          </w:p>
        </w:tc>
        <w:tc>
          <w:tcPr>
            <w:tcW w:w="1360" w:type="dxa"/>
            <w:tcBorders>
              <w:right w:val="single" w:sz="8" w:space="0" w:color="C0504D"/>
            </w:tcBorders>
            <w:vAlign w:val="bottom"/>
          </w:tcPr>
          <w:p w:rsidR="004019AD" w:rsidRDefault="00A20208">
            <w:pPr>
              <w:spacing w:line="264" w:lineRule="exact"/>
              <w:jc w:val="right"/>
              <w:rPr>
                <w:sz w:val="20"/>
                <w:szCs w:val="20"/>
              </w:rPr>
            </w:pPr>
            <w:r>
              <w:rPr>
                <w:rFonts w:eastAsia="Times New Roman"/>
                <w:sz w:val="24"/>
                <w:szCs w:val="24"/>
              </w:rPr>
              <w:t>в    виде</w:t>
            </w:r>
          </w:p>
        </w:tc>
        <w:tc>
          <w:tcPr>
            <w:tcW w:w="400" w:type="dxa"/>
            <w:vAlign w:val="bottom"/>
          </w:tcPr>
          <w:p w:rsidR="004019AD" w:rsidRDefault="00A20208">
            <w:pPr>
              <w:spacing w:line="274" w:lineRule="exact"/>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spacing w:line="273" w:lineRule="exact"/>
              <w:ind w:left="140"/>
              <w:rPr>
                <w:sz w:val="20"/>
                <w:szCs w:val="20"/>
              </w:rPr>
            </w:pPr>
            <w:r>
              <w:rPr>
                <w:rFonts w:eastAsia="Times New Roman"/>
                <w:sz w:val="24"/>
                <w:szCs w:val="24"/>
              </w:rPr>
              <w:t>Мастерские</w:t>
            </w:r>
          </w:p>
        </w:tc>
        <w:tc>
          <w:tcPr>
            <w:tcW w:w="0" w:type="dxa"/>
            <w:vAlign w:val="bottom"/>
          </w:tcPr>
          <w:p w:rsidR="004019AD" w:rsidRDefault="004019AD">
            <w:pPr>
              <w:rPr>
                <w:sz w:val="1"/>
                <w:szCs w:val="1"/>
              </w:rPr>
            </w:pPr>
          </w:p>
        </w:tc>
      </w:tr>
      <w:tr w:rsidR="004019AD">
        <w:trPr>
          <w:trHeight w:val="28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4120" w:type="dxa"/>
            <w:gridSpan w:val="5"/>
            <w:tcBorders>
              <w:right w:val="single" w:sz="8" w:space="0" w:color="C0504D"/>
            </w:tcBorders>
            <w:vAlign w:val="bottom"/>
          </w:tcPr>
          <w:p w:rsidR="004019AD" w:rsidRDefault="00A20208">
            <w:pPr>
              <w:spacing w:line="264" w:lineRule="exact"/>
              <w:ind w:left="100"/>
              <w:rPr>
                <w:sz w:val="20"/>
                <w:szCs w:val="20"/>
              </w:rPr>
            </w:pPr>
            <w:r>
              <w:rPr>
                <w:rFonts w:eastAsia="Times New Roman"/>
                <w:sz w:val="24"/>
                <w:szCs w:val="24"/>
              </w:rPr>
              <w:t>тезисов,</w:t>
            </w:r>
            <w:r w:rsidR="002253AE">
              <w:rPr>
                <w:rFonts w:eastAsia="Times New Roman"/>
                <w:sz w:val="24"/>
                <w:szCs w:val="24"/>
              </w:rPr>
              <w:t xml:space="preserve"> </w:t>
            </w:r>
            <w:r>
              <w:rPr>
                <w:rFonts w:eastAsia="Times New Roman"/>
                <w:sz w:val="24"/>
                <w:szCs w:val="24"/>
              </w:rPr>
              <w:t>конспектов,</w:t>
            </w:r>
            <w:r w:rsidR="002253AE">
              <w:rPr>
                <w:rFonts w:eastAsia="Times New Roman"/>
                <w:sz w:val="24"/>
                <w:szCs w:val="24"/>
              </w:rPr>
              <w:t xml:space="preserve"> </w:t>
            </w:r>
            <w:r>
              <w:rPr>
                <w:rFonts w:eastAsia="Times New Roman"/>
                <w:sz w:val="24"/>
                <w:szCs w:val="24"/>
              </w:rPr>
              <w:t>аннотаций,</w:t>
            </w:r>
          </w:p>
        </w:tc>
        <w:tc>
          <w:tcPr>
            <w:tcW w:w="400" w:type="dxa"/>
            <w:vAlign w:val="bottom"/>
          </w:tcPr>
          <w:p w:rsidR="004019AD" w:rsidRDefault="00A20208">
            <w:pPr>
              <w:spacing w:line="286" w:lineRule="exact"/>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ind w:left="140"/>
              <w:rPr>
                <w:sz w:val="20"/>
                <w:szCs w:val="20"/>
              </w:rPr>
            </w:pPr>
            <w:r>
              <w:rPr>
                <w:rFonts w:eastAsia="Times New Roman"/>
                <w:sz w:val="24"/>
                <w:szCs w:val="24"/>
              </w:rPr>
              <w:t>Творческие задания:</w:t>
            </w:r>
          </w:p>
        </w:tc>
        <w:tc>
          <w:tcPr>
            <w:tcW w:w="0" w:type="dxa"/>
            <w:vAlign w:val="bottom"/>
          </w:tcPr>
          <w:p w:rsidR="004019AD" w:rsidRDefault="004019AD">
            <w:pPr>
              <w:rPr>
                <w:sz w:val="1"/>
                <w:szCs w:val="1"/>
              </w:rPr>
            </w:pPr>
          </w:p>
        </w:tc>
      </w:tr>
      <w:tr w:rsidR="004019AD">
        <w:trPr>
          <w:trHeight w:val="264"/>
        </w:trPr>
        <w:tc>
          <w:tcPr>
            <w:tcW w:w="2360" w:type="dxa"/>
            <w:tcBorders>
              <w:left w:val="single" w:sz="8" w:space="0" w:color="C0504D"/>
              <w:right w:val="single" w:sz="8" w:space="0" w:color="C0504D"/>
            </w:tcBorders>
            <w:vAlign w:val="bottom"/>
          </w:tcPr>
          <w:p w:rsidR="004019AD" w:rsidRDefault="004019AD"/>
        </w:tc>
        <w:tc>
          <w:tcPr>
            <w:tcW w:w="300" w:type="dxa"/>
            <w:vAlign w:val="bottom"/>
          </w:tcPr>
          <w:p w:rsidR="004019AD" w:rsidRDefault="004019AD"/>
        </w:tc>
        <w:tc>
          <w:tcPr>
            <w:tcW w:w="1440" w:type="dxa"/>
            <w:vAlign w:val="bottom"/>
          </w:tcPr>
          <w:p w:rsidR="004019AD" w:rsidRDefault="00A20208">
            <w:pPr>
              <w:spacing w:line="264" w:lineRule="exact"/>
              <w:ind w:left="100"/>
              <w:rPr>
                <w:sz w:val="20"/>
                <w:szCs w:val="20"/>
              </w:rPr>
            </w:pPr>
            <w:r>
              <w:rPr>
                <w:rFonts w:eastAsia="Times New Roman"/>
                <w:sz w:val="24"/>
                <w:szCs w:val="24"/>
              </w:rPr>
              <w:t>рефератов,</w:t>
            </w:r>
          </w:p>
        </w:tc>
        <w:tc>
          <w:tcPr>
            <w:tcW w:w="1320" w:type="dxa"/>
            <w:gridSpan w:val="3"/>
            <w:vAlign w:val="bottom"/>
          </w:tcPr>
          <w:p w:rsidR="004019AD" w:rsidRDefault="00A20208">
            <w:pPr>
              <w:spacing w:line="264" w:lineRule="exact"/>
              <w:ind w:left="40"/>
              <w:rPr>
                <w:sz w:val="20"/>
                <w:szCs w:val="20"/>
              </w:rPr>
            </w:pPr>
            <w:r>
              <w:rPr>
                <w:rFonts w:eastAsia="Times New Roman"/>
                <w:sz w:val="24"/>
                <w:szCs w:val="24"/>
              </w:rPr>
              <w:t>сочинений</w:t>
            </w:r>
          </w:p>
        </w:tc>
        <w:tc>
          <w:tcPr>
            <w:tcW w:w="1360" w:type="dxa"/>
            <w:tcBorders>
              <w:right w:val="single" w:sz="8" w:space="0" w:color="C0504D"/>
            </w:tcBorders>
            <w:vAlign w:val="bottom"/>
          </w:tcPr>
          <w:p w:rsidR="004019AD" w:rsidRDefault="00A20208">
            <w:pPr>
              <w:spacing w:line="264" w:lineRule="exact"/>
              <w:jc w:val="right"/>
              <w:rPr>
                <w:sz w:val="20"/>
                <w:szCs w:val="20"/>
              </w:rPr>
            </w:pPr>
            <w:r>
              <w:rPr>
                <w:rFonts w:eastAsia="Times New Roman"/>
                <w:sz w:val="24"/>
                <w:szCs w:val="24"/>
              </w:rPr>
              <w:t>различного</w:t>
            </w:r>
          </w:p>
        </w:tc>
        <w:tc>
          <w:tcPr>
            <w:tcW w:w="400" w:type="dxa"/>
            <w:vAlign w:val="bottom"/>
          </w:tcPr>
          <w:p w:rsidR="004019AD" w:rsidRDefault="004019AD"/>
        </w:tc>
        <w:tc>
          <w:tcPr>
            <w:tcW w:w="3020" w:type="dxa"/>
            <w:vMerge w:val="restart"/>
            <w:tcBorders>
              <w:right w:val="single" w:sz="8" w:space="0" w:color="C0504D"/>
            </w:tcBorders>
            <w:vAlign w:val="bottom"/>
          </w:tcPr>
          <w:p w:rsidR="004019AD" w:rsidRDefault="00A20208">
            <w:pPr>
              <w:ind w:left="140"/>
              <w:rPr>
                <w:sz w:val="20"/>
                <w:szCs w:val="20"/>
              </w:rPr>
            </w:pPr>
            <w:r>
              <w:rPr>
                <w:rFonts w:eastAsia="Times New Roman"/>
                <w:sz w:val="24"/>
                <w:szCs w:val="24"/>
              </w:rPr>
              <w:t>рисунки, газеты,</w:t>
            </w:r>
          </w:p>
        </w:tc>
        <w:tc>
          <w:tcPr>
            <w:tcW w:w="0" w:type="dxa"/>
            <w:vAlign w:val="bottom"/>
          </w:tcPr>
          <w:p w:rsidR="004019AD" w:rsidRDefault="004019AD">
            <w:pPr>
              <w:rPr>
                <w:sz w:val="1"/>
                <w:szCs w:val="1"/>
              </w:rPr>
            </w:pPr>
          </w:p>
        </w:tc>
      </w:tr>
      <w:tr w:rsidR="004019AD">
        <w:trPr>
          <w:trHeight w:val="60"/>
        </w:trPr>
        <w:tc>
          <w:tcPr>
            <w:tcW w:w="2360" w:type="dxa"/>
            <w:tcBorders>
              <w:left w:val="single" w:sz="8" w:space="0" w:color="C0504D"/>
              <w:right w:val="single" w:sz="8" w:space="0" w:color="C0504D"/>
            </w:tcBorders>
            <w:vAlign w:val="bottom"/>
          </w:tcPr>
          <w:p w:rsidR="004019AD" w:rsidRDefault="004019AD">
            <w:pPr>
              <w:rPr>
                <w:sz w:val="5"/>
                <w:szCs w:val="5"/>
              </w:rPr>
            </w:pPr>
          </w:p>
        </w:tc>
        <w:tc>
          <w:tcPr>
            <w:tcW w:w="300" w:type="dxa"/>
            <w:vAlign w:val="bottom"/>
          </w:tcPr>
          <w:p w:rsidR="004019AD" w:rsidRDefault="004019AD">
            <w:pPr>
              <w:rPr>
                <w:sz w:val="5"/>
                <w:szCs w:val="5"/>
              </w:rPr>
            </w:pPr>
          </w:p>
        </w:tc>
        <w:tc>
          <w:tcPr>
            <w:tcW w:w="1440" w:type="dxa"/>
            <w:vMerge w:val="restart"/>
            <w:vAlign w:val="bottom"/>
          </w:tcPr>
          <w:p w:rsidR="004019AD" w:rsidRDefault="00A20208">
            <w:pPr>
              <w:spacing w:line="266" w:lineRule="exact"/>
              <w:ind w:left="100"/>
              <w:rPr>
                <w:sz w:val="20"/>
                <w:szCs w:val="20"/>
              </w:rPr>
            </w:pPr>
            <w:r>
              <w:rPr>
                <w:rFonts w:eastAsia="Times New Roman"/>
                <w:sz w:val="24"/>
                <w:szCs w:val="24"/>
              </w:rPr>
              <w:t>жанра</w:t>
            </w:r>
          </w:p>
        </w:tc>
        <w:tc>
          <w:tcPr>
            <w:tcW w:w="340" w:type="dxa"/>
            <w:vAlign w:val="bottom"/>
          </w:tcPr>
          <w:p w:rsidR="004019AD" w:rsidRDefault="004019AD">
            <w:pPr>
              <w:rPr>
                <w:sz w:val="5"/>
                <w:szCs w:val="5"/>
              </w:rPr>
            </w:pPr>
          </w:p>
        </w:tc>
        <w:tc>
          <w:tcPr>
            <w:tcW w:w="460" w:type="dxa"/>
            <w:vAlign w:val="bottom"/>
          </w:tcPr>
          <w:p w:rsidR="004019AD" w:rsidRDefault="004019AD">
            <w:pPr>
              <w:rPr>
                <w:sz w:val="5"/>
                <w:szCs w:val="5"/>
              </w:rPr>
            </w:pPr>
          </w:p>
        </w:tc>
        <w:tc>
          <w:tcPr>
            <w:tcW w:w="520" w:type="dxa"/>
            <w:vAlign w:val="bottom"/>
          </w:tcPr>
          <w:p w:rsidR="004019AD" w:rsidRDefault="004019AD">
            <w:pPr>
              <w:rPr>
                <w:sz w:val="5"/>
                <w:szCs w:val="5"/>
              </w:rPr>
            </w:pPr>
          </w:p>
        </w:tc>
        <w:tc>
          <w:tcPr>
            <w:tcW w:w="1360" w:type="dxa"/>
            <w:tcBorders>
              <w:right w:val="single" w:sz="8" w:space="0" w:color="C0504D"/>
            </w:tcBorders>
            <w:vAlign w:val="bottom"/>
          </w:tcPr>
          <w:p w:rsidR="004019AD" w:rsidRDefault="004019AD">
            <w:pPr>
              <w:rPr>
                <w:sz w:val="5"/>
                <w:szCs w:val="5"/>
              </w:rPr>
            </w:pPr>
          </w:p>
        </w:tc>
        <w:tc>
          <w:tcPr>
            <w:tcW w:w="400" w:type="dxa"/>
            <w:vAlign w:val="bottom"/>
          </w:tcPr>
          <w:p w:rsidR="004019AD" w:rsidRDefault="004019AD">
            <w:pPr>
              <w:rPr>
                <w:sz w:val="5"/>
                <w:szCs w:val="5"/>
              </w:rPr>
            </w:pPr>
          </w:p>
        </w:tc>
        <w:tc>
          <w:tcPr>
            <w:tcW w:w="3020" w:type="dxa"/>
            <w:vMerge/>
            <w:tcBorders>
              <w:right w:val="single" w:sz="8" w:space="0" w:color="C0504D"/>
            </w:tcBorders>
            <w:vAlign w:val="bottom"/>
          </w:tcPr>
          <w:p w:rsidR="004019AD" w:rsidRDefault="004019AD">
            <w:pPr>
              <w:rPr>
                <w:sz w:val="5"/>
                <w:szCs w:val="5"/>
              </w:rPr>
            </w:pPr>
          </w:p>
        </w:tc>
        <w:tc>
          <w:tcPr>
            <w:tcW w:w="0" w:type="dxa"/>
            <w:vAlign w:val="bottom"/>
          </w:tcPr>
          <w:p w:rsidR="004019AD" w:rsidRDefault="004019AD">
            <w:pPr>
              <w:rPr>
                <w:sz w:val="1"/>
                <w:szCs w:val="1"/>
              </w:rPr>
            </w:pPr>
          </w:p>
        </w:tc>
      </w:tr>
      <w:tr w:rsidR="004019AD">
        <w:trPr>
          <w:trHeight w:val="206"/>
        </w:trPr>
        <w:tc>
          <w:tcPr>
            <w:tcW w:w="2360" w:type="dxa"/>
            <w:tcBorders>
              <w:left w:val="single" w:sz="8" w:space="0" w:color="C0504D"/>
              <w:right w:val="single" w:sz="8" w:space="0" w:color="C0504D"/>
            </w:tcBorders>
            <w:vAlign w:val="bottom"/>
          </w:tcPr>
          <w:p w:rsidR="004019AD" w:rsidRDefault="004019AD">
            <w:pPr>
              <w:rPr>
                <w:sz w:val="17"/>
                <w:szCs w:val="17"/>
              </w:rPr>
            </w:pPr>
          </w:p>
        </w:tc>
        <w:tc>
          <w:tcPr>
            <w:tcW w:w="300" w:type="dxa"/>
            <w:vAlign w:val="bottom"/>
          </w:tcPr>
          <w:p w:rsidR="004019AD" w:rsidRDefault="004019AD">
            <w:pPr>
              <w:rPr>
                <w:sz w:val="17"/>
                <w:szCs w:val="17"/>
              </w:rPr>
            </w:pPr>
          </w:p>
        </w:tc>
        <w:tc>
          <w:tcPr>
            <w:tcW w:w="1440" w:type="dxa"/>
            <w:vMerge/>
            <w:vAlign w:val="bottom"/>
          </w:tcPr>
          <w:p w:rsidR="004019AD" w:rsidRDefault="004019AD">
            <w:pPr>
              <w:rPr>
                <w:sz w:val="17"/>
                <w:szCs w:val="17"/>
              </w:rPr>
            </w:pPr>
          </w:p>
        </w:tc>
        <w:tc>
          <w:tcPr>
            <w:tcW w:w="340" w:type="dxa"/>
            <w:vAlign w:val="bottom"/>
          </w:tcPr>
          <w:p w:rsidR="004019AD" w:rsidRDefault="004019AD">
            <w:pPr>
              <w:rPr>
                <w:sz w:val="17"/>
                <w:szCs w:val="17"/>
              </w:rPr>
            </w:pPr>
          </w:p>
        </w:tc>
        <w:tc>
          <w:tcPr>
            <w:tcW w:w="460" w:type="dxa"/>
            <w:vAlign w:val="bottom"/>
          </w:tcPr>
          <w:p w:rsidR="004019AD" w:rsidRDefault="004019AD">
            <w:pPr>
              <w:rPr>
                <w:sz w:val="17"/>
                <w:szCs w:val="17"/>
              </w:rPr>
            </w:pPr>
          </w:p>
        </w:tc>
        <w:tc>
          <w:tcPr>
            <w:tcW w:w="520" w:type="dxa"/>
            <w:vAlign w:val="bottom"/>
          </w:tcPr>
          <w:p w:rsidR="004019AD" w:rsidRDefault="004019AD">
            <w:pPr>
              <w:rPr>
                <w:sz w:val="17"/>
                <w:szCs w:val="17"/>
              </w:rPr>
            </w:pPr>
          </w:p>
        </w:tc>
        <w:tc>
          <w:tcPr>
            <w:tcW w:w="1360" w:type="dxa"/>
            <w:tcBorders>
              <w:right w:val="single" w:sz="8" w:space="0" w:color="C0504D"/>
            </w:tcBorders>
            <w:vAlign w:val="bottom"/>
          </w:tcPr>
          <w:p w:rsidR="004019AD" w:rsidRDefault="004019AD">
            <w:pPr>
              <w:rPr>
                <w:sz w:val="17"/>
                <w:szCs w:val="17"/>
              </w:rPr>
            </w:pPr>
          </w:p>
        </w:tc>
        <w:tc>
          <w:tcPr>
            <w:tcW w:w="400" w:type="dxa"/>
            <w:vAlign w:val="bottom"/>
          </w:tcPr>
          <w:p w:rsidR="004019AD" w:rsidRDefault="004019AD">
            <w:pPr>
              <w:rPr>
                <w:sz w:val="17"/>
                <w:szCs w:val="17"/>
              </w:rPr>
            </w:pPr>
          </w:p>
        </w:tc>
        <w:tc>
          <w:tcPr>
            <w:tcW w:w="3020" w:type="dxa"/>
            <w:vMerge w:val="restart"/>
            <w:tcBorders>
              <w:right w:val="single" w:sz="8" w:space="0" w:color="C0504D"/>
            </w:tcBorders>
            <w:vAlign w:val="bottom"/>
          </w:tcPr>
          <w:p w:rsidR="004019AD" w:rsidRDefault="00A20208">
            <w:pPr>
              <w:ind w:left="140"/>
              <w:rPr>
                <w:sz w:val="20"/>
                <w:szCs w:val="20"/>
              </w:rPr>
            </w:pPr>
            <w:r>
              <w:rPr>
                <w:rFonts w:eastAsia="Times New Roman"/>
                <w:sz w:val="24"/>
                <w:szCs w:val="24"/>
              </w:rPr>
              <w:t>иллюстрации, стихи</w:t>
            </w:r>
          </w:p>
        </w:tc>
        <w:tc>
          <w:tcPr>
            <w:tcW w:w="0" w:type="dxa"/>
            <w:vAlign w:val="bottom"/>
          </w:tcPr>
          <w:p w:rsidR="004019AD" w:rsidRDefault="004019AD">
            <w:pPr>
              <w:rPr>
                <w:sz w:val="1"/>
                <w:szCs w:val="1"/>
              </w:rPr>
            </w:pPr>
          </w:p>
        </w:tc>
      </w:tr>
      <w:tr w:rsidR="004019AD">
        <w:trPr>
          <w:trHeight w:val="70"/>
        </w:trPr>
        <w:tc>
          <w:tcPr>
            <w:tcW w:w="2360" w:type="dxa"/>
            <w:tcBorders>
              <w:left w:val="single" w:sz="8" w:space="0" w:color="C0504D"/>
              <w:right w:val="single" w:sz="8" w:space="0" w:color="C0504D"/>
            </w:tcBorders>
            <w:vAlign w:val="bottom"/>
          </w:tcPr>
          <w:p w:rsidR="004019AD" w:rsidRDefault="004019AD">
            <w:pPr>
              <w:rPr>
                <w:sz w:val="6"/>
                <w:szCs w:val="6"/>
              </w:rPr>
            </w:pPr>
          </w:p>
        </w:tc>
        <w:tc>
          <w:tcPr>
            <w:tcW w:w="2080" w:type="dxa"/>
            <w:gridSpan w:val="3"/>
            <w:vMerge w:val="restart"/>
            <w:vAlign w:val="bottom"/>
          </w:tcPr>
          <w:p w:rsidR="004019AD" w:rsidRDefault="00A20208">
            <w:pPr>
              <w:ind w:left="80"/>
              <w:rPr>
                <w:sz w:val="20"/>
                <w:szCs w:val="20"/>
              </w:rPr>
            </w:pPr>
            <w:r>
              <w:rPr>
                <w:rFonts w:ascii="Symbol" w:eastAsia="Symbol" w:hAnsi="Symbol" w:cs="Symbol"/>
                <w:sz w:val="24"/>
                <w:szCs w:val="24"/>
              </w:rPr>
              <w:t></w:t>
            </w:r>
            <w:r>
              <w:rPr>
                <w:rFonts w:eastAsia="Times New Roman"/>
                <w:sz w:val="24"/>
                <w:szCs w:val="24"/>
              </w:rPr>
              <w:t xml:space="preserve">  Представление</w:t>
            </w:r>
          </w:p>
        </w:tc>
        <w:tc>
          <w:tcPr>
            <w:tcW w:w="460" w:type="dxa"/>
            <w:vMerge w:val="restart"/>
            <w:vAlign w:val="bottom"/>
          </w:tcPr>
          <w:p w:rsidR="004019AD" w:rsidRDefault="00A20208">
            <w:pPr>
              <w:ind w:left="140"/>
              <w:rPr>
                <w:sz w:val="20"/>
                <w:szCs w:val="20"/>
              </w:rPr>
            </w:pPr>
            <w:r>
              <w:rPr>
                <w:rFonts w:eastAsia="Times New Roman"/>
                <w:sz w:val="24"/>
                <w:szCs w:val="24"/>
              </w:rPr>
              <w:t>о</w:t>
            </w:r>
          </w:p>
        </w:tc>
        <w:tc>
          <w:tcPr>
            <w:tcW w:w="1880" w:type="dxa"/>
            <w:gridSpan w:val="2"/>
            <w:vMerge w:val="restart"/>
            <w:tcBorders>
              <w:right w:val="single" w:sz="8" w:space="0" w:color="C0504D"/>
            </w:tcBorders>
            <w:vAlign w:val="bottom"/>
          </w:tcPr>
          <w:p w:rsidR="004019AD" w:rsidRDefault="00A20208">
            <w:pPr>
              <w:jc w:val="right"/>
              <w:rPr>
                <w:sz w:val="20"/>
                <w:szCs w:val="20"/>
              </w:rPr>
            </w:pPr>
            <w:r>
              <w:rPr>
                <w:rFonts w:eastAsia="Times New Roman"/>
                <w:sz w:val="24"/>
                <w:szCs w:val="24"/>
              </w:rPr>
              <w:t>изобразительно-</w:t>
            </w:r>
          </w:p>
        </w:tc>
        <w:tc>
          <w:tcPr>
            <w:tcW w:w="400" w:type="dxa"/>
            <w:vAlign w:val="bottom"/>
          </w:tcPr>
          <w:p w:rsidR="004019AD" w:rsidRDefault="004019AD">
            <w:pPr>
              <w:rPr>
                <w:sz w:val="6"/>
                <w:szCs w:val="6"/>
              </w:rPr>
            </w:pPr>
          </w:p>
        </w:tc>
        <w:tc>
          <w:tcPr>
            <w:tcW w:w="3020" w:type="dxa"/>
            <w:vMerge/>
            <w:tcBorders>
              <w:right w:val="single" w:sz="8" w:space="0" w:color="C0504D"/>
            </w:tcBorders>
            <w:vAlign w:val="bottom"/>
          </w:tcPr>
          <w:p w:rsidR="004019AD" w:rsidRDefault="004019AD">
            <w:pPr>
              <w:rPr>
                <w:sz w:val="6"/>
                <w:szCs w:val="6"/>
              </w:rPr>
            </w:pPr>
          </w:p>
        </w:tc>
        <w:tc>
          <w:tcPr>
            <w:tcW w:w="0" w:type="dxa"/>
            <w:vAlign w:val="bottom"/>
          </w:tcPr>
          <w:p w:rsidR="004019AD" w:rsidRDefault="004019AD">
            <w:pPr>
              <w:rPr>
                <w:sz w:val="1"/>
                <w:szCs w:val="1"/>
              </w:rPr>
            </w:pPr>
          </w:p>
        </w:tc>
      </w:tr>
      <w:tr w:rsidR="004019AD">
        <w:trPr>
          <w:trHeight w:val="245"/>
        </w:trPr>
        <w:tc>
          <w:tcPr>
            <w:tcW w:w="2360" w:type="dxa"/>
            <w:tcBorders>
              <w:left w:val="single" w:sz="8" w:space="0" w:color="C0504D"/>
              <w:right w:val="single" w:sz="8" w:space="0" w:color="C0504D"/>
            </w:tcBorders>
            <w:vAlign w:val="bottom"/>
          </w:tcPr>
          <w:p w:rsidR="004019AD" w:rsidRDefault="004019AD">
            <w:pPr>
              <w:rPr>
                <w:sz w:val="21"/>
                <w:szCs w:val="21"/>
              </w:rPr>
            </w:pPr>
          </w:p>
        </w:tc>
        <w:tc>
          <w:tcPr>
            <w:tcW w:w="2080" w:type="dxa"/>
            <w:gridSpan w:val="3"/>
            <w:vMerge/>
            <w:vAlign w:val="bottom"/>
          </w:tcPr>
          <w:p w:rsidR="004019AD" w:rsidRDefault="004019AD">
            <w:pPr>
              <w:rPr>
                <w:sz w:val="21"/>
                <w:szCs w:val="21"/>
              </w:rPr>
            </w:pPr>
          </w:p>
        </w:tc>
        <w:tc>
          <w:tcPr>
            <w:tcW w:w="460" w:type="dxa"/>
            <w:vMerge/>
            <w:vAlign w:val="bottom"/>
          </w:tcPr>
          <w:p w:rsidR="004019AD" w:rsidRDefault="004019AD">
            <w:pPr>
              <w:rPr>
                <w:sz w:val="21"/>
                <w:szCs w:val="21"/>
              </w:rPr>
            </w:pPr>
          </w:p>
        </w:tc>
        <w:tc>
          <w:tcPr>
            <w:tcW w:w="1880" w:type="dxa"/>
            <w:gridSpan w:val="2"/>
            <w:vMerge/>
            <w:tcBorders>
              <w:right w:val="single" w:sz="8" w:space="0" w:color="C0504D"/>
            </w:tcBorders>
            <w:vAlign w:val="bottom"/>
          </w:tcPr>
          <w:p w:rsidR="004019AD" w:rsidRDefault="004019AD">
            <w:pPr>
              <w:rPr>
                <w:sz w:val="21"/>
                <w:szCs w:val="21"/>
              </w:rPr>
            </w:pPr>
          </w:p>
        </w:tc>
        <w:tc>
          <w:tcPr>
            <w:tcW w:w="400" w:type="dxa"/>
            <w:vAlign w:val="bottom"/>
          </w:tcPr>
          <w:p w:rsidR="004019AD" w:rsidRDefault="00A20208">
            <w:pPr>
              <w:spacing w:line="246" w:lineRule="exact"/>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spacing w:line="245" w:lineRule="exact"/>
              <w:ind w:left="140"/>
              <w:rPr>
                <w:sz w:val="20"/>
                <w:szCs w:val="20"/>
              </w:rPr>
            </w:pPr>
            <w:r>
              <w:rPr>
                <w:rFonts w:eastAsia="Times New Roman"/>
                <w:sz w:val="24"/>
                <w:szCs w:val="24"/>
              </w:rPr>
              <w:t>Работа в группах</w:t>
            </w:r>
          </w:p>
        </w:tc>
        <w:tc>
          <w:tcPr>
            <w:tcW w:w="0" w:type="dxa"/>
            <w:vAlign w:val="bottom"/>
          </w:tcPr>
          <w:p w:rsidR="004019AD" w:rsidRDefault="004019AD">
            <w:pPr>
              <w:rPr>
                <w:sz w:val="1"/>
                <w:szCs w:val="1"/>
              </w:rPr>
            </w:pPr>
          </w:p>
        </w:tc>
      </w:tr>
      <w:tr w:rsidR="004019AD">
        <w:trPr>
          <w:trHeight w:val="293"/>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1780" w:type="dxa"/>
            <w:gridSpan w:val="2"/>
            <w:vAlign w:val="bottom"/>
          </w:tcPr>
          <w:p w:rsidR="004019AD" w:rsidRDefault="00A20208">
            <w:pPr>
              <w:spacing w:line="264" w:lineRule="exact"/>
              <w:ind w:left="100"/>
              <w:rPr>
                <w:sz w:val="20"/>
                <w:szCs w:val="20"/>
              </w:rPr>
            </w:pPr>
            <w:r>
              <w:rPr>
                <w:rFonts w:eastAsia="Times New Roman"/>
                <w:sz w:val="24"/>
                <w:szCs w:val="24"/>
              </w:rPr>
              <w:t>выразительных</w:t>
            </w:r>
          </w:p>
        </w:tc>
        <w:tc>
          <w:tcPr>
            <w:tcW w:w="460" w:type="dxa"/>
            <w:vAlign w:val="bottom"/>
          </w:tcPr>
          <w:p w:rsidR="004019AD" w:rsidRDefault="004019AD">
            <w:pPr>
              <w:rPr>
                <w:sz w:val="24"/>
                <w:szCs w:val="24"/>
              </w:rPr>
            </w:pPr>
          </w:p>
        </w:tc>
        <w:tc>
          <w:tcPr>
            <w:tcW w:w="1880" w:type="dxa"/>
            <w:gridSpan w:val="2"/>
            <w:tcBorders>
              <w:right w:val="single" w:sz="8" w:space="0" w:color="C0504D"/>
            </w:tcBorders>
            <w:vAlign w:val="bottom"/>
          </w:tcPr>
          <w:p w:rsidR="004019AD" w:rsidRDefault="002253AE">
            <w:pPr>
              <w:spacing w:line="264" w:lineRule="exact"/>
              <w:jc w:val="right"/>
              <w:rPr>
                <w:sz w:val="20"/>
                <w:szCs w:val="20"/>
              </w:rPr>
            </w:pPr>
            <w:r>
              <w:rPr>
                <w:rFonts w:eastAsia="Times New Roman"/>
                <w:sz w:val="24"/>
                <w:szCs w:val="24"/>
              </w:rPr>
              <w:t>в</w:t>
            </w:r>
            <w:r w:rsidR="00A20208">
              <w:rPr>
                <w:rFonts w:eastAsia="Times New Roman"/>
                <w:sz w:val="24"/>
                <w:szCs w:val="24"/>
              </w:rPr>
              <w:t>озможностях</w:t>
            </w:r>
          </w:p>
        </w:tc>
        <w:tc>
          <w:tcPr>
            <w:tcW w:w="400" w:type="dxa"/>
            <w:vAlign w:val="bottom"/>
          </w:tcPr>
          <w:p w:rsidR="004019AD" w:rsidRDefault="00A20208">
            <w:pPr>
              <w:spacing w:line="293" w:lineRule="exact"/>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ind w:left="140"/>
              <w:rPr>
                <w:sz w:val="20"/>
                <w:szCs w:val="20"/>
              </w:rPr>
            </w:pPr>
            <w:r>
              <w:rPr>
                <w:rFonts w:eastAsia="Times New Roman"/>
                <w:sz w:val="24"/>
                <w:szCs w:val="24"/>
              </w:rPr>
              <w:t>Инсценировки,</w:t>
            </w:r>
          </w:p>
        </w:tc>
        <w:tc>
          <w:tcPr>
            <w:tcW w:w="0" w:type="dxa"/>
            <w:vAlign w:val="bottom"/>
          </w:tcPr>
          <w:p w:rsidR="004019AD" w:rsidRDefault="004019AD">
            <w:pPr>
              <w:rPr>
                <w:sz w:val="1"/>
                <w:szCs w:val="1"/>
              </w:rPr>
            </w:pPr>
          </w:p>
        </w:tc>
      </w:tr>
      <w:tr w:rsidR="004019AD">
        <w:trPr>
          <w:trHeight w:val="241"/>
        </w:trPr>
        <w:tc>
          <w:tcPr>
            <w:tcW w:w="2360" w:type="dxa"/>
            <w:tcBorders>
              <w:left w:val="single" w:sz="8" w:space="0" w:color="C0504D"/>
              <w:right w:val="single" w:sz="8" w:space="0" w:color="C0504D"/>
            </w:tcBorders>
            <w:vAlign w:val="bottom"/>
          </w:tcPr>
          <w:p w:rsidR="004019AD" w:rsidRDefault="004019AD">
            <w:pPr>
              <w:rPr>
                <w:sz w:val="20"/>
                <w:szCs w:val="20"/>
              </w:rPr>
            </w:pPr>
          </w:p>
        </w:tc>
        <w:tc>
          <w:tcPr>
            <w:tcW w:w="300" w:type="dxa"/>
            <w:vAlign w:val="bottom"/>
          </w:tcPr>
          <w:p w:rsidR="004019AD" w:rsidRDefault="004019AD">
            <w:pPr>
              <w:rPr>
                <w:sz w:val="20"/>
                <w:szCs w:val="20"/>
              </w:rPr>
            </w:pPr>
          </w:p>
        </w:tc>
        <w:tc>
          <w:tcPr>
            <w:tcW w:w="1780" w:type="dxa"/>
            <w:gridSpan w:val="2"/>
            <w:vAlign w:val="bottom"/>
          </w:tcPr>
          <w:p w:rsidR="004019AD" w:rsidRDefault="00A20208">
            <w:pPr>
              <w:spacing w:line="241" w:lineRule="exact"/>
              <w:ind w:left="100"/>
              <w:rPr>
                <w:sz w:val="20"/>
                <w:szCs w:val="20"/>
              </w:rPr>
            </w:pPr>
            <w:r>
              <w:rPr>
                <w:rFonts w:eastAsia="Times New Roman"/>
                <w:sz w:val="24"/>
                <w:szCs w:val="24"/>
              </w:rPr>
              <w:t>русского языка</w:t>
            </w:r>
          </w:p>
        </w:tc>
        <w:tc>
          <w:tcPr>
            <w:tcW w:w="460" w:type="dxa"/>
            <w:vAlign w:val="bottom"/>
          </w:tcPr>
          <w:p w:rsidR="004019AD" w:rsidRDefault="004019AD">
            <w:pPr>
              <w:rPr>
                <w:sz w:val="20"/>
                <w:szCs w:val="20"/>
              </w:rPr>
            </w:pPr>
          </w:p>
        </w:tc>
        <w:tc>
          <w:tcPr>
            <w:tcW w:w="520" w:type="dxa"/>
            <w:vAlign w:val="bottom"/>
          </w:tcPr>
          <w:p w:rsidR="004019AD" w:rsidRDefault="004019AD">
            <w:pPr>
              <w:rPr>
                <w:sz w:val="20"/>
                <w:szCs w:val="20"/>
              </w:rPr>
            </w:pPr>
          </w:p>
        </w:tc>
        <w:tc>
          <w:tcPr>
            <w:tcW w:w="1360" w:type="dxa"/>
            <w:tcBorders>
              <w:right w:val="single" w:sz="8" w:space="0" w:color="C0504D"/>
            </w:tcBorders>
            <w:vAlign w:val="bottom"/>
          </w:tcPr>
          <w:p w:rsidR="004019AD" w:rsidRDefault="004019AD">
            <w:pPr>
              <w:rPr>
                <w:sz w:val="20"/>
                <w:szCs w:val="20"/>
              </w:rPr>
            </w:pPr>
          </w:p>
        </w:tc>
        <w:tc>
          <w:tcPr>
            <w:tcW w:w="400" w:type="dxa"/>
            <w:vAlign w:val="bottom"/>
          </w:tcPr>
          <w:p w:rsidR="004019AD" w:rsidRDefault="004019AD">
            <w:pPr>
              <w:rPr>
                <w:sz w:val="20"/>
                <w:szCs w:val="20"/>
              </w:rPr>
            </w:pPr>
          </w:p>
        </w:tc>
        <w:tc>
          <w:tcPr>
            <w:tcW w:w="3020" w:type="dxa"/>
            <w:vMerge w:val="restart"/>
            <w:tcBorders>
              <w:right w:val="single" w:sz="8" w:space="0" w:color="C0504D"/>
            </w:tcBorders>
            <w:vAlign w:val="bottom"/>
          </w:tcPr>
          <w:p w:rsidR="004019AD" w:rsidRDefault="00A20208">
            <w:pPr>
              <w:ind w:left="140"/>
              <w:rPr>
                <w:sz w:val="20"/>
                <w:szCs w:val="20"/>
              </w:rPr>
            </w:pPr>
            <w:r>
              <w:rPr>
                <w:rFonts w:eastAsia="Times New Roman"/>
                <w:sz w:val="24"/>
                <w:szCs w:val="24"/>
              </w:rPr>
              <w:t>театральные зарисовки</w:t>
            </w:r>
          </w:p>
        </w:tc>
        <w:tc>
          <w:tcPr>
            <w:tcW w:w="0" w:type="dxa"/>
            <w:vAlign w:val="bottom"/>
          </w:tcPr>
          <w:p w:rsidR="004019AD" w:rsidRDefault="004019AD">
            <w:pPr>
              <w:rPr>
                <w:sz w:val="1"/>
                <w:szCs w:val="1"/>
              </w:rPr>
            </w:pPr>
          </w:p>
        </w:tc>
      </w:tr>
      <w:tr w:rsidR="004019AD">
        <w:trPr>
          <w:trHeight w:val="82"/>
        </w:trPr>
        <w:tc>
          <w:tcPr>
            <w:tcW w:w="2360" w:type="dxa"/>
            <w:tcBorders>
              <w:left w:val="single" w:sz="8" w:space="0" w:color="C0504D"/>
              <w:right w:val="single" w:sz="8" w:space="0" w:color="C0504D"/>
            </w:tcBorders>
            <w:vAlign w:val="bottom"/>
          </w:tcPr>
          <w:p w:rsidR="004019AD" w:rsidRDefault="004019AD">
            <w:pPr>
              <w:rPr>
                <w:sz w:val="7"/>
                <w:szCs w:val="7"/>
              </w:rPr>
            </w:pPr>
          </w:p>
        </w:tc>
        <w:tc>
          <w:tcPr>
            <w:tcW w:w="1740" w:type="dxa"/>
            <w:gridSpan w:val="2"/>
            <w:vMerge w:val="restart"/>
            <w:vAlign w:val="bottom"/>
          </w:tcPr>
          <w:p w:rsidR="004019AD" w:rsidRDefault="00A20208">
            <w:pPr>
              <w:spacing w:line="291" w:lineRule="exact"/>
              <w:ind w:left="80"/>
              <w:rPr>
                <w:sz w:val="20"/>
                <w:szCs w:val="20"/>
              </w:rPr>
            </w:pPr>
            <w:r>
              <w:rPr>
                <w:rFonts w:ascii="Symbol" w:eastAsia="Symbol" w:hAnsi="Symbol" w:cs="Symbol"/>
                <w:sz w:val="24"/>
                <w:szCs w:val="24"/>
              </w:rPr>
              <w:t></w:t>
            </w:r>
            <w:r>
              <w:rPr>
                <w:rFonts w:eastAsia="Times New Roman"/>
                <w:sz w:val="24"/>
                <w:szCs w:val="24"/>
              </w:rPr>
              <w:t xml:space="preserve">  Ориентация</w:t>
            </w:r>
          </w:p>
        </w:tc>
        <w:tc>
          <w:tcPr>
            <w:tcW w:w="340" w:type="dxa"/>
            <w:vMerge w:val="restart"/>
            <w:vAlign w:val="bottom"/>
          </w:tcPr>
          <w:p w:rsidR="004019AD" w:rsidRDefault="00A20208">
            <w:pPr>
              <w:ind w:left="80"/>
              <w:rPr>
                <w:sz w:val="20"/>
                <w:szCs w:val="20"/>
              </w:rPr>
            </w:pPr>
            <w:r>
              <w:rPr>
                <w:rFonts w:eastAsia="Times New Roman"/>
                <w:sz w:val="24"/>
                <w:szCs w:val="24"/>
              </w:rPr>
              <w:t>в</w:t>
            </w:r>
          </w:p>
        </w:tc>
        <w:tc>
          <w:tcPr>
            <w:tcW w:w="980" w:type="dxa"/>
            <w:gridSpan w:val="2"/>
            <w:vMerge w:val="restart"/>
            <w:vAlign w:val="bottom"/>
          </w:tcPr>
          <w:p w:rsidR="004019AD" w:rsidRDefault="00A20208">
            <w:pPr>
              <w:ind w:left="20"/>
              <w:rPr>
                <w:sz w:val="20"/>
                <w:szCs w:val="20"/>
              </w:rPr>
            </w:pPr>
            <w:r>
              <w:rPr>
                <w:rFonts w:eastAsia="Times New Roman"/>
                <w:sz w:val="24"/>
                <w:szCs w:val="24"/>
              </w:rPr>
              <w:t>системе</w:t>
            </w:r>
          </w:p>
        </w:tc>
        <w:tc>
          <w:tcPr>
            <w:tcW w:w="1360" w:type="dxa"/>
            <w:vMerge w:val="restart"/>
            <w:tcBorders>
              <w:right w:val="single" w:sz="8" w:space="0" w:color="C0504D"/>
            </w:tcBorders>
            <w:vAlign w:val="bottom"/>
          </w:tcPr>
          <w:p w:rsidR="004019AD" w:rsidRDefault="00A20208">
            <w:pPr>
              <w:jc w:val="right"/>
              <w:rPr>
                <w:sz w:val="20"/>
                <w:szCs w:val="20"/>
              </w:rPr>
            </w:pPr>
            <w:r>
              <w:rPr>
                <w:rFonts w:eastAsia="Times New Roman"/>
                <w:w w:val="98"/>
                <w:sz w:val="24"/>
                <w:szCs w:val="24"/>
              </w:rPr>
              <w:t>личностных</w:t>
            </w:r>
          </w:p>
        </w:tc>
        <w:tc>
          <w:tcPr>
            <w:tcW w:w="400" w:type="dxa"/>
            <w:vAlign w:val="bottom"/>
          </w:tcPr>
          <w:p w:rsidR="004019AD" w:rsidRDefault="004019AD">
            <w:pPr>
              <w:rPr>
                <w:sz w:val="7"/>
                <w:szCs w:val="7"/>
              </w:rPr>
            </w:pPr>
          </w:p>
        </w:tc>
        <w:tc>
          <w:tcPr>
            <w:tcW w:w="3020" w:type="dxa"/>
            <w:vMerge/>
            <w:tcBorders>
              <w:right w:val="single" w:sz="8" w:space="0" w:color="C0504D"/>
            </w:tcBorders>
            <w:vAlign w:val="bottom"/>
          </w:tcPr>
          <w:p w:rsidR="004019AD" w:rsidRDefault="004019AD">
            <w:pPr>
              <w:rPr>
                <w:sz w:val="7"/>
                <w:szCs w:val="7"/>
              </w:rPr>
            </w:pPr>
          </w:p>
        </w:tc>
        <w:tc>
          <w:tcPr>
            <w:tcW w:w="0" w:type="dxa"/>
            <w:vAlign w:val="bottom"/>
          </w:tcPr>
          <w:p w:rsidR="004019AD" w:rsidRDefault="004019AD">
            <w:pPr>
              <w:rPr>
                <w:sz w:val="1"/>
                <w:szCs w:val="1"/>
              </w:rPr>
            </w:pPr>
          </w:p>
        </w:tc>
      </w:tr>
      <w:tr w:rsidR="004019AD">
        <w:trPr>
          <w:trHeight w:val="246"/>
        </w:trPr>
        <w:tc>
          <w:tcPr>
            <w:tcW w:w="2360" w:type="dxa"/>
            <w:tcBorders>
              <w:left w:val="single" w:sz="8" w:space="0" w:color="C0504D"/>
              <w:right w:val="single" w:sz="8" w:space="0" w:color="C0504D"/>
            </w:tcBorders>
            <w:vAlign w:val="bottom"/>
          </w:tcPr>
          <w:p w:rsidR="004019AD" w:rsidRDefault="004019AD">
            <w:pPr>
              <w:rPr>
                <w:sz w:val="21"/>
                <w:szCs w:val="21"/>
              </w:rPr>
            </w:pPr>
          </w:p>
        </w:tc>
        <w:tc>
          <w:tcPr>
            <w:tcW w:w="1740" w:type="dxa"/>
            <w:gridSpan w:val="2"/>
            <w:vMerge/>
            <w:vAlign w:val="bottom"/>
          </w:tcPr>
          <w:p w:rsidR="004019AD" w:rsidRDefault="004019AD">
            <w:pPr>
              <w:rPr>
                <w:sz w:val="21"/>
                <w:szCs w:val="21"/>
              </w:rPr>
            </w:pPr>
          </w:p>
        </w:tc>
        <w:tc>
          <w:tcPr>
            <w:tcW w:w="340" w:type="dxa"/>
            <w:vMerge/>
            <w:vAlign w:val="bottom"/>
          </w:tcPr>
          <w:p w:rsidR="004019AD" w:rsidRDefault="004019AD">
            <w:pPr>
              <w:rPr>
                <w:sz w:val="21"/>
                <w:szCs w:val="21"/>
              </w:rPr>
            </w:pPr>
          </w:p>
        </w:tc>
        <w:tc>
          <w:tcPr>
            <w:tcW w:w="980" w:type="dxa"/>
            <w:gridSpan w:val="2"/>
            <w:vMerge/>
            <w:vAlign w:val="bottom"/>
          </w:tcPr>
          <w:p w:rsidR="004019AD" w:rsidRDefault="004019AD">
            <w:pPr>
              <w:rPr>
                <w:sz w:val="21"/>
                <w:szCs w:val="21"/>
              </w:rPr>
            </w:pPr>
          </w:p>
        </w:tc>
        <w:tc>
          <w:tcPr>
            <w:tcW w:w="1360" w:type="dxa"/>
            <w:vMerge/>
            <w:tcBorders>
              <w:right w:val="single" w:sz="8" w:space="0" w:color="C0504D"/>
            </w:tcBorders>
            <w:vAlign w:val="bottom"/>
          </w:tcPr>
          <w:p w:rsidR="004019AD" w:rsidRDefault="004019AD">
            <w:pPr>
              <w:rPr>
                <w:sz w:val="21"/>
                <w:szCs w:val="21"/>
              </w:rPr>
            </w:pPr>
          </w:p>
        </w:tc>
        <w:tc>
          <w:tcPr>
            <w:tcW w:w="400" w:type="dxa"/>
            <w:vAlign w:val="bottom"/>
          </w:tcPr>
          <w:p w:rsidR="004019AD" w:rsidRDefault="00A20208">
            <w:pPr>
              <w:spacing w:line="246" w:lineRule="exact"/>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spacing w:line="245" w:lineRule="exact"/>
              <w:ind w:left="140"/>
              <w:rPr>
                <w:sz w:val="20"/>
                <w:szCs w:val="20"/>
              </w:rPr>
            </w:pPr>
            <w:r>
              <w:rPr>
                <w:rFonts w:eastAsia="Times New Roman"/>
                <w:sz w:val="24"/>
                <w:szCs w:val="24"/>
              </w:rPr>
              <w:t>Художественный монтаж</w:t>
            </w:r>
          </w:p>
        </w:tc>
        <w:tc>
          <w:tcPr>
            <w:tcW w:w="0" w:type="dxa"/>
            <w:vAlign w:val="bottom"/>
          </w:tcPr>
          <w:p w:rsidR="004019AD" w:rsidRDefault="004019AD">
            <w:pPr>
              <w:rPr>
                <w:sz w:val="1"/>
                <w:szCs w:val="1"/>
              </w:rPr>
            </w:pPr>
          </w:p>
        </w:tc>
      </w:tr>
      <w:tr w:rsidR="004019AD">
        <w:trPr>
          <w:trHeight w:val="241"/>
        </w:trPr>
        <w:tc>
          <w:tcPr>
            <w:tcW w:w="2360" w:type="dxa"/>
            <w:tcBorders>
              <w:left w:val="single" w:sz="8" w:space="0" w:color="C0504D"/>
              <w:right w:val="single" w:sz="8" w:space="0" w:color="C0504D"/>
            </w:tcBorders>
            <w:vAlign w:val="bottom"/>
          </w:tcPr>
          <w:p w:rsidR="004019AD" w:rsidRDefault="004019AD">
            <w:pPr>
              <w:rPr>
                <w:sz w:val="20"/>
                <w:szCs w:val="20"/>
              </w:rPr>
            </w:pPr>
          </w:p>
        </w:tc>
        <w:tc>
          <w:tcPr>
            <w:tcW w:w="300" w:type="dxa"/>
            <w:vAlign w:val="bottom"/>
          </w:tcPr>
          <w:p w:rsidR="004019AD" w:rsidRDefault="004019AD">
            <w:pPr>
              <w:rPr>
                <w:sz w:val="20"/>
                <w:szCs w:val="20"/>
              </w:rPr>
            </w:pPr>
          </w:p>
        </w:tc>
        <w:tc>
          <w:tcPr>
            <w:tcW w:w="1440" w:type="dxa"/>
            <w:vAlign w:val="bottom"/>
          </w:tcPr>
          <w:p w:rsidR="004019AD" w:rsidRDefault="00A20208">
            <w:pPr>
              <w:spacing w:line="241" w:lineRule="exact"/>
              <w:ind w:left="100"/>
              <w:rPr>
                <w:sz w:val="20"/>
                <w:szCs w:val="20"/>
              </w:rPr>
            </w:pPr>
            <w:r>
              <w:rPr>
                <w:rFonts w:eastAsia="Times New Roman"/>
                <w:sz w:val="24"/>
                <w:szCs w:val="24"/>
              </w:rPr>
              <w:t>смыслов</w:t>
            </w:r>
          </w:p>
        </w:tc>
        <w:tc>
          <w:tcPr>
            <w:tcW w:w="340" w:type="dxa"/>
            <w:vAlign w:val="bottom"/>
          </w:tcPr>
          <w:p w:rsidR="004019AD" w:rsidRDefault="004019AD">
            <w:pPr>
              <w:rPr>
                <w:sz w:val="20"/>
                <w:szCs w:val="20"/>
              </w:rPr>
            </w:pPr>
          </w:p>
        </w:tc>
        <w:tc>
          <w:tcPr>
            <w:tcW w:w="460" w:type="dxa"/>
            <w:vAlign w:val="bottom"/>
          </w:tcPr>
          <w:p w:rsidR="004019AD" w:rsidRDefault="004019AD">
            <w:pPr>
              <w:rPr>
                <w:sz w:val="20"/>
                <w:szCs w:val="20"/>
              </w:rPr>
            </w:pPr>
          </w:p>
        </w:tc>
        <w:tc>
          <w:tcPr>
            <w:tcW w:w="520" w:type="dxa"/>
            <w:vAlign w:val="bottom"/>
          </w:tcPr>
          <w:p w:rsidR="004019AD" w:rsidRDefault="004019AD">
            <w:pPr>
              <w:rPr>
                <w:sz w:val="20"/>
                <w:szCs w:val="20"/>
              </w:rPr>
            </w:pPr>
          </w:p>
        </w:tc>
        <w:tc>
          <w:tcPr>
            <w:tcW w:w="1360" w:type="dxa"/>
            <w:tcBorders>
              <w:right w:val="single" w:sz="8" w:space="0" w:color="C0504D"/>
            </w:tcBorders>
            <w:vAlign w:val="bottom"/>
          </w:tcPr>
          <w:p w:rsidR="004019AD" w:rsidRDefault="004019AD">
            <w:pPr>
              <w:rPr>
                <w:sz w:val="20"/>
                <w:szCs w:val="20"/>
              </w:rPr>
            </w:pPr>
          </w:p>
        </w:tc>
        <w:tc>
          <w:tcPr>
            <w:tcW w:w="400" w:type="dxa"/>
            <w:vMerge w:val="restart"/>
            <w:vAlign w:val="bottom"/>
          </w:tcPr>
          <w:p w:rsidR="004019AD" w:rsidRDefault="00A20208">
            <w:pPr>
              <w:ind w:left="160"/>
              <w:rPr>
                <w:sz w:val="20"/>
                <w:szCs w:val="20"/>
              </w:rPr>
            </w:pPr>
            <w:r>
              <w:rPr>
                <w:rFonts w:ascii="Symbol" w:eastAsia="Symbol" w:hAnsi="Symbol" w:cs="Symbol"/>
                <w:sz w:val="24"/>
                <w:szCs w:val="24"/>
              </w:rPr>
              <w:t></w:t>
            </w:r>
          </w:p>
        </w:tc>
        <w:tc>
          <w:tcPr>
            <w:tcW w:w="3020" w:type="dxa"/>
            <w:vMerge w:val="restart"/>
            <w:tcBorders>
              <w:right w:val="single" w:sz="8" w:space="0" w:color="C0504D"/>
            </w:tcBorders>
            <w:vAlign w:val="bottom"/>
          </w:tcPr>
          <w:p w:rsidR="004019AD" w:rsidRDefault="00A20208">
            <w:pPr>
              <w:ind w:left="140"/>
              <w:rPr>
                <w:sz w:val="20"/>
                <w:szCs w:val="20"/>
              </w:rPr>
            </w:pPr>
            <w:r>
              <w:rPr>
                <w:rFonts w:eastAsia="Times New Roman"/>
                <w:sz w:val="24"/>
                <w:szCs w:val="24"/>
              </w:rPr>
              <w:t>Концертное исполнение</w:t>
            </w:r>
          </w:p>
        </w:tc>
        <w:tc>
          <w:tcPr>
            <w:tcW w:w="0" w:type="dxa"/>
            <w:vAlign w:val="bottom"/>
          </w:tcPr>
          <w:p w:rsidR="004019AD" w:rsidRDefault="004019AD">
            <w:pPr>
              <w:rPr>
                <w:sz w:val="1"/>
                <w:szCs w:val="1"/>
              </w:rPr>
            </w:pPr>
          </w:p>
        </w:tc>
      </w:tr>
      <w:tr w:rsidR="004019AD">
        <w:trPr>
          <w:trHeight w:val="102"/>
        </w:trPr>
        <w:tc>
          <w:tcPr>
            <w:tcW w:w="2360" w:type="dxa"/>
            <w:tcBorders>
              <w:left w:val="single" w:sz="8" w:space="0" w:color="C0504D"/>
              <w:right w:val="single" w:sz="8" w:space="0" w:color="C0504D"/>
            </w:tcBorders>
            <w:vAlign w:val="bottom"/>
          </w:tcPr>
          <w:p w:rsidR="004019AD" w:rsidRDefault="004019AD">
            <w:pPr>
              <w:rPr>
                <w:sz w:val="8"/>
                <w:szCs w:val="8"/>
              </w:rPr>
            </w:pPr>
          </w:p>
        </w:tc>
        <w:tc>
          <w:tcPr>
            <w:tcW w:w="300" w:type="dxa"/>
            <w:vMerge w:val="restart"/>
            <w:vAlign w:val="bottom"/>
          </w:tcPr>
          <w:p w:rsidR="004019AD" w:rsidRDefault="00A20208">
            <w:pPr>
              <w:spacing w:line="291" w:lineRule="exact"/>
              <w:ind w:left="80"/>
              <w:rPr>
                <w:sz w:val="20"/>
                <w:szCs w:val="20"/>
              </w:rPr>
            </w:pPr>
            <w:r>
              <w:rPr>
                <w:rFonts w:ascii="Symbol" w:eastAsia="Symbol" w:hAnsi="Symbol" w:cs="Symbol"/>
                <w:sz w:val="24"/>
                <w:szCs w:val="24"/>
              </w:rPr>
              <w:t></w:t>
            </w:r>
          </w:p>
        </w:tc>
        <w:tc>
          <w:tcPr>
            <w:tcW w:w="4120" w:type="dxa"/>
            <w:gridSpan w:val="5"/>
            <w:vMerge w:val="restart"/>
            <w:tcBorders>
              <w:right w:val="single" w:sz="8" w:space="0" w:color="C0504D"/>
            </w:tcBorders>
            <w:vAlign w:val="bottom"/>
          </w:tcPr>
          <w:p w:rsidR="004019AD" w:rsidRDefault="00A20208">
            <w:pPr>
              <w:ind w:left="100"/>
              <w:rPr>
                <w:sz w:val="20"/>
                <w:szCs w:val="20"/>
              </w:rPr>
            </w:pPr>
            <w:r>
              <w:rPr>
                <w:rFonts w:eastAsia="Times New Roman"/>
                <w:sz w:val="24"/>
                <w:szCs w:val="24"/>
              </w:rPr>
              <w:t>Эмоционально-действенная</w:t>
            </w:r>
          </w:p>
        </w:tc>
        <w:tc>
          <w:tcPr>
            <w:tcW w:w="400" w:type="dxa"/>
            <w:vMerge/>
            <w:vAlign w:val="bottom"/>
          </w:tcPr>
          <w:p w:rsidR="004019AD" w:rsidRDefault="004019AD">
            <w:pPr>
              <w:rPr>
                <w:sz w:val="8"/>
                <w:szCs w:val="8"/>
              </w:rPr>
            </w:pPr>
          </w:p>
        </w:tc>
        <w:tc>
          <w:tcPr>
            <w:tcW w:w="3020" w:type="dxa"/>
            <w:vMerge/>
            <w:tcBorders>
              <w:right w:val="single" w:sz="8" w:space="0" w:color="C0504D"/>
            </w:tcBorders>
            <w:vAlign w:val="bottom"/>
          </w:tcPr>
          <w:p w:rsidR="004019AD" w:rsidRDefault="004019AD">
            <w:pPr>
              <w:rPr>
                <w:sz w:val="8"/>
                <w:szCs w:val="8"/>
              </w:rPr>
            </w:pPr>
          </w:p>
        </w:tc>
        <w:tc>
          <w:tcPr>
            <w:tcW w:w="0" w:type="dxa"/>
            <w:vAlign w:val="bottom"/>
          </w:tcPr>
          <w:p w:rsidR="004019AD" w:rsidRDefault="004019AD">
            <w:pPr>
              <w:rPr>
                <w:sz w:val="1"/>
                <w:szCs w:val="1"/>
              </w:rPr>
            </w:pPr>
          </w:p>
        </w:tc>
      </w:tr>
      <w:tr w:rsidR="004019AD">
        <w:trPr>
          <w:trHeight w:val="190"/>
        </w:trPr>
        <w:tc>
          <w:tcPr>
            <w:tcW w:w="2360" w:type="dxa"/>
            <w:tcBorders>
              <w:left w:val="single" w:sz="8" w:space="0" w:color="C0504D"/>
              <w:right w:val="single" w:sz="8" w:space="0" w:color="C0504D"/>
            </w:tcBorders>
            <w:vAlign w:val="bottom"/>
          </w:tcPr>
          <w:p w:rsidR="004019AD" w:rsidRDefault="004019AD">
            <w:pPr>
              <w:rPr>
                <w:sz w:val="16"/>
                <w:szCs w:val="16"/>
              </w:rPr>
            </w:pPr>
          </w:p>
        </w:tc>
        <w:tc>
          <w:tcPr>
            <w:tcW w:w="300" w:type="dxa"/>
            <w:vMerge/>
            <w:vAlign w:val="bottom"/>
          </w:tcPr>
          <w:p w:rsidR="004019AD" w:rsidRDefault="004019AD">
            <w:pPr>
              <w:rPr>
                <w:sz w:val="16"/>
                <w:szCs w:val="16"/>
              </w:rPr>
            </w:pPr>
          </w:p>
        </w:tc>
        <w:tc>
          <w:tcPr>
            <w:tcW w:w="4120" w:type="dxa"/>
            <w:gridSpan w:val="5"/>
            <w:vMerge/>
            <w:tcBorders>
              <w:right w:val="single" w:sz="8" w:space="0" w:color="C0504D"/>
            </w:tcBorders>
            <w:vAlign w:val="bottom"/>
          </w:tcPr>
          <w:p w:rsidR="004019AD" w:rsidRDefault="004019AD">
            <w:pPr>
              <w:rPr>
                <w:sz w:val="16"/>
                <w:szCs w:val="16"/>
              </w:rPr>
            </w:pPr>
          </w:p>
        </w:tc>
        <w:tc>
          <w:tcPr>
            <w:tcW w:w="400" w:type="dxa"/>
            <w:vAlign w:val="bottom"/>
          </w:tcPr>
          <w:p w:rsidR="004019AD" w:rsidRDefault="004019AD">
            <w:pPr>
              <w:rPr>
                <w:sz w:val="16"/>
                <w:szCs w:val="16"/>
              </w:rPr>
            </w:pPr>
          </w:p>
        </w:tc>
        <w:tc>
          <w:tcPr>
            <w:tcW w:w="3020" w:type="dxa"/>
            <w:vMerge w:val="restart"/>
            <w:tcBorders>
              <w:right w:val="single" w:sz="8" w:space="0" w:color="C0504D"/>
            </w:tcBorders>
            <w:vAlign w:val="bottom"/>
          </w:tcPr>
          <w:p w:rsidR="004019AD" w:rsidRDefault="00A20208">
            <w:pPr>
              <w:ind w:left="140"/>
              <w:rPr>
                <w:sz w:val="20"/>
                <w:szCs w:val="20"/>
              </w:rPr>
            </w:pPr>
            <w:r>
              <w:rPr>
                <w:rFonts w:eastAsia="Times New Roman"/>
                <w:sz w:val="24"/>
                <w:szCs w:val="24"/>
              </w:rPr>
              <w:t>поэтических</w:t>
            </w:r>
          </w:p>
        </w:tc>
        <w:tc>
          <w:tcPr>
            <w:tcW w:w="0" w:type="dxa"/>
            <w:vAlign w:val="bottom"/>
          </w:tcPr>
          <w:p w:rsidR="004019AD" w:rsidRDefault="004019AD">
            <w:pPr>
              <w:rPr>
                <w:sz w:val="1"/>
                <w:szCs w:val="1"/>
              </w:rPr>
            </w:pPr>
          </w:p>
        </w:tc>
      </w:tr>
      <w:tr w:rsidR="004019AD">
        <w:trPr>
          <w:trHeight w:val="86"/>
        </w:trPr>
        <w:tc>
          <w:tcPr>
            <w:tcW w:w="2360" w:type="dxa"/>
            <w:tcBorders>
              <w:left w:val="single" w:sz="8" w:space="0" w:color="C0504D"/>
              <w:right w:val="single" w:sz="8" w:space="0" w:color="C0504D"/>
            </w:tcBorders>
            <w:vAlign w:val="bottom"/>
          </w:tcPr>
          <w:p w:rsidR="004019AD" w:rsidRDefault="004019AD">
            <w:pPr>
              <w:rPr>
                <w:sz w:val="7"/>
                <w:szCs w:val="7"/>
              </w:rPr>
            </w:pPr>
          </w:p>
        </w:tc>
        <w:tc>
          <w:tcPr>
            <w:tcW w:w="300" w:type="dxa"/>
            <w:vAlign w:val="bottom"/>
          </w:tcPr>
          <w:p w:rsidR="004019AD" w:rsidRDefault="004019AD">
            <w:pPr>
              <w:rPr>
                <w:sz w:val="7"/>
                <w:szCs w:val="7"/>
              </w:rPr>
            </w:pPr>
          </w:p>
        </w:tc>
        <w:tc>
          <w:tcPr>
            <w:tcW w:w="1780" w:type="dxa"/>
            <w:gridSpan w:val="2"/>
            <w:vMerge w:val="restart"/>
            <w:vAlign w:val="bottom"/>
          </w:tcPr>
          <w:p w:rsidR="004019AD" w:rsidRDefault="00A20208">
            <w:pPr>
              <w:ind w:left="100"/>
              <w:rPr>
                <w:sz w:val="20"/>
                <w:szCs w:val="20"/>
              </w:rPr>
            </w:pPr>
            <w:r>
              <w:rPr>
                <w:rFonts w:eastAsia="Times New Roman"/>
                <w:sz w:val="24"/>
                <w:szCs w:val="24"/>
              </w:rPr>
              <w:t>идентификация</w:t>
            </w:r>
          </w:p>
        </w:tc>
        <w:tc>
          <w:tcPr>
            <w:tcW w:w="460" w:type="dxa"/>
            <w:vAlign w:val="bottom"/>
          </w:tcPr>
          <w:p w:rsidR="004019AD" w:rsidRDefault="004019AD">
            <w:pPr>
              <w:rPr>
                <w:sz w:val="7"/>
                <w:szCs w:val="7"/>
              </w:rPr>
            </w:pPr>
          </w:p>
        </w:tc>
        <w:tc>
          <w:tcPr>
            <w:tcW w:w="520" w:type="dxa"/>
            <w:vAlign w:val="bottom"/>
          </w:tcPr>
          <w:p w:rsidR="004019AD" w:rsidRDefault="004019AD">
            <w:pPr>
              <w:rPr>
                <w:sz w:val="7"/>
                <w:szCs w:val="7"/>
              </w:rPr>
            </w:pPr>
          </w:p>
        </w:tc>
        <w:tc>
          <w:tcPr>
            <w:tcW w:w="1360" w:type="dxa"/>
            <w:tcBorders>
              <w:right w:val="single" w:sz="8" w:space="0" w:color="C0504D"/>
            </w:tcBorders>
            <w:vAlign w:val="bottom"/>
          </w:tcPr>
          <w:p w:rsidR="004019AD" w:rsidRDefault="004019AD">
            <w:pPr>
              <w:rPr>
                <w:sz w:val="7"/>
                <w:szCs w:val="7"/>
              </w:rPr>
            </w:pPr>
          </w:p>
        </w:tc>
        <w:tc>
          <w:tcPr>
            <w:tcW w:w="400" w:type="dxa"/>
            <w:vAlign w:val="bottom"/>
          </w:tcPr>
          <w:p w:rsidR="004019AD" w:rsidRDefault="004019AD">
            <w:pPr>
              <w:rPr>
                <w:sz w:val="7"/>
                <w:szCs w:val="7"/>
              </w:rPr>
            </w:pPr>
          </w:p>
        </w:tc>
        <w:tc>
          <w:tcPr>
            <w:tcW w:w="3020" w:type="dxa"/>
            <w:vMerge/>
            <w:tcBorders>
              <w:right w:val="single" w:sz="8" w:space="0" w:color="C0504D"/>
            </w:tcBorders>
            <w:vAlign w:val="bottom"/>
          </w:tcPr>
          <w:p w:rsidR="004019AD" w:rsidRDefault="004019AD">
            <w:pPr>
              <w:rPr>
                <w:sz w:val="7"/>
                <w:szCs w:val="7"/>
              </w:rPr>
            </w:pPr>
          </w:p>
        </w:tc>
        <w:tc>
          <w:tcPr>
            <w:tcW w:w="0" w:type="dxa"/>
            <w:vAlign w:val="bottom"/>
          </w:tcPr>
          <w:p w:rsidR="004019AD" w:rsidRDefault="004019AD">
            <w:pPr>
              <w:rPr>
                <w:sz w:val="1"/>
                <w:szCs w:val="1"/>
              </w:rPr>
            </w:pPr>
          </w:p>
        </w:tc>
      </w:tr>
      <w:tr w:rsidR="004019AD">
        <w:trPr>
          <w:trHeight w:val="190"/>
        </w:trPr>
        <w:tc>
          <w:tcPr>
            <w:tcW w:w="2360" w:type="dxa"/>
            <w:tcBorders>
              <w:left w:val="single" w:sz="8" w:space="0" w:color="C0504D"/>
              <w:right w:val="single" w:sz="8" w:space="0" w:color="C0504D"/>
            </w:tcBorders>
            <w:vAlign w:val="bottom"/>
          </w:tcPr>
          <w:p w:rsidR="004019AD" w:rsidRDefault="004019AD">
            <w:pPr>
              <w:rPr>
                <w:sz w:val="16"/>
                <w:szCs w:val="16"/>
              </w:rPr>
            </w:pPr>
          </w:p>
        </w:tc>
        <w:tc>
          <w:tcPr>
            <w:tcW w:w="300" w:type="dxa"/>
            <w:vAlign w:val="bottom"/>
          </w:tcPr>
          <w:p w:rsidR="004019AD" w:rsidRDefault="004019AD">
            <w:pPr>
              <w:rPr>
                <w:sz w:val="16"/>
                <w:szCs w:val="16"/>
              </w:rPr>
            </w:pPr>
          </w:p>
        </w:tc>
        <w:tc>
          <w:tcPr>
            <w:tcW w:w="1780" w:type="dxa"/>
            <w:gridSpan w:val="2"/>
            <w:vMerge/>
            <w:vAlign w:val="bottom"/>
          </w:tcPr>
          <w:p w:rsidR="004019AD" w:rsidRDefault="004019AD">
            <w:pPr>
              <w:rPr>
                <w:sz w:val="16"/>
                <w:szCs w:val="16"/>
              </w:rPr>
            </w:pPr>
          </w:p>
        </w:tc>
        <w:tc>
          <w:tcPr>
            <w:tcW w:w="460" w:type="dxa"/>
            <w:vAlign w:val="bottom"/>
          </w:tcPr>
          <w:p w:rsidR="004019AD" w:rsidRDefault="004019AD">
            <w:pPr>
              <w:rPr>
                <w:sz w:val="16"/>
                <w:szCs w:val="16"/>
              </w:rPr>
            </w:pPr>
          </w:p>
        </w:tc>
        <w:tc>
          <w:tcPr>
            <w:tcW w:w="520" w:type="dxa"/>
            <w:vAlign w:val="bottom"/>
          </w:tcPr>
          <w:p w:rsidR="004019AD" w:rsidRDefault="004019AD">
            <w:pPr>
              <w:rPr>
                <w:sz w:val="16"/>
                <w:szCs w:val="16"/>
              </w:rPr>
            </w:pPr>
          </w:p>
        </w:tc>
        <w:tc>
          <w:tcPr>
            <w:tcW w:w="1360" w:type="dxa"/>
            <w:tcBorders>
              <w:right w:val="single" w:sz="8" w:space="0" w:color="C0504D"/>
            </w:tcBorders>
            <w:vAlign w:val="bottom"/>
          </w:tcPr>
          <w:p w:rsidR="004019AD" w:rsidRDefault="004019AD">
            <w:pPr>
              <w:rPr>
                <w:sz w:val="16"/>
                <w:szCs w:val="16"/>
              </w:rPr>
            </w:pPr>
          </w:p>
        </w:tc>
        <w:tc>
          <w:tcPr>
            <w:tcW w:w="400" w:type="dxa"/>
            <w:vAlign w:val="bottom"/>
          </w:tcPr>
          <w:p w:rsidR="004019AD" w:rsidRDefault="004019AD">
            <w:pPr>
              <w:rPr>
                <w:sz w:val="16"/>
                <w:szCs w:val="16"/>
              </w:rPr>
            </w:pPr>
          </w:p>
        </w:tc>
        <w:tc>
          <w:tcPr>
            <w:tcW w:w="3020" w:type="dxa"/>
            <w:vMerge w:val="restart"/>
            <w:tcBorders>
              <w:right w:val="single" w:sz="8" w:space="0" w:color="C0504D"/>
            </w:tcBorders>
            <w:vAlign w:val="bottom"/>
          </w:tcPr>
          <w:p w:rsidR="004019AD" w:rsidRDefault="00A20208">
            <w:pPr>
              <w:ind w:left="140"/>
              <w:rPr>
                <w:sz w:val="20"/>
                <w:szCs w:val="20"/>
              </w:rPr>
            </w:pPr>
            <w:r>
              <w:rPr>
                <w:rFonts w:eastAsia="Times New Roman"/>
                <w:sz w:val="24"/>
                <w:szCs w:val="24"/>
              </w:rPr>
              <w:t>произведений</w:t>
            </w:r>
          </w:p>
        </w:tc>
        <w:tc>
          <w:tcPr>
            <w:tcW w:w="0" w:type="dxa"/>
            <w:vAlign w:val="bottom"/>
          </w:tcPr>
          <w:p w:rsidR="004019AD" w:rsidRDefault="004019AD">
            <w:pPr>
              <w:rPr>
                <w:sz w:val="1"/>
                <w:szCs w:val="1"/>
              </w:rPr>
            </w:pPr>
          </w:p>
        </w:tc>
      </w:tr>
      <w:tr w:rsidR="004019AD">
        <w:trPr>
          <w:trHeight w:val="96"/>
        </w:trPr>
        <w:tc>
          <w:tcPr>
            <w:tcW w:w="2360" w:type="dxa"/>
            <w:tcBorders>
              <w:left w:val="single" w:sz="8" w:space="0" w:color="C0504D"/>
              <w:bottom w:val="single" w:sz="8" w:space="0" w:color="C0504D"/>
              <w:right w:val="single" w:sz="8" w:space="0" w:color="C0504D"/>
            </w:tcBorders>
            <w:vAlign w:val="bottom"/>
          </w:tcPr>
          <w:p w:rsidR="004019AD" w:rsidRDefault="004019AD">
            <w:pPr>
              <w:rPr>
                <w:sz w:val="8"/>
                <w:szCs w:val="8"/>
              </w:rPr>
            </w:pPr>
          </w:p>
        </w:tc>
        <w:tc>
          <w:tcPr>
            <w:tcW w:w="300" w:type="dxa"/>
            <w:tcBorders>
              <w:bottom w:val="single" w:sz="8" w:space="0" w:color="C0504D"/>
            </w:tcBorders>
            <w:vAlign w:val="bottom"/>
          </w:tcPr>
          <w:p w:rsidR="004019AD" w:rsidRDefault="004019AD">
            <w:pPr>
              <w:rPr>
                <w:sz w:val="8"/>
                <w:szCs w:val="8"/>
              </w:rPr>
            </w:pPr>
          </w:p>
        </w:tc>
        <w:tc>
          <w:tcPr>
            <w:tcW w:w="1440" w:type="dxa"/>
            <w:tcBorders>
              <w:bottom w:val="single" w:sz="8" w:space="0" w:color="C0504D"/>
            </w:tcBorders>
            <w:vAlign w:val="bottom"/>
          </w:tcPr>
          <w:p w:rsidR="004019AD" w:rsidRDefault="004019AD">
            <w:pPr>
              <w:rPr>
                <w:sz w:val="8"/>
                <w:szCs w:val="8"/>
              </w:rPr>
            </w:pPr>
          </w:p>
        </w:tc>
        <w:tc>
          <w:tcPr>
            <w:tcW w:w="340" w:type="dxa"/>
            <w:tcBorders>
              <w:bottom w:val="single" w:sz="8" w:space="0" w:color="C0504D"/>
            </w:tcBorders>
            <w:vAlign w:val="bottom"/>
          </w:tcPr>
          <w:p w:rsidR="004019AD" w:rsidRDefault="004019AD">
            <w:pPr>
              <w:rPr>
                <w:sz w:val="8"/>
                <w:szCs w:val="8"/>
              </w:rPr>
            </w:pPr>
          </w:p>
        </w:tc>
        <w:tc>
          <w:tcPr>
            <w:tcW w:w="460" w:type="dxa"/>
            <w:tcBorders>
              <w:bottom w:val="single" w:sz="8" w:space="0" w:color="C0504D"/>
            </w:tcBorders>
            <w:vAlign w:val="bottom"/>
          </w:tcPr>
          <w:p w:rsidR="004019AD" w:rsidRDefault="004019AD">
            <w:pPr>
              <w:rPr>
                <w:sz w:val="8"/>
                <w:szCs w:val="8"/>
              </w:rPr>
            </w:pPr>
          </w:p>
        </w:tc>
        <w:tc>
          <w:tcPr>
            <w:tcW w:w="520" w:type="dxa"/>
            <w:tcBorders>
              <w:bottom w:val="single" w:sz="8" w:space="0" w:color="C0504D"/>
            </w:tcBorders>
            <w:vAlign w:val="bottom"/>
          </w:tcPr>
          <w:p w:rsidR="004019AD" w:rsidRDefault="004019AD">
            <w:pPr>
              <w:rPr>
                <w:sz w:val="8"/>
                <w:szCs w:val="8"/>
              </w:rPr>
            </w:pPr>
          </w:p>
        </w:tc>
        <w:tc>
          <w:tcPr>
            <w:tcW w:w="1360" w:type="dxa"/>
            <w:tcBorders>
              <w:bottom w:val="single" w:sz="8" w:space="0" w:color="C0504D"/>
              <w:right w:val="single" w:sz="8" w:space="0" w:color="C0504D"/>
            </w:tcBorders>
            <w:vAlign w:val="bottom"/>
          </w:tcPr>
          <w:p w:rsidR="004019AD" w:rsidRDefault="004019AD">
            <w:pPr>
              <w:rPr>
                <w:sz w:val="8"/>
                <w:szCs w:val="8"/>
              </w:rPr>
            </w:pPr>
          </w:p>
        </w:tc>
        <w:tc>
          <w:tcPr>
            <w:tcW w:w="400" w:type="dxa"/>
            <w:tcBorders>
              <w:bottom w:val="single" w:sz="8" w:space="0" w:color="C0504D"/>
            </w:tcBorders>
            <w:vAlign w:val="bottom"/>
          </w:tcPr>
          <w:p w:rsidR="004019AD" w:rsidRDefault="004019AD">
            <w:pPr>
              <w:rPr>
                <w:sz w:val="8"/>
                <w:szCs w:val="8"/>
              </w:rPr>
            </w:pPr>
          </w:p>
        </w:tc>
        <w:tc>
          <w:tcPr>
            <w:tcW w:w="3020" w:type="dxa"/>
            <w:vMerge/>
            <w:tcBorders>
              <w:bottom w:val="single" w:sz="8" w:space="0" w:color="C0504D"/>
              <w:right w:val="single" w:sz="8" w:space="0" w:color="C0504D"/>
            </w:tcBorders>
            <w:vAlign w:val="bottom"/>
          </w:tcPr>
          <w:p w:rsidR="004019AD" w:rsidRDefault="004019AD">
            <w:pPr>
              <w:rPr>
                <w:sz w:val="8"/>
                <w:szCs w:val="8"/>
              </w:rPr>
            </w:pPr>
          </w:p>
        </w:tc>
        <w:tc>
          <w:tcPr>
            <w:tcW w:w="0" w:type="dxa"/>
            <w:vAlign w:val="bottom"/>
          </w:tcPr>
          <w:p w:rsidR="004019AD" w:rsidRDefault="004019AD">
            <w:pPr>
              <w:rPr>
                <w:sz w:val="1"/>
                <w:szCs w:val="1"/>
              </w:rPr>
            </w:pPr>
          </w:p>
        </w:tc>
      </w:tr>
    </w:tbl>
    <w:p w:rsidR="004019AD" w:rsidRDefault="004019AD">
      <w:pPr>
        <w:spacing w:line="200" w:lineRule="exact"/>
        <w:rPr>
          <w:sz w:val="20"/>
          <w:szCs w:val="20"/>
        </w:rPr>
      </w:pPr>
    </w:p>
    <w:p w:rsidR="004019AD" w:rsidRDefault="004019AD">
      <w:pPr>
        <w:sectPr w:rsidR="004019AD">
          <w:pgSz w:w="11900" w:h="16838"/>
          <w:pgMar w:top="1135" w:right="686" w:bottom="151" w:left="1020" w:header="0" w:footer="0" w:gutter="0"/>
          <w:cols w:space="720" w:equalWidth="0">
            <w:col w:w="10200"/>
          </w:cols>
        </w:sectPr>
      </w:pPr>
    </w:p>
    <w:p w:rsidR="004019AD" w:rsidRDefault="004019AD">
      <w:pPr>
        <w:spacing w:line="23" w:lineRule="exact"/>
        <w:rPr>
          <w:sz w:val="20"/>
          <w:szCs w:val="20"/>
        </w:rPr>
      </w:pPr>
    </w:p>
    <w:p w:rsidR="004019AD" w:rsidRDefault="00A20208">
      <w:pPr>
        <w:ind w:left="9800"/>
        <w:rPr>
          <w:sz w:val="20"/>
          <w:szCs w:val="20"/>
        </w:rPr>
      </w:pPr>
      <w:r>
        <w:rPr>
          <w:rFonts w:eastAsia="Times New Roman"/>
          <w:sz w:val="24"/>
          <w:szCs w:val="24"/>
        </w:rPr>
        <w:t>36</w:t>
      </w:r>
    </w:p>
    <w:p w:rsidR="004019AD" w:rsidRDefault="004019AD">
      <w:pPr>
        <w:sectPr w:rsidR="004019AD">
          <w:type w:val="continuous"/>
          <w:pgSz w:w="11900" w:h="16838"/>
          <w:pgMar w:top="1135" w:right="686" w:bottom="151" w:left="1020" w:header="0" w:footer="0" w:gutter="0"/>
          <w:cols w:space="720" w:equalWidth="0">
            <w:col w:w="10200"/>
          </w:cols>
        </w:sectPr>
      </w:pPr>
    </w:p>
    <w:tbl>
      <w:tblPr>
        <w:tblW w:w="10396" w:type="dxa"/>
        <w:tblInd w:w="10" w:type="dxa"/>
        <w:tblLayout w:type="fixed"/>
        <w:tblCellMar>
          <w:left w:w="0" w:type="dxa"/>
          <w:right w:w="0" w:type="dxa"/>
        </w:tblCellMar>
        <w:tblLook w:val="04A0" w:firstRow="1" w:lastRow="0" w:firstColumn="1" w:lastColumn="0" w:noHBand="0" w:noVBand="1"/>
      </w:tblPr>
      <w:tblGrid>
        <w:gridCol w:w="2360"/>
        <w:gridCol w:w="300"/>
        <w:gridCol w:w="1160"/>
        <w:gridCol w:w="720"/>
        <w:gridCol w:w="340"/>
        <w:gridCol w:w="460"/>
        <w:gridCol w:w="420"/>
        <w:gridCol w:w="700"/>
        <w:gridCol w:w="628"/>
        <w:gridCol w:w="258"/>
        <w:gridCol w:w="3020"/>
        <w:gridCol w:w="30"/>
      </w:tblGrid>
      <w:tr w:rsidR="004019AD" w:rsidTr="002253AE">
        <w:trPr>
          <w:trHeight w:val="308"/>
        </w:trPr>
        <w:tc>
          <w:tcPr>
            <w:tcW w:w="2360" w:type="dxa"/>
            <w:tcBorders>
              <w:top w:val="single" w:sz="8" w:space="0" w:color="C0504D"/>
              <w:left w:val="single" w:sz="8" w:space="0" w:color="C0504D"/>
              <w:right w:val="single" w:sz="8" w:space="0" w:color="C0504D"/>
            </w:tcBorders>
            <w:vAlign w:val="bottom"/>
          </w:tcPr>
          <w:p w:rsidR="004019AD" w:rsidRDefault="004019AD">
            <w:pPr>
              <w:rPr>
                <w:sz w:val="24"/>
                <w:szCs w:val="24"/>
              </w:rPr>
            </w:pPr>
          </w:p>
        </w:tc>
        <w:tc>
          <w:tcPr>
            <w:tcW w:w="300" w:type="dxa"/>
            <w:tcBorders>
              <w:top w:val="single" w:sz="8" w:space="0" w:color="C0504D"/>
            </w:tcBorders>
            <w:vAlign w:val="bottom"/>
          </w:tcPr>
          <w:p w:rsidR="004019AD" w:rsidRDefault="00A20208">
            <w:pPr>
              <w:ind w:left="80"/>
              <w:rPr>
                <w:sz w:val="20"/>
                <w:szCs w:val="20"/>
              </w:rPr>
            </w:pPr>
            <w:r>
              <w:rPr>
                <w:rFonts w:ascii="Symbol" w:eastAsia="Symbol" w:hAnsi="Symbol" w:cs="Symbol"/>
                <w:sz w:val="24"/>
                <w:szCs w:val="24"/>
              </w:rPr>
              <w:t></w:t>
            </w:r>
          </w:p>
        </w:tc>
        <w:tc>
          <w:tcPr>
            <w:tcW w:w="1880" w:type="dxa"/>
            <w:gridSpan w:val="2"/>
            <w:tcBorders>
              <w:top w:val="single" w:sz="8" w:space="0" w:color="C0504D"/>
            </w:tcBorders>
            <w:vAlign w:val="bottom"/>
          </w:tcPr>
          <w:p w:rsidR="004019AD" w:rsidRDefault="00A20208">
            <w:pPr>
              <w:ind w:left="100"/>
              <w:rPr>
                <w:sz w:val="20"/>
                <w:szCs w:val="20"/>
              </w:rPr>
            </w:pPr>
            <w:r>
              <w:rPr>
                <w:rFonts w:eastAsia="Times New Roman"/>
                <w:sz w:val="24"/>
                <w:szCs w:val="24"/>
              </w:rPr>
              <w:t>Эмоциональная</w:t>
            </w:r>
          </w:p>
        </w:tc>
        <w:tc>
          <w:tcPr>
            <w:tcW w:w="340" w:type="dxa"/>
            <w:tcBorders>
              <w:top w:val="single" w:sz="8" w:space="0" w:color="C0504D"/>
            </w:tcBorders>
            <w:vAlign w:val="bottom"/>
          </w:tcPr>
          <w:p w:rsidR="004019AD" w:rsidRDefault="004019AD">
            <w:pPr>
              <w:rPr>
                <w:sz w:val="24"/>
                <w:szCs w:val="24"/>
              </w:rPr>
            </w:pPr>
          </w:p>
        </w:tc>
        <w:tc>
          <w:tcPr>
            <w:tcW w:w="2208" w:type="dxa"/>
            <w:gridSpan w:val="4"/>
            <w:tcBorders>
              <w:top w:val="single" w:sz="8" w:space="0" w:color="C0504D"/>
              <w:right w:val="single" w:sz="8" w:space="0" w:color="C0504D"/>
            </w:tcBorders>
            <w:vAlign w:val="bottom"/>
          </w:tcPr>
          <w:p w:rsidR="004019AD" w:rsidRDefault="00A20208">
            <w:pPr>
              <w:jc w:val="right"/>
              <w:rPr>
                <w:sz w:val="20"/>
                <w:szCs w:val="20"/>
              </w:rPr>
            </w:pPr>
            <w:r>
              <w:rPr>
                <w:rFonts w:eastAsia="Times New Roman"/>
                <w:sz w:val="24"/>
                <w:szCs w:val="24"/>
              </w:rPr>
              <w:t>сопричастность</w:t>
            </w:r>
          </w:p>
        </w:tc>
        <w:tc>
          <w:tcPr>
            <w:tcW w:w="258" w:type="dxa"/>
            <w:tcBorders>
              <w:top w:val="single" w:sz="8" w:space="0" w:color="C0504D"/>
            </w:tcBorders>
            <w:vAlign w:val="bottom"/>
          </w:tcPr>
          <w:p w:rsidR="004019AD" w:rsidRDefault="00A20208">
            <w:pPr>
              <w:ind w:left="160"/>
              <w:rPr>
                <w:sz w:val="20"/>
                <w:szCs w:val="20"/>
              </w:rPr>
            </w:pPr>
            <w:r>
              <w:rPr>
                <w:rFonts w:ascii="Symbol" w:eastAsia="Symbol" w:hAnsi="Symbol" w:cs="Symbol"/>
                <w:sz w:val="24"/>
                <w:szCs w:val="24"/>
              </w:rPr>
              <w:t></w:t>
            </w:r>
          </w:p>
        </w:tc>
        <w:tc>
          <w:tcPr>
            <w:tcW w:w="3020" w:type="dxa"/>
            <w:tcBorders>
              <w:top w:val="single" w:sz="8" w:space="0" w:color="C0504D"/>
              <w:right w:val="single" w:sz="8" w:space="0" w:color="C0504D"/>
            </w:tcBorders>
            <w:vAlign w:val="bottom"/>
          </w:tcPr>
          <w:p w:rsidR="004019AD" w:rsidRDefault="00A20208">
            <w:pPr>
              <w:ind w:left="140"/>
              <w:rPr>
                <w:sz w:val="20"/>
                <w:szCs w:val="20"/>
              </w:rPr>
            </w:pPr>
            <w:r>
              <w:rPr>
                <w:rFonts w:eastAsia="Times New Roman"/>
                <w:sz w:val="24"/>
                <w:szCs w:val="24"/>
              </w:rPr>
              <w:t>Исследовательские</w:t>
            </w:r>
          </w:p>
        </w:tc>
        <w:tc>
          <w:tcPr>
            <w:tcW w:w="30" w:type="dxa"/>
            <w:vAlign w:val="bottom"/>
          </w:tcPr>
          <w:p w:rsidR="004019AD" w:rsidRDefault="004019AD">
            <w:pPr>
              <w:rPr>
                <w:sz w:val="1"/>
                <w:szCs w:val="1"/>
              </w:rPr>
            </w:pPr>
          </w:p>
        </w:tc>
      </w:tr>
      <w:tr w:rsidR="004019AD" w:rsidTr="002253AE">
        <w:trPr>
          <w:trHeight w:val="272"/>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1880" w:type="dxa"/>
            <w:gridSpan w:val="2"/>
            <w:vAlign w:val="bottom"/>
          </w:tcPr>
          <w:p w:rsidR="004019AD" w:rsidRDefault="00A20208">
            <w:pPr>
              <w:spacing w:line="272" w:lineRule="exact"/>
              <w:ind w:left="100"/>
              <w:rPr>
                <w:sz w:val="20"/>
                <w:szCs w:val="20"/>
              </w:rPr>
            </w:pPr>
            <w:r>
              <w:rPr>
                <w:rFonts w:eastAsia="Times New Roman"/>
                <w:sz w:val="24"/>
                <w:szCs w:val="24"/>
              </w:rPr>
              <w:t>действиям героя</w:t>
            </w:r>
          </w:p>
        </w:tc>
        <w:tc>
          <w:tcPr>
            <w:tcW w:w="340" w:type="dxa"/>
            <w:vAlign w:val="bottom"/>
          </w:tcPr>
          <w:p w:rsidR="004019AD" w:rsidRDefault="004019AD">
            <w:pPr>
              <w:rPr>
                <w:sz w:val="23"/>
                <w:szCs w:val="23"/>
              </w:rPr>
            </w:pPr>
          </w:p>
        </w:tc>
        <w:tc>
          <w:tcPr>
            <w:tcW w:w="460" w:type="dxa"/>
            <w:vAlign w:val="bottom"/>
          </w:tcPr>
          <w:p w:rsidR="004019AD" w:rsidRDefault="004019AD">
            <w:pPr>
              <w:rPr>
                <w:sz w:val="23"/>
                <w:szCs w:val="23"/>
              </w:rPr>
            </w:pPr>
          </w:p>
        </w:tc>
        <w:tc>
          <w:tcPr>
            <w:tcW w:w="420" w:type="dxa"/>
            <w:vAlign w:val="bottom"/>
          </w:tcPr>
          <w:p w:rsidR="004019AD" w:rsidRDefault="004019AD">
            <w:pPr>
              <w:rPr>
                <w:sz w:val="23"/>
                <w:szCs w:val="23"/>
              </w:rPr>
            </w:pPr>
          </w:p>
        </w:tc>
        <w:tc>
          <w:tcPr>
            <w:tcW w:w="700" w:type="dxa"/>
            <w:vAlign w:val="bottom"/>
          </w:tcPr>
          <w:p w:rsidR="004019AD" w:rsidRDefault="004019AD">
            <w:pPr>
              <w:rPr>
                <w:sz w:val="23"/>
                <w:szCs w:val="23"/>
              </w:rPr>
            </w:pPr>
          </w:p>
        </w:tc>
        <w:tc>
          <w:tcPr>
            <w:tcW w:w="628" w:type="dxa"/>
            <w:tcBorders>
              <w:right w:val="single" w:sz="8" w:space="0" w:color="C0504D"/>
            </w:tcBorders>
            <w:vAlign w:val="bottom"/>
          </w:tcPr>
          <w:p w:rsidR="004019AD" w:rsidRDefault="004019AD">
            <w:pPr>
              <w:rPr>
                <w:sz w:val="23"/>
                <w:szCs w:val="23"/>
              </w:rPr>
            </w:pPr>
          </w:p>
        </w:tc>
        <w:tc>
          <w:tcPr>
            <w:tcW w:w="258" w:type="dxa"/>
            <w:vAlign w:val="bottom"/>
          </w:tcPr>
          <w:p w:rsidR="004019AD" w:rsidRDefault="004019AD">
            <w:pPr>
              <w:rPr>
                <w:sz w:val="23"/>
                <w:szCs w:val="23"/>
              </w:rPr>
            </w:pPr>
          </w:p>
        </w:tc>
        <w:tc>
          <w:tcPr>
            <w:tcW w:w="3020" w:type="dxa"/>
            <w:tcBorders>
              <w:right w:val="single" w:sz="8" w:space="0" w:color="C0504D"/>
            </w:tcBorders>
            <w:vAlign w:val="bottom"/>
          </w:tcPr>
          <w:p w:rsidR="004019AD" w:rsidRDefault="00A20208">
            <w:pPr>
              <w:spacing w:line="272" w:lineRule="exact"/>
              <w:ind w:left="140"/>
              <w:rPr>
                <w:sz w:val="20"/>
                <w:szCs w:val="20"/>
              </w:rPr>
            </w:pPr>
            <w:r>
              <w:rPr>
                <w:rFonts w:eastAsia="Times New Roman"/>
                <w:sz w:val="24"/>
                <w:szCs w:val="24"/>
              </w:rPr>
              <w:t>работы</w:t>
            </w:r>
          </w:p>
        </w:tc>
        <w:tc>
          <w:tcPr>
            <w:tcW w:w="30" w:type="dxa"/>
            <w:vAlign w:val="bottom"/>
          </w:tcPr>
          <w:p w:rsidR="004019AD" w:rsidRDefault="004019AD">
            <w:pPr>
              <w:rPr>
                <w:sz w:val="1"/>
                <w:szCs w:val="1"/>
              </w:rPr>
            </w:pPr>
          </w:p>
        </w:tc>
      </w:tr>
      <w:tr w:rsidR="004019AD" w:rsidTr="002253AE">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2520" w:type="dxa"/>
            <w:gridSpan w:val="4"/>
            <w:vAlign w:val="bottom"/>
          </w:tcPr>
          <w:p w:rsidR="004019AD" w:rsidRDefault="00A20208">
            <w:pPr>
              <w:ind w:left="80"/>
              <w:rPr>
                <w:sz w:val="20"/>
                <w:szCs w:val="20"/>
              </w:rPr>
            </w:pPr>
            <w:r>
              <w:rPr>
                <w:rFonts w:ascii="Symbol" w:eastAsia="Symbol" w:hAnsi="Symbol" w:cs="Symbol"/>
                <w:sz w:val="24"/>
                <w:szCs w:val="24"/>
              </w:rPr>
              <w:t></w:t>
            </w:r>
            <w:r>
              <w:rPr>
                <w:rFonts w:eastAsia="Times New Roman"/>
                <w:sz w:val="24"/>
                <w:szCs w:val="24"/>
              </w:rPr>
              <w:t xml:space="preserve">  Умение  учитывать</w:t>
            </w:r>
          </w:p>
        </w:tc>
        <w:tc>
          <w:tcPr>
            <w:tcW w:w="1580" w:type="dxa"/>
            <w:gridSpan w:val="3"/>
            <w:vAlign w:val="bottom"/>
          </w:tcPr>
          <w:p w:rsidR="004019AD" w:rsidRDefault="00A20208">
            <w:pPr>
              <w:jc w:val="right"/>
              <w:rPr>
                <w:sz w:val="20"/>
                <w:szCs w:val="20"/>
              </w:rPr>
            </w:pPr>
            <w:r>
              <w:rPr>
                <w:rFonts w:eastAsia="Times New Roman"/>
                <w:sz w:val="24"/>
                <w:szCs w:val="24"/>
              </w:rPr>
              <w:t>исторический</w:t>
            </w:r>
          </w:p>
        </w:tc>
        <w:tc>
          <w:tcPr>
            <w:tcW w:w="628" w:type="dxa"/>
            <w:tcBorders>
              <w:right w:val="single" w:sz="8" w:space="0" w:color="C0504D"/>
            </w:tcBorders>
            <w:vAlign w:val="bottom"/>
          </w:tcPr>
          <w:p w:rsidR="004019AD" w:rsidRDefault="00A20208">
            <w:pPr>
              <w:jc w:val="right"/>
              <w:rPr>
                <w:sz w:val="20"/>
                <w:szCs w:val="20"/>
              </w:rPr>
            </w:pPr>
            <w:r>
              <w:rPr>
                <w:rFonts w:eastAsia="Times New Roman"/>
                <w:sz w:val="24"/>
                <w:szCs w:val="24"/>
              </w:rPr>
              <w:t>и</w:t>
            </w:r>
          </w:p>
        </w:tc>
        <w:tc>
          <w:tcPr>
            <w:tcW w:w="258" w:type="dxa"/>
            <w:vAlign w:val="bottom"/>
          </w:tcPr>
          <w:p w:rsidR="004019AD" w:rsidRDefault="00A20208">
            <w:pPr>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ind w:left="140"/>
              <w:rPr>
                <w:sz w:val="20"/>
                <w:szCs w:val="20"/>
              </w:rPr>
            </w:pPr>
            <w:r>
              <w:rPr>
                <w:rFonts w:eastAsia="Times New Roman"/>
                <w:sz w:val="24"/>
                <w:szCs w:val="24"/>
              </w:rPr>
              <w:t>Сообщения, доклады</w:t>
            </w:r>
          </w:p>
        </w:tc>
        <w:tc>
          <w:tcPr>
            <w:tcW w:w="30" w:type="dxa"/>
            <w:vAlign w:val="bottom"/>
          </w:tcPr>
          <w:p w:rsidR="004019AD" w:rsidRDefault="004019AD">
            <w:pPr>
              <w:rPr>
                <w:sz w:val="1"/>
                <w:szCs w:val="1"/>
              </w:rPr>
            </w:pPr>
          </w:p>
        </w:tc>
      </w:tr>
      <w:tr w:rsidR="004019AD" w:rsidTr="002253AE">
        <w:trPr>
          <w:trHeight w:val="28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4428" w:type="dxa"/>
            <w:gridSpan w:val="7"/>
            <w:tcBorders>
              <w:right w:val="single" w:sz="8" w:space="0" w:color="C0504D"/>
            </w:tcBorders>
            <w:vAlign w:val="bottom"/>
          </w:tcPr>
          <w:p w:rsidR="004019AD" w:rsidRDefault="00A20208">
            <w:pPr>
              <w:spacing w:line="273" w:lineRule="exact"/>
              <w:ind w:left="100"/>
              <w:rPr>
                <w:sz w:val="20"/>
                <w:szCs w:val="20"/>
              </w:rPr>
            </w:pPr>
            <w:r>
              <w:rPr>
                <w:rFonts w:eastAsia="Times New Roman"/>
                <w:sz w:val="24"/>
                <w:szCs w:val="24"/>
              </w:rPr>
              <w:t>историко-культурный   контекст   и</w:t>
            </w:r>
          </w:p>
        </w:tc>
        <w:tc>
          <w:tcPr>
            <w:tcW w:w="3278" w:type="dxa"/>
            <w:gridSpan w:val="2"/>
            <w:tcBorders>
              <w:right w:val="single" w:sz="8" w:space="0" w:color="C0504D"/>
            </w:tcBorders>
            <w:vAlign w:val="bottom"/>
          </w:tcPr>
          <w:p w:rsidR="004019AD" w:rsidRDefault="00A20208">
            <w:pPr>
              <w:spacing w:line="286" w:lineRule="exact"/>
              <w:ind w:left="160"/>
              <w:rPr>
                <w:sz w:val="20"/>
                <w:szCs w:val="20"/>
              </w:rPr>
            </w:pPr>
            <w:r>
              <w:rPr>
                <w:rFonts w:ascii="Symbol" w:eastAsia="Symbol" w:hAnsi="Symbol" w:cs="Symbol"/>
                <w:sz w:val="24"/>
                <w:szCs w:val="24"/>
              </w:rPr>
              <w:t></w:t>
            </w:r>
            <w:r>
              <w:rPr>
                <w:rFonts w:eastAsia="Times New Roman"/>
                <w:sz w:val="24"/>
                <w:szCs w:val="24"/>
              </w:rPr>
              <w:t xml:space="preserve">  Презентации</w:t>
            </w:r>
          </w:p>
        </w:tc>
        <w:tc>
          <w:tcPr>
            <w:tcW w:w="30" w:type="dxa"/>
            <w:vAlign w:val="bottom"/>
          </w:tcPr>
          <w:p w:rsidR="004019AD" w:rsidRDefault="004019AD">
            <w:pPr>
              <w:rPr>
                <w:sz w:val="1"/>
                <w:szCs w:val="1"/>
              </w:rPr>
            </w:pPr>
          </w:p>
        </w:tc>
      </w:tr>
      <w:tr w:rsidR="004019AD" w:rsidTr="002253AE">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1160" w:type="dxa"/>
            <w:vAlign w:val="bottom"/>
          </w:tcPr>
          <w:p w:rsidR="004019AD" w:rsidRDefault="00A20208">
            <w:pPr>
              <w:spacing w:line="264" w:lineRule="exact"/>
              <w:ind w:left="100"/>
              <w:rPr>
                <w:sz w:val="20"/>
                <w:szCs w:val="20"/>
              </w:rPr>
            </w:pPr>
            <w:r>
              <w:rPr>
                <w:rFonts w:eastAsia="Times New Roman"/>
                <w:sz w:val="24"/>
                <w:szCs w:val="24"/>
              </w:rPr>
              <w:t>контекст</w:t>
            </w:r>
          </w:p>
        </w:tc>
        <w:tc>
          <w:tcPr>
            <w:tcW w:w="1520" w:type="dxa"/>
            <w:gridSpan w:val="3"/>
            <w:vAlign w:val="bottom"/>
          </w:tcPr>
          <w:p w:rsidR="004019AD" w:rsidRDefault="00A20208">
            <w:pPr>
              <w:spacing w:line="264" w:lineRule="exact"/>
              <w:jc w:val="center"/>
              <w:rPr>
                <w:sz w:val="20"/>
                <w:szCs w:val="20"/>
              </w:rPr>
            </w:pPr>
            <w:r>
              <w:rPr>
                <w:rFonts w:eastAsia="Times New Roman"/>
                <w:sz w:val="24"/>
                <w:szCs w:val="24"/>
              </w:rPr>
              <w:t>творчества</w:t>
            </w:r>
          </w:p>
        </w:tc>
        <w:tc>
          <w:tcPr>
            <w:tcW w:w="1120" w:type="dxa"/>
            <w:gridSpan w:val="2"/>
            <w:vAlign w:val="bottom"/>
          </w:tcPr>
          <w:p w:rsidR="004019AD" w:rsidRDefault="00A20208">
            <w:pPr>
              <w:spacing w:line="264" w:lineRule="exact"/>
              <w:ind w:right="80"/>
              <w:jc w:val="right"/>
              <w:rPr>
                <w:sz w:val="20"/>
                <w:szCs w:val="20"/>
              </w:rPr>
            </w:pPr>
            <w:r>
              <w:rPr>
                <w:rFonts w:eastAsia="Times New Roman"/>
                <w:w w:val="98"/>
                <w:sz w:val="24"/>
                <w:szCs w:val="24"/>
              </w:rPr>
              <w:t>писателя</w:t>
            </w:r>
          </w:p>
        </w:tc>
        <w:tc>
          <w:tcPr>
            <w:tcW w:w="628" w:type="dxa"/>
            <w:tcBorders>
              <w:right w:val="single" w:sz="8" w:space="0" w:color="C0504D"/>
            </w:tcBorders>
            <w:vAlign w:val="bottom"/>
          </w:tcPr>
          <w:p w:rsidR="004019AD" w:rsidRDefault="00A20208">
            <w:pPr>
              <w:spacing w:line="264" w:lineRule="exact"/>
              <w:jc w:val="right"/>
              <w:rPr>
                <w:sz w:val="20"/>
                <w:szCs w:val="20"/>
              </w:rPr>
            </w:pPr>
            <w:r>
              <w:rPr>
                <w:rFonts w:eastAsia="Times New Roman"/>
                <w:sz w:val="24"/>
                <w:szCs w:val="24"/>
              </w:rPr>
              <w:t>в</w:t>
            </w:r>
          </w:p>
        </w:tc>
        <w:tc>
          <w:tcPr>
            <w:tcW w:w="258" w:type="dxa"/>
            <w:vAlign w:val="bottom"/>
          </w:tcPr>
          <w:p w:rsidR="004019AD" w:rsidRDefault="00A20208">
            <w:pPr>
              <w:spacing w:line="276" w:lineRule="exact"/>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ind w:left="140"/>
              <w:rPr>
                <w:sz w:val="20"/>
                <w:szCs w:val="20"/>
              </w:rPr>
            </w:pPr>
            <w:r>
              <w:rPr>
                <w:rFonts w:eastAsia="Times New Roman"/>
                <w:sz w:val="24"/>
                <w:szCs w:val="24"/>
              </w:rPr>
              <w:t>Поиск информации в</w:t>
            </w:r>
          </w:p>
        </w:tc>
        <w:tc>
          <w:tcPr>
            <w:tcW w:w="30" w:type="dxa"/>
            <w:vAlign w:val="bottom"/>
          </w:tcPr>
          <w:p w:rsidR="004019AD" w:rsidRDefault="004019AD">
            <w:pPr>
              <w:rPr>
                <w:sz w:val="1"/>
                <w:szCs w:val="1"/>
              </w:rPr>
            </w:pPr>
          </w:p>
        </w:tc>
      </w:tr>
      <w:tr w:rsidR="004019AD" w:rsidTr="002253AE">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1160" w:type="dxa"/>
            <w:vAlign w:val="bottom"/>
          </w:tcPr>
          <w:p w:rsidR="004019AD" w:rsidRDefault="00A20208">
            <w:pPr>
              <w:spacing w:line="264" w:lineRule="exact"/>
              <w:ind w:left="100"/>
              <w:rPr>
                <w:sz w:val="20"/>
                <w:szCs w:val="20"/>
              </w:rPr>
            </w:pPr>
            <w:r>
              <w:rPr>
                <w:rFonts w:eastAsia="Times New Roman"/>
                <w:sz w:val="24"/>
                <w:szCs w:val="24"/>
              </w:rPr>
              <w:t>процессе</w:t>
            </w:r>
          </w:p>
        </w:tc>
        <w:tc>
          <w:tcPr>
            <w:tcW w:w="1060" w:type="dxa"/>
            <w:gridSpan w:val="2"/>
            <w:vAlign w:val="bottom"/>
          </w:tcPr>
          <w:p w:rsidR="004019AD" w:rsidRDefault="00A20208">
            <w:pPr>
              <w:spacing w:line="264" w:lineRule="exact"/>
              <w:ind w:right="80"/>
              <w:jc w:val="right"/>
              <w:rPr>
                <w:sz w:val="20"/>
                <w:szCs w:val="20"/>
              </w:rPr>
            </w:pPr>
            <w:r>
              <w:rPr>
                <w:rFonts w:eastAsia="Times New Roman"/>
                <w:sz w:val="24"/>
                <w:szCs w:val="24"/>
              </w:rPr>
              <w:t>анализа</w:t>
            </w:r>
          </w:p>
        </w:tc>
        <w:tc>
          <w:tcPr>
            <w:tcW w:w="2208" w:type="dxa"/>
            <w:gridSpan w:val="4"/>
            <w:tcBorders>
              <w:right w:val="single" w:sz="8" w:space="0" w:color="C0504D"/>
            </w:tcBorders>
            <w:vAlign w:val="bottom"/>
          </w:tcPr>
          <w:p w:rsidR="004019AD" w:rsidRDefault="00A20208">
            <w:pPr>
              <w:spacing w:line="264" w:lineRule="exact"/>
              <w:jc w:val="right"/>
              <w:rPr>
                <w:sz w:val="20"/>
                <w:szCs w:val="20"/>
              </w:rPr>
            </w:pPr>
            <w:r>
              <w:rPr>
                <w:rFonts w:eastAsia="Times New Roman"/>
                <w:w w:val="98"/>
                <w:sz w:val="24"/>
                <w:szCs w:val="24"/>
              </w:rPr>
              <w:t>художественного</w:t>
            </w:r>
          </w:p>
        </w:tc>
        <w:tc>
          <w:tcPr>
            <w:tcW w:w="258" w:type="dxa"/>
            <w:vAlign w:val="bottom"/>
          </w:tcPr>
          <w:p w:rsidR="004019AD" w:rsidRDefault="004019AD">
            <w:pPr>
              <w:rPr>
                <w:sz w:val="24"/>
                <w:szCs w:val="24"/>
              </w:rPr>
            </w:pPr>
          </w:p>
        </w:tc>
        <w:tc>
          <w:tcPr>
            <w:tcW w:w="3020" w:type="dxa"/>
            <w:tcBorders>
              <w:right w:val="single" w:sz="8" w:space="0" w:color="C0504D"/>
            </w:tcBorders>
            <w:vAlign w:val="bottom"/>
          </w:tcPr>
          <w:p w:rsidR="004019AD" w:rsidRDefault="00A20208">
            <w:pPr>
              <w:ind w:left="140"/>
              <w:rPr>
                <w:sz w:val="20"/>
                <w:szCs w:val="20"/>
              </w:rPr>
            </w:pPr>
            <w:r>
              <w:rPr>
                <w:rFonts w:eastAsia="Times New Roman"/>
                <w:sz w:val="24"/>
                <w:szCs w:val="24"/>
              </w:rPr>
              <w:t>системе Интернет</w:t>
            </w:r>
          </w:p>
        </w:tc>
        <w:tc>
          <w:tcPr>
            <w:tcW w:w="30" w:type="dxa"/>
            <w:vAlign w:val="bottom"/>
          </w:tcPr>
          <w:p w:rsidR="004019AD" w:rsidRDefault="004019AD">
            <w:pPr>
              <w:rPr>
                <w:sz w:val="1"/>
                <w:szCs w:val="1"/>
              </w:rPr>
            </w:pPr>
          </w:p>
        </w:tc>
      </w:tr>
      <w:tr w:rsidR="004019AD" w:rsidTr="002253AE">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restart"/>
            <w:vAlign w:val="bottom"/>
          </w:tcPr>
          <w:p w:rsidR="004019AD" w:rsidRDefault="00A20208">
            <w:pPr>
              <w:ind w:left="80"/>
              <w:rPr>
                <w:sz w:val="20"/>
                <w:szCs w:val="20"/>
              </w:rPr>
            </w:pPr>
            <w:r>
              <w:rPr>
                <w:rFonts w:ascii="Symbol" w:eastAsia="Symbol" w:hAnsi="Symbol" w:cs="Symbol"/>
                <w:sz w:val="24"/>
                <w:szCs w:val="24"/>
              </w:rPr>
              <w:t></w:t>
            </w:r>
          </w:p>
        </w:tc>
        <w:tc>
          <w:tcPr>
            <w:tcW w:w="1880" w:type="dxa"/>
            <w:gridSpan w:val="2"/>
            <w:vAlign w:val="bottom"/>
          </w:tcPr>
          <w:p w:rsidR="004019AD" w:rsidRDefault="00A20208">
            <w:pPr>
              <w:spacing w:line="264" w:lineRule="exact"/>
              <w:ind w:left="100"/>
              <w:rPr>
                <w:sz w:val="20"/>
                <w:szCs w:val="20"/>
              </w:rPr>
            </w:pPr>
            <w:r>
              <w:rPr>
                <w:rFonts w:eastAsia="Times New Roman"/>
                <w:sz w:val="24"/>
                <w:szCs w:val="24"/>
              </w:rPr>
              <w:t>произведения</w:t>
            </w:r>
          </w:p>
        </w:tc>
        <w:tc>
          <w:tcPr>
            <w:tcW w:w="340" w:type="dxa"/>
            <w:vAlign w:val="bottom"/>
          </w:tcPr>
          <w:p w:rsidR="004019AD" w:rsidRDefault="004019AD">
            <w:pPr>
              <w:rPr>
                <w:sz w:val="24"/>
                <w:szCs w:val="24"/>
              </w:rPr>
            </w:pPr>
          </w:p>
        </w:tc>
        <w:tc>
          <w:tcPr>
            <w:tcW w:w="46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628" w:type="dxa"/>
            <w:tcBorders>
              <w:right w:val="single" w:sz="8" w:space="0" w:color="C0504D"/>
            </w:tcBorders>
            <w:vAlign w:val="bottom"/>
          </w:tcPr>
          <w:p w:rsidR="004019AD" w:rsidRDefault="004019AD">
            <w:pPr>
              <w:rPr>
                <w:sz w:val="24"/>
                <w:szCs w:val="24"/>
              </w:rPr>
            </w:pPr>
          </w:p>
        </w:tc>
        <w:tc>
          <w:tcPr>
            <w:tcW w:w="258" w:type="dxa"/>
            <w:vAlign w:val="bottom"/>
          </w:tcPr>
          <w:p w:rsidR="004019AD" w:rsidRDefault="00A20208">
            <w:pPr>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ind w:left="140"/>
              <w:rPr>
                <w:sz w:val="20"/>
                <w:szCs w:val="20"/>
              </w:rPr>
            </w:pPr>
            <w:r>
              <w:rPr>
                <w:rFonts w:eastAsia="Times New Roman"/>
                <w:sz w:val="24"/>
                <w:szCs w:val="24"/>
              </w:rPr>
              <w:t>Реферат</w:t>
            </w:r>
          </w:p>
        </w:tc>
        <w:tc>
          <w:tcPr>
            <w:tcW w:w="30" w:type="dxa"/>
            <w:vAlign w:val="bottom"/>
          </w:tcPr>
          <w:p w:rsidR="004019AD" w:rsidRDefault="004019AD">
            <w:pPr>
              <w:rPr>
                <w:sz w:val="1"/>
                <w:szCs w:val="1"/>
              </w:rPr>
            </w:pPr>
          </w:p>
        </w:tc>
      </w:tr>
      <w:tr w:rsidR="004019AD" w:rsidTr="002253AE">
        <w:trPr>
          <w:trHeight w:val="267"/>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Merge/>
            <w:vAlign w:val="bottom"/>
          </w:tcPr>
          <w:p w:rsidR="004019AD" w:rsidRDefault="004019AD">
            <w:pPr>
              <w:rPr>
                <w:sz w:val="23"/>
                <w:szCs w:val="23"/>
              </w:rPr>
            </w:pPr>
          </w:p>
        </w:tc>
        <w:tc>
          <w:tcPr>
            <w:tcW w:w="1880" w:type="dxa"/>
            <w:gridSpan w:val="2"/>
            <w:vAlign w:val="bottom"/>
          </w:tcPr>
          <w:p w:rsidR="004019AD" w:rsidRDefault="00A20208">
            <w:pPr>
              <w:spacing w:line="264" w:lineRule="exact"/>
              <w:ind w:left="100"/>
              <w:rPr>
                <w:sz w:val="20"/>
                <w:szCs w:val="20"/>
              </w:rPr>
            </w:pPr>
            <w:r>
              <w:rPr>
                <w:rFonts w:eastAsia="Times New Roman"/>
                <w:sz w:val="24"/>
                <w:szCs w:val="24"/>
              </w:rPr>
              <w:t>Культура чтения</w:t>
            </w:r>
          </w:p>
        </w:tc>
        <w:tc>
          <w:tcPr>
            <w:tcW w:w="340" w:type="dxa"/>
            <w:vAlign w:val="bottom"/>
          </w:tcPr>
          <w:p w:rsidR="004019AD" w:rsidRDefault="004019AD">
            <w:pPr>
              <w:rPr>
                <w:sz w:val="23"/>
                <w:szCs w:val="23"/>
              </w:rPr>
            </w:pPr>
          </w:p>
        </w:tc>
        <w:tc>
          <w:tcPr>
            <w:tcW w:w="460" w:type="dxa"/>
            <w:vAlign w:val="bottom"/>
          </w:tcPr>
          <w:p w:rsidR="004019AD" w:rsidRDefault="004019AD">
            <w:pPr>
              <w:rPr>
                <w:sz w:val="23"/>
                <w:szCs w:val="23"/>
              </w:rPr>
            </w:pPr>
          </w:p>
        </w:tc>
        <w:tc>
          <w:tcPr>
            <w:tcW w:w="420" w:type="dxa"/>
            <w:vAlign w:val="bottom"/>
          </w:tcPr>
          <w:p w:rsidR="004019AD" w:rsidRDefault="004019AD">
            <w:pPr>
              <w:rPr>
                <w:sz w:val="23"/>
                <w:szCs w:val="23"/>
              </w:rPr>
            </w:pPr>
          </w:p>
        </w:tc>
        <w:tc>
          <w:tcPr>
            <w:tcW w:w="700" w:type="dxa"/>
            <w:vAlign w:val="bottom"/>
          </w:tcPr>
          <w:p w:rsidR="004019AD" w:rsidRDefault="004019AD">
            <w:pPr>
              <w:rPr>
                <w:sz w:val="23"/>
                <w:szCs w:val="23"/>
              </w:rPr>
            </w:pPr>
          </w:p>
        </w:tc>
        <w:tc>
          <w:tcPr>
            <w:tcW w:w="628" w:type="dxa"/>
            <w:tcBorders>
              <w:right w:val="single" w:sz="8" w:space="0" w:color="C0504D"/>
            </w:tcBorders>
            <w:vAlign w:val="bottom"/>
          </w:tcPr>
          <w:p w:rsidR="004019AD" w:rsidRDefault="004019AD">
            <w:pPr>
              <w:rPr>
                <w:sz w:val="23"/>
                <w:szCs w:val="23"/>
              </w:rPr>
            </w:pPr>
          </w:p>
        </w:tc>
        <w:tc>
          <w:tcPr>
            <w:tcW w:w="258" w:type="dxa"/>
            <w:vAlign w:val="bottom"/>
          </w:tcPr>
          <w:p w:rsidR="004019AD" w:rsidRDefault="00A20208">
            <w:pPr>
              <w:spacing w:line="266" w:lineRule="exact"/>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spacing w:line="266" w:lineRule="exact"/>
              <w:ind w:left="140"/>
              <w:rPr>
                <w:sz w:val="20"/>
                <w:szCs w:val="20"/>
              </w:rPr>
            </w:pPr>
            <w:r>
              <w:rPr>
                <w:rFonts w:eastAsia="Times New Roman"/>
                <w:sz w:val="24"/>
                <w:szCs w:val="24"/>
              </w:rPr>
              <w:t>Конференция</w:t>
            </w:r>
          </w:p>
        </w:tc>
        <w:tc>
          <w:tcPr>
            <w:tcW w:w="30" w:type="dxa"/>
            <w:vAlign w:val="bottom"/>
          </w:tcPr>
          <w:p w:rsidR="004019AD" w:rsidRDefault="004019AD">
            <w:pPr>
              <w:rPr>
                <w:sz w:val="1"/>
                <w:szCs w:val="1"/>
              </w:rPr>
            </w:pPr>
          </w:p>
        </w:tc>
      </w:tr>
      <w:tr w:rsidR="004019AD" w:rsidTr="002253AE">
        <w:trPr>
          <w:trHeight w:val="291"/>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spacing w:line="291" w:lineRule="exact"/>
              <w:ind w:left="80"/>
              <w:rPr>
                <w:sz w:val="20"/>
                <w:szCs w:val="20"/>
              </w:rPr>
            </w:pPr>
            <w:r>
              <w:rPr>
                <w:rFonts w:ascii="Symbol" w:eastAsia="Symbol" w:hAnsi="Symbol" w:cs="Symbol"/>
                <w:sz w:val="24"/>
                <w:szCs w:val="24"/>
              </w:rPr>
              <w:t></w:t>
            </w:r>
          </w:p>
        </w:tc>
        <w:tc>
          <w:tcPr>
            <w:tcW w:w="1880" w:type="dxa"/>
            <w:gridSpan w:val="2"/>
            <w:vAlign w:val="bottom"/>
          </w:tcPr>
          <w:p w:rsidR="004019AD" w:rsidRDefault="00A20208">
            <w:pPr>
              <w:ind w:left="100"/>
              <w:rPr>
                <w:sz w:val="20"/>
                <w:szCs w:val="20"/>
              </w:rPr>
            </w:pPr>
            <w:r>
              <w:rPr>
                <w:rFonts w:eastAsia="Times New Roman"/>
                <w:sz w:val="24"/>
                <w:szCs w:val="24"/>
              </w:rPr>
              <w:t>Способность</w:t>
            </w:r>
          </w:p>
        </w:tc>
        <w:tc>
          <w:tcPr>
            <w:tcW w:w="1220" w:type="dxa"/>
            <w:gridSpan w:val="3"/>
            <w:vAlign w:val="bottom"/>
          </w:tcPr>
          <w:p w:rsidR="004019AD" w:rsidRDefault="00A20208">
            <w:pPr>
              <w:ind w:left="120"/>
              <w:rPr>
                <w:sz w:val="20"/>
                <w:szCs w:val="20"/>
              </w:rPr>
            </w:pPr>
            <w:r>
              <w:rPr>
                <w:rFonts w:eastAsia="Times New Roman"/>
                <w:sz w:val="24"/>
                <w:szCs w:val="24"/>
              </w:rPr>
              <w:t>выражать</w:t>
            </w:r>
          </w:p>
        </w:tc>
        <w:tc>
          <w:tcPr>
            <w:tcW w:w="1328" w:type="dxa"/>
            <w:gridSpan w:val="2"/>
            <w:tcBorders>
              <w:right w:val="single" w:sz="8" w:space="0" w:color="C0504D"/>
            </w:tcBorders>
            <w:vAlign w:val="bottom"/>
          </w:tcPr>
          <w:p w:rsidR="004019AD" w:rsidRDefault="00A20208">
            <w:pPr>
              <w:jc w:val="right"/>
              <w:rPr>
                <w:sz w:val="20"/>
                <w:szCs w:val="20"/>
              </w:rPr>
            </w:pPr>
            <w:r>
              <w:rPr>
                <w:rFonts w:eastAsia="Times New Roman"/>
                <w:sz w:val="24"/>
                <w:szCs w:val="24"/>
              </w:rPr>
              <w:t>свое</w:t>
            </w:r>
          </w:p>
        </w:tc>
        <w:tc>
          <w:tcPr>
            <w:tcW w:w="258" w:type="dxa"/>
            <w:vAlign w:val="bottom"/>
          </w:tcPr>
          <w:p w:rsidR="004019AD" w:rsidRDefault="004019AD">
            <w:pPr>
              <w:rPr>
                <w:sz w:val="24"/>
                <w:szCs w:val="24"/>
              </w:rPr>
            </w:pPr>
          </w:p>
        </w:tc>
        <w:tc>
          <w:tcPr>
            <w:tcW w:w="302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2253AE">
        <w:trPr>
          <w:trHeight w:val="272"/>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1880" w:type="dxa"/>
            <w:gridSpan w:val="2"/>
            <w:vAlign w:val="bottom"/>
          </w:tcPr>
          <w:p w:rsidR="004019AD" w:rsidRDefault="00A20208">
            <w:pPr>
              <w:spacing w:line="272" w:lineRule="exact"/>
              <w:ind w:left="100"/>
              <w:rPr>
                <w:sz w:val="20"/>
                <w:szCs w:val="20"/>
              </w:rPr>
            </w:pPr>
            <w:r>
              <w:rPr>
                <w:rFonts w:eastAsia="Times New Roman"/>
                <w:sz w:val="24"/>
                <w:szCs w:val="24"/>
              </w:rPr>
              <w:t>отношения</w:t>
            </w:r>
          </w:p>
        </w:tc>
        <w:tc>
          <w:tcPr>
            <w:tcW w:w="340" w:type="dxa"/>
            <w:vAlign w:val="bottom"/>
          </w:tcPr>
          <w:p w:rsidR="004019AD" w:rsidRDefault="00A20208">
            <w:pPr>
              <w:spacing w:line="272" w:lineRule="exact"/>
              <w:ind w:right="20"/>
              <w:jc w:val="right"/>
              <w:rPr>
                <w:sz w:val="20"/>
                <w:szCs w:val="20"/>
              </w:rPr>
            </w:pPr>
            <w:r>
              <w:rPr>
                <w:rFonts w:eastAsia="Times New Roman"/>
                <w:sz w:val="24"/>
                <w:szCs w:val="24"/>
              </w:rPr>
              <w:t>к</w:t>
            </w:r>
          </w:p>
        </w:tc>
        <w:tc>
          <w:tcPr>
            <w:tcW w:w="460" w:type="dxa"/>
            <w:vAlign w:val="bottom"/>
          </w:tcPr>
          <w:p w:rsidR="004019AD" w:rsidRDefault="004019AD">
            <w:pPr>
              <w:rPr>
                <w:sz w:val="23"/>
                <w:szCs w:val="23"/>
              </w:rPr>
            </w:pPr>
          </w:p>
        </w:tc>
        <w:tc>
          <w:tcPr>
            <w:tcW w:w="1748" w:type="dxa"/>
            <w:gridSpan w:val="3"/>
            <w:tcBorders>
              <w:right w:val="single" w:sz="8" w:space="0" w:color="C0504D"/>
            </w:tcBorders>
            <w:vAlign w:val="bottom"/>
          </w:tcPr>
          <w:p w:rsidR="004019AD" w:rsidRDefault="00A20208">
            <w:pPr>
              <w:spacing w:line="272" w:lineRule="exact"/>
              <w:jc w:val="right"/>
              <w:rPr>
                <w:sz w:val="20"/>
                <w:szCs w:val="20"/>
              </w:rPr>
            </w:pPr>
            <w:r>
              <w:rPr>
                <w:rFonts w:eastAsia="Times New Roman"/>
                <w:sz w:val="24"/>
                <w:szCs w:val="24"/>
              </w:rPr>
              <w:t>проблемам,</w:t>
            </w:r>
          </w:p>
        </w:tc>
        <w:tc>
          <w:tcPr>
            <w:tcW w:w="258" w:type="dxa"/>
            <w:vAlign w:val="bottom"/>
          </w:tcPr>
          <w:p w:rsidR="004019AD" w:rsidRDefault="004019AD">
            <w:pPr>
              <w:rPr>
                <w:sz w:val="23"/>
                <w:szCs w:val="23"/>
              </w:rPr>
            </w:pPr>
          </w:p>
        </w:tc>
        <w:tc>
          <w:tcPr>
            <w:tcW w:w="3020" w:type="dxa"/>
            <w:tcBorders>
              <w:right w:val="single" w:sz="8" w:space="0" w:color="C0504D"/>
            </w:tcBorders>
            <w:vAlign w:val="bottom"/>
          </w:tcPr>
          <w:p w:rsidR="004019AD" w:rsidRDefault="004019AD">
            <w:pPr>
              <w:rPr>
                <w:sz w:val="23"/>
                <w:szCs w:val="23"/>
              </w:rPr>
            </w:pPr>
          </w:p>
        </w:tc>
        <w:tc>
          <w:tcPr>
            <w:tcW w:w="30" w:type="dxa"/>
            <w:vAlign w:val="bottom"/>
          </w:tcPr>
          <w:p w:rsidR="004019AD" w:rsidRDefault="004019AD">
            <w:pPr>
              <w:rPr>
                <w:sz w:val="1"/>
                <w:szCs w:val="1"/>
              </w:rPr>
            </w:pPr>
          </w:p>
        </w:tc>
      </w:tr>
      <w:tr w:rsidR="004019AD" w:rsidTr="002253AE">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1880" w:type="dxa"/>
            <w:gridSpan w:val="2"/>
            <w:vAlign w:val="bottom"/>
          </w:tcPr>
          <w:p w:rsidR="004019AD" w:rsidRDefault="00A20208">
            <w:pPr>
              <w:ind w:left="100"/>
              <w:rPr>
                <w:sz w:val="20"/>
                <w:szCs w:val="20"/>
              </w:rPr>
            </w:pPr>
            <w:r>
              <w:rPr>
                <w:rFonts w:eastAsia="Times New Roman"/>
                <w:sz w:val="24"/>
                <w:szCs w:val="24"/>
              </w:rPr>
              <w:t>представленным</w:t>
            </w:r>
          </w:p>
        </w:tc>
        <w:tc>
          <w:tcPr>
            <w:tcW w:w="340" w:type="dxa"/>
            <w:vAlign w:val="bottom"/>
          </w:tcPr>
          <w:p w:rsidR="004019AD" w:rsidRDefault="004019AD">
            <w:pPr>
              <w:rPr>
                <w:sz w:val="24"/>
                <w:szCs w:val="24"/>
              </w:rPr>
            </w:pPr>
          </w:p>
        </w:tc>
        <w:tc>
          <w:tcPr>
            <w:tcW w:w="460" w:type="dxa"/>
            <w:vAlign w:val="bottom"/>
          </w:tcPr>
          <w:p w:rsidR="004019AD" w:rsidRDefault="00A20208">
            <w:pPr>
              <w:ind w:left="20"/>
              <w:rPr>
                <w:sz w:val="20"/>
                <w:szCs w:val="20"/>
              </w:rPr>
            </w:pPr>
            <w:r>
              <w:rPr>
                <w:rFonts w:eastAsia="Times New Roman"/>
                <w:sz w:val="24"/>
                <w:szCs w:val="24"/>
              </w:rPr>
              <w:t>в</w:t>
            </w:r>
          </w:p>
        </w:tc>
        <w:tc>
          <w:tcPr>
            <w:tcW w:w="1120" w:type="dxa"/>
            <w:gridSpan w:val="2"/>
            <w:vAlign w:val="bottom"/>
          </w:tcPr>
          <w:p w:rsidR="004019AD" w:rsidRDefault="00A20208">
            <w:pPr>
              <w:ind w:right="220"/>
              <w:jc w:val="right"/>
              <w:rPr>
                <w:sz w:val="20"/>
                <w:szCs w:val="20"/>
              </w:rPr>
            </w:pPr>
            <w:r>
              <w:rPr>
                <w:rFonts w:eastAsia="Times New Roman"/>
                <w:sz w:val="24"/>
                <w:szCs w:val="24"/>
              </w:rPr>
              <w:t>тексте</w:t>
            </w:r>
          </w:p>
        </w:tc>
        <w:tc>
          <w:tcPr>
            <w:tcW w:w="628" w:type="dxa"/>
            <w:tcBorders>
              <w:right w:val="single" w:sz="8" w:space="0" w:color="C0504D"/>
            </w:tcBorders>
            <w:vAlign w:val="bottom"/>
          </w:tcPr>
          <w:p w:rsidR="004019AD" w:rsidRDefault="00A20208">
            <w:pPr>
              <w:jc w:val="right"/>
              <w:rPr>
                <w:sz w:val="20"/>
                <w:szCs w:val="20"/>
              </w:rPr>
            </w:pPr>
            <w:r>
              <w:rPr>
                <w:rFonts w:eastAsia="Times New Roman"/>
                <w:sz w:val="24"/>
                <w:szCs w:val="24"/>
              </w:rPr>
              <w:t>в</w:t>
            </w:r>
          </w:p>
        </w:tc>
        <w:tc>
          <w:tcPr>
            <w:tcW w:w="258" w:type="dxa"/>
            <w:vAlign w:val="bottom"/>
          </w:tcPr>
          <w:p w:rsidR="004019AD" w:rsidRDefault="004019AD">
            <w:pPr>
              <w:rPr>
                <w:sz w:val="24"/>
                <w:szCs w:val="24"/>
              </w:rPr>
            </w:pPr>
          </w:p>
        </w:tc>
        <w:tc>
          <w:tcPr>
            <w:tcW w:w="302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2253AE">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1880" w:type="dxa"/>
            <w:gridSpan w:val="2"/>
            <w:vAlign w:val="bottom"/>
          </w:tcPr>
          <w:p w:rsidR="004019AD" w:rsidRDefault="00A20208">
            <w:pPr>
              <w:ind w:left="100"/>
              <w:rPr>
                <w:sz w:val="20"/>
                <w:szCs w:val="20"/>
              </w:rPr>
            </w:pPr>
            <w:r>
              <w:rPr>
                <w:rFonts w:eastAsia="Times New Roman"/>
                <w:sz w:val="24"/>
                <w:szCs w:val="24"/>
              </w:rPr>
              <w:t>развернутых</w:t>
            </w:r>
          </w:p>
        </w:tc>
        <w:tc>
          <w:tcPr>
            <w:tcW w:w="2548" w:type="dxa"/>
            <w:gridSpan w:val="5"/>
            <w:tcBorders>
              <w:right w:val="single" w:sz="8" w:space="0" w:color="C0504D"/>
            </w:tcBorders>
            <w:vAlign w:val="bottom"/>
          </w:tcPr>
          <w:p w:rsidR="004019AD" w:rsidRDefault="00A20208">
            <w:pPr>
              <w:jc w:val="right"/>
              <w:rPr>
                <w:sz w:val="20"/>
                <w:szCs w:val="20"/>
              </w:rPr>
            </w:pPr>
            <w:r>
              <w:rPr>
                <w:rFonts w:eastAsia="Times New Roman"/>
                <w:sz w:val="24"/>
                <w:szCs w:val="24"/>
              </w:rPr>
              <w:t>аргументированных</w:t>
            </w:r>
          </w:p>
        </w:tc>
        <w:tc>
          <w:tcPr>
            <w:tcW w:w="258" w:type="dxa"/>
            <w:vAlign w:val="bottom"/>
          </w:tcPr>
          <w:p w:rsidR="004019AD" w:rsidRDefault="004019AD">
            <w:pPr>
              <w:rPr>
                <w:sz w:val="24"/>
                <w:szCs w:val="24"/>
              </w:rPr>
            </w:pPr>
          </w:p>
        </w:tc>
        <w:tc>
          <w:tcPr>
            <w:tcW w:w="302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2253AE">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4428" w:type="dxa"/>
            <w:gridSpan w:val="7"/>
            <w:tcBorders>
              <w:right w:val="single" w:sz="8" w:space="0" w:color="C0504D"/>
            </w:tcBorders>
            <w:vAlign w:val="bottom"/>
          </w:tcPr>
          <w:p w:rsidR="004019AD" w:rsidRDefault="00A20208">
            <w:pPr>
              <w:ind w:left="100"/>
              <w:rPr>
                <w:sz w:val="20"/>
                <w:szCs w:val="20"/>
              </w:rPr>
            </w:pPr>
            <w:r>
              <w:rPr>
                <w:rFonts w:eastAsia="Times New Roman"/>
                <w:sz w:val="24"/>
                <w:szCs w:val="24"/>
              </w:rPr>
              <w:t>устных и письменных высказываниях</w:t>
            </w:r>
          </w:p>
        </w:tc>
        <w:tc>
          <w:tcPr>
            <w:tcW w:w="258" w:type="dxa"/>
            <w:vAlign w:val="bottom"/>
          </w:tcPr>
          <w:p w:rsidR="004019AD" w:rsidRDefault="004019AD">
            <w:pPr>
              <w:rPr>
                <w:sz w:val="24"/>
                <w:szCs w:val="24"/>
              </w:rPr>
            </w:pPr>
          </w:p>
        </w:tc>
        <w:tc>
          <w:tcPr>
            <w:tcW w:w="302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2253AE">
        <w:trPr>
          <w:trHeight w:val="29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ind w:left="80"/>
              <w:rPr>
                <w:sz w:val="20"/>
                <w:szCs w:val="20"/>
              </w:rPr>
            </w:pPr>
            <w:r>
              <w:rPr>
                <w:rFonts w:ascii="Symbol" w:eastAsia="Symbol" w:hAnsi="Symbol" w:cs="Symbol"/>
                <w:sz w:val="24"/>
                <w:szCs w:val="24"/>
              </w:rPr>
              <w:t></w:t>
            </w:r>
          </w:p>
        </w:tc>
        <w:tc>
          <w:tcPr>
            <w:tcW w:w="3800" w:type="dxa"/>
            <w:gridSpan w:val="6"/>
            <w:vAlign w:val="bottom"/>
          </w:tcPr>
          <w:p w:rsidR="004019AD" w:rsidRDefault="00A20208">
            <w:pPr>
              <w:ind w:left="100"/>
              <w:rPr>
                <w:sz w:val="20"/>
                <w:szCs w:val="20"/>
              </w:rPr>
            </w:pPr>
            <w:r>
              <w:rPr>
                <w:rFonts w:eastAsia="Times New Roman"/>
                <w:sz w:val="24"/>
                <w:szCs w:val="24"/>
              </w:rPr>
              <w:t>Повышение речевой культуры</w:t>
            </w:r>
          </w:p>
        </w:tc>
        <w:tc>
          <w:tcPr>
            <w:tcW w:w="628" w:type="dxa"/>
            <w:tcBorders>
              <w:right w:val="single" w:sz="8" w:space="0" w:color="C0504D"/>
            </w:tcBorders>
            <w:vAlign w:val="bottom"/>
          </w:tcPr>
          <w:p w:rsidR="004019AD" w:rsidRDefault="004019AD">
            <w:pPr>
              <w:rPr>
                <w:sz w:val="24"/>
                <w:szCs w:val="24"/>
              </w:rPr>
            </w:pPr>
          </w:p>
        </w:tc>
        <w:tc>
          <w:tcPr>
            <w:tcW w:w="258" w:type="dxa"/>
            <w:vAlign w:val="bottom"/>
          </w:tcPr>
          <w:p w:rsidR="004019AD" w:rsidRDefault="004019AD">
            <w:pPr>
              <w:rPr>
                <w:sz w:val="24"/>
                <w:szCs w:val="24"/>
              </w:rPr>
            </w:pPr>
          </w:p>
        </w:tc>
        <w:tc>
          <w:tcPr>
            <w:tcW w:w="302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2253AE">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4100" w:type="dxa"/>
            <w:gridSpan w:val="7"/>
            <w:vAlign w:val="bottom"/>
          </w:tcPr>
          <w:p w:rsidR="004019AD" w:rsidRDefault="00A20208">
            <w:pPr>
              <w:ind w:left="80"/>
              <w:rPr>
                <w:sz w:val="20"/>
                <w:szCs w:val="20"/>
              </w:rPr>
            </w:pPr>
            <w:r>
              <w:rPr>
                <w:rFonts w:ascii="Symbol" w:eastAsia="Symbol" w:hAnsi="Symbol" w:cs="Symbol"/>
                <w:sz w:val="24"/>
                <w:szCs w:val="24"/>
              </w:rPr>
              <w:t></w:t>
            </w:r>
            <w:r>
              <w:rPr>
                <w:rFonts w:eastAsia="Times New Roman"/>
                <w:sz w:val="24"/>
                <w:szCs w:val="24"/>
              </w:rPr>
              <w:t xml:space="preserve">  Работа с понятийным материалом</w:t>
            </w:r>
          </w:p>
        </w:tc>
        <w:tc>
          <w:tcPr>
            <w:tcW w:w="628" w:type="dxa"/>
            <w:tcBorders>
              <w:right w:val="single" w:sz="8" w:space="0" w:color="C0504D"/>
            </w:tcBorders>
            <w:vAlign w:val="bottom"/>
          </w:tcPr>
          <w:p w:rsidR="004019AD" w:rsidRDefault="004019AD">
            <w:pPr>
              <w:rPr>
                <w:sz w:val="24"/>
                <w:szCs w:val="24"/>
              </w:rPr>
            </w:pPr>
          </w:p>
        </w:tc>
        <w:tc>
          <w:tcPr>
            <w:tcW w:w="258" w:type="dxa"/>
            <w:vAlign w:val="bottom"/>
          </w:tcPr>
          <w:p w:rsidR="004019AD" w:rsidRDefault="004019AD">
            <w:pPr>
              <w:rPr>
                <w:sz w:val="24"/>
                <w:szCs w:val="24"/>
              </w:rPr>
            </w:pPr>
          </w:p>
        </w:tc>
        <w:tc>
          <w:tcPr>
            <w:tcW w:w="302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2253AE">
        <w:trPr>
          <w:trHeight w:val="293"/>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spacing w:line="293" w:lineRule="exact"/>
              <w:ind w:left="80"/>
              <w:rPr>
                <w:sz w:val="20"/>
                <w:szCs w:val="20"/>
              </w:rPr>
            </w:pPr>
            <w:r>
              <w:rPr>
                <w:rFonts w:ascii="Symbol" w:eastAsia="Symbol" w:hAnsi="Symbol" w:cs="Symbol"/>
                <w:sz w:val="24"/>
                <w:szCs w:val="24"/>
              </w:rPr>
              <w:t></w:t>
            </w:r>
          </w:p>
        </w:tc>
        <w:tc>
          <w:tcPr>
            <w:tcW w:w="1160" w:type="dxa"/>
            <w:vAlign w:val="bottom"/>
          </w:tcPr>
          <w:p w:rsidR="004019AD" w:rsidRDefault="00A20208">
            <w:pPr>
              <w:ind w:left="100"/>
              <w:rPr>
                <w:sz w:val="20"/>
                <w:szCs w:val="20"/>
              </w:rPr>
            </w:pPr>
            <w:r>
              <w:rPr>
                <w:rFonts w:eastAsia="Times New Roman"/>
                <w:sz w:val="24"/>
                <w:szCs w:val="24"/>
              </w:rPr>
              <w:t>Поиск  и</w:t>
            </w:r>
          </w:p>
        </w:tc>
        <w:tc>
          <w:tcPr>
            <w:tcW w:w="3268" w:type="dxa"/>
            <w:gridSpan w:val="6"/>
            <w:tcBorders>
              <w:right w:val="single" w:sz="8" w:space="0" w:color="C0504D"/>
            </w:tcBorders>
            <w:vAlign w:val="bottom"/>
          </w:tcPr>
          <w:p w:rsidR="004019AD" w:rsidRDefault="00A20208">
            <w:pPr>
              <w:jc w:val="right"/>
              <w:rPr>
                <w:sz w:val="20"/>
                <w:szCs w:val="20"/>
              </w:rPr>
            </w:pPr>
            <w:r>
              <w:rPr>
                <w:rFonts w:eastAsia="Times New Roman"/>
                <w:sz w:val="24"/>
                <w:szCs w:val="24"/>
              </w:rPr>
              <w:t>определение  особенностей</w:t>
            </w:r>
          </w:p>
        </w:tc>
        <w:tc>
          <w:tcPr>
            <w:tcW w:w="258" w:type="dxa"/>
            <w:vAlign w:val="bottom"/>
          </w:tcPr>
          <w:p w:rsidR="004019AD" w:rsidRDefault="004019AD">
            <w:pPr>
              <w:rPr>
                <w:sz w:val="24"/>
                <w:szCs w:val="24"/>
              </w:rPr>
            </w:pPr>
          </w:p>
        </w:tc>
        <w:tc>
          <w:tcPr>
            <w:tcW w:w="302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2253AE">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2680" w:type="dxa"/>
            <w:gridSpan w:val="4"/>
            <w:vAlign w:val="bottom"/>
          </w:tcPr>
          <w:p w:rsidR="004019AD" w:rsidRDefault="00A20208">
            <w:pPr>
              <w:spacing w:line="273" w:lineRule="exact"/>
              <w:ind w:left="100"/>
              <w:rPr>
                <w:sz w:val="20"/>
                <w:szCs w:val="20"/>
              </w:rPr>
            </w:pPr>
            <w:r>
              <w:rPr>
                <w:rFonts w:eastAsia="Times New Roman"/>
                <w:sz w:val="24"/>
                <w:szCs w:val="24"/>
              </w:rPr>
              <w:t>литературных жанров</w:t>
            </w:r>
          </w:p>
        </w:tc>
        <w:tc>
          <w:tcPr>
            <w:tcW w:w="420" w:type="dxa"/>
            <w:vAlign w:val="bottom"/>
          </w:tcPr>
          <w:p w:rsidR="004019AD" w:rsidRDefault="004019AD">
            <w:pPr>
              <w:rPr>
                <w:sz w:val="23"/>
                <w:szCs w:val="23"/>
              </w:rPr>
            </w:pPr>
          </w:p>
        </w:tc>
        <w:tc>
          <w:tcPr>
            <w:tcW w:w="700" w:type="dxa"/>
            <w:vAlign w:val="bottom"/>
          </w:tcPr>
          <w:p w:rsidR="004019AD" w:rsidRDefault="004019AD">
            <w:pPr>
              <w:rPr>
                <w:sz w:val="23"/>
                <w:szCs w:val="23"/>
              </w:rPr>
            </w:pPr>
          </w:p>
        </w:tc>
        <w:tc>
          <w:tcPr>
            <w:tcW w:w="628" w:type="dxa"/>
            <w:tcBorders>
              <w:right w:val="single" w:sz="8" w:space="0" w:color="C0504D"/>
            </w:tcBorders>
            <w:vAlign w:val="bottom"/>
          </w:tcPr>
          <w:p w:rsidR="004019AD" w:rsidRDefault="004019AD">
            <w:pPr>
              <w:rPr>
                <w:sz w:val="23"/>
                <w:szCs w:val="23"/>
              </w:rPr>
            </w:pPr>
          </w:p>
        </w:tc>
        <w:tc>
          <w:tcPr>
            <w:tcW w:w="258" w:type="dxa"/>
            <w:vAlign w:val="bottom"/>
          </w:tcPr>
          <w:p w:rsidR="004019AD" w:rsidRDefault="004019AD">
            <w:pPr>
              <w:rPr>
                <w:sz w:val="23"/>
                <w:szCs w:val="23"/>
              </w:rPr>
            </w:pPr>
          </w:p>
        </w:tc>
        <w:tc>
          <w:tcPr>
            <w:tcW w:w="3020" w:type="dxa"/>
            <w:tcBorders>
              <w:right w:val="single" w:sz="8" w:space="0" w:color="C0504D"/>
            </w:tcBorders>
            <w:vAlign w:val="bottom"/>
          </w:tcPr>
          <w:p w:rsidR="004019AD" w:rsidRDefault="004019AD">
            <w:pPr>
              <w:rPr>
                <w:sz w:val="23"/>
                <w:szCs w:val="23"/>
              </w:rPr>
            </w:pPr>
          </w:p>
        </w:tc>
        <w:tc>
          <w:tcPr>
            <w:tcW w:w="30" w:type="dxa"/>
            <w:vAlign w:val="bottom"/>
          </w:tcPr>
          <w:p w:rsidR="004019AD" w:rsidRDefault="004019AD">
            <w:pPr>
              <w:rPr>
                <w:sz w:val="1"/>
                <w:szCs w:val="1"/>
              </w:rPr>
            </w:pPr>
          </w:p>
        </w:tc>
      </w:tr>
      <w:tr w:rsidR="004019AD" w:rsidTr="002253AE">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ind w:left="80"/>
              <w:rPr>
                <w:sz w:val="20"/>
                <w:szCs w:val="20"/>
              </w:rPr>
            </w:pPr>
            <w:r>
              <w:rPr>
                <w:rFonts w:ascii="Symbol" w:eastAsia="Symbol" w:hAnsi="Symbol" w:cs="Symbol"/>
                <w:sz w:val="24"/>
                <w:szCs w:val="24"/>
              </w:rPr>
              <w:t></w:t>
            </w:r>
          </w:p>
        </w:tc>
        <w:tc>
          <w:tcPr>
            <w:tcW w:w="4428" w:type="dxa"/>
            <w:gridSpan w:val="7"/>
            <w:tcBorders>
              <w:right w:val="single" w:sz="8" w:space="0" w:color="C0504D"/>
            </w:tcBorders>
            <w:vAlign w:val="bottom"/>
          </w:tcPr>
          <w:p w:rsidR="004019AD" w:rsidRDefault="00A20208">
            <w:pPr>
              <w:ind w:left="100"/>
              <w:rPr>
                <w:sz w:val="20"/>
                <w:szCs w:val="20"/>
              </w:rPr>
            </w:pPr>
            <w:r>
              <w:rPr>
                <w:rFonts w:eastAsia="Times New Roman"/>
                <w:sz w:val="24"/>
                <w:szCs w:val="24"/>
              </w:rPr>
              <w:t>Простой  ,  сложный,  цитатный  план</w:t>
            </w:r>
          </w:p>
        </w:tc>
        <w:tc>
          <w:tcPr>
            <w:tcW w:w="258" w:type="dxa"/>
            <w:vAlign w:val="bottom"/>
          </w:tcPr>
          <w:p w:rsidR="004019AD" w:rsidRDefault="004019AD">
            <w:pPr>
              <w:rPr>
                <w:sz w:val="24"/>
                <w:szCs w:val="24"/>
              </w:rPr>
            </w:pPr>
          </w:p>
        </w:tc>
        <w:tc>
          <w:tcPr>
            <w:tcW w:w="302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2253AE">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1160" w:type="dxa"/>
            <w:vAlign w:val="bottom"/>
          </w:tcPr>
          <w:p w:rsidR="004019AD" w:rsidRDefault="00A20208">
            <w:pPr>
              <w:spacing w:line="273" w:lineRule="exact"/>
              <w:ind w:left="100"/>
              <w:rPr>
                <w:sz w:val="20"/>
                <w:szCs w:val="20"/>
              </w:rPr>
            </w:pPr>
            <w:r>
              <w:rPr>
                <w:rFonts w:eastAsia="Times New Roman"/>
                <w:sz w:val="24"/>
                <w:szCs w:val="24"/>
              </w:rPr>
              <w:t>текста</w:t>
            </w:r>
          </w:p>
        </w:tc>
        <w:tc>
          <w:tcPr>
            <w:tcW w:w="720" w:type="dxa"/>
            <w:vAlign w:val="bottom"/>
          </w:tcPr>
          <w:p w:rsidR="004019AD" w:rsidRDefault="004019AD">
            <w:pPr>
              <w:rPr>
                <w:sz w:val="23"/>
                <w:szCs w:val="23"/>
              </w:rPr>
            </w:pPr>
          </w:p>
        </w:tc>
        <w:tc>
          <w:tcPr>
            <w:tcW w:w="340" w:type="dxa"/>
            <w:vAlign w:val="bottom"/>
          </w:tcPr>
          <w:p w:rsidR="004019AD" w:rsidRDefault="004019AD">
            <w:pPr>
              <w:rPr>
                <w:sz w:val="23"/>
                <w:szCs w:val="23"/>
              </w:rPr>
            </w:pPr>
          </w:p>
        </w:tc>
        <w:tc>
          <w:tcPr>
            <w:tcW w:w="460" w:type="dxa"/>
            <w:vAlign w:val="bottom"/>
          </w:tcPr>
          <w:p w:rsidR="004019AD" w:rsidRDefault="004019AD">
            <w:pPr>
              <w:rPr>
                <w:sz w:val="23"/>
                <w:szCs w:val="23"/>
              </w:rPr>
            </w:pPr>
          </w:p>
        </w:tc>
        <w:tc>
          <w:tcPr>
            <w:tcW w:w="420" w:type="dxa"/>
            <w:vAlign w:val="bottom"/>
          </w:tcPr>
          <w:p w:rsidR="004019AD" w:rsidRDefault="004019AD">
            <w:pPr>
              <w:rPr>
                <w:sz w:val="23"/>
                <w:szCs w:val="23"/>
              </w:rPr>
            </w:pPr>
          </w:p>
        </w:tc>
        <w:tc>
          <w:tcPr>
            <w:tcW w:w="700" w:type="dxa"/>
            <w:vAlign w:val="bottom"/>
          </w:tcPr>
          <w:p w:rsidR="004019AD" w:rsidRDefault="004019AD">
            <w:pPr>
              <w:rPr>
                <w:sz w:val="23"/>
                <w:szCs w:val="23"/>
              </w:rPr>
            </w:pPr>
          </w:p>
        </w:tc>
        <w:tc>
          <w:tcPr>
            <w:tcW w:w="628" w:type="dxa"/>
            <w:tcBorders>
              <w:right w:val="single" w:sz="8" w:space="0" w:color="C0504D"/>
            </w:tcBorders>
            <w:vAlign w:val="bottom"/>
          </w:tcPr>
          <w:p w:rsidR="004019AD" w:rsidRDefault="004019AD">
            <w:pPr>
              <w:rPr>
                <w:sz w:val="23"/>
                <w:szCs w:val="23"/>
              </w:rPr>
            </w:pPr>
          </w:p>
        </w:tc>
        <w:tc>
          <w:tcPr>
            <w:tcW w:w="258" w:type="dxa"/>
            <w:vAlign w:val="bottom"/>
          </w:tcPr>
          <w:p w:rsidR="004019AD" w:rsidRDefault="004019AD">
            <w:pPr>
              <w:rPr>
                <w:sz w:val="23"/>
                <w:szCs w:val="23"/>
              </w:rPr>
            </w:pPr>
          </w:p>
        </w:tc>
        <w:tc>
          <w:tcPr>
            <w:tcW w:w="3020" w:type="dxa"/>
            <w:tcBorders>
              <w:right w:val="single" w:sz="8" w:space="0" w:color="C0504D"/>
            </w:tcBorders>
            <w:vAlign w:val="bottom"/>
          </w:tcPr>
          <w:p w:rsidR="004019AD" w:rsidRDefault="004019AD">
            <w:pPr>
              <w:rPr>
                <w:sz w:val="23"/>
                <w:szCs w:val="23"/>
              </w:rPr>
            </w:pPr>
          </w:p>
        </w:tc>
        <w:tc>
          <w:tcPr>
            <w:tcW w:w="30" w:type="dxa"/>
            <w:vAlign w:val="bottom"/>
          </w:tcPr>
          <w:p w:rsidR="004019AD" w:rsidRDefault="004019AD">
            <w:pPr>
              <w:rPr>
                <w:sz w:val="1"/>
                <w:szCs w:val="1"/>
              </w:rPr>
            </w:pPr>
          </w:p>
        </w:tc>
      </w:tr>
      <w:tr w:rsidR="004019AD" w:rsidTr="002253AE">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2180" w:type="dxa"/>
            <w:gridSpan w:val="3"/>
            <w:vAlign w:val="bottom"/>
          </w:tcPr>
          <w:p w:rsidR="004019AD" w:rsidRDefault="00A20208">
            <w:pPr>
              <w:ind w:left="80"/>
              <w:rPr>
                <w:sz w:val="20"/>
                <w:szCs w:val="20"/>
              </w:rPr>
            </w:pPr>
            <w:r>
              <w:rPr>
                <w:rFonts w:ascii="Symbol" w:eastAsia="Symbol" w:hAnsi="Symbol" w:cs="Symbol"/>
                <w:sz w:val="24"/>
                <w:szCs w:val="24"/>
              </w:rPr>
              <w:t></w:t>
            </w:r>
            <w:r>
              <w:rPr>
                <w:rFonts w:eastAsia="Times New Roman"/>
                <w:sz w:val="24"/>
                <w:szCs w:val="24"/>
              </w:rPr>
              <w:t xml:space="preserve">  Представление</w:t>
            </w:r>
          </w:p>
        </w:tc>
        <w:tc>
          <w:tcPr>
            <w:tcW w:w="340" w:type="dxa"/>
            <w:vAlign w:val="bottom"/>
          </w:tcPr>
          <w:p w:rsidR="004019AD" w:rsidRDefault="00A20208">
            <w:pPr>
              <w:ind w:right="100"/>
              <w:jc w:val="right"/>
              <w:rPr>
                <w:sz w:val="20"/>
                <w:szCs w:val="20"/>
              </w:rPr>
            </w:pPr>
            <w:r>
              <w:rPr>
                <w:rFonts w:eastAsia="Times New Roman"/>
                <w:w w:val="82"/>
                <w:sz w:val="24"/>
                <w:szCs w:val="24"/>
              </w:rPr>
              <w:t>о</w:t>
            </w:r>
          </w:p>
        </w:tc>
        <w:tc>
          <w:tcPr>
            <w:tcW w:w="880" w:type="dxa"/>
            <w:gridSpan w:val="2"/>
            <w:vAlign w:val="bottom"/>
          </w:tcPr>
          <w:p w:rsidR="004019AD" w:rsidRDefault="00A20208">
            <w:pPr>
              <w:ind w:left="40"/>
              <w:rPr>
                <w:sz w:val="20"/>
                <w:szCs w:val="20"/>
              </w:rPr>
            </w:pPr>
            <w:r>
              <w:rPr>
                <w:rFonts w:eastAsia="Times New Roman"/>
                <w:sz w:val="24"/>
                <w:szCs w:val="24"/>
              </w:rPr>
              <w:t>системе</w:t>
            </w:r>
          </w:p>
        </w:tc>
        <w:tc>
          <w:tcPr>
            <w:tcW w:w="1328" w:type="dxa"/>
            <w:gridSpan w:val="2"/>
            <w:tcBorders>
              <w:right w:val="single" w:sz="8" w:space="0" w:color="C0504D"/>
            </w:tcBorders>
            <w:vAlign w:val="bottom"/>
          </w:tcPr>
          <w:p w:rsidR="004019AD" w:rsidRDefault="00A20208">
            <w:pPr>
              <w:jc w:val="right"/>
              <w:rPr>
                <w:sz w:val="20"/>
                <w:szCs w:val="20"/>
              </w:rPr>
            </w:pPr>
            <w:r>
              <w:rPr>
                <w:rFonts w:eastAsia="Times New Roman"/>
                <w:sz w:val="24"/>
                <w:szCs w:val="24"/>
              </w:rPr>
              <w:t>стилей</w:t>
            </w:r>
          </w:p>
        </w:tc>
        <w:tc>
          <w:tcPr>
            <w:tcW w:w="258" w:type="dxa"/>
            <w:vAlign w:val="bottom"/>
          </w:tcPr>
          <w:p w:rsidR="004019AD" w:rsidRDefault="004019AD">
            <w:pPr>
              <w:rPr>
                <w:sz w:val="24"/>
                <w:szCs w:val="24"/>
              </w:rPr>
            </w:pPr>
          </w:p>
        </w:tc>
        <w:tc>
          <w:tcPr>
            <w:tcW w:w="302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2253AE">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3800" w:type="dxa"/>
            <w:gridSpan w:val="6"/>
            <w:vAlign w:val="bottom"/>
          </w:tcPr>
          <w:p w:rsidR="004019AD" w:rsidRDefault="00A20208">
            <w:pPr>
              <w:spacing w:line="273" w:lineRule="exact"/>
              <w:ind w:left="100"/>
              <w:rPr>
                <w:sz w:val="20"/>
                <w:szCs w:val="20"/>
              </w:rPr>
            </w:pPr>
            <w:r>
              <w:rPr>
                <w:rFonts w:eastAsia="Times New Roman"/>
                <w:sz w:val="24"/>
                <w:szCs w:val="24"/>
              </w:rPr>
              <w:t>языка художественной литературы</w:t>
            </w:r>
          </w:p>
        </w:tc>
        <w:tc>
          <w:tcPr>
            <w:tcW w:w="628" w:type="dxa"/>
            <w:tcBorders>
              <w:right w:val="single" w:sz="8" w:space="0" w:color="C0504D"/>
            </w:tcBorders>
            <w:vAlign w:val="bottom"/>
          </w:tcPr>
          <w:p w:rsidR="004019AD" w:rsidRDefault="004019AD">
            <w:pPr>
              <w:rPr>
                <w:sz w:val="23"/>
                <w:szCs w:val="23"/>
              </w:rPr>
            </w:pPr>
          </w:p>
        </w:tc>
        <w:tc>
          <w:tcPr>
            <w:tcW w:w="258" w:type="dxa"/>
            <w:vAlign w:val="bottom"/>
          </w:tcPr>
          <w:p w:rsidR="004019AD" w:rsidRDefault="004019AD">
            <w:pPr>
              <w:rPr>
                <w:sz w:val="23"/>
                <w:szCs w:val="23"/>
              </w:rPr>
            </w:pPr>
          </w:p>
        </w:tc>
        <w:tc>
          <w:tcPr>
            <w:tcW w:w="3020" w:type="dxa"/>
            <w:tcBorders>
              <w:right w:val="single" w:sz="8" w:space="0" w:color="C0504D"/>
            </w:tcBorders>
            <w:vAlign w:val="bottom"/>
          </w:tcPr>
          <w:p w:rsidR="004019AD" w:rsidRDefault="004019AD">
            <w:pPr>
              <w:rPr>
                <w:sz w:val="23"/>
                <w:szCs w:val="23"/>
              </w:rPr>
            </w:pPr>
          </w:p>
        </w:tc>
        <w:tc>
          <w:tcPr>
            <w:tcW w:w="30" w:type="dxa"/>
            <w:vAlign w:val="bottom"/>
          </w:tcPr>
          <w:p w:rsidR="004019AD" w:rsidRDefault="004019AD">
            <w:pPr>
              <w:rPr>
                <w:sz w:val="1"/>
                <w:szCs w:val="1"/>
              </w:rPr>
            </w:pPr>
          </w:p>
        </w:tc>
      </w:tr>
      <w:tr w:rsidR="004019AD" w:rsidTr="002253AE">
        <w:trPr>
          <w:trHeight w:val="302"/>
        </w:trPr>
        <w:tc>
          <w:tcPr>
            <w:tcW w:w="2360" w:type="dxa"/>
            <w:tcBorders>
              <w:left w:val="single" w:sz="8" w:space="0" w:color="C0504D"/>
              <w:bottom w:val="single" w:sz="8" w:space="0" w:color="C0504D"/>
              <w:right w:val="single" w:sz="8" w:space="0" w:color="C0504D"/>
            </w:tcBorders>
            <w:vAlign w:val="bottom"/>
          </w:tcPr>
          <w:p w:rsidR="004019AD" w:rsidRDefault="004019AD">
            <w:pPr>
              <w:rPr>
                <w:sz w:val="24"/>
                <w:szCs w:val="24"/>
              </w:rPr>
            </w:pPr>
          </w:p>
        </w:tc>
        <w:tc>
          <w:tcPr>
            <w:tcW w:w="300" w:type="dxa"/>
            <w:tcBorders>
              <w:bottom w:val="single" w:sz="8" w:space="0" w:color="C0504D"/>
            </w:tcBorders>
            <w:vAlign w:val="bottom"/>
          </w:tcPr>
          <w:p w:rsidR="004019AD" w:rsidRDefault="00A20208">
            <w:pPr>
              <w:ind w:left="80"/>
              <w:rPr>
                <w:sz w:val="20"/>
                <w:szCs w:val="20"/>
              </w:rPr>
            </w:pPr>
            <w:r>
              <w:rPr>
                <w:rFonts w:ascii="Symbol" w:eastAsia="Symbol" w:hAnsi="Symbol" w:cs="Symbol"/>
                <w:sz w:val="24"/>
                <w:szCs w:val="24"/>
              </w:rPr>
              <w:t></w:t>
            </w:r>
          </w:p>
        </w:tc>
        <w:tc>
          <w:tcPr>
            <w:tcW w:w="1160" w:type="dxa"/>
            <w:tcBorders>
              <w:bottom w:val="single" w:sz="8" w:space="0" w:color="C0504D"/>
            </w:tcBorders>
            <w:vAlign w:val="bottom"/>
          </w:tcPr>
          <w:p w:rsidR="004019AD" w:rsidRDefault="004019AD">
            <w:pPr>
              <w:rPr>
                <w:sz w:val="24"/>
                <w:szCs w:val="24"/>
              </w:rPr>
            </w:pPr>
          </w:p>
        </w:tc>
        <w:tc>
          <w:tcPr>
            <w:tcW w:w="720" w:type="dxa"/>
            <w:tcBorders>
              <w:bottom w:val="single" w:sz="8" w:space="0" w:color="C0504D"/>
            </w:tcBorders>
            <w:vAlign w:val="bottom"/>
          </w:tcPr>
          <w:p w:rsidR="004019AD" w:rsidRDefault="004019AD">
            <w:pPr>
              <w:rPr>
                <w:sz w:val="24"/>
                <w:szCs w:val="24"/>
              </w:rPr>
            </w:pPr>
          </w:p>
        </w:tc>
        <w:tc>
          <w:tcPr>
            <w:tcW w:w="340" w:type="dxa"/>
            <w:tcBorders>
              <w:bottom w:val="single" w:sz="8" w:space="0" w:color="C0504D"/>
            </w:tcBorders>
            <w:vAlign w:val="bottom"/>
          </w:tcPr>
          <w:p w:rsidR="004019AD" w:rsidRDefault="004019AD">
            <w:pPr>
              <w:rPr>
                <w:sz w:val="24"/>
                <w:szCs w:val="24"/>
              </w:rPr>
            </w:pPr>
          </w:p>
        </w:tc>
        <w:tc>
          <w:tcPr>
            <w:tcW w:w="460" w:type="dxa"/>
            <w:tcBorders>
              <w:bottom w:val="single" w:sz="8" w:space="0" w:color="C0504D"/>
            </w:tcBorders>
            <w:vAlign w:val="bottom"/>
          </w:tcPr>
          <w:p w:rsidR="004019AD" w:rsidRDefault="004019AD">
            <w:pPr>
              <w:rPr>
                <w:sz w:val="24"/>
                <w:szCs w:val="24"/>
              </w:rPr>
            </w:pPr>
          </w:p>
        </w:tc>
        <w:tc>
          <w:tcPr>
            <w:tcW w:w="420" w:type="dxa"/>
            <w:tcBorders>
              <w:bottom w:val="single" w:sz="8" w:space="0" w:color="C0504D"/>
            </w:tcBorders>
            <w:vAlign w:val="bottom"/>
          </w:tcPr>
          <w:p w:rsidR="004019AD" w:rsidRDefault="004019AD">
            <w:pPr>
              <w:rPr>
                <w:sz w:val="24"/>
                <w:szCs w:val="24"/>
              </w:rPr>
            </w:pPr>
          </w:p>
        </w:tc>
        <w:tc>
          <w:tcPr>
            <w:tcW w:w="700" w:type="dxa"/>
            <w:tcBorders>
              <w:bottom w:val="single" w:sz="8" w:space="0" w:color="C0504D"/>
            </w:tcBorders>
            <w:vAlign w:val="bottom"/>
          </w:tcPr>
          <w:p w:rsidR="004019AD" w:rsidRDefault="004019AD">
            <w:pPr>
              <w:rPr>
                <w:sz w:val="24"/>
                <w:szCs w:val="24"/>
              </w:rPr>
            </w:pPr>
          </w:p>
        </w:tc>
        <w:tc>
          <w:tcPr>
            <w:tcW w:w="628" w:type="dxa"/>
            <w:tcBorders>
              <w:bottom w:val="single" w:sz="8" w:space="0" w:color="C0504D"/>
              <w:right w:val="single" w:sz="8" w:space="0" w:color="C0504D"/>
            </w:tcBorders>
            <w:vAlign w:val="bottom"/>
          </w:tcPr>
          <w:p w:rsidR="004019AD" w:rsidRDefault="004019AD">
            <w:pPr>
              <w:rPr>
                <w:sz w:val="24"/>
                <w:szCs w:val="24"/>
              </w:rPr>
            </w:pPr>
          </w:p>
        </w:tc>
        <w:tc>
          <w:tcPr>
            <w:tcW w:w="258" w:type="dxa"/>
            <w:tcBorders>
              <w:bottom w:val="single" w:sz="8" w:space="0" w:color="C0504D"/>
            </w:tcBorders>
            <w:vAlign w:val="bottom"/>
          </w:tcPr>
          <w:p w:rsidR="004019AD" w:rsidRDefault="004019AD">
            <w:pPr>
              <w:rPr>
                <w:sz w:val="24"/>
                <w:szCs w:val="24"/>
              </w:rPr>
            </w:pPr>
          </w:p>
        </w:tc>
        <w:tc>
          <w:tcPr>
            <w:tcW w:w="3020" w:type="dxa"/>
            <w:tcBorders>
              <w:bottom w:val="single" w:sz="8" w:space="0" w:color="C0504D"/>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2253AE">
        <w:trPr>
          <w:trHeight w:val="289"/>
        </w:trPr>
        <w:tc>
          <w:tcPr>
            <w:tcW w:w="2360" w:type="dxa"/>
            <w:tcBorders>
              <w:left w:val="single" w:sz="8" w:space="0" w:color="C0504D"/>
              <w:right w:val="single" w:sz="8" w:space="0" w:color="C0504D"/>
            </w:tcBorders>
            <w:vAlign w:val="bottom"/>
          </w:tcPr>
          <w:p w:rsidR="004019AD" w:rsidRDefault="00A20208">
            <w:pPr>
              <w:spacing w:line="273" w:lineRule="exact"/>
              <w:ind w:left="120"/>
              <w:rPr>
                <w:sz w:val="20"/>
                <w:szCs w:val="20"/>
              </w:rPr>
            </w:pPr>
            <w:r>
              <w:rPr>
                <w:rFonts w:eastAsia="Times New Roman"/>
                <w:b/>
                <w:bCs/>
                <w:sz w:val="24"/>
                <w:szCs w:val="24"/>
              </w:rPr>
              <w:t>Русский язык</w:t>
            </w:r>
          </w:p>
        </w:tc>
        <w:tc>
          <w:tcPr>
            <w:tcW w:w="300" w:type="dxa"/>
            <w:vAlign w:val="bottom"/>
          </w:tcPr>
          <w:p w:rsidR="004019AD" w:rsidRDefault="00A20208">
            <w:pPr>
              <w:spacing w:line="290" w:lineRule="exact"/>
              <w:ind w:left="80"/>
              <w:rPr>
                <w:sz w:val="20"/>
                <w:szCs w:val="20"/>
              </w:rPr>
            </w:pPr>
            <w:r>
              <w:rPr>
                <w:rFonts w:ascii="Symbol" w:eastAsia="Symbol" w:hAnsi="Symbol" w:cs="Symbol"/>
                <w:sz w:val="24"/>
                <w:szCs w:val="24"/>
              </w:rPr>
              <w:t></w:t>
            </w:r>
          </w:p>
        </w:tc>
        <w:tc>
          <w:tcPr>
            <w:tcW w:w="2220" w:type="dxa"/>
            <w:gridSpan w:val="3"/>
            <w:vAlign w:val="bottom"/>
          </w:tcPr>
          <w:p w:rsidR="004019AD" w:rsidRDefault="00A20208">
            <w:pPr>
              <w:ind w:left="100"/>
              <w:rPr>
                <w:sz w:val="20"/>
                <w:szCs w:val="20"/>
              </w:rPr>
            </w:pPr>
            <w:r>
              <w:rPr>
                <w:rFonts w:eastAsia="Times New Roman"/>
                <w:sz w:val="24"/>
                <w:szCs w:val="24"/>
              </w:rPr>
              <w:t>Творческие задания</w:t>
            </w:r>
          </w:p>
        </w:tc>
        <w:tc>
          <w:tcPr>
            <w:tcW w:w="46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628" w:type="dxa"/>
            <w:tcBorders>
              <w:right w:val="single" w:sz="8" w:space="0" w:color="C0504D"/>
            </w:tcBorders>
            <w:vAlign w:val="bottom"/>
          </w:tcPr>
          <w:p w:rsidR="004019AD" w:rsidRDefault="004019AD">
            <w:pPr>
              <w:rPr>
                <w:sz w:val="24"/>
                <w:szCs w:val="24"/>
              </w:rPr>
            </w:pPr>
          </w:p>
        </w:tc>
        <w:tc>
          <w:tcPr>
            <w:tcW w:w="258" w:type="dxa"/>
            <w:vAlign w:val="bottom"/>
          </w:tcPr>
          <w:p w:rsidR="004019AD" w:rsidRDefault="00A20208">
            <w:pPr>
              <w:spacing w:line="290" w:lineRule="exact"/>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ind w:left="140"/>
              <w:rPr>
                <w:sz w:val="20"/>
                <w:szCs w:val="20"/>
              </w:rPr>
            </w:pPr>
            <w:r>
              <w:rPr>
                <w:rFonts w:eastAsia="Times New Roman"/>
                <w:sz w:val="24"/>
                <w:szCs w:val="24"/>
              </w:rPr>
              <w:t>Круглый стол</w:t>
            </w:r>
          </w:p>
        </w:tc>
        <w:tc>
          <w:tcPr>
            <w:tcW w:w="30" w:type="dxa"/>
            <w:vAlign w:val="bottom"/>
          </w:tcPr>
          <w:p w:rsidR="004019AD" w:rsidRDefault="004019AD">
            <w:pPr>
              <w:rPr>
                <w:sz w:val="1"/>
                <w:szCs w:val="1"/>
              </w:rPr>
            </w:pPr>
          </w:p>
        </w:tc>
      </w:tr>
      <w:tr w:rsidR="004019AD" w:rsidTr="002253AE">
        <w:trPr>
          <w:trHeight w:val="291"/>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spacing w:line="291" w:lineRule="exact"/>
              <w:ind w:left="80"/>
              <w:rPr>
                <w:sz w:val="20"/>
                <w:szCs w:val="20"/>
              </w:rPr>
            </w:pPr>
            <w:r>
              <w:rPr>
                <w:rFonts w:ascii="Symbol" w:eastAsia="Symbol" w:hAnsi="Symbol" w:cs="Symbol"/>
                <w:sz w:val="24"/>
                <w:szCs w:val="24"/>
              </w:rPr>
              <w:t></w:t>
            </w:r>
          </w:p>
        </w:tc>
        <w:tc>
          <w:tcPr>
            <w:tcW w:w="4428" w:type="dxa"/>
            <w:gridSpan w:val="7"/>
            <w:tcBorders>
              <w:right w:val="single" w:sz="8" w:space="0" w:color="C0504D"/>
            </w:tcBorders>
            <w:vAlign w:val="bottom"/>
          </w:tcPr>
          <w:p w:rsidR="004019AD" w:rsidRDefault="00A20208">
            <w:pPr>
              <w:ind w:left="100"/>
              <w:rPr>
                <w:sz w:val="20"/>
                <w:szCs w:val="20"/>
              </w:rPr>
            </w:pPr>
            <w:r>
              <w:rPr>
                <w:rFonts w:eastAsia="Times New Roman"/>
                <w:sz w:val="24"/>
                <w:szCs w:val="24"/>
              </w:rPr>
              <w:t>Поиск информации в предложенных</w:t>
            </w:r>
          </w:p>
        </w:tc>
        <w:tc>
          <w:tcPr>
            <w:tcW w:w="258" w:type="dxa"/>
            <w:vAlign w:val="bottom"/>
          </w:tcPr>
          <w:p w:rsidR="004019AD" w:rsidRDefault="00A20208">
            <w:pPr>
              <w:spacing w:line="291" w:lineRule="exact"/>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ind w:left="140"/>
              <w:rPr>
                <w:sz w:val="20"/>
                <w:szCs w:val="20"/>
              </w:rPr>
            </w:pPr>
            <w:r>
              <w:rPr>
                <w:rFonts w:eastAsia="Times New Roman"/>
                <w:sz w:val="24"/>
                <w:szCs w:val="24"/>
              </w:rPr>
              <w:t>Олимпиада</w:t>
            </w:r>
          </w:p>
        </w:tc>
        <w:tc>
          <w:tcPr>
            <w:tcW w:w="30" w:type="dxa"/>
            <w:vAlign w:val="bottom"/>
          </w:tcPr>
          <w:p w:rsidR="004019AD" w:rsidRDefault="004019AD">
            <w:pPr>
              <w:rPr>
                <w:sz w:val="1"/>
                <w:szCs w:val="1"/>
              </w:rPr>
            </w:pPr>
          </w:p>
        </w:tc>
      </w:tr>
      <w:tr w:rsidR="004019AD" w:rsidTr="002253AE">
        <w:trPr>
          <w:trHeight w:val="293"/>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restart"/>
            <w:vAlign w:val="bottom"/>
          </w:tcPr>
          <w:p w:rsidR="004019AD" w:rsidRDefault="00A20208">
            <w:pPr>
              <w:ind w:left="80"/>
              <w:rPr>
                <w:sz w:val="20"/>
                <w:szCs w:val="20"/>
              </w:rPr>
            </w:pPr>
            <w:r>
              <w:rPr>
                <w:rFonts w:ascii="Symbol" w:eastAsia="Symbol" w:hAnsi="Symbol" w:cs="Symbol"/>
                <w:sz w:val="24"/>
                <w:szCs w:val="24"/>
              </w:rPr>
              <w:t></w:t>
            </w:r>
          </w:p>
        </w:tc>
        <w:tc>
          <w:tcPr>
            <w:tcW w:w="1880" w:type="dxa"/>
            <w:gridSpan w:val="2"/>
            <w:vAlign w:val="bottom"/>
          </w:tcPr>
          <w:p w:rsidR="004019AD" w:rsidRDefault="00A20208">
            <w:pPr>
              <w:spacing w:line="274" w:lineRule="exact"/>
              <w:ind w:left="100"/>
              <w:rPr>
                <w:sz w:val="20"/>
                <w:szCs w:val="20"/>
              </w:rPr>
            </w:pPr>
            <w:r>
              <w:rPr>
                <w:rFonts w:eastAsia="Times New Roman"/>
                <w:sz w:val="24"/>
                <w:szCs w:val="24"/>
              </w:rPr>
              <w:t>источниках</w:t>
            </w:r>
          </w:p>
        </w:tc>
        <w:tc>
          <w:tcPr>
            <w:tcW w:w="340" w:type="dxa"/>
            <w:vAlign w:val="bottom"/>
          </w:tcPr>
          <w:p w:rsidR="004019AD" w:rsidRDefault="004019AD">
            <w:pPr>
              <w:rPr>
                <w:sz w:val="24"/>
                <w:szCs w:val="24"/>
              </w:rPr>
            </w:pPr>
          </w:p>
        </w:tc>
        <w:tc>
          <w:tcPr>
            <w:tcW w:w="46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628" w:type="dxa"/>
            <w:tcBorders>
              <w:right w:val="single" w:sz="8" w:space="0" w:color="C0504D"/>
            </w:tcBorders>
            <w:vAlign w:val="bottom"/>
          </w:tcPr>
          <w:p w:rsidR="004019AD" w:rsidRDefault="004019AD">
            <w:pPr>
              <w:rPr>
                <w:sz w:val="24"/>
                <w:szCs w:val="24"/>
              </w:rPr>
            </w:pPr>
          </w:p>
        </w:tc>
        <w:tc>
          <w:tcPr>
            <w:tcW w:w="258" w:type="dxa"/>
            <w:vAlign w:val="bottom"/>
          </w:tcPr>
          <w:p w:rsidR="004019AD" w:rsidRDefault="00A20208">
            <w:pPr>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ind w:left="140"/>
              <w:rPr>
                <w:sz w:val="20"/>
                <w:szCs w:val="20"/>
              </w:rPr>
            </w:pPr>
            <w:r>
              <w:rPr>
                <w:rFonts w:eastAsia="Times New Roman"/>
                <w:sz w:val="24"/>
                <w:szCs w:val="24"/>
              </w:rPr>
              <w:t>«Портфолио »</w:t>
            </w:r>
          </w:p>
        </w:tc>
        <w:tc>
          <w:tcPr>
            <w:tcW w:w="30" w:type="dxa"/>
            <w:vAlign w:val="bottom"/>
          </w:tcPr>
          <w:p w:rsidR="004019AD" w:rsidRDefault="004019AD">
            <w:pPr>
              <w:rPr>
                <w:sz w:val="1"/>
                <w:szCs w:val="1"/>
              </w:rPr>
            </w:pPr>
          </w:p>
        </w:tc>
      </w:tr>
      <w:tr w:rsidR="004019AD" w:rsidTr="002253AE">
        <w:trPr>
          <w:trHeight w:val="278"/>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ign w:val="bottom"/>
          </w:tcPr>
          <w:p w:rsidR="004019AD" w:rsidRDefault="004019AD">
            <w:pPr>
              <w:rPr>
                <w:sz w:val="24"/>
                <w:szCs w:val="24"/>
              </w:rPr>
            </w:pPr>
          </w:p>
        </w:tc>
        <w:tc>
          <w:tcPr>
            <w:tcW w:w="2220" w:type="dxa"/>
            <w:gridSpan w:val="3"/>
            <w:vAlign w:val="bottom"/>
          </w:tcPr>
          <w:p w:rsidR="004019AD" w:rsidRDefault="00A20208">
            <w:pPr>
              <w:ind w:left="100"/>
              <w:rPr>
                <w:sz w:val="20"/>
                <w:szCs w:val="20"/>
              </w:rPr>
            </w:pPr>
            <w:r>
              <w:rPr>
                <w:rFonts w:eastAsia="Times New Roman"/>
                <w:w w:val="99"/>
                <w:sz w:val="24"/>
                <w:szCs w:val="24"/>
              </w:rPr>
              <w:t>Работа со словарями</w:t>
            </w:r>
          </w:p>
        </w:tc>
        <w:tc>
          <w:tcPr>
            <w:tcW w:w="46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628" w:type="dxa"/>
            <w:tcBorders>
              <w:right w:val="single" w:sz="8" w:space="0" w:color="C0504D"/>
            </w:tcBorders>
            <w:vAlign w:val="bottom"/>
          </w:tcPr>
          <w:p w:rsidR="004019AD" w:rsidRDefault="004019AD">
            <w:pPr>
              <w:rPr>
                <w:sz w:val="24"/>
                <w:szCs w:val="24"/>
              </w:rPr>
            </w:pPr>
          </w:p>
        </w:tc>
        <w:tc>
          <w:tcPr>
            <w:tcW w:w="258" w:type="dxa"/>
            <w:vAlign w:val="bottom"/>
          </w:tcPr>
          <w:p w:rsidR="004019AD" w:rsidRDefault="00A20208">
            <w:pPr>
              <w:spacing w:line="277" w:lineRule="exact"/>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ind w:left="140"/>
              <w:rPr>
                <w:sz w:val="20"/>
                <w:szCs w:val="20"/>
              </w:rPr>
            </w:pPr>
            <w:r>
              <w:rPr>
                <w:rFonts w:eastAsia="Times New Roman"/>
                <w:sz w:val="24"/>
                <w:szCs w:val="24"/>
              </w:rPr>
              <w:t>Проекты</w:t>
            </w:r>
          </w:p>
        </w:tc>
        <w:tc>
          <w:tcPr>
            <w:tcW w:w="30" w:type="dxa"/>
            <w:vAlign w:val="bottom"/>
          </w:tcPr>
          <w:p w:rsidR="004019AD" w:rsidRDefault="004019AD">
            <w:pPr>
              <w:rPr>
                <w:sz w:val="1"/>
                <w:szCs w:val="1"/>
              </w:rPr>
            </w:pPr>
          </w:p>
        </w:tc>
      </w:tr>
      <w:tr w:rsidR="004019AD" w:rsidTr="002253AE">
        <w:trPr>
          <w:trHeight w:val="293"/>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spacing w:line="291" w:lineRule="exact"/>
              <w:ind w:left="80"/>
              <w:rPr>
                <w:sz w:val="20"/>
                <w:szCs w:val="20"/>
              </w:rPr>
            </w:pPr>
            <w:r>
              <w:rPr>
                <w:rFonts w:ascii="Symbol" w:eastAsia="Symbol" w:hAnsi="Symbol" w:cs="Symbol"/>
                <w:sz w:val="24"/>
                <w:szCs w:val="24"/>
              </w:rPr>
              <w:t></w:t>
            </w:r>
          </w:p>
        </w:tc>
        <w:tc>
          <w:tcPr>
            <w:tcW w:w="2220" w:type="dxa"/>
            <w:gridSpan w:val="3"/>
            <w:vAlign w:val="bottom"/>
          </w:tcPr>
          <w:p w:rsidR="004019AD" w:rsidRDefault="00A20208">
            <w:pPr>
              <w:ind w:left="100"/>
              <w:rPr>
                <w:sz w:val="20"/>
                <w:szCs w:val="20"/>
              </w:rPr>
            </w:pPr>
            <w:r>
              <w:rPr>
                <w:rFonts w:eastAsia="Times New Roman"/>
                <w:sz w:val="24"/>
                <w:szCs w:val="24"/>
              </w:rPr>
              <w:t>Работа с таблицами</w:t>
            </w:r>
          </w:p>
        </w:tc>
        <w:tc>
          <w:tcPr>
            <w:tcW w:w="46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628" w:type="dxa"/>
            <w:tcBorders>
              <w:right w:val="single" w:sz="8" w:space="0" w:color="C0504D"/>
            </w:tcBorders>
            <w:vAlign w:val="bottom"/>
          </w:tcPr>
          <w:p w:rsidR="004019AD" w:rsidRDefault="004019AD">
            <w:pPr>
              <w:rPr>
                <w:sz w:val="24"/>
                <w:szCs w:val="24"/>
              </w:rPr>
            </w:pPr>
          </w:p>
        </w:tc>
        <w:tc>
          <w:tcPr>
            <w:tcW w:w="258" w:type="dxa"/>
            <w:vAlign w:val="bottom"/>
          </w:tcPr>
          <w:p w:rsidR="004019AD" w:rsidRDefault="00A20208">
            <w:pPr>
              <w:spacing w:line="293" w:lineRule="exact"/>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ind w:left="140"/>
              <w:rPr>
                <w:sz w:val="20"/>
                <w:szCs w:val="20"/>
              </w:rPr>
            </w:pPr>
            <w:r>
              <w:rPr>
                <w:rFonts w:eastAsia="Times New Roman"/>
                <w:sz w:val="24"/>
                <w:szCs w:val="24"/>
              </w:rPr>
              <w:t>Творческие работы:</w:t>
            </w:r>
          </w:p>
        </w:tc>
        <w:tc>
          <w:tcPr>
            <w:tcW w:w="30" w:type="dxa"/>
            <w:vAlign w:val="bottom"/>
          </w:tcPr>
          <w:p w:rsidR="004019AD" w:rsidRDefault="004019AD">
            <w:pPr>
              <w:rPr>
                <w:sz w:val="1"/>
                <w:szCs w:val="1"/>
              </w:rPr>
            </w:pPr>
          </w:p>
        </w:tc>
      </w:tr>
      <w:tr w:rsidR="004019AD" w:rsidTr="002253AE">
        <w:trPr>
          <w:trHeight w:val="291"/>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spacing w:line="291" w:lineRule="exact"/>
              <w:ind w:left="80"/>
              <w:rPr>
                <w:sz w:val="20"/>
                <w:szCs w:val="20"/>
              </w:rPr>
            </w:pPr>
            <w:r>
              <w:rPr>
                <w:rFonts w:ascii="Symbol" w:eastAsia="Symbol" w:hAnsi="Symbol" w:cs="Symbol"/>
                <w:sz w:val="24"/>
                <w:szCs w:val="24"/>
              </w:rPr>
              <w:t></w:t>
            </w:r>
          </w:p>
        </w:tc>
        <w:tc>
          <w:tcPr>
            <w:tcW w:w="2220" w:type="dxa"/>
            <w:gridSpan w:val="3"/>
            <w:vAlign w:val="bottom"/>
          </w:tcPr>
          <w:p w:rsidR="004019AD" w:rsidRDefault="00A20208">
            <w:pPr>
              <w:ind w:left="100"/>
              <w:rPr>
                <w:sz w:val="20"/>
                <w:szCs w:val="20"/>
              </w:rPr>
            </w:pPr>
            <w:r>
              <w:rPr>
                <w:rFonts w:eastAsia="Times New Roman"/>
                <w:sz w:val="24"/>
                <w:szCs w:val="24"/>
              </w:rPr>
              <w:t>Работа с текстами</w:t>
            </w:r>
          </w:p>
        </w:tc>
        <w:tc>
          <w:tcPr>
            <w:tcW w:w="46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628" w:type="dxa"/>
            <w:tcBorders>
              <w:right w:val="single" w:sz="8" w:space="0" w:color="C0504D"/>
            </w:tcBorders>
            <w:vAlign w:val="bottom"/>
          </w:tcPr>
          <w:p w:rsidR="004019AD" w:rsidRDefault="004019AD">
            <w:pPr>
              <w:rPr>
                <w:sz w:val="24"/>
                <w:szCs w:val="24"/>
              </w:rPr>
            </w:pPr>
          </w:p>
        </w:tc>
        <w:tc>
          <w:tcPr>
            <w:tcW w:w="258" w:type="dxa"/>
            <w:vAlign w:val="bottom"/>
          </w:tcPr>
          <w:p w:rsidR="004019AD" w:rsidRDefault="004019AD">
            <w:pPr>
              <w:rPr>
                <w:sz w:val="24"/>
                <w:szCs w:val="24"/>
              </w:rPr>
            </w:pPr>
          </w:p>
        </w:tc>
        <w:tc>
          <w:tcPr>
            <w:tcW w:w="3020" w:type="dxa"/>
            <w:tcBorders>
              <w:right w:val="single" w:sz="8" w:space="0" w:color="C0504D"/>
            </w:tcBorders>
            <w:vAlign w:val="bottom"/>
          </w:tcPr>
          <w:p w:rsidR="004019AD" w:rsidRDefault="00A20208">
            <w:pPr>
              <w:ind w:left="140"/>
              <w:rPr>
                <w:sz w:val="20"/>
                <w:szCs w:val="20"/>
              </w:rPr>
            </w:pPr>
            <w:r>
              <w:rPr>
                <w:rFonts w:eastAsia="Times New Roman"/>
                <w:sz w:val="24"/>
                <w:szCs w:val="24"/>
              </w:rPr>
              <w:t>сочинения, эссе.</w:t>
            </w:r>
          </w:p>
        </w:tc>
        <w:tc>
          <w:tcPr>
            <w:tcW w:w="30" w:type="dxa"/>
            <w:vAlign w:val="bottom"/>
          </w:tcPr>
          <w:p w:rsidR="004019AD" w:rsidRDefault="004019AD">
            <w:pPr>
              <w:rPr>
                <w:sz w:val="1"/>
                <w:szCs w:val="1"/>
              </w:rPr>
            </w:pPr>
          </w:p>
        </w:tc>
      </w:tr>
      <w:tr w:rsidR="004019AD" w:rsidTr="002253AE">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4728" w:type="dxa"/>
            <w:gridSpan w:val="8"/>
            <w:tcBorders>
              <w:right w:val="single" w:sz="8" w:space="0" w:color="C0504D"/>
            </w:tcBorders>
            <w:vAlign w:val="bottom"/>
          </w:tcPr>
          <w:p w:rsidR="004019AD" w:rsidRDefault="00A20208">
            <w:pPr>
              <w:ind w:left="80"/>
              <w:rPr>
                <w:sz w:val="20"/>
                <w:szCs w:val="20"/>
              </w:rPr>
            </w:pPr>
            <w:r>
              <w:rPr>
                <w:rFonts w:ascii="Symbol" w:eastAsia="Symbol" w:hAnsi="Symbol" w:cs="Symbol"/>
                <w:sz w:val="24"/>
                <w:szCs w:val="24"/>
              </w:rPr>
              <w:t></w:t>
            </w:r>
            <w:r>
              <w:rPr>
                <w:rFonts w:eastAsia="Times New Roman"/>
                <w:sz w:val="24"/>
                <w:szCs w:val="24"/>
              </w:rPr>
              <w:t xml:space="preserve">  Поиск ответов на заданные вопросы в</w:t>
            </w:r>
          </w:p>
        </w:tc>
        <w:tc>
          <w:tcPr>
            <w:tcW w:w="258" w:type="dxa"/>
            <w:vAlign w:val="bottom"/>
          </w:tcPr>
          <w:p w:rsidR="004019AD" w:rsidRDefault="00A20208">
            <w:pPr>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ind w:left="140"/>
              <w:rPr>
                <w:sz w:val="20"/>
                <w:szCs w:val="20"/>
              </w:rPr>
            </w:pPr>
            <w:r>
              <w:rPr>
                <w:rFonts w:eastAsia="Times New Roman"/>
                <w:sz w:val="24"/>
                <w:szCs w:val="24"/>
              </w:rPr>
              <w:t>Работа в группах</w:t>
            </w:r>
          </w:p>
        </w:tc>
        <w:tc>
          <w:tcPr>
            <w:tcW w:w="30" w:type="dxa"/>
            <w:vAlign w:val="bottom"/>
          </w:tcPr>
          <w:p w:rsidR="004019AD" w:rsidRDefault="004019AD">
            <w:pPr>
              <w:rPr>
                <w:sz w:val="1"/>
                <w:szCs w:val="1"/>
              </w:rPr>
            </w:pPr>
          </w:p>
        </w:tc>
      </w:tr>
      <w:tr w:rsidR="004019AD" w:rsidTr="002253AE">
        <w:trPr>
          <w:trHeight w:val="293"/>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restart"/>
            <w:vAlign w:val="bottom"/>
          </w:tcPr>
          <w:p w:rsidR="004019AD" w:rsidRDefault="00A20208">
            <w:pPr>
              <w:ind w:left="80"/>
              <w:rPr>
                <w:sz w:val="20"/>
                <w:szCs w:val="20"/>
              </w:rPr>
            </w:pPr>
            <w:r>
              <w:rPr>
                <w:rFonts w:ascii="Symbol" w:eastAsia="Symbol" w:hAnsi="Symbol" w:cs="Symbol"/>
                <w:sz w:val="24"/>
                <w:szCs w:val="24"/>
              </w:rPr>
              <w:t></w:t>
            </w:r>
          </w:p>
        </w:tc>
        <w:tc>
          <w:tcPr>
            <w:tcW w:w="1160" w:type="dxa"/>
            <w:vAlign w:val="bottom"/>
          </w:tcPr>
          <w:p w:rsidR="004019AD" w:rsidRDefault="00A20208">
            <w:pPr>
              <w:spacing w:line="273" w:lineRule="exact"/>
              <w:ind w:left="100"/>
              <w:rPr>
                <w:sz w:val="20"/>
                <w:szCs w:val="20"/>
              </w:rPr>
            </w:pPr>
            <w:r>
              <w:rPr>
                <w:rFonts w:eastAsia="Times New Roman"/>
                <w:sz w:val="24"/>
                <w:szCs w:val="24"/>
              </w:rPr>
              <w:t>тексте</w:t>
            </w:r>
          </w:p>
        </w:tc>
        <w:tc>
          <w:tcPr>
            <w:tcW w:w="720" w:type="dxa"/>
            <w:vAlign w:val="bottom"/>
          </w:tcPr>
          <w:p w:rsidR="004019AD" w:rsidRDefault="004019AD">
            <w:pPr>
              <w:rPr>
                <w:sz w:val="24"/>
                <w:szCs w:val="24"/>
              </w:rPr>
            </w:pPr>
          </w:p>
        </w:tc>
        <w:tc>
          <w:tcPr>
            <w:tcW w:w="340" w:type="dxa"/>
            <w:vAlign w:val="bottom"/>
          </w:tcPr>
          <w:p w:rsidR="004019AD" w:rsidRDefault="004019AD">
            <w:pPr>
              <w:rPr>
                <w:sz w:val="24"/>
                <w:szCs w:val="24"/>
              </w:rPr>
            </w:pPr>
          </w:p>
        </w:tc>
        <w:tc>
          <w:tcPr>
            <w:tcW w:w="46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628" w:type="dxa"/>
            <w:tcBorders>
              <w:right w:val="single" w:sz="8" w:space="0" w:color="C0504D"/>
            </w:tcBorders>
            <w:vAlign w:val="bottom"/>
          </w:tcPr>
          <w:p w:rsidR="004019AD" w:rsidRDefault="004019AD">
            <w:pPr>
              <w:rPr>
                <w:sz w:val="24"/>
                <w:szCs w:val="24"/>
              </w:rPr>
            </w:pPr>
          </w:p>
        </w:tc>
        <w:tc>
          <w:tcPr>
            <w:tcW w:w="258" w:type="dxa"/>
            <w:vAlign w:val="bottom"/>
          </w:tcPr>
          <w:p w:rsidR="004019AD" w:rsidRDefault="00A20208">
            <w:pPr>
              <w:spacing w:line="293" w:lineRule="exact"/>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ind w:left="140"/>
              <w:rPr>
                <w:sz w:val="20"/>
                <w:szCs w:val="20"/>
              </w:rPr>
            </w:pPr>
            <w:r>
              <w:rPr>
                <w:rFonts w:eastAsia="Times New Roman"/>
                <w:sz w:val="24"/>
                <w:szCs w:val="24"/>
              </w:rPr>
              <w:t>Исследовательская работа</w:t>
            </w:r>
          </w:p>
        </w:tc>
        <w:tc>
          <w:tcPr>
            <w:tcW w:w="30" w:type="dxa"/>
            <w:vAlign w:val="bottom"/>
          </w:tcPr>
          <w:p w:rsidR="004019AD" w:rsidRDefault="004019AD">
            <w:pPr>
              <w:rPr>
                <w:sz w:val="1"/>
                <w:szCs w:val="1"/>
              </w:rPr>
            </w:pPr>
          </w:p>
        </w:tc>
      </w:tr>
      <w:tr w:rsidR="004019AD" w:rsidTr="002253AE">
        <w:trPr>
          <w:trHeight w:val="278"/>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ign w:val="bottom"/>
          </w:tcPr>
          <w:p w:rsidR="004019AD" w:rsidRDefault="004019AD">
            <w:pPr>
              <w:rPr>
                <w:sz w:val="24"/>
                <w:szCs w:val="24"/>
              </w:rPr>
            </w:pPr>
          </w:p>
        </w:tc>
        <w:tc>
          <w:tcPr>
            <w:tcW w:w="3100" w:type="dxa"/>
            <w:gridSpan w:val="5"/>
            <w:vAlign w:val="bottom"/>
          </w:tcPr>
          <w:p w:rsidR="004019AD" w:rsidRDefault="00A20208">
            <w:pPr>
              <w:ind w:left="100"/>
              <w:rPr>
                <w:sz w:val="20"/>
                <w:szCs w:val="20"/>
              </w:rPr>
            </w:pPr>
            <w:r>
              <w:rPr>
                <w:rFonts w:eastAsia="Times New Roman"/>
                <w:sz w:val="24"/>
                <w:szCs w:val="24"/>
              </w:rPr>
              <w:t>Навыки грамотного письма</w:t>
            </w:r>
          </w:p>
        </w:tc>
        <w:tc>
          <w:tcPr>
            <w:tcW w:w="700" w:type="dxa"/>
            <w:vAlign w:val="bottom"/>
          </w:tcPr>
          <w:p w:rsidR="004019AD" w:rsidRDefault="004019AD">
            <w:pPr>
              <w:rPr>
                <w:sz w:val="24"/>
                <w:szCs w:val="24"/>
              </w:rPr>
            </w:pPr>
          </w:p>
        </w:tc>
        <w:tc>
          <w:tcPr>
            <w:tcW w:w="628" w:type="dxa"/>
            <w:tcBorders>
              <w:right w:val="single" w:sz="8" w:space="0" w:color="C0504D"/>
            </w:tcBorders>
            <w:vAlign w:val="bottom"/>
          </w:tcPr>
          <w:p w:rsidR="004019AD" w:rsidRDefault="004019AD">
            <w:pPr>
              <w:rPr>
                <w:sz w:val="24"/>
                <w:szCs w:val="24"/>
              </w:rPr>
            </w:pPr>
          </w:p>
        </w:tc>
        <w:tc>
          <w:tcPr>
            <w:tcW w:w="258" w:type="dxa"/>
            <w:vAlign w:val="bottom"/>
          </w:tcPr>
          <w:p w:rsidR="004019AD" w:rsidRDefault="00A20208">
            <w:pPr>
              <w:spacing w:line="277" w:lineRule="exact"/>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ind w:left="140"/>
              <w:rPr>
                <w:sz w:val="20"/>
                <w:szCs w:val="20"/>
              </w:rPr>
            </w:pPr>
            <w:r>
              <w:rPr>
                <w:rFonts w:eastAsia="Times New Roman"/>
                <w:sz w:val="24"/>
                <w:szCs w:val="24"/>
              </w:rPr>
              <w:t xml:space="preserve">Реферат, </w:t>
            </w:r>
            <w:proofErr w:type="spellStart"/>
            <w:r>
              <w:rPr>
                <w:rFonts w:eastAsia="Times New Roman"/>
                <w:sz w:val="24"/>
                <w:szCs w:val="24"/>
              </w:rPr>
              <w:t>соообщение</w:t>
            </w:r>
            <w:proofErr w:type="spellEnd"/>
          </w:p>
        </w:tc>
        <w:tc>
          <w:tcPr>
            <w:tcW w:w="30" w:type="dxa"/>
            <w:vAlign w:val="bottom"/>
          </w:tcPr>
          <w:p w:rsidR="004019AD" w:rsidRDefault="004019AD">
            <w:pPr>
              <w:rPr>
                <w:sz w:val="1"/>
                <w:szCs w:val="1"/>
              </w:rPr>
            </w:pPr>
          </w:p>
        </w:tc>
      </w:tr>
      <w:tr w:rsidR="004019AD" w:rsidTr="002253AE">
        <w:trPr>
          <w:trHeight w:val="291"/>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spacing w:line="291" w:lineRule="exact"/>
              <w:ind w:left="80"/>
              <w:rPr>
                <w:sz w:val="20"/>
                <w:szCs w:val="20"/>
              </w:rPr>
            </w:pPr>
            <w:r>
              <w:rPr>
                <w:rFonts w:ascii="Symbol" w:eastAsia="Symbol" w:hAnsi="Symbol" w:cs="Symbol"/>
                <w:sz w:val="24"/>
                <w:szCs w:val="24"/>
              </w:rPr>
              <w:t></w:t>
            </w:r>
          </w:p>
        </w:tc>
        <w:tc>
          <w:tcPr>
            <w:tcW w:w="1160" w:type="dxa"/>
            <w:vAlign w:val="bottom"/>
          </w:tcPr>
          <w:p w:rsidR="004019AD" w:rsidRDefault="00A20208">
            <w:pPr>
              <w:ind w:left="100"/>
              <w:rPr>
                <w:sz w:val="20"/>
                <w:szCs w:val="20"/>
              </w:rPr>
            </w:pPr>
            <w:r>
              <w:rPr>
                <w:rFonts w:eastAsia="Times New Roman"/>
                <w:sz w:val="24"/>
                <w:szCs w:val="24"/>
              </w:rPr>
              <w:t>Умение</w:t>
            </w:r>
          </w:p>
        </w:tc>
        <w:tc>
          <w:tcPr>
            <w:tcW w:w="1520" w:type="dxa"/>
            <w:gridSpan w:val="3"/>
            <w:vAlign w:val="bottom"/>
          </w:tcPr>
          <w:p w:rsidR="004019AD" w:rsidRDefault="00A20208">
            <w:pPr>
              <w:ind w:right="60"/>
              <w:jc w:val="center"/>
              <w:rPr>
                <w:sz w:val="20"/>
                <w:szCs w:val="20"/>
              </w:rPr>
            </w:pPr>
            <w:r>
              <w:rPr>
                <w:rFonts w:eastAsia="Times New Roman"/>
                <w:w w:val="99"/>
                <w:sz w:val="24"/>
                <w:szCs w:val="24"/>
              </w:rPr>
              <w:t>составлять</w:t>
            </w:r>
          </w:p>
        </w:tc>
        <w:tc>
          <w:tcPr>
            <w:tcW w:w="1748" w:type="dxa"/>
            <w:gridSpan w:val="3"/>
            <w:tcBorders>
              <w:right w:val="single" w:sz="8" w:space="0" w:color="C0504D"/>
            </w:tcBorders>
            <w:vAlign w:val="bottom"/>
          </w:tcPr>
          <w:p w:rsidR="004019AD" w:rsidRDefault="00A20208">
            <w:pPr>
              <w:jc w:val="right"/>
              <w:rPr>
                <w:sz w:val="20"/>
                <w:szCs w:val="20"/>
              </w:rPr>
            </w:pPr>
            <w:r>
              <w:rPr>
                <w:rFonts w:eastAsia="Times New Roman"/>
                <w:sz w:val="24"/>
                <w:szCs w:val="24"/>
              </w:rPr>
              <w:t>письменные</w:t>
            </w:r>
          </w:p>
        </w:tc>
        <w:tc>
          <w:tcPr>
            <w:tcW w:w="258" w:type="dxa"/>
            <w:vAlign w:val="bottom"/>
          </w:tcPr>
          <w:p w:rsidR="004019AD" w:rsidRDefault="004019AD">
            <w:pPr>
              <w:rPr>
                <w:sz w:val="24"/>
                <w:szCs w:val="24"/>
              </w:rPr>
            </w:pPr>
          </w:p>
        </w:tc>
        <w:tc>
          <w:tcPr>
            <w:tcW w:w="302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2253AE">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1880" w:type="dxa"/>
            <w:gridSpan w:val="2"/>
            <w:vAlign w:val="bottom"/>
          </w:tcPr>
          <w:p w:rsidR="004019AD" w:rsidRDefault="00A20208">
            <w:pPr>
              <w:spacing w:line="273" w:lineRule="exact"/>
              <w:ind w:left="100"/>
              <w:rPr>
                <w:sz w:val="20"/>
                <w:szCs w:val="20"/>
              </w:rPr>
            </w:pPr>
            <w:r>
              <w:rPr>
                <w:rFonts w:eastAsia="Times New Roman"/>
                <w:sz w:val="24"/>
                <w:szCs w:val="24"/>
              </w:rPr>
              <w:t>документы</w:t>
            </w:r>
          </w:p>
        </w:tc>
        <w:tc>
          <w:tcPr>
            <w:tcW w:w="340" w:type="dxa"/>
            <w:vAlign w:val="bottom"/>
          </w:tcPr>
          <w:p w:rsidR="004019AD" w:rsidRDefault="004019AD">
            <w:pPr>
              <w:rPr>
                <w:sz w:val="23"/>
                <w:szCs w:val="23"/>
              </w:rPr>
            </w:pPr>
          </w:p>
        </w:tc>
        <w:tc>
          <w:tcPr>
            <w:tcW w:w="460" w:type="dxa"/>
            <w:vAlign w:val="bottom"/>
          </w:tcPr>
          <w:p w:rsidR="004019AD" w:rsidRDefault="004019AD">
            <w:pPr>
              <w:rPr>
                <w:sz w:val="23"/>
                <w:szCs w:val="23"/>
              </w:rPr>
            </w:pPr>
          </w:p>
        </w:tc>
        <w:tc>
          <w:tcPr>
            <w:tcW w:w="420" w:type="dxa"/>
            <w:vAlign w:val="bottom"/>
          </w:tcPr>
          <w:p w:rsidR="004019AD" w:rsidRDefault="004019AD">
            <w:pPr>
              <w:rPr>
                <w:sz w:val="23"/>
                <w:szCs w:val="23"/>
              </w:rPr>
            </w:pPr>
          </w:p>
        </w:tc>
        <w:tc>
          <w:tcPr>
            <w:tcW w:w="700" w:type="dxa"/>
            <w:vAlign w:val="bottom"/>
          </w:tcPr>
          <w:p w:rsidR="004019AD" w:rsidRDefault="004019AD">
            <w:pPr>
              <w:rPr>
                <w:sz w:val="23"/>
                <w:szCs w:val="23"/>
              </w:rPr>
            </w:pPr>
          </w:p>
        </w:tc>
        <w:tc>
          <w:tcPr>
            <w:tcW w:w="628" w:type="dxa"/>
            <w:tcBorders>
              <w:right w:val="single" w:sz="8" w:space="0" w:color="C0504D"/>
            </w:tcBorders>
            <w:vAlign w:val="bottom"/>
          </w:tcPr>
          <w:p w:rsidR="004019AD" w:rsidRDefault="004019AD">
            <w:pPr>
              <w:rPr>
                <w:sz w:val="23"/>
                <w:szCs w:val="23"/>
              </w:rPr>
            </w:pPr>
          </w:p>
        </w:tc>
        <w:tc>
          <w:tcPr>
            <w:tcW w:w="258" w:type="dxa"/>
            <w:vAlign w:val="bottom"/>
          </w:tcPr>
          <w:p w:rsidR="004019AD" w:rsidRDefault="004019AD">
            <w:pPr>
              <w:rPr>
                <w:sz w:val="23"/>
                <w:szCs w:val="23"/>
              </w:rPr>
            </w:pPr>
          </w:p>
        </w:tc>
        <w:tc>
          <w:tcPr>
            <w:tcW w:w="3020" w:type="dxa"/>
            <w:tcBorders>
              <w:right w:val="single" w:sz="8" w:space="0" w:color="C0504D"/>
            </w:tcBorders>
            <w:vAlign w:val="bottom"/>
          </w:tcPr>
          <w:p w:rsidR="004019AD" w:rsidRDefault="004019AD">
            <w:pPr>
              <w:rPr>
                <w:sz w:val="23"/>
                <w:szCs w:val="23"/>
              </w:rPr>
            </w:pPr>
          </w:p>
        </w:tc>
        <w:tc>
          <w:tcPr>
            <w:tcW w:w="30" w:type="dxa"/>
            <w:vAlign w:val="bottom"/>
          </w:tcPr>
          <w:p w:rsidR="004019AD" w:rsidRDefault="004019AD">
            <w:pPr>
              <w:rPr>
                <w:sz w:val="1"/>
                <w:szCs w:val="1"/>
              </w:rPr>
            </w:pPr>
          </w:p>
        </w:tc>
      </w:tr>
      <w:tr w:rsidR="004019AD" w:rsidTr="002253AE">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ind w:left="80"/>
              <w:rPr>
                <w:sz w:val="20"/>
                <w:szCs w:val="20"/>
              </w:rPr>
            </w:pPr>
            <w:r>
              <w:rPr>
                <w:rFonts w:ascii="Symbol" w:eastAsia="Symbol" w:hAnsi="Symbol" w:cs="Symbol"/>
                <w:sz w:val="24"/>
                <w:szCs w:val="24"/>
              </w:rPr>
              <w:t></w:t>
            </w:r>
          </w:p>
        </w:tc>
        <w:tc>
          <w:tcPr>
            <w:tcW w:w="3800" w:type="dxa"/>
            <w:gridSpan w:val="6"/>
            <w:vAlign w:val="bottom"/>
          </w:tcPr>
          <w:p w:rsidR="004019AD" w:rsidRDefault="00A20208">
            <w:pPr>
              <w:ind w:left="100"/>
              <w:rPr>
                <w:sz w:val="20"/>
                <w:szCs w:val="20"/>
              </w:rPr>
            </w:pPr>
            <w:r>
              <w:rPr>
                <w:rFonts w:eastAsia="Times New Roman"/>
                <w:sz w:val="24"/>
                <w:szCs w:val="24"/>
              </w:rPr>
              <w:t>Создание письменных текстов</w:t>
            </w:r>
          </w:p>
        </w:tc>
        <w:tc>
          <w:tcPr>
            <w:tcW w:w="628" w:type="dxa"/>
            <w:tcBorders>
              <w:right w:val="single" w:sz="8" w:space="0" w:color="C0504D"/>
            </w:tcBorders>
            <w:vAlign w:val="bottom"/>
          </w:tcPr>
          <w:p w:rsidR="004019AD" w:rsidRDefault="004019AD">
            <w:pPr>
              <w:rPr>
                <w:sz w:val="24"/>
                <w:szCs w:val="24"/>
              </w:rPr>
            </w:pPr>
          </w:p>
        </w:tc>
        <w:tc>
          <w:tcPr>
            <w:tcW w:w="258" w:type="dxa"/>
            <w:vAlign w:val="bottom"/>
          </w:tcPr>
          <w:p w:rsidR="004019AD" w:rsidRDefault="004019AD">
            <w:pPr>
              <w:rPr>
                <w:sz w:val="24"/>
                <w:szCs w:val="24"/>
              </w:rPr>
            </w:pPr>
          </w:p>
        </w:tc>
        <w:tc>
          <w:tcPr>
            <w:tcW w:w="302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2253AE">
        <w:trPr>
          <w:trHeight w:val="293"/>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spacing w:line="293" w:lineRule="exact"/>
              <w:ind w:left="80"/>
              <w:rPr>
                <w:sz w:val="20"/>
                <w:szCs w:val="20"/>
              </w:rPr>
            </w:pPr>
            <w:r>
              <w:rPr>
                <w:rFonts w:ascii="Symbol" w:eastAsia="Symbol" w:hAnsi="Symbol" w:cs="Symbol"/>
                <w:sz w:val="24"/>
                <w:szCs w:val="24"/>
              </w:rPr>
              <w:t></w:t>
            </w:r>
          </w:p>
        </w:tc>
        <w:tc>
          <w:tcPr>
            <w:tcW w:w="1160" w:type="dxa"/>
            <w:vAlign w:val="bottom"/>
          </w:tcPr>
          <w:p w:rsidR="004019AD" w:rsidRDefault="00A20208">
            <w:pPr>
              <w:ind w:left="100"/>
              <w:rPr>
                <w:sz w:val="20"/>
                <w:szCs w:val="20"/>
              </w:rPr>
            </w:pPr>
            <w:r>
              <w:rPr>
                <w:rFonts w:eastAsia="Times New Roman"/>
                <w:sz w:val="24"/>
                <w:szCs w:val="24"/>
              </w:rPr>
              <w:t>Нормы</w:t>
            </w:r>
          </w:p>
        </w:tc>
        <w:tc>
          <w:tcPr>
            <w:tcW w:w="1520" w:type="dxa"/>
            <w:gridSpan w:val="3"/>
            <w:vAlign w:val="bottom"/>
          </w:tcPr>
          <w:p w:rsidR="004019AD" w:rsidRDefault="00A20208">
            <w:pPr>
              <w:jc w:val="center"/>
              <w:rPr>
                <w:sz w:val="20"/>
                <w:szCs w:val="20"/>
              </w:rPr>
            </w:pPr>
            <w:r>
              <w:rPr>
                <w:rFonts w:eastAsia="Times New Roman"/>
                <w:w w:val="99"/>
                <w:sz w:val="24"/>
                <w:szCs w:val="24"/>
              </w:rPr>
              <w:t>речевого</w:t>
            </w:r>
          </w:p>
        </w:tc>
        <w:tc>
          <w:tcPr>
            <w:tcW w:w="1748" w:type="dxa"/>
            <w:gridSpan w:val="3"/>
            <w:tcBorders>
              <w:right w:val="single" w:sz="8" w:space="0" w:color="C0504D"/>
            </w:tcBorders>
            <w:vAlign w:val="bottom"/>
          </w:tcPr>
          <w:p w:rsidR="004019AD" w:rsidRDefault="00A20208">
            <w:pPr>
              <w:jc w:val="right"/>
              <w:rPr>
                <w:sz w:val="20"/>
                <w:szCs w:val="20"/>
              </w:rPr>
            </w:pPr>
            <w:r>
              <w:rPr>
                <w:rFonts w:eastAsia="Times New Roman"/>
                <w:sz w:val="24"/>
                <w:szCs w:val="24"/>
              </w:rPr>
              <w:t>поведения</w:t>
            </w:r>
          </w:p>
        </w:tc>
        <w:tc>
          <w:tcPr>
            <w:tcW w:w="258" w:type="dxa"/>
            <w:vAlign w:val="bottom"/>
          </w:tcPr>
          <w:p w:rsidR="004019AD" w:rsidRDefault="004019AD">
            <w:pPr>
              <w:rPr>
                <w:sz w:val="24"/>
                <w:szCs w:val="24"/>
              </w:rPr>
            </w:pPr>
          </w:p>
        </w:tc>
        <w:tc>
          <w:tcPr>
            <w:tcW w:w="302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2253AE">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4428" w:type="dxa"/>
            <w:gridSpan w:val="7"/>
            <w:tcBorders>
              <w:right w:val="single" w:sz="8" w:space="0" w:color="C0504D"/>
            </w:tcBorders>
            <w:vAlign w:val="bottom"/>
          </w:tcPr>
          <w:p w:rsidR="004019AD" w:rsidRDefault="00A20208">
            <w:pPr>
              <w:spacing w:line="273" w:lineRule="exact"/>
              <w:ind w:left="100"/>
              <w:rPr>
                <w:sz w:val="20"/>
                <w:szCs w:val="20"/>
              </w:rPr>
            </w:pPr>
            <w:r>
              <w:rPr>
                <w:rFonts w:eastAsia="Times New Roman"/>
                <w:sz w:val="24"/>
                <w:szCs w:val="24"/>
              </w:rPr>
              <w:t>поведения  в  различных  сферах  и</w:t>
            </w:r>
          </w:p>
        </w:tc>
        <w:tc>
          <w:tcPr>
            <w:tcW w:w="258" w:type="dxa"/>
            <w:vAlign w:val="bottom"/>
          </w:tcPr>
          <w:p w:rsidR="004019AD" w:rsidRDefault="004019AD">
            <w:pPr>
              <w:rPr>
                <w:sz w:val="23"/>
                <w:szCs w:val="23"/>
              </w:rPr>
            </w:pPr>
          </w:p>
        </w:tc>
        <w:tc>
          <w:tcPr>
            <w:tcW w:w="3020" w:type="dxa"/>
            <w:tcBorders>
              <w:right w:val="single" w:sz="8" w:space="0" w:color="C0504D"/>
            </w:tcBorders>
            <w:vAlign w:val="bottom"/>
          </w:tcPr>
          <w:p w:rsidR="004019AD" w:rsidRDefault="004019AD">
            <w:pPr>
              <w:rPr>
                <w:sz w:val="23"/>
                <w:szCs w:val="23"/>
              </w:rPr>
            </w:pPr>
          </w:p>
        </w:tc>
        <w:tc>
          <w:tcPr>
            <w:tcW w:w="30" w:type="dxa"/>
            <w:vAlign w:val="bottom"/>
          </w:tcPr>
          <w:p w:rsidR="004019AD" w:rsidRDefault="004019AD">
            <w:pPr>
              <w:rPr>
                <w:sz w:val="1"/>
                <w:szCs w:val="1"/>
              </w:rPr>
            </w:pPr>
          </w:p>
        </w:tc>
      </w:tr>
      <w:tr w:rsidR="004019AD" w:rsidTr="002253AE">
        <w:trPr>
          <w:trHeight w:val="277"/>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1160" w:type="dxa"/>
            <w:vAlign w:val="bottom"/>
          </w:tcPr>
          <w:p w:rsidR="004019AD" w:rsidRDefault="00A20208">
            <w:pPr>
              <w:ind w:left="100"/>
              <w:rPr>
                <w:sz w:val="20"/>
                <w:szCs w:val="20"/>
              </w:rPr>
            </w:pPr>
            <w:r>
              <w:rPr>
                <w:rFonts w:eastAsia="Times New Roman"/>
                <w:w w:val="98"/>
                <w:sz w:val="24"/>
                <w:szCs w:val="24"/>
              </w:rPr>
              <w:t>ситуациях</w:t>
            </w:r>
          </w:p>
        </w:tc>
        <w:tc>
          <w:tcPr>
            <w:tcW w:w="720" w:type="dxa"/>
            <w:vAlign w:val="bottom"/>
          </w:tcPr>
          <w:p w:rsidR="004019AD" w:rsidRDefault="004019AD">
            <w:pPr>
              <w:rPr>
                <w:sz w:val="24"/>
                <w:szCs w:val="24"/>
              </w:rPr>
            </w:pPr>
          </w:p>
        </w:tc>
        <w:tc>
          <w:tcPr>
            <w:tcW w:w="340" w:type="dxa"/>
            <w:vAlign w:val="bottom"/>
          </w:tcPr>
          <w:p w:rsidR="004019AD" w:rsidRDefault="004019AD">
            <w:pPr>
              <w:rPr>
                <w:sz w:val="24"/>
                <w:szCs w:val="24"/>
              </w:rPr>
            </w:pPr>
          </w:p>
        </w:tc>
        <w:tc>
          <w:tcPr>
            <w:tcW w:w="46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628" w:type="dxa"/>
            <w:tcBorders>
              <w:right w:val="single" w:sz="8" w:space="0" w:color="C0504D"/>
            </w:tcBorders>
            <w:vAlign w:val="bottom"/>
          </w:tcPr>
          <w:p w:rsidR="004019AD" w:rsidRDefault="004019AD">
            <w:pPr>
              <w:rPr>
                <w:sz w:val="24"/>
                <w:szCs w:val="24"/>
              </w:rPr>
            </w:pPr>
          </w:p>
        </w:tc>
        <w:tc>
          <w:tcPr>
            <w:tcW w:w="258" w:type="dxa"/>
            <w:vAlign w:val="bottom"/>
          </w:tcPr>
          <w:p w:rsidR="004019AD" w:rsidRDefault="004019AD">
            <w:pPr>
              <w:rPr>
                <w:sz w:val="24"/>
                <w:szCs w:val="24"/>
              </w:rPr>
            </w:pPr>
          </w:p>
        </w:tc>
        <w:tc>
          <w:tcPr>
            <w:tcW w:w="302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2253AE">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ind w:left="80"/>
              <w:rPr>
                <w:sz w:val="20"/>
                <w:szCs w:val="20"/>
              </w:rPr>
            </w:pPr>
            <w:r>
              <w:rPr>
                <w:rFonts w:ascii="Symbol" w:eastAsia="Symbol" w:hAnsi="Symbol" w:cs="Symbol"/>
                <w:sz w:val="24"/>
                <w:szCs w:val="24"/>
              </w:rPr>
              <w:t></w:t>
            </w:r>
          </w:p>
        </w:tc>
        <w:tc>
          <w:tcPr>
            <w:tcW w:w="1160" w:type="dxa"/>
            <w:vAlign w:val="bottom"/>
          </w:tcPr>
          <w:p w:rsidR="004019AD" w:rsidRDefault="00A20208">
            <w:pPr>
              <w:ind w:left="100"/>
              <w:rPr>
                <w:sz w:val="20"/>
                <w:szCs w:val="20"/>
              </w:rPr>
            </w:pPr>
            <w:r>
              <w:rPr>
                <w:rFonts w:eastAsia="Times New Roman"/>
                <w:sz w:val="24"/>
                <w:szCs w:val="24"/>
              </w:rPr>
              <w:t>Умение</w:t>
            </w:r>
          </w:p>
        </w:tc>
        <w:tc>
          <w:tcPr>
            <w:tcW w:w="1520" w:type="dxa"/>
            <w:gridSpan w:val="3"/>
            <w:vAlign w:val="bottom"/>
          </w:tcPr>
          <w:p w:rsidR="004019AD" w:rsidRDefault="00A20208">
            <w:pPr>
              <w:jc w:val="center"/>
              <w:rPr>
                <w:sz w:val="20"/>
                <w:szCs w:val="20"/>
              </w:rPr>
            </w:pPr>
            <w:r>
              <w:rPr>
                <w:rFonts w:eastAsia="Times New Roman"/>
                <w:sz w:val="24"/>
                <w:szCs w:val="24"/>
              </w:rPr>
              <w:t>анализировать</w:t>
            </w:r>
          </w:p>
        </w:tc>
        <w:tc>
          <w:tcPr>
            <w:tcW w:w="1748" w:type="dxa"/>
            <w:gridSpan w:val="3"/>
            <w:tcBorders>
              <w:right w:val="single" w:sz="8" w:space="0" w:color="C0504D"/>
            </w:tcBorders>
            <w:vAlign w:val="bottom"/>
          </w:tcPr>
          <w:p w:rsidR="004019AD" w:rsidRDefault="00A20208">
            <w:pPr>
              <w:jc w:val="right"/>
              <w:rPr>
                <w:sz w:val="20"/>
                <w:szCs w:val="20"/>
              </w:rPr>
            </w:pPr>
            <w:r>
              <w:rPr>
                <w:rFonts w:eastAsia="Times New Roman"/>
                <w:sz w:val="24"/>
                <w:szCs w:val="24"/>
              </w:rPr>
              <w:t>различные</w:t>
            </w:r>
          </w:p>
        </w:tc>
        <w:tc>
          <w:tcPr>
            <w:tcW w:w="258" w:type="dxa"/>
            <w:vAlign w:val="bottom"/>
          </w:tcPr>
          <w:p w:rsidR="004019AD" w:rsidRDefault="004019AD">
            <w:pPr>
              <w:rPr>
                <w:sz w:val="24"/>
                <w:szCs w:val="24"/>
              </w:rPr>
            </w:pPr>
          </w:p>
        </w:tc>
        <w:tc>
          <w:tcPr>
            <w:tcW w:w="302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2253AE">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1160" w:type="dxa"/>
            <w:vAlign w:val="bottom"/>
          </w:tcPr>
          <w:p w:rsidR="004019AD" w:rsidRDefault="00A20208">
            <w:pPr>
              <w:ind w:left="100"/>
              <w:rPr>
                <w:sz w:val="20"/>
                <w:szCs w:val="20"/>
              </w:rPr>
            </w:pPr>
            <w:r>
              <w:rPr>
                <w:rFonts w:eastAsia="Times New Roman"/>
                <w:sz w:val="24"/>
                <w:szCs w:val="24"/>
              </w:rPr>
              <w:t>языковые</w:t>
            </w:r>
          </w:p>
        </w:tc>
        <w:tc>
          <w:tcPr>
            <w:tcW w:w="1520" w:type="dxa"/>
            <w:gridSpan w:val="3"/>
            <w:vAlign w:val="bottom"/>
          </w:tcPr>
          <w:p w:rsidR="004019AD" w:rsidRDefault="00A20208">
            <w:pPr>
              <w:jc w:val="center"/>
              <w:rPr>
                <w:sz w:val="20"/>
                <w:szCs w:val="20"/>
              </w:rPr>
            </w:pPr>
            <w:r>
              <w:rPr>
                <w:rFonts w:eastAsia="Times New Roman"/>
                <w:w w:val="97"/>
                <w:sz w:val="24"/>
                <w:szCs w:val="24"/>
              </w:rPr>
              <w:t>явления</w:t>
            </w:r>
          </w:p>
        </w:tc>
        <w:tc>
          <w:tcPr>
            <w:tcW w:w="420" w:type="dxa"/>
            <w:vAlign w:val="bottom"/>
          </w:tcPr>
          <w:p w:rsidR="004019AD" w:rsidRDefault="00A20208">
            <w:pPr>
              <w:ind w:left="80"/>
              <w:rPr>
                <w:sz w:val="20"/>
                <w:szCs w:val="20"/>
              </w:rPr>
            </w:pPr>
            <w:r>
              <w:rPr>
                <w:rFonts w:eastAsia="Times New Roman"/>
                <w:sz w:val="24"/>
                <w:szCs w:val="24"/>
              </w:rPr>
              <w:t>и</w:t>
            </w:r>
          </w:p>
        </w:tc>
        <w:tc>
          <w:tcPr>
            <w:tcW w:w="1328" w:type="dxa"/>
            <w:gridSpan w:val="2"/>
            <w:tcBorders>
              <w:right w:val="single" w:sz="8" w:space="0" w:color="C0504D"/>
            </w:tcBorders>
            <w:vAlign w:val="bottom"/>
          </w:tcPr>
          <w:p w:rsidR="004019AD" w:rsidRDefault="00A20208">
            <w:pPr>
              <w:jc w:val="right"/>
              <w:rPr>
                <w:sz w:val="20"/>
                <w:szCs w:val="20"/>
              </w:rPr>
            </w:pPr>
            <w:r>
              <w:rPr>
                <w:rFonts w:eastAsia="Times New Roman"/>
                <w:sz w:val="24"/>
                <w:szCs w:val="24"/>
              </w:rPr>
              <w:t>факты,</w:t>
            </w:r>
          </w:p>
        </w:tc>
        <w:tc>
          <w:tcPr>
            <w:tcW w:w="258" w:type="dxa"/>
            <w:vAlign w:val="bottom"/>
          </w:tcPr>
          <w:p w:rsidR="004019AD" w:rsidRDefault="004019AD">
            <w:pPr>
              <w:rPr>
                <w:sz w:val="24"/>
                <w:szCs w:val="24"/>
              </w:rPr>
            </w:pPr>
          </w:p>
        </w:tc>
        <w:tc>
          <w:tcPr>
            <w:tcW w:w="302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2253AE">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1880" w:type="dxa"/>
            <w:gridSpan w:val="2"/>
            <w:vAlign w:val="bottom"/>
          </w:tcPr>
          <w:p w:rsidR="004019AD" w:rsidRDefault="00A20208">
            <w:pPr>
              <w:ind w:left="100"/>
              <w:rPr>
                <w:sz w:val="20"/>
                <w:szCs w:val="20"/>
              </w:rPr>
            </w:pPr>
            <w:r>
              <w:rPr>
                <w:rFonts w:eastAsia="Times New Roman"/>
                <w:sz w:val="24"/>
                <w:szCs w:val="24"/>
              </w:rPr>
              <w:t>допускающие</w:t>
            </w:r>
          </w:p>
        </w:tc>
        <w:tc>
          <w:tcPr>
            <w:tcW w:w="340" w:type="dxa"/>
            <w:vAlign w:val="bottom"/>
          </w:tcPr>
          <w:p w:rsidR="004019AD" w:rsidRDefault="004019AD">
            <w:pPr>
              <w:rPr>
                <w:sz w:val="24"/>
                <w:szCs w:val="24"/>
              </w:rPr>
            </w:pPr>
          </w:p>
        </w:tc>
        <w:tc>
          <w:tcPr>
            <w:tcW w:w="2208" w:type="dxa"/>
            <w:gridSpan w:val="4"/>
            <w:tcBorders>
              <w:right w:val="single" w:sz="8" w:space="0" w:color="C0504D"/>
            </w:tcBorders>
            <w:vAlign w:val="bottom"/>
          </w:tcPr>
          <w:p w:rsidR="004019AD" w:rsidRDefault="00A20208">
            <w:pPr>
              <w:jc w:val="right"/>
              <w:rPr>
                <w:sz w:val="20"/>
                <w:szCs w:val="20"/>
              </w:rPr>
            </w:pPr>
            <w:r>
              <w:rPr>
                <w:rFonts w:eastAsia="Times New Roman"/>
                <w:sz w:val="24"/>
                <w:szCs w:val="24"/>
              </w:rPr>
              <w:t>неоднозначную</w:t>
            </w:r>
          </w:p>
        </w:tc>
        <w:tc>
          <w:tcPr>
            <w:tcW w:w="258" w:type="dxa"/>
            <w:vAlign w:val="bottom"/>
          </w:tcPr>
          <w:p w:rsidR="004019AD" w:rsidRDefault="004019AD">
            <w:pPr>
              <w:rPr>
                <w:sz w:val="24"/>
                <w:szCs w:val="24"/>
              </w:rPr>
            </w:pPr>
          </w:p>
        </w:tc>
        <w:tc>
          <w:tcPr>
            <w:tcW w:w="302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2253AE">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1880" w:type="dxa"/>
            <w:gridSpan w:val="2"/>
            <w:vAlign w:val="bottom"/>
          </w:tcPr>
          <w:p w:rsidR="004019AD" w:rsidRDefault="00A20208">
            <w:pPr>
              <w:ind w:left="100"/>
              <w:rPr>
                <w:sz w:val="20"/>
                <w:szCs w:val="20"/>
              </w:rPr>
            </w:pPr>
            <w:r>
              <w:rPr>
                <w:rFonts w:eastAsia="Times New Roman"/>
                <w:sz w:val="24"/>
                <w:szCs w:val="24"/>
              </w:rPr>
              <w:t>интерпретацию</w:t>
            </w:r>
          </w:p>
        </w:tc>
        <w:tc>
          <w:tcPr>
            <w:tcW w:w="340" w:type="dxa"/>
            <w:vAlign w:val="bottom"/>
          </w:tcPr>
          <w:p w:rsidR="004019AD" w:rsidRDefault="004019AD">
            <w:pPr>
              <w:rPr>
                <w:sz w:val="24"/>
                <w:szCs w:val="24"/>
              </w:rPr>
            </w:pPr>
          </w:p>
        </w:tc>
        <w:tc>
          <w:tcPr>
            <w:tcW w:w="46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628" w:type="dxa"/>
            <w:tcBorders>
              <w:right w:val="single" w:sz="8" w:space="0" w:color="C0504D"/>
            </w:tcBorders>
            <w:vAlign w:val="bottom"/>
          </w:tcPr>
          <w:p w:rsidR="004019AD" w:rsidRDefault="004019AD">
            <w:pPr>
              <w:rPr>
                <w:sz w:val="24"/>
                <w:szCs w:val="24"/>
              </w:rPr>
            </w:pPr>
          </w:p>
        </w:tc>
        <w:tc>
          <w:tcPr>
            <w:tcW w:w="258" w:type="dxa"/>
            <w:vAlign w:val="bottom"/>
          </w:tcPr>
          <w:p w:rsidR="004019AD" w:rsidRDefault="004019AD">
            <w:pPr>
              <w:rPr>
                <w:sz w:val="24"/>
                <w:szCs w:val="24"/>
              </w:rPr>
            </w:pPr>
          </w:p>
        </w:tc>
        <w:tc>
          <w:tcPr>
            <w:tcW w:w="302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2253AE">
        <w:trPr>
          <w:trHeight w:val="293"/>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spacing w:line="293" w:lineRule="exact"/>
              <w:ind w:left="80"/>
              <w:rPr>
                <w:sz w:val="20"/>
                <w:szCs w:val="20"/>
              </w:rPr>
            </w:pPr>
            <w:r>
              <w:rPr>
                <w:rFonts w:ascii="Symbol" w:eastAsia="Symbol" w:hAnsi="Symbol" w:cs="Symbol"/>
                <w:sz w:val="24"/>
                <w:szCs w:val="24"/>
              </w:rPr>
              <w:t></w:t>
            </w:r>
          </w:p>
        </w:tc>
        <w:tc>
          <w:tcPr>
            <w:tcW w:w="1160" w:type="dxa"/>
            <w:vAlign w:val="bottom"/>
          </w:tcPr>
          <w:p w:rsidR="004019AD" w:rsidRDefault="00A20208">
            <w:pPr>
              <w:ind w:left="100"/>
              <w:rPr>
                <w:sz w:val="20"/>
                <w:szCs w:val="20"/>
              </w:rPr>
            </w:pPr>
            <w:r>
              <w:rPr>
                <w:rFonts w:eastAsia="Times New Roman"/>
                <w:sz w:val="24"/>
                <w:szCs w:val="24"/>
              </w:rPr>
              <w:t>Владение</w:t>
            </w:r>
          </w:p>
        </w:tc>
        <w:tc>
          <w:tcPr>
            <w:tcW w:w="1940" w:type="dxa"/>
            <w:gridSpan w:val="4"/>
            <w:vAlign w:val="bottom"/>
          </w:tcPr>
          <w:p w:rsidR="004019AD" w:rsidRDefault="00A20208">
            <w:pPr>
              <w:ind w:left="300"/>
              <w:rPr>
                <w:sz w:val="20"/>
                <w:szCs w:val="20"/>
              </w:rPr>
            </w:pPr>
            <w:r>
              <w:rPr>
                <w:rFonts w:eastAsia="Times New Roman"/>
                <w:sz w:val="24"/>
                <w:szCs w:val="24"/>
              </w:rPr>
              <w:t>различными</w:t>
            </w:r>
          </w:p>
        </w:tc>
        <w:tc>
          <w:tcPr>
            <w:tcW w:w="1328" w:type="dxa"/>
            <w:gridSpan w:val="2"/>
            <w:tcBorders>
              <w:right w:val="single" w:sz="8" w:space="0" w:color="C0504D"/>
            </w:tcBorders>
            <w:vAlign w:val="bottom"/>
          </w:tcPr>
          <w:p w:rsidR="004019AD" w:rsidRDefault="00A20208">
            <w:pPr>
              <w:jc w:val="right"/>
              <w:rPr>
                <w:sz w:val="20"/>
                <w:szCs w:val="20"/>
              </w:rPr>
            </w:pPr>
            <w:r>
              <w:rPr>
                <w:rFonts w:eastAsia="Times New Roman"/>
                <w:w w:val="98"/>
                <w:sz w:val="24"/>
                <w:szCs w:val="24"/>
              </w:rPr>
              <w:t>пр</w:t>
            </w:r>
            <w:r w:rsidR="002253AE">
              <w:rPr>
                <w:rFonts w:eastAsia="Times New Roman"/>
                <w:w w:val="98"/>
                <w:sz w:val="24"/>
                <w:szCs w:val="24"/>
              </w:rPr>
              <w:t>и</w:t>
            </w:r>
            <w:r>
              <w:rPr>
                <w:rFonts w:eastAsia="Times New Roman"/>
                <w:w w:val="98"/>
                <w:sz w:val="24"/>
                <w:szCs w:val="24"/>
              </w:rPr>
              <w:t>емами</w:t>
            </w:r>
          </w:p>
        </w:tc>
        <w:tc>
          <w:tcPr>
            <w:tcW w:w="258" w:type="dxa"/>
            <w:vAlign w:val="bottom"/>
          </w:tcPr>
          <w:p w:rsidR="004019AD" w:rsidRDefault="004019AD">
            <w:pPr>
              <w:rPr>
                <w:sz w:val="24"/>
                <w:szCs w:val="24"/>
              </w:rPr>
            </w:pPr>
          </w:p>
        </w:tc>
        <w:tc>
          <w:tcPr>
            <w:tcW w:w="302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2253AE">
        <w:trPr>
          <w:trHeight w:val="285"/>
        </w:trPr>
        <w:tc>
          <w:tcPr>
            <w:tcW w:w="2360" w:type="dxa"/>
            <w:tcBorders>
              <w:left w:val="single" w:sz="8" w:space="0" w:color="C0504D"/>
              <w:bottom w:val="single" w:sz="8" w:space="0" w:color="C0504D"/>
              <w:right w:val="single" w:sz="8" w:space="0" w:color="C0504D"/>
            </w:tcBorders>
            <w:vAlign w:val="bottom"/>
          </w:tcPr>
          <w:p w:rsidR="004019AD" w:rsidRDefault="004019AD">
            <w:pPr>
              <w:rPr>
                <w:sz w:val="24"/>
                <w:szCs w:val="24"/>
              </w:rPr>
            </w:pPr>
          </w:p>
        </w:tc>
        <w:tc>
          <w:tcPr>
            <w:tcW w:w="300" w:type="dxa"/>
            <w:tcBorders>
              <w:bottom w:val="single" w:sz="8" w:space="0" w:color="C0504D"/>
            </w:tcBorders>
            <w:vAlign w:val="bottom"/>
          </w:tcPr>
          <w:p w:rsidR="004019AD" w:rsidRDefault="004019AD">
            <w:pPr>
              <w:rPr>
                <w:sz w:val="24"/>
                <w:szCs w:val="24"/>
              </w:rPr>
            </w:pPr>
          </w:p>
        </w:tc>
        <w:tc>
          <w:tcPr>
            <w:tcW w:w="2680" w:type="dxa"/>
            <w:gridSpan w:val="4"/>
            <w:tcBorders>
              <w:bottom w:val="single" w:sz="8" w:space="0" w:color="C0504D"/>
            </w:tcBorders>
            <w:vAlign w:val="bottom"/>
          </w:tcPr>
          <w:p w:rsidR="004019AD" w:rsidRDefault="00A20208">
            <w:pPr>
              <w:ind w:left="100"/>
              <w:rPr>
                <w:sz w:val="20"/>
                <w:szCs w:val="20"/>
              </w:rPr>
            </w:pPr>
            <w:r>
              <w:rPr>
                <w:rFonts w:eastAsia="Times New Roman"/>
                <w:sz w:val="24"/>
                <w:szCs w:val="24"/>
              </w:rPr>
              <w:t>редактирования текстов</w:t>
            </w:r>
          </w:p>
        </w:tc>
        <w:tc>
          <w:tcPr>
            <w:tcW w:w="420" w:type="dxa"/>
            <w:tcBorders>
              <w:bottom w:val="single" w:sz="8" w:space="0" w:color="C0504D"/>
            </w:tcBorders>
            <w:vAlign w:val="bottom"/>
          </w:tcPr>
          <w:p w:rsidR="004019AD" w:rsidRDefault="004019AD">
            <w:pPr>
              <w:rPr>
                <w:sz w:val="24"/>
                <w:szCs w:val="24"/>
              </w:rPr>
            </w:pPr>
          </w:p>
        </w:tc>
        <w:tc>
          <w:tcPr>
            <w:tcW w:w="700" w:type="dxa"/>
            <w:tcBorders>
              <w:bottom w:val="single" w:sz="8" w:space="0" w:color="C0504D"/>
            </w:tcBorders>
            <w:vAlign w:val="bottom"/>
          </w:tcPr>
          <w:p w:rsidR="004019AD" w:rsidRDefault="004019AD">
            <w:pPr>
              <w:rPr>
                <w:sz w:val="24"/>
                <w:szCs w:val="24"/>
              </w:rPr>
            </w:pPr>
          </w:p>
        </w:tc>
        <w:tc>
          <w:tcPr>
            <w:tcW w:w="628" w:type="dxa"/>
            <w:tcBorders>
              <w:bottom w:val="single" w:sz="8" w:space="0" w:color="C0504D"/>
              <w:right w:val="single" w:sz="8" w:space="0" w:color="C0504D"/>
            </w:tcBorders>
            <w:vAlign w:val="bottom"/>
          </w:tcPr>
          <w:p w:rsidR="004019AD" w:rsidRDefault="004019AD">
            <w:pPr>
              <w:rPr>
                <w:sz w:val="24"/>
                <w:szCs w:val="24"/>
              </w:rPr>
            </w:pPr>
          </w:p>
        </w:tc>
        <w:tc>
          <w:tcPr>
            <w:tcW w:w="258" w:type="dxa"/>
            <w:tcBorders>
              <w:bottom w:val="single" w:sz="8" w:space="0" w:color="C0504D"/>
            </w:tcBorders>
            <w:vAlign w:val="bottom"/>
          </w:tcPr>
          <w:p w:rsidR="004019AD" w:rsidRDefault="004019AD">
            <w:pPr>
              <w:rPr>
                <w:sz w:val="24"/>
                <w:szCs w:val="24"/>
              </w:rPr>
            </w:pPr>
          </w:p>
        </w:tc>
        <w:tc>
          <w:tcPr>
            <w:tcW w:w="3020" w:type="dxa"/>
            <w:tcBorders>
              <w:bottom w:val="single" w:sz="8" w:space="0" w:color="C0504D"/>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2253AE">
        <w:trPr>
          <w:trHeight w:val="283"/>
        </w:trPr>
        <w:tc>
          <w:tcPr>
            <w:tcW w:w="2360" w:type="dxa"/>
            <w:tcBorders>
              <w:left w:val="single" w:sz="8" w:space="0" w:color="C0504D"/>
              <w:right w:val="single" w:sz="8" w:space="0" w:color="C0504D"/>
            </w:tcBorders>
            <w:vAlign w:val="bottom"/>
          </w:tcPr>
          <w:p w:rsidR="004019AD" w:rsidRDefault="00A20208">
            <w:pPr>
              <w:spacing w:line="271" w:lineRule="exact"/>
              <w:ind w:left="120"/>
              <w:rPr>
                <w:sz w:val="20"/>
                <w:szCs w:val="20"/>
              </w:rPr>
            </w:pPr>
            <w:r>
              <w:rPr>
                <w:rFonts w:eastAsia="Times New Roman"/>
                <w:b/>
                <w:bCs/>
                <w:sz w:val="24"/>
                <w:szCs w:val="24"/>
              </w:rPr>
              <w:t>Математика</w:t>
            </w:r>
          </w:p>
        </w:tc>
        <w:tc>
          <w:tcPr>
            <w:tcW w:w="300" w:type="dxa"/>
            <w:vAlign w:val="bottom"/>
          </w:tcPr>
          <w:p w:rsidR="004019AD" w:rsidRDefault="00A20208">
            <w:pPr>
              <w:spacing w:line="283" w:lineRule="exact"/>
              <w:ind w:left="80"/>
              <w:rPr>
                <w:sz w:val="20"/>
                <w:szCs w:val="20"/>
              </w:rPr>
            </w:pPr>
            <w:r>
              <w:rPr>
                <w:rFonts w:ascii="Symbol" w:eastAsia="Symbol" w:hAnsi="Symbol" w:cs="Symbol"/>
                <w:sz w:val="24"/>
                <w:szCs w:val="24"/>
              </w:rPr>
              <w:t></w:t>
            </w:r>
          </w:p>
        </w:tc>
        <w:tc>
          <w:tcPr>
            <w:tcW w:w="2680" w:type="dxa"/>
            <w:gridSpan w:val="4"/>
            <w:vAlign w:val="bottom"/>
          </w:tcPr>
          <w:p w:rsidR="004019AD" w:rsidRDefault="00A20208">
            <w:pPr>
              <w:ind w:left="100"/>
              <w:rPr>
                <w:sz w:val="20"/>
                <w:szCs w:val="20"/>
              </w:rPr>
            </w:pPr>
            <w:r>
              <w:rPr>
                <w:rFonts w:eastAsia="Times New Roman"/>
                <w:sz w:val="24"/>
                <w:szCs w:val="24"/>
              </w:rPr>
              <w:t>Составление схем-опор</w:t>
            </w:r>
          </w:p>
        </w:tc>
        <w:tc>
          <w:tcPr>
            <w:tcW w:w="420" w:type="dxa"/>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628" w:type="dxa"/>
            <w:tcBorders>
              <w:right w:val="single" w:sz="8" w:space="0" w:color="C0504D"/>
            </w:tcBorders>
            <w:vAlign w:val="bottom"/>
          </w:tcPr>
          <w:p w:rsidR="004019AD" w:rsidRDefault="004019AD">
            <w:pPr>
              <w:rPr>
                <w:sz w:val="24"/>
                <w:szCs w:val="24"/>
              </w:rPr>
            </w:pPr>
          </w:p>
        </w:tc>
        <w:tc>
          <w:tcPr>
            <w:tcW w:w="258" w:type="dxa"/>
            <w:vAlign w:val="bottom"/>
          </w:tcPr>
          <w:p w:rsidR="004019AD" w:rsidRDefault="00A20208">
            <w:pPr>
              <w:spacing w:line="283" w:lineRule="exact"/>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ind w:left="140"/>
              <w:rPr>
                <w:sz w:val="20"/>
                <w:szCs w:val="20"/>
              </w:rPr>
            </w:pPr>
            <w:r>
              <w:rPr>
                <w:rFonts w:eastAsia="Times New Roman"/>
                <w:sz w:val="24"/>
                <w:szCs w:val="24"/>
              </w:rPr>
              <w:t>Круглый стол</w:t>
            </w:r>
          </w:p>
        </w:tc>
        <w:tc>
          <w:tcPr>
            <w:tcW w:w="30" w:type="dxa"/>
            <w:vAlign w:val="bottom"/>
          </w:tcPr>
          <w:p w:rsidR="004019AD" w:rsidRDefault="004019AD">
            <w:pPr>
              <w:rPr>
                <w:sz w:val="1"/>
                <w:szCs w:val="1"/>
              </w:rPr>
            </w:pPr>
          </w:p>
        </w:tc>
      </w:tr>
      <w:tr w:rsidR="004019AD" w:rsidTr="002253AE">
        <w:trPr>
          <w:trHeight w:val="276"/>
        </w:trPr>
        <w:tc>
          <w:tcPr>
            <w:tcW w:w="2360" w:type="dxa"/>
            <w:tcBorders>
              <w:left w:val="single" w:sz="8" w:space="0" w:color="C0504D"/>
              <w:right w:val="single" w:sz="8" w:space="0" w:color="C0504D"/>
            </w:tcBorders>
            <w:vAlign w:val="bottom"/>
          </w:tcPr>
          <w:p w:rsidR="004019AD" w:rsidRDefault="00A20208">
            <w:pPr>
              <w:spacing w:line="264" w:lineRule="exact"/>
              <w:ind w:left="120"/>
              <w:rPr>
                <w:sz w:val="20"/>
                <w:szCs w:val="20"/>
              </w:rPr>
            </w:pPr>
            <w:r>
              <w:rPr>
                <w:rFonts w:eastAsia="Times New Roman"/>
                <w:b/>
                <w:bCs/>
                <w:sz w:val="24"/>
                <w:szCs w:val="24"/>
              </w:rPr>
              <w:t>Алгебра</w:t>
            </w:r>
          </w:p>
        </w:tc>
        <w:tc>
          <w:tcPr>
            <w:tcW w:w="300" w:type="dxa"/>
            <w:vAlign w:val="bottom"/>
          </w:tcPr>
          <w:p w:rsidR="004019AD" w:rsidRDefault="00A20208">
            <w:pPr>
              <w:spacing w:line="276" w:lineRule="exact"/>
              <w:ind w:left="80"/>
              <w:rPr>
                <w:sz w:val="20"/>
                <w:szCs w:val="20"/>
              </w:rPr>
            </w:pPr>
            <w:r>
              <w:rPr>
                <w:rFonts w:ascii="Symbol" w:eastAsia="Symbol" w:hAnsi="Symbol" w:cs="Symbol"/>
                <w:sz w:val="24"/>
                <w:szCs w:val="24"/>
              </w:rPr>
              <w:t></w:t>
            </w:r>
          </w:p>
        </w:tc>
        <w:tc>
          <w:tcPr>
            <w:tcW w:w="1160" w:type="dxa"/>
            <w:vAlign w:val="bottom"/>
          </w:tcPr>
          <w:p w:rsidR="004019AD" w:rsidRDefault="00A20208">
            <w:pPr>
              <w:ind w:left="100"/>
              <w:rPr>
                <w:sz w:val="20"/>
                <w:szCs w:val="20"/>
              </w:rPr>
            </w:pPr>
            <w:r>
              <w:rPr>
                <w:rFonts w:eastAsia="Times New Roman"/>
                <w:sz w:val="24"/>
                <w:szCs w:val="24"/>
              </w:rPr>
              <w:t>Основы</w:t>
            </w:r>
          </w:p>
        </w:tc>
        <w:tc>
          <w:tcPr>
            <w:tcW w:w="720" w:type="dxa"/>
            <w:vAlign w:val="bottom"/>
          </w:tcPr>
          <w:p w:rsidR="004019AD" w:rsidRDefault="004019AD">
            <w:pPr>
              <w:rPr>
                <w:sz w:val="24"/>
                <w:szCs w:val="24"/>
              </w:rPr>
            </w:pPr>
          </w:p>
        </w:tc>
        <w:tc>
          <w:tcPr>
            <w:tcW w:w="340" w:type="dxa"/>
            <w:vAlign w:val="bottom"/>
          </w:tcPr>
          <w:p w:rsidR="004019AD" w:rsidRDefault="004019AD">
            <w:pPr>
              <w:rPr>
                <w:sz w:val="24"/>
                <w:szCs w:val="24"/>
              </w:rPr>
            </w:pPr>
          </w:p>
        </w:tc>
        <w:tc>
          <w:tcPr>
            <w:tcW w:w="460" w:type="dxa"/>
            <w:vAlign w:val="bottom"/>
          </w:tcPr>
          <w:p w:rsidR="004019AD" w:rsidRDefault="004019AD">
            <w:pPr>
              <w:rPr>
                <w:sz w:val="24"/>
                <w:szCs w:val="24"/>
              </w:rPr>
            </w:pPr>
          </w:p>
        </w:tc>
        <w:tc>
          <w:tcPr>
            <w:tcW w:w="1748" w:type="dxa"/>
            <w:gridSpan w:val="3"/>
            <w:tcBorders>
              <w:right w:val="single" w:sz="8" w:space="0" w:color="C0504D"/>
            </w:tcBorders>
            <w:vAlign w:val="bottom"/>
          </w:tcPr>
          <w:p w:rsidR="004019AD" w:rsidRDefault="00A20208">
            <w:pPr>
              <w:jc w:val="right"/>
              <w:rPr>
                <w:sz w:val="20"/>
                <w:szCs w:val="20"/>
              </w:rPr>
            </w:pPr>
            <w:r>
              <w:rPr>
                <w:rFonts w:eastAsia="Times New Roman"/>
                <w:w w:val="98"/>
                <w:sz w:val="24"/>
                <w:szCs w:val="24"/>
              </w:rPr>
              <w:t>логического,</w:t>
            </w:r>
          </w:p>
        </w:tc>
        <w:tc>
          <w:tcPr>
            <w:tcW w:w="258" w:type="dxa"/>
            <w:vAlign w:val="bottom"/>
          </w:tcPr>
          <w:p w:rsidR="004019AD" w:rsidRDefault="00A20208">
            <w:pPr>
              <w:spacing w:line="276" w:lineRule="exact"/>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ind w:left="140"/>
              <w:rPr>
                <w:sz w:val="20"/>
                <w:szCs w:val="20"/>
              </w:rPr>
            </w:pPr>
            <w:r>
              <w:rPr>
                <w:rFonts w:eastAsia="Times New Roman"/>
                <w:sz w:val="24"/>
                <w:szCs w:val="24"/>
              </w:rPr>
              <w:t>Олимпиада</w:t>
            </w:r>
          </w:p>
        </w:tc>
        <w:tc>
          <w:tcPr>
            <w:tcW w:w="30" w:type="dxa"/>
            <w:vAlign w:val="bottom"/>
          </w:tcPr>
          <w:p w:rsidR="004019AD" w:rsidRDefault="004019AD">
            <w:pPr>
              <w:rPr>
                <w:sz w:val="1"/>
                <w:szCs w:val="1"/>
              </w:rPr>
            </w:pPr>
          </w:p>
        </w:tc>
      </w:tr>
      <w:tr w:rsidR="004019AD" w:rsidTr="002253AE">
        <w:trPr>
          <w:trHeight w:val="305"/>
        </w:trPr>
        <w:tc>
          <w:tcPr>
            <w:tcW w:w="2360" w:type="dxa"/>
            <w:tcBorders>
              <w:left w:val="single" w:sz="8" w:space="0" w:color="C0504D"/>
              <w:right w:val="single" w:sz="8" w:space="0" w:color="C0504D"/>
            </w:tcBorders>
            <w:vAlign w:val="bottom"/>
          </w:tcPr>
          <w:p w:rsidR="004019AD" w:rsidRDefault="00A20208">
            <w:pPr>
              <w:spacing w:line="264" w:lineRule="exact"/>
              <w:ind w:left="120"/>
              <w:rPr>
                <w:sz w:val="20"/>
                <w:szCs w:val="20"/>
              </w:rPr>
            </w:pPr>
            <w:r>
              <w:rPr>
                <w:rFonts w:eastAsia="Times New Roman"/>
                <w:b/>
                <w:bCs/>
                <w:sz w:val="24"/>
                <w:szCs w:val="24"/>
              </w:rPr>
              <w:t>Геометрия</w:t>
            </w:r>
          </w:p>
        </w:tc>
        <w:tc>
          <w:tcPr>
            <w:tcW w:w="300" w:type="dxa"/>
            <w:vAlign w:val="bottom"/>
          </w:tcPr>
          <w:p w:rsidR="004019AD" w:rsidRDefault="004019AD">
            <w:pPr>
              <w:rPr>
                <w:sz w:val="24"/>
                <w:szCs w:val="24"/>
              </w:rPr>
            </w:pPr>
          </w:p>
        </w:tc>
        <w:tc>
          <w:tcPr>
            <w:tcW w:w="1880" w:type="dxa"/>
            <w:gridSpan w:val="2"/>
            <w:vAlign w:val="bottom"/>
          </w:tcPr>
          <w:p w:rsidR="004019AD" w:rsidRDefault="00A20208">
            <w:pPr>
              <w:ind w:left="100"/>
              <w:rPr>
                <w:sz w:val="20"/>
                <w:szCs w:val="20"/>
              </w:rPr>
            </w:pPr>
            <w:proofErr w:type="spellStart"/>
            <w:r>
              <w:rPr>
                <w:rFonts w:eastAsia="Times New Roman"/>
                <w:sz w:val="24"/>
                <w:szCs w:val="24"/>
              </w:rPr>
              <w:t>алгоритмическог</w:t>
            </w:r>
            <w:proofErr w:type="spellEnd"/>
          </w:p>
        </w:tc>
        <w:tc>
          <w:tcPr>
            <w:tcW w:w="340" w:type="dxa"/>
            <w:vAlign w:val="bottom"/>
          </w:tcPr>
          <w:p w:rsidR="004019AD" w:rsidRDefault="00A20208">
            <w:pPr>
              <w:jc w:val="right"/>
              <w:rPr>
                <w:sz w:val="20"/>
                <w:szCs w:val="20"/>
              </w:rPr>
            </w:pPr>
            <w:r>
              <w:rPr>
                <w:rFonts w:eastAsia="Times New Roman"/>
                <w:sz w:val="24"/>
                <w:szCs w:val="24"/>
              </w:rPr>
              <w:t>и</w:t>
            </w:r>
          </w:p>
        </w:tc>
        <w:tc>
          <w:tcPr>
            <w:tcW w:w="2208" w:type="dxa"/>
            <w:gridSpan w:val="4"/>
            <w:tcBorders>
              <w:right w:val="single" w:sz="8" w:space="0" w:color="C0504D"/>
            </w:tcBorders>
            <w:vAlign w:val="bottom"/>
          </w:tcPr>
          <w:p w:rsidR="004019AD" w:rsidRDefault="00A20208">
            <w:pPr>
              <w:jc w:val="right"/>
              <w:rPr>
                <w:sz w:val="20"/>
                <w:szCs w:val="20"/>
              </w:rPr>
            </w:pPr>
            <w:r>
              <w:rPr>
                <w:rFonts w:eastAsia="Times New Roman"/>
                <w:sz w:val="24"/>
                <w:szCs w:val="24"/>
              </w:rPr>
              <w:t>математического</w:t>
            </w:r>
          </w:p>
        </w:tc>
        <w:tc>
          <w:tcPr>
            <w:tcW w:w="258" w:type="dxa"/>
            <w:vAlign w:val="bottom"/>
          </w:tcPr>
          <w:p w:rsidR="004019AD" w:rsidRDefault="00A20208">
            <w:pPr>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ind w:left="140"/>
              <w:rPr>
                <w:sz w:val="20"/>
                <w:szCs w:val="20"/>
              </w:rPr>
            </w:pPr>
            <w:r>
              <w:rPr>
                <w:rFonts w:eastAsia="Times New Roman"/>
                <w:sz w:val="24"/>
                <w:szCs w:val="24"/>
              </w:rPr>
              <w:t>«Портфолио »</w:t>
            </w:r>
          </w:p>
        </w:tc>
        <w:tc>
          <w:tcPr>
            <w:tcW w:w="30" w:type="dxa"/>
            <w:vAlign w:val="bottom"/>
          </w:tcPr>
          <w:p w:rsidR="004019AD" w:rsidRDefault="004019AD">
            <w:pPr>
              <w:rPr>
                <w:sz w:val="1"/>
                <w:szCs w:val="1"/>
              </w:rPr>
            </w:pPr>
          </w:p>
        </w:tc>
      </w:tr>
      <w:tr w:rsidR="004019AD" w:rsidTr="002253AE">
        <w:trPr>
          <w:trHeight w:val="29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restart"/>
            <w:vAlign w:val="bottom"/>
          </w:tcPr>
          <w:p w:rsidR="004019AD" w:rsidRDefault="00A20208">
            <w:pPr>
              <w:ind w:left="80"/>
              <w:rPr>
                <w:sz w:val="20"/>
                <w:szCs w:val="20"/>
              </w:rPr>
            </w:pPr>
            <w:r>
              <w:rPr>
                <w:rFonts w:ascii="Symbol" w:eastAsia="Symbol" w:hAnsi="Symbol" w:cs="Symbol"/>
                <w:sz w:val="24"/>
                <w:szCs w:val="24"/>
              </w:rPr>
              <w:t></w:t>
            </w:r>
          </w:p>
        </w:tc>
        <w:tc>
          <w:tcPr>
            <w:tcW w:w="1880" w:type="dxa"/>
            <w:gridSpan w:val="2"/>
            <w:vAlign w:val="bottom"/>
          </w:tcPr>
          <w:p w:rsidR="004019AD" w:rsidRDefault="00A20208">
            <w:pPr>
              <w:spacing w:line="264" w:lineRule="exact"/>
              <w:ind w:left="100"/>
              <w:rPr>
                <w:sz w:val="20"/>
                <w:szCs w:val="20"/>
              </w:rPr>
            </w:pPr>
            <w:r>
              <w:rPr>
                <w:rFonts w:eastAsia="Times New Roman"/>
                <w:sz w:val="24"/>
                <w:szCs w:val="24"/>
              </w:rPr>
              <w:t>мышления</w:t>
            </w:r>
          </w:p>
        </w:tc>
        <w:tc>
          <w:tcPr>
            <w:tcW w:w="340" w:type="dxa"/>
            <w:vAlign w:val="bottom"/>
          </w:tcPr>
          <w:p w:rsidR="004019AD" w:rsidRDefault="004019AD">
            <w:pPr>
              <w:rPr>
                <w:sz w:val="24"/>
                <w:szCs w:val="24"/>
              </w:rPr>
            </w:pPr>
          </w:p>
        </w:tc>
        <w:tc>
          <w:tcPr>
            <w:tcW w:w="46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628" w:type="dxa"/>
            <w:tcBorders>
              <w:right w:val="single" w:sz="8" w:space="0" w:color="C0504D"/>
            </w:tcBorders>
            <w:vAlign w:val="bottom"/>
          </w:tcPr>
          <w:p w:rsidR="004019AD" w:rsidRDefault="004019AD">
            <w:pPr>
              <w:rPr>
                <w:sz w:val="24"/>
                <w:szCs w:val="24"/>
              </w:rPr>
            </w:pPr>
          </w:p>
        </w:tc>
        <w:tc>
          <w:tcPr>
            <w:tcW w:w="258" w:type="dxa"/>
            <w:vAlign w:val="bottom"/>
          </w:tcPr>
          <w:p w:rsidR="004019AD" w:rsidRDefault="00A20208">
            <w:pPr>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ind w:left="140"/>
              <w:rPr>
                <w:sz w:val="20"/>
                <w:szCs w:val="20"/>
              </w:rPr>
            </w:pPr>
            <w:r>
              <w:rPr>
                <w:rFonts w:eastAsia="Times New Roman"/>
                <w:sz w:val="24"/>
                <w:szCs w:val="24"/>
              </w:rPr>
              <w:t>Проекты</w:t>
            </w:r>
          </w:p>
        </w:tc>
        <w:tc>
          <w:tcPr>
            <w:tcW w:w="30" w:type="dxa"/>
            <w:vAlign w:val="bottom"/>
          </w:tcPr>
          <w:p w:rsidR="004019AD" w:rsidRDefault="004019AD">
            <w:pPr>
              <w:rPr>
                <w:sz w:val="1"/>
                <w:szCs w:val="1"/>
              </w:rPr>
            </w:pPr>
          </w:p>
        </w:tc>
      </w:tr>
      <w:tr w:rsidR="004019AD" w:rsidTr="002253AE">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Merge/>
            <w:vAlign w:val="bottom"/>
          </w:tcPr>
          <w:p w:rsidR="004019AD" w:rsidRDefault="004019AD">
            <w:pPr>
              <w:rPr>
                <w:sz w:val="23"/>
                <w:szCs w:val="23"/>
              </w:rPr>
            </w:pPr>
          </w:p>
        </w:tc>
        <w:tc>
          <w:tcPr>
            <w:tcW w:w="1160" w:type="dxa"/>
            <w:vAlign w:val="bottom"/>
          </w:tcPr>
          <w:p w:rsidR="004019AD" w:rsidRDefault="00A20208">
            <w:pPr>
              <w:spacing w:line="264" w:lineRule="exact"/>
              <w:ind w:left="100"/>
              <w:rPr>
                <w:sz w:val="20"/>
                <w:szCs w:val="20"/>
              </w:rPr>
            </w:pPr>
            <w:r>
              <w:rPr>
                <w:rFonts w:eastAsia="Times New Roman"/>
                <w:sz w:val="24"/>
                <w:szCs w:val="24"/>
              </w:rPr>
              <w:t>Владение</w:t>
            </w:r>
          </w:p>
        </w:tc>
        <w:tc>
          <w:tcPr>
            <w:tcW w:w="1060" w:type="dxa"/>
            <w:gridSpan w:val="2"/>
            <w:vAlign w:val="bottom"/>
          </w:tcPr>
          <w:p w:rsidR="004019AD" w:rsidRDefault="00A20208">
            <w:pPr>
              <w:spacing w:line="264" w:lineRule="exact"/>
              <w:jc w:val="right"/>
              <w:rPr>
                <w:sz w:val="20"/>
                <w:szCs w:val="20"/>
              </w:rPr>
            </w:pPr>
            <w:r>
              <w:rPr>
                <w:rFonts w:eastAsia="Times New Roman"/>
                <w:sz w:val="24"/>
                <w:szCs w:val="24"/>
              </w:rPr>
              <w:t>методом</w:t>
            </w:r>
          </w:p>
        </w:tc>
        <w:tc>
          <w:tcPr>
            <w:tcW w:w="1580" w:type="dxa"/>
            <w:gridSpan w:val="3"/>
            <w:vAlign w:val="bottom"/>
          </w:tcPr>
          <w:p w:rsidR="004019AD" w:rsidRDefault="00A20208">
            <w:pPr>
              <w:spacing w:line="264" w:lineRule="exact"/>
              <w:jc w:val="right"/>
              <w:rPr>
                <w:sz w:val="20"/>
                <w:szCs w:val="20"/>
              </w:rPr>
            </w:pPr>
            <w:r>
              <w:rPr>
                <w:rFonts w:eastAsia="Times New Roman"/>
                <w:sz w:val="24"/>
                <w:szCs w:val="24"/>
              </w:rPr>
              <w:t>доказательств</w:t>
            </w:r>
          </w:p>
        </w:tc>
        <w:tc>
          <w:tcPr>
            <w:tcW w:w="628" w:type="dxa"/>
            <w:tcBorders>
              <w:right w:val="single" w:sz="8" w:space="0" w:color="C0504D"/>
            </w:tcBorders>
            <w:vAlign w:val="bottom"/>
          </w:tcPr>
          <w:p w:rsidR="004019AD" w:rsidRDefault="00A20208">
            <w:pPr>
              <w:spacing w:line="264" w:lineRule="exact"/>
              <w:jc w:val="right"/>
              <w:rPr>
                <w:sz w:val="20"/>
                <w:szCs w:val="20"/>
              </w:rPr>
            </w:pPr>
            <w:r>
              <w:rPr>
                <w:rFonts w:eastAsia="Times New Roman"/>
                <w:sz w:val="24"/>
                <w:szCs w:val="24"/>
              </w:rPr>
              <w:t>и</w:t>
            </w:r>
          </w:p>
        </w:tc>
        <w:tc>
          <w:tcPr>
            <w:tcW w:w="258" w:type="dxa"/>
            <w:vAlign w:val="bottom"/>
          </w:tcPr>
          <w:p w:rsidR="004019AD" w:rsidRDefault="00A20208">
            <w:pPr>
              <w:spacing w:line="274" w:lineRule="exact"/>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2253AE">
            <w:pPr>
              <w:spacing w:line="273" w:lineRule="exact"/>
              <w:ind w:left="140"/>
              <w:rPr>
                <w:sz w:val="20"/>
                <w:szCs w:val="20"/>
              </w:rPr>
            </w:pPr>
            <w:r>
              <w:rPr>
                <w:rFonts w:eastAsia="Times New Roman"/>
                <w:sz w:val="24"/>
                <w:szCs w:val="24"/>
              </w:rPr>
              <w:t>Математический бой,</w:t>
            </w:r>
          </w:p>
        </w:tc>
        <w:tc>
          <w:tcPr>
            <w:tcW w:w="30" w:type="dxa"/>
            <w:vAlign w:val="bottom"/>
          </w:tcPr>
          <w:p w:rsidR="004019AD" w:rsidRDefault="004019AD">
            <w:pPr>
              <w:rPr>
                <w:sz w:val="1"/>
                <w:szCs w:val="1"/>
              </w:rPr>
            </w:pPr>
          </w:p>
        </w:tc>
      </w:tr>
      <w:tr w:rsidR="004019AD" w:rsidTr="002253AE">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4428" w:type="dxa"/>
            <w:gridSpan w:val="7"/>
            <w:tcBorders>
              <w:right w:val="single" w:sz="8" w:space="0" w:color="C0504D"/>
            </w:tcBorders>
            <w:vAlign w:val="bottom"/>
          </w:tcPr>
          <w:p w:rsidR="004019AD" w:rsidRDefault="00A20208">
            <w:pPr>
              <w:spacing w:line="264" w:lineRule="exact"/>
              <w:ind w:left="100"/>
              <w:rPr>
                <w:sz w:val="20"/>
                <w:szCs w:val="20"/>
              </w:rPr>
            </w:pPr>
            <w:r>
              <w:rPr>
                <w:rFonts w:eastAsia="Times New Roman"/>
                <w:sz w:val="24"/>
                <w:szCs w:val="24"/>
              </w:rPr>
              <w:t>алгоритмов   решения,   умение   их</w:t>
            </w:r>
          </w:p>
        </w:tc>
        <w:tc>
          <w:tcPr>
            <w:tcW w:w="258" w:type="dxa"/>
            <w:vAlign w:val="bottom"/>
          </w:tcPr>
          <w:p w:rsidR="004019AD" w:rsidRDefault="00A20208">
            <w:pPr>
              <w:spacing w:line="276" w:lineRule="exact"/>
              <w:ind w:left="160"/>
              <w:rPr>
                <w:sz w:val="20"/>
                <w:szCs w:val="20"/>
              </w:rPr>
            </w:pPr>
            <w:r>
              <w:rPr>
                <w:rFonts w:ascii="Symbol" w:eastAsia="Symbol" w:hAnsi="Symbol" w:cs="Symbol"/>
                <w:sz w:val="24"/>
                <w:szCs w:val="24"/>
              </w:rPr>
              <w:t></w:t>
            </w:r>
          </w:p>
        </w:tc>
        <w:tc>
          <w:tcPr>
            <w:tcW w:w="3020" w:type="dxa"/>
            <w:tcBorders>
              <w:right w:val="single" w:sz="8" w:space="0" w:color="C0504D"/>
            </w:tcBorders>
            <w:vAlign w:val="bottom"/>
          </w:tcPr>
          <w:p w:rsidR="004019AD" w:rsidRDefault="00A20208">
            <w:pPr>
              <w:ind w:left="200"/>
              <w:rPr>
                <w:sz w:val="20"/>
                <w:szCs w:val="20"/>
              </w:rPr>
            </w:pPr>
            <w:r>
              <w:rPr>
                <w:rFonts w:eastAsia="Times New Roman"/>
                <w:sz w:val="24"/>
                <w:szCs w:val="24"/>
              </w:rPr>
              <w:t>исследовательские</w:t>
            </w:r>
          </w:p>
        </w:tc>
        <w:tc>
          <w:tcPr>
            <w:tcW w:w="30" w:type="dxa"/>
            <w:vAlign w:val="bottom"/>
          </w:tcPr>
          <w:p w:rsidR="004019AD" w:rsidRDefault="004019AD">
            <w:pPr>
              <w:rPr>
                <w:sz w:val="1"/>
                <w:szCs w:val="1"/>
              </w:rPr>
            </w:pPr>
          </w:p>
        </w:tc>
      </w:tr>
      <w:tr w:rsidR="004019AD" w:rsidTr="002253AE">
        <w:trPr>
          <w:trHeight w:val="326"/>
        </w:trPr>
        <w:tc>
          <w:tcPr>
            <w:tcW w:w="2360" w:type="dxa"/>
            <w:tcBorders>
              <w:left w:val="single" w:sz="8" w:space="0" w:color="C0504D"/>
              <w:bottom w:val="single" w:sz="8" w:space="0" w:color="C0504D"/>
              <w:right w:val="single" w:sz="8" w:space="0" w:color="C0504D"/>
            </w:tcBorders>
            <w:vAlign w:val="bottom"/>
          </w:tcPr>
          <w:p w:rsidR="004019AD" w:rsidRDefault="004019AD">
            <w:pPr>
              <w:rPr>
                <w:sz w:val="24"/>
                <w:szCs w:val="24"/>
              </w:rPr>
            </w:pPr>
          </w:p>
        </w:tc>
        <w:tc>
          <w:tcPr>
            <w:tcW w:w="300" w:type="dxa"/>
            <w:tcBorders>
              <w:bottom w:val="single" w:sz="8" w:space="0" w:color="C0504D"/>
            </w:tcBorders>
            <w:vAlign w:val="bottom"/>
          </w:tcPr>
          <w:p w:rsidR="004019AD" w:rsidRDefault="004019AD">
            <w:pPr>
              <w:rPr>
                <w:sz w:val="24"/>
                <w:szCs w:val="24"/>
              </w:rPr>
            </w:pPr>
          </w:p>
        </w:tc>
        <w:tc>
          <w:tcPr>
            <w:tcW w:w="4428" w:type="dxa"/>
            <w:gridSpan w:val="7"/>
            <w:tcBorders>
              <w:bottom w:val="single" w:sz="8" w:space="0" w:color="C0504D"/>
              <w:right w:val="single" w:sz="8" w:space="0" w:color="C0504D"/>
            </w:tcBorders>
            <w:vAlign w:val="bottom"/>
          </w:tcPr>
          <w:p w:rsidR="004019AD" w:rsidRDefault="00A20208">
            <w:pPr>
              <w:spacing w:line="264" w:lineRule="exact"/>
              <w:ind w:left="100"/>
              <w:rPr>
                <w:sz w:val="20"/>
                <w:szCs w:val="20"/>
              </w:rPr>
            </w:pPr>
            <w:r>
              <w:rPr>
                <w:rFonts w:eastAsia="Times New Roman"/>
                <w:sz w:val="24"/>
                <w:szCs w:val="24"/>
              </w:rPr>
              <w:t>применять, проводить доказательные</w:t>
            </w:r>
          </w:p>
        </w:tc>
        <w:tc>
          <w:tcPr>
            <w:tcW w:w="258" w:type="dxa"/>
            <w:tcBorders>
              <w:bottom w:val="single" w:sz="8" w:space="0" w:color="C0504D"/>
            </w:tcBorders>
            <w:vAlign w:val="bottom"/>
          </w:tcPr>
          <w:p w:rsidR="004019AD" w:rsidRDefault="004019AD">
            <w:pPr>
              <w:rPr>
                <w:sz w:val="24"/>
                <w:szCs w:val="24"/>
              </w:rPr>
            </w:pPr>
          </w:p>
        </w:tc>
        <w:tc>
          <w:tcPr>
            <w:tcW w:w="3020" w:type="dxa"/>
            <w:tcBorders>
              <w:bottom w:val="single" w:sz="8" w:space="0" w:color="C0504D"/>
              <w:right w:val="single" w:sz="8" w:space="0" w:color="C0504D"/>
            </w:tcBorders>
            <w:vAlign w:val="bottom"/>
          </w:tcPr>
          <w:p w:rsidR="004019AD" w:rsidRDefault="00A20208" w:rsidP="002253AE">
            <w:pPr>
              <w:ind w:left="140"/>
              <w:rPr>
                <w:sz w:val="20"/>
                <w:szCs w:val="20"/>
              </w:rPr>
            </w:pPr>
            <w:r>
              <w:rPr>
                <w:rFonts w:eastAsia="Times New Roman"/>
                <w:sz w:val="24"/>
                <w:szCs w:val="24"/>
              </w:rPr>
              <w:t>работы, реферат</w:t>
            </w:r>
          </w:p>
        </w:tc>
        <w:tc>
          <w:tcPr>
            <w:tcW w:w="30" w:type="dxa"/>
            <w:vAlign w:val="bottom"/>
          </w:tcPr>
          <w:p w:rsidR="004019AD" w:rsidRDefault="004019AD">
            <w:pPr>
              <w:rPr>
                <w:sz w:val="1"/>
                <w:szCs w:val="1"/>
              </w:rPr>
            </w:pPr>
          </w:p>
        </w:tc>
      </w:tr>
    </w:tbl>
    <w:p w:rsidR="004019AD" w:rsidRDefault="004019AD">
      <w:pPr>
        <w:spacing w:line="200" w:lineRule="exact"/>
        <w:rPr>
          <w:sz w:val="20"/>
          <w:szCs w:val="20"/>
        </w:rPr>
      </w:pPr>
    </w:p>
    <w:p w:rsidR="004019AD" w:rsidRDefault="004019AD">
      <w:pPr>
        <w:sectPr w:rsidR="004019AD">
          <w:pgSz w:w="11900" w:h="16838"/>
          <w:pgMar w:top="1112" w:right="686" w:bottom="151" w:left="1020" w:header="0" w:footer="0" w:gutter="0"/>
          <w:cols w:space="720" w:equalWidth="0">
            <w:col w:w="10200"/>
          </w:cols>
        </w:sectPr>
      </w:pPr>
    </w:p>
    <w:p w:rsidR="004019AD" w:rsidRDefault="004019AD">
      <w:pPr>
        <w:spacing w:line="150" w:lineRule="exact"/>
        <w:rPr>
          <w:sz w:val="20"/>
          <w:szCs w:val="20"/>
        </w:rPr>
      </w:pPr>
    </w:p>
    <w:p w:rsidR="004019AD" w:rsidRDefault="00A20208">
      <w:pPr>
        <w:ind w:left="9800"/>
        <w:rPr>
          <w:sz w:val="20"/>
          <w:szCs w:val="20"/>
        </w:rPr>
      </w:pPr>
      <w:r>
        <w:rPr>
          <w:rFonts w:eastAsia="Times New Roman"/>
          <w:sz w:val="24"/>
          <w:szCs w:val="24"/>
        </w:rPr>
        <w:t>37</w:t>
      </w:r>
    </w:p>
    <w:p w:rsidR="004019AD" w:rsidRDefault="004019AD">
      <w:pPr>
        <w:sectPr w:rsidR="004019AD">
          <w:type w:val="continuous"/>
          <w:pgSz w:w="11900" w:h="16838"/>
          <w:pgMar w:top="1112" w:right="686" w:bottom="151" w:left="1020" w:header="0" w:footer="0" w:gutter="0"/>
          <w:cols w:space="720" w:equalWidth="0">
            <w:col w:w="10200"/>
          </w:cols>
        </w:sectPr>
      </w:pPr>
    </w:p>
    <w:tbl>
      <w:tblPr>
        <w:tblW w:w="0" w:type="auto"/>
        <w:tblInd w:w="10" w:type="dxa"/>
        <w:tblLayout w:type="fixed"/>
        <w:tblCellMar>
          <w:left w:w="0" w:type="dxa"/>
          <w:right w:w="0" w:type="dxa"/>
        </w:tblCellMar>
        <w:tblLook w:val="04A0" w:firstRow="1" w:lastRow="0" w:firstColumn="1" w:lastColumn="0" w:noHBand="0" w:noVBand="1"/>
      </w:tblPr>
      <w:tblGrid>
        <w:gridCol w:w="2360"/>
        <w:gridCol w:w="300"/>
        <w:gridCol w:w="1100"/>
        <w:gridCol w:w="320"/>
        <w:gridCol w:w="400"/>
        <w:gridCol w:w="600"/>
        <w:gridCol w:w="340"/>
        <w:gridCol w:w="520"/>
        <w:gridCol w:w="840"/>
        <w:gridCol w:w="340"/>
        <w:gridCol w:w="1560"/>
        <w:gridCol w:w="1100"/>
        <w:gridCol w:w="420"/>
        <w:gridCol w:w="30"/>
      </w:tblGrid>
      <w:tr w:rsidR="004019AD">
        <w:trPr>
          <w:trHeight w:val="308"/>
        </w:trPr>
        <w:tc>
          <w:tcPr>
            <w:tcW w:w="2360" w:type="dxa"/>
            <w:tcBorders>
              <w:top w:val="single" w:sz="8" w:space="0" w:color="C0504D"/>
              <w:left w:val="single" w:sz="8" w:space="0" w:color="C0504D"/>
              <w:right w:val="single" w:sz="8" w:space="0" w:color="C0504D"/>
            </w:tcBorders>
            <w:vAlign w:val="bottom"/>
          </w:tcPr>
          <w:p w:rsidR="004019AD" w:rsidRDefault="004019AD">
            <w:pPr>
              <w:rPr>
                <w:sz w:val="24"/>
                <w:szCs w:val="24"/>
              </w:rPr>
            </w:pPr>
          </w:p>
        </w:tc>
        <w:tc>
          <w:tcPr>
            <w:tcW w:w="300" w:type="dxa"/>
            <w:vMerge w:val="restart"/>
            <w:tcBorders>
              <w:top w:val="single" w:sz="8" w:space="0" w:color="C0504D"/>
            </w:tcBorders>
            <w:vAlign w:val="bottom"/>
          </w:tcPr>
          <w:p w:rsidR="004019AD" w:rsidRDefault="00A20208">
            <w:pPr>
              <w:ind w:left="80"/>
              <w:rPr>
                <w:sz w:val="20"/>
                <w:szCs w:val="20"/>
              </w:rPr>
            </w:pPr>
            <w:r>
              <w:rPr>
                <w:rFonts w:ascii="Symbol" w:eastAsia="Symbol" w:hAnsi="Symbol" w:cs="Symbol"/>
                <w:sz w:val="24"/>
                <w:szCs w:val="24"/>
              </w:rPr>
              <w:t></w:t>
            </w:r>
          </w:p>
        </w:tc>
        <w:tc>
          <w:tcPr>
            <w:tcW w:w="3280" w:type="dxa"/>
            <w:gridSpan w:val="6"/>
            <w:tcBorders>
              <w:top w:val="single" w:sz="8" w:space="0" w:color="C0504D"/>
            </w:tcBorders>
            <w:vAlign w:val="bottom"/>
          </w:tcPr>
          <w:p w:rsidR="004019AD" w:rsidRDefault="00A20208">
            <w:pPr>
              <w:ind w:left="100"/>
              <w:rPr>
                <w:sz w:val="20"/>
                <w:szCs w:val="20"/>
              </w:rPr>
            </w:pPr>
            <w:r>
              <w:rPr>
                <w:rFonts w:eastAsia="Times New Roman"/>
                <w:sz w:val="24"/>
                <w:szCs w:val="24"/>
              </w:rPr>
              <w:t>рассуждения в ходе решения</w:t>
            </w:r>
          </w:p>
        </w:tc>
        <w:tc>
          <w:tcPr>
            <w:tcW w:w="840" w:type="dxa"/>
            <w:tcBorders>
              <w:top w:val="single" w:sz="8" w:space="0" w:color="C0504D"/>
              <w:right w:val="single" w:sz="8" w:space="0" w:color="C0504D"/>
            </w:tcBorders>
            <w:vAlign w:val="bottom"/>
          </w:tcPr>
          <w:p w:rsidR="004019AD" w:rsidRDefault="004019AD">
            <w:pPr>
              <w:rPr>
                <w:sz w:val="24"/>
                <w:szCs w:val="24"/>
              </w:rPr>
            </w:pPr>
          </w:p>
        </w:tc>
        <w:tc>
          <w:tcPr>
            <w:tcW w:w="340" w:type="dxa"/>
            <w:tcBorders>
              <w:top w:val="single" w:sz="8" w:space="0" w:color="C0504D"/>
            </w:tcBorders>
            <w:vAlign w:val="bottom"/>
          </w:tcPr>
          <w:p w:rsidR="004019AD" w:rsidRDefault="00A20208">
            <w:pPr>
              <w:ind w:left="160"/>
              <w:rPr>
                <w:sz w:val="20"/>
                <w:szCs w:val="20"/>
              </w:rPr>
            </w:pPr>
            <w:r>
              <w:rPr>
                <w:rFonts w:ascii="Symbol" w:eastAsia="Symbol" w:hAnsi="Symbol" w:cs="Symbol"/>
                <w:sz w:val="24"/>
                <w:szCs w:val="24"/>
              </w:rPr>
              <w:t></w:t>
            </w:r>
          </w:p>
        </w:tc>
        <w:tc>
          <w:tcPr>
            <w:tcW w:w="1560" w:type="dxa"/>
            <w:tcBorders>
              <w:top w:val="single" w:sz="8" w:space="0" w:color="C0504D"/>
            </w:tcBorders>
            <w:vAlign w:val="bottom"/>
          </w:tcPr>
          <w:p w:rsidR="004019AD" w:rsidRDefault="00A20208">
            <w:pPr>
              <w:ind w:left="200"/>
              <w:rPr>
                <w:sz w:val="20"/>
                <w:szCs w:val="20"/>
              </w:rPr>
            </w:pPr>
            <w:r>
              <w:rPr>
                <w:rFonts w:eastAsia="Times New Roman"/>
                <w:sz w:val="24"/>
                <w:szCs w:val="24"/>
              </w:rPr>
              <w:t>Презентации</w:t>
            </w:r>
          </w:p>
        </w:tc>
        <w:tc>
          <w:tcPr>
            <w:tcW w:w="1100" w:type="dxa"/>
            <w:tcBorders>
              <w:top w:val="single" w:sz="8" w:space="0" w:color="C0504D"/>
            </w:tcBorders>
            <w:vAlign w:val="bottom"/>
          </w:tcPr>
          <w:p w:rsidR="004019AD" w:rsidRDefault="004019AD">
            <w:pPr>
              <w:rPr>
                <w:sz w:val="24"/>
                <w:szCs w:val="24"/>
              </w:rPr>
            </w:pPr>
          </w:p>
        </w:tc>
        <w:tc>
          <w:tcPr>
            <w:tcW w:w="420" w:type="dxa"/>
            <w:tcBorders>
              <w:top w:val="single" w:sz="8" w:space="0" w:color="C0504D"/>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ign w:val="bottom"/>
          </w:tcPr>
          <w:p w:rsidR="004019AD" w:rsidRDefault="004019AD">
            <w:pPr>
              <w:rPr>
                <w:sz w:val="24"/>
                <w:szCs w:val="24"/>
              </w:rPr>
            </w:pPr>
          </w:p>
        </w:tc>
        <w:tc>
          <w:tcPr>
            <w:tcW w:w="1100" w:type="dxa"/>
            <w:vAlign w:val="bottom"/>
          </w:tcPr>
          <w:p w:rsidR="004019AD" w:rsidRDefault="00A20208">
            <w:pPr>
              <w:spacing w:line="274" w:lineRule="exact"/>
              <w:ind w:left="100"/>
              <w:rPr>
                <w:sz w:val="20"/>
                <w:szCs w:val="20"/>
              </w:rPr>
            </w:pPr>
            <w:r>
              <w:rPr>
                <w:rFonts w:eastAsia="Times New Roman"/>
                <w:sz w:val="24"/>
                <w:szCs w:val="24"/>
              </w:rPr>
              <w:t>Владение</w:t>
            </w:r>
          </w:p>
        </w:tc>
        <w:tc>
          <w:tcPr>
            <w:tcW w:w="1660" w:type="dxa"/>
            <w:gridSpan w:val="4"/>
            <w:vAlign w:val="bottom"/>
          </w:tcPr>
          <w:p w:rsidR="004019AD" w:rsidRDefault="00A20208">
            <w:pPr>
              <w:spacing w:line="274" w:lineRule="exact"/>
              <w:jc w:val="right"/>
              <w:rPr>
                <w:sz w:val="20"/>
                <w:szCs w:val="20"/>
              </w:rPr>
            </w:pPr>
            <w:r>
              <w:rPr>
                <w:rFonts w:eastAsia="Times New Roman"/>
                <w:sz w:val="24"/>
                <w:szCs w:val="24"/>
              </w:rPr>
              <w:t>стандартными</w:t>
            </w:r>
          </w:p>
        </w:tc>
        <w:tc>
          <w:tcPr>
            <w:tcW w:w="1360" w:type="dxa"/>
            <w:gridSpan w:val="2"/>
            <w:tcBorders>
              <w:right w:val="single" w:sz="8" w:space="0" w:color="C0504D"/>
            </w:tcBorders>
            <w:vAlign w:val="bottom"/>
          </w:tcPr>
          <w:p w:rsidR="004019AD" w:rsidRDefault="00A20208">
            <w:pPr>
              <w:spacing w:line="274" w:lineRule="exact"/>
              <w:jc w:val="right"/>
              <w:rPr>
                <w:sz w:val="20"/>
                <w:szCs w:val="20"/>
              </w:rPr>
            </w:pPr>
            <w:r>
              <w:rPr>
                <w:rFonts w:eastAsia="Times New Roman"/>
                <w:sz w:val="24"/>
                <w:szCs w:val="24"/>
              </w:rPr>
              <w:t>приемами</w:t>
            </w:r>
          </w:p>
        </w:tc>
        <w:tc>
          <w:tcPr>
            <w:tcW w:w="340" w:type="dxa"/>
            <w:vAlign w:val="bottom"/>
          </w:tcPr>
          <w:p w:rsidR="004019AD" w:rsidRDefault="00A20208">
            <w:pPr>
              <w:spacing w:line="285" w:lineRule="exact"/>
              <w:ind w:left="160"/>
              <w:rPr>
                <w:sz w:val="20"/>
                <w:szCs w:val="20"/>
              </w:rPr>
            </w:pPr>
            <w:r>
              <w:rPr>
                <w:rFonts w:ascii="Symbol" w:eastAsia="Symbol" w:hAnsi="Symbol" w:cs="Symbol"/>
                <w:sz w:val="24"/>
                <w:szCs w:val="24"/>
              </w:rPr>
              <w:t></w:t>
            </w:r>
          </w:p>
        </w:tc>
        <w:tc>
          <w:tcPr>
            <w:tcW w:w="2660" w:type="dxa"/>
            <w:gridSpan w:val="2"/>
            <w:vAlign w:val="bottom"/>
          </w:tcPr>
          <w:p w:rsidR="004019AD" w:rsidRDefault="00A20208">
            <w:pPr>
              <w:ind w:left="200"/>
              <w:rPr>
                <w:sz w:val="20"/>
                <w:szCs w:val="20"/>
              </w:rPr>
            </w:pPr>
            <w:r>
              <w:rPr>
                <w:rFonts w:eastAsia="Times New Roman"/>
                <w:sz w:val="24"/>
                <w:szCs w:val="24"/>
              </w:rPr>
              <w:t>Доклады, сообщения</w:t>
            </w: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1100" w:type="dxa"/>
            <w:vAlign w:val="bottom"/>
          </w:tcPr>
          <w:p w:rsidR="004019AD" w:rsidRDefault="00A20208">
            <w:pPr>
              <w:spacing w:line="264" w:lineRule="exact"/>
              <w:ind w:left="100"/>
              <w:rPr>
                <w:sz w:val="20"/>
                <w:szCs w:val="20"/>
              </w:rPr>
            </w:pPr>
            <w:r>
              <w:rPr>
                <w:rFonts w:eastAsia="Times New Roman"/>
                <w:sz w:val="24"/>
                <w:szCs w:val="24"/>
              </w:rPr>
              <w:t>решения</w:t>
            </w:r>
          </w:p>
        </w:tc>
        <w:tc>
          <w:tcPr>
            <w:tcW w:w="320" w:type="dxa"/>
            <w:vAlign w:val="bottom"/>
          </w:tcPr>
          <w:p w:rsidR="004019AD" w:rsidRDefault="004019AD">
            <w:pPr>
              <w:rPr>
                <w:sz w:val="24"/>
                <w:szCs w:val="24"/>
              </w:rPr>
            </w:pPr>
          </w:p>
        </w:tc>
        <w:tc>
          <w:tcPr>
            <w:tcW w:w="1860" w:type="dxa"/>
            <w:gridSpan w:val="4"/>
            <w:vAlign w:val="bottom"/>
          </w:tcPr>
          <w:p w:rsidR="004019AD" w:rsidRDefault="00A20208">
            <w:pPr>
              <w:spacing w:line="264" w:lineRule="exact"/>
              <w:ind w:left="280"/>
              <w:rPr>
                <w:sz w:val="20"/>
                <w:szCs w:val="20"/>
              </w:rPr>
            </w:pPr>
            <w:r>
              <w:rPr>
                <w:rFonts w:eastAsia="Times New Roman"/>
                <w:sz w:val="24"/>
                <w:szCs w:val="24"/>
              </w:rPr>
              <w:t>рациональных</w:t>
            </w:r>
          </w:p>
        </w:tc>
        <w:tc>
          <w:tcPr>
            <w:tcW w:w="840" w:type="dxa"/>
            <w:tcBorders>
              <w:right w:val="single" w:sz="8" w:space="0" w:color="C0504D"/>
            </w:tcBorders>
            <w:vAlign w:val="bottom"/>
          </w:tcPr>
          <w:p w:rsidR="004019AD" w:rsidRDefault="00A20208">
            <w:pPr>
              <w:spacing w:line="264" w:lineRule="exact"/>
              <w:jc w:val="right"/>
              <w:rPr>
                <w:sz w:val="20"/>
                <w:szCs w:val="20"/>
              </w:rPr>
            </w:pPr>
            <w:r>
              <w:rPr>
                <w:rFonts w:eastAsia="Times New Roman"/>
                <w:sz w:val="24"/>
                <w:szCs w:val="24"/>
              </w:rPr>
              <w:t>и</w:t>
            </w:r>
          </w:p>
        </w:tc>
        <w:tc>
          <w:tcPr>
            <w:tcW w:w="340" w:type="dxa"/>
            <w:vAlign w:val="bottom"/>
          </w:tcPr>
          <w:p w:rsidR="004019AD" w:rsidRDefault="00A20208">
            <w:pPr>
              <w:spacing w:line="276" w:lineRule="exact"/>
              <w:ind w:left="160"/>
              <w:rPr>
                <w:sz w:val="20"/>
                <w:szCs w:val="20"/>
              </w:rPr>
            </w:pPr>
            <w:r>
              <w:rPr>
                <w:rFonts w:ascii="Symbol" w:eastAsia="Symbol" w:hAnsi="Symbol" w:cs="Symbol"/>
                <w:sz w:val="24"/>
                <w:szCs w:val="24"/>
              </w:rPr>
              <w:t></w:t>
            </w:r>
          </w:p>
        </w:tc>
        <w:tc>
          <w:tcPr>
            <w:tcW w:w="2660" w:type="dxa"/>
            <w:gridSpan w:val="2"/>
            <w:vAlign w:val="bottom"/>
          </w:tcPr>
          <w:p w:rsidR="004019AD" w:rsidRDefault="00A20208">
            <w:pPr>
              <w:ind w:left="200"/>
              <w:rPr>
                <w:sz w:val="20"/>
                <w:szCs w:val="20"/>
              </w:rPr>
            </w:pPr>
            <w:r>
              <w:rPr>
                <w:rFonts w:eastAsia="Times New Roman"/>
                <w:sz w:val="24"/>
                <w:szCs w:val="24"/>
              </w:rPr>
              <w:t>Работа в группах</w:t>
            </w: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64"/>
        </w:trPr>
        <w:tc>
          <w:tcPr>
            <w:tcW w:w="2360" w:type="dxa"/>
            <w:tcBorders>
              <w:left w:val="single" w:sz="8" w:space="0" w:color="C0504D"/>
              <w:right w:val="single" w:sz="8" w:space="0" w:color="C0504D"/>
            </w:tcBorders>
            <w:vAlign w:val="bottom"/>
          </w:tcPr>
          <w:p w:rsidR="004019AD" w:rsidRDefault="004019AD"/>
        </w:tc>
        <w:tc>
          <w:tcPr>
            <w:tcW w:w="300" w:type="dxa"/>
            <w:vAlign w:val="bottom"/>
          </w:tcPr>
          <w:p w:rsidR="004019AD" w:rsidRDefault="004019AD"/>
        </w:tc>
        <w:tc>
          <w:tcPr>
            <w:tcW w:w="2420" w:type="dxa"/>
            <w:gridSpan w:val="4"/>
            <w:vAlign w:val="bottom"/>
          </w:tcPr>
          <w:p w:rsidR="004019AD" w:rsidRDefault="00A20208">
            <w:pPr>
              <w:spacing w:line="264" w:lineRule="exact"/>
              <w:ind w:left="100"/>
              <w:rPr>
                <w:sz w:val="20"/>
                <w:szCs w:val="20"/>
              </w:rPr>
            </w:pPr>
            <w:r>
              <w:rPr>
                <w:rFonts w:eastAsia="Times New Roman"/>
                <w:sz w:val="24"/>
                <w:szCs w:val="24"/>
              </w:rPr>
              <w:t>иррациональных,</w:t>
            </w:r>
          </w:p>
        </w:tc>
        <w:tc>
          <w:tcPr>
            <w:tcW w:w="1700" w:type="dxa"/>
            <w:gridSpan w:val="3"/>
            <w:tcBorders>
              <w:right w:val="single" w:sz="8" w:space="0" w:color="C0504D"/>
            </w:tcBorders>
            <w:vAlign w:val="bottom"/>
          </w:tcPr>
          <w:p w:rsidR="004019AD" w:rsidRDefault="00A20208">
            <w:pPr>
              <w:spacing w:line="264" w:lineRule="exact"/>
              <w:jc w:val="right"/>
              <w:rPr>
                <w:sz w:val="20"/>
                <w:szCs w:val="20"/>
              </w:rPr>
            </w:pPr>
            <w:r>
              <w:rPr>
                <w:rFonts w:eastAsia="Times New Roman"/>
                <w:w w:val="99"/>
                <w:sz w:val="24"/>
                <w:szCs w:val="24"/>
              </w:rPr>
              <w:t>показательных,</w:t>
            </w:r>
          </w:p>
        </w:tc>
        <w:tc>
          <w:tcPr>
            <w:tcW w:w="340" w:type="dxa"/>
            <w:vAlign w:val="bottom"/>
          </w:tcPr>
          <w:p w:rsidR="004019AD" w:rsidRDefault="004019AD"/>
        </w:tc>
        <w:tc>
          <w:tcPr>
            <w:tcW w:w="1560" w:type="dxa"/>
            <w:vAlign w:val="bottom"/>
          </w:tcPr>
          <w:p w:rsidR="004019AD" w:rsidRDefault="004019AD"/>
        </w:tc>
        <w:tc>
          <w:tcPr>
            <w:tcW w:w="1100" w:type="dxa"/>
            <w:vAlign w:val="bottom"/>
          </w:tcPr>
          <w:p w:rsidR="004019AD" w:rsidRDefault="004019AD"/>
        </w:tc>
        <w:tc>
          <w:tcPr>
            <w:tcW w:w="420" w:type="dxa"/>
            <w:tcBorders>
              <w:right w:val="single" w:sz="8" w:space="0" w:color="C0504D"/>
            </w:tcBorders>
            <w:vAlign w:val="bottom"/>
          </w:tcPr>
          <w:p w:rsidR="004019AD" w:rsidRDefault="004019AD"/>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1420" w:type="dxa"/>
            <w:gridSpan w:val="2"/>
            <w:vAlign w:val="bottom"/>
          </w:tcPr>
          <w:p w:rsidR="004019AD" w:rsidRDefault="00A20208">
            <w:pPr>
              <w:ind w:left="100"/>
              <w:rPr>
                <w:sz w:val="20"/>
                <w:szCs w:val="20"/>
              </w:rPr>
            </w:pPr>
            <w:r>
              <w:rPr>
                <w:rFonts w:eastAsia="Times New Roman"/>
                <w:sz w:val="24"/>
                <w:szCs w:val="24"/>
              </w:rPr>
              <w:t>степенных,</w:t>
            </w:r>
          </w:p>
        </w:tc>
        <w:tc>
          <w:tcPr>
            <w:tcW w:w="400" w:type="dxa"/>
            <w:vAlign w:val="bottom"/>
          </w:tcPr>
          <w:p w:rsidR="004019AD" w:rsidRDefault="004019AD">
            <w:pPr>
              <w:rPr>
                <w:sz w:val="24"/>
                <w:szCs w:val="24"/>
              </w:rPr>
            </w:pPr>
          </w:p>
        </w:tc>
        <w:tc>
          <w:tcPr>
            <w:tcW w:w="2300" w:type="dxa"/>
            <w:gridSpan w:val="4"/>
            <w:tcBorders>
              <w:right w:val="single" w:sz="8" w:space="0" w:color="C0504D"/>
            </w:tcBorders>
            <w:vAlign w:val="bottom"/>
          </w:tcPr>
          <w:p w:rsidR="004019AD" w:rsidRDefault="00A20208">
            <w:pPr>
              <w:jc w:val="right"/>
              <w:rPr>
                <w:sz w:val="20"/>
                <w:szCs w:val="20"/>
              </w:rPr>
            </w:pPr>
            <w:r>
              <w:rPr>
                <w:rFonts w:eastAsia="Times New Roman"/>
                <w:sz w:val="24"/>
                <w:szCs w:val="24"/>
              </w:rPr>
              <w:t>тригонометрических</w:t>
            </w:r>
          </w:p>
        </w:tc>
        <w:tc>
          <w:tcPr>
            <w:tcW w:w="340" w:type="dxa"/>
            <w:vAlign w:val="bottom"/>
          </w:tcPr>
          <w:p w:rsidR="004019AD" w:rsidRDefault="004019AD">
            <w:pPr>
              <w:rPr>
                <w:sz w:val="24"/>
                <w:szCs w:val="24"/>
              </w:rPr>
            </w:pPr>
          </w:p>
        </w:tc>
        <w:tc>
          <w:tcPr>
            <w:tcW w:w="1560" w:type="dxa"/>
            <w:vAlign w:val="bottom"/>
          </w:tcPr>
          <w:p w:rsidR="004019AD" w:rsidRDefault="004019AD">
            <w:pPr>
              <w:rPr>
                <w:sz w:val="24"/>
                <w:szCs w:val="24"/>
              </w:rPr>
            </w:pPr>
          </w:p>
        </w:tc>
        <w:tc>
          <w:tcPr>
            <w:tcW w:w="1100" w:type="dxa"/>
            <w:vAlign w:val="bottom"/>
          </w:tcPr>
          <w:p w:rsidR="004019AD" w:rsidRDefault="004019AD">
            <w:pPr>
              <w:rPr>
                <w:sz w:val="24"/>
                <w:szCs w:val="24"/>
              </w:rPr>
            </w:pP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4120" w:type="dxa"/>
            <w:gridSpan w:val="7"/>
            <w:tcBorders>
              <w:right w:val="single" w:sz="8" w:space="0" w:color="C0504D"/>
            </w:tcBorders>
            <w:vAlign w:val="bottom"/>
          </w:tcPr>
          <w:p w:rsidR="004019AD" w:rsidRDefault="00A20208">
            <w:pPr>
              <w:ind w:left="100"/>
              <w:rPr>
                <w:sz w:val="20"/>
                <w:szCs w:val="20"/>
              </w:rPr>
            </w:pPr>
            <w:r>
              <w:rPr>
                <w:rFonts w:eastAsia="Times New Roman"/>
                <w:sz w:val="24"/>
                <w:szCs w:val="24"/>
              </w:rPr>
              <w:t>уравнений и неравенств, их систем</w:t>
            </w:r>
          </w:p>
        </w:tc>
        <w:tc>
          <w:tcPr>
            <w:tcW w:w="340" w:type="dxa"/>
            <w:vAlign w:val="bottom"/>
          </w:tcPr>
          <w:p w:rsidR="004019AD" w:rsidRDefault="004019AD">
            <w:pPr>
              <w:rPr>
                <w:sz w:val="24"/>
                <w:szCs w:val="24"/>
              </w:rPr>
            </w:pPr>
          </w:p>
        </w:tc>
        <w:tc>
          <w:tcPr>
            <w:tcW w:w="1560" w:type="dxa"/>
            <w:vAlign w:val="bottom"/>
          </w:tcPr>
          <w:p w:rsidR="004019AD" w:rsidRDefault="004019AD">
            <w:pPr>
              <w:rPr>
                <w:sz w:val="24"/>
                <w:szCs w:val="24"/>
              </w:rPr>
            </w:pPr>
          </w:p>
        </w:tc>
        <w:tc>
          <w:tcPr>
            <w:tcW w:w="1100" w:type="dxa"/>
            <w:vAlign w:val="bottom"/>
          </w:tcPr>
          <w:p w:rsidR="004019AD" w:rsidRDefault="004019AD">
            <w:pPr>
              <w:rPr>
                <w:sz w:val="24"/>
                <w:szCs w:val="24"/>
              </w:rPr>
            </w:pP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ind w:left="80"/>
              <w:rPr>
                <w:sz w:val="20"/>
                <w:szCs w:val="20"/>
              </w:rPr>
            </w:pPr>
            <w:r>
              <w:rPr>
                <w:rFonts w:ascii="Symbol" w:eastAsia="Symbol" w:hAnsi="Symbol" w:cs="Symbol"/>
                <w:sz w:val="24"/>
                <w:szCs w:val="24"/>
              </w:rPr>
              <w:t></w:t>
            </w:r>
          </w:p>
        </w:tc>
        <w:tc>
          <w:tcPr>
            <w:tcW w:w="1420" w:type="dxa"/>
            <w:gridSpan w:val="2"/>
            <w:vAlign w:val="bottom"/>
          </w:tcPr>
          <w:p w:rsidR="004019AD" w:rsidRDefault="00A20208">
            <w:pPr>
              <w:ind w:left="100"/>
              <w:rPr>
                <w:sz w:val="20"/>
                <w:szCs w:val="20"/>
              </w:rPr>
            </w:pPr>
            <w:r>
              <w:rPr>
                <w:rFonts w:eastAsia="Times New Roman"/>
                <w:w w:val="99"/>
                <w:sz w:val="24"/>
                <w:szCs w:val="24"/>
              </w:rPr>
              <w:t>Составление</w:t>
            </w:r>
          </w:p>
        </w:tc>
        <w:tc>
          <w:tcPr>
            <w:tcW w:w="400" w:type="dxa"/>
            <w:vAlign w:val="bottom"/>
          </w:tcPr>
          <w:p w:rsidR="004019AD" w:rsidRDefault="004019AD">
            <w:pPr>
              <w:rPr>
                <w:sz w:val="24"/>
                <w:szCs w:val="24"/>
              </w:rPr>
            </w:pPr>
          </w:p>
        </w:tc>
        <w:tc>
          <w:tcPr>
            <w:tcW w:w="600" w:type="dxa"/>
            <w:vAlign w:val="bottom"/>
          </w:tcPr>
          <w:p w:rsidR="004019AD" w:rsidRDefault="00A20208">
            <w:pPr>
              <w:ind w:right="280"/>
              <w:jc w:val="right"/>
              <w:rPr>
                <w:sz w:val="20"/>
                <w:szCs w:val="20"/>
              </w:rPr>
            </w:pPr>
            <w:r>
              <w:rPr>
                <w:rFonts w:eastAsia="Times New Roman"/>
                <w:sz w:val="24"/>
                <w:szCs w:val="24"/>
              </w:rPr>
              <w:t>и</w:t>
            </w:r>
          </w:p>
        </w:tc>
        <w:tc>
          <w:tcPr>
            <w:tcW w:w="1700" w:type="dxa"/>
            <w:gridSpan w:val="3"/>
            <w:tcBorders>
              <w:right w:val="single" w:sz="8" w:space="0" w:color="C0504D"/>
            </w:tcBorders>
            <w:vAlign w:val="bottom"/>
          </w:tcPr>
          <w:p w:rsidR="004019AD" w:rsidRDefault="00A20208">
            <w:pPr>
              <w:jc w:val="right"/>
              <w:rPr>
                <w:sz w:val="20"/>
                <w:szCs w:val="20"/>
              </w:rPr>
            </w:pPr>
            <w:r>
              <w:rPr>
                <w:rFonts w:eastAsia="Times New Roman"/>
                <w:sz w:val="24"/>
                <w:szCs w:val="24"/>
              </w:rPr>
              <w:t>распознавание</w:t>
            </w:r>
          </w:p>
        </w:tc>
        <w:tc>
          <w:tcPr>
            <w:tcW w:w="340" w:type="dxa"/>
            <w:vAlign w:val="bottom"/>
          </w:tcPr>
          <w:p w:rsidR="004019AD" w:rsidRDefault="004019AD">
            <w:pPr>
              <w:rPr>
                <w:sz w:val="24"/>
                <w:szCs w:val="24"/>
              </w:rPr>
            </w:pPr>
          </w:p>
        </w:tc>
        <w:tc>
          <w:tcPr>
            <w:tcW w:w="1560" w:type="dxa"/>
            <w:vAlign w:val="bottom"/>
          </w:tcPr>
          <w:p w:rsidR="004019AD" w:rsidRDefault="004019AD">
            <w:pPr>
              <w:rPr>
                <w:sz w:val="24"/>
                <w:szCs w:val="24"/>
              </w:rPr>
            </w:pPr>
          </w:p>
        </w:tc>
        <w:tc>
          <w:tcPr>
            <w:tcW w:w="1100" w:type="dxa"/>
            <w:vAlign w:val="bottom"/>
          </w:tcPr>
          <w:p w:rsidR="004019AD" w:rsidRDefault="004019AD">
            <w:pPr>
              <w:rPr>
                <w:sz w:val="24"/>
                <w:szCs w:val="24"/>
              </w:rPr>
            </w:pP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3"/>
        </w:trPr>
        <w:tc>
          <w:tcPr>
            <w:tcW w:w="2360" w:type="dxa"/>
            <w:tcBorders>
              <w:left w:val="single" w:sz="8" w:space="0" w:color="C0504D"/>
              <w:bottom w:val="single" w:sz="8" w:space="0" w:color="C0504D"/>
              <w:right w:val="single" w:sz="8" w:space="0" w:color="C0504D"/>
            </w:tcBorders>
            <w:vAlign w:val="bottom"/>
          </w:tcPr>
          <w:p w:rsidR="004019AD" w:rsidRDefault="004019AD">
            <w:pPr>
              <w:rPr>
                <w:sz w:val="24"/>
                <w:szCs w:val="24"/>
              </w:rPr>
            </w:pPr>
          </w:p>
        </w:tc>
        <w:tc>
          <w:tcPr>
            <w:tcW w:w="300" w:type="dxa"/>
            <w:tcBorders>
              <w:bottom w:val="single" w:sz="8" w:space="0" w:color="C0504D"/>
            </w:tcBorders>
            <w:vAlign w:val="bottom"/>
          </w:tcPr>
          <w:p w:rsidR="004019AD" w:rsidRDefault="004019AD">
            <w:pPr>
              <w:rPr>
                <w:sz w:val="24"/>
                <w:szCs w:val="24"/>
              </w:rPr>
            </w:pPr>
          </w:p>
        </w:tc>
        <w:tc>
          <w:tcPr>
            <w:tcW w:w="1100" w:type="dxa"/>
            <w:tcBorders>
              <w:bottom w:val="single" w:sz="8" w:space="0" w:color="C0504D"/>
            </w:tcBorders>
            <w:vAlign w:val="bottom"/>
          </w:tcPr>
          <w:p w:rsidR="004019AD" w:rsidRDefault="00A20208">
            <w:pPr>
              <w:spacing w:line="273" w:lineRule="exact"/>
              <w:ind w:left="100"/>
              <w:rPr>
                <w:sz w:val="20"/>
                <w:szCs w:val="20"/>
              </w:rPr>
            </w:pPr>
            <w:r>
              <w:rPr>
                <w:rFonts w:eastAsia="Times New Roman"/>
                <w:w w:val="99"/>
                <w:sz w:val="24"/>
                <w:szCs w:val="24"/>
              </w:rPr>
              <w:t>диаграмм</w:t>
            </w:r>
          </w:p>
        </w:tc>
        <w:tc>
          <w:tcPr>
            <w:tcW w:w="320" w:type="dxa"/>
            <w:tcBorders>
              <w:bottom w:val="single" w:sz="8" w:space="0" w:color="C0504D"/>
            </w:tcBorders>
            <w:vAlign w:val="bottom"/>
          </w:tcPr>
          <w:p w:rsidR="004019AD" w:rsidRDefault="004019AD">
            <w:pPr>
              <w:rPr>
                <w:sz w:val="24"/>
                <w:szCs w:val="24"/>
              </w:rPr>
            </w:pPr>
          </w:p>
        </w:tc>
        <w:tc>
          <w:tcPr>
            <w:tcW w:w="400" w:type="dxa"/>
            <w:tcBorders>
              <w:bottom w:val="single" w:sz="8" w:space="0" w:color="C0504D"/>
            </w:tcBorders>
            <w:vAlign w:val="bottom"/>
          </w:tcPr>
          <w:p w:rsidR="004019AD" w:rsidRDefault="004019AD">
            <w:pPr>
              <w:rPr>
                <w:sz w:val="24"/>
                <w:szCs w:val="24"/>
              </w:rPr>
            </w:pPr>
          </w:p>
        </w:tc>
        <w:tc>
          <w:tcPr>
            <w:tcW w:w="600" w:type="dxa"/>
            <w:tcBorders>
              <w:bottom w:val="single" w:sz="8" w:space="0" w:color="C0504D"/>
            </w:tcBorders>
            <w:vAlign w:val="bottom"/>
          </w:tcPr>
          <w:p w:rsidR="004019AD" w:rsidRDefault="004019AD">
            <w:pPr>
              <w:rPr>
                <w:sz w:val="24"/>
                <w:szCs w:val="24"/>
              </w:rPr>
            </w:pPr>
          </w:p>
        </w:tc>
        <w:tc>
          <w:tcPr>
            <w:tcW w:w="340" w:type="dxa"/>
            <w:tcBorders>
              <w:bottom w:val="single" w:sz="8" w:space="0" w:color="C0504D"/>
            </w:tcBorders>
            <w:vAlign w:val="bottom"/>
          </w:tcPr>
          <w:p w:rsidR="004019AD" w:rsidRDefault="004019AD">
            <w:pPr>
              <w:rPr>
                <w:sz w:val="24"/>
                <w:szCs w:val="24"/>
              </w:rPr>
            </w:pPr>
          </w:p>
        </w:tc>
        <w:tc>
          <w:tcPr>
            <w:tcW w:w="520" w:type="dxa"/>
            <w:tcBorders>
              <w:bottom w:val="single" w:sz="8" w:space="0" w:color="C0504D"/>
            </w:tcBorders>
            <w:vAlign w:val="bottom"/>
          </w:tcPr>
          <w:p w:rsidR="004019AD" w:rsidRDefault="004019AD">
            <w:pPr>
              <w:rPr>
                <w:sz w:val="24"/>
                <w:szCs w:val="24"/>
              </w:rPr>
            </w:pPr>
          </w:p>
        </w:tc>
        <w:tc>
          <w:tcPr>
            <w:tcW w:w="840" w:type="dxa"/>
            <w:tcBorders>
              <w:bottom w:val="single" w:sz="8" w:space="0" w:color="C0504D"/>
              <w:right w:val="single" w:sz="8" w:space="0" w:color="C0504D"/>
            </w:tcBorders>
            <w:vAlign w:val="bottom"/>
          </w:tcPr>
          <w:p w:rsidR="004019AD" w:rsidRDefault="004019AD">
            <w:pPr>
              <w:rPr>
                <w:sz w:val="24"/>
                <w:szCs w:val="24"/>
              </w:rPr>
            </w:pPr>
          </w:p>
        </w:tc>
        <w:tc>
          <w:tcPr>
            <w:tcW w:w="340" w:type="dxa"/>
            <w:tcBorders>
              <w:bottom w:val="single" w:sz="8" w:space="0" w:color="C0504D"/>
            </w:tcBorders>
            <w:vAlign w:val="bottom"/>
          </w:tcPr>
          <w:p w:rsidR="004019AD" w:rsidRDefault="004019AD">
            <w:pPr>
              <w:rPr>
                <w:sz w:val="24"/>
                <w:szCs w:val="24"/>
              </w:rPr>
            </w:pPr>
          </w:p>
        </w:tc>
        <w:tc>
          <w:tcPr>
            <w:tcW w:w="1560" w:type="dxa"/>
            <w:tcBorders>
              <w:bottom w:val="single" w:sz="8" w:space="0" w:color="C0504D"/>
            </w:tcBorders>
            <w:vAlign w:val="bottom"/>
          </w:tcPr>
          <w:p w:rsidR="004019AD" w:rsidRDefault="004019AD">
            <w:pPr>
              <w:rPr>
                <w:sz w:val="24"/>
                <w:szCs w:val="24"/>
              </w:rPr>
            </w:pPr>
          </w:p>
        </w:tc>
        <w:tc>
          <w:tcPr>
            <w:tcW w:w="1100" w:type="dxa"/>
            <w:tcBorders>
              <w:bottom w:val="single" w:sz="8" w:space="0" w:color="C0504D"/>
            </w:tcBorders>
            <w:vAlign w:val="bottom"/>
          </w:tcPr>
          <w:p w:rsidR="004019AD" w:rsidRDefault="004019AD">
            <w:pPr>
              <w:rPr>
                <w:sz w:val="24"/>
                <w:szCs w:val="24"/>
              </w:rPr>
            </w:pPr>
          </w:p>
        </w:tc>
        <w:tc>
          <w:tcPr>
            <w:tcW w:w="420" w:type="dxa"/>
            <w:tcBorders>
              <w:bottom w:val="single" w:sz="8" w:space="0" w:color="C0504D"/>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3"/>
        </w:trPr>
        <w:tc>
          <w:tcPr>
            <w:tcW w:w="2360" w:type="dxa"/>
            <w:tcBorders>
              <w:left w:val="single" w:sz="8" w:space="0" w:color="C0504D"/>
              <w:right w:val="single" w:sz="8" w:space="0" w:color="C0504D"/>
            </w:tcBorders>
            <w:vAlign w:val="bottom"/>
          </w:tcPr>
          <w:p w:rsidR="004019AD" w:rsidRDefault="00A20208">
            <w:pPr>
              <w:spacing w:line="271" w:lineRule="exact"/>
              <w:ind w:left="120"/>
              <w:rPr>
                <w:sz w:val="20"/>
                <w:szCs w:val="20"/>
              </w:rPr>
            </w:pPr>
            <w:r>
              <w:rPr>
                <w:rFonts w:eastAsia="Times New Roman"/>
                <w:b/>
                <w:bCs/>
                <w:sz w:val="24"/>
                <w:szCs w:val="24"/>
              </w:rPr>
              <w:t>Иностранный</w:t>
            </w:r>
          </w:p>
        </w:tc>
        <w:tc>
          <w:tcPr>
            <w:tcW w:w="300" w:type="dxa"/>
            <w:vAlign w:val="bottom"/>
          </w:tcPr>
          <w:p w:rsidR="004019AD" w:rsidRDefault="00A20208">
            <w:pPr>
              <w:spacing w:line="283" w:lineRule="exact"/>
              <w:ind w:left="80"/>
              <w:rPr>
                <w:sz w:val="20"/>
                <w:szCs w:val="20"/>
              </w:rPr>
            </w:pPr>
            <w:r>
              <w:rPr>
                <w:rFonts w:ascii="Symbol" w:eastAsia="Symbol" w:hAnsi="Symbol" w:cs="Symbol"/>
                <w:sz w:val="24"/>
                <w:szCs w:val="24"/>
              </w:rPr>
              <w:t></w:t>
            </w:r>
          </w:p>
        </w:tc>
        <w:tc>
          <w:tcPr>
            <w:tcW w:w="1420" w:type="dxa"/>
            <w:gridSpan w:val="2"/>
            <w:vAlign w:val="bottom"/>
          </w:tcPr>
          <w:p w:rsidR="004019AD" w:rsidRDefault="00A20208">
            <w:pPr>
              <w:ind w:left="100"/>
              <w:rPr>
                <w:sz w:val="20"/>
                <w:szCs w:val="20"/>
              </w:rPr>
            </w:pPr>
            <w:r>
              <w:rPr>
                <w:rFonts w:eastAsia="Times New Roman"/>
                <w:sz w:val="24"/>
                <w:szCs w:val="24"/>
              </w:rPr>
              <w:t>Иноязычная</w:t>
            </w:r>
          </w:p>
        </w:tc>
        <w:tc>
          <w:tcPr>
            <w:tcW w:w="400" w:type="dxa"/>
            <w:vAlign w:val="bottom"/>
          </w:tcPr>
          <w:p w:rsidR="004019AD" w:rsidRDefault="004019AD">
            <w:pPr>
              <w:rPr>
                <w:sz w:val="24"/>
                <w:szCs w:val="24"/>
              </w:rPr>
            </w:pPr>
          </w:p>
        </w:tc>
        <w:tc>
          <w:tcPr>
            <w:tcW w:w="2300" w:type="dxa"/>
            <w:gridSpan w:val="4"/>
            <w:tcBorders>
              <w:right w:val="single" w:sz="8" w:space="0" w:color="C0504D"/>
            </w:tcBorders>
            <w:vAlign w:val="bottom"/>
          </w:tcPr>
          <w:p w:rsidR="004019AD" w:rsidRDefault="00A20208">
            <w:pPr>
              <w:jc w:val="right"/>
              <w:rPr>
                <w:sz w:val="20"/>
                <w:szCs w:val="20"/>
              </w:rPr>
            </w:pPr>
            <w:r>
              <w:rPr>
                <w:rFonts w:eastAsia="Times New Roman"/>
                <w:sz w:val="24"/>
                <w:szCs w:val="24"/>
              </w:rPr>
              <w:t>коммуникативная</w:t>
            </w:r>
          </w:p>
        </w:tc>
        <w:tc>
          <w:tcPr>
            <w:tcW w:w="340" w:type="dxa"/>
            <w:vAlign w:val="bottom"/>
          </w:tcPr>
          <w:p w:rsidR="004019AD" w:rsidRDefault="00A20208">
            <w:pPr>
              <w:spacing w:line="283" w:lineRule="exact"/>
              <w:ind w:left="160"/>
              <w:rPr>
                <w:sz w:val="20"/>
                <w:szCs w:val="20"/>
              </w:rPr>
            </w:pPr>
            <w:r>
              <w:rPr>
                <w:rFonts w:ascii="Symbol" w:eastAsia="Symbol" w:hAnsi="Symbol" w:cs="Symbol"/>
                <w:sz w:val="24"/>
                <w:szCs w:val="24"/>
              </w:rPr>
              <w:t></w:t>
            </w:r>
          </w:p>
        </w:tc>
        <w:tc>
          <w:tcPr>
            <w:tcW w:w="1560" w:type="dxa"/>
            <w:vAlign w:val="bottom"/>
          </w:tcPr>
          <w:p w:rsidR="004019AD" w:rsidRDefault="00A20208">
            <w:pPr>
              <w:ind w:left="200"/>
              <w:rPr>
                <w:sz w:val="20"/>
                <w:szCs w:val="20"/>
              </w:rPr>
            </w:pPr>
            <w:r>
              <w:rPr>
                <w:rFonts w:eastAsia="Times New Roman"/>
                <w:sz w:val="24"/>
                <w:szCs w:val="24"/>
              </w:rPr>
              <w:t>Олимпиада</w:t>
            </w:r>
          </w:p>
        </w:tc>
        <w:tc>
          <w:tcPr>
            <w:tcW w:w="1100" w:type="dxa"/>
            <w:vAlign w:val="bottom"/>
          </w:tcPr>
          <w:p w:rsidR="004019AD" w:rsidRDefault="004019AD">
            <w:pPr>
              <w:rPr>
                <w:sz w:val="24"/>
                <w:szCs w:val="24"/>
              </w:rPr>
            </w:pP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7"/>
        </w:trPr>
        <w:tc>
          <w:tcPr>
            <w:tcW w:w="2360" w:type="dxa"/>
            <w:tcBorders>
              <w:left w:val="single" w:sz="8" w:space="0" w:color="C0504D"/>
              <w:right w:val="single" w:sz="8" w:space="0" w:color="C0504D"/>
            </w:tcBorders>
            <w:vAlign w:val="bottom"/>
          </w:tcPr>
          <w:p w:rsidR="004019AD" w:rsidRDefault="00A20208">
            <w:pPr>
              <w:spacing w:line="264" w:lineRule="exact"/>
              <w:ind w:left="120"/>
              <w:rPr>
                <w:sz w:val="20"/>
                <w:szCs w:val="20"/>
              </w:rPr>
            </w:pPr>
            <w:r>
              <w:rPr>
                <w:rFonts w:eastAsia="Times New Roman"/>
                <w:b/>
                <w:bCs/>
                <w:sz w:val="24"/>
                <w:szCs w:val="24"/>
              </w:rPr>
              <w:t>язык</w:t>
            </w:r>
          </w:p>
        </w:tc>
        <w:tc>
          <w:tcPr>
            <w:tcW w:w="300" w:type="dxa"/>
            <w:vMerge w:val="restart"/>
            <w:vAlign w:val="bottom"/>
          </w:tcPr>
          <w:p w:rsidR="004019AD" w:rsidRDefault="00A20208">
            <w:pPr>
              <w:ind w:left="80"/>
              <w:rPr>
                <w:sz w:val="20"/>
                <w:szCs w:val="20"/>
              </w:rPr>
            </w:pPr>
            <w:r>
              <w:rPr>
                <w:rFonts w:ascii="Symbol" w:eastAsia="Symbol" w:hAnsi="Symbol" w:cs="Symbol"/>
                <w:sz w:val="24"/>
                <w:szCs w:val="24"/>
              </w:rPr>
              <w:t></w:t>
            </w:r>
          </w:p>
        </w:tc>
        <w:tc>
          <w:tcPr>
            <w:tcW w:w="1820" w:type="dxa"/>
            <w:gridSpan w:val="3"/>
            <w:vAlign w:val="bottom"/>
          </w:tcPr>
          <w:p w:rsidR="004019AD" w:rsidRDefault="00A20208">
            <w:pPr>
              <w:ind w:left="100"/>
              <w:rPr>
                <w:sz w:val="20"/>
                <w:szCs w:val="20"/>
              </w:rPr>
            </w:pPr>
            <w:r>
              <w:rPr>
                <w:rFonts w:eastAsia="Times New Roman"/>
                <w:sz w:val="24"/>
                <w:szCs w:val="24"/>
              </w:rPr>
              <w:t>компетенция</w:t>
            </w:r>
          </w:p>
        </w:tc>
        <w:tc>
          <w:tcPr>
            <w:tcW w:w="600" w:type="dxa"/>
            <w:vAlign w:val="bottom"/>
          </w:tcPr>
          <w:p w:rsidR="004019AD" w:rsidRDefault="004019AD">
            <w:pPr>
              <w:rPr>
                <w:sz w:val="24"/>
                <w:szCs w:val="24"/>
              </w:rPr>
            </w:pPr>
          </w:p>
        </w:tc>
        <w:tc>
          <w:tcPr>
            <w:tcW w:w="34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840" w:type="dxa"/>
            <w:tcBorders>
              <w:right w:val="single" w:sz="8" w:space="0" w:color="C0504D"/>
            </w:tcBorders>
            <w:vAlign w:val="bottom"/>
          </w:tcPr>
          <w:p w:rsidR="004019AD" w:rsidRDefault="004019AD">
            <w:pPr>
              <w:rPr>
                <w:sz w:val="24"/>
                <w:szCs w:val="24"/>
              </w:rPr>
            </w:pPr>
          </w:p>
        </w:tc>
        <w:tc>
          <w:tcPr>
            <w:tcW w:w="340" w:type="dxa"/>
            <w:vAlign w:val="bottom"/>
          </w:tcPr>
          <w:p w:rsidR="004019AD" w:rsidRDefault="00A20208">
            <w:pPr>
              <w:ind w:left="160"/>
              <w:rPr>
                <w:sz w:val="20"/>
                <w:szCs w:val="20"/>
              </w:rPr>
            </w:pPr>
            <w:r>
              <w:rPr>
                <w:rFonts w:ascii="Symbol" w:eastAsia="Symbol" w:hAnsi="Symbol" w:cs="Symbol"/>
                <w:sz w:val="24"/>
                <w:szCs w:val="24"/>
              </w:rPr>
              <w:t></w:t>
            </w:r>
          </w:p>
        </w:tc>
        <w:tc>
          <w:tcPr>
            <w:tcW w:w="2660" w:type="dxa"/>
            <w:gridSpan w:val="2"/>
            <w:vAlign w:val="bottom"/>
          </w:tcPr>
          <w:p w:rsidR="004019AD" w:rsidRDefault="00A20208">
            <w:pPr>
              <w:ind w:left="200"/>
              <w:rPr>
                <w:sz w:val="20"/>
                <w:szCs w:val="20"/>
              </w:rPr>
            </w:pPr>
            <w:r>
              <w:rPr>
                <w:rFonts w:eastAsia="Times New Roman"/>
                <w:sz w:val="24"/>
                <w:szCs w:val="24"/>
              </w:rPr>
              <w:t>Работа в группах</w:t>
            </w: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ign w:val="bottom"/>
          </w:tcPr>
          <w:p w:rsidR="004019AD" w:rsidRDefault="004019AD">
            <w:pPr>
              <w:rPr>
                <w:sz w:val="24"/>
                <w:szCs w:val="24"/>
              </w:rPr>
            </w:pPr>
          </w:p>
        </w:tc>
        <w:tc>
          <w:tcPr>
            <w:tcW w:w="1820" w:type="dxa"/>
            <w:gridSpan w:val="3"/>
            <w:vAlign w:val="bottom"/>
          </w:tcPr>
          <w:p w:rsidR="004019AD" w:rsidRDefault="00A20208">
            <w:pPr>
              <w:ind w:left="100"/>
              <w:rPr>
                <w:sz w:val="20"/>
                <w:szCs w:val="20"/>
              </w:rPr>
            </w:pPr>
            <w:r>
              <w:rPr>
                <w:rFonts w:eastAsia="Times New Roman"/>
                <w:sz w:val="24"/>
                <w:szCs w:val="24"/>
              </w:rPr>
              <w:t>Использование</w:t>
            </w:r>
          </w:p>
        </w:tc>
        <w:tc>
          <w:tcPr>
            <w:tcW w:w="1460" w:type="dxa"/>
            <w:gridSpan w:val="3"/>
            <w:vAlign w:val="bottom"/>
          </w:tcPr>
          <w:p w:rsidR="004019AD" w:rsidRDefault="00A20208">
            <w:pPr>
              <w:ind w:left="20"/>
              <w:rPr>
                <w:sz w:val="20"/>
                <w:szCs w:val="20"/>
              </w:rPr>
            </w:pPr>
            <w:r>
              <w:rPr>
                <w:rFonts w:eastAsia="Times New Roman"/>
                <w:sz w:val="24"/>
                <w:szCs w:val="24"/>
              </w:rPr>
              <w:t>иностранного</w:t>
            </w:r>
          </w:p>
        </w:tc>
        <w:tc>
          <w:tcPr>
            <w:tcW w:w="840" w:type="dxa"/>
            <w:tcBorders>
              <w:right w:val="single" w:sz="8" w:space="0" w:color="C0504D"/>
            </w:tcBorders>
            <w:vAlign w:val="bottom"/>
          </w:tcPr>
          <w:p w:rsidR="004019AD" w:rsidRDefault="00A20208">
            <w:pPr>
              <w:jc w:val="right"/>
              <w:rPr>
                <w:sz w:val="20"/>
                <w:szCs w:val="20"/>
              </w:rPr>
            </w:pPr>
            <w:r>
              <w:rPr>
                <w:rFonts w:eastAsia="Times New Roman"/>
                <w:sz w:val="24"/>
                <w:szCs w:val="24"/>
              </w:rPr>
              <w:t>языка</w:t>
            </w:r>
          </w:p>
        </w:tc>
        <w:tc>
          <w:tcPr>
            <w:tcW w:w="340" w:type="dxa"/>
            <w:vAlign w:val="bottom"/>
          </w:tcPr>
          <w:p w:rsidR="004019AD" w:rsidRDefault="00A20208">
            <w:pPr>
              <w:spacing w:line="286" w:lineRule="exact"/>
              <w:ind w:left="160"/>
              <w:rPr>
                <w:sz w:val="20"/>
                <w:szCs w:val="20"/>
              </w:rPr>
            </w:pPr>
            <w:r>
              <w:rPr>
                <w:rFonts w:ascii="Symbol" w:eastAsia="Symbol" w:hAnsi="Symbol" w:cs="Symbol"/>
                <w:sz w:val="24"/>
                <w:szCs w:val="24"/>
              </w:rPr>
              <w:t></w:t>
            </w:r>
          </w:p>
        </w:tc>
        <w:tc>
          <w:tcPr>
            <w:tcW w:w="2660" w:type="dxa"/>
            <w:gridSpan w:val="2"/>
            <w:vAlign w:val="bottom"/>
          </w:tcPr>
          <w:p w:rsidR="004019AD" w:rsidRDefault="00A20208">
            <w:pPr>
              <w:ind w:left="200"/>
              <w:rPr>
                <w:sz w:val="20"/>
                <w:szCs w:val="20"/>
              </w:rPr>
            </w:pPr>
            <w:r>
              <w:rPr>
                <w:rFonts w:eastAsia="Times New Roman"/>
                <w:sz w:val="24"/>
                <w:szCs w:val="24"/>
              </w:rPr>
              <w:t>Творческие задания:</w:t>
            </w: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1"/>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restart"/>
            <w:vAlign w:val="bottom"/>
          </w:tcPr>
          <w:p w:rsidR="004019AD" w:rsidRDefault="00A20208">
            <w:pPr>
              <w:ind w:left="80"/>
              <w:rPr>
                <w:sz w:val="20"/>
                <w:szCs w:val="20"/>
              </w:rPr>
            </w:pPr>
            <w:r>
              <w:rPr>
                <w:rFonts w:ascii="Symbol" w:eastAsia="Symbol" w:hAnsi="Symbol" w:cs="Symbol"/>
                <w:sz w:val="24"/>
                <w:szCs w:val="24"/>
              </w:rPr>
              <w:t></w:t>
            </w:r>
          </w:p>
        </w:tc>
        <w:tc>
          <w:tcPr>
            <w:tcW w:w="4120" w:type="dxa"/>
            <w:gridSpan w:val="7"/>
            <w:tcBorders>
              <w:right w:val="single" w:sz="8" w:space="0" w:color="C0504D"/>
            </w:tcBorders>
            <w:vAlign w:val="bottom"/>
          </w:tcPr>
          <w:p w:rsidR="004019AD" w:rsidRDefault="00A20208">
            <w:pPr>
              <w:spacing w:line="264" w:lineRule="exact"/>
              <w:ind w:left="100"/>
              <w:rPr>
                <w:sz w:val="20"/>
                <w:szCs w:val="20"/>
              </w:rPr>
            </w:pPr>
            <w:r>
              <w:rPr>
                <w:rFonts w:eastAsia="Times New Roman"/>
                <w:sz w:val="24"/>
                <w:szCs w:val="24"/>
              </w:rPr>
              <w:t>как средства получения информации</w:t>
            </w:r>
          </w:p>
        </w:tc>
        <w:tc>
          <w:tcPr>
            <w:tcW w:w="340" w:type="dxa"/>
            <w:vAlign w:val="bottom"/>
          </w:tcPr>
          <w:p w:rsidR="004019AD" w:rsidRDefault="004019AD">
            <w:pPr>
              <w:rPr>
                <w:sz w:val="24"/>
                <w:szCs w:val="24"/>
              </w:rPr>
            </w:pPr>
          </w:p>
        </w:tc>
        <w:tc>
          <w:tcPr>
            <w:tcW w:w="3080" w:type="dxa"/>
            <w:gridSpan w:val="3"/>
            <w:tcBorders>
              <w:right w:val="single" w:sz="8" w:space="0" w:color="C0504D"/>
            </w:tcBorders>
            <w:vAlign w:val="bottom"/>
          </w:tcPr>
          <w:p w:rsidR="004019AD" w:rsidRDefault="00A20208">
            <w:pPr>
              <w:ind w:left="200"/>
              <w:rPr>
                <w:sz w:val="20"/>
                <w:szCs w:val="20"/>
              </w:rPr>
            </w:pPr>
            <w:r>
              <w:rPr>
                <w:rFonts w:eastAsia="Times New Roman"/>
                <w:sz w:val="24"/>
                <w:szCs w:val="24"/>
              </w:rPr>
              <w:t>рисунки, газеты, плакаты</w:t>
            </w:r>
          </w:p>
        </w:tc>
        <w:tc>
          <w:tcPr>
            <w:tcW w:w="0" w:type="dxa"/>
            <w:vAlign w:val="bottom"/>
          </w:tcPr>
          <w:p w:rsidR="004019AD" w:rsidRDefault="004019AD">
            <w:pPr>
              <w:rPr>
                <w:sz w:val="1"/>
                <w:szCs w:val="1"/>
              </w:rPr>
            </w:pPr>
          </w:p>
        </w:tc>
      </w:tr>
      <w:tr w:rsidR="004019AD">
        <w:trPr>
          <w:trHeight w:val="289"/>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ign w:val="bottom"/>
          </w:tcPr>
          <w:p w:rsidR="004019AD" w:rsidRDefault="004019AD">
            <w:pPr>
              <w:rPr>
                <w:sz w:val="24"/>
                <w:szCs w:val="24"/>
              </w:rPr>
            </w:pPr>
          </w:p>
        </w:tc>
        <w:tc>
          <w:tcPr>
            <w:tcW w:w="1100" w:type="dxa"/>
            <w:vAlign w:val="bottom"/>
          </w:tcPr>
          <w:p w:rsidR="004019AD" w:rsidRDefault="00A20208">
            <w:pPr>
              <w:ind w:left="100"/>
              <w:rPr>
                <w:sz w:val="20"/>
                <w:szCs w:val="20"/>
              </w:rPr>
            </w:pPr>
            <w:r>
              <w:rPr>
                <w:rFonts w:eastAsia="Times New Roman"/>
                <w:sz w:val="24"/>
                <w:szCs w:val="24"/>
              </w:rPr>
              <w:t>Умения,</w:t>
            </w:r>
          </w:p>
        </w:tc>
        <w:tc>
          <w:tcPr>
            <w:tcW w:w="320" w:type="dxa"/>
            <w:vAlign w:val="bottom"/>
          </w:tcPr>
          <w:p w:rsidR="004019AD" w:rsidRDefault="004019AD">
            <w:pPr>
              <w:rPr>
                <w:sz w:val="24"/>
                <w:szCs w:val="24"/>
              </w:rPr>
            </w:pPr>
          </w:p>
        </w:tc>
        <w:tc>
          <w:tcPr>
            <w:tcW w:w="400" w:type="dxa"/>
            <w:vAlign w:val="bottom"/>
          </w:tcPr>
          <w:p w:rsidR="004019AD" w:rsidRDefault="004019AD">
            <w:pPr>
              <w:rPr>
                <w:sz w:val="24"/>
                <w:szCs w:val="24"/>
              </w:rPr>
            </w:pPr>
          </w:p>
        </w:tc>
        <w:tc>
          <w:tcPr>
            <w:tcW w:w="2300" w:type="dxa"/>
            <w:gridSpan w:val="4"/>
            <w:tcBorders>
              <w:right w:val="single" w:sz="8" w:space="0" w:color="C0504D"/>
            </w:tcBorders>
            <w:vAlign w:val="bottom"/>
          </w:tcPr>
          <w:p w:rsidR="004019AD" w:rsidRDefault="00A20208">
            <w:pPr>
              <w:jc w:val="right"/>
              <w:rPr>
                <w:sz w:val="20"/>
                <w:szCs w:val="20"/>
              </w:rPr>
            </w:pPr>
            <w:r>
              <w:rPr>
                <w:rFonts w:eastAsia="Times New Roman"/>
                <w:sz w:val="24"/>
                <w:szCs w:val="24"/>
              </w:rPr>
              <w:t>способствующие</w:t>
            </w:r>
          </w:p>
        </w:tc>
        <w:tc>
          <w:tcPr>
            <w:tcW w:w="340" w:type="dxa"/>
            <w:vAlign w:val="bottom"/>
          </w:tcPr>
          <w:p w:rsidR="004019AD" w:rsidRDefault="00A20208">
            <w:pPr>
              <w:spacing w:line="288" w:lineRule="exact"/>
              <w:ind w:left="160"/>
              <w:rPr>
                <w:sz w:val="20"/>
                <w:szCs w:val="20"/>
              </w:rPr>
            </w:pPr>
            <w:r>
              <w:rPr>
                <w:rFonts w:ascii="Symbol" w:eastAsia="Symbol" w:hAnsi="Symbol" w:cs="Symbol"/>
                <w:sz w:val="24"/>
                <w:szCs w:val="24"/>
              </w:rPr>
              <w:t></w:t>
            </w:r>
          </w:p>
        </w:tc>
        <w:tc>
          <w:tcPr>
            <w:tcW w:w="3080" w:type="dxa"/>
            <w:gridSpan w:val="3"/>
            <w:tcBorders>
              <w:right w:val="single" w:sz="8" w:space="0" w:color="C0504D"/>
            </w:tcBorders>
            <w:vAlign w:val="bottom"/>
          </w:tcPr>
          <w:p w:rsidR="004019AD" w:rsidRDefault="00A20208">
            <w:pPr>
              <w:ind w:left="200"/>
              <w:rPr>
                <w:sz w:val="20"/>
                <w:szCs w:val="20"/>
              </w:rPr>
            </w:pPr>
            <w:r>
              <w:rPr>
                <w:rFonts w:eastAsia="Times New Roman"/>
                <w:sz w:val="24"/>
                <w:szCs w:val="24"/>
              </w:rPr>
              <w:t xml:space="preserve">Проекты </w:t>
            </w:r>
            <w:proofErr w:type="spellStart"/>
            <w:r>
              <w:rPr>
                <w:rFonts w:eastAsia="Times New Roman"/>
                <w:sz w:val="24"/>
                <w:szCs w:val="24"/>
              </w:rPr>
              <w:t>межпредметного</w:t>
            </w:r>
            <w:proofErr w:type="spellEnd"/>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2420" w:type="dxa"/>
            <w:gridSpan w:val="4"/>
            <w:vAlign w:val="bottom"/>
          </w:tcPr>
          <w:p w:rsidR="004019AD" w:rsidRDefault="00A20208">
            <w:pPr>
              <w:spacing w:line="264" w:lineRule="exact"/>
              <w:ind w:left="100"/>
              <w:rPr>
                <w:sz w:val="20"/>
                <w:szCs w:val="20"/>
              </w:rPr>
            </w:pPr>
            <w:r>
              <w:rPr>
                <w:rFonts w:eastAsia="Times New Roman"/>
                <w:sz w:val="24"/>
                <w:szCs w:val="24"/>
              </w:rPr>
              <w:t>самостоятельному</w:t>
            </w:r>
          </w:p>
        </w:tc>
        <w:tc>
          <w:tcPr>
            <w:tcW w:w="340" w:type="dxa"/>
            <w:vAlign w:val="bottom"/>
          </w:tcPr>
          <w:p w:rsidR="004019AD" w:rsidRDefault="004019AD">
            <w:pPr>
              <w:rPr>
                <w:sz w:val="24"/>
                <w:szCs w:val="24"/>
              </w:rPr>
            </w:pPr>
          </w:p>
        </w:tc>
        <w:tc>
          <w:tcPr>
            <w:tcW w:w="1360" w:type="dxa"/>
            <w:gridSpan w:val="2"/>
            <w:tcBorders>
              <w:right w:val="single" w:sz="8" w:space="0" w:color="C0504D"/>
            </w:tcBorders>
            <w:vAlign w:val="bottom"/>
          </w:tcPr>
          <w:p w:rsidR="004019AD" w:rsidRDefault="00A20208">
            <w:pPr>
              <w:spacing w:line="264" w:lineRule="exact"/>
              <w:jc w:val="right"/>
              <w:rPr>
                <w:sz w:val="20"/>
                <w:szCs w:val="20"/>
              </w:rPr>
            </w:pPr>
            <w:r>
              <w:rPr>
                <w:rFonts w:eastAsia="Times New Roman"/>
                <w:sz w:val="24"/>
                <w:szCs w:val="24"/>
              </w:rPr>
              <w:t>изучению</w:t>
            </w:r>
          </w:p>
        </w:tc>
        <w:tc>
          <w:tcPr>
            <w:tcW w:w="340" w:type="dxa"/>
            <w:vAlign w:val="bottom"/>
          </w:tcPr>
          <w:p w:rsidR="004019AD" w:rsidRDefault="004019AD">
            <w:pPr>
              <w:rPr>
                <w:sz w:val="24"/>
                <w:szCs w:val="24"/>
              </w:rPr>
            </w:pPr>
          </w:p>
        </w:tc>
        <w:tc>
          <w:tcPr>
            <w:tcW w:w="1560" w:type="dxa"/>
            <w:vAlign w:val="bottom"/>
          </w:tcPr>
          <w:p w:rsidR="004019AD" w:rsidRDefault="00A20208">
            <w:pPr>
              <w:ind w:left="200"/>
              <w:rPr>
                <w:sz w:val="20"/>
                <w:szCs w:val="20"/>
              </w:rPr>
            </w:pPr>
            <w:r>
              <w:rPr>
                <w:rFonts w:eastAsia="Times New Roman"/>
                <w:sz w:val="24"/>
                <w:szCs w:val="24"/>
              </w:rPr>
              <w:t>характера</w:t>
            </w:r>
          </w:p>
        </w:tc>
        <w:tc>
          <w:tcPr>
            <w:tcW w:w="1100" w:type="dxa"/>
            <w:vAlign w:val="bottom"/>
          </w:tcPr>
          <w:p w:rsidR="004019AD" w:rsidRDefault="004019AD">
            <w:pPr>
              <w:rPr>
                <w:sz w:val="24"/>
                <w:szCs w:val="24"/>
              </w:rPr>
            </w:pP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68"/>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2420" w:type="dxa"/>
            <w:gridSpan w:val="4"/>
            <w:vAlign w:val="bottom"/>
          </w:tcPr>
          <w:p w:rsidR="004019AD" w:rsidRDefault="00A20208">
            <w:pPr>
              <w:spacing w:line="264" w:lineRule="exact"/>
              <w:ind w:left="100"/>
              <w:rPr>
                <w:sz w:val="20"/>
                <w:szCs w:val="20"/>
              </w:rPr>
            </w:pPr>
            <w:r>
              <w:rPr>
                <w:rFonts w:eastAsia="Times New Roman"/>
                <w:sz w:val="24"/>
                <w:szCs w:val="24"/>
              </w:rPr>
              <w:t>иностранного языка</w:t>
            </w:r>
          </w:p>
        </w:tc>
        <w:tc>
          <w:tcPr>
            <w:tcW w:w="340" w:type="dxa"/>
            <w:vAlign w:val="bottom"/>
          </w:tcPr>
          <w:p w:rsidR="004019AD" w:rsidRDefault="004019AD">
            <w:pPr>
              <w:rPr>
                <w:sz w:val="23"/>
                <w:szCs w:val="23"/>
              </w:rPr>
            </w:pPr>
          </w:p>
        </w:tc>
        <w:tc>
          <w:tcPr>
            <w:tcW w:w="520" w:type="dxa"/>
            <w:vAlign w:val="bottom"/>
          </w:tcPr>
          <w:p w:rsidR="004019AD" w:rsidRDefault="004019AD">
            <w:pPr>
              <w:rPr>
                <w:sz w:val="23"/>
                <w:szCs w:val="23"/>
              </w:rPr>
            </w:pPr>
          </w:p>
        </w:tc>
        <w:tc>
          <w:tcPr>
            <w:tcW w:w="840" w:type="dxa"/>
            <w:tcBorders>
              <w:right w:val="single" w:sz="8" w:space="0" w:color="C0504D"/>
            </w:tcBorders>
            <w:vAlign w:val="bottom"/>
          </w:tcPr>
          <w:p w:rsidR="004019AD" w:rsidRDefault="004019AD">
            <w:pPr>
              <w:rPr>
                <w:sz w:val="23"/>
                <w:szCs w:val="23"/>
              </w:rPr>
            </w:pPr>
          </w:p>
        </w:tc>
        <w:tc>
          <w:tcPr>
            <w:tcW w:w="340" w:type="dxa"/>
            <w:vAlign w:val="bottom"/>
          </w:tcPr>
          <w:p w:rsidR="004019AD" w:rsidRDefault="00A20208">
            <w:pPr>
              <w:spacing w:line="268" w:lineRule="exact"/>
              <w:ind w:left="160"/>
              <w:rPr>
                <w:sz w:val="20"/>
                <w:szCs w:val="20"/>
              </w:rPr>
            </w:pPr>
            <w:r>
              <w:rPr>
                <w:rFonts w:ascii="Symbol" w:eastAsia="Symbol" w:hAnsi="Symbol" w:cs="Symbol"/>
                <w:sz w:val="24"/>
                <w:szCs w:val="24"/>
              </w:rPr>
              <w:t></w:t>
            </w:r>
          </w:p>
        </w:tc>
        <w:tc>
          <w:tcPr>
            <w:tcW w:w="3080" w:type="dxa"/>
            <w:gridSpan w:val="3"/>
            <w:tcBorders>
              <w:right w:val="single" w:sz="8" w:space="0" w:color="C0504D"/>
            </w:tcBorders>
            <w:vAlign w:val="bottom"/>
          </w:tcPr>
          <w:p w:rsidR="004019AD" w:rsidRDefault="00A20208">
            <w:pPr>
              <w:spacing w:line="267" w:lineRule="exact"/>
              <w:ind w:left="200"/>
              <w:rPr>
                <w:sz w:val="20"/>
                <w:szCs w:val="20"/>
              </w:rPr>
            </w:pPr>
            <w:r>
              <w:rPr>
                <w:rFonts w:eastAsia="Times New Roman"/>
                <w:sz w:val="24"/>
                <w:szCs w:val="24"/>
              </w:rPr>
              <w:t>Концерт(песни, стихи на</w:t>
            </w:r>
          </w:p>
        </w:tc>
        <w:tc>
          <w:tcPr>
            <w:tcW w:w="0" w:type="dxa"/>
            <w:vAlign w:val="bottom"/>
          </w:tcPr>
          <w:p w:rsidR="004019AD" w:rsidRDefault="004019AD">
            <w:pPr>
              <w:rPr>
                <w:sz w:val="1"/>
                <w:szCs w:val="1"/>
              </w:rPr>
            </w:pPr>
          </w:p>
        </w:tc>
      </w:tr>
      <w:tr w:rsidR="004019AD">
        <w:trPr>
          <w:trHeight w:val="301"/>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1720" w:type="dxa"/>
            <w:gridSpan w:val="3"/>
            <w:vAlign w:val="bottom"/>
          </w:tcPr>
          <w:p w:rsidR="004019AD" w:rsidRDefault="00A20208">
            <w:pPr>
              <w:spacing w:line="291" w:lineRule="exact"/>
              <w:ind w:left="80"/>
              <w:rPr>
                <w:sz w:val="20"/>
                <w:szCs w:val="20"/>
              </w:rPr>
            </w:pPr>
            <w:r>
              <w:rPr>
                <w:rFonts w:ascii="Symbol" w:eastAsia="Symbol" w:hAnsi="Symbol" w:cs="Symbol"/>
                <w:sz w:val="24"/>
                <w:szCs w:val="24"/>
              </w:rPr>
              <w:t></w:t>
            </w:r>
            <w:r>
              <w:rPr>
                <w:rFonts w:eastAsia="Times New Roman"/>
                <w:sz w:val="24"/>
                <w:szCs w:val="24"/>
              </w:rPr>
              <w:t xml:space="preserve">  Нахождение</w:t>
            </w:r>
          </w:p>
        </w:tc>
        <w:tc>
          <w:tcPr>
            <w:tcW w:w="1340" w:type="dxa"/>
            <w:gridSpan w:val="3"/>
            <w:vAlign w:val="bottom"/>
          </w:tcPr>
          <w:p w:rsidR="004019AD" w:rsidRDefault="00A20208">
            <w:pPr>
              <w:jc w:val="right"/>
              <w:rPr>
                <w:sz w:val="20"/>
                <w:szCs w:val="20"/>
              </w:rPr>
            </w:pPr>
            <w:r>
              <w:rPr>
                <w:rFonts w:eastAsia="Times New Roman"/>
                <w:sz w:val="24"/>
                <w:szCs w:val="24"/>
              </w:rPr>
              <w:t>ключевых</w:t>
            </w:r>
          </w:p>
        </w:tc>
        <w:tc>
          <w:tcPr>
            <w:tcW w:w="1360" w:type="dxa"/>
            <w:gridSpan w:val="2"/>
            <w:tcBorders>
              <w:right w:val="single" w:sz="8" w:space="0" w:color="C0504D"/>
            </w:tcBorders>
            <w:vAlign w:val="bottom"/>
          </w:tcPr>
          <w:p w:rsidR="004019AD" w:rsidRDefault="00A20208">
            <w:pPr>
              <w:jc w:val="right"/>
              <w:rPr>
                <w:sz w:val="20"/>
                <w:szCs w:val="20"/>
              </w:rPr>
            </w:pPr>
            <w:r>
              <w:rPr>
                <w:rFonts w:eastAsia="Times New Roman"/>
                <w:sz w:val="24"/>
                <w:szCs w:val="24"/>
              </w:rPr>
              <w:t>слов   при</w:t>
            </w:r>
          </w:p>
        </w:tc>
        <w:tc>
          <w:tcPr>
            <w:tcW w:w="340" w:type="dxa"/>
            <w:vAlign w:val="bottom"/>
          </w:tcPr>
          <w:p w:rsidR="004019AD" w:rsidRDefault="004019AD">
            <w:pPr>
              <w:rPr>
                <w:sz w:val="24"/>
                <w:szCs w:val="24"/>
              </w:rPr>
            </w:pPr>
          </w:p>
        </w:tc>
        <w:tc>
          <w:tcPr>
            <w:tcW w:w="1560" w:type="dxa"/>
            <w:vAlign w:val="bottom"/>
          </w:tcPr>
          <w:p w:rsidR="004019AD" w:rsidRDefault="00A20208">
            <w:pPr>
              <w:ind w:left="200"/>
              <w:rPr>
                <w:sz w:val="20"/>
                <w:szCs w:val="20"/>
              </w:rPr>
            </w:pPr>
            <w:r>
              <w:rPr>
                <w:rFonts w:eastAsia="Times New Roman"/>
                <w:sz w:val="24"/>
                <w:szCs w:val="24"/>
              </w:rPr>
              <w:t>ин. языке)</w:t>
            </w:r>
          </w:p>
        </w:tc>
        <w:tc>
          <w:tcPr>
            <w:tcW w:w="1100" w:type="dxa"/>
            <w:vAlign w:val="bottom"/>
          </w:tcPr>
          <w:p w:rsidR="004019AD" w:rsidRDefault="004019AD">
            <w:pPr>
              <w:rPr>
                <w:sz w:val="24"/>
                <w:szCs w:val="24"/>
              </w:rPr>
            </w:pP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restart"/>
            <w:vAlign w:val="bottom"/>
          </w:tcPr>
          <w:p w:rsidR="004019AD" w:rsidRDefault="00A20208">
            <w:pPr>
              <w:ind w:left="80"/>
              <w:rPr>
                <w:sz w:val="20"/>
                <w:szCs w:val="20"/>
              </w:rPr>
            </w:pPr>
            <w:r>
              <w:rPr>
                <w:rFonts w:ascii="Symbol" w:eastAsia="Symbol" w:hAnsi="Symbol" w:cs="Symbol"/>
                <w:sz w:val="24"/>
                <w:szCs w:val="24"/>
              </w:rPr>
              <w:t></w:t>
            </w:r>
          </w:p>
        </w:tc>
        <w:tc>
          <w:tcPr>
            <w:tcW w:w="1820" w:type="dxa"/>
            <w:gridSpan w:val="3"/>
            <w:vAlign w:val="bottom"/>
          </w:tcPr>
          <w:p w:rsidR="004019AD" w:rsidRDefault="00A20208">
            <w:pPr>
              <w:spacing w:line="264" w:lineRule="exact"/>
              <w:ind w:left="100"/>
              <w:rPr>
                <w:sz w:val="20"/>
                <w:szCs w:val="20"/>
              </w:rPr>
            </w:pPr>
            <w:r>
              <w:rPr>
                <w:rFonts w:eastAsia="Times New Roman"/>
                <w:w w:val="98"/>
                <w:sz w:val="24"/>
                <w:szCs w:val="24"/>
              </w:rPr>
              <w:t>работе с текстом</w:t>
            </w:r>
          </w:p>
        </w:tc>
        <w:tc>
          <w:tcPr>
            <w:tcW w:w="600" w:type="dxa"/>
            <w:vAlign w:val="bottom"/>
          </w:tcPr>
          <w:p w:rsidR="004019AD" w:rsidRDefault="004019AD">
            <w:pPr>
              <w:rPr>
                <w:sz w:val="24"/>
                <w:szCs w:val="24"/>
              </w:rPr>
            </w:pPr>
          </w:p>
        </w:tc>
        <w:tc>
          <w:tcPr>
            <w:tcW w:w="34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840" w:type="dxa"/>
            <w:tcBorders>
              <w:right w:val="single" w:sz="8" w:space="0" w:color="C0504D"/>
            </w:tcBorders>
            <w:vAlign w:val="bottom"/>
          </w:tcPr>
          <w:p w:rsidR="004019AD" w:rsidRDefault="004019AD">
            <w:pPr>
              <w:rPr>
                <w:sz w:val="24"/>
                <w:szCs w:val="24"/>
              </w:rPr>
            </w:pPr>
          </w:p>
        </w:tc>
        <w:tc>
          <w:tcPr>
            <w:tcW w:w="340" w:type="dxa"/>
            <w:vAlign w:val="bottom"/>
          </w:tcPr>
          <w:p w:rsidR="004019AD" w:rsidRDefault="00A20208">
            <w:pPr>
              <w:ind w:left="160"/>
              <w:rPr>
                <w:sz w:val="20"/>
                <w:szCs w:val="20"/>
              </w:rPr>
            </w:pPr>
            <w:r>
              <w:rPr>
                <w:rFonts w:ascii="Symbol" w:eastAsia="Symbol" w:hAnsi="Symbol" w:cs="Symbol"/>
                <w:sz w:val="24"/>
                <w:szCs w:val="24"/>
              </w:rPr>
              <w:t></w:t>
            </w:r>
          </w:p>
        </w:tc>
        <w:tc>
          <w:tcPr>
            <w:tcW w:w="3080" w:type="dxa"/>
            <w:gridSpan w:val="3"/>
            <w:tcBorders>
              <w:right w:val="single" w:sz="8" w:space="0" w:color="C0504D"/>
            </w:tcBorders>
            <w:vAlign w:val="bottom"/>
          </w:tcPr>
          <w:p w:rsidR="004019AD" w:rsidRDefault="00A20208">
            <w:pPr>
              <w:ind w:left="200"/>
              <w:rPr>
                <w:sz w:val="20"/>
                <w:szCs w:val="20"/>
              </w:rPr>
            </w:pPr>
            <w:r>
              <w:rPr>
                <w:rFonts w:eastAsia="Times New Roman"/>
                <w:sz w:val="24"/>
                <w:szCs w:val="24"/>
              </w:rPr>
              <w:t>Театральные постановки</w:t>
            </w:r>
          </w:p>
        </w:tc>
        <w:tc>
          <w:tcPr>
            <w:tcW w:w="0" w:type="dxa"/>
            <w:vAlign w:val="bottom"/>
          </w:tcPr>
          <w:p w:rsidR="004019AD" w:rsidRDefault="004019AD">
            <w:pPr>
              <w:rPr>
                <w:sz w:val="1"/>
                <w:szCs w:val="1"/>
              </w:rPr>
            </w:pPr>
          </w:p>
        </w:tc>
      </w:tr>
      <w:tr w:rsidR="004019AD">
        <w:trPr>
          <w:trHeight w:val="265"/>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Merge/>
            <w:vAlign w:val="bottom"/>
          </w:tcPr>
          <w:p w:rsidR="004019AD" w:rsidRDefault="004019AD">
            <w:pPr>
              <w:rPr>
                <w:sz w:val="23"/>
                <w:szCs w:val="23"/>
              </w:rPr>
            </w:pPr>
          </w:p>
        </w:tc>
        <w:tc>
          <w:tcPr>
            <w:tcW w:w="3280" w:type="dxa"/>
            <w:gridSpan w:val="6"/>
            <w:vAlign w:val="bottom"/>
          </w:tcPr>
          <w:p w:rsidR="004019AD" w:rsidRDefault="00A20208">
            <w:pPr>
              <w:spacing w:line="264" w:lineRule="exact"/>
              <w:ind w:left="100"/>
              <w:rPr>
                <w:sz w:val="20"/>
                <w:szCs w:val="20"/>
              </w:rPr>
            </w:pPr>
            <w:r>
              <w:rPr>
                <w:rFonts w:eastAsia="Times New Roman"/>
                <w:sz w:val="24"/>
                <w:szCs w:val="24"/>
              </w:rPr>
              <w:t>Словообразовательный анализ</w:t>
            </w:r>
          </w:p>
        </w:tc>
        <w:tc>
          <w:tcPr>
            <w:tcW w:w="840" w:type="dxa"/>
            <w:tcBorders>
              <w:right w:val="single" w:sz="8" w:space="0" w:color="C0504D"/>
            </w:tcBorders>
            <w:vAlign w:val="bottom"/>
          </w:tcPr>
          <w:p w:rsidR="004019AD" w:rsidRDefault="004019AD">
            <w:pPr>
              <w:rPr>
                <w:sz w:val="23"/>
                <w:szCs w:val="23"/>
              </w:rPr>
            </w:pPr>
          </w:p>
        </w:tc>
        <w:tc>
          <w:tcPr>
            <w:tcW w:w="340" w:type="dxa"/>
            <w:vAlign w:val="bottom"/>
          </w:tcPr>
          <w:p w:rsidR="004019AD" w:rsidRDefault="00A20208">
            <w:pPr>
              <w:spacing w:line="265" w:lineRule="exact"/>
              <w:ind w:left="160"/>
              <w:rPr>
                <w:sz w:val="20"/>
                <w:szCs w:val="20"/>
              </w:rPr>
            </w:pPr>
            <w:r>
              <w:rPr>
                <w:rFonts w:ascii="Symbol" w:eastAsia="Symbol" w:hAnsi="Symbol" w:cs="Symbol"/>
                <w:sz w:val="24"/>
                <w:szCs w:val="24"/>
              </w:rPr>
              <w:t></w:t>
            </w:r>
          </w:p>
        </w:tc>
        <w:tc>
          <w:tcPr>
            <w:tcW w:w="1560" w:type="dxa"/>
            <w:vAlign w:val="bottom"/>
          </w:tcPr>
          <w:p w:rsidR="004019AD" w:rsidRDefault="00A20208">
            <w:pPr>
              <w:spacing w:line="265" w:lineRule="exact"/>
              <w:ind w:left="200"/>
              <w:rPr>
                <w:sz w:val="20"/>
                <w:szCs w:val="20"/>
              </w:rPr>
            </w:pPr>
            <w:r>
              <w:rPr>
                <w:rFonts w:eastAsia="Times New Roman"/>
                <w:sz w:val="24"/>
                <w:szCs w:val="24"/>
              </w:rPr>
              <w:t>Презентации</w:t>
            </w:r>
          </w:p>
        </w:tc>
        <w:tc>
          <w:tcPr>
            <w:tcW w:w="1100" w:type="dxa"/>
            <w:vAlign w:val="bottom"/>
          </w:tcPr>
          <w:p w:rsidR="004019AD" w:rsidRDefault="004019AD">
            <w:pPr>
              <w:rPr>
                <w:sz w:val="23"/>
                <w:szCs w:val="23"/>
              </w:rPr>
            </w:pPr>
          </w:p>
        </w:tc>
        <w:tc>
          <w:tcPr>
            <w:tcW w:w="420" w:type="dxa"/>
            <w:tcBorders>
              <w:right w:val="single" w:sz="8" w:space="0" w:color="C0504D"/>
            </w:tcBorders>
            <w:vAlign w:val="bottom"/>
          </w:tcPr>
          <w:p w:rsidR="004019AD" w:rsidRDefault="004019AD">
            <w:pPr>
              <w:rPr>
                <w:sz w:val="23"/>
                <w:szCs w:val="23"/>
              </w:rPr>
            </w:pPr>
          </w:p>
        </w:tc>
        <w:tc>
          <w:tcPr>
            <w:tcW w:w="0" w:type="dxa"/>
            <w:vAlign w:val="bottom"/>
          </w:tcPr>
          <w:p w:rsidR="004019AD" w:rsidRDefault="004019AD">
            <w:pPr>
              <w:rPr>
                <w:sz w:val="1"/>
                <w:szCs w:val="1"/>
              </w:rPr>
            </w:pPr>
          </w:p>
        </w:tc>
      </w:tr>
      <w:tr w:rsidR="004019AD">
        <w:trPr>
          <w:trHeight w:val="293"/>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spacing w:line="291" w:lineRule="exact"/>
              <w:ind w:left="80"/>
              <w:rPr>
                <w:sz w:val="20"/>
                <w:szCs w:val="20"/>
              </w:rPr>
            </w:pPr>
            <w:r>
              <w:rPr>
                <w:rFonts w:ascii="Symbol" w:eastAsia="Symbol" w:hAnsi="Symbol" w:cs="Symbol"/>
                <w:sz w:val="24"/>
                <w:szCs w:val="24"/>
              </w:rPr>
              <w:t></w:t>
            </w:r>
          </w:p>
        </w:tc>
        <w:tc>
          <w:tcPr>
            <w:tcW w:w="1820" w:type="dxa"/>
            <w:gridSpan w:val="3"/>
            <w:vAlign w:val="bottom"/>
          </w:tcPr>
          <w:p w:rsidR="004019AD" w:rsidRDefault="00A20208">
            <w:pPr>
              <w:ind w:left="100"/>
              <w:rPr>
                <w:sz w:val="20"/>
                <w:szCs w:val="20"/>
              </w:rPr>
            </w:pPr>
            <w:r>
              <w:rPr>
                <w:rFonts w:eastAsia="Times New Roman"/>
                <w:sz w:val="24"/>
                <w:szCs w:val="24"/>
              </w:rPr>
              <w:t>Пересказ  текста</w:t>
            </w:r>
          </w:p>
        </w:tc>
        <w:tc>
          <w:tcPr>
            <w:tcW w:w="600" w:type="dxa"/>
            <w:vAlign w:val="bottom"/>
          </w:tcPr>
          <w:p w:rsidR="004019AD" w:rsidRDefault="004019AD">
            <w:pPr>
              <w:rPr>
                <w:sz w:val="24"/>
                <w:szCs w:val="24"/>
              </w:rPr>
            </w:pPr>
          </w:p>
        </w:tc>
        <w:tc>
          <w:tcPr>
            <w:tcW w:w="34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840" w:type="dxa"/>
            <w:tcBorders>
              <w:right w:val="single" w:sz="8" w:space="0" w:color="C0504D"/>
            </w:tcBorders>
            <w:vAlign w:val="bottom"/>
          </w:tcPr>
          <w:p w:rsidR="004019AD" w:rsidRDefault="004019AD">
            <w:pPr>
              <w:rPr>
                <w:sz w:val="24"/>
                <w:szCs w:val="24"/>
              </w:rPr>
            </w:pPr>
          </w:p>
        </w:tc>
        <w:tc>
          <w:tcPr>
            <w:tcW w:w="340" w:type="dxa"/>
            <w:vAlign w:val="bottom"/>
          </w:tcPr>
          <w:p w:rsidR="004019AD" w:rsidRDefault="00A20208">
            <w:pPr>
              <w:spacing w:line="293" w:lineRule="exact"/>
              <w:ind w:left="160"/>
              <w:rPr>
                <w:sz w:val="20"/>
                <w:szCs w:val="20"/>
              </w:rPr>
            </w:pPr>
            <w:r>
              <w:rPr>
                <w:rFonts w:ascii="Symbol" w:eastAsia="Symbol" w:hAnsi="Symbol" w:cs="Symbol"/>
                <w:sz w:val="24"/>
                <w:szCs w:val="24"/>
              </w:rPr>
              <w:t></w:t>
            </w:r>
          </w:p>
        </w:tc>
        <w:tc>
          <w:tcPr>
            <w:tcW w:w="2660" w:type="dxa"/>
            <w:gridSpan w:val="2"/>
            <w:vAlign w:val="bottom"/>
          </w:tcPr>
          <w:p w:rsidR="004019AD" w:rsidRDefault="00A20208">
            <w:pPr>
              <w:ind w:left="200"/>
              <w:rPr>
                <w:sz w:val="20"/>
                <w:szCs w:val="20"/>
              </w:rPr>
            </w:pPr>
            <w:r>
              <w:rPr>
                <w:rFonts w:eastAsia="Times New Roman"/>
                <w:sz w:val="24"/>
                <w:szCs w:val="24"/>
              </w:rPr>
              <w:t>Поиск информации в</w:t>
            </w: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spacing w:line="291" w:lineRule="exact"/>
              <w:ind w:left="80"/>
              <w:rPr>
                <w:sz w:val="20"/>
                <w:szCs w:val="20"/>
              </w:rPr>
            </w:pPr>
            <w:r>
              <w:rPr>
                <w:rFonts w:ascii="Symbol" w:eastAsia="Symbol" w:hAnsi="Symbol" w:cs="Symbol"/>
                <w:sz w:val="24"/>
                <w:szCs w:val="24"/>
              </w:rPr>
              <w:t></w:t>
            </w:r>
          </w:p>
        </w:tc>
        <w:tc>
          <w:tcPr>
            <w:tcW w:w="2760" w:type="dxa"/>
            <w:gridSpan w:val="5"/>
            <w:vAlign w:val="bottom"/>
          </w:tcPr>
          <w:p w:rsidR="004019AD" w:rsidRDefault="00A20208">
            <w:pPr>
              <w:ind w:left="100"/>
              <w:rPr>
                <w:sz w:val="20"/>
                <w:szCs w:val="20"/>
              </w:rPr>
            </w:pPr>
            <w:r>
              <w:rPr>
                <w:rFonts w:eastAsia="Times New Roman"/>
                <w:sz w:val="24"/>
                <w:szCs w:val="24"/>
              </w:rPr>
              <w:t>Создание плана текста</w:t>
            </w:r>
          </w:p>
        </w:tc>
        <w:tc>
          <w:tcPr>
            <w:tcW w:w="520" w:type="dxa"/>
            <w:vAlign w:val="bottom"/>
          </w:tcPr>
          <w:p w:rsidR="004019AD" w:rsidRDefault="004019AD">
            <w:pPr>
              <w:rPr>
                <w:sz w:val="24"/>
                <w:szCs w:val="24"/>
              </w:rPr>
            </w:pPr>
          </w:p>
        </w:tc>
        <w:tc>
          <w:tcPr>
            <w:tcW w:w="840" w:type="dxa"/>
            <w:tcBorders>
              <w:right w:val="single" w:sz="8" w:space="0" w:color="C0504D"/>
            </w:tcBorders>
            <w:vAlign w:val="bottom"/>
          </w:tcPr>
          <w:p w:rsidR="004019AD" w:rsidRDefault="004019AD">
            <w:pPr>
              <w:rPr>
                <w:sz w:val="24"/>
                <w:szCs w:val="24"/>
              </w:rPr>
            </w:pPr>
          </w:p>
        </w:tc>
        <w:tc>
          <w:tcPr>
            <w:tcW w:w="340" w:type="dxa"/>
            <w:vAlign w:val="bottom"/>
          </w:tcPr>
          <w:p w:rsidR="004019AD" w:rsidRDefault="004019AD">
            <w:pPr>
              <w:rPr>
                <w:sz w:val="24"/>
                <w:szCs w:val="24"/>
              </w:rPr>
            </w:pPr>
          </w:p>
        </w:tc>
        <w:tc>
          <w:tcPr>
            <w:tcW w:w="2660" w:type="dxa"/>
            <w:gridSpan w:val="2"/>
            <w:vAlign w:val="bottom"/>
          </w:tcPr>
          <w:p w:rsidR="004019AD" w:rsidRDefault="00A20208">
            <w:pPr>
              <w:ind w:left="200"/>
              <w:rPr>
                <w:sz w:val="20"/>
                <w:szCs w:val="20"/>
              </w:rPr>
            </w:pPr>
            <w:r>
              <w:rPr>
                <w:rFonts w:eastAsia="Times New Roman"/>
                <w:sz w:val="24"/>
                <w:szCs w:val="24"/>
              </w:rPr>
              <w:t>системе Интернет</w:t>
            </w: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3"/>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spacing w:line="291" w:lineRule="exact"/>
              <w:ind w:left="80"/>
              <w:rPr>
                <w:sz w:val="20"/>
                <w:szCs w:val="20"/>
              </w:rPr>
            </w:pPr>
            <w:r>
              <w:rPr>
                <w:rFonts w:ascii="Symbol" w:eastAsia="Symbol" w:hAnsi="Symbol" w:cs="Symbol"/>
                <w:sz w:val="24"/>
                <w:szCs w:val="24"/>
              </w:rPr>
              <w:t></w:t>
            </w:r>
          </w:p>
        </w:tc>
        <w:tc>
          <w:tcPr>
            <w:tcW w:w="1100" w:type="dxa"/>
            <w:vAlign w:val="bottom"/>
          </w:tcPr>
          <w:p w:rsidR="004019AD" w:rsidRDefault="00A20208">
            <w:pPr>
              <w:ind w:left="160"/>
              <w:rPr>
                <w:sz w:val="20"/>
                <w:szCs w:val="20"/>
              </w:rPr>
            </w:pPr>
            <w:r>
              <w:rPr>
                <w:rFonts w:eastAsia="Times New Roman"/>
                <w:sz w:val="24"/>
                <w:szCs w:val="24"/>
              </w:rPr>
              <w:t>Перевод</w:t>
            </w:r>
          </w:p>
        </w:tc>
        <w:tc>
          <w:tcPr>
            <w:tcW w:w="320" w:type="dxa"/>
            <w:vAlign w:val="bottom"/>
          </w:tcPr>
          <w:p w:rsidR="004019AD" w:rsidRDefault="004019AD">
            <w:pPr>
              <w:rPr>
                <w:sz w:val="24"/>
                <w:szCs w:val="24"/>
              </w:rPr>
            </w:pPr>
          </w:p>
        </w:tc>
        <w:tc>
          <w:tcPr>
            <w:tcW w:w="40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34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840" w:type="dxa"/>
            <w:tcBorders>
              <w:right w:val="single" w:sz="8" w:space="0" w:color="C0504D"/>
            </w:tcBorders>
            <w:vAlign w:val="bottom"/>
          </w:tcPr>
          <w:p w:rsidR="004019AD" w:rsidRDefault="004019AD">
            <w:pPr>
              <w:rPr>
                <w:sz w:val="24"/>
                <w:szCs w:val="24"/>
              </w:rPr>
            </w:pPr>
          </w:p>
        </w:tc>
        <w:tc>
          <w:tcPr>
            <w:tcW w:w="340" w:type="dxa"/>
            <w:vAlign w:val="bottom"/>
          </w:tcPr>
          <w:p w:rsidR="004019AD" w:rsidRDefault="00A20208">
            <w:pPr>
              <w:spacing w:line="293" w:lineRule="exact"/>
              <w:ind w:left="160"/>
              <w:rPr>
                <w:sz w:val="20"/>
                <w:szCs w:val="20"/>
              </w:rPr>
            </w:pPr>
            <w:r>
              <w:rPr>
                <w:rFonts w:ascii="Symbol" w:eastAsia="Symbol" w:hAnsi="Symbol" w:cs="Symbol"/>
                <w:sz w:val="24"/>
                <w:szCs w:val="24"/>
              </w:rPr>
              <w:t></w:t>
            </w:r>
          </w:p>
        </w:tc>
        <w:tc>
          <w:tcPr>
            <w:tcW w:w="2660" w:type="dxa"/>
            <w:gridSpan w:val="2"/>
            <w:vAlign w:val="bottom"/>
          </w:tcPr>
          <w:p w:rsidR="004019AD" w:rsidRDefault="00A20208">
            <w:pPr>
              <w:ind w:left="200"/>
              <w:rPr>
                <w:sz w:val="20"/>
                <w:szCs w:val="20"/>
              </w:rPr>
            </w:pPr>
            <w:r>
              <w:rPr>
                <w:rFonts w:eastAsia="Times New Roman"/>
                <w:sz w:val="24"/>
                <w:szCs w:val="24"/>
              </w:rPr>
              <w:t xml:space="preserve">Чтение </w:t>
            </w:r>
            <w:r w:rsidR="002253AE">
              <w:rPr>
                <w:rFonts w:eastAsia="Times New Roman"/>
                <w:sz w:val="24"/>
                <w:szCs w:val="24"/>
              </w:rPr>
              <w:t>иностранной</w:t>
            </w: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1"/>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spacing w:line="291" w:lineRule="exact"/>
              <w:ind w:left="80"/>
              <w:rPr>
                <w:sz w:val="20"/>
                <w:szCs w:val="20"/>
              </w:rPr>
            </w:pPr>
            <w:r>
              <w:rPr>
                <w:rFonts w:ascii="Symbol" w:eastAsia="Symbol" w:hAnsi="Symbol" w:cs="Symbol"/>
                <w:sz w:val="24"/>
                <w:szCs w:val="24"/>
              </w:rPr>
              <w:t></w:t>
            </w:r>
          </w:p>
        </w:tc>
        <w:tc>
          <w:tcPr>
            <w:tcW w:w="2420" w:type="dxa"/>
            <w:gridSpan w:val="4"/>
            <w:vAlign w:val="bottom"/>
          </w:tcPr>
          <w:p w:rsidR="004019AD" w:rsidRDefault="00A20208">
            <w:pPr>
              <w:ind w:left="100"/>
              <w:rPr>
                <w:sz w:val="20"/>
                <w:szCs w:val="20"/>
              </w:rPr>
            </w:pPr>
            <w:r>
              <w:rPr>
                <w:rFonts w:eastAsia="Times New Roman"/>
                <w:sz w:val="24"/>
                <w:szCs w:val="24"/>
              </w:rPr>
              <w:t>Умение  пользоваться</w:t>
            </w:r>
          </w:p>
        </w:tc>
        <w:tc>
          <w:tcPr>
            <w:tcW w:w="1700" w:type="dxa"/>
            <w:gridSpan w:val="3"/>
            <w:tcBorders>
              <w:right w:val="single" w:sz="8" w:space="0" w:color="C0504D"/>
            </w:tcBorders>
            <w:vAlign w:val="bottom"/>
          </w:tcPr>
          <w:p w:rsidR="004019AD" w:rsidRDefault="00A20208">
            <w:pPr>
              <w:jc w:val="right"/>
              <w:rPr>
                <w:sz w:val="20"/>
                <w:szCs w:val="20"/>
              </w:rPr>
            </w:pPr>
            <w:r>
              <w:rPr>
                <w:rFonts w:eastAsia="Times New Roman"/>
                <w:sz w:val="24"/>
                <w:szCs w:val="24"/>
              </w:rPr>
              <w:t>двуязычными</w:t>
            </w:r>
          </w:p>
        </w:tc>
        <w:tc>
          <w:tcPr>
            <w:tcW w:w="340" w:type="dxa"/>
            <w:vAlign w:val="bottom"/>
          </w:tcPr>
          <w:p w:rsidR="004019AD" w:rsidRDefault="004019AD">
            <w:pPr>
              <w:rPr>
                <w:sz w:val="24"/>
                <w:szCs w:val="24"/>
              </w:rPr>
            </w:pPr>
          </w:p>
        </w:tc>
        <w:tc>
          <w:tcPr>
            <w:tcW w:w="2660" w:type="dxa"/>
            <w:gridSpan w:val="2"/>
            <w:vAlign w:val="bottom"/>
          </w:tcPr>
          <w:p w:rsidR="004019AD" w:rsidRDefault="00A20208">
            <w:pPr>
              <w:ind w:left="200"/>
              <w:rPr>
                <w:sz w:val="20"/>
                <w:szCs w:val="20"/>
              </w:rPr>
            </w:pPr>
            <w:r>
              <w:rPr>
                <w:rFonts w:eastAsia="Times New Roman"/>
                <w:sz w:val="24"/>
                <w:szCs w:val="24"/>
              </w:rPr>
              <w:t>литературы на языке</w:t>
            </w: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3"/>
        </w:trPr>
        <w:tc>
          <w:tcPr>
            <w:tcW w:w="2360" w:type="dxa"/>
            <w:tcBorders>
              <w:left w:val="single" w:sz="8" w:space="0" w:color="C0504D"/>
              <w:bottom w:val="single" w:sz="8" w:space="0" w:color="C0504D"/>
              <w:right w:val="single" w:sz="8" w:space="0" w:color="C0504D"/>
            </w:tcBorders>
            <w:vAlign w:val="bottom"/>
          </w:tcPr>
          <w:p w:rsidR="004019AD" w:rsidRDefault="004019AD">
            <w:pPr>
              <w:rPr>
                <w:sz w:val="24"/>
                <w:szCs w:val="24"/>
              </w:rPr>
            </w:pPr>
          </w:p>
        </w:tc>
        <w:tc>
          <w:tcPr>
            <w:tcW w:w="300" w:type="dxa"/>
            <w:tcBorders>
              <w:bottom w:val="single" w:sz="8" w:space="0" w:color="C0504D"/>
            </w:tcBorders>
            <w:vAlign w:val="bottom"/>
          </w:tcPr>
          <w:p w:rsidR="004019AD" w:rsidRDefault="004019AD">
            <w:pPr>
              <w:rPr>
                <w:sz w:val="24"/>
                <w:szCs w:val="24"/>
              </w:rPr>
            </w:pPr>
          </w:p>
        </w:tc>
        <w:tc>
          <w:tcPr>
            <w:tcW w:w="1420" w:type="dxa"/>
            <w:gridSpan w:val="2"/>
            <w:tcBorders>
              <w:bottom w:val="single" w:sz="8" w:space="0" w:color="C0504D"/>
            </w:tcBorders>
            <w:vAlign w:val="bottom"/>
          </w:tcPr>
          <w:p w:rsidR="004019AD" w:rsidRDefault="00A20208">
            <w:pPr>
              <w:spacing w:line="273" w:lineRule="exact"/>
              <w:ind w:left="100"/>
              <w:rPr>
                <w:sz w:val="20"/>
                <w:szCs w:val="20"/>
              </w:rPr>
            </w:pPr>
            <w:r>
              <w:rPr>
                <w:rFonts w:eastAsia="Times New Roman"/>
                <w:sz w:val="24"/>
                <w:szCs w:val="24"/>
              </w:rPr>
              <w:t>словарями</w:t>
            </w:r>
          </w:p>
        </w:tc>
        <w:tc>
          <w:tcPr>
            <w:tcW w:w="400" w:type="dxa"/>
            <w:tcBorders>
              <w:bottom w:val="single" w:sz="8" w:space="0" w:color="C0504D"/>
            </w:tcBorders>
            <w:vAlign w:val="bottom"/>
          </w:tcPr>
          <w:p w:rsidR="004019AD" w:rsidRDefault="004019AD">
            <w:pPr>
              <w:rPr>
                <w:sz w:val="24"/>
                <w:szCs w:val="24"/>
              </w:rPr>
            </w:pPr>
          </w:p>
        </w:tc>
        <w:tc>
          <w:tcPr>
            <w:tcW w:w="600" w:type="dxa"/>
            <w:tcBorders>
              <w:bottom w:val="single" w:sz="8" w:space="0" w:color="C0504D"/>
            </w:tcBorders>
            <w:vAlign w:val="bottom"/>
          </w:tcPr>
          <w:p w:rsidR="004019AD" w:rsidRDefault="004019AD">
            <w:pPr>
              <w:rPr>
                <w:sz w:val="24"/>
                <w:szCs w:val="24"/>
              </w:rPr>
            </w:pPr>
          </w:p>
        </w:tc>
        <w:tc>
          <w:tcPr>
            <w:tcW w:w="340" w:type="dxa"/>
            <w:tcBorders>
              <w:bottom w:val="single" w:sz="8" w:space="0" w:color="C0504D"/>
            </w:tcBorders>
            <w:vAlign w:val="bottom"/>
          </w:tcPr>
          <w:p w:rsidR="004019AD" w:rsidRDefault="004019AD">
            <w:pPr>
              <w:rPr>
                <w:sz w:val="24"/>
                <w:szCs w:val="24"/>
              </w:rPr>
            </w:pPr>
          </w:p>
        </w:tc>
        <w:tc>
          <w:tcPr>
            <w:tcW w:w="520" w:type="dxa"/>
            <w:tcBorders>
              <w:bottom w:val="single" w:sz="8" w:space="0" w:color="C0504D"/>
            </w:tcBorders>
            <w:vAlign w:val="bottom"/>
          </w:tcPr>
          <w:p w:rsidR="004019AD" w:rsidRDefault="004019AD">
            <w:pPr>
              <w:rPr>
                <w:sz w:val="24"/>
                <w:szCs w:val="24"/>
              </w:rPr>
            </w:pPr>
          </w:p>
        </w:tc>
        <w:tc>
          <w:tcPr>
            <w:tcW w:w="840" w:type="dxa"/>
            <w:tcBorders>
              <w:bottom w:val="single" w:sz="8" w:space="0" w:color="C0504D"/>
              <w:right w:val="single" w:sz="8" w:space="0" w:color="C0504D"/>
            </w:tcBorders>
            <w:vAlign w:val="bottom"/>
          </w:tcPr>
          <w:p w:rsidR="004019AD" w:rsidRDefault="004019AD">
            <w:pPr>
              <w:rPr>
                <w:sz w:val="24"/>
                <w:szCs w:val="24"/>
              </w:rPr>
            </w:pPr>
          </w:p>
        </w:tc>
        <w:tc>
          <w:tcPr>
            <w:tcW w:w="340" w:type="dxa"/>
            <w:tcBorders>
              <w:bottom w:val="single" w:sz="8" w:space="0" w:color="C0504D"/>
            </w:tcBorders>
            <w:vAlign w:val="bottom"/>
          </w:tcPr>
          <w:p w:rsidR="004019AD" w:rsidRDefault="004019AD">
            <w:pPr>
              <w:rPr>
                <w:sz w:val="24"/>
                <w:szCs w:val="24"/>
              </w:rPr>
            </w:pPr>
          </w:p>
        </w:tc>
        <w:tc>
          <w:tcPr>
            <w:tcW w:w="1560" w:type="dxa"/>
            <w:tcBorders>
              <w:bottom w:val="single" w:sz="8" w:space="0" w:color="C0504D"/>
            </w:tcBorders>
            <w:vAlign w:val="bottom"/>
          </w:tcPr>
          <w:p w:rsidR="004019AD" w:rsidRDefault="00A20208">
            <w:pPr>
              <w:spacing w:line="273" w:lineRule="exact"/>
              <w:ind w:left="200"/>
              <w:rPr>
                <w:sz w:val="20"/>
                <w:szCs w:val="20"/>
              </w:rPr>
            </w:pPr>
            <w:r>
              <w:rPr>
                <w:rFonts w:eastAsia="Times New Roman"/>
                <w:sz w:val="24"/>
                <w:szCs w:val="24"/>
              </w:rPr>
              <w:t>оригинала</w:t>
            </w:r>
          </w:p>
        </w:tc>
        <w:tc>
          <w:tcPr>
            <w:tcW w:w="1100" w:type="dxa"/>
            <w:tcBorders>
              <w:bottom w:val="single" w:sz="8" w:space="0" w:color="C0504D"/>
            </w:tcBorders>
            <w:vAlign w:val="bottom"/>
          </w:tcPr>
          <w:p w:rsidR="004019AD" w:rsidRDefault="004019AD">
            <w:pPr>
              <w:rPr>
                <w:sz w:val="24"/>
                <w:szCs w:val="24"/>
              </w:rPr>
            </w:pPr>
          </w:p>
        </w:tc>
        <w:tc>
          <w:tcPr>
            <w:tcW w:w="420" w:type="dxa"/>
            <w:tcBorders>
              <w:bottom w:val="single" w:sz="8" w:space="0" w:color="C0504D"/>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3"/>
        </w:trPr>
        <w:tc>
          <w:tcPr>
            <w:tcW w:w="2360" w:type="dxa"/>
            <w:tcBorders>
              <w:left w:val="single" w:sz="8" w:space="0" w:color="C0504D"/>
              <w:right w:val="single" w:sz="8" w:space="0" w:color="C0504D"/>
            </w:tcBorders>
            <w:vAlign w:val="bottom"/>
          </w:tcPr>
          <w:p w:rsidR="004019AD" w:rsidRDefault="00A20208">
            <w:pPr>
              <w:spacing w:line="271" w:lineRule="exact"/>
              <w:ind w:left="120"/>
              <w:rPr>
                <w:sz w:val="20"/>
                <w:szCs w:val="20"/>
              </w:rPr>
            </w:pPr>
            <w:r>
              <w:rPr>
                <w:rFonts w:eastAsia="Times New Roman"/>
                <w:b/>
                <w:bCs/>
                <w:sz w:val="24"/>
                <w:szCs w:val="24"/>
              </w:rPr>
              <w:t>История России</w:t>
            </w:r>
          </w:p>
        </w:tc>
        <w:tc>
          <w:tcPr>
            <w:tcW w:w="300" w:type="dxa"/>
            <w:vAlign w:val="bottom"/>
          </w:tcPr>
          <w:p w:rsidR="004019AD" w:rsidRDefault="00A20208">
            <w:pPr>
              <w:spacing w:line="283" w:lineRule="exact"/>
              <w:ind w:left="80"/>
              <w:rPr>
                <w:sz w:val="20"/>
                <w:szCs w:val="20"/>
              </w:rPr>
            </w:pPr>
            <w:r>
              <w:rPr>
                <w:rFonts w:ascii="Symbol" w:eastAsia="Symbol" w:hAnsi="Symbol" w:cs="Symbol"/>
                <w:sz w:val="24"/>
                <w:szCs w:val="24"/>
              </w:rPr>
              <w:t></w:t>
            </w:r>
          </w:p>
        </w:tc>
        <w:tc>
          <w:tcPr>
            <w:tcW w:w="3280" w:type="dxa"/>
            <w:gridSpan w:val="6"/>
            <w:vAlign w:val="bottom"/>
          </w:tcPr>
          <w:p w:rsidR="004019AD" w:rsidRDefault="00A20208">
            <w:pPr>
              <w:ind w:left="100"/>
              <w:rPr>
                <w:sz w:val="20"/>
                <w:szCs w:val="20"/>
              </w:rPr>
            </w:pPr>
            <w:r>
              <w:rPr>
                <w:rFonts w:eastAsia="Times New Roman"/>
                <w:sz w:val="24"/>
                <w:szCs w:val="24"/>
              </w:rPr>
              <w:t>Поиск информации в тексте</w:t>
            </w:r>
          </w:p>
        </w:tc>
        <w:tc>
          <w:tcPr>
            <w:tcW w:w="840" w:type="dxa"/>
            <w:tcBorders>
              <w:right w:val="single" w:sz="8" w:space="0" w:color="C0504D"/>
            </w:tcBorders>
            <w:vAlign w:val="bottom"/>
          </w:tcPr>
          <w:p w:rsidR="004019AD" w:rsidRDefault="004019AD">
            <w:pPr>
              <w:rPr>
                <w:sz w:val="24"/>
                <w:szCs w:val="24"/>
              </w:rPr>
            </w:pPr>
          </w:p>
        </w:tc>
        <w:tc>
          <w:tcPr>
            <w:tcW w:w="340" w:type="dxa"/>
            <w:vAlign w:val="bottom"/>
          </w:tcPr>
          <w:p w:rsidR="004019AD" w:rsidRDefault="00A20208">
            <w:pPr>
              <w:spacing w:line="283" w:lineRule="exact"/>
              <w:ind w:left="100"/>
              <w:rPr>
                <w:sz w:val="20"/>
                <w:szCs w:val="20"/>
              </w:rPr>
            </w:pPr>
            <w:r>
              <w:rPr>
                <w:rFonts w:ascii="Symbol" w:eastAsia="Symbol" w:hAnsi="Symbol" w:cs="Symbol"/>
                <w:sz w:val="24"/>
                <w:szCs w:val="24"/>
              </w:rPr>
              <w:t></w:t>
            </w:r>
          </w:p>
        </w:tc>
        <w:tc>
          <w:tcPr>
            <w:tcW w:w="1560" w:type="dxa"/>
            <w:vAlign w:val="bottom"/>
          </w:tcPr>
          <w:p w:rsidR="004019AD" w:rsidRDefault="00A20208">
            <w:pPr>
              <w:ind w:left="80"/>
              <w:rPr>
                <w:sz w:val="20"/>
                <w:szCs w:val="20"/>
              </w:rPr>
            </w:pPr>
            <w:r>
              <w:rPr>
                <w:rFonts w:eastAsia="Times New Roman"/>
                <w:sz w:val="24"/>
                <w:szCs w:val="24"/>
              </w:rPr>
              <w:t>Диалог</w:t>
            </w:r>
          </w:p>
        </w:tc>
        <w:tc>
          <w:tcPr>
            <w:tcW w:w="1100" w:type="dxa"/>
            <w:vAlign w:val="bottom"/>
          </w:tcPr>
          <w:p w:rsidR="004019AD" w:rsidRDefault="004019AD">
            <w:pPr>
              <w:rPr>
                <w:sz w:val="24"/>
                <w:szCs w:val="24"/>
              </w:rPr>
            </w:pP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A20208">
            <w:pPr>
              <w:spacing w:line="264" w:lineRule="exact"/>
              <w:ind w:left="120"/>
              <w:rPr>
                <w:sz w:val="20"/>
                <w:szCs w:val="20"/>
              </w:rPr>
            </w:pPr>
            <w:r>
              <w:rPr>
                <w:rFonts w:eastAsia="Times New Roman"/>
                <w:b/>
                <w:bCs/>
                <w:sz w:val="24"/>
                <w:szCs w:val="24"/>
              </w:rPr>
              <w:t>Всеобщая история</w:t>
            </w:r>
          </w:p>
        </w:tc>
        <w:tc>
          <w:tcPr>
            <w:tcW w:w="300" w:type="dxa"/>
            <w:vAlign w:val="bottom"/>
          </w:tcPr>
          <w:p w:rsidR="004019AD" w:rsidRDefault="00A20208">
            <w:pPr>
              <w:spacing w:line="276" w:lineRule="exact"/>
              <w:ind w:left="80"/>
              <w:rPr>
                <w:sz w:val="20"/>
                <w:szCs w:val="20"/>
              </w:rPr>
            </w:pPr>
            <w:r>
              <w:rPr>
                <w:rFonts w:ascii="Symbol" w:eastAsia="Symbol" w:hAnsi="Symbol" w:cs="Symbol"/>
                <w:sz w:val="24"/>
                <w:szCs w:val="24"/>
              </w:rPr>
              <w:t></w:t>
            </w:r>
          </w:p>
        </w:tc>
        <w:tc>
          <w:tcPr>
            <w:tcW w:w="1100" w:type="dxa"/>
            <w:vAlign w:val="bottom"/>
          </w:tcPr>
          <w:p w:rsidR="004019AD" w:rsidRDefault="00A20208">
            <w:pPr>
              <w:ind w:left="100"/>
              <w:rPr>
                <w:sz w:val="20"/>
                <w:szCs w:val="20"/>
              </w:rPr>
            </w:pPr>
            <w:r>
              <w:rPr>
                <w:rFonts w:eastAsia="Times New Roman"/>
                <w:sz w:val="24"/>
                <w:szCs w:val="24"/>
              </w:rPr>
              <w:t>Навыки</w:t>
            </w:r>
          </w:p>
        </w:tc>
        <w:tc>
          <w:tcPr>
            <w:tcW w:w="1660" w:type="dxa"/>
            <w:gridSpan w:val="4"/>
            <w:vAlign w:val="bottom"/>
          </w:tcPr>
          <w:p w:rsidR="004019AD" w:rsidRDefault="00A20208">
            <w:pPr>
              <w:ind w:right="60"/>
              <w:jc w:val="right"/>
              <w:rPr>
                <w:sz w:val="20"/>
                <w:szCs w:val="20"/>
              </w:rPr>
            </w:pPr>
            <w:r>
              <w:rPr>
                <w:rFonts w:eastAsia="Times New Roman"/>
                <w:sz w:val="24"/>
                <w:szCs w:val="24"/>
              </w:rPr>
              <w:t>критического</w:t>
            </w:r>
          </w:p>
        </w:tc>
        <w:tc>
          <w:tcPr>
            <w:tcW w:w="1360" w:type="dxa"/>
            <w:gridSpan w:val="2"/>
            <w:tcBorders>
              <w:right w:val="single" w:sz="8" w:space="0" w:color="C0504D"/>
            </w:tcBorders>
            <w:vAlign w:val="bottom"/>
          </w:tcPr>
          <w:p w:rsidR="004019AD" w:rsidRDefault="00A20208">
            <w:pPr>
              <w:jc w:val="right"/>
              <w:rPr>
                <w:sz w:val="20"/>
                <w:szCs w:val="20"/>
              </w:rPr>
            </w:pPr>
            <w:r>
              <w:rPr>
                <w:rFonts w:eastAsia="Times New Roman"/>
                <w:sz w:val="24"/>
                <w:szCs w:val="24"/>
              </w:rPr>
              <w:t>мышления,</w:t>
            </w:r>
          </w:p>
        </w:tc>
        <w:tc>
          <w:tcPr>
            <w:tcW w:w="340" w:type="dxa"/>
            <w:vAlign w:val="bottom"/>
          </w:tcPr>
          <w:p w:rsidR="004019AD" w:rsidRDefault="00A20208">
            <w:pPr>
              <w:spacing w:line="276" w:lineRule="exact"/>
              <w:ind w:left="100"/>
              <w:rPr>
                <w:sz w:val="20"/>
                <w:szCs w:val="20"/>
              </w:rPr>
            </w:pPr>
            <w:r>
              <w:rPr>
                <w:rFonts w:ascii="Symbol" w:eastAsia="Symbol" w:hAnsi="Symbol" w:cs="Symbol"/>
                <w:sz w:val="24"/>
                <w:szCs w:val="24"/>
              </w:rPr>
              <w:t></w:t>
            </w:r>
          </w:p>
        </w:tc>
        <w:tc>
          <w:tcPr>
            <w:tcW w:w="1560" w:type="dxa"/>
            <w:vAlign w:val="bottom"/>
          </w:tcPr>
          <w:p w:rsidR="004019AD" w:rsidRDefault="00A20208">
            <w:pPr>
              <w:ind w:left="80"/>
              <w:rPr>
                <w:sz w:val="20"/>
                <w:szCs w:val="20"/>
              </w:rPr>
            </w:pPr>
            <w:r>
              <w:rPr>
                <w:rFonts w:eastAsia="Times New Roman"/>
                <w:sz w:val="24"/>
                <w:szCs w:val="24"/>
              </w:rPr>
              <w:t>Групповая</w:t>
            </w:r>
          </w:p>
        </w:tc>
        <w:tc>
          <w:tcPr>
            <w:tcW w:w="1100" w:type="dxa"/>
            <w:vAlign w:val="bottom"/>
          </w:tcPr>
          <w:p w:rsidR="004019AD" w:rsidRDefault="00A20208">
            <w:pPr>
              <w:ind w:left="40"/>
              <w:rPr>
                <w:sz w:val="20"/>
                <w:szCs w:val="20"/>
              </w:rPr>
            </w:pPr>
            <w:r>
              <w:rPr>
                <w:rFonts w:eastAsia="Times New Roman"/>
                <w:sz w:val="24"/>
                <w:szCs w:val="24"/>
              </w:rPr>
              <w:t>работа</w:t>
            </w:r>
          </w:p>
        </w:tc>
        <w:tc>
          <w:tcPr>
            <w:tcW w:w="420" w:type="dxa"/>
            <w:tcBorders>
              <w:right w:val="single" w:sz="8" w:space="0" w:color="C0504D"/>
            </w:tcBorders>
            <w:vAlign w:val="bottom"/>
          </w:tcPr>
          <w:p w:rsidR="004019AD" w:rsidRDefault="00A20208">
            <w:pPr>
              <w:jc w:val="right"/>
              <w:rPr>
                <w:sz w:val="20"/>
                <w:szCs w:val="20"/>
              </w:rPr>
            </w:pPr>
            <w:r>
              <w:rPr>
                <w:rFonts w:eastAsia="Times New Roman"/>
                <w:sz w:val="24"/>
                <w:szCs w:val="24"/>
              </w:rPr>
              <w:t>по</w:t>
            </w:r>
          </w:p>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A20208">
            <w:pPr>
              <w:spacing w:line="264" w:lineRule="exact"/>
              <w:ind w:left="120"/>
              <w:rPr>
                <w:sz w:val="20"/>
                <w:szCs w:val="20"/>
              </w:rPr>
            </w:pPr>
            <w:r>
              <w:rPr>
                <w:rFonts w:eastAsia="Times New Roman"/>
                <w:b/>
                <w:bCs/>
                <w:sz w:val="24"/>
                <w:szCs w:val="24"/>
              </w:rPr>
              <w:t>Обществознание</w:t>
            </w:r>
          </w:p>
        </w:tc>
        <w:tc>
          <w:tcPr>
            <w:tcW w:w="300" w:type="dxa"/>
            <w:vAlign w:val="bottom"/>
          </w:tcPr>
          <w:p w:rsidR="004019AD" w:rsidRDefault="004019AD">
            <w:pPr>
              <w:rPr>
                <w:sz w:val="24"/>
                <w:szCs w:val="24"/>
              </w:rPr>
            </w:pPr>
          </w:p>
        </w:tc>
        <w:tc>
          <w:tcPr>
            <w:tcW w:w="4120" w:type="dxa"/>
            <w:gridSpan w:val="7"/>
            <w:tcBorders>
              <w:right w:val="single" w:sz="8" w:space="0" w:color="C0504D"/>
            </w:tcBorders>
            <w:vAlign w:val="bottom"/>
          </w:tcPr>
          <w:p w:rsidR="004019AD" w:rsidRDefault="00A20208">
            <w:pPr>
              <w:ind w:left="100"/>
              <w:rPr>
                <w:sz w:val="20"/>
                <w:szCs w:val="20"/>
              </w:rPr>
            </w:pPr>
            <w:r>
              <w:rPr>
                <w:rFonts w:eastAsia="Times New Roman"/>
                <w:sz w:val="24"/>
                <w:szCs w:val="24"/>
              </w:rPr>
              <w:t>анализа,  синтеза,  умений  оценивать</w:t>
            </w:r>
          </w:p>
        </w:tc>
        <w:tc>
          <w:tcPr>
            <w:tcW w:w="340" w:type="dxa"/>
            <w:vAlign w:val="bottom"/>
          </w:tcPr>
          <w:p w:rsidR="004019AD" w:rsidRDefault="004019AD">
            <w:pPr>
              <w:rPr>
                <w:sz w:val="24"/>
                <w:szCs w:val="24"/>
              </w:rPr>
            </w:pPr>
          </w:p>
        </w:tc>
        <w:tc>
          <w:tcPr>
            <w:tcW w:w="2660" w:type="dxa"/>
            <w:gridSpan w:val="2"/>
            <w:vAlign w:val="bottom"/>
          </w:tcPr>
          <w:p w:rsidR="004019AD" w:rsidRDefault="00A20208">
            <w:pPr>
              <w:ind w:left="80"/>
              <w:rPr>
                <w:sz w:val="20"/>
                <w:szCs w:val="20"/>
              </w:rPr>
            </w:pPr>
            <w:r>
              <w:rPr>
                <w:rFonts w:eastAsia="Times New Roman"/>
                <w:sz w:val="24"/>
                <w:szCs w:val="24"/>
              </w:rPr>
              <w:t>составлению кроссворда</w:t>
            </w: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8"/>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4120" w:type="dxa"/>
            <w:gridSpan w:val="7"/>
            <w:tcBorders>
              <w:right w:val="single" w:sz="8" w:space="0" w:color="C0504D"/>
            </w:tcBorders>
            <w:vAlign w:val="bottom"/>
          </w:tcPr>
          <w:p w:rsidR="004019AD" w:rsidRDefault="00A20208">
            <w:pPr>
              <w:ind w:left="100"/>
              <w:rPr>
                <w:sz w:val="20"/>
                <w:szCs w:val="20"/>
              </w:rPr>
            </w:pPr>
            <w:r>
              <w:rPr>
                <w:rFonts w:eastAsia="Times New Roman"/>
                <w:sz w:val="24"/>
                <w:szCs w:val="24"/>
              </w:rPr>
              <w:t>и</w:t>
            </w:r>
            <w:r w:rsidR="002253AE">
              <w:rPr>
                <w:rFonts w:eastAsia="Times New Roman"/>
                <w:sz w:val="24"/>
                <w:szCs w:val="24"/>
              </w:rPr>
              <w:t xml:space="preserve"> </w:t>
            </w:r>
            <w:r>
              <w:rPr>
                <w:rFonts w:eastAsia="Times New Roman"/>
                <w:sz w:val="24"/>
                <w:szCs w:val="24"/>
              </w:rPr>
              <w:t>сопоставлять методы исследований,</w:t>
            </w:r>
          </w:p>
        </w:tc>
        <w:tc>
          <w:tcPr>
            <w:tcW w:w="340" w:type="dxa"/>
            <w:vAlign w:val="bottom"/>
          </w:tcPr>
          <w:p w:rsidR="004019AD" w:rsidRDefault="00A20208">
            <w:pPr>
              <w:spacing w:line="288" w:lineRule="exact"/>
              <w:ind w:left="160"/>
              <w:rPr>
                <w:sz w:val="20"/>
                <w:szCs w:val="20"/>
              </w:rPr>
            </w:pPr>
            <w:r>
              <w:rPr>
                <w:rFonts w:ascii="Symbol" w:eastAsia="Symbol" w:hAnsi="Symbol" w:cs="Symbol"/>
                <w:sz w:val="24"/>
                <w:szCs w:val="24"/>
              </w:rPr>
              <w:t></w:t>
            </w:r>
          </w:p>
        </w:tc>
        <w:tc>
          <w:tcPr>
            <w:tcW w:w="1560" w:type="dxa"/>
            <w:vAlign w:val="bottom"/>
          </w:tcPr>
          <w:p w:rsidR="004019AD" w:rsidRDefault="00A20208">
            <w:pPr>
              <w:ind w:left="200"/>
              <w:rPr>
                <w:sz w:val="20"/>
                <w:szCs w:val="20"/>
              </w:rPr>
            </w:pPr>
            <w:r>
              <w:rPr>
                <w:rFonts w:eastAsia="Times New Roman"/>
                <w:sz w:val="24"/>
                <w:szCs w:val="24"/>
              </w:rPr>
              <w:t>семинар</w:t>
            </w:r>
          </w:p>
        </w:tc>
        <w:tc>
          <w:tcPr>
            <w:tcW w:w="1100" w:type="dxa"/>
            <w:vAlign w:val="bottom"/>
          </w:tcPr>
          <w:p w:rsidR="004019AD" w:rsidRDefault="004019AD">
            <w:pPr>
              <w:rPr>
                <w:sz w:val="24"/>
                <w:szCs w:val="24"/>
              </w:rPr>
            </w:pP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restart"/>
            <w:vAlign w:val="bottom"/>
          </w:tcPr>
          <w:p w:rsidR="004019AD" w:rsidRDefault="00A20208">
            <w:pPr>
              <w:ind w:left="80"/>
              <w:rPr>
                <w:sz w:val="20"/>
                <w:szCs w:val="20"/>
              </w:rPr>
            </w:pPr>
            <w:r>
              <w:rPr>
                <w:rFonts w:ascii="Symbol" w:eastAsia="Symbol" w:hAnsi="Symbol" w:cs="Symbol"/>
                <w:sz w:val="24"/>
                <w:szCs w:val="24"/>
              </w:rPr>
              <w:t></w:t>
            </w:r>
          </w:p>
        </w:tc>
        <w:tc>
          <w:tcPr>
            <w:tcW w:w="4120" w:type="dxa"/>
            <w:gridSpan w:val="7"/>
            <w:tcBorders>
              <w:right w:val="single" w:sz="8" w:space="0" w:color="C0504D"/>
            </w:tcBorders>
            <w:vAlign w:val="bottom"/>
          </w:tcPr>
          <w:p w:rsidR="004019AD" w:rsidRDefault="00A20208">
            <w:pPr>
              <w:spacing w:line="264" w:lineRule="exact"/>
              <w:ind w:left="100"/>
              <w:rPr>
                <w:sz w:val="20"/>
                <w:szCs w:val="20"/>
              </w:rPr>
            </w:pPr>
            <w:r>
              <w:rPr>
                <w:rFonts w:eastAsia="Times New Roman"/>
                <w:sz w:val="24"/>
                <w:szCs w:val="24"/>
              </w:rPr>
              <w:t>характерные для общественных наук</w:t>
            </w:r>
          </w:p>
        </w:tc>
        <w:tc>
          <w:tcPr>
            <w:tcW w:w="340" w:type="dxa"/>
            <w:vAlign w:val="bottom"/>
          </w:tcPr>
          <w:p w:rsidR="004019AD" w:rsidRDefault="00A20208">
            <w:pPr>
              <w:ind w:left="160"/>
              <w:rPr>
                <w:sz w:val="20"/>
                <w:szCs w:val="20"/>
              </w:rPr>
            </w:pPr>
            <w:r>
              <w:rPr>
                <w:rFonts w:ascii="Symbol" w:eastAsia="Symbol" w:hAnsi="Symbol" w:cs="Symbol"/>
                <w:sz w:val="24"/>
                <w:szCs w:val="24"/>
              </w:rPr>
              <w:t></w:t>
            </w:r>
          </w:p>
        </w:tc>
        <w:tc>
          <w:tcPr>
            <w:tcW w:w="1560" w:type="dxa"/>
            <w:vAlign w:val="bottom"/>
          </w:tcPr>
          <w:p w:rsidR="004019AD" w:rsidRDefault="00A20208">
            <w:pPr>
              <w:ind w:left="200"/>
              <w:rPr>
                <w:sz w:val="20"/>
                <w:szCs w:val="20"/>
              </w:rPr>
            </w:pPr>
            <w:r>
              <w:rPr>
                <w:rFonts w:eastAsia="Times New Roman"/>
                <w:sz w:val="24"/>
                <w:szCs w:val="24"/>
              </w:rPr>
              <w:t>Дискуссия</w:t>
            </w:r>
          </w:p>
        </w:tc>
        <w:tc>
          <w:tcPr>
            <w:tcW w:w="1100" w:type="dxa"/>
            <w:vAlign w:val="bottom"/>
          </w:tcPr>
          <w:p w:rsidR="004019AD" w:rsidRDefault="004019AD">
            <w:pPr>
              <w:rPr>
                <w:sz w:val="24"/>
                <w:szCs w:val="24"/>
              </w:rPr>
            </w:pP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Merge/>
            <w:vAlign w:val="bottom"/>
          </w:tcPr>
          <w:p w:rsidR="004019AD" w:rsidRDefault="004019AD">
            <w:pPr>
              <w:rPr>
                <w:sz w:val="23"/>
                <w:szCs w:val="23"/>
              </w:rPr>
            </w:pPr>
          </w:p>
        </w:tc>
        <w:tc>
          <w:tcPr>
            <w:tcW w:w="4120" w:type="dxa"/>
            <w:gridSpan w:val="7"/>
            <w:tcBorders>
              <w:right w:val="single" w:sz="8" w:space="0" w:color="C0504D"/>
            </w:tcBorders>
            <w:vAlign w:val="bottom"/>
          </w:tcPr>
          <w:p w:rsidR="004019AD" w:rsidRDefault="00A20208">
            <w:pPr>
              <w:spacing w:line="264" w:lineRule="exact"/>
              <w:ind w:left="100"/>
              <w:rPr>
                <w:sz w:val="20"/>
                <w:szCs w:val="20"/>
              </w:rPr>
            </w:pPr>
            <w:r>
              <w:rPr>
                <w:rFonts w:eastAsia="Times New Roman"/>
                <w:sz w:val="24"/>
                <w:szCs w:val="24"/>
              </w:rPr>
              <w:t>Целостное восприятие всего спектра</w:t>
            </w:r>
          </w:p>
        </w:tc>
        <w:tc>
          <w:tcPr>
            <w:tcW w:w="340" w:type="dxa"/>
            <w:vAlign w:val="bottom"/>
          </w:tcPr>
          <w:p w:rsidR="004019AD" w:rsidRDefault="00A20208">
            <w:pPr>
              <w:spacing w:line="274" w:lineRule="exact"/>
              <w:ind w:left="160"/>
              <w:rPr>
                <w:sz w:val="20"/>
                <w:szCs w:val="20"/>
              </w:rPr>
            </w:pPr>
            <w:r>
              <w:rPr>
                <w:rFonts w:ascii="Symbol" w:eastAsia="Symbol" w:hAnsi="Symbol" w:cs="Symbol"/>
                <w:sz w:val="24"/>
                <w:szCs w:val="24"/>
              </w:rPr>
              <w:t></w:t>
            </w:r>
          </w:p>
        </w:tc>
        <w:tc>
          <w:tcPr>
            <w:tcW w:w="2660" w:type="dxa"/>
            <w:gridSpan w:val="2"/>
            <w:vAlign w:val="bottom"/>
          </w:tcPr>
          <w:p w:rsidR="004019AD" w:rsidRDefault="00A20208">
            <w:pPr>
              <w:spacing w:line="273" w:lineRule="exact"/>
              <w:ind w:left="200"/>
              <w:rPr>
                <w:sz w:val="20"/>
                <w:szCs w:val="20"/>
              </w:rPr>
            </w:pPr>
            <w:r>
              <w:rPr>
                <w:rFonts w:eastAsia="Times New Roman"/>
                <w:sz w:val="24"/>
                <w:szCs w:val="24"/>
              </w:rPr>
              <w:t>Круглый стол</w:t>
            </w:r>
          </w:p>
        </w:tc>
        <w:tc>
          <w:tcPr>
            <w:tcW w:w="420" w:type="dxa"/>
            <w:tcBorders>
              <w:right w:val="single" w:sz="8" w:space="0" w:color="C0504D"/>
            </w:tcBorders>
            <w:vAlign w:val="bottom"/>
          </w:tcPr>
          <w:p w:rsidR="004019AD" w:rsidRDefault="004019AD">
            <w:pPr>
              <w:rPr>
                <w:sz w:val="23"/>
                <w:szCs w:val="23"/>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1100" w:type="dxa"/>
            <w:vAlign w:val="bottom"/>
          </w:tcPr>
          <w:p w:rsidR="004019AD" w:rsidRDefault="00A20208">
            <w:pPr>
              <w:spacing w:line="264" w:lineRule="exact"/>
              <w:ind w:left="100"/>
              <w:rPr>
                <w:sz w:val="20"/>
                <w:szCs w:val="20"/>
              </w:rPr>
            </w:pPr>
            <w:r>
              <w:rPr>
                <w:rFonts w:eastAsia="Times New Roman"/>
                <w:sz w:val="24"/>
                <w:szCs w:val="24"/>
              </w:rPr>
              <w:t>всего</w:t>
            </w:r>
          </w:p>
        </w:tc>
        <w:tc>
          <w:tcPr>
            <w:tcW w:w="1320" w:type="dxa"/>
            <w:gridSpan w:val="3"/>
            <w:vAlign w:val="bottom"/>
          </w:tcPr>
          <w:p w:rsidR="004019AD" w:rsidRDefault="00A20208">
            <w:pPr>
              <w:spacing w:line="264" w:lineRule="exact"/>
              <w:ind w:right="180"/>
              <w:jc w:val="right"/>
              <w:rPr>
                <w:sz w:val="20"/>
                <w:szCs w:val="20"/>
              </w:rPr>
            </w:pPr>
            <w:r>
              <w:rPr>
                <w:rFonts w:eastAsia="Times New Roman"/>
                <w:sz w:val="24"/>
                <w:szCs w:val="24"/>
              </w:rPr>
              <w:t>спектра</w:t>
            </w:r>
          </w:p>
        </w:tc>
        <w:tc>
          <w:tcPr>
            <w:tcW w:w="340" w:type="dxa"/>
            <w:vAlign w:val="bottom"/>
          </w:tcPr>
          <w:p w:rsidR="004019AD" w:rsidRDefault="004019AD">
            <w:pPr>
              <w:rPr>
                <w:sz w:val="24"/>
                <w:szCs w:val="24"/>
              </w:rPr>
            </w:pPr>
          </w:p>
        </w:tc>
        <w:tc>
          <w:tcPr>
            <w:tcW w:w="1360" w:type="dxa"/>
            <w:gridSpan w:val="2"/>
            <w:tcBorders>
              <w:right w:val="single" w:sz="8" w:space="0" w:color="C0504D"/>
            </w:tcBorders>
            <w:vAlign w:val="bottom"/>
          </w:tcPr>
          <w:p w:rsidR="004019AD" w:rsidRDefault="00A20208">
            <w:pPr>
              <w:spacing w:line="264" w:lineRule="exact"/>
              <w:jc w:val="right"/>
              <w:rPr>
                <w:sz w:val="20"/>
                <w:szCs w:val="20"/>
              </w:rPr>
            </w:pPr>
            <w:r>
              <w:rPr>
                <w:rFonts w:eastAsia="Times New Roman"/>
                <w:sz w:val="24"/>
                <w:szCs w:val="24"/>
              </w:rPr>
              <w:t>природных,</w:t>
            </w:r>
          </w:p>
        </w:tc>
        <w:tc>
          <w:tcPr>
            <w:tcW w:w="340" w:type="dxa"/>
            <w:vAlign w:val="bottom"/>
          </w:tcPr>
          <w:p w:rsidR="004019AD" w:rsidRDefault="00A20208">
            <w:pPr>
              <w:spacing w:line="276" w:lineRule="exact"/>
              <w:ind w:left="160"/>
              <w:rPr>
                <w:sz w:val="20"/>
                <w:szCs w:val="20"/>
              </w:rPr>
            </w:pPr>
            <w:r>
              <w:rPr>
                <w:rFonts w:ascii="Symbol" w:eastAsia="Symbol" w:hAnsi="Symbol" w:cs="Symbol"/>
                <w:sz w:val="24"/>
                <w:szCs w:val="24"/>
              </w:rPr>
              <w:t></w:t>
            </w:r>
          </w:p>
        </w:tc>
        <w:tc>
          <w:tcPr>
            <w:tcW w:w="1560" w:type="dxa"/>
            <w:vAlign w:val="bottom"/>
          </w:tcPr>
          <w:p w:rsidR="004019AD" w:rsidRDefault="00A20208">
            <w:pPr>
              <w:ind w:left="200"/>
              <w:rPr>
                <w:sz w:val="20"/>
                <w:szCs w:val="20"/>
              </w:rPr>
            </w:pPr>
            <w:r>
              <w:rPr>
                <w:rFonts w:eastAsia="Times New Roman"/>
                <w:sz w:val="24"/>
                <w:szCs w:val="24"/>
              </w:rPr>
              <w:t>Олимпиада</w:t>
            </w:r>
          </w:p>
        </w:tc>
        <w:tc>
          <w:tcPr>
            <w:tcW w:w="1100" w:type="dxa"/>
            <w:vAlign w:val="bottom"/>
          </w:tcPr>
          <w:p w:rsidR="004019AD" w:rsidRDefault="004019AD">
            <w:pPr>
              <w:rPr>
                <w:sz w:val="24"/>
                <w:szCs w:val="24"/>
              </w:rPr>
            </w:pP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restart"/>
            <w:vAlign w:val="bottom"/>
          </w:tcPr>
          <w:p w:rsidR="004019AD" w:rsidRDefault="00A20208">
            <w:pPr>
              <w:ind w:left="80"/>
              <w:rPr>
                <w:sz w:val="20"/>
                <w:szCs w:val="20"/>
              </w:rPr>
            </w:pPr>
            <w:r>
              <w:rPr>
                <w:rFonts w:ascii="Symbol" w:eastAsia="Symbol" w:hAnsi="Symbol" w:cs="Symbol"/>
                <w:sz w:val="24"/>
                <w:szCs w:val="24"/>
              </w:rPr>
              <w:t></w:t>
            </w:r>
          </w:p>
        </w:tc>
        <w:tc>
          <w:tcPr>
            <w:tcW w:w="4120" w:type="dxa"/>
            <w:gridSpan w:val="7"/>
            <w:tcBorders>
              <w:right w:val="single" w:sz="8" w:space="0" w:color="C0504D"/>
            </w:tcBorders>
            <w:vAlign w:val="bottom"/>
          </w:tcPr>
          <w:p w:rsidR="004019AD" w:rsidRDefault="00A20208">
            <w:pPr>
              <w:spacing w:line="264" w:lineRule="exact"/>
              <w:ind w:left="100"/>
              <w:rPr>
                <w:sz w:val="20"/>
                <w:szCs w:val="20"/>
              </w:rPr>
            </w:pPr>
            <w:r>
              <w:rPr>
                <w:rFonts w:eastAsia="Times New Roman"/>
                <w:sz w:val="24"/>
                <w:szCs w:val="24"/>
              </w:rPr>
              <w:t>экономических и социальных реалий</w:t>
            </w:r>
          </w:p>
        </w:tc>
        <w:tc>
          <w:tcPr>
            <w:tcW w:w="340" w:type="dxa"/>
            <w:vAlign w:val="bottom"/>
          </w:tcPr>
          <w:p w:rsidR="004019AD" w:rsidRDefault="00A20208">
            <w:pPr>
              <w:ind w:left="160"/>
              <w:rPr>
                <w:sz w:val="20"/>
                <w:szCs w:val="20"/>
              </w:rPr>
            </w:pPr>
            <w:r>
              <w:rPr>
                <w:rFonts w:ascii="Symbol" w:eastAsia="Symbol" w:hAnsi="Symbol" w:cs="Symbol"/>
                <w:sz w:val="24"/>
                <w:szCs w:val="24"/>
              </w:rPr>
              <w:t></w:t>
            </w:r>
          </w:p>
        </w:tc>
        <w:tc>
          <w:tcPr>
            <w:tcW w:w="2660" w:type="dxa"/>
            <w:gridSpan w:val="2"/>
            <w:vAlign w:val="bottom"/>
          </w:tcPr>
          <w:p w:rsidR="004019AD" w:rsidRDefault="00A20208">
            <w:pPr>
              <w:ind w:left="200"/>
              <w:rPr>
                <w:sz w:val="20"/>
                <w:szCs w:val="20"/>
              </w:rPr>
            </w:pPr>
            <w:r>
              <w:rPr>
                <w:rFonts w:eastAsia="Times New Roman"/>
                <w:sz w:val="24"/>
                <w:szCs w:val="24"/>
              </w:rPr>
              <w:t>«Портфолио»</w:t>
            </w: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1"/>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ign w:val="bottom"/>
          </w:tcPr>
          <w:p w:rsidR="004019AD" w:rsidRDefault="004019AD">
            <w:pPr>
              <w:rPr>
                <w:sz w:val="24"/>
                <w:szCs w:val="24"/>
              </w:rPr>
            </w:pPr>
          </w:p>
        </w:tc>
        <w:tc>
          <w:tcPr>
            <w:tcW w:w="3280" w:type="dxa"/>
            <w:gridSpan w:val="6"/>
            <w:vAlign w:val="bottom"/>
          </w:tcPr>
          <w:p w:rsidR="004019AD" w:rsidRDefault="00A20208">
            <w:pPr>
              <w:spacing w:line="264" w:lineRule="exact"/>
              <w:ind w:left="100"/>
              <w:rPr>
                <w:sz w:val="20"/>
                <w:szCs w:val="20"/>
              </w:rPr>
            </w:pPr>
            <w:r>
              <w:rPr>
                <w:rFonts w:eastAsia="Times New Roman"/>
                <w:sz w:val="24"/>
                <w:szCs w:val="24"/>
              </w:rPr>
              <w:t>Формулировка своей позиции</w:t>
            </w:r>
          </w:p>
        </w:tc>
        <w:tc>
          <w:tcPr>
            <w:tcW w:w="840" w:type="dxa"/>
            <w:tcBorders>
              <w:right w:val="single" w:sz="8" w:space="0" w:color="C0504D"/>
            </w:tcBorders>
            <w:vAlign w:val="bottom"/>
          </w:tcPr>
          <w:p w:rsidR="004019AD" w:rsidRDefault="004019AD">
            <w:pPr>
              <w:rPr>
                <w:sz w:val="24"/>
                <w:szCs w:val="24"/>
              </w:rPr>
            </w:pPr>
          </w:p>
        </w:tc>
        <w:tc>
          <w:tcPr>
            <w:tcW w:w="340" w:type="dxa"/>
            <w:vAlign w:val="bottom"/>
          </w:tcPr>
          <w:p w:rsidR="004019AD" w:rsidRDefault="00A20208">
            <w:pPr>
              <w:spacing w:line="281" w:lineRule="exact"/>
              <w:ind w:left="160"/>
              <w:rPr>
                <w:sz w:val="20"/>
                <w:szCs w:val="20"/>
              </w:rPr>
            </w:pPr>
            <w:r>
              <w:rPr>
                <w:rFonts w:ascii="Symbol" w:eastAsia="Symbol" w:hAnsi="Symbol" w:cs="Symbol"/>
                <w:sz w:val="24"/>
                <w:szCs w:val="24"/>
              </w:rPr>
              <w:t></w:t>
            </w:r>
          </w:p>
        </w:tc>
        <w:tc>
          <w:tcPr>
            <w:tcW w:w="1560" w:type="dxa"/>
            <w:vAlign w:val="bottom"/>
          </w:tcPr>
          <w:p w:rsidR="004019AD" w:rsidRDefault="00A20208">
            <w:pPr>
              <w:ind w:left="200"/>
              <w:rPr>
                <w:sz w:val="20"/>
                <w:szCs w:val="20"/>
              </w:rPr>
            </w:pPr>
            <w:r>
              <w:rPr>
                <w:rFonts w:eastAsia="Times New Roman"/>
                <w:sz w:val="24"/>
                <w:szCs w:val="24"/>
              </w:rPr>
              <w:t>Проекты</w:t>
            </w:r>
          </w:p>
        </w:tc>
        <w:tc>
          <w:tcPr>
            <w:tcW w:w="1100" w:type="dxa"/>
            <w:vAlign w:val="bottom"/>
          </w:tcPr>
          <w:p w:rsidR="004019AD" w:rsidRDefault="004019AD">
            <w:pPr>
              <w:rPr>
                <w:sz w:val="24"/>
                <w:szCs w:val="24"/>
              </w:rPr>
            </w:pP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spacing w:line="291" w:lineRule="exact"/>
              <w:ind w:left="80"/>
              <w:rPr>
                <w:sz w:val="20"/>
                <w:szCs w:val="20"/>
              </w:rPr>
            </w:pPr>
            <w:r>
              <w:rPr>
                <w:rFonts w:ascii="Symbol" w:eastAsia="Symbol" w:hAnsi="Symbol" w:cs="Symbol"/>
                <w:sz w:val="24"/>
                <w:szCs w:val="24"/>
              </w:rPr>
              <w:t></w:t>
            </w:r>
          </w:p>
        </w:tc>
        <w:tc>
          <w:tcPr>
            <w:tcW w:w="2760" w:type="dxa"/>
            <w:gridSpan w:val="5"/>
            <w:vAlign w:val="bottom"/>
          </w:tcPr>
          <w:p w:rsidR="004019AD" w:rsidRDefault="00A20208">
            <w:pPr>
              <w:ind w:left="100"/>
              <w:rPr>
                <w:sz w:val="20"/>
                <w:szCs w:val="20"/>
              </w:rPr>
            </w:pPr>
            <w:r>
              <w:rPr>
                <w:rFonts w:eastAsia="Times New Roman"/>
                <w:w w:val="99"/>
                <w:sz w:val="24"/>
                <w:szCs w:val="24"/>
              </w:rPr>
              <w:t>Умение задавать вопросы</w:t>
            </w:r>
          </w:p>
        </w:tc>
        <w:tc>
          <w:tcPr>
            <w:tcW w:w="520" w:type="dxa"/>
            <w:vAlign w:val="bottom"/>
          </w:tcPr>
          <w:p w:rsidR="004019AD" w:rsidRDefault="004019AD">
            <w:pPr>
              <w:rPr>
                <w:sz w:val="24"/>
                <w:szCs w:val="24"/>
              </w:rPr>
            </w:pPr>
          </w:p>
        </w:tc>
        <w:tc>
          <w:tcPr>
            <w:tcW w:w="840" w:type="dxa"/>
            <w:tcBorders>
              <w:right w:val="single" w:sz="8" w:space="0" w:color="C0504D"/>
            </w:tcBorders>
            <w:vAlign w:val="bottom"/>
          </w:tcPr>
          <w:p w:rsidR="004019AD" w:rsidRDefault="004019AD">
            <w:pPr>
              <w:rPr>
                <w:sz w:val="24"/>
                <w:szCs w:val="24"/>
              </w:rPr>
            </w:pPr>
          </w:p>
        </w:tc>
        <w:tc>
          <w:tcPr>
            <w:tcW w:w="340" w:type="dxa"/>
            <w:vAlign w:val="bottom"/>
          </w:tcPr>
          <w:p w:rsidR="004019AD" w:rsidRDefault="00A20208">
            <w:pPr>
              <w:ind w:left="160"/>
              <w:rPr>
                <w:sz w:val="20"/>
                <w:szCs w:val="20"/>
              </w:rPr>
            </w:pPr>
            <w:r>
              <w:rPr>
                <w:rFonts w:ascii="Symbol" w:eastAsia="Symbol" w:hAnsi="Symbol" w:cs="Symbol"/>
                <w:sz w:val="24"/>
                <w:szCs w:val="24"/>
              </w:rPr>
              <w:t></w:t>
            </w:r>
          </w:p>
        </w:tc>
        <w:tc>
          <w:tcPr>
            <w:tcW w:w="2660" w:type="dxa"/>
            <w:gridSpan w:val="2"/>
            <w:vAlign w:val="bottom"/>
          </w:tcPr>
          <w:p w:rsidR="004019AD" w:rsidRDefault="00A20208">
            <w:pPr>
              <w:ind w:left="200"/>
              <w:rPr>
                <w:sz w:val="20"/>
                <w:szCs w:val="20"/>
              </w:rPr>
            </w:pPr>
            <w:r>
              <w:rPr>
                <w:rFonts w:eastAsia="Times New Roman"/>
                <w:sz w:val="24"/>
                <w:szCs w:val="24"/>
              </w:rPr>
              <w:t>Конференции</w:t>
            </w: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3"/>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1720" w:type="dxa"/>
            <w:gridSpan w:val="3"/>
            <w:vAlign w:val="bottom"/>
          </w:tcPr>
          <w:p w:rsidR="004019AD" w:rsidRDefault="00A20208">
            <w:pPr>
              <w:spacing w:line="291" w:lineRule="exact"/>
              <w:ind w:left="80"/>
              <w:rPr>
                <w:sz w:val="20"/>
                <w:szCs w:val="20"/>
              </w:rPr>
            </w:pPr>
            <w:r>
              <w:rPr>
                <w:rFonts w:ascii="Symbol" w:eastAsia="Symbol" w:hAnsi="Symbol" w:cs="Symbol"/>
                <w:sz w:val="24"/>
                <w:szCs w:val="24"/>
              </w:rPr>
              <w:t></w:t>
            </w:r>
            <w:r>
              <w:rPr>
                <w:rFonts w:eastAsia="Times New Roman"/>
                <w:sz w:val="24"/>
                <w:szCs w:val="24"/>
              </w:rPr>
              <w:t xml:space="preserve">  Составление</w:t>
            </w:r>
          </w:p>
        </w:tc>
        <w:tc>
          <w:tcPr>
            <w:tcW w:w="1340" w:type="dxa"/>
            <w:gridSpan w:val="3"/>
            <w:vAlign w:val="bottom"/>
          </w:tcPr>
          <w:p w:rsidR="004019AD" w:rsidRDefault="00A20208">
            <w:pPr>
              <w:spacing w:line="273" w:lineRule="exact"/>
              <w:jc w:val="right"/>
              <w:rPr>
                <w:sz w:val="20"/>
                <w:szCs w:val="20"/>
              </w:rPr>
            </w:pPr>
            <w:r>
              <w:rPr>
                <w:rFonts w:eastAsia="Times New Roman"/>
                <w:sz w:val="24"/>
                <w:szCs w:val="24"/>
              </w:rPr>
              <w:t>простого,</w:t>
            </w:r>
          </w:p>
        </w:tc>
        <w:tc>
          <w:tcPr>
            <w:tcW w:w="1360" w:type="dxa"/>
            <w:gridSpan w:val="2"/>
            <w:tcBorders>
              <w:right w:val="single" w:sz="8" w:space="0" w:color="C0504D"/>
            </w:tcBorders>
            <w:vAlign w:val="bottom"/>
          </w:tcPr>
          <w:p w:rsidR="004019AD" w:rsidRDefault="00A20208">
            <w:pPr>
              <w:spacing w:line="273" w:lineRule="exact"/>
              <w:jc w:val="right"/>
              <w:rPr>
                <w:sz w:val="20"/>
                <w:szCs w:val="20"/>
              </w:rPr>
            </w:pPr>
            <w:r>
              <w:rPr>
                <w:rFonts w:eastAsia="Times New Roman"/>
                <w:sz w:val="24"/>
                <w:szCs w:val="24"/>
              </w:rPr>
              <w:t>цитатного,</w:t>
            </w:r>
          </w:p>
        </w:tc>
        <w:tc>
          <w:tcPr>
            <w:tcW w:w="340" w:type="dxa"/>
            <w:vAlign w:val="bottom"/>
          </w:tcPr>
          <w:p w:rsidR="004019AD" w:rsidRDefault="00A20208">
            <w:pPr>
              <w:spacing w:line="293" w:lineRule="exact"/>
              <w:ind w:left="160"/>
              <w:rPr>
                <w:sz w:val="20"/>
                <w:szCs w:val="20"/>
              </w:rPr>
            </w:pPr>
            <w:r>
              <w:rPr>
                <w:rFonts w:ascii="Symbol" w:eastAsia="Symbol" w:hAnsi="Symbol" w:cs="Symbol"/>
                <w:sz w:val="24"/>
                <w:szCs w:val="24"/>
              </w:rPr>
              <w:t></w:t>
            </w:r>
          </w:p>
        </w:tc>
        <w:tc>
          <w:tcPr>
            <w:tcW w:w="1560" w:type="dxa"/>
            <w:vAlign w:val="bottom"/>
          </w:tcPr>
          <w:p w:rsidR="004019AD" w:rsidRDefault="00A20208">
            <w:pPr>
              <w:ind w:left="200"/>
              <w:rPr>
                <w:sz w:val="20"/>
                <w:szCs w:val="20"/>
              </w:rPr>
            </w:pPr>
            <w:r>
              <w:rPr>
                <w:rFonts w:eastAsia="Times New Roman"/>
                <w:sz w:val="24"/>
                <w:szCs w:val="24"/>
              </w:rPr>
              <w:t>Творческие</w:t>
            </w:r>
          </w:p>
        </w:tc>
        <w:tc>
          <w:tcPr>
            <w:tcW w:w="1520" w:type="dxa"/>
            <w:gridSpan w:val="2"/>
            <w:tcBorders>
              <w:right w:val="single" w:sz="8" w:space="0" w:color="C0504D"/>
            </w:tcBorders>
            <w:vAlign w:val="bottom"/>
          </w:tcPr>
          <w:p w:rsidR="004019AD" w:rsidRDefault="00A20208">
            <w:pPr>
              <w:jc w:val="right"/>
              <w:rPr>
                <w:sz w:val="20"/>
                <w:szCs w:val="20"/>
              </w:rPr>
            </w:pPr>
            <w:r>
              <w:rPr>
                <w:rFonts w:eastAsia="Times New Roman"/>
                <w:sz w:val="24"/>
                <w:szCs w:val="24"/>
              </w:rPr>
              <w:t>задания:</w:t>
            </w:r>
          </w:p>
        </w:tc>
        <w:tc>
          <w:tcPr>
            <w:tcW w:w="0" w:type="dxa"/>
            <w:vAlign w:val="bottom"/>
          </w:tcPr>
          <w:p w:rsidR="004019AD" w:rsidRDefault="004019AD">
            <w:pPr>
              <w:rPr>
                <w:sz w:val="1"/>
                <w:szCs w:val="1"/>
              </w:rPr>
            </w:pPr>
          </w:p>
        </w:tc>
      </w:tr>
      <w:tr w:rsidR="004019AD">
        <w:trPr>
          <w:trHeight w:val="258"/>
        </w:trPr>
        <w:tc>
          <w:tcPr>
            <w:tcW w:w="2360" w:type="dxa"/>
            <w:tcBorders>
              <w:left w:val="single" w:sz="8" w:space="0" w:color="C0504D"/>
              <w:right w:val="single" w:sz="8" w:space="0" w:color="C0504D"/>
            </w:tcBorders>
            <w:vAlign w:val="bottom"/>
          </w:tcPr>
          <w:p w:rsidR="004019AD" w:rsidRDefault="004019AD"/>
        </w:tc>
        <w:tc>
          <w:tcPr>
            <w:tcW w:w="300" w:type="dxa"/>
            <w:vAlign w:val="bottom"/>
          </w:tcPr>
          <w:p w:rsidR="004019AD" w:rsidRDefault="004019AD"/>
        </w:tc>
        <w:tc>
          <w:tcPr>
            <w:tcW w:w="1820" w:type="dxa"/>
            <w:gridSpan w:val="3"/>
            <w:vAlign w:val="bottom"/>
          </w:tcPr>
          <w:p w:rsidR="004019AD" w:rsidRDefault="00A20208">
            <w:pPr>
              <w:spacing w:line="258" w:lineRule="exact"/>
              <w:ind w:left="100"/>
              <w:rPr>
                <w:sz w:val="20"/>
                <w:szCs w:val="20"/>
              </w:rPr>
            </w:pPr>
            <w:r>
              <w:rPr>
                <w:rFonts w:eastAsia="Times New Roman"/>
                <w:sz w:val="24"/>
                <w:szCs w:val="24"/>
              </w:rPr>
              <w:t>сложного плана</w:t>
            </w:r>
          </w:p>
        </w:tc>
        <w:tc>
          <w:tcPr>
            <w:tcW w:w="600" w:type="dxa"/>
            <w:vAlign w:val="bottom"/>
          </w:tcPr>
          <w:p w:rsidR="004019AD" w:rsidRDefault="004019AD"/>
        </w:tc>
        <w:tc>
          <w:tcPr>
            <w:tcW w:w="340" w:type="dxa"/>
            <w:vAlign w:val="bottom"/>
          </w:tcPr>
          <w:p w:rsidR="004019AD" w:rsidRDefault="004019AD"/>
        </w:tc>
        <w:tc>
          <w:tcPr>
            <w:tcW w:w="520" w:type="dxa"/>
            <w:vAlign w:val="bottom"/>
          </w:tcPr>
          <w:p w:rsidR="004019AD" w:rsidRDefault="004019AD"/>
        </w:tc>
        <w:tc>
          <w:tcPr>
            <w:tcW w:w="840" w:type="dxa"/>
            <w:tcBorders>
              <w:right w:val="single" w:sz="8" w:space="0" w:color="C0504D"/>
            </w:tcBorders>
            <w:vAlign w:val="bottom"/>
          </w:tcPr>
          <w:p w:rsidR="004019AD" w:rsidRDefault="004019AD"/>
        </w:tc>
        <w:tc>
          <w:tcPr>
            <w:tcW w:w="340" w:type="dxa"/>
            <w:vAlign w:val="bottom"/>
          </w:tcPr>
          <w:p w:rsidR="004019AD" w:rsidRDefault="004019AD"/>
        </w:tc>
        <w:tc>
          <w:tcPr>
            <w:tcW w:w="3080" w:type="dxa"/>
            <w:gridSpan w:val="3"/>
            <w:vMerge w:val="restart"/>
            <w:tcBorders>
              <w:right w:val="single" w:sz="8" w:space="0" w:color="C0504D"/>
            </w:tcBorders>
            <w:vAlign w:val="bottom"/>
          </w:tcPr>
          <w:p w:rsidR="004019AD" w:rsidRDefault="00A20208">
            <w:pPr>
              <w:ind w:left="200"/>
              <w:rPr>
                <w:sz w:val="20"/>
                <w:szCs w:val="20"/>
              </w:rPr>
            </w:pPr>
            <w:r>
              <w:rPr>
                <w:rFonts w:eastAsia="Times New Roman"/>
                <w:sz w:val="24"/>
                <w:szCs w:val="24"/>
              </w:rPr>
              <w:t>рисунки, газеты, плакаты</w:t>
            </w:r>
          </w:p>
        </w:tc>
        <w:tc>
          <w:tcPr>
            <w:tcW w:w="0" w:type="dxa"/>
            <w:vAlign w:val="bottom"/>
          </w:tcPr>
          <w:p w:rsidR="004019AD" w:rsidRDefault="004019AD">
            <w:pPr>
              <w:rPr>
                <w:sz w:val="1"/>
                <w:szCs w:val="1"/>
              </w:rPr>
            </w:pPr>
          </w:p>
        </w:tc>
      </w:tr>
      <w:tr w:rsidR="004019AD">
        <w:trPr>
          <w:trHeight w:val="66"/>
        </w:trPr>
        <w:tc>
          <w:tcPr>
            <w:tcW w:w="2360" w:type="dxa"/>
            <w:tcBorders>
              <w:left w:val="single" w:sz="8" w:space="0" w:color="C0504D"/>
              <w:right w:val="single" w:sz="8" w:space="0" w:color="C0504D"/>
            </w:tcBorders>
            <w:vAlign w:val="bottom"/>
          </w:tcPr>
          <w:p w:rsidR="004019AD" w:rsidRDefault="004019AD">
            <w:pPr>
              <w:rPr>
                <w:sz w:val="5"/>
                <w:szCs w:val="5"/>
              </w:rPr>
            </w:pPr>
          </w:p>
        </w:tc>
        <w:tc>
          <w:tcPr>
            <w:tcW w:w="300" w:type="dxa"/>
            <w:vMerge w:val="restart"/>
            <w:vAlign w:val="bottom"/>
          </w:tcPr>
          <w:p w:rsidR="004019AD" w:rsidRDefault="00A20208">
            <w:pPr>
              <w:spacing w:line="291" w:lineRule="exact"/>
              <w:ind w:left="80"/>
              <w:rPr>
                <w:sz w:val="20"/>
                <w:szCs w:val="20"/>
              </w:rPr>
            </w:pPr>
            <w:r>
              <w:rPr>
                <w:rFonts w:ascii="Symbol" w:eastAsia="Symbol" w:hAnsi="Symbol" w:cs="Symbol"/>
                <w:sz w:val="24"/>
                <w:szCs w:val="24"/>
              </w:rPr>
              <w:t></w:t>
            </w:r>
          </w:p>
        </w:tc>
        <w:tc>
          <w:tcPr>
            <w:tcW w:w="4120" w:type="dxa"/>
            <w:gridSpan w:val="7"/>
            <w:vMerge w:val="restart"/>
            <w:tcBorders>
              <w:right w:val="single" w:sz="8" w:space="0" w:color="C0504D"/>
            </w:tcBorders>
            <w:vAlign w:val="bottom"/>
          </w:tcPr>
          <w:p w:rsidR="004019AD" w:rsidRDefault="00A20208">
            <w:pPr>
              <w:ind w:left="100"/>
              <w:rPr>
                <w:sz w:val="20"/>
                <w:szCs w:val="20"/>
              </w:rPr>
            </w:pPr>
            <w:r>
              <w:rPr>
                <w:rFonts w:eastAsia="Times New Roman"/>
                <w:sz w:val="24"/>
                <w:szCs w:val="24"/>
              </w:rPr>
              <w:t>Реферат, исследовательская работа</w:t>
            </w:r>
          </w:p>
        </w:tc>
        <w:tc>
          <w:tcPr>
            <w:tcW w:w="340" w:type="dxa"/>
            <w:vAlign w:val="bottom"/>
          </w:tcPr>
          <w:p w:rsidR="004019AD" w:rsidRDefault="004019AD">
            <w:pPr>
              <w:rPr>
                <w:sz w:val="5"/>
                <w:szCs w:val="5"/>
              </w:rPr>
            </w:pPr>
          </w:p>
        </w:tc>
        <w:tc>
          <w:tcPr>
            <w:tcW w:w="3080" w:type="dxa"/>
            <w:gridSpan w:val="3"/>
            <w:vMerge/>
            <w:tcBorders>
              <w:right w:val="single" w:sz="8" w:space="0" w:color="C0504D"/>
            </w:tcBorders>
            <w:vAlign w:val="bottom"/>
          </w:tcPr>
          <w:p w:rsidR="004019AD" w:rsidRDefault="004019AD">
            <w:pPr>
              <w:rPr>
                <w:sz w:val="5"/>
                <w:szCs w:val="5"/>
              </w:rPr>
            </w:pPr>
          </w:p>
        </w:tc>
        <w:tc>
          <w:tcPr>
            <w:tcW w:w="0" w:type="dxa"/>
            <w:vAlign w:val="bottom"/>
          </w:tcPr>
          <w:p w:rsidR="004019AD" w:rsidRDefault="004019AD">
            <w:pPr>
              <w:rPr>
                <w:sz w:val="1"/>
                <w:szCs w:val="1"/>
              </w:rPr>
            </w:pPr>
          </w:p>
        </w:tc>
      </w:tr>
      <w:tr w:rsidR="004019AD">
        <w:trPr>
          <w:trHeight w:val="228"/>
        </w:trPr>
        <w:tc>
          <w:tcPr>
            <w:tcW w:w="2360" w:type="dxa"/>
            <w:tcBorders>
              <w:left w:val="single" w:sz="8" w:space="0" w:color="C0504D"/>
              <w:right w:val="single" w:sz="8" w:space="0" w:color="C0504D"/>
            </w:tcBorders>
            <w:vAlign w:val="bottom"/>
          </w:tcPr>
          <w:p w:rsidR="004019AD" w:rsidRDefault="004019AD">
            <w:pPr>
              <w:rPr>
                <w:sz w:val="19"/>
                <w:szCs w:val="19"/>
              </w:rPr>
            </w:pPr>
          </w:p>
        </w:tc>
        <w:tc>
          <w:tcPr>
            <w:tcW w:w="300" w:type="dxa"/>
            <w:vMerge/>
            <w:vAlign w:val="bottom"/>
          </w:tcPr>
          <w:p w:rsidR="004019AD" w:rsidRDefault="004019AD">
            <w:pPr>
              <w:rPr>
                <w:sz w:val="19"/>
                <w:szCs w:val="19"/>
              </w:rPr>
            </w:pPr>
          </w:p>
        </w:tc>
        <w:tc>
          <w:tcPr>
            <w:tcW w:w="4120" w:type="dxa"/>
            <w:gridSpan w:val="7"/>
            <w:vMerge/>
            <w:tcBorders>
              <w:right w:val="single" w:sz="8" w:space="0" w:color="C0504D"/>
            </w:tcBorders>
            <w:vAlign w:val="bottom"/>
          </w:tcPr>
          <w:p w:rsidR="004019AD" w:rsidRDefault="004019AD">
            <w:pPr>
              <w:rPr>
                <w:sz w:val="19"/>
                <w:szCs w:val="19"/>
              </w:rPr>
            </w:pPr>
          </w:p>
        </w:tc>
        <w:tc>
          <w:tcPr>
            <w:tcW w:w="340" w:type="dxa"/>
            <w:vAlign w:val="bottom"/>
          </w:tcPr>
          <w:p w:rsidR="004019AD" w:rsidRDefault="00A20208">
            <w:pPr>
              <w:spacing w:line="227" w:lineRule="exact"/>
              <w:ind w:left="100"/>
              <w:rPr>
                <w:sz w:val="20"/>
                <w:szCs w:val="20"/>
              </w:rPr>
            </w:pPr>
            <w:r>
              <w:rPr>
                <w:rFonts w:ascii="Symbol" w:eastAsia="Symbol" w:hAnsi="Symbol" w:cs="Symbol"/>
                <w:sz w:val="24"/>
                <w:szCs w:val="24"/>
              </w:rPr>
              <w:t></w:t>
            </w:r>
          </w:p>
        </w:tc>
        <w:tc>
          <w:tcPr>
            <w:tcW w:w="1560" w:type="dxa"/>
            <w:vAlign w:val="bottom"/>
          </w:tcPr>
          <w:p w:rsidR="004019AD" w:rsidRDefault="00A20208">
            <w:pPr>
              <w:spacing w:line="228" w:lineRule="exact"/>
              <w:ind w:left="80"/>
              <w:rPr>
                <w:sz w:val="20"/>
                <w:szCs w:val="20"/>
              </w:rPr>
            </w:pPr>
            <w:r>
              <w:rPr>
                <w:rFonts w:eastAsia="Times New Roman"/>
                <w:sz w:val="24"/>
                <w:szCs w:val="24"/>
              </w:rPr>
              <w:t>Конкурс</w:t>
            </w:r>
          </w:p>
        </w:tc>
        <w:tc>
          <w:tcPr>
            <w:tcW w:w="1100" w:type="dxa"/>
            <w:vAlign w:val="bottom"/>
          </w:tcPr>
          <w:p w:rsidR="004019AD" w:rsidRDefault="004019AD">
            <w:pPr>
              <w:rPr>
                <w:sz w:val="19"/>
                <w:szCs w:val="19"/>
              </w:rPr>
            </w:pPr>
          </w:p>
        </w:tc>
        <w:tc>
          <w:tcPr>
            <w:tcW w:w="420" w:type="dxa"/>
            <w:tcBorders>
              <w:right w:val="single" w:sz="8" w:space="0" w:color="C0504D"/>
            </w:tcBorders>
            <w:vAlign w:val="bottom"/>
          </w:tcPr>
          <w:p w:rsidR="004019AD" w:rsidRDefault="004019AD">
            <w:pPr>
              <w:rPr>
                <w:sz w:val="19"/>
                <w:szCs w:val="19"/>
              </w:rPr>
            </w:pPr>
          </w:p>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spacing w:line="291" w:lineRule="exact"/>
              <w:ind w:left="80"/>
              <w:rPr>
                <w:sz w:val="20"/>
                <w:szCs w:val="20"/>
              </w:rPr>
            </w:pPr>
            <w:r>
              <w:rPr>
                <w:rFonts w:ascii="Symbol" w:eastAsia="Symbol" w:hAnsi="Symbol" w:cs="Symbol"/>
                <w:sz w:val="24"/>
                <w:szCs w:val="24"/>
              </w:rPr>
              <w:t></w:t>
            </w:r>
          </w:p>
        </w:tc>
        <w:tc>
          <w:tcPr>
            <w:tcW w:w="4120" w:type="dxa"/>
            <w:gridSpan w:val="7"/>
            <w:tcBorders>
              <w:right w:val="single" w:sz="8" w:space="0" w:color="C0504D"/>
            </w:tcBorders>
            <w:vAlign w:val="bottom"/>
          </w:tcPr>
          <w:p w:rsidR="004019AD" w:rsidRDefault="00A20208">
            <w:pPr>
              <w:ind w:left="100"/>
              <w:rPr>
                <w:sz w:val="20"/>
                <w:szCs w:val="20"/>
              </w:rPr>
            </w:pPr>
            <w:r>
              <w:rPr>
                <w:rFonts w:eastAsia="Times New Roman"/>
                <w:sz w:val="24"/>
                <w:szCs w:val="24"/>
              </w:rPr>
              <w:t>Использование социального опыта</w:t>
            </w:r>
          </w:p>
        </w:tc>
        <w:tc>
          <w:tcPr>
            <w:tcW w:w="340" w:type="dxa"/>
            <w:vAlign w:val="bottom"/>
          </w:tcPr>
          <w:p w:rsidR="004019AD" w:rsidRDefault="004019AD">
            <w:pPr>
              <w:rPr>
                <w:sz w:val="24"/>
                <w:szCs w:val="24"/>
              </w:rPr>
            </w:pPr>
          </w:p>
        </w:tc>
        <w:tc>
          <w:tcPr>
            <w:tcW w:w="3080" w:type="dxa"/>
            <w:gridSpan w:val="3"/>
            <w:tcBorders>
              <w:right w:val="single" w:sz="8" w:space="0" w:color="C0504D"/>
            </w:tcBorders>
            <w:vAlign w:val="bottom"/>
          </w:tcPr>
          <w:p w:rsidR="004019AD" w:rsidRDefault="00A20208">
            <w:pPr>
              <w:ind w:left="80"/>
              <w:rPr>
                <w:sz w:val="20"/>
                <w:szCs w:val="20"/>
              </w:rPr>
            </w:pPr>
            <w:r>
              <w:rPr>
                <w:rFonts w:eastAsia="Times New Roman"/>
                <w:sz w:val="24"/>
                <w:szCs w:val="24"/>
              </w:rPr>
              <w:t>исследовательских  работ</w:t>
            </w:r>
          </w:p>
        </w:tc>
        <w:tc>
          <w:tcPr>
            <w:tcW w:w="0" w:type="dxa"/>
            <w:vAlign w:val="bottom"/>
          </w:tcPr>
          <w:p w:rsidR="004019AD" w:rsidRDefault="004019AD">
            <w:pPr>
              <w:rPr>
                <w:sz w:val="1"/>
                <w:szCs w:val="1"/>
              </w:rPr>
            </w:pPr>
          </w:p>
        </w:tc>
      </w:tr>
      <w:tr w:rsidR="004019AD">
        <w:trPr>
          <w:trHeight w:val="293"/>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spacing w:line="291" w:lineRule="exact"/>
              <w:ind w:left="80"/>
              <w:rPr>
                <w:sz w:val="20"/>
                <w:szCs w:val="20"/>
              </w:rPr>
            </w:pPr>
            <w:r>
              <w:rPr>
                <w:rFonts w:ascii="Symbol" w:eastAsia="Symbol" w:hAnsi="Symbol" w:cs="Symbol"/>
                <w:sz w:val="24"/>
                <w:szCs w:val="24"/>
              </w:rPr>
              <w:t></w:t>
            </w:r>
          </w:p>
        </w:tc>
        <w:tc>
          <w:tcPr>
            <w:tcW w:w="2420" w:type="dxa"/>
            <w:gridSpan w:val="4"/>
            <w:vAlign w:val="bottom"/>
          </w:tcPr>
          <w:p w:rsidR="004019AD" w:rsidRDefault="00A20208">
            <w:pPr>
              <w:ind w:left="100"/>
              <w:rPr>
                <w:sz w:val="20"/>
                <w:szCs w:val="20"/>
              </w:rPr>
            </w:pPr>
            <w:r>
              <w:rPr>
                <w:rFonts w:eastAsia="Times New Roman"/>
                <w:sz w:val="24"/>
                <w:szCs w:val="24"/>
              </w:rPr>
              <w:t>Работа с документом</w:t>
            </w:r>
          </w:p>
        </w:tc>
        <w:tc>
          <w:tcPr>
            <w:tcW w:w="34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840" w:type="dxa"/>
            <w:tcBorders>
              <w:right w:val="single" w:sz="8" w:space="0" w:color="C0504D"/>
            </w:tcBorders>
            <w:vAlign w:val="bottom"/>
          </w:tcPr>
          <w:p w:rsidR="004019AD" w:rsidRDefault="004019AD">
            <w:pPr>
              <w:rPr>
                <w:sz w:val="24"/>
                <w:szCs w:val="24"/>
              </w:rPr>
            </w:pPr>
          </w:p>
        </w:tc>
        <w:tc>
          <w:tcPr>
            <w:tcW w:w="340" w:type="dxa"/>
            <w:vAlign w:val="bottom"/>
          </w:tcPr>
          <w:p w:rsidR="004019AD" w:rsidRDefault="00A20208">
            <w:pPr>
              <w:spacing w:line="293" w:lineRule="exact"/>
              <w:ind w:left="100"/>
              <w:rPr>
                <w:sz w:val="20"/>
                <w:szCs w:val="20"/>
              </w:rPr>
            </w:pPr>
            <w:r>
              <w:rPr>
                <w:rFonts w:ascii="Symbol" w:eastAsia="Symbol" w:hAnsi="Symbol" w:cs="Symbol"/>
                <w:sz w:val="24"/>
                <w:szCs w:val="24"/>
              </w:rPr>
              <w:t></w:t>
            </w:r>
          </w:p>
        </w:tc>
        <w:tc>
          <w:tcPr>
            <w:tcW w:w="1560" w:type="dxa"/>
            <w:vAlign w:val="bottom"/>
          </w:tcPr>
          <w:p w:rsidR="004019AD" w:rsidRDefault="00A20208">
            <w:pPr>
              <w:ind w:left="80"/>
              <w:rPr>
                <w:sz w:val="20"/>
                <w:szCs w:val="20"/>
              </w:rPr>
            </w:pPr>
            <w:r>
              <w:rPr>
                <w:rFonts w:eastAsia="Times New Roman"/>
                <w:sz w:val="24"/>
                <w:szCs w:val="24"/>
              </w:rPr>
              <w:t>Историческая</w:t>
            </w:r>
          </w:p>
        </w:tc>
        <w:tc>
          <w:tcPr>
            <w:tcW w:w="1100" w:type="dxa"/>
            <w:vAlign w:val="bottom"/>
          </w:tcPr>
          <w:p w:rsidR="004019AD" w:rsidRDefault="004019AD">
            <w:pPr>
              <w:rPr>
                <w:sz w:val="24"/>
                <w:szCs w:val="24"/>
              </w:rPr>
            </w:pP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3"/>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580" w:type="dxa"/>
            <w:gridSpan w:val="7"/>
            <w:vAlign w:val="bottom"/>
          </w:tcPr>
          <w:p w:rsidR="004019AD" w:rsidRDefault="00A20208">
            <w:pPr>
              <w:spacing w:line="291" w:lineRule="exact"/>
              <w:ind w:left="80"/>
              <w:rPr>
                <w:sz w:val="20"/>
                <w:szCs w:val="20"/>
              </w:rPr>
            </w:pPr>
            <w:r>
              <w:rPr>
                <w:rFonts w:ascii="Symbol" w:eastAsia="Symbol" w:hAnsi="Symbol" w:cs="Symbol"/>
                <w:sz w:val="24"/>
                <w:szCs w:val="24"/>
              </w:rPr>
              <w:t></w:t>
            </w:r>
            <w:r>
              <w:rPr>
                <w:rFonts w:eastAsia="Times New Roman"/>
                <w:sz w:val="24"/>
                <w:szCs w:val="24"/>
              </w:rPr>
              <w:t xml:space="preserve">  Поиск информации в системе</w:t>
            </w:r>
          </w:p>
        </w:tc>
        <w:tc>
          <w:tcPr>
            <w:tcW w:w="840" w:type="dxa"/>
            <w:tcBorders>
              <w:right w:val="single" w:sz="8" w:space="0" w:color="C0504D"/>
            </w:tcBorders>
            <w:vAlign w:val="bottom"/>
          </w:tcPr>
          <w:p w:rsidR="004019AD" w:rsidRDefault="004019AD">
            <w:pPr>
              <w:rPr>
                <w:sz w:val="24"/>
                <w:szCs w:val="24"/>
              </w:rPr>
            </w:pPr>
          </w:p>
        </w:tc>
        <w:tc>
          <w:tcPr>
            <w:tcW w:w="340" w:type="dxa"/>
            <w:vAlign w:val="bottom"/>
          </w:tcPr>
          <w:p w:rsidR="004019AD" w:rsidRDefault="004019AD">
            <w:pPr>
              <w:rPr>
                <w:sz w:val="24"/>
                <w:szCs w:val="24"/>
              </w:rPr>
            </w:pPr>
          </w:p>
        </w:tc>
        <w:tc>
          <w:tcPr>
            <w:tcW w:w="2660" w:type="dxa"/>
            <w:gridSpan w:val="2"/>
            <w:vAlign w:val="bottom"/>
          </w:tcPr>
          <w:p w:rsidR="004019AD" w:rsidRDefault="00A20208">
            <w:pPr>
              <w:ind w:left="80"/>
              <w:rPr>
                <w:sz w:val="20"/>
                <w:szCs w:val="20"/>
              </w:rPr>
            </w:pPr>
            <w:r>
              <w:rPr>
                <w:rFonts w:eastAsia="Times New Roman"/>
                <w:sz w:val="24"/>
                <w:szCs w:val="24"/>
              </w:rPr>
              <w:t>реконструкция</w:t>
            </w: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301"/>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spacing w:line="291" w:lineRule="exact"/>
              <w:ind w:left="80"/>
              <w:rPr>
                <w:sz w:val="20"/>
                <w:szCs w:val="20"/>
              </w:rPr>
            </w:pPr>
            <w:r>
              <w:rPr>
                <w:rFonts w:ascii="Symbol" w:eastAsia="Symbol" w:hAnsi="Symbol" w:cs="Symbol"/>
                <w:sz w:val="24"/>
                <w:szCs w:val="24"/>
              </w:rPr>
              <w:t></w:t>
            </w:r>
          </w:p>
        </w:tc>
        <w:tc>
          <w:tcPr>
            <w:tcW w:w="4120" w:type="dxa"/>
            <w:gridSpan w:val="7"/>
            <w:tcBorders>
              <w:right w:val="single" w:sz="8" w:space="0" w:color="C0504D"/>
            </w:tcBorders>
            <w:vAlign w:val="bottom"/>
          </w:tcPr>
          <w:p w:rsidR="004019AD" w:rsidRDefault="00A20208">
            <w:pPr>
              <w:ind w:left="100"/>
              <w:rPr>
                <w:sz w:val="20"/>
                <w:szCs w:val="20"/>
              </w:rPr>
            </w:pPr>
            <w:r>
              <w:rPr>
                <w:rFonts w:eastAsia="Times New Roman"/>
                <w:sz w:val="24"/>
                <w:szCs w:val="24"/>
              </w:rPr>
              <w:t>Умение  обобщать,  анализировать  и</w:t>
            </w:r>
          </w:p>
        </w:tc>
        <w:tc>
          <w:tcPr>
            <w:tcW w:w="340" w:type="dxa"/>
            <w:vAlign w:val="bottom"/>
          </w:tcPr>
          <w:p w:rsidR="004019AD" w:rsidRDefault="00A20208">
            <w:pPr>
              <w:ind w:left="100"/>
              <w:rPr>
                <w:sz w:val="20"/>
                <w:szCs w:val="20"/>
              </w:rPr>
            </w:pPr>
            <w:r>
              <w:rPr>
                <w:rFonts w:ascii="Symbol" w:eastAsia="Symbol" w:hAnsi="Symbol" w:cs="Symbol"/>
                <w:sz w:val="24"/>
                <w:szCs w:val="24"/>
              </w:rPr>
              <w:t></w:t>
            </w:r>
          </w:p>
        </w:tc>
        <w:tc>
          <w:tcPr>
            <w:tcW w:w="1560" w:type="dxa"/>
            <w:vAlign w:val="bottom"/>
          </w:tcPr>
          <w:p w:rsidR="004019AD" w:rsidRDefault="00A20208">
            <w:pPr>
              <w:ind w:left="80"/>
              <w:rPr>
                <w:sz w:val="20"/>
                <w:szCs w:val="20"/>
              </w:rPr>
            </w:pPr>
            <w:r>
              <w:rPr>
                <w:rFonts w:eastAsia="Times New Roman"/>
                <w:sz w:val="24"/>
                <w:szCs w:val="24"/>
              </w:rPr>
              <w:t>Кейс</w:t>
            </w:r>
          </w:p>
        </w:tc>
        <w:tc>
          <w:tcPr>
            <w:tcW w:w="1100" w:type="dxa"/>
            <w:vAlign w:val="bottom"/>
          </w:tcPr>
          <w:p w:rsidR="004019AD" w:rsidRDefault="004019AD">
            <w:pPr>
              <w:rPr>
                <w:sz w:val="24"/>
                <w:szCs w:val="24"/>
              </w:rPr>
            </w:pP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64"/>
        </w:trPr>
        <w:tc>
          <w:tcPr>
            <w:tcW w:w="2360" w:type="dxa"/>
            <w:tcBorders>
              <w:left w:val="single" w:sz="8" w:space="0" w:color="C0504D"/>
              <w:right w:val="single" w:sz="8" w:space="0" w:color="C0504D"/>
            </w:tcBorders>
            <w:vAlign w:val="bottom"/>
          </w:tcPr>
          <w:p w:rsidR="004019AD" w:rsidRDefault="004019AD"/>
        </w:tc>
        <w:tc>
          <w:tcPr>
            <w:tcW w:w="300" w:type="dxa"/>
            <w:vAlign w:val="bottom"/>
          </w:tcPr>
          <w:p w:rsidR="004019AD" w:rsidRDefault="004019AD"/>
        </w:tc>
        <w:tc>
          <w:tcPr>
            <w:tcW w:w="2760" w:type="dxa"/>
            <w:gridSpan w:val="5"/>
            <w:vAlign w:val="bottom"/>
          </w:tcPr>
          <w:p w:rsidR="004019AD" w:rsidRDefault="00A20208">
            <w:pPr>
              <w:spacing w:line="264" w:lineRule="exact"/>
              <w:ind w:left="100"/>
              <w:rPr>
                <w:sz w:val="20"/>
                <w:szCs w:val="20"/>
              </w:rPr>
            </w:pPr>
            <w:r>
              <w:rPr>
                <w:rFonts w:eastAsia="Times New Roman"/>
                <w:sz w:val="24"/>
                <w:szCs w:val="24"/>
              </w:rPr>
              <w:t>оценивать информацию</w:t>
            </w:r>
          </w:p>
        </w:tc>
        <w:tc>
          <w:tcPr>
            <w:tcW w:w="520" w:type="dxa"/>
            <w:vAlign w:val="bottom"/>
          </w:tcPr>
          <w:p w:rsidR="004019AD" w:rsidRDefault="004019AD"/>
        </w:tc>
        <w:tc>
          <w:tcPr>
            <w:tcW w:w="840" w:type="dxa"/>
            <w:tcBorders>
              <w:right w:val="single" w:sz="8" w:space="0" w:color="C0504D"/>
            </w:tcBorders>
            <w:vAlign w:val="bottom"/>
          </w:tcPr>
          <w:p w:rsidR="004019AD" w:rsidRDefault="004019AD"/>
        </w:tc>
        <w:tc>
          <w:tcPr>
            <w:tcW w:w="340" w:type="dxa"/>
            <w:vAlign w:val="bottom"/>
          </w:tcPr>
          <w:p w:rsidR="004019AD" w:rsidRDefault="004019AD"/>
        </w:tc>
        <w:tc>
          <w:tcPr>
            <w:tcW w:w="1560" w:type="dxa"/>
            <w:vAlign w:val="bottom"/>
          </w:tcPr>
          <w:p w:rsidR="004019AD" w:rsidRDefault="004019AD"/>
        </w:tc>
        <w:tc>
          <w:tcPr>
            <w:tcW w:w="1100" w:type="dxa"/>
            <w:vAlign w:val="bottom"/>
          </w:tcPr>
          <w:p w:rsidR="004019AD" w:rsidRDefault="004019AD"/>
        </w:tc>
        <w:tc>
          <w:tcPr>
            <w:tcW w:w="420" w:type="dxa"/>
            <w:tcBorders>
              <w:right w:val="single" w:sz="8" w:space="0" w:color="C0504D"/>
            </w:tcBorders>
            <w:vAlign w:val="bottom"/>
          </w:tcPr>
          <w:p w:rsidR="004019AD" w:rsidRDefault="004019AD"/>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ind w:left="80"/>
              <w:rPr>
                <w:sz w:val="20"/>
                <w:szCs w:val="20"/>
              </w:rPr>
            </w:pPr>
            <w:r>
              <w:rPr>
                <w:rFonts w:ascii="Symbol" w:eastAsia="Symbol" w:hAnsi="Symbol" w:cs="Symbol"/>
                <w:sz w:val="24"/>
                <w:szCs w:val="24"/>
              </w:rPr>
              <w:t></w:t>
            </w:r>
          </w:p>
        </w:tc>
        <w:tc>
          <w:tcPr>
            <w:tcW w:w="1100" w:type="dxa"/>
            <w:vAlign w:val="bottom"/>
          </w:tcPr>
          <w:p w:rsidR="004019AD" w:rsidRDefault="00A20208">
            <w:pPr>
              <w:ind w:left="100"/>
              <w:rPr>
                <w:sz w:val="20"/>
                <w:szCs w:val="20"/>
              </w:rPr>
            </w:pPr>
            <w:r>
              <w:rPr>
                <w:rFonts w:eastAsia="Times New Roman"/>
                <w:sz w:val="24"/>
                <w:szCs w:val="24"/>
              </w:rPr>
              <w:t>Владение</w:t>
            </w:r>
          </w:p>
        </w:tc>
        <w:tc>
          <w:tcPr>
            <w:tcW w:w="320" w:type="dxa"/>
            <w:vAlign w:val="bottom"/>
          </w:tcPr>
          <w:p w:rsidR="004019AD" w:rsidRDefault="004019AD">
            <w:pPr>
              <w:rPr>
                <w:sz w:val="24"/>
                <w:szCs w:val="24"/>
              </w:rPr>
            </w:pPr>
          </w:p>
        </w:tc>
        <w:tc>
          <w:tcPr>
            <w:tcW w:w="1340" w:type="dxa"/>
            <w:gridSpan w:val="3"/>
            <w:vAlign w:val="bottom"/>
          </w:tcPr>
          <w:p w:rsidR="004019AD" w:rsidRDefault="00A20208">
            <w:pPr>
              <w:ind w:right="120"/>
              <w:jc w:val="right"/>
              <w:rPr>
                <w:sz w:val="20"/>
                <w:szCs w:val="20"/>
              </w:rPr>
            </w:pPr>
            <w:r>
              <w:rPr>
                <w:rFonts w:eastAsia="Times New Roman"/>
                <w:sz w:val="24"/>
                <w:szCs w:val="24"/>
              </w:rPr>
              <w:t>навыками</w:t>
            </w:r>
          </w:p>
        </w:tc>
        <w:tc>
          <w:tcPr>
            <w:tcW w:w="1360" w:type="dxa"/>
            <w:gridSpan w:val="2"/>
            <w:tcBorders>
              <w:right w:val="single" w:sz="8" w:space="0" w:color="C0504D"/>
            </w:tcBorders>
            <w:vAlign w:val="bottom"/>
          </w:tcPr>
          <w:p w:rsidR="004019AD" w:rsidRDefault="00A20208">
            <w:pPr>
              <w:jc w:val="right"/>
              <w:rPr>
                <w:sz w:val="20"/>
                <w:szCs w:val="20"/>
              </w:rPr>
            </w:pPr>
            <w:r>
              <w:rPr>
                <w:rFonts w:eastAsia="Times New Roman"/>
                <w:sz w:val="24"/>
                <w:szCs w:val="24"/>
              </w:rPr>
              <w:t>проектной</w:t>
            </w:r>
          </w:p>
        </w:tc>
        <w:tc>
          <w:tcPr>
            <w:tcW w:w="340" w:type="dxa"/>
            <w:vAlign w:val="bottom"/>
          </w:tcPr>
          <w:p w:rsidR="004019AD" w:rsidRDefault="004019AD">
            <w:pPr>
              <w:rPr>
                <w:sz w:val="24"/>
                <w:szCs w:val="24"/>
              </w:rPr>
            </w:pPr>
          </w:p>
        </w:tc>
        <w:tc>
          <w:tcPr>
            <w:tcW w:w="1560" w:type="dxa"/>
            <w:vAlign w:val="bottom"/>
          </w:tcPr>
          <w:p w:rsidR="004019AD" w:rsidRDefault="004019AD">
            <w:pPr>
              <w:rPr>
                <w:sz w:val="24"/>
                <w:szCs w:val="24"/>
              </w:rPr>
            </w:pPr>
          </w:p>
        </w:tc>
        <w:tc>
          <w:tcPr>
            <w:tcW w:w="1100" w:type="dxa"/>
            <w:vAlign w:val="bottom"/>
          </w:tcPr>
          <w:p w:rsidR="004019AD" w:rsidRDefault="004019AD">
            <w:pPr>
              <w:rPr>
                <w:sz w:val="24"/>
                <w:szCs w:val="24"/>
              </w:rPr>
            </w:pP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1820" w:type="dxa"/>
            <w:gridSpan w:val="3"/>
            <w:vAlign w:val="bottom"/>
          </w:tcPr>
          <w:p w:rsidR="004019AD" w:rsidRDefault="00A20208">
            <w:pPr>
              <w:spacing w:line="273" w:lineRule="exact"/>
              <w:ind w:left="100"/>
              <w:rPr>
                <w:sz w:val="20"/>
                <w:szCs w:val="20"/>
              </w:rPr>
            </w:pPr>
            <w:r>
              <w:rPr>
                <w:rFonts w:eastAsia="Times New Roman"/>
                <w:sz w:val="24"/>
                <w:szCs w:val="24"/>
              </w:rPr>
              <w:t>деятельности</w:t>
            </w:r>
          </w:p>
        </w:tc>
        <w:tc>
          <w:tcPr>
            <w:tcW w:w="600" w:type="dxa"/>
            <w:vAlign w:val="bottom"/>
          </w:tcPr>
          <w:p w:rsidR="004019AD" w:rsidRDefault="00A20208">
            <w:pPr>
              <w:spacing w:line="273" w:lineRule="exact"/>
              <w:ind w:right="200"/>
              <w:jc w:val="right"/>
              <w:rPr>
                <w:sz w:val="20"/>
                <w:szCs w:val="20"/>
              </w:rPr>
            </w:pPr>
            <w:r>
              <w:rPr>
                <w:rFonts w:eastAsia="Times New Roman"/>
                <w:sz w:val="24"/>
                <w:szCs w:val="24"/>
              </w:rPr>
              <w:t>и</w:t>
            </w:r>
          </w:p>
        </w:tc>
        <w:tc>
          <w:tcPr>
            <w:tcW w:w="1700" w:type="dxa"/>
            <w:gridSpan w:val="3"/>
            <w:tcBorders>
              <w:right w:val="single" w:sz="8" w:space="0" w:color="C0504D"/>
            </w:tcBorders>
            <w:vAlign w:val="bottom"/>
          </w:tcPr>
          <w:p w:rsidR="004019AD" w:rsidRDefault="00A20208">
            <w:pPr>
              <w:spacing w:line="273" w:lineRule="exact"/>
              <w:jc w:val="right"/>
              <w:rPr>
                <w:sz w:val="20"/>
                <w:szCs w:val="20"/>
              </w:rPr>
            </w:pPr>
            <w:r>
              <w:rPr>
                <w:rFonts w:eastAsia="Times New Roman"/>
                <w:sz w:val="24"/>
                <w:szCs w:val="24"/>
              </w:rPr>
              <w:t>исторической</w:t>
            </w:r>
          </w:p>
        </w:tc>
        <w:tc>
          <w:tcPr>
            <w:tcW w:w="340" w:type="dxa"/>
            <w:vAlign w:val="bottom"/>
          </w:tcPr>
          <w:p w:rsidR="004019AD" w:rsidRDefault="004019AD">
            <w:pPr>
              <w:rPr>
                <w:sz w:val="23"/>
                <w:szCs w:val="23"/>
              </w:rPr>
            </w:pPr>
          </w:p>
        </w:tc>
        <w:tc>
          <w:tcPr>
            <w:tcW w:w="1560" w:type="dxa"/>
            <w:vAlign w:val="bottom"/>
          </w:tcPr>
          <w:p w:rsidR="004019AD" w:rsidRDefault="004019AD">
            <w:pPr>
              <w:rPr>
                <w:sz w:val="23"/>
                <w:szCs w:val="23"/>
              </w:rPr>
            </w:pPr>
          </w:p>
        </w:tc>
        <w:tc>
          <w:tcPr>
            <w:tcW w:w="1100" w:type="dxa"/>
            <w:vAlign w:val="bottom"/>
          </w:tcPr>
          <w:p w:rsidR="004019AD" w:rsidRDefault="004019AD">
            <w:pPr>
              <w:rPr>
                <w:sz w:val="23"/>
                <w:szCs w:val="23"/>
              </w:rPr>
            </w:pPr>
          </w:p>
        </w:tc>
        <w:tc>
          <w:tcPr>
            <w:tcW w:w="420" w:type="dxa"/>
            <w:tcBorders>
              <w:right w:val="single" w:sz="8" w:space="0" w:color="C0504D"/>
            </w:tcBorders>
            <w:vAlign w:val="bottom"/>
          </w:tcPr>
          <w:p w:rsidR="004019AD" w:rsidRDefault="004019AD">
            <w:pPr>
              <w:rPr>
                <w:sz w:val="23"/>
                <w:szCs w:val="23"/>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1820" w:type="dxa"/>
            <w:gridSpan w:val="3"/>
            <w:vAlign w:val="bottom"/>
          </w:tcPr>
          <w:p w:rsidR="004019AD" w:rsidRDefault="00A20208">
            <w:pPr>
              <w:ind w:left="100"/>
              <w:rPr>
                <w:sz w:val="20"/>
                <w:szCs w:val="20"/>
              </w:rPr>
            </w:pPr>
            <w:r>
              <w:rPr>
                <w:rFonts w:eastAsia="Times New Roman"/>
                <w:sz w:val="24"/>
                <w:szCs w:val="24"/>
              </w:rPr>
              <w:t>реконструкции</w:t>
            </w:r>
          </w:p>
        </w:tc>
        <w:tc>
          <w:tcPr>
            <w:tcW w:w="600" w:type="dxa"/>
            <w:vAlign w:val="bottom"/>
          </w:tcPr>
          <w:p w:rsidR="004019AD" w:rsidRDefault="004019AD">
            <w:pPr>
              <w:rPr>
                <w:sz w:val="24"/>
                <w:szCs w:val="24"/>
              </w:rPr>
            </w:pPr>
          </w:p>
        </w:tc>
        <w:tc>
          <w:tcPr>
            <w:tcW w:w="34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840" w:type="dxa"/>
            <w:tcBorders>
              <w:right w:val="single" w:sz="8" w:space="0" w:color="C0504D"/>
            </w:tcBorders>
            <w:vAlign w:val="bottom"/>
          </w:tcPr>
          <w:p w:rsidR="004019AD" w:rsidRDefault="004019AD">
            <w:pPr>
              <w:rPr>
                <w:sz w:val="24"/>
                <w:szCs w:val="24"/>
              </w:rPr>
            </w:pPr>
          </w:p>
        </w:tc>
        <w:tc>
          <w:tcPr>
            <w:tcW w:w="340" w:type="dxa"/>
            <w:vAlign w:val="bottom"/>
          </w:tcPr>
          <w:p w:rsidR="004019AD" w:rsidRDefault="004019AD">
            <w:pPr>
              <w:rPr>
                <w:sz w:val="24"/>
                <w:szCs w:val="24"/>
              </w:rPr>
            </w:pPr>
          </w:p>
        </w:tc>
        <w:tc>
          <w:tcPr>
            <w:tcW w:w="1560" w:type="dxa"/>
            <w:vAlign w:val="bottom"/>
          </w:tcPr>
          <w:p w:rsidR="004019AD" w:rsidRDefault="004019AD">
            <w:pPr>
              <w:rPr>
                <w:sz w:val="24"/>
                <w:szCs w:val="24"/>
              </w:rPr>
            </w:pPr>
          </w:p>
        </w:tc>
        <w:tc>
          <w:tcPr>
            <w:tcW w:w="1100" w:type="dxa"/>
            <w:vAlign w:val="bottom"/>
          </w:tcPr>
          <w:p w:rsidR="004019AD" w:rsidRDefault="004019AD">
            <w:pPr>
              <w:rPr>
                <w:sz w:val="24"/>
                <w:szCs w:val="24"/>
              </w:rPr>
            </w:pP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ind w:left="80"/>
              <w:rPr>
                <w:sz w:val="20"/>
                <w:szCs w:val="20"/>
              </w:rPr>
            </w:pPr>
            <w:r>
              <w:rPr>
                <w:rFonts w:ascii="Symbol" w:eastAsia="Symbol" w:hAnsi="Symbol" w:cs="Symbol"/>
                <w:sz w:val="24"/>
                <w:szCs w:val="24"/>
              </w:rPr>
              <w:t></w:t>
            </w:r>
          </w:p>
        </w:tc>
        <w:tc>
          <w:tcPr>
            <w:tcW w:w="4120" w:type="dxa"/>
            <w:gridSpan w:val="7"/>
            <w:tcBorders>
              <w:right w:val="single" w:sz="8" w:space="0" w:color="C0504D"/>
            </w:tcBorders>
            <w:vAlign w:val="bottom"/>
          </w:tcPr>
          <w:p w:rsidR="004019AD" w:rsidRDefault="00A20208">
            <w:pPr>
              <w:ind w:left="100"/>
              <w:rPr>
                <w:sz w:val="20"/>
                <w:szCs w:val="20"/>
              </w:rPr>
            </w:pPr>
            <w:r>
              <w:rPr>
                <w:rFonts w:eastAsia="Times New Roman"/>
                <w:sz w:val="24"/>
                <w:szCs w:val="24"/>
              </w:rPr>
              <w:t>Умение  вести  диалог,  обосновывать</w:t>
            </w:r>
          </w:p>
        </w:tc>
        <w:tc>
          <w:tcPr>
            <w:tcW w:w="340" w:type="dxa"/>
            <w:vAlign w:val="bottom"/>
          </w:tcPr>
          <w:p w:rsidR="004019AD" w:rsidRDefault="004019AD">
            <w:pPr>
              <w:rPr>
                <w:sz w:val="24"/>
                <w:szCs w:val="24"/>
              </w:rPr>
            </w:pPr>
          </w:p>
        </w:tc>
        <w:tc>
          <w:tcPr>
            <w:tcW w:w="1560" w:type="dxa"/>
            <w:vAlign w:val="bottom"/>
          </w:tcPr>
          <w:p w:rsidR="004019AD" w:rsidRDefault="004019AD">
            <w:pPr>
              <w:rPr>
                <w:sz w:val="24"/>
                <w:szCs w:val="24"/>
              </w:rPr>
            </w:pPr>
          </w:p>
        </w:tc>
        <w:tc>
          <w:tcPr>
            <w:tcW w:w="1100" w:type="dxa"/>
            <w:vAlign w:val="bottom"/>
          </w:tcPr>
          <w:p w:rsidR="004019AD" w:rsidRDefault="004019AD">
            <w:pPr>
              <w:rPr>
                <w:sz w:val="24"/>
                <w:szCs w:val="24"/>
              </w:rPr>
            </w:pP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2420" w:type="dxa"/>
            <w:gridSpan w:val="4"/>
            <w:vAlign w:val="bottom"/>
          </w:tcPr>
          <w:p w:rsidR="004019AD" w:rsidRDefault="00A20208">
            <w:pPr>
              <w:spacing w:line="273" w:lineRule="exact"/>
              <w:ind w:left="100"/>
              <w:rPr>
                <w:sz w:val="20"/>
                <w:szCs w:val="20"/>
              </w:rPr>
            </w:pPr>
            <w:r>
              <w:rPr>
                <w:rFonts w:eastAsia="Times New Roman"/>
                <w:sz w:val="24"/>
                <w:szCs w:val="24"/>
              </w:rPr>
              <w:t>свою точку зрения</w:t>
            </w:r>
          </w:p>
        </w:tc>
        <w:tc>
          <w:tcPr>
            <w:tcW w:w="340" w:type="dxa"/>
            <w:vAlign w:val="bottom"/>
          </w:tcPr>
          <w:p w:rsidR="004019AD" w:rsidRDefault="004019AD">
            <w:pPr>
              <w:rPr>
                <w:sz w:val="23"/>
                <w:szCs w:val="23"/>
              </w:rPr>
            </w:pPr>
          </w:p>
        </w:tc>
        <w:tc>
          <w:tcPr>
            <w:tcW w:w="520" w:type="dxa"/>
            <w:vAlign w:val="bottom"/>
          </w:tcPr>
          <w:p w:rsidR="004019AD" w:rsidRDefault="004019AD">
            <w:pPr>
              <w:rPr>
                <w:sz w:val="23"/>
                <w:szCs w:val="23"/>
              </w:rPr>
            </w:pPr>
          </w:p>
        </w:tc>
        <w:tc>
          <w:tcPr>
            <w:tcW w:w="840" w:type="dxa"/>
            <w:tcBorders>
              <w:right w:val="single" w:sz="8" w:space="0" w:color="C0504D"/>
            </w:tcBorders>
            <w:vAlign w:val="bottom"/>
          </w:tcPr>
          <w:p w:rsidR="004019AD" w:rsidRDefault="004019AD">
            <w:pPr>
              <w:rPr>
                <w:sz w:val="23"/>
                <w:szCs w:val="23"/>
              </w:rPr>
            </w:pPr>
          </w:p>
        </w:tc>
        <w:tc>
          <w:tcPr>
            <w:tcW w:w="340" w:type="dxa"/>
            <w:vAlign w:val="bottom"/>
          </w:tcPr>
          <w:p w:rsidR="004019AD" w:rsidRDefault="004019AD">
            <w:pPr>
              <w:rPr>
                <w:sz w:val="23"/>
                <w:szCs w:val="23"/>
              </w:rPr>
            </w:pPr>
          </w:p>
        </w:tc>
        <w:tc>
          <w:tcPr>
            <w:tcW w:w="1560" w:type="dxa"/>
            <w:vAlign w:val="bottom"/>
          </w:tcPr>
          <w:p w:rsidR="004019AD" w:rsidRDefault="004019AD">
            <w:pPr>
              <w:rPr>
                <w:sz w:val="23"/>
                <w:szCs w:val="23"/>
              </w:rPr>
            </w:pPr>
          </w:p>
        </w:tc>
        <w:tc>
          <w:tcPr>
            <w:tcW w:w="1100" w:type="dxa"/>
            <w:vAlign w:val="bottom"/>
          </w:tcPr>
          <w:p w:rsidR="004019AD" w:rsidRDefault="004019AD">
            <w:pPr>
              <w:rPr>
                <w:sz w:val="23"/>
                <w:szCs w:val="23"/>
              </w:rPr>
            </w:pPr>
          </w:p>
        </w:tc>
        <w:tc>
          <w:tcPr>
            <w:tcW w:w="420" w:type="dxa"/>
            <w:tcBorders>
              <w:right w:val="single" w:sz="8" w:space="0" w:color="C0504D"/>
            </w:tcBorders>
            <w:vAlign w:val="bottom"/>
          </w:tcPr>
          <w:p w:rsidR="004019AD" w:rsidRDefault="004019AD">
            <w:pPr>
              <w:rPr>
                <w:sz w:val="23"/>
                <w:szCs w:val="23"/>
              </w:rPr>
            </w:pPr>
          </w:p>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ind w:left="80"/>
              <w:rPr>
                <w:sz w:val="20"/>
                <w:szCs w:val="20"/>
              </w:rPr>
            </w:pPr>
            <w:r>
              <w:rPr>
                <w:rFonts w:ascii="Symbol" w:eastAsia="Symbol" w:hAnsi="Symbol" w:cs="Symbol"/>
                <w:sz w:val="24"/>
                <w:szCs w:val="24"/>
              </w:rPr>
              <w:t></w:t>
            </w:r>
          </w:p>
        </w:tc>
        <w:tc>
          <w:tcPr>
            <w:tcW w:w="1100" w:type="dxa"/>
            <w:vAlign w:val="bottom"/>
          </w:tcPr>
          <w:p w:rsidR="004019AD" w:rsidRDefault="00A20208">
            <w:pPr>
              <w:ind w:left="100"/>
              <w:rPr>
                <w:sz w:val="20"/>
                <w:szCs w:val="20"/>
              </w:rPr>
            </w:pPr>
            <w:r>
              <w:rPr>
                <w:rFonts w:eastAsia="Times New Roman"/>
                <w:sz w:val="24"/>
                <w:szCs w:val="24"/>
              </w:rPr>
              <w:t>Владение</w:t>
            </w:r>
          </w:p>
        </w:tc>
        <w:tc>
          <w:tcPr>
            <w:tcW w:w="320" w:type="dxa"/>
            <w:vAlign w:val="bottom"/>
          </w:tcPr>
          <w:p w:rsidR="004019AD" w:rsidRDefault="004019AD">
            <w:pPr>
              <w:rPr>
                <w:sz w:val="24"/>
                <w:szCs w:val="24"/>
              </w:rPr>
            </w:pPr>
          </w:p>
        </w:tc>
        <w:tc>
          <w:tcPr>
            <w:tcW w:w="1000" w:type="dxa"/>
            <w:gridSpan w:val="2"/>
            <w:vAlign w:val="bottom"/>
          </w:tcPr>
          <w:p w:rsidR="004019AD" w:rsidRDefault="00A20208">
            <w:pPr>
              <w:jc w:val="right"/>
              <w:rPr>
                <w:sz w:val="20"/>
                <w:szCs w:val="20"/>
              </w:rPr>
            </w:pPr>
            <w:r>
              <w:rPr>
                <w:rFonts w:eastAsia="Times New Roman"/>
                <w:sz w:val="24"/>
                <w:szCs w:val="24"/>
              </w:rPr>
              <w:t>базовым</w:t>
            </w:r>
          </w:p>
        </w:tc>
        <w:tc>
          <w:tcPr>
            <w:tcW w:w="1700" w:type="dxa"/>
            <w:gridSpan w:val="3"/>
            <w:tcBorders>
              <w:right w:val="single" w:sz="8" w:space="0" w:color="C0504D"/>
            </w:tcBorders>
            <w:vAlign w:val="bottom"/>
          </w:tcPr>
          <w:p w:rsidR="004019AD" w:rsidRDefault="00A20208">
            <w:pPr>
              <w:jc w:val="right"/>
              <w:rPr>
                <w:sz w:val="20"/>
                <w:szCs w:val="20"/>
              </w:rPr>
            </w:pPr>
            <w:r>
              <w:rPr>
                <w:rFonts w:eastAsia="Times New Roman"/>
                <w:sz w:val="24"/>
                <w:szCs w:val="24"/>
              </w:rPr>
              <w:t>понятийным</w:t>
            </w:r>
          </w:p>
        </w:tc>
        <w:tc>
          <w:tcPr>
            <w:tcW w:w="340" w:type="dxa"/>
            <w:vAlign w:val="bottom"/>
          </w:tcPr>
          <w:p w:rsidR="004019AD" w:rsidRDefault="004019AD">
            <w:pPr>
              <w:rPr>
                <w:sz w:val="24"/>
                <w:szCs w:val="24"/>
              </w:rPr>
            </w:pPr>
          </w:p>
        </w:tc>
        <w:tc>
          <w:tcPr>
            <w:tcW w:w="1560" w:type="dxa"/>
            <w:vAlign w:val="bottom"/>
          </w:tcPr>
          <w:p w:rsidR="004019AD" w:rsidRDefault="004019AD">
            <w:pPr>
              <w:rPr>
                <w:sz w:val="24"/>
                <w:szCs w:val="24"/>
              </w:rPr>
            </w:pPr>
          </w:p>
        </w:tc>
        <w:tc>
          <w:tcPr>
            <w:tcW w:w="1100" w:type="dxa"/>
            <w:vAlign w:val="bottom"/>
          </w:tcPr>
          <w:p w:rsidR="004019AD" w:rsidRDefault="004019AD">
            <w:pPr>
              <w:rPr>
                <w:sz w:val="24"/>
                <w:szCs w:val="24"/>
              </w:rPr>
            </w:pP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3280" w:type="dxa"/>
            <w:gridSpan w:val="6"/>
            <w:vAlign w:val="bottom"/>
          </w:tcPr>
          <w:p w:rsidR="004019AD" w:rsidRDefault="00A20208">
            <w:pPr>
              <w:spacing w:line="274" w:lineRule="exact"/>
              <w:ind w:left="100"/>
              <w:rPr>
                <w:sz w:val="20"/>
                <w:szCs w:val="20"/>
              </w:rPr>
            </w:pPr>
            <w:r>
              <w:rPr>
                <w:rFonts w:eastAsia="Times New Roman"/>
                <w:sz w:val="24"/>
                <w:szCs w:val="24"/>
              </w:rPr>
              <w:t>аппаратом социальных наук</w:t>
            </w:r>
          </w:p>
        </w:tc>
        <w:tc>
          <w:tcPr>
            <w:tcW w:w="840" w:type="dxa"/>
            <w:tcBorders>
              <w:right w:val="single" w:sz="8" w:space="0" w:color="C0504D"/>
            </w:tcBorders>
            <w:vAlign w:val="bottom"/>
          </w:tcPr>
          <w:p w:rsidR="004019AD" w:rsidRDefault="004019AD">
            <w:pPr>
              <w:rPr>
                <w:sz w:val="23"/>
                <w:szCs w:val="23"/>
              </w:rPr>
            </w:pPr>
          </w:p>
        </w:tc>
        <w:tc>
          <w:tcPr>
            <w:tcW w:w="340" w:type="dxa"/>
            <w:vAlign w:val="bottom"/>
          </w:tcPr>
          <w:p w:rsidR="004019AD" w:rsidRDefault="004019AD">
            <w:pPr>
              <w:rPr>
                <w:sz w:val="23"/>
                <w:szCs w:val="23"/>
              </w:rPr>
            </w:pPr>
          </w:p>
        </w:tc>
        <w:tc>
          <w:tcPr>
            <w:tcW w:w="1560" w:type="dxa"/>
            <w:vAlign w:val="bottom"/>
          </w:tcPr>
          <w:p w:rsidR="004019AD" w:rsidRDefault="004019AD">
            <w:pPr>
              <w:rPr>
                <w:sz w:val="23"/>
                <w:szCs w:val="23"/>
              </w:rPr>
            </w:pPr>
          </w:p>
        </w:tc>
        <w:tc>
          <w:tcPr>
            <w:tcW w:w="1100" w:type="dxa"/>
            <w:vAlign w:val="bottom"/>
          </w:tcPr>
          <w:p w:rsidR="004019AD" w:rsidRDefault="004019AD">
            <w:pPr>
              <w:rPr>
                <w:sz w:val="23"/>
                <w:szCs w:val="23"/>
              </w:rPr>
            </w:pPr>
          </w:p>
        </w:tc>
        <w:tc>
          <w:tcPr>
            <w:tcW w:w="420" w:type="dxa"/>
            <w:tcBorders>
              <w:right w:val="single" w:sz="8" w:space="0" w:color="C0504D"/>
            </w:tcBorders>
            <w:vAlign w:val="bottom"/>
          </w:tcPr>
          <w:p w:rsidR="004019AD" w:rsidRDefault="004019AD">
            <w:pPr>
              <w:rPr>
                <w:sz w:val="23"/>
                <w:szCs w:val="23"/>
              </w:rPr>
            </w:pPr>
          </w:p>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ind w:left="80"/>
              <w:rPr>
                <w:sz w:val="20"/>
                <w:szCs w:val="20"/>
              </w:rPr>
            </w:pPr>
            <w:r>
              <w:rPr>
                <w:rFonts w:ascii="Symbol" w:eastAsia="Symbol" w:hAnsi="Symbol" w:cs="Symbol"/>
                <w:sz w:val="24"/>
                <w:szCs w:val="24"/>
              </w:rPr>
              <w:t></w:t>
            </w:r>
          </w:p>
        </w:tc>
        <w:tc>
          <w:tcPr>
            <w:tcW w:w="1100" w:type="dxa"/>
            <w:vAlign w:val="bottom"/>
          </w:tcPr>
          <w:p w:rsidR="004019AD" w:rsidRDefault="00A20208">
            <w:pPr>
              <w:ind w:left="100"/>
              <w:rPr>
                <w:sz w:val="20"/>
                <w:szCs w:val="20"/>
              </w:rPr>
            </w:pPr>
            <w:r>
              <w:rPr>
                <w:rFonts w:eastAsia="Times New Roman"/>
                <w:sz w:val="24"/>
                <w:szCs w:val="24"/>
              </w:rPr>
              <w:t>Умение</w:t>
            </w:r>
          </w:p>
        </w:tc>
        <w:tc>
          <w:tcPr>
            <w:tcW w:w="320" w:type="dxa"/>
            <w:vAlign w:val="bottom"/>
          </w:tcPr>
          <w:p w:rsidR="004019AD" w:rsidRDefault="004019AD">
            <w:pPr>
              <w:rPr>
                <w:sz w:val="24"/>
                <w:szCs w:val="24"/>
              </w:rPr>
            </w:pPr>
          </w:p>
        </w:tc>
        <w:tc>
          <w:tcPr>
            <w:tcW w:w="1340" w:type="dxa"/>
            <w:gridSpan w:val="3"/>
            <w:vAlign w:val="bottom"/>
          </w:tcPr>
          <w:p w:rsidR="004019AD" w:rsidRDefault="00A20208">
            <w:pPr>
              <w:ind w:right="140"/>
              <w:jc w:val="right"/>
              <w:rPr>
                <w:sz w:val="20"/>
                <w:szCs w:val="20"/>
              </w:rPr>
            </w:pPr>
            <w:r>
              <w:rPr>
                <w:rFonts w:eastAsia="Times New Roman"/>
                <w:w w:val="97"/>
                <w:sz w:val="24"/>
                <w:szCs w:val="24"/>
              </w:rPr>
              <w:t>применять</w:t>
            </w:r>
          </w:p>
        </w:tc>
        <w:tc>
          <w:tcPr>
            <w:tcW w:w="1360" w:type="dxa"/>
            <w:gridSpan w:val="2"/>
            <w:tcBorders>
              <w:right w:val="single" w:sz="8" w:space="0" w:color="C0504D"/>
            </w:tcBorders>
            <w:vAlign w:val="bottom"/>
          </w:tcPr>
          <w:p w:rsidR="004019AD" w:rsidRDefault="00A20208">
            <w:pPr>
              <w:jc w:val="right"/>
              <w:rPr>
                <w:sz w:val="20"/>
                <w:szCs w:val="20"/>
              </w:rPr>
            </w:pPr>
            <w:r>
              <w:rPr>
                <w:rFonts w:eastAsia="Times New Roman"/>
                <w:w w:val="98"/>
                <w:sz w:val="24"/>
                <w:szCs w:val="24"/>
              </w:rPr>
              <w:t>полученные</w:t>
            </w:r>
          </w:p>
        </w:tc>
        <w:tc>
          <w:tcPr>
            <w:tcW w:w="340" w:type="dxa"/>
            <w:vAlign w:val="bottom"/>
          </w:tcPr>
          <w:p w:rsidR="004019AD" w:rsidRDefault="004019AD">
            <w:pPr>
              <w:rPr>
                <w:sz w:val="24"/>
                <w:szCs w:val="24"/>
              </w:rPr>
            </w:pPr>
          </w:p>
        </w:tc>
        <w:tc>
          <w:tcPr>
            <w:tcW w:w="1560" w:type="dxa"/>
            <w:vAlign w:val="bottom"/>
          </w:tcPr>
          <w:p w:rsidR="004019AD" w:rsidRDefault="004019AD">
            <w:pPr>
              <w:rPr>
                <w:sz w:val="24"/>
                <w:szCs w:val="24"/>
              </w:rPr>
            </w:pPr>
          </w:p>
        </w:tc>
        <w:tc>
          <w:tcPr>
            <w:tcW w:w="1100" w:type="dxa"/>
            <w:vAlign w:val="bottom"/>
          </w:tcPr>
          <w:p w:rsidR="004019AD" w:rsidRDefault="004019AD">
            <w:pPr>
              <w:rPr>
                <w:sz w:val="24"/>
                <w:szCs w:val="24"/>
              </w:rPr>
            </w:pPr>
          </w:p>
        </w:tc>
        <w:tc>
          <w:tcPr>
            <w:tcW w:w="42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5"/>
        </w:trPr>
        <w:tc>
          <w:tcPr>
            <w:tcW w:w="2360" w:type="dxa"/>
            <w:tcBorders>
              <w:left w:val="single" w:sz="8" w:space="0" w:color="C0504D"/>
              <w:bottom w:val="single" w:sz="8" w:space="0" w:color="C0504D"/>
              <w:right w:val="single" w:sz="8" w:space="0" w:color="C0504D"/>
            </w:tcBorders>
            <w:vAlign w:val="bottom"/>
          </w:tcPr>
          <w:p w:rsidR="004019AD" w:rsidRDefault="004019AD">
            <w:pPr>
              <w:rPr>
                <w:sz w:val="24"/>
                <w:szCs w:val="24"/>
              </w:rPr>
            </w:pPr>
          </w:p>
        </w:tc>
        <w:tc>
          <w:tcPr>
            <w:tcW w:w="300" w:type="dxa"/>
            <w:tcBorders>
              <w:bottom w:val="single" w:sz="8" w:space="0" w:color="C0504D"/>
            </w:tcBorders>
            <w:vAlign w:val="bottom"/>
          </w:tcPr>
          <w:p w:rsidR="004019AD" w:rsidRDefault="004019AD">
            <w:pPr>
              <w:rPr>
                <w:sz w:val="24"/>
                <w:szCs w:val="24"/>
              </w:rPr>
            </w:pPr>
          </w:p>
        </w:tc>
        <w:tc>
          <w:tcPr>
            <w:tcW w:w="1100" w:type="dxa"/>
            <w:tcBorders>
              <w:bottom w:val="single" w:sz="8" w:space="0" w:color="C0504D"/>
            </w:tcBorders>
            <w:vAlign w:val="bottom"/>
          </w:tcPr>
          <w:p w:rsidR="004019AD" w:rsidRDefault="00A20208">
            <w:pPr>
              <w:ind w:left="100"/>
              <w:rPr>
                <w:sz w:val="20"/>
                <w:szCs w:val="20"/>
              </w:rPr>
            </w:pPr>
            <w:r>
              <w:rPr>
                <w:rFonts w:eastAsia="Times New Roman"/>
                <w:sz w:val="24"/>
                <w:szCs w:val="24"/>
              </w:rPr>
              <w:t>знания</w:t>
            </w:r>
          </w:p>
        </w:tc>
        <w:tc>
          <w:tcPr>
            <w:tcW w:w="320" w:type="dxa"/>
            <w:tcBorders>
              <w:bottom w:val="single" w:sz="8" w:space="0" w:color="C0504D"/>
            </w:tcBorders>
            <w:vAlign w:val="bottom"/>
          </w:tcPr>
          <w:p w:rsidR="004019AD" w:rsidRDefault="00A20208">
            <w:pPr>
              <w:ind w:left="20"/>
              <w:rPr>
                <w:sz w:val="20"/>
                <w:szCs w:val="20"/>
              </w:rPr>
            </w:pPr>
            <w:r>
              <w:rPr>
                <w:rFonts w:eastAsia="Times New Roman"/>
                <w:sz w:val="24"/>
                <w:szCs w:val="24"/>
              </w:rPr>
              <w:t>в</w:t>
            </w:r>
          </w:p>
        </w:tc>
        <w:tc>
          <w:tcPr>
            <w:tcW w:w="1860" w:type="dxa"/>
            <w:gridSpan w:val="4"/>
            <w:tcBorders>
              <w:bottom w:val="single" w:sz="8" w:space="0" w:color="C0504D"/>
            </w:tcBorders>
            <w:vAlign w:val="bottom"/>
          </w:tcPr>
          <w:p w:rsidR="004019AD" w:rsidRDefault="00A20208">
            <w:pPr>
              <w:ind w:left="140"/>
              <w:rPr>
                <w:sz w:val="20"/>
                <w:szCs w:val="20"/>
              </w:rPr>
            </w:pPr>
            <w:r>
              <w:rPr>
                <w:rFonts w:eastAsia="Times New Roman"/>
                <w:sz w:val="24"/>
                <w:szCs w:val="24"/>
              </w:rPr>
              <w:t>повседневной</w:t>
            </w:r>
          </w:p>
        </w:tc>
        <w:tc>
          <w:tcPr>
            <w:tcW w:w="840" w:type="dxa"/>
            <w:tcBorders>
              <w:bottom w:val="single" w:sz="8" w:space="0" w:color="C0504D"/>
              <w:right w:val="single" w:sz="8" w:space="0" w:color="C0504D"/>
            </w:tcBorders>
            <w:vAlign w:val="bottom"/>
          </w:tcPr>
          <w:p w:rsidR="004019AD" w:rsidRDefault="00A20208">
            <w:pPr>
              <w:jc w:val="right"/>
              <w:rPr>
                <w:sz w:val="20"/>
                <w:szCs w:val="20"/>
              </w:rPr>
            </w:pPr>
            <w:r>
              <w:rPr>
                <w:rFonts w:eastAsia="Times New Roman"/>
                <w:w w:val="99"/>
                <w:sz w:val="24"/>
                <w:szCs w:val="24"/>
              </w:rPr>
              <w:t>жизни,</w:t>
            </w:r>
          </w:p>
        </w:tc>
        <w:tc>
          <w:tcPr>
            <w:tcW w:w="340" w:type="dxa"/>
            <w:tcBorders>
              <w:bottom w:val="single" w:sz="8" w:space="0" w:color="C0504D"/>
            </w:tcBorders>
            <w:vAlign w:val="bottom"/>
          </w:tcPr>
          <w:p w:rsidR="004019AD" w:rsidRDefault="004019AD">
            <w:pPr>
              <w:rPr>
                <w:sz w:val="24"/>
                <w:szCs w:val="24"/>
              </w:rPr>
            </w:pPr>
          </w:p>
        </w:tc>
        <w:tc>
          <w:tcPr>
            <w:tcW w:w="1560" w:type="dxa"/>
            <w:tcBorders>
              <w:bottom w:val="single" w:sz="8" w:space="0" w:color="C0504D"/>
            </w:tcBorders>
            <w:vAlign w:val="bottom"/>
          </w:tcPr>
          <w:p w:rsidR="004019AD" w:rsidRDefault="004019AD">
            <w:pPr>
              <w:rPr>
                <w:sz w:val="24"/>
                <w:szCs w:val="24"/>
              </w:rPr>
            </w:pPr>
          </w:p>
        </w:tc>
        <w:tc>
          <w:tcPr>
            <w:tcW w:w="1100" w:type="dxa"/>
            <w:tcBorders>
              <w:bottom w:val="single" w:sz="8" w:space="0" w:color="C0504D"/>
            </w:tcBorders>
            <w:vAlign w:val="bottom"/>
          </w:tcPr>
          <w:p w:rsidR="004019AD" w:rsidRDefault="004019AD">
            <w:pPr>
              <w:rPr>
                <w:sz w:val="24"/>
                <w:szCs w:val="24"/>
              </w:rPr>
            </w:pPr>
          </w:p>
        </w:tc>
        <w:tc>
          <w:tcPr>
            <w:tcW w:w="420" w:type="dxa"/>
            <w:tcBorders>
              <w:bottom w:val="single" w:sz="8" w:space="0" w:color="C0504D"/>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bl>
    <w:p w:rsidR="004019AD" w:rsidRDefault="004019AD">
      <w:pPr>
        <w:spacing w:line="200" w:lineRule="exact"/>
        <w:rPr>
          <w:sz w:val="20"/>
          <w:szCs w:val="20"/>
        </w:rPr>
      </w:pPr>
    </w:p>
    <w:p w:rsidR="004019AD" w:rsidRDefault="004019AD">
      <w:pPr>
        <w:sectPr w:rsidR="004019AD">
          <w:pgSz w:w="11900" w:h="16838"/>
          <w:pgMar w:top="1112" w:right="686" w:bottom="151" w:left="1020" w:header="0" w:footer="0" w:gutter="0"/>
          <w:cols w:space="720" w:equalWidth="0">
            <w:col w:w="10200"/>
          </w:cols>
        </w:sectPr>
      </w:pPr>
    </w:p>
    <w:p w:rsidR="004019AD" w:rsidRDefault="004019AD">
      <w:pPr>
        <w:spacing w:line="184" w:lineRule="exact"/>
        <w:rPr>
          <w:sz w:val="20"/>
          <w:szCs w:val="20"/>
        </w:rPr>
      </w:pPr>
    </w:p>
    <w:p w:rsidR="004019AD" w:rsidRDefault="00A20208">
      <w:pPr>
        <w:ind w:left="9800"/>
        <w:rPr>
          <w:sz w:val="20"/>
          <w:szCs w:val="20"/>
        </w:rPr>
      </w:pPr>
      <w:r>
        <w:rPr>
          <w:rFonts w:eastAsia="Times New Roman"/>
          <w:sz w:val="24"/>
          <w:szCs w:val="24"/>
        </w:rPr>
        <w:t>38</w:t>
      </w:r>
    </w:p>
    <w:p w:rsidR="004019AD" w:rsidRDefault="004019AD">
      <w:pPr>
        <w:sectPr w:rsidR="004019AD">
          <w:type w:val="continuous"/>
          <w:pgSz w:w="11900" w:h="16838"/>
          <w:pgMar w:top="1112" w:right="686" w:bottom="151" w:left="1020" w:header="0" w:footer="0" w:gutter="0"/>
          <w:cols w:space="720" w:equalWidth="0">
            <w:col w:w="10200"/>
          </w:cols>
        </w:sectPr>
      </w:pPr>
    </w:p>
    <w:tbl>
      <w:tblPr>
        <w:tblW w:w="0" w:type="auto"/>
        <w:tblInd w:w="10" w:type="dxa"/>
        <w:tblLayout w:type="fixed"/>
        <w:tblCellMar>
          <w:left w:w="0" w:type="dxa"/>
          <w:right w:w="0" w:type="dxa"/>
        </w:tblCellMar>
        <w:tblLook w:val="04A0" w:firstRow="1" w:lastRow="0" w:firstColumn="1" w:lastColumn="0" w:noHBand="0" w:noVBand="1"/>
      </w:tblPr>
      <w:tblGrid>
        <w:gridCol w:w="2360"/>
        <w:gridCol w:w="300"/>
        <w:gridCol w:w="1100"/>
        <w:gridCol w:w="120"/>
        <w:gridCol w:w="540"/>
        <w:gridCol w:w="520"/>
        <w:gridCol w:w="380"/>
        <w:gridCol w:w="240"/>
        <w:gridCol w:w="860"/>
        <w:gridCol w:w="360"/>
        <w:gridCol w:w="340"/>
        <w:gridCol w:w="1120"/>
        <w:gridCol w:w="960"/>
        <w:gridCol w:w="740"/>
        <w:gridCol w:w="260"/>
        <w:gridCol w:w="30"/>
      </w:tblGrid>
      <w:tr w:rsidR="004019AD">
        <w:trPr>
          <w:trHeight w:val="288"/>
        </w:trPr>
        <w:tc>
          <w:tcPr>
            <w:tcW w:w="2360" w:type="dxa"/>
            <w:tcBorders>
              <w:top w:val="single" w:sz="8" w:space="0" w:color="C0504D"/>
              <w:left w:val="single" w:sz="8" w:space="0" w:color="C0504D"/>
              <w:right w:val="single" w:sz="8" w:space="0" w:color="C0504D"/>
            </w:tcBorders>
            <w:vAlign w:val="bottom"/>
          </w:tcPr>
          <w:p w:rsidR="004019AD" w:rsidRDefault="004019AD">
            <w:pPr>
              <w:rPr>
                <w:sz w:val="24"/>
                <w:szCs w:val="24"/>
              </w:rPr>
            </w:pPr>
          </w:p>
        </w:tc>
        <w:tc>
          <w:tcPr>
            <w:tcW w:w="300" w:type="dxa"/>
            <w:tcBorders>
              <w:top w:val="single" w:sz="8" w:space="0" w:color="C0504D"/>
            </w:tcBorders>
            <w:vAlign w:val="bottom"/>
          </w:tcPr>
          <w:p w:rsidR="004019AD" w:rsidRDefault="004019AD">
            <w:pPr>
              <w:rPr>
                <w:sz w:val="24"/>
                <w:szCs w:val="24"/>
              </w:rPr>
            </w:pPr>
          </w:p>
        </w:tc>
        <w:tc>
          <w:tcPr>
            <w:tcW w:w="1760" w:type="dxa"/>
            <w:gridSpan w:val="3"/>
            <w:tcBorders>
              <w:top w:val="single" w:sz="8" w:space="0" w:color="C0504D"/>
            </w:tcBorders>
            <w:vAlign w:val="bottom"/>
          </w:tcPr>
          <w:p w:rsidR="004019AD" w:rsidRDefault="00A20208">
            <w:pPr>
              <w:ind w:left="100"/>
              <w:rPr>
                <w:sz w:val="20"/>
                <w:szCs w:val="20"/>
              </w:rPr>
            </w:pPr>
            <w:r>
              <w:rPr>
                <w:rFonts w:eastAsia="Times New Roman"/>
                <w:sz w:val="24"/>
                <w:szCs w:val="24"/>
              </w:rPr>
              <w:t>прогнозировать</w:t>
            </w:r>
          </w:p>
        </w:tc>
        <w:tc>
          <w:tcPr>
            <w:tcW w:w="520" w:type="dxa"/>
            <w:tcBorders>
              <w:top w:val="single" w:sz="8" w:space="0" w:color="C0504D"/>
            </w:tcBorders>
            <w:vAlign w:val="bottom"/>
          </w:tcPr>
          <w:p w:rsidR="004019AD" w:rsidRDefault="004019AD">
            <w:pPr>
              <w:rPr>
                <w:sz w:val="24"/>
                <w:szCs w:val="24"/>
              </w:rPr>
            </w:pPr>
          </w:p>
        </w:tc>
        <w:tc>
          <w:tcPr>
            <w:tcW w:w="380" w:type="dxa"/>
            <w:tcBorders>
              <w:top w:val="single" w:sz="8" w:space="0" w:color="C0504D"/>
            </w:tcBorders>
            <w:vAlign w:val="bottom"/>
          </w:tcPr>
          <w:p w:rsidR="004019AD" w:rsidRDefault="004019AD">
            <w:pPr>
              <w:rPr>
                <w:sz w:val="24"/>
                <w:szCs w:val="24"/>
              </w:rPr>
            </w:pPr>
          </w:p>
        </w:tc>
        <w:tc>
          <w:tcPr>
            <w:tcW w:w="1460" w:type="dxa"/>
            <w:gridSpan w:val="3"/>
            <w:tcBorders>
              <w:top w:val="single" w:sz="8" w:space="0" w:color="C0504D"/>
              <w:right w:val="single" w:sz="8" w:space="0" w:color="C0504D"/>
            </w:tcBorders>
            <w:vAlign w:val="bottom"/>
          </w:tcPr>
          <w:p w:rsidR="004019AD" w:rsidRDefault="00A20208">
            <w:pPr>
              <w:jc w:val="right"/>
              <w:rPr>
                <w:sz w:val="20"/>
                <w:szCs w:val="20"/>
              </w:rPr>
            </w:pPr>
            <w:r>
              <w:rPr>
                <w:rFonts w:eastAsia="Times New Roman"/>
                <w:sz w:val="24"/>
                <w:szCs w:val="24"/>
              </w:rPr>
              <w:t>последствия</w:t>
            </w:r>
          </w:p>
        </w:tc>
        <w:tc>
          <w:tcPr>
            <w:tcW w:w="340" w:type="dxa"/>
            <w:tcBorders>
              <w:top w:val="single" w:sz="8" w:space="0" w:color="C0504D"/>
            </w:tcBorders>
            <w:vAlign w:val="bottom"/>
          </w:tcPr>
          <w:p w:rsidR="004019AD" w:rsidRDefault="004019AD">
            <w:pPr>
              <w:rPr>
                <w:sz w:val="24"/>
                <w:szCs w:val="24"/>
              </w:rPr>
            </w:pPr>
          </w:p>
        </w:tc>
        <w:tc>
          <w:tcPr>
            <w:tcW w:w="1120" w:type="dxa"/>
            <w:tcBorders>
              <w:top w:val="single" w:sz="8" w:space="0" w:color="C0504D"/>
            </w:tcBorders>
            <w:vAlign w:val="bottom"/>
          </w:tcPr>
          <w:p w:rsidR="004019AD" w:rsidRDefault="004019AD">
            <w:pPr>
              <w:rPr>
                <w:sz w:val="24"/>
                <w:szCs w:val="24"/>
              </w:rPr>
            </w:pPr>
          </w:p>
        </w:tc>
        <w:tc>
          <w:tcPr>
            <w:tcW w:w="960" w:type="dxa"/>
            <w:tcBorders>
              <w:top w:val="single" w:sz="8" w:space="0" w:color="C0504D"/>
            </w:tcBorders>
            <w:vAlign w:val="bottom"/>
          </w:tcPr>
          <w:p w:rsidR="004019AD" w:rsidRDefault="004019AD">
            <w:pPr>
              <w:rPr>
                <w:sz w:val="24"/>
                <w:szCs w:val="24"/>
              </w:rPr>
            </w:pPr>
          </w:p>
        </w:tc>
        <w:tc>
          <w:tcPr>
            <w:tcW w:w="740" w:type="dxa"/>
            <w:tcBorders>
              <w:top w:val="single" w:sz="8" w:space="0" w:color="C0504D"/>
            </w:tcBorders>
            <w:vAlign w:val="bottom"/>
          </w:tcPr>
          <w:p w:rsidR="004019AD" w:rsidRDefault="004019AD">
            <w:pPr>
              <w:rPr>
                <w:sz w:val="24"/>
                <w:szCs w:val="24"/>
              </w:rPr>
            </w:pPr>
          </w:p>
        </w:tc>
        <w:tc>
          <w:tcPr>
            <w:tcW w:w="260" w:type="dxa"/>
            <w:tcBorders>
              <w:top w:val="single" w:sz="8" w:space="0" w:color="C0504D"/>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2660" w:type="dxa"/>
            <w:gridSpan w:val="5"/>
            <w:vAlign w:val="bottom"/>
          </w:tcPr>
          <w:p w:rsidR="004019AD" w:rsidRDefault="00A20208">
            <w:pPr>
              <w:ind w:left="100"/>
              <w:rPr>
                <w:sz w:val="20"/>
                <w:szCs w:val="20"/>
              </w:rPr>
            </w:pPr>
            <w:r>
              <w:rPr>
                <w:rFonts w:eastAsia="Times New Roman"/>
                <w:sz w:val="24"/>
                <w:szCs w:val="24"/>
              </w:rPr>
              <w:t>принимаемых решений</w:t>
            </w:r>
          </w:p>
        </w:tc>
        <w:tc>
          <w:tcPr>
            <w:tcW w:w="24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60" w:type="dxa"/>
            <w:tcBorders>
              <w:right w:val="single" w:sz="8" w:space="0" w:color="C0504D"/>
            </w:tcBorders>
            <w:vAlign w:val="bottom"/>
          </w:tcPr>
          <w:p w:rsidR="004019AD" w:rsidRDefault="004019AD">
            <w:pPr>
              <w:rPr>
                <w:sz w:val="24"/>
                <w:szCs w:val="24"/>
              </w:rPr>
            </w:pPr>
          </w:p>
        </w:tc>
        <w:tc>
          <w:tcPr>
            <w:tcW w:w="340" w:type="dxa"/>
            <w:vAlign w:val="bottom"/>
          </w:tcPr>
          <w:p w:rsidR="004019AD" w:rsidRDefault="004019AD">
            <w:pPr>
              <w:rPr>
                <w:sz w:val="24"/>
                <w:szCs w:val="24"/>
              </w:rPr>
            </w:pPr>
          </w:p>
        </w:tc>
        <w:tc>
          <w:tcPr>
            <w:tcW w:w="112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ind w:left="80"/>
              <w:rPr>
                <w:sz w:val="20"/>
                <w:szCs w:val="20"/>
              </w:rPr>
            </w:pPr>
            <w:r>
              <w:rPr>
                <w:rFonts w:ascii="Symbol" w:eastAsia="Symbol" w:hAnsi="Symbol" w:cs="Symbol"/>
                <w:sz w:val="24"/>
                <w:szCs w:val="24"/>
              </w:rPr>
              <w:t></w:t>
            </w:r>
          </w:p>
        </w:tc>
        <w:tc>
          <w:tcPr>
            <w:tcW w:w="1100" w:type="dxa"/>
            <w:vAlign w:val="bottom"/>
          </w:tcPr>
          <w:p w:rsidR="004019AD" w:rsidRDefault="00A20208">
            <w:pPr>
              <w:ind w:left="100"/>
              <w:rPr>
                <w:sz w:val="20"/>
                <w:szCs w:val="20"/>
              </w:rPr>
            </w:pPr>
            <w:r>
              <w:rPr>
                <w:rFonts w:eastAsia="Times New Roman"/>
                <w:sz w:val="24"/>
                <w:szCs w:val="24"/>
              </w:rPr>
              <w:t>Навыки</w:t>
            </w:r>
          </w:p>
        </w:tc>
        <w:tc>
          <w:tcPr>
            <w:tcW w:w="120" w:type="dxa"/>
            <w:vAlign w:val="bottom"/>
          </w:tcPr>
          <w:p w:rsidR="004019AD" w:rsidRDefault="004019AD">
            <w:pPr>
              <w:rPr>
                <w:sz w:val="24"/>
                <w:szCs w:val="24"/>
              </w:rPr>
            </w:pPr>
          </w:p>
        </w:tc>
        <w:tc>
          <w:tcPr>
            <w:tcW w:w="1440" w:type="dxa"/>
            <w:gridSpan w:val="3"/>
            <w:vAlign w:val="bottom"/>
          </w:tcPr>
          <w:p w:rsidR="004019AD" w:rsidRDefault="00A20208">
            <w:pPr>
              <w:ind w:left="40"/>
              <w:rPr>
                <w:sz w:val="20"/>
                <w:szCs w:val="20"/>
              </w:rPr>
            </w:pPr>
            <w:r>
              <w:rPr>
                <w:rFonts w:eastAsia="Times New Roman"/>
                <w:sz w:val="24"/>
                <w:szCs w:val="24"/>
              </w:rPr>
              <w:t>оценивания</w:t>
            </w:r>
          </w:p>
        </w:tc>
        <w:tc>
          <w:tcPr>
            <w:tcW w:w="1460" w:type="dxa"/>
            <w:gridSpan w:val="3"/>
            <w:tcBorders>
              <w:right w:val="single" w:sz="8" w:space="0" w:color="C0504D"/>
            </w:tcBorders>
            <w:vAlign w:val="bottom"/>
          </w:tcPr>
          <w:p w:rsidR="004019AD" w:rsidRDefault="00A20208">
            <w:pPr>
              <w:jc w:val="right"/>
              <w:rPr>
                <w:sz w:val="20"/>
                <w:szCs w:val="20"/>
              </w:rPr>
            </w:pPr>
            <w:r>
              <w:rPr>
                <w:rFonts w:eastAsia="Times New Roman"/>
                <w:sz w:val="24"/>
                <w:szCs w:val="24"/>
              </w:rPr>
              <w:t>социальной</w:t>
            </w:r>
          </w:p>
        </w:tc>
        <w:tc>
          <w:tcPr>
            <w:tcW w:w="340" w:type="dxa"/>
            <w:vAlign w:val="bottom"/>
          </w:tcPr>
          <w:p w:rsidR="004019AD" w:rsidRDefault="004019AD">
            <w:pPr>
              <w:rPr>
                <w:sz w:val="24"/>
                <w:szCs w:val="24"/>
              </w:rPr>
            </w:pPr>
          </w:p>
        </w:tc>
        <w:tc>
          <w:tcPr>
            <w:tcW w:w="112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1760" w:type="dxa"/>
            <w:gridSpan w:val="3"/>
            <w:vAlign w:val="bottom"/>
          </w:tcPr>
          <w:p w:rsidR="004019AD" w:rsidRDefault="00A20208">
            <w:pPr>
              <w:spacing w:line="273" w:lineRule="exact"/>
              <w:ind w:left="100"/>
              <w:rPr>
                <w:sz w:val="20"/>
                <w:szCs w:val="20"/>
              </w:rPr>
            </w:pPr>
            <w:r>
              <w:rPr>
                <w:rFonts w:eastAsia="Times New Roman"/>
                <w:sz w:val="24"/>
                <w:szCs w:val="24"/>
              </w:rPr>
              <w:t>информации,</w:t>
            </w:r>
          </w:p>
        </w:tc>
        <w:tc>
          <w:tcPr>
            <w:tcW w:w="1140" w:type="dxa"/>
            <w:gridSpan w:val="3"/>
            <w:vAlign w:val="bottom"/>
          </w:tcPr>
          <w:p w:rsidR="004019AD" w:rsidRDefault="00A20208">
            <w:pPr>
              <w:spacing w:line="273" w:lineRule="exact"/>
              <w:jc w:val="center"/>
              <w:rPr>
                <w:sz w:val="20"/>
                <w:szCs w:val="20"/>
              </w:rPr>
            </w:pPr>
            <w:r>
              <w:rPr>
                <w:rFonts w:eastAsia="Times New Roman"/>
                <w:w w:val="99"/>
                <w:sz w:val="24"/>
                <w:szCs w:val="24"/>
              </w:rPr>
              <w:t>умение</w:t>
            </w:r>
          </w:p>
        </w:tc>
        <w:tc>
          <w:tcPr>
            <w:tcW w:w="1220" w:type="dxa"/>
            <w:gridSpan w:val="2"/>
            <w:tcBorders>
              <w:right w:val="single" w:sz="8" w:space="0" w:color="C0504D"/>
            </w:tcBorders>
            <w:vAlign w:val="bottom"/>
          </w:tcPr>
          <w:p w:rsidR="004019AD" w:rsidRDefault="00A20208">
            <w:pPr>
              <w:spacing w:line="273" w:lineRule="exact"/>
              <w:jc w:val="right"/>
              <w:rPr>
                <w:sz w:val="20"/>
                <w:szCs w:val="20"/>
              </w:rPr>
            </w:pPr>
            <w:r>
              <w:rPr>
                <w:rFonts w:eastAsia="Times New Roman"/>
                <w:sz w:val="24"/>
                <w:szCs w:val="24"/>
              </w:rPr>
              <w:t>поиска</w:t>
            </w:r>
          </w:p>
        </w:tc>
        <w:tc>
          <w:tcPr>
            <w:tcW w:w="340" w:type="dxa"/>
            <w:vAlign w:val="bottom"/>
          </w:tcPr>
          <w:p w:rsidR="004019AD" w:rsidRDefault="004019AD">
            <w:pPr>
              <w:rPr>
                <w:sz w:val="23"/>
                <w:szCs w:val="23"/>
              </w:rPr>
            </w:pPr>
          </w:p>
        </w:tc>
        <w:tc>
          <w:tcPr>
            <w:tcW w:w="1120" w:type="dxa"/>
            <w:vAlign w:val="bottom"/>
          </w:tcPr>
          <w:p w:rsidR="004019AD" w:rsidRDefault="004019AD">
            <w:pPr>
              <w:rPr>
                <w:sz w:val="23"/>
                <w:szCs w:val="23"/>
              </w:rPr>
            </w:pPr>
          </w:p>
        </w:tc>
        <w:tc>
          <w:tcPr>
            <w:tcW w:w="960" w:type="dxa"/>
            <w:vAlign w:val="bottom"/>
          </w:tcPr>
          <w:p w:rsidR="004019AD" w:rsidRDefault="004019AD">
            <w:pPr>
              <w:rPr>
                <w:sz w:val="23"/>
                <w:szCs w:val="23"/>
              </w:rPr>
            </w:pPr>
          </w:p>
        </w:tc>
        <w:tc>
          <w:tcPr>
            <w:tcW w:w="740" w:type="dxa"/>
            <w:vAlign w:val="bottom"/>
          </w:tcPr>
          <w:p w:rsidR="004019AD" w:rsidRDefault="004019AD">
            <w:pPr>
              <w:rPr>
                <w:sz w:val="23"/>
                <w:szCs w:val="23"/>
              </w:rPr>
            </w:pPr>
          </w:p>
        </w:tc>
        <w:tc>
          <w:tcPr>
            <w:tcW w:w="260" w:type="dxa"/>
            <w:tcBorders>
              <w:right w:val="single" w:sz="8" w:space="0" w:color="C0504D"/>
            </w:tcBorders>
            <w:vAlign w:val="bottom"/>
          </w:tcPr>
          <w:p w:rsidR="004019AD" w:rsidRDefault="004019AD">
            <w:pPr>
              <w:rPr>
                <w:sz w:val="23"/>
                <w:szCs w:val="23"/>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1760" w:type="dxa"/>
            <w:gridSpan w:val="3"/>
            <w:vAlign w:val="bottom"/>
          </w:tcPr>
          <w:p w:rsidR="004019AD" w:rsidRDefault="00A20208">
            <w:pPr>
              <w:ind w:left="100"/>
              <w:rPr>
                <w:sz w:val="20"/>
                <w:szCs w:val="20"/>
              </w:rPr>
            </w:pPr>
            <w:r>
              <w:rPr>
                <w:rFonts w:eastAsia="Times New Roman"/>
                <w:sz w:val="24"/>
                <w:szCs w:val="24"/>
              </w:rPr>
              <w:t>информации</w:t>
            </w:r>
          </w:p>
        </w:tc>
        <w:tc>
          <w:tcPr>
            <w:tcW w:w="520" w:type="dxa"/>
            <w:vAlign w:val="bottom"/>
          </w:tcPr>
          <w:p w:rsidR="004019AD" w:rsidRDefault="00A20208">
            <w:pPr>
              <w:ind w:left="80"/>
              <w:jc w:val="center"/>
              <w:rPr>
                <w:sz w:val="20"/>
                <w:szCs w:val="20"/>
              </w:rPr>
            </w:pPr>
            <w:r>
              <w:rPr>
                <w:rFonts w:eastAsia="Times New Roman"/>
                <w:sz w:val="24"/>
                <w:szCs w:val="24"/>
              </w:rPr>
              <w:t>в</w:t>
            </w:r>
          </w:p>
        </w:tc>
        <w:tc>
          <w:tcPr>
            <w:tcW w:w="380" w:type="dxa"/>
            <w:vAlign w:val="bottom"/>
          </w:tcPr>
          <w:p w:rsidR="004019AD" w:rsidRDefault="004019AD">
            <w:pPr>
              <w:rPr>
                <w:sz w:val="24"/>
                <w:szCs w:val="24"/>
              </w:rPr>
            </w:pPr>
          </w:p>
        </w:tc>
        <w:tc>
          <w:tcPr>
            <w:tcW w:w="1460" w:type="dxa"/>
            <w:gridSpan w:val="3"/>
            <w:tcBorders>
              <w:right w:val="single" w:sz="8" w:space="0" w:color="C0504D"/>
            </w:tcBorders>
            <w:vAlign w:val="bottom"/>
          </w:tcPr>
          <w:p w:rsidR="004019AD" w:rsidRDefault="00A20208">
            <w:pPr>
              <w:jc w:val="right"/>
              <w:rPr>
                <w:sz w:val="20"/>
                <w:szCs w:val="20"/>
              </w:rPr>
            </w:pPr>
            <w:r>
              <w:rPr>
                <w:rFonts w:eastAsia="Times New Roman"/>
                <w:sz w:val="24"/>
                <w:szCs w:val="24"/>
              </w:rPr>
              <w:t>источниках</w:t>
            </w:r>
          </w:p>
        </w:tc>
        <w:tc>
          <w:tcPr>
            <w:tcW w:w="340" w:type="dxa"/>
            <w:vAlign w:val="bottom"/>
          </w:tcPr>
          <w:p w:rsidR="004019AD" w:rsidRDefault="004019AD">
            <w:pPr>
              <w:rPr>
                <w:sz w:val="24"/>
                <w:szCs w:val="24"/>
              </w:rPr>
            </w:pPr>
          </w:p>
        </w:tc>
        <w:tc>
          <w:tcPr>
            <w:tcW w:w="112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4120" w:type="dxa"/>
            <w:gridSpan w:val="8"/>
            <w:tcBorders>
              <w:right w:val="single" w:sz="8" w:space="0" w:color="C0504D"/>
            </w:tcBorders>
            <w:vAlign w:val="bottom"/>
          </w:tcPr>
          <w:p w:rsidR="004019AD" w:rsidRDefault="00A20208">
            <w:pPr>
              <w:ind w:left="100"/>
              <w:rPr>
                <w:sz w:val="20"/>
                <w:szCs w:val="20"/>
              </w:rPr>
            </w:pPr>
            <w:r>
              <w:rPr>
                <w:rFonts w:eastAsia="Times New Roman"/>
                <w:sz w:val="24"/>
                <w:szCs w:val="24"/>
              </w:rPr>
              <w:t>различного  типа  для  реконструкции</w:t>
            </w:r>
          </w:p>
        </w:tc>
        <w:tc>
          <w:tcPr>
            <w:tcW w:w="340" w:type="dxa"/>
            <w:vAlign w:val="bottom"/>
          </w:tcPr>
          <w:p w:rsidR="004019AD" w:rsidRDefault="004019AD">
            <w:pPr>
              <w:rPr>
                <w:sz w:val="24"/>
                <w:szCs w:val="24"/>
              </w:rPr>
            </w:pPr>
          </w:p>
        </w:tc>
        <w:tc>
          <w:tcPr>
            <w:tcW w:w="112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1760" w:type="dxa"/>
            <w:gridSpan w:val="3"/>
            <w:vAlign w:val="bottom"/>
          </w:tcPr>
          <w:p w:rsidR="004019AD" w:rsidRDefault="00A20208">
            <w:pPr>
              <w:ind w:left="100"/>
              <w:rPr>
                <w:sz w:val="20"/>
                <w:szCs w:val="20"/>
              </w:rPr>
            </w:pPr>
            <w:r>
              <w:rPr>
                <w:rFonts w:eastAsia="Times New Roman"/>
                <w:sz w:val="24"/>
                <w:szCs w:val="24"/>
              </w:rPr>
              <w:t>недостающих</w:t>
            </w:r>
          </w:p>
        </w:tc>
        <w:tc>
          <w:tcPr>
            <w:tcW w:w="900" w:type="dxa"/>
            <w:gridSpan w:val="2"/>
            <w:vAlign w:val="bottom"/>
          </w:tcPr>
          <w:p w:rsidR="004019AD" w:rsidRDefault="00A20208">
            <w:pPr>
              <w:ind w:left="80"/>
              <w:rPr>
                <w:sz w:val="20"/>
                <w:szCs w:val="20"/>
              </w:rPr>
            </w:pPr>
            <w:r>
              <w:rPr>
                <w:rFonts w:eastAsia="Times New Roman"/>
                <w:sz w:val="24"/>
                <w:szCs w:val="24"/>
              </w:rPr>
              <w:t>звеньев</w:t>
            </w:r>
          </w:p>
        </w:tc>
        <w:tc>
          <w:tcPr>
            <w:tcW w:w="240" w:type="dxa"/>
            <w:vAlign w:val="bottom"/>
          </w:tcPr>
          <w:p w:rsidR="004019AD" w:rsidRDefault="004019AD">
            <w:pPr>
              <w:rPr>
                <w:sz w:val="24"/>
                <w:szCs w:val="24"/>
              </w:rPr>
            </w:pPr>
          </w:p>
        </w:tc>
        <w:tc>
          <w:tcPr>
            <w:tcW w:w="1220" w:type="dxa"/>
            <w:gridSpan w:val="2"/>
            <w:tcBorders>
              <w:right w:val="single" w:sz="8" w:space="0" w:color="C0504D"/>
            </w:tcBorders>
            <w:vAlign w:val="bottom"/>
          </w:tcPr>
          <w:p w:rsidR="004019AD" w:rsidRDefault="00A20208">
            <w:pPr>
              <w:jc w:val="right"/>
              <w:rPr>
                <w:sz w:val="20"/>
                <w:szCs w:val="20"/>
              </w:rPr>
            </w:pPr>
            <w:r>
              <w:rPr>
                <w:rFonts w:eastAsia="Times New Roman"/>
                <w:sz w:val="24"/>
                <w:szCs w:val="24"/>
              </w:rPr>
              <w:t>с    целью</w:t>
            </w:r>
          </w:p>
        </w:tc>
        <w:tc>
          <w:tcPr>
            <w:tcW w:w="340" w:type="dxa"/>
            <w:vAlign w:val="bottom"/>
          </w:tcPr>
          <w:p w:rsidR="004019AD" w:rsidRDefault="004019AD">
            <w:pPr>
              <w:rPr>
                <w:sz w:val="24"/>
                <w:szCs w:val="24"/>
              </w:rPr>
            </w:pPr>
          </w:p>
        </w:tc>
        <w:tc>
          <w:tcPr>
            <w:tcW w:w="112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4120" w:type="dxa"/>
            <w:gridSpan w:val="8"/>
            <w:tcBorders>
              <w:right w:val="single" w:sz="8" w:space="0" w:color="C0504D"/>
            </w:tcBorders>
            <w:vAlign w:val="bottom"/>
          </w:tcPr>
          <w:p w:rsidR="004019AD" w:rsidRDefault="00A20208">
            <w:pPr>
              <w:ind w:left="100"/>
              <w:rPr>
                <w:sz w:val="20"/>
                <w:szCs w:val="20"/>
              </w:rPr>
            </w:pPr>
            <w:r>
              <w:rPr>
                <w:rFonts w:eastAsia="Times New Roman"/>
                <w:sz w:val="24"/>
                <w:szCs w:val="24"/>
              </w:rPr>
              <w:t>объяснения и оценки разнообразных</w:t>
            </w:r>
          </w:p>
        </w:tc>
        <w:tc>
          <w:tcPr>
            <w:tcW w:w="340" w:type="dxa"/>
            <w:vAlign w:val="bottom"/>
          </w:tcPr>
          <w:p w:rsidR="004019AD" w:rsidRDefault="004019AD">
            <w:pPr>
              <w:rPr>
                <w:sz w:val="24"/>
                <w:szCs w:val="24"/>
              </w:rPr>
            </w:pPr>
          </w:p>
        </w:tc>
        <w:tc>
          <w:tcPr>
            <w:tcW w:w="112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1100" w:type="dxa"/>
            <w:vAlign w:val="bottom"/>
          </w:tcPr>
          <w:p w:rsidR="004019AD" w:rsidRDefault="00A20208">
            <w:pPr>
              <w:ind w:left="100"/>
              <w:rPr>
                <w:sz w:val="20"/>
                <w:szCs w:val="20"/>
              </w:rPr>
            </w:pPr>
            <w:r>
              <w:rPr>
                <w:rFonts w:eastAsia="Times New Roman"/>
                <w:sz w:val="24"/>
                <w:szCs w:val="24"/>
              </w:rPr>
              <w:t>явлений</w:t>
            </w:r>
          </w:p>
        </w:tc>
        <w:tc>
          <w:tcPr>
            <w:tcW w:w="3020" w:type="dxa"/>
            <w:gridSpan w:val="7"/>
            <w:tcBorders>
              <w:right w:val="single" w:sz="8" w:space="0" w:color="C0504D"/>
            </w:tcBorders>
            <w:vAlign w:val="bottom"/>
          </w:tcPr>
          <w:p w:rsidR="004019AD" w:rsidRDefault="00A20208">
            <w:pPr>
              <w:jc w:val="right"/>
              <w:rPr>
                <w:sz w:val="20"/>
                <w:szCs w:val="20"/>
              </w:rPr>
            </w:pPr>
            <w:r>
              <w:rPr>
                <w:rFonts w:eastAsia="Times New Roman"/>
                <w:sz w:val="24"/>
                <w:szCs w:val="24"/>
              </w:rPr>
              <w:t>и процессов общественного</w:t>
            </w:r>
          </w:p>
        </w:tc>
        <w:tc>
          <w:tcPr>
            <w:tcW w:w="340" w:type="dxa"/>
            <w:vAlign w:val="bottom"/>
          </w:tcPr>
          <w:p w:rsidR="004019AD" w:rsidRDefault="004019AD">
            <w:pPr>
              <w:rPr>
                <w:sz w:val="24"/>
                <w:szCs w:val="24"/>
              </w:rPr>
            </w:pPr>
          </w:p>
        </w:tc>
        <w:tc>
          <w:tcPr>
            <w:tcW w:w="112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5"/>
        </w:trPr>
        <w:tc>
          <w:tcPr>
            <w:tcW w:w="2360" w:type="dxa"/>
            <w:tcBorders>
              <w:left w:val="single" w:sz="8" w:space="0" w:color="C0504D"/>
              <w:bottom w:val="single" w:sz="8" w:space="0" w:color="C0504D"/>
              <w:right w:val="single" w:sz="8" w:space="0" w:color="C0504D"/>
            </w:tcBorders>
            <w:vAlign w:val="bottom"/>
          </w:tcPr>
          <w:p w:rsidR="004019AD" w:rsidRDefault="004019AD">
            <w:pPr>
              <w:rPr>
                <w:sz w:val="24"/>
                <w:szCs w:val="24"/>
              </w:rPr>
            </w:pPr>
          </w:p>
        </w:tc>
        <w:tc>
          <w:tcPr>
            <w:tcW w:w="300" w:type="dxa"/>
            <w:tcBorders>
              <w:bottom w:val="single" w:sz="8" w:space="0" w:color="C0504D"/>
            </w:tcBorders>
            <w:vAlign w:val="bottom"/>
          </w:tcPr>
          <w:p w:rsidR="004019AD" w:rsidRDefault="004019AD">
            <w:pPr>
              <w:rPr>
                <w:sz w:val="24"/>
                <w:szCs w:val="24"/>
              </w:rPr>
            </w:pPr>
          </w:p>
        </w:tc>
        <w:tc>
          <w:tcPr>
            <w:tcW w:w="1100" w:type="dxa"/>
            <w:tcBorders>
              <w:bottom w:val="single" w:sz="8" w:space="0" w:color="C0504D"/>
            </w:tcBorders>
            <w:vAlign w:val="bottom"/>
          </w:tcPr>
          <w:p w:rsidR="004019AD" w:rsidRDefault="00A20208">
            <w:pPr>
              <w:ind w:left="100"/>
              <w:rPr>
                <w:sz w:val="20"/>
                <w:szCs w:val="20"/>
              </w:rPr>
            </w:pPr>
            <w:r>
              <w:rPr>
                <w:rFonts w:eastAsia="Times New Roman"/>
                <w:sz w:val="24"/>
                <w:szCs w:val="24"/>
              </w:rPr>
              <w:t>развития</w:t>
            </w:r>
          </w:p>
        </w:tc>
        <w:tc>
          <w:tcPr>
            <w:tcW w:w="120" w:type="dxa"/>
            <w:tcBorders>
              <w:bottom w:val="single" w:sz="8" w:space="0" w:color="C0504D"/>
            </w:tcBorders>
            <w:vAlign w:val="bottom"/>
          </w:tcPr>
          <w:p w:rsidR="004019AD" w:rsidRDefault="004019AD">
            <w:pPr>
              <w:rPr>
                <w:sz w:val="24"/>
                <w:szCs w:val="24"/>
              </w:rPr>
            </w:pPr>
          </w:p>
        </w:tc>
        <w:tc>
          <w:tcPr>
            <w:tcW w:w="540" w:type="dxa"/>
            <w:tcBorders>
              <w:bottom w:val="single" w:sz="8" w:space="0" w:color="C0504D"/>
            </w:tcBorders>
            <w:vAlign w:val="bottom"/>
          </w:tcPr>
          <w:p w:rsidR="004019AD" w:rsidRDefault="004019AD">
            <w:pPr>
              <w:rPr>
                <w:sz w:val="24"/>
                <w:szCs w:val="24"/>
              </w:rPr>
            </w:pPr>
          </w:p>
        </w:tc>
        <w:tc>
          <w:tcPr>
            <w:tcW w:w="520" w:type="dxa"/>
            <w:tcBorders>
              <w:bottom w:val="single" w:sz="8" w:space="0" w:color="C0504D"/>
            </w:tcBorders>
            <w:vAlign w:val="bottom"/>
          </w:tcPr>
          <w:p w:rsidR="004019AD" w:rsidRDefault="004019AD">
            <w:pPr>
              <w:rPr>
                <w:sz w:val="24"/>
                <w:szCs w:val="24"/>
              </w:rPr>
            </w:pPr>
          </w:p>
        </w:tc>
        <w:tc>
          <w:tcPr>
            <w:tcW w:w="380" w:type="dxa"/>
            <w:tcBorders>
              <w:bottom w:val="single" w:sz="8" w:space="0" w:color="C0504D"/>
            </w:tcBorders>
            <w:vAlign w:val="bottom"/>
          </w:tcPr>
          <w:p w:rsidR="004019AD" w:rsidRDefault="004019AD">
            <w:pPr>
              <w:rPr>
                <w:sz w:val="24"/>
                <w:szCs w:val="24"/>
              </w:rPr>
            </w:pPr>
          </w:p>
        </w:tc>
        <w:tc>
          <w:tcPr>
            <w:tcW w:w="240" w:type="dxa"/>
            <w:tcBorders>
              <w:bottom w:val="single" w:sz="8" w:space="0" w:color="C0504D"/>
            </w:tcBorders>
            <w:vAlign w:val="bottom"/>
          </w:tcPr>
          <w:p w:rsidR="004019AD" w:rsidRDefault="004019AD">
            <w:pPr>
              <w:rPr>
                <w:sz w:val="24"/>
                <w:szCs w:val="24"/>
              </w:rPr>
            </w:pPr>
          </w:p>
        </w:tc>
        <w:tc>
          <w:tcPr>
            <w:tcW w:w="860" w:type="dxa"/>
            <w:tcBorders>
              <w:bottom w:val="single" w:sz="8" w:space="0" w:color="C0504D"/>
            </w:tcBorders>
            <w:vAlign w:val="bottom"/>
          </w:tcPr>
          <w:p w:rsidR="004019AD" w:rsidRDefault="004019AD">
            <w:pPr>
              <w:rPr>
                <w:sz w:val="24"/>
                <w:szCs w:val="24"/>
              </w:rPr>
            </w:pPr>
          </w:p>
        </w:tc>
        <w:tc>
          <w:tcPr>
            <w:tcW w:w="360" w:type="dxa"/>
            <w:tcBorders>
              <w:bottom w:val="single" w:sz="8" w:space="0" w:color="C0504D"/>
              <w:right w:val="single" w:sz="8" w:space="0" w:color="C0504D"/>
            </w:tcBorders>
            <w:vAlign w:val="bottom"/>
          </w:tcPr>
          <w:p w:rsidR="004019AD" w:rsidRDefault="004019AD">
            <w:pPr>
              <w:rPr>
                <w:sz w:val="24"/>
                <w:szCs w:val="24"/>
              </w:rPr>
            </w:pPr>
          </w:p>
        </w:tc>
        <w:tc>
          <w:tcPr>
            <w:tcW w:w="340" w:type="dxa"/>
            <w:tcBorders>
              <w:bottom w:val="single" w:sz="8" w:space="0" w:color="C0504D"/>
            </w:tcBorders>
            <w:vAlign w:val="bottom"/>
          </w:tcPr>
          <w:p w:rsidR="004019AD" w:rsidRDefault="004019AD">
            <w:pPr>
              <w:rPr>
                <w:sz w:val="24"/>
                <w:szCs w:val="24"/>
              </w:rPr>
            </w:pPr>
          </w:p>
        </w:tc>
        <w:tc>
          <w:tcPr>
            <w:tcW w:w="1120" w:type="dxa"/>
            <w:tcBorders>
              <w:bottom w:val="single" w:sz="8" w:space="0" w:color="C0504D"/>
            </w:tcBorders>
            <w:vAlign w:val="bottom"/>
          </w:tcPr>
          <w:p w:rsidR="004019AD" w:rsidRDefault="004019AD">
            <w:pPr>
              <w:rPr>
                <w:sz w:val="24"/>
                <w:szCs w:val="24"/>
              </w:rPr>
            </w:pPr>
          </w:p>
        </w:tc>
        <w:tc>
          <w:tcPr>
            <w:tcW w:w="960" w:type="dxa"/>
            <w:tcBorders>
              <w:bottom w:val="single" w:sz="8" w:space="0" w:color="C0504D"/>
            </w:tcBorders>
            <w:vAlign w:val="bottom"/>
          </w:tcPr>
          <w:p w:rsidR="004019AD" w:rsidRDefault="004019AD">
            <w:pPr>
              <w:rPr>
                <w:sz w:val="24"/>
                <w:szCs w:val="24"/>
              </w:rPr>
            </w:pPr>
          </w:p>
        </w:tc>
        <w:tc>
          <w:tcPr>
            <w:tcW w:w="740" w:type="dxa"/>
            <w:tcBorders>
              <w:bottom w:val="single" w:sz="8" w:space="0" w:color="C0504D"/>
            </w:tcBorders>
            <w:vAlign w:val="bottom"/>
          </w:tcPr>
          <w:p w:rsidR="004019AD" w:rsidRDefault="004019AD">
            <w:pPr>
              <w:rPr>
                <w:sz w:val="24"/>
                <w:szCs w:val="24"/>
              </w:rPr>
            </w:pPr>
          </w:p>
        </w:tc>
        <w:tc>
          <w:tcPr>
            <w:tcW w:w="260" w:type="dxa"/>
            <w:tcBorders>
              <w:bottom w:val="single" w:sz="8" w:space="0" w:color="C0504D"/>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7"/>
        </w:trPr>
        <w:tc>
          <w:tcPr>
            <w:tcW w:w="2360" w:type="dxa"/>
            <w:tcBorders>
              <w:left w:val="single" w:sz="8" w:space="0" w:color="C0504D"/>
              <w:right w:val="single" w:sz="8" w:space="0" w:color="C0504D"/>
            </w:tcBorders>
            <w:vAlign w:val="bottom"/>
          </w:tcPr>
          <w:p w:rsidR="004019AD" w:rsidRDefault="00A20208">
            <w:pPr>
              <w:spacing w:line="271" w:lineRule="exact"/>
              <w:ind w:left="120"/>
              <w:rPr>
                <w:sz w:val="20"/>
                <w:szCs w:val="20"/>
              </w:rPr>
            </w:pPr>
            <w:r>
              <w:rPr>
                <w:rFonts w:eastAsia="Times New Roman"/>
                <w:b/>
                <w:bCs/>
                <w:sz w:val="24"/>
                <w:szCs w:val="24"/>
              </w:rPr>
              <w:t>География</w:t>
            </w:r>
          </w:p>
        </w:tc>
        <w:tc>
          <w:tcPr>
            <w:tcW w:w="300" w:type="dxa"/>
            <w:vAlign w:val="bottom"/>
          </w:tcPr>
          <w:p w:rsidR="004019AD" w:rsidRDefault="00A20208">
            <w:pPr>
              <w:spacing w:line="287" w:lineRule="exact"/>
              <w:ind w:left="80"/>
              <w:rPr>
                <w:sz w:val="20"/>
                <w:szCs w:val="20"/>
              </w:rPr>
            </w:pPr>
            <w:r>
              <w:rPr>
                <w:rFonts w:ascii="Symbol" w:eastAsia="Symbol" w:hAnsi="Symbol" w:cs="Symbol"/>
                <w:sz w:val="24"/>
                <w:szCs w:val="24"/>
              </w:rPr>
              <w:t></w:t>
            </w:r>
          </w:p>
        </w:tc>
        <w:tc>
          <w:tcPr>
            <w:tcW w:w="2280" w:type="dxa"/>
            <w:gridSpan w:val="4"/>
            <w:vAlign w:val="bottom"/>
          </w:tcPr>
          <w:p w:rsidR="004019AD" w:rsidRDefault="00A20208">
            <w:pPr>
              <w:ind w:left="100"/>
              <w:rPr>
                <w:sz w:val="20"/>
                <w:szCs w:val="20"/>
              </w:rPr>
            </w:pPr>
            <w:r>
              <w:rPr>
                <w:rFonts w:eastAsia="Times New Roman"/>
                <w:sz w:val="24"/>
                <w:szCs w:val="24"/>
              </w:rPr>
              <w:t>Составление схем</w:t>
            </w:r>
          </w:p>
        </w:tc>
        <w:tc>
          <w:tcPr>
            <w:tcW w:w="380" w:type="dxa"/>
            <w:vAlign w:val="bottom"/>
          </w:tcPr>
          <w:p w:rsidR="004019AD" w:rsidRDefault="004019AD">
            <w:pPr>
              <w:rPr>
                <w:sz w:val="24"/>
                <w:szCs w:val="24"/>
              </w:rPr>
            </w:pPr>
          </w:p>
        </w:tc>
        <w:tc>
          <w:tcPr>
            <w:tcW w:w="24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60" w:type="dxa"/>
            <w:tcBorders>
              <w:right w:val="single" w:sz="8" w:space="0" w:color="C0504D"/>
            </w:tcBorders>
            <w:vAlign w:val="bottom"/>
          </w:tcPr>
          <w:p w:rsidR="004019AD" w:rsidRDefault="004019AD">
            <w:pPr>
              <w:rPr>
                <w:sz w:val="24"/>
                <w:szCs w:val="24"/>
              </w:rPr>
            </w:pPr>
          </w:p>
        </w:tc>
        <w:tc>
          <w:tcPr>
            <w:tcW w:w="340" w:type="dxa"/>
            <w:vAlign w:val="bottom"/>
          </w:tcPr>
          <w:p w:rsidR="004019AD" w:rsidRDefault="00A20208">
            <w:pPr>
              <w:spacing w:line="287" w:lineRule="exact"/>
              <w:ind w:left="100"/>
              <w:rPr>
                <w:sz w:val="20"/>
                <w:szCs w:val="20"/>
              </w:rPr>
            </w:pPr>
            <w:r>
              <w:rPr>
                <w:rFonts w:ascii="Symbol" w:eastAsia="Symbol" w:hAnsi="Symbol" w:cs="Symbol"/>
                <w:sz w:val="24"/>
                <w:szCs w:val="24"/>
              </w:rPr>
              <w:t></w:t>
            </w:r>
          </w:p>
        </w:tc>
        <w:tc>
          <w:tcPr>
            <w:tcW w:w="1120" w:type="dxa"/>
            <w:vAlign w:val="bottom"/>
          </w:tcPr>
          <w:p w:rsidR="004019AD" w:rsidRDefault="00A20208">
            <w:pPr>
              <w:ind w:left="80"/>
              <w:rPr>
                <w:sz w:val="20"/>
                <w:szCs w:val="20"/>
              </w:rPr>
            </w:pPr>
            <w:r>
              <w:rPr>
                <w:rFonts w:eastAsia="Times New Roman"/>
                <w:sz w:val="24"/>
                <w:szCs w:val="24"/>
              </w:rPr>
              <w:t>Диалог</w:t>
            </w:r>
          </w:p>
        </w:tc>
        <w:tc>
          <w:tcPr>
            <w:tcW w:w="9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1"/>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spacing w:line="291" w:lineRule="exact"/>
              <w:ind w:left="80"/>
              <w:rPr>
                <w:sz w:val="20"/>
                <w:szCs w:val="20"/>
              </w:rPr>
            </w:pPr>
            <w:r>
              <w:rPr>
                <w:rFonts w:ascii="Symbol" w:eastAsia="Symbol" w:hAnsi="Symbol" w:cs="Symbol"/>
                <w:sz w:val="24"/>
                <w:szCs w:val="24"/>
              </w:rPr>
              <w:t></w:t>
            </w:r>
          </w:p>
        </w:tc>
        <w:tc>
          <w:tcPr>
            <w:tcW w:w="3760" w:type="dxa"/>
            <w:gridSpan w:val="7"/>
            <w:vAlign w:val="bottom"/>
          </w:tcPr>
          <w:p w:rsidR="004019AD" w:rsidRDefault="00A20208">
            <w:pPr>
              <w:ind w:left="100"/>
              <w:rPr>
                <w:sz w:val="20"/>
                <w:szCs w:val="20"/>
              </w:rPr>
            </w:pPr>
            <w:r>
              <w:rPr>
                <w:rFonts w:eastAsia="Times New Roman"/>
                <w:sz w:val="24"/>
                <w:szCs w:val="24"/>
              </w:rPr>
              <w:t xml:space="preserve">Работа с </w:t>
            </w:r>
            <w:proofErr w:type="spellStart"/>
            <w:r>
              <w:rPr>
                <w:rFonts w:eastAsia="Times New Roman"/>
                <w:sz w:val="24"/>
                <w:szCs w:val="24"/>
              </w:rPr>
              <w:t>георгафическойкартой</w:t>
            </w:r>
            <w:proofErr w:type="spellEnd"/>
          </w:p>
        </w:tc>
        <w:tc>
          <w:tcPr>
            <w:tcW w:w="360" w:type="dxa"/>
            <w:tcBorders>
              <w:right w:val="single" w:sz="8" w:space="0" w:color="C0504D"/>
            </w:tcBorders>
            <w:vAlign w:val="bottom"/>
          </w:tcPr>
          <w:p w:rsidR="004019AD" w:rsidRDefault="004019AD">
            <w:pPr>
              <w:rPr>
                <w:sz w:val="24"/>
                <w:szCs w:val="24"/>
              </w:rPr>
            </w:pPr>
          </w:p>
        </w:tc>
        <w:tc>
          <w:tcPr>
            <w:tcW w:w="340" w:type="dxa"/>
            <w:vAlign w:val="bottom"/>
          </w:tcPr>
          <w:p w:rsidR="004019AD" w:rsidRDefault="00A20208">
            <w:pPr>
              <w:spacing w:line="291" w:lineRule="exact"/>
              <w:ind w:left="160"/>
              <w:rPr>
                <w:sz w:val="20"/>
                <w:szCs w:val="20"/>
              </w:rPr>
            </w:pPr>
            <w:r>
              <w:rPr>
                <w:rFonts w:ascii="Symbol" w:eastAsia="Symbol" w:hAnsi="Symbol" w:cs="Symbol"/>
                <w:sz w:val="24"/>
                <w:szCs w:val="24"/>
              </w:rPr>
              <w:t></w:t>
            </w:r>
          </w:p>
        </w:tc>
        <w:tc>
          <w:tcPr>
            <w:tcW w:w="2080" w:type="dxa"/>
            <w:gridSpan w:val="2"/>
            <w:vAlign w:val="bottom"/>
          </w:tcPr>
          <w:p w:rsidR="004019AD" w:rsidRDefault="00A20208">
            <w:pPr>
              <w:ind w:left="200"/>
              <w:rPr>
                <w:sz w:val="20"/>
                <w:szCs w:val="20"/>
              </w:rPr>
            </w:pPr>
            <w:r>
              <w:rPr>
                <w:rFonts w:eastAsia="Times New Roman"/>
                <w:sz w:val="24"/>
                <w:szCs w:val="24"/>
              </w:rPr>
              <w:t>Дискуссия</w:t>
            </w: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4060" w:type="dxa"/>
            <w:gridSpan w:val="8"/>
            <w:vAlign w:val="bottom"/>
          </w:tcPr>
          <w:p w:rsidR="004019AD" w:rsidRDefault="00A20208">
            <w:pPr>
              <w:ind w:left="80"/>
              <w:rPr>
                <w:sz w:val="20"/>
                <w:szCs w:val="20"/>
              </w:rPr>
            </w:pPr>
            <w:r>
              <w:rPr>
                <w:rFonts w:ascii="Symbol" w:eastAsia="Symbol" w:hAnsi="Symbol" w:cs="Symbol"/>
                <w:sz w:val="24"/>
                <w:szCs w:val="24"/>
              </w:rPr>
              <w:t></w:t>
            </w:r>
            <w:r>
              <w:rPr>
                <w:rFonts w:eastAsia="Times New Roman"/>
                <w:sz w:val="24"/>
                <w:szCs w:val="24"/>
              </w:rPr>
              <w:t xml:space="preserve">  Поиск информации в тексте</w:t>
            </w:r>
          </w:p>
        </w:tc>
        <w:tc>
          <w:tcPr>
            <w:tcW w:w="360" w:type="dxa"/>
            <w:tcBorders>
              <w:right w:val="single" w:sz="8" w:space="0" w:color="C0504D"/>
            </w:tcBorders>
            <w:vAlign w:val="bottom"/>
          </w:tcPr>
          <w:p w:rsidR="004019AD" w:rsidRDefault="004019AD">
            <w:pPr>
              <w:rPr>
                <w:sz w:val="24"/>
                <w:szCs w:val="24"/>
              </w:rPr>
            </w:pPr>
          </w:p>
        </w:tc>
        <w:tc>
          <w:tcPr>
            <w:tcW w:w="340" w:type="dxa"/>
            <w:vAlign w:val="bottom"/>
          </w:tcPr>
          <w:p w:rsidR="004019AD" w:rsidRDefault="00A20208">
            <w:pPr>
              <w:ind w:left="160"/>
              <w:rPr>
                <w:sz w:val="20"/>
                <w:szCs w:val="20"/>
              </w:rPr>
            </w:pPr>
            <w:r>
              <w:rPr>
                <w:rFonts w:ascii="Symbol" w:eastAsia="Symbol" w:hAnsi="Symbol" w:cs="Symbol"/>
                <w:sz w:val="24"/>
                <w:szCs w:val="24"/>
              </w:rPr>
              <w:t></w:t>
            </w:r>
          </w:p>
        </w:tc>
        <w:tc>
          <w:tcPr>
            <w:tcW w:w="2080" w:type="dxa"/>
            <w:gridSpan w:val="2"/>
            <w:vAlign w:val="bottom"/>
          </w:tcPr>
          <w:p w:rsidR="004019AD" w:rsidRDefault="00A20208">
            <w:pPr>
              <w:ind w:left="200"/>
              <w:rPr>
                <w:sz w:val="20"/>
                <w:szCs w:val="20"/>
              </w:rPr>
            </w:pPr>
            <w:r>
              <w:rPr>
                <w:rFonts w:eastAsia="Times New Roman"/>
                <w:sz w:val="24"/>
                <w:szCs w:val="24"/>
              </w:rPr>
              <w:t>Круглый стол</w:t>
            </w: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3"/>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ind w:left="80"/>
              <w:rPr>
                <w:sz w:val="20"/>
                <w:szCs w:val="20"/>
              </w:rPr>
            </w:pPr>
            <w:r>
              <w:rPr>
                <w:rFonts w:ascii="Symbol" w:eastAsia="Symbol" w:hAnsi="Symbol" w:cs="Symbol"/>
                <w:sz w:val="24"/>
                <w:szCs w:val="24"/>
              </w:rPr>
              <w:t></w:t>
            </w:r>
          </w:p>
        </w:tc>
        <w:tc>
          <w:tcPr>
            <w:tcW w:w="4120" w:type="dxa"/>
            <w:gridSpan w:val="8"/>
            <w:tcBorders>
              <w:right w:val="single" w:sz="8" w:space="0" w:color="C0504D"/>
            </w:tcBorders>
            <w:vAlign w:val="bottom"/>
          </w:tcPr>
          <w:p w:rsidR="004019AD" w:rsidRDefault="00A20208">
            <w:pPr>
              <w:jc w:val="right"/>
              <w:rPr>
                <w:sz w:val="20"/>
                <w:szCs w:val="20"/>
              </w:rPr>
            </w:pPr>
            <w:r>
              <w:rPr>
                <w:rFonts w:eastAsia="Times New Roman"/>
                <w:sz w:val="24"/>
                <w:szCs w:val="24"/>
              </w:rPr>
              <w:t>Умение использовать карты разного</w:t>
            </w:r>
          </w:p>
        </w:tc>
        <w:tc>
          <w:tcPr>
            <w:tcW w:w="340" w:type="dxa"/>
            <w:vAlign w:val="bottom"/>
          </w:tcPr>
          <w:p w:rsidR="004019AD" w:rsidRDefault="00A20208">
            <w:pPr>
              <w:ind w:left="160"/>
              <w:rPr>
                <w:sz w:val="20"/>
                <w:szCs w:val="20"/>
              </w:rPr>
            </w:pPr>
            <w:r>
              <w:rPr>
                <w:rFonts w:ascii="Symbol" w:eastAsia="Symbol" w:hAnsi="Symbol" w:cs="Symbol"/>
                <w:sz w:val="24"/>
                <w:szCs w:val="24"/>
              </w:rPr>
              <w:t></w:t>
            </w:r>
          </w:p>
        </w:tc>
        <w:tc>
          <w:tcPr>
            <w:tcW w:w="2080" w:type="dxa"/>
            <w:gridSpan w:val="2"/>
            <w:vAlign w:val="bottom"/>
          </w:tcPr>
          <w:p w:rsidR="004019AD" w:rsidRDefault="00A20208">
            <w:pPr>
              <w:ind w:left="200"/>
              <w:rPr>
                <w:sz w:val="20"/>
                <w:szCs w:val="20"/>
              </w:rPr>
            </w:pPr>
            <w:r>
              <w:rPr>
                <w:rFonts w:eastAsia="Times New Roman"/>
                <w:sz w:val="24"/>
                <w:szCs w:val="24"/>
              </w:rPr>
              <w:t>Олимпиада</w:t>
            </w: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1760" w:type="dxa"/>
            <w:gridSpan w:val="3"/>
            <w:vAlign w:val="bottom"/>
          </w:tcPr>
          <w:p w:rsidR="004019AD" w:rsidRDefault="00A20208">
            <w:pPr>
              <w:spacing w:line="273" w:lineRule="exact"/>
              <w:ind w:left="100"/>
              <w:rPr>
                <w:sz w:val="20"/>
                <w:szCs w:val="20"/>
              </w:rPr>
            </w:pPr>
            <w:r>
              <w:rPr>
                <w:rFonts w:eastAsia="Times New Roman"/>
                <w:sz w:val="24"/>
                <w:szCs w:val="24"/>
              </w:rPr>
              <w:t>содержания</w:t>
            </w:r>
          </w:p>
        </w:tc>
        <w:tc>
          <w:tcPr>
            <w:tcW w:w="900" w:type="dxa"/>
            <w:gridSpan w:val="2"/>
            <w:vAlign w:val="bottom"/>
          </w:tcPr>
          <w:p w:rsidR="004019AD" w:rsidRDefault="00A20208">
            <w:pPr>
              <w:spacing w:line="273" w:lineRule="exact"/>
              <w:ind w:right="60"/>
              <w:jc w:val="center"/>
              <w:rPr>
                <w:sz w:val="20"/>
                <w:szCs w:val="20"/>
              </w:rPr>
            </w:pPr>
            <w:r>
              <w:rPr>
                <w:rFonts w:eastAsia="Times New Roman"/>
                <w:sz w:val="24"/>
                <w:szCs w:val="24"/>
              </w:rPr>
              <w:t>для</w:t>
            </w:r>
          </w:p>
        </w:tc>
        <w:tc>
          <w:tcPr>
            <w:tcW w:w="240" w:type="dxa"/>
            <w:vAlign w:val="bottom"/>
          </w:tcPr>
          <w:p w:rsidR="004019AD" w:rsidRDefault="004019AD">
            <w:pPr>
              <w:rPr>
                <w:sz w:val="24"/>
                <w:szCs w:val="24"/>
              </w:rPr>
            </w:pPr>
          </w:p>
        </w:tc>
        <w:tc>
          <w:tcPr>
            <w:tcW w:w="1220" w:type="dxa"/>
            <w:gridSpan w:val="2"/>
            <w:tcBorders>
              <w:right w:val="single" w:sz="8" w:space="0" w:color="C0504D"/>
            </w:tcBorders>
            <w:vAlign w:val="bottom"/>
          </w:tcPr>
          <w:p w:rsidR="004019AD" w:rsidRDefault="00A20208">
            <w:pPr>
              <w:spacing w:line="273" w:lineRule="exact"/>
              <w:jc w:val="right"/>
              <w:rPr>
                <w:sz w:val="20"/>
                <w:szCs w:val="20"/>
              </w:rPr>
            </w:pPr>
            <w:r>
              <w:rPr>
                <w:rFonts w:eastAsia="Times New Roman"/>
                <w:w w:val="98"/>
                <w:sz w:val="24"/>
                <w:szCs w:val="24"/>
              </w:rPr>
              <w:t>выявления</w:t>
            </w:r>
          </w:p>
        </w:tc>
        <w:tc>
          <w:tcPr>
            <w:tcW w:w="340" w:type="dxa"/>
            <w:vAlign w:val="bottom"/>
          </w:tcPr>
          <w:p w:rsidR="004019AD" w:rsidRDefault="00A20208">
            <w:pPr>
              <w:spacing w:line="286" w:lineRule="exact"/>
              <w:ind w:left="160"/>
              <w:rPr>
                <w:sz w:val="20"/>
                <w:szCs w:val="20"/>
              </w:rPr>
            </w:pPr>
            <w:r>
              <w:rPr>
                <w:rFonts w:ascii="Symbol" w:eastAsia="Symbol" w:hAnsi="Symbol" w:cs="Symbol"/>
                <w:sz w:val="24"/>
                <w:szCs w:val="24"/>
              </w:rPr>
              <w:t></w:t>
            </w:r>
          </w:p>
        </w:tc>
        <w:tc>
          <w:tcPr>
            <w:tcW w:w="2080" w:type="dxa"/>
            <w:gridSpan w:val="2"/>
            <w:vAlign w:val="bottom"/>
          </w:tcPr>
          <w:p w:rsidR="004019AD" w:rsidRDefault="00A20208">
            <w:pPr>
              <w:ind w:left="200"/>
              <w:rPr>
                <w:sz w:val="20"/>
                <w:szCs w:val="20"/>
              </w:rPr>
            </w:pPr>
            <w:r>
              <w:rPr>
                <w:rFonts w:eastAsia="Times New Roman"/>
                <w:sz w:val="24"/>
                <w:szCs w:val="24"/>
              </w:rPr>
              <w:t>«Портфолио»</w:t>
            </w: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2280" w:type="dxa"/>
            <w:gridSpan w:val="4"/>
            <w:vAlign w:val="bottom"/>
          </w:tcPr>
          <w:p w:rsidR="004019AD" w:rsidRDefault="00A20208">
            <w:pPr>
              <w:spacing w:line="264" w:lineRule="exact"/>
              <w:ind w:left="100"/>
              <w:rPr>
                <w:sz w:val="20"/>
                <w:szCs w:val="20"/>
              </w:rPr>
            </w:pPr>
            <w:r>
              <w:rPr>
                <w:rFonts w:eastAsia="Times New Roman"/>
                <w:sz w:val="24"/>
                <w:szCs w:val="24"/>
              </w:rPr>
              <w:t>закономерностей</w:t>
            </w:r>
          </w:p>
        </w:tc>
        <w:tc>
          <w:tcPr>
            <w:tcW w:w="380" w:type="dxa"/>
            <w:vAlign w:val="bottom"/>
          </w:tcPr>
          <w:p w:rsidR="004019AD" w:rsidRDefault="00A20208">
            <w:pPr>
              <w:spacing w:line="264" w:lineRule="exact"/>
              <w:ind w:right="80"/>
              <w:jc w:val="center"/>
              <w:rPr>
                <w:sz w:val="20"/>
                <w:szCs w:val="20"/>
              </w:rPr>
            </w:pPr>
            <w:r>
              <w:rPr>
                <w:rFonts w:eastAsia="Times New Roman"/>
                <w:sz w:val="24"/>
                <w:szCs w:val="24"/>
              </w:rPr>
              <w:t>и</w:t>
            </w:r>
          </w:p>
        </w:tc>
        <w:tc>
          <w:tcPr>
            <w:tcW w:w="1460" w:type="dxa"/>
            <w:gridSpan w:val="3"/>
            <w:tcBorders>
              <w:right w:val="single" w:sz="8" w:space="0" w:color="C0504D"/>
            </w:tcBorders>
            <w:vAlign w:val="bottom"/>
          </w:tcPr>
          <w:p w:rsidR="004019AD" w:rsidRDefault="00A20208">
            <w:pPr>
              <w:spacing w:line="264" w:lineRule="exact"/>
              <w:jc w:val="right"/>
              <w:rPr>
                <w:sz w:val="20"/>
                <w:szCs w:val="20"/>
              </w:rPr>
            </w:pPr>
            <w:r>
              <w:rPr>
                <w:rFonts w:eastAsia="Times New Roman"/>
                <w:sz w:val="24"/>
                <w:szCs w:val="24"/>
              </w:rPr>
              <w:t>тенденций,</w:t>
            </w:r>
          </w:p>
        </w:tc>
        <w:tc>
          <w:tcPr>
            <w:tcW w:w="340" w:type="dxa"/>
            <w:vAlign w:val="bottom"/>
          </w:tcPr>
          <w:p w:rsidR="004019AD" w:rsidRDefault="00A20208">
            <w:pPr>
              <w:spacing w:line="276" w:lineRule="exact"/>
              <w:ind w:left="160"/>
              <w:rPr>
                <w:sz w:val="20"/>
                <w:szCs w:val="20"/>
              </w:rPr>
            </w:pPr>
            <w:r>
              <w:rPr>
                <w:rFonts w:ascii="Symbol" w:eastAsia="Symbol" w:hAnsi="Symbol" w:cs="Symbol"/>
                <w:sz w:val="24"/>
                <w:szCs w:val="24"/>
              </w:rPr>
              <w:t></w:t>
            </w:r>
          </w:p>
        </w:tc>
        <w:tc>
          <w:tcPr>
            <w:tcW w:w="1120" w:type="dxa"/>
            <w:vAlign w:val="bottom"/>
          </w:tcPr>
          <w:p w:rsidR="004019AD" w:rsidRDefault="00A20208">
            <w:pPr>
              <w:ind w:left="200"/>
              <w:rPr>
                <w:sz w:val="20"/>
                <w:szCs w:val="20"/>
              </w:rPr>
            </w:pPr>
            <w:r>
              <w:rPr>
                <w:rFonts w:eastAsia="Times New Roman"/>
                <w:w w:val="99"/>
                <w:sz w:val="24"/>
                <w:szCs w:val="24"/>
              </w:rPr>
              <w:t>Проекты</w:t>
            </w:r>
          </w:p>
        </w:tc>
        <w:tc>
          <w:tcPr>
            <w:tcW w:w="9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1220" w:type="dxa"/>
            <w:gridSpan w:val="2"/>
            <w:vAlign w:val="bottom"/>
          </w:tcPr>
          <w:p w:rsidR="004019AD" w:rsidRDefault="00A20208">
            <w:pPr>
              <w:spacing w:line="264" w:lineRule="exact"/>
              <w:ind w:left="100"/>
              <w:rPr>
                <w:sz w:val="20"/>
                <w:szCs w:val="20"/>
              </w:rPr>
            </w:pPr>
            <w:r>
              <w:rPr>
                <w:rFonts w:eastAsia="Times New Roman"/>
                <w:sz w:val="24"/>
                <w:szCs w:val="24"/>
              </w:rPr>
              <w:t>получения</w:t>
            </w:r>
          </w:p>
        </w:tc>
        <w:tc>
          <w:tcPr>
            <w:tcW w:w="1060" w:type="dxa"/>
            <w:gridSpan w:val="2"/>
            <w:vAlign w:val="bottom"/>
          </w:tcPr>
          <w:p w:rsidR="004019AD" w:rsidRDefault="00A20208">
            <w:pPr>
              <w:spacing w:line="264" w:lineRule="exact"/>
              <w:ind w:left="160"/>
              <w:rPr>
                <w:sz w:val="20"/>
                <w:szCs w:val="20"/>
              </w:rPr>
            </w:pPr>
            <w:r>
              <w:rPr>
                <w:rFonts w:eastAsia="Times New Roman"/>
                <w:sz w:val="24"/>
                <w:szCs w:val="24"/>
              </w:rPr>
              <w:t>нового</w:t>
            </w:r>
          </w:p>
        </w:tc>
        <w:tc>
          <w:tcPr>
            <w:tcW w:w="1840" w:type="dxa"/>
            <w:gridSpan w:val="4"/>
            <w:tcBorders>
              <w:right w:val="single" w:sz="8" w:space="0" w:color="C0504D"/>
            </w:tcBorders>
            <w:vAlign w:val="bottom"/>
          </w:tcPr>
          <w:p w:rsidR="004019AD" w:rsidRDefault="00A20208">
            <w:pPr>
              <w:spacing w:line="264" w:lineRule="exact"/>
              <w:jc w:val="right"/>
              <w:rPr>
                <w:sz w:val="20"/>
                <w:szCs w:val="20"/>
              </w:rPr>
            </w:pPr>
            <w:r>
              <w:rPr>
                <w:rFonts w:eastAsia="Times New Roman"/>
                <w:w w:val="98"/>
                <w:sz w:val="24"/>
                <w:szCs w:val="24"/>
              </w:rPr>
              <w:t>географического</w:t>
            </w:r>
          </w:p>
        </w:tc>
        <w:tc>
          <w:tcPr>
            <w:tcW w:w="340" w:type="dxa"/>
            <w:vAlign w:val="bottom"/>
          </w:tcPr>
          <w:p w:rsidR="004019AD" w:rsidRDefault="00A20208">
            <w:pPr>
              <w:spacing w:line="276" w:lineRule="exact"/>
              <w:ind w:left="160"/>
              <w:rPr>
                <w:sz w:val="20"/>
                <w:szCs w:val="20"/>
              </w:rPr>
            </w:pPr>
            <w:r>
              <w:rPr>
                <w:rFonts w:ascii="Symbol" w:eastAsia="Symbol" w:hAnsi="Symbol" w:cs="Symbol"/>
                <w:sz w:val="24"/>
                <w:szCs w:val="24"/>
              </w:rPr>
              <w:t></w:t>
            </w:r>
          </w:p>
        </w:tc>
        <w:tc>
          <w:tcPr>
            <w:tcW w:w="2080" w:type="dxa"/>
            <w:gridSpan w:val="2"/>
            <w:vAlign w:val="bottom"/>
          </w:tcPr>
          <w:p w:rsidR="004019AD" w:rsidRDefault="00A20208">
            <w:pPr>
              <w:ind w:left="200"/>
              <w:rPr>
                <w:sz w:val="20"/>
                <w:szCs w:val="20"/>
              </w:rPr>
            </w:pPr>
            <w:r>
              <w:rPr>
                <w:rFonts w:eastAsia="Times New Roman"/>
                <w:sz w:val="24"/>
                <w:szCs w:val="24"/>
              </w:rPr>
              <w:t>Конференции</w:t>
            </w: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restart"/>
            <w:vAlign w:val="bottom"/>
          </w:tcPr>
          <w:p w:rsidR="004019AD" w:rsidRDefault="00A20208">
            <w:pPr>
              <w:ind w:left="80"/>
              <w:rPr>
                <w:sz w:val="20"/>
                <w:szCs w:val="20"/>
              </w:rPr>
            </w:pPr>
            <w:r>
              <w:rPr>
                <w:rFonts w:ascii="Symbol" w:eastAsia="Symbol" w:hAnsi="Symbol" w:cs="Symbol"/>
                <w:sz w:val="24"/>
                <w:szCs w:val="24"/>
              </w:rPr>
              <w:t></w:t>
            </w:r>
          </w:p>
        </w:tc>
        <w:tc>
          <w:tcPr>
            <w:tcW w:w="1100" w:type="dxa"/>
            <w:vAlign w:val="bottom"/>
          </w:tcPr>
          <w:p w:rsidR="004019AD" w:rsidRDefault="00A20208">
            <w:pPr>
              <w:spacing w:line="264" w:lineRule="exact"/>
              <w:ind w:left="100"/>
              <w:rPr>
                <w:sz w:val="20"/>
                <w:szCs w:val="20"/>
              </w:rPr>
            </w:pPr>
            <w:r>
              <w:rPr>
                <w:rFonts w:eastAsia="Times New Roman"/>
                <w:sz w:val="24"/>
                <w:szCs w:val="24"/>
              </w:rPr>
              <w:t>знания</w:t>
            </w:r>
          </w:p>
        </w:tc>
        <w:tc>
          <w:tcPr>
            <w:tcW w:w="120" w:type="dxa"/>
            <w:vAlign w:val="bottom"/>
          </w:tcPr>
          <w:p w:rsidR="004019AD" w:rsidRDefault="004019AD">
            <w:pPr>
              <w:rPr>
                <w:sz w:val="24"/>
                <w:szCs w:val="24"/>
              </w:rPr>
            </w:pPr>
          </w:p>
        </w:tc>
        <w:tc>
          <w:tcPr>
            <w:tcW w:w="54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24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60" w:type="dxa"/>
            <w:tcBorders>
              <w:right w:val="single" w:sz="8" w:space="0" w:color="C0504D"/>
            </w:tcBorders>
            <w:vAlign w:val="bottom"/>
          </w:tcPr>
          <w:p w:rsidR="004019AD" w:rsidRDefault="004019AD">
            <w:pPr>
              <w:rPr>
                <w:sz w:val="24"/>
                <w:szCs w:val="24"/>
              </w:rPr>
            </w:pPr>
          </w:p>
        </w:tc>
        <w:tc>
          <w:tcPr>
            <w:tcW w:w="340" w:type="dxa"/>
            <w:vAlign w:val="bottom"/>
          </w:tcPr>
          <w:p w:rsidR="004019AD" w:rsidRDefault="00A20208">
            <w:pPr>
              <w:ind w:left="160"/>
              <w:rPr>
                <w:sz w:val="20"/>
                <w:szCs w:val="20"/>
              </w:rPr>
            </w:pPr>
            <w:r>
              <w:rPr>
                <w:rFonts w:ascii="Symbol" w:eastAsia="Symbol" w:hAnsi="Symbol" w:cs="Symbol"/>
                <w:sz w:val="24"/>
                <w:szCs w:val="24"/>
              </w:rPr>
              <w:t></w:t>
            </w:r>
          </w:p>
        </w:tc>
        <w:tc>
          <w:tcPr>
            <w:tcW w:w="2080" w:type="dxa"/>
            <w:gridSpan w:val="2"/>
            <w:vAlign w:val="bottom"/>
          </w:tcPr>
          <w:p w:rsidR="004019AD" w:rsidRDefault="00A20208">
            <w:pPr>
              <w:ind w:left="200"/>
              <w:rPr>
                <w:sz w:val="20"/>
                <w:szCs w:val="20"/>
              </w:rPr>
            </w:pPr>
            <w:r>
              <w:rPr>
                <w:rFonts w:eastAsia="Times New Roman"/>
                <w:sz w:val="24"/>
                <w:szCs w:val="24"/>
              </w:rPr>
              <w:t>Творческие</w:t>
            </w:r>
          </w:p>
        </w:tc>
        <w:tc>
          <w:tcPr>
            <w:tcW w:w="1000" w:type="dxa"/>
            <w:gridSpan w:val="2"/>
            <w:tcBorders>
              <w:right w:val="single" w:sz="8" w:space="0" w:color="C0504D"/>
            </w:tcBorders>
            <w:vAlign w:val="bottom"/>
          </w:tcPr>
          <w:p w:rsidR="004019AD" w:rsidRDefault="00A20208">
            <w:pPr>
              <w:jc w:val="right"/>
              <w:rPr>
                <w:sz w:val="20"/>
                <w:szCs w:val="20"/>
              </w:rPr>
            </w:pPr>
            <w:r>
              <w:rPr>
                <w:rFonts w:eastAsia="Times New Roman"/>
                <w:w w:val="99"/>
                <w:sz w:val="24"/>
                <w:szCs w:val="24"/>
              </w:rPr>
              <w:t>задания:</w:t>
            </w:r>
          </w:p>
        </w:tc>
        <w:tc>
          <w:tcPr>
            <w:tcW w:w="0" w:type="dxa"/>
            <w:vAlign w:val="bottom"/>
          </w:tcPr>
          <w:p w:rsidR="004019AD" w:rsidRDefault="004019AD">
            <w:pPr>
              <w:rPr>
                <w:sz w:val="1"/>
                <w:szCs w:val="1"/>
              </w:rPr>
            </w:pPr>
          </w:p>
        </w:tc>
      </w:tr>
      <w:tr w:rsidR="004019AD">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Merge/>
            <w:vAlign w:val="bottom"/>
          </w:tcPr>
          <w:p w:rsidR="004019AD" w:rsidRDefault="004019AD">
            <w:pPr>
              <w:rPr>
                <w:sz w:val="23"/>
                <w:szCs w:val="23"/>
              </w:rPr>
            </w:pPr>
          </w:p>
        </w:tc>
        <w:tc>
          <w:tcPr>
            <w:tcW w:w="1100" w:type="dxa"/>
            <w:vAlign w:val="bottom"/>
          </w:tcPr>
          <w:p w:rsidR="004019AD" w:rsidRDefault="00A20208">
            <w:pPr>
              <w:spacing w:line="264" w:lineRule="exact"/>
              <w:ind w:left="100"/>
              <w:rPr>
                <w:sz w:val="20"/>
                <w:szCs w:val="20"/>
              </w:rPr>
            </w:pPr>
            <w:r>
              <w:rPr>
                <w:rFonts w:eastAsia="Times New Roman"/>
                <w:sz w:val="24"/>
                <w:szCs w:val="24"/>
              </w:rPr>
              <w:t>Владение</w:t>
            </w:r>
          </w:p>
        </w:tc>
        <w:tc>
          <w:tcPr>
            <w:tcW w:w="120" w:type="dxa"/>
            <w:vAlign w:val="bottom"/>
          </w:tcPr>
          <w:p w:rsidR="004019AD" w:rsidRDefault="004019AD">
            <w:pPr>
              <w:rPr>
                <w:sz w:val="23"/>
                <w:szCs w:val="23"/>
              </w:rPr>
            </w:pPr>
          </w:p>
        </w:tc>
        <w:tc>
          <w:tcPr>
            <w:tcW w:w="1680" w:type="dxa"/>
            <w:gridSpan w:val="4"/>
            <w:vAlign w:val="bottom"/>
          </w:tcPr>
          <w:p w:rsidR="004019AD" w:rsidRDefault="00A20208">
            <w:pPr>
              <w:spacing w:line="264" w:lineRule="exact"/>
              <w:ind w:left="20"/>
              <w:rPr>
                <w:sz w:val="20"/>
                <w:szCs w:val="20"/>
              </w:rPr>
            </w:pPr>
            <w:r>
              <w:rPr>
                <w:rFonts w:eastAsia="Times New Roman"/>
                <w:w w:val="98"/>
                <w:sz w:val="24"/>
                <w:szCs w:val="24"/>
              </w:rPr>
              <w:t>географическим</w:t>
            </w:r>
          </w:p>
        </w:tc>
        <w:tc>
          <w:tcPr>
            <w:tcW w:w="1220" w:type="dxa"/>
            <w:gridSpan w:val="2"/>
            <w:tcBorders>
              <w:right w:val="single" w:sz="8" w:space="0" w:color="C0504D"/>
            </w:tcBorders>
            <w:vAlign w:val="bottom"/>
          </w:tcPr>
          <w:p w:rsidR="004019AD" w:rsidRDefault="00A20208">
            <w:pPr>
              <w:spacing w:line="264" w:lineRule="exact"/>
              <w:jc w:val="right"/>
              <w:rPr>
                <w:sz w:val="20"/>
                <w:szCs w:val="20"/>
              </w:rPr>
            </w:pPr>
            <w:r>
              <w:rPr>
                <w:rFonts w:eastAsia="Times New Roman"/>
                <w:sz w:val="24"/>
                <w:szCs w:val="24"/>
              </w:rPr>
              <w:t>анализом</w:t>
            </w:r>
          </w:p>
        </w:tc>
        <w:tc>
          <w:tcPr>
            <w:tcW w:w="340" w:type="dxa"/>
            <w:vAlign w:val="bottom"/>
          </w:tcPr>
          <w:p w:rsidR="004019AD" w:rsidRDefault="004019AD">
            <w:pPr>
              <w:rPr>
                <w:sz w:val="23"/>
                <w:szCs w:val="23"/>
              </w:rPr>
            </w:pPr>
          </w:p>
        </w:tc>
        <w:tc>
          <w:tcPr>
            <w:tcW w:w="2820" w:type="dxa"/>
            <w:gridSpan w:val="3"/>
            <w:vAlign w:val="bottom"/>
          </w:tcPr>
          <w:p w:rsidR="004019AD" w:rsidRDefault="00A20208">
            <w:pPr>
              <w:spacing w:line="273" w:lineRule="exact"/>
              <w:ind w:left="200"/>
              <w:rPr>
                <w:sz w:val="20"/>
                <w:szCs w:val="20"/>
              </w:rPr>
            </w:pPr>
            <w:r>
              <w:rPr>
                <w:rFonts w:eastAsia="Times New Roman"/>
                <w:w w:val="99"/>
                <w:sz w:val="24"/>
                <w:szCs w:val="24"/>
              </w:rPr>
              <w:t>рисунки, газеты, плакаты</w:t>
            </w:r>
          </w:p>
        </w:tc>
        <w:tc>
          <w:tcPr>
            <w:tcW w:w="260" w:type="dxa"/>
            <w:tcBorders>
              <w:right w:val="single" w:sz="8" w:space="0" w:color="C0504D"/>
            </w:tcBorders>
            <w:vAlign w:val="bottom"/>
          </w:tcPr>
          <w:p w:rsidR="004019AD" w:rsidRDefault="004019AD">
            <w:pPr>
              <w:rPr>
                <w:sz w:val="23"/>
                <w:szCs w:val="23"/>
              </w:rPr>
            </w:pPr>
          </w:p>
        </w:tc>
        <w:tc>
          <w:tcPr>
            <w:tcW w:w="0" w:type="dxa"/>
            <w:vAlign w:val="bottom"/>
          </w:tcPr>
          <w:p w:rsidR="004019AD" w:rsidRDefault="004019AD">
            <w:pPr>
              <w:rPr>
                <w:sz w:val="1"/>
                <w:szCs w:val="1"/>
              </w:rPr>
            </w:pPr>
          </w:p>
        </w:tc>
      </w:tr>
      <w:tr w:rsidR="004019AD">
        <w:trPr>
          <w:trHeight w:val="28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2660" w:type="dxa"/>
            <w:gridSpan w:val="5"/>
            <w:vAlign w:val="bottom"/>
          </w:tcPr>
          <w:p w:rsidR="004019AD" w:rsidRDefault="00A20208">
            <w:pPr>
              <w:spacing w:line="264" w:lineRule="exact"/>
              <w:ind w:left="100"/>
              <w:rPr>
                <w:sz w:val="20"/>
                <w:szCs w:val="20"/>
              </w:rPr>
            </w:pPr>
            <w:r>
              <w:rPr>
                <w:rFonts w:eastAsia="Times New Roman"/>
                <w:sz w:val="24"/>
                <w:szCs w:val="24"/>
              </w:rPr>
              <w:t>различной информации</w:t>
            </w:r>
          </w:p>
        </w:tc>
        <w:tc>
          <w:tcPr>
            <w:tcW w:w="24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60" w:type="dxa"/>
            <w:tcBorders>
              <w:right w:val="single" w:sz="8" w:space="0" w:color="C0504D"/>
            </w:tcBorders>
            <w:vAlign w:val="bottom"/>
          </w:tcPr>
          <w:p w:rsidR="004019AD" w:rsidRDefault="004019AD">
            <w:pPr>
              <w:rPr>
                <w:sz w:val="24"/>
                <w:szCs w:val="24"/>
              </w:rPr>
            </w:pPr>
          </w:p>
        </w:tc>
        <w:tc>
          <w:tcPr>
            <w:tcW w:w="340" w:type="dxa"/>
            <w:vAlign w:val="bottom"/>
          </w:tcPr>
          <w:p w:rsidR="004019AD" w:rsidRDefault="00A20208">
            <w:pPr>
              <w:spacing w:line="286" w:lineRule="exact"/>
              <w:ind w:left="100"/>
              <w:rPr>
                <w:sz w:val="20"/>
                <w:szCs w:val="20"/>
              </w:rPr>
            </w:pPr>
            <w:r>
              <w:rPr>
                <w:rFonts w:ascii="Symbol" w:eastAsia="Symbol" w:hAnsi="Symbol" w:cs="Symbol"/>
                <w:sz w:val="24"/>
                <w:szCs w:val="24"/>
              </w:rPr>
              <w:t></w:t>
            </w:r>
          </w:p>
        </w:tc>
        <w:tc>
          <w:tcPr>
            <w:tcW w:w="2820" w:type="dxa"/>
            <w:gridSpan w:val="3"/>
            <w:vAlign w:val="bottom"/>
          </w:tcPr>
          <w:p w:rsidR="004019AD" w:rsidRDefault="00A20208">
            <w:pPr>
              <w:ind w:left="80"/>
              <w:rPr>
                <w:sz w:val="20"/>
                <w:szCs w:val="20"/>
              </w:rPr>
            </w:pPr>
            <w:r>
              <w:rPr>
                <w:rFonts w:eastAsia="Times New Roman"/>
                <w:sz w:val="24"/>
                <w:szCs w:val="24"/>
              </w:rPr>
              <w:t>Изготовление макетов</w:t>
            </w: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3"/>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1400" w:type="dxa"/>
            <w:gridSpan w:val="2"/>
            <w:vAlign w:val="bottom"/>
          </w:tcPr>
          <w:p w:rsidR="004019AD" w:rsidRDefault="00A20208">
            <w:pPr>
              <w:spacing w:line="291" w:lineRule="exact"/>
              <w:ind w:left="80"/>
              <w:rPr>
                <w:sz w:val="20"/>
                <w:szCs w:val="20"/>
              </w:rPr>
            </w:pPr>
            <w:r>
              <w:rPr>
                <w:rFonts w:ascii="Symbol" w:eastAsia="Symbol" w:hAnsi="Symbol" w:cs="Symbol"/>
                <w:sz w:val="24"/>
                <w:szCs w:val="24"/>
              </w:rPr>
              <w:t></w:t>
            </w:r>
            <w:r>
              <w:rPr>
                <w:rFonts w:eastAsia="Times New Roman"/>
                <w:sz w:val="24"/>
                <w:szCs w:val="24"/>
              </w:rPr>
              <w:t xml:space="preserve">  Умение</w:t>
            </w:r>
          </w:p>
        </w:tc>
        <w:tc>
          <w:tcPr>
            <w:tcW w:w="1180" w:type="dxa"/>
            <w:gridSpan w:val="3"/>
            <w:vAlign w:val="bottom"/>
          </w:tcPr>
          <w:p w:rsidR="004019AD" w:rsidRDefault="00A20208">
            <w:pPr>
              <w:spacing w:line="273" w:lineRule="exact"/>
              <w:jc w:val="right"/>
              <w:rPr>
                <w:sz w:val="20"/>
                <w:szCs w:val="20"/>
              </w:rPr>
            </w:pPr>
            <w:r>
              <w:rPr>
                <w:rFonts w:eastAsia="Times New Roman"/>
                <w:w w:val="97"/>
                <w:sz w:val="24"/>
                <w:szCs w:val="24"/>
              </w:rPr>
              <w:t>применять</w:t>
            </w:r>
          </w:p>
        </w:tc>
        <w:tc>
          <w:tcPr>
            <w:tcW w:w="1840" w:type="dxa"/>
            <w:gridSpan w:val="4"/>
            <w:tcBorders>
              <w:right w:val="single" w:sz="8" w:space="0" w:color="C0504D"/>
            </w:tcBorders>
            <w:vAlign w:val="bottom"/>
          </w:tcPr>
          <w:p w:rsidR="004019AD" w:rsidRDefault="00A20208">
            <w:pPr>
              <w:spacing w:line="273" w:lineRule="exact"/>
              <w:jc w:val="right"/>
              <w:rPr>
                <w:sz w:val="20"/>
                <w:szCs w:val="20"/>
              </w:rPr>
            </w:pPr>
            <w:r>
              <w:rPr>
                <w:rFonts w:eastAsia="Times New Roman"/>
                <w:sz w:val="24"/>
                <w:szCs w:val="24"/>
              </w:rPr>
              <w:t>географические</w:t>
            </w:r>
          </w:p>
        </w:tc>
        <w:tc>
          <w:tcPr>
            <w:tcW w:w="1460" w:type="dxa"/>
            <w:gridSpan w:val="2"/>
            <w:vAlign w:val="bottom"/>
          </w:tcPr>
          <w:p w:rsidR="004019AD" w:rsidRDefault="00A20208">
            <w:pPr>
              <w:spacing w:line="293" w:lineRule="exact"/>
              <w:ind w:left="100"/>
              <w:rPr>
                <w:sz w:val="20"/>
                <w:szCs w:val="20"/>
              </w:rPr>
            </w:pPr>
            <w:r>
              <w:rPr>
                <w:rFonts w:ascii="Symbol" w:eastAsia="Symbol" w:hAnsi="Symbol" w:cs="Symbol"/>
                <w:sz w:val="24"/>
                <w:szCs w:val="24"/>
              </w:rPr>
              <w:t></w:t>
            </w:r>
            <w:r>
              <w:rPr>
                <w:rFonts w:eastAsia="Times New Roman"/>
                <w:sz w:val="24"/>
                <w:szCs w:val="24"/>
              </w:rPr>
              <w:t xml:space="preserve">  Семинар</w:t>
            </w:r>
          </w:p>
        </w:tc>
        <w:tc>
          <w:tcPr>
            <w:tcW w:w="9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3"/>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4120" w:type="dxa"/>
            <w:gridSpan w:val="8"/>
            <w:tcBorders>
              <w:right w:val="single" w:sz="8" w:space="0" w:color="C0504D"/>
            </w:tcBorders>
            <w:vAlign w:val="bottom"/>
          </w:tcPr>
          <w:p w:rsidR="004019AD" w:rsidRDefault="00A20208">
            <w:pPr>
              <w:spacing w:line="264" w:lineRule="exact"/>
              <w:ind w:left="100"/>
              <w:rPr>
                <w:sz w:val="20"/>
                <w:szCs w:val="20"/>
              </w:rPr>
            </w:pPr>
            <w:r>
              <w:rPr>
                <w:rFonts w:eastAsia="Times New Roman"/>
                <w:sz w:val="24"/>
                <w:szCs w:val="24"/>
              </w:rPr>
              <w:t>знания  для  объяснения  и  оценки</w:t>
            </w:r>
          </w:p>
        </w:tc>
        <w:tc>
          <w:tcPr>
            <w:tcW w:w="340" w:type="dxa"/>
            <w:vAlign w:val="bottom"/>
          </w:tcPr>
          <w:p w:rsidR="004019AD" w:rsidRDefault="00A20208">
            <w:pPr>
              <w:spacing w:line="293" w:lineRule="exact"/>
              <w:ind w:left="100"/>
              <w:rPr>
                <w:sz w:val="20"/>
                <w:szCs w:val="20"/>
              </w:rPr>
            </w:pPr>
            <w:r>
              <w:rPr>
                <w:rFonts w:ascii="Symbol" w:eastAsia="Symbol" w:hAnsi="Symbol" w:cs="Symbol"/>
                <w:sz w:val="24"/>
                <w:szCs w:val="24"/>
              </w:rPr>
              <w:t></w:t>
            </w:r>
          </w:p>
        </w:tc>
        <w:tc>
          <w:tcPr>
            <w:tcW w:w="2820" w:type="dxa"/>
            <w:gridSpan w:val="3"/>
            <w:vAlign w:val="bottom"/>
          </w:tcPr>
          <w:p w:rsidR="004019AD" w:rsidRDefault="00A20208">
            <w:pPr>
              <w:ind w:left="80"/>
              <w:rPr>
                <w:sz w:val="20"/>
                <w:szCs w:val="20"/>
              </w:rPr>
            </w:pPr>
            <w:proofErr w:type="spellStart"/>
            <w:r>
              <w:rPr>
                <w:rFonts w:eastAsia="Times New Roman"/>
                <w:sz w:val="24"/>
                <w:szCs w:val="24"/>
              </w:rPr>
              <w:t>Презентаци</w:t>
            </w:r>
            <w:proofErr w:type="spellEnd"/>
            <w:r>
              <w:rPr>
                <w:rFonts w:eastAsia="Times New Roman"/>
                <w:sz w:val="24"/>
                <w:szCs w:val="24"/>
              </w:rPr>
              <w:t>, сообщения</w:t>
            </w: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41"/>
        </w:trPr>
        <w:tc>
          <w:tcPr>
            <w:tcW w:w="2360" w:type="dxa"/>
            <w:tcBorders>
              <w:left w:val="single" w:sz="8" w:space="0" w:color="C0504D"/>
              <w:right w:val="single" w:sz="8" w:space="0" w:color="C0504D"/>
            </w:tcBorders>
            <w:vAlign w:val="bottom"/>
          </w:tcPr>
          <w:p w:rsidR="004019AD" w:rsidRDefault="004019AD">
            <w:pPr>
              <w:rPr>
                <w:sz w:val="20"/>
                <w:szCs w:val="20"/>
              </w:rPr>
            </w:pPr>
          </w:p>
        </w:tc>
        <w:tc>
          <w:tcPr>
            <w:tcW w:w="300" w:type="dxa"/>
            <w:vAlign w:val="bottom"/>
          </w:tcPr>
          <w:p w:rsidR="004019AD" w:rsidRDefault="004019AD">
            <w:pPr>
              <w:rPr>
                <w:sz w:val="20"/>
                <w:szCs w:val="20"/>
              </w:rPr>
            </w:pPr>
          </w:p>
        </w:tc>
        <w:tc>
          <w:tcPr>
            <w:tcW w:w="1220" w:type="dxa"/>
            <w:gridSpan w:val="2"/>
            <w:vAlign w:val="bottom"/>
          </w:tcPr>
          <w:p w:rsidR="004019AD" w:rsidRDefault="00A20208">
            <w:pPr>
              <w:spacing w:line="241" w:lineRule="exact"/>
              <w:ind w:left="100"/>
              <w:rPr>
                <w:sz w:val="20"/>
                <w:szCs w:val="20"/>
              </w:rPr>
            </w:pPr>
            <w:r>
              <w:rPr>
                <w:rFonts w:eastAsia="Times New Roman"/>
                <w:w w:val="99"/>
                <w:sz w:val="24"/>
                <w:szCs w:val="24"/>
              </w:rPr>
              <w:t>различных</w:t>
            </w:r>
          </w:p>
        </w:tc>
        <w:tc>
          <w:tcPr>
            <w:tcW w:w="540" w:type="dxa"/>
            <w:vAlign w:val="bottom"/>
          </w:tcPr>
          <w:p w:rsidR="004019AD" w:rsidRDefault="004019AD">
            <w:pPr>
              <w:rPr>
                <w:sz w:val="20"/>
                <w:szCs w:val="20"/>
              </w:rPr>
            </w:pPr>
          </w:p>
        </w:tc>
        <w:tc>
          <w:tcPr>
            <w:tcW w:w="520" w:type="dxa"/>
            <w:vAlign w:val="bottom"/>
          </w:tcPr>
          <w:p w:rsidR="004019AD" w:rsidRDefault="004019AD">
            <w:pPr>
              <w:rPr>
                <w:sz w:val="20"/>
                <w:szCs w:val="20"/>
              </w:rPr>
            </w:pPr>
          </w:p>
        </w:tc>
        <w:tc>
          <w:tcPr>
            <w:tcW w:w="380" w:type="dxa"/>
            <w:vAlign w:val="bottom"/>
          </w:tcPr>
          <w:p w:rsidR="004019AD" w:rsidRDefault="004019AD">
            <w:pPr>
              <w:rPr>
                <w:sz w:val="20"/>
                <w:szCs w:val="20"/>
              </w:rPr>
            </w:pPr>
          </w:p>
        </w:tc>
        <w:tc>
          <w:tcPr>
            <w:tcW w:w="240" w:type="dxa"/>
            <w:vAlign w:val="bottom"/>
          </w:tcPr>
          <w:p w:rsidR="004019AD" w:rsidRDefault="004019AD">
            <w:pPr>
              <w:rPr>
                <w:sz w:val="20"/>
                <w:szCs w:val="20"/>
              </w:rPr>
            </w:pPr>
          </w:p>
        </w:tc>
        <w:tc>
          <w:tcPr>
            <w:tcW w:w="860" w:type="dxa"/>
            <w:vAlign w:val="bottom"/>
          </w:tcPr>
          <w:p w:rsidR="004019AD" w:rsidRDefault="004019AD">
            <w:pPr>
              <w:rPr>
                <w:sz w:val="20"/>
                <w:szCs w:val="20"/>
              </w:rPr>
            </w:pPr>
          </w:p>
        </w:tc>
        <w:tc>
          <w:tcPr>
            <w:tcW w:w="360" w:type="dxa"/>
            <w:tcBorders>
              <w:right w:val="single" w:sz="8" w:space="0" w:color="C0504D"/>
            </w:tcBorders>
            <w:vAlign w:val="bottom"/>
          </w:tcPr>
          <w:p w:rsidR="004019AD" w:rsidRDefault="004019AD">
            <w:pPr>
              <w:rPr>
                <w:sz w:val="20"/>
                <w:szCs w:val="20"/>
              </w:rPr>
            </w:pPr>
          </w:p>
        </w:tc>
        <w:tc>
          <w:tcPr>
            <w:tcW w:w="340" w:type="dxa"/>
            <w:vMerge w:val="restart"/>
            <w:vAlign w:val="bottom"/>
          </w:tcPr>
          <w:p w:rsidR="004019AD" w:rsidRDefault="00A20208">
            <w:pPr>
              <w:ind w:left="100"/>
              <w:rPr>
                <w:sz w:val="20"/>
                <w:szCs w:val="20"/>
              </w:rPr>
            </w:pPr>
            <w:r>
              <w:rPr>
                <w:rFonts w:ascii="Symbol" w:eastAsia="Symbol" w:hAnsi="Symbol" w:cs="Symbol"/>
                <w:sz w:val="24"/>
                <w:szCs w:val="24"/>
              </w:rPr>
              <w:t></w:t>
            </w:r>
          </w:p>
        </w:tc>
        <w:tc>
          <w:tcPr>
            <w:tcW w:w="1120" w:type="dxa"/>
            <w:vMerge w:val="restart"/>
            <w:vAlign w:val="bottom"/>
          </w:tcPr>
          <w:p w:rsidR="004019AD" w:rsidRDefault="00A20208">
            <w:pPr>
              <w:ind w:left="80"/>
              <w:rPr>
                <w:sz w:val="20"/>
                <w:szCs w:val="20"/>
              </w:rPr>
            </w:pPr>
            <w:r>
              <w:rPr>
                <w:rFonts w:eastAsia="Times New Roman"/>
                <w:sz w:val="24"/>
                <w:szCs w:val="24"/>
              </w:rPr>
              <w:t>Реферат</w:t>
            </w:r>
          </w:p>
        </w:tc>
        <w:tc>
          <w:tcPr>
            <w:tcW w:w="960" w:type="dxa"/>
            <w:vAlign w:val="bottom"/>
          </w:tcPr>
          <w:p w:rsidR="004019AD" w:rsidRDefault="004019AD">
            <w:pPr>
              <w:rPr>
                <w:sz w:val="20"/>
                <w:szCs w:val="20"/>
              </w:rPr>
            </w:pPr>
          </w:p>
        </w:tc>
        <w:tc>
          <w:tcPr>
            <w:tcW w:w="740" w:type="dxa"/>
            <w:vAlign w:val="bottom"/>
          </w:tcPr>
          <w:p w:rsidR="004019AD" w:rsidRDefault="004019AD">
            <w:pPr>
              <w:rPr>
                <w:sz w:val="20"/>
                <w:szCs w:val="20"/>
              </w:rPr>
            </w:pPr>
          </w:p>
        </w:tc>
        <w:tc>
          <w:tcPr>
            <w:tcW w:w="260" w:type="dxa"/>
            <w:tcBorders>
              <w:right w:val="single" w:sz="8" w:space="0" w:color="C0504D"/>
            </w:tcBorders>
            <w:vAlign w:val="bottom"/>
          </w:tcPr>
          <w:p w:rsidR="004019AD" w:rsidRDefault="004019AD">
            <w:pPr>
              <w:rPr>
                <w:sz w:val="20"/>
                <w:szCs w:val="20"/>
              </w:rPr>
            </w:pPr>
          </w:p>
        </w:tc>
        <w:tc>
          <w:tcPr>
            <w:tcW w:w="0" w:type="dxa"/>
            <w:vAlign w:val="bottom"/>
          </w:tcPr>
          <w:p w:rsidR="004019AD" w:rsidRDefault="004019AD">
            <w:pPr>
              <w:rPr>
                <w:sz w:val="1"/>
                <w:szCs w:val="1"/>
              </w:rPr>
            </w:pPr>
          </w:p>
        </w:tc>
      </w:tr>
      <w:tr w:rsidR="004019AD">
        <w:trPr>
          <w:trHeight w:val="291"/>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spacing w:line="291" w:lineRule="exact"/>
              <w:ind w:left="80"/>
              <w:rPr>
                <w:sz w:val="20"/>
                <w:szCs w:val="20"/>
              </w:rPr>
            </w:pPr>
            <w:r>
              <w:rPr>
                <w:rFonts w:ascii="Symbol" w:eastAsia="Symbol" w:hAnsi="Symbol" w:cs="Symbol"/>
                <w:sz w:val="24"/>
                <w:szCs w:val="24"/>
              </w:rPr>
              <w:t></w:t>
            </w:r>
          </w:p>
        </w:tc>
        <w:tc>
          <w:tcPr>
            <w:tcW w:w="1100" w:type="dxa"/>
            <w:vAlign w:val="bottom"/>
          </w:tcPr>
          <w:p w:rsidR="004019AD" w:rsidRDefault="00A20208">
            <w:pPr>
              <w:ind w:left="100"/>
              <w:rPr>
                <w:sz w:val="20"/>
                <w:szCs w:val="20"/>
              </w:rPr>
            </w:pPr>
            <w:r>
              <w:rPr>
                <w:rFonts w:eastAsia="Times New Roman"/>
                <w:sz w:val="24"/>
                <w:szCs w:val="24"/>
              </w:rPr>
              <w:t>Владение</w:t>
            </w:r>
          </w:p>
        </w:tc>
        <w:tc>
          <w:tcPr>
            <w:tcW w:w="120" w:type="dxa"/>
            <w:vAlign w:val="bottom"/>
          </w:tcPr>
          <w:p w:rsidR="004019AD" w:rsidRDefault="004019AD">
            <w:pPr>
              <w:rPr>
                <w:sz w:val="24"/>
                <w:szCs w:val="24"/>
              </w:rPr>
            </w:pPr>
          </w:p>
        </w:tc>
        <w:tc>
          <w:tcPr>
            <w:tcW w:w="54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1840" w:type="dxa"/>
            <w:gridSpan w:val="4"/>
            <w:tcBorders>
              <w:right w:val="single" w:sz="8" w:space="0" w:color="C0504D"/>
            </w:tcBorders>
            <w:vAlign w:val="bottom"/>
          </w:tcPr>
          <w:p w:rsidR="004019AD" w:rsidRDefault="00A20208">
            <w:pPr>
              <w:jc w:val="right"/>
              <w:rPr>
                <w:sz w:val="20"/>
                <w:szCs w:val="20"/>
              </w:rPr>
            </w:pPr>
            <w:r>
              <w:rPr>
                <w:rFonts w:eastAsia="Times New Roman"/>
                <w:sz w:val="24"/>
                <w:szCs w:val="24"/>
              </w:rPr>
              <w:t>географическим</w:t>
            </w:r>
          </w:p>
        </w:tc>
        <w:tc>
          <w:tcPr>
            <w:tcW w:w="340" w:type="dxa"/>
            <w:vMerge/>
            <w:vAlign w:val="bottom"/>
          </w:tcPr>
          <w:p w:rsidR="004019AD" w:rsidRDefault="004019AD">
            <w:pPr>
              <w:rPr>
                <w:sz w:val="24"/>
                <w:szCs w:val="24"/>
              </w:rPr>
            </w:pPr>
          </w:p>
        </w:tc>
        <w:tc>
          <w:tcPr>
            <w:tcW w:w="1120" w:type="dxa"/>
            <w:vMerge/>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1760" w:type="dxa"/>
            <w:gridSpan w:val="3"/>
            <w:vAlign w:val="bottom"/>
          </w:tcPr>
          <w:p w:rsidR="004019AD" w:rsidRDefault="00A20208">
            <w:pPr>
              <w:spacing w:line="274" w:lineRule="exact"/>
              <w:ind w:left="100"/>
              <w:rPr>
                <w:sz w:val="20"/>
                <w:szCs w:val="20"/>
              </w:rPr>
            </w:pPr>
            <w:r>
              <w:rPr>
                <w:rFonts w:eastAsia="Times New Roman"/>
                <w:sz w:val="24"/>
                <w:szCs w:val="24"/>
              </w:rPr>
              <w:t>мышлением</w:t>
            </w:r>
          </w:p>
        </w:tc>
        <w:tc>
          <w:tcPr>
            <w:tcW w:w="520" w:type="dxa"/>
            <w:vAlign w:val="bottom"/>
          </w:tcPr>
          <w:p w:rsidR="004019AD" w:rsidRDefault="00A20208">
            <w:pPr>
              <w:spacing w:line="274" w:lineRule="exact"/>
              <w:jc w:val="right"/>
              <w:rPr>
                <w:sz w:val="20"/>
                <w:szCs w:val="20"/>
              </w:rPr>
            </w:pPr>
            <w:r>
              <w:rPr>
                <w:rFonts w:eastAsia="Times New Roman"/>
                <w:sz w:val="24"/>
                <w:szCs w:val="24"/>
              </w:rPr>
              <w:t>для</w:t>
            </w:r>
          </w:p>
        </w:tc>
        <w:tc>
          <w:tcPr>
            <w:tcW w:w="380" w:type="dxa"/>
            <w:vAlign w:val="bottom"/>
          </w:tcPr>
          <w:p w:rsidR="004019AD" w:rsidRDefault="004019AD">
            <w:pPr>
              <w:rPr>
                <w:sz w:val="23"/>
                <w:szCs w:val="23"/>
              </w:rPr>
            </w:pPr>
          </w:p>
        </w:tc>
        <w:tc>
          <w:tcPr>
            <w:tcW w:w="1460" w:type="dxa"/>
            <w:gridSpan w:val="3"/>
            <w:tcBorders>
              <w:right w:val="single" w:sz="8" w:space="0" w:color="C0504D"/>
            </w:tcBorders>
            <w:vAlign w:val="bottom"/>
          </w:tcPr>
          <w:p w:rsidR="004019AD" w:rsidRDefault="00A20208">
            <w:pPr>
              <w:spacing w:line="274" w:lineRule="exact"/>
              <w:jc w:val="right"/>
              <w:rPr>
                <w:sz w:val="20"/>
                <w:szCs w:val="20"/>
              </w:rPr>
            </w:pPr>
            <w:r>
              <w:rPr>
                <w:rFonts w:eastAsia="Times New Roman"/>
                <w:sz w:val="24"/>
                <w:szCs w:val="24"/>
              </w:rPr>
              <w:t>определения</w:t>
            </w:r>
          </w:p>
        </w:tc>
        <w:tc>
          <w:tcPr>
            <w:tcW w:w="340" w:type="dxa"/>
            <w:vAlign w:val="bottom"/>
          </w:tcPr>
          <w:p w:rsidR="004019AD" w:rsidRDefault="004019AD">
            <w:pPr>
              <w:rPr>
                <w:sz w:val="23"/>
                <w:szCs w:val="23"/>
              </w:rPr>
            </w:pPr>
          </w:p>
        </w:tc>
        <w:tc>
          <w:tcPr>
            <w:tcW w:w="1120" w:type="dxa"/>
            <w:vAlign w:val="bottom"/>
          </w:tcPr>
          <w:p w:rsidR="004019AD" w:rsidRDefault="004019AD">
            <w:pPr>
              <w:rPr>
                <w:sz w:val="23"/>
                <w:szCs w:val="23"/>
              </w:rPr>
            </w:pPr>
          </w:p>
        </w:tc>
        <w:tc>
          <w:tcPr>
            <w:tcW w:w="960" w:type="dxa"/>
            <w:vAlign w:val="bottom"/>
          </w:tcPr>
          <w:p w:rsidR="004019AD" w:rsidRDefault="004019AD">
            <w:pPr>
              <w:rPr>
                <w:sz w:val="23"/>
                <w:szCs w:val="23"/>
              </w:rPr>
            </w:pPr>
          </w:p>
        </w:tc>
        <w:tc>
          <w:tcPr>
            <w:tcW w:w="740" w:type="dxa"/>
            <w:vAlign w:val="bottom"/>
          </w:tcPr>
          <w:p w:rsidR="004019AD" w:rsidRDefault="004019AD">
            <w:pPr>
              <w:rPr>
                <w:sz w:val="23"/>
                <w:szCs w:val="23"/>
              </w:rPr>
            </w:pPr>
          </w:p>
        </w:tc>
        <w:tc>
          <w:tcPr>
            <w:tcW w:w="260" w:type="dxa"/>
            <w:tcBorders>
              <w:right w:val="single" w:sz="8" w:space="0" w:color="C0504D"/>
            </w:tcBorders>
            <w:vAlign w:val="bottom"/>
          </w:tcPr>
          <w:p w:rsidR="004019AD" w:rsidRDefault="004019AD">
            <w:pPr>
              <w:rPr>
                <w:sz w:val="23"/>
                <w:szCs w:val="23"/>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4120" w:type="dxa"/>
            <w:gridSpan w:val="8"/>
            <w:tcBorders>
              <w:right w:val="single" w:sz="8" w:space="0" w:color="C0504D"/>
            </w:tcBorders>
            <w:vAlign w:val="bottom"/>
          </w:tcPr>
          <w:p w:rsidR="004019AD" w:rsidRDefault="00A20208">
            <w:pPr>
              <w:ind w:left="100"/>
              <w:rPr>
                <w:sz w:val="20"/>
                <w:szCs w:val="20"/>
              </w:rPr>
            </w:pPr>
            <w:r>
              <w:rPr>
                <w:rFonts w:eastAsia="Times New Roman"/>
                <w:sz w:val="24"/>
                <w:szCs w:val="24"/>
              </w:rPr>
              <w:t>географических аспектов природных,</w:t>
            </w:r>
          </w:p>
        </w:tc>
        <w:tc>
          <w:tcPr>
            <w:tcW w:w="340" w:type="dxa"/>
            <w:vAlign w:val="bottom"/>
          </w:tcPr>
          <w:p w:rsidR="004019AD" w:rsidRDefault="004019AD">
            <w:pPr>
              <w:rPr>
                <w:sz w:val="24"/>
                <w:szCs w:val="24"/>
              </w:rPr>
            </w:pPr>
          </w:p>
        </w:tc>
        <w:tc>
          <w:tcPr>
            <w:tcW w:w="112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2900" w:type="dxa"/>
            <w:gridSpan w:val="6"/>
            <w:vAlign w:val="bottom"/>
          </w:tcPr>
          <w:p w:rsidR="004019AD" w:rsidRDefault="00A20208">
            <w:pPr>
              <w:ind w:left="100"/>
              <w:rPr>
                <w:sz w:val="20"/>
                <w:szCs w:val="20"/>
              </w:rPr>
            </w:pPr>
            <w:r>
              <w:rPr>
                <w:rFonts w:eastAsia="Times New Roman"/>
                <w:sz w:val="24"/>
                <w:szCs w:val="24"/>
              </w:rPr>
              <w:t>социально-экономических</w:t>
            </w:r>
          </w:p>
        </w:tc>
        <w:tc>
          <w:tcPr>
            <w:tcW w:w="860" w:type="dxa"/>
            <w:vAlign w:val="bottom"/>
          </w:tcPr>
          <w:p w:rsidR="004019AD" w:rsidRDefault="004019AD">
            <w:pPr>
              <w:rPr>
                <w:sz w:val="24"/>
                <w:szCs w:val="24"/>
              </w:rPr>
            </w:pPr>
          </w:p>
        </w:tc>
        <w:tc>
          <w:tcPr>
            <w:tcW w:w="360" w:type="dxa"/>
            <w:tcBorders>
              <w:right w:val="single" w:sz="8" w:space="0" w:color="C0504D"/>
            </w:tcBorders>
            <w:vAlign w:val="bottom"/>
          </w:tcPr>
          <w:p w:rsidR="004019AD" w:rsidRDefault="00A20208">
            <w:pPr>
              <w:jc w:val="right"/>
              <w:rPr>
                <w:sz w:val="20"/>
                <w:szCs w:val="20"/>
              </w:rPr>
            </w:pPr>
            <w:r>
              <w:rPr>
                <w:rFonts w:eastAsia="Times New Roman"/>
                <w:sz w:val="24"/>
                <w:szCs w:val="24"/>
              </w:rPr>
              <w:t>и</w:t>
            </w:r>
          </w:p>
        </w:tc>
        <w:tc>
          <w:tcPr>
            <w:tcW w:w="340" w:type="dxa"/>
            <w:vAlign w:val="bottom"/>
          </w:tcPr>
          <w:p w:rsidR="004019AD" w:rsidRDefault="004019AD">
            <w:pPr>
              <w:rPr>
                <w:sz w:val="24"/>
                <w:szCs w:val="24"/>
              </w:rPr>
            </w:pPr>
          </w:p>
        </w:tc>
        <w:tc>
          <w:tcPr>
            <w:tcW w:w="112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4120" w:type="dxa"/>
            <w:gridSpan w:val="8"/>
            <w:tcBorders>
              <w:right w:val="single" w:sz="8" w:space="0" w:color="C0504D"/>
            </w:tcBorders>
            <w:vAlign w:val="bottom"/>
          </w:tcPr>
          <w:p w:rsidR="004019AD" w:rsidRDefault="00A20208">
            <w:pPr>
              <w:ind w:left="100"/>
              <w:rPr>
                <w:sz w:val="20"/>
                <w:szCs w:val="20"/>
              </w:rPr>
            </w:pPr>
            <w:r>
              <w:rPr>
                <w:rFonts w:eastAsia="Times New Roman"/>
                <w:sz w:val="24"/>
                <w:szCs w:val="24"/>
              </w:rPr>
              <w:t>экологических процессов и проблем</w:t>
            </w:r>
          </w:p>
        </w:tc>
        <w:tc>
          <w:tcPr>
            <w:tcW w:w="340" w:type="dxa"/>
            <w:vAlign w:val="bottom"/>
          </w:tcPr>
          <w:p w:rsidR="004019AD" w:rsidRDefault="004019AD">
            <w:pPr>
              <w:rPr>
                <w:sz w:val="24"/>
                <w:szCs w:val="24"/>
              </w:rPr>
            </w:pPr>
          </w:p>
        </w:tc>
        <w:tc>
          <w:tcPr>
            <w:tcW w:w="112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ind w:left="80"/>
              <w:rPr>
                <w:sz w:val="20"/>
                <w:szCs w:val="20"/>
              </w:rPr>
            </w:pPr>
            <w:r>
              <w:rPr>
                <w:rFonts w:ascii="Symbol" w:eastAsia="Symbol" w:hAnsi="Symbol" w:cs="Symbol"/>
                <w:sz w:val="24"/>
                <w:szCs w:val="24"/>
              </w:rPr>
              <w:t></w:t>
            </w:r>
          </w:p>
        </w:tc>
        <w:tc>
          <w:tcPr>
            <w:tcW w:w="1760" w:type="dxa"/>
            <w:gridSpan w:val="3"/>
            <w:vAlign w:val="bottom"/>
          </w:tcPr>
          <w:p w:rsidR="004019AD" w:rsidRDefault="00A20208">
            <w:pPr>
              <w:ind w:left="100"/>
              <w:rPr>
                <w:sz w:val="20"/>
                <w:szCs w:val="20"/>
              </w:rPr>
            </w:pPr>
            <w:r>
              <w:rPr>
                <w:rFonts w:eastAsia="Times New Roman"/>
                <w:sz w:val="24"/>
                <w:szCs w:val="24"/>
              </w:rPr>
              <w:t>Проведение</w:t>
            </w:r>
          </w:p>
        </w:tc>
        <w:tc>
          <w:tcPr>
            <w:tcW w:w="2000" w:type="dxa"/>
            <w:gridSpan w:val="4"/>
            <w:vAlign w:val="bottom"/>
          </w:tcPr>
          <w:p w:rsidR="004019AD" w:rsidRDefault="00A20208">
            <w:pPr>
              <w:ind w:left="180"/>
              <w:rPr>
                <w:sz w:val="20"/>
                <w:szCs w:val="20"/>
              </w:rPr>
            </w:pPr>
            <w:r>
              <w:rPr>
                <w:rFonts w:eastAsia="Times New Roman"/>
                <w:sz w:val="24"/>
                <w:szCs w:val="24"/>
              </w:rPr>
              <w:t>наблюдений</w:t>
            </w:r>
          </w:p>
        </w:tc>
        <w:tc>
          <w:tcPr>
            <w:tcW w:w="360" w:type="dxa"/>
            <w:tcBorders>
              <w:right w:val="single" w:sz="8" w:space="0" w:color="C0504D"/>
            </w:tcBorders>
            <w:vAlign w:val="bottom"/>
          </w:tcPr>
          <w:p w:rsidR="004019AD" w:rsidRDefault="00A20208">
            <w:pPr>
              <w:jc w:val="right"/>
              <w:rPr>
                <w:sz w:val="20"/>
                <w:szCs w:val="20"/>
              </w:rPr>
            </w:pPr>
            <w:r>
              <w:rPr>
                <w:rFonts w:eastAsia="Times New Roman"/>
                <w:sz w:val="24"/>
                <w:szCs w:val="24"/>
              </w:rPr>
              <w:t>за</w:t>
            </w:r>
          </w:p>
        </w:tc>
        <w:tc>
          <w:tcPr>
            <w:tcW w:w="340" w:type="dxa"/>
            <w:vAlign w:val="bottom"/>
          </w:tcPr>
          <w:p w:rsidR="004019AD" w:rsidRDefault="004019AD">
            <w:pPr>
              <w:rPr>
                <w:sz w:val="24"/>
                <w:szCs w:val="24"/>
              </w:rPr>
            </w:pPr>
          </w:p>
        </w:tc>
        <w:tc>
          <w:tcPr>
            <w:tcW w:w="112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1760" w:type="dxa"/>
            <w:gridSpan w:val="3"/>
            <w:vAlign w:val="bottom"/>
          </w:tcPr>
          <w:p w:rsidR="004019AD" w:rsidRDefault="00A20208">
            <w:pPr>
              <w:spacing w:line="273" w:lineRule="exact"/>
              <w:ind w:left="100"/>
              <w:rPr>
                <w:sz w:val="20"/>
                <w:szCs w:val="20"/>
              </w:rPr>
            </w:pPr>
            <w:r>
              <w:rPr>
                <w:rFonts w:eastAsia="Times New Roman"/>
                <w:sz w:val="24"/>
                <w:szCs w:val="24"/>
              </w:rPr>
              <w:t>отдельными</w:t>
            </w:r>
          </w:p>
        </w:tc>
        <w:tc>
          <w:tcPr>
            <w:tcW w:w="2360" w:type="dxa"/>
            <w:gridSpan w:val="5"/>
            <w:tcBorders>
              <w:right w:val="single" w:sz="8" w:space="0" w:color="C0504D"/>
            </w:tcBorders>
            <w:vAlign w:val="bottom"/>
          </w:tcPr>
          <w:p w:rsidR="004019AD" w:rsidRDefault="00A20208">
            <w:pPr>
              <w:spacing w:line="273" w:lineRule="exact"/>
              <w:jc w:val="right"/>
              <w:rPr>
                <w:sz w:val="20"/>
                <w:szCs w:val="20"/>
              </w:rPr>
            </w:pPr>
            <w:r>
              <w:rPr>
                <w:rFonts w:eastAsia="Times New Roman"/>
                <w:sz w:val="24"/>
                <w:szCs w:val="24"/>
              </w:rPr>
              <w:t>географическими</w:t>
            </w:r>
          </w:p>
        </w:tc>
        <w:tc>
          <w:tcPr>
            <w:tcW w:w="340" w:type="dxa"/>
            <w:vAlign w:val="bottom"/>
          </w:tcPr>
          <w:p w:rsidR="004019AD" w:rsidRDefault="004019AD">
            <w:pPr>
              <w:rPr>
                <w:sz w:val="23"/>
                <w:szCs w:val="23"/>
              </w:rPr>
            </w:pPr>
          </w:p>
        </w:tc>
        <w:tc>
          <w:tcPr>
            <w:tcW w:w="1120" w:type="dxa"/>
            <w:vAlign w:val="bottom"/>
          </w:tcPr>
          <w:p w:rsidR="004019AD" w:rsidRDefault="004019AD">
            <w:pPr>
              <w:rPr>
                <w:sz w:val="23"/>
                <w:szCs w:val="23"/>
              </w:rPr>
            </w:pPr>
          </w:p>
        </w:tc>
        <w:tc>
          <w:tcPr>
            <w:tcW w:w="960" w:type="dxa"/>
            <w:vAlign w:val="bottom"/>
          </w:tcPr>
          <w:p w:rsidR="004019AD" w:rsidRDefault="004019AD">
            <w:pPr>
              <w:rPr>
                <w:sz w:val="23"/>
                <w:szCs w:val="23"/>
              </w:rPr>
            </w:pPr>
          </w:p>
        </w:tc>
        <w:tc>
          <w:tcPr>
            <w:tcW w:w="740" w:type="dxa"/>
            <w:vAlign w:val="bottom"/>
          </w:tcPr>
          <w:p w:rsidR="004019AD" w:rsidRDefault="004019AD">
            <w:pPr>
              <w:rPr>
                <w:sz w:val="23"/>
                <w:szCs w:val="23"/>
              </w:rPr>
            </w:pPr>
          </w:p>
        </w:tc>
        <w:tc>
          <w:tcPr>
            <w:tcW w:w="260" w:type="dxa"/>
            <w:tcBorders>
              <w:right w:val="single" w:sz="8" w:space="0" w:color="C0504D"/>
            </w:tcBorders>
            <w:vAlign w:val="bottom"/>
          </w:tcPr>
          <w:p w:rsidR="004019AD" w:rsidRDefault="004019AD">
            <w:pPr>
              <w:rPr>
                <w:sz w:val="23"/>
                <w:szCs w:val="23"/>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4120" w:type="dxa"/>
            <w:gridSpan w:val="8"/>
            <w:tcBorders>
              <w:right w:val="single" w:sz="8" w:space="0" w:color="C0504D"/>
            </w:tcBorders>
            <w:vAlign w:val="bottom"/>
          </w:tcPr>
          <w:p w:rsidR="004019AD" w:rsidRDefault="00A20208">
            <w:pPr>
              <w:ind w:left="100"/>
              <w:rPr>
                <w:sz w:val="20"/>
                <w:szCs w:val="20"/>
              </w:rPr>
            </w:pPr>
            <w:r>
              <w:rPr>
                <w:rFonts w:eastAsia="Times New Roman"/>
                <w:sz w:val="24"/>
                <w:szCs w:val="24"/>
              </w:rPr>
              <w:t>объектами, процессами и явлениями,</w:t>
            </w:r>
          </w:p>
        </w:tc>
        <w:tc>
          <w:tcPr>
            <w:tcW w:w="340" w:type="dxa"/>
            <w:vAlign w:val="bottom"/>
          </w:tcPr>
          <w:p w:rsidR="004019AD" w:rsidRDefault="004019AD">
            <w:pPr>
              <w:rPr>
                <w:sz w:val="24"/>
                <w:szCs w:val="24"/>
              </w:rPr>
            </w:pPr>
          </w:p>
        </w:tc>
        <w:tc>
          <w:tcPr>
            <w:tcW w:w="112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2280" w:type="dxa"/>
            <w:gridSpan w:val="4"/>
            <w:vAlign w:val="bottom"/>
          </w:tcPr>
          <w:p w:rsidR="004019AD" w:rsidRDefault="00A20208">
            <w:pPr>
              <w:ind w:left="100"/>
              <w:rPr>
                <w:sz w:val="20"/>
                <w:szCs w:val="20"/>
              </w:rPr>
            </w:pPr>
            <w:r>
              <w:rPr>
                <w:rFonts w:eastAsia="Times New Roman"/>
                <w:w w:val="99"/>
                <w:sz w:val="24"/>
                <w:szCs w:val="24"/>
              </w:rPr>
              <w:t>их</w:t>
            </w:r>
            <w:r w:rsidR="002253AE">
              <w:rPr>
                <w:rFonts w:eastAsia="Times New Roman"/>
                <w:w w:val="99"/>
                <w:sz w:val="24"/>
                <w:szCs w:val="24"/>
              </w:rPr>
              <w:t xml:space="preserve"> </w:t>
            </w:r>
            <w:r>
              <w:rPr>
                <w:rFonts w:eastAsia="Times New Roman"/>
                <w:w w:val="99"/>
                <w:sz w:val="24"/>
                <w:szCs w:val="24"/>
              </w:rPr>
              <w:t>изменениями</w:t>
            </w:r>
          </w:p>
        </w:tc>
        <w:tc>
          <w:tcPr>
            <w:tcW w:w="380" w:type="dxa"/>
            <w:vAlign w:val="bottom"/>
          </w:tcPr>
          <w:p w:rsidR="004019AD" w:rsidRDefault="00A20208">
            <w:pPr>
              <w:ind w:left="160"/>
              <w:rPr>
                <w:sz w:val="20"/>
                <w:szCs w:val="20"/>
              </w:rPr>
            </w:pPr>
            <w:r>
              <w:rPr>
                <w:rFonts w:eastAsia="Times New Roman"/>
                <w:sz w:val="24"/>
                <w:szCs w:val="24"/>
              </w:rPr>
              <w:t>в</w:t>
            </w:r>
          </w:p>
        </w:tc>
        <w:tc>
          <w:tcPr>
            <w:tcW w:w="240" w:type="dxa"/>
            <w:vAlign w:val="bottom"/>
          </w:tcPr>
          <w:p w:rsidR="004019AD" w:rsidRDefault="004019AD">
            <w:pPr>
              <w:rPr>
                <w:sz w:val="24"/>
                <w:szCs w:val="24"/>
              </w:rPr>
            </w:pPr>
          </w:p>
        </w:tc>
        <w:tc>
          <w:tcPr>
            <w:tcW w:w="1220" w:type="dxa"/>
            <w:gridSpan w:val="2"/>
            <w:tcBorders>
              <w:right w:val="single" w:sz="8" w:space="0" w:color="C0504D"/>
            </w:tcBorders>
            <w:vAlign w:val="bottom"/>
          </w:tcPr>
          <w:p w:rsidR="004019AD" w:rsidRDefault="00A20208">
            <w:pPr>
              <w:jc w:val="right"/>
              <w:rPr>
                <w:sz w:val="20"/>
                <w:szCs w:val="20"/>
              </w:rPr>
            </w:pPr>
            <w:r>
              <w:rPr>
                <w:rFonts w:eastAsia="Times New Roman"/>
                <w:w w:val="98"/>
                <w:sz w:val="24"/>
                <w:szCs w:val="24"/>
              </w:rPr>
              <w:t>результате</w:t>
            </w:r>
          </w:p>
        </w:tc>
        <w:tc>
          <w:tcPr>
            <w:tcW w:w="340" w:type="dxa"/>
            <w:vAlign w:val="bottom"/>
          </w:tcPr>
          <w:p w:rsidR="004019AD" w:rsidRDefault="004019AD">
            <w:pPr>
              <w:rPr>
                <w:sz w:val="24"/>
                <w:szCs w:val="24"/>
              </w:rPr>
            </w:pPr>
          </w:p>
        </w:tc>
        <w:tc>
          <w:tcPr>
            <w:tcW w:w="112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1760" w:type="dxa"/>
            <w:gridSpan w:val="3"/>
            <w:vAlign w:val="bottom"/>
          </w:tcPr>
          <w:p w:rsidR="004019AD" w:rsidRDefault="00A20208">
            <w:pPr>
              <w:ind w:left="100"/>
              <w:rPr>
                <w:sz w:val="20"/>
                <w:szCs w:val="20"/>
              </w:rPr>
            </w:pPr>
            <w:r>
              <w:rPr>
                <w:rFonts w:eastAsia="Times New Roman"/>
                <w:sz w:val="24"/>
                <w:szCs w:val="24"/>
              </w:rPr>
              <w:t>природных</w:t>
            </w:r>
          </w:p>
        </w:tc>
        <w:tc>
          <w:tcPr>
            <w:tcW w:w="520" w:type="dxa"/>
            <w:vAlign w:val="bottom"/>
          </w:tcPr>
          <w:p w:rsidR="004019AD" w:rsidRDefault="00A20208">
            <w:pPr>
              <w:ind w:right="240"/>
              <w:jc w:val="right"/>
              <w:rPr>
                <w:sz w:val="20"/>
                <w:szCs w:val="20"/>
              </w:rPr>
            </w:pPr>
            <w:r>
              <w:rPr>
                <w:rFonts w:eastAsia="Times New Roman"/>
                <w:sz w:val="24"/>
                <w:szCs w:val="24"/>
              </w:rPr>
              <w:t>и</w:t>
            </w:r>
          </w:p>
        </w:tc>
        <w:tc>
          <w:tcPr>
            <w:tcW w:w="1840" w:type="dxa"/>
            <w:gridSpan w:val="4"/>
            <w:tcBorders>
              <w:right w:val="single" w:sz="8" w:space="0" w:color="C0504D"/>
            </w:tcBorders>
            <w:vAlign w:val="bottom"/>
          </w:tcPr>
          <w:p w:rsidR="004019AD" w:rsidRDefault="00A20208">
            <w:pPr>
              <w:jc w:val="right"/>
              <w:rPr>
                <w:sz w:val="20"/>
                <w:szCs w:val="20"/>
              </w:rPr>
            </w:pPr>
            <w:r>
              <w:rPr>
                <w:rFonts w:eastAsia="Times New Roman"/>
                <w:sz w:val="24"/>
                <w:szCs w:val="24"/>
              </w:rPr>
              <w:t>антропогенных</w:t>
            </w:r>
          </w:p>
        </w:tc>
        <w:tc>
          <w:tcPr>
            <w:tcW w:w="340" w:type="dxa"/>
            <w:vAlign w:val="bottom"/>
          </w:tcPr>
          <w:p w:rsidR="004019AD" w:rsidRDefault="004019AD">
            <w:pPr>
              <w:rPr>
                <w:sz w:val="24"/>
                <w:szCs w:val="24"/>
              </w:rPr>
            </w:pPr>
          </w:p>
        </w:tc>
        <w:tc>
          <w:tcPr>
            <w:tcW w:w="112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5"/>
        </w:trPr>
        <w:tc>
          <w:tcPr>
            <w:tcW w:w="2360" w:type="dxa"/>
            <w:tcBorders>
              <w:left w:val="single" w:sz="8" w:space="0" w:color="C0504D"/>
              <w:bottom w:val="single" w:sz="8" w:space="0" w:color="C0504D"/>
              <w:right w:val="single" w:sz="8" w:space="0" w:color="C0504D"/>
            </w:tcBorders>
            <w:vAlign w:val="bottom"/>
          </w:tcPr>
          <w:p w:rsidR="004019AD" w:rsidRDefault="004019AD">
            <w:pPr>
              <w:rPr>
                <w:sz w:val="24"/>
                <w:szCs w:val="24"/>
              </w:rPr>
            </w:pPr>
          </w:p>
        </w:tc>
        <w:tc>
          <w:tcPr>
            <w:tcW w:w="300" w:type="dxa"/>
            <w:tcBorders>
              <w:bottom w:val="single" w:sz="8" w:space="0" w:color="C0504D"/>
            </w:tcBorders>
            <w:vAlign w:val="bottom"/>
          </w:tcPr>
          <w:p w:rsidR="004019AD" w:rsidRDefault="004019AD">
            <w:pPr>
              <w:rPr>
                <w:sz w:val="24"/>
                <w:szCs w:val="24"/>
              </w:rPr>
            </w:pPr>
          </w:p>
        </w:tc>
        <w:tc>
          <w:tcPr>
            <w:tcW w:w="1760" w:type="dxa"/>
            <w:gridSpan w:val="3"/>
            <w:tcBorders>
              <w:bottom w:val="single" w:sz="8" w:space="0" w:color="C0504D"/>
            </w:tcBorders>
            <w:vAlign w:val="bottom"/>
          </w:tcPr>
          <w:p w:rsidR="004019AD" w:rsidRDefault="00A20208">
            <w:pPr>
              <w:ind w:left="100"/>
              <w:rPr>
                <w:sz w:val="20"/>
                <w:szCs w:val="20"/>
              </w:rPr>
            </w:pPr>
            <w:r>
              <w:rPr>
                <w:rFonts w:eastAsia="Times New Roman"/>
                <w:sz w:val="24"/>
                <w:szCs w:val="24"/>
              </w:rPr>
              <w:t>воздействий</w:t>
            </w:r>
          </w:p>
        </w:tc>
        <w:tc>
          <w:tcPr>
            <w:tcW w:w="520" w:type="dxa"/>
            <w:tcBorders>
              <w:bottom w:val="single" w:sz="8" w:space="0" w:color="C0504D"/>
            </w:tcBorders>
            <w:vAlign w:val="bottom"/>
          </w:tcPr>
          <w:p w:rsidR="004019AD" w:rsidRDefault="004019AD">
            <w:pPr>
              <w:rPr>
                <w:sz w:val="24"/>
                <w:szCs w:val="24"/>
              </w:rPr>
            </w:pPr>
          </w:p>
        </w:tc>
        <w:tc>
          <w:tcPr>
            <w:tcW w:w="380" w:type="dxa"/>
            <w:tcBorders>
              <w:bottom w:val="single" w:sz="8" w:space="0" w:color="C0504D"/>
            </w:tcBorders>
            <w:vAlign w:val="bottom"/>
          </w:tcPr>
          <w:p w:rsidR="004019AD" w:rsidRDefault="004019AD">
            <w:pPr>
              <w:rPr>
                <w:sz w:val="24"/>
                <w:szCs w:val="24"/>
              </w:rPr>
            </w:pPr>
          </w:p>
        </w:tc>
        <w:tc>
          <w:tcPr>
            <w:tcW w:w="240" w:type="dxa"/>
            <w:tcBorders>
              <w:bottom w:val="single" w:sz="8" w:space="0" w:color="C0504D"/>
            </w:tcBorders>
            <w:vAlign w:val="bottom"/>
          </w:tcPr>
          <w:p w:rsidR="004019AD" w:rsidRDefault="004019AD">
            <w:pPr>
              <w:rPr>
                <w:sz w:val="24"/>
                <w:szCs w:val="24"/>
              </w:rPr>
            </w:pPr>
          </w:p>
        </w:tc>
        <w:tc>
          <w:tcPr>
            <w:tcW w:w="860" w:type="dxa"/>
            <w:tcBorders>
              <w:bottom w:val="single" w:sz="8" w:space="0" w:color="C0504D"/>
            </w:tcBorders>
            <w:vAlign w:val="bottom"/>
          </w:tcPr>
          <w:p w:rsidR="004019AD" w:rsidRDefault="004019AD">
            <w:pPr>
              <w:rPr>
                <w:sz w:val="24"/>
                <w:szCs w:val="24"/>
              </w:rPr>
            </w:pPr>
          </w:p>
        </w:tc>
        <w:tc>
          <w:tcPr>
            <w:tcW w:w="360" w:type="dxa"/>
            <w:tcBorders>
              <w:bottom w:val="single" w:sz="8" w:space="0" w:color="C0504D"/>
              <w:right w:val="single" w:sz="8" w:space="0" w:color="C0504D"/>
            </w:tcBorders>
            <w:vAlign w:val="bottom"/>
          </w:tcPr>
          <w:p w:rsidR="004019AD" w:rsidRDefault="004019AD">
            <w:pPr>
              <w:rPr>
                <w:sz w:val="24"/>
                <w:szCs w:val="24"/>
              </w:rPr>
            </w:pPr>
          </w:p>
        </w:tc>
        <w:tc>
          <w:tcPr>
            <w:tcW w:w="340" w:type="dxa"/>
            <w:tcBorders>
              <w:bottom w:val="single" w:sz="8" w:space="0" w:color="C0504D"/>
            </w:tcBorders>
            <w:vAlign w:val="bottom"/>
          </w:tcPr>
          <w:p w:rsidR="004019AD" w:rsidRDefault="004019AD">
            <w:pPr>
              <w:rPr>
                <w:sz w:val="24"/>
                <w:szCs w:val="24"/>
              </w:rPr>
            </w:pPr>
          </w:p>
        </w:tc>
        <w:tc>
          <w:tcPr>
            <w:tcW w:w="1120" w:type="dxa"/>
            <w:tcBorders>
              <w:bottom w:val="single" w:sz="8" w:space="0" w:color="C0504D"/>
            </w:tcBorders>
            <w:vAlign w:val="bottom"/>
          </w:tcPr>
          <w:p w:rsidR="004019AD" w:rsidRDefault="004019AD">
            <w:pPr>
              <w:rPr>
                <w:sz w:val="24"/>
                <w:szCs w:val="24"/>
              </w:rPr>
            </w:pPr>
          </w:p>
        </w:tc>
        <w:tc>
          <w:tcPr>
            <w:tcW w:w="960" w:type="dxa"/>
            <w:tcBorders>
              <w:bottom w:val="single" w:sz="8" w:space="0" w:color="C0504D"/>
            </w:tcBorders>
            <w:vAlign w:val="bottom"/>
          </w:tcPr>
          <w:p w:rsidR="004019AD" w:rsidRDefault="004019AD">
            <w:pPr>
              <w:rPr>
                <w:sz w:val="24"/>
                <w:szCs w:val="24"/>
              </w:rPr>
            </w:pPr>
          </w:p>
        </w:tc>
        <w:tc>
          <w:tcPr>
            <w:tcW w:w="740" w:type="dxa"/>
            <w:tcBorders>
              <w:bottom w:val="single" w:sz="8" w:space="0" w:color="C0504D"/>
            </w:tcBorders>
            <w:vAlign w:val="bottom"/>
          </w:tcPr>
          <w:p w:rsidR="004019AD" w:rsidRDefault="004019AD">
            <w:pPr>
              <w:rPr>
                <w:sz w:val="24"/>
                <w:szCs w:val="24"/>
              </w:rPr>
            </w:pPr>
          </w:p>
        </w:tc>
        <w:tc>
          <w:tcPr>
            <w:tcW w:w="260" w:type="dxa"/>
            <w:tcBorders>
              <w:bottom w:val="single" w:sz="8" w:space="0" w:color="C0504D"/>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9"/>
        </w:trPr>
        <w:tc>
          <w:tcPr>
            <w:tcW w:w="2360" w:type="dxa"/>
            <w:tcBorders>
              <w:left w:val="single" w:sz="8" w:space="0" w:color="C0504D"/>
              <w:right w:val="single" w:sz="8" w:space="0" w:color="C0504D"/>
            </w:tcBorders>
            <w:vAlign w:val="bottom"/>
          </w:tcPr>
          <w:p w:rsidR="004019AD" w:rsidRDefault="00A20208">
            <w:pPr>
              <w:spacing w:line="273" w:lineRule="exact"/>
              <w:ind w:left="120"/>
              <w:rPr>
                <w:sz w:val="20"/>
                <w:szCs w:val="20"/>
              </w:rPr>
            </w:pPr>
            <w:r>
              <w:rPr>
                <w:rFonts w:eastAsia="Times New Roman"/>
                <w:b/>
                <w:bCs/>
                <w:sz w:val="24"/>
                <w:szCs w:val="24"/>
              </w:rPr>
              <w:t>Физика</w:t>
            </w:r>
          </w:p>
        </w:tc>
        <w:tc>
          <w:tcPr>
            <w:tcW w:w="300" w:type="dxa"/>
            <w:vAlign w:val="bottom"/>
          </w:tcPr>
          <w:p w:rsidR="004019AD" w:rsidRDefault="00A20208">
            <w:pPr>
              <w:spacing w:line="290" w:lineRule="exact"/>
              <w:ind w:left="80"/>
              <w:rPr>
                <w:sz w:val="20"/>
                <w:szCs w:val="20"/>
              </w:rPr>
            </w:pPr>
            <w:r>
              <w:rPr>
                <w:rFonts w:ascii="Symbol" w:eastAsia="Symbol" w:hAnsi="Symbol" w:cs="Symbol"/>
                <w:sz w:val="24"/>
                <w:szCs w:val="24"/>
              </w:rPr>
              <w:t></w:t>
            </w:r>
          </w:p>
        </w:tc>
        <w:tc>
          <w:tcPr>
            <w:tcW w:w="3760" w:type="dxa"/>
            <w:gridSpan w:val="7"/>
            <w:vAlign w:val="bottom"/>
          </w:tcPr>
          <w:p w:rsidR="004019AD" w:rsidRDefault="002253AE">
            <w:pPr>
              <w:ind w:left="100"/>
              <w:rPr>
                <w:sz w:val="20"/>
                <w:szCs w:val="20"/>
              </w:rPr>
            </w:pPr>
            <w:r>
              <w:rPr>
                <w:rFonts w:eastAsia="Times New Roman"/>
                <w:sz w:val="24"/>
                <w:szCs w:val="24"/>
              </w:rPr>
              <w:t>На</w:t>
            </w:r>
            <w:r w:rsidR="00A20208">
              <w:rPr>
                <w:rFonts w:eastAsia="Times New Roman"/>
                <w:sz w:val="24"/>
                <w:szCs w:val="24"/>
              </w:rPr>
              <w:t>блюдение природных явлений</w:t>
            </w:r>
          </w:p>
        </w:tc>
        <w:tc>
          <w:tcPr>
            <w:tcW w:w="360" w:type="dxa"/>
            <w:tcBorders>
              <w:right w:val="single" w:sz="8" w:space="0" w:color="C0504D"/>
            </w:tcBorders>
            <w:vAlign w:val="bottom"/>
          </w:tcPr>
          <w:p w:rsidR="004019AD" w:rsidRDefault="004019AD">
            <w:pPr>
              <w:rPr>
                <w:sz w:val="24"/>
                <w:szCs w:val="24"/>
              </w:rPr>
            </w:pPr>
          </w:p>
        </w:tc>
        <w:tc>
          <w:tcPr>
            <w:tcW w:w="340" w:type="dxa"/>
            <w:vAlign w:val="bottom"/>
          </w:tcPr>
          <w:p w:rsidR="004019AD" w:rsidRDefault="00A20208">
            <w:pPr>
              <w:spacing w:line="290" w:lineRule="exact"/>
              <w:ind w:left="100"/>
              <w:rPr>
                <w:sz w:val="20"/>
                <w:szCs w:val="20"/>
              </w:rPr>
            </w:pPr>
            <w:r>
              <w:rPr>
                <w:rFonts w:ascii="Symbol" w:eastAsia="Symbol" w:hAnsi="Symbol" w:cs="Symbol"/>
                <w:sz w:val="24"/>
                <w:szCs w:val="24"/>
              </w:rPr>
              <w:t></w:t>
            </w:r>
          </w:p>
        </w:tc>
        <w:tc>
          <w:tcPr>
            <w:tcW w:w="2820" w:type="dxa"/>
            <w:gridSpan w:val="3"/>
            <w:vAlign w:val="bottom"/>
          </w:tcPr>
          <w:p w:rsidR="004019AD" w:rsidRDefault="00A20208">
            <w:pPr>
              <w:ind w:left="80"/>
              <w:rPr>
                <w:sz w:val="20"/>
                <w:szCs w:val="20"/>
              </w:rPr>
            </w:pPr>
            <w:r>
              <w:rPr>
                <w:rFonts w:eastAsia="Times New Roman"/>
                <w:sz w:val="24"/>
                <w:szCs w:val="24"/>
              </w:rPr>
              <w:t>Лабораторные работы</w:t>
            </w: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1"/>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4060" w:type="dxa"/>
            <w:gridSpan w:val="8"/>
            <w:vAlign w:val="bottom"/>
          </w:tcPr>
          <w:p w:rsidR="004019AD" w:rsidRDefault="00A20208">
            <w:pPr>
              <w:spacing w:line="291" w:lineRule="exact"/>
              <w:ind w:left="80"/>
              <w:rPr>
                <w:sz w:val="20"/>
                <w:szCs w:val="20"/>
              </w:rPr>
            </w:pPr>
            <w:r>
              <w:rPr>
                <w:rFonts w:ascii="Symbol" w:eastAsia="Symbol" w:hAnsi="Symbol" w:cs="Symbol"/>
                <w:sz w:val="24"/>
                <w:szCs w:val="24"/>
              </w:rPr>
              <w:t></w:t>
            </w:r>
            <w:r>
              <w:rPr>
                <w:rFonts w:eastAsia="Times New Roman"/>
                <w:sz w:val="24"/>
                <w:szCs w:val="24"/>
              </w:rPr>
              <w:t xml:space="preserve">  Работа с таблицами и графиками</w:t>
            </w:r>
          </w:p>
        </w:tc>
        <w:tc>
          <w:tcPr>
            <w:tcW w:w="360" w:type="dxa"/>
            <w:tcBorders>
              <w:right w:val="single" w:sz="8" w:space="0" w:color="C0504D"/>
            </w:tcBorders>
            <w:vAlign w:val="bottom"/>
          </w:tcPr>
          <w:p w:rsidR="004019AD" w:rsidRDefault="004019AD">
            <w:pPr>
              <w:rPr>
                <w:sz w:val="24"/>
                <w:szCs w:val="24"/>
              </w:rPr>
            </w:pPr>
          </w:p>
        </w:tc>
        <w:tc>
          <w:tcPr>
            <w:tcW w:w="340" w:type="dxa"/>
            <w:vAlign w:val="bottom"/>
          </w:tcPr>
          <w:p w:rsidR="004019AD" w:rsidRDefault="00A20208">
            <w:pPr>
              <w:spacing w:line="291" w:lineRule="exact"/>
              <w:ind w:left="100"/>
              <w:rPr>
                <w:sz w:val="20"/>
                <w:szCs w:val="20"/>
              </w:rPr>
            </w:pPr>
            <w:r>
              <w:rPr>
                <w:rFonts w:ascii="Symbol" w:eastAsia="Symbol" w:hAnsi="Symbol" w:cs="Symbol"/>
                <w:sz w:val="24"/>
                <w:szCs w:val="24"/>
              </w:rPr>
              <w:t></w:t>
            </w:r>
          </w:p>
        </w:tc>
        <w:tc>
          <w:tcPr>
            <w:tcW w:w="2820" w:type="dxa"/>
            <w:gridSpan w:val="3"/>
            <w:vAlign w:val="bottom"/>
          </w:tcPr>
          <w:p w:rsidR="004019AD" w:rsidRDefault="00A20208">
            <w:pPr>
              <w:ind w:left="80"/>
              <w:rPr>
                <w:sz w:val="20"/>
                <w:szCs w:val="20"/>
              </w:rPr>
            </w:pPr>
            <w:r>
              <w:rPr>
                <w:rFonts w:eastAsia="Times New Roman"/>
                <w:sz w:val="24"/>
                <w:szCs w:val="24"/>
              </w:rPr>
              <w:t>Практические работы</w:t>
            </w: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3"/>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ind w:left="80"/>
              <w:rPr>
                <w:sz w:val="20"/>
                <w:szCs w:val="20"/>
              </w:rPr>
            </w:pPr>
            <w:r>
              <w:rPr>
                <w:rFonts w:ascii="Symbol" w:eastAsia="Symbol" w:hAnsi="Symbol" w:cs="Symbol"/>
                <w:sz w:val="24"/>
                <w:szCs w:val="24"/>
              </w:rPr>
              <w:t></w:t>
            </w:r>
          </w:p>
        </w:tc>
        <w:tc>
          <w:tcPr>
            <w:tcW w:w="1760" w:type="dxa"/>
            <w:gridSpan w:val="3"/>
            <w:vAlign w:val="bottom"/>
          </w:tcPr>
          <w:p w:rsidR="004019AD" w:rsidRDefault="00A20208">
            <w:pPr>
              <w:ind w:left="100"/>
              <w:rPr>
                <w:sz w:val="20"/>
                <w:szCs w:val="20"/>
              </w:rPr>
            </w:pPr>
            <w:r>
              <w:rPr>
                <w:rFonts w:eastAsia="Times New Roman"/>
                <w:sz w:val="24"/>
                <w:szCs w:val="24"/>
              </w:rPr>
              <w:t>Использование</w:t>
            </w:r>
          </w:p>
        </w:tc>
        <w:tc>
          <w:tcPr>
            <w:tcW w:w="2360" w:type="dxa"/>
            <w:gridSpan w:val="5"/>
            <w:tcBorders>
              <w:right w:val="single" w:sz="8" w:space="0" w:color="C0504D"/>
            </w:tcBorders>
            <w:vAlign w:val="bottom"/>
          </w:tcPr>
          <w:p w:rsidR="004019AD" w:rsidRDefault="00A20208">
            <w:pPr>
              <w:jc w:val="right"/>
              <w:rPr>
                <w:sz w:val="20"/>
                <w:szCs w:val="20"/>
              </w:rPr>
            </w:pPr>
            <w:r>
              <w:rPr>
                <w:rFonts w:eastAsia="Times New Roman"/>
                <w:sz w:val="24"/>
                <w:szCs w:val="24"/>
              </w:rPr>
              <w:t>информационных</w:t>
            </w:r>
          </w:p>
        </w:tc>
        <w:tc>
          <w:tcPr>
            <w:tcW w:w="340" w:type="dxa"/>
            <w:vAlign w:val="bottom"/>
          </w:tcPr>
          <w:p w:rsidR="004019AD" w:rsidRDefault="00A20208">
            <w:pPr>
              <w:ind w:left="100"/>
              <w:rPr>
                <w:sz w:val="20"/>
                <w:szCs w:val="20"/>
              </w:rPr>
            </w:pPr>
            <w:r>
              <w:rPr>
                <w:rFonts w:ascii="Symbol" w:eastAsia="Symbol" w:hAnsi="Symbol" w:cs="Symbol"/>
                <w:sz w:val="24"/>
                <w:szCs w:val="24"/>
              </w:rPr>
              <w:t></w:t>
            </w:r>
          </w:p>
        </w:tc>
        <w:tc>
          <w:tcPr>
            <w:tcW w:w="2820" w:type="dxa"/>
            <w:gridSpan w:val="3"/>
            <w:vAlign w:val="bottom"/>
          </w:tcPr>
          <w:p w:rsidR="004019AD" w:rsidRDefault="00A20208">
            <w:pPr>
              <w:ind w:left="80"/>
              <w:rPr>
                <w:sz w:val="20"/>
                <w:szCs w:val="20"/>
              </w:rPr>
            </w:pPr>
            <w:r>
              <w:rPr>
                <w:rFonts w:eastAsia="Times New Roman"/>
                <w:sz w:val="24"/>
                <w:szCs w:val="24"/>
              </w:rPr>
              <w:t>Исследовательская работа</w:t>
            </w: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8"/>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1760" w:type="dxa"/>
            <w:gridSpan w:val="3"/>
            <w:vAlign w:val="bottom"/>
          </w:tcPr>
          <w:p w:rsidR="004019AD" w:rsidRDefault="00A20208">
            <w:pPr>
              <w:spacing w:line="273" w:lineRule="exact"/>
              <w:ind w:left="100"/>
              <w:rPr>
                <w:sz w:val="20"/>
                <w:szCs w:val="20"/>
              </w:rPr>
            </w:pPr>
            <w:r>
              <w:rPr>
                <w:rFonts w:eastAsia="Times New Roman"/>
                <w:sz w:val="24"/>
                <w:szCs w:val="24"/>
              </w:rPr>
              <w:t>технологий</w:t>
            </w:r>
          </w:p>
        </w:tc>
        <w:tc>
          <w:tcPr>
            <w:tcW w:w="52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24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60" w:type="dxa"/>
            <w:tcBorders>
              <w:right w:val="single" w:sz="8" w:space="0" w:color="C0504D"/>
            </w:tcBorders>
            <w:vAlign w:val="bottom"/>
          </w:tcPr>
          <w:p w:rsidR="004019AD" w:rsidRDefault="004019AD">
            <w:pPr>
              <w:rPr>
                <w:sz w:val="24"/>
                <w:szCs w:val="24"/>
              </w:rPr>
            </w:pPr>
          </w:p>
        </w:tc>
        <w:tc>
          <w:tcPr>
            <w:tcW w:w="340" w:type="dxa"/>
            <w:vAlign w:val="bottom"/>
          </w:tcPr>
          <w:p w:rsidR="004019AD" w:rsidRDefault="00A20208">
            <w:pPr>
              <w:spacing w:line="277" w:lineRule="exact"/>
              <w:ind w:left="100"/>
              <w:rPr>
                <w:sz w:val="20"/>
                <w:szCs w:val="20"/>
              </w:rPr>
            </w:pPr>
            <w:r>
              <w:rPr>
                <w:rFonts w:ascii="Symbol" w:eastAsia="Symbol" w:hAnsi="Symbol" w:cs="Symbol"/>
                <w:sz w:val="24"/>
                <w:szCs w:val="24"/>
              </w:rPr>
              <w:t></w:t>
            </w:r>
          </w:p>
        </w:tc>
        <w:tc>
          <w:tcPr>
            <w:tcW w:w="1120" w:type="dxa"/>
            <w:vAlign w:val="bottom"/>
          </w:tcPr>
          <w:p w:rsidR="004019AD" w:rsidRDefault="00A20208">
            <w:pPr>
              <w:ind w:left="80"/>
              <w:rPr>
                <w:sz w:val="20"/>
                <w:szCs w:val="20"/>
              </w:rPr>
            </w:pPr>
            <w:r>
              <w:rPr>
                <w:rFonts w:eastAsia="Times New Roman"/>
                <w:sz w:val="24"/>
                <w:szCs w:val="24"/>
              </w:rPr>
              <w:t>Реферат</w:t>
            </w:r>
          </w:p>
        </w:tc>
        <w:tc>
          <w:tcPr>
            <w:tcW w:w="9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301"/>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1400" w:type="dxa"/>
            <w:gridSpan w:val="2"/>
            <w:vAlign w:val="bottom"/>
          </w:tcPr>
          <w:p w:rsidR="004019AD" w:rsidRDefault="00A20208">
            <w:pPr>
              <w:spacing w:line="291" w:lineRule="exact"/>
              <w:ind w:left="80"/>
              <w:rPr>
                <w:sz w:val="20"/>
                <w:szCs w:val="20"/>
              </w:rPr>
            </w:pPr>
            <w:r>
              <w:rPr>
                <w:rFonts w:ascii="Symbol" w:eastAsia="Symbol" w:hAnsi="Symbol" w:cs="Symbol"/>
                <w:sz w:val="24"/>
                <w:szCs w:val="24"/>
              </w:rPr>
              <w:t></w:t>
            </w:r>
            <w:r>
              <w:rPr>
                <w:rFonts w:eastAsia="Times New Roman"/>
                <w:sz w:val="24"/>
                <w:szCs w:val="24"/>
              </w:rPr>
              <w:t xml:space="preserve">  Решение</w:t>
            </w:r>
          </w:p>
        </w:tc>
        <w:tc>
          <w:tcPr>
            <w:tcW w:w="120" w:type="dxa"/>
            <w:vAlign w:val="bottom"/>
          </w:tcPr>
          <w:p w:rsidR="004019AD" w:rsidRDefault="004019AD">
            <w:pPr>
              <w:rPr>
                <w:sz w:val="24"/>
                <w:szCs w:val="24"/>
              </w:rPr>
            </w:pPr>
          </w:p>
        </w:tc>
        <w:tc>
          <w:tcPr>
            <w:tcW w:w="1680" w:type="dxa"/>
            <w:gridSpan w:val="4"/>
            <w:vAlign w:val="bottom"/>
          </w:tcPr>
          <w:p w:rsidR="004019AD" w:rsidRDefault="00A20208">
            <w:pPr>
              <w:ind w:left="100"/>
              <w:rPr>
                <w:sz w:val="20"/>
                <w:szCs w:val="20"/>
              </w:rPr>
            </w:pPr>
            <w:r>
              <w:rPr>
                <w:rFonts w:eastAsia="Times New Roman"/>
                <w:sz w:val="24"/>
                <w:szCs w:val="24"/>
              </w:rPr>
              <w:t>практических</w:t>
            </w:r>
          </w:p>
        </w:tc>
        <w:tc>
          <w:tcPr>
            <w:tcW w:w="860" w:type="dxa"/>
            <w:vAlign w:val="bottom"/>
          </w:tcPr>
          <w:p w:rsidR="004019AD" w:rsidRDefault="00A20208">
            <w:pPr>
              <w:ind w:left="140"/>
              <w:rPr>
                <w:sz w:val="20"/>
                <w:szCs w:val="20"/>
              </w:rPr>
            </w:pPr>
            <w:r>
              <w:rPr>
                <w:rFonts w:eastAsia="Times New Roman"/>
                <w:sz w:val="24"/>
                <w:szCs w:val="24"/>
              </w:rPr>
              <w:t>задач</w:t>
            </w:r>
          </w:p>
        </w:tc>
        <w:tc>
          <w:tcPr>
            <w:tcW w:w="360" w:type="dxa"/>
            <w:tcBorders>
              <w:right w:val="single" w:sz="8" w:space="0" w:color="C0504D"/>
            </w:tcBorders>
            <w:vAlign w:val="bottom"/>
          </w:tcPr>
          <w:p w:rsidR="004019AD" w:rsidRDefault="00A20208">
            <w:pPr>
              <w:jc w:val="right"/>
              <w:rPr>
                <w:sz w:val="20"/>
                <w:szCs w:val="20"/>
              </w:rPr>
            </w:pPr>
            <w:r>
              <w:rPr>
                <w:rFonts w:eastAsia="Times New Roman"/>
                <w:sz w:val="24"/>
                <w:szCs w:val="24"/>
              </w:rPr>
              <w:t>в</w:t>
            </w:r>
          </w:p>
        </w:tc>
        <w:tc>
          <w:tcPr>
            <w:tcW w:w="340" w:type="dxa"/>
            <w:vAlign w:val="bottom"/>
          </w:tcPr>
          <w:p w:rsidR="004019AD" w:rsidRDefault="00A20208">
            <w:pPr>
              <w:ind w:left="100"/>
              <w:rPr>
                <w:sz w:val="20"/>
                <w:szCs w:val="20"/>
              </w:rPr>
            </w:pPr>
            <w:r>
              <w:rPr>
                <w:rFonts w:ascii="Symbol" w:eastAsia="Symbol" w:hAnsi="Symbol" w:cs="Symbol"/>
                <w:sz w:val="24"/>
                <w:szCs w:val="24"/>
              </w:rPr>
              <w:t></w:t>
            </w:r>
          </w:p>
        </w:tc>
        <w:tc>
          <w:tcPr>
            <w:tcW w:w="2080" w:type="dxa"/>
            <w:gridSpan w:val="2"/>
            <w:vAlign w:val="bottom"/>
          </w:tcPr>
          <w:p w:rsidR="004019AD" w:rsidRDefault="00A20208">
            <w:pPr>
              <w:ind w:left="80"/>
              <w:rPr>
                <w:sz w:val="20"/>
                <w:szCs w:val="20"/>
              </w:rPr>
            </w:pPr>
            <w:r>
              <w:rPr>
                <w:rFonts w:eastAsia="Times New Roman"/>
                <w:w w:val="98"/>
                <w:sz w:val="24"/>
                <w:szCs w:val="24"/>
              </w:rPr>
              <w:t>Сообщение, доклад</w:t>
            </w: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restart"/>
            <w:vAlign w:val="bottom"/>
          </w:tcPr>
          <w:p w:rsidR="004019AD" w:rsidRDefault="00A20208">
            <w:pPr>
              <w:ind w:left="80"/>
              <w:rPr>
                <w:sz w:val="20"/>
                <w:szCs w:val="20"/>
              </w:rPr>
            </w:pPr>
            <w:r>
              <w:rPr>
                <w:rFonts w:ascii="Symbol" w:eastAsia="Symbol" w:hAnsi="Symbol" w:cs="Symbol"/>
                <w:sz w:val="24"/>
                <w:szCs w:val="24"/>
              </w:rPr>
              <w:t></w:t>
            </w:r>
          </w:p>
        </w:tc>
        <w:tc>
          <w:tcPr>
            <w:tcW w:w="2280" w:type="dxa"/>
            <w:gridSpan w:val="4"/>
            <w:vAlign w:val="bottom"/>
          </w:tcPr>
          <w:p w:rsidR="004019AD" w:rsidRDefault="00A20208">
            <w:pPr>
              <w:spacing w:line="264" w:lineRule="exact"/>
              <w:ind w:left="100"/>
              <w:rPr>
                <w:sz w:val="20"/>
                <w:szCs w:val="20"/>
              </w:rPr>
            </w:pPr>
            <w:r>
              <w:rPr>
                <w:rFonts w:eastAsia="Times New Roman"/>
                <w:sz w:val="24"/>
                <w:szCs w:val="24"/>
              </w:rPr>
              <w:t>повседневной жизни</w:t>
            </w:r>
          </w:p>
        </w:tc>
        <w:tc>
          <w:tcPr>
            <w:tcW w:w="380" w:type="dxa"/>
            <w:vAlign w:val="bottom"/>
          </w:tcPr>
          <w:p w:rsidR="004019AD" w:rsidRDefault="004019AD">
            <w:pPr>
              <w:rPr>
                <w:sz w:val="24"/>
                <w:szCs w:val="24"/>
              </w:rPr>
            </w:pPr>
          </w:p>
        </w:tc>
        <w:tc>
          <w:tcPr>
            <w:tcW w:w="24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60" w:type="dxa"/>
            <w:tcBorders>
              <w:right w:val="single" w:sz="8" w:space="0" w:color="C0504D"/>
            </w:tcBorders>
            <w:vAlign w:val="bottom"/>
          </w:tcPr>
          <w:p w:rsidR="004019AD" w:rsidRDefault="004019AD">
            <w:pPr>
              <w:rPr>
                <w:sz w:val="24"/>
                <w:szCs w:val="24"/>
              </w:rPr>
            </w:pPr>
          </w:p>
        </w:tc>
        <w:tc>
          <w:tcPr>
            <w:tcW w:w="340" w:type="dxa"/>
            <w:vAlign w:val="bottom"/>
          </w:tcPr>
          <w:p w:rsidR="004019AD" w:rsidRDefault="00A20208">
            <w:pPr>
              <w:ind w:left="100"/>
              <w:rPr>
                <w:sz w:val="20"/>
                <w:szCs w:val="20"/>
              </w:rPr>
            </w:pPr>
            <w:r>
              <w:rPr>
                <w:rFonts w:ascii="Symbol" w:eastAsia="Symbol" w:hAnsi="Symbol" w:cs="Symbol"/>
                <w:sz w:val="24"/>
                <w:szCs w:val="24"/>
              </w:rPr>
              <w:t></w:t>
            </w:r>
          </w:p>
        </w:tc>
        <w:tc>
          <w:tcPr>
            <w:tcW w:w="1120" w:type="dxa"/>
            <w:vAlign w:val="bottom"/>
          </w:tcPr>
          <w:p w:rsidR="004019AD" w:rsidRDefault="00A20208">
            <w:pPr>
              <w:ind w:left="80"/>
              <w:rPr>
                <w:sz w:val="20"/>
                <w:szCs w:val="20"/>
              </w:rPr>
            </w:pPr>
            <w:r>
              <w:rPr>
                <w:rFonts w:eastAsia="Times New Roman"/>
                <w:sz w:val="24"/>
                <w:szCs w:val="24"/>
              </w:rPr>
              <w:t>Проекты</w:t>
            </w:r>
          </w:p>
        </w:tc>
        <w:tc>
          <w:tcPr>
            <w:tcW w:w="9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ign w:val="bottom"/>
          </w:tcPr>
          <w:p w:rsidR="004019AD" w:rsidRDefault="004019AD">
            <w:pPr>
              <w:rPr>
                <w:sz w:val="24"/>
                <w:szCs w:val="24"/>
              </w:rPr>
            </w:pPr>
          </w:p>
        </w:tc>
        <w:tc>
          <w:tcPr>
            <w:tcW w:w="1100" w:type="dxa"/>
            <w:vAlign w:val="bottom"/>
          </w:tcPr>
          <w:p w:rsidR="004019AD" w:rsidRDefault="00A20208">
            <w:pPr>
              <w:spacing w:line="264" w:lineRule="exact"/>
              <w:ind w:left="100"/>
              <w:rPr>
                <w:sz w:val="20"/>
                <w:szCs w:val="20"/>
              </w:rPr>
            </w:pPr>
            <w:r>
              <w:rPr>
                <w:rFonts w:eastAsia="Times New Roman"/>
                <w:sz w:val="24"/>
                <w:szCs w:val="24"/>
              </w:rPr>
              <w:t>Владение</w:t>
            </w:r>
          </w:p>
        </w:tc>
        <w:tc>
          <w:tcPr>
            <w:tcW w:w="120" w:type="dxa"/>
            <w:vAlign w:val="bottom"/>
          </w:tcPr>
          <w:p w:rsidR="004019AD" w:rsidRDefault="004019AD">
            <w:pPr>
              <w:rPr>
                <w:sz w:val="24"/>
                <w:szCs w:val="24"/>
              </w:rPr>
            </w:pPr>
          </w:p>
        </w:tc>
        <w:tc>
          <w:tcPr>
            <w:tcW w:w="540" w:type="dxa"/>
            <w:vAlign w:val="bottom"/>
          </w:tcPr>
          <w:p w:rsidR="004019AD" w:rsidRDefault="004019AD">
            <w:pPr>
              <w:rPr>
                <w:sz w:val="24"/>
                <w:szCs w:val="24"/>
              </w:rPr>
            </w:pPr>
          </w:p>
        </w:tc>
        <w:tc>
          <w:tcPr>
            <w:tcW w:w="2360" w:type="dxa"/>
            <w:gridSpan w:val="5"/>
            <w:tcBorders>
              <w:right w:val="single" w:sz="8" w:space="0" w:color="C0504D"/>
            </w:tcBorders>
            <w:vAlign w:val="bottom"/>
          </w:tcPr>
          <w:p w:rsidR="004019AD" w:rsidRDefault="00A20208">
            <w:pPr>
              <w:spacing w:line="264" w:lineRule="exact"/>
              <w:jc w:val="right"/>
              <w:rPr>
                <w:sz w:val="20"/>
                <w:szCs w:val="20"/>
              </w:rPr>
            </w:pPr>
            <w:r>
              <w:rPr>
                <w:rFonts w:eastAsia="Times New Roman"/>
                <w:sz w:val="24"/>
                <w:szCs w:val="24"/>
              </w:rPr>
              <w:t>основополагающими</w:t>
            </w:r>
          </w:p>
        </w:tc>
        <w:tc>
          <w:tcPr>
            <w:tcW w:w="340" w:type="dxa"/>
            <w:vAlign w:val="bottom"/>
          </w:tcPr>
          <w:p w:rsidR="004019AD" w:rsidRDefault="00A20208">
            <w:pPr>
              <w:spacing w:line="276" w:lineRule="exact"/>
              <w:ind w:left="100"/>
              <w:rPr>
                <w:sz w:val="20"/>
                <w:szCs w:val="20"/>
              </w:rPr>
            </w:pPr>
            <w:r>
              <w:rPr>
                <w:rFonts w:ascii="Symbol" w:eastAsia="Symbol" w:hAnsi="Symbol" w:cs="Symbol"/>
                <w:sz w:val="24"/>
                <w:szCs w:val="24"/>
              </w:rPr>
              <w:t></w:t>
            </w:r>
          </w:p>
        </w:tc>
        <w:tc>
          <w:tcPr>
            <w:tcW w:w="2080" w:type="dxa"/>
            <w:gridSpan w:val="2"/>
            <w:vAlign w:val="bottom"/>
          </w:tcPr>
          <w:p w:rsidR="004019AD" w:rsidRDefault="00A20208">
            <w:pPr>
              <w:ind w:left="80"/>
              <w:rPr>
                <w:sz w:val="20"/>
                <w:szCs w:val="20"/>
              </w:rPr>
            </w:pPr>
            <w:r>
              <w:rPr>
                <w:rFonts w:eastAsia="Times New Roman"/>
                <w:sz w:val="24"/>
                <w:szCs w:val="24"/>
              </w:rPr>
              <w:t>Презентации</w:t>
            </w: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1760" w:type="dxa"/>
            <w:gridSpan w:val="3"/>
            <w:vAlign w:val="bottom"/>
          </w:tcPr>
          <w:p w:rsidR="004019AD" w:rsidRDefault="00A20208">
            <w:pPr>
              <w:spacing w:line="264" w:lineRule="exact"/>
              <w:ind w:left="100"/>
              <w:rPr>
                <w:sz w:val="20"/>
                <w:szCs w:val="20"/>
              </w:rPr>
            </w:pPr>
            <w:r>
              <w:rPr>
                <w:rFonts w:eastAsia="Times New Roman"/>
                <w:sz w:val="24"/>
                <w:szCs w:val="24"/>
              </w:rPr>
              <w:t>физическими</w:t>
            </w:r>
          </w:p>
        </w:tc>
        <w:tc>
          <w:tcPr>
            <w:tcW w:w="52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1460" w:type="dxa"/>
            <w:gridSpan w:val="3"/>
            <w:tcBorders>
              <w:right w:val="single" w:sz="8" w:space="0" w:color="C0504D"/>
            </w:tcBorders>
            <w:vAlign w:val="bottom"/>
          </w:tcPr>
          <w:p w:rsidR="004019AD" w:rsidRDefault="00A20208">
            <w:pPr>
              <w:spacing w:line="264" w:lineRule="exact"/>
              <w:jc w:val="right"/>
              <w:rPr>
                <w:sz w:val="20"/>
                <w:szCs w:val="20"/>
              </w:rPr>
            </w:pPr>
            <w:r>
              <w:rPr>
                <w:rFonts w:eastAsia="Times New Roman"/>
                <w:sz w:val="24"/>
                <w:szCs w:val="24"/>
              </w:rPr>
              <w:t>понятиями,</w:t>
            </w:r>
          </w:p>
        </w:tc>
        <w:tc>
          <w:tcPr>
            <w:tcW w:w="340" w:type="dxa"/>
            <w:vAlign w:val="bottom"/>
          </w:tcPr>
          <w:p w:rsidR="004019AD" w:rsidRDefault="00A20208">
            <w:pPr>
              <w:spacing w:line="276" w:lineRule="exact"/>
              <w:ind w:left="100"/>
              <w:rPr>
                <w:sz w:val="20"/>
                <w:szCs w:val="20"/>
              </w:rPr>
            </w:pPr>
            <w:r>
              <w:rPr>
                <w:rFonts w:ascii="Symbol" w:eastAsia="Symbol" w:hAnsi="Symbol" w:cs="Symbol"/>
                <w:sz w:val="24"/>
                <w:szCs w:val="24"/>
              </w:rPr>
              <w:t></w:t>
            </w:r>
          </w:p>
        </w:tc>
        <w:tc>
          <w:tcPr>
            <w:tcW w:w="1120" w:type="dxa"/>
            <w:vAlign w:val="bottom"/>
          </w:tcPr>
          <w:p w:rsidR="004019AD" w:rsidRDefault="00A20208">
            <w:pPr>
              <w:ind w:left="80"/>
              <w:rPr>
                <w:sz w:val="20"/>
                <w:szCs w:val="20"/>
              </w:rPr>
            </w:pPr>
            <w:r>
              <w:rPr>
                <w:rFonts w:eastAsia="Times New Roman"/>
                <w:sz w:val="24"/>
                <w:szCs w:val="24"/>
              </w:rPr>
              <w:t>Поиск</w:t>
            </w:r>
          </w:p>
        </w:tc>
        <w:tc>
          <w:tcPr>
            <w:tcW w:w="1700" w:type="dxa"/>
            <w:gridSpan w:val="2"/>
            <w:vAlign w:val="bottom"/>
          </w:tcPr>
          <w:p w:rsidR="004019AD" w:rsidRDefault="00A20208">
            <w:pPr>
              <w:ind w:left="20"/>
              <w:rPr>
                <w:sz w:val="20"/>
                <w:szCs w:val="20"/>
              </w:rPr>
            </w:pPr>
            <w:r>
              <w:rPr>
                <w:rFonts w:eastAsia="Times New Roman"/>
                <w:sz w:val="24"/>
                <w:szCs w:val="24"/>
              </w:rPr>
              <w:t>информации</w:t>
            </w:r>
          </w:p>
        </w:tc>
        <w:tc>
          <w:tcPr>
            <w:tcW w:w="260" w:type="dxa"/>
            <w:tcBorders>
              <w:right w:val="single" w:sz="8" w:space="0" w:color="C0504D"/>
            </w:tcBorders>
            <w:vAlign w:val="bottom"/>
          </w:tcPr>
          <w:p w:rsidR="004019AD" w:rsidRDefault="00A20208">
            <w:pPr>
              <w:jc w:val="right"/>
              <w:rPr>
                <w:sz w:val="20"/>
                <w:szCs w:val="20"/>
              </w:rPr>
            </w:pPr>
            <w:r>
              <w:rPr>
                <w:rFonts w:eastAsia="Times New Roman"/>
                <w:sz w:val="24"/>
                <w:szCs w:val="24"/>
              </w:rPr>
              <w:t>в</w:t>
            </w: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2280" w:type="dxa"/>
            <w:gridSpan w:val="4"/>
            <w:vAlign w:val="bottom"/>
          </w:tcPr>
          <w:p w:rsidR="004019AD" w:rsidRDefault="00A20208">
            <w:pPr>
              <w:spacing w:line="264" w:lineRule="exact"/>
              <w:ind w:left="100"/>
              <w:rPr>
                <w:sz w:val="20"/>
                <w:szCs w:val="20"/>
              </w:rPr>
            </w:pPr>
            <w:r>
              <w:rPr>
                <w:rFonts w:eastAsia="Times New Roman"/>
                <w:sz w:val="24"/>
                <w:szCs w:val="24"/>
              </w:rPr>
              <w:t>закономерностями,</w:t>
            </w:r>
          </w:p>
        </w:tc>
        <w:tc>
          <w:tcPr>
            <w:tcW w:w="1480" w:type="dxa"/>
            <w:gridSpan w:val="3"/>
            <w:vAlign w:val="bottom"/>
          </w:tcPr>
          <w:p w:rsidR="004019AD" w:rsidRDefault="00A20208">
            <w:pPr>
              <w:spacing w:line="264" w:lineRule="exact"/>
              <w:ind w:left="220"/>
              <w:rPr>
                <w:sz w:val="20"/>
                <w:szCs w:val="20"/>
              </w:rPr>
            </w:pPr>
            <w:r>
              <w:rPr>
                <w:rFonts w:eastAsia="Times New Roman"/>
                <w:sz w:val="24"/>
                <w:szCs w:val="24"/>
              </w:rPr>
              <w:t>законами</w:t>
            </w:r>
          </w:p>
        </w:tc>
        <w:tc>
          <w:tcPr>
            <w:tcW w:w="360" w:type="dxa"/>
            <w:tcBorders>
              <w:right w:val="single" w:sz="8" w:space="0" w:color="C0504D"/>
            </w:tcBorders>
            <w:vAlign w:val="bottom"/>
          </w:tcPr>
          <w:p w:rsidR="004019AD" w:rsidRDefault="00A20208">
            <w:pPr>
              <w:spacing w:line="264" w:lineRule="exact"/>
              <w:jc w:val="right"/>
              <w:rPr>
                <w:sz w:val="20"/>
                <w:szCs w:val="20"/>
              </w:rPr>
            </w:pPr>
            <w:r>
              <w:rPr>
                <w:rFonts w:eastAsia="Times New Roman"/>
                <w:sz w:val="24"/>
                <w:szCs w:val="24"/>
              </w:rPr>
              <w:t>и</w:t>
            </w:r>
          </w:p>
        </w:tc>
        <w:tc>
          <w:tcPr>
            <w:tcW w:w="340" w:type="dxa"/>
            <w:vAlign w:val="bottom"/>
          </w:tcPr>
          <w:p w:rsidR="004019AD" w:rsidRDefault="004019AD">
            <w:pPr>
              <w:rPr>
                <w:sz w:val="24"/>
                <w:szCs w:val="24"/>
              </w:rPr>
            </w:pPr>
          </w:p>
        </w:tc>
        <w:tc>
          <w:tcPr>
            <w:tcW w:w="2080" w:type="dxa"/>
            <w:gridSpan w:val="2"/>
            <w:vAlign w:val="bottom"/>
          </w:tcPr>
          <w:p w:rsidR="004019AD" w:rsidRDefault="00A20208">
            <w:pPr>
              <w:ind w:left="80"/>
              <w:rPr>
                <w:sz w:val="20"/>
                <w:szCs w:val="20"/>
              </w:rPr>
            </w:pPr>
            <w:r>
              <w:rPr>
                <w:rFonts w:eastAsia="Times New Roman"/>
                <w:sz w:val="24"/>
                <w:szCs w:val="24"/>
              </w:rPr>
              <w:t>Интернете</w:t>
            </w: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64"/>
        </w:trPr>
        <w:tc>
          <w:tcPr>
            <w:tcW w:w="2360" w:type="dxa"/>
            <w:tcBorders>
              <w:left w:val="single" w:sz="8" w:space="0" w:color="C0504D"/>
              <w:right w:val="single" w:sz="8" w:space="0" w:color="C0504D"/>
            </w:tcBorders>
            <w:vAlign w:val="bottom"/>
          </w:tcPr>
          <w:p w:rsidR="004019AD" w:rsidRDefault="004019AD"/>
        </w:tc>
        <w:tc>
          <w:tcPr>
            <w:tcW w:w="300" w:type="dxa"/>
            <w:vAlign w:val="bottom"/>
          </w:tcPr>
          <w:p w:rsidR="004019AD" w:rsidRDefault="004019AD"/>
        </w:tc>
        <w:tc>
          <w:tcPr>
            <w:tcW w:w="1100" w:type="dxa"/>
            <w:vAlign w:val="bottom"/>
          </w:tcPr>
          <w:p w:rsidR="004019AD" w:rsidRDefault="00A20208">
            <w:pPr>
              <w:spacing w:line="264" w:lineRule="exact"/>
              <w:ind w:left="100"/>
              <w:rPr>
                <w:sz w:val="20"/>
                <w:szCs w:val="20"/>
              </w:rPr>
            </w:pPr>
            <w:r>
              <w:rPr>
                <w:rFonts w:eastAsia="Times New Roman"/>
                <w:sz w:val="24"/>
                <w:szCs w:val="24"/>
              </w:rPr>
              <w:t>теориями</w:t>
            </w:r>
          </w:p>
        </w:tc>
        <w:tc>
          <w:tcPr>
            <w:tcW w:w="120" w:type="dxa"/>
            <w:vAlign w:val="bottom"/>
          </w:tcPr>
          <w:p w:rsidR="004019AD" w:rsidRDefault="004019AD"/>
        </w:tc>
        <w:tc>
          <w:tcPr>
            <w:tcW w:w="540" w:type="dxa"/>
            <w:vAlign w:val="bottom"/>
          </w:tcPr>
          <w:p w:rsidR="004019AD" w:rsidRDefault="004019AD"/>
        </w:tc>
        <w:tc>
          <w:tcPr>
            <w:tcW w:w="520" w:type="dxa"/>
            <w:vAlign w:val="bottom"/>
          </w:tcPr>
          <w:p w:rsidR="004019AD" w:rsidRDefault="004019AD"/>
        </w:tc>
        <w:tc>
          <w:tcPr>
            <w:tcW w:w="380" w:type="dxa"/>
            <w:vAlign w:val="bottom"/>
          </w:tcPr>
          <w:p w:rsidR="004019AD" w:rsidRDefault="004019AD"/>
        </w:tc>
        <w:tc>
          <w:tcPr>
            <w:tcW w:w="240" w:type="dxa"/>
            <w:vAlign w:val="bottom"/>
          </w:tcPr>
          <w:p w:rsidR="004019AD" w:rsidRDefault="004019AD"/>
        </w:tc>
        <w:tc>
          <w:tcPr>
            <w:tcW w:w="860" w:type="dxa"/>
            <w:vAlign w:val="bottom"/>
          </w:tcPr>
          <w:p w:rsidR="004019AD" w:rsidRDefault="004019AD"/>
        </w:tc>
        <w:tc>
          <w:tcPr>
            <w:tcW w:w="360" w:type="dxa"/>
            <w:tcBorders>
              <w:right w:val="single" w:sz="8" w:space="0" w:color="C0504D"/>
            </w:tcBorders>
            <w:vAlign w:val="bottom"/>
          </w:tcPr>
          <w:p w:rsidR="004019AD" w:rsidRDefault="004019AD"/>
        </w:tc>
        <w:tc>
          <w:tcPr>
            <w:tcW w:w="340" w:type="dxa"/>
            <w:vAlign w:val="bottom"/>
          </w:tcPr>
          <w:p w:rsidR="004019AD" w:rsidRDefault="004019AD"/>
        </w:tc>
        <w:tc>
          <w:tcPr>
            <w:tcW w:w="1120" w:type="dxa"/>
            <w:vAlign w:val="bottom"/>
          </w:tcPr>
          <w:p w:rsidR="004019AD" w:rsidRDefault="004019AD"/>
        </w:tc>
        <w:tc>
          <w:tcPr>
            <w:tcW w:w="960" w:type="dxa"/>
            <w:vAlign w:val="bottom"/>
          </w:tcPr>
          <w:p w:rsidR="004019AD" w:rsidRDefault="004019AD"/>
        </w:tc>
        <w:tc>
          <w:tcPr>
            <w:tcW w:w="740" w:type="dxa"/>
            <w:vAlign w:val="bottom"/>
          </w:tcPr>
          <w:p w:rsidR="004019AD" w:rsidRDefault="004019AD"/>
        </w:tc>
        <w:tc>
          <w:tcPr>
            <w:tcW w:w="260" w:type="dxa"/>
            <w:tcBorders>
              <w:right w:val="single" w:sz="8" w:space="0" w:color="C0504D"/>
            </w:tcBorders>
            <w:vAlign w:val="bottom"/>
          </w:tcPr>
          <w:p w:rsidR="004019AD" w:rsidRDefault="004019AD"/>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ind w:left="80"/>
              <w:rPr>
                <w:sz w:val="20"/>
                <w:szCs w:val="20"/>
              </w:rPr>
            </w:pPr>
            <w:r>
              <w:rPr>
                <w:rFonts w:ascii="Symbol" w:eastAsia="Symbol" w:hAnsi="Symbol" w:cs="Symbol"/>
                <w:sz w:val="24"/>
                <w:szCs w:val="24"/>
              </w:rPr>
              <w:t></w:t>
            </w:r>
          </w:p>
        </w:tc>
        <w:tc>
          <w:tcPr>
            <w:tcW w:w="1220" w:type="dxa"/>
            <w:gridSpan w:val="2"/>
            <w:vAlign w:val="bottom"/>
          </w:tcPr>
          <w:p w:rsidR="004019AD" w:rsidRDefault="00A20208">
            <w:pPr>
              <w:ind w:left="100"/>
              <w:rPr>
                <w:sz w:val="20"/>
                <w:szCs w:val="20"/>
              </w:rPr>
            </w:pPr>
            <w:r>
              <w:rPr>
                <w:rFonts w:eastAsia="Times New Roman"/>
                <w:w w:val="99"/>
                <w:sz w:val="24"/>
                <w:szCs w:val="24"/>
              </w:rPr>
              <w:t>Уверенное</w:t>
            </w:r>
          </w:p>
        </w:tc>
        <w:tc>
          <w:tcPr>
            <w:tcW w:w="1440" w:type="dxa"/>
            <w:gridSpan w:val="3"/>
            <w:vAlign w:val="bottom"/>
          </w:tcPr>
          <w:p w:rsidR="004019AD" w:rsidRDefault="00A20208">
            <w:pPr>
              <w:ind w:left="140"/>
              <w:rPr>
                <w:sz w:val="20"/>
                <w:szCs w:val="20"/>
              </w:rPr>
            </w:pPr>
            <w:r>
              <w:rPr>
                <w:rFonts w:eastAsia="Times New Roman"/>
                <w:sz w:val="24"/>
                <w:szCs w:val="24"/>
              </w:rPr>
              <w:t>пользование</w:t>
            </w:r>
          </w:p>
        </w:tc>
        <w:tc>
          <w:tcPr>
            <w:tcW w:w="1460" w:type="dxa"/>
            <w:gridSpan w:val="3"/>
            <w:tcBorders>
              <w:right w:val="single" w:sz="8" w:space="0" w:color="C0504D"/>
            </w:tcBorders>
            <w:vAlign w:val="bottom"/>
          </w:tcPr>
          <w:p w:rsidR="004019AD" w:rsidRDefault="00A20208">
            <w:pPr>
              <w:jc w:val="right"/>
              <w:rPr>
                <w:sz w:val="20"/>
                <w:szCs w:val="20"/>
              </w:rPr>
            </w:pPr>
            <w:r>
              <w:rPr>
                <w:rFonts w:eastAsia="Times New Roman"/>
                <w:sz w:val="24"/>
                <w:szCs w:val="24"/>
              </w:rPr>
              <w:t>физической</w:t>
            </w:r>
          </w:p>
        </w:tc>
        <w:tc>
          <w:tcPr>
            <w:tcW w:w="340" w:type="dxa"/>
            <w:vAlign w:val="bottom"/>
          </w:tcPr>
          <w:p w:rsidR="004019AD" w:rsidRDefault="004019AD">
            <w:pPr>
              <w:rPr>
                <w:sz w:val="24"/>
                <w:szCs w:val="24"/>
              </w:rPr>
            </w:pPr>
          </w:p>
        </w:tc>
        <w:tc>
          <w:tcPr>
            <w:tcW w:w="112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3760" w:type="dxa"/>
            <w:gridSpan w:val="7"/>
            <w:vAlign w:val="bottom"/>
          </w:tcPr>
          <w:p w:rsidR="004019AD" w:rsidRDefault="00A20208">
            <w:pPr>
              <w:spacing w:line="273" w:lineRule="exact"/>
              <w:ind w:left="100"/>
              <w:rPr>
                <w:sz w:val="20"/>
                <w:szCs w:val="20"/>
              </w:rPr>
            </w:pPr>
            <w:r>
              <w:rPr>
                <w:rFonts w:eastAsia="Times New Roman"/>
                <w:sz w:val="24"/>
                <w:szCs w:val="24"/>
              </w:rPr>
              <w:t>терминологией и символикой</w:t>
            </w:r>
          </w:p>
        </w:tc>
        <w:tc>
          <w:tcPr>
            <w:tcW w:w="360" w:type="dxa"/>
            <w:tcBorders>
              <w:right w:val="single" w:sz="8" w:space="0" w:color="C0504D"/>
            </w:tcBorders>
            <w:vAlign w:val="bottom"/>
          </w:tcPr>
          <w:p w:rsidR="004019AD" w:rsidRDefault="004019AD">
            <w:pPr>
              <w:rPr>
                <w:sz w:val="23"/>
                <w:szCs w:val="23"/>
              </w:rPr>
            </w:pPr>
          </w:p>
        </w:tc>
        <w:tc>
          <w:tcPr>
            <w:tcW w:w="340" w:type="dxa"/>
            <w:vAlign w:val="bottom"/>
          </w:tcPr>
          <w:p w:rsidR="004019AD" w:rsidRDefault="004019AD">
            <w:pPr>
              <w:rPr>
                <w:sz w:val="23"/>
                <w:szCs w:val="23"/>
              </w:rPr>
            </w:pPr>
          </w:p>
        </w:tc>
        <w:tc>
          <w:tcPr>
            <w:tcW w:w="1120" w:type="dxa"/>
            <w:vAlign w:val="bottom"/>
          </w:tcPr>
          <w:p w:rsidR="004019AD" w:rsidRDefault="004019AD">
            <w:pPr>
              <w:rPr>
                <w:sz w:val="23"/>
                <w:szCs w:val="23"/>
              </w:rPr>
            </w:pPr>
          </w:p>
        </w:tc>
        <w:tc>
          <w:tcPr>
            <w:tcW w:w="960" w:type="dxa"/>
            <w:vAlign w:val="bottom"/>
          </w:tcPr>
          <w:p w:rsidR="004019AD" w:rsidRDefault="004019AD">
            <w:pPr>
              <w:rPr>
                <w:sz w:val="23"/>
                <w:szCs w:val="23"/>
              </w:rPr>
            </w:pPr>
          </w:p>
        </w:tc>
        <w:tc>
          <w:tcPr>
            <w:tcW w:w="740" w:type="dxa"/>
            <w:vAlign w:val="bottom"/>
          </w:tcPr>
          <w:p w:rsidR="004019AD" w:rsidRDefault="004019AD">
            <w:pPr>
              <w:rPr>
                <w:sz w:val="23"/>
                <w:szCs w:val="23"/>
              </w:rPr>
            </w:pPr>
          </w:p>
        </w:tc>
        <w:tc>
          <w:tcPr>
            <w:tcW w:w="260" w:type="dxa"/>
            <w:tcBorders>
              <w:right w:val="single" w:sz="8" w:space="0" w:color="C0504D"/>
            </w:tcBorders>
            <w:vAlign w:val="bottom"/>
          </w:tcPr>
          <w:p w:rsidR="004019AD" w:rsidRDefault="004019AD">
            <w:pPr>
              <w:rPr>
                <w:sz w:val="23"/>
                <w:szCs w:val="23"/>
              </w:rPr>
            </w:pPr>
          </w:p>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ind w:left="80"/>
              <w:rPr>
                <w:sz w:val="20"/>
                <w:szCs w:val="20"/>
              </w:rPr>
            </w:pPr>
            <w:r>
              <w:rPr>
                <w:rFonts w:ascii="Symbol" w:eastAsia="Symbol" w:hAnsi="Symbol" w:cs="Symbol"/>
                <w:sz w:val="24"/>
                <w:szCs w:val="24"/>
              </w:rPr>
              <w:t></w:t>
            </w:r>
          </w:p>
        </w:tc>
        <w:tc>
          <w:tcPr>
            <w:tcW w:w="1100" w:type="dxa"/>
            <w:vAlign w:val="bottom"/>
          </w:tcPr>
          <w:p w:rsidR="004019AD" w:rsidRDefault="00A20208">
            <w:pPr>
              <w:ind w:left="100"/>
              <w:rPr>
                <w:sz w:val="20"/>
                <w:szCs w:val="20"/>
              </w:rPr>
            </w:pPr>
            <w:r>
              <w:rPr>
                <w:rFonts w:eastAsia="Times New Roman"/>
                <w:sz w:val="24"/>
                <w:szCs w:val="24"/>
              </w:rPr>
              <w:t>Владение</w:t>
            </w:r>
          </w:p>
        </w:tc>
        <w:tc>
          <w:tcPr>
            <w:tcW w:w="120" w:type="dxa"/>
            <w:vAlign w:val="bottom"/>
          </w:tcPr>
          <w:p w:rsidR="004019AD" w:rsidRDefault="004019AD">
            <w:pPr>
              <w:rPr>
                <w:sz w:val="24"/>
                <w:szCs w:val="24"/>
              </w:rPr>
            </w:pPr>
          </w:p>
        </w:tc>
        <w:tc>
          <w:tcPr>
            <w:tcW w:w="1440" w:type="dxa"/>
            <w:gridSpan w:val="3"/>
            <w:vAlign w:val="bottom"/>
          </w:tcPr>
          <w:p w:rsidR="004019AD" w:rsidRDefault="00A20208">
            <w:pPr>
              <w:ind w:left="120"/>
              <w:rPr>
                <w:sz w:val="20"/>
                <w:szCs w:val="20"/>
              </w:rPr>
            </w:pPr>
            <w:r>
              <w:rPr>
                <w:rFonts w:eastAsia="Times New Roman"/>
                <w:sz w:val="24"/>
                <w:szCs w:val="24"/>
              </w:rPr>
              <w:t>основными</w:t>
            </w:r>
          </w:p>
        </w:tc>
        <w:tc>
          <w:tcPr>
            <w:tcW w:w="240" w:type="dxa"/>
            <w:vAlign w:val="bottom"/>
          </w:tcPr>
          <w:p w:rsidR="004019AD" w:rsidRDefault="004019AD">
            <w:pPr>
              <w:rPr>
                <w:sz w:val="24"/>
                <w:szCs w:val="24"/>
              </w:rPr>
            </w:pPr>
          </w:p>
        </w:tc>
        <w:tc>
          <w:tcPr>
            <w:tcW w:w="1220" w:type="dxa"/>
            <w:gridSpan w:val="2"/>
            <w:tcBorders>
              <w:right w:val="single" w:sz="8" w:space="0" w:color="C0504D"/>
            </w:tcBorders>
            <w:vAlign w:val="bottom"/>
          </w:tcPr>
          <w:p w:rsidR="004019AD" w:rsidRDefault="00A20208">
            <w:pPr>
              <w:jc w:val="right"/>
              <w:rPr>
                <w:sz w:val="20"/>
                <w:szCs w:val="20"/>
              </w:rPr>
            </w:pPr>
            <w:r>
              <w:rPr>
                <w:rFonts w:eastAsia="Times New Roman"/>
                <w:sz w:val="24"/>
                <w:szCs w:val="24"/>
              </w:rPr>
              <w:t>методами</w:t>
            </w:r>
          </w:p>
        </w:tc>
        <w:tc>
          <w:tcPr>
            <w:tcW w:w="340" w:type="dxa"/>
            <w:vAlign w:val="bottom"/>
          </w:tcPr>
          <w:p w:rsidR="004019AD" w:rsidRDefault="004019AD">
            <w:pPr>
              <w:rPr>
                <w:sz w:val="24"/>
                <w:szCs w:val="24"/>
              </w:rPr>
            </w:pPr>
          </w:p>
        </w:tc>
        <w:tc>
          <w:tcPr>
            <w:tcW w:w="112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1100" w:type="dxa"/>
            <w:vAlign w:val="bottom"/>
          </w:tcPr>
          <w:p w:rsidR="004019AD" w:rsidRDefault="00A20208">
            <w:pPr>
              <w:spacing w:line="274" w:lineRule="exact"/>
              <w:ind w:left="100"/>
              <w:rPr>
                <w:sz w:val="20"/>
                <w:szCs w:val="20"/>
              </w:rPr>
            </w:pPr>
            <w:r>
              <w:rPr>
                <w:rFonts w:eastAsia="Times New Roman"/>
                <w:sz w:val="24"/>
                <w:szCs w:val="24"/>
              </w:rPr>
              <w:t>научного</w:t>
            </w:r>
          </w:p>
        </w:tc>
        <w:tc>
          <w:tcPr>
            <w:tcW w:w="120" w:type="dxa"/>
            <w:vAlign w:val="bottom"/>
          </w:tcPr>
          <w:p w:rsidR="004019AD" w:rsidRDefault="004019AD">
            <w:pPr>
              <w:rPr>
                <w:sz w:val="23"/>
                <w:szCs w:val="23"/>
              </w:rPr>
            </w:pPr>
          </w:p>
        </w:tc>
        <w:tc>
          <w:tcPr>
            <w:tcW w:w="1060" w:type="dxa"/>
            <w:gridSpan w:val="2"/>
            <w:vAlign w:val="bottom"/>
          </w:tcPr>
          <w:p w:rsidR="004019AD" w:rsidRDefault="00A20208">
            <w:pPr>
              <w:spacing w:line="274" w:lineRule="exact"/>
              <w:ind w:left="40"/>
              <w:rPr>
                <w:sz w:val="20"/>
                <w:szCs w:val="20"/>
              </w:rPr>
            </w:pPr>
            <w:r>
              <w:rPr>
                <w:rFonts w:eastAsia="Times New Roman"/>
                <w:w w:val="98"/>
                <w:sz w:val="24"/>
                <w:szCs w:val="24"/>
              </w:rPr>
              <w:t>познания:</w:t>
            </w:r>
          </w:p>
        </w:tc>
        <w:tc>
          <w:tcPr>
            <w:tcW w:w="380" w:type="dxa"/>
            <w:vAlign w:val="bottom"/>
          </w:tcPr>
          <w:p w:rsidR="004019AD" w:rsidRDefault="004019AD">
            <w:pPr>
              <w:rPr>
                <w:sz w:val="23"/>
                <w:szCs w:val="23"/>
              </w:rPr>
            </w:pPr>
          </w:p>
        </w:tc>
        <w:tc>
          <w:tcPr>
            <w:tcW w:w="1460" w:type="dxa"/>
            <w:gridSpan w:val="3"/>
            <w:tcBorders>
              <w:right w:val="single" w:sz="8" w:space="0" w:color="C0504D"/>
            </w:tcBorders>
            <w:vAlign w:val="bottom"/>
          </w:tcPr>
          <w:p w:rsidR="004019AD" w:rsidRDefault="00A20208">
            <w:pPr>
              <w:spacing w:line="274" w:lineRule="exact"/>
              <w:jc w:val="right"/>
              <w:rPr>
                <w:sz w:val="20"/>
                <w:szCs w:val="20"/>
              </w:rPr>
            </w:pPr>
            <w:r>
              <w:rPr>
                <w:rFonts w:eastAsia="Times New Roman"/>
                <w:sz w:val="24"/>
                <w:szCs w:val="24"/>
              </w:rPr>
              <w:t>наблюдение,</w:t>
            </w:r>
          </w:p>
        </w:tc>
        <w:tc>
          <w:tcPr>
            <w:tcW w:w="340" w:type="dxa"/>
            <w:vAlign w:val="bottom"/>
          </w:tcPr>
          <w:p w:rsidR="004019AD" w:rsidRDefault="004019AD">
            <w:pPr>
              <w:rPr>
                <w:sz w:val="23"/>
                <w:szCs w:val="23"/>
              </w:rPr>
            </w:pPr>
          </w:p>
        </w:tc>
        <w:tc>
          <w:tcPr>
            <w:tcW w:w="1120" w:type="dxa"/>
            <w:vAlign w:val="bottom"/>
          </w:tcPr>
          <w:p w:rsidR="004019AD" w:rsidRDefault="004019AD">
            <w:pPr>
              <w:rPr>
                <w:sz w:val="23"/>
                <w:szCs w:val="23"/>
              </w:rPr>
            </w:pPr>
          </w:p>
        </w:tc>
        <w:tc>
          <w:tcPr>
            <w:tcW w:w="960" w:type="dxa"/>
            <w:vAlign w:val="bottom"/>
          </w:tcPr>
          <w:p w:rsidR="004019AD" w:rsidRDefault="004019AD">
            <w:pPr>
              <w:rPr>
                <w:sz w:val="23"/>
                <w:szCs w:val="23"/>
              </w:rPr>
            </w:pPr>
          </w:p>
        </w:tc>
        <w:tc>
          <w:tcPr>
            <w:tcW w:w="740" w:type="dxa"/>
            <w:vAlign w:val="bottom"/>
          </w:tcPr>
          <w:p w:rsidR="004019AD" w:rsidRDefault="004019AD">
            <w:pPr>
              <w:rPr>
                <w:sz w:val="23"/>
                <w:szCs w:val="23"/>
              </w:rPr>
            </w:pPr>
          </w:p>
        </w:tc>
        <w:tc>
          <w:tcPr>
            <w:tcW w:w="260" w:type="dxa"/>
            <w:tcBorders>
              <w:right w:val="single" w:sz="8" w:space="0" w:color="C0504D"/>
            </w:tcBorders>
            <w:vAlign w:val="bottom"/>
          </w:tcPr>
          <w:p w:rsidR="004019AD" w:rsidRDefault="004019AD">
            <w:pPr>
              <w:rPr>
                <w:sz w:val="23"/>
                <w:szCs w:val="23"/>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3760" w:type="dxa"/>
            <w:gridSpan w:val="7"/>
            <w:vAlign w:val="bottom"/>
          </w:tcPr>
          <w:p w:rsidR="004019AD" w:rsidRDefault="00A20208">
            <w:pPr>
              <w:ind w:left="100"/>
              <w:rPr>
                <w:sz w:val="20"/>
                <w:szCs w:val="20"/>
              </w:rPr>
            </w:pPr>
            <w:r>
              <w:rPr>
                <w:rFonts w:eastAsia="Times New Roman"/>
                <w:sz w:val="24"/>
                <w:szCs w:val="24"/>
              </w:rPr>
              <w:t>описание, измерение, эксперимент.</w:t>
            </w:r>
          </w:p>
        </w:tc>
        <w:tc>
          <w:tcPr>
            <w:tcW w:w="360" w:type="dxa"/>
            <w:tcBorders>
              <w:right w:val="single" w:sz="8" w:space="0" w:color="C0504D"/>
            </w:tcBorders>
            <w:vAlign w:val="bottom"/>
          </w:tcPr>
          <w:p w:rsidR="004019AD" w:rsidRDefault="004019AD">
            <w:pPr>
              <w:rPr>
                <w:sz w:val="24"/>
                <w:szCs w:val="24"/>
              </w:rPr>
            </w:pPr>
          </w:p>
        </w:tc>
        <w:tc>
          <w:tcPr>
            <w:tcW w:w="340" w:type="dxa"/>
            <w:vAlign w:val="bottom"/>
          </w:tcPr>
          <w:p w:rsidR="004019AD" w:rsidRDefault="004019AD">
            <w:pPr>
              <w:rPr>
                <w:sz w:val="24"/>
                <w:szCs w:val="24"/>
              </w:rPr>
            </w:pPr>
          </w:p>
        </w:tc>
        <w:tc>
          <w:tcPr>
            <w:tcW w:w="112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ind w:left="80"/>
              <w:rPr>
                <w:sz w:val="20"/>
                <w:szCs w:val="20"/>
              </w:rPr>
            </w:pPr>
            <w:r>
              <w:rPr>
                <w:rFonts w:ascii="Symbol" w:eastAsia="Symbol" w:hAnsi="Symbol" w:cs="Symbol"/>
                <w:sz w:val="24"/>
                <w:szCs w:val="24"/>
              </w:rPr>
              <w:t></w:t>
            </w:r>
          </w:p>
        </w:tc>
        <w:tc>
          <w:tcPr>
            <w:tcW w:w="3760" w:type="dxa"/>
            <w:gridSpan w:val="7"/>
            <w:vAlign w:val="bottom"/>
          </w:tcPr>
          <w:p w:rsidR="004019AD" w:rsidRDefault="00A20208">
            <w:pPr>
              <w:ind w:left="100"/>
              <w:rPr>
                <w:sz w:val="20"/>
                <w:szCs w:val="20"/>
              </w:rPr>
            </w:pPr>
            <w:r>
              <w:rPr>
                <w:rFonts w:eastAsia="Times New Roman"/>
                <w:sz w:val="24"/>
                <w:szCs w:val="24"/>
              </w:rPr>
              <w:t>Умение решать</w:t>
            </w:r>
            <w:r w:rsidR="002253AE">
              <w:rPr>
                <w:rFonts w:eastAsia="Times New Roman"/>
                <w:sz w:val="24"/>
                <w:szCs w:val="24"/>
              </w:rPr>
              <w:t xml:space="preserve"> </w:t>
            </w:r>
            <w:r>
              <w:rPr>
                <w:rFonts w:eastAsia="Times New Roman"/>
                <w:sz w:val="24"/>
                <w:szCs w:val="24"/>
              </w:rPr>
              <w:t>физические задачи</w:t>
            </w:r>
          </w:p>
        </w:tc>
        <w:tc>
          <w:tcPr>
            <w:tcW w:w="360" w:type="dxa"/>
            <w:tcBorders>
              <w:right w:val="single" w:sz="8" w:space="0" w:color="C0504D"/>
            </w:tcBorders>
            <w:vAlign w:val="bottom"/>
          </w:tcPr>
          <w:p w:rsidR="004019AD" w:rsidRDefault="004019AD">
            <w:pPr>
              <w:rPr>
                <w:sz w:val="24"/>
                <w:szCs w:val="24"/>
              </w:rPr>
            </w:pPr>
          </w:p>
        </w:tc>
        <w:tc>
          <w:tcPr>
            <w:tcW w:w="340" w:type="dxa"/>
            <w:vAlign w:val="bottom"/>
          </w:tcPr>
          <w:p w:rsidR="004019AD" w:rsidRDefault="004019AD">
            <w:pPr>
              <w:rPr>
                <w:sz w:val="24"/>
                <w:szCs w:val="24"/>
              </w:rPr>
            </w:pPr>
          </w:p>
        </w:tc>
        <w:tc>
          <w:tcPr>
            <w:tcW w:w="112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2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302"/>
        </w:trPr>
        <w:tc>
          <w:tcPr>
            <w:tcW w:w="2360" w:type="dxa"/>
            <w:tcBorders>
              <w:left w:val="single" w:sz="8" w:space="0" w:color="C0504D"/>
              <w:bottom w:val="single" w:sz="8" w:space="0" w:color="C0504D"/>
              <w:right w:val="single" w:sz="8" w:space="0" w:color="C0504D"/>
            </w:tcBorders>
            <w:vAlign w:val="bottom"/>
          </w:tcPr>
          <w:p w:rsidR="004019AD" w:rsidRDefault="004019AD">
            <w:pPr>
              <w:rPr>
                <w:sz w:val="24"/>
                <w:szCs w:val="24"/>
              </w:rPr>
            </w:pPr>
          </w:p>
        </w:tc>
        <w:tc>
          <w:tcPr>
            <w:tcW w:w="300" w:type="dxa"/>
            <w:tcBorders>
              <w:bottom w:val="single" w:sz="8" w:space="0" w:color="C0504D"/>
            </w:tcBorders>
            <w:vAlign w:val="bottom"/>
          </w:tcPr>
          <w:p w:rsidR="004019AD" w:rsidRDefault="00A20208">
            <w:pPr>
              <w:spacing w:line="293" w:lineRule="exact"/>
              <w:ind w:left="80"/>
              <w:rPr>
                <w:sz w:val="20"/>
                <w:szCs w:val="20"/>
              </w:rPr>
            </w:pPr>
            <w:r>
              <w:rPr>
                <w:rFonts w:ascii="Symbol" w:eastAsia="Symbol" w:hAnsi="Symbol" w:cs="Symbol"/>
                <w:sz w:val="24"/>
                <w:szCs w:val="24"/>
              </w:rPr>
              <w:t></w:t>
            </w:r>
          </w:p>
        </w:tc>
        <w:tc>
          <w:tcPr>
            <w:tcW w:w="1100" w:type="dxa"/>
            <w:tcBorders>
              <w:bottom w:val="single" w:sz="8" w:space="0" w:color="C0504D"/>
            </w:tcBorders>
            <w:vAlign w:val="bottom"/>
          </w:tcPr>
          <w:p w:rsidR="004019AD" w:rsidRDefault="00A20208">
            <w:pPr>
              <w:ind w:left="100"/>
              <w:rPr>
                <w:sz w:val="20"/>
                <w:szCs w:val="20"/>
              </w:rPr>
            </w:pPr>
            <w:r>
              <w:rPr>
                <w:rFonts w:eastAsia="Times New Roman"/>
                <w:sz w:val="24"/>
                <w:szCs w:val="24"/>
              </w:rPr>
              <w:t>Умение</w:t>
            </w:r>
          </w:p>
        </w:tc>
        <w:tc>
          <w:tcPr>
            <w:tcW w:w="120" w:type="dxa"/>
            <w:tcBorders>
              <w:bottom w:val="single" w:sz="8" w:space="0" w:color="C0504D"/>
            </w:tcBorders>
            <w:vAlign w:val="bottom"/>
          </w:tcPr>
          <w:p w:rsidR="004019AD" w:rsidRDefault="004019AD">
            <w:pPr>
              <w:rPr>
                <w:sz w:val="24"/>
                <w:szCs w:val="24"/>
              </w:rPr>
            </w:pPr>
          </w:p>
        </w:tc>
        <w:tc>
          <w:tcPr>
            <w:tcW w:w="1440" w:type="dxa"/>
            <w:gridSpan w:val="3"/>
            <w:tcBorders>
              <w:bottom w:val="single" w:sz="8" w:space="0" w:color="C0504D"/>
            </w:tcBorders>
            <w:vAlign w:val="bottom"/>
          </w:tcPr>
          <w:p w:rsidR="004019AD" w:rsidRDefault="00A20208">
            <w:pPr>
              <w:ind w:left="60"/>
              <w:rPr>
                <w:sz w:val="20"/>
                <w:szCs w:val="20"/>
              </w:rPr>
            </w:pPr>
            <w:r>
              <w:rPr>
                <w:rFonts w:eastAsia="Times New Roman"/>
                <w:sz w:val="24"/>
                <w:szCs w:val="24"/>
              </w:rPr>
              <w:t>применять</w:t>
            </w:r>
          </w:p>
        </w:tc>
        <w:tc>
          <w:tcPr>
            <w:tcW w:w="1460" w:type="dxa"/>
            <w:gridSpan w:val="3"/>
            <w:tcBorders>
              <w:bottom w:val="single" w:sz="8" w:space="0" w:color="C0504D"/>
              <w:right w:val="single" w:sz="8" w:space="0" w:color="C0504D"/>
            </w:tcBorders>
            <w:vAlign w:val="bottom"/>
          </w:tcPr>
          <w:p w:rsidR="004019AD" w:rsidRDefault="00A20208">
            <w:pPr>
              <w:jc w:val="right"/>
              <w:rPr>
                <w:sz w:val="20"/>
                <w:szCs w:val="20"/>
              </w:rPr>
            </w:pPr>
            <w:r>
              <w:rPr>
                <w:rFonts w:eastAsia="Times New Roman"/>
                <w:sz w:val="24"/>
                <w:szCs w:val="24"/>
              </w:rPr>
              <w:t>полученные</w:t>
            </w:r>
          </w:p>
        </w:tc>
        <w:tc>
          <w:tcPr>
            <w:tcW w:w="340" w:type="dxa"/>
            <w:tcBorders>
              <w:bottom w:val="single" w:sz="8" w:space="0" w:color="C0504D"/>
            </w:tcBorders>
            <w:vAlign w:val="bottom"/>
          </w:tcPr>
          <w:p w:rsidR="004019AD" w:rsidRDefault="004019AD">
            <w:pPr>
              <w:rPr>
                <w:sz w:val="24"/>
                <w:szCs w:val="24"/>
              </w:rPr>
            </w:pPr>
          </w:p>
        </w:tc>
        <w:tc>
          <w:tcPr>
            <w:tcW w:w="1120" w:type="dxa"/>
            <w:tcBorders>
              <w:bottom w:val="single" w:sz="8" w:space="0" w:color="C0504D"/>
            </w:tcBorders>
            <w:vAlign w:val="bottom"/>
          </w:tcPr>
          <w:p w:rsidR="004019AD" w:rsidRDefault="004019AD">
            <w:pPr>
              <w:rPr>
                <w:sz w:val="24"/>
                <w:szCs w:val="24"/>
              </w:rPr>
            </w:pPr>
          </w:p>
        </w:tc>
        <w:tc>
          <w:tcPr>
            <w:tcW w:w="960" w:type="dxa"/>
            <w:tcBorders>
              <w:bottom w:val="single" w:sz="8" w:space="0" w:color="C0504D"/>
            </w:tcBorders>
            <w:vAlign w:val="bottom"/>
          </w:tcPr>
          <w:p w:rsidR="004019AD" w:rsidRDefault="004019AD">
            <w:pPr>
              <w:rPr>
                <w:sz w:val="24"/>
                <w:szCs w:val="24"/>
              </w:rPr>
            </w:pPr>
          </w:p>
        </w:tc>
        <w:tc>
          <w:tcPr>
            <w:tcW w:w="740" w:type="dxa"/>
            <w:tcBorders>
              <w:bottom w:val="single" w:sz="8" w:space="0" w:color="C0504D"/>
            </w:tcBorders>
            <w:vAlign w:val="bottom"/>
          </w:tcPr>
          <w:p w:rsidR="004019AD" w:rsidRDefault="004019AD">
            <w:pPr>
              <w:rPr>
                <w:sz w:val="24"/>
                <w:szCs w:val="24"/>
              </w:rPr>
            </w:pPr>
          </w:p>
        </w:tc>
        <w:tc>
          <w:tcPr>
            <w:tcW w:w="260" w:type="dxa"/>
            <w:tcBorders>
              <w:bottom w:val="single" w:sz="8" w:space="0" w:color="C0504D"/>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bl>
    <w:p w:rsidR="004019AD" w:rsidRDefault="004019AD">
      <w:pPr>
        <w:spacing w:line="200" w:lineRule="exact"/>
        <w:rPr>
          <w:sz w:val="20"/>
          <w:szCs w:val="20"/>
        </w:rPr>
      </w:pPr>
    </w:p>
    <w:p w:rsidR="004019AD" w:rsidRDefault="004019AD">
      <w:pPr>
        <w:sectPr w:rsidR="004019AD">
          <w:pgSz w:w="11900" w:h="16838"/>
          <w:pgMar w:top="1112" w:right="686" w:bottom="151" w:left="1020" w:header="0" w:footer="0" w:gutter="0"/>
          <w:cols w:space="720" w:equalWidth="0">
            <w:col w:w="10200"/>
          </w:cols>
        </w:sectPr>
      </w:pPr>
    </w:p>
    <w:p w:rsidR="004019AD" w:rsidRDefault="004019AD">
      <w:pPr>
        <w:spacing w:line="44" w:lineRule="exact"/>
        <w:rPr>
          <w:sz w:val="20"/>
          <w:szCs w:val="20"/>
        </w:rPr>
      </w:pPr>
    </w:p>
    <w:p w:rsidR="004019AD" w:rsidRDefault="00A20208">
      <w:pPr>
        <w:ind w:left="9800"/>
        <w:rPr>
          <w:sz w:val="20"/>
          <w:szCs w:val="20"/>
        </w:rPr>
      </w:pPr>
      <w:r>
        <w:rPr>
          <w:rFonts w:eastAsia="Times New Roman"/>
          <w:sz w:val="24"/>
          <w:szCs w:val="24"/>
        </w:rPr>
        <w:t>39</w:t>
      </w:r>
    </w:p>
    <w:p w:rsidR="004019AD" w:rsidRDefault="004019AD">
      <w:pPr>
        <w:sectPr w:rsidR="004019AD">
          <w:type w:val="continuous"/>
          <w:pgSz w:w="11900" w:h="16838"/>
          <w:pgMar w:top="1112" w:right="686" w:bottom="151" w:left="1020" w:header="0" w:footer="0" w:gutter="0"/>
          <w:cols w:space="720" w:equalWidth="0">
            <w:col w:w="10200"/>
          </w:cols>
        </w:sectPr>
      </w:pPr>
    </w:p>
    <w:tbl>
      <w:tblPr>
        <w:tblW w:w="10230" w:type="dxa"/>
        <w:tblInd w:w="10" w:type="dxa"/>
        <w:tblLayout w:type="fixed"/>
        <w:tblCellMar>
          <w:left w:w="0" w:type="dxa"/>
          <w:right w:w="0" w:type="dxa"/>
        </w:tblCellMar>
        <w:tblLook w:val="04A0" w:firstRow="1" w:lastRow="0" w:firstColumn="1" w:lastColumn="0" w:noHBand="0" w:noVBand="1"/>
      </w:tblPr>
      <w:tblGrid>
        <w:gridCol w:w="2360"/>
        <w:gridCol w:w="300"/>
        <w:gridCol w:w="960"/>
        <w:gridCol w:w="260"/>
        <w:gridCol w:w="340"/>
        <w:gridCol w:w="760"/>
        <w:gridCol w:w="200"/>
        <w:gridCol w:w="220"/>
        <w:gridCol w:w="1040"/>
        <w:gridCol w:w="340"/>
        <w:gridCol w:w="320"/>
        <w:gridCol w:w="1620"/>
        <w:gridCol w:w="1480"/>
        <w:gridCol w:w="30"/>
      </w:tblGrid>
      <w:tr w:rsidR="004019AD" w:rsidTr="00AC37BF">
        <w:trPr>
          <w:trHeight w:val="288"/>
        </w:trPr>
        <w:tc>
          <w:tcPr>
            <w:tcW w:w="2360" w:type="dxa"/>
            <w:tcBorders>
              <w:top w:val="single" w:sz="8" w:space="0" w:color="C0504D"/>
              <w:left w:val="single" w:sz="8" w:space="0" w:color="C0504D"/>
              <w:right w:val="single" w:sz="8" w:space="0" w:color="C0504D"/>
            </w:tcBorders>
            <w:vAlign w:val="bottom"/>
          </w:tcPr>
          <w:p w:rsidR="004019AD" w:rsidRDefault="004019AD">
            <w:pPr>
              <w:rPr>
                <w:sz w:val="24"/>
                <w:szCs w:val="24"/>
              </w:rPr>
            </w:pPr>
          </w:p>
        </w:tc>
        <w:tc>
          <w:tcPr>
            <w:tcW w:w="300" w:type="dxa"/>
            <w:tcBorders>
              <w:top w:val="single" w:sz="8" w:space="0" w:color="C0504D"/>
            </w:tcBorders>
            <w:vAlign w:val="bottom"/>
          </w:tcPr>
          <w:p w:rsidR="004019AD" w:rsidRDefault="004019AD">
            <w:pPr>
              <w:rPr>
                <w:sz w:val="24"/>
                <w:szCs w:val="24"/>
              </w:rPr>
            </w:pPr>
          </w:p>
        </w:tc>
        <w:tc>
          <w:tcPr>
            <w:tcW w:w="960" w:type="dxa"/>
            <w:tcBorders>
              <w:top w:val="single" w:sz="8" w:space="0" w:color="C0504D"/>
            </w:tcBorders>
            <w:vAlign w:val="bottom"/>
          </w:tcPr>
          <w:p w:rsidR="004019AD" w:rsidRDefault="00A20208">
            <w:pPr>
              <w:ind w:left="100"/>
              <w:rPr>
                <w:sz w:val="20"/>
                <w:szCs w:val="20"/>
              </w:rPr>
            </w:pPr>
            <w:r>
              <w:rPr>
                <w:rFonts w:eastAsia="Times New Roman"/>
                <w:sz w:val="24"/>
                <w:szCs w:val="24"/>
              </w:rPr>
              <w:t>знания</w:t>
            </w:r>
          </w:p>
        </w:tc>
        <w:tc>
          <w:tcPr>
            <w:tcW w:w="600" w:type="dxa"/>
            <w:gridSpan w:val="2"/>
            <w:tcBorders>
              <w:top w:val="single" w:sz="8" w:space="0" w:color="C0504D"/>
            </w:tcBorders>
            <w:vAlign w:val="bottom"/>
          </w:tcPr>
          <w:p w:rsidR="004019AD" w:rsidRDefault="00A20208">
            <w:pPr>
              <w:ind w:left="120"/>
              <w:rPr>
                <w:sz w:val="20"/>
                <w:szCs w:val="20"/>
              </w:rPr>
            </w:pPr>
            <w:r>
              <w:rPr>
                <w:rFonts w:eastAsia="Times New Roman"/>
                <w:sz w:val="24"/>
                <w:szCs w:val="24"/>
              </w:rPr>
              <w:t>для</w:t>
            </w:r>
          </w:p>
        </w:tc>
        <w:tc>
          <w:tcPr>
            <w:tcW w:w="2560" w:type="dxa"/>
            <w:gridSpan w:val="5"/>
            <w:tcBorders>
              <w:top w:val="single" w:sz="8" w:space="0" w:color="C0504D"/>
              <w:right w:val="single" w:sz="8" w:space="0" w:color="C0504D"/>
            </w:tcBorders>
            <w:vAlign w:val="bottom"/>
          </w:tcPr>
          <w:p w:rsidR="004019AD" w:rsidRDefault="00A20208">
            <w:pPr>
              <w:jc w:val="right"/>
              <w:rPr>
                <w:sz w:val="20"/>
                <w:szCs w:val="20"/>
              </w:rPr>
            </w:pPr>
            <w:r>
              <w:rPr>
                <w:rFonts w:eastAsia="Times New Roman"/>
                <w:sz w:val="24"/>
                <w:szCs w:val="24"/>
              </w:rPr>
              <w:t>объяснения   условий</w:t>
            </w:r>
          </w:p>
        </w:tc>
        <w:tc>
          <w:tcPr>
            <w:tcW w:w="320" w:type="dxa"/>
            <w:tcBorders>
              <w:top w:val="single" w:sz="8" w:space="0" w:color="C0504D"/>
            </w:tcBorders>
            <w:vAlign w:val="bottom"/>
          </w:tcPr>
          <w:p w:rsidR="004019AD" w:rsidRDefault="004019AD">
            <w:pPr>
              <w:rPr>
                <w:sz w:val="24"/>
                <w:szCs w:val="24"/>
              </w:rPr>
            </w:pPr>
          </w:p>
        </w:tc>
        <w:tc>
          <w:tcPr>
            <w:tcW w:w="1620" w:type="dxa"/>
            <w:tcBorders>
              <w:top w:val="single" w:sz="8" w:space="0" w:color="C0504D"/>
            </w:tcBorders>
            <w:vAlign w:val="bottom"/>
          </w:tcPr>
          <w:p w:rsidR="004019AD" w:rsidRDefault="004019AD">
            <w:pPr>
              <w:rPr>
                <w:sz w:val="24"/>
                <w:szCs w:val="24"/>
              </w:rPr>
            </w:pPr>
          </w:p>
        </w:tc>
        <w:tc>
          <w:tcPr>
            <w:tcW w:w="1480" w:type="dxa"/>
            <w:tcBorders>
              <w:top w:val="single" w:sz="8" w:space="0" w:color="C0504D"/>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AC37BF">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2740" w:type="dxa"/>
            <w:gridSpan w:val="6"/>
            <w:vAlign w:val="bottom"/>
          </w:tcPr>
          <w:p w:rsidR="004019AD" w:rsidRDefault="00A20208">
            <w:pPr>
              <w:ind w:left="100"/>
              <w:rPr>
                <w:sz w:val="20"/>
                <w:szCs w:val="20"/>
              </w:rPr>
            </w:pPr>
            <w:r>
              <w:rPr>
                <w:rFonts w:eastAsia="Times New Roman"/>
                <w:sz w:val="24"/>
                <w:szCs w:val="24"/>
              </w:rPr>
              <w:t>протекания  физических</w:t>
            </w:r>
          </w:p>
        </w:tc>
        <w:tc>
          <w:tcPr>
            <w:tcW w:w="1040" w:type="dxa"/>
            <w:vAlign w:val="bottom"/>
          </w:tcPr>
          <w:p w:rsidR="004019AD" w:rsidRDefault="00A20208">
            <w:pPr>
              <w:ind w:left="120"/>
              <w:rPr>
                <w:sz w:val="20"/>
                <w:szCs w:val="20"/>
              </w:rPr>
            </w:pPr>
            <w:r>
              <w:rPr>
                <w:rFonts w:eastAsia="Times New Roman"/>
                <w:sz w:val="24"/>
                <w:szCs w:val="24"/>
              </w:rPr>
              <w:t>явлений</w:t>
            </w:r>
          </w:p>
        </w:tc>
        <w:tc>
          <w:tcPr>
            <w:tcW w:w="340" w:type="dxa"/>
            <w:tcBorders>
              <w:right w:val="single" w:sz="8" w:space="0" w:color="C0504D"/>
            </w:tcBorders>
            <w:vAlign w:val="bottom"/>
          </w:tcPr>
          <w:p w:rsidR="004019AD" w:rsidRDefault="00A20208">
            <w:pPr>
              <w:jc w:val="right"/>
              <w:rPr>
                <w:sz w:val="20"/>
                <w:szCs w:val="20"/>
              </w:rPr>
            </w:pPr>
            <w:r>
              <w:rPr>
                <w:rFonts w:eastAsia="Times New Roman"/>
                <w:sz w:val="24"/>
                <w:szCs w:val="24"/>
              </w:rPr>
              <w:t>в</w:t>
            </w:r>
          </w:p>
        </w:tc>
        <w:tc>
          <w:tcPr>
            <w:tcW w:w="320" w:type="dxa"/>
            <w:vAlign w:val="bottom"/>
          </w:tcPr>
          <w:p w:rsidR="004019AD" w:rsidRDefault="004019AD">
            <w:pPr>
              <w:rPr>
                <w:sz w:val="24"/>
                <w:szCs w:val="24"/>
              </w:rPr>
            </w:pPr>
          </w:p>
        </w:tc>
        <w:tc>
          <w:tcPr>
            <w:tcW w:w="1620" w:type="dxa"/>
            <w:vAlign w:val="bottom"/>
          </w:tcPr>
          <w:p w:rsidR="004019AD" w:rsidRDefault="004019AD">
            <w:pPr>
              <w:rPr>
                <w:sz w:val="24"/>
                <w:szCs w:val="24"/>
              </w:rPr>
            </w:pPr>
          </w:p>
        </w:tc>
        <w:tc>
          <w:tcPr>
            <w:tcW w:w="148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AC37BF">
        <w:trPr>
          <w:trHeight w:val="285"/>
        </w:trPr>
        <w:tc>
          <w:tcPr>
            <w:tcW w:w="2360" w:type="dxa"/>
            <w:tcBorders>
              <w:left w:val="single" w:sz="8" w:space="0" w:color="C0504D"/>
              <w:bottom w:val="single" w:sz="8" w:space="0" w:color="C0504D"/>
              <w:right w:val="single" w:sz="8" w:space="0" w:color="C0504D"/>
            </w:tcBorders>
            <w:vAlign w:val="bottom"/>
          </w:tcPr>
          <w:p w:rsidR="004019AD" w:rsidRDefault="004019AD">
            <w:pPr>
              <w:rPr>
                <w:sz w:val="24"/>
                <w:szCs w:val="24"/>
              </w:rPr>
            </w:pPr>
          </w:p>
        </w:tc>
        <w:tc>
          <w:tcPr>
            <w:tcW w:w="300" w:type="dxa"/>
            <w:tcBorders>
              <w:bottom w:val="single" w:sz="8" w:space="0" w:color="C0504D"/>
            </w:tcBorders>
            <w:vAlign w:val="bottom"/>
          </w:tcPr>
          <w:p w:rsidR="004019AD" w:rsidRDefault="004019AD">
            <w:pPr>
              <w:rPr>
                <w:sz w:val="24"/>
                <w:szCs w:val="24"/>
              </w:rPr>
            </w:pPr>
          </w:p>
        </w:tc>
        <w:tc>
          <w:tcPr>
            <w:tcW w:w="960" w:type="dxa"/>
            <w:tcBorders>
              <w:bottom w:val="single" w:sz="8" w:space="0" w:color="C0504D"/>
            </w:tcBorders>
            <w:vAlign w:val="bottom"/>
          </w:tcPr>
          <w:p w:rsidR="004019AD" w:rsidRDefault="00A20208">
            <w:pPr>
              <w:ind w:left="100"/>
              <w:rPr>
                <w:sz w:val="20"/>
                <w:szCs w:val="20"/>
              </w:rPr>
            </w:pPr>
            <w:r>
              <w:rPr>
                <w:rFonts w:eastAsia="Times New Roman"/>
                <w:w w:val="99"/>
                <w:sz w:val="24"/>
                <w:szCs w:val="24"/>
              </w:rPr>
              <w:t>природе</w:t>
            </w:r>
          </w:p>
        </w:tc>
        <w:tc>
          <w:tcPr>
            <w:tcW w:w="260" w:type="dxa"/>
            <w:tcBorders>
              <w:bottom w:val="single" w:sz="8" w:space="0" w:color="C0504D"/>
            </w:tcBorders>
            <w:vAlign w:val="bottom"/>
          </w:tcPr>
          <w:p w:rsidR="004019AD" w:rsidRDefault="004019AD">
            <w:pPr>
              <w:rPr>
                <w:sz w:val="24"/>
                <w:szCs w:val="24"/>
              </w:rPr>
            </w:pPr>
          </w:p>
        </w:tc>
        <w:tc>
          <w:tcPr>
            <w:tcW w:w="340" w:type="dxa"/>
            <w:tcBorders>
              <w:bottom w:val="single" w:sz="8" w:space="0" w:color="C0504D"/>
            </w:tcBorders>
            <w:vAlign w:val="bottom"/>
          </w:tcPr>
          <w:p w:rsidR="004019AD" w:rsidRDefault="004019AD">
            <w:pPr>
              <w:rPr>
                <w:sz w:val="24"/>
                <w:szCs w:val="24"/>
              </w:rPr>
            </w:pPr>
          </w:p>
        </w:tc>
        <w:tc>
          <w:tcPr>
            <w:tcW w:w="760" w:type="dxa"/>
            <w:tcBorders>
              <w:bottom w:val="single" w:sz="8" w:space="0" w:color="C0504D"/>
            </w:tcBorders>
            <w:vAlign w:val="bottom"/>
          </w:tcPr>
          <w:p w:rsidR="004019AD" w:rsidRDefault="004019AD">
            <w:pPr>
              <w:rPr>
                <w:sz w:val="24"/>
                <w:szCs w:val="24"/>
              </w:rPr>
            </w:pPr>
          </w:p>
        </w:tc>
        <w:tc>
          <w:tcPr>
            <w:tcW w:w="200" w:type="dxa"/>
            <w:tcBorders>
              <w:bottom w:val="single" w:sz="8" w:space="0" w:color="C0504D"/>
            </w:tcBorders>
            <w:vAlign w:val="bottom"/>
          </w:tcPr>
          <w:p w:rsidR="004019AD" w:rsidRDefault="004019AD">
            <w:pPr>
              <w:rPr>
                <w:sz w:val="24"/>
                <w:szCs w:val="24"/>
              </w:rPr>
            </w:pPr>
          </w:p>
        </w:tc>
        <w:tc>
          <w:tcPr>
            <w:tcW w:w="220" w:type="dxa"/>
            <w:tcBorders>
              <w:bottom w:val="single" w:sz="8" w:space="0" w:color="C0504D"/>
            </w:tcBorders>
            <w:vAlign w:val="bottom"/>
          </w:tcPr>
          <w:p w:rsidR="004019AD" w:rsidRDefault="004019AD">
            <w:pPr>
              <w:rPr>
                <w:sz w:val="24"/>
                <w:szCs w:val="24"/>
              </w:rPr>
            </w:pPr>
          </w:p>
        </w:tc>
        <w:tc>
          <w:tcPr>
            <w:tcW w:w="1040" w:type="dxa"/>
            <w:tcBorders>
              <w:bottom w:val="single" w:sz="8" w:space="0" w:color="C0504D"/>
            </w:tcBorders>
            <w:vAlign w:val="bottom"/>
          </w:tcPr>
          <w:p w:rsidR="004019AD" w:rsidRDefault="004019AD">
            <w:pPr>
              <w:rPr>
                <w:sz w:val="24"/>
                <w:szCs w:val="24"/>
              </w:rPr>
            </w:pPr>
          </w:p>
        </w:tc>
        <w:tc>
          <w:tcPr>
            <w:tcW w:w="340" w:type="dxa"/>
            <w:tcBorders>
              <w:bottom w:val="single" w:sz="8" w:space="0" w:color="C0504D"/>
              <w:right w:val="single" w:sz="8" w:space="0" w:color="C0504D"/>
            </w:tcBorders>
            <w:vAlign w:val="bottom"/>
          </w:tcPr>
          <w:p w:rsidR="004019AD" w:rsidRDefault="004019AD">
            <w:pPr>
              <w:rPr>
                <w:sz w:val="24"/>
                <w:szCs w:val="24"/>
              </w:rPr>
            </w:pPr>
          </w:p>
        </w:tc>
        <w:tc>
          <w:tcPr>
            <w:tcW w:w="320" w:type="dxa"/>
            <w:tcBorders>
              <w:bottom w:val="single" w:sz="8" w:space="0" w:color="C0504D"/>
            </w:tcBorders>
            <w:vAlign w:val="bottom"/>
          </w:tcPr>
          <w:p w:rsidR="004019AD" w:rsidRDefault="004019AD">
            <w:pPr>
              <w:rPr>
                <w:sz w:val="24"/>
                <w:szCs w:val="24"/>
              </w:rPr>
            </w:pPr>
          </w:p>
        </w:tc>
        <w:tc>
          <w:tcPr>
            <w:tcW w:w="1620" w:type="dxa"/>
            <w:tcBorders>
              <w:bottom w:val="single" w:sz="8" w:space="0" w:color="C0504D"/>
            </w:tcBorders>
            <w:vAlign w:val="bottom"/>
          </w:tcPr>
          <w:p w:rsidR="004019AD" w:rsidRDefault="004019AD">
            <w:pPr>
              <w:rPr>
                <w:sz w:val="24"/>
                <w:szCs w:val="24"/>
              </w:rPr>
            </w:pPr>
          </w:p>
        </w:tc>
        <w:tc>
          <w:tcPr>
            <w:tcW w:w="1480" w:type="dxa"/>
            <w:tcBorders>
              <w:bottom w:val="single" w:sz="8" w:space="0" w:color="C0504D"/>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AC37BF">
        <w:trPr>
          <w:trHeight w:val="287"/>
        </w:trPr>
        <w:tc>
          <w:tcPr>
            <w:tcW w:w="2360" w:type="dxa"/>
            <w:tcBorders>
              <w:left w:val="single" w:sz="8" w:space="0" w:color="C0504D"/>
              <w:right w:val="single" w:sz="8" w:space="0" w:color="C0504D"/>
            </w:tcBorders>
            <w:vAlign w:val="bottom"/>
          </w:tcPr>
          <w:p w:rsidR="004019AD" w:rsidRDefault="00A20208">
            <w:pPr>
              <w:spacing w:line="271" w:lineRule="exact"/>
              <w:ind w:left="120"/>
              <w:rPr>
                <w:sz w:val="20"/>
                <w:szCs w:val="20"/>
              </w:rPr>
            </w:pPr>
            <w:r>
              <w:rPr>
                <w:rFonts w:eastAsia="Times New Roman"/>
                <w:b/>
                <w:bCs/>
                <w:sz w:val="24"/>
                <w:szCs w:val="24"/>
              </w:rPr>
              <w:t>Биология</w:t>
            </w:r>
          </w:p>
        </w:tc>
        <w:tc>
          <w:tcPr>
            <w:tcW w:w="300" w:type="dxa"/>
            <w:vAlign w:val="bottom"/>
          </w:tcPr>
          <w:p w:rsidR="004019AD" w:rsidRDefault="00A20208">
            <w:pPr>
              <w:spacing w:line="287" w:lineRule="exact"/>
              <w:ind w:left="80"/>
              <w:rPr>
                <w:sz w:val="20"/>
                <w:szCs w:val="20"/>
              </w:rPr>
            </w:pPr>
            <w:r>
              <w:rPr>
                <w:rFonts w:ascii="Symbol" w:eastAsia="Symbol" w:hAnsi="Symbol" w:cs="Symbol"/>
                <w:sz w:val="24"/>
                <w:szCs w:val="24"/>
              </w:rPr>
              <w:t></w:t>
            </w:r>
          </w:p>
        </w:tc>
        <w:tc>
          <w:tcPr>
            <w:tcW w:w="2320" w:type="dxa"/>
            <w:gridSpan w:val="4"/>
            <w:vAlign w:val="bottom"/>
          </w:tcPr>
          <w:p w:rsidR="004019AD" w:rsidRDefault="00A20208">
            <w:pPr>
              <w:ind w:left="100"/>
              <w:rPr>
                <w:sz w:val="20"/>
                <w:szCs w:val="20"/>
              </w:rPr>
            </w:pPr>
            <w:r>
              <w:rPr>
                <w:rFonts w:eastAsia="Times New Roman"/>
                <w:sz w:val="24"/>
                <w:szCs w:val="24"/>
              </w:rPr>
              <w:t>Работа с приборами</w:t>
            </w:r>
          </w:p>
        </w:tc>
        <w:tc>
          <w:tcPr>
            <w:tcW w:w="200" w:type="dxa"/>
            <w:vAlign w:val="bottom"/>
          </w:tcPr>
          <w:p w:rsidR="004019AD" w:rsidRDefault="004019AD">
            <w:pPr>
              <w:rPr>
                <w:sz w:val="24"/>
                <w:szCs w:val="24"/>
              </w:rPr>
            </w:pPr>
          </w:p>
        </w:tc>
        <w:tc>
          <w:tcPr>
            <w:tcW w:w="220" w:type="dxa"/>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340" w:type="dxa"/>
            <w:tcBorders>
              <w:right w:val="single" w:sz="8" w:space="0" w:color="C0504D"/>
            </w:tcBorders>
            <w:vAlign w:val="bottom"/>
          </w:tcPr>
          <w:p w:rsidR="004019AD" w:rsidRDefault="004019AD">
            <w:pPr>
              <w:rPr>
                <w:sz w:val="24"/>
                <w:szCs w:val="24"/>
              </w:rPr>
            </w:pPr>
          </w:p>
        </w:tc>
        <w:tc>
          <w:tcPr>
            <w:tcW w:w="320" w:type="dxa"/>
            <w:vAlign w:val="bottom"/>
          </w:tcPr>
          <w:p w:rsidR="004019AD" w:rsidRDefault="00A20208">
            <w:pPr>
              <w:spacing w:line="287" w:lineRule="exact"/>
              <w:ind w:left="100"/>
              <w:rPr>
                <w:sz w:val="20"/>
                <w:szCs w:val="20"/>
              </w:rPr>
            </w:pPr>
            <w:r>
              <w:rPr>
                <w:rFonts w:ascii="Symbol" w:eastAsia="Symbol" w:hAnsi="Symbol" w:cs="Symbol"/>
                <w:sz w:val="24"/>
                <w:szCs w:val="24"/>
              </w:rPr>
              <w:t></w:t>
            </w:r>
          </w:p>
        </w:tc>
        <w:tc>
          <w:tcPr>
            <w:tcW w:w="3100" w:type="dxa"/>
            <w:gridSpan w:val="2"/>
            <w:tcBorders>
              <w:right w:val="single" w:sz="8" w:space="0" w:color="C0504D"/>
            </w:tcBorders>
            <w:vAlign w:val="bottom"/>
          </w:tcPr>
          <w:p w:rsidR="004019AD" w:rsidRDefault="00A20208">
            <w:pPr>
              <w:ind w:left="100"/>
              <w:rPr>
                <w:sz w:val="20"/>
                <w:szCs w:val="20"/>
              </w:rPr>
            </w:pPr>
            <w:r>
              <w:rPr>
                <w:rFonts w:eastAsia="Times New Roman"/>
                <w:sz w:val="24"/>
                <w:szCs w:val="24"/>
              </w:rPr>
              <w:t>Лабораторные работы</w:t>
            </w:r>
          </w:p>
        </w:tc>
        <w:tc>
          <w:tcPr>
            <w:tcW w:w="30" w:type="dxa"/>
            <w:vAlign w:val="bottom"/>
          </w:tcPr>
          <w:p w:rsidR="004019AD" w:rsidRDefault="004019AD">
            <w:pPr>
              <w:rPr>
                <w:sz w:val="1"/>
                <w:szCs w:val="1"/>
              </w:rPr>
            </w:pPr>
          </w:p>
        </w:tc>
      </w:tr>
      <w:tr w:rsidR="004019AD" w:rsidTr="00AC37BF">
        <w:trPr>
          <w:trHeight w:val="291"/>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spacing w:line="291" w:lineRule="exact"/>
              <w:ind w:left="80"/>
              <w:rPr>
                <w:sz w:val="20"/>
                <w:szCs w:val="20"/>
              </w:rPr>
            </w:pPr>
            <w:r>
              <w:rPr>
                <w:rFonts w:ascii="Symbol" w:eastAsia="Symbol" w:hAnsi="Symbol" w:cs="Symbol"/>
                <w:sz w:val="24"/>
                <w:szCs w:val="24"/>
              </w:rPr>
              <w:t></w:t>
            </w:r>
          </w:p>
        </w:tc>
        <w:tc>
          <w:tcPr>
            <w:tcW w:w="2740" w:type="dxa"/>
            <w:gridSpan w:val="6"/>
            <w:vAlign w:val="bottom"/>
          </w:tcPr>
          <w:p w:rsidR="004019AD" w:rsidRDefault="00A20208">
            <w:pPr>
              <w:ind w:left="100"/>
              <w:rPr>
                <w:sz w:val="20"/>
                <w:szCs w:val="20"/>
              </w:rPr>
            </w:pPr>
            <w:r>
              <w:rPr>
                <w:rFonts w:eastAsia="Times New Roman"/>
                <w:sz w:val="24"/>
                <w:szCs w:val="24"/>
              </w:rPr>
              <w:t>Работа со справочниками</w:t>
            </w:r>
          </w:p>
        </w:tc>
        <w:tc>
          <w:tcPr>
            <w:tcW w:w="1040" w:type="dxa"/>
            <w:vAlign w:val="bottom"/>
          </w:tcPr>
          <w:p w:rsidR="004019AD" w:rsidRDefault="004019AD">
            <w:pPr>
              <w:rPr>
                <w:sz w:val="24"/>
                <w:szCs w:val="24"/>
              </w:rPr>
            </w:pPr>
          </w:p>
        </w:tc>
        <w:tc>
          <w:tcPr>
            <w:tcW w:w="340" w:type="dxa"/>
            <w:tcBorders>
              <w:right w:val="single" w:sz="8" w:space="0" w:color="C0504D"/>
            </w:tcBorders>
            <w:vAlign w:val="bottom"/>
          </w:tcPr>
          <w:p w:rsidR="004019AD" w:rsidRDefault="004019AD">
            <w:pPr>
              <w:rPr>
                <w:sz w:val="24"/>
                <w:szCs w:val="24"/>
              </w:rPr>
            </w:pPr>
          </w:p>
        </w:tc>
        <w:tc>
          <w:tcPr>
            <w:tcW w:w="320" w:type="dxa"/>
            <w:vAlign w:val="bottom"/>
          </w:tcPr>
          <w:p w:rsidR="004019AD" w:rsidRDefault="00A20208">
            <w:pPr>
              <w:spacing w:line="291" w:lineRule="exact"/>
              <w:ind w:left="100"/>
              <w:rPr>
                <w:sz w:val="20"/>
                <w:szCs w:val="20"/>
              </w:rPr>
            </w:pPr>
            <w:r>
              <w:rPr>
                <w:rFonts w:ascii="Symbol" w:eastAsia="Symbol" w:hAnsi="Symbol" w:cs="Symbol"/>
                <w:sz w:val="24"/>
                <w:szCs w:val="24"/>
              </w:rPr>
              <w:t></w:t>
            </w:r>
          </w:p>
        </w:tc>
        <w:tc>
          <w:tcPr>
            <w:tcW w:w="1620" w:type="dxa"/>
            <w:vAlign w:val="bottom"/>
          </w:tcPr>
          <w:p w:rsidR="004019AD" w:rsidRDefault="00A20208">
            <w:pPr>
              <w:ind w:left="100"/>
              <w:rPr>
                <w:sz w:val="20"/>
                <w:szCs w:val="20"/>
              </w:rPr>
            </w:pPr>
            <w:r>
              <w:rPr>
                <w:rFonts w:eastAsia="Times New Roman"/>
                <w:sz w:val="24"/>
                <w:szCs w:val="24"/>
              </w:rPr>
              <w:t>Урок</w:t>
            </w:r>
          </w:p>
        </w:tc>
        <w:tc>
          <w:tcPr>
            <w:tcW w:w="1480" w:type="dxa"/>
            <w:tcBorders>
              <w:right w:val="single" w:sz="8" w:space="0" w:color="C0504D"/>
            </w:tcBorders>
            <w:vAlign w:val="bottom"/>
          </w:tcPr>
          <w:p w:rsidR="004019AD" w:rsidRDefault="00A20208">
            <w:pPr>
              <w:jc w:val="right"/>
              <w:rPr>
                <w:sz w:val="20"/>
                <w:szCs w:val="20"/>
              </w:rPr>
            </w:pPr>
            <w:r>
              <w:rPr>
                <w:rFonts w:eastAsia="Times New Roman"/>
                <w:sz w:val="24"/>
                <w:szCs w:val="24"/>
              </w:rPr>
              <w:t>выполнения</w:t>
            </w:r>
          </w:p>
        </w:tc>
        <w:tc>
          <w:tcPr>
            <w:tcW w:w="30" w:type="dxa"/>
            <w:vAlign w:val="bottom"/>
          </w:tcPr>
          <w:p w:rsidR="004019AD" w:rsidRDefault="004019AD">
            <w:pPr>
              <w:rPr>
                <w:sz w:val="1"/>
                <w:szCs w:val="1"/>
              </w:rPr>
            </w:pPr>
          </w:p>
        </w:tc>
      </w:tr>
      <w:tr w:rsidR="004019AD" w:rsidTr="00AC37BF">
        <w:trPr>
          <w:trHeight w:val="28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spacing w:line="286" w:lineRule="exact"/>
              <w:ind w:left="80"/>
              <w:rPr>
                <w:sz w:val="20"/>
                <w:szCs w:val="20"/>
              </w:rPr>
            </w:pPr>
            <w:r>
              <w:rPr>
                <w:rFonts w:ascii="Symbol" w:eastAsia="Symbol" w:hAnsi="Symbol" w:cs="Symbol"/>
                <w:sz w:val="24"/>
                <w:szCs w:val="24"/>
              </w:rPr>
              <w:t></w:t>
            </w:r>
          </w:p>
        </w:tc>
        <w:tc>
          <w:tcPr>
            <w:tcW w:w="1220" w:type="dxa"/>
            <w:gridSpan w:val="2"/>
            <w:vAlign w:val="bottom"/>
          </w:tcPr>
          <w:p w:rsidR="004019AD" w:rsidRDefault="00A20208">
            <w:pPr>
              <w:ind w:left="100"/>
              <w:rPr>
                <w:sz w:val="20"/>
                <w:szCs w:val="20"/>
              </w:rPr>
            </w:pPr>
            <w:r>
              <w:rPr>
                <w:rFonts w:eastAsia="Times New Roman"/>
                <w:sz w:val="24"/>
                <w:szCs w:val="24"/>
              </w:rPr>
              <w:t>Конспект</w:t>
            </w:r>
          </w:p>
        </w:tc>
        <w:tc>
          <w:tcPr>
            <w:tcW w:w="340" w:type="dxa"/>
            <w:vAlign w:val="bottom"/>
          </w:tcPr>
          <w:p w:rsidR="004019AD" w:rsidRDefault="004019AD">
            <w:pPr>
              <w:rPr>
                <w:sz w:val="24"/>
                <w:szCs w:val="24"/>
              </w:rPr>
            </w:pPr>
          </w:p>
        </w:tc>
        <w:tc>
          <w:tcPr>
            <w:tcW w:w="760" w:type="dxa"/>
            <w:vAlign w:val="bottom"/>
          </w:tcPr>
          <w:p w:rsidR="004019AD" w:rsidRDefault="004019AD">
            <w:pPr>
              <w:rPr>
                <w:sz w:val="24"/>
                <w:szCs w:val="24"/>
              </w:rPr>
            </w:pPr>
          </w:p>
        </w:tc>
        <w:tc>
          <w:tcPr>
            <w:tcW w:w="200" w:type="dxa"/>
            <w:vAlign w:val="bottom"/>
          </w:tcPr>
          <w:p w:rsidR="004019AD" w:rsidRDefault="004019AD">
            <w:pPr>
              <w:rPr>
                <w:sz w:val="24"/>
                <w:szCs w:val="24"/>
              </w:rPr>
            </w:pPr>
          </w:p>
        </w:tc>
        <w:tc>
          <w:tcPr>
            <w:tcW w:w="220" w:type="dxa"/>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340" w:type="dxa"/>
            <w:tcBorders>
              <w:right w:val="single" w:sz="8" w:space="0" w:color="C0504D"/>
            </w:tcBorders>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620" w:type="dxa"/>
            <w:vAlign w:val="bottom"/>
          </w:tcPr>
          <w:p w:rsidR="004019AD" w:rsidRDefault="00A20208">
            <w:pPr>
              <w:spacing w:line="273" w:lineRule="exact"/>
              <w:ind w:left="100"/>
              <w:rPr>
                <w:sz w:val="20"/>
                <w:szCs w:val="20"/>
              </w:rPr>
            </w:pPr>
            <w:r>
              <w:rPr>
                <w:rFonts w:eastAsia="Times New Roman"/>
                <w:sz w:val="24"/>
                <w:szCs w:val="24"/>
              </w:rPr>
              <w:t>практических</w:t>
            </w:r>
          </w:p>
        </w:tc>
        <w:tc>
          <w:tcPr>
            <w:tcW w:w="1480" w:type="dxa"/>
            <w:tcBorders>
              <w:right w:val="single" w:sz="8" w:space="0" w:color="C0504D"/>
            </w:tcBorders>
            <w:vAlign w:val="bottom"/>
          </w:tcPr>
          <w:p w:rsidR="004019AD" w:rsidRDefault="00A20208">
            <w:pPr>
              <w:spacing w:line="273" w:lineRule="exact"/>
              <w:jc w:val="right"/>
              <w:rPr>
                <w:sz w:val="20"/>
                <w:szCs w:val="20"/>
              </w:rPr>
            </w:pPr>
            <w:r>
              <w:rPr>
                <w:rFonts w:eastAsia="Times New Roman"/>
                <w:sz w:val="24"/>
                <w:szCs w:val="24"/>
              </w:rPr>
              <w:t>работ</w:t>
            </w:r>
          </w:p>
        </w:tc>
        <w:tc>
          <w:tcPr>
            <w:tcW w:w="30" w:type="dxa"/>
            <w:vAlign w:val="bottom"/>
          </w:tcPr>
          <w:p w:rsidR="004019AD" w:rsidRDefault="004019AD">
            <w:pPr>
              <w:rPr>
                <w:sz w:val="1"/>
                <w:szCs w:val="1"/>
              </w:rPr>
            </w:pPr>
          </w:p>
        </w:tc>
      </w:tr>
      <w:tr w:rsidR="004019AD" w:rsidTr="00AC37BF">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4420" w:type="dxa"/>
            <w:gridSpan w:val="9"/>
            <w:tcBorders>
              <w:right w:val="single" w:sz="8" w:space="0" w:color="C0504D"/>
            </w:tcBorders>
            <w:vAlign w:val="bottom"/>
          </w:tcPr>
          <w:p w:rsidR="004019AD" w:rsidRDefault="00A20208">
            <w:pPr>
              <w:ind w:left="80"/>
              <w:rPr>
                <w:sz w:val="20"/>
                <w:szCs w:val="20"/>
              </w:rPr>
            </w:pPr>
            <w:r>
              <w:rPr>
                <w:rFonts w:ascii="Symbol" w:eastAsia="Symbol" w:hAnsi="Symbol" w:cs="Symbol"/>
                <w:sz w:val="24"/>
                <w:szCs w:val="24"/>
              </w:rPr>
              <w:t></w:t>
            </w:r>
            <w:r>
              <w:rPr>
                <w:rFonts w:eastAsia="Times New Roman"/>
                <w:sz w:val="24"/>
                <w:szCs w:val="24"/>
              </w:rPr>
              <w:t xml:space="preserve">  Наблюдение за живыми организмами</w:t>
            </w:r>
          </w:p>
        </w:tc>
        <w:tc>
          <w:tcPr>
            <w:tcW w:w="320" w:type="dxa"/>
            <w:vMerge w:val="restart"/>
            <w:vAlign w:val="bottom"/>
          </w:tcPr>
          <w:p w:rsidR="004019AD" w:rsidRDefault="00A20208">
            <w:pPr>
              <w:ind w:left="100"/>
              <w:rPr>
                <w:sz w:val="20"/>
                <w:szCs w:val="20"/>
              </w:rPr>
            </w:pPr>
            <w:r>
              <w:rPr>
                <w:rFonts w:ascii="Symbol" w:eastAsia="Symbol" w:hAnsi="Symbol" w:cs="Symbol"/>
                <w:sz w:val="24"/>
                <w:szCs w:val="24"/>
              </w:rPr>
              <w:t></w:t>
            </w:r>
          </w:p>
        </w:tc>
        <w:tc>
          <w:tcPr>
            <w:tcW w:w="3100" w:type="dxa"/>
            <w:gridSpan w:val="2"/>
            <w:tcBorders>
              <w:right w:val="single" w:sz="8" w:space="0" w:color="C0504D"/>
            </w:tcBorders>
            <w:vAlign w:val="bottom"/>
          </w:tcPr>
          <w:p w:rsidR="004019AD" w:rsidRDefault="00A20208">
            <w:pPr>
              <w:spacing w:line="264" w:lineRule="exact"/>
              <w:ind w:left="100"/>
              <w:rPr>
                <w:sz w:val="20"/>
                <w:szCs w:val="20"/>
              </w:rPr>
            </w:pPr>
            <w:r>
              <w:rPr>
                <w:rFonts w:eastAsia="Times New Roman"/>
                <w:sz w:val="24"/>
                <w:szCs w:val="24"/>
              </w:rPr>
              <w:t>поискового характера</w:t>
            </w:r>
          </w:p>
        </w:tc>
        <w:tc>
          <w:tcPr>
            <w:tcW w:w="30" w:type="dxa"/>
            <w:vAlign w:val="bottom"/>
          </w:tcPr>
          <w:p w:rsidR="004019AD" w:rsidRDefault="004019AD">
            <w:pPr>
              <w:rPr>
                <w:sz w:val="1"/>
                <w:szCs w:val="1"/>
              </w:rPr>
            </w:pPr>
          </w:p>
        </w:tc>
      </w:tr>
      <w:tr w:rsidR="004019AD" w:rsidTr="00AC37BF">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spacing w:line="276" w:lineRule="exact"/>
              <w:ind w:left="80"/>
              <w:rPr>
                <w:sz w:val="20"/>
                <w:szCs w:val="20"/>
              </w:rPr>
            </w:pPr>
            <w:r>
              <w:rPr>
                <w:rFonts w:ascii="Symbol" w:eastAsia="Symbol" w:hAnsi="Symbol" w:cs="Symbol"/>
                <w:sz w:val="24"/>
                <w:szCs w:val="24"/>
              </w:rPr>
              <w:t></w:t>
            </w:r>
          </w:p>
        </w:tc>
        <w:tc>
          <w:tcPr>
            <w:tcW w:w="960" w:type="dxa"/>
            <w:vAlign w:val="bottom"/>
          </w:tcPr>
          <w:p w:rsidR="004019AD" w:rsidRDefault="00A20208">
            <w:pPr>
              <w:ind w:left="100"/>
              <w:rPr>
                <w:sz w:val="20"/>
                <w:szCs w:val="20"/>
              </w:rPr>
            </w:pPr>
            <w:r>
              <w:rPr>
                <w:rFonts w:eastAsia="Times New Roman"/>
                <w:sz w:val="24"/>
                <w:szCs w:val="24"/>
              </w:rPr>
              <w:t>Умение</w:t>
            </w:r>
          </w:p>
        </w:tc>
        <w:tc>
          <w:tcPr>
            <w:tcW w:w="260" w:type="dxa"/>
            <w:vAlign w:val="bottom"/>
          </w:tcPr>
          <w:p w:rsidR="004019AD" w:rsidRDefault="004019AD">
            <w:pPr>
              <w:rPr>
                <w:sz w:val="24"/>
                <w:szCs w:val="24"/>
              </w:rPr>
            </w:pPr>
          </w:p>
        </w:tc>
        <w:tc>
          <w:tcPr>
            <w:tcW w:w="1300" w:type="dxa"/>
            <w:gridSpan w:val="3"/>
            <w:vAlign w:val="bottom"/>
          </w:tcPr>
          <w:p w:rsidR="004019AD" w:rsidRDefault="00A20208">
            <w:pPr>
              <w:ind w:left="140"/>
              <w:rPr>
                <w:sz w:val="20"/>
                <w:szCs w:val="20"/>
              </w:rPr>
            </w:pPr>
            <w:r>
              <w:rPr>
                <w:rFonts w:eastAsia="Times New Roman"/>
                <w:sz w:val="24"/>
                <w:szCs w:val="24"/>
              </w:rPr>
              <w:t>объяснять</w:t>
            </w:r>
          </w:p>
        </w:tc>
        <w:tc>
          <w:tcPr>
            <w:tcW w:w="220" w:type="dxa"/>
            <w:vAlign w:val="bottom"/>
          </w:tcPr>
          <w:p w:rsidR="004019AD" w:rsidRDefault="004019AD">
            <w:pPr>
              <w:rPr>
                <w:sz w:val="24"/>
                <w:szCs w:val="24"/>
              </w:rPr>
            </w:pPr>
          </w:p>
        </w:tc>
        <w:tc>
          <w:tcPr>
            <w:tcW w:w="1380" w:type="dxa"/>
            <w:gridSpan w:val="2"/>
            <w:tcBorders>
              <w:right w:val="single" w:sz="8" w:space="0" w:color="C0504D"/>
            </w:tcBorders>
            <w:vAlign w:val="bottom"/>
          </w:tcPr>
          <w:p w:rsidR="004019AD" w:rsidRDefault="00A20208">
            <w:pPr>
              <w:jc w:val="right"/>
              <w:rPr>
                <w:sz w:val="20"/>
                <w:szCs w:val="20"/>
              </w:rPr>
            </w:pPr>
            <w:r>
              <w:rPr>
                <w:rFonts w:eastAsia="Times New Roman"/>
                <w:sz w:val="24"/>
                <w:szCs w:val="24"/>
              </w:rPr>
              <w:t>результаты</w:t>
            </w:r>
          </w:p>
        </w:tc>
        <w:tc>
          <w:tcPr>
            <w:tcW w:w="320" w:type="dxa"/>
            <w:vMerge/>
            <w:vAlign w:val="bottom"/>
          </w:tcPr>
          <w:p w:rsidR="004019AD" w:rsidRDefault="004019AD">
            <w:pPr>
              <w:rPr>
                <w:sz w:val="24"/>
                <w:szCs w:val="24"/>
              </w:rPr>
            </w:pPr>
          </w:p>
        </w:tc>
        <w:tc>
          <w:tcPr>
            <w:tcW w:w="1620" w:type="dxa"/>
            <w:vAlign w:val="bottom"/>
          </w:tcPr>
          <w:p w:rsidR="004019AD" w:rsidRDefault="00A20208">
            <w:pPr>
              <w:spacing w:line="264" w:lineRule="exact"/>
              <w:ind w:left="100"/>
              <w:rPr>
                <w:sz w:val="20"/>
                <w:szCs w:val="20"/>
              </w:rPr>
            </w:pPr>
            <w:r>
              <w:rPr>
                <w:rFonts w:eastAsia="Times New Roman"/>
                <w:sz w:val="24"/>
                <w:szCs w:val="24"/>
              </w:rPr>
              <w:t>Творческие</w:t>
            </w:r>
          </w:p>
        </w:tc>
        <w:tc>
          <w:tcPr>
            <w:tcW w:w="1480" w:type="dxa"/>
            <w:tcBorders>
              <w:right w:val="single" w:sz="8" w:space="0" w:color="C0504D"/>
            </w:tcBorders>
            <w:vAlign w:val="bottom"/>
          </w:tcPr>
          <w:p w:rsidR="004019AD" w:rsidRDefault="00A20208">
            <w:pPr>
              <w:spacing w:line="264" w:lineRule="exact"/>
              <w:jc w:val="right"/>
              <w:rPr>
                <w:sz w:val="20"/>
                <w:szCs w:val="20"/>
              </w:rPr>
            </w:pPr>
            <w:r>
              <w:rPr>
                <w:rFonts w:eastAsia="Times New Roman"/>
                <w:sz w:val="24"/>
                <w:szCs w:val="24"/>
              </w:rPr>
              <w:t>задания:</w:t>
            </w:r>
          </w:p>
        </w:tc>
        <w:tc>
          <w:tcPr>
            <w:tcW w:w="30" w:type="dxa"/>
            <w:vAlign w:val="bottom"/>
          </w:tcPr>
          <w:p w:rsidR="004019AD" w:rsidRDefault="004019AD">
            <w:pPr>
              <w:rPr>
                <w:sz w:val="1"/>
                <w:szCs w:val="1"/>
              </w:rPr>
            </w:pPr>
          </w:p>
        </w:tc>
      </w:tr>
      <w:tr w:rsidR="004019AD" w:rsidTr="00AC37BF">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2320" w:type="dxa"/>
            <w:gridSpan w:val="4"/>
            <w:vAlign w:val="bottom"/>
          </w:tcPr>
          <w:p w:rsidR="004019AD" w:rsidRDefault="00A20208">
            <w:pPr>
              <w:ind w:left="100"/>
              <w:rPr>
                <w:sz w:val="20"/>
                <w:szCs w:val="20"/>
              </w:rPr>
            </w:pPr>
            <w:r>
              <w:rPr>
                <w:rFonts w:eastAsia="Times New Roman"/>
                <w:sz w:val="24"/>
                <w:szCs w:val="24"/>
              </w:rPr>
              <w:t>биологического</w:t>
            </w:r>
          </w:p>
        </w:tc>
        <w:tc>
          <w:tcPr>
            <w:tcW w:w="200" w:type="dxa"/>
            <w:vAlign w:val="bottom"/>
          </w:tcPr>
          <w:p w:rsidR="004019AD" w:rsidRDefault="004019AD">
            <w:pPr>
              <w:rPr>
                <w:sz w:val="24"/>
                <w:szCs w:val="24"/>
              </w:rPr>
            </w:pPr>
          </w:p>
        </w:tc>
        <w:tc>
          <w:tcPr>
            <w:tcW w:w="1600" w:type="dxa"/>
            <w:gridSpan w:val="3"/>
            <w:tcBorders>
              <w:right w:val="single" w:sz="8" w:space="0" w:color="C0504D"/>
            </w:tcBorders>
            <w:vAlign w:val="bottom"/>
          </w:tcPr>
          <w:p w:rsidR="004019AD" w:rsidRDefault="00A20208">
            <w:pPr>
              <w:jc w:val="right"/>
              <w:rPr>
                <w:sz w:val="20"/>
                <w:szCs w:val="20"/>
              </w:rPr>
            </w:pPr>
            <w:r>
              <w:rPr>
                <w:rFonts w:eastAsia="Times New Roman"/>
                <w:w w:val="99"/>
                <w:sz w:val="24"/>
                <w:szCs w:val="24"/>
              </w:rPr>
              <w:t>эксперимента,</w:t>
            </w:r>
          </w:p>
        </w:tc>
        <w:tc>
          <w:tcPr>
            <w:tcW w:w="320" w:type="dxa"/>
            <w:vMerge w:val="restart"/>
            <w:vAlign w:val="bottom"/>
          </w:tcPr>
          <w:p w:rsidR="004019AD" w:rsidRDefault="00A20208">
            <w:pPr>
              <w:ind w:left="100"/>
              <w:rPr>
                <w:sz w:val="20"/>
                <w:szCs w:val="20"/>
              </w:rPr>
            </w:pPr>
            <w:r>
              <w:rPr>
                <w:rFonts w:ascii="Symbol" w:eastAsia="Symbol" w:hAnsi="Symbol" w:cs="Symbol"/>
                <w:sz w:val="24"/>
                <w:szCs w:val="24"/>
              </w:rPr>
              <w:t></w:t>
            </w:r>
          </w:p>
        </w:tc>
        <w:tc>
          <w:tcPr>
            <w:tcW w:w="3100" w:type="dxa"/>
            <w:gridSpan w:val="2"/>
            <w:tcBorders>
              <w:right w:val="single" w:sz="8" w:space="0" w:color="C0504D"/>
            </w:tcBorders>
            <w:vAlign w:val="bottom"/>
          </w:tcPr>
          <w:p w:rsidR="004019AD" w:rsidRDefault="00A20208">
            <w:pPr>
              <w:spacing w:line="264" w:lineRule="exact"/>
              <w:ind w:left="100"/>
              <w:rPr>
                <w:sz w:val="20"/>
                <w:szCs w:val="20"/>
              </w:rPr>
            </w:pPr>
            <w:r>
              <w:rPr>
                <w:rFonts w:eastAsia="Times New Roman"/>
                <w:sz w:val="24"/>
                <w:szCs w:val="24"/>
              </w:rPr>
              <w:t>рисунки, газеты, плакаты</w:t>
            </w:r>
          </w:p>
        </w:tc>
        <w:tc>
          <w:tcPr>
            <w:tcW w:w="30" w:type="dxa"/>
            <w:vAlign w:val="bottom"/>
          </w:tcPr>
          <w:p w:rsidR="004019AD" w:rsidRDefault="004019AD">
            <w:pPr>
              <w:rPr>
                <w:sz w:val="1"/>
                <w:szCs w:val="1"/>
              </w:rPr>
            </w:pPr>
          </w:p>
        </w:tc>
      </w:tr>
      <w:tr w:rsidR="004019AD" w:rsidTr="00AC37BF">
        <w:trPr>
          <w:trHeight w:val="265"/>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4120" w:type="dxa"/>
            <w:gridSpan w:val="8"/>
            <w:tcBorders>
              <w:right w:val="single" w:sz="8" w:space="0" w:color="C0504D"/>
            </w:tcBorders>
            <w:vAlign w:val="bottom"/>
          </w:tcPr>
          <w:p w:rsidR="004019AD" w:rsidRDefault="00A20208">
            <w:pPr>
              <w:spacing w:line="265" w:lineRule="exact"/>
              <w:ind w:left="100"/>
              <w:rPr>
                <w:sz w:val="20"/>
                <w:szCs w:val="20"/>
              </w:rPr>
            </w:pPr>
            <w:r>
              <w:rPr>
                <w:rFonts w:eastAsia="Times New Roman"/>
                <w:sz w:val="24"/>
                <w:szCs w:val="24"/>
              </w:rPr>
              <w:t>решать элементарные биологические</w:t>
            </w:r>
          </w:p>
        </w:tc>
        <w:tc>
          <w:tcPr>
            <w:tcW w:w="320" w:type="dxa"/>
            <w:vMerge/>
            <w:vAlign w:val="bottom"/>
          </w:tcPr>
          <w:p w:rsidR="004019AD" w:rsidRDefault="004019AD">
            <w:pPr>
              <w:rPr>
                <w:sz w:val="23"/>
                <w:szCs w:val="23"/>
              </w:rPr>
            </w:pPr>
          </w:p>
        </w:tc>
        <w:tc>
          <w:tcPr>
            <w:tcW w:w="1620" w:type="dxa"/>
            <w:vAlign w:val="bottom"/>
          </w:tcPr>
          <w:p w:rsidR="004019AD" w:rsidRDefault="00A20208">
            <w:pPr>
              <w:spacing w:line="264" w:lineRule="exact"/>
              <w:ind w:left="100"/>
              <w:rPr>
                <w:sz w:val="20"/>
                <w:szCs w:val="20"/>
              </w:rPr>
            </w:pPr>
            <w:r>
              <w:rPr>
                <w:rFonts w:eastAsia="Times New Roman"/>
                <w:sz w:val="24"/>
                <w:szCs w:val="24"/>
              </w:rPr>
              <w:t>Проекты</w:t>
            </w:r>
          </w:p>
        </w:tc>
        <w:tc>
          <w:tcPr>
            <w:tcW w:w="1480" w:type="dxa"/>
            <w:tcBorders>
              <w:right w:val="single" w:sz="8" w:space="0" w:color="C0504D"/>
            </w:tcBorders>
            <w:vAlign w:val="bottom"/>
          </w:tcPr>
          <w:p w:rsidR="004019AD" w:rsidRDefault="004019AD">
            <w:pPr>
              <w:rPr>
                <w:sz w:val="23"/>
                <w:szCs w:val="23"/>
              </w:rPr>
            </w:pPr>
          </w:p>
        </w:tc>
        <w:tc>
          <w:tcPr>
            <w:tcW w:w="30" w:type="dxa"/>
            <w:vAlign w:val="bottom"/>
          </w:tcPr>
          <w:p w:rsidR="004019AD" w:rsidRDefault="004019AD">
            <w:pPr>
              <w:rPr>
                <w:sz w:val="1"/>
                <w:szCs w:val="1"/>
              </w:rPr>
            </w:pPr>
          </w:p>
        </w:tc>
      </w:tr>
      <w:tr w:rsidR="004019AD" w:rsidTr="00AC37BF">
        <w:trPr>
          <w:trHeight w:val="291"/>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960" w:type="dxa"/>
            <w:vAlign w:val="bottom"/>
          </w:tcPr>
          <w:p w:rsidR="004019AD" w:rsidRDefault="00A20208">
            <w:pPr>
              <w:ind w:left="100"/>
              <w:rPr>
                <w:sz w:val="20"/>
                <w:szCs w:val="20"/>
              </w:rPr>
            </w:pPr>
            <w:r>
              <w:rPr>
                <w:rFonts w:eastAsia="Times New Roman"/>
                <w:sz w:val="24"/>
                <w:szCs w:val="24"/>
              </w:rPr>
              <w:t>задачи</w:t>
            </w:r>
          </w:p>
        </w:tc>
        <w:tc>
          <w:tcPr>
            <w:tcW w:w="260" w:type="dxa"/>
            <w:vAlign w:val="bottom"/>
          </w:tcPr>
          <w:p w:rsidR="004019AD" w:rsidRDefault="004019AD">
            <w:pPr>
              <w:rPr>
                <w:sz w:val="24"/>
                <w:szCs w:val="24"/>
              </w:rPr>
            </w:pPr>
          </w:p>
        </w:tc>
        <w:tc>
          <w:tcPr>
            <w:tcW w:w="340" w:type="dxa"/>
            <w:vAlign w:val="bottom"/>
          </w:tcPr>
          <w:p w:rsidR="004019AD" w:rsidRDefault="004019AD">
            <w:pPr>
              <w:rPr>
                <w:sz w:val="24"/>
                <w:szCs w:val="24"/>
              </w:rPr>
            </w:pPr>
          </w:p>
        </w:tc>
        <w:tc>
          <w:tcPr>
            <w:tcW w:w="760" w:type="dxa"/>
            <w:vAlign w:val="bottom"/>
          </w:tcPr>
          <w:p w:rsidR="004019AD" w:rsidRDefault="004019AD">
            <w:pPr>
              <w:rPr>
                <w:sz w:val="24"/>
                <w:szCs w:val="24"/>
              </w:rPr>
            </w:pPr>
          </w:p>
        </w:tc>
        <w:tc>
          <w:tcPr>
            <w:tcW w:w="200" w:type="dxa"/>
            <w:vAlign w:val="bottom"/>
          </w:tcPr>
          <w:p w:rsidR="004019AD" w:rsidRDefault="004019AD">
            <w:pPr>
              <w:rPr>
                <w:sz w:val="24"/>
                <w:szCs w:val="24"/>
              </w:rPr>
            </w:pPr>
          </w:p>
        </w:tc>
        <w:tc>
          <w:tcPr>
            <w:tcW w:w="220" w:type="dxa"/>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340" w:type="dxa"/>
            <w:tcBorders>
              <w:right w:val="single" w:sz="8" w:space="0" w:color="C0504D"/>
            </w:tcBorders>
            <w:vAlign w:val="bottom"/>
          </w:tcPr>
          <w:p w:rsidR="004019AD" w:rsidRDefault="004019AD">
            <w:pPr>
              <w:rPr>
                <w:sz w:val="24"/>
                <w:szCs w:val="24"/>
              </w:rPr>
            </w:pPr>
          </w:p>
        </w:tc>
        <w:tc>
          <w:tcPr>
            <w:tcW w:w="320" w:type="dxa"/>
            <w:vAlign w:val="bottom"/>
          </w:tcPr>
          <w:p w:rsidR="004019AD" w:rsidRDefault="00A20208">
            <w:pPr>
              <w:spacing w:line="291" w:lineRule="exact"/>
              <w:ind w:left="100"/>
              <w:rPr>
                <w:sz w:val="20"/>
                <w:szCs w:val="20"/>
              </w:rPr>
            </w:pPr>
            <w:r>
              <w:rPr>
                <w:rFonts w:ascii="Symbol" w:eastAsia="Symbol" w:hAnsi="Symbol" w:cs="Symbol"/>
                <w:sz w:val="24"/>
                <w:szCs w:val="24"/>
              </w:rPr>
              <w:t></w:t>
            </w:r>
          </w:p>
        </w:tc>
        <w:tc>
          <w:tcPr>
            <w:tcW w:w="1620" w:type="dxa"/>
            <w:vAlign w:val="bottom"/>
          </w:tcPr>
          <w:p w:rsidR="004019AD" w:rsidRDefault="00A20208">
            <w:pPr>
              <w:ind w:left="100"/>
              <w:rPr>
                <w:sz w:val="20"/>
                <w:szCs w:val="20"/>
              </w:rPr>
            </w:pPr>
            <w:r>
              <w:rPr>
                <w:rFonts w:eastAsia="Times New Roman"/>
                <w:sz w:val="24"/>
                <w:szCs w:val="24"/>
              </w:rPr>
              <w:t>Конференции</w:t>
            </w:r>
          </w:p>
        </w:tc>
        <w:tc>
          <w:tcPr>
            <w:tcW w:w="148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AC37BF">
        <w:trPr>
          <w:trHeight w:val="293"/>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1260" w:type="dxa"/>
            <w:gridSpan w:val="2"/>
            <w:vAlign w:val="bottom"/>
          </w:tcPr>
          <w:p w:rsidR="004019AD" w:rsidRDefault="00A20208">
            <w:pPr>
              <w:spacing w:line="293" w:lineRule="exact"/>
              <w:ind w:left="80"/>
              <w:rPr>
                <w:sz w:val="20"/>
                <w:szCs w:val="20"/>
              </w:rPr>
            </w:pPr>
            <w:r>
              <w:rPr>
                <w:rFonts w:ascii="Symbol" w:eastAsia="Symbol" w:hAnsi="Symbol" w:cs="Symbol"/>
                <w:sz w:val="24"/>
                <w:szCs w:val="24"/>
              </w:rPr>
              <w:t></w:t>
            </w:r>
            <w:r>
              <w:rPr>
                <w:rFonts w:eastAsia="Times New Roman"/>
                <w:sz w:val="24"/>
                <w:szCs w:val="24"/>
              </w:rPr>
              <w:t xml:space="preserve">  Работа</w:t>
            </w:r>
          </w:p>
        </w:tc>
        <w:tc>
          <w:tcPr>
            <w:tcW w:w="260" w:type="dxa"/>
            <w:vAlign w:val="bottom"/>
          </w:tcPr>
          <w:p w:rsidR="004019AD" w:rsidRDefault="00A20208">
            <w:pPr>
              <w:rPr>
                <w:sz w:val="20"/>
                <w:szCs w:val="20"/>
              </w:rPr>
            </w:pPr>
            <w:r>
              <w:rPr>
                <w:rFonts w:eastAsia="Times New Roman"/>
                <w:sz w:val="24"/>
                <w:szCs w:val="24"/>
              </w:rPr>
              <w:t>с</w:t>
            </w:r>
          </w:p>
        </w:tc>
        <w:tc>
          <w:tcPr>
            <w:tcW w:w="1300" w:type="dxa"/>
            <w:gridSpan w:val="3"/>
            <w:vAlign w:val="bottom"/>
          </w:tcPr>
          <w:p w:rsidR="004019AD" w:rsidRDefault="00A20208">
            <w:pPr>
              <w:ind w:left="20"/>
              <w:rPr>
                <w:sz w:val="20"/>
                <w:szCs w:val="20"/>
              </w:rPr>
            </w:pPr>
            <w:r>
              <w:rPr>
                <w:rFonts w:eastAsia="Times New Roman"/>
                <w:w w:val="99"/>
                <w:sz w:val="24"/>
                <w:szCs w:val="24"/>
              </w:rPr>
              <w:t>различными</w:t>
            </w:r>
          </w:p>
        </w:tc>
        <w:tc>
          <w:tcPr>
            <w:tcW w:w="1600" w:type="dxa"/>
            <w:gridSpan w:val="3"/>
            <w:tcBorders>
              <w:right w:val="single" w:sz="8" w:space="0" w:color="C0504D"/>
            </w:tcBorders>
            <w:vAlign w:val="bottom"/>
          </w:tcPr>
          <w:p w:rsidR="004019AD" w:rsidRDefault="00A20208">
            <w:pPr>
              <w:jc w:val="right"/>
              <w:rPr>
                <w:sz w:val="20"/>
                <w:szCs w:val="20"/>
              </w:rPr>
            </w:pPr>
            <w:r>
              <w:rPr>
                <w:rFonts w:eastAsia="Times New Roman"/>
                <w:sz w:val="24"/>
                <w:szCs w:val="24"/>
              </w:rPr>
              <w:t>источниками</w:t>
            </w:r>
          </w:p>
        </w:tc>
        <w:tc>
          <w:tcPr>
            <w:tcW w:w="320" w:type="dxa"/>
            <w:vAlign w:val="bottom"/>
          </w:tcPr>
          <w:p w:rsidR="004019AD" w:rsidRDefault="00A20208">
            <w:pPr>
              <w:spacing w:line="293" w:lineRule="exact"/>
              <w:ind w:left="100"/>
              <w:rPr>
                <w:sz w:val="20"/>
                <w:szCs w:val="20"/>
              </w:rPr>
            </w:pPr>
            <w:r>
              <w:rPr>
                <w:rFonts w:ascii="Symbol" w:eastAsia="Symbol" w:hAnsi="Symbol" w:cs="Symbol"/>
                <w:sz w:val="24"/>
                <w:szCs w:val="24"/>
              </w:rPr>
              <w:t></w:t>
            </w:r>
          </w:p>
        </w:tc>
        <w:tc>
          <w:tcPr>
            <w:tcW w:w="3100" w:type="dxa"/>
            <w:gridSpan w:val="2"/>
            <w:tcBorders>
              <w:right w:val="single" w:sz="8" w:space="0" w:color="C0504D"/>
            </w:tcBorders>
            <w:vAlign w:val="bottom"/>
          </w:tcPr>
          <w:p w:rsidR="004019AD" w:rsidRDefault="00A20208">
            <w:pPr>
              <w:ind w:left="100"/>
              <w:rPr>
                <w:sz w:val="20"/>
                <w:szCs w:val="20"/>
              </w:rPr>
            </w:pPr>
            <w:r>
              <w:rPr>
                <w:rFonts w:eastAsia="Times New Roman"/>
                <w:sz w:val="24"/>
                <w:szCs w:val="24"/>
              </w:rPr>
              <w:t>Изготовление макетов</w:t>
            </w:r>
          </w:p>
        </w:tc>
        <w:tc>
          <w:tcPr>
            <w:tcW w:w="30" w:type="dxa"/>
            <w:vAlign w:val="bottom"/>
          </w:tcPr>
          <w:p w:rsidR="004019AD" w:rsidRDefault="004019AD">
            <w:pPr>
              <w:rPr>
                <w:sz w:val="1"/>
                <w:szCs w:val="1"/>
              </w:rPr>
            </w:pPr>
          </w:p>
        </w:tc>
      </w:tr>
      <w:tr w:rsidR="004019AD" w:rsidTr="00AC37BF">
        <w:trPr>
          <w:trHeight w:val="278"/>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1560" w:type="dxa"/>
            <w:gridSpan w:val="3"/>
            <w:vAlign w:val="bottom"/>
          </w:tcPr>
          <w:p w:rsidR="004019AD" w:rsidRDefault="00A20208">
            <w:pPr>
              <w:spacing w:line="273" w:lineRule="exact"/>
              <w:ind w:left="100"/>
              <w:rPr>
                <w:sz w:val="20"/>
                <w:szCs w:val="20"/>
              </w:rPr>
            </w:pPr>
            <w:r>
              <w:rPr>
                <w:rFonts w:eastAsia="Times New Roman"/>
                <w:sz w:val="24"/>
                <w:szCs w:val="24"/>
              </w:rPr>
              <w:t>информации</w:t>
            </w:r>
          </w:p>
        </w:tc>
        <w:tc>
          <w:tcPr>
            <w:tcW w:w="760" w:type="dxa"/>
            <w:vAlign w:val="bottom"/>
          </w:tcPr>
          <w:p w:rsidR="004019AD" w:rsidRDefault="004019AD">
            <w:pPr>
              <w:rPr>
                <w:sz w:val="24"/>
                <w:szCs w:val="24"/>
              </w:rPr>
            </w:pPr>
          </w:p>
        </w:tc>
        <w:tc>
          <w:tcPr>
            <w:tcW w:w="200" w:type="dxa"/>
            <w:vAlign w:val="bottom"/>
          </w:tcPr>
          <w:p w:rsidR="004019AD" w:rsidRDefault="004019AD">
            <w:pPr>
              <w:rPr>
                <w:sz w:val="24"/>
                <w:szCs w:val="24"/>
              </w:rPr>
            </w:pPr>
          </w:p>
        </w:tc>
        <w:tc>
          <w:tcPr>
            <w:tcW w:w="220" w:type="dxa"/>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340" w:type="dxa"/>
            <w:tcBorders>
              <w:right w:val="single" w:sz="8" w:space="0" w:color="C0504D"/>
            </w:tcBorders>
            <w:vAlign w:val="bottom"/>
          </w:tcPr>
          <w:p w:rsidR="004019AD" w:rsidRDefault="004019AD">
            <w:pPr>
              <w:rPr>
                <w:sz w:val="24"/>
                <w:szCs w:val="24"/>
              </w:rPr>
            </w:pPr>
          </w:p>
        </w:tc>
        <w:tc>
          <w:tcPr>
            <w:tcW w:w="320" w:type="dxa"/>
            <w:vAlign w:val="bottom"/>
          </w:tcPr>
          <w:p w:rsidR="004019AD" w:rsidRDefault="00A20208">
            <w:pPr>
              <w:spacing w:line="279" w:lineRule="exact"/>
              <w:ind w:left="100"/>
              <w:rPr>
                <w:sz w:val="20"/>
                <w:szCs w:val="20"/>
              </w:rPr>
            </w:pPr>
            <w:r>
              <w:rPr>
                <w:rFonts w:ascii="Symbol" w:eastAsia="Symbol" w:hAnsi="Symbol" w:cs="Symbol"/>
                <w:sz w:val="24"/>
                <w:szCs w:val="24"/>
              </w:rPr>
              <w:t></w:t>
            </w:r>
          </w:p>
        </w:tc>
        <w:tc>
          <w:tcPr>
            <w:tcW w:w="1620" w:type="dxa"/>
            <w:vAlign w:val="bottom"/>
          </w:tcPr>
          <w:p w:rsidR="004019AD" w:rsidRDefault="00A20208">
            <w:pPr>
              <w:ind w:left="100"/>
              <w:rPr>
                <w:sz w:val="20"/>
                <w:szCs w:val="20"/>
              </w:rPr>
            </w:pPr>
            <w:r>
              <w:rPr>
                <w:rFonts w:eastAsia="Times New Roman"/>
                <w:sz w:val="24"/>
                <w:szCs w:val="24"/>
              </w:rPr>
              <w:t>Презентации</w:t>
            </w:r>
          </w:p>
        </w:tc>
        <w:tc>
          <w:tcPr>
            <w:tcW w:w="148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AC37BF">
        <w:trPr>
          <w:trHeight w:val="291"/>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4080" w:type="dxa"/>
            <w:gridSpan w:val="8"/>
            <w:vAlign w:val="bottom"/>
          </w:tcPr>
          <w:p w:rsidR="004019AD" w:rsidRDefault="00A20208">
            <w:pPr>
              <w:spacing w:line="291" w:lineRule="exact"/>
              <w:ind w:left="80"/>
              <w:rPr>
                <w:sz w:val="20"/>
                <w:szCs w:val="20"/>
              </w:rPr>
            </w:pPr>
            <w:r>
              <w:rPr>
                <w:rFonts w:ascii="Symbol" w:eastAsia="Symbol" w:hAnsi="Symbol" w:cs="Symbol"/>
                <w:sz w:val="24"/>
                <w:szCs w:val="24"/>
              </w:rPr>
              <w:t></w:t>
            </w:r>
            <w:r>
              <w:rPr>
                <w:rFonts w:eastAsia="Times New Roman"/>
                <w:sz w:val="24"/>
                <w:szCs w:val="24"/>
              </w:rPr>
              <w:t xml:space="preserve">  Культура поведения в природе</w:t>
            </w:r>
          </w:p>
        </w:tc>
        <w:tc>
          <w:tcPr>
            <w:tcW w:w="340" w:type="dxa"/>
            <w:tcBorders>
              <w:right w:val="single" w:sz="8" w:space="0" w:color="C0504D"/>
            </w:tcBorders>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620" w:type="dxa"/>
            <w:vAlign w:val="bottom"/>
          </w:tcPr>
          <w:p w:rsidR="004019AD" w:rsidRDefault="004019AD">
            <w:pPr>
              <w:rPr>
                <w:sz w:val="24"/>
                <w:szCs w:val="24"/>
              </w:rPr>
            </w:pPr>
          </w:p>
        </w:tc>
        <w:tc>
          <w:tcPr>
            <w:tcW w:w="148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AC37BF">
        <w:trPr>
          <w:trHeight w:val="293"/>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spacing w:line="293" w:lineRule="exact"/>
              <w:ind w:left="80"/>
              <w:rPr>
                <w:sz w:val="20"/>
                <w:szCs w:val="20"/>
              </w:rPr>
            </w:pPr>
            <w:r>
              <w:rPr>
                <w:rFonts w:ascii="Symbol" w:eastAsia="Symbol" w:hAnsi="Symbol" w:cs="Symbol"/>
                <w:sz w:val="24"/>
                <w:szCs w:val="24"/>
              </w:rPr>
              <w:t></w:t>
            </w:r>
          </w:p>
        </w:tc>
        <w:tc>
          <w:tcPr>
            <w:tcW w:w="2320" w:type="dxa"/>
            <w:gridSpan w:val="4"/>
            <w:vAlign w:val="bottom"/>
          </w:tcPr>
          <w:p w:rsidR="004019AD" w:rsidRDefault="00A20208">
            <w:pPr>
              <w:ind w:left="100"/>
              <w:rPr>
                <w:sz w:val="20"/>
                <w:szCs w:val="20"/>
              </w:rPr>
            </w:pPr>
            <w:r>
              <w:rPr>
                <w:rFonts w:eastAsia="Times New Roman"/>
                <w:sz w:val="24"/>
                <w:szCs w:val="24"/>
              </w:rPr>
              <w:t>Аргументированная</w:t>
            </w:r>
          </w:p>
        </w:tc>
        <w:tc>
          <w:tcPr>
            <w:tcW w:w="200" w:type="dxa"/>
            <w:vAlign w:val="bottom"/>
          </w:tcPr>
          <w:p w:rsidR="004019AD" w:rsidRDefault="004019AD">
            <w:pPr>
              <w:rPr>
                <w:sz w:val="24"/>
                <w:szCs w:val="24"/>
              </w:rPr>
            </w:pPr>
          </w:p>
        </w:tc>
        <w:tc>
          <w:tcPr>
            <w:tcW w:w="220" w:type="dxa"/>
            <w:vAlign w:val="bottom"/>
          </w:tcPr>
          <w:p w:rsidR="004019AD" w:rsidRDefault="004019AD">
            <w:pPr>
              <w:rPr>
                <w:sz w:val="24"/>
                <w:szCs w:val="24"/>
              </w:rPr>
            </w:pPr>
          </w:p>
        </w:tc>
        <w:tc>
          <w:tcPr>
            <w:tcW w:w="1380" w:type="dxa"/>
            <w:gridSpan w:val="2"/>
            <w:tcBorders>
              <w:right w:val="single" w:sz="8" w:space="0" w:color="C0504D"/>
            </w:tcBorders>
            <w:vAlign w:val="bottom"/>
          </w:tcPr>
          <w:p w:rsidR="004019AD" w:rsidRDefault="00A20208">
            <w:pPr>
              <w:jc w:val="right"/>
              <w:rPr>
                <w:sz w:val="20"/>
                <w:szCs w:val="20"/>
              </w:rPr>
            </w:pPr>
            <w:r>
              <w:rPr>
                <w:rFonts w:eastAsia="Times New Roman"/>
                <w:sz w:val="24"/>
                <w:szCs w:val="24"/>
              </w:rPr>
              <w:t>оценка</w:t>
            </w:r>
          </w:p>
        </w:tc>
        <w:tc>
          <w:tcPr>
            <w:tcW w:w="320" w:type="dxa"/>
            <w:vAlign w:val="bottom"/>
          </w:tcPr>
          <w:p w:rsidR="004019AD" w:rsidRDefault="004019AD">
            <w:pPr>
              <w:rPr>
                <w:sz w:val="24"/>
                <w:szCs w:val="24"/>
              </w:rPr>
            </w:pPr>
          </w:p>
        </w:tc>
        <w:tc>
          <w:tcPr>
            <w:tcW w:w="1620" w:type="dxa"/>
            <w:vAlign w:val="bottom"/>
          </w:tcPr>
          <w:p w:rsidR="004019AD" w:rsidRDefault="004019AD">
            <w:pPr>
              <w:rPr>
                <w:sz w:val="24"/>
                <w:szCs w:val="24"/>
              </w:rPr>
            </w:pPr>
          </w:p>
        </w:tc>
        <w:tc>
          <w:tcPr>
            <w:tcW w:w="148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AC37BF">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2740" w:type="dxa"/>
            <w:gridSpan w:val="6"/>
            <w:vAlign w:val="bottom"/>
          </w:tcPr>
          <w:p w:rsidR="004019AD" w:rsidRDefault="00A20208">
            <w:pPr>
              <w:spacing w:line="273" w:lineRule="exact"/>
              <w:ind w:left="100"/>
              <w:rPr>
                <w:sz w:val="20"/>
                <w:szCs w:val="20"/>
              </w:rPr>
            </w:pPr>
            <w:r>
              <w:rPr>
                <w:rFonts w:eastAsia="Times New Roman"/>
                <w:sz w:val="24"/>
                <w:szCs w:val="24"/>
              </w:rPr>
              <w:t>полученной информации</w:t>
            </w:r>
          </w:p>
        </w:tc>
        <w:tc>
          <w:tcPr>
            <w:tcW w:w="1040" w:type="dxa"/>
            <w:vAlign w:val="bottom"/>
          </w:tcPr>
          <w:p w:rsidR="004019AD" w:rsidRDefault="004019AD">
            <w:pPr>
              <w:rPr>
                <w:sz w:val="23"/>
                <w:szCs w:val="23"/>
              </w:rPr>
            </w:pPr>
          </w:p>
        </w:tc>
        <w:tc>
          <w:tcPr>
            <w:tcW w:w="340" w:type="dxa"/>
            <w:tcBorders>
              <w:right w:val="single" w:sz="8" w:space="0" w:color="C0504D"/>
            </w:tcBorders>
            <w:vAlign w:val="bottom"/>
          </w:tcPr>
          <w:p w:rsidR="004019AD" w:rsidRDefault="004019AD">
            <w:pPr>
              <w:rPr>
                <w:sz w:val="23"/>
                <w:szCs w:val="23"/>
              </w:rPr>
            </w:pPr>
          </w:p>
        </w:tc>
        <w:tc>
          <w:tcPr>
            <w:tcW w:w="320" w:type="dxa"/>
            <w:vAlign w:val="bottom"/>
          </w:tcPr>
          <w:p w:rsidR="004019AD" w:rsidRDefault="004019AD">
            <w:pPr>
              <w:rPr>
                <w:sz w:val="23"/>
                <w:szCs w:val="23"/>
              </w:rPr>
            </w:pPr>
          </w:p>
        </w:tc>
        <w:tc>
          <w:tcPr>
            <w:tcW w:w="1620" w:type="dxa"/>
            <w:vAlign w:val="bottom"/>
          </w:tcPr>
          <w:p w:rsidR="004019AD" w:rsidRDefault="004019AD">
            <w:pPr>
              <w:rPr>
                <w:sz w:val="23"/>
                <w:szCs w:val="23"/>
              </w:rPr>
            </w:pPr>
          </w:p>
        </w:tc>
        <w:tc>
          <w:tcPr>
            <w:tcW w:w="1480" w:type="dxa"/>
            <w:tcBorders>
              <w:right w:val="single" w:sz="8" w:space="0" w:color="C0504D"/>
            </w:tcBorders>
            <w:vAlign w:val="bottom"/>
          </w:tcPr>
          <w:p w:rsidR="004019AD" w:rsidRDefault="004019AD">
            <w:pPr>
              <w:rPr>
                <w:sz w:val="23"/>
                <w:szCs w:val="23"/>
              </w:rPr>
            </w:pPr>
          </w:p>
        </w:tc>
        <w:tc>
          <w:tcPr>
            <w:tcW w:w="30" w:type="dxa"/>
            <w:vAlign w:val="bottom"/>
          </w:tcPr>
          <w:p w:rsidR="004019AD" w:rsidRDefault="004019AD">
            <w:pPr>
              <w:rPr>
                <w:sz w:val="1"/>
                <w:szCs w:val="1"/>
              </w:rPr>
            </w:pPr>
          </w:p>
        </w:tc>
      </w:tr>
      <w:tr w:rsidR="004019AD" w:rsidTr="00AC37BF">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ind w:left="80"/>
              <w:rPr>
                <w:sz w:val="20"/>
                <w:szCs w:val="20"/>
              </w:rPr>
            </w:pPr>
            <w:r>
              <w:rPr>
                <w:rFonts w:ascii="Symbol" w:eastAsia="Symbol" w:hAnsi="Symbol" w:cs="Symbol"/>
                <w:sz w:val="24"/>
                <w:szCs w:val="24"/>
              </w:rPr>
              <w:t></w:t>
            </w:r>
          </w:p>
        </w:tc>
        <w:tc>
          <w:tcPr>
            <w:tcW w:w="1220" w:type="dxa"/>
            <w:gridSpan w:val="2"/>
            <w:vAlign w:val="bottom"/>
          </w:tcPr>
          <w:p w:rsidR="004019AD" w:rsidRDefault="00A20208">
            <w:pPr>
              <w:ind w:left="100"/>
              <w:rPr>
                <w:sz w:val="20"/>
                <w:szCs w:val="20"/>
              </w:rPr>
            </w:pPr>
            <w:r>
              <w:rPr>
                <w:rFonts w:eastAsia="Times New Roman"/>
                <w:sz w:val="24"/>
                <w:szCs w:val="24"/>
              </w:rPr>
              <w:t>Владение</w:t>
            </w:r>
          </w:p>
        </w:tc>
        <w:tc>
          <w:tcPr>
            <w:tcW w:w="1520" w:type="dxa"/>
            <w:gridSpan w:val="4"/>
            <w:vAlign w:val="bottom"/>
          </w:tcPr>
          <w:p w:rsidR="004019AD" w:rsidRDefault="00A20208">
            <w:pPr>
              <w:jc w:val="right"/>
              <w:rPr>
                <w:sz w:val="20"/>
                <w:szCs w:val="20"/>
              </w:rPr>
            </w:pPr>
            <w:r>
              <w:rPr>
                <w:rFonts w:eastAsia="Times New Roman"/>
                <w:sz w:val="24"/>
                <w:szCs w:val="24"/>
              </w:rPr>
              <w:t>основными</w:t>
            </w:r>
          </w:p>
        </w:tc>
        <w:tc>
          <w:tcPr>
            <w:tcW w:w="1380" w:type="dxa"/>
            <w:gridSpan w:val="2"/>
            <w:tcBorders>
              <w:right w:val="single" w:sz="8" w:space="0" w:color="C0504D"/>
            </w:tcBorders>
            <w:vAlign w:val="bottom"/>
          </w:tcPr>
          <w:p w:rsidR="004019AD" w:rsidRDefault="00A20208">
            <w:pPr>
              <w:jc w:val="right"/>
              <w:rPr>
                <w:sz w:val="20"/>
                <w:szCs w:val="20"/>
              </w:rPr>
            </w:pPr>
            <w:r>
              <w:rPr>
                <w:rFonts w:eastAsia="Times New Roman"/>
                <w:sz w:val="24"/>
                <w:szCs w:val="24"/>
              </w:rPr>
              <w:t>методами</w:t>
            </w:r>
          </w:p>
        </w:tc>
        <w:tc>
          <w:tcPr>
            <w:tcW w:w="320" w:type="dxa"/>
            <w:vAlign w:val="bottom"/>
          </w:tcPr>
          <w:p w:rsidR="004019AD" w:rsidRDefault="004019AD">
            <w:pPr>
              <w:rPr>
                <w:sz w:val="24"/>
                <w:szCs w:val="24"/>
              </w:rPr>
            </w:pPr>
          </w:p>
        </w:tc>
        <w:tc>
          <w:tcPr>
            <w:tcW w:w="1620" w:type="dxa"/>
            <w:vAlign w:val="bottom"/>
          </w:tcPr>
          <w:p w:rsidR="004019AD" w:rsidRDefault="004019AD">
            <w:pPr>
              <w:rPr>
                <w:sz w:val="24"/>
                <w:szCs w:val="24"/>
              </w:rPr>
            </w:pPr>
          </w:p>
        </w:tc>
        <w:tc>
          <w:tcPr>
            <w:tcW w:w="148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AC37BF">
        <w:trPr>
          <w:trHeight w:val="285"/>
        </w:trPr>
        <w:tc>
          <w:tcPr>
            <w:tcW w:w="2360" w:type="dxa"/>
            <w:tcBorders>
              <w:left w:val="single" w:sz="8" w:space="0" w:color="C0504D"/>
              <w:bottom w:val="single" w:sz="8" w:space="0" w:color="C0504D"/>
              <w:right w:val="single" w:sz="8" w:space="0" w:color="C0504D"/>
            </w:tcBorders>
            <w:vAlign w:val="bottom"/>
          </w:tcPr>
          <w:p w:rsidR="004019AD" w:rsidRDefault="004019AD">
            <w:pPr>
              <w:rPr>
                <w:sz w:val="24"/>
                <w:szCs w:val="24"/>
              </w:rPr>
            </w:pPr>
          </w:p>
        </w:tc>
        <w:tc>
          <w:tcPr>
            <w:tcW w:w="300" w:type="dxa"/>
            <w:tcBorders>
              <w:bottom w:val="single" w:sz="8" w:space="0" w:color="C0504D"/>
            </w:tcBorders>
            <w:vAlign w:val="bottom"/>
          </w:tcPr>
          <w:p w:rsidR="004019AD" w:rsidRDefault="004019AD">
            <w:pPr>
              <w:rPr>
                <w:sz w:val="24"/>
                <w:szCs w:val="24"/>
              </w:rPr>
            </w:pPr>
          </w:p>
        </w:tc>
        <w:tc>
          <w:tcPr>
            <w:tcW w:w="2320" w:type="dxa"/>
            <w:gridSpan w:val="4"/>
            <w:tcBorders>
              <w:bottom w:val="single" w:sz="8" w:space="0" w:color="C0504D"/>
            </w:tcBorders>
            <w:vAlign w:val="bottom"/>
          </w:tcPr>
          <w:p w:rsidR="004019AD" w:rsidRDefault="00A20208">
            <w:pPr>
              <w:ind w:left="100"/>
              <w:rPr>
                <w:sz w:val="20"/>
                <w:szCs w:val="20"/>
              </w:rPr>
            </w:pPr>
            <w:r>
              <w:rPr>
                <w:rFonts w:eastAsia="Times New Roman"/>
                <w:sz w:val="24"/>
                <w:szCs w:val="24"/>
              </w:rPr>
              <w:t>научного познания</w:t>
            </w:r>
          </w:p>
        </w:tc>
        <w:tc>
          <w:tcPr>
            <w:tcW w:w="200" w:type="dxa"/>
            <w:tcBorders>
              <w:bottom w:val="single" w:sz="8" w:space="0" w:color="C0504D"/>
            </w:tcBorders>
            <w:vAlign w:val="bottom"/>
          </w:tcPr>
          <w:p w:rsidR="004019AD" w:rsidRDefault="004019AD">
            <w:pPr>
              <w:rPr>
                <w:sz w:val="24"/>
                <w:szCs w:val="24"/>
              </w:rPr>
            </w:pPr>
          </w:p>
        </w:tc>
        <w:tc>
          <w:tcPr>
            <w:tcW w:w="220" w:type="dxa"/>
            <w:tcBorders>
              <w:bottom w:val="single" w:sz="8" w:space="0" w:color="C0504D"/>
            </w:tcBorders>
            <w:vAlign w:val="bottom"/>
          </w:tcPr>
          <w:p w:rsidR="004019AD" w:rsidRDefault="004019AD">
            <w:pPr>
              <w:rPr>
                <w:sz w:val="24"/>
                <w:szCs w:val="24"/>
              </w:rPr>
            </w:pPr>
          </w:p>
        </w:tc>
        <w:tc>
          <w:tcPr>
            <w:tcW w:w="1040" w:type="dxa"/>
            <w:tcBorders>
              <w:bottom w:val="single" w:sz="8" w:space="0" w:color="C0504D"/>
            </w:tcBorders>
            <w:vAlign w:val="bottom"/>
          </w:tcPr>
          <w:p w:rsidR="004019AD" w:rsidRDefault="004019AD">
            <w:pPr>
              <w:rPr>
                <w:sz w:val="24"/>
                <w:szCs w:val="24"/>
              </w:rPr>
            </w:pPr>
          </w:p>
        </w:tc>
        <w:tc>
          <w:tcPr>
            <w:tcW w:w="340" w:type="dxa"/>
            <w:tcBorders>
              <w:bottom w:val="single" w:sz="8" w:space="0" w:color="C0504D"/>
              <w:right w:val="single" w:sz="8" w:space="0" w:color="C0504D"/>
            </w:tcBorders>
            <w:vAlign w:val="bottom"/>
          </w:tcPr>
          <w:p w:rsidR="004019AD" w:rsidRDefault="004019AD">
            <w:pPr>
              <w:rPr>
                <w:sz w:val="24"/>
                <w:szCs w:val="24"/>
              </w:rPr>
            </w:pPr>
          </w:p>
        </w:tc>
        <w:tc>
          <w:tcPr>
            <w:tcW w:w="320" w:type="dxa"/>
            <w:tcBorders>
              <w:bottom w:val="single" w:sz="8" w:space="0" w:color="C0504D"/>
            </w:tcBorders>
            <w:vAlign w:val="bottom"/>
          </w:tcPr>
          <w:p w:rsidR="004019AD" w:rsidRDefault="004019AD">
            <w:pPr>
              <w:rPr>
                <w:sz w:val="24"/>
                <w:szCs w:val="24"/>
              </w:rPr>
            </w:pPr>
          </w:p>
        </w:tc>
        <w:tc>
          <w:tcPr>
            <w:tcW w:w="1620" w:type="dxa"/>
            <w:tcBorders>
              <w:bottom w:val="single" w:sz="8" w:space="0" w:color="C0504D"/>
            </w:tcBorders>
            <w:vAlign w:val="bottom"/>
          </w:tcPr>
          <w:p w:rsidR="004019AD" w:rsidRDefault="004019AD">
            <w:pPr>
              <w:rPr>
                <w:sz w:val="24"/>
                <w:szCs w:val="24"/>
              </w:rPr>
            </w:pPr>
          </w:p>
        </w:tc>
        <w:tc>
          <w:tcPr>
            <w:tcW w:w="1480" w:type="dxa"/>
            <w:tcBorders>
              <w:bottom w:val="single" w:sz="8" w:space="0" w:color="C0504D"/>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AC37BF">
        <w:trPr>
          <w:trHeight w:val="287"/>
        </w:trPr>
        <w:tc>
          <w:tcPr>
            <w:tcW w:w="2360" w:type="dxa"/>
            <w:tcBorders>
              <w:left w:val="single" w:sz="8" w:space="0" w:color="C0504D"/>
              <w:right w:val="single" w:sz="8" w:space="0" w:color="C0504D"/>
            </w:tcBorders>
            <w:vAlign w:val="bottom"/>
          </w:tcPr>
          <w:p w:rsidR="004019AD" w:rsidRDefault="00A20208">
            <w:pPr>
              <w:spacing w:line="271" w:lineRule="exact"/>
              <w:ind w:left="120"/>
              <w:rPr>
                <w:sz w:val="20"/>
                <w:szCs w:val="20"/>
              </w:rPr>
            </w:pPr>
            <w:r>
              <w:rPr>
                <w:rFonts w:eastAsia="Times New Roman"/>
                <w:b/>
                <w:bCs/>
                <w:sz w:val="24"/>
                <w:szCs w:val="24"/>
              </w:rPr>
              <w:t>Химия</w:t>
            </w:r>
          </w:p>
        </w:tc>
        <w:tc>
          <w:tcPr>
            <w:tcW w:w="300" w:type="dxa"/>
            <w:vAlign w:val="bottom"/>
          </w:tcPr>
          <w:p w:rsidR="004019AD" w:rsidRDefault="00A20208">
            <w:pPr>
              <w:spacing w:line="287" w:lineRule="exact"/>
              <w:ind w:left="80"/>
              <w:rPr>
                <w:sz w:val="20"/>
                <w:szCs w:val="20"/>
              </w:rPr>
            </w:pPr>
            <w:r>
              <w:rPr>
                <w:rFonts w:ascii="Symbol" w:eastAsia="Symbol" w:hAnsi="Symbol" w:cs="Symbol"/>
                <w:sz w:val="24"/>
                <w:szCs w:val="24"/>
              </w:rPr>
              <w:t></w:t>
            </w:r>
          </w:p>
        </w:tc>
        <w:tc>
          <w:tcPr>
            <w:tcW w:w="1220" w:type="dxa"/>
            <w:gridSpan w:val="2"/>
            <w:vAlign w:val="bottom"/>
          </w:tcPr>
          <w:p w:rsidR="004019AD" w:rsidRDefault="00A20208">
            <w:pPr>
              <w:ind w:left="100"/>
              <w:rPr>
                <w:sz w:val="20"/>
                <w:szCs w:val="20"/>
              </w:rPr>
            </w:pPr>
            <w:r>
              <w:rPr>
                <w:rFonts w:eastAsia="Times New Roman"/>
                <w:sz w:val="24"/>
                <w:szCs w:val="24"/>
              </w:rPr>
              <w:t>Владение</w:t>
            </w:r>
          </w:p>
        </w:tc>
        <w:tc>
          <w:tcPr>
            <w:tcW w:w="340" w:type="dxa"/>
            <w:vAlign w:val="bottom"/>
          </w:tcPr>
          <w:p w:rsidR="004019AD" w:rsidRDefault="004019AD">
            <w:pPr>
              <w:rPr>
                <w:sz w:val="24"/>
                <w:szCs w:val="24"/>
              </w:rPr>
            </w:pPr>
          </w:p>
        </w:tc>
        <w:tc>
          <w:tcPr>
            <w:tcW w:w="2560" w:type="dxa"/>
            <w:gridSpan w:val="5"/>
            <w:tcBorders>
              <w:right w:val="single" w:sz="8" w:space="0" w:color="C0504D"/>
            </w:tcBorders>
            <w:vAlign w:val="bottom"/>
          </w:tcPr>
          <w:p w:rsidR="004019AD" w:rsidRDefault="00A20208">
            <w:pPr>
              <w:jc w:val="right"/>
              <w:rPr>
                <w:sz w:val="20"/>
                <w:szCs w:val="20"/>
              </w:rPr>
            </w:pPr>
            <w:r>
              <w:rPr>
                <w:rFonts w:eastAsia="Times New Roman"/>
                <w:sz w:val="24"/>
                <w:szCs w:val="24"/>
              </w:rPr>
              <w:t>основополагающими</w:t>
            </w:r>
          </w:p>
        </w:tc>
        <w:tc>
          <w:tcPr>
            <w:tcW w:w="320" w:type="dxa"/>
            <w:vAlign w:val="bottom"/>
          </w:tcPr>
          <w:p w:rsidR="004019AD" w:rsidRDefault="00A20208">
            <w:pPr>
              <w:spacing w:line="287" w:lineRule="exact"/>
              <w:ind w:left="100"/>
              <w:rPr>
                <w:sz w:val="20"/>
                <w:szCs w:val="20"/>
              </w:rPr>
            </w:pPr>
            <w:r>
              <w:rPr>
                <w:rFonts w:ascii="Symbol" w:eastAsia="Symbol" w:hAnsi="Symbol" w:cs="Symbol"/>
                <w:sz w:val="24"/>
                <w:szCs w:val="24"/>
              </w:rPr>
              <w:t></w:t>
            </w:r>
          </w:p>
        </w:tc>
        <w:tc>
          <w:tcPr>
            <w:tcW w:w="3100" w:type="dxa"/>
            <w:gridSpan w:val="2"/>
            <w:tcBorders>
              <w:right w:val="single" w:sz="8" w:space="0" w:color="C0504D"/>
            </w:tcBorders>
            <w:vAlign w:val="bottom"/>
          </w:tcPr>
          <w:p w:rsidR="004019AD" w:rsidRDefault="00A20208">
            <w:pPr>
              <w:ind w:left="100"/>
              <w:rPr>
                <w:sz w:val="20"/>
                <w:szCs w:val="20"/>
              </w:rPr>
            </w:pPr>
            <w:r>
              <w:rPr>
                <w:rFonts w:eastAsia="Times New Roman"/>
                <w:sz w:val="24"/>
                <w:szCs w:val="24"/>
              </w:rPr>
              <w:t>Лабораторные работы</w:t>
            </w:r>
          </w:p>
        </w:tc>
        <w:tc>
          <w:tcPr>
            <w:tcW w:w="30" w:type="dxa"/>
            <w:vAlign w:val="bottom"/>
          </w:tcPr>
          <w:p w:rsidR="004019AD" w:rsidRDefault="004019AD">
            <w:pPr>
              <w:rPr>
                <w:sz w:val="1"/>
                <w:szCs w:val="1"/>
              </w:rPr>
            </w:pPr>
          </w:p>
        </w:tc>
      </w:tr>
      <w:tr w:rsidR="004019AD" w:rsidTr="00AC37BF">
        <w:trPr>
          <w:trHeight w:val="284"/>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4120" w:type="dxa"/>
            <w:gridSpan w:val="8"/>
            <w:tcBorders>
              <w:right w:val="single" w:sz="8" w:space="0" w:color="C0504D"/>
            </w:tcBorders>
            <w:vAlign w:val="bottom"/>
          </w:tcPr>
          <w:p w:rsidR="004019AD" w:rsidRDefault="00A20208">
            <w:pPr>
              <w:spacing w:line="272" w:lineRule="exact"/>
              <w:ind w:left="100"/>
              <w:rPr>
                <w:sz w:val="20"/>
                <w:szCs w:val="20"/>
              </w:rPr>
            </w:pPr>
            <w:r>
              <w:rPr>
                <w:rFonts w:eastAsia="Times New Roman"/>
                <w:sz w:val="24"/>
                <w:szCs w:val="24"/>
              </w:rPr>
              <w:t>химическими  понятиями,  теориями,</w:t>
            </w:r>
          </w:p>
        </w:tc>
        <w:tc>
          <w:tcPr>
            <w:tcW w:w="320" w:type="dxa"/>
            <w:vAlign w:val="bottom"/>
          </w:tcPr>
          <w:p w:rsidR="004019AD" w:rsidRDefault="00A20208">
            <w:pPr>
              <w:spacing w:line="285" w:lineRule="exact"/>
              <w:ind w:left="100"/>
              <w:rPr>
                <w:sz w:val="20"/>
                <w:szCs w:val="20"/>
              </w:rPr>
            </w:pPr>
            <w:r>
              <w:rPr>
                <w:rFonts w:ascii="Symbol" w:eastAsia="Symbol" w:hAnsi="Symbol" w:cs="Symbol"/>
                <w:sz w:val="24"/>
                <w:szCs w:val="24"/>
              </w:rPr>
              <w:t></w:t>
            </w:r>
          </w:p>
        </w:tc>
        <w:tc>
          <w:tcPr>
            <w:tcW w:w="1620" w:type="dxa"/>
            <w:vAlign w:val="bottom"/>
          </w:tcPr>
          <w:p w:rsidR="004019AD" w:rsidRDefault="00A20208">
            <w:pPr>
              <w:ind w:left="100"/>
              <w:rPr>
                <w:sz w:val="20"/>
                <w:szCs w:val="20"/>
              </w:rPr>
            </w:pPr>
            <w:r>
              <w:rPr>
                <w:rFonts w:eastAsia="Times New Roman"/>
                <w:sz w:val="24"/>
                <w:szCs w:val="24"/>
              </w:rPr>
              <w:t>Урок</w:t>
            </w:r>
          </w:p>
        </w:tc>
        <w:tc>
          <w:tcPr>
            <w:tcW w:w="1480" w:type="dxa"/>
            <w:tcBorders>
              <w:right w:val="single" w:sz="8" w:space="0" w:color="C0504D"/>
            </w:tcBorders>
            <w:vAlign w:val="bottom"/>
          </w:tcPr>
          <w:p w:rsidR="004019AD" w:rsidRDefault="00A20208">
            <w:pPr>
              <w:jc w:val="right"/>
              <w:rPr>
                <w:sz w:val="20"/>
                <w:szCs w:val="20"/>
              </w:rPr>
            </w:pPr>
            <w:r>
              <w:rPr>
                <w:rFonts w:eastAsia="Times New Roman"/>
                <w:sz w:val="24"/>
                <w:szCs w:val="24"/>
              </w:rPr>
              <w:t>выполнения</w:t>
            </w:r>
          </w:p>
        </w:tc>
        <w:tc>
          <w:tcPr>
            <w:tcW w:w="30" w:type="dxa"/>
            <w:vAlign w:val="bottom"/>
          </w:tcPr>
          <w:p w:rsidR="004019AD" w:rsidRDefault="004019AD">
            <w:pPr>
              <w:rPr>
                <w:sz w:val="1"/>
                <w:szCs w:val="1"/>
              </w:rPr>
            </w:pPr>
          </w:p>
        </w:tc>
      </w:tr>
      <w:tr w:rsidR="004019AD" w:rsidTr="00AC37BF">
        <w:trPr>
          <w:trHeight w:val="281"/>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restart"/>
            <w:vAlign w:val="bottom"/>
          </w:tcPr>
          <w:p w:rsidR="004019AD" w:rsidRDefault="00A20208">
            <w:pPr>
              <w:ind w:left="80"/>
              <w:rPr>
                <w:sz w:val="20"/>
                <w:szCs w:val="20"/>
              </w:rPr>
            </w:pPr>
            <w:r>
              <w:rPr>
                <w:rFonts w:ascii="Symbol" w:eastAsia="Symbol" w:hAnsi="Symbol" w:cs="Symbol"/>
                <w:sz w:val="24"/>
                <w:szCs w:val="24"/>
              </w:rPr>
              <w:t></w:t>
            </w:r>
          </w:p>
        </w:tc>
        <w:tc>
          <w:tcPr>
            <w:tcW w:w="3780" w:type="dxa"/>
            <w:gridSpan w:val="7"/>
            <w:vAlign w:val="bottom"/>
          </w:tcPr>
          <w:p w:rsidR="004019AD" w:rsidRDefault="00A20208">
            <w:pPr>
              <w:spacing w:line="264" w:lineRule="exact"/>
              <w:ind w:left="100"/>
              <w:rPr>
                <w:sz w:val="20"/>
                <w:szCs w:val="20"/>
              </w:rPr>
            </w:pPr>
            <w:r>
              <w:rPr>
                <w:rFonts w:eastAsia="Times New Roman"/>
                <w:sz w:val="24"/>
                <w:szCs w:val="24"/>
              </w:rPr>
              <w:t>законами и закономерностями</w:t>
            </w:r>
          </w:p>
        </w:tc>
        <w:tc>
          <w:tcPr>
            <w:tcW w:w="340" w:type="dxa"/>
            <w:tcBorders>
              <w:right w:val="single" w:sz="8" w:space="0" w:color="C0504D"/>
            </w:tcBorders>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620" w:type="dxa"/>
            <w:vAlign w:val="bottom"/>
          </w:tcPr>
          <w:p w:rsidR="004019AD" w:rsidRDefault="00A20208">
            <w:pPr>
              <w:ind w:left="100"/>
              <w:rPr>
                <w:sz w:val="20"/>
                <w:szCs w:val="20"/>
              </w:rPr>
            </w:pPr>
            <w:r>
              <w:rPr>
                <w:rFonts w:eastAsia="Times New Roman"/>
                <w:sz w:val="24"/>
                <w:szCs w:val="24"/>
              </w:rPr>
              <w:t>практических</w:t>
            </w:r>
          </w:p>
        </w:tc>
        <w:tc>
          <w:tcPr>
            <w:tcW w:w="1480" w:type="dxa"/>
            <w:tcBorders>
              <w:right w:val="single" w:sz="8" w:space="0" w:color="C0504D"/>
            </w:tcBorders>
            <w:vAlign w:val="bottom"/>
          </w:tcPr>
          <w:p w:rsidR="004019AD" w:rsidRDefault="00A20208">
            <w:pPr>
              <w:jc w:val="right"/>
              <w:rPr>
                <w:sz w:val="20"/>
                <w:szCs w:val="20"/>
              </w:rPr>
            </w:pPr>
            <w:r>
              <w:rPr>
                <w:rFonts w:eastAsia="Times New Roman"/>
                <w:sz w:val="24"/>
                <w:szCs w:val="24"/>
              </w:rPr>
              <w:t>работ</w:t>
            </w:r>
          </w:p>
        </w:tc>
        <w:tc>
          <w:tcPr>
            <w:tcW w:w="30" w:type="dxa"/>
            <w:vAlign w:val="bottom"/>
          </w:tcPr>
          <w:p w:rsidR="004019AD" w:rsidRDefault="004019AD">
            <w:pPr>
              <w:rPr>
                <w:sz w:val="1"/>
                <w:szCs w:val="1"/>
              </w:rPr>
            </w:pPr>
          </w:p>
        </w:tc>
      </w:tr>
      <w:tr w:rsidR="004019AD" w:rsidTr="00AC37BF">
        <w:trPr>
          <w:trHeight w:val="278"/>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ign w:val="bottom"/>
          </w:tcPr>
          <w:p w:rsidR="004019AD" w:rsidRDefault="004019AD">
            <w:pPr>
              <w:rPr>
                <w:sz w:val="24"/>
                <w:szCs w:val="24"/>
              </w:rPr>
            </w:pPr>
          </w:p>
        </w:tc>
        <w:tc>
          <w:tcPr>
            <w:tcW w:w="1220" w:type="dxa"/>
            <w:gridSpan w:val="2"/>
            <w:vAlign w:val="bottom"/>
          </w:tcPr>
          <w:p w:rsidR="004019AD" w:rsidRDefault="00A20208">
            <w:pPr>
              <w:ind w:left="100"/>
              <w:rPr>
                <w:sz w:val="20"/>
                <w:szCs w:val="20"/>
              </w:rPr>
            </w:pPr>
            <w:r>
              <w:rPr>
                <w:rFonts w:eastAsia="Times New Roman"/>
                <w:w w:val="99"/>
                <w:sz w:val="24"/>
                <w:szCs w:val="24"/>
              </w:rPr>
              <w:t>Уверенное</w:t>
            </w:r>
          </w:p>
        </w:tc>
        <w:tc>
          <w:tcPr>
            <w:tcW w:w="1520" w:type="dxa"/>
            <w:gridSpan w:val="4"/>
            <w:vAlign w:val="bottom"/>
          </w:tcPr>
          <w:p w:rsidR="004019AD" w:rsidRDefault="00A20208">
            <w:pPr>
              <w:ind w:left="140"/>
              <w:rPr>
                <w:sz w:val="20"/>
                <w:szCs w:val="20"/>
              </w:rPr>
            </w:pPr>
            <w:r>
              <w:rPr>
                <w:rFonts w:eastAsia="Times New Roman"/>
                <w:sz w:val="24"/>
                <w:szCs w:val="24"/>
              </w:rPr>
              <w:t>пользование</w:t>
            </w:r>
          </w:p>
        </w:tc>
        <w:tc>
          <w:tcPr>
            <w:tcW w:w="1380" w:type="dxa"/>
            <w:gridSpan w:val="2"/>
            <w:tcBorders>
              <w:right w:val="single" w:sz="8" w:space="0" w:color="C0504D"/>
            </w:tcBorders>
            <w:vAlign w:val="bottom"/>
          </w:tcPr>
          <w:p w:rsidR="004019AD" w:rsidRDefault="00A20208">
            <w:pPr>
              <w:jc w:val="right"/>
              <w:rPr>
                <w:sz w:val="20"/>
                <w:szCs w:val="20"/>
              </w:rPr>
            </w:pPr>
            <w:r>
              <w:rPr>
                <w:rFonts w:eastAsia="Times New Roman"/>
                <w:sz w:val="24"/>
                <w:szCs w:val="24"/>
              </w:rPr>
              <w:t>химической</w:t>
            </w:r>
          </w:p>
        </w:tc>
        <w:tc>
          <w:tcPr>
            <w:tcW w:w="320" w:type="dxa"/>
            <w:vAlign w:val="bottom"/>
          </w:tcPr>
          <w:p w:rsidR="004019AD" w:rsidRDefault="004019AD">
            <w:pPr>
              <w:rPr>
                <w:sz w:val="24"/>
                <w:szCs w:val="24"/>
              </w:rPr>
            </w:pPr>
          </w:p>
        </w:tc>
        <w:tc>
          <w:tcPr>
            <w:tcW w:w="3100" w:type="dxa"/>
            <w:gridSpan w:val="2"/>
            <w:tcBorders>
              <w:right w:val="single" w:sz="8" w:space="0" w:color="C0504D"/>
            </w:tcBorders>
            <w:vAlign w:val="bottom"/>
          </w:tcPr>
          <w:p w:rsidR="004019AD" w:rsidRDefault="00A20208">
            <w:pPr>
              <w:ind w:left="100"/>
              <w:rPr>
                <w:sz w:val="20"/>
                <w:szCs w:val="20"/>
              </w:rPr>
            </w:pPr>
            <w:r>
              <w:rPr>
                <w:rFonts w:eastAsia="Times New Roman"/>
                <w:sz w:val="24"/>
                <w:szCs w:val="24"/>
              </w:rPr>
              <w:t>поискового характера</w:t>
            </w:r>
          </w:p>
        </w:tc>
        <w:tc>
          <w:tcPr>
            <w:tcW w:w="30" w:type="dxa"/>
            <w:vAlign w:val="bottom"/>
          </w:tcPr>
          <w:p w:rsidR="004019AD" w:rsidRDefault="004019AD">
            <w:pPr>
              <w:rPr>
                <w:sz w:val="1"/>
                <w:szCs w:val="1"/>
              </w:rPr>
            </w:pPr>
          </w:p>
        </w:tc>
      </w:tr>
      <w:tr w:rsidR="004019AD" w:rsidTr="00AC37BF">
        <w:trPr>
          <w:trHeight w:val="293"/>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restart"/>
            <w:vAlign w:val="bottom"/>
          </w:tcPr>
          <w:p w:rsidR="004019AD" w:rsidRDefault="00A20208">
            <w:pPr>
              <w:ind w:left="80"/>
              <w:rPr>
                <w:sz w:val="20"/>
                <w:szCs w:val="20"/>
              </w:rPr>
            </w:pPr>
            <w:r>
              <w:rPr>
                <w:rFonts w:ascii="Symbol" w:eastAsia="Symbol" w:hAnsi="Symbol" w:cs="Symbol"/>
                <w:sz w:val="24"/>
                <w:szCs w:val="24"/>
              </w:rPr>
              <w:t></w:t>
            </w:r>
          </w:p>
        </w:tc>
        <w:tc>
          <w:tcPr>
            <w:tcW w:w="3780" w:type="dxa"/>
            <w:gridSpan w:val="7"/>
            <w:vAlign w:val="bottom"/>
          </w:tcPr>
          <w:p w:rsidR="004019AD" w:rsidRDefault="00A20208">
            <w:pPr>
              <w:spacing w:line="273" w:lineRule="exact"/>
              <w:ind w:left="100"/>
              <w:rPr>
                <w:sz w:val="20"/>
                <w:szCs w:val="20"/>
              </w:rPr>
            </w:pPr>
            <w:r>
              <w:rPr>
                <w:rFonts w:eastAsia="Times New Roman"/>
                <w:sz w:val="24"/>
                <w:szCs w:val="24"/>
              </w:rPr>
              <w:t>терминологией и  символикой</w:t>
            </w:r>
          </w:p>
        </w:tc>
        <w:tc>
          <w:tcPr>
            <w:tcW w:w="340" w:type="dxa"/>
            <w:tcBorders>
              <w:right w:val="single" w:sz="8" w:space="0" w:color="C0504D"/>
            </w:tcBorders>
            <w:vAlign w:val="bottom"/>
          </w:tcPr>
          <w:p w:rsidR="004019AD" w:rsidRDefault="004019AD">
            <w:pPr>
              <w:rPr>
                <w:sz w:val="24"/>
                <w:szCs w:val="24"/>
              </w:rPr>
            </w:pPr>
          </w:p>
        </w:tc>
        <w:tc>
          <w:tcPr>
            <w:tcW w:w="320" w:type="dxa"/>
            <w:vAlign w:val="bottom"/>
          </w:tcPr>
          <w:p w:rsidR="004019AD" w:rsidRDefault="00A20208">
            <w:pPr>
              <w:spacing w:line="293" w:lineRule="exact"/>
              <w:ind w:left="100"/>
              <w:rPr>
                <w:sz w:val="20"/>
                <w:szCs w:val="20"/>
              </w:rPr>
            </w:pPr>
            <w:r>
              <w:rPr>
                <w:rFonts w:ascii="Symbol" w:eastAsia="Symbol" w:hAnsi="Symbol" w:cs="Symbol"/>
                <w:sz w:val="24"/>
                <w:szCs w:val="24"/>
              </w:rPr>
              <w:t></w:t>
            </w:r>
          </w:p>
        </w:tc>
        <w:tc>
          <w:tcPr>
            <w:tcW w:w="3100" w:type="dxa"/>
            <w:gridSpan w:val="2"/>
            <w:tcBorders>
              <w:right w:val="single" w:sz="8" w:space="0" w:color="C0504D"/>
            </w:tcBorders>
            <w:vAlign w:val="bottom"/>
          </w:tcPr>
          <w:p w:rsidR="004019AD" w:rsidRDefault="00A20208">
            <w:pPr>
              <w:ind w:left="100"/>
              <w:rPr>
                <w:sz w:val="20"/>
                <w:szCs w:val="20"/>
              </w:rPr>
            </w:pPr>
            <w:r>
              <w:rPr>
                <w:rFonts w:eastAsia="Times New Roman"/>
                <w:sz w:val="24"/>
                <w:szCs w:val="24"/>
              </w:rPr>
              <w:t>Сообщения, доклады</w:t>
            </w:r>
          </w:p>
        </w:tc>
        <w:tc>
          <w:tcPr>
            <w:tcW w:w="30" w:type="dxa"/>
            <w:vAlign w:val="bottom"/>
          </w:tcPr>
          <w:p w:rsidR="004019AD" w:rsidRDefault="004019AD">
            <w:pPr>
              <w:rPr>
                <w:sz w:val="1"/>
                <w:szCs w:val="1"/>
              </w:rPr>
            </w:pPr>
          </w:p>
        </w:tc>
      </w:tr>
      <w:tr w:rsidR="004019AD" w:rsidTr="00AC37BF">
        <w:trPr>
          <w:trHeight w:val="278"/>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ign w:val="bottom"/>
          </w:tcPr>
          <w:p w:rsidR="004019AD" w:rsidRDefault="004019AD">
            <w:pPr>
              <w:rPr>
                <w:sz w:val="24"/>
                <w:szCs w:val="24"/>
              </w:rPr>
            </w:pPr>
          </w:p>
        </w:tc>
        <w:tc>
          <w:tcPr>
            <w:tcW w:w="2740" w:type="dxa"/>
            <w:gridSpan w:val="6"/>
            <w:vAlign w:val="bottom"/>
          </w:tcPr>
          <w:p w:rsidR="004019AD" w:rsidRDefault="00A20208">
            <w:pPr>
              <w:ind w:left="100"/>
              <w:rPr>
                <w:sz w:val="20"/>
                <w:szCs w:val="20"/>
              </w:rPr>
            </w:pPr>
            <w:r>
              <w:rPr>
                <w:rFonts w:eastAsia="Times New Roman"/>
                <w:sz w:val="24"/>
                <w:szCs w:val="24"/>
              </w:rPr>
              <w:t>Работа со справочниками</w:t>
            </w:r>
          </w:p>
        </w:tc>
        <w:tc>
          <w:tcPr>
            <w:tcW w:w="1040" w:type="dxa"/>
            <w:vAlign w:val="bottom"/>
          </w:tcPr>
          <w:p w:rsidR="004019AD" w:rsidRDefault="004019AD">
            <w:pPr>
              <w:rPr>
                <w:sz w:val="24"/>
                <w:szCs w:val="24"/>
              </w:rPr>
            </w:pPr>
          </w:p>
        </w:tc>
        <w:tc>
          <w:tcPr>
            <w:tcW w:w="340" w:type="dxa"/>
            <w:tcBorders>
              <w:right w:val="single" w:sz="8" w:space="0" w:color="C0504D"/>
            </w:tcBorders>
            <w:vAlign w:val="bottom"/>
          </w:tcPr>
          <w:p w:rsidR="004019AD" w:rsidRDefault="004019AD">
            <w:pPr>
              <w:rPr>
                <w:sz w:val="24"/>
                <w:szCs w:val="24"/>
              </w:rPr>
            </w:pPr>
          </w:p>
        </w:tc>
        <w:tc>
          <w:tcPr>
            <w:tcW w:w="320" w:type="dxa"/>
            <w:vAlign w:val="bottom"/>
          </w:tcPr>
          <w:p w:rsidR="004019AD" w:rsidRDefault="00A20208">
            <w:pPr>
              <w:spacing w:line="277" w:lineRule="exact"/>
              <w:ind w:left="100"/>
              <w:rPr>
                <w:sz w:val="20"/>
                <w:szCs w:val="20"/>
              </w:rPr>
            </w:pPr>
            <w:r>
              <w:rPr>
                <w:rFonts w:ascii="Symbol" w:eastAsia="Symbol" w:hAnsi="Symbol" w:cs="Symbol"/>
                <w:sz w:val="24"/>
                <w:szCs w:val="24"/>
              </w:rPr>
              <w:t></w:t>
            </w:r>
          </w:p>
        </w:tc>
        <w:tc>
          <w:tcPr>
            <w:tcW w:w="1620" w:type="dxa"/>
            <w:vAlign w:val="bottom"/>
          </w:tcPr>
          <w:p w:rsidR="004019AD" w:rsidRDefault="00A20208">
            <w:pPr>
              <w:ind w:left="100"/>
              <w:rPr>
                <w:sz w:val="20"/>
                <w:szCs w:val="20"/>
              </w:rPr>
            </w:pPr>
            <w:r>
              <w:rPr>
                <w:rFonts w:eastAsia="Times New Roman"/>
                <w:sz w:val="24"/>
                <w:szCs w:val="24"/>
              </w:rPr>
              <w:t>Презентации</w:t>
            </w:r>
          </w:p>
        </w:tc>
        <w:tc>
          <w:tcPr>
            <w:tcW w:w="148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AC37BF">
        <w:trPr>
          <w:trHeight w:val="291"/>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spacing w:line="291" w:lineRule="exact"/>
              <w:ind w:left="80"/>
              <w:rPr>
                <w:sz w:val="20"/>
                <w:szCs w:val="20"/>
              </w:rPr>
            </w:pPr>
            <w:r>
              <w:rPr>
                <w:rFonts w:ascii="Symbol" w:eastAsia="Symbol" w:hAnsi="Symbol" w:cs="Symbol"/>
                <w:sz w:val="24"/>
                <w:szCs w:val="24"/>
              </w:rPr>
              <w:t></w:t>
            </w:r>
          </w:p>
        </w:tc>
        <w:tc>
          <w:tcPr>
            <w:tcW w:w="1220" w:type="dxa"/>
            <w:gridSpan w:val="2"/>
            <w:vAlign w:val="bottom"/>
          </w:tcPr>
          <w:p w:rsidR="004019AD" w:rsidRDefault="00A20208">
            <w:pPr>
              <w:ind w:left="100"/>
              <w:rPr>
                <w:sz w:val="20"/>
                <w:szCs w:val="20"/>
              </w:rPr>
            </w:pPr>
            <w:r>
              <w:rPr>
                <w:rFonts w:eastAsia="Times New Roman"/>
                <w:sz w:val="24"/>
                <w:szCs w:val="24"/>
              </w:rPr>
              <w:t>Конспект</w:t>
            </w:r>
          </w:p>
        </w:tc>
        <w:tc>
          <w:tcPr>
            <w:tcW w:w="340" w:type="dxa"/>
            <w:vAlign w:val="bottom"/>
          </w:tcPr>
          <w:p w:rsidR="004019AD" w:rsidRDefault="004019AD">
            <w:pPr>
              <w:rPr>
                <w:sz w:val="24"/>
                <w:szCs w:val="24"/>
              </w:rPr>
            </w:pPr>
          </w:p>
        </w:tc>
        <w:tc>
          <w:tcPr>
            <w:tcW w:w="760" w:type="dxa"/>
            <w:vAlign w:val="bottom"/>
          </w:tcPr>
          <w:p w:rsidR="004019AD" w:rsidRDefault="004019AD">
            <w:pPr>
              <w:rPr>
                <w:sz w:val="24"/>
                <w:szCs w:val="24"/>
              </w:rPr>
            </w:pPr>
          </w:p>
        </w:tc>
        <w:tc>
          <w:tcPr>
            <w:tcW w:w="200" w:type="dxa"/>
            <w:vAlign w:val="bottom"/>
          </w:tcPr>
          <w:p w:rsidR="004019AD" w:rsidRDefault="004019AD">
            <w:pPr>
              <w:rPr>
                <w:sz w:val="24"/>
                <w:szCs w:val="24"/>
              </w:rPr>
            </w:pPr>
          </w:p>
        </w:tc>
        <w:tc>
          <w:tcPr>
            <w:tcW w:w="220" w:type="dxa"/>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340" w:type="dxa"/>
            <w:tcBorders>
              <w:right w:val="single" w:sz="8" w:space="0" w:color="C0504D"/>
            </w:tcBorders>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620" w:type="dxa"/>
            <w:vAlign w:val="bottom"/>
          </w:tcPr>
          <w:p w:rsidR="004019AD" w:rsidRDefault="004019AD">
            <w:pPr>
              <w:rPr>
                <w:sz w:val="24"/>
                <w:szCs w:val="24"/>
              </w:rPr>
            </w:pPr>
          </w:p>
        </w:tc>
        <w:tc>
          <w:tcPr>
            <w:tcW w:w="148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AC37BF">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1260" w:type="dxa"/>
            <w:gridSpan w:val="2"/>
            <w:vAlign w:val="bottom"/>
          </w:tcPr>
          <w:p w:rsidR="004019AD" w:rsidRDefault="00A20208">
            <w:pPr>
              <w:ind w:left="80"/>
              <w:rPr>
                <w:sz w:val="20"/>
                <w:szCs w:val="20"/>
              </w:rPr>
            </w:pPr>
            <w:r>
              <w:rPr>
                <w:rFonts w:ascii="Symbol" w:eastAsia="Symbol" w:hAnsi="Symbol" w:cs="Symbol"/>
                <w:sz w:val="24"/>
                <w:szCs w:val="24"/>
              </w:rPr>
              <w:t></w:t>
            </w:r>
            <w:r>
              <w:rPr>
                <w:rFonts w:eastAsia="Times New Roman"/>
                <w:sz w:val="24"/>
                <w:szCs w:val="24"/>
              </w:rPr>
              <w:t xml:space="preserve">  Работа</w:t>
            </w:r>
          </w:p>
        </w:tc>
        <w:tc>
          <w:tcPr>
            <w:tcW w:w="260" w:type="dxa"/>
            <w:vAlign w:val="bottom"/>
          </w:tcPr>
          <w:p w:rsidR="004019AD" w:rsidRDefault="00A20208">
            <w:pPr>
              <w:rPr>
                <w:sz w:val="20"/>
                <w:szCs w:val="20"/>
              </w:rPr>
            </w:pPr>
            <w:r>
              <w:rPr>
                <w:rFonts w:eastAsia="Times New Roman"/>
                <w:sz w:val="24"/>
                <w:szCs w:val="24"/>
              </w:rPr>
              <w:t>с</w:t>
            </w:r>
          </w:p>
        </w:tc>
        <w:tc>
          <w:tcPr>
            <w:tcW w:w="1300" w:type="dxa"/>
            <w:gridSpan w:val="3"/>
            <w:vAlign w:val="bottom"/>
          </w:tcPr>
          <w:p w:rsidR="004019AD" w:rsidRDefault="00A20208">
            <w:pPr>
              <w:ind w:left="20"/>
              <w:rPr>
                <w:sz w:val="20"/>
                <w:szCs w:val="20"/>
              </w:rPr>
            </w:pPr>
            <w:r>
              <w:rPr>
                <w:rFonts w:eastAsia="Times New Roman"/>
                <w:w w:val="99"/>
                <w:sz w:val="24"/>
                <w:szCs w:val="24"/>
              </w:rPr>
              <w:t>различными</w:t>
            </w:r>
          </w:p>
        </w:tc>
        <w:tc>
          <w:tcPr>
            <w:tcW w:w="1600" w:type="dxa"/>
            <w:gridSpan w:val="3"/>
            <w:tcBorders>
              <w:right w:val="single" w:sz="8" w:space="0" w:color="C0504D"/>
            </w:tcBorders>
            <w:vAlign w:val="bottom"/>
          </w:tcPr>
          <w:p w:rsidR="004019AD" w:rsidRDefault="00A20208">
            <w:pPr>
              <w:jc w:val="right"/>
              <w:rPr>
                <w:sz w:val="20"/>
                <w:szCs w:val="20"/>
              </w:rPr>
            </w:pPr>
            <w:r>
              <w:rPr>
                <w:rFonts w:eastAsia="Times New Roman"/>
                <w:sz w:val="24"/>
                <w:szCs w:val="24"/>
              </w:rPr>
              <w:t>источниками</w:t>
            </w:r>
          </w:p>
        </w:tc>
        <w:tc>
          <w:tcPr>
            <w:tcW w:w="320" w:type="dxa"/>
            <w:vAlign w:val="bottom"/>
          </w:tcPr>
          <w:p w:rsidR="004019AD" w:rsidRDefault="004019AD">
            <w:pPr>
              <w:rPr>
                <w:sz w:val="24"/>
                <w:szCs w:val="24"/>
              </w:rPr>
            </w:pPr>
          </w:p>
        </w:tc>
        <w:tc>
          <w:tcPr>
            <w:tcW w:w="1620" w:type="dxa"/>
            <w:vAlign w:val="bottom"/>
          </w:tcPr>
          <w:p w:rsidR="004019AD" w:rsidRDefault="004019AD">
            <w:pPr>
              <w:rPr>
                <w:sz w:val="24"/>
                <w:szCs w:val="24"/>
              </w:rPr>
            </w:pPr>
          </w:p>
        </w:tc>
        <w:tc>
          <w:tcPr>
            <w:tcW w:w="148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AC37BF">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1560" w:type="dxa"/>
            <w:gridSpan w:val="3"/>
            <w:vAlign w:val="bottom"/>
          </w:tcPr>
          <w:p w:rsidR="004019AD" w:rsidRDefault="00A20208">
            <w:pPr>
              <w:spacing w:line="273" w:lineRule="exact"/>
              <w:ind w:left="100"/>
              <w:rPr>
                <w:sz w:val="20"/>
                <w:szCs w:val="20"/>
              </w:rPr>
            </w:pPr>
            <w:r>
              <w:rPr>
                <w:rFonts w:eastAsia="Times New Roman"/>
                <w:sz w:val="24"/>
                <w:szCs w:val="24"/>
              </w:rPr>
              <w:t>информации</w:t>
            </w:r>
          </w:p>
        </w:tc>
        <w:tc>
          <w:tcPr>
            <w:tcW w:w="760" w:type="dxa"/>
            <w:vAlign w:val="bottom"/>
          </w:tcPr>
          <w:p w:rsidR="004019AD" w:rsidRDefault="004019AD">
            <w:pPr>
              <w:rPr>
                <w:sz w:val="23"/>
                <w:szCs w:val="23"/>
              </w:rPr>
            </w:pPr>
          </w:p>
        </w:tc>
        <w:tc>
          <w:tcPr>
            <w:tcW w:w="200" w:type="dxa"/>
            <w:vAlign w:val="bottom"/>
          </w:tcPr>
          <w:p w:rsidR="004019AD" w:rsidRDefault="004019AD">
            <w:pPr>
              <w:rPr>
                <w:sz w:val="23"/>
                <w:szCs w:val="23"/>
              </w:rPr>
            </w:pPr>
          </w:p>
        </w:tc>
        <w:tc>
          <w:tcPr>
            <w:tcW w:w="220" w:type="dxa"/>
            <w:vAlign w:val="bottom"/>
          </w:tcPr>
          <w:p w:rsidR="004019AD" w:rsidRDefault="004019AD">
            <w:pPr>
              <w:rPr>
                <w:sz w:val="23"/>
                <w:szCs w:val="23"/>
              </w:rPr>
            </w:pPr>
          </w:p>
        </w:tc>
        <w:tc>
          <w:tcPr>
            <w:tcW w:w="1040" w:type="dxa"/>
            <w:vAlign w:val="bottom"/>
          </w:tcPr>
          <w:p w:rsidR="004019AD" w:rsidRDefault="004019AD">
            <w:pPr>
              <w:rPr>
                <w:sz w:val="23"/>
                <w:szCs w:val="23"/>
              </w:rPr>
            </w:pPr>
          </w:p>
        </w:tc>
        <w:tc>
          <w:tcPr>
            <w:tcW w:w="340" w:type="dxa"/>
            <w:tcBorders>
              <w:right w:val="single" w:sz="8" w:space="0" w:color="C0504D"/>
            </w:tcBorders>
            <w:vAlign w:val="bottom"/>
          </w:tcPr>
          <w:p w:rsidR="004019AD" w:rsidRDefault="004019AD">
            <w:pPr>
              <w:rPr>
                <w:sz w:val="23"/>
                <w:szCs w:val="23"/>
              </w:rPr>
            </w:pPr>
          </w:p>
        </w:tc>
        <w:tc>
          <w:tcPr>
            <w:tcW w:w="320" w:type="dxa"/>
            <w:vAlign w:val="bottom"/>
          </w:tcPr>
          <w:p w:rsidR="004019AD" w:rsidRDefault="004019AD">
            <w:pPr>
              <w:rPr>
                <w:sz w:val="23"/>
                <w:szCs w:val="23"/>
              </w:rPr>
            </w:pPr>
          </w:p>
        </w:tc>
        <w:tc>
          <w:tcPr>
            <w:tcW w:w="1620" w:type="dxa"/>
            <w:vAlign w:val="bottom"/>
          </w:tcPr>
          <w:p w:rsidR="004019AD" w:rsidRDefault="004019AD">
            <w:pPr>
              <w:rPr>
                <w:sz w:val="23"/>
                <w:szCs w:val="23"/>
              </w:rPr>
            </w:pPr>
          </w:p>
        </w:tc>
        <w:tc>
          <w:tcPr>
            <w:tcW w:w="1480" w:type="dxa"/>
            <w:tcBorders>
              <w:right w:val="single" w:sz="8" w:space="0" w:color="C0504D"/>
            </w:tcBorders>
            <w:vAlign w:val="bottom"/>
          </w:tcPr>
          <w:p w:rsidR="004019AD" w:rsidRDefault="004019AD">
            <w:pPr>
              <w:rPr>
                <w:sz w:val="23"/>
                <w:szCs w:val="23"/>
              </w:rPr>
            </w:pPr>
          </w:p>
        </w:tc>
        <w:tc>
          <w:tcPr>
            <w:tcW w:w="30" w:type="dxa"/>
            <w:vAlign w:val="bottom"/>
          </w:tcPr>
          <w:p w:rsidR="004019AD" w:rsidRDefault="004019AD">
            <w:pPr>
              <w:rPr>
                <w:sz w:val="1"/>
                <w:szCs w:val="1"/>
              </w:rPr>
            </w:pPr>
          </w:p>
        </w:tc>
      </w:tr>
      <w:tr w:rsidR="004019AD" w:rsidTr="00AC37BF">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ind w:left="80"/>
              <w:rPr>
                <w:sz w:val="20"/>
                <w:szCs w:val="20"/>
              </w:rPr>
            </w:pPr>
            <w:r>
              <w:rPr>
                <w:rFonts w:ascii="Symbol" w:eastAsia="Symbol" w:hAnsi="Symbol" w:cs="Symbol"/>
                <w:sz w:val="24"/>
                <w:szCs w:val="24"/>
              </w:rPr>
              <w:t></w:t>
            </w:r>
          </w:p>
        </w:tc>
        <w:tc>
          <w:tcPr>
            <w:tcW w:w="2320" w:type="dxa"/>
            <w:gridSpan w:val="4"/>
            <w:vAlign w:val="bottom"/>
          </w:tcPr>
          <w:p w:rsidR="004019AD" w:rsidRDefault="00A20208">
            <w:pPr>
              <w:ind w:left="100"/>
              <w:rPr>
                <w:sz w:val="20"/>
                <w:szCs w:val="20"/>
              </w:rPr>
            </w:pPr>
            <w:r>
              <w:rPr>
                <w:rFonts w:eastAsia="Times New Roman"/>
                <w:sz w:val="24"/>
                <w:szCs w:val="24"/>
              </w:rPr>
              <w:t>Аргументированная</w:t>
            </w:r>
          </w:p>
        </w:tc>
        <w:tc>
          <w:tcPr>
            <w:tcW w:w="200" w:type="dxa"/>
            <w:vAlign w:val="bottom"/>
          </w:tcPr>
          <w:p w:rsidR="004019AD" w:rsidRDefault="004019AD">
            <w:pPr>
              <w:rPr>
                <w:sz w:val="24"/>
                <w:szCs w:val="24"/>
              </w:rPr>
            </w:pPr>
          </w:p>
        </w:tc>
        <w:tc>
          <w:tcPr>
            <w:tcW w:w="220" w:type="dxa"/>
            <w:vAlign w:val="bottom"/>
          </w:tcPr>
          <w:p w:rsidR="004019AD" w:rsidRDefault="004019AD">
            <w:pPr>
              <w:rPr>
                <w:sz w:val="24"/>
                <w:szCs w:val="24"/>
              </w:rPr>
            </w:pPr>
          </w:p>
        </w:tc>
        <w:tc>
          <w:tcPr>
            <w:tcW w:w="1380" w:type="dxa"/>
            <w:gridSpan w:val="2"/>
            <w:tcBorders>
              <w:right w:val="single" w:sz="8" w:space="0" w:color="C0504D"/>
            </w:tcBorders>
            <w:vAlign w:val="bottom"/>
          </w:tcPr>
          <w:p w:rsidR="004019AD" w:rsidRDefault="00A20208">
            <w:pPr>
              <w:jc w:val="right"/>
              <w:rPr>
                <w:sz w:val="20"/>
                <w:szCs w:val="20"/>
              </w:rPr>
            </w:pPr>
            <w:r>
              <w:rPr>
                <w:rFonts w:eastAsia="Times New Roman"/>
                <w:sz w:val="24"/>
                <w:szCs w:val="24"/>
              </w:rPr>
              <w:t>оценка</w:t>
            </w:r>
          </w:p>
        </w:tc>
        <w:tc>
          <w:tcPr>
            <w:tcW w:w="320" w:type="dxa"/>
            <w:vAlign w:val="bottom"/>
          </w:tcPr>
          <w:p w:rsidR="004019AD" w:rsidRDefault="004019AD">
            <w:pPr>
              <w:rPr>
                <w:sz w:val="24"/>
                <w:szCs w:val="24"/>
              </w:rPr>
            </w:pPr>
          </w:p>
        </w:tc>
        <w:tc>
          <w:tcPr>
            <w:tcW w:w="1620" w:type="dxa"/>
            <w:vAlign w:val="bottom"/>
          </w:tcPr>
          <w:p w:rsidR="004019AD" w:rsidRDefault="004019AD">
            <w:pPr>
              <w:rPr>
                <w:sz w:val="24"/>
                <w:szCs w:val="24"/>
              </w:rPr>
            </w:pPr>
          </w:p>
        </w:tc>
        <w:tc>
          <w:tcPr>
            <w:tcW w:w="148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AC37BF">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2740" w:type="dxa"/>
            <w:gridSpan w:val="6"/>
            <w:vAlign w:val="bottom"/>
          </w:tcPr>
          <w:p w:rsidR="004019AD" w:rsidRDefault="00A20208">
            <w:pPr>
              <w:spacing w:line="273" w:lineRule="exact"/>
              <w:ind w:left="100"/>
              <w:rPr>
                <w:sz w:val="20"/>
                <w:szCs w:val="20"/>
              </w:rPr>
            </w:pPr>
            <w:r>
              <w:rPr>
                <w:rFonts w:eastAsia="Times New Roman"/>
                <w:sz w:val="24"/>
                <w:szCs w:val="24"/>
              </w:rPr>
              <w:t>полученной информации</w:t>
            </w:r>
          </w:p>
        </w:tc>
        <w:tc>
          <w:tcPr>
            <w:tcW w:w="1040" w:type="dxa"/>
            <w:vAlign w:val="bottom"/>
          </w:tcPr>
          <w:p w:rsidR="004019AD" w:rsidRDefault="004019AD">
            <w:pPr>
              <w:rPr>
                <w:sz w:val="23"/>
                <w:szCs w:val="23"/>
              </w:rPr>
            </w:pPr>
          </w:p>
        </w:tc>
        <w:tc>
          <w:tcPr>
            <w:tcW w:w="340" w:type="dxa"/>
            <w:tcBorders>
              <w:right w:val="single" w:sz="8" w:space="0" w:color="C0504D"/>
            </w:tcBorders>
            <w:vAlign w:val="bottom"/>
          </w:tcPr>
          <w:p w:rsidR="004019AD" w:rsidRDefault="004019AD">
            <w:pPr>
              <w:rPr>
                <w:sz w:val="23"/>
                <w:szCs w:val="23"/>
              </w:rPr>
            </w:pPr>
          </w:p>
        </w:tc>
        <w:tc>
          <w:tcPr>
            <w:tcW w:w="320" w:type="dxa"/>
            <w:vAlign w:val="bottom"/>
          </w:tcPr>
          <w:p w:rsidR="004019AD" w:rsidRDefault="004019AD">
            <w:pPr>
              <w:rPr>
                <w:sz w:val="23"/>
                <w:szCs w:val="23"/>
              </w:rPr>
            </w:pPr>
          </w:p>
        </w:tc>
        <w:tc>
          <w:tcPr>
            <w:tcW w:w="1620" w:type="dxa"/>
            <w:vAlign w:val="bottom"/>
          </w:tcPr>
          <w:p w:rsidR="004019AD" w:rsidRDefault="004019AD">
            <w:pPr>
              <w:rPr>
                <w:sz w:val="23"/>
                <w:szCs w:val="23"/>
              </w:rPr>
            </w:pPr>
          </w:p>
        </w:tc>
        <w:tc>
          <w:tcPr>
            <w:tcW w:w="1480" w:type="dxa"/>
            <w:tcBorders>
              <w:right w:val="single" w:sz="8" w:space="0" w:color="C0504D"/>
            </w:tcBorders>
            <w:vAlign w:val="bottom"/>
          </w:tcPr>
          <w:p w:rsidR="004019AD" w:rsidRDefault="004019AD">
            <w:pPr>
              <w:rPr>
                <w:sz w:val="23"/>
                <w:szCs w:val="23"/>
              </w:rPr>
            </w:pPr>
          </w:p>
        </w:tc>
        <w:tc>
          <w:tcPr>
            <w:tcW w:w="30" w:type="dxa"/>
            <w:vAlign w:val="bottom"/>
          </w:tcPr>
          <w:p w:rsidR="004019AD" w:rsidRDefault="004019AD">
            <w:pPr>
              <w:rPr>
                <w:sz w:val="1"/>
                <w:szCs w:val="1"/>
              </w:rPr>
            </w:pPr>
          </w:p>
        </w:tc>
      </w:tr>
      <w:tr w:rsidR="004019AD" w:rsidTr="00AC37BF">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ind w:left="80"/>
              <w:rPr>
                <w:sz w:val="20"/>
                <w:szCs w:val="20"/>
              </w:rPr>
            </w:pPr>
            <w:r>
              <w:rPr>
                <w:rFonts w:ascii="Symbol" w:eastAsia="Symbol" w:hAnsi="Symbol" w:cs="Symbol"/>
                <w:sz w:val="24"/>
                <w:szCs w:val="24"/>
              </w:rPr>
              <w:t></w:t>
            </w:r>
          </w:p>
        </w:tc>
        <w:tc>
          <w:tcPr>
            <w:tcW w:w="960" w:type="dxa"/>
            <w:vAlign w:val="bottom"/>
          </w:tcPr>
          <w:p w:rsidR="004019AD" w:rsidRDefault="00A20208">
            <w:pPr>
              <w:ind w:left="100"/>
              <w:rPr>
                <w:sz w:val="20"/>
                <w:szCs w:val="20"/>
              </w:rPr>
            </w:pPr>
            <w:r>
              <w:rPr>
                <w:rFonts w:eastAsia="Times New Roman"/>
                <w:sz w:val="24"/>
                <w:szCs w:val="24"/>
              </w:rPr>
              <w:t>Умение</w:t>
            </w:r>
          </w:p>
        </w:tc>
        <w:tc>
          <w:tcPr>
            <w:tcW w:w="260" w:type="dxa"/>
            <w:vAlign w:val="bottom"/>
          </w:tcPr>
          <w:p w:rsidR="004019AD" w:rsidRDefault="004019AD">
            <w:pPr>
              <w:rPr>
                <w:sz w:val="24"/>
                <w:szCs w:val="24"/>
              </w:rPr>
            </w:pPr>
          </w:p>
        </w:tc>
        <w:tc>
          <w:tcPr>
            <w:tcW w:w="1100" w:type="dxa"/>
            <w:gridSpan w:val="2"/>
            <w:vAlign w:val="bottom"/>
          </w:tcPr>
          <w:p w:rsidR="004019AD" w:rsidRDefault="00A20208">
            <w:pPr>
              <w:ind w:left="60"/>
              <w:rPr>
                <w:sz w:val="20"/>
                <w:szCs w:val="20"/>
              </w:rPr>
            </w:pPr>
            <w:r>
              <w:rPr>
                <w:rFonts w:eastAsia="Times New Roman"/>
                <w:sz w:val="24"/>
                <w:szCs w:val="24"/>
              </w:rPr>
              <w:t>давать</w:t>
            </w:r>
          </w:p>
        </w:tc>
        <w:tc>
          <w:tcPr>
            <w:tcW w:w="1800" w:type="dxa"/>
            <w:gridSpan w:val="4"/>
            <w:tcBorders>
              <w:right w:val="single" w:sz="8" w:space="0" w:color="C0504D"/>
            </w:tcBorders>
            <w:vAlign w:val="bottom"/>
          </w:tcPr>
          <w:p w:rsidR="004019AD" w:rsidRDefault="00A20208">
            <w:pPr>
              <w:jc w:val="right"/>
              <w:rPr>
                <w:sz w:val="20"/>
                <w:szCs w:val="20"/>
              </w:rPr>
            </w:pPr>
            <w:r>
              <w:rPr>
                <w:rFonts w:eastAsia="Times New Roman"/>
                <w:w w:val="99"/>
                <w:sz w:val="24"/>
                <w:szCs w:val="24"/>
              </w:rPr>
              <w:t>количественные</w:t>
            </w:r>
          </w:p>
        </w:tc>
        <w:tc>
          <w:tcPr>
            <w:tcW w:w="320" w:type="dxa"/>
            <w:vAlign w:val="bottom"/>
          </w:tcPr>
          <w:p w:rsidR="004019AD" w:rsidRDefault="004019AD">
            <w:pPr>
              <w:rPr>
                <w:sz w:val="24"/>
                <w:szCs w:val="24"/>
              </w:rPr>
            </w:pPr>
          </w:p>
        </w:tc>
        <w:tc>
          <w:tcPr>
            <w:tcW w:w="1620" w:type="dxa"/>
            <w:vAlign w:val="bottom"/>
          </w:tcPr>
          <w:p w:rsidR="004019AD" w:rsidRDefault="004019AD">
            <w:pPr>
              <w:rPr>
                <w:sz w:val="24"/>
                <w:szCs w:val="24"/>
              </w:rPr>
            </w:pPr>
          </w:p>
        </w:tc>
        <w:tc>
          <w:tcPr>
            <w:tcW w:w="148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AC37BF">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4120" w:type="dxa"/>
            <w:gridSpan w:val="8"/>
            <w:tcBorders>
              <w:right w:val="single" w:sz="8" w:space="0" w:color="C0504D"/>
            </w:tcBorders>
            <w:vAlign w:val="bottom"/>
          </w:tcPr>
          <w:p w:rsidR="004019AD" w:rsidRDefault="00A20208">
            <w:pPr>
              <w:spacing w:line="273" w:lineRule="exact"/>
              <w:ind w:left="100"/>
              <w:rPr>
                <w:sz w:val="20"/>
                <w:szCs w:val="20"/>
              </w:rPr>
            </w:pPr>
            <w:r>
              <w:rPr>
                <w:rFonts w:eastAsia="Times New Roman"/>
                <w:sz w:val="24"/>
                <w:szCs w:val="24"/>
              </w:rPr>
              <w:t>оценки   и   проводить   расчеты   по</w:t>
            </w:r>
          </w:p>
        </w:tc>
        <w:tc>
          <w:tcPr>
            <w:tcW w:w="320" w:type="dxa"/>
            <w:vAlign w:val="bottom"/>
          </w:tcPr>
          <w:p w:rsidR="004019AD" w:rsidRDefault="004019AD">
            <w:pPr>
              <w:rPr>
                <w:sz w:val="23"/>
                <w:szCs w:val="23"/>
              </w:rPr>
            </w:pPr>
          </w:p>
        </w:tc>
        <w:tc>
          <w:tcPr>
            <w:tcW w:w="1620" w:type="dxa"/>
            <w:vAlign w:val="bottom"/>
          </w:tcPr>
          <w:p w:rsidR="004019AD" w:rsidRDefault="004019AD">
            <w:pPr>
              <w:rPr>
                <w:sz w:val="23"/>
                <w:szCs w:val="23"/>
              </w:rPr>
            </w:pPr>
          </w:p>
        </w:tc>
        <w:tc>
          <w:tcPr>
            <w:tcW w:w="1480" w:type="dxa"/>
            <w:tcBorders>
              <w:right w:val="single" w:sz="8" w:space="0" w:color="C0504D"/>
            </w:tcBorders>
            <w:vAlign w:val="bottom"/>
          </w:tcPr>
          <w:p w:rsidR="004019AD" w:rsidRDefault="004019AD">
            <w:pPr>
              <w:rPr>
                <w:sz w:val="23"/>
                <w:szCs w:val="23"/>
              </w:rPr>
            </w:pPr>
          </w:p>
        </w:tc>
        <w:tc>
          <w:tcPr>
            <w:tcW w:w="30" w:type="dxa"/>
            <w:vAlign w:val="bottom"/>
          </w:tcPr>
          <w:p w:rsidR="004019AD" w:rsidRDefault="004019AD">
            <w:pPr>
              <w:rPr>
                <w:sz w:val="1"/>
                <w:szCs w:val="1"/>
              </w:rPr>
            </w:pPr>
          </w:p>
        </w:tc>
      </w:tr>
      <w:tr w:rsidR="004019AD" w:rsidTr="00AC37BF">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4120" w:type="dxa"/>
            <w:gridSpan w:val="8"/>
            <w:tcBorders>
              <w:right w:val="single" w:sz="8" w:space="0" w:color="C0504D"/>
            </w:tcBorders>
            <w:vAlign w:val="bottom"/>
          </w:tcPr>
          <w:p w:rsidR="004019AD" w:rsidRDefault="00A20208">
            <w:pPr>
              <w:ind w:left="100"/>
              <w:rPr>
                <w:sz w:val="20"/>
                <w:szCs w:val="20"/>
              </w:rPr>
            </w:pPr>
            <w:r>
              <w:rPr>
                <w:rFonts w:eastAsia="Times New Roman"/>
                <w:sz w:val="24"/>
                <w:szCs w:val="24"/>
              </w:rPr>
              <w:t>химическим формулам и уравнениям</w:t>
            </w:r>
          </w:p>
        </w:tc>
        <w:tc>
          <w:tcPr>
            <w:tcW w:w="320" w:type="dxa"/>
            <w:vAlign w:val="bottom"/>
          </w:tcPr>
          <w:p w:rsidR="004019AD" w:rsidRDefault="004019AD">
            <w:pPr>
              <w:rPr>
                <w:sz w:val="24"/>
                <w:szCs w:val="24"/>
              </w:rPr>
            </w:pPr>
          </w:p>
        </w:tc>
        <w:tc>
          <w:tcPr>
            <w:tcW w:w="1620" w:type="dxa"/>
            <w:vAlign w:val="bottom"/>
          </w:tcPr>
          <w:p w:rsidR="004019AD" w:rsidRDefault="004019AD">
            <w:pPr>
              <w:rPr>
                <w:sz w:val="24"/>
                <w:szCs w:val="24"/>
              </w:rPr>
            </w:pPr>
          </w:p>
        </w:tc>
        <w:tc>
          <w:tcPr>
            <w:tcW w:w="148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AC37BF">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ind w:left="80"/>
              <w:rPr>
                <w:sz w:val="20"/>
                <w:szCs w:val="20"/>
              </w:rPr>
            </w:pPr>
            <w:r>
              <w:rPr>
                <w:rFonts w:ascii="Symbol" w:eastAsia="Symbol" w:hAnsi="Symbol" w:cs="Symbol"/>
                <w:sz w:val="24"/>
                <w:szCs w:val="24"/>
              </w:rPr>
              <w:t></w:t>
            </w:r>
          </w:p>
        </w:tc>
        <w:tc>
          <w:tcPr>
            <w:tcW w:w="1220" w:type="dxa"/>
            <w:gridSpan w:val="2"/>
            <w:vAlign w:val="bottom"/>
          </w:tcPr>
          <w:p w:rsidR="004019AD" w:rsidRDefault="00A20208">
            <w:pPr>
              <w:ind w:left="100"/>
              <w:rPr>
                <w:sz w:val="20"/>
                <w:szCs w:val="20"/>
              </w:rPr>
            </w:pPr>
            <w:r>
              <w:rPr>
                <w:rFonts w:eastAsia="Times New Roman"/>
                <w:sz w:val="24"/>
                <w:szCs w:val="24"/>
              </w:rPr>
              <w:t>Владение</w:t>
            </w:r>
          </w:p>
        </w:tc>
        <w:tc>
          <w:tcPr>
            <w:tcW w:w="340" w:type="dxa"/>
            <w:vAlign w:val="bottom"/>
          </w:tcPr>
          <w:p w:rsidR="004019AD" w:rsidRDefault="004019AD">
            <w:pPr>
              <w:rPr>
                <w:sz w:val="24"/>
                <w:szCs w:val="24"/>
              </w:rPr>
            </w:pPr>
          </w:p>
        </w:tc>
        <w:tc>
          <w:tcPr>
            <w:tcW w:w="1180" w:type="dxa"/>
            <w:gridSpan w:val="3"/>
            <w:vAlign w:val="bottom"/>
          </w:tcPr>
          <w:p w:rsidR="004019AD" w:rsidRDefault="00A20208">
            <w:pPr>
              <w:ind w:left="20"/>
              <w:rPr>
                <w:sz w:val="20"/>
                <w:szCs w:val="20"/>
              </w:rPr>
            </w:pPr>
            <w:r>
              <w:rPr>
                <w:rFonts w:eastAsia="Times New Roman"/>
                <w:sz w:val="24"/>
                <w:szCs w:val="24"/>
              </w:rPr>
              <w:t>правилами</w:t>
            </w:r>
          </w:p>
        </w:tc>
        <w:tc>
          <w:tcPr>
            <w:tcW w:w="1380" w:type="dxa"/>
            <w:gridSpan w:val="2"/>
            <w:tcBorders>
              <w:right w:val="single" w:sz="8" w:space="0" w:color="C0504D"/>
            </w:tcBorders>
            <w:vAlign w:val="bottom"/>
          </w:tcPr>
          <w:p w:rsidR="004019AD" w:rsidRDefault="00A20208">
            <w:pPr>
              <w:jc w:val="right"/>
              <w:rPr>
                <w:sz w:val="20"/>
                <w:szCs w:val="20"/>
              </w:rPr>
            </w:pPr>
            <w:r>
              <w:rPr>
                <w:rFonts w:eastAsia="Times New Roman"/>
                <w:sz w:val="24"/>
                <w:szCs w:val="24"/>
              </w:rPr>
              <w:t>техники</w:t>
            </w:r>
          </w:p>
        </w:tc>
        <w:tc>
          <w:tcPr>
            <w:tcW w:w="320" w:type="dxa"/>
            <w:vAlign w:val="bottom"/>
          </w:tcPr>
          <w:p w:rsidR="004019AD" w:rsidRDefault="004019AD">
            <w:pPr>
              <w:rPr>
                <w:sz w:val="24"/>
                <w:szCs w:val="24"/>
              </w:rPr>
            </w:pPr>
          </w:p>
        </w:tc>
        <w:tc>
          <w:tcPr>
            <w:tcW w:w="1620" w:type="dxa"/>
            <w:vAlign w:val="bottom"/>
          </w:tcPr>
          <w:p w:rsidR="004019AD" w:rsidRDefault="004019AD">
            <w:pPr>
              <w:rPr>
                <w:sz w:val="24"/>
                <w:szCs w:val="24"/>
              </w:rPr>
            </w:pPr>
          </w:p>
        </w:tc>
        <w:tc>
          <w:tcPr>
            <w:tcW w:w="148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AC37BF">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1560" w:type="dxa"/>
            <w:gridSpan w:val="3"/>
            <w:vAlign w:val="bottom"/>
          </w:tcPr>
          <w:p w:rsidR="004019AD" w:rsidRDefault="00A20208">
            <w:pPr>
              <w:spacing w:line="273" w:lineRule="exact"/>
              <w:ind w:left="100"/>
              <w:rPr>
                <w:sz w:val="20"/>
                <w:szCs w:val="20"/>
              </w:rPr>
            </w:pPr>
            <w:r>
              <w:rPr>
                <w:rFonts w:eastAsia="Times New Roman"/>
                <w:sz w:val="24"/>
                <w:szCs w:val="24"/>
              </w:rPr>
              <w:t>безопасности</w:t>
            </w:r>
          </w:p>
        </w:tc>
        <w:tc>
          <w:tcPr>
            <w:tcW w:w="760" w:type="dxa"/>
            <w:vAlign w:val="bottom"/>
          </w:tcPr>
          <w:p w:rsidR="004019AD" w:rsidRDefault="00A20208">
            <w:pPr>
              <w:spacing w:line="273" w:lineRule="exact"/>
              <w:ind w:left="220"/>
              <w:rPr>
                <w:sz w:val="20"/>
                <w:szCs w:val="20"/>
              </w:rPr>
            </w:pPr>
            <w:r>
              <w:rPr>
                <w:rFonts w:eastAsia="Times New Roman"/>
                <w:sz w:val="24"/>
                <w:szCs w:val="24"/>
              </w:rPr>
              <w:t>при</w:t>
            </w:r>
          </w:p>
        </w:tc>
        <w:tc>
          <w:tcPr>
            <w:tcW w:w="1800" w:type="dxa"/>
            <w:gridSpan w:val="4"/>
            <w:tcBorders>
              <w:right w:val="single" w:sz="8" w:space="0" w:color="C0504D"/>
            </w:tcBorders>
            <w:vAlign w:val="bottom"/>
          </w:tcPr>
          <w:p w:rsidR="004019AD" w:rsidRDefault="00A20208">
            <w:pPr>
              <w:spacing w:line="273" w:lineRule="exact"/>
              <w:jc w:val="right"/>
              <w:rPr>
                <w:sz w:val="20"/>
                <w:szCs w:val="20"/>
              </w:rPr>
            </w:pPr>
            <w:r>
              <w:rPr>
                <w:rFonts w:eastAsia="Times New Roman"/>
                <w:sz w:val="24"/>
                <w:szCs w:val="24"/>
              </w:rPr>
              <w:t>использовании</w:t>
            </w:r>
          </w:p>
        </w:tc>
        <w:tc>
          <w:tcPr>
            <w:tcW w:w="320" w:type="dxa"/>
            <w:vAlign w:val="bottom"/>
          </w:tcPr>
          <w:p w:rsidR="004019AD" w:rsidRDefault="004019AD">
            <w:pPr>
              <w:rPr>
                <w:sz w:val="23"/>
                <w:szCs w:val="23"/>
              </w:rPr>
            </w:pPr>
          </w:p>
        </w:tc>
        <w:tc>
          <w:tcPr>
            <w:tcW w:w="1620" w:type="dxa"/>
            <w:vAlign w:val="bottom"/>
          </w:tcPr>
          <w:p w:rsidR="004019AD" w:rsidRDefault="004019AD">
            <w:pPr>
              <w:rPr>
                <w:sz w:val="23"/>
                <w:szCs w:val="23"/>
              </w:rPr>
            </w:pPr>
          </w:p>
        </w:tc>
        <w:tc>
          <w:tcPr>
            <w:tcW w:w="1480" w:type="dxa"/>
            <w:tcBorders>
              <w:right w:val="single" w:sz="8" w:space="0" w:color="C0504D"/>
            </w:tcBorders>
            <w:vAlign w:val="bottom"/>
          </w:tcPr>
          <w:p w:rsidR="004019AD" w:rsidRDefault="004019AD">
            <w:pPr>
              <w:rPr>
                <w:sz w:val="23"/>
                <w:szCs w:val="23"/>
              </w:rPr>
            </w:pPr>
          </w:p>
        </w:tc>
        <w:tc>
          <w:tcPr>
            <w:tcW w:w="30" w:type="dxa"/>
            <w:vAlign w:val="bottom"/>
          </w:tcPr>
          <w:p w:rsidR="004019AD" w:rsidRDefault="004019AD">
            <w:pPr>
              <w:rPr>
                <w:sz w:val="1"/>
                <w:szCs w:val="1"/>
              </w:rPr>
            </w:pPr>
          </w:p>
        </w:tc>
      </w:tr>
      <w:tr w:rsidR="004019AD" w:rsidTr="00AC37BF">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2320" w:type="dxa"/>
            <w:gridSpan w:val="4"/>
            <w:vAlign w:val="bottom"/>
          </w:tcPr>
          <w:p w:rsidR="004019AD" w:rsidRDefault="00A20208">
            <w:pPr>
              <w:ind w:left="100"/>
              <w:rPr>
                <w:sz w:val="20"/>
                <w:szCs w:val="20"/>
              </w:rPr>
            </w:pPr>
            <w:r>
              <w:rPr>
                <w:rFonts w:eastAsia="Times New Roman"/>
                <w:sz w:val="24"/>
                <w:szCs w:val="24"/>
              </w:rPr>
              <w:t>химических веществ</w:t>
            </w:r>
          </w:p>
        </w:tc>
        <w:tc>
          <w:tcPr>
            <w:tcW w:w="200" w:type="dxa"/>
            <w:vAlign w:val="bottom"/>
          </w:tcPr>
          <w:p w:rsidR="004019AD" w:rsidRDefault="004019AD">
            <w:pPr>
              <w:rPr>
                <w:sz w:val="24"/>
                <w:szCs w:val="24"/>
              </w:rPr>
            </w:pPr>
          </w:p>
        </w:tc>
        <w:tc>
          <w:tcPr>
            <w:tcW w:w="220" w:type="dxa"/>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340" w:type="dxa"/>
            <w:tcBorders>
              <w:right w:val="single" w:sz="8" w:space="0" w:color="C0504D"/>
            </w:tcBorders>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620" w:type="dxa"/>
            <w:vAlign w:val="bottom"/>
          </w:tcPr>
          <w:p w:rsidR="004019AD" w:rsidRDefault="004019AD">
            <w:pPr>
              <w:rPr>
                <w:sz w:val="24"/>
                <w:szCs w:val="24"/>
              </w:rPr>
            </w:pPr>
          </w:p>
        </w:tc>
        <w:tc>
          <w:tcPr>
            <w:tcW w:w="148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AC37BF">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ind w:left="80"/>
              <w:rPr>
                <w:sz w:val="20"/>
                <w:szCs w:val="20"/>
              </w:rPr>
            </w:pPr>
            <w:r>
              <w:rPr>
                <w:rFonts w:ascii="Symbol" w:eastAsia="Symbol" w:hAnsi="Symbol" w:cs="Symbol"/>
                <w:sz w:val="24"/>
                <w:szCs w:val="24"/>
              </w:rPr>
              <w:t></w:t>
            </w:r>
          </w:p>
        </w:tc>
        <w:tc>
          <w:tcPr>
            <w:tcW w:w="1220" w:type="dxa"/>
            <w:gridSpan w:val="2"/>
            <w:vAlign w:val="bottom"/>
          </w:tcPr>
          <w:p w:rsidR="004019AD" w:rsidRDefault="00A20208">
            <w:pPr>
              <w:ind w:left="100"/>
              <w:rPr>
                <w:sz w:val="20"/>
                <w:szCs w:val="20"/>
              </w:rPr>
            </w:pPr>
            <w:r>
              <w:rPr>
                <w:rFonts w:eastAsia="Times New Roman"/>
                <w:sz w:val="24"/>
                <w:szCs w:val="24"/>
              </w:rPr>
              <w:t>Владение</w:t>
            </w:r>
          </w:p>
        </w:tc>
        <w:tc>
          <w:tcPr>
            <w:tcW w:w="340" w:type="dxa"/>
            <w:vAlign w:val="bottom"/>
          </w:tcPr>
          <w:p w:rsidR="004019AD" w:rsidRDefault="004019AD">
            <w:pPr>
              <w:rPr>
                <w:sz w:val="24"/>
                <w:szCs w:val="24"/>
              </w:rPr>
            </w:pPr>
          </w:p>
        </w:tc>
        <w:tc>
          <w:tcPr>
            <w:tcW w:w="1180" w:type="dxa"/>
            <w:gridSpan w:val="3"/>
            <w:vAlign w:val="bottom"/>
          </w:tcPr>
          <w:p w:rsidR="004019AD" w:rsidRDefault="00A20208">
            <w:pPr>
              <w:ind w:left="20"/>
              <w:rPr>
                <w:sz w:val="20"/>
                <w:szCs w:val="20"/>
              </w:rPr>
            </w:pPr>
            <w:r>
              <w:rPr>
                <w:rFonts w:eastAsia="Times New Roman"/>
                <w:sz w:val="24"/>
                <w:szCs w:val="24"/>
              </w:rPr>
              <w:t>методами</w:t>
            </w:r>
          </w:p>
        </w:tc>
        <w:tc>
          <w:tcPr>
            <w:tcW w:w="1380" w:type="dxa"/>
            <w:gridSpan w:val="2"/>
            <w:tcBorders>
              <w:right w:val="single" w:sz="8" w:space="0" w:color="C0504D"/>
            </w:tcBorders>
            <w:vAlign w:val="bottom"/>
          </w:tcPr>
          <w:p w:rsidR="004019AD" w:rsidRDefault="00A20208">
            <w:pPr>
              <w:jc w:val="right"/>
              <w:rPr>
                <w:sz w:val="20"/>
                <w:szCs w:val="20"/>
              </w:rPr>
            </w:pPr>
            <w:r>
              <w:rPr>
                <w:rFonts w:eastAsia="Times New Roman"/>
                <w:sz w:val="24"/>
                <w:szCs w:val="24"/>
              </w:rPr>
              <w:t>научного</w:t>
            </w:r>
          </w:p>
        </w:tc>
        <w:tc>
          <w:tcPr>
            <w:tcW w:w="320" w:type="dxa"/>
            <w:vAlign w:val="bottom"/>
          </w:tcPr>
          <w:p w:rsidR="004019AD" w:rsidRDefault="004019AD">
            <w:pPr>
              <w:rPr>
                <w:sz w:val="24"/>
                <w:szCs w:val="24"/>
              </w:rPr>
            </w:pPr>
          </w:p>
        </w:tc>
        <w:tc>
          <w:tcPr>
            <w:tcW w:w="1620" w:type="dxa"/>
            <w:vAlign w:val="bottom"/>
          </w:tcPr>
          <w:p w:rsidR="004019AD" w:rsidRDefault="004019AD">
            <w:pPr>
              <w:rPr>
                <w:sz w:val="24"/>
                <w:szCs w:val="24"/>
              </w:rPr>
            </w:pPr>
          </w:p>
        </w:tc>
        <w:tc>
          <w:tcPr>
            <w:tcW w:w="148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AC37BF">
        <w:trPr>
          <w:trHeight w:val="283"/>
        </w:trPr>
        <w:tc>
          <w:tcPr>
            <w:tcW w:w="2360" w:type="dxa"/>
            <w:tcBorders>
              <w:left w:val="single" w:sz="8" w:space="0" w:color="C0504D"/>
              <w:bottom w:val="single" w:sz="8" w:space="0" w:color="C0504D"/>
              <w:right w:val="single" w:sz="8" w:space="0" w:color="C0504D"/>
            </w:tcBorders>
            <w:vAlign w:val="bottom"/>
          </w:tcPr>
          <w:p w:rsidR="004019AD" w:rsidRDefault="004019AD">
            <w:pPr>
              <w:rPr>
                <w:sz w:val="24"/>
                <w:szCs w:val="24"/>
              </w:rPr>
            </w:pPr>
          </w:p>
        </w:tc>
        <w:tc>
          <w:tcPr>
            <w:tcW w:w="300" w:type="dxa"/>
            <w:tcBorders>
              <w:bottom w:val="single" w:sz="8" w:space="0" w:color="C0504D"/>
            </w:tcBorders>
            <w:vAlign w:val="bottom"/>
          </w:tcPr>
          <w:p w:rsidR="004019AD" w:rsidRDefault="004019AD">
            <w:pPr>
              <w:rPr>
                <w:sz w:val="24"/>
                <w:szCs w:val="24"/>
              </w:rPr>
            </w:pPr>
          </w:p>
        </w:tc>
        <w:tc>
          <w:tcPr>
            <w:tcW w:w="1220" w:type="dxa"/>
            <w:gridSpan w:val="2"/>
            <w:tcBorders>
              <w:bottom w:val="single" w:sz="8" w:space="0" w:color="C0504D"/>
            </w:tcBorders>
            <w:vAlign w:val="bottom"/>
          </w:tcPr>
          <w:p w:rsidR="004019AD" w:rsidRDefault="00A20208">
            <w:pPr>
              <w:spacing w:line="274" w:lineRule="exact"/>
              <w:ind w:left="100"/>
              <w:rPr>
                <w:sz w:val="20"/>
                <w:szCs w:val="20"/>
              </w:rPr>
            </w:pPr>
            <w:r>
              <w:rPr>
                <w:rFonts w:eastAsia="Times New Roman"/>
                <w:sz w:val="24"/>
                <w:szCs w:val="24"/>
              </w:rPr>
              <w:t>познания</w:t>
            </w:r>
          </w:p>
        </w:tc>
        <w:tc>
          <w:tcPr>
            <w:tcW w:w="340" w:type="dxa"/>
            <w:tcBorders>
              <w:bottom w:val="single" w:sz="8" w:space="0" w:color="C0504D"/>
            </w:tcBorders>
            <w:vAlign w:val="bottom"/>
          </w:tcPr>
          <w:p w:rsidR="004019AD" w:rsidRDefault="004019AD">
            <w:pPr>
              <w:rPr>
                <w:sz w:val="24"/>
                <w:szCs w:val="24"/>
              </w:rPr>
            </w:pPr>
          </w:p>
        </w:tc>
        <w:tc>
          <w:tcPr>
            <w:tcW w:w="760" w:type="dxa"/>
            <w:tcBorders>
              <w:bottom w:val="single" w:sz="8" w:space="0" w:color="C0504D"/>
            </w:tcBorders>
            <w:vAlign w:val="bottom"/>
          </w:tcPr>
          <w:p w:rsidR="004019AD" w:rsidRDefault="004019AD">
            <w:pPr>
              <w:rPr>
                <w:sz w:val="24"/>
                <w:szCs w:val="24"/>
              </w:rPr>
            </w:pPr>
          </w:p>
        </w:tc>
        <w:tc>
          <w:tcPr>
            <w:tcW w:w="200" w:type="dxa"/>
            <w:tcBorders>
              <w:bottom w:val="single" w:sz="8" w:space="0" w:color="C0504D"/>
            </w:tcBorders>
            <w:vAlign w:val="bottom"/>
          </w:tcPr>
          <w:p w:rsidR="004019AD" w:rsidRDefault="004019AD">
            <w:pPr>
              <w:rPr>
                <w:sz w:val="24"/>
                <w:szCs w:val="24"/>
              </w:rPr>
            </w:pPr>
          </w:p>
        </w:tc>
        <w:tc>
          <w:tcPr>
            <w:tcW w:w="220" w:type="dxa"/>
            <w:tcBorders>
              <w:bottom w:val="single" w:sz="8" w:space="0" w:color="C0504D"/>
            </w:tcBorders>
            <w:vAlign w:val="bottom"/>
          </w:tcPr>
          <w:p w:rsidR="004019AD" w:rsidRDefault="004019AD">
            <w:pPr>
              <w:rPr>
                <w:sz w:val="24"/>
                <w:szCs w:val="24"/>
              </w:rPr>
            </w:pPr>
          </w:p>
        </w:tc>
        <w:tc>
          <w:tcPr>
            <w:tcW w:w="1040" w:type="dxa"/>
            <w:tcBorders>
              <w:bottom w:val="single" w:sz="8" w:space="0" w:color="C0504D"/>
            </w:tcBorders>
            <w:vAlign w:val="bottom"/>
          </w:tcPr>
          <w:p w:rsidR="004019AD" w:rsidRDefault="004019AD">
            <w:pPr>
              <w:rPr>
                <w:sz w:val="24"/>
                <w:szCs w:val="24"/>
              </w:rPr>
            </w:pPr>
          </w:p>
        </w:tc>
        <w:tc>
          <w:tcPr>
            <w:tcW w:w="340" w:type="dxa"/>
            <w:tcBorders>
              <w:bottom w:val="single" w:sz="8" w:space="0" w:color="C0504D"/>
              <w:right w:val="single" w:sz="8" w:space="0" w:color="C0504D"/>
            </w:tcBorders>
            <w:vAlign w:val="bottom"/>
          </w:tcPr>
          <w:p w:rsidR="004019AD" w:rsidRDefault="004019AD">
            <w:pPr>
              <w:rPr>
                <w:sz w:val="24"/>
                <w:szCs w:val="24"/>
              </w:rPr>
            </w:pPr>
          </w:p>
        </w:tc>
        <w:tc>
          <w:tcPr>
            <w:tcW w:w="320" w:type="dxa"/>
            <w:tcBorders>
              <w:bottom w:val="single" w:sz="8" w:space="0" w:color="C0504D"/>
            </w:tcBorders>
            <w:vAlign w:val="bottom"/>
          </w:tcPr>
          <w:p w:rsidR="004019AD" w:rsidRDefault="004019AD">
            <w:pPr>
              <w:rPr>
                <w:sz w:val="24"/>
                <w:szCs w:val="24"/>
              </w:rPr>
            </w:pPr>
          </w:p>
        </w:tc>
        <w:tc>
          <w:tcPr>
            <w:tcW w:w="1620" w:type="dxa"/>
            <w:tcBorders>
              <w:bottom w:val="single" w:sz="8" w:space="0" w:color="C0504D"/>
            </w:tcBorders>
            <w:vAlign w:val="bottom"/>
          </w:tcPr>
          <w:p w:rsidR="004019AD" w:rsidRDefault="004019AD">
            <w:pPr>
              <w:rPr>
                <w:sz w:val="24"/>
                <w:szCs w:val="24"/>
              </w:rPr>
            </w:pPr>
          </w:p>
        </w:tc>
        <w:tc>
          <w:tcPr>
            <w:tcW w:w="1480" w:type="dxa"/>
            <w:tcBorders>
              <w:bottom w:val="single" w:sz="8" w:space="0" w:color="C0504D"/>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AC37BF">
        <w:trPr>
          <w:trHeight w:val="283"/>
        </w:trPr>
        <w:tc>
          <w:tcPr>
            <w:tcW w:w="2360" w:type="dxa"/>
            <w:tcBorders>
              <w:left w:val="single" w:sz="8" w:space="0" w:color="C0504D"/>
              <w:right w:val="single" w:sz="8" w:space="0" w:color="C0504D"/>
            </w:tcBorders>
            <w:vAlign w:val="bottom"/>
          </w:tcPr>
          <w:p w:rsidR="004019AD" w:rsidRDefault="00A20208">
            <w:pPr>
              <w:spacing w:line="271" w:lineRule="exact"/>
              <w:ind w:left="120"/>
              <w:rPr>
                <w:sz w:val="20"/>
                <w:szCs w:val="20"/>
              </w:rPr>
            </w:pPr>
            <w:r>
              <w:rPr>
                <w:rFonts w:eastAsia="Times New Roman"/>
                <w:b/>
                <w:bCs/>
                <w:sz w:val="24"/>
                <w:szCs w:val="24"/>
              </w:rPr>
              <w:t>Физическая</w:t>
            </w:r>
          </w:p>
        </w:tc>
        <w:tc>
          <w:tcPr>
            <w:tcW w:w="300" w:type="dxa"/>
            <w:vAlign w:val="bottom"/>
          </w:tcPr>
          <w:p w:rsidR="004019AD" w:rsidRDefault="00A20208">
            <w:pPr>
              <w:spacing w:line="283" w:lineRule="exact"/>
              <w:ind w:left="80"/>
              <w:rPr>
                <w:sz w:val="20"/>
                <w:szCs w:val="20"/>
              </w:rPr>
            </w:pPr>
            <w:r>
              <w:rPr>
                <w:rFonts w:ascii="Symbol" w:eastAsia="Symbol" w:hAnsi="Symbol" w:cs="Symbol"/>
                <w:sz w:val="24"/>
                <w:szCs w:val="24"/>
              </w:rPr>
              <w:t></w:t>
            </w:r>
          </w:p>
        </w:tc>
        <w:tc>
          <w:tcPr>
            <w:tcW w:w="3780" w:type="dxa"/>
            <w:gridSpan w:val="7"/>
            <w:vAlign w:val="bottom"/>
          </w:tcPr>
          <w:p w:rsidR="004019AD" w:rsidRDefault="00A20208">
            <w:pPr>
              <w:ind w:left="100"/>
              <w:rPr>
                <w:sz w:val="20"/>
                <w:szCs w:val="20"/>
              </w:rPr>
            </w:pPr>
            <w:r>
              <w:rPr>
                <w:rFonts w:eastAsia="Times New Roman"/>
                <w:sz w:val="24"/>
                <w:szCs w:val="24"/>
              </w:rPr>
              <w:t>физическая культура личности</w:t>
            </w:r>
          </w:p>
        </w:tc>
        <w:tc>
          <w:tcPr>
            <w:tcW w:w="340" w:type="dxa"/>
            <w:tcBorders>
              <w:right w:val="single" w:sz="8" w:space="0" w:color="C0504D"/>
            </w:tcBorders>
            <w:vAlign w:val="bottom"/>
          </w:tcPr>
          <w:p w:rsidR="004019AD" w:rsidRDefault="004019AD">
            <w:pPr>
              <w:rPr>
                <w:sz w:val="24"/>
                <w:szCs w:val="24"/>
              </w:rPr>
            </w:pPr>
          </w:p>
        </w:tc>
        <w:tc>
          <w:tcPr>
            <w:tcW w:w="320" w:type="dxa"/>
            <w:vAlign w:val="bottom"/>
          </w:tcPr>
          <w:p w:rsidR="004019AD" w:rsidRDefault="00A20208">
            <w:pPr>
              <w:spacing w:line="283" w:lineRule="exact"/>
              <w:ind w:left="100"/>
              <w:rPr>
                <w:sz w:val="20"/>
                <w:szCs w:val="20"/>
              </w:rPr>
            </w:pPr>
            <w:r>
              <w:rPr>
                <w:rFonts w:ascii="Symbol" w:eastAsia="Symbol" w:hAnsi="Symbol" w:cs="Symbol"/>
                <w:sz w:val="24"/>
                <w:szCs w:val="24"/>
              </w:rPr>
              <w:t></w:t>
            </w:r>
          </w:p>
        </w:tc>
        <w:tc>
          <w:tcPr>
            <w:tcW w:w="1620" w:type="dxa"/>
            <w:vAlign w:val="bottom"/>
          </w:tcPr>
          <w:p w:rsidR="004019AD" w:rsidRDefault="004019AD">
            <w:pPr>
              <w:rPr>
                <w:sz w:val="24"/>
                <w:szCs w:val="24"/>
              </w:rPr>
            </w:pPr>
          </w:p>
        </w:tc>
        <w:tc>
          <w:tcPr>
            <w:tcW w:w="148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AC37BF">
        <w:trPr>
          <w:trHeight w:val="295"/>
        </w:trPr>
        <w:tc>
          <w:tcPr>
            <w:tcW w:w="2360" w:type="dxa"/>
            <w:tcBorders>
              <w:left w:val="single" w:sz="8" w:space="0" w:color="C0504D"/>
              <w:right w:val="single" w:sz="8" w:space="0" w:color="C0504D"/>
            </w:tcBorders>
            <w:vAlign w:val="bottom"/>
          </w:tcPr>
          <w:p w:rsidR="004019AD" w:rsidRDefault="00A20208">
            <w:pPr>
              <w:spacing w:line="264" w:lineRule="exact"/>
              <w:ind w:left="120"/>
              <w:rPr>
                <w:sz w:val="20"/>
                <w:szCs w:val="20"/>
              </w:rPr>
            </w:pPr>
            <w:r>
              <w:rPr>
                <w:rFonts w:eastAsia="Times New Roman"/>
                <w:b/>
                <w:bCs/>
                <w:sz w:val="24"/>
                <w:szCs w:val="24"/>
              </w:rPr>
              <w:t>культура</w:t>
            </w:r>
          </w:p>
        </w:tc>
        <w:tc>
          <w:tcPr>
            <w:tcW w:w="300" w:type="dxa"/>
            <w:vAlign w:val="bottom"/>
          </w:tcPr>
          <w:p w:rsidR="004019AD" w:rsidRDefault="00A20208">
            <w:pPr>
              <w:ind w:left="80"/>
              <w:rPr>
                <w:sz w:val="20"/>
                <w:szCs w:val="20"/>
              </w:rPr>
            </w:pPr>
            <w:r>
              <w:rPr>
                <w:rFonts w:ascii="Symbol" w:eastAsia="Symbol" w:hAnsi="Symbol" w:cs="Symbol"/>
                <w:sz w:val="24"/>
                <w:szCs w:val="24"/>
              </w:rPr>
              <w:t></w:t>
            </w:r>
          </w:p>
        </w:tc>
        <w:tc>
          <w:tcPr>
            <w:tcW w:w="1220" w:type="dxa"/>
            <w:gridSpan w:val="2"/>
            <w:vAlign w:val="bottom"/>
          </w:tcPr>
          <w:p w:rsidR="004019AD" w:rsidRDefault="00A20208">
            <w:pPr>
              <w:ind w:left="100"/>
              <w:rPr>
                <w:sz w:val="20"/>
                <w:szCs w:val="20"/>
              </w:rPr>
            </w:pPr>
            <w:r>
              <w:rPr>
                <w:rFonts w:eastAsia="Times New Roman"/>
                <w:sz w:val="24"/>
                <w:szCs w:val="24"/>
              </w:rPr>
              <w:t>владение</w:t>
            </w:r>
          </w:p>
        </w:tc>
        <w:tc>
          <w:tcPr>
            <w:tcW w:w="340" w:type="dxa"/>
            <w:vAlign w:val="bottom"/>
          </w:tcPr>
          <w:p w:rsidR="004019AD" w:rsidRDefault="004019AD">
            <w:pPr>
              <w:rPr>
                <w:sz w:val="24"/>
                <w:szCs w:val="24"/>
              </w:rPr>
            </w:pPr>
          </w:p>
        </w:tc>
        <w:tc>
          <w:tcPr>
            <w:tcW w:w="760" w:type="dxa"/>
            <w:vAlign w:val="bottom"/>
          </w:tcPr>
          <w:p w:rsidR="004019AD" w:rsidRDefault="004019AD">
            <w:pPr>
              <w:rPr>
                <w:sz w:val="24"/>
                <w:szCs w:val="24"/>
              </w:rPr>
            </w:pPr>
          </w:p>
        </w:tc>
        <w:tc>
          <w:tcPr>
            <w:tcW w:w="1800" w:type="dxa"/>
            <w:gridSpan w:val="4"/>
            <w:tcBorders>
              <w:right w:val="single" w:sz="8" w:space="0" w:color="C0504D"/>
            </w:tcBorders>
            <w:vAlign w:val="bottom"/>
          </w:tcPr>
          <w:p w:rsidR="004019AD" w:rsidRDefault="00A20208">
            <w:pPr>
              <w:jc w:val="right"/>
              <w:rPr>
                <w:sz w:val="20"/>
                <w:szCs w:val="20"/>
              </w:rPr>
            </w:pPr>
            <w:r>
              <w:rPr>
                <w:rFonts w:eastAsia="Times New Roman"/>
                <w:sz w:val="24"/>
                <w:szCs w:val="24"/>
              </w:rPr>
              <w:t>современными</w:t>
            </w:r>
          </w:p>
        </w:tc>
        <w:tc>
          <w:tcPr>
            <w:tcW w:w="320" w:type="dxa"/>
            <w:vAlign w:val="bottom"/>
          </w:tcPr>
          <w:p w:rsidR="004019AD" w:rsidRDefault="004019AD">
            <w:pPr>
              <w:rPr>
                <w:sz w:val="24"/>
                <w:szCs w:val="24"/>
              </w:rPr>
            </w:pPr>
          </w:p>
        </w:tc>
        <w:tc>
          <w:tcPr>
            <w:tcW w:w="1620" w:type="dxa"/>
            <w:vAlign w:val="bottom"/>
          </w:tcPr>
          <w:p w:rsidR="004019AD" w:rsidRDefault="004019AD">
            <w:pPr>
              <w:rPr>
                <w:sz w:val="24"/>
                <w:szCs w:val="24"/>
              </w:rPr>
            </w:pPr>
          </w:p>
        </w:tc>
        <w:tc>
          <w:tcPr>
            <w:tcW w:w="1480" w:type="dxa"/>
            <w:tcBorders>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AC37BF">
        <w:trPr>
          <w:trHeight w:val="285"/>
        </w:trPr>
        <w:tc>
          <w:tcPr>
            <w:tcW w:w="2360" w:type="dxa"/>
            <w:tcBorders>
              <w:left w:val="single" w:sz="8" w:space="0" w:color="C0504D"/>
              <w:bottom w:val="single" w:sz="8" w:space="0" w:color="C0504D"/>
              <w:right w:val="single" w:sz="8" w:space="0" w:color="C0504D"/>
            </w:tcBorders>
            <w:vAlign w:val="bottom"/>
          </w:tcPr>
          <w:p w:rsidR="004019AD" w:rsidRDefault="004019AD">
            <w:pPr>
              <w:rPr>
                <w:sz w:val="24"/>
                <w:szCs w:val="24"/>
              </w:rPr>
            </w:pPr>
          </w:p>
        </w:tc>
        <w:tc>
          <w:tcPr>
            <w:tcW w:w="300" w:type="dxa"/>
            <w:tcBorders>
              <w:bottom w:val="single" w:sz="8" w:space="0" w:color="C0504D"/>
            </w:tcBorders>
            <w:vAlign w:val="bottom"/>
          </w:tcPr>
          <w:p w:rsidR="004019AD" w:rsidRDefault="004019AD">
            <w:pPr>
              <w:rPr>
                <w:sz w:val="24"/>
                <w:szCs w:val="24"/>
              </w:rPr>
            </w:pPr>
          </w:p>
        </w:tc>
        <w:tc>
          <w:tcPr>
            <w:tcW w:w="1560" w:type="dxa"/>
            <w:gridSpan w:val="3"/>
            <w:tcBorders>
              <w:bottom w:val="single" w:sz="8" w:space="0" w:color="C0504D"/>
            </w:tcBorders>
            <w:vAlign w:val="bottom"/>
          </w:tcPr>
          <w:p w:rsidR="004019AD" w:rsidRDefault="00A20208">
            <w:pPr>
              <w:spacing w:line="273" w:lineRule="exact"/>
              <w:ind w:left="100"/>
              <w:rPr>
                <w:sz w:val="20"/>
                <w:szCs w:val="20"/>
              </w:rPr>
            </w:pPr>
            <w:r>
              <w:rPr>
                <w:rFonts w:eastAsia="Times New Roman"/>
                <w:sz w:val="24"/>
                <w:szCs w:val="24"/>
              </w:rPr>
              <w:t>технологиями</w:t>
            </w:r>
          </w:p>
        </w:tc>
        <w:tc>
          <w:tcPr>
            <w:tcW w:w="2220" w:type="dxa"/>
            <w:gridSpan w:val="4"/>
            <w:tcBorders>
              <w:bottom w:val="single" w:sz="8" w:space="0" w:color="C0504D"/>
            </w:tcBorders>
            <w:vAlign w:val="bottom"/>
          </w:tcPr>
          <w:p w:rsidR="004019AD" w:rsidRDefault="00A20208">
            <w:pPr>
              <w:spacing w:line="273" w:lineRule="exact"/>
              <w:ind w:left="560"/>
              <w:rPr>
                <w:sz w:val="20"/>
                <w:szCs w:val="20"/>
              </w:rPr>
            </w:pPr>
            <w:r>
              <w:rPr>
                <w:rFonts w:eastAsia="Times New Roman"/>
                <w:sz w:val="24"/>
                <w:szCs w:val="24"/>
              </w:rPr>
              <w:t>укрепления</w:t>
            </w:r>
          </w:p>
        </w:tc>
        <w:tc>
          <w:tcPr>
            <w:tcW w:w="340" w:type="dxa"/>
            <w:tcBorders>
              <w:bottom w:val="single" w:sz="8" w:space="0" w:color="C0504D"/>
              <w:right w:val="single" w:sz="8" w:space="0" w:color="C0504D"/>
            </w:tcBorders>
            <w:vAlign w:val="bottom"/>
          </w:tcPr>
          <w:p w:rsidR="004019AD" w:rsidRDefault="00A20208">
            <w:pPr>
              <w:spacing w:line="273" w:lineRule="exact"/>
              <w:jc w:val="right"/>
              <w:rPr>
                <w:sz w:val="20"/>
                <w:szCs w:val="20"/>
              </w:rPr>
            </w:pPr>
            <w:r>
              <w:rPr>
                <w:rFonts w:eastAsia="Times New Roman"/>
                <w:sz w:val="24"/>
                <w:szCs w:val="24"/>
              </w:rPr>
              <w:t>и</w:t>
            </w:r>
          </w:p>
        </w:tc>
        <w:tc>
          <w:tcPr>
            <w:tcW w:w="320" w:type="dxa"/>
            <w:tcBorders>
              <w:bottom w:val="single" w:sz="8" w:space="0" w:color="C0504D"/>
            </w:tcBorders>
            <w:vAlign w:val="bottom"/>
          </w:tcPr>
          <w:p w:rsidR="004019AD" w:rsidRDefault="004019AD">
            <w:pPr>
              <w:rPr>
                <w:sz w:val="24"/>
                <w:szCs w:val="24"/>
              </w:rPr>
            </w:pPr>
          </w:p>
        </w:tc>
        <w:tc>
          <w:tcPr>
            <w:tcW w:w="1620" w:type="dxa"/>
            <w:tcBorders>
              <w:bottom w:val="single" w:sz="8" w:space="0" w:color="C0504D"/>
            </w:tcBorders>
            <w:vAlign w:val="bottom"/>
          </w:tcPr>
          <w:p w:rsidR="004019AD" w:rsidRDefault="004019AD">
            <w:pPr>
              <w:rPr>
                <w:sz w:val="24"/>
                <w:szCs w:val="24"/>
              </w:rPr>
            </w:pPr>
          </w:p>
        </w:tc>
        <w:tc>
          <w:tcPr>
            <w:tcW w:w="1480" w:type="dxa"/>
            <w:tcBorders>
              <w:bottom w:val="single" w:sz="8" w:space="0" w:color="C0504D"/>
              <w:right w:val="single" w:sz="8" w:space="0" w:color="C0504D"/>
            </w:tcBorders>
            <w:vAlign w:val="bottom"/>
          </w:tcPr>
          <w:p w:rsidR="004019AD" w:rsidRDefault="004019AD">
            <w:pPr>
              <w:rPr>
                <w:sz w:val="24"/>
                <w:szCs w:val="24"/>
              </w:rPr>
            </w:pPr>
          </w:p>
        </w:tc>
        <w:tc>
          <w:tcPr>
            <w:tcW w:w="30" w:type="dxa"/>
            <w:vAlign w:val="bottom"/>
          </w:tcPr>
          <w:p w:rsidR="004019AD" w:rsidRDefault="004019AD">
            <w:pPr>
              <w:rPr>
                <w:sz w:val="1"/>
                <w:szCs w:val="1"/>
              </w:rPr>
            </w:pPr>
          </w:p>
        </w:tc>
      </w:tr>
    </w:tbl>
    <w:p w:rsidR="004019AD" w:rsidRDefault="004019AD">
      <w:pPr>
        <w:spacing w:line="200" w:lineRule="exact"/>
        <w:rPr>
          <w:sz w:val="20"/>
          <w:szCs w:val="20"/>
        </w:rPr>
      </w:pPr>
    </w:p>
    <w:p w:rsidR="004019AD" w:rsidRDefault="004019AD">
      <w:pPr>
        <w:sectPr w:rsidR="004019AD">
          <w:pgSz w:w="11900" w:h="16838"/>
          <w:pgMar w:top="1112" w:right="686" w:bottom="151" w:left="1020" w:header="0" w:footer="0" w:gutter="0"/>
          <w:cols w:space="720" w:equalWidth="0">
            <w:col w:w="10200"/>
          </w:cols>
        </w:sectPr>
      </w:pPr>
    </w:p>
    <w:p w:rsidR="004019AD" w:rsidRDefault="004019AD">
      <w:pPr>
        <w:spacing w:line="143" w:lineRule="exact"/>
        <w:rPr>
          <w:sz w:val="20"/>
          <w:szCs w:val="20"/>
        </w:rPr>
      </w:pPr>
    </w:p>
    <w:p w:rsidR="004019AD" w:rsidRDefault="00A20208">
      <w:pPr>
        <w:ind w:left="9800"/>
        <w:rPr>
          <w:sz w:val="20"/>
          <w:szCs w:val="20"/>
        </w:rPr>
      </w:pPr>
      <w:r>
        <w:rPr>
          <w:rFonts w:eastAsia="Times New Roman"/>
          <w:sz w:val="24"/>
          <w:szCs w:val="24"/>
        </w:rPr>
        <w:t>40</w:t>
      </w:r>
    </w:p>
    <w:p w:rsidR="004019AD" w:rsidRDefault="004019AD">
      <w:pPr>
        <w:sectPr w:rsidR="004019AD">
          <w:type w:val="continuous"/>
          <w:pgSz w:w="11900" w:h="16838"/>
          <w:pgMar w:top="1112" w:right="686" w:bottom="151" w:left="1020" w:header="0" w:footer="0" w:gutter="0"/>
          <w:cols w:space="720" w:equalWidth="0">
            <w:col w:w="10200"/>
          </w:cols>
        </w:sectPr>
      </w:pPr>
    </w:p>
    <w:tbl>
      <w:tblPr>
        <w:tblW w:w="0" w:type="auto"/>
        <w:tblInd w:w="10" w:type="dxa"/>
        <w:tblLayout w:type="fixed"/>
        <w:tblCellMar>
          <w:left w:w="0" w:type="dxa"/>
          <w:right w:w="0" w:type="dxa"/>
        </w:tblCellMar>
        <w:tblLook w:val="04A0" w:firstRow="1" w:lastRow="0" w:firstColumn="1" w:lastColumn="0" w:noHBand="0" w:noVBand="1"/>
      </w:tblPr>
      <w:tblGrid>
        <w:gridCol w:w="2360"/>
        <w:gridCol w:w="300"/>
        <w:gridCol w:w="380"/>
        <w:gridCol w:w="1140"/>
        <w:gridCol w:w="920"/>
        <w:gridCol w:w="640"/>
        <w:gridCol w:w="1040"/>
        <w:gridCol w:w="320"/>
        <w:gridCol w:w="1600"/>
        <w:gridCol w:w="940"/>
        <w:gridCol w:w="560"/>
        <w:gridCol w:w="30"/>
      </w:tblGrid>
      <w:tr w:rsidR="004019AD">
        <w:trPr>
          <w:trHeight w:val="288"/>
        </w:trPr>
        <w:tc>
          <w:tcPr>
            <w:tcW w:w="2360" w:type="dxa"/>
            <w:tcBorders>
              <w:top w:val="single" w:sz="8" w:space="0" w:color="C0504D"/>
              <w:left w:val="single" w:sz="8" w:space="0" w:color="C0504D"/>
              <w:right w:val="single" w:sz="8" w:space="0" w:color="C0504D"/>
            </w:tcBorders>
            <w:vAlign w:val="bottom"/>
          </w:tcPr>
          <w:p w:rsidR="004019AD" w:rsidRDefault="004019AD">
            <w:pPr>
              <w:rPr>
                <w:sz w:val="24"/>
                <w:szCs w:val="24"/>
              </w:rPr>
            </w:pPr>
          </w:p>
        </w:tc>
        <w:tc>
          <w:tcPr>
            <w:tcW w:w="300" w:type="dxa"/>
            <w:tcBorders>
              <w:top w:val="single" w:sz="8" w:space="0" w:color="C0504D"/>
            </w:tcBorders>
            <w:vAlign w:val="bottom"/>
          </w:tcPr>
          <w:p w:rsidR="004019AD" w:rsidRDefault="004019AD">
            <w:pPr>
              <w:rPr>
                <w:sz w:val="24"/>
                <w:szCs w:val="24"/>
              </w:rPr>
            </w:pPr>
          </w:p>
        </w:tc>
        <w:tc>
          <w:tcPr>
            <w:tcW w:w="2440" w:type="dxa"/>
            <w:gridSpan w:val="3"/>
            <w:tcBorders>
              <w:top w:val="single" w:sz="8" w:space="0" w:color="C0504D"/>
            </w:tcBorders>
            <w:vAlign w:val="bottom"/>
          </w:tcPr>
          <w:p w:rsidR="004019AD" w:rsidRDefault="00A20208">
            <w:pPr>
              <w:ind w:left="100"/>
              <w:rPr>
                <w:sz w:val="20"/>
                <w:szCs w:val="20"/>
              </w:rPr>
            </w:pPr>
            <w:r>
              <w:rPr>
                <w:rFonts w:eastAsia="Times New Roman"/>
                <w:sz w:val="24"/>
                <w:szCs w:val="24"/>
              </w:rPr>
              <w:t>сохранения  здоровья,</w:t>
            </w:r>
          </w:p>
        </w:tc>
        <w:tc>
          <w:tcPr>
            <w:tcW w:w="1680" w:type="dxa"/>
            <w:gridSpan w:val="2"/>
            <w:tcBorders>
              <w:top w:val="single" w:sz="8" w:space="0" w:color="C0504D"/>
              <w:right w:val="single" w:sz="8" w:space="0" w:color="C0504D"/>
            </w:tcBorders>
            <w:vAlign w:val="bottom"/>
          </w:tcPr>
          <w:p w:rsidR="004019AD" w:rsidRDefault="00A20208" w:rsidP="002253AE">
            <w:pPr>
              <w:jc w:val="right"/>
              <w:rPr>
                <w:sz w:val="20"/>
                <w:szCs w:val="20"/>
              </w:rPr>
            </w:pPr>
            <w:r>
              <w:rPr>
                <w:rFonts w:eastAsia="Times New Roman"/>
                <w:sz w:val="24"/>
                <w:szCs w:val="24"/>
              </w:rPr>
              <w:t>поддерж</w:t>
            </w:r>
            <w:r w:rsidR="002253AE">
              <w:rPr>
                <w:rFonts w:eastAsia="Times New Roman"/>
                <w:sz w:val="24"/>
                <w:szCs w:val="24"/>
              </w:rPr>
              <w:t>а</w:t>
            </w:r>
            <w:r>
              <w:rPr>
                <w:rFonts w:eastAsia="Times New Roman"/>
                <w:sz w:val="24"/>
                <w:szCs w:val="24"/>
              </w:rPr>
              <w:t>ния</w:t>
            </w:r>
          </w:p>
        </w:tc>
        <w:tc>
          <w:tcPr>
            <w:tcW w:w="320" w:type="dxa"/>
            <w:tcBorders>
              <w:top w:val="single" w:sz="8" w:space="0" w:color="C0504D"/>
            </w:tcBorders>
            <w:vAlign w:val="bottom"/>
          </w:tcPr>
          <w:p w:rsidR="004019AD" w:rsidRDefault="004019AD">
            <w:pPr>
              <w:rPr>
                <w:sz w:val="24"/>
                <w:szCs w:val="24"/>
              </w:rPr>
            </w:pPr>
          </w:p>
        </w:tc>
        <w:tc>
          <w:tcPr>
            <w:tcW w:w="1600" w:type="dxa"/>
            <w:tcBorders>
              <w:top w:val="single" w:sz="8" w:space="0" w:color="C0504D"/>
            </w:tcBorders>
            <w:vAlign w:val="bottom"/>
          </w:tcPr>
          <w:p w:rsidR="004019AD" w:rsidRDefault="004019AD">
            <w:pPr>
              <w:rPr>
                <w:sz w:val="24"/>
                <w:szCs w:val="24"/>
              </w:rPr>
            </w:pPr>
          </w:p>
        </w:tc>
        <w:tc>
          <w:tcPr>
            <w:tcW w:w="940" w:type="dxa"/>
            <w:tcBorders>
              <w:top w:val="single" w:sz="8" w:space="0" w:color="C0504D"/>
            </w:tcBorders>
            <w:vAlign w:val="bottom"/>
          </w:tcPr>
          <w:p w:rsidR="004019AD" w:rsidRDefault="004019AD">
            <w:pPr>
              <w:rPr>
                <w:sz w:val="24"/>
                <w:szCs w:val="24"/>
              </w:rPr>
            </w:pPr>
          </w:p>
        </w:tc>
        <w:tc>
          <w:tcPr>
            <w:tcW w:w="560" w:type="dxa"/>
            <w:tcBorders>
              <w:top w:val="single" w:sz="8" w:space="0" w:color="C0504D"/>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2440" w:type="dxa"/>
            <w:gridSpan w:val="3"/>
            <w:vAlign w:val="bottom"/>
          </w:tcPr>
          <w:p w:rsidR="004019AD" w:rsidRDefault="00A20208">
            <w:pPr>
              <w:ind w:left="100"/>
              <w:rPr>
                <w:sz w:val="20"/>
                <w:szCs w:val="20"/>
              </w:rPr>
            </w:pPr>
            <w:r>
              <w:rPr>
                <w:rFonts w:eastAsia="Times New Roman"/>
                <w:sz w:val="24"/>
                <w:szCs w:val="24"/>
              </w:rPr>
              <w:t>работоспособности,</w:t>
            </w:r>
          </w:p>
        </w:tc>
        <w:tc>
          <w:tcPr>
            <w:tcW w:w="1680" w:type="dxa"/>
            <w:gridSpan w:val="2"/>
            <w:tcBorders>
              <w:right w:val="single" w:sz="8" w:space="0" w:color="C0504D"/>
            </w:tcBorders>
            <w:vAlign w:val="bottom"/>
          </w:tcPr>
          <w:p w:rsidR="004019AD" w:rsidRDefault="00A20208">
            <w:pPr>
              <w:jc w:val="right"/>
              <w:rPr>
                <w:sz w:val="20"/>
                <w:szCs w:val="20"/>
              </w:rPr>
            </w:pPr>
            <w:r>
              <w:rPr>
                <w:rFonts w:eastAsia="Times New Roman"/>
                <w:sz w:val="24"/>
                <w:szCs w:val="24"/>
              </w:rPr>
              <w:t>профилактики</w:t>
            </w:r>
          </w:p>
        </w:tc>
        <w:tc>
          <w:tcPr>
            <w:tcW w:w="320" w:type="dxa"/>
            <w:vAlign w:val="bottom"/>
          </w:tcPr>
          <w:p w:rsidR="004019AD" w:rsidRDefault="004019AD">
            <w:pPr>
              <w:rPr>
                <w:sz w:val="24"/>
                <w:szCs w:val="24"/>
              </w:rPr>
            </w:pPr>
          </w:p>
        </w:tc>
        <w:tc>
          <w:tcPr>
            <w:tcW w:w="1600" w:type="dxa"/>
            <w:vAlign w:val="bottom"/>
          </w:tcPr>
          <w:p w:rsidR="004019AD" w:rsidRDefault="004019AD">
            <w:pPr>
              <w:rPr>
                <w:sz w:val="24"/>
                <w:szCs w:val="24"/>
              </w:rPr>
            </w:pPr>
          </w:p>
        </w:tc>
        <w:tc>
          <w:tcPr>
            <w:tcW w:w="940" w:type="dxa"/>
            <w:vAlign w:val="bottom"/>
          </w:tcPr>
          <w:p w:rsidR="004019AD" w:rsidRDefault="004019AD">
            <w:pPr>
              <w:rPr>
                <w:sz w:val="24"/>
                <w:szCs w:val="24"/>
              </w:rPr>
            </w:pPr>
          </w:p>
        </w:tc>
        <w:tc>
          <w:tcPr>
            <w:tcW w:w="5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4120" w:type="dxa"/>
            <w:gridSpan w:val="5"/>
            <w:tcBorders>
              <w:right w:val="single" w:sz="8" w:space="0" w:color="C0504D"/>
            </w:tcBorders>
            <w:vAlign w:val="bottom"/>
          </w:tcPr>
          <w:p w:rsidR="004019AD" w:rsidRDefault="00A20208">
            <w:pPr>
              <w:ind w:left="100"/>
              <w:rPr>
                <w:sz w:val="20"/>
                <w:szCs w:val="20"/>
              </w:rPr>
            </w:pPr>
            <w:r>
              <w:rPr>
                <w:rFonts w:eastAsia="Times New Roman"/>
                <w:sz w:val="24"/>
                <w:szCs w:val="24"/>
              </w:rPr>
              <w:t>предупреждения заболеваний</w:t>
            </w:r>
          </w:p>
        </w:tc>
        <w:tc>
          <w:tcPr>
            <w:tcW w:w="320" w:type="dxa"/>
            <w:vAlign w:val="bottom"/>
          </w:tcPr>
          <w:p w:rsidR="004019AD" w:rsidRDefault="004019AD">
            <w:pPr>
              <w:rPr>
                <w:sz w:val="24"/>
                <w:szCs w:val="24"/>
              </w:rPr>
            </w:pPr>
          </w:p>
        </w:tc>
        <w:tc>
          <w:tcPr>
            <w:tcW w:w="1600" w:type="dxa"/>
            <w:vAlign w:val="bottom"/>
          </w:tcPr>
          <w:p w:rsidR="004019AD" w:rsidRDefault="004019AD">
            <w:pPr>
              <w:rPr>
                <w:sz w:val="24"/>
                <w:szCs w:val="24"/>
              </w:rPr>
            </w:pPr>
          </w:p>
        </w:tc>
        <w:tc>
          <w:tcPr>
            <w:tcW w:w="940" w:type="dxa"/>
            <w:vAlign w:val="bottom"/>
          </w:tcPr>
          <w:p w:rsidR="004019AD" w:rsidRDefault="004019AD">
            <w:pPr>
              <w:rPr>
                <w:sz w:val="24"/>
                <w:szCs w:val="24"/>
              </w:rPr>
            </w:pPr>
          </w:p>
        </w:tc>
        <w:tc>
          <w:tcPr>
            <w:tcW w:w="5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ind w:left="80"/>
              <w:rPr>
                <w:sz w:val="20"/>
                <w:szCs w:val="20"/>
              </w:rPr>
            </w:pPr>
            <w:r>
              <w:rPr>
                <w:rFonts w:ascii="Symbol" w:eastAsia="Symbol" w:hAnsi="Symbol" w:cs="Symbol"/>
                <w:sz w:val="24"/>
                <w:szCs w:val="24"/>
              </w:rPr>
              <w:t></w:t>
            </w:r>
          </w:p>
        </w:tc>
        <w:tc>
          <w:tcPr>
            <w:tcW w:w="1520" w:type="dxa"/>
            <w:gridSpan w:val="2"/>
            <w:vAlign w:val="bottom"/>
          </w:tcPr>
          <w:p w:rsidR="004019AD" w:rsidRDefault="00A20208">
            <w:pPr>
              <w:ind w:left="100"/>
              <w:rPr>
                <w:sz w:val="20"/>
                <w:szCs w:val="20"/>
              </w:rPr>
            </w:pPr>
            <w:r>
              <w:rPr>
                <w:rFonts w:eastAsia="Times New Roman"/>
                <w:sz w:val="24"/>
                <w:szCs w:val="24"/>
              </w:rPr>
              <w:t>владение</w:t>
            </w:r>
          </w:p>
        </w:tc>
        <w:tc>
          <w:tcPr>
            <w:tcW w:w="920" w:type="dxa"/>
            <w:vAlign w:val="bottom"/>
          </w:tcPr>
          <w:p w:rsidR="004019AD" w:rsidRDefault="004019AD">
            <w:pPr>
              <w:rPr>
                <w:sz w:val="24"/>
                <w:szCs w:val="24"/>
              </w:rPr>
            </w:pPr>
          </w:p>
        </w:tc>
        <w:tc>
          <w:tcPr>
            <w:tcW w:w="1680" w:type="dxa"/>
            <w:gridSpan w:val="2"/>
            <w:tcBorders>
              <w:right w:val="single" w:sz="8" w:space="0" w:color="C0504D"/>
            </w:tcBorders>
            <w:vAlign w:val="bottom"/>
          </w:tcPr>
          <w:p w:rsidR="004019AD" w:rsidRDefault="00A20208">
            <w:pPr>
              <w:jc w:val="right"/>
              <w:rPr>
                <w:sz w:val="20"/>
                <w:szCs w:val="20"/>
              </w:rPr>
            </w:pPr>
            <w:r>
              <w:rPr>
                <w:rFonts w:eastAsia="Times New Roman"/>
                <w:sz w:val="24"/>
                <w:szCs w:val="24"/>
              </w:rPr>
              <w:t>физическими</w:t>
            </w:r>
          </w:p>
        </w:tc>
        <w:tc>
          <w:tcPr>
            <w:tcW w:w="320" w:type="dxa"/>
            <w:vAlign w:val="bottom"/>
          </w:tcPr>
          <w:p w:rsidR="004019AD" w:rsidRDefault="004019AD">
            <w:pPr>
              <w:rPr>
                <w:sz w:val="24"/>
                <w:szCs w:val="24"/>
              </w:rPr>
            </w:pPr>
          </w:p>
        </w:tc>
        <w:tc>
          <w:tcPr>
            <w:tcW w:w="1600" w:type="dxa"/>
            <w:vAlign w:val="bottom"/>
          </w:tcPr>
          <w:p w:rsidR="004019AD" w:rsidRDefault="004019AD">
            <w:pPr>
              <w:rPr>
                <w:sz w:val="24"/>
                <w:szCs w:val="24"/>
              </w:rPr>
            </w:pPr>
          </w:p>
        </w:tc>
        <w:tc>
          <w:tcPr>
            <w:tcW w:w="940" w:type="dxa"/>
            <w:vAlign w:val="bottom"/>
          </w:tcPr>
          <w:p w:rsidR="004019AD" w:rsidRDefault="004019AD">
            <w:pPr>
              <w:rPr>
                <w:sz w:val="24"/>
                <w:szCs w:val="24"/>
              </w:rPr>
            </w:pPr>
          </w:p>
        </w:tc>
        <w:tc>
          <w:tcPr>
            <w:tcW w:w="5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2440" w:type="dxa"/>
            <w:gridSpan w:val="3"/>
            <w:vAlign w:val="bottom"/>
          </w:tcPr>
          <w:p w:rsidR="004019AD" w:rsidRDefault="00A20208">
            <w:pPr>
              <w:spacing w:line="273" w:lineRule="exact"/>
              <w:ind w:left="100"/>
              <w:rPr>
                <w:sz w:val="20"/>
                <w:szCs w:val="20"/>
              </w:rPr>
            </w:pPr>
            <w:r>
              <w:rPr>
                <w:rFonts w:eastAsia="Times New Roman"/>
                <w:sz w:val="24"/>
                <w:szCs w:val="24"/>
              </w:rPr>
              <w:t>упражнениями</w:t>
            </w:r>
          </w:p>
        </w:tc>
        <w:tc>
          <w:tcPr>
            <w:tcW w:w="1680" w:type="dxa"/>
            <w:gridSpan w:val="2"/>
            <w:tcBorders>
              <w:right w:val="single" w:sz="8" w:space="0" w:color="C0504D"/>
            </w:tcBorders>
            <w:vAlign w:val="bottom"/>
          </w:tcPr>
          <w:p w:rsidR="004019AD" w:rsidRDefault="00A20208">
            <w:pPr>
              <w:spacing w:line="273" w:lineRule="exact"/>
              <w:jc w:val="right"/>
              <w:rPr>
                <w:sz w:val="20"/>
                <w:szCs w:val="20"/>
              </w:rPr>
            </w:pPr>
            <w:r>
              <w:rPr>
                <w:rFonts w:eastAsia="Times New Roman"/>
                <w:sz w:val="24"/>
                <w:szCs w:val="24"/>
              </w:rPr>
              <w:t>различной</w:t>
            </w:r>
          </w:p>
        </w:tc>
        <w:tc>
          <w:tcPr>
            <w:tcW w:w="320" w:type="dxa"/>
            <w:vAlign w:val="bottom"/>
          </w:tcPr>
          <w:p w:rsidR="004019AD" w:rsidRDefault="004019AD">
            <w:pPr>
              <w:rPr>
                <w:sz w:val="23"/>
                <w:szCs w:val="23"/>
              </w:rPr>
            </w:pPr>
          </w:p>
        </w:tc>
        <w:tc>
          <w:tcPr>
            <w:tcW w:w="1600" w:type="dxa"/>
            <w:vAlign w:val="bottom"/>
          </w:tcPr>
          <w:p w:rsidR="004019AD" w:rsidRDefault="004019AD">
            <w:pPr>
              <w:rPr>
                <w:sz w:val="23"/>
                <w:szCs w:val="23"/>
              </w:rPr>
            </w:pPr>
          </w:p>
        </w:tc>
        <w:tc>
          <w:tcPr>
            <w:tcW w:w="940" w:type="dxa"/>
            <w:vAlign w:val="bottom"/>
          </w:tcPr>
          <w:p w:rsidR="004019AD" w:rsidRDefault="004019AD">
            <w:pPr>
              <w:rPr>
                <w:sz w:val="23"/>
                <w:szCs w:val="23"/>
              </w:rPr>
            </w:pPr>
          </w:p>
        </w:tc>
        <w:tc>
          <w:tcPr>
            <w:tcW w:w="560" w:type="dxa"/>
            <w:tcBorders>
              <w:right w:val="single" w:sz="8" w:space="0" w:color="C0504D"/>
            </w:tcBorders>
            <w:vAlign w:val="bottom"/>
          </w:tcPr>
          <w:p w:rsidR="004019AD" w:rsidRDefault="004019AD">
            <w:pPr>
              <w:rPr>
                <w:sz w:val="23"/>
                <w:szCs w:val="23"/>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4120" w:type="dxa"/>
            <w:gridSpan w:val="5"/>
            <w:tcBorders>
              <w:right w:val="single" w:sz="8" w:space="0" w:color="C0504D"/>
            </w:tcBorders>
            <w:vAlign w:val="bottom"/>
          </w:tcPr>
          <w:p w:rsidR="004019AD" w:rsidRDefault="00A20208">
            <w:pPr>
              <w:ind w:left="100"/>
              <w:rPr>
                <w:sz w:val="20"/>
                <w:szCs w:val="20"/>
              </w:rPr>
            </w:pPr>
            <w:r>
              <w:rPr>
                <w:rFonts w:eastAsia="Times New Roman"/>
                <w:sz w:val="24"/>
                <w:szCs w:val="24"/>
              </w:rPr>
              <w:t>функциональной направленности</w:t>
            </w:r>
          </w:p>
        </w:tc>
        <w:tc>
          <w:tcPr>
            <w:tcW w:w="320" w:type="dxa"/>
            <w:vAlign w:val="bottom"/>
          </w:tcPr>
          <w:p w:rsidR="004019AD" w:rsidRDefault="004019AD">
            <w:pPr>
              <w:rPr>
                <w:sz w:val="24"/>
                <w:szCs w:val="24"/>
              </w:rPr>
            </w:pPr>
          </w:p>
        </w:tc>
        <w:tc>
          <w:tcPr>
            <w:tcW w:w="1600" w:type="dxa"/>
            <w:vAlign w:val="bottom"/>
          </w:tcPr>
          <w:p w:rsidR="004019AD" w:rsidRDefault="004019AD">
            <w:pPr>
              <w:rPr>
                <w:sz w:val="24"/>
                <w:szCs w:val="24"/>
              </w:rPr>
            </w:pPr>
          </w:p>
        </w:tc>
        <w:tc>
          <w:tcPr>
            <w:tcW w:w="940" w:type="dxa"/>
            <w:vAlign w:val="bottom"/>
          </w:tcPr>
          <w:p w:rsidR="004019AD" w:rsidRDefault="004019AD">
            <w:pPr>
              <w:rPr>
                <w:sz w:val="24"/>
                <w:szCs w:val="24"/>
              </w:rPr>
            </w:pPr>
          </w:p>
        </w:tc>
        <w:tc>
          <w:tcPr>
            <w:tcW w:w="5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A20208">
            <w:pPr>
              <w:ind w:left="80"/>
              <w:rPr>
                <w:sz w:val="20"/>
                <w:szCs w:val="20"/>
              </w:rPr>
            </w:pPr>
            <w:r>
              <w:rPr>
                <w:rFonts w:ascii="Symbol" w:eastAsia="Symbol" w:hAnsi="Symbol" w:cs="Symbol"/>
                <w:sz w:val="24"/>
                <w:szCs w:val="24"/>
              </w:rPr>
              <w:t></w:t>
            </w:r>
          </w:p>
        </w:tc>
        <w:tc>
          <w:tcPr>
            <w:tcW w:w="4120" w:type="dxa"/>
            <w:gridSpan w:val="5"/>
            <w:tcBorders>
              <w:right w:val="single" w:sz="8" w:space="0" w:color="C0504D"/>
            </w:tcBorders>
            <w:vAlign w:val="bottom"/>
          </w:tcPr>
          <w:p w:rsidR="004019AD" w:rsidRDefault="00A20208">
            <w:pPr>
              <w:ind w:left="100"/>
              <w:rPr>
                <w:sz w:val="20"/>
                <w:szCs w:val="20"/>
              </w:rPr>
            </w:pPr>
            <w:r>
              <w:rPr>
                <w:rFonts w:eastAsia="Times New Roman"/>
                <w:sz w:val="24"/>
                <w:szCs w:val="24"/>
              </w:rPr>
              <w:t>владение  техническими  приемами  и</w:t>
            </w:r>
          </w:p>
        </w:tc>
        <w:tc>
          <w:tcPr>
            <w:tcW w:w="320" w:type="dxa"/>
            <w:vAlign w:val="bottom"/>
          </w:tcPr>
          <w:p w:rsidR="004019AD" w:rsidRDefault="004019AD">
            <w:pPr>
              <w:rPr>
                <w:sz w:val="24"/>
                <w:szCs w:val="24"/>
              </w:rPr>
            </w:pPr>
          </w:p>
        </w:tc>
        <w:tc>
          <w:tcPr>
            <w:tcW w:w="1600" w:type="dxa"/>
            <w:vAlign w:val="bottom"/>
          </w:tcPr>
          <w:p w:rsidR="004019AD" w:rsidRDefault="004019AD">
            <w:pPr>
              <w:rPr>
                <w:sz w:val="24"/>
                <w:szCs w:val="24"/>
              </w:rPr>
            </w:pPr>
          </w:p>
        </w:tc>
        <w:tc>
          <w:tcPr>
            <w:tcW w:w="940" w:type="dxa"/>
            <w:vAlign w:val="bottom"/>
          </w:tcPr>
          <w:p w:rsidR="004019AD" w:rsidRDefault="004019AD">
            <w:pPr>
              <w:rPr>
                <w:sz w:val="24"/>
                <w:szCs w:val="24"/>
              </w:rPr>
            </w:pPr>
          </w:p>
        </w:tc>
        <w:tc>
          <w:tcPr>
            <w:tcW w:w="5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3080" w:type="dxa"/>
            <w:gridSpan w:val="4"/>
            <w:vAlign w:val="bottom"/>
          </w:tcPr>
          <w:p w:rsidR="004019AD" w:rsidRDefault="00A20208">
            <w:pPr>
              <w:spacing w:line="273" w:lineRule="exact"/>
              <w:ind w:left="100"/>
              <w:rPr>
                <w:sz w:val="20"/>
                <w:szCs w:val="20"/>
              </w:rPr>
            </w:pPr>
            <w:r>
              <w:rPr>
                <w:rFonts w:eastAsia="Times New Roman"/>
                <w:sz w:val="24"/>
                <w:szCs w:val="24"/>
              </w:rPr>
              <w:t>двигательными  действиями</w:t>
            </w:r>
          </w:p>
        </w:tc>
        <w:tc>
          <w:tcPr>
            <w:tcW w:w="1040" w:type="dxa"/>
            <w:tcBorders>
              <w:right w:val="single" w:sz="8" w:space="0" w:color="C0504D"/>
            </w:tcBorders>
            <w:vAlign w:val="bottom"/>
          </w:tcPr>
          <w:p w:rsidR="004019AD" w:rsidRDefault="00A20208">
            <w:pPr>
              <w:spacing w:line="273" w:lineRule="exact"/>
              <w:jc w:val="right"/>
              <w:rPr>
                <w:sz w:val="20"/>
                <w:szCs w:val="20"/>
              </w:rPr>
            </w:pPr>
            <w:r>
              <w:rPr>
                <w:rFonts w:eastAsia="Times New Roman"/>
                <w:sz w:val="24"/>
                <w:szCs w:val="24"/>
              </w:rPr>
              <w:t>базовых</w:t>
            </w:r>
          </w:p>
        </w:tc>
        <w:tc>
          <w:tcPr>
            <w:tcW w:w="320" w:type="dxa"/>
            <w:vAlign w:val="bottom"/>
          </w:tcPr>
          <w:p w:rsidR="004019AD" w:rsidRDefault="004019AD">
            <w:pPr>
              <w:rPr>
                <w:sz w:val="23"/>
                <w:szCs w:val="23"/>
              </w:rPr>
            </w:pPr>
          </w:p>
        </w:tc>
        <w:tc>
          <w:tcPr>
            <w:tcW w:w="1600" w:type="dxa"/>
            <w:vAlign w:val="bottom"/>
          </w:tcPr>
          <w:p w:rsidR="004019AD" w:rsidRDefault="004019AD">
            <w:pPr>
              <w:rPr>
                <w:sz w:val="23"/>
                <w:szCs w:val="23"/>
              </w:rPr>
            </w:pPr>
          </w:p>
        </w:tc>
        <w:tc>
          <w:tcPr>
            <w:tcW w:w="940" w:type="dxa"/>
            <w:vAlign w:val="bottom"/>
          </w:tcPr>
          <w:p w:rsidR="004019AD" w:rsidRDefault="004019AD">
            <w:pPr>
              <w:rPr>
                <w:sz w:val="23"/>
                <w:szCs w:val="23"/>
              </w:rPr>
            </w:pPr>
          </w:p>
        </w:tc>
        <w:tc>
          <w:tcPr>
            <w:tcW w:w="560" w:type="dxa"/>
            <w:tcBorders>
              <w:right w:val="single" w:sz="8" w:space="0" w:color="C0504D"/>
            </w:tcBorders>
            <w:vAlign w:val="bottom"/>
          </w:tcPr>
          <w:p w:rsidR="004019AD" w:rsidRDefault="004019AD">
            <w:pPr>
              <w:rPr>
                <w:sz w:val="23"/>
                <w:szCs w:val="23"/>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4120" w:type="dxa"/>
            <w:gridSpan w:val="5"/>
            <w:tcBorders>
              <w:right w:val="single" w:sz="8" w:space="0" w:color="C0504D"/>
            </w:tcBorders>
            <w:vAlign w:val="bottom"/>
          </w:tcPr>
          <w:p w:rsidR="004019AD" w:rsidRDefault="00A20208">
            <w:pPr>
              <w:ind w:left="100"/>
              <w:rPr>
                <w:sz w:val="20"/>
                <w:szCs w:val="20"/>
              </w:rPr>
            </w:pPr>
            <w:r>
              <w:rPr>
                <w:rFonts w:eastAsia="Times New Roman"/>
                <w:sz w:val="24"/>
                <w:szCs w:val="24"/>
              </w:rPr>
              <w:t>видов  спорта,  активное  применение</w:t>
            </w:r>
          </w:p>
        </w:tc>
        <w:tc>
          <w:tcPr>
            <w:tcW w:w="320" w:type="dxa"/>
            <w:vAlign w:val="bottom"/>
          </w:tcPr>
          <w:p w:rsidR="004019AD" w:rsidRDefault="004019AD">
            <w:pPr>
              <w:rPr>
                <w:sz w:val="24"/>
                <w:szCs w:val="24"/>
              </w:rPr>
            </w:pPr>
          </w:p>
        </w:tc>
        <w:tc>
          <w:tcPr>
            <w:tcW w:w="1600" w:type="dxa"/>
            <w:vAlign w:val="bottom"/>
          </w:tcPr>
          <w:p w:rsidR="004019AD" w:rsidRDefault="004019AD">
            <w:pPr>
              <w:rPr>
                <w:sz w:val="24"/>
                <w:szCs w:val="24"/>
              </w:rPr>
            </w:pPr>
          </w:p>
        </w:tc>
        <w:tc>
          <w:tcPr>
            <w:tcW w:w="940" w:type="dxa"/>
            <w:vAlign w:val="bottom"/>
          </w:tcPr>
          <w:p w:rsidR="004019AD" w:rsidRDefault="004019AD">
            <w:pPr>
              <w:rPr>
                <w:sz w:val="24"/>
                <w:szCs w:val="24"/>
              </w:rPr>
            </w:pPr>
          </w:p>
        </w:tc>
        <w:tc>
          <w:tcPr>
            <w:tcW w:w="5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4120" w:type="dxa"/>
            <w:gridSpan w:val="5"/>
            <w:tcBorders>
              <w:right w:val="single" w:sz="8" w:space="0" w:color="C0504D"/>
            </w:tcBorders>
            <w:vAlign w:val="bottom"/>
          </w:tcPr>
          <w:p w:rsidR="004019AD" w:rsidRDefault="00A20208">
            <w:pPr>
              <w:ind w:left="100"/>
              <w:rPr>
                <w:sz w:val="20"/>
                <w:szCs w:val="20"/>
              </w:rPr>
            </w:pPr>
            <w:r>
              <w:rPr>
                <w:rFonts w:eastAsia="Times New Roman"/>
                <w:sz w:val="24"/>
                <w:szCs w:val="24"/>
              </w:rPr>
              <w:t>их  в  игровой  и  соревновательной</w:t>
            </w:r>
          </w:p>
        </w:tc>
        <w:tc>
          <w:tcPr>
            <w:tcW w:w="320" w:type="dxa"/>
            <w:vAlign w:val="bottom"/>
          </w:tcPr>
          <w:p w:rsidR="004019AD" w:rsidRDefault="004019AD">
            <w:pPr>
              <w:rPr>
                <w:sz w:val="24"/>
                <w:szCs w:val="24"/>
              </w:rPr>
            </w:pPr>
          </w:p>
        </w:tc>
        <w:tc>
          <w:tcPr>
            <w:tcW w:w="1600" w:type="dxa"/>
            <w:vAlign w:val="bottom"/>
          </w:tcPr>
          <w:p w:rsidR="004019AD" w:rsidRDefault="004019AD">
            <w:pPr>
              <w:rPr>
                <w:sz w:val="24"/>
                <w:szCs w:val="24"/>
              </w:rPr>
            </w:pPr>
          </w:p>
        </w:tc>
        <w:tc>
          <w:tcPr>
            <w:tcW w:w="940" w:type="dxa"/>
            <w:vAlign w:val="bottom"/>
          </w:tcPr>
          <w:p w:rsidR="004019AD" w:rsidRDefault="004019AD">
            <w:pPr>
              <w:rPr>
                <w:sz w:val="24"/>
                <w:szCs w:val="24"/>
              </w:rPr>
            </w:pPr>
          </w:p>
        </w:tc>
        <w:tc>
          <w:tcPr>
            <w:tcW w:w="5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5"/>
        </w:trPr>
        <w:tc>
          <w:tcPr>
            <w:tcW w:w="2360" w:type="dxa"/>
            <w:tcBorders>
              <w:left w:val="single" w:sz="8" w:space="0" w:color="C0504D"/>
              <w:bottom w:val="single" w:sz="8" w:space="0" w:color="C0504D"/>
              <w:right w:val="single" w:sz="8" w:space="0" w:color="C0504D"/>
            </w:tcBorders>
            <w:vAlign w:val="bottom"/>
          </w:tcPr>
          <w:p w:rsidR="004019AD" w:rsidRDefault="004019AD">
            <w:pPr>
              <w:rPr>
                <w:sz w:val="24"/>
                <w:szCs w:val="24"/>
              </w:rPr>
            </w:pPr>
          </w:p>
        </w:tc>
        <w:tc>
          <w:tcPr>
            <w:tcW w:w="300" w:type="dxa"/>
            <w:tcBorders>
              <w:bottom w:val="single" w:sz="8" w:space="0" w:color="C0504D"/>
            </w:tcBorders>
            <w:vAlign w:val="bottom"/>
          </w:tcPr>
          <w:p w:rsidR="004019AD" w:rsidRDefault="004019AD">
            <w:pPr>
              <w:rPr>
                <w:sz w:val="24"/>
                <w:szCs w:val="24"/>
              </w:rPr>
            </w:pPr>
          </w:p>
        </w:tc>
        <w:tc>
          <w:tcPr>
            <w:tcW w:w="1520" w:type="dxa"/>
            <w:gridSpan w:val="2"/>
            <w:tcBorders>
              <w:bottom w:val="single" w:sz="8" w:space="0" w:color="C0504D"/>
            </w:tcBorders>
            <w:vAlign w:val="bottom"/>
          </w:tcPr>
          <w:p w:rsidR="004019AD" w:rsidRDefault="00A20208">
            <w:pPr>
              <w:ind w:left="100"/>
              <w:rPr>
                <w:sz w:val="20"/>
                <w:szCs w:val="20"/>
              </w:rPr>
            </w:pPr>
            <w:r>
              <w:rPr>
                <w:rFonts w:eastAsia="Times New Roman"/>
                <w:sz w:val="24"/>
                <w:szCs w:val="24"/>
              </w:rPr>
              <w:t>деятельности</w:t>
            </w:r>
          </w:p>
        </w:tc>
        <w:tc>
          <w:tcPr>
            <w:tcW w:w="920" w:type="dxa"/>
            <w:tcBorders>
              <w:bottom w:val="single" w:sz="8" w:space="0" w:color="C0504D"/>
            </w:tcBorders>
            <w:vAlign w:val="bottom"/>
          </w:tcPr>
          <w:p w:rsidR="004019AD" w:rsidRDefault="004019AD">
            <w:pPr>
              <w:rPr>
                <w:sz w:val="24"/>
                <w:szCs w:val="24"/>
              </w:rPr>
            </w:pPr>
          </w:p>
        </w:tc>
        <w:tc>
          <w:tcPr>
            <w:tcW w:w="640" w:type="dxa"/>
            <w:tcBorders>
              <w:bottom w:val="single" w:sz="8" w:space="0" w:color="C0504D"/>
            </w:tcBorders>
            <w:vAlign w:val="bottom"/>
          </w:tcPr>
          <w:p w:rsidR="004019AD" w:rsidRDefault="004019AD">
            <w:pPr>
              <w:rPr>
                <w:sz w:val="24"/>
                <w:szCs w:val="24"/>
              </w:rPr>
            </w:pPr>
          </w:p>
        </w:tc>
        <w:tc>
          <w:tcPr>
            <w:tcW w:w="1040" w:type="dxa"/>
            <w:tcBorders>
              <w:bottom w:val="single" w:sz="8" w:space="0" w:color="C0504D"/>
              <w:right w:val="single" w:sz="8" w:space="0" w:color="C0504D"/>
            </w:tcBorders>
            <w:vAlign w:val="bottom"/>
          </w:tcPr>
          <w:p w:rsidR="004019AD" w:rsidRDefault="004019AD">
            <w:pPr>
              <w:rPr>
                <w:sz w:val="24"/>
                <w:szCs w:val="24"/>
              </w:rPr>
            </w:pPr>
          </w:p>
        </w:tc>
        <w:tc>
          <w:tcPr>
            <w:tcW w:w="320" w:type="dxa"/>
            <w:tcBorders>
              <w:bottom w:val="single" w:sz="8" w:space="0" w:color="C0504D"/>
            </w:tcBorders>
            <w:vAlign w:val="bottom"/>
          </w:tcPr>
          <w:p w:rsidR="004019AD" w:rsidRDefault="004019AD">
            <w:pPr>
              <w:rPr>
                <w:sz w:val="24"/>
                <w:szCs w:val="24"/>
              </w:rPr>
            </w:pPr>
          </w:p>
        </w:tc>
        <w:tc>
          <w:tcPr>
            <w:tcW w:w="1600" w:type="dxa"/>
            <w:tcBorders>
              <w:bottom w:val="single" w:sz="8" w:space="0" w:color="C0504D"/>
            </w:tcBorders>
            <w:vAlign w:val="bottom"/>
          </w:tcPr>
          <w:p w:rsidR="004019AD" w:rsidRDefault="004019AD">
            <w:pPr>
              <w:rPr>
                <w:sz w:val="24"/>
                <w:szCs w:val="24"/>
              </w:rPr>
            </w:pPr>
          </w:p>
        </w:tc>
        <w:tc>
          <w:tcPr>
            <w:tcW w:w="940" w:type="dxa"/>
            <w:tcBorders>
              <w:bottom w:val="single" w:sz="8" w:space="0" w:color="C0504D"/>
            </w:tcBorders>
            <w:vAlign w:val="bottom"/>
          </w:tcPr>
          <w:p w:rsidR="004019AD" w:rsidRDefault="004019AD">
            <w:pPr>
              <w:rPr>
                <w:sz w:val="24"/>
                <w:szCs w:val="24"/>
              </w:rPr>
            </w:pPr>
          </w:p>
        </w:tc>
        <w:tc>
          <w:tcPr>
            <w:tcW w:w="560" w:type="dxa"/>
            <w:tcBorders>
              <w:bottom w:val="single" w:sz="8" w:space="0" w:color="C0504D"/>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3"/>
        </w:trPr>
        <w:tc>
          <w:tcPr>
            <w:tcW w:w="2360" w:type="dxa"/>
            <w:tcBorders>
              <w:left w:val="single" w:sz="8" w:space="0" w:color="C0504D"/>
              <w:right w:val="single" w:sz="8" w:space="0" w:color="C0504D"/>
            </w:tcBorders>
            <w:vAlign w:val="bottom"/>
          </w:tcPr>
          <w:p w:rsidR="004019AD" w:rsidRDefault="00A20208">
            <w:pPr>
              <w:spacing w:line="271" w:lineRule="exact"/>
              <w:ind w:left="120"/>
              <w:rPr>
                <w:sz w:val="20"/>
                <w:szCs w:val="20"/>
              </w:rPr>
            </w:pPr>
            <w:r>
              <w:rPr>
                <w:rFonts w:eastAsia="Times New Roman"/>
                <w:b/>
                <w:bCs/>
                <w:sz w:val="24"/>
                <w:szCs w:val="24"/>
              </w:rPr>
              <w:t>Основы</w:t>
            </w:r>
          </w:p>
        </w:tc>
        <w:tc>
          <w:tcPr>
            <w:tcW w:w="300" w:type="dxa"/>
            <w:vAlign w:val="bottom"/>
          </w:tcPr>
          <w:p w:rsidR="004019AD" w:rsidRDefault="00A20208">
            <w:pPr>
              <w:spacing w:line="283" w:lineRule="exact"/>
              <w:ind w:left="80"/>
              <w:rPr>
                <w:sz w:val="20"/>
                <w:szCs w:val="20"/>
              </w:rPr>
            </w:pPr>
            <w:r>
              <w:rPr>
                <w:rFonts w:ascii="Symbol" w:eastAsia="Symbol" w:hAnsi="Symbol" w:cs="Symbol"/>
                <w:sz w:val="24"/>
                <w:szCs w:val="24"/>
              </w:rPr>
              <w:t></w:t>
            </w:r>
          </w:p>
        </w:tc>
        <w:tc>
          <w:tcPr>
            <w:tcW w:w="4120" w:type="dxa"/>
            <w:gridSpan w:val="5"/>
            <w:tcBorders>
              <w:right w:val="single" w:sz="8" w:space="0" w:color="C0504D"/>
            </w:tcBorders>
            <w:vAlign w:val="bottom"/>
          </w:tcPr>
          <w:p w:rsidR="004019AD" w:rsidRDefault="00A20208">
            <w:pPr>
              <w:ind w:left="100"/>
              <w:rPr>
                <w:sz w:val="20"/>
                <w:szCs w:val="20"/>
              </w:rPr>
            </w:pPr>
            <w:proofErr w:type="spellStart"/>
            <w:r>
              <w:rPr>
                <w:rFonts w:eastAsia="Times New Roman"/>
                <w:sz w:val="24"/>
                <w:szCs w:val="24"/>
              </w:rPr>
              <w:t>Сформированность</w:t>
            </w:r>
            <w:proofErr w:type="spellEnd"/>
            <w:r>
              <w:rPr>
                <w:rFonts w:eastAsia="Times New Roman"/>
                <w:sz w:val="24"/>
                <w:szCs w:val="24"/>
              </w:rPr>
              <w:t xml:space="preserve">  представлений  о</w:t>
            </w:r>
          </w:p>
        </w:tc>
        <w:tc>
          <w:tcPr>
            <w:tcW w:w="320" w:type="dxa"/>
            <w:vAlign w:val="bottom"/>
          </w:tcPr>
          <w:p w:rsidR="004019AD" w:rsidRDefault="00A20208">
            <w:pPr>
              <w:spacing w:line="283" w:lineRule="exact"/>
              <w:ind w:left="100"/>
              <w:rPr>
                <w:sz w:val="20"/>
                <w:szCs w:val="20"/>
              </w:rPr>
            </w:pPr>
            <w:r>
              <w:rPr>
                <w:rFonts w:ascii="Symbol" w:eastAsia="Symbol" w:hAnsi="Symbol" w:cs="Symbol"/>
                <w:sz w:val="24"/>
                <w:szCs w:val="24"/>
              </w:rPr>
              <w:t></w:t>
            </w:r>
          </w:p>
        </w:tc>
        <w:tc>
          <w:tcPr>
            <w:tcW w:w="1600" w:type="dxa"/>
            <w:vAlign w:val="bottom"/>
          </w:tcPr>
          <w:p w:rsidR="004019AD" w:rsidRDefault="004019AD">
            <w:pPr>
              <w:rPr>
                <w:sz w:val="24"/>
                <w:szCs w:val="24"/>
              </w:rPr>
            </w:pPr>
          </w:p>
        </w:tc>
        <w:tc>
          <w:tcPr>
            <w:tcW w:w="940" w:type="dxa"/>
            <w:vAlign w:val="bottom"/>
          </w:tcPr>
          <w:p w:rsidR="004019AD" w:rsidRDefault="004019AD">
            <w:pPr>
              <w:rPr>
                <w:sz w:val="24"/>
                <w:szCs w:val="24"/>
              </w:rPr>
            </w:pPr>
          </w:p>
        </w:tc>
        <w:tc>
          <w:tcPr>
            <w:tcW w:w="5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7"/>
        </w:trPr>
        <w:tc>
          <w:tcPr>
            <w:tcW w:w="2360" w:type="dxa"/>
            <w:tcBorders>
              <w:left w:val="single" w:sz="8" w:space="0" w:color="C0504D"/>
              <w:right w:val="single" w:sz="8" w:space="0" w:color="C0504D"/>
            </w:tcBorders>
            <w:vAlign w:val="bottom"/>
          </w:tcPr>
          <w:p w:rsidR="004019AD" w:rsidRDefault="00A20208">
            <w:pPr>
              <w:spacing w:line="264" w:lineRule="exact"/>
              <w:ind w:left="120"/>
              <w:rPr>
                <w:sz w:val="20"/>
                <w:szCs w:val="20"/>
              </w:rPr>
            </w:pPr>
            <w:r>
              <w:rPr>
                <w:rFonts w:eastAsia="Times New Roman"/>
                <w:b/>
                <w:bCs/>
                <w:sz w:val="24"/>
                <w:szCs w:val="24"/>
              </w:rPr>
              <w:t>безопасности</w:t>
            </w:r>
          </w:p>
        </w:tc>
        <w:tc>
          <w:tcPr>
            <w:tcW w:w="300" w:type="dxa"/>
            <w:vAlign w:val="bottom"/>
          </w:tcPr>
          <w:p w:rsidR="004019AD" w:rsidRDefault="004019AD">
            <w:pPr>
              <w:rPr>
                <w:sz w:val="24"/>
                <w:szCs w:val="24"/>
              </w:rPr>
            </w:pPr>
          </w:p>
        </w:tc>
        <w:tc>
          <w:tcPr>
            <w:tcW w:w="2440" w:type="dxa"/>
            <w:gridSpan w:val="3"/>
            <w:vAlign w:val="bottom"/>
          </w:tcPr>
          <w:p w:rsidR="004019AD" w:rsidRDefault="00A20208">
            <w:pPr>
              <w:ind w:left="100"/>
              <w:rPr>
                <w:sz w:val="20"/>
                <w:szCs w:val="20"/>
              </w:rPr>
            </w:pPr>
            <w:r>
              <w:rPr>
                <w:rFonts w:eastAsia="Times New Roman"/>
                <w:sz w:val="24"/>
                <w:szCs w:val="24"/>
              </w:rPr>
              <w:t>необходимости</w:t>
            </w:r>
          </w:p>
        </w:tc>
        <w:tc>
          <w:tcPr>
            <w:tcW w:w="1680" w:type="dxa"/>
            <w:gridSpan w:val="2"/>
            <w:tcBorders>
              <w:right w:val="single" w:sz="8" w:space="0" w:color="C0504D"/>
            </w:tcBorders>
            <w:vAlign w:val="bottom"/>
          </w:tcPr>
          <w:p w:rsidR="004019AD" w:rsidRDefault="00A20208">
            <w:pPr>
              <w:jc w:val="right"/>
              <w:rPr>
                <w:sz w:val="20"/>
                <w:szCs w:val="20"/>
              </w:rPr>
            </w:pPr>
            <w:r>
              <w:rPr>
                <w:rFonts w:eastAsia="Times New Roman"/>
                <w:sz w:val="24"/>
                <w:szCs w:val="24"/>
              </w:rPr>
              <w:t>отрицания</w:t>
            </w:r>
          </w:p>
        </w:tc>
        <w:tc>
          <w:tcPr>
            <w:tcW w:w="320" w:type="dxa"/>
            <w:vAlign w:val="bottom"/>
          </w:tcPr>
          <w:p w:rsidR="004019AD" w:rsidRDefault="004019AD">
            <w:pPr>
              <w:rPr>
                <w:sz w:val="24"/>
                <w:szCs w:val="24"/>
              </w:rPr>
            </w:pPr>
          </w:p>
        </w:tc>
        <w:tc>
          <w:tcPr>
            <w:tcW w:w="1600" w:type="dxa"/>
            <w:vAlign w:val="bottom"/>
          </w:tcPr>
          <w:p w:rsidR="004019AD" w:rsidRDefault="004019AD">
            <w:pPr>
              <w:rPr>
                <w:sz w:val="24"/>
                <w:szCs w:val="24"/>
              </w:rPr>
            </w:pPr>
          </w:p>
        </w:tc>
        <w:tc>
          <w:tcPr>
            <w:tcW w:w="940" w:type="dxa"/>
            <w:vAlign w:val="bottom"/>
          </w:tcPr>
          <w:p w:rsidR="004019AD" w:rsidRDefault="004019AD">
            <w:pPr>
              <w:rPr>
                <w:sz w:val="24"/>
                <w:szCs w:val="24"/>
              </w:rPr>
            </w:pPr>
          </w:p>
        </w:tc>
        <w:tc>
          <w:tcPr>
            <w:tcW w:w="5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8"/>
        </w:trPr>
        <w:tc>
          <w:tcPr>
            <w:tcW w:w="2360" w:type="dxa"/>
            <w:tcBorders>
              <w:left w:val="single" w:sz="8" w:space="0" w:color="C0504D"/>
              <w:right w:val="single" w:sz="8" w:space="0" w:color="C0504D"/>
            </w:tcBorders>
            <w:vAlign w:val="bottom"/>
          </w:tcPr>
          <w:p w:rsidR="004019AD" w:rsidRDefault="00A20208">
            <w:pPr>
              <w:spacing w:line="264" w:lineRule="exact"/>
              <w:ind w:left="120"/>
              <w:rPr>
                <w:sz w:val="20"/>
                <w:szCs w:val="20"/>
              </w:rPr>
            </w:pPr>
            <w:r>
              <w:rPr>
                <w:rFonts w:eastAsia="Times New Roman"/>
                <w:b/>
                <w:bCs/>
                <w:sz w:val="24"/>
                <w:szCs w:val="24"/>
              </w:rPr>
              <w:t>жизнедеятельности</w:t>
            </w:r>
          </w:p>
        </w:tc>
        <w:tc>
          <w:tcPr>
            <w:tcW w:w="300" w:type="dxa"/>
            <w:vAlign w:val="bottom"/>
          </w:tcPr>
          <w:p w:rsidR="004019AD" w:rsidRDefault="004019AD">
            <w:pPr>
              <w:rPr>
                <w:sz w:val="24"/>
                <w:szCs w:val="24"/>
              </w:rPr>
            </w:pPr>
          </w:p>
        </w:tc>
        <w:tc>
          <w:tcPr>
            <w:tcW w:w="4120" w:type="dxa"/>
            <w:gridSpan w:val="5"/>
            <w:tcBorders>
              <w:right w:val="single" w:sz="8" w:space="0" w:color="C0504D"/>
            </w:tcBorders>
            <w:vAlign w:val="bottom"/>
          </w:tcPr>
          <w:p w:rsidR="004019AD" w:rsidRDefault="00A20208">
            <w:pPr>
              <w:ind w:left="100"/>
              <w:rPr>
                <w:sz w:val="20"/>
                <w:szCs w:val="20"/>
              </w:rPr>
            </w:pPr>
            <w:r>
              <w:rPr>
                <w:rFonts w:eastAsia="Times New Roman"/>
                <w:sz w:val="24"/>
                <w:szCs w:val="24"/>
              </w:rPr>
              <w:t>экстремизма,   терроризма,   других</w:t>
            </w:r>
          </w:p>
        </w:tc>
        <w:tc>
          <w:tcPr>
            <w:tcW w:w="320" w:type="dxa"/>
            <w:vAlign w:val="bottom"/>
          </w:tcPr>
          <w:p w:rsidR="004019AD" w:rsidRDefault="004019AD">
            <w:pPr>
              <w:rPr>
                <w:sz w:val="24"/>
                <w:szCs w:val="24"/>
              </w:rPr>
            </w:pPr>
          </w:p>
        </w:tc>
        <w:tc>
          <w:tcPr>
            <w:tcW w:w="1600" w:type="dxa"/>
            <w:vAlign w:val="bottom"/>
          </w:tcPr>
          <w:p w:rsidR="004019AD" w:rsidRDefault="004019AD">
            <w:pPr>
              <w:rPr>
                <w:sz w:val="24"/>
                <w:szCs w:val="24"/>
              </w:rPr>
            </w:pPr>
          </w:p>
        </w:tc>
        <w:tc>
          <w:tcPr>
            <w:tcW w:w="940" w:type="dxa"/>
            <w:vAlign w:val="bottom"/>
          </w:tcPr>
          <w:p w:rsidR="004019AD" w:rsidRDefault="004019AD">
            <w:pPr>
              <w:rPr>
                <w:sz w:val="24"/>
                <w:szCs w:val="24"/>
              </w:rPr>
            </w:pPr>
          </w:p>
        </w:tc>
        <w:tc>
          <w:tcPr>
            <w:tcW w:w="5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4120" w:type="dxa"/>
            <w:gridSpan w:val="5"/>
            <w:tcBorders>
              <w:right w:val="single" w:sz="8" w:space="0" w:color="C0504D"/>
            </w:tcBorders>
            <w:vAlign w:val="bottom"/>
          </w:tcPr>
          <w:p w:rsidR="004019AD" w:rsidRDefault="00A20208">
            <w:pPr>
              <w:ind w:left="100"/>
              <w:rPr>
                <w:sz w:val="20"/>
                <w:szCs w:val="20"/>
              </w:rPr>
            </w:pPr>
            <w:r>
              <w:rPr>
                <w:rFonts w:eastAsia="Times New Roman"/>
                <w:sz w:val="24"/>
                <w:szCs w:val="24"/>
              </w:rPr>
              <w:t>действий противоправного характера,</w:t>
            </w:r>
          </w:p>
        </w:tc>
        <w:tc>
          <w:tcPr>
            <w:tcW w:w="320" w:type="dxa"/>
            <w:vAlign w:val="bottom"/>
          </w:tcPr>
          <w:p w:rsidR="004019AD" w:rsidRDefault="004019AD">
            <w:pPr>
              <w:rPr>
                <w:sz w:val="24"/>
                <w:szCs w:val="24"/>
              </w:rPr>
            </w:pPr>
          </w:p>
        </w:tc>
        <w:tc>
          <w:tcPr>
            <w:tcW w:w="1600" w:type="dxa"/>
            <w:vAlign w:val="bottom"/>
          </w:tcPr>
          <w:p w:rsidR="004019AD" w:rsidRDefault="004019AD">
            <w:pPr>
              <w:rPr>
                <w:sz w:val="24"/>
                <w:szCs w:val="24"/>
              </w:rPr>
            </w:pPr>
          </w:p>
        </w:tc>
        <w:tc>
          <w:tcPr>
            <w:tcW w:w="940" w:type="dxa"/>
            <w:vAlign w:val="bottom"/>
          </w:tcPr>
          <w:p w:rsidR="004019AD" w:rsidRDefault="004019AD">
            <w:pPr>
              <w:rPr>
                <w:sz w:val="24"/>
                <w:szCs w:val="24"/>
              </w:rPr>
            </w:pPr>
          </w:p>
        </w:tc>
        <w:tc>
          <w:tcPr>
            <w:tcW w:w="5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4120" w:type="dxa"/>
            <w:gridSpan w:val="5"/>
            <w:tcBorders>
              <w:right w:val="single" w:sz="8" w:space="0" w:color="C0504D"/>
            </w:tcBorders>
            <w:vAlign w:val="bottom"/>
          </w:tcPr>
          <w:p w:rsidR="004019AD" w:rsidRDefault="00A20208">
            <w:pPr>
              <w:ind w:left="100"/>
              <w:rPr>
                <w:sz w:val="20"/>
                <w:szCs w:val="20"/>
              </w:rPr>
            </w:pPr>
            <w:r>
              <w:rPr>
                <w:rFonts w:eastAsia="Times New Roman"/>
                <w:sz w:val="24"/>
                <w:szCs w:val="24"/>
              </w:rPr>
              <w:t>а также асоциального поведения</w:t>
            </w:r>
          </w:p>
        </w:tc>
        <w:tc>
          <w:tcPr>
            <w:tcW w:w="320" w:type="dxa"/>
            <w:vAlign w:val="bottom"/>
          </w:tcPr>
          <w:p w:rsidR="004019AD" w:rsidRDefault="004019AD">
            <w:pPr>
              <w:rPr>
                <w:sz w:val="24"/>
                <w:szCs w:val="24"/>
              </w:rPr>
            </w:pPr>
          </w:p>
        </w:tc>
        <w:tc>
          <w:tcPr>
            <w:tcW w:w="1600" w:type="dxa"/>
            <w:vAlign w:val="bottom"/>
          </w:tcPr>
          <w:p w:rsidR="004019AD" w:rsidRDefault="004019AD">
            <w:pPr>
              <w:rPr>
                <w:sz w:val="24"/>
                <w:szCs w:val="24"/>
              </w:rPr>
            </w:pPr>
          </w:p>
        </w:tc>
        <w:tc>
          <w:tcPr>
            <w:tcW w:w="940" w:type="dxa"/>
            <w:vAlign w:val="bottom"/>
          </w:tcPr>
          <w:p w:rsidR="004019AD" w:rsidRDefault="004019AD">
            <w:pPr>
              <w:rPr>
                <w:sz w:val="24"/>
                <w:szCs w:val="24"/>
              </w:rPr>
            </w:pPr>
          </w:p>
        </w:tc>
        <w:tc>
          <w:tcPr>
            <w:tcW w:w="5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2740" w:type="dxa"/>
            <w:gridSpan w:val="4"/>
            <w:vAlign w:val="bottom"/>
          </w:tcPr>
          <w:p w:rsidR="004019AD" w:rsidRDefault="00A20208">
            <w:pPr>
              <w:ind w:left="80"/>
              <w:rPr>
                <w:sz w:val="20"/>
                <w:szCs w:val="20"/>
              </w:rPr>
            </w:pPr>
            <w:r>
              <w:rPr>
                <w:rFonts w:ascii="Symbol" w:eastAsia="Symbol" w:hAnsi="Symbol" w:cs="Symbol"/>
                <w:sz w:val="24"/>
                <w:szCs w:val="24"/>
              </w:rPr>
              <w:t></w:t>
            </w:r>
            <w:r>
              <w:rPr>
                <w:rFonts w:eastAsia="Times New Roman"/>
                <w:sz w:val="24"/>
                <w:szCs w:val="24"/>
              </w:rPr>
              <w:t xml:space="preserve">  Знание   опасных   и</w:t>
            </w:r>
          </w:p>
        </w:tc>
        <w:tc>
          <w:tcPr>
            <w:tcW w:w="1680" w:type="dxa"/>
            <w:gridSpan w:val="2"/>
            <w:tcBorders>
              <w:right w:val="single" w:sz="8" w:space="0" w:color="C0504D"/>
            </w:tcBorders>
            <w:vAlign w:val="bottom"/>
          </w:tcPr>
          <w:p w:rsidR="004019AD" w:rsidRDefault="00A20208">
            <w:pPr>
              <w:jc w:val="right"/>
              <w:rPr>
                <w:sz w:val="20"/>
                <w:szCs w:val="20"/>
              </w:rPr>
            </w:pPr>
            <w:r>
              <w:rPr>
                <w:rFonts w:eastAsia="Times New Roman"/>
                <w:sz w:val="24"/>
                <w:szCs w:val="24"/>
              </w:rPr>
              <w:t>чрезвычайных</w:t>
            </w:r>
          </w:p>
        </w:tc>
        <w:tc>
          <w:tcPr>
            <w:tcW w:w="320" w:type="dxa"/>
            <w:vAlign w:val="bottom"/>
          </w:tcPr>
          <w:p w:rsidR="004019AD" w:rsidRDefault="004019AD">
            <w:pPr>
              <w:rPr>
                <w:sz w:val="24"/>
                <w:szCs w:val="24"/>
              </w:rPr>
            </w:pPr>
          </w:p>
        </w:tc>
        <w:tc>
          <w:tcPr>
            <w:tcW w:w="1600" w:type="dxa"/>
            <w:vAlign w:val="bottom"/>
          </w:tcPr>
          <w:p w:rsidR="004019AD" w:rsidRDefault="004019AD">
            <w:pPr>
              <w:rPr>
                <w:sz w:val="24"/>
                <w:szCs w:val="24"/>
              </w:rPr>
            </w:pPr>
          </w:p>
        </w:tc>
        <w:tc>
          <w:tcPr>
            <w:tcW w:w="940" w:type="dxa"/>
            <w:vAlign w:val="bottom"/>
          </w:tcPr>
          <w:p w:rsidR="004019AD" w:rsidRDefault="004019AD">
            <w:pPr>
              <w:rPr>
                <w:sz w:val="24"/>
                <w:szCs w:val="24"/>
              </w:rPr>
            </w:pPr>
          </w:p>
        </w:tc>
        <w:tc>
          <w:tcPr>
            <w:tcW w:w="5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3"/>
        </w:trPr>
        <w:tc>
          <w:tcPr>
            <w:tcW w:w="2360" w:type="dxa"/>
            <w:tcBorders>
              <w:left w:val="single" w:sz="8" w:space="0" w:color="C0504D"/>
              <w:bottom w:val="single" w:sz="8" w:space="0" w:color="C0504D"/>
              <w:right w:val="single" w:sz="8" w:space="0" w:color="C0504D"/>
            </w:tcBorders>
            <w:vAlign w:val="bottom"/>
          </w:tcPr>
          <w:p w:rsidR="004019AD" w:rsidRDefault="004019AD">
            <w:pPr>
              <w:rPr>
                <w:sz w:val="24"/>
                <w:szCs w:val="24"/>
              </w:rPr>
            </w:pPr>
          </w:p>
        </w:tc>
        <w:tc>
          <w:tcPr>
            <w:tcW w:w="300" w:type="dxa"/>
            <w:tcBorders>
              <w:bottom w:val="single" w:sz="8" w:space="0" w:color="C0504D"/>
            </w:tcBorders>
            <w:vAlign w:val="bottom"/>
          </w:tcPr>
          <w:p w:rsidR="004019AD" w:rsidRDefault="004019AD">
            <w:pPr>
              <w:rPr>
                <w:sz w:val="24"/>
                <w:szCs w:val="24"/>
              </w:rPr>
            </w:pPr>
          </w:p>
        </w:tc>
        <w:tc>
          <w:tcPr>
            <w:tcW w:w="2440" w:type="dxa"/>
            <w:gridSpan w:val="3"/>
            <w:tcBorders>
              <w:bottom w:val="single" w:sz="8" w:space="0" w:color="C0504D"/>
            </w:tcBorders>
            <w:vAlign w:val="bottom"/>
          </w:tcPr>
          <w:p w:rsidR="004019AD" w:rsidRDefault="00A20208">
            <w:pPr>
              <w:spacing w:line="273" w:lineRule="exact"/>
              <w:ind w:left="100"/>
              <w:rPr>
                <w:sz w:val="20"/>
                <w:szCs w:val="20"/>
              </w:rPr>
            </w:pPr>
            <w:r>
              <w:rPr>
                <w:rFonts w:eastAsia="Times New Roman"/>
                <w:sz w:val="24"/>
                <w:szCs w:val="24"/>
              </w:rPr>
              <w:t>ситуаций природного</w:t>
            </w:r>
          </w:p>
        </w:tc>
        <w:tc>
          <w:tcPr>
            <w:tcW w:w="640" w:type="dxa"/>
            <w:tcBorders>
              <w:bottom w:val="single" w:sz="8" w:space="0" w:color="C0504D"/>
            </w:tcBorders>
            <w:vAlign w:val="bottom"/>
          </w:tcPr>
          <w:p w:rsidR="004019AD" w:rsidRDefault="004019AD">
            <w:pPr>
              <w:rPr>
                <w:sz w:val="24"/>
                <w:szCs w:val="24"/>
              </w:rPr>
            </w:pPr>
          </w:p>
        </w:tc>
        <w:tc>
          <w:tcPr>
            <w:tcW w:w="1040" w:type="dxa"/>
            <w:tcBorders>
              <w:bottom w:val="single" w:sz="8" w:space="0" w:color="C0504D"/>
              <w:right w:val="single" w:sz="8" w:space="0" w:color="C0504D"/>
            </w:tcBorders>
            <w:vAlign w:val="bottom"/>
          </w:tcPr>
          <w:p w:rsidR="004019AD" w:rsidRDefault="004019AD">
            <w:pPr>
              <w:rPr>
                <w:sz w:val="24"/>
                <w:szCs w:val="24"/>
              </w:rPr>
            </w:pPr>
          </w:p>
        </w:tc>
        <w:tc>
          <w:tcPr>
            <w:tcW w:w="320" w:type="dxa"/>
            <w:tcBorders>
              <w:bottom w:val="single" w:sz="8" w:space="0" w:color="C0504D"/>
            </w:tcBorders>
            <w:vAlign w:val="bottom"/>
          </w:tcPr>
          <w:p w:rsidR="004019AD" w:rsidRDefault="004019AD">
            <w:pPr>
              <w:rPr>
                <w:sz w:val="24"/>
                <w:szCs w:val="24"/>
              </w:rPr>
            </w:pPr>
          </w:p>
        </w:tc>
        <w:tc>
          <w:tcPr>
            <w:tcW w:w="1600" w:type="dxa"/>
            <w:tcBorders>
              <w:bottom w:val="single" w:sz="8" w:space="0" w:color="C0504D"/>
            </w:tcBorders>
            <w:vAlign w:val="bottom"/>
          </w:tcPr>
          <w:p w:rsidR="004019AD" w:rsidRDefault="004019AD">
            <w:pPr>
              <w:rPr>
                <w:sz w:val="24"/>
                <w:szCs w:val="24"/>
              </w:rPr>
            </w:pPr>
          </w:p>
        </w:tc>
        <w:tc>
          <w:tcPr>
            <w:tcW w:w="940" w:type="dxa"/>
            <w:tcBorders>
              <w:bottom w:val="single" w:sz="8" w:space="0" w:color="C0504D"/>
            </w:tcBorders>
            <w:vAlign w:val="bottom"/>
          </w:tcPr>
          <w:p w:rsidR="004019AD" w:rsidRDefault="004019AD">
            <w:pPr>
              <w:rPr>
                <w:sz w:val="24"/>
                <w:szCs w:val="24"/>
              </w:rPr>
            </w:pPr>
          </w:p>
        </w:tc>
        <w:tc>
          <w:tcPr>
            <w:tcW w:w="560" w:type="dxa"/>
            <w:tcBorders>
              <w:bottom w:val="single" w:sz="8" w:space="0" w:color="C0504D"/>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1"/>
        </w:trPr>
        <w:tc>
          <w:tcPr>
            <w:tcW w:w="2360" w:type="dxa"/>
            <w:tcBorders>
              <w:left w:val="single" w:sz="8" w:space="0" w:color="C0504D"/>
              <w:right w:val="single" w:sz="8" w:space="0" w:color="C0504D"/>
            </w:tcBorders>
            <w:vAlign w:val="bottom"/>
          </w:tcPr>
          <w:p w:rsidR="004019AD" w:rsidRDefault="00A20208">
            <w:pPr>
              <w:spacing w:line="271" w:lineRule="exact"/>
              <w:ind w:left="120"/>
              <w:rPr>
                <w:sz w:val="20"/>
                <w:szCs w:val="20"/>
              </w:rPr>
            </w:pPr>
            <w:r>
              <w:rPr>
                <w:rFonts w:eastAsia="Times New Roman"/>
                <w:b/>
                <w:bCs/>
                <w:sz w:val="24"/>
                <w:szCs w:val="24"/>
              </w:rPr>
              <w:t>Технология</w:t>
            </w:r>
          </w:p>
        </w:tc>
        <w:tc>
          <w:tcPr>
            <w:tcW w:w="300" w:type="dxa"/>
            <w:vAlign w:val="bottom"/>
          </w:tcPr>
          <w:p w:rsidR="004019AD" w:rsidRDefault="00A20208">
            <w:pPr>
              <w:spacing w:line="291" w:lineRule="exact"/>
              <w:ind w:left="80"/>
              <w:rPr>
                <w:sz w:val="20"/>
                <w:szCs w:val="20"/>
              </w:rPr>
            </w:pPr>
            <w:r>
              <w:rPr>
                <w:rFonts w:ascii="Symbol" w:eastAsia="Symbol" w:hAnsi="Symbol" w:cs="Symbol"/>
                <w:sz w:val="24"/>
                <w:szCs w:val="24"/>
              </w:rPr>
              <w:t></w:t>
            </w:r>
          </w:p>
        </w:tc>
        <w:tc>
          <w:tcPr>
            <w:tcW w:w="1520" w:type="dxa"/>
            <w:gridSpan w:val="2"/>
            <w:vAlign w:val="bottom"/>
          </w:tcPr>
          <w:p w:rsidR="004019AD" w:rsidRDefault="00A20208">
            <w:pPr>
              <w:ind w:left="100"/>
              <w:rPr>
                <w:sz w:val="20"/>
                <w:szCs w:val="20"/>
              </w:rPr>
            </w:pPr>
            <w:r>
              <w:rPr>
                <w:rFonts w:eastAsia="Times New Roman"/>
                <w:sz w:val="24"/>
                <w:szCs w:val="24"/>
              </w:rPr>
              <w:t>Разработка</w:t>
            </w:r>
          </w:p>
        </w:tc>
        <w:tc>
          <w:tcPr>
            <w:tcW w:w="1560" w:type="dxa"/>
            <w:gridSpan w:val="2"/>
            <w:vAlign w:val="bottom"/>
          </w:tcPr>
          <w:p w:rsidR="004019AD" w:rsidRDefault="00A20208">
            <w:pPr>
              <w:rPr>
                <w:sz w:val="20"/>
                <w:szCs w:val="20"/>
              </w:rPr>
            </w:pPr>
            <w:r>
              <w:rPr>
                <w:rFonts w:eastAsia="Times New Roman"/>
                <w:sz w:val="24"/>
                <w:szCs w:val="24"/>
              </w:rPr>
              <w:t>конструкции</w:t>
            </w:r>
          </w:p>
        </w:tc>
        <w:tc>
          <w:tcPr>
            <w:tcW w:w="1040" w:type="dxa"/>
            <w:tcBorders>
              <w:right w:val="single" w:sz="8" w:space="0" w:color="C0504D"/>
            </w:tcBorders>
            <w:vAlign w:val="bottom"/>
          </w:tcPr>
          <w:p w:rsidR="004019AD" w:rsidRDefault="00A20208">
            <w:pPr>
              <w:jc w:val="right"/>
              <w:rPr>
                <w:sz w:val="20"/>
                <w:szCs w:val="20"/>
              </w:rPr>
            </w:pPr>
            <w:r>
              <w:rPr>
                <w:rFonts w:eastAsia="Times New Roman"/>
                <w:sz w:val="24"/>
                <w:szCs w:val="24"/>
              </w:rPr>
              <w:t>изделия,</w:t>
            </w:r>
          </w:p>
        </w:tc>
        <w:tc>
          <w:tcPr>
            <w:tcW w:w="320" w:type="dxa"/>
            <w:vAlign w:val="bottom"/>
          </w:tcPr>
          <w:p w:rsidR="004019AD" w:rsidRDefault="00A20208">
            <w:pPr>
              <w:spacing w:line="291" w:lineRule="exact"/>
              <w:ind w:left="100"/>
              <w:rPr>
                <w:sz w:val="20"/>
                <w:szCs w:val="20"/>
              </w:rPr>
            </w:pPr>
            <w:r>
              <w:rPr>
                <w:rFonts w:ascii="Symbol" w:eastAsia="Symbol" w:hAnsi="Symbol" w:cs="Symbol"/>
                <w:sz w:val="24"/>
                <w:szCs w:val="24"/>
              </w:rPr>
              <w:t></w:t>
            </w:r>
          </w:p>
        </w:tc>
        <w:tc>
          <w:tcPr>
            <w:tcW w:w="1600" w:type="dxa"/>
            <w:vAlign w:val="bottom"/>
          </w:tcPr>
          <w:p w:rsidR="004019AD" w:rsidRDefault="00A20208">
            <w:pPr>
              <w:ind w:left="100"/>
              <w:rPr>
                <w:sz w:val="20"/>
                <w:szCs w:val="20"/>
              </w:rPr>
            </w:pPr>
            <w:r>
              <w:rPr>
                <w:rFonts w:eastAsia="Times New Roman"/>
                <w:sz w:val="24"/>
                <w:szCs w:val="24"/>
              </w:rPr>
              <w:t>Выполнение</w:t>
            </w:r>
          </w:p>
        </w:tc>
        <w:tc>
          <w:tcPr>
            <w:tcW w:w="1500" w:type="dxa"/>
            <w:gridSpan w:val="2"/>
            <w:tcBorders>
              <w:right w:val="single" w:sz="8" w:space="0" w:color="C0504D"/>
            </w:tcBorders>
            <w:vAlign w:val="bottom"/>
          </w:tcPr>
          <w:p w:rsidR="004019AD" w:rsidRDefault="00A20208">
            <w:pPr>
              <w:jc w:val="right"/>
              <w:rPr>
                <w:sz w:val="20"/>
                <w:szCs w:val="20"/>
              </w:rPr>
            </w:pPr>
            <w:r>
              <w:rPr>
                <w:rFonts w:eastAsia="Times New Roman"/>
                <w:sz w:val="24"/>
                <w:szCs w:val="24"/>
              </w:rPr>
              <w:t>отделочных</w:t>
            </w:r>
          </w:p>
        </w:tc>
        <w:tc>
          <w:tcPr>
            <w:tcW w:w="0" w:type="dxa"/>
            <w:vAlign w:val="bottom"/>
          </w:tcPr>
          <w:p w:rsidR="004019AD" w:rsidRDefault="004019AD">
            <w:pPr>
              <w:rPr>
                <w:sz w:val="1"/>
                <w:szCs w:val="1"/>
              </w:rPr>
            </w:pPr>
          </w:p>
        </w:tc>
      </w:tr>
      <w:tr w:rsidR="004019AD">
        <w:trPr>
          <w:trHeight w:val="268"/>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1520" w:type="dxa"/>
            <w:gridSpan w:val="2"/>
            <w:vAlign w:val="bottom"/>
          </w:tcPr>
          <w:p w:rsidR="004019AD" w:rsidRDefault="00A20208">
            <w:pPr>
              <w:spacing w:line="267" w:lineRule="exact"/>
              <w:ind w:left="100"/>
              <w:rPr>
                <w:sz w:val="20"/>
                <w:szCs w:val="20"/>
              </w:rPr>
            </w:pPr>
            <w:r>
              <w:rPr>
                <w:rFonts w:eastAsia="Times New Roman"/>
                <w:sz w:val="24"/>
                <w:szCs w:val="24"/>
              </w:rPr>
              <w:t>выполнение</w:t>
            </w:r>
          </w:p>
        </w:tc>
        <w:tc>
          <w:tcPr>
            <w:tcW w:w="920" w:type="dxa"/>
            <w:vAlign w:val="bottom"/>
          </w:tcPr>
          <w:p w:rsidR="004019AD" w:rsidRDefault="004019AD">
            <w:pPr>
              <w:rPr>
                <w:sz w:val="23"/>
                <w:szCs w:val="23"/>
              </w:rPr>
            </w:pPr>
          </w:p>
        </w:tc>
        <w:tc>
          <w:tcPr>
            <w:tcW w:w="1680" w:type="dxa"/>
            <w:gridSpan w:val="2"/>
            <w:tcBorders>
              <w:right w:val="single" w:sz="8" w:space="0" w:color="C0504D"/>
            </w:tcBorders>
            <w:vAlign w:val="bottom"/>
          </w:tcPr>
          <w:p w:rsidR="004019AD" w:rsidRDefault="00A20208">
            <w:pPr>
              <w:spacing w:line="267" w:lineRule="exact"/>
              <w:jc w:val="right"/>
              <w:rPr>
                <w:sz w:val="20"/>
                <w:szCs w:val="20"/>
              </w:rPr>
            </w:pPr>
            <w:r>
              <w:rPr>
                <w:rFonts w:eastAsia="Times New Roman"/>
                <w:sz w:val="24"/>
                <w:szCs w:val="24"/>
              </w:rPr>
              <w:t>простейшего</w:t>
            </w:r>
          </w:p>
        </w:tc>
        <w:tc>
          <w:tcPr>
            <w:tcW w:w="320" w:type="dxa"/>
            <w:vAlign w:val="bottom"/>
          </w:tcPr>
          <w:p w:rsidR="004019AD" w:rsidRDefault="004019AD">
            <w:pPr>
              <w:rPr>
                <w:sz w:val="23"/>
                <w:szCs w:val="23"/>
              </w:rPr>
            </w:pPr>
          </w:p>
        </w:tc>
        <w:tc>
          <w:tcPr>
            <w:tcW w:w="2540" w:type="dxa"/>
            <w:gridSpan w:val="2"/>
            <w:vAlign w:val="bottom"/>
          </w:tcPr>
          <w:p w:rsidR="004019AD" w:rsidRDefault="00A20208">
            <w:pPr>
              <w:spacing w:line="267" w:lineRule="exact"/>
              <w:ind w:left="100"/>
              <w:rPr>
                <w:sz w:val="20"/>
                <w:szCs w:val="20"/>
              </w:rPr>
            </w:pPr>
            <w:r>
              <w:rPr>
                <w:rFonts w:eastAsia="Times New Roman"/>
                <w:sz w:val="24"/>
                <w:szCs w:val="24"/>
              </w:rPr>
              <w:t>элементов одежды,</w:t>
            </w:r>
          </w:p>
        </w:tc>
        <w:tc>
          <w:tcPr>
            <w:tcW w:w="560" w:type="dxa"/>
            <w:tcBorders>
              <w:right w:val="single" w:sz="8" w:space="0" w:color="C0504D"/>
            </w:tcBorders>
            <w:vAlign w:val="bottom"/>
          </w:tcPr>
          <w:p w:rsidR="004019AD" w:rsidRDefault="004019AD">
            <w:pPr>
              <w:rPr>
                <w:sz w:val="23"/>
                <w:szCs w:val="23"/>
              </w:rPr>
            </w:pPr>
          </w:p>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restart"/>
            <w:vAlign w:val="bottom"/>
          </w:tcPr>
          <w:p w:rsidR="004019AD" w:rsidRDefault="00A20208">
            <w:pPr>
              <w:ind w:left="80"/>
              <w:rPr>
                <w:sz w:val="20"/>
                <w:szCs w:val="20"/>
              </w:rPr>
            </w:pPr>
            <w:r>
              <w:rPr>
                <w:rFonts w:ascii="Symbol" w:eastAsia="Symbol" w:hAnsi="Symbol" w:cs="Symbol"/>
                <w:sz w:val="24"/>
                <w:szCs w:val="24"/>
              </w:rPr>
              <w:t></w:t>
            </w:r>
          </w:p>
        </w:tc>
        <w:tc>
          <w:tcPr>
            <w:tcW w:w="2440" w:type="dxa"/>
            <w:gridSpan w:val="3"/>
            <w:vAlign w:val="bottom"/>
          </w:tcPr>
          <w:p w:rsidR="004019AD" w:rsidRDefault="00A20208">
            <w:pPr>
              <w:ind w:left="100"/>
              <w:rPr>
                <w:sz w:val="20"/>
                <w:szCs w:val="20"/>
              </w:rPr>
            </w:pPr>
            <w:r>
              <w:rPr>
                <w:rFonts w:eastAsia="Times New Roman"/>
                <w:sz w:val="24"/>
                <w:szCs w:val="24"/>
              </w:rPr>
              <w:t>моделирования</w:t>
            </w:r>
          </w:p>
        </w:tc>
        <w:tc>
          <w:tcPr>
            <w:tcW w:w="640" w:type="dxa"/>
            <w:vAlign w:val="bottom"/>
          </w:tcPr>
          <w:p w:rsidR="004019AD" w:rsidRDefault="004019AD">
            <w:pPr>
              <w:rPr>
                <w:sz w:val="24"/>
                <w:szCs w:val="24"/>
              </w:rPr>
            </w:pPr>
          </w:p>
        </w:tc>
        <w:tc>
          <w:tcPr>
            <w:tcW w:w="1040" w:type="dxa"/>
            <w:tcBorders>
              <w:right w:val="single" w:sz="8" w:space="0" w:color="C0504D"/>
            </w:tcBorders>
            <w:vAlign w:val="bottom"/>
          </w:tcPr>
          <w:p w:rsidR="004019AD" w:rsidRDefault="004019AD">
            <w:pPr>
              <w:rPr>
                <w:sz w:val="24"/>
                <w:szCs w:val="24"/>
              </w:rPr>
            </w:pPr>
          </w:p>
        </w:tc>
        <w:tc>
          <w:tcPr>
            <w:tcW w:w="320" w:type="dxa"/>
            <w:vAlign w:val="bottom"/>
          </w:tcPr>
          <w:p w:rsidR="004019AD" w:rsidRDefault="00A20208">
            <w:pPr>
              <w:ind w:left="100"/>
              <w:rPr>
                <w:sz w:val="20"/>
                <w:szCs w:val="20"/>
              </w:rPr>
            </w:pPr>
            <w:r>
              <w:rPr>
                <w:rFonts w:ascii="Symbol" w:eastAsia="Symbol" w:hAnsi="Symbol" w:cs="Symbol"/>
                <w:sz w:val="24"/>
                <w:szCs w:val="24"/>
              </w:rPr>
              <w:t></w:t>
            </w:r>
          </w:p>
        </w:tc>
        <w:tc>
          <w:tcPr>
            <w:tcW w:w="3100" w:type="dxa"/>
            <w:gridSpan w:val="3"/>
            <w:tcBorders>
              <w:right w:val="single" w:sz="8" w:space="0" w:color="C0504D"/>
            </w:tcBorders>
            <w:vAlign w:val="bottom"/>
          </w:tcPr>
          <w:p w:rsidR="004019AD" w:rsidRDefault="00A20208">
            <w:pPr>
              <w:ind w:left="100"/>
              <w:rPr>
                <w:sz w:val="20"/>
                <w:szCs w:val="20"/>
              </w:rPr>
            </w:pPr>
            <w:r>
              <w:rPr>
                <w:rFonts w:eastAsia="Times New Roman"/>
                <w:sz w:val="24"/>
                <w:szCs w:val="24"/>
              </w:rPr>
              <w:t>Разработка схем вязания</w:t>
            </w:r>
          </w:p>
        </w:tc>
        <w:tc>
          <w:tcPr>
            <w:tcW w:w="0" w:type="dxa"/>
            <w:vAlign w:val="bottom"/>
          </w:tcPr>
          <w:p w:rsidR="004019AD" w:rsidRDefault="004019AD">
            <w:pPr>
              <w:rPr>
                <w:sz w:val="1"/>
                <w:szCs w:val="1"/>
              </w:rPr>
            </w:pPr>
          </w:p>
        </w:tc>
      </w:tr>
      <w:tr w:rsidR="004019AD">
        <w:trPr>
          <w:trHeight w:val="28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ign w:val="bottom"/>
          </w:tcPr>
          <w:p w:rsidR="004019AD" w:rsidRDefault="004019AD">
            <w:pPr>
              <w:rPr>
                <w:sz w:val="24"/>
                <w:szCs w:val="24"/>
              </w:rPr>
            </w:pPr>
          </w:p>
        </w:tc>
        <w:tc>
          <w:tcPr>
            <w:tcW w:w="4120" w:type="dxa"/>
            <w:gridSpan w:val="5"/>
            <w:tcBorders>
              <w:right w:val="single" w:sz="8" w:space="0" w:color="C0504D"/>
            </w:tcBorders>
            <w:vAlign w:val="bottom"/>
          </w:tcPr>
          <w:p w:rsidR="004019AD" w:rsidRDefault="00A20208">
            <w:pPr>
              <w:ind w:left="100"/>
              <w:rPr>
                <w:sz w:val="20"/>
                <w:szCs w:val="20"/>
              </w:rPr>
            </w:pPr>
            <w:r>
              <w:rPr>
                <w:rFonts w:eastAsia="Times New Roman"/>
                <w:sz w:val="24"/>
                <w:szCs w:val="24"/>
              </w:rPr>
              <w:t>Подбор инструментов для ручных и</w:t>
            </w:r>
          </w:p>
        </w:tc>
        <w:tc>
          <w:tcPr>
            <w:tcW w:w="320" w:type="dxa"/>
            <w:vAlign w:val="bottom"/>
          </w:tcPr>
          <w:p w:rsidR="004019AD" w:rsidRDefault="00A20208">
            <w:pPr>
              <w:spacing w:line="286" w:lineRule="exact"/>
              <w:ind w:left="100"/>
              <w:rPr>
                <w:sz w:val="20"/>
                <w:szCs w:val="20"/>
              </w:rPr>
            </w:pPr>
            <w:r>
              <w:rPr>
                <w:rFonts w:ascii="Symbol" w:eastAsia="Symbol" w:hAnsi="Symbol" w:cs="Symbol"/>
                <w:sz w:val="24"/>
                <w:szCs w:val="24"/>
              </w:rPr>
              <w:t></w:t>
            </w:r>
          </w:p>
        </w:tc>
        <w:tc>
          <w:tcPr>
            <w:tcW w:w="1600" w:type="dxa"/>
            <w:vAlign w:val="bottom"/>
          </w:tcPr>
          <w:p w:rsidR="004019AD" w:rsidRDefault="00A20208">
            <w:pPr>
              <w:ind w:left="100"/>
              <w:rPr>
                <w:sz w:val="20"/>
                <w:szCs w:val="20"/>
              </w:rPr>
            </w:pPr>
            <w:r>
              <w:rPr>
                <w:rFonts w:eastAsia="Times New Roman"/>
                <w:sz w:val="24"/>
                <w:szCs w:val="24"/>
              </w:rPr>
              <w:t>Выполнение</w:t>
            </w:r>
          </w:p>
        </w:tc>
        <w:tc>
          <w:tcPr>
            <w:tcW w:w="1500" w:type="dxa"/>
            <w:gridSpan w:val="2"/>
            <w:tcBorders>
              <w:right w:val="single" w:sz="8" w:space="0" w:color="C0504D"/>
            </w:tcBorders>
            <w:vAlign w:val="bottom"/>
          </w:tcPr>
          <w:p w:rsidR="004019AD" w:rsidRDefault="00A20208">
            <w:pPr>
              <w:jc w:val="right"/>
              <w:rPr>
                <w:sz w:val="20"/>
                <w:szCs w:val="20"/>
              </w:rPr>
            </w:pPr>
            <w:r>
              <w:rPr>
                <w:rFonts w:eastAsia="Times New Roman"/>
                <w:sz w:val="24"/>
                <w:szCs w:val="24"/>
              </w:rPr>
              <w:t>сложных</w:t>
            </w:r>
          </w:p>
        </w:tc>
        <w:tc>
          <w:tcPr>
            <w:tcW w:w="0" w:type="dxa"/>
            <w:vAlign w:val="bottom"/>
          </w:tcPr>
          <w:p w:rsidR="004019AD" w:rsidRDefault="004019AD">
            <w:pPr>
              <w:rPr>
                <w:sz w:val="1"/>
                <w:szCs w:val="1"/>
              </w:rPr>
            </w:pPr>
          </w:p>
        </w:tc>
      </w:tr>
      <w:tr w:rsidR="004019AD">
        <w:trPr>
          <w:trHeight w:val="283"/>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restart"/>
            <w:vAlign w:val="bottom"/>
          </w:tcPr>
          <w:p w:rsidR="004019AD" w:rsidRDefault="00A20208">
            <w:pPr>
              <w:ind w:left="80"/>
              <w:rPr>
                <w:sz w:val="20"/>
                <w:szCs w:val="20"/>
              </w:rPr>
            </w:pPr>
            <w:r>
              <w:rPr>
                <w:rFonts w:ascii="Symbol" w:eastAsia="Symbol" w:hAnsi="Symbol" w:cs="Symbol"/>
                <w:sz w:val="24"/>
                <w:szCs w:val="24"/>
              </w:rPr>
              <w:t></w:t>
            </w:r>
          </w:p>
        </w:tc>
        <w:tc>
          <w:tcPr>
            <w:tcW w:w="2440" w:type="dxa"/>
            <w:gridSpan w:val="3"/>
            <w:vAlign w:val="bottom"/>
          </w:tcPr>
          <w:p w:rsidR="004019AD" w:rsidRDefault="00A20208">
            <w:pPr>
              <w:spacing w:line="264" w:lineRule="exact"/>
              <w:ind w:left="100"/>
              <w:rPr>
                <w:sz w:val="20"/>
                <w:szCs w:val="20"/>
              </w:rPr>
            </w:pPr>
            <w:r>
              <w:rPr>
                <w:rFonts w:eastAsia="Times New Roman"/>
                <w:sz w:val="24"/>
                <w:szCs w:val="24"/>
              </w:rPr>
              <w:t>декоративных работ</w:t>
            </w:r>
          </w:p>
        </w:tc>
        <w:tc>
          <w:tcPr>
            <w:tcW w:w="640" w:type="dxa"/>
            <w:vAlign w:val="bottom"/>
          </w:tcPr>
          <w:p w:rsidR="004019AD" w:rsidRDefault="004019AD">
            <w:pPr>
              <w:rPr>
                <w:sz w:val="24"/>
                <w:szCs w:val="24"/>
              </w:rPr>
            </w:pPr>
          </w:p>
        </w:tc>
        <w:tc>
          <w:tcPr>
            <w:tcW w:w="1040" w:type="dxa"/>
            <w:tcBorders>
              <w:right w:val="single" w:sz="8" w:space="0" w:color="C0504D"/>
            </w:tcBorders>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2540" w:type="dxa"/>
            <w:gridSpan w:val="2"/>
            <w:vAlign w:val="bottom"/>
          </w:tcPr>
          <w:p w:rsidR="004019AD" w:rsidRDefault="00A20208">
            <w:pPr>
              <w:ind w:left="100"/>
              <w:rPr>
                <w:sz w:val="20"/>
                <w:szCs w:val="20"/>
              </w:rPr>
            </w:pPr>
            <w:r>
              <w:rPr>
                <w:rFonts w:eastAsia="Times New Roman"/>
                <w:sz w:val="24"/>
                <w:szCs w:val="24"/>
              </w:rPr>
              <w:t>изделий с узором</w:t>
            </w:r>
          </w:p>
        </w:tc>
        <w:tc>
          <w:tcPr>
            <w:tcW w:w="5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9"/>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ign w:val="bottom"/>
          </w:tcPr>
          <w:p w:rsidR="004019AD" w:rsidRDefault="004019AD">
            <w:pPr>
              <w:rPr>
                <w:sz w:val="24"/>
                <w:szCs w:val="24"/>
              </w:rPr>
            </w:pPr>
          </w:p>
        </w:tc>
        <w:tc>
          <w:tcPr>
            <w:tcW w:w="4120" w:type="dxa"/>
            <w:gridSpan w:val="5"/>
            <w:tcBorders>
              <w:right w:val="single" w:sz="8" w:space="0" w:color="C0504D"/>
            </w:tcBorders>
            <w:vAlign w:val="bottom"/>
          </w:tcPr>
          <w:p w:rsidR="004019AD" w:rsidRDefault="00A20208">
            <w:pPr>
              <w:ind w:left="100"/>
              <w:rPr>
                <w:sz w:val="20"/>
                <w:szCs w:val="20"/>
              </w:rPr>
            </w:pPr>
            <w:r>
              <w:rPr>
                <w:rFonts w:eastAsia="Times New Roman"/>
                <w:sz w:val="24"/>
                <w:szCs w:val="24"/>
              </w:rPr>
              <w:t>Знание основных элементов вязания</w:t>
            </w:r>
          </w:p>
        </w:tc>
        <w:tc>
          <w:tcPr>
            <w:tcW w:w="320" w:type="dxa"/>
            <w:vAlign w:val="bottom"/>
          </w:tcPr>
          <w:p w:rsidR="004019AD" w:rsidRDefault="00A20208">
            <w:pPr>
              <w:spacing w:line="288" w:lineRule="exact"/>
              <w:ind w:left="100"/>
              <w:rPr>
                <w:sz w:val="20"/>
                <w:szCs w:val="20"/>
              </w:rPr>
            </w:pPr>
            <w:r>
              <w:rPr>
                <w:rFonts w:ascii="Symbol" w:eastAsia="Symbol" w:hAnsi="Symbol" w:cs="Symbol"/>
                <w:sz w:val="24"/>
                <w:szCs w:val="24"/>
              </w:rPr>
              <w:t></w:t>
            </w:r>
          </w:p>
        </w:tc>
        <w:tc>
          <w:tcPr>
            <w:tcW w:w="1600" w:type="dxa"/>
            <w:vAlign w:val="bottom"/>
          </w:tcPr>
          <w:p w:rsidR="004019AD" w:rsidRDefault="00A20208">
            <w:pPr>
              <w:ind w:left="100"/>
              <w:rPr>
                <w:sz w:val="20"/>
                <w:szCs w:val="20"/>
              </w:rPr>
            </w:pPr>
            <w:r>
              <w:rPr>
                <w:rFonts w:eastAsia="Times New Roman"/>
                <w:sz w:val="24"/>
                <w:szCs w:val="24"/>
              </w:rPr>
              <w:t>Изготовление</w:t>
            </w:r>
          </w:p>
        </w:tc>
        <w:tc>
          <w:tcPr>
            <w:tcW w:w="940" w:type="dxa"/>
            <w:vAlign w:val="bottom"/>
          </w:tcPr>
          <w:p w:rsidR="004019AD" w:rsidRDefault="00A20208">
            <w:pPr>
              <w:ind w:left="80"/>
              <w:rPr>
                <w:sz w:val="20"/>
                <w:szCs w:val="20"/>
              </w:rPr>
            </w:pPr>
            <w:r>
              <w:rPr>
                <w:rFonts w:eastAsia="Times New Roman"/>
                <w:sz w:val="24"/>
                <w:szCs w:val="24"/>
              </w:rPr>
              <w:t>деталей</w:t>
            </w:r>
          </w:p>
        </w:tc>
        <w:tc>
          <w:tcPr>
            <w:tcW w:w="560" w:type="dxa"/>
            <w:tcBorders>
              <w:right w:val="single" w:sz="8" w:space="0" w:color="C0504D"/>
            </w:tcBorders>
            <w:vAlign w:val="bottom"/>
          </w:tcPr>
          <w:p w:rsidR="004019AD" w:rsidRDefault="00A20208">
            <w:pPr>
              <w:jc w:val="right"/>
              <w:rPr>
                <w:sz w:val="20"/>
                <w:szCs w:val="20"/>
              </w:rPr>
            </w:pPr>
            <w:r>
              <w:rPr>
                <w:rFonts w:eastAsia="Times New Roman"/>
                <w:sz w:val="24"/>
                <w:szCs w:val="24"/>
              </w:rPr>
              <w:t>для</w:t>
            </w:r>
          </w:p>
        </w:tc>
        <w:tc>
          <w:tcPr>
            <w:tcW w:w="0" w:type="dxa"/>
            <w:vAlign w:val="bottom"/>
          </w:tcPr>
          <w:p w:rsidR="004019AD" w:rsidRDefault="004019AD">
            <w:pPr>
              <w:rPr>
                <w:sz w:val="1"/>
                <w:szCs w:val="1"/>
              </w:rPr>
            </w:pPr>
          </w:p>
        </w:tc>
      </w:tr>
      <w:tr w:rsidR="004019AD">
        <w:trPr>
          <w:trHeight w:val="281"/>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restart"/>
            <w:vAlign w:val="bottom"/>
          </w:tcPr>
          <w:p w:rsidR="004019AD" w:rsidRDefault="00A20208">
            <w:pPr>
              <w:ind w:left="80"/>
              <w:rPr>
                <w:sz w:val="20"/>
                <w:szCs w:val="20"/>
              </w:rPr>
            </w:pPr>
            <w:r>
              <w:rPr>
                <w:rFonts w:ascii="Symbol" w:eastAsia="Symbol" w:hAnsi="Symbol" w:cs="Symbol"/>
                <w:sz w:val="24"/>
                <w:szCs w:val="24"/>
              </w:rPr>
              <w:t></w:t>
            </w:r>
          </w:p>
        </w:tc>
        <w:tc>
          <w:tcPr>
            <w:tcW w:w="1520" w:type="dxa"/>
            <w:gridSpan w:val="2"/>
            <w:vAlign w:val="bottom"/>
          </w:tcPr>
          <w:p w:rsidR="004019AD" w:rsidRDefault="00A20208">
            <w:pPr>
              <w:spacing w:line="264" w:lineRule="exact"/>
              <w:ind w:left="100"/>
              <w:rPr>
                <w:sz w:val="20"/>
                <w:szCs w:val="20"/>
              </w:rPr>
            </w:pPr>
            <w:r>
              <w:rPr>
                <w:rFonts w:eastAsia="Times New Roman"/>
                <w:sz w:val="24"/>
                <w:szCs w:val="24"/>
              </w:rPr>
              <w:t>и вышивки</w:t>
            </w:r>
          </w:p>
        </w:tc>
        <w:tc>
          <w:tcPr>
            <w:tcW w:w="920" w:type="dxa"/>
            <w:vAlign w:val="bottom"/>
          </w:tcPr>
          <w:p w:rsidR="004019AD" w:rsidRDefault="004019AD">
            <w:pPr>
              <w:rPr>
                <w:sz w:val="24"/>
                <w:szCs w:val="24"/>
              </w:rPr>
            </w:pPr>
          </w:p>
        </w:tc>
        <w:tc>
          <w:tcPr>
            <w:tcW w:w="640" w:type="dxa"/>
            <w:vAlign w:val="bottom"/>
          </w:tcPr>
          <w:p w:rsidR="004019AD" w:rsidRDefault="004019AD">
            <w:pPr>
              <w:rPr>
                <w:sz w:val="24"/>
                <w:szCs w:val="24"/>
              </w:rPr>
            </w:pPr>
          </w:p>
        </w:tc>
        <w:tc>
          <w:tcPr>
            <w:tcW w:w="1040" w:type="dxa"/>
            <w:tcBorders>
              <w:right w:val="single" w:sz="8" w:space="0" w:color="C0504D"/>
            </w:tcBorders>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3100" w:type="dxa"/>
            <w:gridSpan w:val="3"/>
            <w:tcBorders>
              <w:right w:val="single" w:sz="8" w:space="0" w:color="C0504D"/>
            </w:tcBorders>
            <w:vAlign w:val="bottom"/>
          </w:tcPr>
          <w:p w:rsidR="004019AD" w:rsidRDefault="00A20208">
            <w:pPr>
              <w:ind w:left="100"/>
              <w:rPr>
                <w:sz w:val="20"/>
                <w:szCs w:val="20"/>
              </w:rPr>
            </w:pPr>
            <w:r>
              <w:rPr>
                <w:rFonts w:eastAsia="Times New Roman"/>
                <w:sz w:val="24"/>
                <w:szCs w:val="24"/>
              </w:rPr>
              <w:t>декоративного оформления</w:t>
            </w: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ign w:val="bottom"/>
          </w:tcPr>
          <w:p w:rsidR="004019AD" w:rsidRDefault="004019AD">
            <w:pPr>
              <w:rPr>
                <w:sz w:val="24"/>
                <w:szCs w:val="24"/>
              </w:rPr>
            </w:pPr>
          </w:p>
        </w:tc>
        <w:tc>
          <w:tcPr>
            <w:tcW w:w="1520" w:type="dxa"/>
            <w:gridSpan w:val="2"/>
            <w:vAlign w:val="bottom"/>
          </w:tcPr>
          <w:p w:rsidR="004019AD" w:rsidRDefault="00A20208">
            <w:pPr>
              <w:ind w:left="100"/>
              <w:rPr>
                <w:sz w:val="20"/>
                <w:szCs w:val="20"/>
              </w:rPr>
            </w:pPr>
            <w:r>
              <w:rPr>
                <w:rFonts w:eastAsia="Times New Roman"/>
                <w:w w:val="98"/>
                <w:sz w:val="24"/>
                <w:szCs w:val="24"/>
              </w:rPr>
              <w:t>Изготовление</w:t>
            </w:r>
          </w:p>
        </w:tc>
        <w:tc>
          <w:tcPr>
            <w:tcW w:w="1560" w:type="dxa"/>
            <w:gridSpan w:val="2"/>
            <w:vAlign w:val="bottom"/>
          </w:tcPr>
          <w:p w:rsidR="004019AD" w:rsidRDefault="00A20208">
            <w:pPr>
              <w:ind w:left="180"/>
              <w:rPr>
                <w:sz w:val="20"/>
                <w:szCs w:val="20"/>
              </w:rPr>
            </w:pPr>
            <w:r>
              <w:rPr>
                <w:rFonts w:eastAsia="Times New Roman"/>
                <w:sz w:val="24"/>
                <w:szCs w:val="24"/>
              </w:rPr>
              <w:t>изделий  по</w:t>
            </w:r>
          </w:p>
        </w:tc>
        <w:tc>
          <w:tcPr>
            <w:tcW w:w="1040" w:type="dxa"/>
            <w:tcBorders>
              <w:right w:val="single" w:sz="8" w:space="0" w:color="C0504D"/>
            </w:tcBorders>
            <w:vAlign w:val="bottom"/>
          </w:tcPr>
          <w:p w:rsidR="004019AD" w:rsidRDefault="00A20208">
            <w:pPr>
              <w:jc w:val="right"/>
              <w:rPr>
                <w:sz w:val="20"/>
                <w:szCs w:val="20"/>
              </w:rPr>
            </w:pPr>
            <w:r>
              <w:rPr>
                <w:rFonts w:eastAsia="Times New Roman"/>
                <w:sz w:val="24"/>
                <w:szCs w:val="24"/>
              </w:rPr>
              <w:t>готовым</w:t>
            </w:r>
          </w:p>
        </w:tc>
        <w:tc>
          <w:tcPr>
            <w:tcW w:w="320" w:type="dxa"/>
            <w:vAlign w:val="bottom"/>
          </w:tcPr>
          <w:p w:rsidR="004019AD" w:rsidRDefault="004019AD">
            <w:pPr>
              <w:rPr>
                <w:sz w:val="24"/>
                <w:szCs w:val="24"/>
              </w:rPr>
            </w:pPr>
          </w:p>
        </w:tc>
        <w:tc>
          <w:tcPr>
            <w:tcW w:w="1600" w:type="dxa"/>
            <w:vAlign w:val="bottom"/>
          </w:tcPr>
          <w:p w:rsidR="004019AD" w:rsidRDefault="00A20208">
            <w:pPr>
              <w:ind w:left="100"/>
              <w:rPr>
                <w:sz w:val="20"/>
                <w:szCs w:val="20"/>
              </w:rPr>
            </w:pPr>
            <w:r>
              <w:rPr>
                <w:rFonts w:eastAsia="Times New Roman"/>
                <w:sz w:val="24"/>
                <w:szCs w:val="24"/>
              </w:rPr>
              <w:t>поделок</w:t>
            </w:r>
          </w:p>
        </w:tc>
        <w:tc>
          <w:tcPr>
            <w:tcW w:w="940" w:type="dxa"/>
            <w:vAlign w:val="bottom"/>
          </w:tcPr>
          <w:p w:rsidR="004019AD" w:rsidRDefault="004019AD">
            <w:pPr>
              <w:rPr>
                <w:sz w:val="24"/>
                <w:szCs w:val="24"/>
              </w:rPr>
            </w:pPr>
          </w:p>
        </w:tc>
        <w:tc>
          <w:tcPr>
            <w:tcW w:w="5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5"/>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restart"/>
            <w:vAlign w:val="bottom"/>
          </w:tcPr>
          <w:p w:rsidR="004019AD" w:rsidRDefault="00A20208">
            <w:pPr>
              <w:ind w:left="80"/>
              <w:rPr>
                <w:sz w:val="20"/>
                <w:szCs w:val="20"/>
              </w:rPr>
            </w:pPr>
            <w:r>
              <w:rPr>
                <w:rFonts w:ascii="Symbol" w:eastAsia="Symbol" w:hAnsi="Symbol" w:cs="Symbol"/>
                <w:sz w:val="24"/>
                <w:szCs w:val="24"/>
              </w:rPr>
              <w:t></w:t>
            </w:r>
          </w:p>
        </w:tc>
        <w:tc>
          <w:tcPr>
            <w:tcW w:w="1520" w:type="dxa"/>
            <w:gridSpan w:val="2"/>
            <w:vAlign w:val="bottom"/>
          </w:tcPr>
          <w:p w:rsidR="004019AD" w:rsidRDefault="00A20208">
            <w:pPr>
              <w:ind w:left="100"/>
              <w:rPr>
                <w:sz w:val="20"/>
                <w:szCs w:val="20"/>
              </w:rPr>
            </w:pPr>
            <w:r>
              <w:rPr>
                <w:rFonts w:eastAsia="Times New Roman"/>
                <w:sz w:val="24"/>
                <w:szCs w:val="24"/>
              </w:rPr>
              <w:t>схемам</w:t>
            </w:r>
          </w:p>
        </w:tc>
        <w:tc>
          <w:tcPr>
            <w:tcW w:w="920" w:type="dxa"/>
            <w:vAlign w:val="bottom"/>
          </w:tcPr>
          <w:p w:rsidR="004019AD" w:rsidRDefault="004019AD">
            <w:pPr>
              <w:rPr>
                <w:sz w:val="24"/>
                <w:szCs w:val="24"/>
              </w:rPr>
            </w:pPr>
          </w:p>
        </w:tc>
        <w:tc>
          <w:tcPr>
            <w:tcW w:w="640" w:type="dxa"/>
            <w:vAlign w:val="bottom"/>
          </w:tcPr>
          <w:p w:rsidR="004019AD" w:rsidRDefault="004019AD">
            <w:pPr>
              <w:rPr>
                <w:sz w:val="24"/>
                <w:szCs w:val="24"/>
              </w:rPr>
            </w:pPr>
          </w:p>
        </w:tc>
        <w:tc>
          <w:tcPr>
            <w:tcW w:w="1040" w:type="dxa"/>
            <w:tcBorders>
              <w:right w:val="single" w:sz="8" w:space="0" w:color="C0504D"/>
            </w:tcBorders>
            <w:vAlign w:val="bottom"/>
          </w:tcPr>
          <w:p w:rsidR="004019AD" w:rsidRDefault="004019AD">
            <w:pPr>
              <w:rPr>
                <w:sz w:val="24"/>
                <w:szCs w:val="24"/>
              </w:rPr>
            </w:pPr>
          </w:p>
        </w:tc>
        <w:tc>
          <w:tcPr>
            <w:tcW w:w="320" w:type="dxa"/>
            <w:vAlign w:val="bottom"/>
          </w:tcPr>
          <w:p w:rsidR="004019AD" w:rsidRDefault="00A20208">
            <w:pPr>
              <w:ind w:left="100"/>
              <w:rPr>
                <w:sz w:val="20"/>
                <w:szCs w:val="20"/>
              </w:rPr>
            </w:pPr>
            <w:r>
              <w:rPr>
                <w:rFonts w:ascii="Symbol" w:eastAsia="Symbol" w:hAnsi="Symbol" w:cs="Symbol"/>
                <w:sz w:val="24"/>
                <w:szCs w:val="24"/>
              </w:rPr>
              <w:t></w:t>
            </w:r>
          </w:p>
        </w:tc>
        <w:tc>
          <w:tcPr>
            <w:tcW w:w="3100" w:type="dxa"/>
            <w:gridSpan w:val="3"/>
            <w:tcBorders>
              <w:right w:val="single" w:sz="8" w:space="0" w:color="C0504D"/>
            </w:tcBorders>
            <w:vAlign w:val="bottom"/>
          </w:tcPr>
          <w:p w:rsidR="004019AD" w:rsidRDefault="00A20208">
            <w:pPr>
              <w:ind w:left="100"/>
              <w:rPr>
                <w:sz w:val="20"/>
                <w:szCs w:val="20"/>
              </w:rPr>
            </w:pPr>
            <w:r>
              <w:rPr>
                <w:rFonts w:eastAsia="Times New Roman"/>
                <w:sz w:val="24"/>
                <w:szCs w:val="24"/>
              </w:rPr>
              <w:t>Выбор  уровня  сложности</w:t>
            </w:r>
          </w:p>
        </w:tc>
        <w:tc>
          <w:tcPr>
            <w:tcW w:w="0" w:type="dxa"/>
            <w:vAlign w:val="bottom"/>
          </w:tcPr>
          <w:p w:rsidR="004019AD" w:rsidRDefault="004019AD">
            <w:pPr>
              <w:rPr>
                <w:sz w:val="1"/>
                <w:szCs w:val="1"/>
              </w:rPr>
            </w:pPr>
          </w:p>
        </w:tc>
      </w:tr>
      <w:tr w:rsidR="004019AD">
        <w:trPr>
          <w:trHeight w:val="276"/>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Merge/>
            <w:vAlign w:val="bottom"/>
          </w:tcPr>
          <w:p w:rsidR="004019AD" w:rsidRDefault="004019AD">
            <w:pPr>
              <w:rPr>
                <w:sz w:val="24"/>
                <w:szCs w:val="24"/>
              </w:rPr>
            </w:pPr>
          </w:p>
        </w:tc>
        <w:tc>
          <w:tcPr>
            <w:tcW w:w="4120" w:type="dxa"/>
            <w:gridSpan w:val="5"/>
            <w:tcBorders>
              <w:right w:val="single" w:sz="8" w:space="0" w:color="C0504D"/>
            </w:tcBorders>
            <w:vAlign w:val="bottom"/>
          </w:tcPr>
          <w:p w:rsidR="004019AD" w:rsidRDefault="00A20208">
            <w:pPr>
              <w:ind w:left="100"/>
              <w:rPr>
                <w:sz w:val="20"/>
                <w:szCs w:val="20"/>
              </w:rPr>
            </w:pPr>
            <w:r>
              <w:rPr>
                <w:rFonts w:eastAsia="Times New Roman"/>
                <w:sz w:val="24"/>
                <w:szCs w:val="24"/>
              </w:rPr>
              <w:t>Выполнение творческого проекта по</w:t>
            </w:r>
          </w:p>
        </w:tc>
        <w:tc>
          <w:tcPr>
            <w:tcW w:w="320" w:type="dxa"/>
            <w:vAlign w:val="bottom"/>
          </w:tcPr>
          <w:p w:rsidR="004019AD" w:rsidRDefault="004019AD">
            <w:pPr>
              <w:rPr>
                <w:sz w:val="24"/>
                <w:szCs w:val="24"/>
              </w:rPr>
            </w:pPr>
          </w:p>
        </w:tc>
        <w:tc>
          <w:tcPr>
            <w:tcW w:w="2540" w:type="dxa"/>
            <w:gridSpan w:val="2"/>
            <w:vAlign w:val="bottom"/>
          </w:tcPr>
          <w:p w:rsidR="004019AD" w:rsidRDefault="00A20208">
            <w:pPr>
              <w:spacing w:line="273" w:lineRule="exact"/>
              <w:ind w:left="100"/>
              <w:rPr>
                <w:sz w:val="20"/>
                <w:szCs w:val="20"/>
              </w:rPr>
            </w:pPr>
            <w:r>
              <w:rPr>
                <w:rFonts w:eastAsia="Times New Roman"/>
                <w:sz w:val="24"/>
                <w:szCs w:val="24"/>
              </w:rPr>
              <w:t>творческого проекта</w:t>
            </w:r>
          </w:p>
        </w:tc>
        <w:tc>
          <w:tcPr>
            <w:tcW w:w="5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3"/>
        </w:trPr>
        <w:tc>
          <w:tcPr>
            <w:tcW w:w="2360" w:type="dxa"/>
            <w:tcBorders>
              <w:left w:val="single" w:sz="8" w:space="0" w:color="C0504D"/>
              <w:bottom w:val="single" w:sz="8" w:space="0" w:color="C0504D"/>
              <w:right w:val="single" w:sz="8" w:space="0" w:color="C0504D"/>
            </w:tcBorders>
            <w:vAlign w:val="bottom"/>
          </w:tcPr>
          <w:p w:rsidR="004019AD" w:rsidRDefault="004019AD">
            <w:pPr>
              <w:rPr>
                <w:sz w:val="24"/>
                <w:szCs w:val="24"/>
              </w:rPr>
            </w:pPr>
          </w:p>
        </w:tc>
        <w:tc>
          <w:tcPr>
            <w:tcW w:w="300" w:type="dxa"/>
            <w:tcBorders>
              <w:bottom w:val="single" w:sz="8" w:space="0" w:color="C0504D"/>
            </w:tcBorders>
            <w:vAlign w:val="bottom"/>
          </w:tcPr>
          <w:p w:rsidR="004019AD" w:rsidRDefault="004019AD">
            <w:pPr>
              <w:rPr>
                <w:sz w:val="24"/>
                <w:szCs w:val="24"/>
              </w:rPr>
            </w:pPr>
          </w:p>
        </w:tc>
        <w:tc>
          <w:tcPr>
            <w:tcW w:w="1520" w:type="dxa"/>
            <w:gridSpan w:val="2"/>
            <w:tcBorders>
              <w:bottom w:val="single" w:sz="8" w:space="0" w:color="C0504D"/>
            </w:tcBorders>
            <w:vAlign w:val="bottom"/>
          </w:tcPr>
          <w:p w:rsidR="004019AD" w:rsidRDefault="00A20208">
            <w:pPr>
              <w:spacing w:line="273" w:lineRule="exact"/>
              <w:ind w:left="100"/>
              <w:rPr>
                <w:sz w:val="20"/>
                <w:szCs w:val="20"/>
              </w:rPr>
            </w:pPr>
            <w:r>
              <w:rPr>
                <w:rFonts w:eastAsia="Times New Roman"/>
                <w:sz w:val="24"/>
                <w:szCs w:val="24"/>
              </w:rPr>
              <w:t>схеме</w:t>
            </w:r>
          </w:p>
        </w:tc>
        <w:tc>
          <w:tcPr>
            <w:tcW w:w="920" w:type="dxa"/>
            <w:tcBorders>
              <w:bottom w:val="single" w:sz="8" w:space="0" w:color="C0504D"/>
            </w:tcBorders>
            <w:vAlign w:val="bottom"/>
          </w:tcPr>
          <w:p w:rsidR="004019AD" w:rsidRDefault="004019AD">
            <w:pPr>
              <w:rPr>
                <w:sz w:val="24"/>
                <w:szCs w:val="24"/>
              </w:rPr>
            </w:pPr>
          </w:p>
        </w:tc>
        <w:tc>
          <w:tcPr>
            <w:tcW w:w="640" w:type="dxa"/>
            <w:tcBorders>
              <w:bottom w:val="single" w:sz="8" w:space="0" w:color="C0504D"/>
            </w:tcBorders>
            <w:vAlign w:val="bottom"/>
          </w:tcPr>
          <w:p w:rsidR="004019AD" w:rsidRDefault="004019AD">
            <w:pPr>
              <w:rPr>
                <w:sz w:val="24"/>
                <w:szCs w:val="24"/>
              </w:rPr>
            </w:pPr>
          </w:p>
        </w:tc>
        <w:tc>
          <w:tcPr>
            <w:tcW w:w="1040" w:type="dxa"/>
            <w:tcBorders>
              <w:bottom w:val="single" w:sz="8" w:space="0" w:color="C0504D"/>
              <w:right w:val="single" w:sz="8" w:space="0" w:color="C0504D"/>
            </w:tcBorders>
            <w:vAlign w:val="bottom"/>
          </w:tcPr>
          <w:p w:rsidR="004019AD" w:rsidRDefault="004019AD">
            <w:pPr>
              <w:rPr>
                <w:sz w:val="24"/>
                <w:szCs w:val="24"/>
              </w:rPr>
            </w:pPr>
          </w:p>
        </w:tc>
        <w:tc>
          <w:tcPr>
            <w:tcW w:w="320" w:type="dxa"/>
            <w:tcBorders>
              <w:bottom w:val="single" w:sz="8" w:space="0" w:color="C0504D"/>
            </w:tcBorders>
            <w:vAlign w:val="bottom"/>
          </w:tcPr>
          <w:p w:rsidR="004019AD" w:rsidRDefault="004019AD">
            <w:pPr>
              <w:rPr>
                <w:sz w:val="24"/>
                <w:szCs w:val="24"/>
              </w:rPr>
            </w:pPr>
          </w:p>
        </w:tc>
        <w:tc>
          <w:tcPr>
            <w:tcW w:w="1600" w:type="dxa"/>
            <w:tcBorders>
              <w:bottom w:val="single" w:sz="8" w:space="0" w:color="C0504D"/>
            </w:tcBorders>
            <w:vAlign w:val="bottom"/>
          </w:tcPr>
          <w:p w:rsidR="004019AD" w:rsidRDefault="004019AD">
            <w:pPr>
              <w:rPr>
                <w:sz w:val="24"/>
                <w:szCs w:val="24"/>
              </w:rPr>
            </w:pPr>
          </w:p>
        </w:tc>
        <w:tc>
          <w:tcPr>
            <w:tcW w:w="940" w:type="dxa"/>
            <w:tcBorders>
              <w:bottom w:val="single" w:sz="8" w:space="0" w:color="C0504D"/>
            </w:tcBorders>
            <w:vAlign w:val="bottom"/>
          </w:tcPr>
          <w:p w:rsidR="004019AD" w:rsidRDefault="004019AD">
            <w:pPr>
              <w:rPr>
                <w:sz w:val="24"/>
                <w:szCs w:val="24"/>
              </w:rPr>
            </w:pPr>
          </w:p>
        </w:tc>
        <w:tc>
          <w:tcPr>
            <w:tcW w:w="560" w:type="dxa"/>
            <w:tcBorders>
              <w:bottom w:val="single" w:sz="8" w:space="0" w:color="C0504D"/>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0"/>
        </w:trPr>
        <w:tc>
          <w:tcPr>
            <w:tcW w:w="2360" w:type="dxa"/>
            <w:tcBorders>
              <w:left w:val="single" w:sz="8" w:space="0" w:color="C0504D"/>
              <w:right w:val="single" w:sz="8" w:space="0" w:color="C0504D"/>
            </w:tcBorders>
            <w:vAlign w:val="bottom"/>
          </w:tcPr>
          <w:p w:rsidR="004019AD" w:rsidRDefault="00A20208">
            <w:pPr>
              <w:spacing w:line="270" w:lineRule="exact"/>
              <w:ind w:left="120"/>
              <w:rPr>
                <w:sz w:val="20"/>
                <w:szCs w:val="20"/>
              </w:rPr>
            </w:pPr>
            <w:r>
              <w:rPr>
                <w:rFonts w:eastAsia="Times New Roman"/>
                <w:b/>
                <w:bCs/>
                <w:sz w:val="24"/>
                <w:szCs w:val="24"/>
              </w:rPr>
              <w:t>Элективные курсы</w:t>
            </w:r>
          </w:p>
        </w:tc>
        <w:tc>
          <w:tcPr>
            <w:tcW w:w="300" w:type="dxa"/>
            <w:vAlign w:val="bottom"/>
          </w:tcPr>
          <w:p w:rsidR="004019AD" w:rsidRDefault="004019AD">
            <w:pPr>
              <w:rPr>
                <w:sz w:val="23"/>
                <w:szCs w:val="23"/>
              </w:rPr>
            </w:pPr>
          </w:p>
        </w:tc>
        <w:tc>
          <w:tcPr>
            <w:tcW w:w="6040" w:type="dxa"/>
            <w:gridSpan w:val="7"/>
            <w:vAlign w:val="bottom"/>
          </w:tcPr>
          <w:p w:rsidR="004019AD" w:rsidRDefault="00A20208">
            <w:pPr>
              <w:spacing w:line="266" w:lineRule="exact"/>
              <w:ind w:left="140"/>
              <w:rPr>
                <w:sz w:val="20"/>
                <w:szCs w:val="20"/>
              </w:rPr>
            </w:pPr>
            <w:r>
              <w:rPr>
                <w:rFonts w:eastAsia="Times New Roman"/>
                <w:sz w:val="24"/>
                <w:szCs w:val="24"/>
              </w:rPr>
              <w:t>Способность к непрерывному самообразованию</w:t>
            </w:r>
          </w:p>
        </w:tc>
        <w:tc>
          <w:tcPr>
            <w:tcW w:w="940" w:type="dxa"/>
            <w:vAlign w:val="bottom"/>
          </w:tcPr>
          <w:p w:rsidR="004019AD" w:rsidRDefault="004019AD">
            <w:pPr>
              <w:rPr>
                <w:sz w:val="23"/>
                <w:szCs w:val="23"/>
              </w:rPr>
            </w:pPr>
          </w:p>
        </w:tc>
        <w:tc>
          <w:tcPr>
            <w:tcW w:w="560" w:type="dxa"/>
            <w:tcBorders>
              <w:right w:val="single" w:sz="8" w:space="0" w:color="C0504D"/>
            </w:tcBorders>
            <w:vAlign w:val="bottom"/>
          </w:tcPr>
          <w:p w:rsidR="004019AD" w:rsidRDefault="004019AD">
            <w:pPr>
              <w:rPr>
                <w:sz w:val="23"/>
                <w:szCs w:val="23"/>
              </w:rPr>
            </w:pPr>
          </w:p>
        </w:tc>
        <w:tc>
          <w:tcPr>
            <w:tcW w:w="0" w:type="dxa"/>
            <w:vAlign w:val="bottom"/>
          </w:tcPr>
          <w:p w:rsidR="004019AD" w:rsidRDefault="004019AD">
            <w:pPr>
              <w:rPr>
                <w:sz w:val="1"/>
                <w:szCs w:val="1"/>
              </w:rPr>
            </w:pPr>
          </w:p>
        </w:tc>
      </w:tr>
      <w:tr w:rsidR="004019AD">
        <w:trPr>
          <w:trHeight w:val="291"/>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380" w:type="dxa"/>
            <w:vAlign w:val="bottom"/>
          </w:tcPr>
          <w:p w:rsidR="004019AD" w:rsidRDefault="00A20208">
            <w:pPr>
              <w:spacing w:line="291" w:lineRule="exact"/>
              <w:ind w:left="140"/>
              <w:rPr>
                <w:sz w:val="20"/>
                <w:szCs w:val="20"/>
              </w:rPr>
            </w:pPr>
            <w:r>
              <w:rPr>
                <w:rFonts w:ascii="Symbol" w:eastAsia="Symbol" w:hAnsi="Symbol" w:cs="Symbol"/>
                <w:sz w:val="24"/>
                <w:szCs w:val="24"/>
              </w:rPr>
              <w:t></w:t>
            </w:r>
          </w:p>
        </w:tc>
        <w:tc>
          <w:tcPr>
            <w:tcW w:w="6600" w:type="dxa"/>
            <w:gridSpan w:val="7"/>
            <w:vAlign w:val="bottom"/>
          </w:tcPr>
          <w:p w:rsidR="004019AD" w:rsidRDefault="00A20208">
            <w:pPr>
              <w:ind w:left="120"/>
              <w:rPr>
                <w:sz w:val="20"/>
                <w:szCs w:val="20"/>
              </w:rPr>
            </w:pPr>
            <w:r>
              <w:rPr>
                <w:rFonts w:eastAsia="Times New Roman"/>
                <w:sz w:val="24"/>
                <w:szCs w:val="24"/>
              </w:rPr>
              <w:t>Навык самостоятельного приобретения и интеграции знаний</w:t>
            </w:r>
          </w:p>
        </w:tc>
        <w:tc>
          <w:tcPr>
            <w:tcW w:w="560" w:type="dxa"/>
            <w:tcBorders>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93"/>
        </w:trPr>
        <w:tc>
          <w:tcPr>
            <w:tcW w:w="2360" w:type="dxa"/>
            <w:tcBorders>
              <w:left w:val="single" w:sz="8" w:space="0" w:color="C0504D"/>
              <w:right w:val="single" w:sz="8" w:space="0" w:color="C0504D"/>
            </w:tcBorders>
            <w:vAlign w:val="bottom"/>
          </w:tcPr>
          <w:p w:rsidR="004019AD" w:rsidRDefault="004019AD">
            <w:pPr>
              <w:rPr>
                <w:sz w:val="24"/>
                <w:szCs w:val="24"/>
              </w:rPr>
            </w:pPr>
          </w:p>
        </w:tc>
        <w:tc>
          <w:tcPr>
            <w:tcW w:w="300" w:type="dxa"/>
            <w:vAlign w:val="bottom"/>
          </w:tcPr>
          <w:p w:rsidR="004019AD" w:rsidRDefault="004019AD">
            <w:pPr>
              <w:rPr>
                <w:sz w:val="24"/>
                <w:szCs w:val="24"/>
              </w:rPr>
            </w:pPr>
          </w:p>
        </w:tc>
        <w:tc>
          <w:tcPr>
            <w:tcW w:w="380" w:type="dxa"/>
            <w:vAlign w:val="bottom"/>
          </w:tcPr>
          <w:p w:rsidR="004019AD" w:rsidRDefault="00A20208">
            <w:pPr>
              <w:spacing w:line="293" w:lineRule="exact"/>
              <w:ind w:left="140"/>
              <w:rPr>
                <w:sz w:val="20"/>
                <w:szCs w:val="20"/>
              </w:rPr>
            </w:pPr>
            <w:r>
              <w:rPr>
                <w:rFonts w:ascii="Symbol" w:eastAsia="Symbol" w:hAnsi="Symbol" w:cs="Symbol"/>
                <w:sz w:val="24"/>
                <w:szCs w:val="24"/>
              </w:rPr>
              <w:t></w:t>
            </w:r>
          </w:p>
        </w:tc>
        <w:tc>
          <w:tcPr>
            <w:tcW w:w="2060" w:type="dxa"/>
            <w:gridSpan w:val="2"/>
            <w:vAlign w:val="bottom"/>
          </w:tcPr>
          <w:p w:rsidR="004019AD" w:rsidRDefault="00A20208">
            <w:pPr>
              <w:ind w:left="120"/>
              <w:rPr>
                <w:sz w:val="20"/>
                <w:szCs w:val="20"/>
              </w:rPr>
            </w:pPr>
            <w:r>
              <w:rPr>
                <w:rFonts w:eastAsia="Times New Roman"/>
                <w:sz w:val="24"/>
                <w:szCs w:val="24"/>
              </w:rPr>
              <w:t>Осознанное</w:t>
            </w:r>
          </w:p>
        </w:tc>
        <w:tc>
          <w:tcPr>
            <w:tcW w:w="1680" w:type="dxa"/>
            <w:gridSpan w:val="2"/>
            <w:vAlign w:val="bottom"/>
          </w:tcPr>
          <w:p w:rsidR="004019AD" w:rsidRDefault="00A20208">
            <w:pPr>
              <w:ind w:right="40"/>
              <w:jc w:val="right"/>
              <w:rPr>
                <w:sz w:val="20"/>
                <w:szCs w:val="20"/>
              </w:rPr>
            </w:pPr>
            <w:r>
              <w:rPr>
                <w:rFonts w:eastAsia="Times New Roman"/>
                <w:w w:val="99"/>
                <w:sz w:val="24"/>
                <w:szCs w:val="24"/>
              </w:rPr>
              <w:t>использование</w:t>
            </w:r>
          </w:p>
        </w:tc>
        <w:tc>
          <w:tcPr>
            <w:tcW w:w="320" w:type="dxa"/>
            <w:vAlign w:val="bottom"/>
          </w:tcPr>
          <w:p w:rsidR="004019AD" w:rsidRDefault="004019AD">
            <w:pPr>
              <w:rPr>
                <w:sz w:val="24"/>
                <w:szCs w:val="24"/>
              </w:rPr>
            </w:pPr>
          </w:p>
        </w:tc>
        <w:tc>
          <w:tcPr>
            <w:tcW w:w="2540" w:type="dxa"/>
            <w:gridSpan w:val="2"/>
            <w:vAlign w:val="bottom"/>
          </w:tcPr>
          <w:p w:rsidR="004019AD" w:rsidRDefault="00A20208">
            <w:pPr>
              <w:ind w:left="260"/>
              <w:rPr>
                <w:sz w:val="20"/>
                <w:szCs w:val="20"/>
              </w:rPr>
            </w:pPr>
            <w:r>
              <w:rPr>
                <w:rFonts w:eastAsia="Times New Roman"/>
                <w:sz w:val="24"/>
                <w:szCs w:val="24"/>
              </w:rPr>
              <w:t>информационных</w:t>
            </w:r>
          </w:p>
        </w:tc>
        <w:tc>
          <w:tcPr>
            <w:tcW w:w="560" w:type="dxa"/>
            <w:tcBorders>
              <w:right w:val="single" w:sz="8" w:space="0" w:color="C0504D"/>
            </w:tcBorders>
            <w:vAlign w:val="bottom"/>
          </w:tcPr>
          <w:p w:rsidR="004019AD" w:rsidRDefault="00A20208">
            <w:pPr>
              <w:ind w:right="20"/>
              <w:jc w:val="right"/>
              <w:rPr>
                <w:sz w:val="20"/>
                <w:szCs w:val="20"/>
              </w:rPr>
            </w:pPr>
            <w:r>
              <w:rPr>
                <w:rFonts w:eastAsia="Times New Roman"/>
                <w:sz w:val="24"/>
                <w:szCs w:val="24"/>
              </w:rPr>
              <w:t>и</w:t>
            </w:r>
          </w:p>
        </w:tc>
        <w:tc>
          <w:tcPr>
            <w:tcW w:w="0" w:type="dxa"/>
            <w:vAlign w:val="bottom"/>
          </w:tcPr>
          <w:p w:rsidR="004019AD" w:rsidRDefault="004019AD">
            <w:pPr>
              <w:rPr>
                <w:sz w:val="1"/>
                <w:szCs w:val="1"/>
              </w:rPr>
            </w:pPr>
          </w:p>
        </w:tc>
      </w:tr>
      <w:tr w:rsidR="004019AD">
        <w:trPr>
          <w:trHeight w:val="274"/>
        </w:trPr>
        <w:tc>
          <w:tcPr>
            <w:tcW w:w="2360" w:type="dxa"/>
            <w:tcBorders>
              <w:left w:val="single" w:sz="8" w:space="0" w:color="C0504D"/>
              <w:right w:val="single" w:sz="8" w:space="0" w:color="C0504D"/>
            </w:tcBorders>
            <w:vAlign w:val="bottom"/>
          </w:tcPr>
          <w:p w:rsidR="004019AD" w:rsidRDefault="004019AD">
            <w:pPr>
              <w:rPr>
                <w:sz w:val="23"/>
                <w:szCs w:val="23"/>
              </w:rPr>
            </w:pPr>
          </w:p>
        </w:tc>
        <w:tc>
          <w:tcPr>
            <w:tcW w:w="300" w:type="dxa"/>
            <w:vAlign w:val="bottom"/>
          </w:tcPr>
          <w:p w:rsidR="004019AD" w:rsidRDefault="004019AD">
            <w:pPr>
              <w:rPr>
                <w:sz w:val="23"/>
                <w:szCs w:val="23"/>
              </w:rPr>
            </w:pPr>
          </w:p>
        </w:tc>
        <w:tc>
          <w:tcPr>
            <w:tcW w:w="380" w:type="dxa"/>
            <w:vAlign w:val="bottom"/>
          </w:tcPr>
          <w:p w:rsidR="004019AD" w:rsidRDefault="004019AD">
            <w:pPr>
              <w:rPr>
                <w:sz w:val="23"/>
                <w:szCs w:val="23"/>
              </w:rPr>
            </w:pPr>
          </w:p>
        </w:tc>
        <w:tc>
          <w:tcPr>
            <w:tcW w:w="3740" w:type="dxa"/>
            <w:gridSpan w:val="4"/>
            <w:vAlign w:val="bottom"/>
          </w:tcPr>
          <w:p w:rsidR="004019AD" w:rsidRDefault="00A20208">
            <w:pPr>
              <w:spacing w:line="273" w:lineRule="exact"/>
              <w:ind w:right="200"/>
              <w:jc w:val="right"/>
              <w:rPr>
                <w:sz w:val="20"/>
                <w:szCs w:val="20"/>
              </w:rPr>
            </w:pPr>
            <w:r>
              <w:rPr>
                <w:rFonts w:eastAsia="Times New Roman"/>
                <w:sz w:val="24"/>
                <w:szCs w:val="24"/>
              </w:rPr>
              <w:t>коммуникационных технологий</w:t>
            </w:r>
          </w:p>
        </w:tc>
        <w:tc>
          <w:tcPr>
            <w:tcW w:w="320" w:type="dxa"/>
            <w:vAlign w:val="bottom"/>
          </w:tcPr>
          <w:p w:rsidR="004019AD" w:rsidRDefault="004019AD">
            <w:pPr>
              <w:rPr>
                <w:sz w:val="23"/>
                <w:szCs w:val="23"/>
              </w:rPr>
            </w:pPr>
          </w:p>
        </w:tc>
        <w:tc>
          <w:tcPr>
            <w:tcW w:w="1600" w:type="dxa"/>
            <w:vAlign w:val="bottom"/>
          </w:tcPr>
          <w:p w:rsidR="004019AD" w:rsidRDefault="004019AD">
            <w:pPr>
              <w:rPr>
                <w:sz w:val="23"/>
                <w:szCs w:val="23"/>
              </w:rPr>
            </w:pPr>
          </w:p>
        </w:tc>
        <w:tc>
          <w:tcPr>
            <w:tcW w:w="940" w:type="dxa"/>
            <w:vAlign w:val="bottom"/>
          </w:tcPr>
          <w:p w:rsidR="004019AD" w:rsidRDefault="004019AD">
            <w:pPr>
              <w:rPr>
                <w:sz w:val="23"/>
                <w:szCs w:val="23"/>
              </w:rPr>
            </w:pPr>
          </w:p>
        </w:tc>
        <w:tc>
          <w:tcPr>
            <w:tcW w:w="560" w:type="dxa"/>
            <w:tcBorders>
              <w:right w:val="single" w:sz="8" w:space="0" w:color="C0504D"/>
            </w:tcBorders>
            <w:vAlign w:val="bottom"/>
          </w:tcPr>
          <w:p w:rsidR="004019AD" w:rsidRDefault="004019AD">
            <w:pPr>
              <w:rPr>
                <w:sz w:val="23"/>
                <w:szCs w:val="23"/>
              </w:rPr>
            </w:pPr>
          </w:p>
        </w:tc>
        <w:tc>
          <w:tcPr>
            <w:tcW w:w="0" w:type="dxa"/>
            <w:vAlign w:val="bottom"/>
          </w:tcPr>
          <w:p w:rsidR="004019AD" w:rsidRDefault="004019AD">
            <w:pPr>
              <w:rPr>
                <w:sz w:val="1"/>
                <w:szCs w:val="1"/>
              </w:rPr>
            </w:pPr>
          </w:p>
        </w:tc>
      </w:tr>
      <w:tr w:rsidR="004019AD">
        <w:trPr>
          <w:trHeight w:val="304"/>
        </w:trPr>
        <w:tc>
          <w:tcPr>
            <w:tcW w:w="2360" w:type="dxa"/>
            <w:tcBorders>
              <w:left w:val="single" w:sz="8" w:space="0" w:color="C0504D"/>
              <w:bottom w:val="single" w:sz="8" w:space="0" w:color="C0504D"/>
              <w:right w:val="single" w:sz="8" w:space="0" w:color="C0504D"/>
            </w:tcBorders>
            <w:vAlign w:val="bottom"/>
          </w:tcPr>
          <w:p w:rsidR="004019AD" w:rsidRDefault="004019AD">
            <w:pPr>
              <w:rPr>
                <w:sz w:val="24"/>
                <w:szCs w:val="24"/>
              </w:rPr>
            </w:pPr>
          </w:p>
        </w:tc>
        <w:tc>
          <w:tcPr>
            <w:tcW w:w="300" w:type="dxa"/>
            <w:tcBorders>
              <w:bottom w:val="single" w:sz="8" w:space="0" w:color="C0504D"/>
            </w:tcBorders>
            <w:vAlign w:val="bottom"/>
          </w:tcPr>
          <w:p w:rsidR="004019AD" w:rsidRDefault="00A20208">
            <w:pPr>
              <w:ind w:left="80"/>
              <w:rPr>
                <w:sz w:val="20"/>
                <w:szCs w:val="20"/>
              </w:rPr>
            </w:pPr>
            <w:r>
              <w:rPr>
                <w:rFonts w:ascii="Symbol" w:eastAsia="Symbol" w:hAnsi="Symbol" w:cs="Symbol"/>
                <w:sz w:val="24"/>
                <w:szCs w:val="24"/>
              </w:rPr>
              <w:t></w:t>
            </w:r>
          </w:p>
        </w:tc>
        <w:tc>
          <w:tcPr>
            <w:tcW w:w="6040" w:type="dxa"/>
            <w:gridSpan w:val="7"/>
            <w:tcBorders>
              <w:bottom w:val="single" w:sz="8" w:space="0" w:color="C0504D"/>
            </w:tcBorders>
            <w:vAlign w:val="bottom"/>
          </w:tcPr>
          <w:p w:rsidR="004019AD" w:rsidRDefault="00A20208">
            <w:pPr>
              <w:ind w:left="100"/>
              <w:rPr>
                <w:sz w:val="20"/>
                <w:szCs w:val="20"/>
              </w:rPr>
            </w:pPr>
            <w:r>
              <w:rPr>
                <w:rFonts w:eastAsia="Times New Roman"/>
                <w:sz w:val="24"/>
                <w:szCs w:val="24"/>
              </w:rPr>
              <w:t>Профессиональная ориентация обучающихся</w:t>
            </w:r>
          </w:p>
        </w:tc>
        <w:tc>
          <w:tcPr>
            <w:tcW w:w="940" w:type="dxa"/>
            <w:tcBorders>
              <w:bottom w:val="single" w:sz="8" w:space="0" w:color="C0504D"/>
            </w:tcBorders>
            <w:vAlign w:val="bottom"/>
          </w:tcPr>
          <w:p w:rsidR="004019AD" w:rsidRDefault="004019AD">
            <w:pPr>
              <w:rPr>
                <w:sz w:val="24"/>
                <w:szCs w:val="24"/>
              </w:rPr>
            </w:pPr>
          </w:p>
        </w:tc>
        <w:tc>
          <w:tcPr>
            <w:tcW w:w="560" w:type="dxa"/>
            <w:tcBorders>
              <w:bottom w:val="single" w:sz="8" w:space="0" w:color="C0504D"/>
              <w:right w:val="single" w:sz="8" w:space="0" w:color="C0504D"/>
            </w:tcBorders>
            <w:vAlign w:val="bottom"/>
          </w:tcPr>
          <w:p w:rsidR="004019AD" w:rsidRDefault="004019AD">
            <w:pPr>
              <w:rPr>
                <w:sz w:val="24"/>
                <w:szCs w:val="24"/>
              </w:rPr>
            </w:pPr>
          </w:p>
        </w:tc>
        <w:tc>
          <w:tcPr>
            <w:tcW w:w="0" w:type="dxa"/>
            <w:vAlign w:val="bottom"/>
          </w:tcPr>
          <w:p w:rsidR="004019AD" w:rsidRDefault="004019AD">
            <w:pPr>
              <w:rPr>
                <w:sz w:val="1"/>
                <w:szCs w:val="1"/>
              </w:rPr>
            </w:pPr>
          </w:p>
        </w:tc>
      </w:tr>
    </w:tbl>
    <w:p w:rsidR="004019AD" w:rsidRDefault="004019AD">
      <w:pPr>
        <w:spacing w:line="266" w:lineRule="exact"/>
        <w:rPr>
          <w:sz w:val="20"/>
          <w:szCs w:val="20"/>
        </w:rPr>
      </w:pPr>
    </w:p>
    <w:p w:rsidR="004019AD" w:rsidRDefault="00A20208">
      <w:pPr>
        <w:ind w:left="820"/>
        <w:rPr>
          <w:sz w:val="20"/>
          <w:szCs w:val="20"/>
        </w:rPr>
      </w:pPr>
      <w:r>
        <w:rPr>
          <w:rFonts w:eastAsia="Times New Roman"/>
          <w:sz w:val="24"/>
          <w:szCs w:val="24"/>
        </w:rPr>
        <w:t xml:space="preserve">Формируемые на уроках </w:t>
      </w:r>
      <w:r>
        <w:rPr>
          <w:rFonts w:eastAsia="Times New Roman"/>
          <w:b/>
          <w:bCs/>
          <w:sz w:val="24"/>
          <w:szCs w:val="24"/>
        </w:rPr>
        <w:t>УУД</w:t>
      </w:r>
      <w:r>
        <w:rPr>
          <w:rFonts w:eastAsia="Times New Roman"/>
          <w:sz w:val="24"/>
          <w:szCs w:val="24"/>
        </w:rPr>
        <w:t xml:space="preserve"> закрепляются обучающимся во внеурочной деятельности,</w:t>
      </w:r>
    </w:p>
    <w:p w:rsidR="004019AD" w:rsidRDefault="004019AD">
      <w:pPr>
        <w:spacing w:line="13" w:lineRule="exact"/>
        <w:rPr>
          <w:sz w:val="20"/>
          <w:szCs w:val="20"/>
        </w:rPr>
      </w:pPr>
    </w:p>
    <w:p w:rsidR="004019AD" w:rsidRDefault="00A20208" w:rsidP="00A20208">
      <w:pPr>
        <w:numPr>
          <w:ilvl w:val="0"/>
          <w:numId w:val="87"/>
        </w:numPr>
        <w:tabs>
          <w:tab w:val="left" w:pos="353"/>
        </w:tabs>
        <w:spacing w:line="234" w:lineRule="auto"/>
        <w:ind w:left="120" w:right="180" w:hanging="7"/>
        <w:rPr>
          <w:rFonts w:eastAsia="Times New Roman"/>
          <w:sz w:val="24"/>
          <w:szCs w:val="24"/>
        </w:rPr>
      </w:pPr>
      <w:r>
        <w:rPr>
          <w:rFonts w:eastAsia="Times New Roman"/>
          <w:sz w:val="24"/>
          <w:szCs w:val="24"/>
        </w:rPr>
        <w:t>личном опыте и становятся личным достижением, используемым в повседневной жизни, индивидуальной творческой деятельности.</w:t>
      </w:r>
    </w:p>
    <w:p w:rsidR="004019AD" w:rsidRDefault="004019AD">
      <w:pPr>
        <w:spacing w:line="13" w:lineRule="exact"/>
        <w:rPr>
          <w:rFonts w:eastAsia="Times New Roman"/>
          <w:sz w:val="24"/>
          <w:szCs w:val="24"/>
        </w:rPr>
      </w:pPr>
    </w:p>
    <w:p w:rsidR="004019AD" w:rsidRDefault="00A20208">
      <w:pPr>
        <w:spacing w:line="234" w:lineRule="auto"/>
        <w:ind w:left="120" w:right="180" w:firstLine="708"/>
        <w:rPr>
          <w:rFonts w:eastAsia="Times New Roman"/>
          <w:sz w:val="24"/>
          <w:szCs w:val="24"/>
        </w:rPr>
      </w:pPr>
      <w:r>
        <w:rPr>
          <w:rFonts w:eastAsia="Times New Roman"/>
          <w:sz w:val="24"/>
          <w:szCs w:val="24"/>
        </w:rPr>
        <w:t xml:space="preserve">Основанием преемственности разных ступеней образовательной систем становится ориентация на формирование умения учиться и наличие </w:t>
      </w:r>
      <w:r>
        <w:rPr>
          <w:rFonts w:eastAsia="Times New Roman"/>
          <w:b/>
          <w:bCs/>
          <w:sz w:val="24"/>
          <w:szCs w:val="24"/>
        </w:rPr>
        <w:t>УУД.</w:t>
      </w:r>
    </w:p>
    <w:p w:rsidR="004019AD" w:rsidRDefault="004019AD">
      <w:pPr>
        <w:sectPr w:rsidR="004019AD">
          <w:pgSz w:w="11900" w:h="16838"/>
          <w:pgMar w:top="1112" w:right="686" w:bottom="151" w:left="1020" w:header="0" w:footer="0" w:gutter="0"/>
          <w:cols w:space="720" w:equalWidth="0">
            <w:col w:w="10200"/>
          </w:cols>
        </w:sect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376" w:lineRule="exact"/>
        <w:rPr>
          <w:sz w:val="20"/>
          <w:szCs w:val="20"/>
        </w:rPr>
      </w:pPr>
    </w:p>
    <w:p w:rsidR="004019AD" w:rsidRDefault="00A20208">
      <w:pPr>
        <w:ind w:left="9800"/>
        <w:rPr>
          <w:sz w:val="20"/>
          <w:szCs w:val="20"/>
        </w:rPr>
      </w:pPr>
      <w:r>
        <w:rPr>
          <w:rFonts w:eastAsia="Times New Roman"/>
          <w:sz w:val="24"/>
          <w:szCs w:val="24"/>
        </w:rPr>
        <w:t>41</w:t>
      </w:r>
    </w:p>
    <w:p w:rsidR="004019AD" w:rsidRDefault="004019AD">
      <w:pPr>
        <w:sectPr w:rsidR="004019AD">
          <w:type w:val="continuous"/>
          <w:pgSz w:w="11900" w:h="16838"/>
          <w:pgMar w:top="1112" w:right="686" w:bottom="151" w:left="1020" w:header="0" w:footer="0" w:gutter="0"/>
          <w:cols w:space="720" w:equalWidth="0">
            <w:col w:w="10200"/>
          </w:cols>
        </w:sectPr>
      </w:pPr>
    </w:p>
    <w:p w:rsidR="004019AD" w:rsidRDefault="00A20208">
      <w:pPr>
        <w:ind w:left="547"/>
        <w:rPr>
          <w:sz w:val="20"/>
          <w:szCs w:val="20"/>
        </w:rPr>
      </w:pPr>
      <w:r>
        <w:rPr>
          <w:rFonts w:eastAsia="Times New Roman"/>
          <w:b/>
          <w:bCs/>
          <w:sz w:val="26"/>
          <w:szCs w:val="26"/>
        </w:rPr>
        <w:t>2.2. Программы учебных предметов, курсов</w:t>
      </w:r>
    </w:p>
    <w:p w:rsidR="004019AD" w:rsidRDefault="004019AD">
      <w:pPr>
        <w:spacing w:line="306" w:lineRule="exact"/>
        <w:rPr>
          <w:sz w:val="20"/>
          <w:szCs w:val="20"/>
        </w:rPr>
      </w:pPr>
    </w:p>
    <w:p w:rsidR="004019AD" w:rsidRDefault="00AC37BF" w:rsidP="004F53F6">
      <w:pPr>
        <w:spacing w:line="237" w:lineRule="auto"/>
        <w:ind w:left="7" w:firstLine="540"/>
        <w:jc w:val="both"/>
        <w:rPr>
          <w:sz w:val="20"/>
          <w:szCs w:val="20"/>
        </w:rPr>
      </w:pPr>
      <w:r>
        <w:rPr>
          <w:rFonts w:eastAsia="Times New Roman"/>
          <w:sz w:val="24"/>
          <w:szCs w:val="24"/>
        </w:rPr>
        <w:t>П</w:t>
      </w:r>
      <w:r w:rsidR="00A20208">
        <w:rPr>
          <w:rFonts w:eastAsia="Times New Roman"/>
          <w:sz w:val="24"/>
          <w:szCs w:val="24"/>
        </w:rPr>
        <w:t>рограммы учебных предметов на уровне среднего общего образования составлены в соответствии с ФГОС СОО</w:t>
      </w:r>
      <w:r>
        <w:rPr>
          <w:rFonts w:eastAsia="Times New Roman"/>
          <w:sz w:val="24"/>
          <w:szCs w:val="24"/>
        </w:rPr>
        <w:t xml:space="preserve"> </w:t>
      </w:r>
      <w:r w:rsidR="006115D5">
        <w:rPr>
          <w:rFonts w:eastAsia="Times New Roman"/>
          <w:sz w:val="24"/>
          <w:szCs w:val="24"/>
        </w:rPr>
        <w:t xml:space="preserve">, </w:t>
      </w:r>
      <w:r w:rsidR="00A20208">
        <w:rPr>
          <w:rFonts w:eastAsia="Times New Roman"/>
          <w:sz w:val="24"/>
          <w:szCs w:val="24"/>
        </w:rPr>
        <w:t>в том числе с требованиями к результатам среднего</w:t>
      </w:r>
      <w:r w:rsidR="006115D5">
        <w:rPr>
          <w:rFonts w:eastAsia="Times New Roman"/>
          <w:sz w:val="24"/>
          <w:szCs w:val="24"/>
        </w:rPr>
        <w:t>(полного)</w:t>
      </w:r>
      <w:r w:rsidR="00A20208">
        <w:rPr>
          <w:rFonts w:eastAsia="Times New Roman"/>
          <w:sz w:val="24"/>
          <w:szCs w:val="24"/>
        </w:rPr>
        <w:t xml:space="preserve"> общего образования, и сохраняют преемственность с основной образовательной программой основного общего образования.</w:t>
      </w:r>
    </w:p>
    <w:p w:rsidR="004019AD" w:rsidRDefault="004019AD" w:rsidP="004F53F6">
      <w:pPr>
        <w:spacing w:line="2" w:lineRule="exact"/>
        <w:jc w:val="both"/>
        <w:rPr>
          <w:sz w:val="20"/>
          <w:szCs w:val="20"/>
        </w:rPr>
      </w:pPr>
    </w:p>
    <w:p w:rsidR="004019AD" w:rsidRDefault="00AC37BF" w:rsidP="004F53F6">
      <w:pPr>
        <w:ind w:left="547"/>
        <w:jc w:val="both"/>
        <w:rPr>
          <w:sz w:val="20"/>
          <w:szCs w:val="20"/>
        </w:rPr>
      </w:pPr>
      <w:r>
        <w:rPr>
          <w:rFonts w:eastAsia="Times New Roman"/>
          <w:sz w:val="24"/>
          <w:szCs w:val="24"/>
        </w:rPr>
        <w:t>П</w:t>
      </w:r>
      <w:r w:rsidR="00A20208">
        <w:rPr>
          <w:rFonts w:eastAsia="Times New Roman"/>
          <w:sz w:val="24"/>
          <w:szCs w:val="24"/>
        </w:rPr>
        <w:t>рограммы по учебным предметам адресуются создателям рабочих программ</w:t>
      </w:r>
    </w:p>
    <w:p w:rsidR="004019AD" w:rsidRDefault="004019AD" w:rsidP="004F53F6">
      <w:pPr>
        <w:spacing w:line="12" w:lineRule="exact"/>
        <w:jc w:val="both"/>
        <w:rPr>
          <w:sz w:val="20"/>
          <w:szCs w:val="20"/>
        </w:rPr>
      </w:pPr>
    </w:p>
    <w:p w:rsidR="004019AD" w:rsidRDefault="00A20208" w:rsidP="004F53F6">
      <w:pPr>
        <w:numPr>
          <w:ilvl w:val="0"/>
          <w:numId w:val="88"/>
        </w:numPr>
        <w:tabs>
          <w:tab w:val="left" w:pos="194"/>
        </w:tabs>
        <w:spacing w:line="234" w:lineRule="auto"/>
        <w:ind w:left="7" w:right="20" w:hanging="7"/>
        <w:jc w:val="both"/>
        <w:rPr>
          <w:rFonts w:eastAsia="Times New Roman"/>
          <w:sz w:val="24"/>
          <w:szCs w:val="24"/>
        </w:rPr>
      </w:pPr>
      <w:r>
        <w:rPr>
          <w:rFonts w:eastAsia="Times New Roman"/>
          <w:sz w:val="24"/>
          <w:szCs w:val="24"/>
        </w:rPr>
        <w:t>целью сохранения ими единого образовательного пространства и преемственности в задачах между уровнями образования.</w:t>
      </w:r>
    </w:p>
    <w:p w:rsidR="004019AD" w:rsidRDefault="004019AD" w:rsidP="004F53F6">
      <w:pPr>
        <w:spacing w:line="13" w:lineRule="exact"/>
        <w:jc w:val="both"/>
        <w:rPr>
          <w:rFonts w:eastAsia="Times New Roman"/>
          <w:sz w:val="24"/>
          <w:szCs w:val="24"/>
        </w:rPr>
      </w:pPr>
    </w:p>
    <w:p w:rsidR="004019AD" w:rsidRDefault="00AC37BF" w:rsidP="004F53F6">
      <w:pPr>
        <w:spacing w:line="238" w:lineRule="auto"/>
        <w:ind w:left="7" w:right="20" w:firstLine="540"/>
        <w:jc w:val="both"/>
        <w:rPr>
          <w:rFonts w:eastAsia="Times New Roman"/>
          <w:sz w:val="24"/>
          <w:szCs w:val="24"/>
        </w:rPr>
      </w:pPr>
      <w:r>
        <w:rPr>
          <w:rFonts w:eastAsia="Times New Roman"/>
          <w:sz w:val="24"/>
          <w:szCs w:val="24"/>
        </w:rPr>
        <w:t>П</w:t>
      </w:r>
      <w:r w:rsidR="00A20208">
        <w:rPr>
          <w:rFonts w:eastAsia="Times New Roman"/>
          <w:sz w:val="24"/>
          <w:szCs w:val="24"/>
        </w:rPr>
        <w:t xml:space="preserve">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w:t>
      </w:r>
      <w:r w:rsidR="00215AFD">
        <w:rPr>
          <w:rFonts w:eastAsia="Times New Roman"/>
          <w:sz w:val="24"/>
          <w:szCs w:val="24"/>
        </w:rPr>
        <w:t>П</w:t>
      </w:r>
      <w:r w:rsidR="00A20208">
        <w:rPr>
          <w:rFonts w:eastAsia="Times New Roman"/>
          <w:sz w:val="24"/>
          <w:szCs w:val="24"/>
        </w:rPr>
        <w:t>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4019AD" w:rsidRDefault="004019AD" w:rsidP="004F53F6">
      <w:pPr>
        <w:spacing w:line="16" w:lineRule="exact"/>
        <w:jc w:val="both"/>
        <w:rPr>
          <w:rFonts w:eastAsia="Times New Roman"/>
          <w:sz w:val="24"/>
          <w:szCs w:val="24"/>
        </w:rPr>
      </w:pPr>
    </w:p>
    <w:p w:rsidR="004019AD" w:rsidRDefault="00215AFD" w:rsidP="004F53F6">
      <w:pPr>
        <w:spacing w:line="236" w:lineRule="auto"/>
        <w:ind w:left="7" w:right="20" w:firstLine="540"/>
        <w:jc w:val="both"/>
        <w:rPr>
          <w:rFonts w:eastAsia="Times New Roman"/>
          <w:sz w:val="24"/>
          <w:szCs w:val="24"/>
        </w:rPr>
      </w:pPr>
      <w:r>
        <w:rPr>
          <w:rFonts w:eastAsia="Times New Roman"/>
          <w:sz w:val="24"/>
          <w:szCs w:val="24"/>
        </w:rPr>
        <w:t>П</w:t>
      </w:r>
      <w:r w:rsidR="00A20208">
        <w:rPr>
          <w:rFonts w:eastAsia="Times New Roman"/>
          <w:sz w:val="24"/>
          <w:szCs w:val="24"/>
        </w:rPr>
        <w:t xml:space="preserve">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 </w:t>
      </w:r>
      <w:r>
        <w:rPr>
          <w:rFonts w:eastAsia="Times New Roman"/>
          <w:sz w:val="24"/>
          <w:szCs w:val="24"/>
        </w:rPr>
        <w:t>П</w:t>
      </w:r>
      <w:r w:rsidR="00A20208">
        <w:rPr>
          <w:rFonts w:eastAsia="Times New Roman"/>
          <w:sz w:val="24"/>
          <w:szCs w:val="24"/>
        </w:rPr>
        <w:t>рограммы учебных предметов построены таким образом, чтобы обеспечить достижение планируемых образовательных результатов.</w:t>
      </w:r>
    </w:p>
    <w:p w:rsidR="004019AD" w:rsidRDefault="004019AD">
      <w:pPr>
        <w:spacing w:line="249" w:lineRule="exact"/>
        <w:rPr>
          <w:sz w:val="20"/>
          <w:szCs w:val="20"/>
        </w:rPr>
      </w:pPr>
    </w:p>
    <w:p w:rsidR="004019AD" w:rsidRDefault="00A20208">
      <w:pPr>
        <w:ind w:left="7"/>
        <w:rPr>
          <w:sz w:val="20"/>
          <w:szCs w:val="20"/>
        </w:rPr>
      </w:pPr>
      <w:r>
        <w:rPr>
          <w:rFonts w:eastAsia="Times New Roman"/>
          <w:b/>
          <w:bCs/>
          <w:sz w:val="24"/>
          <w:szCs w:val="24"/>
        </w:rPr>
        <w:t>2.2.2.1. Русский язык</w:t>
      </w:r>
    </w:p>
    <w:p w:rsidR="004019AD" w:rsidRDefault="004019AD">
      <w:pPr>
        <w:spacing w:line="343" w:lineRule="exact"/>
        <w:rPr>
          <w:sz w:val="20"/>
          <w:szCs w:val="20"/>
        </w:rPr>
      </w:pPr>
    </w:p>
    <w:p w:rsidR="004019AD" w:rsidRDefault="00A20208" w:rsidP="004F53F6">
      <w:pPr>
        <w:spacing w:line="237" w:lineRule="auto"/>
        <w:ind w:left="7" w:firstLine="713"/>
        <w:jc w:val="both"/>
        <w:rPr>
          <w:sz w:val="20"/>
          <w:szCs w:val="20"/>
        </w:rPr>
      </w:pPr>
      <w:r>
        <w:rPr>
          <w:rFonts w:eastAsia="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4019AD" w:rsidRDefault="004019AD">
      <w:pPr>
        <w:spacing w:line="18" w:lineRule="exact"/>
        <w:rPr>
          <w:sz w:val="20"/>
          <w:szCs w:val="20"/>
        </w:rPr>
      </w:pPr>
    </w:p>
    <w:p w:rsidR="004019AD" w:rsidRDefault="00A20208" w:rsidP="00A20208">
      <w:pPr>
        <w:numPr>
          <w:ilvl w:val="0"/>
          <w:numId w:val="89"/>
        </w:numPr>
        <w:tabs>
          <w:tab w:val="left" w:pos="278"/>
        </w:tabs>
        <w:spacing w:line="237" w:lineRule="auto"/>
        <w:ind w:left="7" w:right="20" w:hanging="7"/>
        <w:jc w:val="both"/>
        <w:rPr>
          <w:rFonts w:eastAsia="Times New Roman"/>
          <w:sz w:val="24"/>
          <w:szCs w:val="24"/>
        </w:rPr>
      </w:pPr>
      <w:r>
        <w:rPr>
          <w:rFonts w:eastAsia="Times New Roman"/>
          <w:sz w:val="24"/>
          <w:szCs w:val="24"/>
        </w:rPr>
        <w:t>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4019AD" w:rsidRDefault="004019AD">
      <w:pPr>
        <w:spacing w:line="17" w:lineRule="exact"/>
        <w:rPr>
          <w:rFonts w:eastAsia="Times New Roman"/>
          <w:sz w:val="24"/>
          <w:szCs w:val="24"/>
        </w:rPr>
      </w:pPr>
    </w:p>
    <w:p w:rsidR="004019AD" w:rsidRDefault="00A20208">
      <w:pPr>
        <w:spacing w:line="237" w:lineRule="auto"/>
        <w:ind w:left="7"/>
        <w:jc w:val="both"/>
        <w:rPr>
          <w:rFonts w:eastAsia="Times New Roman"/>
          <w:sz w:val="24"/>
          <w:szCs w:val="24"/>
        </w:rPr>
      </w:pPr>
      <w:r>
        <w:rPr>
          <w:rFonts w:eastAsia="Times New Roman"/>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4019AD" w:rsidRDefault="004019AD">
      <w:pPr>
        <w:spacing w:line="14" w:lineRule="exact"/>
        <w:rPr>
          <w:rFonts w:eastAsia="Times New Roman"/>
          <w:sz w:val="24"/>
          <w:szCs w:val="24"/>
        </w:rPr>
      </w:pPr>
    </w:p>
    <w:p w:rsidR="004019AD" w:rsidRDefault="00A20208">
      <w:pPr>
        <w:spacing w:line="238" w:lineRule="auto"/>
        <w:ind w:left="7"/>
        <w:jc w:val="both"/>
        <w:rPr>
          <w:rFonts w:eastAsia="Times New Roman"/>
          <w:sz w:val="24"/>
          <w:szCs w:val="24"/>
        </w:rPr>
      </w:pPr>
      <w:r>
        <w:rPr>
          <w:rFonts w:eastAsia="Times New Roman"/>
          <w:sz w:val="24"/>
          <w:szCs w:val="24"/>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w:t>
      </w:r>
      <w:proofErr w:type="spellStart"/>
      <w:r>
        <w:rPr>
          <w:rFonts w:eastAsia="Times New Roman"/>
          <w:sz w:val="24"/>
          <w:szCs w:val="24"/>
        </w:rPr>
        <w:t>культуроведческой</w:t>
      </w:r>
      <w:proofErr w:type="spellEnd"/>
      <w:r>
        <w:rPr>
          <w:rFonts w:eastAsia="Times New Roman"/>
          <w:sz w:val="24"/>
          <w:szCs w:val="24"/>
        </w:rPr>
        <w:t xml:space="preserve">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4019AD" w:rsidRDefault="004019AD">
      <w:pPr>
        <w:spacing w:line="13" w:lineRule="exact"/>
        <w:rPr>
          <w:rFonts w:eastAsia="Times New Roman"/>
          <w:sz w:val="24"/>
          <w:szCs w:val="24"/>
        </w:rPr>
      </w:pPr>
    </w:p>
    <w:p w:rsidR="004019AD" w:rsidRDefault="00A20208">
      <w:pPr>
        <w:spacing w:line="237" w:lineRule="auto"/>
        <w:ind w:left="7" w:right="20"/>
        <w:jc w:val="both"/>
        <w:rPr>
          <w:rFonts w:eastAsia="Times New Roman"/>
          <w:sz w:val="24"/>
          <w:szCs w:val="24"/>
        </w:rPr>
      </w:pPr>
      <w:r>
        <w:rPr>
          <w:rFonts w:eastAsia="Times New Roman"/>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4019AD" w:rsidRDefault="004019AD">
      <w:pPr>
        <w:spacing w:line="1" w:lineRule="exact"/>
        <w:rPr>
          <w:rFonts w:eastAsia="Times New Roman"/>
          <w:sz w:val="24"/>
          <w:szCs w:val="24"/>
        </w:rPr>
      </w:pPr>
    </w:p>
    <w:p w:rsidR="004019AD" w:rsidRDefault="00A20208">
      <w:pPr>
        <w:ind w:left="7"/>
        <w:rPr>
          <w:rFonts w:eastAsia="Times New Roman"/>
          <w:sz w:val="24"/>
          <w:szCs w:val="24"/>
        </w:rPr>
      </w:pPr>
      <w:r>
        <w:rPr>
          <w:rFonts w:eastAsia="Times New Roman"/>
          <w:sz w:val="24"/>
          <w:szCs w:val="24"/>
        </w:rPr>
        <w:t>Главными задачами реализации программы являются:</w:t>
      </w:r>
    </w:p>
    <w:p w:rsidR="004019AD" w:rsidRDefault="004019AD">
      <w:pPr>
        <w:spacing w:line="12" w:lineRule="exact"/>
        <w:rPr>
          <w:rFonts w:eastAsia="Times New Roman"/>
          <w:sz w:val="24"/>
          <w:szCs w:val="24"/>
        </w:rPr>
      </w:pPr>
    </w:p>
    <w:p w:rsidR="004019AD" w:rsidRDefault="00A20208">
      <w:pPr>
        <w:spacing w:line="236" w:lineRule="auto"/>
        <w:ind w:left="7" w:firstLine="284"/>
        <w:jc w:val="both"/>
        <w:rPr>
          <w:rFonts w:eastAsia="Times New Roman"/>
          <w:sz w:val="24"/>
          <w:szCs w:val="24"/>
        </w:rPr>
      </w:pPr>
      <w:r>
        <w:rPr>
          <w:rFonts w:eastAsia="Times New Roman"/>
          <w:sz w:val="24"/>
          <w:szCs w:val="24"/>
        </w:rPr>
        <w:t>– 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4019AD" w:rsidRDefault="004019AD">
      <w:pPr>
        <w:sectPr w:rsidR="004019AD">
          <w:pgSz w:w="11900" w:h="16838"/>
          <w:pgMar w:top="1130" w:right="846" w:bottom="151" w:left="1133" w:header="0" w:footer="0" w:gutter="0"/>
          <w:cols w:space="720" w:equalWidth="0">
            <w:col w:w="9927"/>
          </w:cols>
        </w:sectPr>
      </w:pPr>
    </w:p>
    <w:p w:rsidR="004019AD" w:rsidRDefault="004019AD">
      <w:pPr>
        <w:spacing w:line="200" w:lineRule="exact"/>
        <w:rPr>
          <w:sz w:val="20"/>
          <w:szCs w:val="20"/>
        </w:rPr>
      </w:pPr>
    </w:p>
    <w:p w:rsidR="004019AD" w:rsidRDefault="004019AD">
      <w:pPr>
        <w:spacing w:line="378" w:lineRule="exact"/>
        <w:rPr>
          <w:sz w:val="20"/>
          <w:szCs w:val="20"/>
        </w:rPr>
      </w:pPr>
    </w:p>
    <w:p w:rsidR="004019AD" w:rsidRDefault="00A20208">
      <w:pPr>
        <w:ind w:left="9687"/>
        <w:rPr>
          <w:sz w:val="20"/>
          <w:szCs w:val="20"/>
        </w:rPr>
      </w:pPr>
      <w:r>
        <w:rPr>
          <w:rFonts w:eastAsia="Times New Roman"/>
          <w:sz w:val="24"/>
          <w:szCs w:val="24"/>
        </w:rPr>
        <w:t>42</w:t>
      </w:r>
    </w:p>
    <w:p w:rsidR="004019AD" w:rsidRDefault="004019AD">
      <w:pPr>
        <w:sectPr w:rsidR="004019AD">
          <w:type w:val="continuous"/>
          <w:pgSz w:w="11900" w:h="16838"/>
          <w:pgMar w:top="1130" w:right="846" w:bottom="151" w:left="1133" w:header="0" w:footer="0" w:gutter="0"/>
          <w:cols w:space="720" w:equalWidth="0">
            <w:col w:w="9927"/>
          </w:cols>
        </w:sectPr>
      </w:pPr>
    </w:p>
    <w:p w:rsidR="004019AD" w:rsidRDefault="00A20208">
      <w:pPr>
        <w:spacing w:line="236" w:lineRule="auto"/>
        <w:ind w:firstLine="284"/>
        <w:jc w:val="both"/>
        <w:rPr>
          <w:sz w:val="20"/>
          <w:szCs w:val="20"/>
        </w:rPr>
      </w:pPr>
      <w:r>
        <w:rPr>
          <w:rFonts w:eastAsia="Times New Roman"/>
          <w:sz w:val="24"/>
          <w:szCs w:val="24"/>
        </w:rPr>
        <w:t>– 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4019AD" w:rsidRDefault="004019AD">
      <w:pPr>
        <w:spacing w:line="2" w:lineRule="exact"/>
        <w:rPr>
          <w:sz w:val="20"/>
          <w:szCs w:val="20"/>
        </w:rPr>
      </w:pPr>
    </w:p>
    <w:p w:rsidR="004019AD" w:rsidRDefault="00A20208">
      <w:pPr>
        <w:ind w:left="280"/>
        <w:rPr>
          <w:sz w:val="20"/>
          <w:szCs w:val="20"/>
        </w:rPr>
      </w:pPr>
      <w:r>
        <w:rPr>
          <w:rFonts w:eastAsia="Times New Roman"/>
          <w:sz w:val="24"/>
          <w:szCs w:val="24"/>
        </w:rPr>
        <w:t>–   овладение умениями комплексного анализа предложенного текста;</w:t>
      </w:r>
    </w:p>
    <w:p w:rsidR="004019AD" w:rsidRDefault="004019AD">
      <w:pPr>
        <w:spacing w:line="12" w:lineRule="exact"/>
        <w:rPr>
          <w:sz w:val="20"/>
          <w:szCs w:val="20"/>
        </w:rPr>
      </w:pPr>
    </w:p>
    <w:p w:rsidR="004019AD" w:rsidRDefault="00A20208">
      <w:pPr>
        <w:spacing w:line="236" w:lineRule="auto"/>
        <w:ind w:firstLine="284"/>
        <w:jc w:val="both"/>
        <w:rPr>
          <w:sz w:val="20"/>
          <w:szCs w:val="20"/>
        </w:rPr>
      </w:pPr>
      <w:r>
        <w:rPr>
          <w:rFonts w:eastAsia="Times New Roman"/>
          <w:sz w:val="24"/>
          <w:szCs w:val="24"/>
        </w:rPr>
        <w:t>– 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4019AD" w:rsidRDefault="004019AD">
      <w:pPr>
        <w:spacing w:line="13" w:lineRule="exact"/>
        <w:rPr>
          <w:sz w:val="20"/>
          <w:szCs w:val="20"/>
        </w:rPr>
      </w:pPr>
    </w:p>
    <w:p w:rsidR="004019AD" w:rsidRDefault="00A20208">
      <w:pPr>
        <w:spacing w:line="236" w:lineRule="auto"/>
        <w:ind w:firstLine="284"/>
        <w:jc w:val="both"/>
        <w:rPr>
          <w:sz w:val="20"/>
          <w:szCs w:val="20"/>
        </w:rPr>
      </w:pPr>
      <w:r>
        <w:rPr>
          <w:rFonts w:eastAsia="Times New Roman"/>
          <w:sz w:val="24"/>
          <w:szCs w:val="24"/>
        </w:rPr>
        <w:t>– 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4019AD" w:rsidRDefault="004019AD">
      <w:pPr>
        <w:spacing w:line="1" w:lineRule="exact"/>
        <w:rPr>
          <w:sz w:val="20"/>
          <w:szCs w:val="20"/>
        </w:rPr>
      </w:pPr>
    </w:p>
    <w:p w:rsidR="004019AD" w:rsidRDefault="00A20208">
      <w:pPr>
        <w:ind w:left="280"/>
        <w:rPr>
          <w:sz w:val="20"/>
          <w:szCs w:val="20"/>
        </w:rPr>
      </w:pPr>
      <w:r>
        <w:rPr>
          <w:rFonts w:eastAsia="Times New Roman"/>
          <w:sz w:val="24"/>
          <w:szCs w:val="24"/>
        </w:rPr>
        <w:t>–   Базовый уровень</w:t>
      </w:r>
    </w:p>
    <w:p w:rsidR="004019AD" w:rsidRDefault="00A20208">
      <w:pPr>
        <w:ind w:left="280"/>
        <w:rPr>
          <w:sz w:val="20"/>
          <w:szCs w:val="20"/>
        </w:rPr>
      </w:pPr>
      <w:r>
        <w:rPr>
          <w:rFonts w:eastAsia="Times New Roman"/>
          <w:sz w:val="24"/>
          <w:szCs w:val="24"/>
        </w:rPr>
        <w:t>–   Язык. Общие сведения о языке. Основные разделы науки о языке</w:t>
      </w:r>
    </w:p>
    <w:p w:rsidR="004019AD" w:rsidRDefault="004019AD">
      <w:pPr>
        <w:spacing w:line="12" w:lineRule="exact"/>
        <w:rPr>
          <w:sz w:val="20"/>
          <w:szCs w:val="20"/>
        </w:rPr>
      </w:pPr>
    </w:p>
    <w:p w:rsidR="004019AD" w:rsidRDefault="00A20208">
      <w:pPr>
        <w:spacing w:line="234" w:lineRule="auto"/>
        <w:ind w:firstLine="284"/>
        <w:rPr>
          <w:sz w:val="20"/>
          <w:szCs w:val="20"/>
        </w:rPr>
      </w:pPr>
      <w:r>
        <w:rPr>
          <w:rFonts w:eastAsia="Times New Roman"/>
          <w:sz w:val="24"/>
          <w:szCs w:val="24"/>
        </w:rPr>
        <w:t>– Язык как система. Основные уровни языка. Взаимосвязь различных единиц и уровней языка.</w:t>
      </w:r>
    </w:p>
    <w:p w:rsidR="004019AD" w:rsidRDefault="004019AD">
      <w:pPr>
        <w:spacing w:line="14" w:lineRule="exact"/>
        <w:rPr>
          <w:sz w:val="20"/>
          <w:szCs w:val="20"/>
        </w:rPr>
      </w:pPr>
    </w:p>
    <w:p w:rsidR="004019AD" w:rsidRDefault="00A20208">
      <w:pPr>
        <w:spacing w:line="238" w:lineRule="auto"/>
        <w:ind w:firstLine="284"/>
        <w:jc w:val="both"/>
        <w:rPr>
          <w:sz w:val="20"/>
          <w:szCs w:val="20"/>
        </w:rPr>
      </w:pPr>
      <w:r>
        <w:rPr>
          <w:rFonts w:eastAsia="Times New Roman"/>
          <w:sz w:val="24"/>
          <w:szCs w:val="24"/>
        </w:rPr>
        <w:t xml:space="preserve">– 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Pr>
          <w:rFonts w:eastAsia="Times New Roman"/>
          <w:i/>
          <w:iCs/>
          <w:sz w:val="24"/>
          <w:szCs w:val="24"/>
        </w:rPr>
        <w:t>Проблемы экологии языка.</w:t>
      </w:r>
    </w:p>
    <w:p w:rsidR="004019AD" w:rsidRDefault="004019AD">
      <w:pPr>
        <w:spacing w:line="1" w:lineRule="exact"/>
        <w:rPr>
          <w:sz w:val="20"/>
          <w:szCs w:val="20"/>
        </w:rPr>
      </w:pPr>
    </w:p>
    <w:p w:rsidR="004019AD" w:rsidRDefault="00A20208">
      <w:pPr>
        <w:ind w:left="280"/>
        <w:rPr>
          <w:sz w:val="20"/>
          <w:szCs w:val="20"/>
        </w:rPr>
      </w:pPr>
      <w:r>
        <w:rPr>
          <w:rFonts w:eastAsia="Times New Roman"/>
          <w:sz w:val="24"/>
          <w:szCs w:val="24"/>
        </w:rPr>
        <w:t>–   Историческое развитие русского языка. Выдающиеся отечественные лингвисты.</w:t>
      </w:r>
    </w:p>
    <w:p w:rsidR="004019AD" w:rsidRDefault="00A20208">
      <w:pPr>
        <w:ind w:left="280"/>
        <w:rPr>
          <w:sz w:val="20"/>
          <w:szCs w:val="20"/>
        </w:rPr>
      </w:pPr>
      <w:r>
        <w:rPr>
          <w:rFonts w:eastAsia="Times New Roman"/>
          <w:sz w:val="24"/>
          <w:szCs w:val="24"/>
        </w:rPr>
        <w:t>–   Речь. Речевое общение</w:t>
      </w:r>
    </w:p>
    <w:p w:rsidR="004019AD" w:rsidRDefault="004019AD">
      <w:pPr>
        <w:spacing w:line="12" w:lineRule="exact"/>
        <w:rPr>
          <w:sz w:val="20"/>
          <w:szCs w:val="20"/>
        </w:rPr>
      </w:pPr>
    </w:p>
    <w:p w:rsidR="004019AD" w:rsidRDefault="00A20208">
      <w:pPr>
        <w:spacing w:line="234" w:lineRule="auto"/>
        <w:ind w:firstLine="284"/>
        <w:rPr>
          <w:sz w:val="20"/>
          <w:szCs w:val="20"/>
        </w:rPr>
      </w:pPr>
      <w:r>
        <w:rPr>
          <w:rFonts w:eastAsia="Times New Roman"/>
          <w:sz w:val="24"/>
          <w:szCs w:val="24"/>
        </w:rPr>
        <w:t xml:space="preserve">– Речь как деятельность. Виды речевой деятельности: чтение, </w:t>
      </w:r>
      <w:proofErr w:type="spellStart"/>
      <w:r>
        <w:rPr>
          <w:rFonts w:eastAsia="Times New Roman"/>
          <w:sz w:val="24"/>
          <w:szCs w:val="24"/>
        </w:rPr>
        <w:t>аудирование</w:t>
      </w:r>
      <w:proofErr w:type="spellEnd"/>
      <w:r>
        <w:rPr>
          <w:rFonts w:eastAsia="Times New Roman"/>
          <w:sz w:val="24"/>
          <w:szCs w:val="24"/>
        </w:rPr>
        <w:t>, говорение, письмо.</w:t>
      </w:r>
    </w:p>
    <w:p w:rsidR="004019AD" w:rsidRDefault="004019AD">
      <w:pPr>
        <w:spacing w:line="13" w:lineRule="exact"/>
        <w:rPr>
          <w:sz w:val="20"/>
          <w:szCs w:val="20"/>
        </w:rPr>
      </w:pPr>
    </w:p>
    <w:p w:rsidR="004019AD" w:rsidRDefault="00A20208">
      <w:pPr>
        <w:spacing w:line="234" w:lineRule="auto"/>
        <w:ind w:firstLine="284"/>
        <w:rPr>
          <w:sz w:val="20"/>
          <w:szCs w:val="20"/>
        </w:rPr>
      </w:pPr>
      <w:r>
        <w:rPr>
          <w:rFonts w:eastAsia="Times New Roman"/>
          <w:sz w:val="24"/>
          <w:szCs w:val="24"/>
        </w:rPr>
        <w:t>– Речевое общение и его основные элементы. Виды речевого общения. Сферы и ситуации речевого общения. Компоненты речевой ситуации.</w:t>
      </w:r>
    </w:p>
    <w:p w:rsidR="004019AD" w:rsidRDefault="004019AD">
      <w:pPr>
        <w:spacing w:line="14" w:lineRule="exact"/>
        <w:rPr>
          <w:sz w:val="20"/>
          <w:szCs w:val="20"/>
        </w:rPr>
      </w:pPr>
    </w:p>
    <w:p w:rsidR="004019AD" w:rsidRDefault="00A20208">
      <w:pPr>
        <w:spacing w:line="237" w:lineRule="auto"/>
        <w:ind w:firstLine="284"/>
        <w:jc w:val="both"/>
        <w:rPr>
          <w:sz w:val="20"/>
          <w:szCs w:val="20"/>
        </w:rPr>
      </w:pPr>
      <w:r>
        <w:rPr>
          <w:rFonts w:eastAsia="Times New Roman"/>
          <w:sz w:val="24"/>
          <w:szCs w:val="24"/>
        </w:rPr>
        <w:t xml:space="preserve">– Монологическая и диалогическая речь. Развитие навыков монологической </w:t>
      </w:r>
      <w:r>
        <w:rPr>
          <w:rFonts w:eastAsia="Times New Roman"/>
          <w:i/>
          <w:iCs/>
          <w:sz w:val="24"/>
          <w:szCs w:val="24"/>
        </w:rPr>
        <w:t>и</w:t>
      </w:r>
      <w:r>
        <w:rPr>
          <w:rFonts w:eastAsia="Times New Roman"/>
          <w:sz w:val="24"/>
          <w:szCs w:val="24"/>
        </w:rPr>
        <w:t xml:space="preserve"> </w:t>
      </w:r>
      <w:r>
        <w:rPr>
          <w:rFonts w:eastAsia="Times New Roman"/>
          <w:i/>
          <w:iCs/>
          <w:sz w:val="24"/>
          <w:szCs w:val="24"/>
        </w:rPr>
        <w:t xml:space="preserve">диалогической речи. </w:t>
      </w:r>
      <w:r>
        <w:rPr>
          <w:rFonts w:eastAsia="Times New Roman"/>
          <w:sz w:val="24"/>
          <w:szCs w:val="24"/>
        </w:rPr>
        <w:t>Создание устных и письменных монологических и диалогических</w:t>
      </w:r>
      <w:r>
        <w:rPr>
          <w:rFonts w:eastAsia="Times New Roman"/>
          <w:i/>
          <w:iCs/>
          <w:sz w:val="24"/>
          <w:szCs w:val="24"/>
        </w:rPr>
        <w:t xml:space="preserve"> </w:t>
      </w:r>
      <w:r>
        <w:rPr>
          <w:rFonts w:eastAsia="Times New Roman"/>
          <w:sz w:val="24"/>
          <w:szCs w:val="24"/>
        </w:rPr>
        <w:t>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4019AD" w:rsidRDefault="004019AD">
      <w:pPr>
        <w:spacing w:line="17" w:lineRule="exact"/>
        <w:rPr>
          <w:sz w:val="20"/>
          <w:szCs w:val="20"/>
        </w:rPr>
      </w:pPr>
    </w:p>
    <w:p w:rsidR="004019AD" w:rsidRDefault="00A20208">
      <w:pPr>
        <w:spacing w:line="237" w:lineRule="auto"/>
        <w:ind w:firstLine="284"/>
        <w:jc w:val="both"/>
        <w:rPr>
          <w:sz w:val="20"/>
          <w:szCs w:val="20"/>
        </w:rPr>
      </w:pPr>
      <w:r>
        <w:rPr>
          <w:rFonts w:eastAsia="Times New Roman"/>
          <w:sz w:val="24"/>
          <w:szCs w:val="24"/>
        </w:rPr>
        <w:t>– 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4019AD" w:rsidRDefault="004019AD">
      <w:pPr>
        <w:spacing w:line="13" w:lineRule="exact"/>
        <w:rPr>
          <w:sz w:val="20"/>
          <w:szCs w:val="20"/>
        </w:rPr>
      </w:pPr>
    </w:p>
    <w:p w:rsidR="004019AD" w:rsidRDefault="00A20208">
      <w:pPr>
        <w:spacing w:line="236" w:lineRule="auto"/>
        <w:ind w:firstLine="284"/>
        <w:jc w:val="both"/>
        <w:rPr>
          <w:sz w:val="20"/>
          <w:szCs w:val="20"/>
        </w:rPr>
      </w:pPr>
      <w:r>
        <w:rPr>
          <w:rFonts w:eastAsia="Times New Roman"/>
          <w:sz w:val="24"/>
          <w:szCs w:val="24"/>
        </w:rPr>
        <w:t>– 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4019AD" w:rsidRDefault="004019AD">
      <w:pPr>
        <w:spacing w:line="14" w:lineRule="exact"/>
        <w:rPr>
          <w:sz w:val="20"/>
          <w:szCs w:val="20"/>
        </w:rPr>
      </w:pPr>
    </w:p>
    <w:p w:rsidR="004019AD" w:rsidRDefault="00A20208">
      <w:pPr>
        <w:spacing w:line="237" w:lineRule="auto"/>
        <w:ind w:firstLine="284"/>
        <w:jc w:val="both"/>
        <w:rPr>
          <w:sz w:val="20"/>
          <w:szCs w:val="20"/>
        </w:rPr>
      </w:pPr>
      <w:r>
        <w:rPr>
          <w:rFonts w:eastAsia="Times New Roman"/>
          <w:sz w:val="24"/>
          <w:szCs w:val="24"/>
        </w:rPr>
        <w:t xml:space="preserve">– Основные жанры научного (доклад, аннотация, </w:t>
      </w:r>
      <w:r>
        <w:rPr>
          <w:rFonts w:eastAsia="Times New Roman"/>
          <w:i/>
          <w:iCs/>
          <w:sz w:val="24"/>
          <w:szCs w:val="24"/>
        </w:rPr>
        <w:t>статья,</w:t>
      </w:r>
      <w:r>
        <w:rPr>
          <w:rFonts w:eastAsia="Times New Roman"/>
          <w:sz w:val="24"/>
          <w:szCs w:val="24"/>
        </w:rPr>
        <w:t xml:space="preserve"> тезисы, конспект, </w:t>
      </w:r>
      <w:r>
        <w:rPr>
          <w:rFonts w:eastAsia="Times New Roman"/>
          <w:i/>
          <w:iCs/>
          <w:sz w:val="24"/>
          <w:szCs w:val="24"/>
        </w:rPr>
        <w:t>рецензия,</w:t>
      </w:r>
      <w:r>
        <w:rPr>
          <w:rFonts w:eastAsia="Times New Roman"/>
          <w:sz w:val="24"/>
          <w:szCs w:val="24"/>
        </w:rPr>
        <w:t xml:space="preserve"> </w:t>
      </w:r>
      <w:r>
        <w:rPr>
          <w:rFonts w:eastAsia="Times New Roman"/>
          <w:i/>
          <w:iCs/>
          <w:sz w:val="24"/>
          <w:szCs w:val="24"/>
        </w:rPr>
        <w:t xml:space="preserve">выписки, </w:t>
      </w:r>
      <w:r>
        <w:rPr>
          <w:rFonts w:eastAsia="Times New Roman"/>
          <w:sz w:val="24"/>
          <w:szCs w:val="24"/>
        </w:rPr>
        <w:t>реферат и др.),</w:t>
      </w:r>
      <w:r>
        <w:rPr>
          <w:rFonts w:eastAsia="Times New Roman"/>
          <w:i/>
          <w:iCs/>
          <w:sz w:val="24"/>
          <w:szCs w:val="24"/>
        </w:rPr>
        <w:t xml:space="preserve"> </w:t>
      </w:r>
      <w:r>
        <w:rPr>
          <w:rFonts w:eastAsia="Times New Roman"/>
          <w:sz w:val="24"/>
          <w:szCs w:val="24"/>
        </w:rPr>
        <w:t>публицистического</w:t>
      </w:r>
      <w:r>
        <w:rPr>
          <w:rFonts w:eastAsia="Times New Roman"/>
          <w:i/>
          <w:iCs/>
          <w:sz w:val="24"/>
          <w:szCs w:val="24"/>
        </w:rPr>
        <w:t xml:space="preserve"> </w:t>
      </w:r>
      <w:r>
        <w:rPr>
          <w:rFonts w:eastAsia="Times New Roman"/>
          <w:sz w:val="24"/>
          <w:szCs w:val="24"/>
        </w:rPr>
        <w:t>(выступление,</w:t>
      </w:r>
      <w:r>
        <w:rPr>
          <w:rFonts w:eastAsia="Times New Roman"/>
          <w:i/>
          <w:iCs/>
          <w:sz w:val="24"/>
          <w:szCs w:val="24"/>
        </w:rPr>
        <w:t xml:space="preserve"> статья, интервью, очерк, отзыв </w:t>
      </w:r>
      <w:r>
        <w:rPr>
          <w:rFonts w:eastAsia="Times New Roman"/>
          <w:sz w:val="24"/>
          <w:szCs w:val="24"/>
        </w:rPr>
        <w:t>и</w:t>
      </w:r>
      <w:r>
        <w:rPr>
          <w:rFonts w:eastAsia="Times New Roman"/>
          <w:i/>
          <w:iCs/>
          <w:sz w:val="24"/>
          <w:szCs w:val="24"/>
        </w:rPr>
        <w:t xml:space="preserve"> </w:t>
      </w:r>
      <w:r>
        <w:rPr>
          <w:rFonts w:eastAsia="Times New Roman"/>
          <w:sz w:val="24"/>
          <w:szCs w:val="24"/>
        </w:rPr>
        <w:t>др.), официально-делового (резюме, характеристика, расписка, доверенность и др.) стилей, разговорной речи (рассказ, беседа, спор). Основные виды сочинений.</w:t>
      </w:r>
    </w:p>
    <w:p w:rsidR="004019AD" w:rsidRDefault="004019AD">
      <w:pPr>
        <w:spacing w:line="13" w:lineRule="exact"/>
        <w:rPr>
          <w:sz w:val="20"/>
          <w:szCs w:val="20"/>
        </w:rPr>
      </w:pPr>
    </w:p>
    <w:p w:rsidR="004019AD" w:rsidRDefault="00A20208">
      <w:pPr>
        <w:spacing w:line="234" w:lineRule="auto"/>
        <w:ind w:firstLine="284"/>
        <w:rPr>
          <w:sz w:val="20"/>
          <w:szCs w:val="20"/>
        </w:rPr>
      </w:pPr>
      <w:r>
        <w:rPr>
          <w:rFonts w:eastAsia="Times New Roman"/>
          <w:sz w:val="24"/>
          <w:szCs w:val="24"/>
        </w:rPr>
        <w:t>– Литературный язык и язык художественной литературы. Отличия языка художественной литературы от других разновидностей современного русского языка.</w:t>
      </w:r>
    </w:p>
    <w:p w:rsidR="004019AD" w:rsidRDefault="004019AD">
      <w:pPr>
        <w:spacing w:line="1" w:lineRule="exact"/>
        <w:rPr>
          <w:sz w:val="20"/>
          <w:szCs w:val="20"/>
        </w:rPr>
      </w:pPr>
    </w:p>
    <w:p w:rsidR="004019AD" w:rsidRDefault="00A20208">
      <w:pPr>
        <w:ind w:left="280"/>
        <w:rPr>
          <w:sz w:val="20"/>
          <w:szCs w:val="20"/>
        </w:rPr>
      </w:pPr>
      <w:r>
        <w:rPr>
          <w:rFonts w:eastAsia="Times New Roman"/>
          <w:sz w:val="24"/>
          <w:szCs w:val="24"/>
        </w:rPr>
        <w:t>–   Основные изобразительно-выразительные средства языка.</w:t>
      </w:r>
    </w:p>
    <w:p w:rsidR="004019AD" w:rsidRDefault="00A20208">
      <w:pPr>
        <w:ind w:left="280"/>
        <w:rPr>
          <w:sz w:val="20"/>
          <w:szCs w:val="20"/>
        </w:rPr>
      </w:pPr>
      <w:r>
        <w:rPr>
          <w:rFonts w:eastAsia="Times New Roman"/>
          <w:sz w:val="24"/>
          <w:szCs w:val="24"/>
        </w:rPr>
        <w:t>–   Текст. Признаки текста.</w:t>
      </w:r>
    </w:p>
    <w:p w:rsidR="004019AD" w:rsidRDefault="004019AD">
      <w:pPr>
        <w:spacing w:line="12" w:lineRule="exact"/>
        <w:rPr>
          <w:sz w:val="20"/>
          <w:szCs w:val="20"/>
        </w:rPr>
      </w:pPr>
    </w:p>
    <w:p w:rsidR="004019AD" w:rsidRDefault="00A20208">
      <w:pPr>
        <w:spacing w:line="234" w:lineRule="auto"/>
        <w:ind w:firstLine="284"/>
        <w:rPr>
          <w:sz w:val="20"/>
          <w:szCs w:val="20"/>
        </w:rPr>
      </w:pPr>
      <w:r>
        <w:rPr>
          <w:rFonts w:eastAsia="Times New Roman"/>
          <w:sz w:val="24"/>
          <w:szCs w:val="24"/>
        </w:rPr>
        <w:t>– Виды чтения. Использование различных видов чтения в зависимости от коммуникативной задачи и характера текста.</w:t>
      </w:r>
    </w:p>
    <w:p w:rsidR="004019AD" w:rsidRDefault="004019AD">
      <w:pPr>
        <w:spacing w:line="13" w:lineRule="exact"/>
        <w:rPr>
          <w:sz w:val="20"/>
          <w:szCs w:val="20"/>
        </w:rPr>
      </w:pPr>
    </w:p>
    <w:p w:rsidR="004019AD" w:rsidRDefault="00A20208">
      <w:pPr>
        <w:spacing w:line="234" w:lineRule="auto"/>
        <w:ind w:firstLine="284"/>
        <w:rPr>
          <w:sz w:val="20"/>
          <w:szCs w:val="20"/>
        </w:rPr>
      </w:pPr>
      <w:r>
        <w:rPr>
          <w:rFonts w:eastAsia="Times New Roman"/>
          <w:sz w:val="24"/>
          <w:szCs w:val="24"/>
        </w:rPr>
        <w:t>– 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4019AD" w:rsidRDefault="004019AD">
      <w:pPr>
        <w:spacing w:line="2" w:lineRule="exact"/>
        <w:rPr>
          <w:sz w:val="20"/>
          <w:szCs w:val="20"/>
        </w:rPr>
      </w:pPr>
    </w:p>
    <w:p w:rsidR="004019AD" w:rsidRDefault="00A20208">
      <w:pPr>
        <w:ind w:left="280"/>
        <w:rPr>
          <w:sz w:val="20"/>
          <w:szCs w:val="20"/>
        </w:rPr>
      </w:pPr>
      <w:r>
        <w:rPr>
          <w:rFonts w:eastAsia="Times New Roman"/>
          <w:sz w:val="24"/>
          <w:szCs w:val="24"/>
        </w:rPr>
        <w:t>–   Лингвистический анализ текстов различных функциональных разновидностей языка.</w:t>
      </w:r>
    </w:p>
    <w:p w:rsidR="004019AD" w:rsidRDefault="00A20208">
      <w:pPr>
        <w:ind w:left="280"/>
        <w:rPr>
          <w:sz w:val="20"/>
          <w:szCs w:val="20"/>
        </w:rPr>
      </w:pPr>
      <w:r>
        <w:rPr>
          <w:rFonts w:eastAsia="Times New Roman"/>
          <w:sz w:val="24"/>
          <w:szCs w:val="24"/>
        </w:rPr>
        <w:t>–   Культура речи</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370" w:lineRule="exact"/>
        <w:rPr>
          <w:sz w:val="20"/>
          <w:szCs w:val="20"/>
        </w:rPr>
      </w:pPr>
    </w:p>
    <w:p w:rsidR="004019AD" w:rsidRDefault="00A20208">
      <w:pPr>
        <w:ind w:left="9680"/>
        <w:rPr>
          <w:sz w:val="20"/>
          <w:szCs w:val="20"/>
        </w:rPr>
      </w:pPr>
      <w:r>
        <w:rPr>
          <w:rFonts w:eastAsia="Times New Roman"/>
          <w:sz w:val="24"/>
          <w:szCs w:val="24"/>
        </w:rPr>
        <w:t>43</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spacing w:line="237" w:lineRule="auto"/>
        <w:ind w:left="7" w:firstLine="284"/>
        <w:jc w:val="both"/>
        <w:rPr>
          <w:sz w:val="20"/>
          <w:szCs w:val="20"/>
        </w:rPr>
      </w:pPr>
      <w:r>
        <w:rPr>
          <w:rFonts w:eastAsia="Times New Roman"/>
          <w:sz w:val="24"/>
          <w:szCs w:val="24"/>
        </w:rPr>
        <w:t>– 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4019AD" w:rsidRDefault="004019AD">
      <w:pPr>
        <w:spacing w:line="2" w:lineRule="exact"/>
        <w:rPr>
          <w:sz w:val="20"/>
          <w:szCs w:val="20"/>
        </w:rPr>
      </w:pPr>
    </w:p>
    <w:p w:rsidR="004019AD" w:rsidRDefault="00A20208">
      <w:pPr>
        <w:ind w:left="287"/>
        <w:rPr>
          <w:sz w:val="20"/>
          <w:szCs w:val="20"/>
        </w:rPr>
      </w:pPr>
      <w:r>
        <w:rPr>
          <w:rFonts w:eastAsia="Times New Roman"/>
          <w:sz w:val="24"/>
          <w:szCs w:val="24"/>
        </w:rPr>
        <w:t xml:space="preserve">–   Культура видов речевой деятельности – чтения, </w:t>
      </w:r>
      <w:proofErr w:type="spellStart"/>
      <w:r>
        <w:rPr>
          <w:rFonts w:eastAsia="Times New Roman"/>
          <w:sz w:val="24"/>
          <w:szCs w:val="24"/>
        </w:rPr>
        <w:t>аудирования</w:t>
      </w:r>
      <w:proofErr w:type="spellEnd"/>
      <w:r>
        <w:rPr>
          <w:rFonts w:eastAsia="Times New Roman"/>
          <w:sz w:val="24"/>
          <w:szCs w:val="24"/>
        </w:rPr>
        <w:t>, говорения и письма.</w:t>
      </w:r>
    </w:p>
    <w:p w:rsidR="004019AD" w:rsidRDefault="004019AD">
      <w:pPr>
        <w:spacing w:line="12" w:lineRule="exact"/>
        <w:rPr>
          <w:sz w:val="20"/>
          <w:szCs w:val="20"/>
        </w:rPr>
      </w:pPr>
    </w:p>
    <w:p w:rsidR="004019AD" w:rsidRDefault="00A20208">
      <w:pPr>
        <w:spacing w:line="234" w:lineRule="auto"/>
        <w:ind w:left="7" w:firstLine="284"/>
        <w:rPr>
          <w:sz w:val="20"/>
          <w:szCs w:val="20"/>
        </w:rPr>
      </w:pPr>
      <w:r>
        <w:rPr>
          <w:rFonts w:eastAsia="Times New Roman"/>
          <w:sz w:val="24"/>
          <w:szCs w:val="24"/>
        </w:rPr>
        <w:t>– Культура публичной речи. Публичное выступление: выбор темы, определение цели, поиск материала. Композиция публичного выступления.</w:t>
      </w:r>
    </w:p>
    <w:p w:rsidR="004019AD" w:rsidRDefault="004019AD">
      <w:pPr>
        <w:spacing w:line="13" w:lineRule="exact"/>
        <w:rPr>
          <w:sz w:val="20"/>
          <w:szCs w:val="20"/>
        </w:rPr>
      </w:pPr>
    </w:p>
    <w:p w:rsidR="004019AD" w:rsidRDefault="00A20208">
      <w:pPr>
        <w:spacing w:line="234" w:lineRule="auto"/>
        <w:ind w:left="7" w:firstLine="284"/>
        <w:rPr>
          <w:sz w:val="20"/>
          <w:szCs w:val="20"/>
        </w:rPr>
      </w:pPr>
      <w:r>
        <w:rPr>
          <w:rFonts w:eastAsia="Times New Roman"/>
          <w:sz w:val="24"/>
          <w:szCs w:val="24"/>
        </w:rPr>
        <w:t>– Культура научного и делового общения (устная и письменная формы). Культура разговорной речи.</w:t>
      </w:r>
    </w:p>
    <w:p w:rsidR="004019AD" w:rsidRDefault="004019AD">
      <w:pPr>
        <w:spacing w:line="13" w:lineRule="exact"/>
        <w:rPr>
          <w:sz w:val="20"/>
          <w:szCs w:val="20"/>
        </w:rPr>
      </w:pPr>
    </w:p>
    <w:p w:rsidR="004019AD" w:rsidRDefault="00A20208">
      <w:pPr>
        <w:spacing w:line="237" w:lineRule="auto"/>
        <w:ind w:left="7" w:firstLine="284"/>
        <w:jc w:val="both"/>
        <w:rPr>
          <w:sz w:val="20"/>
          <w:szCs w:val="20"/>
        </w:rPr>
      </w:pPr>
      <w:r>
        <w:rPr>
          <w:rFonts w:eastAsia="Times New Roman"/>
          <w:sz w:val="24"/>
          <w:szCs w:val="24"/>
        </w:rPr>
        <w:t>– 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w:t>
      </w:r>
    </w:p>
    <w:p w:rsidR="004019AD" w:rsidRDefault="004019AD">
      <w:pPr>
        <w:spacing w:line="14" w:lineRule="exact"/>
        <w:rPr>
          <w:sz w:val="20"/>
          <w:szCs w:val="20"/>
        </w:rPr>
      </w:pPr>
    </w:p>
    <w:p w:rsidR="004019AD" w:rsidRDefault="00A20208">
      <w:pPr>
        <w:spacing w:line="234" w:lineRule="auto"/>
        <w:ind w:left="7" w:firstLine="284"/>
        <w:rPr>
          <w:sz w:val="20"/>
          <w:szCs w:val="20"/>
        </w:rPr>
      </w:pPr>
      <w:r>
        <w:rPr>
          <w:rFonts w:eastAsia="Times New Roman"/>
          <w:sz w:val="24"/>
          <w:szCs w:val="24"/>
        </w:rPr>
        <w:t>– Нормативные словари современного русского языка и лингвистические справочники; их использование.</w:t>
      </w:r>
    </w:p>
    <w:p w:rsidR="004019AD" w:rsidRDefault="004019AD">
      <w:pPr>
        <w:spacing w:line="282" w:lineRule="exact"/>
        <w:rPr>
          <w:sz w:val="20"/>
          <w:szCs w:val="20"/>
        </w:rPr>
      </w:pPr>
    </w:p>
    <w:p w:rsidR="004019AD" w:rsidRDefault="00A20208">
      <w:pPr>
        <w:ind w:left="7"/>
        <w:rPr>
          <w:sz w:val="20"/>
          <w:szCs w:val="20"/>
        </w:rPr>
      </w:pPr>
      <w:r>
        <w:rPr>
          <w:rFonts w:eastAsia="Times New Roman"/>
          <w:b/>
          <w:bCs/>
          <w:sz w:val="24"/>
          <w:szCs w:val="24"/>
        </w:rPr>
        <w:t>2.2.2.2. Литература</w:t>
      </w:r>
    </w:p>
    <w:p w:rsidR="004019AD" w:rsidRDefault="004019AD">
      <w:pPr>
        <w:spacing w:line="7" w:lineRule="exact"/>
        <w:rPr>
          <w:sz w:val="20"/>
          <w:szCs w:val="20"/>
        </w:rPr>
      </w:pPr>
    </w:p>
    <w:p w:rsidR="004019AD" w:rsidRDefault="00A20208">
      <w:pPr>
        <w:spacing w:line="222" w:lineRule="auto"/>
        <w:ind w:left="7" w:firstLine="701"/>
        <w:jc w:val="both"/>
        <w:rPr>
          <w:sz w:val="20"/>
          <w:szCs w:val="20"/>
        </w:rPr>
      </w:pPr>
      <w:r>
        <w:rPr>
          <w:rFonts w:eastAsia="Times New Roman"/>
          <w:sz w:val="24"/>
          <w:szCs w:val="24"/>
        </w:rPr>
        <w:t xml:space="preserve">Образовательная программа по литературе воплощает идею внедрения в практику российской школы </w:t>
      </w:r>
      <w:proofErr w:type="spellStart"/>
      <w:r>
        <w:rPr>
          <w:rFonts w:eastAsia="Times New Roman"/>
          <w:sz w:val="24"/>
          <w:szCs w:val="24"/>
        </w:rPr>
        <w:t>деятельностного</w:t>
      </w:r>
      <w:proofErr w:type="spellEnd"/>
      <w:r>
        <w:rPr>
          <w:rFonts w:eastAsia="Times New Roman"/>
          <w:sz w:val="24"/>
          <w:szCs w:val="24"/>
        </w:rPr>
        <w:t xml:space="preserve"> подхода к организации обучения. Главным условием реализации данной идеи является новое осмысление результатов образовательной деятельности: освоение учебного предметного материала должно быть соотнесено с личностными и </w:t>
      </w:r>
      <w:proofErr w:type="spellStart"/>
      <w:r>
        <w:rPr>
          <w:rFonts w:eastAsia="Times New Roman"/>
          <w:sz w:val="24"/>
          <w:szCs w:val="24"/>
        </w:rPr>
        <w:t>метапредметными</w:t>
      </w:r>
      <w:proofErr w:type="spellEnd"/>
      <w:r>
        <w:rPr>
          <w:rFonts w:eastAsia="Times New Roman"/>
          <w:sz w:val="24"/>
          <w:szCs w:val="24"/>
        </w:rPr>
        <w:t xml:space="preserve"> результатами</w:t>
      </w:r>
      <w:r>
        <w:rPr>
          <w:rFonts w:eastAsia="Times New Roman"/>
          <w:sz w:val="32"/>
          <w:szCs w:val="32"/>
          <w:vertAlign w:val="superscript"/>
        </w:rPr>
        <w:t>1</w:t>
      </w:r>
      <w:r>
        <w:rPr>
          <w:rFonts w:eastAsia="Times New Roman"/>
          <w:sz w:val="24"/>
          <w:szCs w:val="24"/>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Pr>
          <w:rFonts w:eastAsia="Times New Roman"/>
          <w:sz w:val="32"/>
          <w:szCs w:val="32"/>
          <w:vertAlign w:val="superscript"/>
        </w:rPr>
        <w:t>2</w:t>
      </w:r>
      <w:r>
        <w:rPr>
          <w:rFonts w:eastAsia="Times New Roman"/>
          <w:sz w:val="24"/>
          <w:szCs w:val="24"/>
        </w:rPr>
        <w:t>.</w:t>
      </w:r>
    </w:p>
    <w:p w:rsidR="004019AD" w:rsidRDefault="004019AD">
      <w:pPr>
        <w:spacing w:line="6" w:lineRule="exact"/>
        <w:rPr>
          <w:sz w:val="20"/>
          <w:szCs w:val="20"/>
        </w:rPr>
      </w:pPr>
    </w:p>
    <w:p w:rsidR="004019AD" w:rsidRDefault="00A20208">
      <w:pPr>
        <w:spacing w:line="233" w:lineRule="auto"/>
        <w:ind w:left="7" w:firstLine="701"/>
        <w:jc w:val="both"/>
        <w:rPr>
          <w:sz w:val="20"/>
          <w:szCs w:val="20"/>
        </w:rPr>
      </w:pPr>
      <w:r>
        <w:rPr>
          <w:rFonts w:eastAsia="Times New Roman"/>
          <w:sz w:val="24"/>
          <w:szCs w:val="24"/>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4019AD" w:rsidRDefault="004019AD">
      <w:pPr>
        <w:spacing w:line="2" w:lineRule="exact"/>
        <w:rPr>
          <w:sz w:val="20"/>
          <w:szCs w:val="20"/>
        </w:rPr>
      </w:pPr>
    </w:p>
    <w:p w:rsidR="004019AD" w:rsidRDefault="00A20208">
      <w:pPr>
        <w:tabs>
          <w:tab w:val="left" w:pos="2487"/>
          <w:tab w:val="left" w:pos="3167"/>
          <w:tab w:val="left" w:pos="4327"/>
          <w:tab w:val="left" w:pos="4647"/>
          <w:tab w:val="left" w:pos="5667"/>
          <w:tab w:val="left" w:pos="6667"/>
          <w:tab w:val="left" w:pos="6987"/>
          <w:tab w:val="left" w:pos="8407"/>
        </w:tabs>
        <w:ind w:left="707"/>
        <w:rPr>
          <w:sz w:val="20"/>
          <w:szCs w:val="20"/>
        </w:rPr>
      </w:pPr>
      <w:r>
        <w:rPr>
          <w:rFonts w:eastAsia="Times New Roman"/>
          <w:sz w:val="24"/>
          <w:szCs w:val="24"/>
        </w:rPr>
        <w:t>Стратегическая</w:t>
      </w:r>
      <w:r>
        <w:rPr>
          <w:rFonts w:eastAsia="Times New Roman"/>
          <w:sz w:val="24"/>
          <w:szCs w:val="24"/>
        </w:rPr>
        <w:tab/>
        <w:t>цель</w:t>
      </w:r>
      <w:r>
        <w:rPr>
          <w:rFonts w:eastAsia="Times New Roman"/>
          <w:sz w:val="24"/>
          <w:szCs w:val="24"/>
        </w:rPr>
        <w:tab/>
        <w:t>предмета</w:t>
      </w:r>
      <w:r>
        <w:rPr>
          <w:rFonts w:eastAsia="Times New Roman"/>
          <w:sz w:val="24"/>
          <w:szCs w:val="24"/>
        </w:rPr>
        <w:tab/>
        <w:t>в</w:t>
      </w:r>
      <w:r>
        <w:rPr>
          <w:sz w:val="20"/>
          <w:szCs w:val="20"/>
        </w:rPr>
        <w:tab/>
      </w:r>
      <w:r>
        <w:rPr>
          <w:rFonts w:eastAsia="Times New Roman"/>
          <w:sz w:val="24"/>
          <w:szCs w:val="24"/>
        </w:rPr>
        <w:t>10–11-х</w:t>
      </w:r>
      <w:r>
        <w:rPr>
          <w:sz w:val="20"/>
          <w:szCs w:val="20"/>
        </w:rPr>
        <w:tab/>
      </w:r>
      <w:r>
        <w:rPr>
          <w:rFonts w:eastAsia="Times New Roman"/>
          <w:sz w:val="24"/>
          <w:szCs w:val="24"/>
        </w:rPr>
        <w:t>классах</w:t>
      </w:r>
      <w:r>
        <w:rPr>
          <w:sz w:val="20"/>
          <w:szCs w:val="20"/>
        </w:rPr>
        <w:tab/>
      </w:r>
      <w:r>
        <w:rPr>
          <w:rFonts w:eastAsia="Times New Roman"/>
          <w:sz w:val="24"/>
          <w:szCs w:val="24"/>
        </w:rPr>
        <w:t>–</w:t>
      </w:r>
      <w:r>
        <w:rPr>
          <w:sz w:val="20"/>
          <w:szCs w:val="20"/>
        </w:rPr>
        <w:tab/>
      </w:r>
      <w:r>
        <w:rPr>
          <w:rFonts w:eastAsia="Times New Roman"/>
          <w:sz w:val="24"/>
          <w:szCs w:val="24"/>
        </w:rPr>
        <w:t>завершение</w:t>
      </w:r>
      <w:r>
        <w:rPr>
          <w:sz w:val="20"/>
          <w:szCs w:val="20"/>
        </w:rPr>
        <w:tab/>
      </w:r>
      <w:r>
        <w:rPr>
          <w:rFonts w:eastAsia="Times New Roman"/>
          <w:sz w:val="23"/>
          <w:szCs w:val="23"/>
        </w:rPr>
        <w:t>формирования</w:t>
      </w:r>
    </w:p>
    <w:p w:rsidR="004019AD" w:rsidRDefault="00A20208">
      <w:pPr>
        <w:ind w:left="7"/>
        <w:rPr>
          <w:sz w:val="20"/>
          <w:szCs w:val="20"/>
        </w:rPr>
      </w:pPr>
      <w:r>
        <w:rPr>
          <w:rFonts w:eastAsia="Times New Roman"/>
          <w:sz w:val="24"/>
          <w:szCs w:val="24"/>
        </w:rPr>
        <w:t>соответствующего возрастному и образовательному уровню обучающихся отношения к чтению</w:t>
      </w:r>
    </w:p>
    <w:p w:rsidR="004019AD" w:rsidRDefault="00A20208">
      <w:pPr>
        <w:ind w:left="7"/>
        <w:rPr>
          <w:sz w:val="20"/>
          <w:szCs w:val="20"/>
        </w:rPr>
      </w:pPr>
      <w:r>
        <w:rPr>
          <w:rFonts w:eastAsia="Times New Roman"/>
          <w:sz w:val="24"/>
          <w:szCs w:val="24"/>
        </w:rPr>
        <w:t>художественной литературы как к деятельности, имеющей личностную и социальную ценность,</w:t>
      </w:r>
    </w:p>
    <w:p w:rsidR="004019AD" w:rsidRDefault="00A20208">
      <w:pPr>
        <w:ind w:left="7"/>
        <w:rPr>
          <w:sz w:val="20"/>
          <w:szCs w:val="20"/>
        </w:rPr>
      </w:pPr>
      <w:r>
        <w:rPr>
          <w:rFonts w:eastAsia="Times New Roman"/>
          <w:sz w:val="24"/>
          <w:szCs w:val="24"/>
        </w:rPr>
        <w:t>как к средству самопознания и саморазвития.</w:t>
      </w:r>
    </w:p>
    <w:p w:rsidR="004019AD" w:rsidRDefault="00A20208">
      <w:pPr>
        <w:spacing w:line="221" w:lineRule="auto"/>
        <w:ind w:left="7"/>
        <w:rPr>
          <w:sz w:val="20"/>
          <w:szCs w:val="20"/>
        </w:rPr>
      </w:pPr>
      <w:r>
        <w:rPr>
          <w:rFonts w:eastAsia="Times New Roman"/>
          <w:sz w:val="24"/>
          <w:szCs w:val="24"/>
        </w:rPr>
        <w:t>Задачи учебного предмета «Литература»:</w:t>
      </w:r>
    </w:p>
    <w:p w:rsidR="004019AD" w:rsidRDefault="004019AD">
      <w:pPr>
        <w:spacing w:line="1" w:lineRule="exact"/>
        <w:rPr>
          <w:sz w:val="20"/>
          <w:szCs w:val="20"/>
        </w:rPr>
      </w:pPr>
    </w:p>
    <w:p w:rsidR="004019AD" w:rsidRDefault="00A20208">
      <w:pPr>
        <w:spacing w:line="213" w:lineRule="auto"/>
        <w:ind w:left="7" w:firstLine="284"/>
        <w:rPr>
          <w:sz w:val="20"/>
          <w:szCs w:val="20"/>
        </w:rPr>
      </w:pPr>
      <w:r>
        <w:rPr>
          <w:rFonts w:eastAsia="Times New Roman"/>
          <w:sz w:val="24"/>
          <w:szCs w:val="24"/>
        </w:rPr>
        <w:t>– получение опыта медленного чтения</w:t>
      </w:r>
      <w:r>
        <w:rPr>
          <w:rFonts w:eastAsia="Times New Roman"/>
          <w:sz w:val="32"/>
          <w:szCs w:val="32"/>
          <w:vertAlign w:val="superscript"/>
        </w:rPr>
        <w:t>3</w:t>
      </w:r>
      <w:r>
        <w:rPr>
          <w:rFonts w:eastAsia="Times New Roman"/>
          <w:sz w:val="24"/>
          <w:szCs w:val="24"/>
        </w:rPr>
        <w:t xml:space="preserve"> произведений русской, родной (региональной) и мировой литературы;</w:t>
      </w:r>
    </w:p>
    <w:p w:rsidR="004019AD" w:rsidRDefault="004019AD">
      <w:pPr>
        <w:spacing w:line="13" w:lineRule="exact"/>
        <w:rPr>
          <w:sz w:val="20"/>
          <w:szCs w:val="20"/>
        </w:rPr>
      </w:pPr>
    </w:p>
    <w:p w:rsidR="004019AD" w:rsidRDefault="00A20208">
      <w:pPr>
        <w:spacing w:line="234" w:lineRule="auto"/>
        <w:ind w:left="7" w:firstLine="284"/>
        <w:rPr>
          <w:sz w:val="20"/>
          <w:szCs w:val="20"/>
        </w:rPr>
      </w:pPr>
      <w:r>
        <w:rPr>
          <w:rFonts w:eastAsia="Times New Roman"/>
          <w:sz w:val="24"/>
          <w:szCs w:val="24"/>
        </w:rPr>
        <w:t>– 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4019AD" w:rsidRDefault="004019AD">
      <w:pPr>
        <w:spacing w:line="14" w:lineRule="exact"/>
        <w:rPr>
          <w:sz w:val="20"/>
          <w:szCs w:val="20"/>
        </w:rPr>
      </w:pPr>
    </w:p>
    <w:p w:rsidR="004019AD" w:rsidRDefault="00A20208">
      <w:pPr>
        <w:spacing w:line="236" w:lineRule="auto"/>
        <w:ind w:left="7" w:firstLine="284"/>
        <w:jc w:val="both"/>
        <w:rPr>
          <w:sz w:val="20"/>
          <w:szCs w:val="20"/>
        </w:rPr>
      </w:pPr>
      <w:r>
        <w:rPr>
          <w:rFonts w:eastAsia="Times New Roman"/>
          <w:sz w:val="24"/>
          <w:szCs w:val="24"/>
        </w:rPr>
        <w:t>– 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w:t>
      </w:r>
    </w:p>
    <w:p w:rsidR="004019AD" w:rsidRDefault="004019AD">
      <w:pPr>
        <w:spacing w:line="1" w:lineRule="exact"/>
        <w:rPr>
          <w:sz w:val="20"/>
          <w:szCs w:val="20"/>
        </w:rPr>
      </w:pPr>
    </w:p>
    <w:p w:rsidR="004019AD" w:rsidRDefault="00A20208" w:rsidP="00A20208">
      <w:pPr>
        <w:numPr>
          <w:ilvl w:val="0"/>
          <w:numId w:val="90"/>
        </w:numPr>
        <w:tabs>
          <w:tab w:val="left" w:pos="187"/>
        </w:tabs>
        <w:ind w:left="187" w:hanging="187"/>
        <w:rPr>
          <w:rFonts w:eastAsia="Times New Roman"/>
          <w:sz w:val="24"/>
          <w:szCs w:val="24"/>
        </w:rPr>
      </w:pPr>
      <w:r>
        <w:rPr>
          <w:rFonts w:eastAsia="Times New Roman"/>
          <w:sz w:val="24"/>
          <w:szCs w:val="24"/>
        </w:rPr>
        <w:t>речевое своеобразие текста, прямой и переносные планы текста, умение «видеть» подтексты);</w:t>
      </w:r>
    </w:p>
    <w:p w:rsidR="004019AD" w:rsidRDefault="004019AD">
      <w:pPr>
        <w:spacing w:line="12" w:lineRule="exact"/>
        <w:rPr>
          <w:rFonts w:eastAsia="Times New Roman"/>
          <w:sz w:val="24"/>
          <w:szCs w:val="24"/>
        </w:rPr>
      </w:pPr>
    </w:p>
    <w:p w:rsidR="004019AD" w:rsidRDefault="00A20208">
      <w:pPr>
        <w:spacing w:line="234" w:lineRule="auto"/>
        <w:ind w:left="7" w:firstLine="284"/>
        <w:rPr>
          <w:rFonts w:eastAsia="Times New Roman"/>
          <w:sz w:val="24"/>
          <w:szCs w:val="24"/>
        </w:rPr>
      </w:pPr>
      <w:r>
        <w:rPr>
          <w:rFonts w:eastAsia="Times New Roman"/>
          <w:sz w:val="24"/>
          <w:szCs w:val="24"/>
        </w:rPr>
        <w:t>– формирование умения анализировать в устной и письменной форме самостоятельно прочитанные произведения, их отдельные фрагменты, аспекты;</w:t>
      </w:r>
    </w:p>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638272" behindDoc="1" locked="0" layoutInCell="0" allowOverlap="1" wp14:anchorId="559E2760" wp14:editId="2F5979C6">
                <wp:simplePos x="0" y="0"/>
                <wp:positionH relativeFrom="column">
                  <wp:posOffset>0</wp:posOffset>
                </wp:positionH>
                <wp:positionV relativeFrom="paragraph">
                  <wp:posOffset>348615</wp:posOffset>
                </wp:positionV>
                <wp:extent cx="1829435"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7.45pt" to="144.05pt,27.45pt" o:allowincell="f" strokecolor="#000000" strokeweight="0.4799pt"/>
            </w:pict>
          </mc:Fallback>
        </mc:AlternateContent>
      </w:r>
    </w:p>
    <w:p w:rsidR="004019AD" w:rsidRDefault="004019AD">
      <w:pPr>
        <w:spacing w:line="200" w:lineRule="exact"/>
        <w:rPr>
          <w:sz w:val="20"/>
          <w:szCs w:val="20"/>
        </w:rPr>
      </w:pPr>
    </w:p>
    <w:p w:rsidR="004019AD" w:rsidRDefault="004019AD">
      <w:pPr>
        <w:spacing w:line="348" w:lineRule="exact"/>
        <w:rPr>
          <w:sz w:val="20"/>
          <w:szCs w:val="20"/>
        </w:rPr>
      </w:pPr>
    </w:p>
    <w:p w:rsidR="004019AD" w:rsidRDefault="00A20208" w:rsidP="00A20208">
      <w:pPr>
        <w:numPr>
          <w:ilvl w:val="0"/>
          <w:numId w:val="91"/>
        </w:numPr>
        <w:tabs>
          <w:tab w:val="left" w:pos="107"/>
        </w:tabs>
        <w:ind w:left="107" w:hanging="107"/>
        <w:rPr>
          <w:rFonts w:eastAsia="Times New Roman"/>
          <w:sz w:val="26"/>
          <w:szCs w:val="26"/>
          <w:vertAlign w:val="superscript"/>
        </w:rPr>
      </w:pPr>
      <w:r>
        <w:rPr>
          <w:rFonts w:eastAsia="Times New Roman"/>
          <w:sz w:val="20"/>
          <w:szCs w:val="20"/>
        </w:rPr>
        <w:t>Предметный результат, отчужденный от личности, согласно ФГОС, не считается образовательным результатом.</w:t>
      </w:r>
    </w:p>
    <w:p w:rsidR="004019AD" w:rsidRDefault="004019AD">
      <w:pPr>
        <w:spacing w:line="19" w:lineRule="exact"/>
        <w:rPr>
          <w:rFonts w:eastAsia="Times New Roman"/>
          <w:sz w:val="26"/>
          <w:szCs w:val="26"/>
          <w:vertAlign w:val="superscript"/>
        </w:rPr>
      </w:pPr>
    </w:p>
    <w:p w:rsidR="004019AD" w:rsidRDefault="00A20208" w:rsidP="00A20208">
      <w:pPr>
        <w:numPr>
          <w:ilvl w:val="0"/>
          <w:numId w:val="91"/>
        </w:numPr>
        <w:tabs>
          <w:tab w:val="left" w:pos="180"/>
        </w:tabs>
        <w:spacing w:line="211" w:lineRule="auto"/>
        <w:ind w:left="7" w:hanging="7"/>
        <w:jc w:val="both"/>
        <w:rPr>
          <w:rFonts w:eastAsia="Times New Roman"/>
          <w:sz w:val="26"/>
          <w:szCs w:val="26"/>
          <w:vertAlign w:val="superscript"/>
        </w:rPr>
      </w:pPr>
      <w:r>
        <w:rPr>
          <w:rFonts w:eastAsia="Times New Roman"/>
          <w:sz w:val="20"/>
          <w:szCs w:val="20"/>
        </w:rPr>
        <w:t xml:space="preserve">Данные идеи не являются для школьного литературного образования новыми: их в свое время развивали М. Рыбникова, В. </w:t>
      </w:r>
      <w:proofErr w:type="spellStart"/>
      <w:r>
        <w:rPr>
          <w:rFonts w:eastAsia="Times New Roman"/>
          <w:sz w:val="20"/>
          <w:szCs w:val="20"/>
        </w:rPr>
        <w:t>Маранцман</w:t>
      </w:r>
      <w:proofErr w:type="spellEnd"/>
      <w:r>
        <w:rPr>
          <w:rFonts w:eastAsia="Times New Roman"/>
          <w:sz w:val="20"/>
          <w:szCs w:val="20"/>
        </w:rPr>
        <w:t xml:space="preserve"> и др. ФГОС и данная примерная образовательная программа лишь фиксируют методические идеи предшествующих лет в статусе результата образования.</w:t>
      </w:r>
    </w:p>
    <w:p w:rsidR="004019AD" w:rsidRDefault="004019AD">
      <w:pPr>
        <w:spacing w:line="13" w:lineRule="exact"/>
        <w:rPr>
          <w:rFonts w:eastAsia="Times New Roman"/>
          <w:sz w:val="26"/>
          <w:szCs w:val="26"/>
          <w:vertAlign w:val="superscript"/>
        </w:rPr>
      </w:pPr>
    </w:p>
    <w:p w:rsidR="004019AD" w:rsidRDefault="00A20208" w:rsidP="00A20208">
      <w:pPr>
        <w:numPr>
          <w:ilvl w:val="0"/>
          <w:numId w:val="91"/>
        </w:numPr>
        <w:tabs>
          <w:tab w:val="left" w:pos="149"/>
        </w:tabs>
        <w:spacing w:line="224" w:lineRule="auto"/>
        <w:ind w:left="7" w:hanging="7"/>
        <w:jc w:val="both"/>
        <w:rPr>
          <w:rFonts w:eastAsia="Times New Roman"/>
          <w:sz w:val="26"/>
          <w:szCs w:val="26"/>
          <w:vertAlign w:val="superscript"/>
        </w:rPr>
      </w:pPr>
      <w:r>
        <w:rPr>
          <w:rFonts w:eastAsia="Times New Roman"/>
          <w:sz w:val="20"/>
          <w:szCs w:val="20"/>
        </w:rPr>
        <w:t xml:space="preserve">Понятие «медленное чтение» в методике преподавания литературы было определено Н. Эйдельманом в статье «Учитесь читать!» (ж. «Знание – сила», 1979, № 8), идею медленного чтения на уроке поддерживали и развивали Л. Щерба, М. Рыбникова, Д. Лихачев, А. Леонтьев, М. </w:t>
      </w:r>
      <w:proofErr w:type="spellStart"/>
      <w:r>
        <w:rPr>
          <w:rFonts w:eastAsia="Times New Roman"/>
          <w:sz w:val="20"/>
          <w:szCs w:val="20"/>
        </w:rPr>
        <w:t>Гаспаров</w:t>
      </w:r>
      <w:proofErr w:type="spellEnd"/>
      <w:r>
        <w:rPr>
          <w:rFonts w:eastAsia="Times New Roman"/>
          <w:sz w:val="20"/>
          <w:szCs w:val="20"/>
        </w:rPr>
        <w:t xml:space="preserve"> и др. Под медленным чтением понимается пристальное, внимательное чтение на занятии с комментарием, подробным анализом текста под руководством учителя.</w:t>
      </w:r>
    </w:p>
    <w:p w:rsidR="004019AD" w:rsidRDefault="004019AD">
      <w:pPr>
        <w:sectPr w:rsidR="004019AD">
          <w:pgSz w:w="11900" w:h="16838"/>
          <w:pgMar w:top="1135" w:right="846" w:bottom="151" w:left="1133" w:header="0" w:footer="0" w:gutter="0"/>
          <w:cols w:space="720" w:equalWidth="0">
            <w:col w:w="9927"/>
          </w:cols>
        </w:sectPr>
      </w:pPr>
    </w:p>
    <w:p w:rsidR="004019AD" w:rsidRDefault="004019AD">
      <w:pPr>
        <w:spacing w:line="150" w:lineRule="exact"/>
        <w:rPr>
          <w:sz w:val="20"/>
          <w:szCs w:val="20"/>
        </w:rPr>
      </w:pPr>
    </w:p>
    <w:p w:rsidR="004019AD" w:rsidRDefault="00A20208">
      <w:pPr>
        <w:ind w:left="9687"/>
        <w:rPr>
          <w:sz w:val="20"/>
          <w:szCs w:val="20"/>
        </w:rPr>
      </w:pPr>
      <w:r>
        <w:rPr>
          <w:rFonts w:eastAsia="Times New Roman"/>
          <w:sz w:val="24"/>
          <w:szCs w:val="24"/>
        </w:rPr>
        <w:t>44</w:t>
      </w:r>
    </w:p>
    <w:p w:rsidR="004019AD" w:rsidRDefault="004019AD">
      <w:pPr>
        <w:sectPr w:rsidR="004019AD">
          <w:type w:val="continuous"/>
          <w:pgSz w:w="11900" w:h="16838"/>
          <w:pgMar w:top="1135" w:right="846" w:bottom="151" w:left="1133" w:header="0" w:footer="0" w:gutter="0"/>
          <w:cols w:space="720" w:equalWidth="0">
            <w:col w:w="9927"/>
          </w:cols>
        </w:sectPr>
      </w:pPr>
    </w:p>
    <w:p w:rsidR="004019AD" w:rsidRDefault="00A20208">
      <w:pPr>
        <w:spacing w:line="234" w:lineRule="auto"/>
        <w:ind w:firstLine="284"/>
        <w:rPr>
          <w:sz w:val="20"/>
          <w:szCs w:val="20"/>
        </w:rPr>
      </w:pPr>
      <w:r>
        <w:rPr>
          <w:rFonts w:eastAsia="Times New Roman"/>
          <w:sz w:val="24"/>
          <w:szCs w:val="24"/>
        </w:rPr>
        <w:t>– формирование умения самостоятельно создавать тексты различных жанров (ответы на вопросы, рецензии, аннотации и др.);</w:t>
      </w:r>
    </w:p>
    <w:p w:rsidR="004019AD" w:rsidRDefault="004019AD">
      <w:pPr>
        <w:spacing w:line="2" w:lineRule="exact"/>
        <w:rPr>
          <w:sz w:val="20"/>
          <w:szCs w:val="20"/>
        </w:rPr>
      </w:pPr>
    </w:p>
    <w:p w:rsidR="004019AD" w:rsidRDefault="00A20208">
      <w:pPr>
        <w:ind w:left="280"/>
        <w:rPr>
          <w:sz w:val="20"/>
          <w:szCs w:val="20"/>
        </w:rPr>
      </w:pPr>
      <w:r>
        <w:rPr>
          <w:rFonts w:eastAsia="Times New Roman"/>
          <w:sz w:val="24"/>
          <w:szCs w:val="24"/>
        </w:rPr>
        <w:t>–   овладение умением определять стратегию своего чтения;</w:t>
      </w:r>
    </w:p>
    <w:p w:rsidR="004019AD" w:rsidRDefault="00A20208">
      <w:pPr>
        <w:ind w:left="280"/>
        <w:rPr>
          <w:sz w:val="20"/>
          <w:szCs w:val="20"/>
        </w:rPr>
      </w:pPr>
      <w:r>
        <w:rPr>
          <w:rFonts w:eastAsia="Times New Roman"/>
          <w:sz w:val="24"/>
          <w:szCs w:val="24"/>
        </w:rPr>
        <w:t>–   овладение умением делать читательский выбор;</w:t>
      </w:r>
    </w:p>
    <w:p w:rsidR="004019AD" w:rsidRDefault="004019AD">
      <w:pPr>
        <w:spacing w:line="12" w:lineRule="exact"/>
        <w:rPr>
          <w:sz w:val="20"/>
          <w:szCs w:val="20"/>
        </w:rPr>
      </w:pPr>
    </w:p>
    <w:p w:rsidR="004019AD" w:rsidRDefault="00A20208">
      <w:pPr>
        <w:spacing w:line="234" w:lineRule="auto"/>
        <w:ind w:firstLine="284"/>
        <w:rPr>
          <w:sz w:val="20"/>
          <w:szCs w:val="20"/>
        </w:rPr>
      </w:pPr>
      <w:r>
        <w:rPr>
          <w:rFonts w:eastAsia="Times New Roman"/>
          <w:sz w:val="24"/>
          <w:szCs w:val="24"/>
        </w:rPr>
        <w:t>– 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4019AD" w:rsidRDefault="004019AD">
      <w:pPr>
        <w:spacing w:line="13" w:lineRule="exact"/>
        <w:rPr>
          <w:sz w:val="20"/>
          <w:szCs w:val="20"/>
        </w:rPr>
      </w:pPr>
    </w:p>
    <w:p w:rsidR="004019AD" w:rsidRDefault="00A20208">
      <w:pPr>
        <w:spacing w:line="234" w:lineRule="auto"/>
        <w:ind w:firstLine="284"/>
        <w:rPr>
          <w:sz w:val="20"/>
          <w:szCs w:val="20"/>
        </w:rPr>
      </w:pPr>
      <w:r>
        <w:rPr>
          <w:rFonts w:eastAsia="Times New Roman"/>
          <w:sz w:val="24"/>
          <w:szCs w:val="24"/>
        </w:rPr>
        <w:t>– 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4019AD" w:rsidRDefault="004019AD">
      <w:pPr>
        <w:spacing w:line="13" w:lineRule="exact"/>
        <w:rPr>
          <w:sz w:val="20"/>
          <w:szCs w:val="20"/>
        </w:rPr>
      </w:pPr>
    </w:p>
    <w:p w:rsidR="004019AD" w:rsidRDefault="00A20208">
      <w:pPr>
        <w:spacing w:line="234" w:lineRule="auto"/>
        <w:ind w:firstLine="284"/>
        <w:rPr>
          <w:sz w:val="20"/>
          <w:szCs w:val="20"/>
        </w:rPr>
      </w:pPr>
      <w:r>
        <w:rPr>
          <w:rFonts w:eastAsia="Times New Roman"/>
          <w:sz w:val="24"/>
          <w:szCs w:val="24"/>
        </w:rPr>
        <w:t>– знакомство с историей литературы: русской и зарубежной литературной классикой, современным литературным процессом;</w:t>
      </w:r>
    </w:p>
    <w:p w:rsidR="004019AD" w:rsidRDefault="004019AD">
      <w:pPr>
        <w:spacing w:line="13" w:lineRule="exact"/>
        <w:rPr>
          <w:sz w:val="20"/>
          <w:szCs w:val="20"/>
        </w:rPr>
      </w:pPr>
    </w:p>
    <w:p w:rsidR="004019AD" w:rsidRDefault="00A20208">
      <w:pPr>
        <w:spacing w:line="234" w:lineRule="auto"/>
        <w:ind w:firstLine="284"/>
        <w:rPr>
          <w:sz w:val="20"/>
          <w:szCs w:val="20"/>
        </w:rPr>
      </w:pPr>
      <w:r>
        <w:rPr>
          <w:rFonts w:eastAsia="Times New Roman"/>
          <w:sz w:val="24"/>
          <w:szCs w:val="24"/>
        </w:rPr>
        <w:t>– знакомство со смежными с литературой сферами искусства и научного знания (культурология, психология, социология и др.).</w:t>
      </w:r>
    </w:p>
    <w:p w:rsidR="004019AD" w:rsidRDefault="004019AD">
      <w:pPr>
        <w:spacing w:line="283" w:lineRule="exact"/>
        <w:rPr>
          <w:sz w:val="20"/>
          <w:szCs w:val="20"/>
        </w:rPr>
      </w:pPr>
    </w:p>
    <w:p w:rsidR="004019AD" w:rsidRDefault="00A20208">
      <w:pPr>
        <w:rPr>
          <w:sz w:val="20"/>
          <w:szCs w:val="20"/>
        </w:rPr>
      </w:pPr>
      <w:r>
        <w:rPr>
          <w:rFonts w:eastAsia="Times New Roman"/>
          <w:b/>
          <w:bCs/>
          <w:sz w:val="24"/>
          <w:szCs w:val="24"/>
        </w:rPr>
        <w:t>Содержание программы</w:t>
      </w:r>
    </w:p>
    <w:p w:rsidR="004019AD" w:rsidRDefault="004019AD">
      <w:pPr>
        <w:spacing w:line="7" w:lineRule="exact"/>
        <w:rPr>
          <w:sz w:val="20"/>
          <w:szCs w:val="20"/>
        </w:rPr>
      </w:pPr>
    </w:p>
    <w:p w:rsidR="004019AD" w:rsidRDefault="00A20208">
      <w:pPr>
        <w:spacing w:line="238" w:lineRule="auto"/>
        <w:ind w:firstLine="701"/>
        <w:jc w:val="both"/>
        <w:rPr>
          <w:sz w:val="20"/>
          <w:szCs w:val="20"/>
        </w:rPr>
      </w:pPr>
      <w:r>
        <w:rPr>
          <w:rFonts w:eastAsia="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4019AD" w:rsidRDefault="004019AD">
      <w:pPr>
        <w:spacing w:line="14" w:lineRule="exact"/>
        <w:rPr>
          <w:sz w:val="20"/>
          <w:szCs w:val="20"/>
        </w:rPr>
      </w:pPr>
    </w:p>
    <w:p w:rsidR="004019AD" w:rsidRDefault="00A20208">
      <w:pPr>
        <w:spacing w:line="238" w:lineRule="auto"/>
        <w:ind w:firstLine="701"/>
        <w:jc w:val="both"/>
        <w:rPr>
          <w:sz w:val="20"/>
          <w:szCs w:val="20"/>
        </w:rPr>
      </w:pPr>
      <w:r>
        <w:rPr>
          <w:rFonts w:eastAsia="Times New Roman"/>
          <w:sz w:val="24"/>
          <w:szCs w:val="24"/>
        </w:rPr>
        <w:t xml:space="preserve">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w:t>
      </w:r>
      <w:proofErr w:type="spellStart"/>
      <w:r>
        <w:rPr>
          <w:rFonts w:eastAsia="Times New Roman"/>
          <w:sz w:val="24"/>
          <w:szCs w:val="24"/>
        </w:rPr>
        <w:t>межпредметных</w:t>
      </w:r>
      <w:proofErr w:type="spellEnd"/>
      <w:r>
        <w:rPr>
          <w:rFonts w:eastAsia="Times New Roman"/>
          <w:sz w:val="24"/>
          <w:szCs w:val="24"/>
        </w:rPr>
        <w:t xml:space="preserve">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4019AD" w:rsidRDefault="004019AD">
      <w:pPr>
        <w:spacing w:line="19" w:lineRule="exact"/>
        <w:rPr>
          <w:sz w:val="20"/>
          <w:szCs w:val="20"/>
        </w:rPr>
      </w:pPr>
    </w:p>
    <w:p w:rsidR="004019AD" w:rsidRDefault="00A20208">
      <w:pPr>
        <w:spacing w:line="239" w:lineRule="auto"/>
        <w:ind w:firstLine="701"/>
        <w:jc w:val="both"/>
        <w:rPr>
          <w:sz w:val="20"/>
          <w:szCs w:val="20"/>
        </w:rPr>
      </w:pPr>
      <w:r>
        <w:rPr>
          <w:rFonts w:eastAsia="Times New Roman"/>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4019AD" w:rsidRDefault="004019AD">
      <w:pPr>
        <w:spacing w:line="12" w:lineRule="exact"/>
        <w:rPr>
          <w:sz w:val="20"/>
          <w:szCs w:val="20"/>
        </w:rPr>
      </w:pPr>
    </w:p>
    <w:p w:rsidR="004019AD" w:rsidRDefault="00A20208">
      <w:pPr>
        <w:spacing w:line="238" w:lineRule="auto"/>
        <w:ind w:firstLine="701"/>
        <w:jc w:val="both"/>
        <w:rPr>
          <w:sz w:val="20"/>
          <w:szCs w:val="20"/>
        </w:rPr>
      </w:pPr>
      <w:r>
        <w:rPr>
          <w:rFonts w:eastAsia="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4019AD" w:rsidRDefault="004019AD">
      <w:pPr>
        <w:spacing w:line="285" w:lineRule="exact"/>
        <w:rPr>
          <w:sz w:val="20"/>
          <w:szCs w:val="20"/>
        </w:rPr>
      </w:pPr>
    </w:p>
    <w:p w:rsidR="004019AD" w:rsidRDefault="00A20208">
      <w:pPr>
        <w:rPr>
          <w:sz w:val="20"/>
          <w:szCs w:val="20"/>
        </w:rPr>
      </w:pPr>
      <w:r>
        <w:rPr>
          <w:rFonts w:eastAsia="Times New Roman"/>
          <w:b/>
          <w:bCs/>
          <w:sz w:val="24"/>
          <w:szCs w:val="24"/>
        </w:rPr>
        <w:t>Деятельность на уроке литературы</w:t>
      </w:r>
    </w:p>
    <w:p w:rsidR="004019AD" w:rsidRDefault="004019AD">
      <w:pPr>
        <w:spacing w:line="7" w:lineRule="exact"/>
        <w:rPr>
          <w:sz w:val="20"/>
          <w:szCs w:val="20"/>
        </w:rPr>
      </w:pPr>
    </w:p>
    <w:p w:rsidR="004019AD" w:rsidRDefault="00A20208">
      <w:pPr>
        <w:spacing w:line="237" w:lineRule="auto"/>
        <w:jc w:val="both"/>
        <w:rPr>
          <w:sz w:val="20"/>
          <w:szCs w:val="20"/>
        </w:rPr>
      </w:pPr>
      <w:r>
        <w:rPr>
          <w:rFonts w:eastAsia="Times New Roman"/>
          <w:b/>
          <w:bCs/>
          <w:sz w:val="24"/>
          <w:szCs w:val="24"/>
        </w:rPr>
        <w:t xml:space="preserve">Освоение стратегий чтения художественного произведения: </w:t>
      </w:r>
      <w:r>
        <w:rPr>
          <w:rFonts w:eastAsia="Times New Roman"/>
          <w:sz w:val="24"/>
          <w:szCs w:val="24"/>
        </w:rPr>
        <w:t>чтение конкретных</w:t>
      </w:r>
      <w:r>
        <w:rPr>
          <w:rFonts w:eastAsia="Times New Roman"/>
          <w:b/>
          <w:bCs/>
          <w:sz w:val="24"/>
          <w:szCs w:val="24"/>
        </w:rPr>
        <w:t xml:space="preserve"> </w:t>
      </w:r>
      <w:r>
        <w:rPr>
          <w:rFonts w:eastAsia="Times New Roman"/>
          <w:sz w:val="24"/>
          <w:szCs w:val="24"/>
        </w:rPr>
        <w:t>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375" w:lineRule="exact"/>
        <w:rPr>
          <w:sz w:val="20"/>
          <w:szCs w:val="20"/>
        </w:rPr>
      </w:pPr>
    </w:p>
    <w:p w:rsidR="004019AD" w:rsidRDefault="00A20208">
      <w:pPr>
        <w:ind w:left="9680"/>
        <w:rPr>
          <w:sz w:val="20"/>
          <w:szCs w:val="20"/>
        </w:rPr>
      </w:pPr>
      <w:r>
        <w:rPr>
          <w:rFonts w:eastAsia="Times New Roman"/>
          <w:sz w:val="24"/>
          <w:szCs w:val="24"/>
        </w:rPr>
        <w:t>45</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spacing w:line="236" w:lineRule="auto"/>
        <w:jc w:val="both"/>
        <w:rPr>
          <w:sz w:val="20"/>
          <w:szCs w:val="20"/>
        </w:rPr>
      </w:pPr>
      <w:r>
        <w:rPr>
          <w:rFonts w:eastAsia="Times New Roman"/>
          <w:sz w:val="24"/>
          <w:szCs w:val="24"/>
        </w:rPr>
        <w:t>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4019AD" w:rsidRDefault="004019AD">
      <w:pPr>
        <w:spacing w:line="283" w:lineRule="exact"/>
        <w:rPr>
          <w:sz w:val="20"/>
          <w:szCs w:val="20"/>
        </w:rPr>
      </w:pPr>
    </w:p>
    <w:p w:rsidR="004019AD" w:rsidRDefault="00A20208">
      <w:pPr>
        <w:rPr>
          <w:sz w:val="20"/>
          <w:szCs w:val="20"/>
        </w:rPr>
      </w:pPr>
      <w:r>
        <w:rPr>
          <w:rFonts w:eastAsia="Times New Roman"/>
          <w:b/>
          <w:bCs/>
          <w:sz w:val="24"/>
          <w:szCs w:val="24"/>
        </w:rPr>
        <w:t>Анализ художественного текста</w:t>
      </w:r>
    </w:p>
    <w:p w:rsidR="004019AD" w:rsidRDefault="004019AD">
      <w:pPr>
        <w:spacing w:line="7" w:lineRule="exact"/>
        <w:rPr>
          <w:sz w:val="20"/>
          <w:szCs w:val="20"/>
        </w:rPr>
      </w:pPr>
    </w:p>
    <w:p w:rsidR="004019AD" w:rsidRDefault="00A20208">
      <w:pPr>
        <w:spacing w:line="238" w:lineRule="auto"/>
        <w:ind w:firstLine="701"/>
        <w:jc w:val="both"/>
        <w:rPr>
          <w:sz w:val="20"/>
          <w:szCs w:val="20"/>
        </w:rPr>
      </w:pPr>
      <w:r>
        <w:rPr>
          <w:rFonts w:eastAsia="Times New Roman"/>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4019AD" w:rsidRDefault="004019AD">
      <w:pPr>
        <w:spacing w:line="290" w:lineRule="exact"/>
        <w:rPr>
          <w:sz w:val="20"/>
          <w:szCs w:val="20"/>
        </w:rPr>
      </w:pPr>
    </w:p>
    <w:p w:rsidR="004019AD" w:rsidRDefault="00A20208">
      <w:pPr>
        <w:spacing w:line="239" w:lineRule="auto"/>
        <w:jc w:val="both"/>
        <w:rPr>
          <w:sz w:val="20"/>
          <w:szCs w:val="20"/>
        </w:rPr>
      </w:pPr>
      <w:r>
        <w:rPr>
          <w:rFonts w:eastAsia="Times New Roman"/>
          <w:b/>
          <w:bCs/>
          <w:sz w:val="24"/>
          <w:szCs w:val="24"/>
        </w:rPr>
        <w:t xml:space="preserve">Работа с интерпретациями и смежными видами искусств и областями знания. </w:t>
      </w:r>
      <w:r>
        <w:rPr>
          <w:rFonts w:eastAsia="Times New Roman"/>
          <w:sz w:val="24"/>
          <w:szCs w:val="24"/>
        </w:rPr>
        <w:t>Анализ и</w:t>
      </w:r>
      <w:r>
        <w:rPr>
          <w:rFonts w:eastAsia="Times New Roman"/>
          <w:b/>
          <w:bCs/>
          <w:sz w:val="24"/>
          <w:szCs w:val="24"/>
        </w:rPr>
        <w:t xml:space="preserve"> </w:t>
      </w:r>
      <w:r>
        <w:rPr>
          <w:rFonts w:eastAsia="Times New Roman"/>
          <w:sz w:val="24"/>
          <w:szCs w:val="24"/>
        </w:rPr>
        <w:t>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w:t>
      </w:r>
    </w:p>
    <w:p w:rsidR="004019AD" w:rsidRDefault="004019AD">
      <w:pPr>
        <w:spacing w:line="290" w:lineRule="exact"/>
        <w:rPr>
          <w:sz w:val="20"/>
          <w:szCs w:val="20"/>
        </w:rPr>
      </w:pPr>
    </w:p>
    <w:p w:rsidR="004019AD" w:rsidRDefault="00A20208">
      <w:pPr>
        <w:spacing w:line="237" w:lineRule="auto"/>
        <w:jc w:val="both"/>
        <w:rPr>
          <w:sz w:val="20"/>
          <w:szCs w:val="20"/>
        </w:rPr>
      </w:pPr>
      <w:r>
        <w:rPr>
          <w:rFonts w:eastAsia="Times New Roman"/>
          <w:b/>
          <w:bCs/>
          <w:sz w:val="24"/>
          <w:szCs w:val="24"/>
        </w:rPr>
        <w:t xml:space="preserve">Самостоятельное чтение. </w:t>
      </w:r>
      <w:r>
        <w:rPr>
          <w:rFonts w:eastAsia="Times New Roman"/>
          <w:sz w:val="24"/>
          <w:szCs w:val="24"/>
        </w:rPr>
        <w:t>Произведения для самостоятельного чтения предлагаются</w:t>
      </w:r>
      <w:r>
        <w:rPr>
          <w:rFonts w:eastAsia="Times New Roman"/>
          <w:b/>
          <w:bCs/>
          <w:sz w:val="24"/>
          <w:szCs w:val="24"/>
        </w:rPr>
        <w:t xml:space="preserve"> </w:t>
      </w:r>
      <w:r>
        <w:rPr>
          <w:rFonts w:eastAsia="Times New Roman"/>
          <w:sz w:val="24"/>
          <w:szCs w:val="24"/>
        </w:rPr>
        <w:t>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4019AD" w:rsidRDefault="004019AD">
      <w:pPr>
        <w:spacing w:line="290" w:lineRule="exact"/>
        <w:rPr>
          <w:sz w:val="20"/>
          <w:szCs w:val="20"/>
        </w:rPr>
      </w:pPr>
    </w:p>
    <w:p w:rsidR="004019AD" w:rsidRDefault="00A20208">
      <w:pPr>
        <w:spacing w:line="238" w:lineRule="auto"/>
        <w:jc w:val="both"/>
        <w:rPr>
          <w:sz w:val="20"/>
          <w:szCs w:val="20"/>
        </w:rPr>
      </w:pPr>
      <w:r>
        <w:rPr>
          <w:rFonts w:eastAsia="Times New Roman"/>
          <w:b/>
          <w:bCs/>
          <w:sz w:val="24"/>
          <w:szCs w:val="24"/>
        </w:rPr>
        <w:t xml:space="preserve">Создание собственного текста. </w:t>
      </w:r>
      <w:r>
        <w:rPr>
          <w:rFonts w:eastAsia="Times New Roman"/>
          <w:sz w:val="24"/>
          <w:szCs w:val="24"/>
        </w:rPr>
        <w:t>В устной и письменной форме обобщение и анализ своего</w:t>
      </w:r>
      <w:r>
        <w:rPr>
          <w:rFonts w:eastAsia="Times New Roman"/>
          <w:b/>
          <w:bCs/>
          <w:sz w:val="24"/>
          <w:szCs w:val="24"/>
        </w:rPr>
        <w:t xml:space="preserve"> </w:t>
      </w:r>
      <w:r>
        <w:rPr>
          <w:rFonts w:eastAsia="Times New Roman"/>
          <w:sz w:val="24"/>
          <w:szCs w:val="24"/>
        </w:rPr>
        <w:t xml:space="preserve">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Pr>
          <w:rFonts w:eastAsia="Times New Roman"/>
          <w:i/>
          <w:iCs/>
          <w:sz w:val="24"/>
          <w:szCs w:val="24"/>
        </w:rPr>
        <w:t>научное</w:t>
      </w:r>
      <w:r>
        <w:rPr>
          <w:rFonts w:eastAsia="Times New Roman"/>
          <w:sz w:val="24"/>
          <w:szCs w:val="24"/>
        </w:rPr>
        <w:t xml:space="preserve"> </w:t>
      </w:r>
      <w:r>
        <w:rPr>
          <w:rFonts w:eastAsia="Times New Roman"/>
          <w:i/>
          <w:iCs/>
          <w:sz w:val="24"/>
          <w:szCs w:val="24"/>
        </w:rPr>
        <w:t>сообщение</w:t>
      </w:r>
      <w:r>
        <w:rPr>
          <w:rFonts w:eastAsia="Times New Roman"/>
          <w:sz w:val="24"/>
          <w:szCs w:val="24"/>
        </w:rPr>
        <w:t>,</w:t>
      </w:r>
      <w:r>
        <w:rPr>
          <w:rFonts w:eastAsia="Times New Roman"/>
          <w:i/>
          <w:iCs/>
          <w:sz w:val="24"/>
          <w:szCs w:val="24"/>
        </w:rPr>
        <w:t xml:space="preserve"> </w:t>
      </w:r>
      <w:r>
        <w:rPr>
          <w:rFonts w:eastAsia="Times New Roman"/>
          <w:sz w:val="24"/>
          <w:szCs w:val="24"/>
        </w:rPr>
        <w:t>проект и презентация проекта.</w:t>
      </w:r>
      <w:r>
        <w:rPr>
          <w:rFonts w:eastAsia="Times New Roman"/>
          <w:i/>
          <w:iCs/>
          <w:sz w:val="24"/>
          <w:szCs w:val="24"/>
        </w:rPr>
        <w:t xml:space="preserve"> </w:t>
      </w:r>
      <w:r>
        <w:rPr>
          <w:rFonts w:eastAsia="Times New Roman"/>
          <w:sz w:val="24"/>
          <w:szCs w:val="24"/>
        </w:rPr>
        <w:t>Критерии оценки письменных работ,</w:t>
      </w:r>
      <w:r>
        <w:rPr>
          <w:rFonts w:eastAsia="Times New Roman"/>
          <w:i/>
          <w:iCs/>
          <w:sz w:val="24"/>
          <w:szCs w:val="24"/>
        </w:rPr>
        <w:t xml:space="preserve"> </w:t>
      </w:r>
      <w:r>
        <w:rPr>
          <w:rFonts w:eastAsia="Times New Roman"/>
          <w:sz w:val="24"/>
          <w:szCs w:val="24"/>
        </w:rPr>
        <w:t>посвященных</w:t>
      </w:r>
      <w:r>
        <w:rPr>
          <w:rFonts w:eastAsia="Times New Roman"/>
          <w:i/>
          <w:iCs/>
          <w:sz w:val="24"/>
          <w:szCs w:val="24"/>
        </w:rPr>
        <w:t xml:space="preserve"> </w:t>
      </w:r>
      <w:r>
        <w:rPr>
          <w:rFonts w:eastAsia="Times New Roman"/>
          <w:sz w:val="24"/>
          <w:szCs w:val="24"/>
        </w:rPr>
        <w:t>анализу самостоятельно прочитанных произведений, приведены в разделе «Результаты».</w:t>
      </w:r>
    </w:p>
    <w:p w:rsidR="004019AD" w:rsidRDefault="004019AD">
      <w:pPr>
        <w:spacing w:line="293" w:lineRule="exact"/>
        <w:rPr>
          <w:sz w:val="20"/>
          <w:szCs w:val="20"/>
        </w:rPr>
      </w:pPr>
    </w:p>
    <w:p w:rsidR="004019AD" w:rsidRDefault="00A20208">
      <w:pPr>
        <w:spacing w:line="238" w:lineRule="auto"/>
        <w:jc w:val="both"/>
        <w:rPr>
          <w:sz w:val="20"/>
          <w:szCs w:val="20"/>
        </w:rPr>
      </w:pPr>
      <w:r>
        <w:rPr>
          <w:rFonts w:eastAsia="Times New Roman"/>
          <w:b/>
          <w:bCs/>
          <w:sz w:val="24"/>
          <w:szCs w:val="24"/>
        </w:rPr>
        <w:t xml:space="preserve">Использование ресурса. </w:t>
      </w:r>
      <w:r>
        <w:rPr>
          <w:rFonts w:eastAsia="Times New Roman"/>
          <w:sz w:val="24"/>
          <w:szCs w:val="24"/>
        </w:rPr>
        <w:t>Использование библиотечных,</w:t>
      </w:r>
      <w:r>
        <w:rPr>
          <w:rFonts w:eastAsia="Times New Roman"/>
          <w:b/>
          <w:bCs/>
          <w:sz w:val="24"/>
          <w:szCs w:val="24"/>
        </w:rPr>
        <w:t xml:space="preserve"> </w:t>
      </w:r>
      <w:r>
        <w:rPr>
          <w:rFonts w:eastAsia="Times New Roman"/>
          <w:sz w:val="24"/>
          <w:szCs w:val="24"/>
        </w:rPr>
        <w:t>архивных,</w:t>
      </w:r>
      <w:r>
        <w:rPr>
          <w:rFonts w:eastAsia="Times New Roman"/>
          <w:b/>
          <w:bCs/>
          <w:sz w:val="24"/>
          <w:szCs w:val="24"/>
        </w:rPr>
        <w:t xml:space="preserve"> </w:t>
      </w:r>
      <w:r>
        <w:rPr>
          <w:rFonts w:eastAsia="Times New Roman"/>
          <w:sz w:val="24"/>
          <w:szCs w:val="24"/>
        </w:rPr>
        <w:t>электронных ресурсов при</w:t>
      </w:r>
      <w:r>
        <w:rPr>
          <w:rFonts w:eastAsia="Times New Roman"/>
          <w:b/>
          <w:bCs/>
          <w:sz w:val="24"/>
          <w:szCs w:val="24"/>
        </w:rPr>
        <w:t xml:space="preserve"> </w:t>
      </w:r>
      <w:r>
        <w:rPr>
          <w:rFonts w:eastAsia="Times New Roman"/>
          <w:sz w:val="24"/>
          <w:szCs w:val="24"/>
        </w:rPr>
        <w:t>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4019AD" w:rsidRDefault="004019AD">
      <w:pPr>
        <w:spacing w:line="297" w:lineRule="exact"/>
        <w:rPr>
          <w:sz w:val="20"/>
          <w:szCs w:val="20"/>
        </w:rPr>
      </w:pPr>
    </w:p>
    <w:p w:rsidR="004019AD" w:rsidRDefault="00A20208">
      <w:pPr>
        <w:spacing w:line="234" w:lineRule="auto"/>
        <w:ind w:right="20"/>
        <w:jc w:val="center"/>
        <w:rPr>
          <w:sz w:val="20"/>
          <w:szCs w:val="20"/>
        </w:rPr>
      </w:pPr>
      <w:r>
        <w:rPr>
          <w:rFonts w:eastAsia="Times New Roman"/>
          <w:b/>
          <w:bCs/>
          <w:sz w:val="24"/>
          <w:szCs w:val="24"/>
        </w:rPr>
        <w:t>Список рекомендуемых произведений и авторов к примерной программе по литературе для 10–11-х классов</w:t>
      </w:r>
    </w:p>
    <w:p w:rsidR="004019AD" w:rsidRDefault="004019AD">
      <w:pPr>
        <w:spacing w:line="273" w:lineRule="exact"/>
        <w:rPr>
          <w:sz w:val="20"/>
          <w:szCs w:val="20"/>
        </w:rPr>
      </w:pPr>
    </w:p>
    <w:p w:rsidR="004019AD" w:rsidRDefault="00A20208">
      <w:pPr>
        <w:rPr>
          <w:sz w:val="20"/>
          <w:szCs w:val="20"/>
        </w:rPr>
      </w:pPr>
      <w:r>
        <w:rPr>
          <w:rFonts w:eastAsia="Times New Roman"/>
          <w:sz w:val="24"/>
          <w:szCs w:val="24"/>
        </w:rPr>
        <w:t>Рабочая программа учебного курса строится на произведениях из трех списков: А, В и С (см.</w:t>
      </w:r>
    </w:p>
    <w:p w:rsidR="004019AD" w:rsidRDefault="00A20208">
      <w:pPr>
        <w:rPr>
          <w:sz w:val="20"/>
          <w:szCs w:val="20"/>
        </w:rPr>
      </w:pPr>
      <w:r>
        <w:rPr>
          <w:rFonts w:eastAsia="Times New Roman"/>
          <w:sz w:val="24"/>
          <w:szCs w:val="24"/>
        </w:rPr>
        <w:t>таблицу ниже). Эти три списка равноправны по статусу.</w:t>
      </w:r>
    </w:p>
    <w:p w:rsidR="004019AD" w:rsidRDefault="004019AD">
      <w:pPr>
        <w:spacing w:line="12" w:lineRule="exact"/>
        <w:rPr>
          <w:sz w:val="20"/>
          <w:szCs w:val="20"/>
        </w:rPr>
      </w:pPr>
    </w:p>
    <w:p w:rsidR="004019AD" w:rsidRDefault="00A20208">
      <w:pPr>
        <w:spacing w:line="234" w:lineRule="auto"/>
        <w:jc w:val="both"/>
        <w:rPr>
          <w:sz w:val="20"/>
          <w:szCs w:val="20"/>
        </w:rPr>
      </w:pPr>
      <w:r>
        <w:rPr>
          <w:rFonts w:eastAsia="Times New Roman"/>
          <w:b/>
          <w:bCs/>
          <w:sz w:val="24"/>
          <w:szCs w:val="24"/>
        </w:rPr>
        <w:t xml:space="preserve">Список А </w:t>
      </w:r>
      <w:r>
        <w:rPr>
          <w:rFonts w:eastAsia="Times New Roman"/>
          <w:sz w:val="24"/>
          <w:szCs w:val="24"/>
        </w:rPr>
        <w:t>представляет собой перечень конкретных произведений,</w:t>
      </w:r>
      <w:r>
        <w:rPr>
          <w:rFonts w:eastAsia="Times New Roman"/>
          <w:b/>
          <w:bCs/>
          <w:sz w:val="24"/>
          <w:szCs w:val="24"/>
        </w:rPr>
        <w:t xml:space="preserve"> </w:t>
      </w:r>
      <w:r>
        <w:rPr>
          <w:rFonts w:eastAsia="Times New Roman"/>
          <w:sz w:val="24"/>
          <w:szCs w:val="24"/>
        </w:rPr>
        <w:t>занявших в силу традиции</w:t>
      </w:r>
      <w:r>
        <w:rPr>
          <w:rFonts w:eastAsia="Times New Roman"/>
          <w:b/>
          <w:bCs/>
          <w:sz w:val="24"/>
          <w:szCs w:val="24"/>
        </w:rPr>
        <w:t xml:space="preserve"> </w:t>
      </w:r>
      <w:r>
        <w:rPr>
          <w:rFonts w:eastAsia="Times New Roman"/>
          <w:sz w:val="24"/>
          <w:szCs w:val="24"/>
        </w:rPr>
        <w:t>особое место в школьном преподавании русской литературы.</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371" w:lineRule="exact"/>
        <w:rPr>
          <w:sz w:val="20"/>
          <w:szCs w:val="20"/>
        </w:rPr>
      </w:pPr>
    </w:p>
    <w:p w:rsidR="004019AD" w:rsidRDefault="00A20208">
      <w:pPr>
        <w:ind w:left="9680"/>
        <w:rPr>
          <w:sz w:val="20"/>
          <w:szCs w:val="20"/>
        </w:rPr>
      </w:pPr>
      <w:r>
        <w:rPr>
          <w:rFonts w:eastAsia="Times New Roman"/>
          <w:sz w:val="24"/>
          <w:szCs w:val="24"/>
        </w:rPr>
        <w:t>46</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spacing w:line="237" w:lineRule="auto"/>
        <w:ind w:left="120"/>
        <w:jc w:val="both"/>
        <w:rPr>
          <w:sz w:val="20"/>
          <w:szCs w:val="20"/>
        </w:rPr>
      </w:pPr>
      <w:r>
        <w:rPr>
          <w:rFonts w:eastAsia="Times New Roman"/>
          <w:b/>
          <w:bCs/>
          <w:sz w:val="24"/>
          <w:szCs w:val="24"/>
        </w:rPr>
        <w:t xml:space="preserve">Список В </w:t>
      </w:r>
      <w:r>
        <w:rPr>
          <w:rFonts w:eastAsia="Times New Roman"/>
          <w:sz w:val="24"/>
          <w:szCs w:val="24"/>
        </w:rPr>
        <w:t>представляет собой перечень авторов,</w:t>
      </w:r>
      <w:r>
        <w:rPr>
          <w:rFonts w:eastAsia="Times New Roman"/>
          <w:b/>
          <w:bCs/>
          <w:sz w:val="24"/>
          <w:szCs w:val="24"/>
        </w:rPr>
        <w:t xml:space="preserve"> </w:t>
      </w:r>
      <w:r>
        <w:rPr>
          <w:rFonts w:eastAsia="Times New Roman"/>
          <w:sz w:val="24"/>
          <w:szCs w:val="24"/>
        </w:rPr>
        <w:t>чьи произведения и творческие биографии</w:t>
      </w:r>
      <w:r>
        <w:rPr>
          <w:rFonts w:eastAsia="Times New Roman"/>
          <w:b/>
          <w:bCs/>
          <w:sz w:val="24"/>
          <w:szCs w:val="24"/>
        </w:rPr>
        <w:t xml:space="preserve"> </w:t>
      </w:r>
      <w:r>
        <w:rPr>
          <w:rFonts w:eastAsia="Times New Roman"/>
          <w:sz w:val="24"/>
          <w:szCs w:val="24"/>
        </w:rPr>
        <w:t>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w:t>
      </w:r>
    </w:p>
    <w:p w:rsidR="004019AD" w:rsidRDefault="004019AD">
      <w:pPr>
        <w:spacing w:line="14" w:lineRule="exact"/>
        <w:rPr>
          <w:sz w:val="20"/>
          <w:szCs w:val="20"/>
        </w:rPr>
      </w:pPr>
    </w:p>
    <w:p w:rsidR="004019AD" w:rsidRDefault="00A20208">
      <w:pPr>
        <w:spacing w:line="238" w:lineRule="auto"/>
        <w:ind w:left="120"/>
        <w:rPr>
          <w:sz w:val="20"/>
          <w:szCs w:val="20"/>
        </w:rPr>
      </w:pPr>
      <w:r>
        <w:rPr>
          <w:rFonts w:eastAsia="Times New Roman"/>
          <w:b/>
          <w:bCs/>
          <w:sz w:val="24"/>
          <w:szCs w:val="24"/>
        </w:rPr>
        <w:t xml:space="preserve">Список С </w:t>
      </w:r>
      <w:r>
        <w:rPr>
          <w:rFonts w:eastAsia="Times New Roman"/>
          <w:sz w:val="24"/>
          <w:szCs w:val="24"/>
        </w:rPr>
        <w:t>представляет собой перечень тем и литературных явлений,</w:t>
      </w:r>
      <w:r>
        <w:rPr>
          <w:rFonts w:eastAsia="Times New Roman"/>
          <w:b/>
          <w:bCs/>
          <w:sz w:val="24"/>
          <w:szCs w:val="24"/>
        </w:rPr>
        <w:t xml:space="preserve"> </w:t>
      </w:r>
      <w:r>
        <w:rPr>
          <w:rFonts w:eastAsia="Times New Roman"/>
          <w:sz w:val="24"/>
          <w:szCs w:val="24"/>
        </w:rPr>
        <w:t>выделенных по</w:t>
      </w:r>
      <w:r>
        <w:rPr>
          <w:rFonts w:eastAsia="Times New Roman"/>
          <w:b/>
          <w:bCs/>
          <w:sz w:val="24"/>
          <w:szCs w:val="24"/>
        </w:rPr>
        <w:t xml:space="preserve"> </w:t>
      </w:r>
      <w:r>
        <w:rPr>
          <w:rFonts w:eastAsia="Times New Roman"/>
          <w:sz w:val="24"/>
          <w:szCs w:val="24"/>
        </w:rPr>
        <w:t>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 Для удобства работы со списком С материал в нем разделен на 7 блоков:</w:t>
      </w:r>
    </w:p>
    <w:p w:rsidR="004019AD" w:rsidRDefault="004019AD">
      <w:pPr>
        <w:spacing w:line="8" w:lineRule="exact"/>
        <w:rPr>
          <w:sz w:val="20"/>
          <w:szCs w:val="20"/>
        </w:rPr>
      </w:pPr>
    </w:p>
    <w:p w:rsidR="004019AD" w:rsidRDefault="00A20208" w:rsidP="00A20208">
      <w:pPr>
        <w:numPr>
          <w:ilvl w:val="0"/>
          <w:numId w:val="92"/>
        </w:numPr>
        <w:tabs>
          <w:tab w:val="left" w:pos="1520"/>
        </w:tabs>
        <w:ind w:left="1520" w:hanging="339"/>
        <w:rPr>
          <w:rFonts w:ascii="Symbol" w:eastAsia="Symbol" w:hAnsi="Symbol" w:cs="Symbol"/>
          <w:sz w:val="24"/>
          <w:szCs w:val="24"/>
        </w:rPr>
      </w:pPr>
      <w:r>
        <w:rPr>
          <w:rFonts w:eastAsia="Times New Roman"/>
          <w:sz w:val="24"/>
          <w:szCs w:val="24"/>
        </w:rPr>
        <w:t>Поэзия середины и второй половины XIX века</w:t>
      </w:r>
    </w:p>
    <w:p w:rsidR="004019AD" w:rsidRDefault="004019AD">
      <w:pPr>
        <w:spacing w:line="1" w:lineRule="exact"/>
        <w:rPr>
          <w:rFonts w:ascii="Symbol" w:eastAsia="Symbol" w:hAnsi="Symbol" w:cs="Symbol"/>
          <w:sz w:val="24"/>
          <w:szCs w:val="24"/>
        </w:rPr>
      </w:pPr>
    </w:p>
    <w:p w:rsidR="004019AD" w:rsidRDefault="00A20208" w:rsidP="00A20208">
      <w:pPr>
        <w:numPr>
          <w:ilvl w:val="0"/>
          <w:numId w:val="92"/>
        </w:numPr>
        <w:tabs>
          <w:tab w:val="left" w:pos="1520"/>
        </w:tabs>
        <w:ind w:left="1520" w:hanging="339"/>
        <w:rPr>
          <w:rFonts w:ascii="Symbol" w:eastAsia="Symbol" w:hAnsi="Symbol" w:cs="Symbol"/>
          <w:sz w:val="24"/>
          <w:szCs w:val="24"/>
        </w:rPr>
      </w:pPr>
      <w:r>
        <w:rPr>
          <w:rFonts w:eastAsia="Times New Roman"/>
          <w:sz w:val="24"/>
          <w:szCs w:val="24"/>
        </w:rPr>
        <w:t>Реализм XIX–ХХ века</w:t>
      </w:r>
    </w:p>
    <w:p w:rsidR="004019AD" w:rsidRDefault="00A20208" w:rsidP="00A20208">
      <w:pPr>
        <w:numPr>
          <w:ilvl w:val="0"/>
          <w:numId w:val="92"/>
        </w:numPr>
        <w:tabs>
          <w:tab w:val="left" w:pos="1520"/>
        </w:tabs>
        <w:spacing w:line="239" w:lineRule="auto"/>
        <w:ind w:left="1520" w:hanging="339"/>
        <w:rPr>
          <w:rFonts w:ascii="Symbol" w:eastAsia="Symbol" w:hAnsi="Symbol" w:cs="Symbol"/>
          <w:sz w:val="24"/>
          <w:szCs w:val="24"/>
        </w:rPr>
      </w:pPr>
      <w:r>
        <w:rPr>
          <w:rFonts w:eastAsia="Times New Roman"/>
          <w:sz w:val="24"/>
          <w:szCs w:val="24"/>
        </w:rPr>
        <w:t>Модернизм конца XIX – ХХ века</w:t>
      </w:r>
    </w:p>
    <w:p w:rsidR="004019AD" w:rsidRDefault="00A20208" w:rsidP="00A20208">
      <w:pPr>
        <w:numPr>
          <w:ilvl w:val="0"/>
          <w:numId w:val="92"/>
        </w:numPr>
        <w:tabs>
          <w:tab w:val="left" w:pos="1520"/>
        </w:tabs>
        <w:spacing w:line="239" w:lineRule="auto"/>
        <w:ind w:left="1520" w:hanging="339"/>
        <w:rPr>
          <w:rFonts w:ascii="Symbol" w:eastAsia="Symbol" w:hAnsi="Symbol" w:cs="Symbol"/>
          <w:sz w:val="24"/>
          <w:szCs w:val="24"/>
        </w:rPr>
      </w:pPr>
      <w:r>
        <w:rPr>
          <w:rFonts w:eastAsia="Times New Roman"/>
          <w:sz w:val="24"/>
          <w:szCs w:val="24"/>
        </w:rPr>
        <w:t>Литература советского времени</w:t>
      </w:r>
    </w:p>
    <w:p w:rsidR="004019AD" w:rsidRDefault="00A20208" w:rsidP="00A20208">
      <w:pPr>
        <w:numPr>
          <w:ilvl w:val="0"/>
          <w:numId w:val="92"/>
        </w:numPr>
        <w:tabs>
          <w:tab w:val="left" w:pos="1520"/>
        </w:tabs>
        <w:spacing w:line="239" w:lineRule="auto"/>
        <w:ind w:left="1520" w:hanging="339"/>
        <w:rPr>
          <w:rFonts w:ascii="Symbol" w:eastAsia="Symbol" w:hAnsi="Symbol" w:cs="Symbol"/>
          <w:sz w:val="24"/>
          <w:szCs w:val="24"/>
        </w:rPr>
      </w:pPr>
      <w:r>
        <w:rPr>
          <w:rFonts w:eastAsia="Times New Roman"/>
          <w:sz w:val="24"/>
          <w:szCs w:val="24"/>
        </w:rPr>
        <w:t>Современный литературный процесс</w:t>
      </w:r>
    </w:p>
    <w:p w:rsidR="004019AD" w:rsidRDefault="00A20208" w:rsidP="00A20208">
      <w:pPr>
        <w:numPr>
          <w:ilvl w:val="0"/>
          <w:numId w:val="92"/>
        </w:numPr>
        <w:tabs>
          <w:tab w:val="left" w:pos="1520"/>
        </w:tabs>
        <w:spacing w:line="239" w:lineRule="auto"/>
        <w:ind w:left="1520" w:hanging="339"/>
        <w:rPr>
          <w:rFonts w:ascii="Symbol" w:eastAsia="Symbol" w:hAnsi="Symbol" w:cs="Symbol"/>
          <w:sz w:val="24"/>
          <w:szCs w:val="24"/>
        </w:rPr>
      </w:pPr>
      <w:r>
        <w:rPr>
          <w:rFonts w:eastAsia="Times New Roman"/>
          <w:sz w:val="24"/>
          <w:szCs w:val="24"/>
        </w:rPr>
        <w:t>Мировая литература XIX–ХХ века</w:t>
      </w:r>
    </w:p>
    <w:p w:rsidR="004019AD" w:rsidRDefault="00A20208" w:rsidP="00A20208">
      <w:pPr>
        <w:numPr>
          <w:ilvl w:val="0"/>
          <w:numId w:val="92"/>
        </w:numPr>
        <w:tabs>
          <w:tab w:val="left" w:pos="1520"/>
        </w:tabs>
        <w:spacing w:line="239" w:lineRule="auto"/>
        <w:ind w:left="1520" w:hanging="339"/>
        <w:rPr>
          <w:rFonts w:ascii="Symbol" w:eastAsia="Symbol" w:hAnsi="Symbol" w:cs="Symbol"/>
          <w:sz w:val="24"/>
          <w:szCs w:val="24"/>
        </w:rPr>
      </w:pPr>
      <w:r>
        <w:rPr>
          <w:rFonts w:eastAsia="Times New Roman"/>
          <w:sz w:val="24"/>
          <w:szCs w:val="24"/>
        </w:rPr>
        <w:t>Родная (региональная) литература</w:t>
      </w:r>
    </w:p>
    <w:p w:rsidR="004019AD" w:rsidRDefault="004019AD">
      <w:pPr>
        <w:spacing w:line="12" w:lineRule="exact"/>
        <w:rPr>
          <w:sz w:val="20"/>
          <w:szCs w:val="20"/>
        </w:rPr>
      </w:pPr>
    </w:p>
    <w:p w:rsidR="004019AD" w:rsidRDefault="00A20208" w:rsidP="00794B9B">
      <w:pPr>
        <w:spacing w:line="238" w:lineRule="auto"/>
        <w:ind w:left="120" w:firstLine="600"/>
        <w:jc w:val="both"/>
        <w:rPr>
          <w:sz w:val="20"/>
          <w:szCs w:val="20"/>
        </w:rPr>
      </w:pPr>
      <w:r>
        <w:rPr>
          <w:rFonts w:eastAsia="Times New Roman"/>
          <w:sz w:val="24"/>
          <w:szCs w:val="24"/>
        </w:rP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w:t>
      </w:r>
    </w:p>
    <w:p w:rsidR="004019AD" w:rsidRDefault="004019AD">
      <w:pPr>
        <w:spacing w:line="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20"/>
        <w:gridCol w:w="720"/>
        <w:gridCol w:w="780"/>
        <w:gridCol w:w="360"/>
        <w:gridCol w:w="600"/>
        <w:gridCol w:w="720"/>
        <w:gridCol w:w="480"/>
        <w:gridCol w:w="900"/>
        <w:gridCol w:w="1140"/>
        <w:gridCol w:w="520"/>
        <w:gridCol w:w="400"/>
        <w:gridCol w:w="1020"/>
      </w:tblGrid>
      <w:tr w:rsidR="004019AD">
        <w:trPr>
          <w:trHeight w:val="275"/>
        </w:trPr>
        <w:tc>
          <w:tcPr>
            <w:tcW w:w="2420" w:type="dxa"/>
            <w:tcBorders>
              <w:top w:val="single" w:sz="8" w:space="0" w:color="auto"/>
              <w:left w:val="single" w:sz="8" w:space="0" w:color="auto"/>
              <w:bottom w:val="single" w:sz="8" w:space="0" w:color="auto"/>
              <w:right w:val="single" w:sz="8" w:space="0" w:color="auto"/>
            </w:tcBorders>
            <w:vAlign w:val="bottom"/>
          </w:tcPr>
          <w:p w:rsidR="004019AD" w:rsidRDefault="00A20208">
            <w:pPr>
              <w:ind w:left="680"/>
              <w:rPr>
                <w:sz w:val="20"/>
                <w:szCs w:val="20"/>
              </w:rPr>
            </w:pPr>
            <w:r>
              <w:rPr>
                <w:rFonts w:eastAsia="Times New Roman"/>
                <w:b/>
                <w:bCs/>
                <w:sz w:val="24"/>
                <w:szCs w:val="24"/>
              </w:rPr>
              <w:t>Список А</w:t>
            </w:r>
          </w:p>
        </w:tc>
        <w:tc>
          <w:tcPr>
            <w:tcW w:w="720" w:type="dxa"/>
            <w:tcBorders>
              <w:top w:val="single" w:sz="8" w:space="0" w:color="auto"/>
              <w:bottom w:val="single" w:sz="8" w:space="0" w:color="auto"/>
            </w:tcBorders>
            <w:vAlign w:val="bottom"/>
          </w:tcPr>
          <w:p w:rsidR="004019AD" w:rsidRDefault="004019AD">
            <w:pPr>
              <w:rPr>
                <w:sz w:val="23"/>
                <w:szCs w:val="23"/>
              </w:rPr>
            </w:pPr>
          </w:p>
        </w:tc>
        <w:tc>
          <w:tcPr>
            <w:tcW w:w="1740" w:type="dxa"/>
            <w:gridSpan w:val="3"/>
            <w:tcBorders>
              <w:top w:val="single" w:sz="8" w:space="0" w:color="auto"/>
              <w:bottom w:val="single" w:sz="8" w:space="0" w:color="auto"/>
            </w:tcBorders>
            <w:vAlign w:val="bottom"/>
          </w:tcPr>
          <w:p w:rsidR="004019AD" w:rsidRDefault="00A20208">
            <w:pPr>
              <w:ind w:right="20"/>
              <w:jc w:val="right"/>
              <w:rPr>
                <w:sz w:val="20"/>
                <w:szCs w:val="20"/>
              </w:rPr>
            </w:pPr>
            <w:r>
              <w:rPr>
                <w:rFonts w:eastAsia="Times New Roman"/>
                <w:b/>
                <w:bCs/>
                <w:sz w:val="24"/>
                <w:szCs w:val="24"/>
              </w:rPr>
              <w:t>Список В</w:t>
            </w:r>
          </w:p>
        </w:tc>
        <w:tc>
          <w:tcPr>
            <w:tcW w:w="720" w:type="dxa"/>
            <w:tcBorders>
              <w:top w:val="single" w:sz="8" w:space="0" w:color="auto"/>
              <w:bottom w:val="single" w:sz="8" w:space="0" w:color="auto"/>
            </w:tcBorders>
            <w:vAlign w:val="bottom"/>
          </w:tcPr>
          <w:p w:rsidR="004019AD" w:rsidRDefault="004019AD">
            <w:pPr>
              <w:rPr>
                <w:sz w:val="23"/>
                <w:szCs w:val="23"/>
              </w:rPr>
            </w:pPr>
          </w:p>
        </w:tc>
        <w:tc>
          <w:tcPr>
            <w:tcW w:w="480" w:type="dxa"/>
            <w:tcBorders>
              <w:top w:val="single" w:sz="8" w:space="0" w:color="auto"/>
              <w:bottom w:val="single" w:sz="8" w:space="0" w:color="auto"/>
              <w:right w:val="single" w:sz="8" w:space="0" w:color="auto"/>
            </w:tcBorders>
            <w:vAlign w:val="bottom"/>
          </w:tcPr>
          <w:p w:rsidR="004019AD" w:rsidRDefault="004019AD">
            <w:pPr>
              <w:rPr>
                <w:sz w:val="23"/>
                <w:szCs w:val="23"/>
              </w:rPr>
            </w:pPr>
          </w:p>
        </w:tc>
        <w:tc>
          <w:tcPr>
            <w:tcW w:w="900" w:type="dxa"/>
            <w:tcBorders>
              <w:top w:val="single" w:sz="8" w:space="0" w:color="auto"/>
              <w:bottom w:val="single" w:sz="8" w:space="0" w:color="auto"/>
            </w:tcBorders>
            <w:vAlign w:val="bottom"/>
          </w:tcPr>
          <w:p w:rsidR="004019AD" w:rsidRDefault="004019AD">
            <w:pPr>
              <w:rPr>
                <w:sz w:val="23"/>
                <w:szCs w:val="23"/>
              </w:rPr>
            </w:pPr>
          </w:p>
        </w:tc>
        <w:tc>
          <w:tcPr>
            <w:tcW w:w="1660" w:type="dxa"/>
            <w:gridSpan w:val="2"/>
            <w:tcBorders>
              <w:top w:val="single" w:sz="8" w:space="0" w:color="auto"/>
              <w:bottom w:val="single" w:sz="8" w:space="0" w:color="auto"/>
            </w:tcBorders>
            <w:vAlign w:val="bottom"/>
          </w:tcPr>
          <w:p w:rsidR="004019AD" w:rsidRDefault="00A20208">
            <w:pPr>
              <w:jc w:val="right"/>
              <w:rPr>
                <w:sz w:val="20"/>
                <w:szCs w:val="20"/>
              </w:rPr>
            </w:pPr>
            <w:r>
              <w:rPr>
                <w:rFonts w:eastAsia="Times New Roman"/>
                <w:b/>
                <w:bCs/>
                <w:sz w:val="24"/>
                <w:szCs w:val="24"/>
              </w:rPr>
              <w:t>Список С</w:t>
            </w:r>
          </w:p>
        </w:tc>
        <w:tc>
          <w:tcPr>
            <w:tcW w:w="400" w:type="dxa"/>
            <w:tcBorders>
              <w:top w:val="single" w:sz="8" w:space="0" w:color="auto"/>
              <w:bottom w:val="single" w:sz="8" w:space="0" w:color="auto"/>
            </w:tcBorders>
            <w:vAlign w:val="bottom"/>
          </w:tcPr>
          <w:p w:rsidR="004019AD" w:rsidRDefault="004019AD">
            <w:pPr>
              <w:rPr>
                <w:sz w:val="23"/>
                <w:szCs w:val="23"/>
              </w:rPr>
            </w:pPr>
          </w:p>
        </w:tc>
        <w:tc>
          <w:tcPr>
            <w:tcW w:w="1020" w:type="dxa"/>
            <w:tcBorders>
              <w:top w:val="single" w:sz="8" w:space="0" w:color="auto"/>
              <w:bottom w:val="single" w:sz="8" w:space="0" w:color="auto"/>
              <w:right w:val="single" w:sz="8" w:space="0" w:color="auto"/>
            </w:tcBorders>
            <w:vAlign w:val="bottom"/>
          </w:tcPr>
          <w:p w:rsidR="004019AD" w:rsidRDefault="004019AD">
            <w:pPr>
              <w:rPr>
                <w:sz w:val="23"/>
                <w:szCs w:val="23"/>
              </w:rPr>
            </w:pPr>
          </w:p>
        </w:tc>
      </w:tr>
      <w:tr w:rsidR="004019AD">
        <w:trPr>
          <w:trHeight w:val="263"/>
        </w:trPr>
        <w:tc>
          <w:tcPr>
            <w:tcW w:w="2420" w:type="dxa"/>
            <w:tcBorders>
              <w:left w:val="single" w:sz="8" w:space="0" w:color="auto"/>
              <w:right w:val="single" w:sz="8" w:space="0" w:color="auto"/>
            </w:tcBorders>
            <w:vAlign w:val="bottom"/>
          </w:tcPr>
          <w:p w:rsidR="004019AD" w:rsidRDefault="004019AD"/>
        </w:tc>
        <w:tc>
          <w:tcPr>
            <w:tcW w:w="1500" w:type="dxa"/>
            <w:gridSpan w:val="2"/>
            <w:vAlign w:val="bottom"/>
          </w:tcPr>
          <w:p w:rsidR="004019AD" w:rsidRDefault="00A20208">
            <w:pPr>
              <w:spacing w:line="263" w:lineRule="exact"/>
              <w:ind w:left="80"/>
              <w:rPr>
                <w:sz w:val="20"/>
                <w:szCs w:val="20"/>
              </w:rPr>
            </w:pPr>
            <w:r>
              <w:rPr>
                <w:rFonts w:eastAsia="Times New Roman"/>
                <w:b/>
                <w:bCs/>
                <w:w w:val="99"/>
                <w:sz w:val="24"/>
                <w:szCs w:val="24"/>
              </w:rPr>
              <w:t>Ф.И. Тютчев</w:t>
            </w:r>
          </w:p>
        </w:tc>
        <w:tc>
          <w:tcPr>
            <w:tcW w:w="360" w:type="dxa"/>
            <w:vAlign w:val="bottom"/>
          </w:tcPr>
          <w:p w:rsidR="004019AD" w:rsidRDefault="004019AD"/>
        </w:tc>
        <w:tc>
          <w:tcPr>
            <w:tcW w:w="600" w:type="dxa"/>
            <w:vAlign w:val="bottom"/>
          </w:tcPr>
          <w:p w:rsidR="004019AD" w:rsidRDefault="004019AD"/>
        </w:tc>
        <w:tc>
          <w:tcPr>
            <w:tcW w:w="720" w:type="dxa"/>
            <w:vAlign w:val="bottom"/>
          </w:tcPr>
          <w:p w:rsidR="004019AD" w:rsidRDefault="004019AD"/>
        </w:tc>
        <w:tc>
          <w:tcPr>
            <w:tcW w:w="480" w:type="dxa"/>
            <w:tcBorders>
              <w:right w:val="single" w:sz="8" w:space="0" w:color="auto"/>
            </w:tcBorders>
            <w:vAlign w:val="bottom"/>
          </w:tcPr>
          <w:p w:rsidR="004019AD" w:rsidRDefault="004019AD"/>
        </w:tc>
        <w:tc>
          <w:tcPr>
            <w:tcW w:w="900" w:type="dxa"/>
            <w:vAlign w:val="bottom"/>
          </w:tcPr>
          <w:p w:rsidR="004019AD" w:rsidRDefault="00A20208">
            <w:pPr>
              <w:spacing w:line="263" w:lineRule="exact"/>
              <w:ind w:left="80"/>
              <w:rPr>
                <w:sz w:val="20"/>
                <w:szCs w:val="20"/>
              </w:rPr>
            </w:pPr>
            <w:r>
              <w:rPr>
                <w:rFonts w:eastAsia="Times New Roman"/>
                <w:b/>
                <w:bCs/>
                <w:sz w:val="24"/>
                <w:szCs w:val="24"/>
              </w:rPr>
              <w:t>Поэзия</w:t>
            </w:r>
          </w:p>
        </w:tc>
        <w:tc>
          <w:tcPr>
            <w:tcW w:w="1660" w:type="dxa"/>
            <w:gridSpan w:val="2"/>
            <w:vAlign w:val="bottom"/>
          </w:tcPr>
          <w:p w:rsidR="004019AD" w:rsidRDefault="00A20208">
            <w:pPr>
              <w:spacing w:line="263" w:lineRule="exact"/>
              <w:ind w:right="180"/>
              <w:jc w:val="right"/>
              <w:rPr>
                <w:sz w:val="20"/>
                <w:szCs w:val="20"/>
              </w:rPr>
            </w:pPr>
            <w:r>
              <w:rPr>
                <w:rFonts w:eastAsia="Times New Roman"/>
                <w:b/>
                <w:bCs/>
                <w:sz w:val="24"/>
                <w:szCs w:val="24"/>
              </w:rPr>
              <w:t>середины</w:t>
            </w:r>
          </w:p>
        </w:tc>
        <w:tc>
          <w:tcPr>
            <w:tcW w:w="400" w:type="dxa"/>
            <w:vAlign w:val="bottom"/>
          </w:tcPr>
          <w:p w:rsidR="004019AD" w:rsidRDefault="00A20208">
            <w:pPr>
              <w:spacing w:line="263" w:lineRule="exact"/>
              <w:ind w:left="40"/>
              <w:rPr>
                <w:sz w:val="20"/>
                <w:szCs w:val="20"/>
              </w:rPr>
            </w:pPr>
            <w:r>
              <w:rPr>
                <w:rFonts w:eastAsia="Times New Roman"/>
                <w:b/>
                <w:bCs/>
                <w:sz w:val="24"/>
                <w:szCs w:val="24"/>
              </w:rPr>
              <w:t>и</w:t>
            </w:r>
          </w:p>
        </w:tc>
        <w:tc>
          <w:tcPr>
            <w:tcW w:w="1020" w:type="dxa"/>
            <w:tcBorders>
              <w:right w:val="single" w:sz="8" w:space="0" w:color="auto"/>
            </w:tcBorders>
            <w:vAlign w:val="bottom"/>
          </w:tcPr>
          <w:p w:rsidR="004019AD" w:rsidRDefault="00A20208">
            <w:pPr>
              <w:spacing w:line="263" w:lineRule="exact"/>
              <w:ind w:right="20"/>
              <w:jc w:val="right"/>
              <w:rPr>
                <w:sz w:val="20"/>
                <w:szCs w:val="20"/>
              </w:rPr>
            </w:pPr>
            <w:r>
              <w:rPr>
                <w:rFonts w:eastAsia="Times New Roman"/>
                <w:b/>
                <w:bCs/>
                <w:sz w:val="24"/>
                <w:szCs w:val="24"/>
              </w:rPr>
              <w:t>второй</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6"/>
            <w:tcBorders>
              <w:right w:val="single" w:sz="8" w:space="0" w:color="auto"/>
            </w:tcBorders>
            <w:vAlign w:val="bottom"/>
          </w:tcPr>
          <w:p w:rsidR="004019AD" w:rsidRDefault="00A20208">
            <w:pPr>
              <w:spacing w:line="271" w:lineRule="exact"/>
              <w:ind w:left="80"/>
              <w:rPr>
                <w:sz w:val="20"/>
                <w:szCs w:val="20"/>
              </w:rPr>
            </w:pPr>
            <w:r>
              <w:rPr>
                <w:rFonts w:eastAsia="Times New Roman"/>
                <w:sz w:val="24"/>
                <w:szCs w:val="24"/>
              </w:rPr>
              <w:t>Стихотворения:   «К.   Б.»   («Я</w:t>
            </w:r>
          </w:p>
        </w:tc>
        <w:tc>
          <w:tcPr>
            <w:tcW w:w="2560" w:type="dxa"/>
            <w:gridSpan w:val="3"/>
            <w:vAlign w:val="bottom"/>
          </w:tcPr>
          <w:p w:rsidR="004019AD" w:rsidRDefault="00A20208">
            <w:pPr>
              <w:ind w:right="180"/>
              <w:jc w:val="right"/>
              <w:rPr>
                <w:sz w:val="20"/>
                <w:szCs w:val="20"/>
              </w:rPr>
            </w:pPr>
            <w:r>
              <w:rPr>
                <w:rFonts w:eastAsia="Times New Roman"/>
                <w:b/>
                <w:bCs/>
                <w:sz w:val="24"/>
                <w:szCs w:val="24"/>
              </w:rPr>
              <w:t>половины XIX века</w:t>
            </w:r>
          </w:p>
        </w:tc>
        <w:tc>
          <w:tcPr>
            <w:tcW w:w="400" w:type="dxa"/>
            <w:vAlign w:val="bottom"/>
          </w:tcPr>
          <w:p w:rsidR="004019AD" w:rsidRDefault="004019AD">
            <w:pPr>
              <w:rPr>
                <w:sz w:val="24"/>
                <w:szCs w:val="24"/>
              </w:rPr>
            </w:pPr>
          </w:p>
        </w:tc>
        <w:tc>
          <w:tcPr>
            <w:tcW w:w="1020" w:type="dxa"/>
            <w:tcBorders>
              <w:right w:val="single" w:sz="8" w:space="0" w:color="auto"/>
            </w:tcBorders>
            <w:vAlign w:val="bottom"/>
          </w:tcPr>
          <w:p w:rsidR="004019AD" w:rsidRDefault="004019AD">
            <w:pPr>
              <w:rPr>
                <w:sz w:val="24"/>
                <w:szCs w:val="24"/>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6"/>
            <w:tcBorders>
              <w:right w:val="single" w:sz="8" w:space="0" w:color="auto"/>
            </w:tcBorders>
            <w:vAlign w:val="bottom"/>
          </w:tcPr>
          <w:p w:rsidR="004019AD" w:rsidRDefault="00A20208">
            <w:pPr>
              <w:spacing w:line="271" w:lineRule="exact"/>
              <w:ind w:left="80"/>
              <w:rPr>
                <w:sz w:val="20"/>
                <w:szCs w:val="20"/>
              </w:rPr>
            </w:pPr>
            <w:r>
              <w:rPr>
                <w:rFonts w:eastAsia="Times New Roman"/>
                <w:sz w:val="24"/>
                <w:szCs w:val="24"/>
              </w:rPr>
              <w:t>встретил вас – и все былое...»),</w:t>
            </w:r>
          </w:p>
        </w:tc>
        <w:tc>
          <w:tcPr>
            <w:tcW w:w="2040" w:type="dxa"/>
            <w:gridSpan w:val="2"/>
            <w:vAlign w:val="bottom"/>
          </w:tcPr>
          <w:p w:rsidR="004019AD" w:rsidRDefault="00A20208">
            <w:pPr>
              <w:ind w:left="80"/>
              <w:rPr>
                <w:sz w:val="20"/>
                <w:szCs w:val="20"/>
              </w:rPr>
            </w:pPr>
            <w:r>
              <w:rPr>
                <w:rFonts w:eastAsia="Times New Roman"/>
                <w:b/>
                <w:bCs/>
                <w:sz w:val="24"/>
                <w:szCs w:val="24"/>
              </w:rPr>
              <w:t>Ф.И. Тютчев</w:t>
            </w:r>
          </w:p>
        </w:tc>
        <w:tc>
          <w:tcPr>
            <w:tcW w:w="520" w:type="dxa"/>
            <w:vAlign w:val="bottom"/>
          </w:tcPr>
          <w:p w:rsidR="004019AD" w:rsidRDefault="004019AD">
            <w:pPr>
              <w:rPr>
                <w:sz w:val="24"/>
                <w:szCs w:val="24"/>
              </w:rPr>
            </w:pPr>
          </w:p>
        </w:tc>
        <w:tc>
          <w:tcPr>
            <w:tcW w:w="400" w:type="dxa"/>
            <w:vAlign w:val="bottom"/>
          </w:tcPr>
          <w:p w:rsidR="004019AD" w:rsidRDefault="004019AD">
            <w:pPr>
              <w:rPr>
                <w:sz w:val="24"/>
                <w:szCs w:val="24"/>
              </w:rPr>
            </w:pPr>
          </w:p>
        </w:tc>
        <w:tc>
          <w:tcPr>
            <w:tcW w:w="1020" w:type="dxa"/>
            <w:tcBorders>
              <w:right w:val="single" w:sz="8" w:space="0" w:color="auto"/>
            </w:tcBorders>
            <w:vAlign w:val="bottom"/>
          </w:tcPr>
          <w:p w:rsidR="004019AD" w:rsidRDefault="004019AD">
            <w:pPr>
              <w:rPr>
                <w:sz w:val="24"/>
                <w:szCs w:val="24"/>
              </w:rPr>
            </w:pPr>
          </w:p>
        </w:tc>
      </w:tr>
      <w:tr w:rsidR="004019AD">
        <w:trPr>
          <w:trHeight w:val="271"/>
        </w:trPr>
        <w:tc>
          <w:tcPr>
            <w:tcW w:w="2420" w:type="dxa"/>
            <w:tcBorders>
              <w:left w:val="single" w:sz="8" w:space="0" w:color="auto"/>
              <w:right w:val="single" w:sz="8" w:space="0" w:color="auto"/>
            </w:tcBorders>
            <w:vAlign w:val="bottom"/>
          </w:tcPr>
          <w:p w:rsidR="004019AD" w:rsidRDefault="004019AD">
            <w:pPr>
              <w:rPr>
                <w:sz w:val="23"/>
                <w:szCs w:val="23"/>
              </w:rPr>
            </w:pPr>
          </w:p>
        </w:tc>
        <w:tc>
          <w:tcPr>
            <w:tcW w:w="720" w:type="dxa"/>
            <w:vAlign w:val="bottom"/>
          </w:tcPr>
          <w:p w:rsidR="004019AD" w:rsidRDefault="00A20208">
            <w:pPr>
              <w:spacing w:line="271" w:lineRule="exact"/>
              <w:ind w:left="80"/>
              <w:rPr>
                <w:sz w:val="20"/>
                <w:szCs w:val="20"/>
              </w:rPr>
            </w:pPr>
            <w:r>
              <w:rPr>
                <w:rFonts w:eastAsia="Times New Roman"/>
                <w:sz w:val="24"/>
                <w:szCs w:val="24"/>
              </w:rPr>
              <w:t>«Нам</w:t>
            </w:r>
          </w:p>
        </w:tc>
        <w:tc>
          <w:tcPr>
            <w:tcW w:w="1140" w:type="dxa"/>
            <w:gridSpan w:val="2"/>
            <w:vAlign w:val="bottom"/>
          </w:tcPr>
          <w:p w:rsidR="004019AD" w:rsidRDefault="00A20208">
            <w:pPr>
              <w:spacing w:line="271" w:lineRule="exact"/>
              <w:ind w:left="100"/>
              <w:rPr>
                <w:sz w:val="20"/>
                <w:szCs w:val="20"/>
              </w:rPr>
            </w:pPr>
            <w:r>
              <w:rPr>
                <w:rFonts w:eastAsia="Times New Roman"/>
                <w:sz w:val="24"/>
                <w:szCs w:val="24"/>
              </w:rPr>
              <w:t>не  дано</w:t>
            </w:r>
          </w:p>
        </w:tc>
        <w:tc>
          <w:tcPr>
            <w:tcW w:w="1800" w:type="dxa"/>
            <w:gridSpan w:val="3"/>
            <w:tcBorders>
              <w:right w:val="single" w:sz="8" w:space="0" w:color="auto"/>
            </w:tcBorders>
            <w:vAlign w:val="bottom"/>
          </w:tcPr>
          <w:p w:rsidR="004019AD" w:rsidRDefault="00A20208">
            <w:pPr>
              <w:spacing w:line="271" w:lineRule="exact"/>
              <w:ind w:right="20"/>
              <w:jc w:val="right"/>
              <w:rPr>
                <w:sz w:val="20"/>
                <w:szCs w:val="20"/>
              </w:rPr>
            </w:pPr>
            <w:r>
              <w:rPr>
                <w:rFonts w:eastAsia="Times New Roman"/>
                <w:w w:val="98"/>
                <w:sz w:val="24"/>
                <w:szCs w:val="24"/>
              </w:rPr>
              <w:t>предугадать…»,</w:t>
            </w:r>
          </w:p>
        </w:tc>
        <w:tc>
          <w:tcPr>
            <w:tcW w:w="3980" w:type="dxa"/>
            <w:gridSpan w:val="5"/>
            <w:tcBorders>
              <w:right w:val="single" w:sz="8" w:space="0" w:color="auto"/>
            </w:tcBorders>
            <w:vAlign w:val="bottom"/>
          </w:tcPr>
          <w:p w:rsidR="004019AD" w:rsidRDefault="00A20208">
            <w:pPr>
              <w:spacing w:line="271" w:lineRule="exact"/>
              <w:ind w:left="80"/>
              <w:rPr>
                <w:sz w:val="20"/>
                <w:szCs w:val="20"/>
              </w:rPr>
            </w:pPr>
            <w:r>
              <w:rPr>
                <w:rFonts w:eastAsia="Times New Roman"/>
                <w:sz w:val="24"/>
                <w:szCs w:val="24"/>
              </w:rPr>
              <w:t>«День  и  ночь»,   «Есть  в  осени</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720" w:type="dxa"/>
            <w:vAlign w:val="bottom"/>
          </w:tcPr>
          <w:p w:rsidR="004019AD" w:rsidRDefault="00A20208">
            <w:pPr>
              <w:ind w:left="80"/>
              <w:rPr>
                <w:sz w:val="20"/>
                <w:szCs w:val="20"/>
              </w:rPr>
            </w:pPr>
            <w:r>
              <w:rPr>
                <w:rFonts w:eastAsia="Times New Roman"/>
                <w:sz w:val="24"/>
                <w:szCs w:val="24"/>
              </w:rPr>
              <w:t>«Не</w:t>
            </w:r>
          </w:p>
        </w:tc>
        <w:tc>
          <w:tcPr>
            <w:tcW w:w="780" w:type="dxa"/>
            <w:vAlign w:val="bottom"/>
          </w:tcPr>
          <w:p w:rsidR="004019AD" w:rsidRDefault="00A20208">
            <w:pPr>
              <w:ind w:left="140"/>
              <w:rPr>
                <w:sz w:val="20"/>
                <w:szCs w:val="20"/>
              </w:rPr>
            </w:pPr>
            <w:r>
              <w:rPr>
                <w:rFonts w:eastAsia="Times New Roman"/>
                <w:sz w:val="24"/>
                <w:szCs w:val="24"/>
              </w:rPr>
              <w:t>то,</w:t>
            </w:r>
          </w:p>
        </w:tc>
        <w:tc>
          <w:tcPr>
            <w:tcW w:w="360" w:type="dxa"/>
            <w:vAlign w:val="bottom"/>
          </w:tcPr>
          <w:p w:rsidR="004019AD" w:rsidRDefault="00A20208">
            <w:pPr>
              <w:rPr>
                <w:sz w:val="20"/>
                <w:szCs w:val="20"/>
              </w:rPr>
            </w:pPr>
            <w:r>
              <w:rPr>
                <w:rFonts w:eastAsia="Times New Roman"/>
                <w:w w:val="98"/>
                <w:sz w:val="24"/>
                <w:szCs w:val="24"/>
              </w:rPr>
              <w:t>что</w:t>
            </w:r>
          </w:p>
        </w:tc>
        <w:tc>
          <w:tcPr>
            <w:tcW w:w="1320" w:type="dxa"/>
            <w:gridSpan w:val="2"/>
            <w:vAlign w:val="bottom"/>
          </w:tcPr>
          <w:p w:rsidR="004019AD" w:rsidRDefault="00A20208">
            <w:pPr>
              <w:ind w:left="360"/>
              <w:rPr>
                <w:sz w:val="20"/>
                <w:szCs w:val="20"/>
              </w:rPr>
            </w:pPr>
            <w:r>
              <w:rPr>
                <w:rFonts w:eastAsia="Times New Roman"/>
                <w:sz w:val="24"/>
                <w:szCs w:val="24"/>
              </w:rPr>
              <w:t>мните</w:t>
            </w:r>
          </w:p>
        </w:tc>
        <w:tc>
          <w:tcPr>
            <w:tcW w:w="480" w:type="dxa"/>
            <w:tcBorders>
              <w:right w:val="single" w:sz="8" w:space="0" w:color="auto"/>
            </w:tcBorders>
            <w:vAlign w:val="bottom"/>
          </w:tcPr>
          <w:p w:rsidR="004019AD" w:rsidRDefault="00A20208">
            <w:pPr>
              <w:ind w:right="20"/>
              <w:jc w:val="right"/>
              <w:rPr>
                <w:sz w:val="20"/>
                <w:szCs w:val="20"/>
              </w:rPr>
            </w:pPr>
            <w:r>
              <w:rPr>
                <w:rFonts w:eastAsia="Times New Roman"/>
                <w:w w:val="95"/>
                <w:sz w:val="24"/>
                <w:szCs w:val="24"/>
              </w:rPr>
              <w:t>вы,</w:t>
            </w:r>
          </w:p>
        </w:tc>
        <w:tc>
          <w:tcPr>
            <w:tcW w:w="3980" w:type="dxa"/>
            <w:gridSpan w:val="5"/>
            <w:tcBorders>
              <w:right w:val="single" w:sz="8" w:space="0" w:color="auto"/>
            </w:tcBorders>
            <w:vAlign w:val="bottom"/>
          </w:tcPr>
          <w:p w:rsidR="004019AD" w:rsidRDefault="00A20208">
            <w:pPr>
              <w:ind w:left="80"/>
              <w:rPr>
                <w:sz w:val="20"/>
                <w:szCs w:val="20"/>
              </w:rPr>
            </w:pPr>
            <w:r>
              <w:rPr>
                <w:rFonts w:eastAsia="Times New Roman"/>
                <w:sz w:val="24"/>
                <w:szCs w:val="24"/>
              </w:rPr>
              <w:t>первоначальной…»,  «Еще  в  полях</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500" w:type="dxa"/>
            <w:gridSpan w:val="2"/>
            <w:vAlign w:val="bottom"/>
          </w:tcPr>
          <w:p w:rsidR="004019AD" w:rsidRDefault="00A20208">
            <w:pPr>
              <w:ind w:left="80"/>
              <w:rPr>
                <w:sz w:val="20"/>
                <w:szCs w:val="20"/>
              </w:rPr>
            </w:pPr>
            <w:r>
              <w:rPr>
                <w:rFonts w:eastAsia="Times New Roman"/>
                <w:sz w:val="24"/>
                <w:szCs w:val="24"/>
              </w:rPr>
              <w:t>природа…»,</w:t>
            </w:r>
          </w:p>
        </w:tc>
        <w:tc>
          <w:tcPr>
            <w:tcW w:w="360" w:type="dxa"/>
            <w:vAlign w:val="bottom"/>
          </w:tcPr>
          <w:p w:rsidR="004019AD" w:rsidRDefault="004019AD">
            <w:pPr>
              <w:rPr>
                <w:sz w:val="24"/>
                <w:szCs w:val="24"/>
              </w:rPr>
            </w:pPr>
          </w:p>
        </w:tc>
        <w:tc>
          <w:tcPr>
            <w:tcW w:w="600" w:type="dxa"/>
            <w:vAlign w:val="bottom"/>
          </w:tcPr>
          <w:p w:rsidR="004019AD" w:rsidRDefault="00A20208">
            <w:pPr>
              <w:jc w:val="right"/>
              <w:rPr>
                <w:sz w:val="20"/>
                <w:szCs w:val="20"/>
              </w:rPr>
            </w:pPr>
            <w:r>
              <w:rPr>
                <w:rFonts w:eastAsia="Times New Roman"/>
                <w:sz w:val="24"/>
                <w:szCs w:val="24"/>
              </w:rPr>
              <w:t>«О,</w:t>
            </w:r>
          </w:p>
        </w:tc>
        <w:tc>
          <w:tcPr>
            <w:tcW w:w="720" w:type="dxa"/>
            <w:vAlign w:val="bottom"/>
          </w:tcPr>
          <w:p w:rsidR="004019AD" w:rsidRDefault="004019AD">
            <w:pPr>
              <w:rPr>
                <w:sz w:val="24"/>
                <w:szCs w:val="24"/>
              </w:rPr>
            </w:pPr>
          </w:p>
        </w:tc>
        <w:tc>
          <w:tcPr>
            <w:tcW w:w="480" w:type="dxa"/>
            <w:tcBorders>
              <w:right w:val="single" w:sz="8" w:space="0" w:color="auto"/>
            </w:tcBorders>
            <w:vAlign w:val="bottom"/>
          </w:tcPr>
          <w:p w:rsidR="004019AD" w:rsidRDefault="00A20208">
            <w:pPr>
              <w:jc w:val="right"/>
              <w:rPr>
                <w:sz w:val="20"/>
                <w:szCs w:val="20"/>
              </w:rPr>
            </w:pPr>
            <w:r>
              <w:rPr>
                <w:rFonts w:eastAsia="Times New Roman"/>
                <w:w w:val="99"/>
                <w:sz w:val="24"/>
                <w:szCs w:val="24"/>
              </w:rPr>
              <w:t>как</w:t>
            </w:r>
          </w:p>
        </w:tc>
        <w:tc>
          <w:tcPr>
            <w:tcW w:w="900" w:type="dxa"/>
            <w:vAlign w:val="bottom"/>
          </w:tcPr>
          <w:p w:rsidR="004019AD" w:rsidRDefault="00A20208">
            <w:pPr>
              <w:ind w:left="80"/>
              <w:rPr>
                <w:sz w:val="20"/>
                <w:szCs w:val="20"/>
              </w:rPr>
            </w:pPr>
            <w:r>
              <w:rPr>
                <w:rFonts w:eastAsia="Times New Roman"/>
                <w:sz w:val="24"/>
                <w:szCs w:val="24"/>
              </w:rPr>
              <w:t>белеет</w:t>
            </w:r>
          </w:p>
        </w:tc>
        <w:tc>
          <w:tcPr>
            <w:tcW w:w="114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400" w:type="dxa"/>
            <w:vAlign w:val="bottom"/>
          </w:tcPr>
          <w:p w:rsidR="004019AD" w:rsidRDefault="004019AD">
            <w:pPr>
              <w:rPr>
                <w:sz w:val="24"/>
                <w:szCs w:val="24"/>
              </w:rPr>
            </w:pPr>
          </w:p>
        </w:tc>
        <w:tc>
          <w:tcPr>
            <w:tcW w:w="1020" w:type="dxa"/>
            <w:tcBorders>
              <w:right w:val="single" w:sz="8" w:space="0" w:color="auto"/>
            </w:tcBorders>
            <w:vAlign w:val="bottom"/>
          </w:tcPr>
          <w:p w:rsidR="004019AD" w:rsidRDefault="00A20208">
            <w:pPr>
              <w:ind w:right="20"/>
              <w:jc w:val="right"/>
              <w:rPr>
                <w:sz w:val="20"/>
                <w:szCs w:val="20"/>
              </w:rPr>
            </w:pPr>
            <w:r>
              <w:rPr>
                <w:rFonts w:eastAsia="Times New Roman"/>
                <w:w w:val="99"/>
                <w:sz w:val="24"/>
                <w:szCs w:val="24"/>
              </w:rPr>
              <w:t>снег…»,</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500" w:type="dxa"/>
            <w:gridSpan w:val="2"/>
            <w:vAlign w:val="bottom"/>
          </w:tcPr>
          <w:p w:rsidR="004019AD" w:rsidRDefault="00A20208">
            <w:pPr>
              <w:ind w:left="80"/>
              <w:rPr>
                <w:sz w:val="20"/>
                <w:szCs w:val="20"/>
              </w:rPr>
            </w:pPr>
            <w:r>
              <w:rPr>
                <w:rFonts w:eastAsia="Times New Roman"/>
                <w:sz w:val="24"/>
                <w:szCs w:val="24"/>
              </w:rPr>
              <w:t>убийственно</w:t>
            </w:r>
          </w:p>
        </w:tc>
        <w:tc>
          <w:tcPr>
            <w:tcW w:w="960" w:type="dxa"/>
            <w:gridSpan w:val="2"/>
            <w:vAlign w:val="bottom"/>
          </w:tcPr>
          <w:p w:rsidR="004019AD" w:rsidRDefault="00A20208">
            <w:pPr>
              <w:ind w:right="260"/>
              <w:jc w:val="right"/>
              <w:rPr>
                <w:sz w:val="20"/>
                <w:szCs w:val="20"/>
              </w:rPr>
            </w:pPr>
            <w:r>
              <w:rPr>
                <w:rFonts w:eastAsia="Times New Roman"/>
                <w:sz w:val="24"/>
                <w:szCs w:val="24"/>
              </w:rPr>
              <w:t>мы</w:t>
            </w:r>
          </w:p>
        </w:tc>
        <w:tc>
          <w:tcPr>
            <w:tcW w:w="1200" w:type="dxa"/>
            <w:gridSpan w:val="2"/>
            <w:tcBorders>
              <w:right w:val="single" w:sz="8" w:space="0" w:color="auto"/>
            </w:tcBorders>
            <w:vAlign w:val="bottom"/>
          </w:tcPr>
          <w:p w:rsidR="004019AD" w:rsidRDefault="00A20208">
            <w:pPr>
              <w:ind w:right="20"/>
              <w:jc w:val="right"/>
              <w:rPr>
                <w:sz w:val="20"/>
                <w:szCs w:val="20"/>
              </w:rPr>
            </w:pPr>
            <w:r>
              <w:rPr>
                <w:rFonts w:eastAsia="Times New Roman"/>
                <w:w w:val="97"/>
                <w:sz w:val="24"/>
                <w:szCs w:val="24"/>
              </w:rPr>
              <w:t>любим...»,</w:t>
            </w:r>
          </w:p>
        </w:tc>
        <w:tc>
          <w:tcPr>
            <w:tcW w:w="2560" w:type="dxa"/>
            <w:gridSpan w:val="3"/>
            <w:vAlign w:val="bottom"/>
          </w:tcPr>
          <w:p w:rsidR="004019AD" w:rsidRDefault="00A20208">
            <w:pPr>
              <w:ind w:left="80"/>
              <w:rPr>
                <w:sz w:val="20"/>
                <w:szCs w:val="20"/>
              </w:rPr>
            </w:pPr>
            <w:r>
              <w:rPr>
                <w:rFonts w:eastAsia="Times New Roman"/>
                <w:sz w:val="24"/>
                <w:szCs w:val="24"/>
              </w:rPr>
              <w:t>«Предопределение»,</w:t>
            </w:r>
          </w:p>
        </w:tc>
        <w:tc>
          <w:tcPr>
            <w:tcW w:w="400" w:type="dxa"/>
            <w:vAlign w:val="bottom"/>
          </w:tcPr>
          <w:p w:rsidR="004019AD" w:rsidRDefault="00A20208">
            <w:pPr>
              <w:ind w:left="100"/>
              <w:rPr>
                <w:sz w:val="20"/>
                <w:szCs w:val="20"/>
              </w:rPr>
            </w:pPr>
            <w:r>
              <w:rPr>
                <w:rFonts w:eastAsia="Times New Roman"/>
                <w:w w:val="99"/>
                <w:sz w:val="24"/>
                <w:szCs w:val="24"/>
              </w:rPr>
              <w:t>«С</w:t>
            </w:r>
          </w:p>
        </w:tc>
        <w:tc>
          <w:tcPr>
            <w:tcW w:w="1020" w:type="dxa"/>
            <w:tcBorders>
              <w:right w:val="single" w:sz="8" w:space="0" w:color="auto"/>
            </w:tcBorders>
            <w:vAlign w:val="bottom"/>
          </w:tcPr>
          <w:p w:rsidR="004019AD" w:rsidRDefault="00A20208">
            <w:pPr>
              <w:jc w:val="right"/>
              <w:rPr>
                <w:sz w:val="20"/>
                <w:szCs w:val="20"/>
              </w:rPr>
            </w:pPr>
            <w:r>
              <w:rPr>
                <w:rFonts w:eastAsia="Times New Roman"/>
                <w:sz w:val="24"/>
                <w:szCs w:val="24"/>
              </w:rPr>
              <w:t>поляны</w:t>
            </w:r>
          </w:p>
        </w:tc>
      </w:tr>
      <w:tr w:rsidR="004019AD">
        <w:trPr>
          <w:trHeight w:val="277"/>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«Певучесть   есть   в   морских</w:t>
            </w:r>
          </w:p>
        </w:tc>
        <w:tc>
          <w:tcPr>
            <w:tcW w:w="900" w:type="dxa"/>
            <w:vAlign w:val="bottom"/>
          </w:tcPr>
          <w:p w:rsidR="004019AD" w:rsidRDefault="00A20208">
            <w:pPr>
              <w:ind w:left="80"/>
              <w:rPr>
                <w:sz w:val="20"/>
                <w:szCs w:val="20"/>
              </w:rPr>
            </w:pPr>
            <w:r>
              <w:rPr>
                <w:rFonts w:eastAsia="Times New Roman"/>
                <w:sz w:val="24"/>
                <w:szCs w:val="24"/>
              </w:rPr>
              <w:t>коршун</w:t>
            </w:r>
          </w:p>
        </w:tc>
        <w:tc>
          <w:tcPr>
            <w:tcW w:w="1660" w:type="dxa"/>
            <w:gridSpan w:val="2"/>
            <w:vAlign w:val="bottom"/>
          </w:tcPr>
          <w:p w:rsidR="004019AD" w:rsidRDefault="00A20208">
            <w:pPr>
              <w:jc w:val="right"/>
              <w:rPr>
                <w:sz w:val="20"/>
                <w:szCs w:val="20"/>
              </w:rPr>
            </w:pPr>
            <w:r>
              <w:rPr>
                <w:rFonts w:eastAsia="Times New Roman"/>
                <w:sz w:val="24"/>
                <w:szCs w:val="24"/>
              </w:rPr>
              <w:t>поднялся…»,</w:t>
            </w:r>
          </w:p>
        </w:tc>
        <w:tc>
          <w:tcPr>
            <w:tcW w:w="1420" w:type="dxa"/>
            <w:gridSpan w:val="2"/>
            <w:tcBorders>
              <w:right w:val="single" w:sz="8" w:space="0" w:color="auto"/>
            </w:tcBorders>
            <w:vAlign w:val="bottom"/>
          </w:tcPr>
          <w:p w:rsidR="004019AD" w:rsidRDefault="00A20208">
            <w:pPr>
              <w:ind w:right="20"/>
              <w:jc w:val="right"/>
              <w:rPr>
                <w:sz w:val="20"/>
                <w:szCs w:val="20"/>
              </w:rPr>
            </w:pPr>
            <w:r>
              <w:rPr>
                <w:rFonts w:eastAsia="Times New Roman"/>
                <w:sz w:val="24"/>
                <w:szCs w:val="24"/>
              </w:rPr>
              <w:t>«Фонтан»,</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500" w:type="dxa"/>
            <w:gridSpan w:val="2"/>
            <w:vAlign w:val="bottom"/>
          </w:tcPr>
          <w:p w:rsidR="004019AD" w:rsidRDefault="00A20208">
            <w:pPr>
              <w:ind w:left="80"/>
              <w:rPr>
                <w:sz w:val="20"/>
                <w:szCs w:val="20"/>
              </w:rPr>
            </w:pPr>
            <w:r>
              <w:rPr>
                <w:rFonts w:eastAsia="Times New Roman"/>
                <w:sz w:val="24"/>
                <w:szCs w:val="24"/>
              </w:rPr>
              <w:t>волнах…»,</w:t>
            </w:r>
          </w:p>
        </w:tc>
        <w:tc>
          <w:tcPr>
            <w:tcW w:w="1680" w:type="dxa"/>
            <w:gridSpan w:val="3"/>
            <w:vAlign w:val="bottom"/>
          </w:tcPr>
          <w:p w:rsidR="004019AD" w:rsidRDefault="00A20208">
            <w:pPr>
              <w:ind w:left="20"/>
              <w:rPr>
                <w:sz w:val="20"/>
                <w:szCs w:val="20"/>
              </w:rPr>
            </w:pPr>
            <w:r>
              <w:rPr>
                <w:rFonts w:eastAsia="Times New Roman"/>
                <w:sz w:val="24"/>
                <w:szCs w:val="24"/>
              </w:rPr>
              <w:t>«Умом  Россию</w:t>
            </w:r>
          </w:p>
        </w:tc>
        <w:tc>
          <w:tcPr>
            <w:tcW w:w="480" w:type="dxa"/>
            <w:tcBorders>
              <w:right w:val="single" w:sz="8" w:space="0" w:color="auto"/>
            </w:tcBorders>
            <w:vAlign w:val="bottom"/>
          </w:tcPr>
          <w:p w:rsidR="004019AD" w:rsidRDefault="00A20208">
            <w:pPr>
              <w:jc w:val="right"/>
              <w:rPr>
                <w:sz w:val="20"/>
                <w:szCs w:val="20"/>
              </w:rPr>
            </w:pPr>
            <w:r>
              <w:rPr>
                <w:rFonts w:eastAsia="Times New Roman"/>
                <w:sz w:val="24"/>
                <w:szCs w:val="24"/>
              </w:rPr>
              <w:t>не</w:t>
            </w:r>
          </w:p>
        </w:tc>
        <w:tc>
          <w:tcPr>
            <w:tcW w:w="3980" w:type="dxa"/>
            <w:gridSpan w:val="5"/>
            <w:tcBorders>
              <w:right w:val="single" w:sz="8" w:space="0" w:color="auto"/>
            </w:tcBorders>
            <w:vAlign w:val="bottom"/>
          </w:tcPr>
          <w:p w:rsidR="004019AD" w:rsidRDefault="00A20208">
            <w:pPr>
              <w:ind w:left="80"/>
              <w:rPr>
                <w:sz w:val="20"/>
                <w:szCs w:val="20"/>
              </w:rPr>
            </w:pPr>
            <w:r>
              <w:rPr>
                <w:rFonts w:eastAsia="Times New Roman"/>
                <w:sz w:val="24"/>
                <w:szCs w:val="24"/>
              </w:rPr>
              <w:t>«Эти бедные селенья…» и др.</w:t>
            </w:r>
          </w:p>
        </w:tc>
      </w:tr>
      <w:tr w:rsidR="004019AD">
        <w:trPr>
          <w:trHeight w:val="281"/>
        </w:trPr>
        <w:tc>
          <w:tcPr>
            <w:tcW w:w="2420" w:type="dxa"/>
            <w:tcBorders>
              <w:left w:val="single" w:sz="8" w:space="0" w:color="auto"/>
              <w:right w:val="single" w:sz="8" w:space="0" w:color="auto"/>
            </w:tcBorders>
            <w:vAlign w:val="bottom"/>
          </w:tcPr>
          <w:p w:rsidR="004019AD" w:rsidRDefault="004019AD">
            <w:pPr>
              <w:rPr>
                <w:sz w:val="24"/>
                <w:szCs w:val="24"/>
              </w:rPr>
            </w:pPr>
          </w:p>
        </w:tc>
        <w:tc>
          <w:tcPr>
            <w:tcW w:w="3180" w:type="dxa"/>
            <w:gridSpan w:val="5"/>
            <w:tcBorders>
              <w:bottom w:val="single" w:sz="8" w:space="0" w:color="auto"/>
            </w:tcBorders>
            <w:vAlign w:val="bottom"/>
          </w:tcPr>
          <w:p w:rsidR="004019AD" w:rsidRDefault="00A20208">
            <w:pPr>
              <w:ind w:left="80"/>
              <w:rPr>
                <w:sz w:val="20"/>
                <w:szCs w:val="20"/>
              </w:rPr>
            </w:pPr>
            <w:r>
              <w:rPr>
                <w:rFonts w:eastAsia="Times New Roman"/>
                <w:sz w:val="24"/>
                <w:szCs w:val="24"/>
              </w:rPr>
              <w:t>понять…», «</w:t>
            </w:r>
            <w:proofErr w:type="spellStart"/>
            <w:r>
              <w:rPr>
                <w:rFonts w:eastAsia="Times New Roman"/>
                <w:sz w:val="24"/>
                <w:szCs w:val="24"/>
              </w:rPr>
              <w:t>Silentium</w:t>
            </w:r>
            <w:proofErr w:type="spellEnd"/>
            <w:r>
              <w:rPr>
                <w:rFonts w:eastAsia="Times New Roman"/>
                <w:sz w:val="24"/>
                <w:szCs w:val="24"/>
              </w:rPr>
              <w:t>!» и др.</w:t>
            </w:r>
          </w:p>
        </w:tc>
        <w:tc>
          <w:tcPr>
            <w:tcW w:w="480" w:type="dxa"/>
            <w:tcBorders>
              <w:bottom w:val="single" w:sz="8" w:space="0" w:color="auto"/>
              <w:right w:val="single" w:sz="8" w:space="0" w:color="auto"/>
            </w:tcBorders>
            <w:vAlign w:val="bottom"/>
          </w:tcPr>
          <w:p w:rsidR="004019AD" w:rsidRDefault="004019AD">
            <w:pPr>
              <w:rPr>
                <w:sz w:val="24"/>
                <w:szCs w:val="24"/>
              </w:rPr>
            </w:pPr>
          </w:p>
        </w:tc>
        <w:tc>
          <w:tcPr>
            <w:tcW w:w="2040" w:type="dxa"/>
            <w:gridSpan w:val="2"/>
            <w:vAlign w:val="bottom"/>
          </w:tcPr>
          <w:p w:rsidR="004019AD" w:rsidRDefault="00A20208">
            <w:pPr>
              <w:ind w:left="80"/>
              <w:rPr>
                <w:sz w:val="20"/>
                <w:szCs w:val="20"/>
              </w:rPr>
            </w:pPr>
            <w:r>
              <w:rPr>
                <w:rFonts w:eastAsia="Times New Roman"/>
                <w:b/>
                <w:bCs/>
                <w:sz w:val="24"/>
                <w:szCs w:val="24"/>
              </w:rPr>
              <w:t>А.А. Фет</w:t>
            </w:r>
          </w:p>
        </w:tc>
        <w:tc>
          <w:tcPr>
            <w:tcW w:w="520" w:type="dxa"/>
            <w:vAlign w:val="bottom"/>
          </w:tcPr>
          <w:p w:rsidR="004019AD" w:rsidRDefault="004019AD">
            <w:pPr>
              <w:rPr>
                <w:sz w:val="24"/>
                <w:szCs w:val="24"/>
              </w:rPr>
            </w:pPr>
          </w:p>
        </w:tc>
        <w:tc>
          <w:tcPr>
            <w:tcW w:w="400" w:type="dxa"/>
            <w:vAlign w:val="bottom"/>
          </w:tcPr>
          <w:p w:rsidR="004019AD" w:rsidRDefault="004019AD">
            <w:pPr>
              <w:rPr>
                <w:sz w:val="24"/>
                <w:szCs w:val="24"/>
              </w:rPr>
            </w:pPr>
          </w:p>
        </w:tc>
        <w:tc>
          <w:tcPr>
            <w:tcW w:w="1020" w:type="dxa"/>
            <w:tcBorders>
              <w:right w:val="single" w:sz="8" w:space="0" w:color="auto"/>
            </w:tcBorders>
            <w:vAlign w:val="bottom"/>
          </w:tcPr>
          <w:p w:rsidR="004019AD" w:rsidRDefault="004019AD">
            <w:pPr>
              <w:rPr>
                <w:sz w:val="24"/>
                <w:szCs w:val="24"/>
              </w:rPr>
            </w:pPr>
          </w:p>
        </w:tc>
      </w:tr>
      <w:tr w:rsidR="004019AD">
        <w:trPr>
          <w:trHeight w:val="263"/>
        </w:trPr>
        <w:tc>
          <w:tcPr>
            <w:tcW w:w="2420" w:type="dxa"/>
            <w:tcBorders>
              <w:left w:val="single" w:sz="8" w:space="0" w:color="auto"/>
              <w:right w:val="single" w:sz="8" w:space="0" w:color="auto"/>
            </w:tcBorders>
            <w:vAlign w:val="bottom"/>
          </w:tcPr>
          <w:p w:rsidR="004019AD" w:rsidRDefault="004019AD"/>
        </w:tc>
        <w:tc>
          <w:tcPr>
            <w:tcW w:w="1500" w:type="dxa"/>
            <w:gridSpan w:val="2"/>
            <w:vAlign w:val="bottom"/>
          </w:tcPr>
          <w:p w:rsidR="004019AD" w:rsidRDefault="00A20208">
            <w:pPr>
              <w:spacing w:line="264" w:lineRule="exact"/>
              <w:ind w:left="80"/>
              <w:rPr>
                <w:sz w:val="20"/>
                <w:szCs w:val="20"/>
              </w:rPr>
            </w:pPr>
            <w:r>
              <w:rPr>
                <w:rFonts w:eastAsia="Times New Roman"/>
                <w:b/>
                <w:bCs/>
                <w:sz w:val="24"/>
                <w:szCs w:val="24"/>
              </w:rPr>
              <w:t>А.А. Фет</w:t>
            </w:r>
          </w:p>
        </w:tc>
        <w:tc>
          <w:tcPr>
            <w:tcW w:w="360" w:type="dxa"/>
            <w:vAlign w:val="bottom"/>
          </w:tcPr>
          <w:p w:rsidR="004019AD" w:rsidRDefault="004019AD"/>
        </w:tc>
        <w:tc>
          <w:tcPr>
            <w:tcW w:w="600" w:type="dxa"/>
            <w:vAlign w:val="bottom"/>
          </w:tcPr>
          <w:p w:rsidR="004019AD" w:rsidRDefault="004019AD"/>
        </w:tc>
        <w:tc>
          <w:tcPr>
            <w:tcW w:w="720" w:type="dxa"/>
            <w:vAlign w:val="bottom"/>
          </w:tcPr>
          <w:p w:rsidR="004019AD" w:rsidRDefault="004019AD"/>
        </w:tc>
        <w:tc>
          <w:tcPr>
            <w:tcW w:w="480" w:type="dxa"/>
            <w:tcBorders>
              <w:right w:val="single" w:sz="8" w:space="0" w:color="auto"/>
            </w:tcBorders>
            <w:vAlign w:val="bottom"/>
          </w:tcPr>
          <w:p w:rsidR="004019AD" w:rsidRDefault="004019AD"/>
        </w:tc>
        <w:tc>
          <w:tcPr>
            <w:tcW w:w="3980" w:type="dxa"/>
            <w:gridSpan w:val="5"/>
            <w:tcBorders>
              <w:right w:val="single" w:sz="8" w:space="0" w:color="auto"/>
            </w:tcBorders>
            <w:vAlign w:val="bottom"/>
          </w:tcPr>
          <w:p w:rsidR="004019AD" w:rsidRDefault="00A20208">
            <w:pPr>
              <w:spacing w:line="251" w:lineRule="exact"/>
              <w:ind w:left="80"/>
              <w:rPr>
                <w:sz w:val="20"/>
                <w:szCs w:val="20"/>
              </w:rPr>
            </w:pPr>
            <w:r>
              <w:rPr>
                <w:rFonts w:eastAsia="Times New Roman"/>
                <w:sz w:val="24"/>
                <w:szCs w:val="24"/>
              </w:rPr>
              <w:t>Стихотворения:   «На   стоге   сена</w:t>
            </w:r>
          </w:p>
        </w:tc>
      </w:tr>
      <w:tr w:rsidR="004019AD">
        <w:trPr>
          <w:trHeight w:val="273"/>
        </w:trPr>
        <w:tc>
          <w:tcPr>
            <w:tcW w:w="2420" w:type="dxa"/>
            <w:tcBorders>
              <w:left w:val="single" w:sz="8" w:space="0" w:color="auto"/>
              <w:right w:val="single" w:sz="8" w:space="0" w:color="auto"/>
            </w:tcBorders>
            <w:vAlign w:val="bottom"/>
          </w:tcPr>
          <w:p w:rsidR="004019AD" w:rsidRDefault="004019AD">
            <w:pPr>
              <w:rPr>
                <w:sz w:val="23"/>
                <w:szCs w:val="23"/>
              </w:rPr>
            </w:pPr>
          </w:p>
        </w:tc>
        <w:tc>
          <w:tcPr>
            <w:tcW w:w="3660" w:type="dxa"/>
            <w:gridSpan w:val="6"/>
            <w:tcBorders>
              <w:right w:val="single" w:sz="8" w:space="0" w:color="auto"/>
            </w:tcBorders>
            <w:vAlign w:val="bottom"/>
          </w:tcPr>
          <w:p w:rsidR="004019AD" w:rsidRDefault="00A20208">
            <w:pPr>
              <w:spacing w:line="273" w:lineRule="exact"/>
              <w:ind w:left="80"/>
              <w:rPr>
                <w:sz w:val="20"/>
                <w:szCs w:val="20"/>
              </w:rPr>
            </w:pPr>
            <w:r>
              <w:rPr>
                <w:rFonts w:eastAsia="Times New Roman"/>
                <w:sz w:val="24"/>
                <w:szCs w:val="24"/>
              </w:rPr>
              <w:t>Стихотворения:   «Еще  майская</w:t>
            </w:r>
          </w:p>
        </w:tc>
        <w:tc>
          <w:tcPr>
            <w:tcW w:w="2040" w:type="dxa"/>
            <w:gridSpan w:val="2"/>
            <w:vAlign w:val="bottom"/>
          </w:tcPr>
          <w:p w:rsidR="004019AD" w:rsidRDefault="00A20208">
            <w:pPr>
              <w:spacing w:line="264" w:lineRule="exact"/>
              <w:ind w:left="80"/>
              <w:rPr>
                <w:sz w:val="20"/>
                <w:szCs w:val="20"/>
              </w:rPr>
            </w:pPr>
            <w:r>
              <w:rPr>
                <w:rFonts w:eastAsia="Times New Roman"/>
                <w:sz w:val="24"/>
                <w:szCs w:val="24"/>
              </w:rPr>
              <w:t>ночью южной…»,</w:t>
            </w:r>
          </w:p>
        </w:tc>
        <w:tc>
          <w:tcPr>
            <w:tcW w:w="1940" w:type="dxa"/>
            <w:gridSpan w:val="3"/>
            <w:tcBorders>
              <w:right w:val="single" w:sz="8" w:space="0" w:color="auto"/>
            </w:tcBorders>
            <w:vAlign w:val="bottom"/>
          </w:tcPr>
          <w:p w:rsidR="004019AD" w:rsidRDefault="00A20208">
            <w:pPr>
              <w:spacing w:line="264" w:lineRule="exact"/>
              <w:jc w:val="right"/>
              <w:rPr>
                <w:sz w:val="20"/>
                <w:szCs w:val="20"/>
              </w:rPr>
            </w:pPr>
            <w:r>
              <w:rPr>
                <w:rFonts w:eastAsia="Times New Roman"/>
                <w:sz w:val="24"/>
                <w:szCs w:val="24"/>
              </w:rPr>
              <w:t>«Одним толчком</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ночь»,  «Как  беден  наш  язык!</w:t>
            </w:r>
          </w:p>
        </w:tc>
        <w:tc>
          <w:tcPr>
            <w:tcW w:w="2960" w:type="dxa"/>
            <w:gridSpan w:val="4"/>
            <w:vAlign w:val="bottom"/>
          </w:tcPr>
          <w:p w:rsidR="004019AD" w:rsidRDefault="00A20208">
            <w:pPr>
              <w:spacing w:line="266" w:lineRule="exact"/>
              <w:ind w:left="80"/>
              <w:rPr>
                <w:sz w:val="20"/>
                <w:szCs w:val="20"/>
              </w:rPr>
            </w:pPr>
            <w:r>
              <w:rPr>
                <w:rFonts w:eastAsia="Times New Roman"/>
                <w:sz w:val="24"/>
                <w:szCs w:val="24"/>
              </w:rPr>
              <w:t>согнать ладью живую…».</w:t>
            </w:r>
          </w:p>
        </w:tc>
        <w:tc>
          <w:tcPr>
            <w:tcW w:w="1020" w:type="dxa"/>
            <w:tcBorders>
              <w:right w:val="single" w:sz="8" w:space="0" w:color="auto"/>
            </w:tcBorders>
            <w:vAlign w:val="bottom"/>
          </w:tcPr>
          <w:p w:rsidR="004019AD" w:rsidRDefault="004019AD">
            <w:pPr>
              <w:rPr>
                <w:sz w:val="24"/>
                <w:szCs w:val="24"/>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720" w:type="dxa"/>
            <w:vAlign w:val="bottom"/>
          </w:tcPr>
          <w:p w:rsidR="004019AD" w:rsidRDefault="00A20208">
            <w:pPr>
              <w:ind w:left="80"/>
              <w:rPr>
                <w:sz w:val="20"/>
                <w:szCs w:val="20"/>
              </w:rPr>
            </w:pPr>
            <w:r>
              <w:rPr>
                <w:rFonts w:eastAsia="Times New Roman"/>
                <w:sz w:val="24"/>
                <w:szCs w:val="24"/>
              </w:rPr>
              <w:t>Хочу</w:t>
            </w:r>
          </w:p>
        </w:tc>
        <w:tc>
          <w:tcPr>
            <w:tcW w:w="780" w:type="dxa"/>
            <w:vAlign w:val="bottom"/>
          </w:tcPr>
          <w:p w:rsidR="004019AD" w:rsidRDefault="00A20208">
            <w:pPr>
              <w:ind w:left="80"/>
              <w:rPr>
                <w:sz w:val="20"/>
                <w:szCs w:val="20"/>
              </w:rPr>
            </w:pPr>
            <w:r>
              <w:rPr>
                <w:rFonts w:eastAsia="Times New Roman"/>
                <w:sz w:val="24"/>
                <w:szCs w:val="24"/>
              </w:rPr>
              <w:t>и  не</w:t>
            </w:r>
          </w:p>
        </w:tc>
        <w:tc>
          <w:tcPr>
            <w:tcW w:w="960" w:type="dxa"/>
            <w:gridSpan w:val="2"/>
            <w:vAlign w:val="bottom"/>
          </w:tcPr>
          <w:p w:rsidR="004019AD" w:rsidRDefault="00A20208">
            <w:pPr>
              <w:ind w:left="20"/>
              <w:rPr>
                <w:sz w:val="20"/>
                <w:szCs w:val="20"/>
              </w:rPr>
            </w:pPr>
            <w:r>
              <w:rPr>
                <w:rFonts w:eastAsia="Times New Roman"/>
                <w:sz w:val="24"/>
                <w:szCs w:val="24"/>
              </w:rPr>
              <w:t>могу…»,</w:t>
            </w:r>
          </w:p>
        </w:tc>
        <w:tc>
          <w:tcPr>
            <w:tcW w:w="120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«Сияла</w:t>
            </w:r>
          </w:p>
        </w:tc>
        <w:tc>
          <w:tcPr>
            <w:tcW w:w="900" w:type="dxa"/>
            <w:vAlign w:val="bottom"/>
          </w:tcPr>
          <w:p w:rsidR="004019AD" w:rsidRDefault="004019AD">
            <w:pPr>
              <w:rPr>
                <w:sz w:val="24"/>
                <w:szCs w:val="24"/>
              </w:rPr>
            </w:pPr>
          </w:p>
        </w:tc>
        <w:tc>
          <w:tcPr>
            <w:tcW w:w="114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400" w:type="dxa"/>
            <w:vAlign w:val="bottom"/>
          </w:tcPr>
          <w:p w:rsidR="004019AD" w:rsidRDefault="004019AD">
            <w:pPr>
              <w:rPr>
                <w:sz w:val="24"/>
                <w:szCs w:val="24"/>
              </w:rPr>
            </w:pPr>
          </w:p>
        </w:tc>
        <w:tc>
          <w:tcPr>
            <w:tcW w:w="1020" w:type="dxa"/>
            <w:tcBorders>
              <w:right w:val="single" w:sz="8" w:space="0" w:color="auto"/>
            </w:tcBorders>
            <w:vAlign w:val="bottom"/>
          </w:tcPr>
          <w:p w:rsidR="004019AD" w:rsidRDefault="004019AD">
            <w:pPr>
              <w:rPr>
                <w:sz w:val="24"/>
                <w:szCs w:val="24"/>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ночь.  Луной  был  полон  сад.</w:t>
            </w:r>
          </w:p>
        </w:tc>
        <w:tc>
          <w:tcPr>
            <w:tcW w:w="2040" w:type="dxa"/>
            <w:gridSpan w:val="2"/>
            <w:vAlign w:val="bottom"/>
          </w:tcPr>
          <w:p w:rsidR="004019AD" w:rsidRDefault="00A20208">
            <w:pPr>
              <w:spacing w:line="271" w:lineRule="exact"/>
              <w:ind w:left="80"/>
              <w:rPr>
                <w:sz w:val="20"/>
                <w:szCs w:val="20"/>
              </w:rPr>
            </w:pPr>
            <w:r>
              <w:rPr>
                <w:rFonts w:eastAsia="Times New Roman"/>
                <w:b/>
                <w:bCs/>
                <w:sz w:val="24"/>
                <w:szCs w:val="24"/>
              </w:rPr>
              <w:t>А.К. Толстой</w:t>
            </w:r>
          </w:p>
        </w:tc>
        <w:tc>
          <w:tcPr>
            <w:tcW w:w="520" w:type="dxa"/>
            <w:vAlign w:val="bottom"/>
          </w:tcPr>
          <w:p w:rsidR="004019AD" w:rsidRDefault="004019AD">
            <w:pPr>
              <w:rPr>
                <w:sz w:val="24"/>
                <w:szCs w:val="24"/>
              </w:rPr>
            </w:pPr>
          </w:p>
        </w:tc>
        <w:tc>
          <w:tcPr>
            <w:tcW w:w="400" w:type="dxa"/>
            <w:vAlign w:val="bottom"/>
          </w:tcPr>
          <w:p w:rsidR="004019AD" w:rsidRDefault="004019AD">
            <w:pPr>
              <w:rPr>
                <w:sz w:val="24"/>
                <w:szCs w:val="24"/>
              </w:rPr>
            </w:pPr>
          </w:p>
        </w:tc>
        <w:tc>
          <w:tcPr>
            <w:tcW w:w="1020" w:type="dxa"/>
            <w:tcBorders>
              <w:right w:val="single" w:sz="8" w:space="0" w:color="auto"/>
            </w:tcBorders>
            <w:vAlign w:val="bottom"/>
          </w:tcPr>
          <w:p w:rsidR="004019AD" w:rsidRDefault="004019AD">
            <w:pPr>
              <w:rPr>
                <w:sz w:val="24"/>
                <w:szCs w:val="24"/>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Лежали…»,  «Учись  у  них  –  у</w:t>
            </w:r>
          </w:p>
        </w:tc>
        <w:tc>
          <w:tcPr>
            <w:tcW w:w="3980" w:type="dxa"/>
            <w:gridSpan w:val="5"/>
            <w:tcBorders>
              <w:right w:val="single" w:sz="8" w:space="0" w:color="auto"/>
            </w:tcBorders>
            <w:vAlign w:val="bottom"/>
          </w:tcPr>
          <w:p w:rsidR="004019AD" w:rsidRDefault="00A20208">
            <w:pPr>
              <w:spacing w:line="266" w:lineRule="exact"/>
              <w:ind w:left="80"/>
              <w:rPr>
                <w:sz w:val="20"/>
                <w:szCs w:val="20"/>
              </w:rPr>
            </w:pPr>
            <w:r>
              <w:rPr>
                <w:rFonts w:eastAsia="Times New Roman"/>
                <w:sz w:val="24"/>
                <w:szCs w:val="24"/>
              </w:rPr>
              <w:t>Стихотворения:   «Средь   шумного</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дуба,   у   березы…»,   «Шепот,</w:t>
            </w:r>
          </w:p>
        </w:tc>
        <w:tc>
          <w:tcPr>
            <w:tcW w:w="3980" w:type="dxa"/>
            <w:gridSpan w:val="5"/>
            <w:tcBorders>
              <w:right w:val="single" w:sz="8" w:space="0" w:color="auto"/>
            </w:tcBorders>
            <w:vAlign w:val="bottom"/>
          </w:tcPr>
          <w:p w:rsidR="004019AD" w:rsidRDefault="00A20208">
            <w:pPr>
              <w:spacing w:line="266" w:lineRule="exact"/>
              <w:ind w:left="80"/>
              <w:rPr>
                <w:sz w:val="20"/>
                <w:szCs w:val="20"/>
              </w:rPr>
            </w:pPr>
            <w:r>
              <w:rPr>
                <w:rFonts w:eastAsia="Times New Roman"/>
                <w:sz w:val="24"/>
                <w:szCs w:val="24"/>
              </w:rPr>
              <w:t>бала,  случайно…»,  «Край  ты  мой,</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робкое  дыханье…»,  «Это  утро,</w:t>
            </w:r>
          </w:p>
        </w:tc>
        <w:tc>
          <w:tcPr>
            <w:tcW w:w="3980" w:type="dxa"/>
            <w:gridSpan w:val="5"/>
            <w:tcBorders>
              <w:right w:val="single" w:sz="8" w:space="0" w:color="auto"/>
            </w:tcBorders>
            <w:vAlign w:val="bottom"/>
          </w:tcPr>
          <w:p w:rsidR="004019AD" w:rsidRDefault="00A20208">
            <w:pPr>
              <w:spacing w:line="266" w:lineRule="exact"/>
              <w:ind w:left="80"/>
              <w:rPr>
                <w:sz w:val="20"/>
                <w:szCs w:val="20"/>
              </w:rPr>
            </w:pPr>
            <w:r>
              <w:rPr>
                <w:rFonts w:eastAsia="Times New Roman"/>
                <w:sz w:val="24"/>
                <w:szCs w:val="24"/>
              </w:rPr>
              <w:t>родимый край...», «Меня, во мраке</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860" w:type="dxa"/>
            <w:gridSpan w:val="3"/>
            <w:vAlign w:val="bottom"/>
          </w:tcPr>
          <w:p w:rsidR="004019AD" w:rsidRDefault="00A20208">
            <w:pPr>
              <w:ind w:left="80"/>
              <w:rPr>
                <w:sz w:val="20"/>
                <w:szCs w:val="20"/>
              </w:rPr>
            </w:pPr>
            <w:r>
              <w:rPr>
                <w:rFonts w:eastAsia="Times New Roman"/>
                <w:sz w:val="24"/>
                <w:szCs w:val="24"/>
              </w:rPr>
              <w:t>радость  эта…»,</w:t>
            </w:r>
          </w:p>
        </w:tc>
        <w:tc>
          <w:tcPr>
            <w:tcW w:w="600" w:type="dxa"/>
            <w:vAlign w:val="bottom"/>
          </w:tcPr>
          <w:p w:rsidR="004019AD" w:rsidRDefault="00A20208">
            <w:pPr>
              <w:ind w:right="20"/>
              <w:jc w:val="right"/>
              <w:rPr>
                <w:sz w:val="20"/>
                <w:szCs w:val="20"/>
              </w:rPr>
            </w:pPr>
            <w:r>
              <w:rPr>
                <w:rFonts w:eastAsia="Times New Roman"/>
                <w:sz w:val="24"/>
                <w:szCs w:val="24"/>
              </w:rPr>
              <w:t>«Я</w:t>
            </w:r>
          </w:p>
        </w:tc>
        <w:tc>
          <w:tcPr>
            <w:tcW w:w="120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пришел  к</w:t>
            </w:r>
          </w:p>
        </w:tc>
        <w:tc>
          <w:tcPr>
            <w:tcW w:w="3980" w:type="dxa"/>
            <w:gridSpan w:val="5"/>
            <w:tcBorders>
              <w:right w:val="single" w:sz="8" w:space="0" w:color="auto"/>
            </w:tcBorders>
            <w:vAlign w:val="bottom"/>
          </w:tcPr>
          <w:p w:rsidR="004019AD" w:rsidRDefault="00A20208">
            <w:pPr>
              <w:spacing w:line="266" w:lineRule="exact"/>
              <w:ind w:left="80"/>
              <w:rPr>
                <w:sz w:val="20"/>
                <w:szCs w:val="20"/>
              </w:rPr>
            </w:pPr>
            <w:r>
              <w:rPr>
                <w:rFonts w:eastAsia="Times New Roman"/>
                <w:sz w:val="24"/>
                <w:szCs w:val="24"/>
              </w:rPr>
              <w:t>и в пыли…», «Двух станов не боец,</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тебе  с  приветом…»,  «Я  тебе</w:t>
            </w:r>
          </w:p>
        </w:tc>
        <w:tc>
          <w:tcPr>
            <w:tcW w:w="3980" w:type="dxa"/>
            <w:gridSpan w:val="5"/>
            <w:tcBorders>
              <w:right w:val="single" w:sz="8" w:space="0" w:color="auto"/>
            </w:tcBorders>
            <w:vAlign w:val="bottom"/>
          </w:tcPr>
          <w:p w:rsidR="004019AD" w:rsidRDefault="00A20208">
            <w:pPr>
              <w:spacing w:line="267" w:lineRule="exact"/>
              <w:ind w:left="80"/>
              <w:rPr>
                <w:sz w:val="20"/>
                <w:szCs w:val="20"/>
              </w:rPr>
            </w:pPr>
            <w:r>
              <w:rPr>
                <w:rFonts w:eastAsia="Times New Roman"/>
                <w:sz w:val="24"/>
                <w:szCs w:val="24"/>
              </w:rPr>
              <w:t>но только гость случайный…» и др.</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180" w:type="dxa"/>
            <w:gridSpan w:val="5"/>
            <w:vAlign w:val="bottom"/>
          </w:tcPr>
          <w:p w:rsidR="004019AD" w:rsidRDefault="00A20208">
            <w:pPr>
              <w:ind w:left="80"/>
              <w:rPr>
                <w:sz w:val="20"/>
                <w:szCs w:val="20"/>
              </w:rPr>
            </w:pPr>
            <w:r>
              <w:rPr>
                <w:rFonts w:eastAsia="Times New Roman"/>
                <w:sz w:val="24"/>
                <w:szCs w:val="24"/>
              </w:rPr>
              <w:t>ничего не скажу…» и др.</w:t>
            </w:r>
          </w:p>
        </w:tc>
        <w:tc>
          <w:tcPr>
            <w:tcW w:w="480" w:type="dxa"/>
            <w:tcBorders>
              <w:right w:val="single" w:sz="8" w:space="0" w:color="auto"/>
            </w:tcBorders>
            <w:vAlign w:val="bottom"/>
          </w:tcPr>
          <w:p w:rsidR="004019AD" w:rsidRDefault="004019AD">
            <w:pPr>
              <w:rPr>
                <w:sz w:val="24"/>
                <w:szCs w:val="24"/>
              </w:rPr>
            </w:pPr>
          </w:p>
        </w:tc>
        <w:tc>
          <w:tcPr>
            <w:tcW w:w="2040" w:type="dxa"/>
            <w:gridSpan w:val="2"/>
            <w:vAlign w:val="bottom"/>
          </w:tcPr>
          <w:p w:rsidR="004019AD" w:rsidRDefault="00A20208">
            <w:pPr>
              <w:spacing w:line="271" w:lineRule="exact"/>
              <w:ind w:left="80"/>
              <w:rPr>
                <w:sz w:val="20"/>
                <w:szCs w:val="20"/>
              </w:rPr>
            </w:pPr>
            <w:r>
              <w:rPr>
                <w:rFonts w:eastAsia="Times New Roman"/>
                <w:b/>
                <w:bCs/>
                <w:sz w:val="24"/>
                <w:szCs w:val="24"/>
              </w:rPr>
              <w:t>Н.А. Некрасов</w:t>
            </w:r>
          </w:p>
        </w:tc>
        <w:tc>
          <w:tcPr>
            <w:tcW w:w="520" w:type="dxa"/>
            <w:vAlign w:val="bottom"/>
          </w:tcPr>
          <w:p w:rsidR="004019AD" w:rsidRDefault="004019AD">
            <w:pPr>
              <w:rPr>
                <w:sz w:val="24"/>
                <w:szCs w:val="24"/>
              </w:rPr>
            </w:pPr>
          </w:p>
        </w:tc>
        <w:tc>
          <w:tcPr>
            <w:tcW w:w="400" w:type="dxa"/>
            <w:vAlign w:val="bottom"/>
          </w:tcPr>
          <w:p w:rsidR="004019AD" w:rsidRDefault="004019AD">
            <w:pPr>
              <w:rPr>
                <w:sz w:val="24"/>
                <w:szCs w:val="24"/>
              </w:rPr>
            </w:pPr>
          </w:p>
        </w:tc>
        <w:tc>
          <w:tcPr>
            <w:tcW w:w="1020" w:type="dxa"/>
            <w:tcBorders>
              <w:right w:val="single" w:sz="8" w:space="0" w:color="auto"/>
            </w:tcBorders>
            <w:vAlign w:val="bottom"/>
          </w:tcPr>
          <w:p w:rsidR="004019AD" w:rsidRDefault="004019AD">
            <w:pPr>
              <w:rPr>
                <w:sz w:val="24"/>
                <w:szCs w:val="24"/>
              </w:rPr>
            </w:pPr>
          </w:p>
        </w:tc>
      </w:tr>
      <w:tr w:rsidR="004019AD">
        <w:trPr>
          <w:trHeight w:val="266"/>
        </w:trPr>
        <w:tc>
          <w:tcPr>
            <w:tcW w:w="2420" w:type="dxa"/>
            <w:tcBorders>
              <w:left w:val="single" w:sz="8" w:space="0" w:color="auto"/>
              <w:right w:val="single" w:sz="8" w:space="0" w:color="auto"/>
            </w:tcBorders>
            <w:vAlign w:val="bottom"/>
          </w:tcPr>
          <w:p w:rsidR="004019AD" w:rsidRDefault="004019AD">
            <w:pPr>
              <w:rPr>
                <w:sz w:val="23"/>
                <w:szCs w:val="23"/>
              </w:rPr>
            </w:pPr>
          </w:p>
        </w:tc>
        <w:tc>
          <w:tcPr>
            <w:tcW w:w="720" w:type="dxa"/>
            <w:vAlign w:val="bottom"/>
          </w:tcPr>
          <w:p w:rsidR="004019AD" w:rsidRDefault="004019AD">
            <w:pPr>
              <w:rPr>
                <w:sz w:val="23"/>
                <w:szCs w:val="23"/>
              </w:rPr>
            </w:pPr>
          </w:p>
        </w:tc>
        <w:tc>
          <w:tcPr>
            <w:tcW w:w="780" w:type="dxa"/>
            <w:vAlign w:val="bottom"/>
          </w:tcPr>
          <w:p w:rsidR="004019AD" w:rsidRDefault="004019AD">
            <w:pPr>
              <w:rPr>
                <w:sz w:val="23"/>
                <w:szCs w:val="23"/>
              </w:rPr>
            </w:pPr>
          </w:p>
        </w:tc>
        <w:tc>
          <w:tcPr>
            <w:tcW w:w="360" w:type="dxa"/>
            <w:vAlign w:val="bottom"/>
          </w:tcPr>
          <w:p w:rsidR="004019AD" w:rsidRDefault="004019AD">
            <w:pPr>
              <w:rPr>
                <w:sz w:val="23"/>
                <w:szCs w:val="23"/>
              </w:rPr>
            </w:pPr>
          </w:p>
        </w:tc>
        <w:tc>
          <w:tcPr>
            <w:tcW w:w="600" w:type="dxa"/>
            <w:vAlign w:val="bottom"/>
          </w:tcPr>
          <w:p w:rsidR="004019AD" w:rsidRDefault="004019AD">
            <w:pPr>
              <w:rPr>
                <w:sz w:val="23"/>
                <w:szCs w:val="23"/>
              </w:rPr>
            </w:pPr>
          </w:p>
        </w:tc>
        <w:tc>
          <w:tcPr>
            <w:tcW w:w="720" w:type="dxa"/>
            <w:vAlign w:val="bottom"/>
          </w:tcPr>
          <w:p w:rsidR="004019AD" w:rsidRDefault="004019AD">
            <w:pPr>
              <w:rPr>
                <w:sz w:val="23"/>
                <w:szCs w:val="23"/>
              </w:rPr>
            </w:pPr>
          </w:p>
        </w:tc>
        <w:tc>
          <w:tcPr>
            <w:tcW w:w="480" w:type="dxa"/>
            <w:tcBorders>
              <w:right w:val="single" w:sz="8" w:space="0" w:color="auto"/>
            </w:tcBorders>
            <w:vAlign w:val="bottom"/>
          </w:tcPr>
          <w:p w:rsidR="004019AD" w:rsidRDefault="004019AD">
            <w:pPr>
              <w:rPr>
                <w:sz w:val="23"/>
                <w:szCs w:val="23"/>
              </w:rPr>
            </w:pPr>
          </w:p>
        </w:tc>
        <w:tc>
          <w:tcPr>
            <w:tcW w:w="3980" w:type="dxa"/>
            <w:gridSpan w:val="5"/>
            <w:tcBorders>
              <w:right w:val="single" w:sz="8" w:space="0" w:color="auto"/>
            </w:tcBorders>
            <w:vAlign w:val="bottom"/>
          </w:tcPr>
          <w:p w:rsidR="004019AD" w:rsidRDefault="00A20208">
            <w:pPr>
              <w:spacing w:line="266" w:lineRule="exact"/>
              <w:ind w:left="80"/>
              <w:rPr>
                <w:sz w:val="20"/>
                <w:szCs w:val="20"/>
              </w:rPr>
            </w:pPr>
            <w:r>
              <w:rPr>
                <w:rFonts w:eastAsia="Times New Roman"/>
                <w:sz w:val="24"/>
                <w:szCs w:val="24"/>
              </w:rPr>
              <w:t>«Внимая ужасам войны…», «Когда</w:t>
            </w:r>
          </w:p>
        </w:tc>
      </w:tr>
      <w:tr w:rsidR="004019AD">
        <w:trPr>
          <w:trHeight w:val="286"/>
        </w:trPr>
        <w:tc>
          <w:tcPr>
            <w:tcW w:w="242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720" w:type="dxa"/>
            <w:tcBorders>
              <w:bottom w:val="single" w:sz="8" w:space="0" w:color="auto"/>
            </w:tcBorders>
            <w:vAlign w:val="bottom"/>
          </w:tcPr>
          <w:p w:rsidR="004019AD" w:rsidRDefault="004019AD">
            <w:pPr>
              <w:rPr>
                <w:sz w:val="24"/>
                <w:szCs w:val="24"/>
              </w:rPr>
            </w:pPr>
          </w:p>
        </w:tc>
        <w:tc>
          <w:tcPr>
            <w:tcW w:w="780" w:type="dxa"/>
            <w:tcBorders>
              <w:bottom w:val="single" w:sz="8" w:space="0" w:color="auto"/>
            </w:tcBorders>
            <w:vAlign w:val="bottom"/>
          </w:tcPr>
          <w:p w:rsidR="004019AD" w:rsidRDefault="004019AD">
            <w:pPr>
              <w:rPr>
                <w:sz w:val="24"/>
                <w:szCs w:val="24"/>
              </w:rPr>
            </w:pPr>
          </w:p>
        </w:tc>
        <w:tc>
          <w:tcPr>
            <w:tcW w:w="360" w:type="dxa"/>
            <w:tcBorders>
              <w:bottom w:val="single" w:sz="8" w:space="0" w:color="auto"/>
            </w:tcBorders>
            <w:vAlign w:val="bottom"/>
          </w:tcPr>
          <w:p w:rsidR="004019AD" w:rsidRDefault="004019AD">
            <w:pPr>
              <w:rPr>
                <w:sz w:val="24"/>
                <w:szCs w:val="24"/>
              </w:rPr>
            </w:pPr>
          </w:p>
        </w:tc>
        <w:tc>
          <w:tcPr>
            <w:tcW w:w="600" w:type="dxa"/>
            <w:tcBorders>
              <w:bottom w:val="single" w:sz="8" w:space="0" w:color="auto"/>
            </w:tcBorders>
            <w:vAlign w:val="bottom"/>
          </w:tcPr>
          <w:p w:rsidR="004019AD" w:rsidRDefault="004019AD">
            <w:pPr>
              <w:rPr>
                <w:sz w:val="24"/>
                <w:szCs w:val="24"/>
              </w:rPr>
            </w:pPr>
          </w:p>
        </w:tc>
        <w:tc>
          <w:tcPr>
            <w:tcW w:w="720" w:type="dxa"/>
            <w:tcBorders>
              <w:bottom w:val="single" w:sz="8" w:space="0" w:color="auto"/>
            </w:tcBorders>
            <w:vAlign w:val="bottom"/>
          </w:tcPr>
          <w:p w:rsidR="004019AD" w:rsidRDefault="004019AD">
            <w:pPr>
              <w:rPr>
                <w:sz w:val="24"/>
                <w:szCs w:val="24"/>
              </w:rPr>
            </w:pPr>
          </w:p>
        </w:tc>
        <w:tc>
          <w:tcPr>
            <w:tcW w:w="480" w:type="dxa"/>
            <w:tcBorders>
              <w:bottom w:val="single" w:sz="8" w:space="0" w:color="auto"/>
              <w:right w:val="single" w:sz="8" w:space="0" w:color="auto"/>
            </w:tcBorders>
            <w:vAlign w:val="bottom"/>
          </w:tcPr>
          <w:p w:rsidR="004019AD" w:rsidRDefault="004019AD">
            <w:pPr>
              <w:rPr>
                <w:sz w:val="24"/>
                <w:szCs w:val="24"/>
              </w:rPr>
            </w:pPr>
          </w:p>
        </w:tc>
        <w:tc>
          <w:tcPr>
            <w:tcW w:w="900" w:type="dxa"/>
            <w:tcBorders>
              <w:bottom w:val="single" w:sz="8" w:space="0" w:color="auto"/>
            </w:tcBorders>
            <w:vAlign w:val="bottom"/>
          </w:tcPr>
          <w:p w:rsidR="004019AD" w:rsidRDefault="00A20208">
            <w:pPr>
              <w:ind w:left="80"/>
              <w:rPr>
                <w:sz w:val="20"/>
                <w:szCs w:val="20"/>
              </w:rPr>
            </w:pPr>
            <w:r>
              <w:rPr>
                <w:rFonts w:eastAsia="Times New Roman"/>
                <w:sz w:val="24"/>
                <w:szCs w:val="24"/>
              </w:rPr>
              <w:t>из</w:t>
            </w:r>
          </w:p>
        </w:tc>
        <w:tc>
          <w:tcPr>
            <w:tcW w:w="1140" w:type="dxa"/>
            <w:tcBorders>
              <w:bottom w:val="single" w:sz="8" w:space="0" w:color="auto"/>
            </w:tcBorders>
            <w:vAlign w:val="bottom"/>
          </w:tcPr>
          <w:p w:rsidR="004019AD" w:rsidRDefault="00A20208">
            <w:pPr>
              <w:ind w:left="20"/>
              <w:rPr>
                <w:sz w:val="20"/>
                <w:szCs w:val="20"/>
              </w:rPr>
            </w:pPr>
            <w:r>
              <w:rPr>
                <w:rFonts w:eastAsia="Times New Roman"/>
                <w:sz w:val="24"/>
                <w:szCs w:val="24"/>
              </w:rPr>
              <w:t>мрака</w:t>
            </w:r>
          </w:p>
        </w:tc>
        <w:tc>
          <w:tcPr>
            <w:tcW w:w="1940" w:type="dxa"/>
            <w:gridSpan w:val="3"/>
            <w:tcBorders>
              <w:bottom w:val="single" w:sz="8" w:space="0" w:color="auto"/>
              <w:right w:val="single" w:sz="8" w:space="0" w:color="auto"/>
            </w:tcBorders>
            <w:vAlign w:val="bottom"/>
          </w:tcPr>
          <w:p w:rsidR="004019AD" w:rsidRDefault="00A20208">
            <w:pPr>
              <w:ind w:right="20"/>
              <w:jc w:val="right"/>
              <w:rPr>
                <w:sz w:val="20"/>
                <w:szCs w:val="20"/>
              </w:rPr>
            </w:pPr>
            <w:r>
              <w:rPr>
                <w:rFonts w:eastAsia="Times New Roman"/>
                <w:sz w:val="24"/>
                <w:szCs w:val="24"/>
              </w:rPr>
              <w:t>заблужденья…»,</w:t>
            </w:r>
          </w:p>
        </w:tc>
      </w:tr>
    </w:tbl>
    <w:p w:rsidR="004019AD" w:rsidRDefault="004019AD">
      <w:pPr>
        <w:spacing w:line="199" w:lineRule="exact"/>
        <w:rPr>
          <w:sz w:val="20"/>
          <w:szCs w:val="20"/>
        </w:rPr>
      </w:pPr>
    </w:p>
    <w:p w:rsidR="004019AD" w:rsidRDefault="004019AD">
      <w:pPr>
        <w:sectPr w:rsidR="004019AD">
          <w:pgSz w:w="11900" w:h="16838"/>
          <w:pgMar w:top="1135" w:right="846" w:bottom="151" w:left="1020" w:header="0" w:footer="0" w:gutter="0"/>
          <w:cols w:space="720" w:equalWidth="0">
            <w:col w:w="10040"/>
          </w:cols>
        </w:sectPr>
      </w:pPr>
    </w:p>
    <w:p w:rsidR="004019AD" w:rsidRDefault="00A20208">
      <w:pPr>
        <w:ind w:left="9800"/>
        <w:rPr>
          <w:sz w:val="20"/>
          <w:szCs w:val="20"/>
        </w:rPr>
      </w:pPr>
      <w:r>
        <w:rPr>
          <w:rFonts w:eastAsia="Times New Roman"/>
          <w:sz w:val="24"/>
          <w:szCs w:val="24"/>
        </w:rPr>
        <w:t>47</w:t>
      </w:r>
    </w:p>
    <w:p w:rsidR="004019AD" w:rsidRDefault="004019AD">
      <w:pPr>
        <w:sectPr w:rsidR="004019AD">
          <w:type w:val="continuous"/>
          <w:pgSz w:w="11900" w:h="16838"/>
          <w:pgMar w:top="1135" w:right="846" w:bottom="151" w:left="1020" w:header="0" w:footer="0" w:gutter="0"/>
          <w:cols w:space="720" w:equalWidth="0">
            <w:col w:w="10040"/>
          </w:cols>
        </w:sectPr>
      </w:pPr>
    </w:p>
    <w:tbl>
      <w:tblPr>
        <w:tblW w:w="0" w:type="auto"/>
        <w:tblInd w:w="10" w:type="dxa"/>
        <w:tblLayout w:type="fixed"/>
        <w:tblCellMar>
          <w:left w:w="0" w:type="dxa"/>
          <w:right w:w="0" w:type="dxa"/>
        </w:tblCellMar>
        <w:tblLook w:val="04A0" w:firstRow="1" w:lastRow="0" w:firstColumn="1" w:lastColumn="0" w:noHBand="0" w:noVBand="1"/>
      </w:tblPr>
      <w:tblGrid>
        <w:gridCol w:w="920"/>
        <w:gridCol w:w="1500"/>
        <w:gridCol w:w="580"/>
        <w:gridCol w:w="360"/>
        <w:gridCol w:w="1260"/>
        <w:gridCol w:w="200"/>
        <w:gridCol w:w="1260"/>
        <w:gridCol w:w="1100"/>
        <w:gridCol w:w="500"/>
        <w:gridCol w:w="960"/>
        <w:gridCol w:w="1420"/>
        <w:gridCol w:w="30"/>
      </w:tblGrid>
      <w:tr w:rsidR="004019AD">
        <w:trPr>
          <w:trHeight w:val="278"/>
        </w:trPr>
        <w:tc>
          <w:tcPr>
            <w:tcW w:w="920" w:type="dxa"/>
            <w:tcBorders>
              <w:top w:val="single" w:sz="8" w:space="0" w:color="auto"/>
              <w:left w:val="single" w:sz="8" w:space="0" w:color="auto"/>
              <w:bottom w:val="single" w:sz="8" w:space="0" w:color="auto"/>
            </w:tcBorders>
            <w:vAlign w:val="bottom"/>
          </w:tcPr>
          <w:p w:rsidR="004019AD" w:rsidRDefault="004019AD">
            <w:pPr>
              <w:rPr>
                <w:sz w:val="24"/>
                <w:szCs w:val="24"/>
              </w:rPr>
            </w:pPr>
          </w:p>
        </w:tc>
        <w:tc>
          <w:tcPr>
            <w:tcW w:w="1500" w:type="dxa"/>
            <w:tcBorders>
              <w:top w:val="single" w:sz="8" w:space="0" w:color="auto"/>
              <w:bottom w:val="single" w:sz="8" w:space="0" w:color="auto"/>
              <w:right w:val="single" w:sz="8" w:space="0" w:color="auto"/>
            </w:tcBorders>
            <w:vAlign w:val="bottom"/>
          </w:tcPr>
          <w:p w:rsidR="004019AD" w:rsidRDefault="004019AD">
            <w:pPr>
              <w:rPr>
                <w:sz w:val="24"/>
                <w:szCs w:val="24"/>
              </w:rPr>
            </w:pPr>
          </w:p>
        </w:tc>
        <w:tc>
          <w:tcPr>
            <w:tcW w:w="580" w:type="dxa"/>
            <w:tcBorders>
              <w:top w:val="single" w:sz="8" w:space="0" w:color="auto"/>
              <w:bottom w:val="single" w:sz="8" w:space="0" w:color="auto"/>
            </w:tcBorders>
            <w:vAlign w:val="bottom"/>
          </w:tcPr>
          <w:p w:rsidR="004019AD" w:rsidRDefault="004019AD">
            <w:pPr>
              <w:rPr>
                <w:sz w:val="24"/>
                <w:szCs w:val="24"/>
              </w:rPr>
            </w:pPr>
          </w:p>
        </w:tc>
        <w:tc>
          <w:tcPr>
            <w:tcW w:w="360" w:type="dxa"/>
            <w:tcBorders>
              <w:top w:val="single" w:sz="8" w:space="0" w:color="auto"/>
              <w:bottom w:val="single" w:sz="8" w:space="0" w:color="auto"/>
            </w:tcBorders>
            <w:vAlign w:val="bottom"/>
          </w:tcPr>
          <w:p w:rsidR="004019AD" w:rsidRDefault="004019AD">
            <w:pPr>
              <w:rPr>
                <w:sz w:val="24"/>
                <w:szCs w:val="24"/>
              </w:rPr>
            </w:pPr>
          </w:p>
        </w:tc>
        <w:tc>
          <w:tcPr>
            <w:tcW w:w="1260" w:type="dxa"/>
            <w:tcBorders>
              <w:top w:val="single" w:sz="8" w:space="0" w:color="auto"/>
              <w:bottom w:val="single" w:sz="8" w:space="0" w:color="auto"/>
            </w:tcBorders>
            <w:vAlign w:val="bottom"/>
          </w:tcPr>
          <w:p w:rsidR="004019AD" w:rsidRDefault="004019AD">
            <w:pPr>
              <w:rPr>
                <w:sz w:val="24"/>
                <w:szCs w:val="24"/>
              </w:rPr>
            </w:pPr>
          </w:p>
        </w:tc>
        <w:tc>
          <w:tcPr>
            <w:tcW w:w="200" w:type="dxa"/>
            <w:tcBorders>
              <w:top w:val="single" w:sz="8" w:space="0" w:color="auto"/>
              <w:bottom w:val="single" w:sz="8" w:space="0" w:color="auto"/>
            </w:tcBorders>
            <w:vAlign w:val="bottom"/>
          </w:tcPr>
          <w:p w:rsidR="004019AD" w:rsidRDefault="004019AD">
            <w:pPr>
              <w:rPr>
                <w:sz w:val="24"/>
                <w:szCs w:val="24"/>
              </w:rPr>
            </w:pPr>
          </w:p>
        </w:tc>
        <w:tc>
          <w:tcPr>
            <w:tcW w:w="1260" w:type="dxa"/>
            <w:tcBorders>
              <w:top w:val="single" w:sz="8" w:space="0" w:color="auto"/>
              <w:bottom w:val="single" w:sz="8" w:space="0" w:color="auto"/>
              <w:right w:val="single" w:sz="8" w:space="0" w:color="auto"/>
            </w:tcBorders>
            <w:vAlign w:val="bottom"/>
          </w:tcPr>
          <w:p w:rsidR="004019AD" w:rsidRDefault="004019AD">
            <w:pPr>
              <w:rPr>
                <w:sz w:val="24"/>
                <w:szCs w:val="24"/>
              </w:rPr>
            </w:pPr>
          </w:p>
        </w:tc>
        <w:tc>
          <w:tcPr>
            <w:tcW w:w="3980" w:type="dxa"/>
            <w:gridSpan w:val="4"/>
            <w:tcBorders>
              <w:top w:val="single" w:sz="8" w:space="0" w:color="auto"/>
              <w:right w:val="single" w:sz="8" w:space="0" w:color="auto"/>
            </w:tcBorders>
            <w:vAlign w:val="bottom"/>
          </w:tcPr>
          <w:p w:rsidR="004019AD" w:rsidRDefault="00A20208">
            <w:pPr>
              <w:ind w:left="80"/>
              <w:rPr>
                <w:sz w:val="20"/>
                <w:szCs w:val="20"/>
              </w:rPr>
            </w:pPr>
            <w:r>
              <w:rPr>
                <w:rFonts w:eastAsia="Times New Roman"/>
                <w:sz w:val="24"/>
                <w:szCs w:val="24"/>
              </w:rPr>
              <w:t>«Накануне светлого праздника»,</w:t>
            </w:r>
          </w:p>
        </w:tc>
        <w:tc>
          <w:tcPr>
            <w:tcW w:w="0" w:type="dxa"/>
            <w:vAlign w:val="bottom"/>
          </w:tcPr>
          <w:p w:rsidR="004019AD" w:rsidRDefault="004019AD">
            <w:pPr>
              <w:rPr>
                <w:sz w:val="1"/>
                <w:szCs w:val="1"/>
              </w:rPr>
            </w:pPr>
          </w:p>
        </w:tc>
      </w:tr>
      <w:tr w:rsidR="004019AD">
        <w:trPr>
          <w:trHeight w:val="269"/>
        </w:trPr>
        <w:tc>
          <w:tcPr>
            <w:tcW w:w="920" w:type="dxa"/>
            <w:tcBorders>
              <w:left w:val="single" w:sz="8" w:space="0" w:color="auto"/>
            </w:tcBorders>
            <w:vAlign w:val="bottom"/>
          </w:tcPr>
          <w:p w:rsidR="004019AD" w:rsidRDefault="00A20208">
            <w:pPr>
              <w:spacing w:line="268" w:lineRule="exact"/>
              <w:ind w:left="120"/>
              <w:rPr>
                <w:sz w:val="20"/>
                <w:szCs w:val="20"/>
              </w:rPr>
            </w:pPr>
            <w:r>
              <w:rPr>
                <w:rFonts w:eastAsia="Times New Roman"/>
                <w:b/>
                <w:bCs/>
                <w:sz w:val="24"/>
                <w:szCs w:val="24"/>
              </w:rPr>
              <w:t>Н.А.</w:t>
            </w:r>
          </w:p>
        </w:tc>
        <w:tc>
          <w:tcPr>
            <w:tcW w:w="1500" w:type="dxa"/>
            <w:tcBorders>
              <w:right w:val="single" w:sz="8" w:space="0" w:color="auto"/>
            </w:tcBorders>
            <w:vAlign w:val="bottom"/>
          </w:tcPr>
          <w:p w:rsidR="004019AD" w:rsidRDefault="00A20208">
            <w:pPr>
              <w:spacing w:line="268" w:lineRule="exact"/>
              <w:ind w:right="20"/>
              <w:jc w:val="right"/>
              <w:rPr>
                <w:sz w:val="20"/>
                <w:szCs w:val="20"/>
              </w:rPr>
            </w:pPr>
            <w:r>
              <w:rPr>
                <w:rFonts w:eastAsia="Times New Roman"/>
                <w:b/>
                <w:bCs/>
                <w:sz w:val="24"/>
                <w:szCs w:val="24"/>
              </w:rPr>
              <w:t>Некрасов</w:t>
            </w:r>
          </w:p>
        </w:tc>
        <w:tc>
          <w:tcPr>
            <w:tcW w:w="2200" w:type="dxa"/>
            <w:gridSpan w:val="3"/>
            <w:vAlign w:val="bottom"/>
          </w:tcPr>
          <w:p w:rsidR="004019AD" w:rsidRDefault="00A20208">
            <w:pPr>
              <w:spacing w:line="268" w:lineRule="exact"/>
              <w:ind w:left="80"/>
              <w:rPr>
                <w:sz w:val="20"/>
                <w:szCs w:val="20"/>
              </w:rPr>
            </w:pPr>
            <w:r>
              <w:rPr>
                <w:rFonts w:eastAsia="Times New Roman"/>
                <w:b/>
                <w:bCs/>
                <w:sz w:val="24"/>
                <w:szCs w:val="24"/>
              </w:rPr>
              <w:t>Н.А. Некрасов</w:t>
            </w:r>
          </w:p>
        </w:tc>
        <w:tc>
          <w:tcPr>
            <w:tcW w:w="200" w:type="dxa"/>
            <w:vAlign w:val="bottom"/>
          </w:tcPr>
          <w:p w:rsidR="004019AD" w:rsidRDefault="004019AD">
            <w:pPr>
              <w:rPr>
                <w:sz w:val="23"/>
                <w:szCs w:val="23"/>
              </w:rPr>
            </w:pPr>
          </w:p>
        </w:tc>
        <w:tc>
          <w:tcPr>
            <w:tcW w:w="1260" w:type="dxa"/>
            <w:tcBorders>
              <w:right w:val="single" w:sz="8" w:space="0" w:color="auto"/>
            </w:tcBorders>
            <w:vAlign w:val="bottom"/>
          </w:tcPr>
          <w:p w:rsidR="004019AD" w:rsidRDefault="004019AD">
            <w:pPr>
              <w:rPr>
                <w:sz w:val="23"/>
                <w:szCs w:val="23"/>
              </w:rPr>
            </w:pPr>
          </w:p>
        </w:tc>
        <w:tc>
          <w:tcPr>
            <w:tcW w:w="1600" w:type="dxa"/>
            <w:gridSpan w:val="2"/>
            <w:vAlign w:val="bottom"/>
          </w:tcPr>
          <w:p w:rsidR="004019AD" w:rsidRDefault="00A20208">
            <w:pPr>
              <w:spacing w:line="256" w:lineRule="exact"/>
              <w:ind w:left="80"/>
              <w:rPr>
                <w:sz w:val="20"/>
                <w:szCs w:val="20"/>
              </w:rPr>
            </w:pPr>
            <w:r>
              <w:rPr>
                <w:rFonts w:eastAsia="Times New Roman"/>
                <w:sz w:val="24"/>
                <w:szCs w:val="24"/>
              </w:rPr>
              <w:t>«Несжатая</w:t>
            </w:r>
          </w:p>
        </w:tc>
        <w:tc>
          <w:tcPr>
            <w:tcW w:w="960" w:type="dxa"/>
            <w:vAlign w:val="bottom"/>
          </w:tcPr>
          <w:p w:rsidR="004019AD" w:rsidRDefault="00A20208">
            <w:pPr>
              <w:spacing w:line="256" w:lineRule="exact"/>
              <w:jc w:val="right"/>
              <w:rPr>
                <w:sz w:val="20"/>
                <w:szCs w:val="20"/>
              </w:rPr>
            </w:pPr>
            <w:r>
              <w:rPr>
                <w:rFonts w:eastAsia="Times New Roman"/>
                <w:w w:val="99"/>
                <w:sz w:val="24"/>
                <w:szCs w:val="24"/>
              </w:rPr>
              <w:t>полоса»,</w:t>
            </w:r>
          </w:p>
        </w:tc>
        <w:tc>
          <w:tcPr>
            <w:tcW w:w="1420" w:type="dxa"/>
            <w:tcBorders>
              <w:right w:val="single" w:sz="8" w:space="0" w:color="auto"/>
            </w:tcBorders>
            <w:vAlign w:val="bottom"/>
          </w:tcPr>
          <w:p w:rsidR="004019AD" w:rsidRDefault="00A20208">
            <w:pPr>
              <w:spacing w:line="256" w:lineRule="exact"/>
              <w:ind w:right="20"/>
              <w:jc w:val="right"/>
              <w:rPr>
                <w:sz w:val="20"/>
                <w:szCs w:val="20"/>
              </w:rPr>
            </w:pPr>
            <w:r>
              <w:rPr>
                <w:rFonts w:eastAsia="Times New Roman"/>
                <w:sz w:val="24"/>
                <w:szCs w:val="24"/>
              </w:rPr>
              <w:t>«Памяти</w:t>
            </w:r>
          </w:p>
        </w:tc>
        <w:tc>
          <w:tcPr>
            <w:tcW w:w="0" w:type="dxa"/>
            <w:vAlign w:val="bottom"/>
          </w:tcPr>
          <w:p w:rsidR="004019AD" w:rsidRDefault="004019AD">
            <w:pPr>
              <w:rPr>
                <w:sz w:val="1"/>
                <w:szCs w:val="1"/>
              </w:rPr>
            </w:pPr>
          </w:p>
        </w:tc>
      </w:tr>
      <w:tr w:rsidR="004019AD">
        <w:trPr>
          <w:trHeight w:val="273"/>
        </w:trPr>
        <w:tc>
          <w:tcPr>
            <w:tcW w:w="920" w:type="dxa"/>
            <w:tcBorders>
              <w:left w:val="single" w:sz="8" w:space="0" w:color="auto"/>
            </w:tcBorders>
            <w:vAlign w:val="bottom"/>
          </w:tcPr>
          <w:p w:rsidR="004019AD" w:rsidRDefault="00A20208">
            <w:pPr>
              <w:spacing w:line="273" w:lineRule="exact"/>
              <w:ind w:left="120"/>
              <w:rPr>
                <w:sz w:val="20"/>
                <w:szCs w:val="20"/>
              </w:rPr>
            </w:pPr>
            <w:r>
              <w:rPr>
                <w:rFonts w:eastAsia="Times New Roman"/>
                <w:sz w:val="24"/>
                <w:szCs w:val="24"/>
              </w:rPr>
              <w:t>Поэма</w:t>
            </w:r>
          </w:p>
        </w:tc>
        <w:tc>
          <w:tcPr>
            <w:tcW w:w="1500" w:type="dxa"/>
            <w:tcBorders>
              <w:right w:val="single" w:sz="8" w:space="0" w:color="auto"/>
            </w:tcBorders>
            <w:vAlign w:val="bottom"/>
          </w:tcPr>
          <w:p w:rsidR="004019AD" w:rsidRDefault="00A20208">
            <w:pPr>
              <w:spacing w:line="273" w:lineRule="exact"/>
              <w:ind w:right="20"/>
              <w:jc w:val="right"/>
              <w:rPr>
                <w:sz w:val="20"/>
                <w:szCs w:val="20"/>
              </w:rPr>
            </w:pPr>
            <w:r>
              <w:rPr>
                <w:rFonts w:eastAsia="Times New Roman"/>
                <w:sz w:val="24"/>
                <w:szCs w:val="24"/>
              </w:rPr>
              <w:t>«Кому   на</w:t>
            </w:r>
          </w:p>
        </w:tc>
        <w:tc>
          <w:tcPr>
            <w:tcW w:w="2200" w:type="dxa"/>
            <w:gridSpan w:val="3"/>
            <w:vAlign w:val="bottom"/>
          </w:tcPr>
          <w:p w:rsidR="004019AD" w:rsidRDefault="00A20208">
            <w:pPr>
              <w:spacing w:line="273" w:lineRule="exact"/>
              <w:ind w:left="80"/>
              <w:rPr>
                <w:sz w:val="20"/>
                <w:szCs w:val="20"/>
              </w:rPr>
            </w:pPr>
            <w:r>
              <w:rPr>
                <w:rFonts w:eastAsia="Times New Roman"/>
                <w:sz w:val="24"/>
                <w:szCs w:val="24"/>
              </w:rPr>
              <w:t>Стихотворения:</w:t>
            </w:r>
          </w:p>
        </w:tc>
        <w:tc>
          <w:tcPr>
            <w:tcW w:w="200" w:type="dxa"/>
            <w:vAlign w:val="bottom"/>
          </w:tcPr>
          <w:p w:rsidR="004019AD" w:rsidRDefault="004019AD">
            <w:pPr>
              <w:rPr>
                <w:sz w:val="23"/>
                <w:szCs w:val="23"/>
              </w:rPr>
            </w:pPr>
          </w:p>
        </w:tc>
        <w:tc>
          <w:tcPr>
            <w:tcW w:w="1260" w:type="dxa"/>
            <w:tcBorders>
              <w:right w:val="single" w:sz="8" w:space="0" w:color="auto"/>
            </w:tcBorders>
            <w:vAlign w:val="bottom"/>
          </w:tcPr>
          <w:p w:rsidR="004019AD" w:rsidRDefault="00A20208">
            <w:pPr>
              <w:spacing w:line="273" w:lineRule="exact"/>
              <w:jc w:val="right"/>
              <w:rPr>
                <w:sz w:val="20"/>
                <w:szCs w:val="20"/>
              </w:rPr>
            </w:pPr>
            <w:r>
              <w:rPr>
                <w:rFonts w:eastAsia="Times New Roman"/>
                <w:sz w:val="24"/>
                <w:szCs w:val="24"/>
              </w:rPr>
              <w:t>«Блажен</w:t>
            </w:r>
          </w:p>
        </w:tc>
        <w:tc>
          <w:tcPr>
            <w:tcW w:w="3980" w:type="dxa"/>
            <w:gridSpan w:val="4"/>
            <w:tcBorders>
              <w:right w:val="single" w:sz="8" w:space="0" w:color="auto"/>
            </w:tcBorders>
            <w:vAlign w:val="bottom"/>
          </w:tcPr>
          <w:p w:rsidR="004019AD" w:rsidRDefault="00A20208">
            <w:pPr>
              <w:spacing w:line="264" w:lineRule="exact"/>
              <w:ind w:left="80"/>
              <w:rPr>
                <w:sz w:val="20"/>
                <w:szCs w:val="20"/>
              </w:rPr>
            </w:pPr>
            <w:r>
              <w:rPr>
                <w:rFonts w:eastAsia="Times New Roman"/>
                <w:sz w:val="24"/>
                <w:szCs w:val="24"/>
              </w:rPr>
              <w:t>Добролюбова»,    «Я    не   люблю</w:t>
            </w:r>
          </w:p>
        </w:tc>
        <w:tc>
          <w:tcPr>
            <w:tcW w:w="0" w:type="dxa"/>
            <w:vAlign w:val="bottom"/>
          </w:tcPr>
          <w:p w:rsidR="004019AD" w:rsidRDefault="004019AD">
            <w:pPr>
              <w:rPr>
                <w:sz w:val="1"/>
                <w:szCs w:val="1"/>
              </w:rPr>
            </w:pPr>
          </w:p>
        </w:tc>
      </w:tr>
      <w:tr w:rsidR="004019AD">
        <w:trPr>
          <w:trHeight w:val="276"/>
        </w:trPr>
        <w:tc>
          <w:tcPr>
            <w:tcW w:w="2420" w:type="dxa"/>
            <w:gridSpan w:val="2"/>
            <w:tcBorders>
              <w:left w:val="single" w:sz="8" w:space="0" w:color="auto"/>
              <w:right w:val="single" w:sz="8" w:space="0" w:color="auto"/>
            </w:tcBorders>
            <w:vAlign w:val="bottom"/>
          </w:tcPr>
          <w:p w:rsidR="004019AD" w:rsidRDefault="00A20208">
            <w:pPr>
              <w:ind w:left="120"/>
              <w:rPr>
                <w:sz w:val="20"/>
                <w:szCs w:val="20"/>
              </w:rPr>
            </w:pPr>
            <w:r>
              <w:rPr>
                <w:rFonts w:eastAsia="Times New Roman"/>
                <w:sz w:val="24"/>
                <w:szCs w:val="24"/>
              </w:rPr>
              <w:t>Руси жить хорошо»</w:t>
            </w:r>
          </w:p>
        </w:tc>
        <w:tc>
          <w:tcPr>
            <w:tcW w:w="3660" w:type="dxa"/>
            <w:gridSpan w:val="5"/>
            <w:tcBorders>
              <w:right w:val="single" w:sz="8" w:space="0" w:color="auto"/>
            </w:tcBorders>
            <w:vAlign w:val="bottom"/>
          </w:tcPr>
          <w:p w:rsidR="004019AD" w:rsidRDefault="00A20208">
            <w:pPr>
              <w:ind w:left="80"/>
              <w:rPr>
                <w:sz w:val="20"/>
                <w:szCs w:val="20"/>
              </w:rPr>
            </w:pPr>
            <w:r>
              <w:rPr>
                <w:rFonts w:eastAsia="Times New Roman"/>
                <w:sz w:val="24"/>
                <w:szCs w:val="24"/>
              </w:rPr>
              <w:t>незлобивый поэт…», «В дороге»,</w:t>
            </w:r>
          </w:p>
        </w:tc>
        <w:tc>
          <w:tcPr>
            <w:tcW w:w="2560" w:type="dxa"/>
            <w:gridSpan w:val="3"/>
            <w:vAlign w:val="bottom"/>
          </w:tcPr>
          <w:p w:rsidR="004019AD" w:rsidRDefault="00A20208">
            <w:pPr>
              <w:spacing w:line="266" w:lineRule="exact"/>
              <w:ind w:left="80"/>
              <w:rPr>
                <w:sz w:val="20"/>
                <w:szCs w:val="20"/>
              </w:rPr>
            </w:pPr>
            <w:r>
              <w:rPr>
                <w:rFonts w:eastAsia="Times New Roman"/>
                <w:sz w:val="24"/>
                <w:szCs w:val="24"/>
              </w:rPr>
              <w:t>иронии твоей…»</w:t>
            </w:r>
          </w:p>
        </w:tc>
        <w:tc>
          <w:tcPr>
            <w:tcW w:w="142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920" w:type="dxa"/>
            <w:tcBorders>
              <w:left w:val="single" w:sz="8" w:space="0" w:color="auto"/>
            </w:tcBorders>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3660" w:type="dxa"/>
            <w:gridSpan w:val="5"/>
            <w:tcBorders>
              <w:right w:val="single" w:sz="8" w:space="0" w:color="auto"/>
            </w:tcBorders>
            <w:vAlign w:val="bottom"/>
          </w:tcPr>
          <w:p w:rsidR="004019AD" w:rsidRDefault="00A20208">
            <w:pPr>
              <w:ind w:left="80"/>
              <w:rPr>
                <w:sz w:val="20"/>
                <w:szCs w:val="20"/>
              </w:rPr>
            </w:pPr>
            <w:r>
              <w:rPr>
                <w:rFonts w:eastAsia="Times New Roman"/>
                <w:sz w:val="24"/>
                <w:szCs w:val="24"/>
              </w:rPr>
              <w:t>«В    полном    разгаре    страда</w:t>
            </w:r>
          </w:p>
        </w:tc>
        <w:tc>
          <w:tcPr>
            <w:tcW w:w="1100" w:type="dxa"/>
            <w:vAlign w:val="bottom"/>
          </w:tcPr>
          <w:p w:rsidR="004019AD" w:rsidRDefault="004019AD">
            <w:pPr>
              <w:rPr>
                <w:sz w:val="24"/>
                <w:szCs w:val="24"/>
              </w:rPr>
            </w:pPr>
          </w:p>
        </w:tc>
        <w:tc>
          <w:tcPr>
            <w:tcW w:w="50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142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920" w:type="dxa"/>
            <w:tcBorders>
              <w:left w:val="single" w:sz="8" w:space="0" w:color="auto"/>
            </w:tcBorders>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2200" w:type="dxa"/>
            <w:gridSpan w:val="3"/>
            <w:vAlign w:val="bottom"/>
          </w:tcPr>
          <w:p w:rsidR="004019AD" w:rsidRDefault="00A20208">
            <w:pPr>
              <w:ind w:left="80"/>
              <w:rPr>
                <w:sz w:val="20"/>
                <w:szCs w:val="20"/>
              </w:rPr>
            </w:pPr>
            <w:r>
              <w:rPr>
                <w:rFonts w:eastAsia="Times New Roman"/>
                <w:sz w:val="24"/>
                <w:szCs w:val="24"/>
              </w:rPr>
              <w:t>деревенская…»,</w:t>
            </w:r>
          </w:p>
        </w:tc>
        <w:tc>
          <w:tcPr>
            <w:tcW w:w="146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«Вчерашний</w:t>
            </w:r>
          </w:p>
        </w:tc>
        <w:tc>
          <w:tcPr>
            <w:tcW w:w="1100" w:type="dxa"/>
            <w:vAlign w:val="bottom"/>
          </w:tcPr>
          <w:p w:rsidR="004019AD" w:rsidRDefault="004019AD">
            <w:pPr>
              <w:rPr>
                <w:sz w:val="24"/>
                <w:szCs w:val="24"/>
              </w:rPr>
            </w:pPr>
          </w:p>
        </w:tc>
        <w:tc>
          <w:tcPr>
            <w:tcW w:w="50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142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920" w:type="dxa"/>
            <w:tcBorders>
              <w:left w:val="single" w:sz="8" w:space="0" w:color="auto"/>
            </w:tcBorders>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3660" w:type="dxa"/>
            <w:gridSpan w:val="5"/>
            <w:tcBorders>
              <w:right w:val="single" w:sz="8" w:space="0" w:color="auto"/>
            </w:tcBorders>
            <w:vAlign w:val="bottom"/>
          </w:tcPr>
          <w:p w:rsidR="004019AD" w:rsidRDefault="00A20208">
            <w:pPr>
              <w:ind w:left="80"/>
              <w:rPr>
                <w:sz w:val="20"/>
                <w:szCs w:val="20"/>
              </w:rPr>
            </w:pPr>
            <w:r>
              <w:rPr>
                <w:rFonts w:eastAsia="Times New Roman"/>
                <w:sz w:val="24"/>
                <w:szCs w:val="24"/>
              </w:rPr>
              <w:t>день, часу в шестом…»,  «Мы с</w:t>
            </w:r>
          </w:p>
        </w:tc>
        <w:tc>
          <w:tcPr>
            <w:tcW w:w="1100" w:type="dxa"/>
            <w:vAlign w:val="bottom"/>
          </w:tcPr>
          <w:p w:rsidR="004019AD" w:rsidRDefault="004019AD">
            <w:pPr>
              <w:rPr>
                <w:sz w:val="24"/>
                <w:szCs w:val="24"/>
              </w:rPr>
            </w:pPr>
          </w:p>
        </w:tc>
        <w:tc>
          <w:tcPr>
            <w:tcW w:w="50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142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920" w:type="dxa"/>
            <w:tcBorders>
              <w:left w:val="single" w:sz="8" w:space="0" w:color="auto"/>
            </w:tcBorders>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3660" w:type="dxa"/>
            <w:gridSpan w:val="5"/>
            <w:tcBorders>
              <w:right w:val="single" w:sz="8" w:space="0" w:color="auto"/>
            </w:tcBorders>
            <w:vAlign w:val="bottom"/>
          </w:tcPr>
          <w:p w:rsidR="004019AD" w:rsidRDefault="00A20208">
            <w:pPr>
              <w:ind w:left="80"/>
              <w:rPr>
                <w:sz w:val="20"/>
                <w:szCs w:val="20"/>
              </w:rPr>
            </w:pPr>
            <w:r>
              <w:rPr>
                <w:rFonts w:eastAsia="Times New Roman"/>
                <w:sz w:val="24"/>
                <w:szCs w:val="24"/>
              </w:rPr>
              <w:t>тобой бестолковые люди...»,  «О</w:t>
            </w:r>
          </w:p>
        </w:tc>
        <w:tc>
          <w:tcPr>
            <w:tcW w:w="1100" w:type="dxa"/>
            <w:vAlign w:val="bottom"/>
          </w:tcPr>
          <w:p w:rsidR="004019AD" w:rsidRDefault="004019AD">
            <w:pPr>
              <w:rPr>
                <w:sz w:val="24"/>
                <w:szCs w:val="24"/>
              </w:rPr>
            </w:pPr>
          </w:p>
        </w:tc>
        <w:tc>
          <w:tcPr>
            <w:tcW w:w="50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142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920" w:type="dxa"/>
            <w:tcBorders>
              <w:left w:val="single" w:sz="8" w:space="0" w:color="auto"/>
            </w:tcBorders>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3660" w:type="dxa"/>
            <w:gridSpan w:val="5"/>
            <w:tcBorders>
              <w:right w:val="single" w:sz="8" w:space="0" w:color="auto"/>
            </w:tcBorders>
            <w:vAlign w:val="bottom"/>
          </w:tcPr>
          <w:p w:rsidR="004019AD" w:rsidRDefault="00A20208">
            <w:pPr>
              <w:ind w:left="80"/>
              <w:rPr>
                <w:sz w:val="20"/>
                <w:szCs w:val="20"/>
              </w:rPr>
            </w:pPr>
            <w:r>
              <w:rPr>
                <w:rFonts w:eastAsia="Times New Roman"/>
                <w:sz w:val="24"/>
                <w:szCs w:val="24"/>
              </w:rPr>
              <w:t>Муза! я у двери гроба…», «Поэт</w:t>
            </w:r>
          </w:p>
        </w:tc>
        <w:tc>
          <w:tcPr>
            <w:tcW w:w="1100" w:type="dxa"/>
            <w:vAlign w:val="bottom"/>
          </w:tcPr>
          <w:p w:rsidR="004019AD" w:rsidRDefault="004019AD">
            <w:pPr>
              <w:rPr>
                <w:sz w:val="24"/>
                <w:szCs w:val="24"/>
              </w:rPr>
            </w:pPr>
          </w:p>
        </w:tc>
        <w:tc>
          <w:tcPr>
            <w:tcW w:w="50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142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920" w:type="dxa"/>
            <w:tcBorders>
              <w:left w:val="single" w:sz="8" w:space="0" w:color="auto"/>
            </w:tcBorders>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580" w:type="dxa"/>
            <w:vAlign w:val="bottom"/>
          </w:tcPr>
          <w:p w:rsidR="004019AD" w:rsidRDefault="00A20208">
            <w:pPr>
              <w:ind w:left="80"/>
              <w:rPr>
                <w:sz w:val="20"/>
                <w:szCs w:val="20"/>
              </w:rPr>
            </w:pPr>
            <w:r>
              <w:rPr>
                <w:rFonts w:eastAsia="Times New Roman"/>
                <w:sz w:val="24"/>
                <w:szCs w:val="24"/>
              </w:rPr>
              <w:t>и</w:t>
            </w:r>
          </w:p>
        </w:tc>
        <w:tc>
          <w:tcPr>
            <w:tcW w:w="1620" w:type="dxa"/>
            <w:gridSpan w:val="2"/>
            <w:vAlign w:val="bottom"/>
          </w:tcPr>
          <w:p w:rsidR="004019AD" w:rsidRDefault="00A20208">
            <w:pPr>
              <w:ind w:left="100"/>
              <w:rPr>
                <w:sz w:val="20"/>
                <w:szCs w:val="20"/>
              </w:rPr>
            </w:pPr>
            <w:r>
              <w:rPr>
                <w:rFonts w:eastAsia="Times New Roman"/>
                <w:sz w:val="24"/>
                <w:szCs w:val="24"/>
              </w:rPr>
              <w:t>Гражданин»,</w:t>
            </w:r>
          </w:p>
        </w:tc>
        <w:tc>
          <w:tcPr>
            <w:tcW w:w="200" w:type="dxa"/>
            <w:vAlign w:val="bottom"/>
          </w:tcPr>
          <w:p w:rsidR="004019AD" w:rsidRDefault="004019AD">
            <w:pPr>
              <w:rPr>
                <w:sz w:val="24"/>
                <w:szCs w:val="24"/>
              </w:rPr>
            </w:pPr>
          </w:p>
        </w:tc>
        <w:tc>
          <w:tcPr>
            <w:tcW w:w="1260" w:type="dxa"/>
            <w:tcBorders>
              <w:right w:val="single" w:sz="8" w:space="0" w:color="auto"/>
            </w:tcBorders>
            <w:vAlign w:val="bottom"/>
          </w:tcPr>
          <w:p w:rsidR="004019AD" w:rsidRDefault="00A20208">
            <w:pPr>
              <w:jc w:val="right"/>
              <w:rPr>
                <w:sz w:val="20"/>
                <w:szCs w:val="20"/>
              </w:rPr>
            </w:pPr>
            <w:r>
              <w:rPr>
                <w:rFonts w:eastAsia="Times New Roman"/>
                <w:sz w:val="24"/>
                <w:szCs w:val="24"/>
              </w:rPr>
              <w:t>«Пророк»,</w:t>
            </w:r>
          </w:p>
        </w:tc>
        <w:tc>
          <w:tcPr>
            <w:tcW w:w="1100" w:type="dxa"/>
            <w:vAlign w:val="bottom"/>
          </w:tcPr>
          <w:p w:rsidR="004019AD" w:rsidRDefault="004019AD">
            <w:pPr>
              <w:rPr>
                <w:sz w:val="24"/>
                <w:szCs w:val="24"/>
              </w:rPr>
            </w:pPr>
          </w:p>
        </w:tc>
        <w:tc>
          <w:tcPr>
            <w:tcW w:w="50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142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920" w:type="dxa"/>
            <w:tcBorders>
              <w:left w:val="single" w:sz="8" w:space="0" w:color="auto"/>
            </w:tcBorders>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2200" w:type="dxa"/>
            <w:gridSpan w:val="3"/>
            <w:vAlign w:val="bottom"/>
          </w:tcPr>
          <w:p w:rsidR="004019AD" w:rsidRDefault="00A20208">
            <w:pPr>
              <w:ind w:left="80"/>
              <w:rPr>
                <w:sz w:val="20"/>
                <w:szCs w:val="20"/>
              </w:rPr>
            </w:pPr>
            <w:r>
              <w:rPr>
                <w:rFonts w:eastAsia="Times New Roman"/>
                <w:sz w:val="24"/>
                <w:szCs w:val="24"/>
              </w:rPr>
              <w:t>«Родина»,</w:t>
            </w:r>
          </w:p>
        </w:tc>
        <w:tc>
          <w:tcPr>
            <w:tcW w:w="200" w:type="dxa"/>
            <w:vAlign w:val="bottom"/>
          </w:tcPr>
          <w:p w:rsidR="004019AD" w:rsidRDefault="004019AD">
            <w:pPr>
              <w:rPr>
                <w:sz w:val="24"/>
                <w:szCs w:val="24"/>
              </w:rPr>
            </w:pPr>
          </w:p>
        </w:tc>
        <w:tc>
          <w:tcPr>
            <w:tcW w:w="1260" w:type="dxa"/>
            <w:tcBorders>
              <w:right w:val="single" w:sz="8" w:space="0" w:color="auto"/>
            </w:tcBorders>
            <w:vAlign w:val="bottom"/>
          </w:tcPr>
          <w:p w:rsidR="004019AD" w:rsidRDefault="00A20208">
            <w:pPr>
              <w:jc w:val="right"/>
              <w:rPr>
                <w:sz w:val="20"/>
                <w:szCs w:val="20"/>
              </w:rPr>
            </w:pPr>
            <w:r>
              <w:rPr>
                <w:rFonts w:eastAsia="Times New Roman"/>
                <w:sz w:val="24"/>
                <w:szCs w:val="24"/>
              </w:rPr>
              <w:t>«Тройка»,</w:t>
            </w:r>
          </w:p>
        </w:tc>
        <w:tc>
          <w:tcPr>
            <w:tcW w:w="1100" w:type="dxa"/>
            <w:vAlign w:val="bottom"/>
          </w:tcPr>
          <w:p w:rsidR="004019AD" w:rsidRDefault="004019AD">
            <w:pPr>
              <w:rPr>
                <w:sz w:val="24"/>
                <w:szCs w:val="24"/>
              </w:rPr>
            </w:pPr>
          </w:p>
        </w:tc>
        <w:tc>
          <w:tcPr>
            <w:tcW w:w="50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142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920" w:type="dxa"/>
            <w:tcBorders>
              <w:left w:val="single" w:sz="8" w:space="0" w:color="auto"/>
            </w:tcBorders>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2200" w:type="dxa"/>
            <w:gridSpan w:val="3"/>
            <w:vAlign w:val="bottom"/>
          </w:tcPr>
          <w:p w:rsidR="004019AD" w:rsidRDefault="00A20208">
            <w:pPr>
              <w:ind w:left="80"/>
              <w:rPr>
                <w:sz w:val="20"/>
                <w:szCs w:val="20"/>
              </w:rPr>
            </w:pPr>
            <w:r>
              <w:rPr>
                <w:rFonts w:eastAsia="Times New Roman"/>
                <w:w w:val="99"/>
                <w:sz w:val="24"/>
                <w:szCs w:val="24"/>
              </w:rPr>
              <w:t>«</w:t>
            </w:r>
            <w:proofErr w:type="spellStart"/>
            <w:r>
              <w:rPr>
                <w:rFonts w:eastAsia="Times New Roman"/>
                <w:w w:val="99"/>
                <w:sz w:val="24"/>
                <w:szCs w:val="24"/>
              </w:rPr>
              <w:t>Размышленияу</w:t>
            </w:r>
            <w:proofErr w:type="spellEnd"/>
          </w:p>
        </w:tc>
        <w:tc>
          <w:tcPr>
            <w:tcW w:w="200" w:type="dxa"/>
            <w:vAlign w:val="bottom"/>
          </w:tcPr>
          <w:p w:rsidR="004019AD" w:rsidRDefault="004019AD">
            <w:pPr>
              <w:rPr>
                <w:sz w:val="24"/>
                <w:szCs w:val="24"/>
              </w:rPr>
            </w:pPr>
          </w:p>
        </w:tc>
        <w:tc>
          <w:tcPr>
            <w:tcW w:w="1260" w:type="dxa"/>
            <w:tcBorders>
              <w:right w:val="single" w:sz="8" w:space="0" w:color="auto"/>
            </w:tcBorders>
            <w:vAlign w:val="bottom"/>
          </w:tcPr>
          <w:p w:rsidR="004019AD" w:rsidRDefault="00A20208">
            <w:pPr>
              <w:jc w:val="right"/>
              <w:rPr>
                <w:sz w:val="20"/>
                <w:szCs w:val="20"/>
              </w:rPr>
            </w:pPr>
            <w:r>
              <w:rPr>
                <w:rFonts w:eastAsia="Times New Roman"/>
                <w:sz w:val="24"/>
                <w:szCs w:val="24"/>
              </w:rPr>
              <w:t>парадного</w:t>
            </w:r>
          </w:p>
        </w:tc>
        <w:tc>
          <w:tcPr>
            <w:tcW w:w="1100" w:type="dxa"/>
            <w:vAlign w:val="bottom"/>
          </w:tcPr>
          <w:p w:rsidR="004019AD" w:rsidRDefault="004019AD">
            <w:pPr>
              <w:rPr>
                <w:sz w:val="24"/>
                <w:szCs w:val="24"/>
              </w:rPr>
            </w:pPr>
          </w:p>
        </w:tc>
        <w:tc>
          <w:tcPr>
            <w:tcW w:w="50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142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920" w:type="dxa"/>
            <w:tcBorders>
              <w:left w:val="single" w:sz="8" w:space="0" w:color="auto"/>
            </w:tcBorders>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3660" w:type="dxa"/>
            <w:gridSpan w:val="5"/>
            <w:tcBorders>
              <w:right w:val="single" w:sz="8" w:space="0" w:color="auto"/>
            </w:tcBorders>
            <w:vAlign w:val="bottom"/>
          </w:tcPr>
          <w:p w:rsidR="004019AD" w:rsidRDefault="00A20208">
            <w:pPr>
              <w:ind w:left="80"/>
              <w:rPr>
                <w:sz w:val="20"/>
                <w:szCs w:val="20"/>
              </w:rPr>
            </w:pPr>
            <w:r>
              <w:rPr>
                <w:rFonts w:eastAsia="Times New Roman"/>
                <w:sz w:val="24"/>
                <w:szCs w:val="24"/>
              </w:rPr>
              <w:t>подъезда»,   «Элегия»  («Пускай</w:t>
            </w:r>
          </w:p>
        </w:tc>
        <w:tc>
          <w:tcPr>
            <w:tcW w:w="1100" w:type="dxa"/>
            <w:vAlign w:val="bottom"/>
          </w:tcPr>
          <w:p w:rsidR="004019AD" w:rsidRDefault="004019AD">
            <w:pPr>
              <w:rPr>
                <w:sz w:val="24"/>
                <w:szCs w:val="24"/>
              </w:rPr>
            </w:pPr>
          </w:p>
        </w:tc>
        <w:tc>
          <w:tcPr>
            <w:tcW w:w="50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142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7"/>
        </w:trPr>
        <w:tc>
          <w:tcPr>
            <w:tcW w:w="920" w:type="dxa"/>
            <w:tcBorders>
              <w:left w:val="single" w:sz="8" w:space="0" w:color="auto"/>
            </w:tcBorders>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580" w:type="dxa"/>
            <w:vAlign w:val="bottom"/>
          </w:tcPr>
          <w:p w:rsidR="004019AD" w:rsidRDefault="00A20208">
            <w:pPr>
              <w:ind w:left="80"/>
              <w:rPr>
                <w:sz w:val="20"/>
                <w:szCs w:val="20"/>
              </w:rPr>
            </w:pPr>
            <w:r>
              <w:rPr>
                <w:rFonts w:eastAsia="Times New Roman"/>
                <w:sz w:val="24"/>
                <w:szCs w:val="24"/>
              </w:rPr>
              <w:t>нам</w:t>
            </w:r>
          </w:p>
        </w:tc>
        <w:tc>
          <w:tcPr>
            <w:tcW w:w="360" w:type="dxa"/>
            <w:vAlign w:val="bottom"/>
          </w:tcPr>
          <w:p w:rsidR="004019AD" w:rsidRDefault="004019AD">
            <w:pPr>
              <w:rPr>
                <w:sz w:val="24"/>
                <w:szCs w:val="24"/>
              </w:rPr>
            </w:pPr>
          </w:p>
        </w:tc>
        <w:tc>
          <w:tcPr>
            <w:tcW w:w="1260" w:type="dxa"/>
            <w:vAlign w:val="bottom"/>
          </w:tcPr>
          <w:p w:rsidR="004019AD" w:rsidRDefault="00A20208">
            <w:pPr>
              <w:ind w:left="60"/>
              <w:rPr>
                <w:sz w:val="20"/>
                <w:szCs w:val="20"/>
              </w:rPr>
            </w:pPr>
            <w:r>
              <w:rPr>
                <w:rFonts w:eastAsia="Times New Roman"/>
                <w:sz w:val="24"/>
                <w:szCs w:val="24"/>
              </w:rPr>
              <w:t>говорит</w:t>
            </w:r>
          </w:p>
        </w:tc>
        <w:tc>
          <w:tcPr>
            <w:tcW w:w="146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изменчивая</w:t>
            </w:r>
          </w:p>
        </w:tc>
        <w:tc>
          <w:tcPr>
            <w:tcW w:w="1100" w:type="dxa"/>
            <w:vAlign w:val="bottom"/>
          </w:tcPr>
          <w:p w:rsidR="004019AD" w:rsidRDefault="004019AD">
            <w:pPr>
              <w:rPr>
                <w:sz w:val="24"/>
                <w:szCs w:val="24"/>
              </w:rPr>
            </w:pPr>
          </w:p>
        </w:tc>
        <w:tc>
          <w:tcPr>
            <w:tcW w:w="50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142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920" w:type="dxa"/>
            <w:tcBorders>
              <w:left w:val="single" w:sz="8" w:space="0" w:color="auto"/>
            </w:tcBorders>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2200" w:type="dxa"/>
            <w:gridSpan w:val="3"/>
            <w:vAlign w:val="bottom"/>
          </w:tcPr>
          <w:p w:rsidR="004019AD" w:rsidRDefault="00A20208">
            <w:pPr>
              <w:ind w:left="80"/>
              <w:rPr>
                <w:sz w:val="20"/>
                <w:szCs w:val="20"/>
              </w:rPr>
            </w:pPr>
            <w:r>
              <w:rPr>
                <w:rFonts w:eastAsia="Times New Roman"/>
                <w:sz w:val="24"/>
                <w:szCs w:val="24"/>
              </w:rPr>
              <w:t>мода...»),</w:t>
            </w:r>
          </w:p>
        </w:tc>
        <w:tc>
          <w:tcPr>
            <w:tcW w:w="200" w:type="dxa"/>
            <w:vAlign w:val="bottom"/>
          </w:tcPr>
          <w:p w:rsidR="004019AD" w:rsidRDefault="004019AD">
            <w:pPr>
              <w:rPr>
                <w:sz w:val="24"/>
                <w:szCs w:val="24"/>
              </w:rPr>
            </w:pPr>
          </w:p>
        </w:tc>
        <w:tc>
          <w:tcPr>
            <w:tcW w:w="1260" w:type="dxa"/>
            <w:tcBorders>
              <w:right w:val="single" w:sz="8" w:space="0" w:color="auto"/>
            </w:tcBorders>
            <w:vAlign w:val="bottom"/>
          </w:tcPr>
          <w:p w:rsidR="004019AD" w:rsidRDefault="004019AD">
            <w:pPr>
              <w:rPr>
                <w:sz w:val="24"/>
                <w:szCs w:val="24"/>
              </w:rPr>
            </w:pPr>
          </w:p>
        </w:tc>
        <w:tc>
          <w:tcPr>
            <w:tcW w:w="1100" w:type="dxa"/>
            <w:vAlign w:val="bottom"/>
          </w:tcPr>
          <w:p w:rsidR="004019AD" w:rsidRDefault="004019AD">
            <w:pPr>
              <w:rPr>
                <w:sz w:val="24"/>
                <w:szCs w:val="24"/>
              </w:rPr>
            </w:pPr>
          </w:p>
        </w:tc>
        <w:tc>
          <w:tcPr>
            <w:tcW w:w="50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142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1"/>
        </w:trPr>
        <w:tc>
          <w:tcPr>
            <w:tcW w:w="920" w:type="dxa"/>
            <w:tcBorders>
              <w:left w:val="single" w:sz="8" w:space="0" w:color="auto"/>
              <w:bottom w:val="single" w:sz="8" w:space="0" w:color="auto"/>
            </w:tcBorders>
            <w:vAlign w:val="bottom"/>
          </w:tcPr>
          <w:p w:rsidR="004019AD" w:rsidRDefault="004019AD">
            <w:pPr>
              <w:rPr>
                <w:sz w:val="24"/>
                <w:szCs w:val="24"/>
              </w:rPr>
            </w:pPr>
          </w:p>
        </w:tc>
        <w:tc>
          <w:tcPr>
            <w:tcW w:w="1500" w:type="dxa"/>
            <w:tcBorders>
              <w:bottom w:val="single" w:sz="8" w:space="0" w:color="auto"/>
              <w:right w:val="single" w:sz="8" w:space="0" w:color="auto"/>
            </w:tcBorders>
            <w:vAlign w:val="bottom"/>
          </w:tcPr>
          <w:p w:rsidR="004019AD" w:rsidRDefault="004019AD">
            <w:pPr>
              <w:rPr>
                <w:sz w:val="24"/>
                <w:szCs w:val="24"/>
              </w:rPr>
            </w:pPr>
          </w:p>
        </w:tc>
        <w:tc>
          <w:tcPr>
            <w:tcW w:w="3660" w:type="dxa"/>
            <w:gridSpan w:val="5"/>
            <w:tcBorders>
              <w:bottom w:val="single" w:sz="8" w:space="0" w:color="auto"/>
              <w:right w:val="single" w:sz="8" w:space="0" w:color="auto"/>
            </w:tcBorders>
            <w:vAlign w:val="bottom"/>
          </w:tcPr>
          <w:p w:rsidR="004019AD" w:rsidRDefault="00A20208">
            <w:pPr>
              <w:ind w:left="80"/>
              <w:rPr>
                <w:sz w:val="20"/>
                <w:szCs w:val="20"/>
              </w:rPr>
            </w:pPr>
            <w:r>
              <w:rPr>
                <w:rFonts w:eastAsia="Times New Roman"/>
                <w:sz w:val="24"/>
                <w:szCs w:val="24"/>
              </w:rPr>
              <w:t>Поэма «Русские женщины»</w:t>
            </w:r>
          </w:p>
        </w:tc>
        <w:tc>
          <w:tcPr>
            <w:tcW w:w="1100" w:type="dxa"/>
            <w:tcBorders>
              <w:bottom w:val="single" w:sz="8" w:space="0" w:color="auto"/>
            </w:tcBorders>
            <w:vAlign w:val="bottom"/>
          </w:tcPr>
          <w:p w:rsidR="004019AD" w:rsidRDefault="004019AD">
            <w:pPr>
              <w:rPr>
                <w:sz w:val="24"/>
                <w:szCs w:val="24"/>
              </w:rPr>
            </w:pPr>
          </w:p>
        </w:tc>
        <w:tc>
          <w:tcPr>
            <w:tcW w:w="500" w:type="dxa"/>
            <w:tcBorders>
              <w:bottom w:val="single" w:sz="8" w:space="0" w:color="auto"/>
            </w:tcBorders>
            <w:vAlign w:val="bottom"/>
          </w:tcPr>
          <w:p w:rsidR="004019AD" w:rsidRDefault="004019AD">
            <w:pPr>
              <w:rPr>
                <w:sz w:val="24"/>
                <w:szCs w:val="24"/>
              </w:rPr>
            </w:pPr>
          </w:p>
        </w:tc>
        <w:tc>
          <w:tcPr>
            <w:tcW w:w="960" w:type="dxa"/>
            <w:tcBorders>
              <w:bottom w:val="single" w:sz="8" w:space="0" w:color="auto"/>
            </w:tcBorders>
            <w:vAlign w:val="bottom"/>
          </w:tcPr>
          <w:p w:rsidR="004019AD" w:rsidRDefault="004019AD">
            <w:pPr>
              <w:rPr>
                <w:sz w:val="24"/>
                <w:szCs w:val="24"/>
              </w:rPr>
            </w:pPr>
          </w:p>
        </w:tc>
        <w:tc>
          <w:tcPr>
            <w:tcW w:w="1420" w:type="dxa"/>
            <w:tcBorders>
              <w:bottom w:val="single" w:sz="8" w:space="0" w:color="auto"/>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65"/>
        </w:trPr>
        <w:tc>
          <w:tcPr>
            <w:tcW w:w="2420" w:type="dxa"/>
            <w:gridSpan w:val="2"/>
            <w:tcBorders>
              <w:left w:val="single" w:sz="8" w:space="0" w:color="auto"/>
              <w:right w:val="single" w:sz="8" w:space="0" w:color="auto"/>
            </w:tcBorders>
            <w:vAlign w:val="bottom"/>
          </w:tcPr>
          <w:p w:rsidR="004019AD" w:rsidRDefault="00A20208">
            <w:pPr>
              <w:spacing w:line="265" w:lineRule="exact"/>
              <w:ind w:left="120"/>
              <w:rPr>
                <w:sz w:val="20"/>
                <w:szCs w:val="20"/>
              </w:rPr>
            </w:pPr>
            <w:proofErr w:type="spellStart"/>
            <w:r>
              <w:rPr>
                <w:rFonts w:eastAsia="Times New Roman"/>
                <w:b/>
                <w:bCs/>
                <w:sz w:val="24"/>
                <w:szCs w:val="24"/>
              </w:rPr>
              <w:t>А.Н.Островский</w:t>
            </w:r>
            <w:proofErr w:type="spellEnd"/>
          </w:p>
        </w:tc>
        <w:tc>
          <w:tcPr>
            <w:tcW w:w="2200" w:type="dxa"/>
            <w:gridSpan w:val="3"/>
            <w:vAlign w:val="bottom"/>
          </w:tcPr>
          <w:p w:rsidR="004019AD" w:rsidRDefault="00A20208">
            <w:pPr>
              <w:spacing w:line="265" w:lineRule="exact"/>
              <w:ind w:left="80"/>
              <w:rPr>
                <w:sz w:val="20"/>
                <w:szCs w:val="20"/>
              </w:rPr>
            </w:pPr>
            <w:r>
              <w:rPr>
                <w:rFonts w:eastAsia="Times New Roman"/>
                <w:b/>
                <w:bCs/>
                <w:sz w:val="24"/>
                <w:szCs w:val="24"/>
              </w:rPr>
              <w:t>А.Н. Островский</w:t>
            </w:r>
          </w:p>
        </w:tc>
        <w:tc>
          <w:tcPr>
            <w:tcW w:w="200" w:type="dxa"/>
            <w:vAlign w:val="bottom"/>
          </w:tcPr>
          <w:p w:rsidR="004019AD" w:rsidRDefault="004019AD">
            <w:pPr>
              <w:rPr>
                <w:sz w:val="23"/>
                <w:szCs w:val="23"/>
              </w:rPr>
            </w:pPr>
          </w:p>
        </w:tc>
        <w:tc>
          <w:tcPr>
            <w:tcW w:w="1260" w:type="dxa"/>
            <w:tcBorders>
              <w:right w:val="single" w:sz="8" w:space="0" w:color="auto"/>
            </w:tcBorders>
            <w:vAlign w:val="bottom"/>
          </w:tcPr>
          <w:p w:rsidR="004019AD" w:rsidRDefault="004019AD">
            <w:pPr>
              <w:rPr>
                <w:sz w:val="23"/>
                <w:szCs w:val="23"/>
              </w:rPr>
            </w:pPr>
          </w:p>
        </w:tc>
        <w:tc>
          <w:tcPr>
            <w:tcW w:w="3980" w:type="dxa"/>
            <w:gridSpan w:val="4"/>
            <w:tcBorders>
              <w:right w:val="single" w:sz="8" w:space="0" w:color="auto"/>
            </w:tcBorders>
            <w:vAlign w:val="bottom"/>
          </w:tcPr>
          <w:p w:rsidR="004019AD" w:rsidRDefault="00A20208">
            <w:pPr>
              <w:spacing w:line="265" w:lineRule="exact"/>
              <w:ind w:left="80"/>
              <w:rPr>
                <w:sz w:val="20"/>
                <w:szCs w:val="20"/>
              </w:rPr>
            </w:pPr>
            <w:r>
              <w:rPr>
                <w:rFonts w:eastAsia="Times New Roman"/>
                <w:b/>
                <w:bCs/>
                <w:sz w:val="24"/>
                <w:szCs w:val="24"/>
              </w:rPr>
              <w:t>Реализм XIX – XX века</w:t>
            </w:r>
          </w:p>
        </w:tc>
        <w:tc>
          <w:tcPr>
            <w:tcW w:w="0" w:type="dxa"/>
            <w:vAlign w:val="bottom"/>
          </w:tcPr>
          <w:p w:rsidR="004019AD" w:rsidRDefault="004019AD">
            <w:pPr>
              <w:rPr>
                <w:sz w:val="1"/>
                <w:szCs w:val="1"/>
              </w:rPr>
            </w:pPr>
          </w:p>
        </w:tc>
      </w:tr>
      <w:tr w:rsidR="004019AD">
        <w:trPr>
          <w:trHeight w:val="276"/>
        </w:trPr>
        <w:tc>
          <w:tcPr>
            <w:tcW w:w="2420" w:type="dxa"/>
            <w:gridSpan w:val="2"/>
            <w:tcBorders>
              <w:left w:val="single" w:sz="8" w:space="0" w:color="auto"/>
              <w:right w:val="single" w:sz="8" w:space="0" w:color="auto"/>
            </w:tcBorders>
            <w:vAlign w:val="bottom"/>
          </w:tcPr>
          <w:p w:rsidR="004019AD" w:rsidRDefault="00A20208">
            <w:pPr>
              <w:spacing w:line="271" w:lineRule="exact"/>
              <w:ind w:left="120"/>
              <w:rPr>
                <w:sz w:val="20"/>
                <w:szCs w:val="20"/>
              </w:rPr>
            </w:pPr>
            <w:r>
              <w:rPr>
                <w:rFonts w:eastAsia="Times New Roman"/>
                <w:sz w:val="24"/>
                <w:szCs w:val="24"/>
              </w:rPr>
              <w:t>Пьеса «Гроза»</w:t>
            </w:r>
          </w:p>
        </w:tc>
        <w:tc>
          <w:tcPr>
            <w:tcW w:w="3660" w:type="dxa"/>
            <w:gridSpan w:val="5"/>
            <w:tcBorders>
              <w:right w:val="single" w:sz="8" w:space="0" w:color="auto"/>
            </w:tcBorders>
            <w:vAlign w:val="bottom"/>
          </w:tcPr>
          <w:p w:rsidR="004019AD" w:rsidRDefault="00A20208">
            <w:pPr>
              <w:spacing w:line="271" w:lineRule="exact"/>
              <w:ind w:left="80"/>
              <w:rPr>
                <w:sz w:val="20"/>
                <w:szCs w:val="20"/>
              </w:rPr>
            </w:pPr>
            <w:r>
              <w:rPr>
                <w:rFonts w:eastAsia="Times New Roman"/>
                <w:sz w:val="24"/>
                <w:szCs w:val="24"/>
              </w:rPr>
              <w:t>Пьеса  «Бесприданница»</w:t>
            </w:r>
          </w:p>
        </w:tc>
        <w:tc>
          <w:tcPr>
            <w:tcW w:w="2560" w:type="dxa"/>
            <w:gridSpan w:val="3"/>
            <w:vAlign w:val="bottom"/>
          </w:tcPr>
          <w:p w:rsidR="004019AD" w:rsidRDefault="00A20208">
            <w:pPr>
              <w:ind w:left="80"/>
              <w:rPr>
                <w:sz w:val="20"/>
                <w:szCs w:val="20"/>
              </w:rPr>
            </w:pPr>
            <w:r>
              <w:rPr>
                <w:rFonts w:eastAsia="Times New Roman"/>
                <w:b/>
                <w:bCs/>
                <w:sz w:val="24"/>
                <w:szCs w:val="24"/>
              </w:rPr>
              <w:t>А.Н. Островский</w:t>
            </w:r>
          </w:p>
        </w:tc>
        <w:tc>
          <w:tcPr>
            <w:tcW w:w="142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1"/>
        </w:trPr>
        <w:tc>
          <w:tcPr>
            <w:tcW w:w="920" w:type="dxa"/>
            <w:tcBorders>
              <w:left w:val="single" w:sz="8" w:space="0" w:color="auto"/>
            </w:tcBorders>
            <w:vAlign w:val="bottom"/>
          </w:tcPr>
          <w:p w:rsidR="004019AD" w:rsidRDefault="004019AD">
            <w:pPr>
              <w:rPr>
                <w:sz w:val="23"/>
                <w:szCs w:val="23"/>
              </w:rPr>
            </w:pPr>
          </w:p>
        </w:tc>
        <w:tc>
          <w:tcPr>
            <w:tcW w:w="1500" w:type="dxa"/>
            <w:tcBorders>
              <w:right w:val="single" w:sz="8" w:space="0" w:color="auto"/>
            </w:tcBorders>
            <w:vAlign w:val="bottom"/>
          </w:tcPr>
          <w:p w:rsidR="004019AD" w:rsidRDefault="004019AD">
            <w:pPr>
              <w:rPr>
                <w:sz w:val="23"/>
                <w:szCs w:val="23"/>
              </w:rPr>
            </w:pPr>
          </w:p>
        </w:tc>
        <w:tc>
          <w:tcPr>
            <w:tcW w:w="580" w:type="dxa"/>
            <w:vAlign w:val="bottom"/>
          </w:tcPr>
          <w:p w:rsidR="004019AD" w:rsidRDefault="004019AD">
            <w:pPr>
              <w:rPr>
                <w:sz w:val="23"/>
                <w:szCs w:val="23"/>
              </w:rPr>
            </w:pPr>
          </w:p>
        </w:tc>
        <w:tc>
          <w:tcPr>
            <w:tcW w:w="360" w:type="dxa"/>
            <w:vAlign w:val="bottom"/>
          </w:tcPr>
          <w:p w:rsidR="004019AD" w:rsidRDefault="004019AD">
            <w:pPr>
              <w:rPr>
                <w:sz w:val="23"/>
                <w:szCs w:val="23"/>
              </w:rPr>
            </w:pPr>
          </w:p>
        </w:tc>
        <w:tc>
          <w:tcPr>
            <w:tcW w:w="1260" w:type="dxa"/>
            <w:vAlign w:val="bottom"/>
          </w:tcPr>
          <w:p w:rsidR="004019AD" w:rsidRDefault="004019AD">
            <w:pPr>
              <w:rPr>
                <w:sz w:val="23"/>
                <w:szCs w:val="23"/>
              </w:rPr>
            </w:pPr>
          </w:p>
        </w:tc>
        <w:tc>
          <w:tcPr>
            <w:tcW w:w="200" w:type="dxa"/>
            <w:vAlign w:val="bottom"/>
          </w:tcPr>
          <w:p w:rsidR="004019AD" w:rsidRDefault="004019AD">
            <w:pPr>
              <w:rPr>
                <w:sz w:val="23"/>
                <w:szCs w:val="23"/>
              </w:rPr>
            </w:pPr>
          </w:p>
        </w:tc>
        <w:tc>
          <w:tcPr>
            <w:tcW w:w="1260" w:type="dxa"/>
            <w:tcBorders>
              <w:right w:val="single" w:sz="8" w:space="0" w:color="auto"/>
            </w:tcBorders>
            <w:vAlign w:val="bottom"/>
          </w:tcPr>
          <w:p w:rsidR="004019AD" w:rsidRDefault="004019AD">
            <w:pPr>
              <w:rPr>
                <w:sz w:val="23"/>
                <w:szCs w:val="23"/>
              </w:rPr>
            </w:pPr>
          </w:p>
        </w:tc>
        <w:tc>
          <w:tcPr>
            <w:tcW w:w="3980" w:type="dxa"/>
            <w:gridSpan w:val="4"/>
            <w:tcBorders>
              <w:right w:val="single" w:sz="8" w:space="0" w:color="auto"/>
            </w:tcBorders>
            <w:vAlign w:val="bottom"/>
          </w:tcPr>
          <w:p w:rsidR="004019AD" w:rsidRDefault="00A20208">
            <w:pPr>
              <w:spacing w:line="271" w:lineRule="exact"/>
              <w:ind w:left="80"/>
              <w:rPr>
                <w:sz w:val="20"/>
                <w:szCs w:val="20"/>
              </w:rPr>
            </w:pPr>
            <w:r>
              <w:rPr>
                <w:rFonts w:eastAsia="Times New Roman"/>
                <w:sz w:val="24"/>
                <w:szCs w:val="24"/>
              </w:rPr>
              <w:t>«Доходное   место»,   «На   всякого</w:t>
            </w:r>
          </w:p>
        </w:tc>
        <w:tc>
          <w:tcPr>
            <w:tcW w:w="0" w:type="dxa"/>
            <w:vAlign w:val="bottom"/>
          </w:tcPr>
          <w:p w:rsidR="004019AD" w:rsidRDefault="004019AD">
            <w:pPr>
              <w:rPr>
                <w:sz w:val="1"/>
                <w:szCs w:val="1"/>
              </w:rPr>
            </w:pPr>
          </w:p>
        </w:tc>
      </w:tr>
      <w:tr w:rsidR="004019AD">
        <w:trPr>
          <w:trHeight w:val="276"/>
        </w:trPr>
        <w:tc>
          <w:tcPr>
            <w:tcW w:w="920" w:type="dxa"/>
            <w:tcBorders>
              <w:left w:val="single" w:sz="8" w:space="0" w:color="auto"/>
            </w:tcBorders>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580" w:type="dxa"/>
            <w:vAlign w:val="bottom"/>
          </w:tcPr>
          <w:p w:rsidR="004019AD" w:rsidRDefault="004019AD">
            <w:pPr>
              <w:rPr>
                <w:sz w:val="24"/>
                <w:szCs w:val="24"/>
              </w:rPr>
            </w:pPr>
          </w:p>
        </w:tc>
        <w:tc>
          <w:tcPr>
            <w:tcW w:w="360" w:type="dxa"/>
            <w:vAlign w:val="bottom"/>
          </w:tcPr>
          <w:p w:rsidR="004019AD" w:rsidRDefault="004019AD">
            <w:pPr>
              <w:rPr>
                <w:sz w:val="24"/>
                <w:szCs w:val="24"/>
              </w:rPr>
            </w:pPr>
          </w:p>
        </w:tc>
        <w:tc>
          <w:tcPr>
            <w:tcW w:w="1260" w:type="dxa"/>
            <w:vAlign w:val="bottom"/>
          </w:tcPr>
          <w:p w:rsidR="004019AD" w:rsidRDefault="004019AD">
            <w:pPr>
              <w:rPr>
                <w:sz w:val="24"/>
                <w:szCs w:val="24"/>
              </w:rPr>
            </w:pPr>
          </w:p>
        </w:tc>
        <w:tc>
          <w:tcPr>
            <w:tcW w:w="200" w:type="dxa"/>
            <w:vAlign w:val="bottom"/>
          </w:tcPr>
          <w:p w:rsidR="004019AD" w:rsidRDefault="004019AD">
            <w:pPr>
              <w:rPr>
                <w:sz w:val="24"/>
                <w:szCs w:val="24"/>
              </w:rPr>
            </w:pPr>
          </w:p>
        </w:tc>
        <w:tc>
          <w:tcPr>
            <w:tcW w:w="1260" w:type="dxa"/>
            <w:tcBorders>
              <w:right w:val="single" w:sz="8" w:space="0" w:color="auto"/>
            </w:tcBorders>
            <w:vAlign w:val="bottom"/>
          </w:tcPr>
          <w:p w:rsidR="004019AD" w:rsidRDefault="004019AD">
            <w:pPr>
              <w:rPr>
                <w:sz w:val="24"/>
                <w:szCs w:val="24"/>
              </w:rPr>
            </w:pPr>
          </w:p>
        </w:tc>
        <w:tc>
          <w:tcPr>
            <w:tcW w:w="1100" w:type="dxa"/>
            <w:vAlign w:val="bottom"/>
          </w:tcPr>
          <w:p w:rsidR="004019AD" w:rsidRDefault="00A20208">
            <w:pPr>
              <w:ind w:left="80"/>
              <w:rPr>
                <w:sz w:val="20"/>
                <w:szCs w:val="20"/>
              </w:rPr>
            </w:pPr>
            <w:r>
              <w:rPr>
                <w:rFonts w:eastAsia="Times New Roman"/>
                <w:sz w:val="24"/>
                <w:szCs w:val="24"/>
              </w:rPr>
              <w:t>мудреца</w:t>
            </w:r>
          </w:p>
        </w:tc>
        <w:tc>
          <w:tcPr>
            <w:tcW w:w="1460" w:type="dxa"/>
            <w:gridSpan w:val="2"/>
            <w:vAlign w:val="bottom"/>
          </w:tcPr>
          <w:p w:rsidR="004019AD" w:rsidRDefault="00A20208">
            <w:pPr>
              <w:ind w:right="140"/>
              <w:jc w:val="right"/>
              <w:rPr>
                <w:sz w:val="20"/>
                <w:szCs w:val="20"/>
              </w:rPr>
            </w:pPr>
            <w:r>
              <w:rPr>
                <w:rFonts w:eastAsia="Times New Roman"/>
                <w:sz w:val="24"/>
                <w:szCs w:val="24"/>
              </w:rPr>
              <w:t>довольно</w:t>
            </w:r>
          </w:p>
        </w:tc>
        <w:tc>
          <w:tcPr>
            <w:tcW w:w="1420" w:type="dxa"/>
            <w:tcBorders>
              <w:right w:val="single" w:sz="8" w:space="0" w:color="auto"/>
            </w:tcBorders>
            <w:vAlign w:val="bottom"/>
          </w:tcPr>
          <w:p w:rsidR="004019AD" w:rsidRDefault="00A20208">
            <w:pPr>
              <w:ind w:right="20"/>
              <w:jc w:val="right"/>
              <w:rPr>
                <w:sz w:val="20"/>
                <w:szCs w:val="20"/>
              </w:rPr>
            </w:pPr>
            <w:r>
              <w:rPr>
                <w:rFonts w:eastAsia="Times New Roman"/>
                <w:sz w:val="24"/>
                <w:szCs w:val="24"/>
              </w:rPr>
              <w:t>простоты»,</w:t>
            </w:r>
          </w:p>
        </w:tc>
        <w:tc>
          <w:tcPr>
            <w:tcW w:w="0" w:type="dxa"/>
            <w:vAlign w:val="bottom"/>
          </w:tcPr>
          <w:p w:rsidR="004019AD" w:rsidRDefault="004019AD">
            <w:pPr>
              <w:rPr>
                <w:sz w:val="1"/>
                <w:szCs w:val="1"/>
              </w:rPr>
            </w:pPr>
          </w:p>
        </w:tc>
      </w:tr>
      <w:tr w:rsidR="004019AD">
        <w:trPr>
          <w:trHeight w:val="276"/>
        </w:trPr>
        <w:tc>
          <w:tcPr>
            <w:tcW w:w="920" w:type="dxa"/>
            <w:tcBorders>
              <w:left w:val="single" w:sz="8" w:space="0" w:color="auto"/>
            </w:tcBorders>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580" w:type="dxa"/>
            <w:vAlign w:val="bottom"/>
          </w:tcPr>
          <w:p w:rsidR="004019AD" w:rsidRDefault="004019AD">
            <w:pPr>
              <w:rPr>
                <w:sz w:val="24"/>
                <w:szCs w:val="24"/>
              </w:rPr>
            </w:pPr>
          </w:p>
        </w:tc>
        <w:tc>
          <w:tcPr>
            <w:tcW w:w="360" w:type="dxa"/>
            <w:vAlign w:val="bottom"/>
          </w:tcPr>
          <w:p w:rsidR="004019AD" w:rsidRDefault="004019AD">
            <w:pPr>
              <w:rPr>
                <w:sz w:val="24"/>
                <w:szCs w:val="24"/>
              </w:rPr>
            </w:pPr>
          </w:p>
        </w:tc>
        <w:tc>
          <w:tcPr>
            <w:tcW w:w="1260" w:type="dxa"/>
            <w:vAlign w:val="bottom"/>
          </w:tcPr>
          <w:p w:rsidR="004019AD" w:rsidRDefault="004019AD">
            <w:pPr>
              <w:rPr>
                <w:sz w:val="24"/>
                <w:szCs w:val="24"/>
              </w:rPr>
            </w:pPr>
          </w:p>
        </w:tc>
        <w:tc>
          <w:tcPr>
            <w:tcW w:w="200" w:type="dxa"/>
            <w:vAlign w:val="bottom"/>
          </w:tcPr>
          <w:p w:rsidR="004019AD" w:rsidRDefault="004019AD">
            <w:pPr>
              <w:rPr>
                <w:sz w:val="24"/>
                <w:szCs w:val="24"/>
              </w:rPr>
            </w:pPr>
          </w:p>
        </w:tc>
        <w:tc>
          <w:tcPr>
            <w:tcW w:w="1260" w:type="dxa"/>
            <w:tcBorders>
              <w:right w:val="single" w:sz="8" w:space="0" w:color="auto"/>
            </w:tcBorders>
            <w:vAlign w:val="bottom"/>
          </w:tcPr>
          <w:p w:rsidR="004019AD" w:rsidRDefault="004019AD">
            <w:pPr>
              <w:rPr>
                <w:sz w:val="24"/>
                <w:szCs w:val="24"/>
              </w:rPr>
            </w:pPr>
          </w:p>
        </w:tc>
        <w:tc>
          <w:tcPr>
            <w:tcW w:w="1600" w:type="dxa"/>
            <w:gridSpan w:val="2"/>
            <w:vAlign w:val="bottom"/>
          </w:tcPr>
          <w:p w:rsidR="004019AD" w:rsidRDefault="00A20208">
            <w:pPr>
              <w:ind w:left="80"/>
              <w:rPr>
                <w:sz w:val="20"/>
                <w:szCs w:val="20"/>
              </w:rPr>
            </w:pPr>
            <w:r>
              <w:rPr>
                <w:rFonts w:eastAsia="Times New Roman"/>
                <w:sz w:val="24"/>
                <w:szCs w:val="24"/>
              </w:rPr>
              <w:t>«Снегурочка»,</w:t>
            </w:r>
          </w:p>
        </w:tc>
        <w:tc>
          <w:tcPr>
            <w:tcW w:w="960" w:type="dxa"/>
            <w:vAlign w:val="bottom"/>
          </w:tcPr>
          <w:p w:rsidR="004019AD" w:rsidRDefault="004019AD">
            <w:pPr>
              <w:rPr>
                <w:sz w:val="24"/>
                <w:szCs w:val="24"/>
              </w:rPr>
            </w:pPr>
          </w:p>
        </w:tc>
        <w:tc>
          <w:tcPr>
            <w:tcW w:w="1420" w:type="dxa"/>
            <w:tcBorders>
              <w:right w:val="single" w:sz="8" w:space="0" w:color="auto"/>
            </w:tcBorders>
            <w:vAlign w:val="bottom"/>
          </w:tcPr>
          <w:p w:rsidR="004019AD" w:rsidRDefault="00A20208">
            <w:pPr>
              <w:jc w:val="right"/>
              <w:rPr>
                <w:sz w:val="20"/>
                <w:szCs w:val="20"/>
              </w:rPr>
            </w:pPr>
            <w:r>
              <w:rPr>
                <w:rFonts w:eastAsia="Times New Roman"/>
                <w:sz w:val="24"/>
                <w:szCs w:val="24"/>
              </w:rPr>
              <w:t>«Женитьба</w:t>
            </w:r>
          </w:p>
        </w:tc>
        <w:tc>
          <w:tcPr>
            <w:tcW w:w="0" w:type="dxa"/>
            <w:vAlign w:val="bottom"/>
          </w:tcPr>
          <w:p w:rsidR="004019AD" w:rsidRDefault="004019AD">
            <w:pPr>
              <w:rPr>
                <w:sz w:val="1"/>
                <w:szCs w:val="1"/>
              </w:rPr>
            </w:pPr>
          </w:p>
        </w:tc>
      </w:tr>
      <w:tr w:rsidR="004019AD">
        <w:trPr>
          <w:trHeight w:val="276"/>
        </w:trPr>
        <w:tc>
          <w:tcPr>
            <w:tcW w:w="920" w:type="dxa"/>
            <w:tcBorders>
              <w:left w:val="single" w:sz="8" w:space="0" w:color="auto"/>
            </w:tcBorders>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580" w:type="dxa"/>
            <w:vAlign w:val="bottom"/>
          </w:tcPr>
          <w:p w:rsidR="004019AD" w:rsidRDefault="004019AD">
            <w:pPr>
              <w:rPr>
                <w:sz w:val="24"/>
                <w:szCs w:val="24"/>
              </w:rPr>
            </w:pPr>
          </w:p>
        </w:tc>
        <w:tc>
          <w:tcPr>
            <w:tcW w:w="360" w:type="dxa"/>
            <w:vAlign w:val="bottom"/>
          </w:tcPr>
          <w:p w:rsidR="004019AD" w:rsidRDefault="004019AD">
            <w:pPr>
              <w:rPr>
                <w:sz w:val="24"/>
                <w:szCs w:val="24"/>
              </w:rPr>
            </w:pPr>
          </w:p>
        </w:tc>
        <w:tc>
          <w:tcPr>
            <w:tcW w:w="1260" w:type="dxa"/>
            <w:vAlign w:val="bottom"/>
          </w:tcPr>
          <w:p w:rsidR="004019AD" w:rsidRDefault="004019AD">
            <w:pPr>
              <w:rPr>
                <w:sz w:val="24"/>
                <w:szCs w:val="24"/>
              </w:rPr>
            </w:pPr>
          </w:p>
        </w:tc>
        <w:tc>
          <w:tcPr>
            <w:tcW w:w="200" w:type="dxa"/>
            <w:vAlign w:val="bottom"/>
          </w:tcPr>
          <w:p w:rsidR="004019AD" w:rsidRDefault="004019AD">
            <w:pPr>
              <w:rPr>
                <w:sz w:val="24"/>
                <w:szCs w:val="24"/>
              </w:rPr>
            </w:pPr>
          </w:p>
        </w:tc>
        <w:tc>
          <w:tcPr>
            <w:tcW w:w="1260" w:type="dxa"/>
            <w:tcBorders>
              <w:right w:val="single" w:sz="8" w:space="0" w:color="auto"/>
            </w:tcBorders>
            <w:vAlign w:val="bottom"/>
          </w:tcPr>
          <w:p w:rsidR="004019AD" w:rsidRDefault="004019AD">
            <w:pPr>
              <w:rPr>
                <w:sz w:val="24"/>
                <w:szCs w:val="24"/>
              </w:rPr>
            </w:pPr>
          </w:p>
        </w:tc>
        <w:tc>
          <w:tcPr>
            <w:tcW w:w="2560" w:type="dxa"/>
            <w:gridSpan w:val="3"/>
            <w:vAlign w:val="bottom"/>
          </w:tcPr>
          <w:p w:rsidR="004019AD" w:rsidRDefault="00A20208">
            <w:pPr>
              <w:ind w:left="80"/>
              <w:rPr>
                <w:sz w:val="20"/>
                <w:szCs w:val="20"/>
              </w:rPr>
            </w:pPr>
            <w:proofErr w:type="spellStart"/>
            <w:r>
              <w:rPr>
                <w:rFonts w:eastAsia="Times New Roman"/>
                <w:sz w:val="24"/>
                <w:szCs w:val="24"/>
              </w:rPr>
              <w:t>Бальзаминова</w:t>
            </w:r>
            <w:proofErr w:type="spellEnd"/>
            <w:r>
              <w:rPr>
                <w:rFonts w:eastAsia="Times New Roman"/>
                <w:sz w:val="24"/>
                <w:szCs w:val="24"/>
              </w:rPr>
              <w:t>»</w:t>
            </w:r>
          </w:p>
        </w:tc>
        <w:tc>
          <w:tcPr>
            <w:tcW w:w="142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1"/>
        </w:trPr>
        <w:tc>
          <w:tcPr>
            <w:tcW w:w="920" w:type="dxa"/>
            <w:tcBorders>
              <w:left w:val="single" w:sz="8" w:space="0" w:color="auto"/>
            </w:tcBorders>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580" w:type="dxa"/>
            <w:vAlign w:val="bottom"/>
          </w:tcPr>
          <w:p w:rsidR="004019AD" w:rsidRDefault="004019AD">
            <w:pPr>
              <w:rPr>
                <w:sz w:val="24"/>
                <w:szCs w:val="24"/>
              </w:rPr>
            </w:pPr>
          </w:p>
        </w:tc>
        <w:tc>
          <w:tcPr>
            <w:tcW w:w="360" w:type="dxa"/>
            <w:vAlign w:val="bottom"/>
          </w:tcPr>
          <w:p w:rsidR="004019AD" w:rsidRDefault="004019AD">
            <w:pPr>
              <w:rPr>
                <w:sz w:val="24"/>
                <w:szCs w:val="24"/>
              </w:rPr>
            </w:pPr>
          </w:p>
        </w:tc>
        <w:tc>
          <w:tcPr>
            <w:tcW w:w="1260" w:type="dxa"/>
            <w:vAlign w:val="bottom"/>
          </w:tcPr>
          <w:p w:rsidR="004019AD" w:rsidRDefault="004019AD">
            <w:pPr>
              <w:rPr>
                <w:sz w:val="24"/>
                <w:szCs w:val="24"/>
              </w:rPr>
            </w:pPr>
          </w:p>
        </w:tc>
        <w:tc>
          <w:tcPr>
            <w:tcW w:w="200" w:type="dxa"/>
            <w:vAlign w:val="bottom"/>
          </w:tcPr>
          <w:p w:rsidR="004019AD" w:rsidRDefault="004019AD">
            <w:pPr>
              <w:rPr>
                <w:sz w:val="24"/>
                <w:szCs w:val="24"/>
              </w:rPr>
            </w:pPr>
          </w:p>
        </w:tc>
        <w:tc>
          <w:tcPr>
            <w:tcW w:w="1260" w:type="dxa"/>
            <w:tcBorders>
              <w:right w:val="single" w:sz="8" w:space="0" w:color="auto"/>
            </w:tcBorders>
            <w:vAlign w:val="bottom"/>
          </w:tcPr>
          <w:p w:rsidR="004019AD" w:rsidRDefault="004019AD">
            <w:pPr>
              <w:rPr>
                <w:sz w:val="24"/>
                <w:szCs w:val="24"/>
              </w:rPr>
            </w:pPr>
          </w:p>
        </w:tc>
        <w:tc>
          <w:tcPr>
            <w:tcW w:w="2560" w:type="dxa"/>
            <w:gridSpan w:val="3"/>
            <w:vAlign w:val="bottom"/>
          </w:tcPr>
          <w:p w:rsidR="004019AD" w:rsidRDefault="00A20208">
            <w:pPr>
              <w:ind w:left="80"/>
              <w:rPr>
                <w:sz w:val="20"/>
                <w:szCs w:val="20"/>
              </w:rPr>
            </w:pPr>
            <w:r>
              <w:rPr>
                <w:rFonts w:eastAsia="Times New Roman"/>
                <w:b/>
                <w:bCs/>
                <w:sz w:val="24"/>
                <w:szCs w:val="24"/>
              </w:rPr>
              <w:t>Н.А. Добролюбов</w:t>
            </w:r>
          </w:p>
        </w:tc>
        <w:tc>
          <w:tcPr>
            <w:tcW w:w="142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1"/>
        </w:trPr>
        <w:tc>
          <w:tcPr>
            <w:tcW w:w="920" w:type="dxa"/>
            <w:tcBorders>
              <w:left w:val="single" w:sz="8" w:space="0" w:color="auto"/>
            </w:tcBorders>
            <w:vAlign w:val="bottom"/>
          </w:tcPr>
          <w:p w:rsidR="004019AD" w:rsidRDefault="004019AD">
            <w:pPr>
              <w:rPr>
                <w:sz w:val="23"/>
                <w:szCs w:val="23"/>
              </w:rPr>
            </w:pPr>
          </w:p>
        </w:tc>
        <w:tc>
          <w:tcPr>
            <w:tcW w:w="1500" w:type="dxa"/>
            <w:tcBorders>
              <w:right w:val="single" w:sz="8" w:space="0" w:color="auto"/>
            </w:tcBorders>
            <w:vAlign w:val="bottom"/>
          </w:tcPr>
          <w:p w:rsidR="004019AD" w:rsidRDefault="004019AD">
            <w:pPr>
              <w:rPr>
                <w:sz w:val="23"/>
                <w:szCs w:val="23"/>
              </w:rPr>
            </w:pPr>
          </w:p>
        </w:tc>
        <w:tc>
          <w:tcPr>
            <w:tcW w:w="580" w:type="dxa"/>
            <w:vAlign w:val="bottom"/>
          </w:tcPr>
          <w:p w:rsidR="004019AD" w:rsidRDefault="004019AD">
            <w:pPr>
              <w:rPr>
                <w:sz w:val="23"/>
                <w:szCs w:val="23"/>
              </w:rPr>
            </w:pPr>
          </w:p>
        </w:tc>
        <w:tc>
          <w:tcPr>
            <w:tcW w:w="360" w:type="dxa"/>
            <w:vAlign w:val="bottom"/>
          </w:tcPr>
          <w:p w:rsidR="004019AD" w:rsidRDefault="004019AD">
            <w:pPr>
              <w:rPr>
                <w:sz w:val="23"/>
                <w:szCs w:val="23"/>
              </w:rPr>
            </w:pPr>
          </w:p>
        </w:tc>
        <w:tc>
          <w:tcPr>
            <w:tcW w:w="1260" w:type="dxa"/>
            <w:vAlign w:val="bottom"/>
          </w:tcPr>
          <w:p w:rsidR="004019AD" w:rsidRDefault="004019AD">
            <w:pPr>
              <w:rPr>
                <w:sz w:val="23"/>
                <w:szCs w:val="23"/>
              </w:rPr>
            </w:pPr>
          </w:p>
        </w:tc>
        <w:tc>
          <w:tcPr>
            <w:tcW w:w="200" w:type="dxa"/>
            <w:vAlign w:val="bottom"/>
          </w:tcPr>
          <w:p w:rsidR="004019AD" w:rsidRDefault="004019AD">
            <w:pPr>
              <w:rPr>
                <w:sz w:val="23"/>
                <w:szCs w:val="23"/>
              </w:rPr>
            </w:pPr>
          </w:p>
        </w:tc>
        <w:tc>
          <w:tcPr>
            <w:tcW w:w="1260" w:type="dxa"/>
            <w:tcBorders>
              <w:right w:val="single" w:sz="8" w:space="0" w:color="auto"/>
            </w:tcBorders>
            <w:vAlign w:val="bottom"/>
          </w:tcPr>
          <w:p w:rsidR="004019AD" w:rsidRDefault="004019AD">
            <w:pPr>
              <w:rPr>
                <w:sz w:val="23"/>
                <w:szCs w:val="23"/>
              </w:rPr>
            </w:pPr>
          </w:p>
        </w:tc>
        <w:tc>
          <w:tcPr>
            <w:tcW w:w="3980" w:type="dxa"/>
            <w:gridSpan w:val="4"/>
            <w:tcBorders>
              <w:right w:val="single" w:sz="8" w:space="0" w:color="auto"/>
            </w:tcBorders>
            <w:vAlign w:val="bottom"/>
          </w:tcPr>
          <w:p w:rsidR="004019AD" w:rsidRDefault="00A20208">
            <w:pPr>
              <w:spacing w:line="271" w:lineRule="exact"/>
              <w:ind w:left="80"/>
              <w:rPr>
                <w:sz w:val="20"/>
                <w:szCs w:val="20"/>
              </w:rPr>
            </w:pPr>
            <w:r>
              <w:rPr>
                <w:rFonts w:eastAsia="Times New Roman"/>
                <w:sz w:val="24"/>
                <w:szCs w:val="24"/>
              </w:rPr>
              <w:t>Статья   «Луч   света   в   темном</w:t>
            </w:r>
          </w:p>
        </w:tc>
        <w:tc>
          <w:tcPr>
            <w:tcW w:w="0" w:type="dxa"/>
            <w:vAlign w:val="bottom"/>
          </w:tcPr>
          <w:p w:rsidR="004019AD" w:rsidRDefault="004019AD">
            <w:pPr>
              <w:rPr>
                <w:sz w:val="1"/>
                <w:szCs w:val="1"/>
              </w:rPr>
            </w:pPr>
          </w:p>
        </w:tc>
      </w:tr>
      <w:tr w:rsidR="004019AD">
        <w:trPr>
          <w:trHeight w:val="276"/>
        </w:trPr>
        <w:tc>
          <w:tcPr>
            <w:tcW w:w="920" w:type="dxa"/>
            <w:tcBorders>
              <w:left w:val="single" w:sz="8" w:space="0" w:color="auto"/>
            </w:tcBorders>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580" w:type="dxa"/>
            <w:vAlign w:val="bottom"/>
          </w:tcPr>
          <w:p w:rsidR="004019AD" w:rsidRDefault="004019AD">
            <w:pPr>
              <w:rPr>
                <w:sz w:val="24"/>
                <w:szCs w:val="24"/>
              </w:rPr>
            </w:pPr>
          </w:p>
        </w:tc>
        <w:tc>
          <w:tcPr>
            <w:tcW w:w="360" w:type="dxa"/>
            <w:vAlign w:val="bottom"/>
          </w:tcPr>
          <w:p w:rsidR="004019AD" w:rsidRDefault="004019AD">
            <w:pPr>
              <w:rPr>
                <w:sz w:val="24"/>
                <w:szCs w:val="24"/>
              </w:rPr>
            </w:pPr>
          </w:p>
        </w:tc>
        <w:tc>
          <w:tcPr>
            <w:tcW w:w="1260" w:type="dxa"/>
            <w:vAlign w:val="bottom"/>
          </w:tcPr>
          <w:p w:rsidR="004019AD" w:rsidRDefault="004019AD">
            <w:pPr>
              <w:rPr>
                <w:sz w:val="24"/>
                <w:szCs w:val="24"/>
              </w:rPr>
            </w:pPr>
          </w:p>
        </w:tc>
        <w:tc>
          <w:tcPr>
            <w:tcW w:w="200" w:type="dxa"/>
            <w:vAlign w:val="bottom"/>
          </w:tcPr>
          <w:p w:rsidR="004019AD" w:rsidRDefault="004019AD">
            <w:pPr>
              <w:rPr>
                <w:sz w:val="24"/>
                <w:szCs w:val="24"/>
              </w:rPr>
            </w:pPr>
          </w:p>
        </w:tc>
        <w:tc>
          <w:tcPr>
            <w:tcW w:w="1260" w:type="dxa"/>
            <w:tcBorders>
              <w:right w:val="single" w:sz="8" w:space="0" w:color="auto"/>
            </w:tcBorders>
            <w:vAlign w:val="bottom"/>
          </w:tcPr>
          <w:p w:rsidR="004019AD" w:rsidRDefault="004019AD">
            <w:pPr>
              <w:rPr>
                <w:sz w:val="24"/>
                <w:szCs w:val="24"/>
              </w:rPr>
            </w:pPr>
          </w:p>
        </w:tc>
        <w:tc>
          <w:tcPr>
            <w:tcW w:w="1100" w:type="dxa"/>
            <w:vAlign w:val="bottom"/>
          </w:tcPr>
          <w:p w:rsidR="004019AD" w:rsidRDefault="00A20208">
            <w:pPr>
              <w:ind w:left="80"/>
              <w:rPr>
                <w:sz w:val="20"/>
                <w:szCs w:val="20"/>
              </w:rPr>
            </w:pPr>
            <w:r>
              <w:rPr>
                <w:rFonts w:eastAsia="Times New Roman"/>
                <w:sz w:val="24"/>
                <w:szCs w:val="24"/>
              </w:rPr>
              <w:t>царстве»</w:t>
            </w:r>
          </w:p>
        </w:tc>
        <w:tc>
          <w:tcPr>
            <w:tcW w:w="50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142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1"/>
        </w:trPr>
        <w:tc>
          <w:tcPr>
            <w:tcW w:w="920" w:type="dxa"/>
            <w:tcBorders>
              <w:left w:val="single" w:sz="8" w:space="0" w:color="auto"/>
            </w:tcBorders>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580" w:type="dxa"/>
            <w:vAlign w:val="bottom"/>
          </w:tcPr>
          <w:p w:rsidR="004019AD" w:rsidRDefault="004019AD">
            <w:pPr>
              <w:rPr>
                <w:sz w:val="24"/>
                <w:szCs w:val="24"/>
              </w:rPr>
            </w:pPr>
          </w:p>
        </w:tc>
        <w:tc>
          <w:tcPr>
            <w:tcW w:w="360" w:type="dxa"/>
            <w:vAlign w:val="bottom"/>
          </w:tcPr>
          <w:p w:rsidR="004019AD" w:rsidRDefault="004019AD">
            <w:pPr>
              <w:rPr>
                <w:sz w:val="24"/>
                <w:szCs w:val="24"/>
              </w:rPr>
            </w:pPr>
          </w:p>
        </w:tc>
        <w:tc>
          <w:tcPr>
            <w:tcW w:w="1260" w:type="dxa"/>
            <w:vAlign w:val="bottom"/>
          </w:tcPr>
          <w:p w:rsidR="004019AD" w:rsidRDefault="004019AD">
            <w:pPr>
              <w:rPr>
                <w:sz w:val="24"/>
                <w:szCs w:val="24"/>
              </w:rPr>
            </w:pPr>
          </w:p>
        </w:tc>
        <w:tc>
          <w:tcPr>
            <w:tcW w:w="200" w:type="dxa"/>
            <w:vAlign w:val="bottom"/>
          </w:tcPr>
          <w:p w:rsidR="004019AD" w:rsidRDefault="004019AD">
            <w:pPr>
              <w:rPr>
                <w:sz w:val="24"/>
                <w:szCs w:val="24"/>
              </w:rPr>
            </w:pPr>
          </w:p>
        </w:tc>
        <w:tc>
          <w:tcPr>
            <w:tcW w:w="1260" w:type="dxa"/>
            <w:tcBorders>
              <w:right w:val="single" w:sz="8" w:space="0" w:color="auto"/>
            </w:tcBorders>
            <w:vAlign w:val="bottom"/>
          </w:tcPr>
          <w:p w:rsidR="004019AD" w:rsidRDefault="004019AD">
            <w:pPr>
              <w:rPr>
                <w:sz w:val="24"/>
                <w:szCs w:val="24"/>
              </w:rPr>
            </w:pPr>
          </w:p>
        </w:tc>
        <w:tc>
          <w:tcPr>
            <w:tcW w:w="1600" w:type="dxa"/>
            <w:gridSpan w:val="2"/>
            <w:vAlign w:val="bottom"/>
          </w:tcPr>
          <w:p w:rsidR="004019AD" w:rsidRDefault="00A20208">
            <w:pPr>
              <w:ind w:left="80"/>
              <w:rPr>
                <w:sz w:val="20"/>
                <w:szCs w:val="20"/>
              </w:rPr>
            </w:pPr>
            <w:r>
              <w:rPr>
                <w:rFonts w:eastAsia="Times New Roman"/>
                <w:b/>
                <w:bCs/>
                <w:sz w:val="24"/>
                <w:szCs w:val="24"/>
              </w:rPr>
              <w:t>Д.И. Писарев</w:t>
            </w:r>
          </w:p>
        </w:tc>
        <w:tc>
          <w:tcPr>
            <w:tcW w:w="960" w:type="dxa"/>
            <w:vAlign w:val="bottom"/>
          </w:tcPr>
          <w:p w:rsidR="004019AD" w:rsidRDefault="004019AD">
            <w:pPr>
              <w:rPr>
                <w:sz w:val="24"/>
                <w:szCs w:val="24"/>
              </w:rPr>
            </w:pPr>
          </w:p>
        </w:tc>
        <w:tc>
          <w:tcPr>
            <w:tcW w:w="142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1"/>
        </w:trPr>
        <w:tc>
          <w:tcPr>
            <w:tcW w:w="920" w:type="dxa"/>
            <w:tcBorders>
              <w:left w:val="single" w:sz="8" w:space="0" w:color="auto"/>
            </w:tcBorders>
            <w:vAlign w:val="bottom"/>
          </w:tcPr>
          <w:p w:rsidR="004019AD" w:rsidRDefault="004019AD">
            <w:pPr>
              <w:rPr>
                <w:sz w:val="23"/>
                <w:szCs w:val="23"/>
              </w:rPr>
            </w:pPr>
          </w:p>
        </w:tc>
        <w:tc>
          <w:tcPr>
            <w:tcW w:w="1500" w:type="dxa"/>
            <w:tcBorders>
              <w:right w:val="single" w:sz="8" w:space="0" w:color="auto"/>
            </w:tcBorders>
            <w:vAlign w:val="bottom"/>
          </w:tcPr>
          <w:p w:rsidR="004019AD" w:rsidRDefault="004019AD">
            <w:pPr>
              <w:rPr>
                <w:sz w:val="23"/>
                <w:szCs w:val="23"/>
              </w:rPr>
            </w:pPr>
          </w:p>
        </w:tc>
        <w:tc>
          <w:tcPr>
            <w:tcW w:w="580" w:type="dxa"/>
            <w:vAlign w:val="bottom"/>
          </w:tcPr>
          <w:p w:rsidR="004019AD" w:rsidRDefault="004019AD">
            <w:pPr>
              <w:rPr>
                <w:sz w:val="23"/>
                <w:szCs w:val="23"/>
              </w:rPr>
            </w:pPr>
          </w:p>
        </w:tc>
        <w:tc>
          <w:tcPr>
            <w:tcW w:w="360" w:type="dxa"/>
            <w:vAlign w:val="bottom"/>
          </w:tcPr>
          <w:p w:rsidR="004019AD" w:rsidRDefault="004019AD">
            <w:pPr>
              <w:rPr>
                <w:sz w:val="23"/>
                <w:szCs w:val="23"/>
              </w:rPr>
            </w:pPr>
          </w:p>
        </w:tc>
        <w:tc>
          <w:tcPr>
            <w:tcW w:w="1260" w:type="dxa"/>
            <w:vAlign w:val="bottom"/>
          </w:tcPr>
          <w:p w:rsidR="004019AD" w:rsidRDefault="004019AD">
            <w:pPr>
              <w:rPr>
                <w:sz w:val="23"/>
                <w:szCs w:val="23"/>
              </w:rPr>
            </w:pPr>
          </w:p>
        </w:tc>
        <w:tc>
          <w:tcPr>
            <w:tcW w:w="200" w:type="dxa"/>
            <w:vAlign w:val="bottom"/>
          </w:tcPr>
          <w:p w:rsidR="004019AD" w:rsidRDefault="004019AD">
            <w:pPr>
              <w:rPr>
                <w:sz w:val="23"/>
                <w:szCs w:val="23"/>
              </w:rPr>
            </w:pPr>
          </w:p>
        </w:tc>
        <w:tc>
          <w:tcPr>
            <w:tcW w:w="1260" w:type="dxa"/>
            <w:tcBorders>
              <w:right w:val="single" w:sz="8" w:space="0" w:color="auto"/>
            </w:tcBorders>
            <w:vAlign w:val="bottom"/>
          </w:tcPr>
          <w:p w:rsidR="004019AD" w:rsidRDefault="004019AD">
            <w:pPr>
              <w:rPr>
                <w:sz w:val="23"/>
                <w:szCs w:val="23"/>
              </w:rPr>
            </w:pPr>
          </w:p>
        </w:tc>
        <w:tc>
          <w:tcPr>
            <w:tcW w:w="3980" w:type="dxa"/>
            <w:gridSpan w:val="4"/>
            <w:tcBorders>
              <w:right w:val="single" w:sz="8" w:space="0" w:color="auto"/>
            </w:tcBorders>
            <w:vAlign w:val="bottom"/>
          </w:tcPr>
          <w:p w:rsidR="004019AD" w:rsidRDefault="00A20208">
            <w:pPr>
              <w:spacing w:line="271" w:lineRule="exact"/>
              <w:ind w:left="80"/>
              <w:rPr>
                <w:sz w:val="20"/>
                <w:szCs w:val="20"/>
              </w:rPr>
            </w:pPr>
            <w:r>
              <w:rPr>
                <w:rFonts w:eastAsia="Times New Roman"/>
                <w:sz w:val="24"/>
                <w:szCs w:val="24"/>
              </w:rPr>
              <w:t>Статья «Мотивы русской драмы»</w:t>
            </w:r>
          </w:p>
        </w:tc>
        <w:tc>
          <w:tcPr>
            <w:tcW w:w="0" w:type="dxa"/>
            <w:vAlign w:val="bottom"/>
          </w:tcPr>
          <w:p w:rsidR="004019AD" w:rsidRDefault="004019AD">
            <w:pPr>
              <w:rPr>
                <w:sz w:val="1"/>
                <w:szCs w:val="1"/>
              </w:rPr>
            </w:pPr>
          </w:p>
        </w:tc>
      </w:tr>
      <w:tr w:rsidR="004019AD">
        <w:trPr>
          <w:trHeight w:val="281"/>
        </w:trPr>
        <w:tc>
          <w:tcPr>
            <w:tcW w:w="920" w:type="dxa"/>
            <w:tcBorders>
              <w:left w:val="single" w:sz="8" w:space="0" w:color="auto"/>
              <w:bottom w:val="single" w:sz="8" w:space="0" w:color="auto"/>
            </w:tcBorders>
            <w:vAlign w:val="bottom"/>
          </w:tcPr>
          <w:p w:rsidR="004019AD" w:rsidRDefault="004019AD">
            <w:pPr>
              <w:rPr>
                <w:sz w:val="24"/>
                <w:szCs w:val="24"/>
              </w:rPr>
            </w:pPr>
          </w:p>
        </w:tc>
        <w:tc>
          <w:tcPr>
            <w:tcW w:w="1500" w:type="dxa"/>
            <w:tcBorders>
              <w:bottom w:val="single" w:sz="8" w:space="0" w:color="auto"/>
              <w:right w:val="single" w:sz="8" w:space="0" w:color="auto"/>
            </w:tcBorders>
            <w:vAlign w:val="bottom"/>
          </w:tcPr>
          <w:p w:rsidR="004019AD" w:rsidRDefault="004019AD">
            <w:pPr>
              <w:rPr>
                <w:sz w:val="24"/>
                <w:szCs w:val="24"/>
              </w:rPr>
            </w:pPr>
          </w:p>
        </w:tc>
        <w:tc>
          <w:tcPr>
            <w:tcW w:w="580" w:type="dxa"/>
            <w:tcBorders>
              <w:bottom w:val="single" w:sz="8" w:space="0" w:color="auto"/>
            </w:tcBorders>
            <w:vAlign w:val="bottom"/>
          </w:tcPr>
          <w:p w:rsidR="004019AD" w:rsidRDefault="004019AD">
            <w:pPr>
              <w:rPr>
                <w:sz w:val="24"/>
                <w:szCs w:val="24"/>
              </w:rPr>
            </w:pPr>
          </w:p>
        </w:tc>
        <w:tc>
          <w:tcPr>
            <w:tcW w:w="360" w:type="dxa"/>
            <w:tcBorders>
              <w:bottom w:val="single" w:sz="8" w:space="0" w:color="auto"/>
            </w:tcBorders>
            <w:vAlign w:val="bottom"/>
          </w:tcPr>
          <w:p w:rsidR="004019AD" w:rsidRDefault="004019AD">
            <w:pPr>
              <w:rPr>
                <w:sz w:val="24"/>
                <w:szCs w:val="24"/>
              </w:rPr>
            </w:pPr>
          </w:p>
        </w:tc>
        <w:tc>
          <w:tcPr>
            <w:tcW w:w="1260" w:type="dxa"/>
            <w:tcBorders>
              <w:bottom w:val="single" w:sz="8" w:space="0" w:color="auto"/>
            </w:tcBorders>
            <w:vAlign w:val="bottom"/>
          </w:tcPr>
          <w:p w:rsidR="004019AD" w:rsidRDefault="004019AD">
            <w:pPr>
              <w:rPr>
                <w:sz w:val="24"/>
                <w:szCs w:val="24"/>
              </w:rPr>
            </w:pPr>
          </w:p>
        </w:tc>
        <w:tc>
          <w:tcPr>
            <w:tcW w:w="200" w:type="dxa"/>
            <w:tcBorders>
              <w:bottom w:val="single" w:sz="8" w:space="0" w:color="auto"/>
            </w:tcBorders>
            <w:vAlign w:val="bottom"/>
          </w:tcPr>
          <w:p w:rsidR="004019AD" w:rsidRDefault="004019AD">
            <w:pPr>
              <w:rPr>
                <w:sz w:val="24"/>
                <w:szCs w:val="24"/>
              </w:rPr>
            </w:pPr>
          </w:p>
        </w:tc>
        <w:tc>
          <w:tcPr>
            <w:tcW w:w="1260" w:type="dxa"/>
            <w:tcBorders>
              <w:bottom w:val="single" w:sz="8" w:space="0" w:color="auto"/>
              <w:right w:val="single" w:sz="8" w:space="0" w:color="auto"/>
            </w:tcBorders>
            <w:vAlign w:val="bottom"/>
          </w:tcPr>
          <w:p w:rsidR="004019AD" w:rsidRDefault="004019AD">
            <w:pPr>
              <w:rPr>
                <w:sz w:val="24"/>
                <w:szCs w:val="24"/>
              </w:rPr>
            </w:pPr>
          </w:p>
        </w:tc>
        <w:tc>
          <w:tcPr>
            <w:tcW w:w="2560" w:type="dxa"/>
            <w:gridSpan w:val="3"/>
            <w:vAlign w:val="bottom"/>
          </w:tcPr>
          <w:p w:rsidR="004019AD" w:rsidRDefault="00A20208">
            <w:pPr>
              <w:ind w:left="80"/>
              <w:rPr>
                <w:sz w:val="20"/>
                <w:szCs w:val="20"/>
              </w:rPr>
            </w:pPr>
            <w:r>
              <w:rPr>
                <w:rFonts w:eastAsia="Times New Roman"/>
                <w:b/>
                <w:bCs/>
                <w:sz w:val="24"/>
                <w:szCs w:val="24"/>
              </w:rPr>
              <w:t>И.А. Гончаров</w:t>
            </w:r>
          </w:p>
        </w:tc>
        <w:tc>
          <w:tcPr>
            <w:tcW w:w="142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63"/>
        </w:trPr>
        <w:tc>
          <w:tcPr>
            <w:tcW w:w="2420" w:type="dxa"/>
            <w:gridSpan w:val="2"/>
            <w:tcBorders>
              <w:left w:val="single" w:sz="8" w:space="0" w:color="auto"/>
              <w:right w:val="single" w:sz="8" w:space="0" w:color="auto"/>
            </w:tcBorders>
            <w:vAlign w:val="bottom"/>
          </w:tcPr>
          <w:p w:rsidR="004019AD" w:rsidRDefault="00A20208">
            <w:pPr>
              <w:spacing w:line="264" w:lineRule="exact"/>
              <w:ind w:left="120"/>
              <w:rPr>
                <w:sz w:val="20"/>
                <w:szCs w:val="20"/>
              </w:rPr>
            </w:pPr>
            <w:r>
              <w:rPr>
                <w:rFonts w:eastAsia="Times New Roman"/>
                <w:b/>
                <w:bCs/>
                <w:sz w:val="24"/>
                <w:szCs w:val="24"/>
              </w:rPr>
              <w:t>И.А. Гончаров</w:t>
            </w:r>
          </w:p>
        </w:tc>
        <w:tc>
          <w:tcPr>
            <w:tcW w:w="2200" w:type="dxa"/>
            <w:gridSpan w:val="3"/>
            <w:vAlign w:val="bottom"/>
          </w:tcPr>
          <w:p w:rsidR="004019AD" w:rsidRDefault="00A20208">
            <w:pPr>
              <w:spacing w:line="264" w:lineRule="exact"/>
              <w:ind w:left="80"/>
              <w:rPr>
                <w:sz w:val="20"/>
                <w:szCs w:val="20"/>
              </w:rPr>
            </w:pPr>
            <w:r>
              <w:rPr>
                <w:rFonts w:eastAsia="Times New Roman"/>
                <w:b/>
                <w:bCs/>
                <w:sz w:val="24"/>
                <w:szCs w:val="24"/>
              </w:rPr>
              <w:t>И.А. Гончаров</w:t>
            </w:r>
          </w:p>
        </w:tc>
        <w:tc>
          <w:tcPr>
            <w:tcW w:w="200" w:type="dxa"/>
            <w:vAlign w:val="bottom"/>
          </w:tcPr>
          <w:p w:rsidR="004019AD" w:rsidRDefault="004019AD"/>
        </w:tc>
        <w:tc>
          <w:tcPr>
            <w:tcW w:w="1260" w:type="dxa"/>
            <w:tcBorders>
              <w:right w:val="single" w:sz="8" w:space="0" w:color="auto"/>
            </w:tcBorders>
            <w:vAlign w:val="bottom"/>
          </w:tcPr>
          <w:p w:rsidR="004019AD" w:rsidRDefault="004019AD"/>
        </w:tc>
        <w:tc>
          <w:tcPr>
            <w:tcW w:w="3980" w:type="dxa"/>
            <w:gridSpan w:val="4"/>
            <w:tcBorders>
              <w:right w:val="single" w:sz="8" w:space="0" w:color="auto"/>
            </w:tcBorders>
            <w:vAlign w:val="bottom"/>
          </w:tcPr>
          <w:p w:rsidR="004019AD" w:rsidRDefault="00A20208">
            <w:pPr>
              <w:spacing w:line="251" w:lineRule="exact"/>
              <w:ind w:left="80"/>
              <w:rPr>
                <w:sz w:val="20"/>
                <w:szCs w:val="20"/>
              </w:rPr>
            </w:pPr>
            <w:r>
              <w:rPr>
                <w:rFonts w:eastAsia="Times New Roman"/>
                <w:sz w:val="24"/>
                <w:szCs w:val="24"/>
              </w:rPr>
              <w:t>Повесть «Фрегат «Паллада», роман</w:t>
            </w:r>
          </w:p>
        </w:tc>
        <w:tc>
          <w:tcPr>
            <w:tcW w:w="0" w:type="dxa"/>
            <w:vAlign w:val="bottom"/>
          </w:tcPr>
          <w:p w:rsidR="004019AD" w:rsidRDefault="004019AD">
            <w:pPr>
              <w:rPr>
                <w:sz w:val="1"/>
                <w:szCs w:val="1"/>
              </w:rPr>
            </w:pPr>
          </w:p>
        </w:tc>
      </w:tr>
      <w:tr w:rsidR="004019AD">
        <w:trPr>
          <w:trHeight w:val="273"/>
        </w:trPr>
        <w:tc>
          <w:tcPr>
            <w:tcW w:w="2420" w:type="dxa"/>
            <w:gridSpan w:val="2"/>
            <w:tcBorders>
              <w:left w:val="single" w:sz="8" w:space="0" w:color="auto"/>
              <w:right w:val="single" w:sz="8" w:space="0" w:color="auto"/>
            </w:tcBorders>
            <w:vAlign w:val="bottom"/>
          </w:tcPr>
          <w:p w:rsidR="004019AD" w:rsidRDefault="00A20208">
            <w:pPr>
              <w:spacing w:line="273" w:lineRule="exact"/>
              <w:ind w:left="120"/>
              <w:rPr>
                <w:sz w:val="20"/>
                <w:szCs w:val="20"/>
              </w:rPr>
            </w:pPr>
            <w:r>
              <w:rPr>
                <w:rFonts w:eastAsia="Times New Roman"/>
                <w:sz w:val="24"/>
                <w:szCs w:val="24"/>
              </w:rPr>
              <w:t>Роман «Обломов»</w:t>
            </w:r>
          </w:p>
        </w:tc>
        <w:tc>
          <w:tcPr>
            <w:tcW w:w="3660" w:type="dxa"/>
            <w:gridSpan w:val="5"/>
            <w:tcBorders>
              <w:right w:val="single" w:sz="8" w:space="0" w:color="auto"/>
            </w:tcBorders>
            <w:vAlign w:val="bottom"/>
          </w:tcPr>
          <w:p w:rsidR="004019AD" w:rsidRDefault="00A20208">
            <w:pPr>
              <w:spacing w:line="273" w:lineRule="exact"/>
              <w:ind w:left="80"/>
              <w:rPr>
                <w:sz w:val="20"/>
                <w:szCs w:val="20"/>
              </w:rPr>
            </w:pPr>
            <w:r>
              <w:rPr>
                <w:rFonts w:eastAsia="Times New Roman"/>
                <w:sz w:val="24"/>
                <w:szCs w:val="24"/>
              </w:rPr>
              <w:t>Роман «Обыкновенная история»</w:t>
            </w:r>
          </w:p>
        </w:tc>
        <w:tc>
          <w:tcPr>
            <w:tcW w:w="1100" w:type="dxa"/>
            <w:vAlign w:val="bottom"/>
          </w:tcPr>
          <w:p w:rsidR="004019AD" w:rsidRDefault="00A20208">
            <w:pPr>
              <w:spacing w:line="264" w:lineRule="exact"/>
              <w:ind w:left="80"/>
              <w:rPr>
                <w:sz w:val="20"/>
                <w:szCs w:val="20"/>
              </w:rPr>
            </w:pPr>
            <w:r>
              <w:rPr>
                <w:rFonts w:eastAsia="Times New Roman"/>
                <w:sz w:val="24"/>
                <w:szCs w:val="24"/>
              </w:rPr>
              <w:t>«Обрыв»</w:t>
            </w:r>
          </w:p>
        </w:tc>
        <w:tc>
          <w:tcPr>
            <w:tcW w:w="500" w:type="dxa"/>
            <w:vAlign w:val="bottom"/>
          </w:tcPr>
          <w:p w:rsidR="004019AD" w:rsidRDefault="004019AD">
            <w:pPr>
              <w:rPr>
                <w:sz w:val="23"/>
                <w:szCs w:val="23"/>
              </w:rPr>
            </w:pPr>
          </w:p>
        </w:tc>
        <w:tc>
          <w:tcPr>
            <w:tcW w:w="960" w:type="dxa"/>
            <w:vAlign w:val="bottom"/>
          </w:tcPr>
          <w:p w:rsidR="004019AD" w:rsidRDefault="004019AD">
            <w:pPr>
              <w:rPr>
                <w:sz w:val="23"/>
                <w:szCs w:val="23"/>
              </w:rPr>
            </w:pPr>
          </w:p>
        </w:tc>
        <w:tc>
          <w:tcPr>
            <w:tcW w:w="1420" w:type="dxa"/>
            <w:tcBorders>
              <w:right w:val="single" w:sz="8" w:space="0" w:color="auto"/>
            </w:tcBorders>
            <w:vAlign w:val="bottom"/>
          </w:tcPr>
          <w:p w:rsidR="004019AD" w:rsidRDefault="004019AD">
            <w:pPr>
              <w:rPr>
                <w:sz w:val="23"/>
                <w:szCs w:val="23"/>
              </w:rPr>
            </w:pPr>
          </w:p>
        </w:tc>
        <w:tc>
          <w:tcPr>
            <w:tcW w:w="0" w:type="dxa"/>
            <w:vAlign w:val="bottom"/>
          </w:tcPr>
          <w:p w:rsidR="004019AD" w:rsidRDefault="004019AD">
            <w:pPr>
              <w:rPr>
                <w:sz w:val="1"/>
                <w:szCs w:val="1"/>
              </w:rPr>
            </w:pPr>
          </w:p>
        </w:tc>
      </w:tr>
      <w:tr w:rsidR="004019AD">
        <w:trPr>
          <w:trHeight w:val="276"/>
        </w:trPr>
        <w:tc>
          <w:tcPr>
            <w:tcW w:w="920" w:type="dxa"/>
            <w:tcBorders>
              <w:left w:val="single" w:sz="8" w:space="0" w:color="auto"/>
              <w:bottom w:val="single" w:sz="8" w:space="0" w:color="auto"/>
            </w:tcBorders>
            <w:vAlign w:val="bottom"/>
          </w:tcPr>
          <w:p w:rsidR="004019AD" w:rsidRDefault="004019AD">
            <w:pPr>
              <w:rPr>
                <w:sz w:val="23"/>
                <w:szCs w:val="23"/>
              </w:rPr>
            </w:pPr>
          </w:p>
        </w:tc>
        <w:tc>
          <w:tcPr>
            <w:tcW w:w="1500" w:type="dxa"/>
            <w:tcBorders>
              <w:bottom w:val="single" w:sz="8" w:space="0" w:color="auto"/>
              <w:right w:val="single" w:sz="8" w:space="0" w:color="auto"/>
            </w:tcBorders>
            <w:vAlign w:val="bottom"/>
          </w:tcPr>
          <w:p w:rsidR="004019AD" w:rsidRDefault="004019AD">
            <w:pPr>
              <w:rPr>
                <w:sz w:val="23"/>
                <w:szCs w:val="23"/>
              </w:rPr>
            </w:pPr>
          </w:p>
        </w:tc>
        <w:tc>
          <w:tcPr>
            <w:tcW w:w="580" w:type="dxa"/>
            <w:tcBorders>
              <w:bottom w:val="single" w:sz="8" w:space="0" w:color="auto"/>
            </w:tcBorders>
            <w:vAlign w:val="bottom"/>
          </w:tcPr>
          <w:p w:rsidR="004019AD" w:rsidRDefault="004019AD">
            <w:pPr>
              <w:rPr>
                <w:sz w:val="23"/>
                <w:szCs w:val="23"/>
              </w:rPr>
            </w:pPr>
          </w:p>
        </w:tc>
        <w:tc>
          <w:tcPr>
            <w:tcW w:w="360" w:type="dxa"/>
            <w:tcBorders>
              <w:bottom w:val="single" w:sz="8" w:space="0" w:color="auto"/>
            </w:tcBorders>
            <w:vAlign w:val="bottom"/>
          </w:tcPr>
          <w:p w:rsidR="004019AD" w:rsidRDefault="004019AD">
            <w:pPr>
              <w:rPr>
                <w:sz w:val="23"/>
                <w:szCs w:val="23"/>
              </w:rPr>
            </w:pPr>
          </w:p>
        </w:tc>
        <w:tc>
          <w:tcPr>
            <w:tcW w:w="1260" w:type="dxa"/>
            <w:tcBorders>
              <w:bottom w:val="single" w:sz="8" w:space="0" w:color="auto"/>
            </w:tcBorders>
            <w:vAlign w:val="bottom"/>
          </w:tcPr>
          <w:p w:rsidR="004019AD" w:rsidRDefault="004019AD">
            <w:pPr>
              <w:rPr>
                <w:sz w:val="23"/>
                <w:szCs w:val="23"/>
              </w:rPr>
            </w:pPr>
          </w:p>
        </w:tc>
        <w:tc>
          <w:tcPr>
            <w:tcW w:w="200" w:type="dxa"/>
            <w:tcBorders>
              <w:bottom w:val="single" w:sz="8" w:space="0" w:color="auto"/>
            </w:tcBorders>
            <w:vAlign w:val="bottom"/>
          </w:tcPr>
          <w:p w:rsidR="004019AD" w:rsidRDefault="004019AD">
            <w:pPr>
              <w:rPr>
                <w:sz w:val="23"/>
                <w:szCs w:val="23"/>
              </w:rPr>
            </w:pPr>
          </w:p>
        </w:tc>
        <w:tc>
          <w:tcPr>
            <w:tcW w:w="1260" w:type="dxa"/>
            <w:tcBorders>
              <w:bottom w:val="single" w:sz="8" w:space="0" w:color="auto"/>
              <w:right w:val="single" w:sz="8" w:space="0" w:color="auto"/>
            </w:tcBorders>
            <w:vAlign w:val="bottom"/>
          </w:tcPr>
          <w:p w:rsidR="004019AD" w:rsidRDefault="004019AD">
            <w:pPr>
              <w:rPr>
                <w:sz w:val="23"/>
                <w:szCs w:val="23"/>
              </w:rPr>
            </w:pPr>
          </w:p>
        </w:tc>
        <w:tc>
          <w:tcPr>
            <w:tcW w:w="2560" w:type="dxa"/>
            <w:gridSpan w:val="3"/>
            <w:vAlign w:val="bottom"/>
          </w:tcPr>
          <w:p w:rsidR="004019AD" w:rsidRDefault="00A20208">
            <w:pPr>
              <w:spacing w:line="271" w:lineRule="exact"/>
              <w:ind w:left="80"/>
              <w:rPr>
                <w:sz w:val="20"/>
                <w:szCs w:val="20"/>
              </w:rPr>
            </w:pPr>
            <w:r>
              <w:rPr>
                <w:rFonts w:eastAsia="Times New Roman"/>
                <w:b/>
                <w:bCs/>
                <w:sz w:val="24"/>
                <w:szCs w:val="24"/>
              </w:rPr>
              <w:t>И.С. Тургенев</w:t>
            </w:r>
          </w:p>
        </w:tc>
        <w:tc>
          <w:tcPr>
            <w:tcW w:w="1420" w:type="dxa"/>
            <w:tcBorders>
              <w:right w:val="single" w:sz="8" w:space="0" w:color="auto"/>
            </w:tcBorders>
            <w:vAlign w:val="bottom"/>
          </w:tcPr>
          <w:p w:rsidR="004019AD" w:rsidRDefault="004019AD">
            <w:pPr>
              <w:rPr>
                <w:sz w:val="23"/>
                <w:szCs w:val="23"/>
              </w:rPr>
            </w:pPr>
          </w:p>
        </w:tc>
        <w:tc>
          <w:tcPr>
            <w:tcW w:w="0" w:type="dxa"/>
            <w:vAlign w:val="bottom"/>
          </w:tcPr>
          <w:p w:rsidR="004019AD" w:rsidRDefault="004019AD">
            <w:pPr>
              <w:rPr>
                <w:sz w:val="1"/>
                <w:szCs w:val="1"/>
              </w:rPr>
            </w:pPr>
          </w:p>
        </w:tc>
      </w:tr>
      <w:tr w:rsidR="004019AD">
        <w:trPr>
          <w:trHeight w:val="259"/>
        </w:trPr>
        <w:tc>
          <w:tcPr>
            <w:tcW w:w="2420" w:type="dxa"/>
            <w:gridSpan w:val="2"/>
            <w:tcBorders>
              <w:left w:val="single" w:sz="8" w:space="0" w:color="auto"/>
              <w:right w:val="single" w:sz="8" w:space="0" w:color="auto"/>
            </w:tcBorders>
            <w:vAlign w:val="bottom"/>
          </w:tcPr>
          <w:p w:rsidR="004019AD" w:rsidRDefault="00A20208">
            <w:pPr>
              <w:spacing w:line="259" w:lineRule="exact"/>
              <w:ind w:left="120"/>
              <w:rPr>
                <w:sz w:val="20"/>
                <w:szCs w:val="20"/>
              </w:rPr>
            </w:pPr>
            <w:r>
              <w:rPr>
                <w:rFonts w:eastAsia="Times New Roman"/>
                <w:b/>
                <w:bCs/>
                <w:sz w:val="24"/>
                <w:szCs w:val="24"/>
              </w:rPr>
              <w:t>И.С. Тургенев</w:t>
            </w:r>
          </w:p>
        </w:tc>
        <w:tc>
          <w:tcPr>
            <w:tcW w:w="2200" w:type="dxa"/>
            <w:gridSpan w:val="3"/>
            <w:vAlign w:val="bottom"/>
          </w:tcPr>
          <w:p w:rsidR="004019AD" w:rsidRDefault="00A20208">
            <w:pPr>
              <w:spacing w:line="259" w:lineRule="exact"/>
              <w:ind w:left="80"/>
              <w:rPr>
                <w:sz w:val="20"/>
                <w:szCs w:val="20"/>
              </w:rPr>
            </w:pPr>
            <w:r>
              <w:rPr>
                <w:rFonts w:eastAsia="Times New Roman"/>
                <w:b/>
                <w:bCs/>
                <w:sz w:val="24"/>
                <w:szCs w:val="24"/>
              </w:rPr>
              <w:t>И.С. Тургенев</w:t>
            </w:r>
          </w:p>
        </w:tc>
        <w:tc>
          <w:tcPr>
            <w:tcW w:w="200" w:type="dxa"/>
            <w:vAlign w:val="bottom"/>
          </w:tcPr>
          <w:p w:rsidR="004019AD" w:rsidRDefault="004019AD"/>
        </w:tc>
        <w:tc>
          <w:tcPr>
            <w:tcW w:w="1260" w:type="dxa"/>
            <w:tcBorders>
              <w:right w:val="single" w:sz="8" w:space="0" w:color="auto"/>
            </w:tcBorders>
            <w:vAlign w:val="bottom"/>
          </w:tcPr>
          <w:p w:rsidR="004019AD" w:rsidRDefault="004019AD"/>
        </w:tc>
        <w:tc>
          <w:tcPr>
            <w:tcW w:w="3980" w:type="dxa"/>
            <w:gridSpan w:val="4"/>
            <w:tcBorders>
              <w:right w:val="single" w:sz="8" w:space="0" w:color="auto"/>
            </w:tcBorders>
            <w:vAlign w:val="bottom"/>
          </w:tcPr>
          <w:p w:rsidR="004019AD" w:rsidRDefault="00A20208">
            <w:pPr>
              <w:spacing w:line="247" w:lineRule="exact"/>
              <w:ind w:left="80"/>
              <w:rPr>
                <w:sz w:val="20"/>
                <w:szCs w:val="20"/>
              </w:rPr>
            </w:pPr>
            <w:proofErr w:type="spellStart"/>
            <w:r>
              <w:rPr>
                <w:rFonts w:eastAsia="Times New Roman"/>
                <w:w w:val="99"/>
                <w:sz w:val="24"/>
                <w:szCs w:val="24"/>
              </w:rPr>
              <w:t>Романы«Рудин»,«Накануне</w:t>
            </w:r>
            <w:proofErr w:type="spellEnd"/>
            <w:r>
              <w:rPr>
                <w:rFonts w:eastAsia="Times New Roman"/>
                <w:w w:val="99"/>
                <w:sz w:val="24"/>
                <w:szCs w:val="24"/>
              </w:rPr>
              <w:t>»,</w:t>
            </w:r>
          </w:p>
        </w:tc>
        <w:tc>
          <w:tcPr>
            <w:tcW w:w="0" w:type="dxa"/>
            <w:vAlign w:val="bottom"/>
          </w:tcPr>
          <w:p w:rsidR="004019AD" w:rsidRDefault="004019AD">
            <w:pPr>
              <w:rPr>
                <w:sz w:val="1"/>
                <w:szCs w:val="1"/>
              </w:rPr>
            </w:pPr>
          </w:p>
        </w:tc>
      </w:tr>
      <w:tr w:rsidR="004019AD">
        <w:trPr>
          <w:trHeight w:val="276"/>
        </w:trPr>
        <w:tc>
          <w:tcPr>
            <w:tcW w:w="2420" w:type="dxa"/>
            <w:gridSpan w:val="2"/>
            <w:tcBorders>
              <w:left w:val="single" w:sz="8" w:space="0" w:color="auto"/>
              <w:right w:val="single" w:sz="8" w:space="0" w:color="auto"/>
            </w:tcBorders>
            <w:vAlign w:val="bottom"/>
          </w:tcPr>
          <w:p w:rsidR="004019AD" w:rsidRDefault="00A20208">
            <w:pPr>
              <w:ind w:left="120"/>
              <w:rPr>
                <w:sz w:val="20"/>
                <w:szCs w:val="20"/>
              </w:rPr>
            </w:pPr>
            <w:r>
              <w:rPr>
                <w:rFonts w:eastAsia="Times New Roman"/>
                <w:sz w:val="24"/>
                <w:szCs w:val="24"/>
              </w:rPr>
              <w:t>Роман «Отцы и</w:t>
            </w:r>
          </w:p>
        </w:tc>
        <w:tc>
          <w:tcPr>
            <w:tcW w:w="3660" w:type="dxa"/>
            <w:gridSpan w:val="5"/>
            <w:tcBorders>
              <w:right w:val="single" w:sz="8" w:space="0" w:color="auto"/>
            </w:tcBorders>
            <w:vAlign w:val="bottom"/>
          </w:tcPr>
          <w:p w:rsidR="004019AD" w:rsidRDefault="00A20208">
            <w:pPr>
              <w:ind w:left="80"/>
              <w:rPr>
                <w:sz w:val="20"/>
                <w:szCs w:val="20"/>
              </w:rPr>
            </w:pPr>
            <w:r>
              <w:rPr>
                <w:rFonts w:eastAsia="Times New Roman"/>
                <w:sz w:val="24"/>
                <w:szCs w:val="24"/>
              </w:rPr>
              <w:t>Роман «Дворянское гнездо»</w:t>
            </w:r>
          </w:p>
        </w:tc>
        <w:tc>
          <w:tcPr>
            <w:tcW w:w="3980" w:type="dxa"/>
            <w:gridSpan w:val="4"/>
            <w:tcBorders>
              <w:right w:val="single" w:sz="8" w:space="0" w:color="auto"/>
            </w:tcBorders>
            <w:vAlign w:val="bottom"/>
          </w:tcPr>
          <w:p w:rsidR="004019AD" w:rsidRDefault="00A20208">
            <w:pPr>
              <w:spacing w:line="264" w:lineRule="exact"/>
              <w:ind w:left="80"/>
              <w:rPr>
                <w:sz w:val="20"/>
                <w:szCs w:val="20"/>
              </w:rPr>
            </w:pPr>
            <w:r>
              <w:rPr>
                <w:rFonts w:eastAsia="Times New Roman"/>
                <w:sz w:val="24"/>
                <w:szCs w:val="24"/>
              </w:rPr>
              <w:t>повести «Первая любовь», «Гамлет</w:t>
            </w:r>
          </w:p>
        </w:tc>
        <w:tc>
          <w:tcPr>
            <w:tcW w:w="0" w:type="dxa"/>
            <w:vAlign w:val="bottom"/>
          </w:tcPr>
          <w:p w:rsidR="004019AD" w:rsidRDefault="004019AD">
            <w:pPr>
              <w:rPr>
                <w:sz w:val="1"/>
                <w:szCs w:val="1"/>
              </w:rPr>
            </w:pPr>
          </w:p>
        </w:tc>
      </w:tr>
      <w:tr w:rsidR="004019AD">
        <w:trPr>
          <w:trHeight w:val="276"/>
        </w:trPr>
        <w:tc>
          <w:tcPr>
            <w:tcW w:w="920" w:type="dxa"/>
            <w:tcBorders>
              <w:left w:val="single" w:sz="8" w:space="0" w:color="auto"/>
            </w:tcBorders>
            <w:vAlign w:val="bottom"/>
          </w:tcPr>
          <w:p w:rsidR="004019AD" w:rsidRDefault="00A20208">
            <w:pPr>
              <w:ind w:left="120"/>
              <w:rPr>
                <w:sz w:val="20"/>
                <w:szCs w:val="20"/>
              </w:rPr>
            </w:pPr>
            <w:r>
              <w:rPr>
                <w:rFonts w:eastAsia="Times New Roman"/>
                <w:sz w:val="24"/>
                <w:szCs w:val="24"/>
              </w:rPr>
              <w:t>дети»</w:t>
            </w:r>
          </w:p>
        </w:tc>
        <w:tc>
          <w:tcPr>
            <w:tcW w:w="1500" w:type="dxa"/>
            <w:tcBorders>
              <w:right w:val="single" w:sz="8" w:space="0" w:color="auto"/>
            </w:tcBorders>
            <w:vAlign w:val="bottom"/>
          </w:tcPr>
          <w:p w:rsidR="004019AD" w:rsidRDefault="004019AD">
            <w:pPr>
              <w:rPr>
                <w:sz w:val="24"/>
                <w:szCs w:val="24"/>
              </w:rPr>
            </w:pPr>
          </w:p>
        </w:tc>
        <w:tc>
          <w:tcPr>
            <w:tcW w:w="580" w:type="dxa"/>
            <w:vAlign w:val="bottom"/>
          </w:tcPr>
          <w:p w:rsidR="004019AD" w:rsidRDefault="004019AD">
            <w:pPr>
              <w:rPr>
                <w:sz w:val="24"/>
                <w:szCs w:val="24"/>
              </w:rPr>
            </w:pPr>
          </w:p>
        </w:tc>
        <w:tc>
          <w:tcPr>
            <w:tcW w:w="360" w:type="dxa"/>
            <w:vAlign w:val="bottom"/>
          </w:tcPr>
          <w:p w:rsidR="004019AD" w:rsidRDefault="004019AD">
            <w:pPr>
              <w:rPr>
                <w:sz w:val="24"/>
                <w:szCs w:val="24"/>
              </w:rPr>
            </w:pPr>
          </w:p>
        </w:tc>
        <w:tc>
          <w:tcPr>
            <w:tcW w:w="1260" w:type="dxa"/>
            <w:vAlign w:val="bottom"/>
          </w:tcPr>
          <w:p w:rsidR="004019AD" w:rsidRDefault="004019AD">
            <w:pPr>
              <w:rPr>
                <w:sz w:val="24"/>
                <w:szCs w:val="24"/>
              </w:rPr>
            </w:pPr>
          </w:p>
        </w:tc>
        <w:tc>
          <w:tcPr>
            <w:tcW w:w="200" w:type="dxa"/>
            <w:vAlign w:val="bottom"/>
          </w:tcPr>
          <w:p w:rsidR="004019AD" w:rsidRDefault="004019AD">
            <w:pPr>
              <w:rPr>
                <w:sz w:val="24"/>
                <w:szCs w:val="24"/>
              </w:rPr>
            </w:pPr>
          </w:p>
        </w:tc>
        <w:tc>
          <w:tcPr>
            <w:tcW w:w="1260" w:type="dxa"/>
            <w:tcBorders>
              <w:right w:val="single" w:sz="8" w:space="0" w:color="auto"/>
            </w:tcBorders>
            <w:vAlign w:val="bottom"/>
          </w:tcPr>
          <w:p w:rsidR="004019AD" w:rsidRDefault="004019AD">
            <w:pPr>
              <w:rPr>
                <w:sz w:val="24"/>
                <w:szCs w:val="24"/>
              </w:rPr>
            </w:pPr>
          </w:p>
        </w:tc>
        <w:tc>
          <w:tcPr>
            <w:tcW w:w="3980" w:type="dxa"/>
            <w:gridSpan w:val="4"/>
            <w:tcBorders>
              <w:right w:val="single" w:sz="8" w:space="0" w:color="auto"/>
            </w:tcBorders>
            <w:vAlign w:val="bottom"/>
          </w:tcPr>
          <w:p w:rsidR="004019AD" w:rsidRDefault="00A20208">
            <w:pPr>
              <w:spacing w:line="264" w:lineRule="exact"/>
              <w:ind w:left="80"/>
              <w:rPr>
                <w:sz w:val="20"/>
                <w:szCs w:val="20"/>
              </w:rPr>
            </w:pPr>
            <w:proofErr w:type="spellStart"/>
            <w:r>
              <w:rPr>
                <w:rFonts w:eastAsia="Times New Roman"/>
                <w:w w:val="98"/>
                <w:sz w:val="24"/>
                <w:szCs w:val="24"/>
              </w:rPr>
              <w:t>Щигровскогоуезда</w:t>
            </w:r>
            <w:proofErr w:type="spellEnd"/>
            <w:r>
              <w:rPr>
                <w:rFonts w:eastAsia="Times New Roman"/>
                <w:w w:val="98"/>
                <w:sz w:val="24"/>
                <w:szCs w:val="24"/>
              </w:rPr>
              <w:t>»,«Вешние</w:t>
            </w:r>
          </w:p>
        </w:tc>
        <w:tc>
          <w:tcPr>
            <w:tcW w:w="0" w:type="dxa"/>
            <w:vAlign w:val="bottom"/>
          </w:tcPr>
          <w:p w:rsidR="004019AD" w:rsidRDefault="004019AD">
            <w:pPr>
              <w:rPr>
                <w:sz w:val="1"/>
                <w:szCs w:val="1"/>
              </w:rPr>
            </w:pPr>
          </w:p>
        </w:tc>
      </w:tr>
      <w:tr w:rsidR="004019AD">
        <w:trPr>
          <w:trHeight w:val="264"/>
        </w:trPr>
        <w:tc>
          <w:tcPr>
            <w:tcW w:w="920" w:type="dxa"/>
            <w:tcBorders>
              <w:left w:val="single" w:sz="8" w:space="0" w:color="auto"/>
            </w:tcBorders>
            <w:vAlign w:val="bottom"/>
          </w:tcPr>
          <w:p w:rsidR="004019AD" w:rsidRDefault="004019AD"/>
        </w:tc>
        <w:tc>
          <w:tcPr>
            <w:tcW w:w="1500" w:type="dxa"/>
            <w:tcBorders>
              <w:right w:val="single" w:sz="8" w:space="0" w:color="auto"/>
            </w:tcBorders>
            <w:vAlign w:val="bottom"/>
          </w:tcPr>
          <w:p w:rsidR="004019AD" w:rsidRDefault="004019AD"/>
        </w:tc>
        <w:tc>
          <w:tcPr>
            <w:tcW w:w="580" w:type="dxa"/>
            <w:vAlign w:val="bottom"/>
          </w:tcPr>
          <w:p w:rsidR="004019AD" w:rsidRDefault="004019AD"/>
        </w:tc>
        <w:tc>
          <w:tcPr>
            <w:tcW w:w="360" w:type="dxa"/>
            <w:vAlign w:val="bottom"/>
          </w:tcPr>
          <w:p w:rsidR="004019AD" w:rsidRDefault="004019AD"/>
        </w:tc>
        <w:tc>
          <w:tcPr>
            <w:tcW w:w="1260" w:type="dxa"/>
            <w:vAlign w:val="bottom"/>
          </w:tcPr>
          <w:p w:rsidR="004019AD" w:rsidRDefault="004019AD"/>
        </w:tc>
        <w:tc>
          <w:tcPr>
            <w:tcW w:w="200" w:type="dxa"/>
            <w:vAlign w:val="bottom"/>
          </w:tcPr>
          <w:p w:rsidR="004019AD" w:rsidRDefault="004019AD"/>
        </w:tc>
        <w:tc>
          <w:tcPr>
            <w:tcW w:w="1260" w:type="dxa"/>
            <w:tcBorders>
              <w:right w:val="single" w:sz="8" w:space="0" w:color="auto"/>
            </w:tcBorders>
            <w:vAlign w:val="bottom"/>
          </w:tcPr>
          <w:p w:rsidR="004019AD" w:rsidRDefault="004019AD"/>
        </w:tc>
        <w:tc>
          <w:tcPr>
            <w:tcW w:w="3980" w:type="dxa"/>
            <w:gridSpan w:val="4"/>
            <w:tcBorders>
              <w:right w:val="single" w:sz="8" w:space="0" w:color="auto"/>
            </w:tcBorders>
            <w:vAlign w:val="bottom"/>
          </w:tcPr>
          <w:p w:rsidR="004019AD" w:rsidRDefault="00A20208">
            <w:pPr>
              <w:spacing w:line="264" w:lineRule="exact"/>
              <w:ind w:left="80"/>
              <w:rPr>
                <w:sz w:val="20"/>
                <w:szCs w:val="20"/>
              </w:rPr>
            </w:pPr>
            <w:r>
              <w:rPr>
                <w:rFonts w:eastAsia="Times New Roman"/>
                <w:sz w:val="24"/>
                <w:szCs w:val="24"/>
              </w:rPr>
              <w:t>воды»,   статья   «Гамлет   и   Дон</w:t>
            </w:r>
          </w:p>
        </w:tc>
        <w:tc>
          <w:tcPr>
            <w:tcW w:w="0" w:type="dxa"/>
            <w:vAlign w:val="bottom"/>
          </w:tcPr>
          <w:p w:rsidR="004019AD" w:rsidRDefault="004019AD">
            <w:pPr>
              <w:rPr>
                <w:sz w:val="1"/>
                <w:szCs w:val="1"/>
              </w:rPr>
            </w:pPr>
          </w:p>
        </w:tc>
      </w:tr>
      <w:tr w:rsidR="004019AD">
        <w:trPr>
          <w:trHeight w:val="276"/>
        </w:trPr>
        <w:tc>
          <w:tcPr>
            <w:tcW w:w="920" w:type="dxa"/>
            <w:tcBorders>
              <w:left w:val="single" w:sz="8" w:space="0" w:color="auto"/>
            </w:tcBorders>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580" w:type="dxa"/>
            <w:vAlign w:val="bottom"/>
          </w:tcPr>
          <w:p w:rsidR="004019AD" w:rsidRDefault="004019AD">
            <w:pPr>
              <w:rPr>
                <w:sz w:val="24"/>
                <w:szCs w:val="24"/>
              </w:rPr>
            </w:pPr>
          </w:p>
        </w:tc>
        <w:tc>
          <w:tcPr>
            <w:tcW w:w="360" w:type="dxa"/>
            <w:vAlign w:val="bottom"/>
          </w:tcPr>
          <w:p w:rsidR="004019AD" w:rsidRDefault="004019AD">
            <w:pPr>
              <w:rPr>
                <w:sz w:val="24"/>
                <w:szCs w:val="24"/>
              </w:rPr>
            </w:pPr>
          </w:p>
        </w:tc>
        <w:tc>
          <w:tcPr>
            <w:tcW w:w="1260" w:type="dxa"/>
            <w:vAlign w:val="bottom"/>
          </w:tcPr>
          <w:p w:rsidR="004019AD" w:rsidRDefault="004019AD">
            <w:pPr>
              <w:rPr>
                <w:sz w:val="24"/>
                <w:szCs w:val="24"/>
              </w:rPr>
            </w:pPr>
          </w:p>
        </w:tc>
        <w:tc>
          <w:tcPr>
            <w:tcW w:w="200" w:type="dxa"/>
            <w:vAlign w:val="bottom"/>
          </w:tcPr>
          <w:p w:rsidR="004019AD" w:rsidRDefault="004019AD">
            <w:pPr>
              <w:rPr>
                <w:sz w:val="24"/>
                <w:szCs w:val="24"/>
              </w:rPr>
            </w:pPr>
          </w:p>
        </w:tc>
        <w:tc>
          <w:tcPr>
            <w:tcW w:w="1260" w:type="dxa"/>
            <w:tcBorders>
              <w:right w:val="single" w:sz="8" w:space="0" w:color="auto"/>
            </w:tcBorders>
            <w:vAlign w:val="bottom"/>
          </w:tcPr>
          <w:p w:rsidR="004019AD" w:rsidRDefault="004019AD">
            <w:pPr>
              <w:rPr>
                <w:sz w:val="24"/>
                <w:szCs w:val="24"/>
              </w:rPr>
            </w:pPr>
          </w:p>
        </w:tc>
        <w:tc>
          <w:tcPr>
            <w:tcW w:w="1100" w:type="dxa"/>
            <w:vAlign w:val="bottom"/>
          </w:tcPr>
          <w:p w:rsidR="004019AD" w:rsidRDefault="00A20208">
            <w:pPr>
              <w:ind w:left="80"/>
              <w:rPr>
                <w:sz w:val="20"/>
                <w:szCs w:val="20"/>
              </w:rPr>
            </w:pPr>
            <w:r>
              <w:rPr>
                <w:rFonts w:eastAsia="Times New Roman"/>
                <w:sz w:val="24"/>
                <w:szCs w:val="24"/>
              </w:rPr>
              <w:t>Кихот»</w:t>
            </w:r>
          </w:p>
        </w:tc>
        <w:tc>
          <w:tcPr>
            <w:tcW w:w="500" w:type="dxa"/>
            <w:vAlign w:val="bottom"/>
          </w:tcPr>
          <w:p w:rsidR="004019AD" w:rsidRDefault="004019AD">
            <w:pPr>
              <w:rPr>
                <w:sz w:val="24"/>
                <w:szCs w:val="24"/>
              </w:rPr>
            </w:pPr>
          </w:p>
        </w:tc>
        <w:tc>
          <w:tcPr>
            <w:tcW w:w="960" w:type="dxa"/>
            <w:vAlign w:val="bottom"/>
          </w:tcPr>
          <w:p w:rsidR="004019AD" w:rsidRDefault="004019AD">
            <w:pPr>
              <w:rPr>
                <w:sz w:val="24"/>
                <w:szCs w:val="24"/>
              </w:rPr>
            </w:pPr>
          </w:p>
        </w:tc>
        <w:tc>
          <w:tcPr>
            <w:tcW w:w="142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1"/>
        </w:trPr>
        <w:tc>
          <w:tcPr>
            <w:tcW w:w="920" w:type="dxa"/>
            <w:tcBorders>
              <w:left w:val="single" w:sz="8" w:space="0" w:color="auto"/>
            </w:tcBorders>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580" w:type="dxa"/>
            <w:vAlign w:val="bottom"/>
          </w:tcPr>
          <w:p w:rsidR="004019AD" w:rsidRDefault="004019AD">
            <w:pPr>
              <w:rPr>
                <w:sz w:val="24"/>
                <w:szCs w:val="24"/>
              </w:rPr>
            </w:pPr>
          </w:p>
        </w:tc>
        <w:tc>
          <w:tcPr>
            <w:tcW w:w="360" w:type="dxa"/>
            <w:vAlign w:val="bottom"/>
          </w:tcPr>
          <w:p w:rsidR="004019AD" w:rsidRDefault="004019AD">
            <w:pPr>
              <w:rPr>
                <w:sz w:val="24"/>
                <w:szCs w:val="24"/>
              </w:rPr>
            </w:pPr>
          </w:p>
        </w:tc>
        <w:tc>
          <w:tcPr>
            <w:tcW w:w="1260" w:type="dxa"/>
            <w:vAlign w:val="bottom"/>
          </w:tcPr>
          <w:p w:rsidR="004019AD" w:rsidRDefault="004019AD">
            <w:pPr>
              <w:rPr>
                <w:sz w:val="24"/>
                <w:szCs w:val="24"/>
              </w:rPr>
            </w:pPr>
          </w:p>
        </w:tc>
        <w:tc>
          <w:tcPr>
            <w:tcW w:w="200" w:type="dxa"/>
            <w:vAlign w:val="bottom"/>
          </w:tcPr>
          <w:p w:rsidR="004019AD" w:rsidRDefault="004019AD">
            <w:pPr>
              <w:rPr>
                <w:sz w:val="24"/>
                <w:szCs w:val="24"/>
              </w:rPr>
            </w:pPr>
          </w:p>
        </w:tc>
        <w:tc>
          <w:tcPr>
            <w:tcW w:w="1260" w:type="dxa"/>
            <w:tcBorders>
              <w:right w:val="single" w:sz="8" w:space="0" w:color="auto"/>
            </w:tcBorders>
            <w:vAlign w:val="bottom"/>
          </w:tcPr>
          <w:p w:rsidR="004019AD" w:rsidRDefault="004019AD">
            <w:pPr>
              <w:rPr>
                <w:sz w:val="24"/>
                <w:szCs w:val="24"/>
              </w:rPr>
            </w:pPr>
          </w:p>
        </w:tc>
        <w:tc>
          <w:tcPr>
            <w:tcW w:w="2560" w:type="dxa"/>
            <w:gridSpan w:val="3"/>
            <w:vAlign w:val="bottom"/>
          </w:tcPr>
          <w:p w:rsidR="004019AD" w:rsidRDefault="00A20208">
            <w:pPr>
              <w:ind w:left="80"/>
              <w:rPr>
                <w:sz w:val="20"/>
                <w:szCs w:val="20"/>
              </w:rPr>
            </w:pPr>
            <w:r>
              <w:rPr>
                <w:rFonts w:eastAsia="Times New Roman"/>
                <w:b/>
                <w:bCs/>
                <w:sz w:val="24"/>
                <w:szCs w:val="24"/>
              </w:rPr>
              <w:t>Ф.М. Достоевский</w:t>
            </w:r>
          </w:p>
        </w:tc>
        <w:tc>
          <w:tcPr>
            <w:tcW w:w="142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5"/>
        </w:trPr>
        <w:tc>
          <w:tcPr>
            <w:tcW w:w="2420" w:type="dxa"/>
            <w:gridSpan w:val="2"/>
            <w:tcBorders>
              <w:left w:val="single" w:sz="8" w:space="0" w:color="auto"/>
              <w:bottom w:val="single" w:sz="8" w:space="0" w:color="auto"/>
              <w:right w:val="single" w:sz="8" w:space="0" w:color="auto"/>
            </w:tcBorders>
            <w:vAlign w:val="bottom"/>
          </w:tcPr>
          <w:p w:rsidR="004019AD" w:rsidRDefault="004019AD">
            <w:pPr>
              <w:rPr>
                <w:sz w:val="2"/>
                <w:szCs w:val="2"/>
              </w:rPr>
            </w:pPr>
          </w:p>
        </w:tc>
        <w:tc>
          <w:tcPr>
            <w:tcW w:w="2200" w:type="dxa"/>
            <w:gridSpan w:val="3"/>
            <w:tcBorders>
              <w:bottom w:val="single" w:sz="8" w:space="0" w:color="auto"/>
            </w:tcBorders>
            <w:vAlign w:val="bottom"/>
          </w:tcPr>
          <w:p w:rsidR="004019AD" w:rsidRDefault="004019AD">
            <w:pPr>
              <w:rPr>
                <w:sz w:val="2"/>
                <w:szCs w:val="2"/>
              </w:rPr>
            </w:pPr>
          </w:p>
        </w:tc>
        <w:tc>
          <w:tcPr>
            <w:tcW w:w="200" w:type="dxa"/>
            <w:tcBorders>
              <w:bottom w:val="single" w:sz="8" w:space="0" w:color="auto"/>
            </w:tcBorders>
            <w:vAlign w:val="bottom"/>
          </w:tcPr>
          <w:p w:rsidR="004019AD" w:rsidRDefault="004019AD">
            <w:pPr>
              <w:rPr>
                <w:sz w:val="2"/>
                <w:szCs w:val="2"/>
              </w:rPr>
            </w:pPr>
          </w:p>
        </w:tc>
        <w:tc>
          <w:tcPr>
            <w:tcW w:w="1260" w:type="dxa"/>
            <w:tcBorders>
              <w:bottom w:val="single" w:sz="8" w:space="0" w:color="auto"/>
              <w:right w:val="single" w:sz="8" w:space="0" w:color="auto"/>
            </w:tcBorders>
            <w:vAlign w:val="bottom"/>
          </w:tcPr>
          <w:p w:rsidR="004019AD" w:rsidRDefault="004019AD">
            <w:pPr>
              <w:rPr>
                <w:sz w:val="2"/>
                <w:szCs w:val="2"/>
              </w:rPr>
            </w:pPr>
          </w:p>
        </w:tc>
        <w:tc>
          <w:tcPr>
            <w:tcW w:w="1100" w:type="dxa"/>
            <w:vMerge w:val="restart"/>
            <w:vAlign w:val="bottom"/>
          </w:tcPr>
          <w:p w:rsidR="004019AD" w:rsidRDefault="00A20208">
            <w:pPr>
              <w:spacing w:line="272" w:lineRule="exact"/>
              <w:ind w:left="80"/>
              <w:rPr>
                <w:sz w:val="20"/>
                <w:szCs w:val="20"/>
              </w:rPr>
            </w:pPr>
            <w:r>
              <w:rPr>
                <w:rFonts w:eastAsia="Times New Roman"/>
                <w:sz w:val="24"/>
                <w:szCs w:val="24"/>
              </w:rPr>
              <w:t>Повести</w:t>
            </w:r>
          </w:p>
        </w:tc>
        <w:tc>
          <w:tcPr>
            <w:tcW w:w="1460" w:type="dxa"/>
            <w:gridSpan w:val="2"/>
            <w:vMerge w:val="restart"/>
            <w:vAlign w:val="bottom"/>
          </w:tcPr>
          <w:p w:rsidR="004019AD" w:rsidRDefault="00A20208">
            <w:pPr>
              <w:spacing w:line="272" w:lineRule="exact"/>
              <w:ind w:right="180"/>
              <w:jc w:val="right"/>
              <w:rPr>
                <w:sz w:val="20"/>
                <w:szCs w:val="20"/>
              </w:rPr>
            </w:pPr>
            <w:r>
              <w:rPr>
                <w:rFonts w:eastAsia="Times New Roman"/>
                <w:sz w:val="24"/>
                <w:szCs w:val="24"/>
              </w:rPr>
              <w:t>«</w:t>
            </w:r>
            <w:proofErr w:type="spellStart"/>
            <w:r>
              <w:rPr>
                <w:rFonts w:eastAsia="Times New Roman"/>
                <w:sz w:val="24"/>
                <w:szCs w:val="24"/>
              </w:rPr>
              <w:t>Неточка</w:t>
            </w:r>
            <w:proofErr w:type="spellEnd"/>
          </w:p>
        </w:tc>
        <w:tc>
          <w:tcPr>
            <w:tcW w:w="1420" w:type="dxa"/>
            <w:vMerge w:val="restart"/>
            <w:tcBorders>
              <w:right w:val="single" w:sz="8" w:space="0" w:color="auto"/>
            </w:tcBorders>
            <w:vAlign w:val="bottom"/>
          </w:tcPr>
          <w:p w:rsidR="004019AD" w:rsidRDefault="00A20208">
            <w:pPr>
              <w:spacing w:line="272" w:lineRule="exact"/>
              <w:ind w:right="20"/>
              <w:jc w:val="right"/>
              <w:rPr>
                <w:sz w:val="20"/>
                <w:szCs w:val="20"/>
              </w:rPr>
            </w:pPr>
            <w:proofErr w:type="spellStart"/>
            <w:r>
              <w:rPr>
                <w:rFonts w:eastAsia="Times New Roman"/>
                <w:sz w:val="24"/>
                <w:szCs w:val="24"/>
              </w:rPr>
              <w:t>Незванова</w:t>
            </w:r>
            <w:proofErr w:type="spellEnd"/>
            <w:r>
              <w:rPr>
                <w:rFonts w:eastAsia="Times New Roman"/>
                <w:sz w:val="24"/>
                <w:szCs w:val="24"/>
              </w:rPr>
              <w:t>»,</w:t>
            </w:r>
          </w:p>
        </w:tc>
        <w:tc>
          <w:tcPr>
            <w:tcW w:w="0" w:type="dxa"/>
            <w:vAlign w:val="bottom"/>
          </w:tcPr>
          <w:p w:rsidR="004019AD" w:rsidRDefault="004019AD">
            <w:pPr>
              <w:rPr>
                <w:sz w:val="1"/>
                <w:szCs w:val="1"/>
              </w:rPr>
            </w:pPr>
          </w:p>
        </w:tc>
      </w:tr>
      <w:tr w:rsidR="004019AD">
        <w:trPr>
          <w:trHeight w:val="239"/>
        </w:trPr>
        <w:tc>
          <w:tcPr>
            <w:tcW w:w="2420" w:type="dxa"/>
            <w:gridSpan w:val="2"/>
            <w:tcBorders>
              <w:left w:val="single" w:sz="8" w:space="0" w:color="auto"/>
              <w:right w:val="single" w:sz="8" w:space="0" w:color="auto"/>
            </w:tcBorders>
            <w:vAlign w:val="bottom"/>
          </w:tcPr>
          <w:p w:rsidR="004019AD" w:rsidRDefault="00A20208">
            <w:pPr>
              <w:spacing w:line="239" w:lineRule="exact"/>
              <w:ind w:left="120"/>
              <w:rPr>
                <w:sz w:val="20"/>
                <w:szCs w:val="20"/>
              </w:rPr>
            </w:pPr>
            <w:r>
              <w:rPr>
                <w:rFonts w:eastAsia="Times New Roman"/>
                <w:b/>
                <w:bCs/>
                <w:sz w:val="24"/>
                <w:szCs w:val="24"/>
              </w:rPr>
              <w:t>Ф.М. Достоевский</w:t>
            </w:r>
          </w:p>
        </w:tc>
        <w:tc>
          <w:tcPr>
            <w:tcW w:w="2200" w:type="dxa"/>
            <w:gridSpan w:val="3"/>
            <w:vAlign w:val="bottom"/>
          </w:tcPr>
          <w:p w:rsidR="004019AD" w:rsidRDefault="00A20208">
            <w:pPr>
              <w:spacing w:line="239" w:lineRule="exact"/>
              <w:ind w:left="80"/>
              <w:rPr>
                <w:sz w:val="20"/>
                <w:szCs w:val="20"/>
              </w:rPr>
            </w:pPr>
            <w:r>
              <w:rPr>
                <w:rFonts w:eastAsia="Times New Roman"/>
                <w:b/>
                <w:bCs/>
                <w:sz w:val="24"/>
                <w:szCs w:val="24"/>
              </w:rPr>
              <w:t>Ф.М. Достоевский</w:t>
            </w:r>
          </w:p>
        </w:tc>
        <w:tc>
          <w:tcPr>
            <w:tcW w:w="200" w:type="dxa"/>
            <w:vAlign w:val="bottom"/>
          </w:tcPr>
          <w:p w:rsidR="004019AD" w:rsidRDefault="004019AD">
            <w:pPr>
              <w:rPr>
                <w:sz w:val="20"/>
                <w:szCs w:val="20"/>
              </w:rPr>
            </w:pPr>
          </w:p>
        </w:tc>
        <w:tc>
          <w:tcPr>
            <w:tcW w:w="1260" w:type="dxa"/>
            <w:tcBorders>
              <w:right w:val="single" w:sz="8" w:space="0" w:color="auto"/>
            </w:tcBorders>
            <w:vAlign w:val="bottom"/>
          </w:tcPr>
          <w:p w:rsidR="004019AD" w:rsidRDefault="004019AD">
            <w:pPr>
              <w:rPr>
                <w:sz w:val="20"/>
                <w:szCs w:val="20"/>
              </w:rPr>
            </w:pPr>
          </w:p>
        </w:tc>
        <w:tc>
          <w:tcPr>
            <w:tcW w:w="1100" w:type="dxa"/>
            <w:vMerge/>
            <w:vAlign w:val="bottom"/>
          </w:tcPr>
          <w:p w:rsidR="004019AD" w:rsidRDefault="004019AD">
            <w:pPr>
              <w:rPr>
                <w:sz w:val="20"/>
                <w:szCs w:val="20"/>
              </w:rPr>
            </w:pPr>
          </w:p>
        </w:tc>
        <w:tc>
          <w:tcPr>
            <w:tcW w:w="1460" w:type="dxa"/>
            <w:gridSpan w:val="2"/>
            <w:vMerge/>
            <w:vAlign w:val="bottom"/>
          </w:tcPr>
          <w:p w:rsidR="004019AD" w:rsidRDefault="004019AD">
            <w:pPr>
              <w:rPr>
                <w:sz w:val="20"/>
                <w:szCs w:val="20"/>
              </w:rPr>
            </w:pPr>
          </w:p>
        </w:tc>
        <w:tc>
          <w:tcPr>
            <w:tcW w:w="1420" w:type="dxa"/>
            <w:vMerge/>
            <w:tcBorders>
              <w:right w:val="single" w:sz="8" w:space="0" w:color="auto"/>
            </w:tcBorders>
            <w:vAlign w:val="bottom"/>
          </w:tcPr>
          <w:p w:rsidR="004019AD" w:rsidRDefault="004019AD">
            <w:pPr>
              <w:rPr>
                <w:sz w:val="20"/>
                <w:szCs w:val="20"/>
              </w:rPr>
            </w:pPr>
          </w:p>
        </w:tc>
        <w:tc>
          <w:tcPr>
            <w:tcW w:w="0" w:type="dxa"/>
            <w:vAlign w:val="bottom"/>
          </w:tcPr>
          <w:p w:rsidR="004019AD" w:rsidRDefault="004019AD">
            <w:pPr>
              <w:rPr>
                <w:sz w:val="1"/>
                <w:szCs w:val="1"/>
              </w:rPr>
            </w:pPr>
          </w:p>
        </w:tc>
      </w:tr>
      <w:tr w:rsidR="004019AD">
        <w:trPr>
          <w:trHeight w:val="276"/>
        </w:trPr>
        <w:tc>
          <w:tcPr>
            <w:tcW w:w="920" w:type="dxa"/>
            <w:tcBorders>
              <w:left w:val="single" w:sz="8" w:space="0" w:color="auto"/>
            </w:tcBorders>
            <w:vAlign w:val="bottom"/>
          </w:tcPr>
          <w:p w:rsidR="004019AD" w:rsidRDefault="00A20208">
            <w:pPr>
              <w:ind w:left="120"/>
              <w:rPr>
                <w:sz w:val="20"/>
                <w:szCs w:val="20"/>
              </w:rPr>
            </w:pPr>
            <w:r>
              <w:rPr>
                <w:rFonts w:eastAsia="Times New Roman"/>
                <w:sz w:val="24"/>
                <w:szCs w:val="24"/>
              </w:rPr>
              <w:t>Роман</w:t>
            </w:r>
          </w:p>
        </w:tc>
        <w:tc>
          <w:tcPr>
            <w:tcW w:w="1500" w:type="dxa"/>
            <w:tcBorders>
              <w:right w:val="single" w:sz="8" w:space="0" w:color="auto"/>
            </w:tcBorders>
            <w:vAlign w:val="bottom"/>
          </w:tcPr>
          <w:p w:rsidR="004019AD" w:rsidRDefault="004019AD">
            <w:pPr>
              <w:rPr>
                <w:sz w:val="24"/>
                <w:szCs w:val="24"/>
              </w:rPr>
            </w:pPr>
          </w:p>
        </w:tc>
        <w:tc>
          <w:tcPr>
            <w:tcW w:w="3660" w:type="dxa"/>
            <w:gridSpan w:val="5"/>
            <w:tcBorders>
              <w:right w:val="single" w:sz="8" w:space="0" w:color="auto"/>
            </w:tcBorders>
            <w:vAlign w:val="bottom"/>
          </w:tcPr>
          <w:p w:rsidR="004019AD" w:rsidRDefault="00A20208">
            <w:pPr>
              <w:ind w:left="140"/>
              <w:rPr>
                <w:sz w:val="20"/>
                <w:szCs w:val="20"/>
              </w:rPr>
            </w:pPr>
            <w:r>
              <w:rPr>
                <w:rFonts w:eastAsia="Times New Roman"/>
                <w:sz w:val="24"/>
                <w:szCs w:val="24"/>
              </w:rPr>
              <w:t>Романы «Подросток», «Идиот»</w:t>
            </w:r>
          </w:p>
        </w:tc>
        <w:tc>
          <w:tcPr>
            <w:tcW w:w="1100" w:type="dxa"/>
            <w:vAlign w:val="bottom"/>
          </w:tcPr>
          <w:p w:rsidR="004019AD" w:rsidRDefault="00A20208">
            <w:pPr>
              <w:spacing w:line="264" w:lineRule="exact"/>
              <w:ind w:left="80"/>
              <w:rPr>
                <w:sz w:val="20"/>
                <w:szCs w:val="20"/>
              </w:rPr>
            </w:pPr>
            <w:r>
              <w:rPr>
                <w:rFonts w:eastAsia="Times New Roman"/>
                <w:sz w:val="24"/>
                <w:szCs w:val="24"/>
              </w:rPr>
              <w:t>«Сон</w:t>
            </w:r>
          </w:p>
        </w:tc>
        <w:tc>
          <w:tcPr>
            <w:tcW w:w="1460" w:type="dxa"/>
            <w:gridSpan w:val="2"/>
            <w:vAlign w:val="bottom"/>
          </w:tcPr>
          <w:p w:rsidR="004019AD" w:rsidRDefault="00A20208">
            <w:pPr>
              <w:spacing w:line="264" w:lineRule="exact"/>
              <w:ind w:right="240"/>
              <w:jc w:val="right"/>
              <w:rPr>
                <w:sz w:val="20"/>
                <w:szCs w:val="20"/>
              </w:rPr>
            </w:pPr>
            <w:r>
              <w:rPr>
                <w:rFonts w:eastAsia="Times New Roman"/>
                <w:sz w:val="24"/>
                <w:szCs w:val="24"/>
              </w:rPr>
              <w:t>смешного</w:t>
            </w:r>
          </w:p>
        </w:tc>
        <w:tc>
          <w:tcPr>
            <w:tcW w:w="1420" w:type="dxa"/>
            <w:tcBorders>
              <w:right w:val="single" w:sz="8" w:space="0" w:color="auto"/>
            </w:tcBorders>
            <w:vAlign w:val="bottom"/>
          </w:tcPr>
          <w:p w:rsidR="004019AD" w:rsidRDefault="00A20208">
            <w:pPr>
              <w:spacing w:line="264" w:lineRule="exact"/>
              <w:ind w:right="20"/>
              <w:jc w:val="right"/>
              <w:rPr>
                <w:sz w:val="20"/>
                <w:szCs w:val="20"/>
              </w:rPr>
            </w:pPr>
            <w:r>
              <w:rPr>
                <w:rFonts w:eastAsia="Times New Roman"/>
                <w:sz w:val="24"/>
                <w:szCs w:val="24"/>
              </w:rPr>
              <w:t>человека»,</w:t>
            </w:r>
          </w:p>
        </w:tc>
        <w:tc>
          <w:tcPr>
            <w:tcW w:w="0" w:type="dxa"/>
            <w:vAlign w:val="bottom"/>
          </w:tcPr>
          <w:p w:rsidR="004019AD" w:rsidRDefault="004019AD">
            <w:pPr>
              <w:rPr>
                <w:sz w:val="1"/>
                <w:szCs w:val="1"/>
              </w:rPr>
            </w:pPr>
          </w:p>
        </w:tc>
      </w:tr>
      <w:tr w:rsidR="004019AD">
        <w:trPr>
          <w:trHeight w:val="276"/>
        </w:trPr>
        <w:tc>
          <w:tcPr>
            <w:tcW w:w="2420" w:type="dxa"/>
            <w:gridSpan w:val="2"/>
            <w:tcBorders>
              <w:left w:val="single" w:sz="8" w:space="0" w:color="auto"/>
              <w:right w:val="single" w:sz="8" w:space="0" w:color="auto"/>
            </w:tcBorders>
            <w:vAlign w:val="bottom"/>
          </w:tcPr>
          <w:p w:rsidR="004019AD" w:rsidRDefault="00A20208">
            <w:pPr>
              <w:ind w:left="120"/>
              <w:rPr>
                <w:sz w:val="20"/>
                <w:szCs w:val="20"/>
              </w:rPr>
            </w:pPr>
            <w:r>
              <w:rPr>
                <w:rFonts w:eastAsia="Times New Roman"/>
                <w:sz w:val="24"/>
                <w:szCs w:val="24"/>
              </w:rPr>
              <w:t>«Преступление и</w:t>
            </w:r>
          </w:p>
        </w:tc>
        <w:tc>
          <w:tcPr>
            <w:tcW w:w="580" w:type="dxa"/>
            <w:vAlign w:val="bottom"/>
          </w:tcPr>
          <w:p w:rsidR="004019AD" w:rsidRDefault="004019AD">
            <w:pPr>
              <w:rPr>
                <w:sz w:val="24"/>
                <w:szCs w:val="24"/>
              </w:rPr>
            </w:pPr>
          </w:p>
        </w:tc>
        <w:tc>
          <w:tcPr>
            <w:tcW w:w="360" w:type="dxa"/>
            <w:vAlign w:val="bottom"/>
          </w:tcPr>
          <w:p w:rsidR="004019AD" w:rsidRDefault="004019AD">
            <w:pPr>
              <w:rPr>
                <w:sz w:val="24"/>
                <w:szCs w:val="24"/>
              </w:rPr>
            </w:pPr>
          </w:p>
        </w:tc>
        <w:tc>
          <w:tcPr>
            <w:tcW w:w="1260" w:type="dxa"/>
            <w:vAlign w:val="bottom"/>
          </w:tcPr>
          <w:p w:rsidR="004019AD" w:rsidRDefault="004019AD">
            <w:pPr>
              <w:rPr>
                <w:sz w:val="24"/>
                <w:szCs w:val="24"/>
              </w:rPr>
            </w:pPr>
          </w:p>
        </w:tc>
        <w:tc>
          <w:tcPr>
            <w:tcW w:w="200" w:type="dxa"/>
            <w:vAlign w:val="bottom"/>
          </w:tcPr>
          <w:p w:rsidR="004019AD" w:rsidRDefault="004019AD">
            <w:pPr>
              <w:rPr>
                <w:sz w:val="24"/>
                <w:szCs w:val="24"/>
              </w:rPr>
            </w:pPr>
          </w:p>
        </w:tc>
        <w:tc>
          <w:tcPr>
            <w:tcW w:w="1260" w:type="dxa"/>
            <w:tcBorders>
              <w:right w:val="single" w:sz="8" w:space="0" w:color="auto"/>
            </w:tcBorders>
            <w:vAlign w:val="bottom"/>
          </w:tcPr>
          <w:p w:rsidR="004019AD" w:rsidRDefault="004019AD">
            <w:pPr>
              <w:rPr>
                <w:sz w:val="24"/>
                <w:szCs w:val="24"/>
              </w:rPr>
            </w:pPr>
          </w:p>
        </w:tc>
        <w:tc>
          <w:tcPr>
            <w:tcW w:w="2560" w:type="dxa"/>
            <w:gridSpan w:val="3"/>
            <w:vAlign w:val="bottom"/>
          </w:tcPr>
          <w:p w:rsidR="004019AD" w:rsidRDefault="00A20208">
            <w:pPr>
              <w:spacing w:line="264" w:lineRule="exact"/>
              <w:ind w:left="80"/>
              <w:rPr>
                <w:sz w:val="20"/>
                <w:szCs w:val="20"/>
              </w:rPr>
            </w:pPr>
            <w:r>
              <w:rPr>
                <w:rFonts w:eastAsia="Times New Roman"/>
                <w:sz w:val="24"/>
                <w:szCs w:val="24"/>
              </w:rPr>
              <w:t>«Записки из подполья»</w:t>
            </w:r>
          </w:p>
        </w:tc>
        <w:tc>
          <w:tcPr>
            <w:tcW w:w="142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420" w:type="dxa"/>
            <w:gridSpan w:val="2"/>
            <w:tcBorders>
              <w:left w:val="single" w:sz="8" w:space="0" w:color="auto"/>
              <w:right w:val="single" w:sz="8" w:space="0" w:color="auto"/>
            </w:tcBorders>
            <w:vAlign w:val="bottom"/>
          </w:tcPr>
          <w:p w:rsidR="004019AD" w:rsidRDefault="00A20208">
            <w:pPr>
              <w:ind w:left="120"/>
              <w:rPr>
                <w:sz w:val="20"/>
                <w:szCs w:val="20"/>
              </w:rPr>
            </w:pPr>
            <w:r>
              <w:rPr>
                <w:rFonts w:eastAsia="Times New Roman"/>
                <w:sz w:val="24"/>
                <w:szCs w:val="24"/>
              </w:rPr>
              <w:t>наказание»</w:t>
            </w:r>
          </w:p>
        </w:tc>
        <w:tc>
          <w:tcPr>
            <w:tcW w:w="580" w:type="dxa"/>
            <w:vAlign w:val="bottom"/>
          </w:tcPr>
          <w:p w:rsidR="004019AD" w:rsidRDefault="004019AD">
            <w:pPr>
              <w:rPr>
                <w:sz w:val="24"/>
                <w:szCs w:val="24"/>
              </w:rPr>
            </w:pPr>
          </w:p>
        </w:tc>
        <w:tc>
          <w:tcPr>
            <w:tcW w:w="360" w:type="dxa"/>
            <w:vAlign w:val="bottom"/>
          </w:tcPr>
          <w:p w:rsidR="004019AD" w:rsidRDefault="004019AD">
            <w:pPr>
              <w:rPr>
                <w:sz w:val="24"/>
                <w:szCs w:val="24"/>
              </w:rPr>
            </w:pPr>
          </w:p>
        </w:tc>
        <w:tc>
          <w:tcPr>
            <w:tcW w:w="1260" w:type="dxa"/>
            <w:vAlign w:val="bottom"/>
          </w:tcPr>
          <w:p w:rsidR="004019AD" w:rsidRDefault="004019AD">
            <w:pPr>
              <w:rPr>
                <w:sz w:val="24"/>
                <w:szCs w:val="24"/>
              </w:rPr>
            </w:pPr>
          </w:p>
        </w:tc>
        <w:tc>
          <w:tcPr>
            <w:tcW w:w="200" w:type="dxa"/>
            <w:vAlign w:val="bottom"/>
          </w:tcPr>
          <w:p w:rsidR="004019AD" w:rsidRDefault="004019AD">
            <w:pPr>
              <w:rPr>
                <w:sz w:val="24"/>
                <w:szCs w:val="24"/>
              </w:rPr>
            </w:pPr>
          </w:p>
        </w:tc>
        <w:tc>
          <w:tcPr>
            <w:tcW w:w="1260" w:type="dxa"/>
            <w:tcBorders>
              <w:right w:val="single" w:sz="8" w:space="0" w:color="auto"/>
            </w:tcBorders>
            <w:vAlign w:val="bottom"/>
          </w:tcPr>
          <w:p w:rsidR="004019AD" w:rsidRDefault="004019AD">
            <w:pPr>
              <w:rPr>
                <w:sz w:val="24"/>
                <w:szCs w:val="24"/>
              </w:rPr>
            </w:pPr>
          </w:p>
        </w:tc>
        <w:tc>
          <w:tcPr>
            <w:tcW w:w="3980" w:type="dxa"/>
            <w:gridSpan w:val="4"/>
            <w:tcBorders>
              <w:right w:val="single" w:sz="8" w:space="0" w:color="auto"/>
            </w:tcBorders>
            <w:vAlign w:val="bottom"/>
          </w:tcPr>
          <w:p w:rsidR="004019AD" w:rsidRDefault="00A20208">
            <w:pPr>
              <w:spacing w:line="264" w:lineRule="exact"/>
              <w:ind w:left="80"/>
              <w:rPr>
                <w:sz w:val="20"/>
                <w:szCs w:val="20"/>
              </w:rPr>
            </w:pPr>
            <w:r>
              <w:rPr>
                <w:rFonts w:eastAsia="Times New Roman"/>
                <w:b/>
                <w:bCs/>
                <w:sz w:val="24"/>
                <w:szCs w:val="24"/>
              </w:rPr>
              <w:t xml:space="preserve">А.В. Сухово-Кобылин </w:t>
            </w:r>
            <w:r>
              <w:rPr>
                <w:rFonts w:eastAsia="Times New Roman"/>
                <w:sz w:val="24"/>
                <w:szCs w:val="24"/>
              </w:rPr>
              <w:t>«Свадьба</w:t>
            </w:r>
          </w:p>
        </w:tc>
        <w:tc>
          <w:tcPr>
            <w:tcW w:w="0" w:type="dxa"/>
            <w:vAlign w:val="bottom"/>
          </w:tcPr>
          <w:p w:rsidR="004019AD" w:rsidRDefault="004019AD">
            <w:pPr>
              <w:rPr>
                <w:sz w:val="1"/>
                <w:szCs w:val="1"/>
              </w:rPr>
            </w:pPr>
          </w:p>
        </w:tc>
      </w:tr>
      <w:tr w:rsidR="004019AD">
        <w:trPr>
          <w:trHeight w:val="27"/>
        </w:trPr>
        <w:tc>
          <w:tcPr>
            <w:tcW w:w="920" w:type="dxa"/>
            <w:tcBorders>
              <w:left w:val="single" w:sz="8" w:space="0" w:color="auto"/>
              <w:bottom w:val="single" w:sz="8" w:space="0" w:color="auto"/>
            </w:tcBorders>
            <w:vAlign w:val="bottom"/>
          </w:tcPr>
          <w:p w:rsidR="004019AD" w:rsidRDefault="004019AD">
            <w:pPr>
              <w:rPr>
                <w:sz w:val="2"/>
                <w:szCs w:val="2"/>
              </w:rPr>
            </w:pPr>
          </w:p>
        </w:tc>
        <w:tc>
          <w:tcPr>
            <w:tcW w:w="1500" w:type="dxa"/>
            <w:tcBorders>
              <w:bottom w:val="single" w:sz="8" w:space="0" w:color="auto"/>
              <w:right w:val="single" w:sz="8" w:space="0" w:color="auto"/>
            </w:tcBorders>
            <w:vAlign w:val="bottom"/>
          </w:tcPr>
          <w:p w:rsidR="004019AD" w:rsidRDefault="004019AD">
            <w:pPr>
              <w:rPr>
                <w:sz w:val="2"/>
                <w:szCs w:val="2"/>
              </w:rPr>
            </w:pPr>
          </w:p>
        </w:tc>
        <w:tc>
          <w:tcPr>
            <w:tcW w:w="3660" w:type="dxa"/>
            <w:gridSpan w:val="5"/>
            <w:tcBorders>
              <w:bottom w:val="single" w:sz="8" w:space="0" w:color="auto"/>
              <w:right w:val="single" w:sz="8" w:space="0" w:color="auto"/>
            </w:tcBorders>
            <w:vAlign w:val="bottom"/>
          </w:tcPr>
          <w:p w:rsidR="004019AD" w:rsidRDefault="004019AD">
            <w:pPr>
              <w:rPr>
                <w:sz w:val="2"/>
                <w:szCs w:val="2"/>
              </w:rPr>
            </w:pPr>
          </w:p>
        </w:tc>
        <w:tc>
          <w:tcPr>
            <w:tcW w:w="1600" w:type="dxa"/>
            <w:gridSpan w:val="2"/>
            <w:vMerge w:val="restart"/>
            <w:vAlign w:val="bottom"/>
          </w:tcPr>
          <w:p w:rsidR="004019AD" w:rsidRDefault="00A20208">
            <w:pPr>
              <w:spacing w:line="264" w:lineRule="exact"/>
              <w:ind w:left="80"/>
              <w:rPr>
                <w:sz w:val="20"/>
                <w:szCs w:val="20"/>
              </w:rPr>
            </w:pPr>
            <w:r>
              <w:rPr>
                <w:rFonts w:eastAsia="Times New Roman"/>
                <w:sz w:val="24"/>
                <w:szCs w:val="24"/>
              </w:rPr>
              <w:t>Кречинского»</w:t>
            </w:r>
          </w:p>
        </w:tc>
        <w:tc>
          <w:tcPr>
            <w:tcW w:w="960" w:type="dxa"/>
            <w:vAlign w:val="bottom"/>
          </w:tcPr>
          <w:p w:rsidR="004019AD" w:rsidRDefault="004019AD">
            <w:pPr>
              <w:rPr>
                <w:sz w:val="2"/>
                <w:szCs w:val="2"/>
              </w:rPr>
            </w:pPr>
          </w:p>
        </w:tc>
        <w:tc>
          <w:tcPr>
            <w:tcW w:w="1420" w:type="dxa"/>
            <w:tcBorders>
              <w:right w:val="single" w:sz="8" w:space="0" w:color="auto"/>
            </w:tcBorders>
            <w:vAlign w:val="bottom"/>
          </w:tcPr>
          <w:p w:rsidR="004019AD" w:rsidRDefault="004019AD">
            <w:pPr>
              <w:rPr>
                <w:sz w:val="2"/>
                <w:szCs w:val="2"/>
              </w:rPr>
            </w:pPr>
          </w:p>
        </w:tc>
        <w:tc>
          <w:tcPr>
            <w:tcW w:w="0" w:type="dxa"/>
            <w:vAlign w:val="bottom"/>
          </w:tcPr>
          <w:p w:rsidR="004019AD" w:rsidRDefault="004019AD">
            <w:pPr>
              <w:rPr>
                <w:sz w:val="1"/>
                <w:szCs w:val="1"/>
              </w:rPr>
            </w:pPr>
          </w:p>
        </w:tc>
      </w:tr>
      <w:tr w:rsidR="004019AD">
        <w:trPr>
          <w:trHeight w:val="234"/>
        </w:trPr>
        <w:tc>
          <w:tcPr>
            <w:tcW w:w="920" w:type="dxa"/>
            <w:tcBorders>
              <w:left w:val="single" w:sz="8" w:space="0" w:color="auto"/>
            </w:tcBorders>
            <w:vAlign w:val="bottom"/>
          </w:tcPr>
          <w:p w:rsidR="004019AD" w:rsidRDefault="004019AD">
            <w:pPr>
              <w:rPr>
                <w:sz w:val="20"/>
                <w:szCs w:val="20"/>
              </w:rPr>
            </w:pPr>
          </w:p>
        </w:tc>
        <w:tc>
          <w:tcPr>
            <w:tcW w:w="1500" w:type="dxa"/>
            <w:tcBorders>
              <w:right w:val="single" w:sz="8" w:space="0" w:color="auto"/>
            </w:tcBorders>
            <w:vAlign w:val="bottom"/>
          </w:tcPr>
          <w:p w:rsidR="004019AD" w:rsidRDefault="004019AD">
            <w:pPr>
              <w:rPr>
                <w:sz w:val="20"/>
                <w:szCs w:val="20"/>
              </w:rPr>
            </w:pPr>
          </w:p>
        </w:tc>
        <w:tc>
          <w:tcPr>
            <w:tcW w:w="3660" w:type="dxa"/>
            <w:gridSpan w:val="5"/>
            <w:tcBorders>
              <w:right w:val="single" w:sz="8" w:space="0" w:color="auto"/>
            </w:tcBorders>
            <w:vAlign w:val="bottom"/>
          </w:tcPr>
          <w:p w:rsidR="004019AD" w:rsidRDefault="00A20208">
            <w:pPr>
              <w:spacing w:line="234" w:lineRule="exact"/>
              <w:ind w:left="80"/>
              <w:rPr>
                <w:sz w:val="20"/>
                <w:szCs w:val="20"/>
              </w:rPr>
            </w:pPr>
            <w:r>
              <w:rPr>
                <w:rFonts w:eastAsia="Times New Roman"/>
                <w:b/>
                <w:bCs/>
                <w:sz w:val="24"/>
                <w:szCs w:val="24"/>
              </w:rPr>
              <w:t>М.Е. Салтыков-Щедрин</w:t>
            </w:r>
          </w:p>
        </w:tc>
        <w:tc>
          <w:tcPr>
            <w:tcW w:w="1600" w:type="dxa"/>
            <w:gridSpan w:val="2"/>
            <w:vMerge/>
            <w:vAlign w:val="bottom"/>
          </w:tcPr>
          <w:p w:rsidR="004019AD" w:rsidRDefault="004019AD">
            <w:pPr>
              <w:rPr>
                <w:sz w:val="20"/>
                <w:szCs w:val="20"/>
              </w:rPr>
            </w:pPr>
          </w:p>
        </w:tc>
        <w:tc>
          <w:tcPr>
            <w:tcW w:w="960" w:type="dxa"/>
            <w:vAlign w:val="bottom"/>
          </w:tcPr>
          <w:p w:rsidR="004019AD" w:rsidRDefault="004019AD">
            <w:pPr>
              <w:rPr>
                <w:sz w:val="20"/>
                <w:szCs w:val="20"/>
              </w:rPr>
            </w:pPr>
          </w:p>
        </w:tc>
        <w:tc>
          <w:tcPr>
            <w:tcW w:w="1420" w:type="dxa"/>
            <w:tcBorders>
              <w:right w:val="single" w:sz="8" w:space="0" w:color="auto"/>
            </w:tcBorders>
            <w:vAlign w:val="bottom"/>
          </w:tcPr>
          <w:p w:rsidR="004019AD" w:rsidRDefault="004019AD">
            <w:pPr>
              <w:rPr>
                <w:sz w:val="20"/>
                <w:szCs w:val="20"/>
              </w:rPr>
            </w:pPr>
          </w:p>
        </w:tc>
        <w:tc>
          <w:tcPr>
            <w:tcW w:w="0" w:type="dxa"/>
            <w:vAlign w:val="bottom"/>
          </w:tcPr>
          <w:p w:rsidR="004019AD" w:rsidRDefault="004019AD">
            <w:pPr>
              <w:rPr>
                <w:sz w:val="1"/>
                <w:szCs w:val="1"/>
              </w:rPr>
            </w:pPr>
          </w:p>
        </w:tc>
      </w:tr>
      <w:tr w:rsidR="004019AD">
        <w:trPr>
          <w:trHeight w:val="271"/>
        </w:trPr>
        <w:tc>
          <w:tcPr>
            <w:tcW w:w="920" w:type="dxa"/>
            <w:tcBorders>
              <w:left w:val="single" w:sz="8" w:space="0" w:color="auto"/>
            </w:tcBorders>
            <w:vAlign w:val="bottom"/>
          </w:tcPr>
          <w:p w:rsidR="004019AD" w:rsidRDefault="004019AD">
            <w:pPr>
              <w:rPr>
                <w:sz w:val="23"/>
                <w:szCs w:val="23"/>
              </w:rPr>
            </w:pPr>
          </w:p>
        </w:tc>
        <w:tc>
          <w:tcPr>
            <w:tcW w:w="1500" w:type="dxa"/>
            <w:tcBorders>
              <w:right w:val="single" w:sz="8" w:space="0" w:color="auto"/>
            </w:tcBorders>
            <w:vAlign w:val="bottom"/>
          </w:tcPr>
          <w:p w:rsidR="004019AD" w:rsidRDefault="004019AD">
            <w:pPr>
              <w:rPr>
                <w:sz w:val="23"/>
                <w:szCs w:val="23"/>
              </w:rPr>
            </w:pPr>
          </w:p>
        </w:tc>
        <w:tc>
          <w:tcPr>
            <w:tcW w:w="940" w:type="dxa"/>
            <w:gridSpan w:val="2"/>
            <w:vAlign w:val="bottom"/>
          </w:tcPr>
          <w:p w:rsidR="004019AD" w:rsidRDefault="00A20208">
            <w:pPr>
              <w:spacing w:line="271" w:lineRule="exact"/>
              <w:ind w:left="80"/>
              <w:rPr>
                <w:sz w:val="20"/>
                <w:szCs w:val="20"/>
              </w:rPr>
            </w:pPr>
            <w:r>
              <w:rPr>
                <w:rFonts w:eastAsia="Times New Roman"/>
                <w:sz w:val="24"/>
                <w:szCs w:val="24"/>
              </w:rPr>
              <w:t>Романы</w:t>
            </w:r>
          </w:p>
        </w:tc>
        <w:tc>
          <w:tcPr>
            <w:tcW w:w="1460" w:type="dxa"/>
            <w:gridSpan w:val="2"/>
            <w:vAlign w:val="bottom"/>
          </w:tcPr>
          <w:p w:rsidR="004019AD" w:rsidRDefault="00A20208">
            <w:pPr>
              <w:spacing w:line="271" w:lineRule="exact"/>
              <w:ind w:left="420"/>
              <w:rPr>
                <w:sz w:val="20"/>
                <w:szCs w:val="20"/>
              </w:rPr>
            </w:pPr>
            <w:r>
              <w:rPr>
                <w:rFonts w:eastAsia="Times New Roman"/>
                <w:sz w:val="24"/>
                <w:szCs w:val="24"/>
              </w:rPr>
              <w:t>«История</w:t>
            </w:r>
          </w:p>
        </w:tc>
        <w:tc>
          <w:tcPr>
            <w:tcW w:w="1260" w:type="dxa"/>
            <w:tcBorders>
              <w:right w:val="single" w:sz="8" w:space="0" w:color="auto"/>
            </w:tcBorders>
            <w:vAlign w:val="bottom"/>
          </w:tcPr>
          <w:p w:rsidR="004019AD" w:rsidRDefault="00A20208">
            <w:pPr>
              <w:spacing w:line="271" w:lineRule="exact"/>
              <w:jc w:val="right"/>
              <w:rPr>
                <w:sz w:val="20"/>
                <w:szCs w:val="20"/>
              </w:rPr>
            </w:pPr>
            <w:r>
              <w:rPr>
                <w:rFonts w:eastAsia="Times New Roman"/>
                <w:sz w:val="24"/>
                <w:szCs w:val="24"/>
              </w:rPr>
              <w:t>одного</w:t>
            </w:r>
          </w:p>
        </w:tc>
        <w:tc>
          <w:tcPr>
            <w:tcW w:w="1600" w:type="dxa"/>
            <w:gridSpan w:val="2"/>
            <w:vAlign w:val="bottom"/>
          </w:tcPr>
          <w:p w:rsidR="004019AD" w:rsidRDefault="00A20208">
            <w:pPr>
              <w:spacing w:line="264" w:lineRule="exact"/>
              <w:ind w:left="80"/>
              <w:rPr>
                <w:sz w:val="20"/>
                <w:szCs w:val="20"/>
              </w:rPr>
            </w:pPr>
            <w:r>
              <w:rPr>
                <w:rFonts w:eastAsia="Times New Roman"/>
                <w:b/>
                <w:bCs/>
                <w:sz w:val="24"/>
                <w:szCs w:val="24"/>
              </w:rPr>
              <w:t>В.М. Гаршин</w:t>
            </w:r>
          </w:p>
        </w:tc>
        <w:tc>
          <w:tcPr>
            <w:tcW w:w="960" w:type="dxa"/>
            <w:vAlign w:val="bottom"/>
          </w:tcPr>
          <w:p w:rsidR="004019AD" w:rsidRDefault="004019AD">
            <w:pPr>
              <w:rPr>
                <w:sz w:val="23"/>
                <w:szCs w:val="23"/>
              </w:rPr>
            </w:pPr>
          </w:p>
        </w:tc>
        <w:tc>
          <w:tcPr>
            <w:tcW w:w="1420" w:type="dxa"/>
            <w:tcBorders>
              <w:right w:val="single" w:sz="8" w:space="0" w:color="auto"/>
            </w:tcBorders>
            <w:vAlign w:val="bottom"/>
          </w:tcPr>
          <w:p w:rsidR="004019AD" w:rsidRDefault="004019AD">
            <w:pPr>
              <w:rPr>
                <w:sz w:val="23"/>
                <w:szCs w:val="23"/>
              </w:rPr>
            </w:pPr>
          </w:p>
        </w:tc>
        <w:tc>
          <w:tcPr>
            <w:tcW w:w="0" w:type="dxa"/>
            <w:vAlign w:val="bottom"/>
          </w:tcPr>
          <w:p w:rsidR="004019AD" w:rsidRDefault="004019AD">
            <w:pPr>
              <w:rPr>
                <w:sz w:val="1"/>
                <w:szCs w:val="1"/>
              </w:rPr>
            </w:pPr>
          </w:p>
        </w:tc>
      </w:tr>
      <w:tr w:rsidR="004019AD">
        <w:trPr>
          <w:trHeight w:val="276"/>
        </w:trPr>
        <w:tc>
          <w:tcPr>
            <w:tcW w:w="920" w:type="dxa"/>
            <w:tcBorders>
              <w:left w:val="single" w:sz="8" w:space="0" w:color="auto"/>
            </w:tcBorders>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3660" w:type="dxa"/>
            <w:gridSpan w:val="5"/>
            <w:tcBorders>
              <w:right w:val="single" w:sz="8" w:space="0" w:color="auto"/>
            </w:tcBorders>
            <w:vAlign w:val="bottom"/>
          </w:tcPr>
          <w:p w:rsidR="004019AD" w:rsidRDefault="00A20208">
            <w:pPr>
              <w:ind w:left="80"/>
              <w:rPr>
                <w:sz w:val="20"/>
                <w:szCs w:val="20"/>
              </w:rPr>
            </w:pPr>
            <w:r>
              <w:rPr>
                <w:rFonts w:eastAsia="Times New Roman"/>
                <w:sz w:val="24"/>
                <w:szCs w:val="24"/>
              </w:rPr>
              <w:t>города», «Господа Головлевы»</w:t>
            </w:r>
          </w:p>
        </w:tc>
        <w:tc>
          <w:tcPr>
            <w:tcW w:w="1100" w:type="dxa"/>
            <w:vAlign w:val="bottom"/>
          </w:tcPr>
          <w:p w:rsidR="004019AD" w:rsidRDefault="00A20208">
            <w:pPr>
              <w:spacing w:line="264" w:lineRule="exact"/>
              <w:ind w:left="80"/>
              <w:rPr>
                <w:sz w:val="20"/>
                <w:szCs w:val="20"/>
              </w:rPr>
            </w:pPr>
            <w:r>
              <w:rPr>
                <w:rFonts w:eastAsia="Times New Roman"/>
                <w:sz w:val="24"/>
                <w:szCs w:val="24"/>
              </w:rPr>
              <w:t>Рассказы</w:t>
            </w:r>
          </w:p>
        </w:tc>
        <w:tc>
          <w:tcPr>
            <w:tcW w:w="1460" w:type="dxa"/>
            <w:gridSpan w:val="2"/>
            <w:vAlign w:val="bottom"/>
          </w:tcPr>
          <w:p w:rsidR="004019AD" w:rsidRDefault="00A20208">
            <w:pPr>
              <w:spacing w:line="264" w:lineRule="exact"/>
              <w:jc w:val="right"/>
              <w:rPr>
                <w:sz w:val="20"/>
                <w:szCs w:val="20"/>
              </w:rPr>
            </w:pPr>
            <w:r>
              <w:rPr>
                <w:rFonts w:eastAsia="Times New Roman"/>
                <w:sz w:val="24"/>
                <w:szCs w:val="24"/>
              </w:rPr>
              <w:t>«Красный</w:t>
            </w:r>
          </w:p>
        </w:tc>
        <w:tc>
          <w:tcPr>
            <w:tcW w:w="1420" w:type="dxa"/>
            <w:tcBorders>
              <w:right w:val="single" w:sz="8" w:space="0" w:color="auto"/>
            </w:tcBorders>
            <w:vAlign w:val="bottom"/>
          </w:tcPr>
          <w:p w:rsidR="004019AD" w:rsidRDefault="00A20208">
            <w:pPr>
              <w:spacing w:line="264" w:lineRule="exact"/>
              <w:ind w:right="20"/>
              <w:jc w:val="right"/>
              <w:rPr>
                <w:sz w:val="20"/>
                <w:szCs w:val="20"/>
              </w:rPr>
            </w:pPr>
            <w:r>
              <w:rPr>
                <w:rFonts w:eastAsia="Times New Roman"/>
                <w:sz w:val="24"/>
                <w:szCs w:val="24"/>
              </w:rPr>
              <w:t>цветок»,</w:t>
            </w:r>
          </w:p>
        </w:tc>
        <w:tc>
          <w:tcPr>
            <w:tcW w:w="0" w:type="dxa"/>
            <w:vAlign w:val="bottom"/>
          </w:tcPr>
          <w:p w:rsidR="004019AD" w:rsidRDefault="004019AD">
            <w:pPr>
              <w:rPr>
                <w:sz w:val="1"/>
                <w:szCs w:val="1"/>
              </w:rPr>
            </w:pPr>
          </w:p>
        </w:tc>
      </w:tr>
      <w:tr w:rsidR="004019AD">
        <w:trPr>
          <w:trHeight w:val="281"/>
        </w:trPr>
        <w:tc>
          <w:tcPr>
            <w:tcW w:w="920" w:type="dxa"/>
            <w:tcBorders>
              <w:left w:val="single" w:sz="8" w:space="0" w:color="auto"/>
            </w:tcBorders>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3660" w:type="dxa"/>
            <w:gridSpan w:val="5"/>
            <w:tcBorders>
              <w:right w:val="single" w:sz="8" w:space="0" w:color="auto"/>
            </w:tcBorders>
            <w:vAlign w:val="bottom"/>
          </w:tcPr>
          <w:p w:rsidR="004019AD" w:rsidRDefault="00A20208">
            <w:pPr>
              <w:ind w:left="80"/>
              <w:rPr>
                <w:sz w:val="20"/>
                <w:szCs w:val="20"/>
              </w:rPr>
            </w:pPr>
            <w:proofErr w:type="spellStart"/>
            <w:r>
              <w:rPr>
                <w:rFonts w:eastAsia="Times New Roman"/>
                <w:sz w:val="24"/>
                <w:szCs w:val="24"/>
              </w:rPr>
              <w:t>Цикл«Сказкидлядетей</w:t>
            </w:r>
            <w:proofErr w:type="spellEnd"/>
          </w:p>
        </w:tc>
        <w:tc>
          <w:tcPr>
            <w:tcW w:w="2560" w:type="dxa"/>
            <w:gridSpan w:val="3"/>
            <w:vAlign w:val="bottom"/>
          </w:tcPr>
          <w:p w:rsidR="004019AD" w:rsidRDefault="00A20208">
            <w:pPr>
              <w:spacing w:line="264" w:lineRule="exact"/>
              <w:ind w:left="80"/>
              <w:rPr>
                <w:sz w:val="20"/>
                <w:szCs w:val="20"/>
              </w:rPr>
            </w:pPr>
            <w:r>
              <w:rPr>
                <w:rFonts w:eastAsia="Times New Roman"/>
                <w:sz w:val="24"/>
                <w:szCs w:val="24"/>
              </w:rPr>
              <w:t>«</w:t>
            </w:r>
            <w:proofErr w:type="spellStart"/>
            <w:r>
              <w:rPr>
                <w:rFonts w:eastAsia="Times New Roman"/>
                <w:sz w:val="24"/>
                <w:szCs w:val="24"/>
              </w:rPr>
              <w:t>Attalea</w:t>
            </w:r>
            <w:proofErr w:type="spellEnd"/>
            <w:r>
              <w:rPr>
                <w:rFonts w:eastAsia="Times New Roman"/>
                <w:sz w:val="24"/>
                <w:szCs w:val="24"/>
              </w:rPr>
              <w:t xml:space="preserve"> </w:t>
            </w:r>
            <w:proofErr w:type="spellStart"/>
            <w:r>
              <w:rPr>
                <w:rFonts w:eastAsia="Times New Roman"/>
                <w:sz w:val="24"/>
                <w:szCs w:val="24"/>
              </w:rPr>
              <w:t>princeps</w:t>
            </w:r>
            <w:proofErr w:type="spellEnd"/>
            <w:r>
              <w:rPr>
                <w:rFonts w:eastAsia="Times New Roman"/>
                <w:sz w:val="24"/>
                <w:szCs w:val="24"/>
              </w:rPr>
              <w:t>»</w:t>
            </w:r>
          </w:p>
        </w:tc>
        <w:tc>
          <w:tcPr>
            <w:tcW w:w="142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302"/>
        </w:trPr>
        <w:tc>
          <w:tcPr>
            <w:tcW w:w="920" w:type="dxa"/>
            <w:tcBorders>
              <w:left w:val="single" w:sz="8" w:space="0" w:color="auto"/>
              <w:bottom w:val="single" w:sz="8" w:space="0" w:color="auto"/>
            </w:tcBorders>
            <w:vAlign w:val="bottom"/>
          </w:tcPr>
          <w:p w:rsidR="004019AD" w:rsidRDefault="004019AD">
            <w:pPr>
              <w:rPr>
                <w:sz w:val="24"/>
                <w:szCs w:val="24"/>
              </w:rPr>
            </w:pPr>
          </w:p>
        </w:tc>
        <w:tc>
          <w:tcPr>
            <w:tcW w:w="1500" w:type="dxa"/>
            <w:tcBorders>
              <w:bottom w:val="single" w:sz="8" w:space="0" w:color="auto"/>
              <w:right w:val="single" w:sz="8" w:space="0" w:color="auto"/>
            </w:tcBorders>
            <w:vAlign w:val="bottom"/>
          </w:tcPr>
          <w:p w:rsidR="004019AD" w:rsidRDefault="004019AD">
            <w:pPr>
              <w:rPr>
                <w:sz w:val="24"/>
                <w:szCs w:val="24"/>
              </w:rPr>
            </w:pPr>
          </w:p>
        </w:tc>
        <w:tc>
          <w:tcPr>
            <w:tcW w:w="2200" w:type="dxa"/>
            <w:gridSpan w:val="3"/>
            <w:tcBorders>
              <w:bottom w:val="single" w:sz="8" w:space="0" w:color="auto"/>
            </w:tcBorders>
            <w:vAlign w:val="bottom"/>
          </w:tcPr>
          <w:p w:rsidR="004019AD" w:rsidRDefault="00A20208">
            <w:pPr>
              <w:ind w:left="80"/>
              <w:rPr>
                <w:sz w:val="20"/>
                <w:szCs w:val="20"/>
              </w:rPr>
            </w:pPr>
            <w:r>
              <w:rPr>
                <w:rFonts w:eastAsia="Times New Roman"/>
                <w:sz w:val="24"/>
                <w:szCs w:val="24"/>
              </w:rPr>
              <w:t>изрядного возраста»</w:t>
            </w:r>
          </w:p>
        </w:tc>
        <w:tc>
          <w:tcPr>
            <w:tcW w:w="200" w:type="dxa"/>
            <w:tcBorders>
              <w:bottom w:val="single" w:sz="8" w:space="0" w:color="auto"/>
            </w:tcBorders>
            <w:vAlign w:val="bottom"/>
          </w:tcPr>
          <w:p w:rsidR="004019AD" w:rsidRDefault="004019AD">
            <w:pPr>
              <w:rPr>
                <w:sz w:val="24"/>
                <w:szCs w:val="24"/>
              </w:rPr>
            </w:pPr>
          </w:p>
        </w:tc>
        <w:tc>
          <w:tcPr>
            <w:tcW w:w="1260" w:type="dxa"/>
            <w:tcBorders>
              <w:bottom w:val="single" w:sz="8" w:space="0" w:color="auto"/>
              <w:right w:val="single" w:sz="8" w:space="0" w:color="auto"/>
            </w:tcBorders>
            <w:vAlign w:val="bottom"/>
          </w:tcPr>
          <w:p w:rsidR="004019AD" w:rsidRDefault="004019AD">
            <w:pPr>
              <w:rPr>
                <w:sz w:val="24"/>
                <w:szCs w:val="24"/>
              </w:rPr>
            </w:pPr>
          </w:p>
        </w:tc>
        <w:tc>
          <w:tcPr>
            <w:tcW w:w="2560" w:type="dxa"/>
            <w:gridSpan w:val="3"/>
            <w:tcBorders>
              <w:bottom w:val="single" w:sz="8" w:space="0" w:color="auto"/>
            </w:tcBorders>
            <w:vAlign w:val="bottom"/>
          </w:tcPr>
          <w:p w:rsidR="004019AD" w:rsidRDefault="00A20208">
            <w:pPr>
              <w:spacing w:line="264" w:lineRule="exact"/>
              <w:ind w:left="80"/>
              <w:rPr>
                <w:sz w:val="20"/>
                <w:szCs w:val="20"/>
              </w:rPr>
            </w:pPr>
            <w:r>
              <w:rPr>
                <w:rFonts w:eastAsia="Times New Roman"/>
                <w:b/>
                <w:bCs/>
                <w:sz w:val="24"/>
                <w:szCs w:val="24"/>
              </w:rPr>
              <w:t>Д.В. Григорович</w:t>
            </w:r>
          </w:p>
        </w:tc>
        <w:tc>
          <w:tcPr>
            <w:tcW w:w="1420" w:type="dxa"/>
            <w:tcBorders>
              <w:bottom w:val="single" w:sz="8" w:space="0" w:color="auto"/>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bl>
    <w:p w:rsidR="004019AD" w:rsidRDefault="004019AD">
      <w:pPr>
        <w:spacing w:line="200" w:lineRule="exact"/>
        <w:rPr>
          <w:sz w:val="20"/>
          <w:szCs w:val="20"/>
        </w:rPr>
      </w:pPr>
    </w:p>
    <w:p w:rsidR="004019AD" w:rsidRDefault="004019AD">
      <w:pPr>
        <w:sectPr w:rsidR="004019AD">
          <w:pgSz w:w="11900" w:h="16838"/>
          <w:pgMar w:top="1112" w:right="846" w:bottom="151" w:left="1020" w:header="0" w:footer="0" w:gutter="0"/>
          <w:cols w:space="720" w:equalWidth="0">
            <w:col w:w="10040"/>
          </w:cols>
        </w:sect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337" w:lineRule="exact"/>
        <w:rPr>
          <w:sz w:val="20"/>
          <w:szCs w:val="20"/>
        </w:rPr>
      </w:pPr>
    </w:p>
    <w:p w:rsidR="004019AD" w:rsidRDefault="00A20208">
      <w:pPr>
        <w:ind w:left="9800"/>
        <w:rPr>
          <w:sz w:val="20"/>
          <w:szCs w:val="20"/>
        </w:rPr>
      </w:pPr>
      <w:r>
        <w:rPr>
          <w:rFonts w:eastAsia="Times New Roman"/>
          <w:sz w:val="24"/>
          <w:szCs w:val="24"/>
        </w:rPr>
        <w:t>48</w:t>
      </w:r>
    </w:p>
    <w:p w:rsidR="004019AD" w:rsidRDefault="004019AD">
      <w:pPr>
        <w:sectPr w:rsidR="004019AD">
          <w:type w:val="continuous"/>
          <w:pgSz w:w="11900" w:h="16838"/>
          <w:pgMar w:top="1112" w:right="846" w:bottom="151" w:left="1020" w:header="0" w:footer="0" w:gutter="0"/>
          <w:cols w:space="720" w:equalWidth="0">
            <w:col w:w="10040"/>
          </w:cols>
        </w:sectPr>
      </w:pPr>
    </w:p>
    <w:p w:rsidR="004019AD" w:rsidRDefault="00A20208">
      <w:pPr>
        <w:spacing w:line="234" w:lineRule="auto"/>
        <w:ind w:left="2380"/>
        <w:jc w:val="both"/>
        <w:rPr>
          <w:sz w:val="20"/>
          <w:szCs w:val="20"/>
        </w:rPr>
      </w:pPr>
      <w:r>
        <w:rPr>
          <w:rFonts w:eastAsia="Times New Roman"/>
          <w:b/>
          <w:bCs/>
          <w:noProof/>
          <w:sz w:val="24"/>
          <w:szCs w:val="24"/>
        </w:rPr>
        <mc:AlternateContent>
          <mc:Choice Requires="wps">
            <w:drawing>
              <wp:anchor distT="0" distB="0" distL="114300" distR="114300" simplePos="0" relativeHeight="251639296" behindDoc="1" locked="0" layoutInCell="0" allowOverlap="1" wp14:anchorId="16A169FD" wp14:editId="496BC635">
                <wp:simplePos x="0" y="0"/>
                <wp:positionH relativeFrom="page">
                  <wp:posOffset>647700</wp:posOffset>
                </wp:positionH>
                <wp:positionV relativeFrom="page">
                  <wp:posOffset>721995</wp:posOffset>
                </wp:positionV>
                <wp:extent cx="6377305"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73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56.85pt" to="553.15pt,56.85pt" o:allowincell="f" strokecolor="#000000" strokeweight="0.48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40320" behindDoc="1" locked="0" layoutInCell="0" allowOverlap="1" wp14:anchorId="469FBB0A" wp14:editId="78D75C06">
                <wp:simplePos x="0" y="0"/>
                <wp:positionH relativeFrom="page">
                  <wp:posOffset>647700</wp:posOffset>
                </wp:positionH>
                <wp:positionV relativeFrom="page">
                  <wp:posOffset>4058920</wp:posOffset>
                </wp:positionV>
                <wp:extent cx="3851910"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519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319.6pt" to="354.3pt,319.6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41344" behindDoc="1" locked="0" layoutInCell="0" allowOverlap="1" wp14:anchorId="78F259DF" wp14:editId="046EBE6B">
                <wp:simplePos x="0" y="0"/>
                <wp:positionH relativeFrom="page">
                  <wp:posOffset>647700</wp:posOffset>
                </wp:positionH>
                <wp:positionV relativeFrom="page">
                  <wp:posOffset>4767580</wp:posOffset>
                </wp:positionV>
                <wp:extent cx="3851910"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519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375.4pt" to="354.3pt,375.4pt" o:allowincell="f" strokecolor="#000000" strokeweight="0.48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42368" behindDoc="1" locked="0" layoutInCell="0" allowOverlap="1" wp14:anchorId="278BD2D5" wp14:editId="3A24058E">
                <wp:simplePos x="0" y="0"/>
                <wp:positionH relativeFrom="page">
                  <wp:posOffset>647700</wp:posOffset>
                </wp:positionH>
                <wp:positionV relativeFrom="page">
                  <wp:posOffset>6351270</wp:posOffset>
                </wp:positionV>
                <wp:extent cx="3851910"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519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 o:spid="_x0000_s107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500.1pt" to="354.3pt,500.1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43392" behindDoc="1" locked="0" layoutInCell="0" allowOverlap="1" wp14:anchorId="12F5D9B4" wp14:editId="7CAD7BF2">
                <wp:simplePos x="0" y="0"/>
                <wp:positionH relativeFrom="page">
                  <wp:posOffset>647700</wp:posOffset>
                </wp:positionH>
                <wp:positionV relativeFrom="page">
                  <wp:posOffset>8460740</wp:posOffset>
                </wp:positionV>
                <wp:extent cx="3851910"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519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0" o:spid="_x0000_s107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666.2pt" to="354.3pt,666.2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44416" behindDoc="1" locked="0" layoutInCell="0" allowOverlap="1" wp14:anchorId="2678DD8A" wp14:editId="05D7BCE5">
                <wp:simplePos x="0" y="0"/>
                <wp:positionH relativeFrom="page">
                  <wp:posOffset>650240</wp:posOffset>
                </wp:positionH>
                <wp:positionV relativeFrom="page">
                  <wp:posOffset>718820</wp:posOffset>
                </wp:positionV>
                <wp:extent cx="0" cy="912749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274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1" o:spid="_x0000_s107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2pt,56.6pt" to="51.2pt,775.3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45440" behindDoc="1" locked="0" layoutInCell="0" allowOverlap="1" wp14:anchorId="407654CA" wp14:editId="169F9AAF">
                <wp:simplePos x="0" y="0"/>
                <wp:positionH relativeFrom="page">
                  <wp:posOffset>2170430</wp:posOffset>
                </wp:positionH>
                <wp:positionV relativeFrom="page">
                  <wp:posOffset>718820</wp:posOffset>
                </wp:positionV>
                <wp:extent cx="0" cy="912749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274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70.9pt,56.6pt" to="170.9pt,775.3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46464" behindDoc="1" locked="0" layoutInCell="0" allowOverlap="1" wp14:anchorId="03FDE220" wp14:editId="3DD8A218">
                <wp:simplePos x="0" y="0"/>
                <wp:positionH relativeFrom="page">
                  <wp:posOffset>4496435</wp:posOffset>
                </wp:positionH>
                <wp:positionV relativeFrom="page">
                  <wp:posOffset>718820</wp:posOffset>
                </wp:positionV>
                <wp:extent cx="0" cy="912749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274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54.05pt,56.6pt" to="354.05pt,775.3pt" o:allowincell="f" strokecolor="#000000" strokeweight="0.48pt">
                <w10:wrap anchorx="page" anchory="page"/>
              </v:line>
            </w:pict>
          </mc:Fallback>
        </mc:AlternateContent>
      </w:r>
      <w:r>
        <w:rPr>
          <w:rFonts w:eastAsia="Times New Roman"/>
          <w:b/>
          <w:bCs/>
          <w:sz w:val="24"/>
          <w:szCs w:val="24"/>
        </w:rPr>
        <w:t xml:space="preserve">Н.С. Лесков </w:t>
      </w:r>
      <w:r>
        <w:rPr>
          <w:rFonts w:eastAsia="Times New Roman"/>
          <w:sz w:val="24"/>
          <w:szCs w:val="24"/>
        </w:rPr>
        <w:t>(ГОС-2004</w:t>
      </w:r>
      <w:r>
        <w:rPr>
          <w:rFonts w:eastAsia="Times New Roman"/>
          <w:b/>
          <w:bCs/>
          <w:sz w:val="24"/>
          <w:szCs w:val="24"/>
        </w:rPr>
        <w:t xml:space="preserve"> </w:t>
      </w:r>
      <w:r>
        <w:rPr>
          <w:rFonts w:eastAsia="Times New Roman"/>
          <w:sz w:val="24"/>
          <w:szCs w:val="24"/>
        </w:rPr>
        <w:t>– 1</w:t>
      </w:r>
      <w:r>
        <w:rPr>
          <w:rFonts w:eastAsia="Times New Roman"/>
          <w:b/>
          <w:bCs/>
          <w:sz w:val="24"/>
          <w:szCs w:val="24"/>
        </w:rPr>
        <w:t xml:space="preserve"> </w:t>
      </w:r>
      <w:r>
        <w:rPr>
          <w:rFonts w:eastAsia="Times New Roman"/>
          <w:sz w:val="24"/>
          <w:szCs w:val="24"/>
        </w:rPr>
        <w:t>пр.</w:t>
      </w:r>
      <w:r>
        <w:rPr>
          <w:rFonts w:eastAsia="Times New Roman"/>
          <w:b/>
          <w:bCs/>
          <w:sz w:val="24"/>
          <w:szCs w:val="24"/>
        </w:rPr>
        <w:t xml:space="preserve"> </w:t>
      </w:r>
      <w:r>
        <w:rPr>
          <w:rFonts w:eastAsia="Times New Roman"/>
          <w:sz w:val="24"/>
          <w:szCs w:val="24"/>
        </w:rPr>
        <w:t>по выбору)</w:t>
      </w:r>
    </w:p>
    <w:p w:rsidR="004019AD" w:rsidRDefault="004019AD">
      <w:pPr>
        <w:spacing w:line="14" w:lineRule="exact"/>
        <w:rPr>
          <w:sz w:val="20"/>
          <w:szCs w:val="20"/>
        </w:rPr>
      </w:pPr>
    </w:p>
    <w:p w:rsidR="004019AD" w:rsidRDefault="00A20208">
      <w:pPr>
        <w:spacing w:line="234" w:lineRule="auto"/>
        <w:ind w:left="2380"/>
        <w:jc w:val="both"/>
        <w:rPr>
          <w:sz w:val="20"/>
          <w:szCs w:val="20"/>
        </w:rPr>
      </w:pPr>
      <w:r>
        <w:rPr>
          <w:rFonts w:eastAsia="Times New Roman"/>
          <w:sz w:val="24"/>
          <w:szCs w:val="24"/>
        </w:rPr>
        <w:t>Повести и рассказы «Человек на часах», «Тупейный художник»,</w:t>
      </w:r>
    </w:p>
    <w:p w:rsidR="004019AD" w:rsidRDefault="004019AD">
      <w:pPr>
        <w:spacing w:line="2" w:lineRule="exact"/>
        <w:rPr>
          <w:sz w:val="20"/>
          <w:szCs w:val="20"/>
        </w:rPr>
      </w:pPr>
    </w:p>
    <w:p w:rsidR="004019AD" w:rsidRDefault="00A20208">
      <w:pPr>
        <w:tabs>
          <w:tab w:val="left" w:pos="4280"/>
        </w:tabs>
        <w:ind w:left="2380"/>
        <w:rPr>
          <w:sz w:val="20"/>
          <w:szCs w:val="20"/>
        </w:rPr>
      </w:pPr>
      <w:r>
        <w:rPr>
          <w:rFonts w:eastAsia="Times New Roman"/>
          <w:sz w:val="24"/>
          <w:szCs w:val="24"/>
        </w:rPr>
        <w:t>«Левша»,</w:t>
      </w:r>
      <w:r>
        <w:rPr>
          <w:sz w:val="20"/>
          <w:szCs w:val="20"/>
        </w:rPr>
        <w:tab/>
      </w:r>
      <w:r>
        <w:rPr>
          <w:rFonts w:eastAsia="Times New Roman"/>
          <w:sz w:val="24"/>
          <w:szCs w:val="24"/>
        </w:rPr>
        <w:t>«Очарованный</w:t>
      </w:r>
    </w:p>
    <w:p w:rsidR="004019AD" w:rsidRDefault="004019AD">
      <w:pPr>
        <w:spacing w:line="12" w:lineRule="exact"/>
        <w:rPr>
          <w:sz w:val="20"/>
          <w:szCs w:val="20"/>
        </w:rPr>
      </w:pPr>
    </w:p>
    <w:p w:rsidR="004019AD" w:rsidRDefault="00A20208">
      <w:pPr>
        <w:spacing w:line="234" w:lineRule="auto"/>
        <w:ind w:left="2380"/>
        <w:jc w:val="both"/>
        <w:rPr>
          <w:sz w:val="20"/>
          <w:szCs w:val="20"/>
        </w:rPr>
      </w:pPr>
      <w:r>
        <w:rPr>
          <w:rFonts w:eastAsia="Times New Roman"/>
          <w:sz w:val="24"/>
          <w:szCs w:val="24"/>
        </w:rPr>
        <w:t xml:space="preserve">странник», «Леди Макбет </w:t>
      </w:r>
      <w:proofErr w:type="spellStart"/>
      <w:r>
        <w:rPr>
          <w:rFonts w:eastAsia="Times New Roman"/>
          <w:sz w:val="24"/>
          <w:szCs w:val="24"/>
        </w:rPr>
        <w:t>Мценского</w:t>
      </w:r>
      <w:proofErr w:type="spellEnd"/>
      <w:r>
        <w:rPr>
          <w:rFonts w:eastAsia="Times New Roman"/>
          <w:sz w:val="24"/>
          <w:szCs w:val="24"/>
        </w:rPr>
        <w:t xml:space="preserve"> уезда»</w:t>
      </w: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32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960"/>
        <w:gridCol w:w="2540"/>
        <w:gridCol w:w="1340"/>
      </w:tblGrid>
      <w:tr w:rsidR="004019AD">
        <w:trPr>
          <w:trHeight w:val="276"/>
        </w:trPr>
        <w:tc>
          <w:tcPr>
            <w:tcW w:w="1960" w:type="dxa"/>
            <w:vAlign w:val="bottom"/>
          </w:tcPr>
          <w:p w:rsidR="004019AD" w:rsidRDefault="00A20208">
            <w:pPr>
              <w:rPr>
                <w:sz w:val="20"/>
                <w:szCs w:val="20"/>
              </w:rPr>
            </w:pPr>
            <w:r>
              <w:rPr>
                <w:rFonts w:eastAsia="Times New Roman"/>
                <w:b/>
                <w:bCs/>
                <w:sz w:val="24"/>
                <w:szCs w:val="24"/>
              </w:rPr>
              <w:t>Л.Н. Толстой</w:t>
            </w:r>
          </w:p>
        </w:tc>
        <w:tc>
          <w:tcPr>
            <w:tcW w:w="2540" w:type="dxa"/>
            <w:vAlign w:val="bottom"/>
          </w:tcPr>
          <w:p w:rsidR="004019AD" w:rsidRDefault="00A20208">
            <w:pPr>
              <w:ind w:left="420"/>
              <w:rPr>
                <w:sz w:val="20"/>
                <w:szCs w:val="20"/>
              </w:rPr>
            </w:pPr>
            <w:r>
              <w:rPr>
                <w:rFonts w:eastAsia="Times New Roman"/>
                <w:b/>
                <w:bCs/>
                <w:sz w:val="24"/>
                <w:szCs w:val="24"/>
              </w:rPr>
              <w:t>Л.Н. Толстой</w:t>
            </w:r>
          </w:p>
        </w:tc>
        <w:tc>
          <w:tcPr>
            <w:tcW w:w="1340" w:type="dxa"/>
            <w:vAlign w:val="bottom"/>
          </w:tcPr>
          <w:p w:rsidR="004019AD" w:rsidRDefault="004019AD">
            <w:pPr>
              <w:rPr>
                <w:sz w:val="24"/>
                <w:szCs w:val="24"/>
              </w:rPr>
            </w:pPr>
          </w:p>
        </w:tc>
      </w:tr>
      <w:tr w:rsidR="004019AD">
        <w:trPr>
          <w:trHeight w:val="271"/>
        </w:trPr>
        <w:tc>
          <w:tcPr>
            <w:tcW w:w="1960" w:type="dxa"/>
            <w:vAlign w:val="bottom"/>
          </w:tcPr>
          <w:p w:rsidR="004019AD" w:rsidRDefault="00A20208">
            <w:pPr>
              <w:spacing w:line="271" w:lineRule="exact"/>
              <w:rPr>
                <w:sz w:val="20"/>
                <w:szCs w:val="20"/>
              </w:rPr>
            </w:pPr>
            <w:r>
              <w:rPr>
                <w:rFonts w:eastAsia="Times New Roman"/>
                <w:sz w:val="24"/>
                <w:szCs w:val="24"/>
              </w:rPr>
              <w:t>Роман-эпопея</w:t>
            </w:r>
          </w:p>
        </w:tc>
        <w:tc>
          <w:tcPr>
            <w:tcW w:w="3880" w:type="dxa"/>
            <w:gridSpan w:val="2"/>
            <w:vAlign w:val="bottom"/>
          </w:tcPr>
          <w:p w:rsidR="004019AD" w:rsidRDefault="00A20208">
            <w:pPr>
              <w:spacing w:line="271" w:lineRule="exact"/>
              <w:jc w:val="right"/>
              <w:rPr>
                <w:sz w:val="20"/>
                <w:szCs w:val="20"/>
              </w:rPr>
            </w:pPr>
            <w:r>
              <w:rPr>
                <w:rFonts w:eastAsia="Times New Roman"/>
                <w:sz w:val="24"/>
                <w:szCs w:val="24"/>
              </w:rPr>
              <w:t>Роман  «Анна  Каренина»,  цикл</w:t>
            </w:r>
          </w:p>
        </w:tc>
      </w:tr>
      <w:tr w:rsidR="004019AD">
        <w:trPr>
          <w:trHeight w:val="276"/>
        </w:trPr>
        <w:tc>
          <w:tcPr>
            <w:tcW w:w="1960" w:type="dxa"/>
            <w:vAlign w:val="bottom"/>
          </w:tcPr>
          <w:p w:rsidR="004019AD" w:rsidRDefault="00A20208">
            <w:pPr>
              <w:rPr>
                <w:sz w:val="20"/>
                <w:szCs w:val="20"/>
              </w:rPr>
            </w:pPr>
            <w:r>
              <w:rPr>
                <w:rFonts w:eastAsia="Times New Roman"/>
                <w:sz w:val="24"/>
                <w:szCs w:val="24"/>
              </w:rPr>
              <w:t>«Война и мир»</w:t>
            </w:r>
          </w:p>
        </w:tc>
        <w:tc>
          <w:tcPr>
            <w:tcW w:w="2540" w:type="dxa"/>
            <w:vAlign w:val="bottom"/>
          </w:tcPr>
          <w:p w:rsidR="004019AD" w:rsidRDefault="00A20208">
            <w:pPr>
              <w:ind w:left="420"/>
              <w:rPr>
                <w:sz w:val="20"/>
                <w:szCs w:val="20"/>
              </w:rPr>
            </w:pPr>
            <w:r>
              <w:rPr>
                <w:rFonts w:eastAsia="Times New Roman"/>
                <w:sz w:val="24"/>
                <w:szCs w:val="24"/>
              </w:rPr>
              <w:t>«Севастопольские</w:t>
            </w:r>
          </w:p>
        </w:tc>
        <w:tc>
          <w:tcPr>
            <w:tcW w:w="1340" w:type="dxa"/>
            <w:vAlign w:val="bottom"/>
          </w:tcPr>
          <w:p w:rsidR="004019AD" w:rsidRDefault="00A20208">
            <w:pPr>
              <w:jc w:val="right"/>
              <w:rPr>
                <w:sz w:val="20"/>
                <w:szCs w:val="20"/>
              </w:rPr>
            </w:pPr>
            <w:r>
              <w:rPr>
                <w:rFonts w:eastAsia="Times New Roman"/>
                <w:sz w:val="24"/>
                <w:szCs w:val="24"/>
              </w:rPr>
              <w:t>рассказы»,</w:t>
            </w:r>
          </w:p>
        </w:tc>
      </w:tr>
      <w:tr w:rsidR="004019AD">
        <w:trPr>
          <w:trHeight w:val="276"/>
        </w:trPr>
        <w:tc>
          <w:tcPr>
            <w:tcW w:w="1960" w:type="dxa"/>
            <w:vAlign w:val="bottom"/>
          </w:tcPr>
          <w:p w:rsidR="004019AD" w:rsidRDefault="004019AD">
            <w:pPr>
              <w:rPr>
                <w:sz w:val="24"/>
                <w:szCs w:val="24"/>
              </w:rPr>
            </w:pPr>
          </w:p>
        </w:tc>
        <w:tc>
          <w:tcPr>
            <w:tcW w:w="3880" w:type="dxa"/>
            <w:gridSpan w:val="2"/>
            <w:vAlign w:val="bottom"/>
          </w:tcPr>
          <w:p w:rsidR="004019AD" w:rsidRDefault="00A20208">
            <w:pPr>
              <w:ind w:left="420"/>
              <w:rPr>
                <w:sz w:val="20"/>
                <w:szCs w:val="20"/>
              </w:rPr>
            </w:pPr>
            <w:r>
              <w:rPr>
                <w:rFonts w:eastAsia="Times New Roman"/>
                <w:sz w:val="24"/>
                <w:szCs w:val="24"/>
              </w:rPr>
              <w:t>повесть «Хаджи-Мурат»</w:t>
            </w:r>
          </w:p>
        </w:tc>
      </w:tr>
    </w:tbl>
    <w:p w:rsidR="004019AD" w:rsidRDefault="004019AD">
      <w:pPr>
        <w:spacing w:line="1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280"/>
        <w:gridCol w:w="1100"/>
        <w:gridCol w:w="1220"/>
        <w:gridCol w:w="1240"/>
      </w:tblGrid>
      <w:tr w:rsidR="004019AD">
        <w:trPr>
          <w:trHeight w:val="276"/>
        </w:trPr>
        <w:tc>
          <w:tcPr>
            <w:tcW w:w="2280" w:type="dxa"/>
            <w:vAlign w:val="bottom"/>
          </w:tcPr>
          <w:p w:rsidR="004019AD" w:rsidRDefault="00A20208">
            <w:pPr>
              <w:rPr>
                <w:sz w:val="20"/>
                <w:szCs w:val="20"/>
              </w:rPr>
            </w:pPr>
            <w:r>
              <w:rPr>
                <w:rFonts w:eastAsia="Times New Roman"/>
                <w:b/>
                <w:bCs/>
                <w:sz w:val="24"/>
                <w:szCs w:val="24"/>
              </w:rPr>
              <w:t>А.П. Чехов</w:t>
            </w:r>
          </w:p>
        </w:tc>
        <w:tc>
          <w:tcPr>
            <w:tcW w:w="2320" w:type="dxa"/>
            <w:gridSpan w:val="2"/>
            <w:vAlign w:val="bottom"/>
          </w:tcPr>
          <w:p w:rsidR="004019AD" w:rsidRDefault="00A20208">
            <w:pPr>
              <w:ind w:left="100"/>
              <w:rPr>
                <w:sz w:val="20"/>
                <w:szCs w:val="20"/>
              </w:rPr>
            </w:pPr>
            <w:r>
              <w:rPr>
                <w:rFonts w:eastAsia="Times New Roman"/>
                <w:b/>
                <w:bCs/>
                <w:sz w:val="24"/>
                <w:szCs w:val="24"/>
              </w:rPr>
              <w:t>А.П. Чехов</w:t>
            </w:r>
          </w:p>
        </w:tc>
        <w:tc>
          <w:tcPr>
            <w:tcW w:w="1240" w:type="dxa"/>
            <w:vAlign w:val="bottom"/>
          </w:tcPr>
          <w:p w:rsidR="004019AD" w:rsidRDefault="004019AD">
            <w:pPr>
              <w:rPr>
                <w:sz w:val="23"/>
                <w:szCs w:val="23"/>
              </w:rPr>
            </w:pPr>
          </w:p>
        </w:tc>
      </w:tr>
      <w:tr w:rsidR="004019AD">
        <w:trPr>
          <w:trHeight w:val="271"/>
        </w:trPr>
        <w:tc>
          <w:tcPr>
            <w:tcW w:w="2280" w:type="dxa"/>
            <w:vAlign w:val="bottom"/>
          </w:tcPr>
          <w:p w:rsidR="004019AD" w:rsidRDefault="00A20208">
            <w:pPr>
              <w:spacing w:line="271" w:lineRule="exact"/>
              <w:rPr>
                <w:sz w:val="20"/>
                <w:szCs w:val="20"/>
              </w:rPr>
            </w:pPr>
            <w:proofErr w:type="spellStart"/>
            <w:r>
              <w:rPr>
                <w:rFonts w:eastAsia="Times New Roman"/>
                <w:w w:val="99"/>
                <w:sz w:val="24"/>
                <w:szCs w:val="24"/>
              </w:rPr>
              <w:t>Пьеса«Вишневый</w:t>
            </w:r>
            <w:proofErr w:type="spellEnd"/>
          </w:p>
        </w:tc>
        <w:tc>
          <w:tcPr>
            <w:tcW w:w="3560" w:type="dxa"/>
            <w:gridSpan w:val="3"/>
            <w:vAlign w:val="bottom"/>
          </w:tcPr>
          <w:p w:rsidR="004019AD" w:rsidRDefault="00A20208">
            <w:pPr>
              <w:spacing w:line="271" w:lineRule="exact"/>
              <w:ind w:left="100"/>
              <w:rPr>
                <w:sz w:val="20"/>
                <w:szCs w:val="20"/>
              </w:rPr>
            </w:pPr>
            <w:r>
              <w:rPr>
                <w:rFonts w:eastAsia="Times New Roman"/>
                <w:sz w:val="24"/>
                <w:szCs w:val="24"/>
              </w:rPr>
              <w:t>Рассказы:  «Смерть  чиновника»,</w:t>
            </w:r>
          </w:p>
        </w:tc>
      </w:tr>
      <w:tr w:rsidR="004019AD">
        <w:trPr>
          <w:trHeight w:val="276"/>
        </w:trPr>
        <w:tc>
          <w:tcPr>
            <w:tcW w:w="2280" w:type="dxa"/>
            <w:vAlign w:val="bottom"/>
          </w:tcPr>
          <w:p w:rsidR="004019AD" w:rsidRDefault="00A20208">
            <w:pPr>
              <w:rPr>
                <w:sz w:val="20"/>
                <w:szCs w:val="20"/>
              </w:rPr>
            </w:pPr>
            <w:r>
              <w:rPr>
                <w:rFonts w:eastAsia="Times New Roman"/>
                <w:sz w:val="24"/>
                <w:szCs w:val="24"/>
              </w:rPr>
              <w:t>сад»</w:t>
            </w:r>
          </w:p>
        </w:tc>
        <w:tc>
          <w:tcPr>
            <w:tcW w:w="1100" w:type="dxa"/>
            <w:vAlign w:val="bottom"/>
          </w:tcPr>
          <w:p w:rsidR="004019AD" w:rsidRDefault="00A20208">
            <w:pPr>
              <w:ind w:left="100"/>
              <w:rPr>
                <w:sz w:val="20"/>
                <w:szCs w:val="20"/>
              </w:rPr>
            </w:pPr>
            <w:r>
              <w:rPr>
                <w:rFonts w:eastAsia="Times New Roman"/>
                <w:sz w:val="24"/>
                <w:szCs w:val="24"/>
              </w:rPr>
              <w:t>«Тоска»,</w:t>
            </w:r>
          </w:p>
        </w:tc>
        <w:tc>
          <w:tcPr>
            <w:tcW w:w="1220" w:type="dxa"/>
            <w:vAlign w:val="bottom"/>
          </w:tcPr>
          <w:p w:rsidR="004019AD" w:rsidRDefault="00A20208">
            <w:pPr>
              <w:ind w:left="340"/>
              <w:rPr>
                <w:sz w:val="20"/>
                <w:szCs w:val="20"/>
              </w:rPr>
            </w:pPr>
            <w:r>
              <w:rPr>
                <w:rFonts w:eastAsia="Times New Roman"/>
                <w:sz w:val="24"/>
                <w:szCs w:val="24"/>
              </w:rPr>
              <w:t>«Спать</w:t>
            </w:r>
          </w:p>
        </w:tc>
        <w:tc>
          <w:tcPr>
            <w:tcW w:w="1240" w:type="dxa"/>
            <w:vAlign w:val="bottom"/>
          </w:tcPr>
          <w:p w:rsidR="004019AD" w:rsidRDefault="00A20208">
            <w:pPr>
              <w:jc w:val="right"/>
              <w:rPr>
                <w:sz w:val="20"/>
                <w:szCs w:val="20"/>
              </w:rPr>
            </w:pPr>
            <w:r>
              <w:rPr>
                <w:rFonts w:eastAsia="Times New Roman"/>
                <w:sz w:val="24"/>
                <w:szCs w:val="24"/>
              </w:rPr>
              <w:t>хочется»,</w:t>
            </w:r>
          </w:p>
        </w:tc>
      </w:tr>
      <w:tr w:rsidR="004019AD">
        <w:trPr>
          <w:trHeight w:val="276"/>
        </w:trPr>
        <w:tc>
          <w:tcPr>
            <w:tcW w:w="2280" w:type="dxa"/>
            <w:vAlign w:val="bottom"/>
          </w:tcPr>
          <w:p w:rsidR="004019AD" w:rsidRDefault="004019AD">
            <w:pPr>
              <w:rPr>
                <w:sz w:val="24"/>
                <w:szCs w:val="24"/>
              </w:rPr>
            </w:pPr>
          </w:p>
        </w:tc>
        <w:tc>
          <w:tcPr>
            <w:tcW w:w="3560" w:type="dxa"/>
            <w:gridSpan w:val="3"/>
            <w:vAlign w:val="bottom"/>
          </w:tcPr>
          <w:p w:rsidR="004019AD" w:rsidRDefault="00A20208">
            <w:pPr>
              <w:ind w:left="100"/>
              <w:rPr>
                <w:sz w:val="20"/>
                <w:szCs w:val="20"/>
              </w:rPr>
            </w:pPr>
            <w:r>
              <w:rPr>
                <w:rFonts w:eastAsia="Times New Roman"/>
                <w:sz w:val="24"/>
                <w:szCs w:val="24"/>
              </w:rPr>
              <w:t>«Студент», «</w:t>
            </w:r>
            <w:proofErr w:type="spellStart"/>
            <w:r>
              <w:rPr>
                <w:rFonts w:eastAsia="Times New Roman"/>
                <w:sz w:val="24"/>
                <w:szCs w:val="24"/>
              </w:rPr>
              <w:t>Ионыч</w:t>
            </w:r>
            <w:proofErr w:type="spellEnd"/>
            <w:r>
              <w:rPr>
                <w:rFonts w:eastAsia="Times New Roman"/>
                <w:sz w:val="24"/>
                <w:szCs w:val="24"/>
              </w:rPr>
              <w:t>», «Человек в</w:t>
            </w:r>
          </w:p>
        </w:tc>
      </w:tr>
      <w:tr w:rsidR="004019AD">
        <w:trPr>
          <w:trHeight w:val="276"/>
        </w:trPr>
        <w:tc>
          <w:tcPr>
            <w:tcW w:w="2280" w:type="dxa"/>
            <w:vAlign w:val="bottom"/>
          </w:tcPr>
          <w:p w:rsidR="004019AD" w:rsidRDefault="004019AD">
            <w:pPr>
              <w:rPr>
                <w:sz w:val="24"/>
                <w:szCs w:val="24"/>
              </w:rPr>
            </w:pPr>
          </w:p>
        </w:tc>
        <w:tc>
          <w:tcPr>
            <w:tcW w:w="3560" w:type="dxa"/>
            <w:gridSpan w:val="3"/>
            <w:vAlign w:val="bottom"/>
          </w:tcPr>
          <w:p w:rsidR="004019AD" w:rsidRDefault="00A20208">
            <w:pPr>
              <w:ind w:left="100"/>
              <w:rPr>
                <w:sz w:val="20"/>
                <w:szCs w:val="20"/>
              </w:rPr>
            </w:pPr>
            <w:r>
              <w:rPr>
                <w:rFonts w:eastAsia="Times New Roman"/>
                <w:sz w:val="24"/>
                <w:szCs w:val="24"/>
              </w:rPr>
              <w:t>футляре»,    «Крыжовник»,    «О</w:t>
            </w:r>
          </w:p>
        </w:tc>
      </w:tr>
      <w:tr w:rsidR="004019AD">
        <w:trPr>
          <w:trHeight w:val="276"/>
        </w:trPr>
        <w:tc>
          <w:tcPr>
            <w:tcW w:w="2280" w:type="dxa"/>
            <w:vAlign w:val="bottom"/>
          </w:tcPr>
          <w:p w:rsidR="004019AD" w:rsidRDefault="004019AD">
            <w:pPr>
              <w:rPr>
                <w:sz w:val="24"/>
                <w:szCs w:val="24"/>
              </w:rPr>
            </w:pPr>
          </w:p>
        </w:tc>
        <w:tc>
          <w:tcPr>
            <w:tcW w:w="1100" w:type="dxa"/>
            <w:vAlign w:val="bottom"/>
          </w:tcPr>
          <w:p w:rsidR="004019AD" w:rsidRDefault="00A20208">
            <w:pPr>
              <w:ind w:left="100"/>
              <w:rPr>
                <w:sz w:val="20"/>
                <w:szCs w:val="20"/>
              </w:rPr>
            </w:pPr>
            <w:r>
              <w:rPr>
                <w:rFonts w:eastAsia="Times New Roman"/>
                <w:sz w:val="24"/>
                <w:szCs w:val="24"/>
              </w:rPr>
              <w:t>любви»,</w:t>
            </w:r>
          </w:p>
        </w:tc>
        <w:tc>
          <w:tcPr>
            <w:tcW w:w="1220" w:type="dxa"/>
            <w:vAlign w:val="bottom"/>
          </w:tcPr>
          <w:p w:rsidR="004019AD" w:rsidRDefault="00A20208">
            <w:pPr>
              <w:ind w:left="100"/>
              <w:rPr>
                <w:sz w:val="20"/>
                <w:szCs w:val="20"/>
              </w:rPr>
            </w:pPr>
            <w:r>
              <w:rPr>
                <w:rFonts w:eastAsia="Times New Roman"/>
                <w:sz w:val="24"/>
                <w:szCs w:val="24"/>
              </w:rPr>
              <w:t>«Дама   с</w:t>
            </w:r>
          </w:p>
        </w:tc>
        <w:tc>
          <w:tcPr>
            <w:tcW w:w="1240" w:type="dxa"/>
            <w:vAlign w:val="bottom"/>
          </w:tcPr>
          <w:p w:rsidR="004019AD" w:rsidRDefault="00A20208">
            <w:pPr>
              <w:jc w:val="right"/>
              <w:rPr>
                <w:sz w:val="20"/>
                <w:szCs w:val="20"/>
              </w:rPr>
            </w:pPr>
            <w:r>
              <w:rPr>
                <w:rFonts w:eastAsia="Times New Roman"/>
                <w:sz w:val="24"/>
                <w:szCs w:val="24"/>
              </w:rPr>
              <w:t>собачкой»,</w:t>
            </w:r>
          </w:p>
        </w:tc>
      </w:tr>
      <w:tr w:rsidR="004019AD">
        <w:trPr>
          <w:trHeight w:val="276"/>
        </w:trPr>
        <w:tc>
          <w:tcPr>
            <w:tcW w:w="2280" w:type="dxa"/>
            <w:vAlign w:val="bottom"/>
          </w:tcPr>
          <w:p w:rsidR="004019AD" w:rsidRDefault="004019AD">
            <w:pPr>
              <w:rPr>
                <w:sz w:val="24"/>
                <w:szCs w:val="24"/>
              </w:rPr>
            </w:pPr>
          </w:p>
        </w:tc>
        <w:tc>
          <w:tcPr>
            <w:tcW w:w="2320" w:type="dxa"/>
            <w:gridSpan w:val="2"/>
            <w:vAlign w:val="bottom"/>
          </w:tcPr>
          <w:p w:rsidR="004019AD" w:rsidRDefault="00A20208">
            <w:pPr>
              <w:ind w:left="100"/>
              <w:rPr>
                <w:sz w:val="20"/>
                <w:szCs w:val="20"/>
              </w:rPr>
            </w:pPr>
            <w:r>
              <w:rPr>
                <w:rFonts w:eastAsia="Times New Roman"/>
                <w:sz w:val="24"/>
                <w:szCs w:val="24"/>
              </w:rPr>
              <w:t>«Попрыгунья»</w:t>
            </w:r>
          </w:p>
        </w:tc>
        <w:tc>
          <w:tcPr>
            <w:tcW w:w="1240" w:type="dxa"/>
            <w:vAlign w:val="bottom"/>
          </w:tcPr>
          <w:p w:rsidR="004019AD" w:rsidRDefault="004019AD">
            <w:pPr>
              <w:rPr>
                <w:sz w:val="24"/>
                <w:szCs w:val="24"/>
              </w:rPr>
            </w:pPr>
          </w:p>
        </w:tc>
      </w:tr>
      <w:tr w:rsidR="004019AD">
        <w:trPr>
          <w:trHeight w:val="276"/>
        </w:trPr>
        <w:tc>
          <w:tcPr>
            <w:tcW w:w="2280" w:type="dxa"/>
            <w:vAlign w:val="bottom"/>
          </w:tcPr>
          <w:p w:rsidR="004019AD" w:rsidRDefault="004019AD">
            <w:pPr>
              <w:rPr>
                <w:sz w:val="24"/>
                <w:szCs w:val="24"/>
              </w:rPr>
            </w:pPr>
          </w:p>
        </w:tc>
        <w:tc>
          <w:tcPr>
            <w:tcW w:w="3560" w:type="dxa"/>
            <w:gridSpan w:val="3"/>
            <w:vAlign w:val="bottom"/>
          </w:tcPr>
          <w:p w:rsidR="004019AD" w:rsidRDefault="00A20208">
            <w:pPr>
              <w:ind w:left="100"/>
              <w:rPr>
                <w:sz w:val="20"/>
                <w:szCs w:val="20"/>
              </w:rPr>
            </w:pPr>
            <w:r>
              <w:rPr>
                <w:rFonts w:eastAsia="Times New Roman"/>
                <w:sz w:val="24"/>
                <w:szCs w:val="24"/>
              </w:rPr>
              <w:t>Пьесы «Чайка», «Три сестры»</w:t>
            </w:r>
          </w:p>
        </w:tc>
      </w:tr>
    </w:tbl>
    <w:p w:rsidR="004019AD" w:rsidRDefault="004019AD">
      <w:pPr>
        <w:spacing w:line="290" w:lineRule="exact"/>
        <w:rPr>
          <w:sz w:val="20"/>
          <w:szCs w:val="20"/>
        </w:rPr>
      </w:pPr>
    </w:p>
    <w:p w:rsidR="004019AD" w:rsidRDefault="00A20208">
      <w:pPr>
        <w:ind w:left="2380"/>
        <w:rPr>
          <w:sz w:val="20"/>
          <w:szCs w:val="20"/>
        </w:rPr>
      </w:pPr>
      <w:r>
        <w:rPr>
          <w:rFonts w:eastAsia="Times New Roman"/>
          <w:b/>
          <w:bCs/>
          <w:sz w:val="24"/>
          <w:szCs w:val="24"/>
        </w:rPr>
        <w:t>И.А. Бунин</w:t>
      </w:r>
    </w:p>
    <w:p w:rsidR="004019AD" w:rsidRDefault="004019AD">
      <w:pPr>
        <w:spacing w:line="7" w:lineRule="exact"/>
        <w:rPr>
          <w:sz w:val="20"/>
          <w:szCs w:val="20"/>
        </w:rPr>
      </w:pPr>
    </w:p>
    <w:p w:rsidR="004019AD" w:rsidRDefault="00A20208">
      <w:pPr>
        <w:spacing w:line="237" w:lineRule="auto"/>
        <w:ind w:left="2380"/>
        <w:jc w:val="both"/>
        <w:rPr>
          <w:sz w:val="20"/>
          <w:szCs w:val="20"/>
        </w:rPr>
      </w:pPr>
      <w:r>
        <w:rPr>
          <w:rFonts w:eastAsia="Times New Roman"/>
          <w:sz w:val="24"/>
          <w:szCs w:val="24"/>
        </w:rPr>
        <w:t>Стихотворения: «Аленушка», «Вечер», «Дурман», «И цветы, и шмели, и трава, и колосья…», «У зверя есть гнездо, у птицы есть нора…»</w:t>
      </w:r>
    </w:p>
    <w:p w:rsidR="004019AD" w:rsidRDefault="004019AD">
      <w:pPr>
        <w:spacing w:line="18" w:lineRule="exact"/>
        <w:rPr>
          <w:sz w:val="20"/>
          <w:szCs w:val="20"/>
        </w:rPr>
      </w:pPr>
    </w:p>
    <w:p w:rsidR="004019AD" w:rsidRDefault="00A20208">
      <w:pPr>
        <w:spacing w:line="236" w:lineRule="auto"/>
        <w:ind w:left="2380"/>
        <w:jc w:val="both"/>
        <w:rPr>
          <w:sz w:val="20"/>
          <w:szCs w:val="20"/>
        </w:rPr>
      </w:pPr>
      <w:r>
        <w:rPr>
          <w:rFonts w:eastAsia="Times New Roman"/>
          <w:sz w:val="24"/>
          <w:szCs w:val="24"/>
        </w:rPr>
        <w:t>Рассказы: «Антоновские яблоки», «Господин из Сан-Франциско», «Легкое дыхание»,</w:t>
      </w:r>
    </w:p>
    <w:p w:rsidR="004019AD" w:rsidRDefault="004019AD">
      <w:pPr>
        <w:spacing w:line="14" w:lineRule="exact"/>
        <w:rPr>
          <w:sz w:val="20"/>
          <w:szCs w:val="20"/>
        </w:rPr>
      </w:pPr>
    </w:p>
    <w:p w:rsidR="004019AD" w:rsidRDefault="00A20208">
      <w:pPr>
        <w:spacing w:line="234" w:lineRule="auto"/>
        <w:ind w:left="2380"/>
        <w:jc w:val="both"/>
        <w:rPr>
          <w:sz w:val="20"/>
          <w:szCs w:val="20"/>
        </w:rPr>
      </w:pPr>
      <w:r>
        <w:rPr>
          <w:rFonts w:eastAsia="Times New Roman"/>
          <w:sz w:val="24"/>
          <w:szCs w:val="24"/>
        </w:rPr>
        <w:t>«Темные аллеи», «Чистый понедельник»</w:t>
      </w:r>
    </w:p>
    <w:p w:rsidR="004019AD" w:rsidRDefault="004019AD">
      <w:pPr>
        <w:spacing w:line="29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00"/>
        <w:gridCol w:w="1760"/>
        <w:gridCol w:w="1060"/>
        <w:gridCol w:w="1000"/>
      </w:tblGrid>
      <w:tr w:rsidR="004019AD">
        <w:trPr>
          <w:trHeight w:val="276"/>
        </w:trPr>
        <w:tc>
          <w:tcPr>
            <w:tcW w:w="2000" w:type="dxa"/>
            <w:vAlign w:val="bottom"/>
          </w:tcPr>
          <w:p w:rsidR="004019AD" w:rsidRDefault="00A20208">
            <w:pPr>
              <w:rPr>
                <w:sz w:val="20"/>
                <w:szCs w:val="20"/>
              </w:rPr>
            </w:pPr>
            <w:r>
              <w:rPr>
                <w:rFonts w:eastAsia="Times New Roman"/>
                <w:b/>
                <w:bCs/>
                <w:sz w:val="24"/>
                <w:szCs w:val="24"/>
              </w:rPr>
              <w:t>М. Горький</w:t>
            </w:r>
          </w:p>
        </w:tc>
        <w:tc>
          <w:tcPr>
            <w:tcW w:w="1760" w:type="dxa"/>
            <w:vAlign w:val="bottom"/>
          </w:tcPr>
          <w:p w:rsidR="004019AD" w:rsidRDefault="00A20208">
            <w:pPr>
              <w:ind w:left="380"/>
              <w:rPr>
                <w:sz w:val="20"/>
                <w:szCs w:val="20"/>
              </w:rPr>
            </w:pPr>
            <w:r>
              <w:rPr>
                <w:rFonts w:eastAsia="Times New Roman"/>
                <w:b/>
                <w:bCs/>
                <w:sz w:val="24"/>
                <w:szCs w:val="24"/>
              </w:rPr>
              <w:t>М. Горький</w:t>
            </w:r>
          </w:p>
        </w:tc>
        <w:tc>
          <w:tcPr>
            <w:tcW w:w="1060" w:type="dxa"/>
            <w:vAlign w:val="bottom"/>
          </w:tcPr>
          <w:p w:rsidR="004019AD" w:rsidRDefault="004019AD">
            <w:pPr>
              <w:rPr>
                <w:sz w:val="23"/>
                <w:szCs w:val="23"/>
              </w:rPr>
            </w:pPr>
          </w:p>
        </w:tc>
        <w:tc>
          <w:tcPr>
            <w:tcW w:w="1000" w:type="dxa"/>
            <w:vAlign w:val="bottom"/>
          </w:tcPr>
          <w:p w:rsidR="004019AD" w:rsidRDefault="004019AD">
            <w:pPr>
              <w:rPr>
                <w:sz w:val="23"/>
                <w:szCs w:val="23"/>
              </w:rPr>
            </w:pPr>
          </w:p>
        </w:tc>
      </w:tr>
      <w:tr w:rsidR="004019AD">
        <w:trPr>
          <w:trHeight w:val="271"/>
        </w:trPr>
        <w:tc>
          <w:tcPr>
            <w:tcW w:w="2000" w:type="dxa"/>
            <w:vAlign w:val="bottom"/>
          </w:tcPr>
          <w:p w:rsidR="004019AD" w:rsidRDefault="00A20208">
            <w:pPr>
              <w:spacing w:line="271" w:lineRule="exact"/>
              <w:rPr>
                <w:sz w:val="20"/>
                <w:szCs w:val="20"/>
              </w:rPr>
            </w:pPr>
            <w:r>
              <w:rPr>
                <w:rFonts w:eastAsia="Times New Roman"/>
                <w:sz w:val="24"/>
                <w:szCs w:val="24"/>
              </w:rPr>
              <w:t>Пьеса «На дне»</w:t>
            </w:r>
          </w:p>
        </w:tc>
        <w:tc>
          <w:tcPr>
            <w:tcW w:w="1760" w:type="dxa"/>
            <w:vAlign w:val="bottom"/>
          </w:tcPr>
          <w:p w:rsidR="004019AD" w:rsidRDefault="00A20208">
            <w:pPr>
              <w:spacing w:line="271" w:lineRule="exact"/>
              <w:ind w:left="380"/>
              <w:rPr>
                <w:sz w:val="20"/>
                <w:szCs w:val="20"/>
              </w:rPr>
            </w:pPr>
            <w:r>
              <w:rPr>
                <w:rFonts w:eastAsia="Times New Roman"/>
                <w:sz w:val="24"/>
                <w:szCs w:val="24"/>
              </w:rPr>
              <w:t>Рассказы:</w:t>
            </w:r>
          </w:p>
        </w:tc>
        <w:tc>
          <w:tcPr>
            <w:tcW w:w="1060" w:type="dxa"/>
            <w:vAlign w:val="bottom"/>
          </w:tcPr>
          <w:p w:rsidR="004019AD" w:rsidRDefault="00A20208">
            <w:pPr>
              <w:spacing w:line="271" w:lineRule="exact"/>
              <w:ind w:left="60"/>
              <w:rPr>
                <w:sz w:val="20"/>
                <w:szCs w:val="20"/>
              </w:rPr>
            </w:pPr>
            <w:r>
              <w:rPr>
                <w:rFonts w:eastAsia="Times New Roman"/>
                <w:sz w:val="24"/>
                <w:szCs w:val="24"/>
              </w:rPr>
              <w:t>«Макар</w:t>
            </w:r>
          </w:p>
        </w:tc>
        <w:tc>
          <w:tcPr>
            <w:tcW w:w="1000" w:type="dxa"/>
            <w:vAlign w:val="bottom"/>
          </w:tcPr>
          <w:p w:rsidR="004019AD" w:rsidRDefault="00A20208">
            <w:pPr>
              <w:spacing w:line="271" w:lineRule="exact"/>
              <w:ind w:left="200"/>
              <w:rPr>
                <w:sz w:val="20"/>
                <w:szCs w:val="20"/>
              </w:rPr>
            </w:pPr>
            <w:proofErr w:type="spellStart"/>
            <w:r>
              <w:rPr>
                <w:rFonts w:eastAsia="Times New Roman"/>
                <w:w w:val="96"/>
                <w:sz w:val="24"/>
                <w:szCs w:val="24"/>
              </w:rPr>
              <w:t>Чудра</w:t>
            </w:r>
            <w:proofErr w:type="spellEnd"/>
            <w:r>
              <w:rPr>
                <w:rFonts w:eastAsia="Times New Roman"/>
                <w:w w:val="96"/>
                <w:sz w:val="24"/>
                <w:szCs w:val="24"/>
              </w:rPr>
              <w:t>»,</w:t>
            </w:r>
          </w:p>
        </w:tc>
      </w:tr>
      <w:tr w:rsidR="004019AD">
        <w:trPr>
          <w:trHeight w:val="276"/>
        </w:trPr>
        <w:tc>
          <w:tcPr>
            <w:tcW w:w="2000" w:type="dxa"/>
            <w:vAlign w:val="bottom"/>
          </w:tcPr>
          <w:p w:rsidR="004019AD" w:rsidRDefault="004019AD">
            <w:pPr>
              <w:rPr>
                <w:sz w:val="24"/>
                <w:szCs w:val="24"/>
              </w:rPr>
            </w:pPr>
          </w:p>
        </w:tc>
        <w:tc>
          <w:tcPr>
            <w:tcW w:w="3820" w:type="dxa"/>
            <w:gridSpan w:val="3"/>
            <w:vAlign w:val="bottom"/>
          </w:tcPr>
          <w:p w:rsidR="004019AD" w:rsidRDefault="00A20208">
            <w:pPr>
              <w:ind w:left="380"/>
              <w:rPr>
                <w:sz w:val="20"/>
                <w:szCs w:val="20"/>
              </w:rPr>
            </w:pPr>
            <w:r>
              <w:rPr>
                <w:rFonts w:eastAsia="Times New Roman"/>
                <w:sz w:val="24"/>
                <w:szCs w:val="24"/>
              </w:rPr>
              <w:t xml:space="preserve">«Старуха </w:t>
            </w:r>
            <w:proofErr w:type="spellStart"/>
            <w:r>
              <w:rPr>
                <w:rFonts w:eastAsia="Times New Roman"/>
                <w:sz w:val="24"/>
                <w:szCs w:val="24"/>
              </w:rPr>
              <w:t>Изергиль</w:t>
            </w:r>
            <w:proofErr w:type="spellEnd"/>
            <w:r>
              <w:rPr>
                <w:rFonts w:eastAsia="Times New Roman"/>
                <w:sz w:val="24"/>
                <w:szCs w:val="24"/>
              </w:rPr>
              <w:t>», «</w:t>
            </w:r>
            <w:proofErr w:type="spellStart"/>
            <w:r>
              <w:rPr>
                <w:rFonts w:eastAsia="Times New Roman"/>
                <w:sz w:val="24"/>
                <w:szCs w:val="24"/>
              </w:rPr>
              <w:t>Челкаш</w:t>
            </w:r>
            <w:proofErr w:type="spellEnd"/>
            <w:r>
              <w:rPr>
                <w:rFonts w:eastAsia="Times New Roman"/>
                <w:sz w:val="24"/>
                <w:szCs w:val="24"/>
              </w:rPr>
              <w:t>»</w:t>
            </w:r>
          </w:p>
        </w:tc>
      </w:tr>
    </w:tbl>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647488" behindDoc="1" locked="0" layoutInCell="0" allowOverlap="1" wp14:anchorId="3ACF3C99" wp14:editId="3B54972B">
                <wp:simplePos x="0" y="0"/>
                <wp:positionH relativeFrom="column">
                  <wp:posOffset>-76200</wp:posOffset>
                </wp:positionH>
                <wp:positionV relativeFrom="paragraph">
                  <wp:posOffset>859790</wp:posOffset>
                </wp:positionV>
                <wp:extent cx="6370955"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09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pt,67.7pt" to="495.65pt,67.7pt" o:allowincell="f" strokecolor="#000000" strokeweight="0.4799pt"/>
            </w:pict>
          </mc:Fallback>
        </mc:AlternateContent>
      </w:r>
    </w:p>
    <w:p w:rsidR="004019AD" w:rsidRDefault="00A20208">
      <w:pPr>
        <w:spacing w:line="20" w:lineRule="exact"/>
        <w:rPr>
          <w:sz w:val="20"/>
          <w:szCs w:val="20"/>
        </w:rPr>
      </w:pPr>
      <w:r>
        <w:rPr>
          <w:sz w:val="20"/>
          <w:szCs w:val="20"/>
        </w:rPr>
        <w:br w:type="column"/>
      </w:r>
    </w:p>
    <w:p w:rsidR="004019AD" w:rsidRDefault="00A20208">
      <w:pPr>
        <w:spacing w:line="236" w:lineRule="auto"/>
        <w:ind w:right="100"/>
        <w:jc w:val="both"/>
        <w:rPr>
          <w:sz w:val="20"/>
          <w:szCs w:val="20"/>
        </w:rPr>
      </w:pPr>
      <w:r>
        <w:rPr>
          <w:rFonts w:eastAsia="Times New Roman"/>
          <w:sz w:val="24"/>
          <w:szCs w:val="24"/>
        </w:rPr>
        <w:t>Рассказ «Гуттаперчевый мальчик» (оригинальный текст), «Прохожий» (святочный рассказ)</w:t>
      </w:r>
    </w:p>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648512" behindDoc="1" locked="0" layoutInCell="0" allowOverlap="1" wp14:anchorId="37382171" wp14:editId="7F67B733">
                <wp:simplePos x="0" y="0"/>
                <wp:positionH relativeFrom="column">
                  <wp:posOffset>2462530</wp:posOffset>
                </wp:positionH>
                <wp:positionV relativeFrom="paragraph">
                  <wp:posOffset>-525780</wp:posOffset>
                </wp:positionV>
                <wp:extent cx="0" cy="912050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205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5" o:spid="_x0000_s10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9pt,-41.3999pt" to="193.9pt,676.75pt" o:allowincell="f" strokecolor="#000000" strokeweight="0.48pt"/>
            </w:pict>
          </mc:Fallback>
        </mc:AlternateContent>
      </w:r>
    </w:p>
    <w:p w:rsidR="004019AD" w:rsidRDefault="00A20208">
      <w:pPr>
        <w:rPr>
          <w:sz w:val="20"/>
          <w:szCs w:val="20"/>
        </w:rPr>
      </w:pPr>
      <w:r>
        <w:rPr>
          <w:rFonts w:eastAsia="Times New Roman"/>
          <w:b/>
          <w:bCs/>
          <w:sz w:val="24"/>
          <w:szCs w:val="24"/>
        </w:rPr>
        <w:t>Г.И. Успенский</w:t>
      </w:r>
    </w:p>
    <w:p w:rsidR="004019AD" w:rsidRDefault="00A20208">
      <w:pPr>
        <w:spacing w:line="235" w:lineRule="auto"/>
        <w:rPr>
          <w:sz w:val="20"/>
          <w:szCs w:val="20"/>
        </w:rPr>
      </w:pPr>
      <w:r>
        <w:rPr>
          <w:rFonts w:eastAsia="Times New Roman"/>
          <w:sz w:val="24"/>
          <w:szCs w:val="24"/>
        </w:rPr>
        <w:t>Эссе «Выпрямила»</w:t>
      </w:r>
    </w:p>
    <w:p w:rsidR="004019AD" w:rsidRDefault="004019AD">
      <w:pPr>
        <w:spacing w:line="1" w:lineRule="exact"/>
        <w:rPr>
          <w:sz w:val="20"/>
          <w:szCs w:val="20"/>
        </w:rPr>
      </w:pPr>
    </w:p>
    <w:p w:rsidR="004019AD" w:rsidRDefault="00A20208">
      <w:pPr>
        <w:rPr>
          <w:sz w:val="20"/>
          <w:szCs w:val="20"/>
        </w:rPr>
      </w:pPr>
      <w:r>
        <w:rPr>
          <w:rFonts w:eastAsia="Times New Roman"/>
          <w:sz w:val="24"/>
          <w:szCs w:val="24"/>
        </w:rPr>
        <w:t>Рассказ «Пятница»</w:t>
      </w:r>
    </w:p>
    <w:p w:rsidR="004019AD" w:rsidRDefault="004019AD">
      <w:pPr>
        <w:spacing w:line="17" w:lineRule="exact"/>
        <w:rPr>
          <w:sz w:val="20"/>
          <w:szCs w:val="20"/>
        </w:rPr>
      </w:pPr>
    </w:p>
    <w:p w:rsidR="004019AD" w:rsidRDefault="00A20208">
      <w:pPr>
        <w:spacing w:line="245" w:lineRule="auto"/>
        <w:ind w:right="1660"/>
        <w:rPr>
          <w:sz w:val="20"/>
          <w:szCs w:val="20"/>
        </w:rPr>
      </w:pPr>
      <w:r>
        <w:rPr>
          <w:rFonts w:eastAsia="Times New Roman"/>
          <w:b/>
          <w:bCs/>
          <w:sz w:val="23"/>
          <w:szCs w:val="23"/>
        </w:rPr>
        <w:t xml:space="preserve">Н.Г. Чернышевский </w:t>
      </w:r>
      <w:r>
        <w:rPr>
          <w:rFonts w:eastAsia="Times New Roman"/>
          <w:sz w:val="23"/>
          <w:szCs w:val="23"/>
        </w:rPr>
        <w:t>Роман «Что делать?»</w:t>
      </w:r>
    </w:p>
    <w:p w:rsidR="004019AD" w:rsidRDefault="00A20208">
      <w:pPr>
        <w:tabs>
          <w:tab w:val="left" w:pos="960"/>
          <w:tab w:val="left" w:pos="2160"/>
          <w:tab w:val="left" w:pos="2560"/>
        </w:tabs>
        <w:rPr>
          <w:sz w:val="20"/>
          <w:szCs w:val="20"/>
        </w:rPr>
      </w:pPr>
      <w:r>
        <w:rPr>
          <w:rFonts w:eastAsia="Times New Roman"/>
          <w:sz w:val="24"/>
          <w:szCs w:val="24"/>
        </w:rPr>
        <w:t>Статьи</w:t>
      </w:r>
      <w:r>
        <w:rPr>
          <w:sz w:val="20"/>
          <w:szCs w:val="20"/>
        </w:rPr>
        <w:tab/>
      </w:r>
      <w:r>
        <w:rPr>
          <w:rFonts w:eastAsia="Times New Roman"/>
          <w:sz w:val="24"/>
          <w:szCs w:val="24"/>
        </w:rPr>
        <w:t>«Детство</w:t>
      </w:r>
      <w:r>
        <w:rPr>
          <w:sz w:val="20"/>
          <w:szCs w:val="20"/>
        </w:rPr>
        <w:tab/>
      </w:r>
      <w:r>
        <w:rPr>
          <w:rFonts w:eastAsia="Times New Roman"/>
          <w:sz w:val="24"/>
          <w:szCs w:val="24"/>
        </w:rPr>
        <w:t>и</w:t>
      </w:r>
      <w:r>
        <w:rPr>
          <w:sz w:val="20"/>
          <w:szCs w:val="20"/>
        </w:rPr>
        <w:tab/>
      </w:r>
      <w:r>
        <w:rPr>
          <w:rFonts w:eastAsia="Times New Roman"/>
          <w:sz w:val="23"/>
          <w:szCs w:val="23"/>
        </w:rPr>
        <w:t>отрочество.</w:t>
      </w:r>
    </w:p>
    <w:p w:rsidR="004019AD" w:rsidRDefault="00A20208">
      <w:pPr>
        <w:tabs>
          <w:tab w:val="left" w:pos="1320"/>
          <w:tab w:val="left" w:pos="2100"/>
          <w:tab w:val="left" w:pos="2760"/>
        </w:tabs>
        <w:rPr>
          <w:sz w:val="20"/>
          <w:szCs w:val="20"/>
        </w:rPr>
      </w:pPr>
      <w:r>
        <w:rPr>
          <w:rFonts w:eastAsia="Times New Roman"/>
          <w:sz w:val="24"/>
          <w:szCs w:val="24"/>
        </w:rPr>
        <w:t>Сочинение</w:t>
      </w:r>
      <w:r>
        <w:rPr>
          <w:rFonts w:eastAsia="Times New Roman"/>
          <w:sz w:val="24"/>
          <w:szCs w:val="24"/>
        </w:rPr>
        <w:tab/>
        <w:t>графа</w:t>
      </w:r>
      <w:r>
        <w:rPr>
          <w:rFonts w:eastAsia="Times New Roman"/>
          <w:sz w:val="24"/>
          <w:szCs w:val="24"/>
        </w:rPr>
        <w:tab/>
        <w:t>Л.Н.</w:t>
      </w:r>
      <w:r>
        <w:rPr>
          <w:sz w:val="20"/>
          <w:szCs w:val="20"/>
        </w:rPr>
        <w:tab/>
      </w:r>
      <w:r>
        <w:rPr>
          <w:rFonts w:eastAsia="Times New Roman"/>
          <w:sz w:val="23"/>
          <w:szCs w:val="23"/>
        </w:rPr>
        <w:t>Толстого.</w:t>
      </w:r>
    </w:p>
    <w:p w:rsidR="004019AD" w:rsidRDefault="00A20208">
      <w:pPr>
        <w:tabs>
          <w:tab w:val="left" w:pos="1200"/>
          <w:tab w:val="left" w:pos="2400"/>
          <w:tab w:val="left" w:pos="3280"/>
        </w:tabs>
        <w:rPr>
          <w:sz w:val="20"/>
          <w:szCs w:val="20"/>
        </w:rPr>
      </w:pPr>
      <w:r>
        <w:rPr>
          <w:rFonts w:eastAsia="Times New Roman"/>
          <w:sz w:val="24"/>
          <w:szCs w:val="24"/>
        </w:rPr>
        <w:t>Военные</w:t>
      </w:r>
      <w:r>
        <w:rPr>
          <w:sz w:val="20"/>
          <w:szCs w:val="20"/>
        </w:rPr>
        <w:tab/>
      </w:r>
      <w:r>
        <w:rPr>
          <w:rFonts w:eastAsia="Times New Roman"/>
          <w:sz w:val="24"/>
          <w:szCs w:val="24"/>
        </w:rPr>
        <w:t>рассказы</w:t>
      </w:r>
      <w:r>
        <w:rPr>
          <w:rFonts w:eastAsia="Times New Roman"/>
          <w:sz w:val="24"/>
          <w:szCs w:val="24"/>
        </w:rPr>
        <w:tab/>
        <w:t>графа</w:t>
      </w:r>
      <w:r>
        <w:rPr>
          <w:rFonts w:eastAsia="Times New Roman"/>
          <w:sz w:val="24"/>
          <w:szCs w:val="24"/>
        </w:rPr>
        <w:tab/>
        <w:t>Л.Н.</w:t>
      </w:r>
    </w:p>
    <w:p w:rsidR="004019AD" w:rsidRDefault="00A20208">
      <w:pPr>
        <w:tabs>
          <w:tab w:val="left" w:pos="1500"/>
        </w:tabs>
        <w:rPr>
          <w:sz w:val="20"/>
          <w:szCs w:val="20"/>
        </w:rPr>
      </w:pPr>
      <w:r>
        <w:rPr>
          <w:rFonts w:eastAsia="Times New Roman"/>
          <w:sz w:val="24"/>
          <w:szCs w:val="24"/>
        </w:rPr>
        <w:t>Толстого»,</w:t>
      </w:r>
      <w:r>
        <w:rPr>
          <w:sz w:val="20"/>
          <w:szCs w:val="20"/>
        </w:rPr>
        <w:tab/>
      </w:r>
      <w:r>
        <w:rPr>
          <w:rFonts w:eastAsia="Times New Roman"/>
          <w:sz w:val="24"/>
          <w:szCs w:val="24"/>
        </w:rPr>
        <w:t>«Русский  человек  на</w:t>
      </w:r>
    </w:p>
    <w:p w:rsidR="004019AD" w:rsidRDefault="004019AD">
      <w:pPr>
        <w:spacing w:line="12" w:lineRule="exact"/>
        <w:rPr>
          <w:sz w:val="20"/>
          <w:szCs w:val="20"/>
        </w:rPr>
      </w:pPr>
    </w:p>
    <w:p w:rsidR="004019AD" w:rsidRDefault="00A20208">
      <w:pPr>
        <w:spacing w:line="236" w:lineRule="auto"/>
        <w:ind w:right="100"/>
        <w:jc w:val="both"/>
        <w:rPr>
          <w:sz w:val="20"/>
          <w:szCs w:val="20"/>
        </w:rPr>
      </w:pPr>
      <w:proofErr w:type="spellStart"/>
      <w:r>
        <w:rPr>
          <w:rFonts w:eastAsia="Times New Roman"/>
          <w:sz w:val="24"/>
          <w:szCs w:val="24"/>
        </w:rPr>
        <w:t>rendez-vous</w:t>
      </w:r>
      <w:proofErr w:type="spellEnd"/>
      <w:r>
        <w:rPr>
          <w:rFonts w:eastAsia="Times New Roman"/>
          <w:sz w:val="24"/>
          <w:szCs w:val="24"/>
        </w:rPr>
        <w:t>. Размышления по прочтении повести г. Тургенева «Ася»</w:t>
      </w:r>
    </w:p>
    <w:p w:rsidR="004019AD" w:rsidRDefault="004019AD">
      <w:pPr>
        <w:spacing w:line="7" w:lineRule="exact"/>
        <w:rPr>
          <w:sz w:val="20"/>
          <w:szCs w:val="20"/>
        </w:rPr>
      </w:pPr>
    </w:p>
    <w:p w:rsidR="004019AD" w:rsidRDefault="00A20208">
      <w:pPr>
        <w:rPr>
          <w:sz w:val="20"/>
          <w:szCs w:val="20"/>
        </w:rPr>
      </w:pPr>
      <w:r>
        <w:rPr>
          <w:rFonts w:eastAsia="Times New Roman"/>
          <w:b/>
          <w:bCs/>
          <w:sz w:val="24"/>
          <w:szCs w:val="24"/>
        </w:rPr>
        <w:t>Л.Н. Толстой</w:t>
      </w:r>
    </w:p>
    <w:p w:rsidR="004019AD" w:rsidRDefault="004019AD">
      <w:pPr>
        <w:spacing w:line="7" w:lineRule="exact"/>
        <w:rPr>
          <w:sz w:val="20"/>
          <w:szCs w:val="20"/>
        </w:rPr>
      </w:pPr>
    </w:p>
    <w:p w:rsidR="004019AD" w:rsidRDefault="00A20208">
      <w:pPr>
        <w:spacing w:line="235" w:lineRule="auto"/>
        <w:ind w:right="120"/>
        <w:jc w:val="both"/>
        <w:rPr>
          <w:sz w:val="20"/>
          <w:szCs w:val="20"/>
        </w:rPr>
      </w:pPr>
      <w:r>
        <w:rPr>
          <w:rFonts w:eastAsia="Times New Roman"/>
          <w:sz w:val="24"/>
          <w:szCs w:val="24"/>
        </w:rPr>
        <w:t>Повести «Смерть Ивана Ильича», «</w:t>
      </w:r>
      <w:proofErr w:type="spellStart"/>
      <w:r>
        <w:rPr>
          <w:rFonts w:eastAsia="Times New Roman"/>
          <w:sz w:val="24"/>
          <w:szCs w:val="24"/>
        </w:rPr>
        <w:t>Крейцерова</w:t>
      </w:r>
      <w:proofErr w:type="spellEnd"/>
      <w:r>
        <w:rPr>
          <w:rFonts w:eastAsia="Times New Roman"/>
          <w:sz w:val="24"/>
          <w:szCs w:val="24"/>
        </w:rPr>
        <w:t xml:space="preserve"> соната», пьеса «Живой труп»</w:t>
      </w:r>
    </w:p>
    <w:p w:rsidR="004019AD" w:rsidRDefault="004019AD">
      <w:pPr>
        <w:spacing w:line="8" w:lineRule="exact"/>
        <w:rPr>
          <w:sz w:val="20"/>
          <w:szCs w:val="20"/>
        </w:rPr>
      </w:pPr>
    </w:p>
    <w:p w:rsidR="004019AD" w:rsidRDefault="00A20208">
      <w:pPr>
        <w:rPr>
          <w:sz w:val="20"/>
          <w:szCs w:val="20"/>
        </w:rPr>
      </w:pPr>
      <w:r>
        <w:rPr>
          <w:rFonts w:eastAsia="Times New Roman"/>
          <w:b/>
          <w:bCs/>
          <w:sz w:val="24"/>
          <w:szCs w:val="24"/>
        </w:rPr>
        <w:t>А.П. Чехов</w:t>
      </w:r>
    </w:p>
    <w:p w:rsidR="004019AD" w:rsidRDefault="004019AD">
      <w:pPr>
        <w:spacing w:line="7" w:lineRule="exact"/>
        <w:rPr>
          <w:sz w:val="20"/>
          <w:szCs w:val="20"/>
        </w:rPr>
      </w:pPr>
    </w:p>
    <w:p w:rsidR="004019AD" w:rsidRDefault="00A20208">
      <w:pPr>
        <w:spacing w:line="236" w:lineRule="auto"/>
        <w:ind w:right="120"/>
        <w:rPr>
          <w:sz w:val="20"/>
          <w:szCs w:val="20"/>
        </w:rPr>
      </w:pPr>
      <w:r>
        <w:rPr>
          <w:rFonts w:eastAsia="Times New Roman"/>
          <w:sz w:val="24"/>
          <w:szCs w:val="24"/>
        </w:rPr>
        <w:t>Рассказы «Душечка», «Любовь», «Скучная история», пьеса «Дядя Ваня».</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В.А. Гиляровский</w:t>
      </w:r>
    </w:p>
    <w:p w:rsidR="004019AD" w:rsidRDefault="004019AD">
      <w:pPr>
        <w:spacing w:line="7" w:lineRule="exact"/>
        <w:rPr>
          <w:sz w:val="20"/>
          <w:szCs w:val="20"/>
        </w:rPr>
      </w:pPr>
    </w:p>
    <w:p w:rsidR="004019AD" w:rsidRDefault="00A20208">
      <w:pPr>
        <w:spacing w:line="234" w:lineRule="auto"/>
        <w:ind w:right="120"/>
        <w:rPr>
          <w:sz w:val="20"/>
          <w:szCs w:val="20"/>
        </w:rPr>
      </w:pPr>
      <w:r>
        <w:rPr>
          <w:rFonts w:eastAsia="Times New Roman"/>
          <w:sz w:val="24"/>
          <w:szCs w:val="24"/>
        </w:rPr>
        <w:t>Книга «Москва и москвичи» // Другие региональные произведения</w:t>
      </w:r>
    </w:p>
    <w:p w:rsidR="004019AD" w:rsidRDefault="004019AD">
      <w:pPr>
        <w:spacing w:line="2" w:lineRule="exact"/>
        <w:rPr>
          <w:sz w:val="20"/>
          <w:szCs w:val="20"/>
        </w:rPr>
      </w:pPr>
    </w:p>
    <w:p w:rsidR="004019AD" w:rsidRDefault="00A20208" w:rsidP="00A20208">
      <w:pPr>
        <w:numPr>
          <w:ilvl w:val="0"/>
          <w:numId w:val="93"/>
        </w:numPr>
        <w:tabs>
          <w:tab w:val="left" w:pos="180"/>
        </w:tabs>
        <w:ind w:left="180" w:hanging="171"/>
        <w:rPr>
          <w:rFonts w:eastAsia="Times New Roman"/>
          <w:sz w:val="24"/>
          <w:szCs w:val="24"/>
        </w:rPr>
      </w:pPr>
      <w:r>
        <w:rPr>
          <w:rFonts w:eastAsia="Times New Roman"/>
          <w:sz w:val="24"/>
          <w:szCs w:val="24"/>
        </w:rPr>
        <w:t>родном городе, крае</w:t>
      </w:r>
    </w:p>
    <w:p w:rsidR="004019AD" w:rsidRDefault="004019AD">
      <w:pPr>
        <w:spacing w:line="4" w:lineRule="exact"/>
        <w:rPr>
          <w:rFonts w:eastAsia="Times New Roman"/>
          <w:sz w:val="24"/>
          <w:szCs w:val="24"/>
        </w:rPr>
      </w:pPr>
    </w:p>
    <w:p w:rsidR="004019AD" w:rsidRDefault="00A20208">
      <w:pPr>
        <w:rPr>
          <w:rFonts w:eastAsia="Times New Roman"/>
          <w:sz w:val="24"/>
          <w:szCs w:val="24"/>
        </w:rPr>
      </w:pPr>
      <w:r>
        <w:rPr>
          <w:rFonts w:eastAsia="Times New Roman"/>
          <w:b/>
          <w:bCs/>
          <w:sz w:val="24"/>
          <w:szCs w:val="24"/>
        </w:rPr>
        <w:t>И.А. Бунин</w:t>
      </w:r>
    </w:p>
    <w:p w:rsidR="004019AD" w:rsidRDefault="004019AD">
      <w:pPr>
        <w:spacing w:line="7" w:lineRule="exact"/>
        <w:rPr>
          <w:rFonts w:eastAsia="Times New Roman"/>
          <w:sz w:val="24"/>
          <w:szCs w:val="24"/>
        </w:rPr>
      </w:pPr>
    </w:p>
    <w:p w:rsidR="004019AD" w:rsidRDefault="00A20208">
      <w:pPr>
        <w:spacing w:line="234" w:lineRule="auto"/>
        <w:ind w:right="120"/>
        <w:jc w:val="both"/>
        <w:rPr>
          <w:rFonts w:eastAsia="Times New Roman"/>
          <w:sz w:val="24"/>
          <w:szCs w:val="24"/>
        </w:rPr>
      </w:pPr>
      <w:r>
        <w:rPr>
          <w:rFonts w:eastAsia="Times New Roman"/>
          <w:sz w:val="24"/>
          <w:szCs w:val="24"/>
        </w:rPr>
        <w:t>Рассказы: «Лапти», «Танька», «Деревня», «Суходол», «Захар</w:t>
      </w:r>
    </w:p>
    <w:p w:rsidR="004019AD" w:rsidRDefault="004019AD">
      <w:pPr>
        <w:spacing w:line="13" w:lineRule="exact"/>
        <w:rPr>
          <w:rFonts w:eastAsia="Times New Roman"/>
          <w:sz w:val="24"/>
          <w:szCs w:val="24"/>
        </w:rPr>
      </w:pPr>
    </w:p>
    <w:p w:rsidR="004019AD" w:rsidRDefault="00A20208">
      <w:pPr>
        <w:spacing w:line="234" w:lineRule="auto"/>
        <w:ind w:right="120"/>
        <w:rPr>
          <w:rFonts w:eastAsia="Times New Roman"/>
          <w:sz w:val="24"/>
          <w:szCs w:val="24"/>
        </w:rPr>
      </w:pPr>
      <w:r>
        <w:rPr>
          <w:rFonts w:eastAsia="Times New Roman"/>
          <w:sz w:val="24"/>
          <w:szCs w:val="24"/>
        </w:rPr>
        <w:t>Воробьев», «Иоанн Рыдалец», «Митина любовь»</w:t>
      </w:r>
    </w:p>
    <w:p w:rsidR="004019AD" w:rsidRDefault="004019AD">
      <w:pPr>
        <w:spacing w:line="13" w:lineRule="exact"/>
        <w:rPr>
          <w:rFonts w:eastAsia="Times New Roman"/>
          <w:sz w:val="24"/>
          <w:szCs w:val="24"/>
        </w:rPr>
      </w:pPr>
    </w:p>
    <w:p w:rsidR="004019AD" w:rsidRDefault="00A20208">
      <w:pPr>
        <w:spacing w:line="234" w:lineRule="auto"/>
        <w:ind w:right="120"/>
        <w:rPr>
          <w:rFonts w:eastAsia="Times New Roman"/>
          <w:sz w:val="24"/>
          <w:szCs w:val="24"/>
        </w:rPr>
      </w:pPr>
      <w:r>
        <w:rPr>
          <w:rFonts w:eastAsia="Times New Roman"/>
          <w:sz w:val="24"/>
          <w:szCs w:val="24"/>
        </w:rPr>
        <w:t>Статья «Миссия русской эмиграции»</w:t>
      </w:r>
    </w:p>
    <w:p w:rsidR="004019AD" w:rsidRDefault="004019AD">
      <w:pPr>
        <w:spacing w:line="6" w:lineRule="exact"/>
        <w:rPr>
          <w:rFonts w:eastAsia="Times New Roman"/>
          <w:sz w:val="24"/>
          <w:szCs w:val="24"/>
        </w:rPr>
      </w:pPr>
    </w:p>
    <w:p w:rsidR="004019AD" w:rsidRDefault="00A20208">
      <w:pPr>
        <w:rPr>
          <w:rFonts w:eastAsia="Times New Roman"/>
          <w:sz w:val="24"/>
          <w:szCs w:val="24"/>
        </w:rPr>
      </w:pPr>
      <w:r>
        <w:rPr>
          <w:rFonts w:eastAsia="Times New Roman"/>
          <w:b/>
          <w:bCs/>
          <w:sz w:val="24"/>
          <w:szCs w:val="24"/>
        </w:rPr>
        <w:t>А.И. Куприн</w:t>
      </w:r>
    </w:p>
    <w:p w:rsidR="004019AD" w:rsidRDefault="004019AD">
      <w:pPr>
        <w:spacing w:line="7" w:lineRule="exact"/>
        <w:rPr>
          <w:rFonts w:eastAsia="Times New Roman"/>
          <w:sz w:val="24"/>
          <w:szCs w:val="24"/>
        </w:rPr>
      </w:pPr>
    </w:p>
    <w:p w:rsidR="004019AD" w:rsidRDefault="00A20208">
      <w:pPr>
        <w:spacing w:line="234" w:lineRule="auto"/>
        <w:ind w:right="120"/>
        <w:jc w:val="both"/>
        <w:rPr>
          <w:rFonts w:eastAsia="Times New Roman"/>
          <w:sz w:val="24"/>
          <w:szCs w:val="24"/>
        </w:rPr>
      </w:pPr>
      <w:r>
        <w:rPr>
          <w:rFonts w:eastAsia="Times New Roman"/>
          <w:sz w:val="24"/>
          <w:szCs w:val="24"/>
        </w:rPr>
        <w:t>Рассказы и повести: «Молох», «Олеся», «Поединок», «Гранатовый</w:t>
      </w:r>
    </w:p>
    <w:p w:rsidR="004019AD" w:rsidRDefault="004019AD">
      <w:pPr>
        <w:spacing w:line="14" w:lineRule="exact"/>
        <w:rPr>
          <w:rFonts w:eastAsia="Times New Roman"/>
          <w:sz w:val="24"/>
          <w:szCs w:val="24"/>
        </w:rPr>
      </w:pPr>
    </w:p>
    <w:p w:rsidR="004019AD" w:rsidRDefault="00A20208">
      <w:pPr>
        <w:spacing w:line="234" w:lineRule="auto"/>
        <w:ind w:right="120"/>
        <w:rPr>
          <w:rFonts w:eastAsia="Times New Roman"/>
          <w:sz w:val="24"/>
          <w:szCs w:val="24"/>
        </w:rPr>
      </w:pPr>
      <w:r>
        <w:rPr>
          <w:rFonts w:eastAsia="Times New Roman"/>
          <w:sz w:val="24"/>
          <w:szCs w:val="24"/>
        </w:rPr>
        <w:t>браслет», «Гамбринус», «</w:t>
      </w:r>
      <w:proofErr w:type="spellStart"/>
      <w:r>
        <w:rPr>
          <w:rFonts w:eastAsia="Times New Roman"/>
          <w:sz w:val="24"/>
          <w:szCs w:val="24"/>
        </w:rPr>
        <w:t>Суламифь</w:t>
      </w:r>
      <w:proofErr w:type="spellEnd"/>
      <w:r>
        <w:rPr>
          <w:rFonts w:eastAsia="Times New Roman"/>
          <w:sz w:val="24"/>
          <w:szCs w:val="24"/>
        </w:rPr>
        <w:t>».</w:t>
      </w:r>
    </w:p>
    <w:p w:rsidR="004019AD" w:rsidRDefault="004019AD">
      <w:pPr>
        <w:spacing w:line="6" w:lineRule="exact"/>
        <w:rPr>
          <w:rFonts w:eastAsia="Times New Roman"/>
          <w:sz w:val="24"/>
          <w:szCs w:val="24"/>
        </w:rPr>
      </w:pPr>
    </w:p>
    <w:p w:rsidR="004019AD" w:rsidRDefault="00A20208">
      <w:pPr>
        <w:rPr>
          <w:rFonts w:eastAsia="Times New Roman"/>
          <w:sz w:val="24"/>
          <w:szCs w:val="24"/>
        </w:rPr>
      </w:pPr>
      <w:r>
        <w:rPr>
          <w:rFonts w:eastAsia="Times New Roman"/>
          <w:b/>
          <w:bCs/>
          <w:sz w:val="24"/>
          <w:szCs w:val="24"/>
        </w:rPr>
        <w:t>М. Горький</w:t>
      </w:r>
    </w:p>
    <w:p w:rsidR="004019AD" w:rsidRDefault="004019AD">
      <w:pPr>
        <w:spacing w:line="7" w:lineRule="exact"/>
        <w:rPr>
          <w:rFonts w:eastAsia="Times New Roman"/>
          <w:sz w:val="24"/>
          <w:szCs w:val="24"/>
        </w:rPr>
      </w:pPr>
    </w:p>
    <w:p w:rsidR="004019AD" w:rsidRDefault="00A20208">
      <w:pPr>
        <w:spacing w:line="236" w:lineRule="auto"/>
        <w:ind w:right="120"/>
        <w:jc w:val="both"/>
        <w:rPr>
          <w:rFonts w:eastAsia="Times New Roman"/>
          <w:sz w:val="24"/>
          <w:szCs w:val="24"/>
        </w:rPr>
      </w:pPr>
      <w:r>
        <w:rPr>
          <w:rFonts w:eastAsia="Times New Roman"/>
          <w:sz w:val="24"/>
          <w:szCs w:val="24"/>
        </w:rPr>
        <w:t>Рассказ «Карамора», романы «Мать», «Фома Гордеев», «Дело Артамоновых»</w:t>
      </w:r>
    </w:p>
    <w:p w:rsidR="004019AD" w:rsidRDefault="004019AD">
      <w:pPr>
        <w:spacing w:line="6" w:lineRule="exact"/>
        <w:rPr>
          <w:rFonts w:eastAsia="Times New Roman"/>
          <w:sz w:val="24"/>
          <w:szCs w:val="24"/>
        </w:rPr>
      </w:pPr>
    </w:p>
    <w:p w:rsidR="004019AD" w:rsidRDefault="00A20208">
      <w:pPr>
        <w:rPr>
          <w:rFonts w:eastAsia="Times New Roman"/>
          <w:sz w:val="24"/>
          <w:szCs w:val="24"/>
        </w:rPr>
      </w:pPr>
      <w:r>
        <w:rPr>
          <w:rFonts w:eastAsia="Times New Roman"/>
          <w:b/>
          <w:bCs/>
          <w:sz w:val="24"/>
          <w:szCs w:val="24"/>
        </w:rPr>
        <w:t>Б.Н. Зайцев</w:t>
      </w:r>
    </w:p>
    <w:p w:rsidR="004019AD" w:rsidRDefault="004019AD">
      <w:pPr>
        <w:spacing w:line="7" w:lineRule="exact"/>
        <w:rPr>
          <w:rFonts w:eastAsia="Times New Roman"/>
          <w:sz w:val="24"/>
          <w:szCs w:val="24"/>
        </w:rPr>
      </w:pPr>
    </w:p>
    <w:p w:rsidR="004019AD" w:rsidRDefault="00A20208">
      <w:pPr>
        <w:spacing w:line="236" w:lineRule="auto"/>
        <w:ind w:right="120"/>
        <w:jc w:val="both"/>
        <w:rPr>
          <w:rFonts w:eastAsia="Times New Roman"/>
          <w:sz w:val="24"/>
          <w:szCs w:val="24"/>
        </w:rPr>
      </w:pPr>
      <w:r>
        <w:rPr>
          <w:rFonts w:eastAsia="Times New Roman"/>
          <w:sz w:val="24"/>
          <w:szCs w:val="24"/>
        </w:rPr>
        <w:t>Повести и рассказы «Голубая звезда», «Моя жизнь и Диана», «Волки».</w:t>
      </w:r>
    </w:p>
    <w:p w:rsidR="004019AD" w:rsidRDefault="004019AD">
      <w:pPr>
        <w:spacing w:line="6" w:lineRule="exact"/>
        <w:rPr>
          <w:rFonts w:eastAsia="Times New Roman"/>
          <w:sz w:val="24"/>
          <w:szCs w:val="24"/>
        </w:rPr>
      </w:pPr>
    </w:p>
    <w:p w:rsidR="004019AD" w:rsidRDefault="00A20208">
      <w:pPr>
        <w:rPr>
          <w:rFonts w:eastAsia="Times New Roman"/>
          <w:sz w:val="24"/>
          <w:szCs w:val="24"/>
        </w:rPr>
      </w:pPr>
      <w:r>
        <w:rPr>
          <w:rFonts w:eastAsia="Times New Roman"/>
          <w:b/>
          <w:bCs/>
          <w:sz w:val="24"/>
          <w:szCs w:val="24"/>
        </w:rPr>
        <w:t>И.С. Шмелев</w:t>
      </w:r>
    </w:p>
    <w:p w:rsidR="004019AD" w:rsidRDefault="004019AD">
      <w:pPr>
        <w:spacing w:line="7" w:lineRule="exact"/>
        <w:rPr>
          <w:rFonts w:eastAsia="Times New Roman"/>
          <w:sz w:val="24"/>
          <w:szCs w:val="24"/>
        </w:rPr>
      </w:pPr>
    </w:p>
    <w:p w:rsidR="004019AD" w:rsidRDefault="00A20208">
      <w:pPr>
        <w:spacing w:line="234" w:lineRule="auto"/>
        <w:ind w:right="120"/>
        <w:rPr>
          <w:rFonts w:eastAsia="Times New Roman"/>
          <w:sz w:val="24"/>
          <w:szCs w:val="24"/>
        </w:rPr>
      </w:pPr>
      <w:r>
        <w:rPr>
          <w:rFonts w:eastAsia="Times New Roman"/>
          <w:sz w:val="24"/>
          <w:szCs w:val="24"/>
        </w:rPr>
        <w:t>Повесть «Человек из ресторана», книга «Лето Господне».</w:t>
      </w:r>
    </w:p>
    <w:p w:rsidR="004019AD" w:rsidRDefault="004019AD">
      <w:pPr>
        <w:spacing w:line="19" w:lineRule="exact"/>
        <w:rPr>
          <w:rFonts w:eastAsia="Times New Roman"/>
          <w:sz w:val="24"/>
          <w:szCs w:val="24"/>
        </w:rPr>
      </w:pPr>
    </w:p>
    <w:p w:rsidR="004019AD" w:rsidRDefault="00A20208">
      <w:pPr>
        <w:spacing w:line="234" w:lineRule="auto"/>
        <w:ind w:right="360"/>
        <w:rPr>
          <w:rFonts w:eastAsia="Times New Roman"/>
          <w:sz w:val="24"/>
          <w:szCs w:val="24"/>
        </w:rPr>
      </w:pPr>
      <w:r>
        <w:rPr>
          <w:rFonts w:eastAsia="Times New Roman"/>
          <w:b/>
          <w:bCs/>
          <w:sz w:val="24"/>
          <w:szCs w:val="24"/>
        </w:rPr>
        <w:t xml:space="preserve">М.М. Зощенко*, В.П. Астафьев* </w:t>
      </w:r>
      <w:proofErr w:type="spellStart"/>
      <w:r>
        <w:rPr>
          <w:rFonts w:eastAsia="Times New Roman"/>
          <w:b/>
          <w:bCs/>
          <w:sz w:val="24"/>
          <w:szCs w:val="24"/>
        </w:rPr>
        <w:t>А.И.Солженицын</w:t>
      </w:r>
      <w:proofErr w:type="spellEnd"/>
      <w:r>
        <w:rPr>
          <w:rFonts w:eastAsia="Times New Roman"/>
          <w:b/>
          <w:bCs/>
          <w:sz w:val="24"/>
          <w:szCs w:val="24"/>
        </w:rPr>
        <w:t>*</w:t>
      </w:r>
    </w:p>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649536" behindDoc="1" locked="0" layoutInCell="0" allowOverlap="1" wp14:anchorId="48EC26D9" wp14:editId="269B2E79">
                <wp:simplePos x="0" y="0"/>
                <wp:positionH relativeFrom="column">
                  <wp:posOffset>2456815</wp:posOffset>
                </wp:positionH>
                <wp:positionV relativeFrom="paragraph">
                  <wp:posOffset>635</wp:posOffset>
                </wp:positionV>
                <wp:extent cx="12065" cy="1270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56" o:spid="_x0000_s1081" style="position:absolute;margin-left:193.45pt;margin-top:0.05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019AD" w:rsidRDefault="004019AD">
      <w:pPr>
        <w:spacing w:line="200" w:lineRule="exact"/>
        <w:rPr>
          <w:sz w:val="20"/>
          <w:szCs w:val="20"/>
        </w:rPr>
      </w:pPr>
    </w:p>
    <w:p w:rsidR="004019AD" w:rsidRDefault="004019AD">
      <w:pPr>
        <w:sectPr w:rsidR="004019AD">
          <w:pgSz w:w="11900" w:h="16838"/>
          <w:pgMar w:top="1147" w:right="846" w:bottom="151" w:left="1140" w:header="0" w:footer="0" w:gutter="0"/>
          <w:cols w:num="2" w:space="720" w:equalWidth="0">
            <w:col w:w="5840" w:space="200"/>
            <w:col w:w="3880"/>
          </w:cols>
        </w:sectPr>
      </w:pPr>
    </w:p>
    <w:p w:rsidR="004019AD" w:rsidRDefault="004019AD">
      <w:pPr>
        <w:spacing w:line="157" w:lineRule="exact"/>
        <w:rPr>
          <w:sz w:val="20"/>
          <w:szCs w:val="20"/>
        </w:rPr>
      </w:pPr>
    </w:p>
    <w:p w:rsidR="004019AD" w:rsidRDefault="00A20208">
      <w:pPr>
        <w:ind w:left="9680"/>
        <w:rPr>
          <w:sz w:val="20"/>
          <w:szCs w:val="20"/>
        </w:rPr>
      </w:pPr>
      <w:r>
        <w:rPr>
          <w:rFonts w:eastAsia="Times New Roman"/>
          <w:sz w:val="24"/>
          <w:szCs w:val="24"/>
        </w:rPr>
        <w:t>49</w:t>
      </w:r>
    </w:p>
    <w:p w:rsidR="004019AD" w:rsidRDefault="004019AD">
      <w:pPr>
        <w:sectPr w:rsidR="004019AD">
          <w:type w:val="continuous"/>
          <w:pgSz w:w="11900" w:h="16838"/>
          <w:pgMar w:top="1147" w:right="846" w:bottom="151" w:left="1140" w:header="0" w:footer="0" w:gutter="0"/>
          <w:cols w:space="720" w:equalWidth="0">
            <w:col w:w="9920"/>
          </w:cols>
        </w:sectPr>
      </w:pPr>
    </w:p>
    <w:tbl>
      <w:tblPr>
        <w:tblW w:w="0" w:type="auto"/>
        <w:tblInd w:w="10" w:type="dxa"/>
        <w:tblLayout w:type="fixed"/>
        <w:tblCellMar>
          <w:left w:w="0" w:type="dxa"/>
          <w:right w:w="0" w:type="dxa"/>
        </w:tblCellMar>
        <w:tblLook w:val="04A0" w:firstRow="1" w:lastRow="0" w:firstColumn="1" w:lastColumn="0" w:noHBand="0" w:noVBand="1"/>
      </w:tblPr>
      <w:tblGrid>
        <w:gridCol w:w="2420"/>
        <w:gridCol w:w="1020"/>
        <w:gridCol w:w="860"/>
        <w:gridCol w:w="320"/>
        <w:gridCol w:w="1460"/>
        <w:gridCol w:w="1140"/>
        <w:gridCol w:w="100"/>
        <w:gridCol w:w="560"/>
        <w:gridCol w:w="780"/>
        <w:gridCol w:w="160"/>
        <w:gridCol w:w="140"/>
        <w:gridCol w:w="1100"/>
      </w:tblGrid>
      <w:tr w:rsidR="004019AD">
        <w:trPr>
          <w:trHeight w:val="285"/>
        </w:trPr>
        <w:tc>
          <w:tcPr>
            <w:tcW w:w="2420" w:type="dxa"/>
            <w:tcBorders>
              <w:top w:val="single" w:sz="8" w:space="0" w:color="auto"/>
              <w:left w:val="single" w:sz="8" w:space="0" w:color="auto"/>
              <w:bottom w:val="single" w:sz="8" w:space="0" w:color="auto"/>
              <w:right w:val="single" w:sz="8" w:space="0" w:color="auto"/>
            </w:tcBorders>
            <w:vAlign w:val="bottom"/>
          </w:tcPr>
          <w:p w:rsidR="004019AD" w:rsidRDefault="004019AD">
            <w:pPr>
              <w:rPr>
                <w:sz w:val="24"/>
                <w:szCs w:val="24"/>
              </w:rPr>
            </w:pPr>
          </w:p>
        </w:tc>
        <w:tc>
          <w:tcPr>
            <w:tcW w:w="1020" w:type="dxa"/>
            <w:tcBorders>
              <w:top w:val="single" w:sz="8" w:space="0" w:color="auto"/>
              <w:bottom w:val="single" w:sz="8" w:space="0" w:color="auto"/>
            </w:tcBorders>
            <w:vAlign w:val="bottom"/>
          </w:tcPr>
          <w:p w:rsidR="004019AD" w:rsidRDefault="004019AD">
            <w:pPr>
              <w:rPr>
                <w:sz w:val="24"/>
                <w:szCs w:val="24"/>
              </w:rPr>
            </w:pPr>
          </w:p>
        </w:tc>
        <w:tc>
          <w:tcPr>
            <w:tcW w:w="860" w:type="dxa"/>
            <w:tcBorders>
              <w:top w:val="single" w:sz="8" w:space="0" w:color="auto"/>
              <w:bottom w:val="single" w:sz="8" w:space="0" w:color="auto"/>
            </w:tcBorders>
            <w:vAlign w:val="bottom"/>
          </w:tcPr>
          <w:p w:rsidR="004019AD" w:rsidRDefault="004019AD">
            <w:pPr>
              <w:rPr>
                <w:sz w:val="24"/>
                <w:szCs w:val="24"/>
              </w:rPr>
            </w:pPr>
          </w:p>
        </w:tc>
        <w:tc>
          <w:tcPr>
            <w:tcW w:w="320" w:type="dxa"/>
            <w:tcBorders>
              <w:top w:val="single" w:sz="8" w:space="0" w:color="auto"/>
              <w:bottom w:val="single" w:sz="8" w:space="0" w:color="auto"/>
            </w:tcBorders>
            <w:vAlign w:val="bottom"/>
          </w:tcPr>
          <w:p w:rsidR="004019AD" w:rsidRDefault="004019AD">
            <w:pPr>
              <w:rPr>
                <w:sz w:val="24"/>
                <w:szCs w:val="24"/>
              </w:rPr>
            </w:pPr>
          </w:p>
        </w:tc>
        <w:tc>
          <w:tcPr>
            <w:tcW w:w="1460" w:type="dxa"/>
            <w:tcBorders>
              <w:top w:val="single" w:sz="8" w:space="0" w:color="auto"/>
              <w:bottom w:val="single" w:sz="8" w:space="0" w:color="auto"/>
              <w:right w:val="single" w:sz="8" w:space="0" w:color="auto"/>
            </w:tcBorders>
            <w:vAlign w:val="bottom"/>
          </w:tcPr>
          <w:p w:rsidR="004019AD" w:rsidRDefault="004019AD">
            <w:pPr>
              <w:rPr>
                <w:sz w:val="24"/>
                <w:szCs w:val="24"/>
              </w:rPr>
            </w:pPr>
          </w:p>
        </w:tc>
        <w:tc>
          <w:tcPr>
            <w:tcW w:w="3980" w:type="dxa"/>
            <w:gridSpan w:val="7"/>
            <w:tcBorders>
              <w:top w:val="single" w:sz="8" w:space="0" w:color="auto"/>
              <w:bottom w:val="single" w:sz="8" w:space="0" w:color="auto"/>
              <w:right w:val="single" w:sz="8" w:space="0" w:color="auto"/>
            </w:tcBorders>
            <w:vAlign w:val="bottom"/>
          </w:tcPr>
          <w:p w:rsidR="004019AD" w:rsidRDefault="00A20208">
            <w:pPr>
              <w:ind w:left="80"/>
              <w:rPr>
                <w:sz w:val="20"/>
                <w:szCs w:val="20"/>
              </w:rPr>
            </w:pPr>
            <w:r>
              <w:rPr>
                <w:rFonts w:eastAsia="Times New Roman"/>
                <w:b/>
                <w:bCs/>
                <w:sz w:val="24"/>
                <w:szCs w:val="24"/>
              </w:rPr>
              <w:t>В.М. Шукшин*, В.Г. Распутин*</w:t>
            </w:r>
          </w:p>
        </w:tc>
      </w:tr>
      <w:tr w:rsidR="004019AD">
        <w:trPr>
          <w:trHeight w:val="263"/>
        </w:trPr>
        <w:tc>
          <w:tcPr>
            <w:tcW w:w="2420" w:type="dxa"/>
            <w:tcBorders>
              <w:left w:val="single" w:sz="8" w:space="0" w:color="auto"/>
              <w:right w:val="single" w:sz="8" w:space="0" w:color="auto"/>
            </w:tcBorders>
            <w:vAlign w:val="bottom"/>
          </w:tcPr>
          <w:p w:rsidR="004019AD" w:rsidRDefault="00A20208">
            <w:pPr>
              <w:spacing w:line="264" w:lineRule="exact"/>
              <w:ind w:left="120"/>
              <w:rPr>
                <w:sz w:val="20"/>
                <w:szCs w:val="20"/>
              </w:rPr>
            </w:pPr>
            <w:r>
              <w:rPr>
                <w:rFonts w:eastAsia="Times New Roman"/>
                <w:b/>
                <w:bCs/>
                <w:sz w:val="24"/>
                <w:szCs w:val="24"/>
              </w:rPr>
              <w:t>А.А. Блок</w:t>
            </w:r>
          </w:p>
        </w:tc>
        <w:tc>
          <w:tcPr>
            <w:tcW w:w="1880" w:type="dxa"/>
            <w:gridSpan w:val="2"/>
            <w:vAlign w:val="bottom"/>
          </w:tcPr>
          <w:p w:rsidR="004019AD" w:rsidRDefault="00A20208">
            <w:pPr>
              <w:spacing w:line="264" w:lineRule="exact"/>
              <w:ind w:left="80"/>
              <w:rPr>
                <w:sz w:val="20"/>
                <w:szCs w:val="20"/>
              </w:rPr>
            </w:pPr>
            <w:r>
              <w:rPr>
                <w:rFonts w:eastAsia="Times New Roman"/>
                <w:b/>
                <w:bCs/>
                <w:sz w:val="24"/>
                <w:szCs w:val="24"/>
              </w:rPr>
              <w:t>А.А. Блок</w:t>
            </w:r>
          </w:p>
        </w:tc>
        <w:tc>
          <w:tcPr>
            <w:tcW w:w="320" w:type="dxa"/>
            <w:vAlign w:val="bottom"/>
          </w:tcPr>
          <w:p w:rsidR="004019AD" w:rsidRDefault="004019AD"/>
        </w:tc>
        <w:tc>
          <w:tcPr>
            <w:tcW w:w="1460" w:type="dxa"/>
            <w:tcBorders>
              <w:right w:val="single" w:sz="8" w:space="0" w:color="auto"/>
            </w:tcBorders>
            <w:vAlign w:val="bottom"/>
          </w:tcPr>
          <w:p w:rsidR="004019AD" w:rsidRDefault="004019AD"/>
        </w:tc>
        <w:tc>
          <w:tcPr>
            <w:tcW w:w="3980" w:type="dxa"/>
            <w:gridSpan w:val="7"/>
            <w:tcBorders>
              <w:right w:val="single" w:sz="8" w:space="0" w:color="auto"/>
            </w:tcBorders>
            <w:vAlign w:val="bottom"/>
          </w:tcPr>
          <w:p w:rsidR="004019AD" w:rsidRDefault="00A20208">
            <w:pPr>
              <w:spacing w:line="264" w:lineRule="exact"/>
              <w:ind w:left="140"/>
              <w:rPr>
                <w:sz w:val="20"/>
                <w:szCs w:val="20"/>
              </w:rPr>
            </w:pPr>
            <w:r>
              <w:rPr>
                <w:rFonts w:eastAsia="Times New Roman"/>
                <w:b/>
                <w:bCs/>
                <w:sz w:val="24"/>
                <w:szCs w:val="24"/>
              </w:rPr>
              <w:t>Модернизм конца XIX – ХХ века</w:t>
            </w:r>
          </w:p>
        </w:tc>
      </w:tr>
      <w:tr w:rsidR="004019AD">
        <w:trPr>
          <w:trHeight w:val="276"/>
        </w:trPr>
        <w:tc>
          <w:tcPr>
            <w:tcW w:w="2420" w:type="dxa"/>
            <w:tcBorders>
              <w:left w:val="single" w:sz="8" w:space="0" w:color="auto"/>
              <w:right w:val="single" w:sz="8" w:space="0" w:color="auto"/>
            </w:tcBorders>
            <w:vAlign w:val="bottom"/>
          </w:tcPr>
          <w:p w:rsidR="004019AD" w:rsidRDefault="00A20208">
            <w:pPr>
              <w:spacing w:line="271" w:lineRule="exact"/>
              <w:ind w:left="120"/>
              <w:rPr>
                <w:sz w:val="20"/>
                <w:szCs w:val="20"/>
              </w:rPr>
            </w:pPr>
            <w:r>
              <w:rPr>
                <w:rFonts w:eastAsia="Times New Roman"/>
                <w:sz w:val="24"/>
                <w:szCs w:val="24"/>
              </w:rPr>
              <w:t>Поэма «Двенадцать»</w:t>
            </w:r>
          </w:p>
        </w:tc>
        <w:tc>
          <w:tcPr>
            <w:tcW w:w="1880" w:type="dxa"/>
            <w:gridSpan w:val="2"/>
            <w:vAlign w:val="bottom"/>
          </w:tcPr>
          <w:p w:rsidR="004019AD" w:rsidRDefault="00A20208">
            <w:pPr>
              <w:spacing w:line="271" w:lineRule="exact"/>
              <w:ind w:left="80"/>
              <w:rPr>
                <w:sz w:val="20"/>
                <w:szCs w:val="20"/>
              </w:rPr>
            </w:pPr>
            <w:r>
              <w:rPr>
                <w:rFonts w:eastAsia="Times New Roman"/>
                <w:sz w:val="24"/>
                <w:szCs w:val="24"/>
              </w:rPr>
              <w:t>Стихотворения:</w:t>
            </w:r>
          </w:p>
        </w:tc>
        <w:tc>
          <w:tcPr>
            <w:tcW w:w="320" w:type="dxa"/>
            <w:vAlign w:val="bottom"/>
          </w:tcPr>
          <w:p w:rsidR="004019AD" w:rsidRDefault="00A20208">
            <w:pPr>
              <w:spacing w:line="271" w:lineRule="exact"/>
              <w:jc w:val="right"/>
              <w:rPr>
                <w:sz w:val="20"/>
                <w:szCs w:val="20"/>
              </w:rPr>
            </w:pPr>
            <w:r>
              <w:rPr>
                <w:rFonts w:eastAsia="Times New Roman"/>
                <w:w w:val="92"/>
                <w:sz w:val="24"/>
                <w:szCs w:val="24"/>
              </w:rPr>
              <w:t>«В</w:t>
            </w:r>
          </w:p>
        </w:tc>
        <w:tc>
          <w:tcPr>
            <w:tcW w:w="1460" w:type="dxa"/>
            <w:tcBorders>
              <w:right w:val="single" w:sz="8" w:space="0" w:color="auto"/>
            </w:tcBorders>
            <w:vAlign w:val="bottom"/>
          </w:tcPr>
          <w:p w:rsidR="004019AD" w:rsidRDefault="00A20208">
            <w:pPr>
              <w:spacing w:line="271" w:lineRule="exact"/>
              <w:ind w:right="20"/>
              <w:jc w:val="right"/>
              <w:rPr>
                <w:sz w:val="20"/>
                <w:szCs w:val="20"/>
              </w:rPr>
            </w:pPr>
            <w:r>
              <w:rPr>
                <w:rFonts w:eastAsia="Times New Roman"/>
                <w:sz w:val="24"/>
                <w:szCs w:val="24"/>
              </w:rPr>
              <w:t>ресторане»,</w:t>
            </w:r>
          </w:p>
        </w:tc>
        <w:tc>
          <w:tcPr>
            <w:tcW w:w="1240" w:type="dxa"/>
            <w:gridSpan w:val="2"/>
            <w:vAlign w:val="bottom"/>
          </w:tcPr>
          <w:p w:rsidR="004019AD" w:rsidRDefault="00A20208">
            <w:pPr>
              <w:ind w:left="80"/>
              <w:rPr>
                <w:sz w:val="20"/>
                <w:szCs w:val="20"/>
              </w:rPr>
            </w:pPr>
            <w:r>
              <w:rPr>
                <w:rFonts w:eastAsia="Times New Roman"/>
                <w:b/>
                <w:bCs/>
                <w:sz w:val="24"/>
                <w:szCs w:val="24"/>
              </w:rPr>
              <w:t>А.А. Блок</w:t>
            </w:r>
          </w:p>
        </w:tc>
        <w:tc>
          <w:tcPr>
            <w:tcW w:w="560" w:type="dxa"/>
            <w:vAlign w:val="bottom"/>
          </w:tcPr>
          <w:p w:rsidR="004019AD" w:rsidRDefault="004019AD">
            <w:pPr>
              <w:rPr>
                <w:sz w:val="24"/>
                <w:szCs w:val="24"/>
              </w:rPr>
            </w:pPr>
          </w:p>
        </w:tc>
        <w:tc>
          <w:tcPr>
            <w:tcW w:w="780" w:type="dxa"/>
            <w:vAlign w:val="bottom"/>
          </w:tcPr>
          <w:p w:rsidR="004019AD" w:rsidRDefault="004019AD">
            <w:pPr>
              <w:rPr>
                <w:sz w:val="24"/>
                <w:szCs w:val="24"/>
              </w:rPr>
            </w:pPr>
          </w:p>
        </w:tc>
        <w:tc>
          <w:tcPr>
            <w:tcW w:w="160" w:type="dxa"/>
            <w:vAlign w:val="bottom"/>
          </w:tcPr>
          <w:p w:rsidR="004019AD" w:rsidRDefault="004019AD">
            <w:pPr>
              <w:rPr>
                <w:sz w:val="24"/>
                <w:szCs w:val="24"/>
              </w:rPr>
            </w:pPr>
          </w:p>
        </w:tc>
        <w:tc>
          <w:tcPr>
            <w:tcW w:w="14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r>
      <w:tr w:rsidR="004019AD">
        <w:trPr>
          <w:trHeight w:val="271"/>
        </w:trPr>
        <w:tc>
          <w:tcPr>
            <w:tcW w:w="2420" w:type="dxa"/>
            <w:tcBorders>
              <w:left w:val="single" w:sz="8" w:space="0" w:color="auto"/>
              <w:right w:val="single" w:sz="8" w:space="0" w:color="auto"/>
            </w:tcBorders>
            <w:vAlign w:val="bottom"/>
          </w:tcPr>
          <w:p w:rsidR="004019AD" w:rsidRDefault="004019AD">
            <w:pPr>
              <w:rPr>
                <w:sz w:val="23"/>
                <w:szCs w:val="23"/>
              </w:rPr>
            </w:pPr>
          </w:p>
        </w:tc>
        <w:tc>
          <w:tcPr>
            <w:tcW w:w="3660" w:type="dxa"/>
            <w:gridSpan w:val="4"/>
            <w:tcBorders>
              <w:right w:val="single" w:sz="8" w:space="0" w:color="auto"/>
            </w:tcBorders>
            <w:vAlign w:val="bottom"/>
          </w:tcPr>
          <w:p w:rsidR="004019AD" w:rsidRDefault="00A20208">
            <w:pPr>
              <w:spacing w:line="271" w:lineRule="exact"/>
              <w:ind w:left="80"/>
              <w:rPr>
                <w:sz w:val="20"/>
                <w:szCs w:val="20"/>
              </w:rPr>
            </w:pPr>
            <w:r>
              <w:rPr>
                <w:rFonts w:eastAsia="Times New Roman"/>
                <w:sz w:val="24"/>
                <w:szCs w:val="24"/>
              </w:rPr>
              <w:t>«Вхожу  я  в  темные  храмы…»,</w:t>
            </w:r>
          </w:p>
        </w:tc>
        <w:tc>
          <w:tcPr>
            <w:tcW w:w="3980" w:type="dxa"/>
            <w:gridSpan w:val="7"/>
            <w:tcBorders>
              <w:right w:val="single" w:sz="8" w:space="0" w:color="auto"/>
            </w:tcBorders>
            <w:vAlign w:val="bottom"/>
          </w:tcPr>
          <w:p w:rsidR="004019AD" w:rsidRDefault="00A20208">
            <w:pPr>
              <w:spacing w:line="271" w:lineRule="exact"/>
              <w:ind w:left="80"/>
              <w:rPr>
                <w:sz w:val="20"/>
                <w:szCs w:val="20"/>
              </w:rPr>
            </w:pPr>
            <w:r>
              <w:rPr>
                <w:rFonts w:eastAsia="Times New Roman"/>
                <w:sz w:val="24"/>
                <w:szCs w:val="24"/>
              </w:rPr>
              <w:t>Стихотворения:«</w:t>
            </w:r>
            <w:proofErr w:type="spellStart"/>
            <w:r>
              <w:rPr>
                <w:rFonts w:eastAsia="Times New Roman"/>
                <w:sz w:val="24"/>
                <w:szCs w:val="24"/>
              </w:rPr>
              <w:t>Ветерпринес</w:t>
            </w:r>
            <w:proofErr w:type="spellEnd"/>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4"/>
            <w:tcBorders>
              <w:right w:val="single" w:sz="8" w:space="0" w:color="auto"/>
            </w:tcBorders>
            <w:vAlign w:val="bottom"/>
          </w:tcPr>
          <w:p w:rsidR="004019AD" w:rsidRDefault="00A20208">
            <w:pPr>
              <w:ind w:left="80"/>
              <w:rPr>
                <w:sz w:val="20"/>
                <w:szCs w:val="20"/>
              </w:rPr>
            </w:pPr>
            <w:r>
              <w:rPr>
                <w:rFonts w:eastAsia="Times New Roman"/>
                <w:sz w:val="24"/>
                <w:szCs w:val="24"/>
              </w:rPr>
              <w:t>«Девушка   пела   в   церковном</w:t>
            </w:r>
          </w:p>
        </w:tc>
        <w:tc>
          <w:tcPr>
            <w:tcW w:w="39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издалека…»,   «Встану   я   в   утро</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A20208">
            <w:pPr>
              <w:ind w:left="80"/>
              <w:rPr>
                <w:sz w:val="20"/>
                <w:szCs w:val="20"/>
              </w:rPr>
            </w:pPr>
            <w:r>
              <w:rPr>
                <w:rFonts w:eastAsia="Times New Roman"/>
                <w:sz w:val="24"/>
                <w:szCs w:val="24"/>
              </w:rPr>
              <w:t>хоре…»,</w:t>
            </w:r>
          </w:p>
        </w:tc>
        <w:tc>
          <w:tcPr>
            <w:tcW w:w="2640" w:type="dxa"/>
            <w:gridSpan w:val="3"/>
            <w:tcBorders>
              <w:right w:val="single" w:sz="8" w:space="0" w:color="auto"/>
            </w:tcBorders>
            <w:vAlign w:val="bottom"/>
          </w:tcPr>
          <w:p w:rsidR="004019AD" w:rsidRDefault="00A20208">
            <w:pPr>
              <w:jc w:val="right"/>
              <w:rPr>
                <w:sz w:val="20"/>
                <w:szCs w:val="20"/>
              </w:rPr>
            </w:pPr>
            <w:r>
              <w:rPr>
                <w:rFonts w:eastAsia="Times New Roman"/>
                <w:sz w:val="24"/>
                <w:szCs w:val="24"/>
              </w:rPr>
              <w:t>«Когда  Вы  стоите на</w:t>
            </w:r>
          </w:p>
        </w:tc>
        <w:tc>
          <w:tcPr>
            <w:tcW w:w="39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туманное…», «Грешить бесстыдно,</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4"/>
            <w:tcBorders>
              <w:right w:val="single" w:sz="8" w:space="0" w:color="auto"/>
            </w:tcBorders>
            <w:vAlign w:val="bottom"/>
          </w:tcPr>
          <w:p w:rsidR="004019AD" w:rsidRDefault="00A20208">
            <w:pPr>
              <w:ind w:left="80"/>
              <w:rPr>
                <w:sz w:val="20"/>
                <w:szCs w:val="20"/>
              </w:rPr>
            </w:pPr>
            <w:r>
              <w:rPr>
                <w:rFonts w:eastAsia="Times New Roman"/>
                <w:sz w:val="24"/>
                <w:szCs w:val="24"/>
              </w:rPr>
              <w:t>моем  пути…»,   «На  железной</w:t>
            </w:r>
          </w:p>
        </w:tc>
        <w:tc>
          <w:tcPr>
            <w:tcW w:w="39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непробудно…», «Мы встречались с</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4"/>
            <w:tcBorders>
              <w:right w:val="single" w:sz="8" w:space="0" w:color="auto"/>
            </w:tcBorders>
            <w:vAlign w:val="bottom"/>
          </w:tcPr>
          <w:p w:rsidR="004019AD" w:rsidRDefault="00A20208">
            <w:pPr>
              <w:ind w:left="80"/>
              <w:rPr>
                <w:sz w:val="20"/>
                <w:szCs w:val="20"/>
              </w:rPr>
            </w:pPr>
            <w:r>
              <w:rPr>
                <w:rFonts w:eastAsia="Times New Roman"/>
                <w:sz w:val="24"/>
                <w:szCs w:val="24"/>
              </w:rPr>
              <w:t>дороге»,</w:t>
            </w:r>
            <w:proofErr w:type="spellStart"/>
            <w:r>
              <w:rPr>
                <w:rFonts w:eastAsia="Times New Roman"/>
                <w:sz w:val="24"/>
                <w:szCs w:val="24"/>
              </w:rPr>
              <w:t>цикл«Наполе</w:t>
            </w:r>
            <w:proofErr w:type="spellEnd"/>
          </w:p>
        </w:tc>
        <w:tc>
          <w:tcPr>
            <w:tcW w:w="3980" w:type="dxa"/>
            <w:gridSpan w:val="7"/>
            <w:tcBorders>
              <w:right w:val="single" w:sz="8" w:space="0" w:color="auto"/>
            </w:tcBorders>
            <w:vAlign w:val="bottom"/>
          </w:tcPr>
          <w:p w:rsidR="004019AD" w:rsidRDefault="00A20208">
            <w:pPr>
              <w:ind w:left="80"/>
              <w:rPr>
                <w:sz w:val="20"/>
                <w:szCs w:val="20"/>
              </w:rPr>
            </w:pPr>
            <w:r>
              <w:rPr>
                <w:rFonts w:eastAsia="Times New Roman"/>
                <w:w w:val="98"/>
                <w:sz w:val="24"/>
                <w:szCs w:val="24"/>
              </w:rPr>
              <w:t>тобой    на    закате…»,«Пляски</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880" w:type="dxa"/>
            <w:gridSpan w:val="2"/>
            <w:vAlign w:val="bottom"/>
          </w:tcPr>
          <w:p w:rsidR="004019AD" w:rsidRDefault="00A20208">
            <w:pPr>
              <w:ind w:left="80"/>
              <w:rPr>
                <w:sz w:val="20"/>
                <w:szCs w:val="20"/>
              </w:rPr>
            </w:pPr>
            <w:r>
              <w:rPr>
                <w:rFonts w:eastAsia="Times New Roman"/>
                <w:sz w:val="24"/>
                <w:szCs w:val="24"/>
              </w:rPr>
              <w:t>Куликовом»,</w:t>
            </w:r>
          </w:p>
        </w:tc>
        <w:tc>
          <w:tcPr>
            <w:tcW w:w="1780" w:type="dxa"/>
            <w:gridSpan w:val="2"/>
            <w:tcBorders>
              <w:right w:val="single" w:sz="8" w:space="0" w:color="auto"/>
            </w:tcBorders>
            <w:vAlign w:val="bottom"/>
          </w:tcPr>
          <w:p w:rsidR="004019AD" w:rsidRDefault="00A20208">
            <w:pPr>
              <w:ind w:right="20"/>
              <w:jc w:val="right"/>
              <w:rPr>
                <w:sz w:val="20"/>
                <w:szCs w:val="20"/>
              </w:rPr>
            </w:pPr>
            <w:r>
              <w:rPr>
                <w:rFonts w:eastAsia="Times New Roman"/>
                <w:sz w:val="24"/>
                <w:szCs w:val="24"/>
              </w:rPr>
              <w:t>«Незнакомка»,</w:t>
            </w:r>
          </w:p>
        </w:tc>
        <w:tc>
          <w:tcPr>
            <w:tcW w:w="1140" w:type="dxa"/>
            <w:vAlign w:val="bottom"/>
          </w:tcPr>
          <w:p w:rsidR="004019AD" w:rsidRDefault="00A20208">
            <w:pPr>
              <w:ind w:left="80"/>
              <w:rPr>
                <w:sz w:val="20"/>
                <w:szCs w:val="20"/>
              </w:rPr>
            </w:pPr>
            <w:r>
              <w:rPr>
                <w:rFonts w:eastAsia="Times New Roman"/>
                <w:sz w:val="24"/>
                <w:szCs w:val="24"/>
              </w:rPr>
              <w:t>осенние,</w:t>
            </w:r>
          </w:p>
        </w:tc>
        <w:tc>
          <w:tcPr>
            <w:tcW w:w="1740" w:type="dxa"/>
            <w:gridSpan w:val="5"/>
            <w:vAlign w:val="bottom"/>
          </w:tcPr>
          <w:p w:rsidR="004019AD" w:rsidRDefault="00A20208">
            <w:pPr>
              <w:jc w:val="center"/>
              <w:rPr>
                <w:sz w:val="20"/>
                <w:szCs w:val="20"/>
              </w:rPr>
            </w:pPr>
            <w:r>
              <w:rPr>
                <w:rFonts w:eastAsia="Times New Roman"/>
                <w:sz w:val="24"/>
                <w:szCs w:val="24"/>
              </w:rPr>
              <w:t>Осенняя   воля,</w:t>
            </w:r>
          </w:p>
        </w:tc>
        <w:tc>
          <w:tcPr>
            <w:tcW w:w="1100" w:type="dxa"/>
            <w:tcBorders>
              <w:right w:val="single" w:sz="8" w:space="0" w:color="auto"/>
            </w:tcBorders>
            <w:vAlign w:val="bottom"/>
          </w:tcPr>
          <w:p w:rsidR="004019AD" w:rsidRDefault="00A20208">
            <w:pPr>
              <w:ind w:right="20"/>
              <w:jc w:val="right"/>
              <w:rPr>
                <w:sz w:val="20"/>
                <w:szCs w:val="20"/>
              </w:rPr>
            </w:pPr>
            <w:r>
              <w:rPr>
                <w:rFonts w:eastAsia="Times New Roman"/>
                <w:sz w:val="24"/>
                <w:szCs w:val="24"/>
              </w:rPr>
              <w:t>Поэты,</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4"/>
            <w:tcBorders>
              <w:right w:val="single" w:sz="8" w:space="0" w:color="auto"/>
            </w:tcBorders>
            <w:vAlign w:val="bottom"/>
          </w:tcPr>
          <w:p w:rsidR="004019AD" w:rsidRDefault="00A20208">
            <w:pPr>
              <w:ind w:left="80"/>
              <w:rPr>
                <w:sz w:val="20"/>
                <w:szCs w:val="20"/>
              </w:rPr>
            </w:pPr>
            <w:r>
              <w:rPr>
                <w:rFonts w:eastAsia="Times New Roman"/>
                <w:sz w:val="24"/>
                <w:szCs w:val="24"/>
              </w:rPr>
              <w:t>«Ночь, улица, фонарь, аптека…»,</w:t>
            </w:r>
          </w:p>
        </w:tc>
        <w:tc>
          <w:tcPr>
            <w:tcW w:w="1800" w:type="dxa"/>
            <w:gridSpan w:val="3"/>
            <w:vAlign w:val="bottom"/>
          </w:tcPr>
          <w:p w:rsidR="004019AD" w:rsidRDefault="00A20208">
            <w:pPr>
              <w:ind w:left="80"/>
              <w:rPr>
                <w:sz w:val="20"/>
                <w:szCs w:val="20"/>
              </w:rPr>
            </w:pPr>
            <w:r>
              <w:rPr>
                <w:rFonts w:eastAsia="Times New Roman"/>
                <w:sz w:val="24"/>
                <w:szCs w:val="24"/>
              </w:rPr>
              <w:t>«Петроградское</w:t>
            </w:r>
          </w:p>
        </w:tc>
        <w:tc>
          <w:tcPr>
            <w:tcW w:w="780" w:type="dxa"/>
            <w:vAlign w:val="bottom"/>
          </w:tcPr>
          <w:p w:rsidR="004019AD" w:rsidRDefault="00A20208">
            <w:pPr>
              <w:jc w:val="right"/>
              <w:rPr>
                <w:sz w:val="20"/>
                <w:szCs w:val="20"/>
              </w:rPr>
            </w:pPr>
            <w:r>
              <w:rPr>
                <w:rFonts w:eastAsia="Times New Roman"/>
                <w:sz w:val="24"/>
                <w:szCs w:val="24"/>
              </w:rPr>
              <w:t>небо</w:t>
            </w:r>
          </w:p>
        </w:tc>
        <w:tc>
          <w:tcPr>
            <w:tcW w:w="160" w:type="dxa"/>
            <w:vAlign w:val="bottom"/>
          </w:tcPr>
          <w:p w:rsidR="004019AD" w:rsidRDefault="004019AD">
            <w:pPr>
              <w:rPr>
                <w:sz w:val="24"/>
                <w:szCs w:val="24"/>
              </w:rPr>
            </w:pPr>
          </w:p>
        </w:tc>
        <w:tc>
          <w:tcPr>
            <w:tcW w:w="14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A20208">
            <w:pPr>
              <w:ind w:right="20"/>
              <w:jc w:val="right"/>
              <w:rPr>
                <w:sz w:val="20"/>
                <w:szCs w:val="20"/>
              </w:rPr>
            </w:pPr>
            <w:r>
              <w:rPr>
                <w:rFonts w:eastAsia="Times New Roman"/>
                <w:w w:val="97"/>
                <w:sz w:val="24"/>
                <w:szCs w:val="24"/>
              </w:rPr>
              <w:t>мутилось</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880" w:type="dxa"/>
            <w:gridSpan w:val="2"/>
            <w:vAlign w:val="bottom"/>
          </w:tcPr>
          <w:p w:rsidR="004019AD" w:rsidRDefault="00A20208">
            <w:pPr>
              <w:ind w:left="80"/>
              <w:rPr>
                <w:sz w:val="20"/>
                <w:szCs w:val="20"/>
              </w:rPr>
            </w:pPr>
            <w:r>
              <w:rPr>
                <w:rFonts w:eastAsia="Times New Roman"/>
                <w:sz w:val="24"/>
                <w:szCs w:val="24"/>
              </w:rPr>
              <w:t>«О,   весна,   без</w:t>
            </w:r>
          </w:p>
        </w:tc>
        <w:tc>
          <w:tcPr>
            <w:tcW w:w="1780" w:type="dxa"/>
            <w:gridSpan w:val="2"/>
            <w:tcBorders>
              <w:right w:val="single" w:sz="8" w:space="0" w:color="auto"/>
            </w:tcBorders>
            <w:vAlign w:val="bottom"/>
          </w:tcPr>
          <w:p w:rsidR="004019AD" w:rsidRDefault="00A20208">
            <w:pPr>
              <w:ind w:right="20"/>
              <w:jc w:val="right"/>
              <w:rPr>
                <w:sz w:val="20"/>
                <w:szCs w:val="20"/>
              </w:rPr>
            </w:pPr>
            <w:r>
              <w:rPr>
                <w:rFonts w:eastAsia="Times New Roman"/>
                <w:sz w:val="24"/>
                <w:szCs w:val="24"/>
              </w:rPr>
              <w:t>конца   и   без</w:t>
            </w:r>
          </w:p>
        </w:tc>
        <w:tc>
          <w:tcPr>
            <w:tcW w:w="39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дождем…», «Я – Гамлет. Холодеет</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A20208">
            <w:pPr>
              <w:ind w:left="80"/>
              <w:rPr>
                <w:sz w:val="20"/>
                <w:szCs w:val="20"/>
              </w:rPr>
            </w:pPr>
            <w:r>
              <w:rPr>
                <w:rFonts w:eastAsia="Times New Roman"/>
                <w:w w:val="97"/>
                <w:sz w:val="24"/>
                <w:szCs w:val="24"/>
              </w:rPr>
              <w:t>краю…»,</w:t>
            </w:r>
          </w:p>
        </w:tc>
        <w:tc>
          <w:tcPr>
            <w:tcW w:w="2640" w:type="dxa"/>
            <w:gridSpan w:val="3"/>
            <w:tcBorders>
              <w:right w:val="single" w:sz="8" w:space="0" w:color="auto"/>
            </w:tcBorders>
            <w:vAlign w:val="bottom"/>
          </w:tcPr>
          <w:p w:rsidR="004019AD" w:rsidRDefault="00A20208">
            <w:pPr>
              <w:jc w:val="right"/>
              <w:rPr>
                <w:sz w:val="20"/>
                <w:szCs w:val="20"/>
              </w:rPr>
            </w:pPr>
            <w:r>
              <w:rPr>
                <w:rFonts w:eastAsia="Times New Roman"/>
                <w:sz w:val="24"/>
                <w:szCs w:val="24"/>
              </w:rPr>
              <w:t>«О  доблестях,  о</w:t>
            </w:r>
          </w:p>
        </w:tc>
        <w:tc>
          <w:tcPr>
            <w:tcW w:w="1140" w:type="dxa"/>
            <w:vAlign w:val="bottom"/>
          </w:tcPr>
          <w:p w:rsidR="004019AD" w:rsidRDefault="00A20208">
            <w:pPr>
              <w:ind w:left="80"/>
              <w:rPr>
                <w:sz w:val="20"/>
                <w:szCs w:val="20"/>
              </w:rPr>
            </w:pPr>
            <w:r>
              <w:rPr>
                <w:rFonts w:eastAsia="Times New Roman"/>
                <w:sz w:val="24"/>
                <w:szCs w:val="24"/>
              </w:rPr>
              <w:t>кровь»,</w:t>
            </w:r>
          </w:p>
        </w:tc>
        <w:tc>
          <w:tcPr>
            <w:tcW w:w="100" w:type="dxa"/>
            <w:vAlign w:val="bottom"/>
          </w:tcPr>
          <w:p w:rsidR="004019AD" w:rsidRDefault="004019AD">
            <w:pPr>
              <w:rPr>
                <w:sz w:val="24"/>
                <w:szCs w:val="24"/>
              </w:rPr>
            </w:pPr>
          </w:p>
        </w:tc>
        <w:tc>
          <w:tcPr>
            <w:tcW w:w="560" w:type="dxa"/>
            <w:vAlign w:val="bottom"/>
          </w:tcPr>
          <w:p w:rsidR="004019AD" w:rsidRDefault="00A20208">
            <w:pPr>
              <w:ind w:left="20"/>
              <w:rPr>
                <w:sz w:val="20"/>
                <w:szCs w:val="20"/>
              </w:rPr>
            </w:pPr>
            <w:r>
              <w:rPr>
                <w:rFonts w:eastAsia="Times New Roman"/>
                <w:sz w:val="24"/>
                <w:szCs w:val="24"/>
              </w:rPr>
              <w:t>«Я</w:t>
            </w:r>
          </w:p>
        </w:tc>
        <w:tc>
          <w:tcPr>
            <w:tcW w:w="780" w:type="dxa"/>
            <w:vAlign w:val="bottom"/>
          </w:tcPr>
          <w:p w:rsidR="004019AD" w:rsidRDefault="00A20208">
            <w:pPr>
              <w:jc w:val="center"/>
              <w:rPr>
                <w:sz w:val="20"/>
                <w:szCs w:val="20"/>
              </w:rPr>
            </w:pPr>
            <w:r>
              <w:rPr>
                <w:rFonts w:eastAsia="Times New Roman"/>
                <w:w w:val="99"/>
                <w:sz w:val="24"/>
                <w:szCs w:val="24"/>
              </w:rPr>
              <w:t>отрок,</w:t>
            </w:r>
          </w:p>
        </w:tc>
        <w:tc>
          <w:tcPr>
            <w:tcW w:w="160" w:type="dxa"/>
            <w:vAlign w:val="bottom"/>
          </w:tcPr>
          <w:p w:rsidR="004019AD" w:rsidRDefault="004019AD">
            <w:pPr>
              <w:rPr>
                <w:sz w:val="24"/>
                <w:szCs w:val="24"/>
              </w:rPr>
            </w:pPr>
          </w:p>
        </w:tc>
        <w:tc>
          <w:tcPr>
            <w:tcW w:w="14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A20208">
            <w:pPr>
              <w:ind w:right="20"/>
              <w:jc w:val="right"/>
              <w:rPr>
                <w:sz w:val="20"/>
                <w:szCs w:val="20"/>
              </w:rPr>
            </w:pPr>
            <w:r>
              <w:rPr>
                <w:rFonts w:eastAsia="Times New Roman"/>
                <w:sz w:val="24"/>
                <w:szCs w:val="24"/>
              </w:rPr>
              <w:t>зажигаю</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4"/>
            <w:tcBorders>
              <w:right w:val="single" w:sz="8" w:space="0" w:color="auto"/>
            </w:tcBorders>
            <w:vAlign w:val="bottom"/>
          </w:tcPr>
          <w:p w:rsidR="004019AD" w:rsidRDefault="00A20208">
            <w:pPr>
              <w:ind w:left="80"/>
              <w:rPr>
                <w:sz w:val="20"/>
                <w:szCs w:val="20"/>
              </w:rPr>
            </w:pPr>
            <w:r>
              <w:rPr>
                <w:rFonts w:eastAsia="Times New Roman"/>
                <w:sz w:val="24"/>
                <w:szCs w:val="24"/>
              </w:rPr>
              <w:t>подвигах,   о   славе…»,   «Она</w:t>
            </w:r>
          </w:p>
        </w:tc>
        <w:tc>
          <w:tcPr>
            <w:tcW w:w="3980" w:type="dxa"/>
            <w:gridSpan w:val="7"/>
            <w:tcBorders>
              <w:right w:val="single" w:sz="8" w:space="0" w:color="auto"/>
            </w:tcBorders>
            <w:vAlign w:val="bottom"/>
          </w:tcPr>
          <w:p w:rsidR="004019AD" w:rsidRDefault="00A20208">
            <w:pPr>
              <w:ind w:left="80"/>
              <w:rPr>
                <w:sz w:val="20"/>
                <w:szCs w:val="20"/>
              </w:rPr>
            </w:pPr>
            <w:r>
              <w:rPr>
                <w:rFonts w:eastAsia="Times New Roman"/>
                <w:w w:val="85"/>
                <w:sz w:val="24"/>
                <w:szCs w:val="24"/>
              </w:rPr>
              <w:t>свечи…»,«</w:t>
            </w:r>
            <w:proofErr w:type="spellStart"/>
            <w:r>
              <w:rPr>
                <w:rFonts w:eastAsia="Times New Roman"/>
                <w:w w:val="85"/>
                <w:sz w:val="24"/>
                <w:szCs w:val="24"/>
              </w:rPr>
              <w:t>Япригвожденк</w:t>
            </w:r>
            <w:proofErr w:type="spellEnd"/>
          </w:p>
        </w:tc>
      </w:tr>
      <w:tr w:rsidR="004019AD">
        <w:trPr>
          <w:trHeight w:val="277"/>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A20208">
            <w:pPr>
              <w:ind w:left="80"/>
              <w:rPr>
                <w:sz w:val="20"/>
                <w:szCs w:val="20"/>
              </w:rPr>
            </w:pPr>
            <w:r>
              <w:rPr>
                <w:rFonts w:eastAsia="Times New Roman"/>
                <w:sz w:val="24"/>
                <w:szCs w:val="24"/>
              </w:rPr>
              <w:t>пришла</w:t>
            </w:r>
          </w:p>
        </w:tc>
        <w:tc>
          <w:tcPr>
            <w:tcW w:w="860" w:type="dxa"/>
            <w:vAlign w:val="bottom"/>
          </w:tcPr>
          <w:p w:rsidR="004019AD" w:rsidRDefault="00A20208">
            <w:pPr>
              <w:ind w:left="560"/>
              <w:rPr>
                <w:sz w:val="20"/>
                <w:szCs w:val="20"/>
              </w:rPr>
            </w:pPr>
            <w:r>
              <w:rPr>
                <w:rFonts w:eastAsia="Times New Roman"/>
                <w:sz w:val="24"/>
                <w:szCs w:val="24"/>
              </w:rPr>
              <w:t>с</w:t>
            </w: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A20208">
            <w:pPr>
              <w:jc w:val="right"/>
              <w:rPr>
                <w:sz w:val="20"/>
                <w:szCs w:val="20"/>
              </w:rPr>
            </w:pPr>
            <w:r>
              <w:rPr>
                <w:rFonts w:eastAsia="Times New Roman"/>
                <w:sz w:val="24"/>
                <w:szCs w:val="24"/>
              </w:rPr>
              <w:t>мороза…»;</w:t>
            </w:r>
          </w:p>
        </w:tc>
        <w:tc>
          <w:tcPr>
            <w:tcW w:w="2580" w:type="dxa"/>
            <w:gridSpan w:val="4"/>
            <w:vAlign w:val="bottom"/>
          </w:tcPr>
          <w:p w:rsidR="004019AD" w:rsidRDefault="00A20208">
            <w:pPr>
              <w:ind w:left="80"/>
              <w:rPr>
                <w:sz w:val="20"/>
                <w:szCs w:val="20"/>
              </w:rPr>
            </w:pPr>
            <w:r>
              <w:rPr>
                <w:rFonts w:eastAsia="Times New Roman"/>
                <w:sz w:val="24"/>
                <w:szCs w:val="24"/>
              </w:rPr>
              <w:t>трактирной стойке…»</w:t>
            </w:r>
          </w:p>
        </w:tc>
        <w:tc>
          <w:tcPr>
            <w:tcW w:w="160" w:type="dxa"/>
            <w:vAlign w:val="bottom"/>
          </w:tcPr>
          <w:p w:rsidR="004019AD" w:rsidRDefault="004019AD">
            <w:pPr>
              <w:rPr>
                <w:sz w:val="24"/>
                <w:szCs w:val="24"/>
              </w:rPr>
            </w:pPr>
          </w:p>
        </w:tc>
        <w:tc>
          <w:tcPr>
            <w:tcW w:w="14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4"/>
            <w:tcBorders>
              <w:right w:val="single" w:sz="8" w:space="0" w:color="auto"/>
            </w:tcBorders>
            <w:vAlign w:val="bottom"/>
          </w:tcPr>
          <w:p w:rsidR="004019AD" w:rsidRDefault="00A20208">
            <w:pPr>
              <w:ind w:left="80"/>
              <w:rPr>
                <w:sz w:val="20"/>
                <w:szCs w:val="20"/>
              </w:rPr>
            </w:pPr>
            <w:r>
              <w:rPr>
                <w:rFonts w:eastAsia="Times New Roman"/>
                <w:sz w:val="24"/>
                <w:szCs w:val="24"/>
              </w:rPr>
              <w:t>«</w:t>
            </w:r>
            <w:proofErr w:type="spellStart"/>
            <w:r>
              <w:rPr>
                <w:rFonts w:eastAsia="Times New Roman"/>
                <w:sz w:val="24"/>
                <w:szCs w:val="24"/>
              </w:rPr>
              <w:t>ПредчувствуюТебя.Года</w:t>
            </w:r>
            <w:proofErr w:type="spellEnd"/>
          </w:p>
        </w:tc>
        <w:tc>
          <w:tcPr>
            <w:tcW w:w="2740" w:type="dxa"/>
            <w:gridSpan w:val="5"/>
            <w:vAlign w:val="bottom"/>
          </w:tcPr>
          <w:p w:rsidR="004019AD" w:rsidRDefault="00A20208">
            <w:pPr>
              <w:ind w:left="80"/>
              <w:rPr>
                <w:sz w:val="20"/>
                <w:szCs w:val="20"/>
              </w:rPr>
            </w:pPr>
            <w:r>
              <w:rPr>
                <w:rFonts w:eastAsia="Times New Roman"/>
                <w:sz w:val="24"/>
                <w:szCs w:val="24"/>
              </w:rPr>
              <w:t>Поэма «Соловьиный сад»</w:t>
            </w:r>
          </w:p>
        </w:tc>
        <w:tc>
          <w:tcPr>
            <w:tcW w:w="14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r>
      <w:tr w:rsidR="004019AD">
        <w:trPr>
          <w:trHeight w:val="281"/>
        </w:trPr>
        <w:tc>
          <w:tcPr>
            <w:tcW w:w="2420" w:type="dxa"/>
            <w:tcBorders>
              <w:left w:val="single" w:sz="8" w:space="0" w:color="auto"/>
              <w:right w:val="single" w:sz="8" w:space="0" w:color="auto"/>
            </w:tcBorders>
            <w:vAlign w:val="bottom"/>
          </w:tcPr>
          <w:p w:rsidR="004019AD" w:rsidRDefault="004019AD">
            <w:pPr>
              <w:rPr>
                <w:sz w:val="24"/>
                <w:szCs w:val="24"/>
              </w:rPr>
            </w:pPr>
          </w:p>
        </w:tc>
        <w:tc>
          <w:tcPr>
            <w:tcW w:w="2200" w:type="dxa"/>
            <w:gridSpan w:val="3"/>
            <w:vAlign w:val="bottom"/>
          </w:tcPr>
          <w:p w:rsidR="004019AD" w:rsidRDefault="00A20208">
            <w:pPr>
              <w:ind w:left="80"/>
              <w:rPr>
                <w:sz w:val="20"/>
                <w:szCs w:val="20"/>
              </w:rPr>
            </w:pPr>
            <w:r>
              <w:rPr>
                <w:rFonts w:eastAsia="Times New Roman"/>
                <w:sz w:val="24"/>
                <w:szCs w:val="24"/>
              </w:rPr>
              <w:t>проходят мимо…»,</w:t>
            </w:r>
          </w:p>
        </w:tc>
        <w:tc>
          <w:tcPr>
            <w:tcW w:w="1460" w:type="dxa"/>
            <w:tcBorders>
              <w:right w:val="single" w:sz="8" w:space="0" w:color="auto"/>
            </w:tcBorders>
            <w:vAlign w:val="bottom"/>
          </w:tcPr>
          <w:p w:rsidR="004019AD" w:rsidRDefault="00A20208">
            <w:pPr>
              <w:jc w:val="right"/>
              <w:rPr>
                <w:sz w:val="20"/>
                <w:szCs w:val="20"/>
              </w:rPr>
            </w:pPr>
            <w:r>
              <w:rPr>
                <w:rFonts w:eastAsia="Times New Roman"/>
                <w:sz w:val="24"/>
                <w:szCs w:val="24"/>
              </w:rPr>
              <w:t>«Рожденные</w:t>
            </w:r>
          </w:p>
        </w:tc>
        <w:tc>
          <w:tcPr>
            <w:tcW w:w="1800" w:type="dxa"/>
            <w:gridSpan w:val="3"/>
            <w:vAlign w:val="bottom"/>
          </w:tcPr>
          <w:p w:rsidR="004019AD" w:rsidRDefault="00A20208">
            <w:pPr>
              <w:ind w:left="80"/>
              <w:rPr>
                <w:sz w:val="20"/>
                <w:szCs w:val="20"/>
              </w:rPr>
            </w:pPr>
            <w:r>
              <w:rPr>
                <w:rFonts w:eastAsia="Times New Roman"/>
                <w:b/>
                <w:bCs/>
                <w:sz w:val="24"/>
                <w:szCs w:val="24"/>
              </w:rPr>
              <w:t>Л.Н. Андреев</w:t>
            </w:r>
          </w:p>
        </w:tc>
        <w:tc>
          <w:tcPr>
            <w:tcW w:w="780" w:type="dxa"/>
            <w:vAlign w:val="bottom"/>
          </w:tcPr>
          <w:p w:rsidR="004019AD" w:rsidRDefault="004019AD">
            <w:pPr>
              <w:rPr>
                <w:sz w:val="24"/>
                <w:szCs w:val="24"/>
              </w:rPr>
            </w:pPr>
          </w:p>
        </w:tc>
        <w:tc>
          <w:tcPr>
            <w:tcW w:w="160" w:type="dxa"/>
            <w:vAlign w:val="bottom"/>
          </w:tcPr>
          <w:p w:rsidR="004019AD" w:rsidRDefault="004019AD">
            <w:pPr>
              <w:rPr>
                <w:sz w:val="24"/>
                <w:szCs w:val="24"/>
              </w:rPr>
            </w:pPr>
          </w:p>
        </w:tc>
        <w:tc>
          <w:tcPr>
            <w:tcW w:w="14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r>
      <w:tr w:rsidR="004019AD">
        <w:trPr>
          <w:trHeight w:val="271"/>
        </w:trPr>
        <w:tc>
          <w:tcPr>
            <w:tcW w:w="2420" w:type="dxa"/>
            <w:tcBorders>
              <w:left w:val="single" w:sz="8" w:space="0" w:color="auto"/>
              <w:right w:val="single" w:sz="8" w:space="0" w:color="auto"/>
            </w:tcBorders>
            <w:vAlign w:val="bottom"/>
          </w:tcPr>
          <w:p w:rsidR="004019AD" w:rsidRDefault="004019AD">
            <w:pPr>
              <w:rPr>
                <w:sz w:val="23"/>
                <w:szCs w:val="23"/>
              </w:rPr>
            </w:pPr>
          </w:p>
        </w:tc>
        <w:tc>
          <w:tcPr>
            <w:tcW w:w="1020" w:type="dxa"/>
            <w:vAlign w:val="bottom"/>
          </w:tcPr>
          <w:p w:rsidR="004019AD" w:rsidRDefault="00A20208">
            <w:pPr>
              <w:spacing w:line="271" w:lineRule="exact"/>
              <w:ind w:left="80"/>
              <w:rPr>
                <w:sz w:val="20"/>
                <w:szCs w:val="20"/>
              </w:rPr>
            </w:pPr>
            <w:r>
              <w:rPr>
                <w:rFonts w:eastAsia="Times New Roman"/>
                <w:sz w:val="24"/>
                <w:szCs w:val="24"/>
              </w:rPr>
              <w:t>в  года</w:t>
            </w:r>
          </w:p>
        </w:tc>
        <w:tc>
          <w:tcPr>
            <w:tcW w:w="1180" w:type="dxa"/>
            <w:gridSpan w:val="2"/>
            <w:vAlign w:val="bottom"/>
          </w:tcPr>
          <w:p w:rsidR="004019AD" w:rsidRDefault="00A20208">
            <w:pPr>
              <w:spacing w:line="271" w:lineRule="exact"/>
              <w:jc w:val="right"/>
              <w:rPr>
                <w:sz w:val="20"/>
                <w:szCs w:val="20"/>
              </w:rPr>
            </w:pPr>
            <w:r>
              <w:rPr>
                <w:rFonts w:eastAsia="Times New Roman"/>
                <w:w w:val="98"/>
                <w:sz w:val="24"/>
                <w:szCs w:val="24"/>
              </w:rPr>
              <w:t>глухие…»,</w:t>
            </w:r>
          </w:p>
        </w:tc>
        <w:tc>
          <w:tcPr>
            <w:tcW w:w="1460" w:type="dxa"/>
            <w:tcBorders>
              <w:right w:val="single" w:sz="8" w:space="0" w:color="auto"/>
            </w:tcBorders>
            <w:vAlign w:val="bottom"/>
          </w:tcPr>
          <w:p w:rsidR="004019AD" w:rsidRDefault="00A20208">
            <w:pPr>
              <w:spacing w:line="271" w:lineRule="exact"/>
              <w:ind w:right="20"/>
              <w:jc w:val="right"/>
              <w:rPr>
                <w:sz w:val="20"/>
                <w:szCs w:val="20"/>
              </w:rPr>
            </w:pPr>
            <w:r>
              <w:rPr>
                <w:rFonts w:eastAsia="Times New Roman"/>
                <w:sz w:val="24"/>
                <w:szCs w:val="24"/>
              </w:rPr>
              <w:t>«Россия»,</w:t>
            </w:r>
          </w:p>
        </w:tc>
        <w:tc>
          <w:tcPr>
            <w:tcW w:w="3980" w:type="dxa"/>
            <w:gridSpan w:val="7"/>
            <w:tcBorders>
              <w:right w:val="single" w:sz="8" w:space="0" w:color="auto"/>
            </w:tcBorders>
            <w:vAlign w:val="bottom"/>
          </w:tcPr>
          <w:p w:rsidR="004019AD" w:rsidRDefault="00A20208">
            <w:pPr>
              <w:spacing w:line="271" w:lineRule="exact"/>
              <w:ind w:left="80"/>
              <w:rPr>
                <w:sz w:val="20"/>
                <w:szCs w:val="20"/>
              </w:rPr>
            </w:pPr>
            <w:r>
              <w:rPr>
                <w:rFonts w:eastAsia="Times New Roman"/>
                <w:sz w:val="24"/>
                <w:szCs w:val="24"/>
              </w:rPr>
              <w:t>Повести   и   рассказы:   «Большой</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4"/>
            <w:tcBorders>
              <w:right w:val="single" w:sz="8" w:space="0" w:color="auto"/>
            </w:tcBorders>
            <w:vAlign w:val="bottom"/>
          </w:tcPr>
          <w:p w:rsidR="004019AD" w:rsidRDefault="00A20208">
            <w:pPr>
              <w:ind w:left="80"/>
              <w:rPr>
                <w:sz w:val="20"/>
                <w:szCs w:val="20"/>
              </w:rPr>
            </w:pPr>
            <w:r>
              <w:rPr>
                <w:rFonts w:eastAsia="Times New Roman"/>
                <w:sz w:val="24"/>
                <w:szCs w:val="24"/>
              </w:rPr>
              <w:t>«Русь моя, жизнь моя, вместе ль</w:t>
            </w:r>
          </w:p>
        </w:tc>
        <w:tc>
          <w:tcPr>
            <w:tcW w:w="39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шлем», «Красный смех», «Рассказ о</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880" w:type="dxa"/>
            <w:gridSpan w:val="2"/>
            <w:vAlign w:val="bottom"/>
          </w:tcPr>
          <w:p w:rsidR="004019AD" w:rsidRDefault="00A20208">
            <w:pPr>
              <w:ind w:left="80"/>
              <w:rPr>
                <w:sz w:val="20"/>
                <w:szCs w:val="20"/>
              </w:rPr>
            </w:pPr>
            <w:r>
              <w:rPr>
                <w:rFonts w:eastAsia="Times New Roman"/>
                <w:sz w:val="24"/>
                <w:szCs w:val="24"/>
              </w:rPr>
              <w:t>нам маяться…»,</w:t>
            </w:r>
          </w:p>
        </w:tc>
        <w:tc>
          <w:tcPr>
            <w:tcW w:w="178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«Пушкинскому</w:t>
            </w:r>
          </w:p>
        </w:tc>
        <w:tc>
          <w:tcPr>
            <w:tcW w:w="1140" w:type="dxa"/>
            <w:vAlign w:val="bottom"/>
          </w:tcPr>
          <w:p w:rsidR="004019AD" w:rsidRDefault="00A20208">
            <w:pPr>
              <w:ind w:left="80"/>
              <w:rPr>
                <w:sz w:val="20"/>
                <w:szCs w:val="20"/>
              </w:rPr>
            </w:pPr>
            <w:r>
              <w:rPr>
                <w:rFonts w:eastAsia="Times New Roman"/>
                <w:sz w:val="24"/>
                <w:szCs w:val="24"/>
              </w:rPr>
              <w:t>семи</w:t>
            </w:r>
          </w:p>
        </w:tc>
        <w:tc>
          <w:tcPr>
            <w:tcW w:w="1600" w:type="dxa"/>
            <w:gridSpan w:val="4"/>
            <w:vAlign w:val="bottom"/>
          </w:tcPr>
          <w:p w:rsidR="004019AD" w:rsidRDefault="00A20208">
            <w:pPr>
              <w:ind w:left="20"/>
              <w:rPr>
                <w:sz w:val="20"/>
                <w:szCs w:val="20"/>
              </w:rPr>
            </w:pPr>
            <w:r>
              <w:rPr>
                <w:rFonts w:eastAsia="Times New Roman"/>
                <w:sz w:val="24"/>
                <w:szCs w:val="24"/>
              </w:rPr>
              <w:t>повешенных»,</w:t>
            </w:r>
          </w:p>
        </w:tc>
        <w:tc>
          <w:tcPr>
            <w:tcW w:w="14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A20208">
            <w:pPr>
              <w:ind w:right="20"/>
              <w:jc w:val="right"/>
              <w:rPr>
                <w:sz w:val="20"/>
                <w:szCs w:val="20"/>
              </w:rPr>
            </w:pPr>
            <w:r>
              <w:rPr>
                <w:rFonts w:eastAsia="Times New Roman"/>
                <w:sz w:val="24"/>
                <w:szCs w:val="24"/>
              </w:rPr>
              <w:t>«Иуда</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880" w:type="dxa"/>
            <w:gridSpan w:val="2"/>
            <w:vAlign w:val="bottom"/>
          </w:tcPr>
          <w:p w:rsidR="004019AD" w:rsidRDefault="00A20208">
            <w:pPr>
              <w:ind w:left="80"/>
              <w:rPr>
                <w:sz w:val="20"/>
                <w:szCs w:val="20"/>
              </w:rPr>
            </w:pPr>
            <w:r>
              <w:rPr>
                <w:rFonts w:eastAsia="Times New Roman"/>
                <w:sz w:val="24"/>
                <w:szCs w:val="24"/>
              </w:rPr>
              <w:t>Дому», «Скифы»</w:t>
            </w: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1240" w:type="dxa"/>
            <w:gridSpan w:val="2"/>
            <w:vAlign w:val="bottom"/>
          </w:tcPr>
          <w:p w:rsidR="004019AD" w:rsidRDefault="00A20208">
            <w:pPr>
              <w:ind w:left="80"/>
              <w:rPr>
                <w:sz w:val="20"/>
                <w:szCs w:val="20"/>
              </w:rPr>
            </w:pPr>
            <w:r>
              <w:rPr>
                <w:rFonts w:eastAsia="Times New Roman"/>
                <w:w w:val="98"/>
                <w:sz w:val="24"/>
                <w:szCs w:val="24"/>
              </w:rPr>
              <w:t>Искариот»,</w:t>
            </w:r>
          </w:p>
        </w:tc>
        <w:tc>
          <w:tcPr>
            <w:tcW w:w="1340" w:type="dxa"/>
            <w:gridSpan w:val="2"/>
            <w:vAlign w:val="bottom"/>
          </w:tcPr>
          <w:p w:rsidR="004019AD" w:rsidRDefault="00A20208">
            <w:pPr>
              <w:jc w:val="right"/>
              <w:rPr>
                <w:sz w:val="20"/>
                <w:szCs w:val="20"/>
              </w:rPr>
            </w:pPr>
            <w:r>
              <w:rPr>
                <w:rFonts w:eastAsia="Times New Roman"/>
                <w:sz w:val="24"/>
                <w:szCs w:val="24"/>
              </w:rPr>
              <w:t>«Жизнь</w:t>
            </w:r>
          </w:p>
        </w:tc>
        <w:tc>
          <w:tcPr>
            <w:tcW w:w="160" w:type="dxa"/>
            <w:vAlign w:val="bottom"/>
          </w:tcPr>
          <w:p w:rsidR="004019AD" w:rsidRDefault="004019AD">
            <w:pPr>
              <w:rPr>
                <w:sz w:val="24"/>
                <w:szCs w:val="24"/>
              </w:rPr>
            </w:pPr>
          </w:p>
        </w:tc>
        <w:tc>
          <w:tcPr>
            <w:tcW w:w="14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A20208">
            <w:pPr>
              <w:jc w:val="right"/>
              <w:rPr>
                <w:sz w:val="20"/>
                <w:szCs w:val="20"/>
              </w:rPr>
            </w:pPr>
            <w:r>
              <w:rPr>
                <w:rFonts w:eastAsia="Times New Roman"/>
                <w:sz w:val="24"/>
                <w:szCs w:val="24"/>
              </w:rPr>
              <w:t>Василия</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1800" w:type="dxa"/>
            <w:gridSpan w:val="3"/>
            <w:vAlign w:val="bottom"/>
          </w:tcPr>
          <w:p w:rsidR="004019AD" w:rsidRDefault="00A20208">
            <w:pPr>
              <w:ind w:left="80"/>
              <w:rPr>
                <w:sz w:val="20"/>
                <w:szCs w:val="20"/>
              </w:rPr>
            </w:pPr>
            <w:r>
              <w:rPr>
                <w:rFonts w:eastAsia="Times New Roman"/>
                <w:sz w:val="24"/>
                <w:szCs w:val="24"/>
              </w:rPr>
              <w:t>Фивейского».</w:t>
            </w:r>
          </w:p>
        </w:tc>
        <w:tc>
          <w:tcPr>
            <w:tcW w:w="780" w:type="dxa"/>
            <w:vAlign w:val="bottom"/>
          </w:tcPr>
          <w:p w:rsidR="004019AD" w:rsidRDefault="004019AD">
            <w:pPr>
              <w:rPr>
                <w:sz w:val="24"/>
                <w:szCs w:val="24"/>
              </w:rPr>
            </w:pPr>
          </w:p>
        </w:tc>
        <w:tc>
          <w:tcPr>
            <w:tcW w:w="160" w:type="dxa"/>
            <w:vAlign w:val="bottom"/>
          </w:tcPr>
          <w:p w:rsidR="004019AD" w:rsidRDefault="004019AD">
            <w:pPr>
              <w:rPr>
                <w:sz w:val="24"/>
                <w:szCs w:val="24"/>
              </w:rPr>
            </w:pPr>
          </w:p>
        </w:tc>
        <w:tc>
          <w:tcPr>
            <w:tcW w:w="14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2740" w:type="dxa"/>
            <w:gridSpan w:val="5"/>
            <w:vAlign w:val="bottom"/>
          </w:tcPr>
          <w:p w:rsidR="004019AD" w:rsidRDefault="00A20208">
            <w:pPr>
              <w:ind w:left="80"/>
              <w:rPr>
                <w:sz w:val="20"/>
                <w:szCs w:val="20"/>
              </w:rPr>
            </w:pPr>
            <w:r>
              <w:rPr>
                <w:rFonts w:eastAsia="Times New Roman"/>
                <w:sz w:val="24"/>
                <w:szCs w:val="24"/>
              </w:rPr>
              <w:t>Пьеса «Жизнь человека»</w:t>
            </w:r>
          </w:p>
        </w:tc>
        <w:tc>
          <w:tcPr>
            <w:tcW w:w="14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r>
      <w:tr w:rsidR="004019AD">
        <w:trPr>
          <w:trHeight w:val="281"/>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1800" w:type="dxa"/>
            <w:gridSpan w:val="3"/>
            <w:vAlign w:val="bottom"/>
          </w:tcPr>
          <w:p w:rsidR="004019AD" w:rsidRDefault="00A20208">
            <w:pPr>
              <w:ind w:left="80"/>
              <w:rPr>
                <w:sz w:val="20"/>
                <w:szCs w:val="20"/>
              </w:rPr>
            </w:pPr>
            <w:r>
              <w:rPr>
                <w:rFonts w:eastAsia="Times New Roman"/>
                <w:b/>
                <w:bCs/>
                <w:sz w:val="24"/>
                <w:szCs w:val="24"/>
              </w:rPr>
              <w:t>В.Я. Брюсов</w:t>
            </w:r>
          </w:p>
        </w:tc>
        <w:tc>
          <w:tcPr>
            <w:tcW w:w="780" w:type="dxa"/>
            <w:vAlign w:val="bottom"/>
          </w:tcPr>
          <w:p w:rsidR="004019AD" w:rsidRDefault="004019AD">
            <w:pPr>
              <w:rPr>
                <w:sz w:val="24"/>
                <w:szCs w:val="24"/>
              </w:rPr>
            </w:pPr>
          </w:p>
        </w:tc>
        <w:tc>
          <w:tcPr>
            <w:tcW w:w="160" w:type="dxa"/>
            <w:vAlign w:val="bottom"/>
          </w:tcPr>
          <w:p w:rsidR="004019AD" w:rsidRDefault="004019AD">
            <w:pPr>
              <w:rPr>
                <w:sz w:val="24"/>
                <w:szCs w:val="24"/>
              </w:rPr>
            </w:pPr>
          </w:p>
        </w:tc>
        <w:tc>
          <w:tcPr>
            <w:tcW w:w="14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r>
      <w:tr w:rsidR="004019AD">
        <w:trPr>
          <w:trHeight w:val="271"/>
        </w:trPr>
        <w:tc>
          <w:tcPr>
            <w:tcW w:w="2420" w:type="dxa"/>
            <w:tcBorders>
              <w:left w:val="single" w:sz="8" w:space="0" w:color="auto"/>
              <w:right w:val="single" w:sz="8" w:space="0" w:color="auto"/>
            </w:tcBorders>
            <w:vAlign w:val="bottom"/>
          </w:tcPr>
          <w:p w:rsidR="004019AD" w:rsidRDefault="004019AD">
            <w:pPr>
              <w:rPr>
                <w:sz w:val="23"/>
                <w:szCs w:val="23"/>
              </w:rPr>
            </w:pPr>
          </w:p>
        </w:tc>
        <w:tc>
          <w:tcPr>
            <w:tcW w:w="1020" w:type="dxa"/>
            <w:vAlign w:val="bottom"/>
          </w:tcPr>
          <w:p w:rsidR="004019AD" w:rsidRDefault="004019AD">
            <w:pPr>
              <w:rPr>
                <w:sz w:val="23"/>
                <w:szCs w:val="23"/>
              </w:rPr>
            </w:pPr>
          </w:p>
        </w:tc>
        <w:tc>
          <w:tcPr>
            <w:tcW w:w="860" w:type="dxa"/>
            <w:vAlign w:val="bottom"/>
          </w:tcPr>
          <w:p w:rsidR="004019AD" w:rsidRDefault="004019AD">
            <w:pPr>
              <w:rPr>
                <w:sz w:val="23"/>
                <w:szCs w:val="23"/>
              </w:rPr>
            </w:pPr>
          </w:p>
        </w:tc>
        <w:tc>
          <w:tcPr>
            <w:tcW w:w="320" w:type="dxa"/>
            <w:vAlign w:val="bottom"/>
          </w:tcPr>
          <w:p w:rsidR="004019AD" w:rsidRDefault="004019AD">
            <w:pPr>
              <w:rPr>
                <w:sz w:val="23"/>
                <w:szCs w:val="23"/>
              </w:rPr>
            </w:pPr>
          </w:p>
        </w:tc>
        <w:tc>
          <w:tcPr>
            <w:tcW w:w="1460" w:type="dxa"/>
            <w:tcBorders>
              <w:right w:val="single" w:sz="8" w:space="0" w:color="auto"/>
            </w:tcBorders>
            <w:vAlign w:val="bottom"/>
          </w:tcPr>
          <w:p w:rsidR="004019AD" w:rsidRDefault="004019AD">
            <w:pPr>
              <w:rPr>
                <w:sz w:val="23"/>
                <w:szCs w:val="23"/>
              </w:rPr>
            </w:pPr>
          </w:p>
        </w:tc>
        <w:tc>
          <w:tcPr>
            <w:tcW w:w="1800" w:type="dxa"/>
            <w:gridSpan w:val="3"/>
            <w:vAlign w:val="bottom"/>
          </w:tcPr>
          <w:p w:rsidR="004019AD" w:rsidRDefault="00A20208">
            <w:pPr>
              <w:spacing w:line="271" w:lineRule="exact"/>
              <w:ind w:left="80"/>
              <w:rPr>
                <w:sz w:val="20"/>
                <w:szCs w:val="20"/>
              </w:rPr>
            </w:pPr>
            <w:r>
              <w:rPr>
                <w:rFonts w:eastAsia="Times New Roman"/>
                <w:sz w:val="24"/>
                <w:szCs w:val="24"/>
              </w:rPr>
              <w:t>Стихотворения:</w:t>
            </w:r>
          </w:p>
        </w:tc>
        <w:tc>
          <w:tcPr>
            <w:tcW w:w="2180" w:type="dxa"/>
            <w:gridSpan w:val="4"/>
            <w:tcBorders>
              <w:right w:val="single" w:sz="8" w:space="0" w:color="auto"/>
            </w:tcBorders>
            <w:vAlign w:val="bottom"/>
          </w:tcPr>
          <w:p w:rsidR="004019AD" w:rsidRDefault="00A20208">
            <w:pPr>
              <w:spacing w:line="271" w:lineRule="exact"/>
              <w:ind w:right="20"/>
              <w:jc w:val="right"/>
              <w:rPr>
                <w:sz w:val="20"/>
                <w:szCs w:val="20"/>
              </w:rPr>
            </w:pPr>
            <w:r>
              <w:rPr>
                <w:rFonts w:eastAsia="Times New Roman"/>
                <w:sz w:val="24"/>
                <w:szCs w:val="24"/>
              </w:rPr>
              <w:t>«</w:t>
            </w:r>
            <w:proofErr w:type="spellStart"/>
            <w:r>
              <w:rPr>
                <w:rFonts w:eastAsia="Times New Roman"/>
                <w:sz w:val="24"/>
                <w:szCs w:val="24"/>
              </w:rPr>
              <w:t>Ассаргадон</w:t>
            </w:r>
            <w:proofErr w:type="spellEnd"/>
            <w:r>
              <w:rPr>
                <w:rFonts w:eastAsia="Times New Roman"/>
                <w:sz w:val="24"/>
                <w:szCs w:val="24"/>
              </w:rPr>
              <w:t>»,</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39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«Грядущие  гунны»,  «Есть  что-то</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1140" w:type="dxa"/>
            <w:vAlign w:val="bottom"/>
          </w:tcPr>
          <w:p w:rsidR="004019AD" w:rsidRDefault="00A20208">
            <w:pPr>
              <w:ind w:left="80"/>
              <w:rPr>
                <w:sz w:val="20"/>
                <w:szCs w:val="20"/>
              </w:rPr>
            </w:pPr>
            <w:r>
              <w:rPr>
                <w:rFonts w:eastAsia="Times New Roman"/>
                <w:sz w:val="24"/>
                <w:szCs w:val="24"/>
              </w:rPr>
              <w:t>позорное</w:t>
            </w:r>
          </w:p>
        </w:tc>
        <w:tc>
          <w:tcPr>
            <w:tcW w:w="100" w:type="dxa"/>
            <w:vAlign w:val="bottom"/>
          </w:tcPr>
          <w:p w:rsidR="004019AD" w:rsidRDefault="004019AD">
            <w:pPr>
              <w:rPr>
                <w:sz w:val="24"/>
                <w:szCs w:val="24"/>
              </w:rPr>
            </w:pPr>
          </w:p>
        </w:tc>
        <w:tc>
          <w:tcPr>
            <w:tcW w:w="1340" w:type="dxa"/>
            <w:gridSpan w:val="2"/>
            <w:vAlign w:val="bottom"/>
          </w:tcPr>
          <w:p w:rsidR="004019AD" w:rsidRDefault="00A20208">
            <w:pPr>
              <w:ind w:right="160"/>
              <w:jc w:val="right"/>
              <w:rPr>
                <w:sz w:val="20"/>
                <w:szCs w:val="20"/>
              </w:rPr>
            </w:pPr>
            <w:r>
              <w:rPr>
                <w:rFonts w:eastAsia="Times New Roman"/>
                <w:sz w:val="24"/>
                <w:szCs w:val="24"/>
              </w:rPr>
              <w:t>в   мощи</w:t>
            </w:r>
          </w:p>
        </w:tc>
        <w:tc>
          <w:tcPr>
            <w:tcW w:w="1400" w:type="dxa"/>
            <w:gridSpan w:val="3"/>
            <w:tcBorders>
              <w:right w:val="single" w:sz="8" w:space="0" w:color="auto"/>
            </w:tcBorders>
            <w:vAlign w:val="bottom"/>
          </w:tcPr>
          <w:p w:rsidR="004019AD" w:rsidRDefault="00A20208">
            <w:pPr>
              <w:ind w:right="20"/>
              <w:jc w:val="right"/>
              <w:rPr>
                <w:sz w:val="20"/>
                <w:szCs w:val="20"/>
              </w:rPr>
            </w:pPr>
            <w:r>
              <w:rPr>
                <w:rFonts w:eastAsia="Times New Roman"/>
                <w:w w:val="98"/>
                <w:sz w:val="24"/>
                <w:szCs w:val="24"/>
              </w:rPr>
              <w:t>природы...»,</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1800" w:type="dxa"/>
            <w:gridSpan w:val="3"/>
            <w:vAlign w:val="bottom"/>
          </w:tcPr>
          <w:p w:rsidR="004019AD" w:rsidRDefault="00A20208">
            <w:pPr>
              <w:ind w:left="80"/>
              <w:rPr>
                <w:sz w:val="20"/>
                <w:szCs w:val="20"/>
              </w:rPr>
            </w:pPr>
            <w:r>
              <w:rPr>
                <w:rFonts w:eastAsia="Times New Roman"/>
                <w:sz w:val="24"/>
                <w:szCs w:val="24"/>
              </w:rPr>
              <w:t>«Неколебимой</w:t>
            </w:r>
          </w:p>
        </w:tc>
        <w:tc>
          <w:tcPr>
            <w:tcW w:w="780" w:type="dxa"/>
            <w:vAlign w:val="bottom"/>
          </w:tcPr>
          <w:p w:rsidR="004019AD" w:rsidRDefault="004019AD">
            <w:pPr>
              <w:rPr>
                <w:sz w:val="24"/>
                <w:szCs w:val="24"/>
              </w:rPr>
            </w:pPr>
          </w:p>
        </w:tc>
        <w:tc>
          <w:tcPr>
            <w:tcW w:w="160" w:type="dxa"/>
            <w:vAlign w:val="bottom"/>
          </w:tcPr>
          <w:p w:rsidR="004019AD" w:rsidRDefault="004019AD">
            <w:pPr>
              <w:rPr>
                <w:sz w:val="24"/>
                <w:szCs w:val="24"/>
              </w:rPr>
            </w:pPr>
          </w:p>
        </w:tc>
        <w:tc>
          <w:tcPr>
            <w:tcW w:w="1240" w:type="dxa"/>
            <w:gridSpan w:val="2"/>
            <w:tcBorders>
              <w:right w:val="single" w:sz="8" w:space="0" w:color="auto"/>
            </w:tcBorders>
            <w:vAlign w:val="bottom"/>
          </w:tcPr>
          <w:p w:rsidR="004019AD" w:rsidRDefault="00A20208">
            <w:pPr>
              <w:ind w:right="20"/>
              <w:jc w:val="right"/>
              <w:rPr>
                <w:sz w:val="20"/>
                <w:szCs w:val="20"/>
              </w:rPr>
            </w:pPr>
            <w:r>
              <w:rPr>
                <w:rFonts w:eastAsia="Times New Roman"/>
                <w:sz w:val="24"/>
                <w:szCs w:val="24"/>
              </w:rPr>
              <w:t>истине...»,</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1800" w:type="dxa"/>
            <w:gridSpan w:val="3"/>
            <w:vAlign w:val="bottom"/>
          </w:tcPr>
          <w:p w:rsidR="004019AD" w:rsidRDefault="00A20208">
            <w:pPr>
              <w:ind w:left="80"/>
              <w:rPr>
                <w:sz w:val="20"/>
                <w:szCs w:val="20"/>
              </w:rPr>
            </w:pPr>
            <w:r>
              <w:rPr>
                <w:rFonts w:eastAsia="Times New Roman"/>
                <w:sz w:val="24"/>
                <w:szCs w:val="24"/>
              </w:rPr>
              <w:t>«Каменщик»,</w:t>
            </w:r>
          </w:p>
        </w:tc>
        <w:tc>
          <w:tcPr>
            <w:tcW w:w="2180" w:type="dxa"/>
            <w:gridSpan w:val="4"/>
            <w:tcBorders>
              <w:right w:val="single" w:sz="8" w:space="0" w:color="auto"/>
            </w:tcBorders>
            <w:vAlign w:val="bottom"/>
          </w:tcPr>
          <w:p w:rsidR="004019AD" w:rsidRDefault="00A20208">
            <w:pPr>
              <w:ind w:right="20"/>
              <w:jc w:val="right"/>
              <w:rPr>
                <w:sz w:val="20"/>
                <w:szCs w:val="20"/>
              </w:rPr>
            </w:pPr>
            <w:r>
              <w:rPr>
                <w:rFonts w:eastAsia="Times New Roman"/>
                <w:sz w:val="24"/>
                <w:szCs w:val="24"/>
              </w:rPr>
              <w:t>«Творчество»,</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39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«Родной язык». «Юному поэту»</w:t>
            </w:r>
          </w:p>
        </w:tc>
      </w:tr>
      <w:tr w:rsidR="004019AD">
        <w:trPr>
          <w:trHeight w:val="281"/>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1800" w:type="dxa"/>
            <w:gridSpan w:val="3"/>
            <w:vAlign w:val="bottom"/>
          </w:tcPr>
          <w:p w:rsidR="004019AD" w:rsidRDefault="00A20208">
            <w:pPr>
              <w:ind w:left="80"/>
              <w:rPr>
                <w:sz w:val="20"/>
                <w:szCs w:val="20"/>
              </w:rPr>
            </w:pPr>
            <w:r>
              <w:rPr>
                <w:rFonts w:eastAsia="Times New Roman"/>
                <w:b/>
                <w:bCs/>
                <w:sz w:val="24"/>
                <w:szCs w:val="24"/>
              </w:rPr>
              <w:t>К.Д. Бальмонт</w:t>
            </w:r>
          </w:p>
        </w:tc>
        <w:tc>
          <w:tcPr>
            <w:tcW w:w="780" w:type="dxa"/>
            <w:vAlign w:val="bottom"/>
          </w:tcPr>
          <w:p w:rsidR="004019AD" w:rsidRDefault="004019AD">
            <w:pPr>
              <w:rPr>
                <w:sz w:val="24"/>
                <w:szCs w:val="24"/>
              </w:rPr>
            </w:pPr>
          </w:p>
        </w:tc>
        <w:tc>
          <w:tcPr>
            <w:tcW w:w="160" w:type="dxa"/>
            <w:vAlign w:val="bottom"/>
          </w:tcPr>
          <w:p w:rsidR="004019AD" w:rsidRDefault="004019AD">
            <w:pPr>
              <w:rPr>
                <w:sz w:val="24"/>
                <w:szCs w:val="24"/>
              </w:rPr>
            </w:pPr>
          </w:p>
        </w:tc>
        <w:tc>
          <w:tcPr>
            <w:tcW w:w="14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r>
      <w:tr w:rsidR="004019AD">
        <w:trPr>
          <w:trHeight w:val="271"/>
        </w:trPr>
        <w:tc>
          <w:tcPr>
            <w:tcW w:w="2420" w:type="dxa"/>
            <w:tcBorders>
              <w:left w:val="single" w:sz="8" w:space="0" w:color="auto"/>
              <w:right w:val="single" w:sz="8" w:space="0" w:color="auto"/>
            </w:tcBorders>
            <w:vAlign w:val="bottom"/>
          </w:tcPr>
          <w:p w:rsidR="004019AD" w:rsidRDefault="004019AD">
            <w:pPr>
              <w:rPr>
                <w:sz w:val="23"/>
                <w:szCs w:val="23"/>
              </w:rPr>
            </w:pPr>
          </w:p>
        </w:tc>
        <w:tc>
          <w:tcPr>
            <w:tcW w:w="1020" w:type="dxa"/>
            <w:vAlign w:val="bottom"/>
          </w:tcPr>
          <w:p w:rsidR="004019AD" w:rsidRDefault="004019AD">
            <w:pPr>
              <w:rPr>
                <w:sz w:val="23"/>
                <w:szCs w:val="23"/>
              </w:rPr>
            </w:pPr>
          </w:p>
        </w:tc>
        <w:tc>
          <w:tcPr>
            <w:tcW w:w="860" w:type="dxa"/>
            <w:vAlign w:val="bottom"/>
          </w:tcPr>
          <w:p w:rsidR="004019AD" w:rsidRDefault="004019AD">
            <w:pPr>
              <w:rPr>
                <w:sz w:val="23"/>
                <w:szCs w:val="23"/>
              </w:rPr>
            </w:pPr>
          </w:p>
        </w:tc>
        <w:tc>
          <w:tcPr>
            <w:tcW w:w="320" w:type="dxa"/>
            <w:vAlign w:val="bottom"/>
          </w:tcPr>
          <w:p w:rsidR="004019AD" w:rsidRDefault="004019AD">
            <w:pPr>
              <w:rPr>
                <w:sz w:val="23"/>
                <w:szCs w:val="23"/>
              </w:rPr>
            </w:pPr>
          </w:p>
        </w:tc>
        <w:tc>
          <w:tcPr>
            <w:tcW w:w="1460" w:type="dxa"/>
            <w:tcBorders>
              <w:right w:val="single" w:sz="8" w:space="0" w:color="auto"/>
            </w:tcBorders>
            <w:vAlign w:val="bottom"/>
          </w:tcPr>
          <w:p w:rsidR="004019AD" w:rsidRDefault="004019AD">
            <w:pPr>
              <w:rPr>
                <w:sz w:val="23"/>
                <w:szCs w:val="23"/>
              </w:rPr>
            </w:pPr>
          </w:p>
        </w:tc>
        <w:tc>
          <w:tcPr>
            <w:tcW w:w="3980" w:type="dxa"/>
            <w:gridSpan w:val="7"/>
            <w:tcBorders>
              <w:right w:val="single" w:sz="8" w:space="0" w:color="auto"/>
            </w:tcBorders>
            <w:vAlign w:val="bottom"/>
          </w:tcPr>
          <w:p w:rsidR="004019AD" w:rsidRDefault="00A20208">
            <w:pPr>
              <w:spacing w:line="271" w:lineRule="exact"/>
              <w:ind w:left="80"/>
              <w:rPr>
                <w:sz w:val="20"/>
                <w:szCs w:val="20"/>
              </w:rPr>
            </w:pPr>
            <w:r>
              <w:rPr>
                <w:rFonts w:eastAsia="Times New Roman"/>
                <w:sz w:val="24"/>
                <w:szCs w:val="24"/>
              </w:rPr>
              <w:t>Стихотворения</w:t>
            </w:r>
            <w:r>
              <w:rPr>
                <w:rFonts w:eastAsia="Times New Roman"/>
                <w:b/>
                <w:bCs/>
                <w:sz w:val="24"/>
                <w:szCs w:val="24"/>
              </w:rPr>
              <w:t>:</w:t>
            </w:r>
            <w:r>
              <w:rPr>
                <w:rFonts w:eastAsia="Times New Roman"/>
                <w:sz w:val="24"/>
                <w:szCs w:val="24"/>
              </w:rPr>
              <w:t xml:space="preserve">  «</w:t>
            </w:r>
            <w:proofErr w:type="spellStart"/>
            <w:r>
              <w:rPr>
                <w:rFonts w:eastAsia="Times New Roman"/>
                <w:sz w:val="24"/>
                <w:szCs w:val="24"/>
              </w:rPr>
              <w:t>Безглагольность</w:t>
            </w:r>
            <w:proofErr w:type="spellEnd"/>
            <w:r>
              <w:rPr>
                <w:rFonts w:eastAsia="Times New Roman"/>
                <w:sz w:val="24"/>
                <w:szCs w:val="24"/>
              </w:rPr>
              <w:t>»,</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2580" w:type="dxa"/>
            <w:gridSpan w:val="4"/>
            <w:vAlign w:val="bottom"/>
          </w:tcPr>
          <w:p w:rsidR="004019AD" w:rsidRDefault="00A20208">
            <w:pPr>
              <w:ind w:left="80"/>
              <w:rPr>
                <w:sz w:val="20"/>
                <w:szCs w:val="20"/>
              </w:rPr>
            </w:pPr>
            <w:r>
              <w:rPr>
                <w:rFonts w:eastAsia="Times New Roman"/>
                <w:sz w:val="24"/>
                <w:szCs w:val="24"/>
              </w:rPr>
              <w:t>«Будем   как   солнце,</w:t>
            </w:r>
          </w:p>
        </w:tc>
        <w:tc>
          <w:tcPr>
            <w:tcW w:w="1400" w:type="dxa"/>
            <w:gridSpan w:val="3"/>
            <w:tcBorders>
              <w:right w:val="single" w:sz="8" w:space="0" w:color="auto"/>
            </w:tcBorders>
            <w:vAlign w:val="bottom"/>
          </w:tcPr>
          <w:p w:rsidR="004019AD" w:rsidRDefault="00A20208">
            <w:pPr>
              <w:ind w:right="20"/>
              <w:jc w:val="right"/>
              <w:rPr>
                <w:sz w:val="20"/>
                <w:szCs w:val="20"/>
              </w:rPr>
            </w:pPr>
            <w:r>
              <w:rPr>
                <w:rFonts w:eastAsia="Times New Roman"/>
                <w:sz w:val="24"/>
                <w:szCs w:val="24"/>
              </w:rPr>
              <w:t>Забудем   о</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1140" w:type="dxa"/>
            <w:vAlign w:val="bottom"/>
          </w:tcPr>
          <w:p w:rsidR="004019AD" w:rsidRDefault="00A20208">
            <w:pPr>
              <w:ind w:left="80"/>
              <w:rPr>
                <w:sz w:val="20"/>
                <w:szCs w:val="20"/>
              </w:rPr>
            </w:pPr>
            <w:r>
              <w:rPr>
                <w:rFonts w:eastAsia="Times New Roman"/>
                <w:sz w:val="24"/>
                <w:szCs w:val="24"/>
              </w:rPr>
              <w:t>том...»</w:t>
            </w:r>
          </w:p>
        </w:tc>
        <w:tc>
          <w:tcPr>
            <w:tcW w:w="100" w:type="dxa"/>
            <w:vAlign w:val="bottom"/>
          </w:tcPr>
          <w:p w:rsidR="004019AD" w:rsidRDefault="004019AD">
            <w:pPr>
              <w:rPr>
                <w:sz w:val="24"/>
                <w:szCs w:val="24"/>
              </w:rPr>
            </w:pPr>
          </w:p>
        </w:tc>
        <w:tc>
          <w:tcPr>
            <w:tcW w:w="1500" w:type="dxa"/>
            <w:gridSpan w:val="3"/>
            <w:vAlign w:val="bottom"/>
          </w:tcPr>
          <w:p w:rsidR="004019AD" w:rsidRDefault="00A20208">
            <w:pPr>
              <w:ind w:left="40"/>
              <w:jc w:val="center"/>
              <w:rPr>
                <w:sz w:val="20"/>
                <w:szCs w:val="20"/>
              </w:rPr>
            </w:pPr>
            <w:r>
              <w:rPr>
                <w:rFonts w:eastAsia="Times New Roman"/>
                <w:w w:val="98"/>
                <w:sz w:val="24"/>
                <w:szCs w:val="24"/>
              </w:rPr>
              <w:t>«Камыши»,</w:t>
            </w:r>
          </w:p>
        </w:tc>
        <w:tc>
          <w:tcPr>
            <w:tcW w:w="14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A20208">
            <w:pPr>
              <w:ind w:right="20"/>
              <w:jc w:val="right"/>
              <w:rPr>
                <w:sz w:val="20"/>
                <w:szCs w:val="20"/>
              </w:rPr>
            </w:pPr>
            <w:r>
              <w:rPr>
                <w:rFonts w:eastAsia="Times New Roman"/>
                <w:sz w:val="24"/>
                <w:szCs w:val="24"/>
              </w:rPr>
              <w:t>«Слова-</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39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хамелеоны»,  «Челн  томленья»,  «Я</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39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мечтою  ловил  уходящие  тени…»,</w:t>
            </w:r>
          </w:p>
        </w:tc>
      </w:tr>
      <w:tr w:rsidR="004019AD">
        <w:trPr>
          <w:trHeight w:val="274"/>
        </w:trPr>
        <w:tc>
          <w:tcPr>
            <w:tcW w:w="2420" w:type="dxa"/>
            <w:tcBorders>
              <w:left w:val="single" w:sz="8" w:space="0" w:color="auto"/>
              <w:right w:val="single" w:sz="8" w:space="0" w:color="auto"/>
            </w:tcBorders>
            <w:vAlign w:val="bottom"/>
          </w:tcPr>
          <w:p w:rsidR="004019AD" w:rsidRDefault="004019AD">
            <w:pPr>
              <w:rPr>
                <w:sz w:val="23"/>
                <w:szCs w:val="23"/>
              </w:rPr>
            </w:pPr>
          </w:p>
        </w:tc>
        <w:tc>
          <w:tcPr>
            <w:tcW w:w="1020" w:type="dxa"/>
            <w:vAlign w:val="bottom"/>
          </w:tcPr>
          <w:p w:rsidR="004019AD" w:rsidRDefault="004019AD">
            <w:pPr>
              <w:rPr>
                <w:sz w:val="23"/>
                <w:szCs w:val="23"/>
              </w:rPr>
            </w:pPr>
          </w:p>
        </w:tc>
        <w:tc>
          <w:tcPr>
            <w:tcW w:w="860" w:type="dxa"/>
            <w:vAlign w:val="bottom"/>
          </w:tcPr>
          <w:p w:rsidR="004019AD" w:rsidRDefault="004019AD">
            <w:pPr>
              <w:rPr>
                <w:sz w:val="23"/>
                <w:szCs w:val="23"/>
              </w:rPr>
            </w:pPr>
          </w:p>
        </w:tc>
        <w:tc>
          <w:tcPr>
            <w:tcW w:w="320" w:type="dxa"/>
            <w:vAlign w:val="bottom"/>
          </w:tcPr>
          <w:p w:rsidR="004019AD" w:rsidRDefault="004019AD">
            <w:pPr>
              <w:rPr>
                <w:sz w:val="23"/>
                <w:szCs w:val="23"/>
              </w:rPr>
            </w:pPr>
          </w:p>
        </w:tc>
        <w:tc>
          <w:tcPr>
            <w:tcW w:w="1460" w:type="dxa"/>
            <w:tcBorders>
              <w:right w:val="single" w:sz="8" w:space="0" w:color="auto"/>
            </w:tcBorders>
            <w:vAlign w:val="bottom"/>
          </w:tcPr>
          <w:p w:rsidR="004019AD" w:rsidRDefault="004019AD">
            <w:pPr>
              <w:rPr>
                <w:sz w:val="23"/>
                <w:szCs w:val="23"/>
              </w:rPr>
            </w:pPr>
          </w:p>
        </w:tc>
        <w:tc>
          <w:tcPr>
            <w:tcW w:w="3980" w:type="dxa"/>
            <w:gridSpan w:val="7"/>
            <w:tcBorders>
              <w:right w:val="single" w:sz="8" w:space="0" w:color="auto"/>
            </w:tcBorders>
            <w:vAlign w:val="bottom"/>
          </w:tcPr>
          <w:p w:rsidR="004019AD" w:rsidRDefault="00A20208">
            <w:pPr>
              <w:spacing w:line="273" w:lineRule="exact"/>
              <w:ind w:left="80"/>
              <w:rPr>
                <w:sz w:val="20"/>
                <w:szCs w:val="20"/>
              </w:rPr>
            </w:pPr>
            <w:r>
              <w:rPr>
                <w:rFonts w:eastAsia="Times New Roman"/>
                <w:w w:val="97"/>
                <w:sz w:val="24"/>
                <w:szCs w:val="24"/>
              </w:rPr>
              <w:t>«Я–</w:t>
            </w:r>
            <w:proofErr w:type="spellStart"/>
            <w:r>
              <w:rPr>
                <w:rFonts w:eastAsia="Times New Roman"/>
                <w:w w:val="97"/>
                <w:sz w:val="24"/>
                <w:szCs w:val="24"/>
              </w:rPr>
              <w:t>изысканностьрусской</w:t>
            </w:r>
            <w:proofErr w:type="spellEnd"/>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2580" w:type="dxa"/>
            <w:gridSpan w:val="4"/>
            <w:vAlign w:val="bottom"/>
          </w:tcPr>
          <w:p w:rsidR="004019AD" w:rsidRDefault="00A20208">
            <w:pPr>
              <w:ind w:left="80"/>
              <w:rPr>
                <w:sz w:val="20"/>
                <w:szCs w:val="20"/>
              </w:rPr>
            </w:pPr>
            <w:r>
              <w:rPr>
                <w:rFonts w:eastAsia="Times New Roman"/>
                <w:sz w:val="24"/>
                <w:szCs w:val="24"/>
              </w:rPr>
              <w:t>медлительной  речи...»</w:t>
            </w:r>
          </w:p>
        </w:tc>
        <w:tc>
          <w:tcPr>
            <w:tcW w:w="160" w:type="dxa"/>
            <w:vAlign w:val="bottom"/>
          </w:tcPr>
          <w:p w:rsidR="004019AD" w:rsidRDefault="004019AD">
            <w:pPr>
              <w:rPr>
                <w:sz w:val="24"/>
                <w:szCs w:val="24"/>
              </w:rPr>
            </w:pPr>
          </w:p>
        </w:tc>
        <w:tc>
          <w:tcPr>
            <w:tcW w:w="14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r>
      <w:tr w:rsidR="004019AD">
        <w:trPr>
          <w:trHeight w:val="277"/>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2580" w:type="dxa"/>
            <w:gridSpan w:val="4"/>
            <w:vAlign w:val="bottom"/>
          </w:tcPr>
          <w:p w:rsidR="004019AD" w:rsidRDefault="00A20208">
            <w:pPr>
              <w:ind w:left="80"/>
              <w:rPr>
                <w:sz w:val="20"/>
                <w:szCs w:val="20"/>
              </w:rPr>
            </w:pPr>
            <w:r>
              <w:rPr>
                <w:rFonts w:eastAsia="Times New Roman"/>
                <w:b/>
                <w:bCs/>
                <w:sz w:val="24"/>
                <w:szCs w:val="24"/>
              </w:rPr>
              <w:t>А.А. Ахматова</w:t>
            </w:r>
            <w:r>
              <w:rPr>
                <w:rFonts w:eastAsia="Times New Roman"/>
                <w:sz w:val="24"/>
                <w:szCs w:val="24"/>
              </w:rPr>
              <w:t>*</w:t>
            </w:r>
          </w:p>
        </w:tc>
        <w:tc>
          <w:tcPr>
            <w:tcW w:w="160" w:type="dxa"/>
            <w:vAlign w:val="bottom"/>
          </w:tcPr>
          <w:p w:rsidR="004019AD" w:rsidRDefault="004019AD">
            <w:pPr>
              <w:rPr>
                <w:sz w:val="24"/>
                <w:szCs w:val="24"/>
              </w:rPr>
            </w:pPr>
          </w:p>
        </w:tc>
        <w:tc>
          <w:tcPr>
            <w:tcW w:w="14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2580" w:type="dxa"/>
            <w:gridSpan w:val="4"/>
            <w:vAlign w:val="bottom"/>
          </w:tcPr>
          <w:p w:rsidR="004019AD" w:rsidRDefault="00A20208">
            <w:pPr>
              <w:ind w:left="80"/>
              <w:rPr>
                <w:sz w:val="20"/>
                <w:szCs w:val="20"/>
              </w:rPr>
            </w:pPr>
            <w:r>
              <w:rPr>
                <w:rFonts w:eastAsia="Times New Roman"/>
                <w:b/>
                <w:bCs/>
                <w:sz w:val="24"/>
                <w:szCs w:val="24"/>
              </w:rPr>
              <w:t>О.Э. Мандельштам</w:t>
            </w:r>
            <w:r>
              <w:rPr>
                <w:rFonts w:eastAsia="Times New Roman"/>
                <w:sz w:val="24"/>
                <w:szCs w:val="24"/>
              </w:rPr>
              <w:t>*</w:t>
            </w:r>
          </w:p>
        </w:tc>
        <w:tc>
          <w:tcPr>
            <w:tcW w:w="160" w:type="dxa"/>
            <w:vAlign w:val="bottom"/>
          </w:tcPr>
          <w:p w:rsidR="004019AD" w:rsidRDefault="004019AD">
            <w:pPr>
              <w:rPr>
                <w:sz w:val="24"/>
                <w:szCs w:val="24"/>
              </w:rPr>
            </w:pPr>
          </w:p>
        </w:tc>
        <w:tc>
          <w:tcPr>
            <w:tcW w:w="14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r>
      <w:tr w:rsidR="004019AD">
        <w:trPr>
          <w:trHeight w:val="281"/>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1800" w:type="dxa"/>
            <w:gridSpan w:val="3"/>
            <w:vAlign w:val="bottom"/>
          </w:tcPr>
          <w:p w:rsidR="004019AD" w:rsidRDefault="00A20208">
            <w:pPr>
              <w:ind w:left="80"/>
              <w:rPr>
                <w:sz w:val="20"/>
                <w:szCs w:val="20"/>
              </w:rPr>
            </w:pPr>
            <w:r>
              <w:rPr>
                <w:rFonts w:eastAsia="Times New Roman"/>
                <w:b/>
                <w:bCs/>
                <w:sz w:val="24"/>
                <w:szCs w:val="24"/>
              </w:rPr>
              <w:t>Н.С. Гумилев</w:t>
            </w:r>
          </w:p>
        </w:tc>
        <w:tc>
          <w:tcPr>
            <w:tcW w:w="780" w:type="dxa"/>
            <w:vAlign w:val="bottom"/>
          </w:tcPr>
          <w:p w:rsidR="004019AD" w:rsidRDefault="004019AD">
            <w:pPr>
              <w:rPr>
                <w:sz w:val="24"/>
                <w:szCs w:val="24"/>
              </w:rPr>
            </w:pPr>
          </w:p>
        </w:tc>
        <w:tc>
          <w:tcPr>
            <w:tcW w:w="160" w:type="dxa"/>
            <w:vAlign w:val="bottom"/>
          </w:tcPr>
          <w:p w:rsidR="004019AD" w:rsidRDefault="004019AD">
            <w:pPr>
              <w:rPr>
                <w:sz w:val="24"/>
                <w:szCs w:val="24"/>
              </w:rPr>
            </w:pPr>
          </w:p>
        </w:tc>
        <w:tc>
          <w:tcPr>
            <w:tcW w:w="14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r>
      <w:tr w:rsidR="004019AD">
        <w:trPr>
          <w:trHeight w:val="271"/>
        </w:trPr>
        <w:tc>
          <w:tcPr>
            <w:tcW w:w="2420" w:type="dxa"/>
            <w:tcBorders>
              <w:left w:val="single" w:sz="8" w:space="0" w:color="auto"/>
              <w:right w:val="single" w:sz="8" w:space="0" w:color="auto"/>
            </w:tcBorders>
            <w:vAlign w:val="bottom"/>
          </w:tcPr>
          <w:p w:rsidR="004019AD" w:rsidRDefault="004019AD">
            <w:pPr>
              <w:rPr>
                <w:sz w:val="23"/>
                <w:szCs w:val="23"/>
              </w:rPr>
            </w:pPr>
          </w:p>
        </w:tc>
        <w:tc>
          <w:tcPr>
            <w:tcW w:w="1020" w:type="dxa"/>
            <w:vAlign w:val="bottom"/>
          </w:tcPr>
          <w:p w:rsidR="004019AD" w:rsidRDefault="004019AD">
            <w:pPr>
              <w:rPr>
                <w:sz w:val="23"/>
                <w:szCs w:val="23"/>
              </w:rPr>
            </w:pPr>
          </w:p>
        </w:tc>
        <w:tc>
          <w:tcPr>
            <w:tcW w:w="860" w:type="dxa"/>
            <w:vAlign w:val="bottom"/>
          </w:tcPr>
          <w:p w:rsidR="004019AD" w:rsidRDefault="004019AD">
            <w:pPr>
              <w:rPr>
                <w:sz w:val="23"/>
                <w:szCs w:val="23"/>
              </w:rPr>
            </w:pPr>
          </w:p>
        </w:tc>
        <w:tc>
          <w:tcPr>
            <w:tcW w:w="320" w:type="dxa"/>
            <w:vAlign w:val="bottom"/>
          </w:tcPr>
          <w:p w:rsidR="004019AD" w:rsidRDefault="004019AD">
            <w:pPr>
              <w:rPr>
                <w:sz w:val="23"/>
                <w:szCs w:val="23"/>
              </w:rPr>
            </w:pPr>
          </w:p>
        </w:tc>
        <w:tc>
          <w:tcPr>
            <w:tcW w:w="1460" w:type="dxa"/>
            <w:tcBorders>
              <w:right w:val="single" w:sz="8" w:space="0" w:color="auto"/>
            </w:tcBorders>
            <w:vAlign w:val="bottom"/>
          </w:tcPr>
          <w:p w:rsidR="004019AD" w:rsidRDefault="004019AD">
            <w:pPr>
              <w:rPr>
                <w:sz w:val="23"/>
                <w:szCs w:val="23"/>
              </w:rPr>
            </w:pPr>
          </w:p>
        </w:tc>
        <w:tc>
          <w:tcPr>
            <w:tcW w:w="3980" w:type="dxa"/>
            <w:gridSpan w:val="7"/>
            <w:tcBorders>
              <w:right w:val="single" w:sz="8" w:space="0" w:color="auto"/>
            </w:tcBorders>
            <w:vAlign w:val="bottom"/>
          </w:tcPr>
          <w:p w:rsidR="004019AD" w:rsidRDefault="00A20208">
            <w:pPr>
              <w:spacing w:line="271" w:lineRule="exact"/>
              <w:ind w:left="80"/>
              <w:rPr>
                <w:sz w:val="20"/>
                <w:szCs w:val="20"/>
              </w:rPr>
            </w:pPr>
            <w:r>
              <w:rPr>
                <w:rFonts w:eastAsia="Times New Roman"/>
                <w:sz w:val="24"/>
                <w:szCs w:val="24"/>
              </w:rPr>
              <w:t>Стихотворения:  «Андрей  Рублев»,</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1140" w:type="dxa"/>
            <w:vAlign w:val="bottom"/>
          </w:tcPr>
          <w:p w:rsidR="004019AD" w:rsidRDefault="00A20208">
            <w:pPr>
              <w:ind w:left="80"/>
              <w:rPr>
                <w:sz w:val="20"/>
                <w:szCs w:val="20"/>
              </w:rPr>
            </w:pPr>
            <w:r>
              <w:rPr>
                <w:rFonts w:eastAsia="Times New Roman"/>
                <w:sz w:val="24"/>
                <w:szCs w:val="24"/>
              </w:rPr>
              <w:t>«Жираф»,</w:t>
            </w:r>
          </w:p>
        </w:tc>
        <w:tc>
          <w:tcPr>
            <w:tcW w:w="100" w:type="dxa"/>
            <w:vAlign w:val="bottom"/>
          </w:tcPr>
          <w:p w:rsidR="004019AD" w:rsidRDefault="004019AD">
            <w:pPr>
              <w:rPr>
                <w:sz w:val="24"/>
                <w:szCs w:val="24"/>
              </w:rPr>
            </w:pPr>
          </w:p>
        </w:tc>
        <w:tc>
          <w:tcPr>
            <w:tcW w:w="560" w:type="dxa"/>
            <w:vAlign w:val="bottom"/>
          </w:tcPr>
          <w:p w:rsidR="004019AD" w:rsidRDefault="004019AD">
            <w:pPr>
              <w:rPr>
                <w:sz w:val="24"/>
                <w:szCs w:val="24"/>
              </w:rPr>
            </w:pPr>
          </w:p>
        </w:tc>
        <w:tc>
          <w:tcPr>
            <w:tcW w:w="2180" w:type="dxa"/>
            <w:gridSpan w:val="4"/>
            <w:tcBorders>
              <w:right w:val="single" w:sz="8" w:space="0" w:color="auto"/>
            </w:tcBorders>
            <w:vAlign w:val="bottom"/>
          </w:tcPr>
          <w:p w:rsidR="004019AD" w:rsidRDefault="00A20208">
            <w:pPr>
              <w:ind w:right="20"/>
              <w:jc w:val="right"/>
              <w:rPr>
                <w:sz w:val="20"/>
                <w:szCs w:val="20"/>
              </w:rPr>
            </w:pPr>
            <w:r>
              <w:rPr>
                <w:rFonts w:eastAsia="Times New Roman"/>
                <w:sz w:val="24"/>
                <w:szCs w:val="24"/>
              </w:rPr>
              <w:t>«Заблудившийся</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1140" w:type="dxa"/>
            <w:vAlign w:val="bottom"/>
          </w:tcPr>
          <w:p w:rsidR="004019AD" w:rsidRDefault="00A20208">
            <w:pPr>
              <w:ind w:left="80"/>
              <w:rPr>
                <w:sz w:val="20"/>
                <w:szCs w:val="20"/>
              </w:rPr>
            </w:pPr>
            <w:r>
              <w:rPr>
                <w:rFonts w:eastAsia="Times New Roman"/>
                <w:sz w:val="24"/>
                <w:szCs w:val="24"/>
              </w:rPr>
              <w:t>трамвай»,</w:t>
            </w:r>
          </w:p>
        </w:tc>
        <w:tc>
          <w:tcPr>
            <w:tcW w:w="100" w:type="dxa"/>
            <w:vAlign w:val="bottom"/>
          </w:tcPr>
          <w:p w:rsidR="004019AD" w:rsidRDefault="004019AD">
            <w:pPr>
              <w:rPr>
                <w:sz w:val="24"/>
                <w:szCs w:val="24"/>
              </w:rPr>
            </w:pPr>
          </w:p>
        </w:tc>
        <w:tc>
          <w:tcPr>
            <w:tcW w:w="560" w:type="dxa"/>
            <w:vAlign w:val="bottom"/>
          </w:tcPr>
          <w:p w:rsidR="004019AD" w:rsidRDefault="00A20208">
            <w:pPr>
              <w:ind w:left="140"/>
              <w:rPr>
                <w:sz w:val="20"/>
                <w:szCs w:val="20"/>
              </w:rPr>
            </w:pPr>
            <w:r>
              <w:rPr>
                <w:rFonts w:eastAsia="Times New Roman"/>
                <w:sz w:val="24"/>
                <w:szCs w:val="24"/>
              </w:rPr>
              <w:t>«Из</w:t>
            </w:r>
          </w:p>
        </w:tc>
        <w:tc>
          <w:tcPr>
            <w:tcW w:w="940" w:type="dxa"/>
            <w:gridSpan w:val="2"/>
            <w:vAlign w:val="bottom"/>
          </w:tcPr>
          <w:p w:rsidR="004019AD" w:rsidRDefault="00A20208">
            <w:pPr>
              <w:ind w:left="220"/>
              <w:rPr>
                <w:sz w:val="20"/>
                <w:szCs w:val="20"/>
              </w:rPr>
            </w:pPr>
            <w:r>
              <w:rPr>
                <w:rFonts w:eastAsia="Times New Roman"/>
                <w:sz w:val="24"/>
                <w:szCs w:val="24"/>
              </w:rPr>
              <w:t>логова</w:t>
            </w:r>
          </w:p>
        </w:tc>
        <w:tc>
          <w:tcPr>
            <w:tcW w:w="14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A20208">
            <w:pPr>
              <w:ind w:right="20"/>
              <w:jc w:val="right"/>
              <w:rPr>
                <w:sz w:val="20"/>
                <w:szCs w:val="20"/>
              </w:rPr>
            </w:pPr>
            <w:proofErr w:type="spellStart"/>
            <w:r>
              <w:rPr>
                <w:rFonts w:eastAsia="Times New Roman"/>
                <w:sz w:val="24"/>
                <w:szCs w:val="24"/>
              </w:rPr>
              <w:t>змиева</w:t>
            </w:r>
            <w:proofErr w:type="spellEnd"/>
            <w:r>
              <w:rPr>
                <w:rFonts w:eastAsia="Times New Roman"/>
                <w:sz w:val="24"/>
                <w:szCs w:val="24"/>
              </w:rPr>
              <w:t>»,</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1800" w:type="dxa"/>
            <w:gridSpan w:val="3"/>
            <w:vAlign w:val="bottom"/>
          </w:tcPr>
          <w:p w:rsidR="004019AD" w:rsidRDefault="00A20208">
            <w:pPr>
              <w:ind w:left="80"/>
              <w:rPr>
                <w:sz w:val="20"/>
                <w:szCs w:val="20"/>
              </w:rPr>
            </w:pPr>
            <w:r>
              <w:rPr>
                <w:rFonts w:eastAsia="Times New Roman"/>
                <w:sz w:val="24"/>
                <w:szCs w:val="24"/>
              </w:rPr>
              <w:t>«Капитаны»,</w:t>
            </w:r>
          </w:p>
        </w:tc>
        <w:tc>
          <w:tcPr>
            <w:tcW w:w="780" w:type="dxa"/>
            <w:vAlign w:val="bottom"/>
          </w:tcPr>
          <w:p w:rsidR="004019AD" w:rsidRDefault="00A20208">
            <w:pPr>
              <w:ind w:right="100"/>
              <w:jc w:val="center"/>
              <w:rPr>
                <w:sz w:val="20"/>
                <w:szCs w:val="20"/>
              </w:rPr>
            </w:pPr>
            <w:r>
              <w:rPr>
                <w:rFonts w:eastAsia="Times New Roman"/>
                <w:w w:val="96"/>
                <w:sz w:val="24"/>
                <w:szCs w:val="24"/>
              </w:rPr>
              <w:t>«Мои</w:t>
            </w:r>
          </w:p>
        </w:tc>
        <w:tc>
          <w:tcPr>
            <w:tcW w:w="160" w:type="dxa"/>
            <w:vAlign w:val="bottom"/>
          </w:tcPr>
          <w:p w:rsidR="004019AD" w:rsidRDefault="004019AD">
            <w:pPr>
              <w:rPr>
                <w:sz w:val="24"/>
                <w:szCs w:val="24"/>
              </w:rPr>
            </w:pPr>
          </w:p>
        </w:tc>
        <w:tc>
          <w:tcPr>
            <w:tcW w:w="1240" w:type="dxa"/>
            <w:gridSpan w:val="2"/>
            <w:tcBorders>
              <w:right w:val="single" w:sz="8" w:space="0" w:color="auto"/>
            </w:tcBorders>
            <w:vAlign w:val="bottom"/>
          </w:tcPr>
          <w:p w:rsidR="004019AD" w:rsidRDefault="00A20208">
            <w:pPr>
              <w:ind w:right="20"/>
              <w:jc w:val="right"/>
              <w:rPr>
                <w:sz w:val="20"/>
                <w:szCs w:val="20"/>
              </w:rPr>
            </w:pPr>
            <w:r>
              <w:rPr>
                <w:rFonts w:eastAsia="Times New Roman"/>
                <w:w w:val="98"/>
                <w:sz w:val="24"/>
                <w:szCs w:val="24"/>
              </w:rPr>
              <w:t>читатели»,</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1240" w:type="dxa"/>
            <w:gridSpan w:val="2"/>
            <w:vAlign w:val="bottom"/>
          </w:tcPr>
          <w:p w:rsidR="004019AD" w:rsidRDefault="00A20208">
            <w:pPr>
              <w:ind w:left="80"/>
              <w:rPr>
                <w:sz w:val="20"/>
                <w:szCs w:val="20"/>
              </w:rPr>
            </w:pPr>
            <w:r>
              <w:rPr>
                <w:rFonts w:eastAsia="Times New Roman"/>
                <w:w w:val="98"/>
                <w:sz w:val="24"/>
                <w:szCs w:val="24"/>
              </w:rPr>
              <w:t>«Носорог»,</w:t>
            </w:r>
          </w:p>
        </w:tc>
        <w:tc>
          <w:tcPr>
            <w:tcW w:w="1340" w:type="dxa"/>
            <w:gridSpan w:val="2"/>
            <w:vAlign w:val="bottom"/>
          </w:tcPr>
          <w:p w:rsidR="004019AD" w:rsidRDefault="00A20208">
            <w:pPr>
              <w:ind w:left="200"/>
              <w:jc w:val="center"/>
              <w:rPr>
                <w:sz w:val="20"/>
                <w:szCs w:val="20"/>
              </w:rPr>
            </w:pPr>
            <w:r>
              <w:rPr>
                <w:rFonts w:eastAsia="Times New Roman"/>
                <w:sz w:val="24"/>
                <w:szCs w:val="24"/>
              </w:rPr>
              <w:t>«Пьяный</w:t>
            </w:r>
          </w:p>
        </w:tc>
        <w:tc>
          <w:tcPr>
            <w:tcW w:w="160" w:type="dxa"/>
            <w:vAlign w:val="bottom"/>
          </w:tcPr>
          <w:p w:rsidR="004019AD" w:rsidRDefault="004019AD">
            <w:pPr>
              <w:rPr>
                <w:sz w:val="24"/>
                <w:szCs w:val="24"/>
              </w:rPr>
            </w:pPr>
          </w:p>
        </w:tc>
        <w:tc>
          <w:tcPr>
            <w:tcW w:w="14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A20208">
            <w:pPr>
              <w:ind w:right="20"/>
              <w:jc w:val="right"/>
              <w:rPr>
                <w:sz w:val="20"/>
                <w:szCs w:val="20"/>
              </w:rPr>
            </w:pPr>
            <w:r>
              <w:rPr>
                <w:rFonts w:eastAsia="Times New Roman"/>
                <w:w w:val="98"/>
                <w:sz w:val="24"/>
                <w:szCs w:val="24"/>
              </w:rPr>
              <w:t>дервиш»,</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1800" w:type="dxa"/>
            <w:gridSpan w:val="3"/>
            <w:vAlign w:val="bottom"/>
          </w:tcPr>
          <w:p w:rsidR="004019AD" w:rsidRDefault="00A20208">
            <w:pPr>
              <w:ind w:left="80"/>
              <w:rPr>
                <w:sz w:val="20"/>
                <w:szCs w:val="20"/>
              </w:rPr>
            </w:pPr>
            <w:r>
              <w:rPr>
                <w:rFonts w:eastAsia="Times New Roman"/>
                <w:sz w:val="24"/>
                <w:szCs w:val="24"/>
              </w:rPr>
              <w:t>«Пятистопные</w:t>
            </w:r>
          </w:p>
        </w:tc>
        <w:tc>
          <w:tcPr>
            <w:tcW w:w="940" w:type="dxa"/>
            <w:gridSpan w:val="2"/>
            <w:vAlign w:val="bottom"/>
          </w:tcPr>
          <w:p w:rsidR="004019AD" w:rsidRDefault="00A20208">
            <w:pPr>
              <w:jc w:val="center"/>
              <w:rPr>
                <w:sz w:val="20"/>
                <w:szCs w:val="20"/>
              </w:rPr>
            </w:pPr>
            <w:r>
              <w:rPr>
                <w:rFonts w:eastAsia="Times New Roman"/>
                <w:w w:val="99"/>
                <w:sz w:val="24"/>
                <w:szCs w:val="24"/>
              </w:rPr>
              <w:t>ямбы»,</w:t>
            </w:r>
          </w:p>
        </w:tc>
        <w:tc>
          <w:tcPr>
            <w:tcW w:w="14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A20208">
            <w:pPr>
              <w:ind w:right="20"/>
              <w:jc w:val="right"/>
              <w:rPr>
                <w:sz w:val="20"/>
                <w:szCs w:val="20"/>
              </w:rPr>
            </w:pPr>
            <w:r>
              <w:rPr>
                <w:rFonts w:eastAsia="Times New Roman"/>
                <w:sz w:val="24"/>
                <w:szCs w:val="24"/>
              </w:rPr>
              <w:t>«Слово»,</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39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«Слоненок», «У камина», «Шестое</w:t>
            </w: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2580" w:type="dxa"/>
            <w:gridSpan w:val="4"/>
            <w:vAlign w:val="bottom"/>
          </w:tcPr>
          <w:p w:rsidR="004019AD" w:rsidRDefault="00A20208">
            <w:pPr>
              <w:ind w:left="80"/>
              <w:rPr>
                <w:sz w:val="20"/>
                <w:szCs w:val="20"/>
              </w:rPr>
            </w:pPr>
            <w:r>
              <w:rPr>
                <w:rFonts w:eastAsia="Times New Roman"/>
                <w:sz w:val="24"/>
                <w:szCs w:val="24"/>
              </w:rPr>
              <w:t>чувство», «Я и вы»</w:t>
            </w:r>
          </w:p>
        </w:tc>
        <w:tc>
          <w:tcPr>
            <w:tcW w:w="160" w:type="dxa"/>
            <w:vAlign w:val="bottom"/>
          </w:tcPr>
          <w:p w:rsidR="004019AD" w:rsidRDefault="004019AD">
            <w:pPr>
              <w:rPr>
                <w:sz w:val="24"/>
                <w:szCs w:val="24"/>
              </w:rPr>
            </w:pPr>
          </w:p>
        </w:tc>
        <w:tc>
          <w:tcPr>
            <w:tcW w:w="14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r>
      <w:tr w:rsidR="004019AD">
        <w:trPr>
          <w:trHeight w:val="281"/>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2580" w:type="dxa"/>
            <w:gridSpan w:val="4"/>
            <w:vAlign w:val="bottom"/>
          </w:tcPr>
          <w:p w:rsidR="004019AD" w:rsidRDefault="00A20208">
            <w:pPr>
              <w:ind w:left="80"/>
              <w:rPr>
                <w:sz w:val="20"/>
                <w:szCs w:val="20"/>
              </w:rPr>
            </w:pPr>
            <w:r>
              <w:rPr>
                <w:rFonts w:eastAsia="Times New Roman"/>
                <w:b/>
                <w:bCs/>
                <w:sz w:val="24"/>
                <w:szCs w:val="24"/>
              </w:rPr>
              <w:t>В.В. Маяковский*</w:t>
            </w:r>
          </w:p>
        </w:tc>
        <w:tc>
          <w:tcPr>
            <w:tcW w:w="160" w:type="dxa"/>
            <w:vAlign w:val="bottom"/>
          </w:tcPr>
          <w:p w:rsidR="004019AD" w:rsidRDefault="004019AD">
            <w:pPr>
              <w:rPr>
                <w:sz w:val="24"/>
                <w:szCs w:val="24"/>
              </w:rPr>
            </w:pPr>
          </w:p>
        </w:tc>
        <w:tc>
          <w:tcPr>
            <w:tcW w:w="14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c>
          <w:tcPr>
            <w:tcW w:w="1800" w:type="dxa"/>
            <w:gridSpan w:val="3"/>
            <w:vAlign w:val="bottom"/>
          </w:tcPr>
          <w:p w:rsidR="004019AD" w:rsidRDefault="00A20208">
            <w:pPr>
              <w:ind w:left="80"/>
              <w:rPr>
                <w:sz w:val="20"/>
                <w:szCs w:val="20"/>
              </w:rPr>
            </w:pPr>
            <w:r>
              <w:rPr>
                <w:rFonts w:eastAsia="Times New Roman"/>
                <w:b/>
                <w:bCs/>
                <w:sz w:val="24"/>
                <w:szCs w:val="24"/>
              </w:rPr>
              <w:t>В.В. Хлебников</w:t>
            </w:r>
          </w:p>
        </w:tc>
        <w:tc>
          <w:tcPr>
            <w:tcW w:w="780" w:type="dxa"/>
            <w:vAlign w:val="bottom"/>
          </w:tcPr>
          <w:p w:rsidR="004019AD" w:rsidRDefault="004019AD">
            <w:pPr>
              <w:rPr>
                <w:sz w:val="24"/>
                <w:szCs w:val="24"/>
              </w:rPr>
            </w:pPr>
          </w:p>
        </w:tc>
        <w:tc>
          <w:tcPr>
            <w:tcW w:w="160" w:type="dxa"/>
            <w:vAlign w:val="bottom"/>
          </w:tcPr>
          <w:p w:rsidR="004019AD" w:rsidRDefault="004019AD">
            <w:pPr>
              <w:rPr>
                <w:sz w:val="24"/>
                <w:szCs w:val="24"/>
              </w:rPr>
            </w:pPr>
          </w:p>
        </w:tc>
        <w:tc>
          <w:tcPr>
            <w:tcW w:w="14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r>
      <w:tr w:rsidR="004019AD">
        <w:trPr>
          <w:trHeight w:val="271"/>
        </w:trPr>
        <w:tc>
          <w:tcPr>
            <w:tcW w:w="2420" w:type="dxa"/>
            <w:tcBorders>
              <w:left w:val="single" w:sz="8" w:space="0" w:color="auto"/>
              <w:right w:val="single" w:sz="8" w:space="0" w:color="auto"/>
            </w:tcBorders>
            <w:vAlign w:val="bottom"/>
          </w:tcPr>
          <w:p w:rsidR="004019AD" w:rsidRDefault="004019AD">
            <w:pPr>
              <w:rPr>
                <w:sz w:val="23"/>
                <w:szCs w:val="23"/>
              </w:rPr>
            </w:pPr>
          </w:p>
        </w:tc>
        <w:tc>
          <w:tcPr>
            <w:tcW w:w="1020" w:type="dxa"/>
            <w:vAlign w:val="bottom"/>
          </w:tcPr>
          <w:p w:rsidR="004019AD" w:rsidRDefault="004019AD">
            <w:pPr>
              <w:rPr>
                <w:sz w:val="23"/>
                <w:szCs w:val="23"/>
              </w:rPr>
            </w:pPr>
          </w:p>
        </w:tc>
        <w:tc>
          <w:tcPr>
            <w:tcW w:w="860" w:type="dxa"/>
            <w:vAlign w:val="bottom"/>
          </w:tcPr>
          <w:p w:rsidR="004019AD" w:rsidRDefault="004019AD">
            <w:pPr>
              <w:rPr>
                <w:sz w:val="23"/>
                <w:szCs w:val="23"/>
              </w:rPr>
            </w:pPr>
          </w:p>
        </w:tc>
        <w:tc>
          <w:tcPr>
            <w:tcW w:w="320" w:type="dxa"/>
            <w:vAlign w:val="bottom"/>
          </w:tcPr>
          <w:p w:rsidR="004019AD" w:rsidRDefault="004019AD">
            <w:pPr>
              <w:rPr>
                <w:sz w:val="23"/>
                <w:szCs w:val="23"/>
              </w:rPr>
            </w:pPr>
          </w:p>
        </w:tc>
        <w:tc>
          <w:tcPr>
            <w:tcW w:w="1460" w:type="dxa"/>
            <w:tcBorders>
              <w:right w:val="single" w:sz="8" w:space="0" w:color="auto"/>
            </w:tcBorders>
            <w:vAlign w:val="bottom"/>
          </w:tcPr>
          <w:p w:rsidR="004019AD" w:rsidRDefault="004019AD">
            <w:pPr>
              <w:rPr>
                <w:sz w:val="23"/>
                <w:szCs w:val="23"/>
              </w:rPr>
            </w:pPr>
          </w:p>
        </w:tc>
        <w:tc>
          <w:tcPr>
            <w:tcW w:w="1800" w:type="dxa"/>
            <w:gridSpan w:val="3"/>
            <w:vAlign w:val="bottom"/>
          </w:tcPr>
          <w:p w:rsidR="004019AD" w:rsidRDefault="00A20208">
            <w:pPr>
              <w:spacing w:line="271" w:lineRule="exact"/>
              <w:ind w:left="80"/>
              <w:rPr>
                <w:sz w:val="20"/>
                <w:szCs w:val="20"/>
              </w:rPr>
            </w:pPr>
            <w:r>
              <w:rPr>
                <w:rFonts w:eastAsia="Times New Roman"/>
                <w:sz w:val="24"/>
                <w:szCs w:val="24"/>
              </w:rPr>
              <w:t>Стихотворения</w:t>
            </w:r>
          </w:p>
        </w:tc>
        <w:tc>
          <w:tcPr>
            <w:tcW w:w="1080" w:type="dxa"/>
            <w:gridSpan w:val="3"/>
            <w:vAlign w:val="bottom"/>
          </w:tcPr>
          <w:p w:rsidR="004019AD" w:rsidRDefault="00A20208">
            <w:pPr>
              <w:spacing w:line="271" w:lineRule="exact"/>
              <w:ind w:left="120"/>
              <w:rPr>
                <w:sz w:val="20"/>
                <w:szCs w:val="20"/>
              </w:rPr>
            </w:pPr>
            <w:r>
              <w:rPr>
                <w:rFonts w:eastAsia="Times New Roman"/>
                <w:w w:val="96"/>
                <w:sz w:val="24"/>
                <w:szCs w:val="24"/>
              </w:rPr>
              <w:t>«</w:t>
            </w:r>
            <w:proofErr w:type="spellStart"/>
            <w:r>
              <w:rPr>
                <w:rFonts w:eastAsia="Times New Roman"/>
                <w:w w:val="96"/>
                <w:sz w:val="24"/>
                <w:szCs w:val="24"/>
              </w:rPr>
              <w:t>Бобэоби</w:t>
            </w:r>
            <w:proofErr w:type="spellEnd"/>
          </w:p>
        </w:tc>
        <w:tc>
          <w:tcPr>
            <w:tcW w:w="1100" w:type="dxa"/>
            <w:tcBorders>
              <w:right w:val="single" w:sz="8" w:space="0" w:color="auto"/>
            </w:tcBorders>
            <w:vAlign w:val="bottom"/>
          </w:tcPr>
          <w:p w:rsidR="004019AD" w:rsidRDefault="00A20208">
            <w:pPr>
              <w:spacing w:line="271" w:lineRule="exact"/>
              <w:jc w:val="right"/>
              <w:rPr>
                <w:sz w:val="20"/>
                <w:szCs w:val="20"/>
              </w:rPr>
            </w:pPr>
            <w:r>
              <w:rPr>
                <w:rFonts w:eastAsia="Times New Roman"/>
                <w:sz w:val="24"/>
                <w:szCs w:val="24"/>
              </w:rPr>
              <w:t>пелись</w:t>
            </w:r>
          </w:p>
        </w:tc>
      </w:tr>
      <w:tr w:rsidR="004019AD">
        <w:trPr>
          <w:trHeight w:val="284"/>
        </w:trPr>
        <w:tc>
          <w:tcPr>
            <w:tcW w:w="242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020" w:type="dxa"/>
            <w:tcBorders>
              <w:bottom w:val="single" w:sz="8" w:space="0" w:color="auto"/>
            </w:tcBorders>
            <w:vAlign w:val="bottom"/>
          </w:tcPr>
          <w:p w:rsidR="004019AD" w:rsidRDefault="004019AD">
            <w:pPr>
              <w:rPr>
                <w:sz w:val="24"/>
                <w:szCs w:val="24"/>
              </w:rPr>
            </w:pPr>
          </w:p>
        </w:tc>
        <w:tc>
          <w:tcPr>
            <w:tcW w:w="860" w:type="dxa"/>
            <w:tcBorders>
              <w:bottom w:val="single" w:sz="8" w:space="0" w:color="auto"/>
            </w:tcBorders>
            <w:vAlign w:val="bottom"/>
          </w:tcPr>
          <w:p w:rsidR="004019AD" w:rsidRDefault="004019AD">
            <w:pPr>
              <w:rPr>
                <w:sz w:val="24"/>
                <w:szCs w:val="24"/>
              </w:rPr>
            </w:pPr>
          </w:p>
        </w:tc>
        <w:tc>
          <w:tcPr>
            <w:tcW w:w="320" w:type="dxa"/>
            <w:tcBorders>
              <w:bottom w:val="single" w:sz="8" w:space="0" w:color="auto"/>
            </w:tcBorders>
            <w:vAlign w:val="bottom"/>
          </w:tcPr>
          <w:p w:rsidR="004019AD" w:rsidRDefault="004019AD">
            <w:pPr>
              <w:rPr>
                <w:sz w:val="24"/>
                <w:szCs w:val="24"/>
              </w:rPr>
            </w:pPr>
          </w:p>
        </w:tc>
        <w:tc>
          <w:tcPr>
            <w:tcW w:w="1460" w:type="dxa"/>
            <w:tcBorders>
              <w:bottom w:val="single" w:sz="8" w:space="0" w:color="auto"/>
              <w:right w:val="single" w:sz="8" w:space="0" w:color="auto"/>
            </w:tcBorders>
            <w:vAlign w:val="bottom"/>
          </w:tcPr>
          <w:p w:rsidR="004019AD" w:rsidRDefault="004019AD">
            <w:pPr>
              <w:rPr>
                <w:sz w:val="24"/>
                <w:szCs w:val="24"/>
              </w:rPr>
            </w:pPr>
          </w:p>
        </w:tc>
        <w:tc>
          <w:tcPr>
            <w:tcW w:w="1140" w:type="dxa"/>
            <w:tcBorders>
              <w:bottom w:val="single" w:sz="8" w:space="0" w:color="auto"/>
            </w:tcBorders>
            <w:vAlign w:val="bottom"/>
          </w:tcPr>
          <w:p w:rsidR="004019AD" w:rsidRDefault="00A20208">
            <w:pPr>
              <w:ind w:left="80"/>
              <w:rPr>
                <w:sz w:val="20"/>
                <w:szCs w:val="20"/>
              </w:rPr>
            </w:pPr>
            <w:r>
              <w:rPr>
                <w:rFonts w:eastAsia="Times New Roman"/>
                <w:sz w:val="24"/>
                <w:szCs w:val="24"/>
              </w:rPr>
              <w:t>губы…»,</w:t>
            </w:r>
          </w:p>
        </w:tc>
        <w:tc>
          <w:tcPr>
            <w:tcW w:w="100" w:type="dxa"/>
            <w:tcBorders>
              <w:bottom w:val="single" w:sz="8" w:space="0" w:color="auto"/>
            </w:tcBorders>
            <w:vAlign w:val="bottom"/>
          </w:tcPr>
          <w:p w:rsidR="004019AD" w:rsidRDefault="004019AD">
            <w:pPr>
              <w:rPr>
                <w:sz w:val="24"/>
                <w:szCs w:val="24"/>
              </w:rPr>
            </w:pPr>
          </w:p>
        </w:tc>
        <w:tc>
          <w:tcPr>
            <w:tcW w:w="1340" w:type="dxa"/>
            <w:gridSpan w:val="2"/>
            <w:tcBorders>
              <w:bottom w:val="single" w:sz="8" w:space="0" w:color="auto"/>
            </w:tcBorders>
            <w:vAlign w:val="bottom"/>
          </w:tcPr>
          <w:p w:rsidR="004019AD" w:rsidRDefault="00A20208">
            <w:pPr>
              <w:jc w:val="right"/>
              <w:rPr>
                <w:sz w:val="20"/>
                <w:szCs w:val="20"/>
              </w:rPr>
            </w:pPr>
            <w:r>
              <w:rPr>
                <w:rFonts w:eastAsia="Times New Roman"/>
                <w:sz w:val="24"/>
                <w:szCs w:val="24"/>
              </w:rPr>
              <w:t>«Заклятие</w:t>
            </w:r>
          </w:p>
        </w:tc>
        <w:tc>
          <w:tcPr>
            <w:tcW w:w="160" w:type="dxa"/>
            <w:tcBorders>
              <w:bottom w:val="single" w:sz="8" w:space="0" w:color="auto"/>
            </w:tcBorders>
            <w:vAlign w:val="bottom"/>
          </w:tcPr>
          <w:p w:rsidR="004019AD" w:rsidRDefault="004019AD">
            <w:pPr>
              <w:rPr>
                <w:sz w:val="24"/>
                <w:szCs w:val="24"/>
              </w:rPr>
            </w:pPr>
          </w:p>
        </w:tc>
        <w:tc>
          <w:tcPr>
            <w:tcW w:w="140" w:type="dxa"/>
            <w:tcBorders>
              <w:bottom w:val="single" w:sz="8" w:space="0" w:color="auto"/>
            </w:tcBorders>
            <w:vAlign w:val="bottom"/>
          </w:tcPr>
          <w:p w:rsidR="004019AD" w:rsidRDefault="004019AD">
            <w:pPr>
              <w:rPr>
                <w:sz w:val="24"/>
                <w:szCs w:val="24"/>
              </w:rPr>
            </w:pPr>
          </w:p>
        </w:tc>
        <w:tc>
          <w:tcPr>
            <w:tcW w:w="1100" w:type="dxa"/>
            <w:tcBorders>
              <w:bottom w:val="single" w:sz="8" w:space="0" w:color="auto"/>
              <w:right w:val="single" w:sz="8" w:space="0" w:color="auto"/>
            </w:tcBorders>
            <w:vAlign w:val="bottom"/>
          </w:tcPr>
          <w:p w:rsidR="004019AD" w:rsidRDefault="00A20208">
            <w:pPr>
              <w:ind w:right="20"/>
              <w:jc w:val="right"/>
              <w:rPr>
                <w:sz w:val="20"/>
                <w:szCs w:val="20"/>
              </w:rPr>
            </w:pPr>
            <w:r>
              <w:rPr>
                <w:rFonts w:eastAsia="Times New Roman"/>
                <w:sz w:val="24"/>
                <w:szCs w:val="24"/>
              </w:rPr>
              <w:t>смехом»,</w:t>
            </w:r>
          </w:p>
        </w:tc>
      </w:tr>
    </w:tbl>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650560" behindDoc="1" locked="0" layoutInCell="0" allowOverlap="1" wp14:anchorId="2A52910E" wp14:editId="3C93894C">
                <wp:simplePos x="0" y="0"/>
                <wp:positionH relativeFrom="column">
                  <wp:posOffset>6368415</wp:posOffset>
                </wp:positionH>
                <wp:positionV relativeFrom="paragraph">
                  <wp:posOffset>-8890</wp:posOffset>
                </wp:positionV>
                <wp:extent cx="12065" cy="1206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57" o:spid="_x0000_s1082" style="position:absolute;margin-left:501.45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019AD" w:rsidRDefault="004019AD">
      <w:pPr>
        <w:sectPr w:rsidR="004019AD">
          <w:pgSz w:w="11900" w:h="16838"/>
          <w:pgMar w:top="1112" w:right="846" w:bottom="151" w:left="1020" w:header="0" w:footer="0" w:gutter="0"/>
          <w:cols w:space="720" w:equalWidth="0">
            <w:col w:w="10040"/>
          </w:cols>
        </w:sectPr>
      </w:pPr>
    </w:p>
    <w:p w:rsidR="004019AD" w:rsidRDefault="004019AD">
      <w:pPr>
        <w:spacing w:line="331" w:lineRule="exact"/>
        <w:rPr>
          <w:sz w:val="20"/>
          <w:szCs w:val="20"/>
        </w:rPr>
      </w:pPr>
    </w:p>
    <w:p w:rsidR="004019AD" w:rsidRDefault="00A20208">
      <w:pPr>
        <w:ind w:left="9800"/>
        <w:rPr>
          <w:sz w:val="20"/>
          <w:szCs w:val="20"/>
        </w:rPr>
      </w:pPr>
      <w:r>
        <w:rPr>
          <w:rFonts w:eastAsia="Times New Roman"/>
          <w:sz w:val="24"/>
          <w:szCs w:val="24"/>
        </w:rPr>
        <w:t>50</w:t>
      </w:r>
    </w:p>
    <w:p w:rsidR="004019AD" w:rsidRDefault="004019AD">
      <w:pPr>
        <w:sectPr w:rsidR="004019AD">
          <w:type w:val="continuous"/>
          <w:pgSz w:w="11900" w:h="16838"/>
          <w:pgMar w:top="1112" w:right="846" w:bottom="151" w:left="1020" w:header="0" w:footer="0" w:gutter="0"/>
          <w:cols w:space="720" w:equalWidth="0">
            <w:col w:w="10040"/>
          </w:cols>
        </w:sectPr>
      </w:pPr>
    </w:p>
    <w:tbl>
      <w:tblPr>
        <w:tblW w:w="0" w:type="auto"/>
        <w:tblInd w:w="10" w:type="dxa"/>
        <w:tblLayout w:type="fixed"/>
        <w:tblCellMar>
          <w:left w:w="0" w:type="dxa"/>
          <w:right w:w="0" w:type="dxa"/>
        </w:tblCellMar>
        <w:tblLook w:val="04A0" w:firstRow="1" w:lastRow="0" w:firstColumn="1" w:lastColumn="0" w:noHBand="0" w:noVBand="1"/>
      </w:tblPr>
      <w:tblGrid>
        <w:gridCol w:w="2420"/>
        <w:gridCol w:w="700"/>
        <w:gridCol w:w="380"/>
        <w:gridCol w:w="380"/>
        <w:gridCol w:w="160"/>
        <w:gridCol w:w="600"/>
        <w:gridCol w:w="660"/>
        <w:gridCol w:w="780"/>
        <w:gridCol w:w="1040"/>
        <w:gridCol w:w="400"/>
        <w:gridCol w:w="320"/>
        <w:gridCol w:w="760"/>
        <w:gridCol w:w="420"/>
        <w:gridCol w:w="280"/>
        <w:gridCol w:w="760"/>
        <w:gridCol w:w="30"/>
      </w:tblGrid>
      <w:tr w:rsidR="004019AD">
        <w:trPr>
          <w:trHeight w:val="278"/>
        </w:trPr>
        <w:tc>
          <w:tcPr>
            <w:tcW w:w="2420" w:type="dxa"/>
            <w:tcBorders>
              <w:top w:val="single" w:sz="8" w:space="0" w:color="auto"/>
              <w:left w:val="single" w:sz="8" w:space="0" w:color="auto"/>
              <w:right w:val="single" w:sz="8" w:space="0" w:color="auto"/>
            </w:tcBorders>
            <w:vAlign w:val="bottom"/>
          </w:tcPr>
          <w:p w:rsidR="004019AD" w:rsidRDefault="004019AD">
            <w:pPr>
              <w:rPr>
                <w:sz w:val="24"/>
                <w:szCs w:val="24"/>
              </w:rPr>
            </w:pPr>
          </w:p>
        </w:tc>
        <w:tc>
          <w:tcPr>
            <w:tcW w:w="700" w:type="dxa"/>
            <w:tcBorders>
              <w:top w:val="single" w:sz="8" w:space="0" w:color="auto"/>
            </w:tcBorders>
            <w:vAlign w:val="bottom"/>
          </w:tcPr>
          <w:p w:rsidR="004019AD" w:rsidRDefault="004019AD">
            <w:pPr>
              <w:rPr>
                <w:sz w:val="24"/>
                <w:szCs w:val="24"/>
              </w:rPr>
            </w:pPr>
          </w:p>
        </w:tc>
        <w:tc>
          <w:tcPr>
            <w:tcW w:w="380" w:type="dxa"/>
            <w:tcBorders>
              <w:top w:val="single" w:sz="8" w:space="0" w:color="auto"/>
            </w:tcBorders>
            <w:vAlign w:val="bottom"/>
          </w:tcPr>
          <w:p w:rsidR="004019AD" w:rsidRDefault="004019AD">
            <w:pPr>
              <w:rPr>
                <w:sz w:val="24"/>
                <w:szCs w:val="24"/>
              </w:rPr>
            </w:pPr>
          </w:p>
        </w:tc>
        <w:tc>
          <w:tcPr>
            <w:tcW w:w="380" w:type="dxa"/>
            <w:tcBorders>
              <w:top w:val="single" w:sz="8" w:space="0" w:color="auto"/>
            </w:tcBorders>
            <w:vAlign w:val="bottom"/>
          </w:tcPr>
          <w:p w:rsidR="004019AD" w:rsidRDefault="004019AD">
            <w:pPr>
              <w:rPr>
                <w:sz w:val="24"/>
                <w:szCs w:val="24"/>
              </w:rPr>
            </w:pPr>
          </w:p>
        </w:tc>
        <w:tc>
          <w:tcPr>
            <w:tcW w:w="160" w:type="dxa"/>
            <w:tcBorders>
              <w:top w:val="single" w:sz="8" w:space="0" w:color="auto"/>
            </w:tcBorders>
            <w:vAlign w:val="bottom"/>
          </w:tcPr>
          <w:p w:rsidR="004019AD" w:rsidRDefault="004019AD">
            <w:pPr>
              <w:rPr>
                <w:sz w:val="24"/>
                <w:szCs w:val="24"/>
              </w:rPr>
            </w:pPr>
          </w:p>
        </w:tc>
        <w:tc>
          <w:tcPr>
            <w:tcW w:w="600" w:type="dxa"/>
            <w:tcBorders>
              <w:top w:val="single" w:sz="8" w:space="0" w:color="auto"/>
            </w:tcBorders>
            <w:vAlign w:val="bottom"/>
          </w:tcPr>
          <w:p w:rsidR="004019AD" w:rsidRDefault="004019AD">
            <w:pPr>
              <w:rPr>
                <w:sz w:val="24"/>
                <w:szCs w:val="24"/>
              </w:rPr>
            </w:pPr>
          </w:p>
        </w:tc>
        <w:tc>
          <w:tcPr>
            <w:tcW w:w="660" w:type="dxa"/>
            <w:tcBorders>
              <w:top w:val="single" w:sz="8" w:space="0" w:color="auto"/>
            </w:tcBorders>
            <w:vAlign w:val="bottom"/>
          </w:tcPr>
          <w:p w:rsidR="004019AD" w:rsidRDefault="004019AD">
            <w:pPr>
              <w:rPr>
                <w:sz w:val="24"/>
                <w:szCs w:val="24"/>
              </w:rPr>
            </w:pPr>
          </w:p>
        </w:tc>
        <w:tc>
          <w:tcPr>
            <w:tcW w:w="780" w:type="dxa"/>
            <w:tcBorders>
              <w:top w:val="single" w:sz="8" w:space="0" w:color="auto"/>
              <w:right w:val="single" w:sz="8" w:space="0" w:color="auto"/>
            </w:tcBorders>
            <w:vAlign w:val="bottom"/>
          </w:tcPr>
          <w:p w:rsidR="004019AD" w:rsidRDefault="004019AD">
            <w:pPr>
              <w:rPr>
                <w:sz w:val="24"/>
                <w:szCs w:val="24"/>
              </w:rPr>
            </w:pPr>
          </w:p>
        </w:tc>
        <w:tc>
          <w:tcPr>
            <w:tcW w:w="3980" w:type="dxa"/>
            <w:gridSpan w:val="7"/>
            <w:tcBorders>
              <w:top w:val="single" w:sz="8" w:space="0" w:color="auto"/>
              <w:right w:val="single" w:sz="8" w:space="0" w:color="auto"/>
            </w:tcBorders>
            <w:vAlign w:val="bottom"/>
          </w:tcPr>
          <w:p w:rsidR="004019AD" w:rsidRDefault="00A20208">
            <w:pPr>
              <w:ind w:left="80"/>
              <w:rPr>
                <w:sz w:val="20"/>
                <w:szCs w:val="20"/>
              </w:rPr>
            </w:pPr>
            <w:r>
              <w:rPr>
                <w:rFonts w:eastAsia="Times New Roman"/>
                <w:sz w:val="24"/>
                <w:szCs w:val="24"/>
              </w:rPr>
              <w:t>«Когда умирают кони – дышат…»,</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16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780" w:type="dxa"/>
            <w:tcBorders>
              <w:right w:val="single" w:sz="8" w:space="0" w:color="auto"/>
            </w:tcBorders>
            <w:vAlign w:val="bottom"/>
          </w:tcPr>
          <w:p w:rsidR="004019AD" w:rsidRDefault="004019AD">
            <w:pPr>
              <w:rPr>
                <w:sz w:val="24"/>
                <w:szCs w:val="24"/>
              </w:rPr>
            </w:pPr>
          </w:p>
        </w:tc>
        <w:tc>
          <w:tcPr>
            <w:tcW w:w="39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«Кузнечик», «Мне мало надо», «Мы</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16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780" w:type="dxa"/>
            <w:tcBorders>
              <w:right w:val="single" w:sz="8" w:space="0" w:color="auto"/>
            </w:tcBorders>
            <w:vAlign w:val="bottom"/>
          </w:tcPr>
          <w:p w:rsidR="004019AD" w:rsidRDefault="004019AD">
            <w:pPr>
              <w:rPr>
                <w:sz w:val="24"/>
                <w:szCs w:val="24"/>
              </w:rPr>
            </w:pPr>
          </w:p>
        </w:tc>
        <w:tc>
          <w:tcPr>
            <w:tcW w:w="39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желаем   звездам   тыкать…»,   «О</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16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780" w:type="dxa"/>
            <w:tcBorders>
              <w:right w:val="single" w:sz="8" w:space="0" w:color="auto"/>
            </w:tcBorders>
            <w:vAlign w:val="bottom"/>
          </w:tcPr>
          <w:p w:rsidR="004019AD" w:rsidRDefault="004019AD">
            <w:pPr>
              <w:rPr>
                <w:sz w:val="24"/>
                <w:szCs w:val="24"/>
              </w:rPr>
            </w:pPr>
          </w:p>
        </w:tc>
        <w:tc>
          <w:tcPr>
            <w:tcW w:w="1760" w:type="dxa"/>
            <w:gridSpan w:val="3"/>
            <w:vAlign w:val="bottom"/>
          </w:tcPr>
          <w:p w:rsidR="004019AD" w:rsidRDefault="00A20208">
            <w:pPr>
              <w:ind w:left="80"/>
              <w:rPr>
                <w:sz w:val="20"/>
                <w:szCs w:val="20"/>
              </w:rPr>
            </w:pPr>
            <w:proofErr w:type="spellStart"/>
            <w:r>
              <w:rPr>
                <w:rFonts w:eastAsia="Times New Roman"/>
                <w:sz w:val="24"/>
                <w:szCs w:val="24"/>
              </w:rPr>
              <w:t>достоевскиймо</w:t>
            </w:r>
            <w:proofErr w:type="spellEnd"/>
          </w:p>
        </w:tc>
        <w:tc>
          <w:tcPr>
            <w:tcW w:w="1180" w:type="dxa"/>
            <w:gridSpan w:val="2"/>
            <w:vAlign w:val="bottom"/>
          </w:tcPr>
          <w:p w:rsidR="004019AD" w:rsidRDefault="00A20208">
            <w:pPr>
              <w:ind w:right="100"/>
              <w:jc w:val="right"/>
              <w:rPr>
                <w:sz w:val="20"/>
                <w:szCs w:val="20"/>
              </w:rPr>
            </w:pPr>
            <w:r>
              <w:rPr>
                <w:rFonts w:eastAsia="Times New Roman"/>
                <w:sz w:val="24"/>
                <w:szCs w:val="24"/>
              </w:rPr>
              <w:t>бегущей</w:t>
            </w:r>
          </w:p>
        </w:tc>
        <w:tc>
          <w:tcPr>
            <w:tcW w:w="1040" w:type="dxa"/>
            <w:gridSpan w:val="2"/>
            <w:tcBorders>
              <w:right w:val="single" w:sz="8" w:space="0" w:color="auto"/>
            </w:tcBorders>
            <w:vAlign w:val="bottom"/>
          </w:tcPr>
          <w:p w:rsidR="004019AD" w:rsidRDefault="00A20208">
            <w:pPr>
              <w:ind w:right="20"/>
              <w:jc w:val="right"/>
              <w:rPr>
                <w:sz w:val="20"/>
                <w:szCs w:val="20"/>
              </w:rPr>
            </w:pPr>
            <w:r>
              <w:rPr>
                <w:rFonts w:eastAsia="Times New Roman"/>
                <w:w w:val="98"/>
                <w:sz w:val="24"/>
                <w:szCs w:val="24"/>
              </w:rPr>
              <w:t>тучи…»,</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16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780" w:type="dxa"/>
            <w:tcBorders>
              <w:right w:val="single" w:sz="8" w:space="0" w:color="auto"/>
            </w:tcBorders>
            <w:vAlign w:val="bottom"/>
          </w:tcPr>
          <w:p w:rsidR="004019AD" w:rsidRDefault="004019AD">
            <w:pPr>
              <w:rPr>
                <w:sz w:val="24"/>
                <w:szCs w:val="24"/>
              </w:rPr>
            </w:pPr>
          </w:p>
        </w:tc>
        <w:tc>
          <w:tcPr>
            <w:tcW w:w="39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«Сегодня  снова  я  пойду…»,  «Там,</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16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780" w:type="dxa"/>
            <w:tcBorders>
              <w:right w:val="single" w:sz="8" w:space="0" w:color="auto"/>
            </w:tcBorders>
            <w:vAlign w:val="bottom"/>
          </w:tcPr>
          <w:p w:rsidR="004019AD" w:rsidRDefault="004019AD">
            <w:pPr>
              <w:rPr>
                <w:sz w:val="24"/>
                <w:szCs w:val="24"/>
              </w:rPr>
            </w:pPr>
          </w:p>
        </w:tc>
        <w:tc>
          <w:tcPr>
            <w:tcW w:w="39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где жили свиристели…», «Усадьба</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16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780" w:type="dxa"/>
            <w:tcBorders>
              <w:right w:val="single" w:sz="8" w:space="0" w:color="auto"/>
            </w:tcBorders>
            <w:vAlign w:val="bottom"/>
          </w:tcPr>
          <w:p w:rsidR="004019AD" w:rsidRDefault="004019AD">
            <w:pPr>
              <w:rPr>
                <w:sz w:val="24"/>
                <w:szCs w:val="24"/>
              </w:rPr>
            </w:pPr>
          </w:p>
        </w:tc>
        <w:tc>
          <w:tcPr>
            <w:tcW w:w="2520" w:type="dxa"/>
            <w:gridSpan w:val="4"/>
            <w:vAlign w:val="bottom"/>
          </w:tcPr>
          <w:p w:rsidR="004019AD" w:rsidRDefault="00A20208">
            <w:pPr>
              <w:ind w:left="80"/>
              <w:rPr>
                <w:sz w:val="20"/>
                <w:szCs w:val="20"/>
              </w:rPr>
            </w:pPr>
            <w:r>
              <w:rPr>
                <w:rFonts w:eastAsia="Times New Roman"/>
                <w:sz w:val="24"/>
                <w:szCs w:val="24"/>
              </w:rPr>
              <w:t xml:space="preserve">ночью, </w:t>
            </w:r>
            <w:proofErr w:type="spellStart"/>
            <w:r>
              <w:rPr>
                <w:rFonts w:eastAsia="Times New Roman"/>
                <w:sz w:val="24"/>
                <w:szCs w:val="24"/>
              </w:rPr>
              <w:t>чингисхань</w:t>
            </w:r>
            <w:proofErr w:type="spellEnd"/>
            <w:r>
              <w:rPr>
                <w:rFonts w:eastAsia="Times New Roman"/>
                <w:sz w:val="24"/>
                <w:szCs w:val="24"/>
              </w:rPr>
              <w:t>…».</w:t>
            </w:r>
          </w:p>
        </w:tc>
        <w:tc>
          <w:tcPr>
            <w:tcW w:w="42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76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16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780" w:type="dxa"/>
            <w:tcBorders>
              <w:right w:val="single" w:sz="8" w:space="0" w:color="auto"/>
            </w:tcBorders>
            <w:vAlign w:val="bottom"/>
          </w:tcPr>
          <w:p w:rsidR="004019AD" w:rsidRDefault="004019AD">
            <w:pPr>
              <w:rPr>
                <w:sz w:val="24"/>
                <w:szCs w:val="24"/>
              </w:rPr>
            </w:pPr>
          </w:p>
        </w:tc>
        <w:tc>
          <w:tcPr>
            <w:tcW w:w="3980" w:type="dxa"/>
            <w:gridSpan w:val="7"/>
            <w:tcBorders>
              <w:right w:val="single" w:sz="8" w:space="0" w:color="auto"/>
            </w:tcBorders>
            <w:vAlign w:val="bottom"/>
          </w:tcPr>
          <w:p w:rsidR="004019AD" w:rsidRDefault="00A20208">
            <w:pPr>
              <w:ind w:left="80"/>
              <w:rPr>
                <w:sz w:val="20"/>
                <w:szCs w:val="20"/>
              </w:rPr>
            </w:pPr>
            <w:r>
              <w:rPr>
                <w:rFonts w:eastAsia="Times New Roman"/>
                <w:b/>
                <w:bCs/>
                <w:sz w:val="24"/>
                <w:szCs w:val="24"/>
              </w:rPr>
              <w:t>М.И. Цветаева</w:t>
            </w:r>
            <w:r>
              <w:rPr>
                <w:rFonts w:eastAsia="Times New Roman"/>
                <w:sz w:val="24"/>
                <w:szCs w:val="24"/>
              </w:rPr>
              <w:t>*,</w:t>
            </w:r>
            <w:r>
              <w:rPr>
                <w:rFonts w:eastAsia="Times New Roman"/>
                <w:b/>
                <w:bCs/>
                <w:sz w:val="24"/>
                <w:szCs w:val="24"/>
              </w:rPr>
              <w:t xml:space="preserve"> С.А. Есенин</w:t>
            </w:r>
            <w:r>
              <w:rPr>
                <w:rFonts w:eastAsia="Times New Roman"/>
                <w:sz w:val="24"/>
                <w:szCs w:val="24"/>
              </w:rPr>
              <w:t>*</w:t>
            </w:r>
          </w:p>
        </w:tc>
        <w:tc>
          <w:tcPr>
            <w:tcW w:w="0" w:type="dxa"/>
            <w:vAlign w:val="bottom"/>
          </w:tcPr>
          <w:p w:rsidR="004019AD" w:rsidRDefault="004019AD">
            <w:pPr>
              <w:rPr>
                <w:sz w:val="1"/>
                <w:szCs w:val="1"/>
              </w:rPr>
            </w:pPr>
          </w:p>
        </w:tc>
      </w:tr>
      <w:tr w:rsidR="004019AD">
        <w:trPr>
          <w:trHeight w:val="281"/>
        </w:trPr>
        <w:tc>
          <w:tcPr>
            <w:tcW w:w="2420" w:type="dxa"/>
            <w:tcBorders>
              <w:left w:val="single" w:sz="8" w:space="0" w:color="auto"/>
              <w:right w:val="single" w:sz="8" w:space="0" w:color="auto"/>
            </w:tcBorders>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16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780" w:type="dxa"/>
            <w:tcBorders>
              <w:right w:val="single" w:sz="8" w:space="0" w:color="auto"/>
            </w:tcBorders>
            <w:vAlign w:val="bottom"/>
          </w:tcPr>
          <w:p w:rsidR="004019AD" w:rsidRDefault="004019AD">
            <w:pPr>
              <w:rPr>
                <w:sz w:val="24"/>
                <w:szCs w:val="24"/>
              </w:rPr>
            </w:pPr>
          </w:p>
        </w:tc>
        <w:tc>
          <w:tcPr>
            <w:tcW w:w="3980" w:type="dxa"/>
            <w:gridSpan w:val="7"/>
            <w:tcBorders>
              <w:right w:val="single" w:sz="8" w:space="0" w:color="auto"/>
            </w:tcBorders>
            <w:vAlign w:val="bottom"/>
          </w:tcPr>
          <w:p w:rsidR="004019AD" w:rsidRDefault="00A20208">
            <w:pPr>
              <w:ind w:left="80"/>
              <w:rPr>
                <w:sz w:val="20"/>
                <w:szCs w:val="20"/>
              </w:rPr>
            </w:pPr>
            <w:r>
              <w:rPr>
                <w:rFonts w:eastAsia="Times New Roman"/>
                <w:b/>
                <w:bCs/>
                <w:sz w:val="24"/>
                <w:szCs w:val="24"/>
              </w:rPr>
              <w:t>В.В. Набоков*, И.Ф. Анненский,</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16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780" w:type="dxa"/>
            <w:tcBorders>
              <w:right w:val="single" w:sz="8" w:space="0" w:color="auto"/>
            </w:tcBorders>
            <w:vAlign w:val="bottom"/>
          </w:tcPr>
          <w:p w:rsidR="004019AD" w:rsidRDefault="004019AD">
            <w:pPr>
              <w:rPr>
                <w:sz w:val="24"/>
                <w:szCs w:val="24"/>
              </w:rPr>
            </w:pPr>
          </w:p>
        </w:tc>
        <w:tc>
          <w:tcPr>
            <w:tcW w:w="1760" w:type="dxa"/>
            <w:gridSpan w:val="3"/>
            <w:vAlign w:val="bottom"/>
          </w:tcPr>
          <w:p w:rsidR="004019AD" w:rsidRDefault="00A20208">
            <w:pPr>
              <w:ind w:left="80"/>
              <w:rPr>
                <w:sz w:val="20"/>
                <w:szCs w:val="20"/>
              </w:rPr>
            </w:pPr>
            <w:r>
              <w:rPr>
                <w:rFonts w:eastAsia="Times New Roman"/>
                <w:b/>
                <w:bCs/>
                <w:sz w:val="24"/>
                <w:szCs w:val="24"/>
              </w:rPr>
              <w:t>К.Д. Бальмонт,</w:t>
            </w:r>
          </w:p>
        </w:tc>
        <w:tc>
          <w:tcPr>
            <w:tcW w:w="760" w:type="dxa"/>
            <w:vAlign w:val="bottom"/>
          </w:tcPr>
          <w:p w:rsidR="004019AD" w:rsidRDefault="00A20208">
            <w:pPr>
              <w:ind w:left="540"/>
              <w:rPr>
                <w:sz w:val="20"/>
                <w:szCs w:val="20"/>
              </w:rPr>
            </w:pPr>
            <w:r>
              <w:rPr>
                <w:rFonts w:eastAsia="Times New Roman"/>
                <w:b/>
                <w:bCs/>
                <w:w w:val="85"/>
                <w:sz w:val="24"/>
                <w:szCs w:val="24"/>
              </w:rPr>
              <w:t>А.</w:t>
            </w:r>
          </w:p>
        </w:tc>
        <w:tc>
          <w:tcPr>
            <w:tcW w:w="420" w:type="dxa"/>
            <w:vAlign w:val="bottom"/>
          </w:tcPr>
          <w:p w:rsidR="004019AD" w:rsidRDefault="004019AD">
            <w:pPr>
              <w:rPr>
                <w:sz w:val="24"/>
                <w:szCs w:val="24"/>
              </w:rPr>
            </w:pPr>
          </w:p>
        </w:tc>
        <w:tc>
          <w:tcPr>
            <w:tcW w:w="1040" w:type="dxa"/>
            <w:gridSpan w:val="2"/>
            <w:tcBorders>
              <w:right w:val="single" w:sz="8" w:space="0" w:color="auto"/>
            </w:tcBorders>
            <w:vAlign w:val="bottom"/>
          </w:tcPr>
          <w:p w:rsidR="004019AD" w:rsidRDefault="00A20208">
            <w:pPr>
              <w:jc w:val="right"/>
              <w:rPr>
                <w:sz w:val="20"/>
                <w:szCs w:val="20"/>
              </w:rPr>
            </w:pPr>
            <w:r>
              <w:rPr>
                <w:rFonts w:eastAsia="Times New Roman"/>
                <w:b/>
                <w:bCs/>
                <w:sz w:val="24"/>
                <w:szCs w:val="24"/>
              </w:rPr>
              <w:t>Белый,</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16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780" w:type="dxa"/>
            <w:tcBorders>
              <w:right w:val="single" w:sz="8" w:space="0" w:color="auto"/>
            </w:tcBorders>
            <w:vAlign w:val="bottom"/>
          </w:tcPr>
          <w:p w:rsidR="004019AD" w:rsidRDefault="004019AD">
            <w:pPr>
              <w:rPr>
                <w:sz w:val="24"/>
                <w:szCs w:val="24"/>
              </w:rPr>
            </w:pPr>
          </w:p>
        </w:tc>
        <w:tc>
          <w:tcPr>
            <w:tcW w:w="1760" w:type="dxa"/>
            <w:gridSpan w:val="3"/>
            <w:vAlign w:val="bottom"/>
          </w:tcPr>
          <w:p w:rsidR="004019AD" w:rsidRDefault="00A20208">
            <w:pPr>
              <w:ind w:left="80"/>
              <w:rPr>
                <w:sz w:val="20"/>
                <w:szCs w:val="20"/>
              </w:rPr>
            </w:pPr>
            <w:r>
              <w:rPr>
                <w:rFonts w:eastAsia="Times New Roman"/>
                <w:b/>
                <w:bCs/>
                <w:sz w:val="24"/>
                <w:szCs w:val="24"/>
              </w:rPr>
              <w:t>В.Я. Брюсов,</w:t>
            </w:r>
          </w:p>
        </w:tc>
        <w:tc>
          <w:tcPr>
            <w:tcW w:w="2220" w:type="dxa"/>
            <w:gridSpan w:val="4"/>
            <w:tcBorders>
              <w:right w:val="single" w:sz="8" w:space="0" w:color="auto"/>
            </w:tcBorders>
            <w:vAlign w:val="bottom"/>
          </w:tcPr>
          <w:p w:rsidR="004019AD" w:rsidRDefault="00A20208">
            <w:pPr>
              <w:ind w:right="20"/>
              <w:jc w:val="right"/>
              <w:rPr>
                <w:sz w:val="20"/>
                <w:szCs w:val="20"/>
              </w:rPr>
            </w:pPr>
            <w:r>
              <w:rPr>
                <w:rFonts w:eastAsia="Times New Roman"/>
                <w:b/>
                <w:bCs/>
                <w:sz w:val="24"/>
                <w:szCs w:val="24"/>
              </w:rPr>
              <w:t>М.А. Волошин,</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16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780" w:type="dxa"/>
            <w:tcBorders>
              <w:right w:val="single" w:sz="8" w:space="0" w:color="auto"/>
            </w:tcBorders>
            <w:vAlign w:val="bottom"/>
          </w:tcPr>
          <w:p w:rsidR="004019AD" w:rsidRDefault="004019AD">
            <w:pPr>
              <w:rPr>
                <w:sz w:val="24"/>
                <w:szCs w:val="24"/>
              </w:rPr>
            </w:pPr>
          </w:p>
        </w:tc>
        <w:tc>
          <w:tcPr>
            <w:tcW w:w="3980" w:type="dxa"/>
            <w:gridSpan w:val="7"/>
            <w:tcBorders>
              <w:right w:val="single" w:sz="8" w:space="0" w:color="auto"/>
            </w:tcBorders>
            <w:vAlign w:val="bottom"/>
          </w:tcPr>
          <w:p w:rsidR="004019AD" w:rsidRDefault="00A20208">
            <w:pPr>
              <w:ind w:left="80"/>
              <w:rPr>
                <w:sz w:val="20"/>
                <w:szCs w:val="20"/>
              </w:rPr>
            </w:pPr>
            <w:r>
              <w:rPr>
                <w:rFonts w:eastAsia="Times New Roman"/>
                <w:b/>
                <w:bCs/>
                <w:sz w:val="24"/>
                <w:szCs w:val="24"/>
              </w:rPr>
              <w:t>Н.С. Гумилев,   Н.А. Клюев,   И.</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16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780" w:type="dxa"/>
            <w:tcBorders>
              <w:right w:val="single" w:sz="8" w:space="0" w:color="auto"/>
            </w:tcBorders>
            <w:vAlign w:val="bottom"/>
          </w:tcPr>
          <w:p w:rsidR="004019AD" w:rsidRDefault="004019AD">
            <w:pPr>
              <w:rPr>
                <w:sz w:val="24"/>
                <w:szCs w:val="24"/>
              </w:rPr>
            </w:pPr>
          </w:p>
        </w:tc>
        <w:tc>
          <w:tcPr>
            <w:tcW w:w="3980" w:type="dxa"/>
            <w:gridSpan w:val="7"/>
            <w:tcBorders>
              <w:right w:val="single" w:sz="8" w:space="0" w:color="auto"/>
            </w:tcBorders>
            <w:vAlign w:val="bottom"/>
          </w:tcPr>
          <w:p w:rsidR="004019AD" w:rsidRDefault="00A20208">
            <w:pPr>
              <w:ind w:left="80"/>
              <w:rPr>
                <w:sz w:val="20"/>
                <w:szCs w:val="20"/>
              </w:rPr>
            </w:pPr>
            <w:r>
              <w:rPr>
                <w:rFonts w:eastAsia="Times New Roman"/>
                <w:b/>
                <w:bCs/>
                <w:sz w:val="24"/>
                <w:szCs w:val="24"/>
              </w:rPr>
              <w:t>Северянин,   Ф.К. Сологуб,   В.В.</w:t>
            </w:r>
          </w:p>
        </w:tc>
        <w:tc>
          <w:tcPr>
            <w:tcW w:w="0" w:type="dxa"/>
            <w:vAlign w:val="bottom"/>
          </w:tcPr>
          <w:p w:rsidR="004019AD" w:rsidRDefault="004019AD">
            <w:pPr>
              <w:rPr>
                <w:sz w:val="1"/>
                <w:szCs w:val="1"/>
              </w:rPr>
            </w:pPr>
          </w:p>
        </w:tc>
      </w:tr>
      <w:tr w:rsidR="004019AD">
        <w:trPr>
          <w:trHeight w:val="279"/>
        </w:trPr>
        <w:tc>
          <w:tcPr>
            <w:tcW w:w="242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700" w:type="dxa"/>
            <w:tcBorders>
              <w:bottom w:val="single" w:sz="8" w:space="0" w:color="auto"/>
            </w:tcBorders>
            <w:vAlign w:val="bottom"/>
          </w:tcPr>
          <w:p w:rsidR="004019AD" w:rsidRDefault="004019AD">
            <w:pPr>
              <w:rPr>
                <w:sz w:val="24"/>
                <w:szCs w:val="24"/>
              </w:rPr>
            </w:pPr>
          </w:p>
        </w:tc>
        <w:tc>
          <w:tcPr>
            <w:tcW w:w="380" w:type="dxa"/>
            <w:tcBorders>
              <w:bottom w:val="single" w:sz="8" w:space="0" w:color="auto"/>
            </w:tcBorders>
            <w:vAlign w:val="bottom"/>
          </w:tcPr>
          <w:p w:rsidR="004019AD" w:rsidRDefault="004019AD">
            <w:pPr>
              <w:rPr>
                <w:sz w:val="24"/>
                <w:szCs w:val="24"/>
              </w:rPr>
            </w:pPr>
          </w:p>
        </w:tc>
        <w:tc>
          <w:tcPr>
            <w:tcW w:w="380" w:type="dxa"/>
            <w:tcBorders>
              <w:bottom w:val="single" w:sz="8" w:space="0" w:color="auto"/>
            </w:tcBorders>
            <w:vAlign w:val="bottom"/>
          </w:tcPr>
          <w:p w:rsidR="004019AD" w:rsidRDefault="004019AD">
            <w:pPr>
              <w:rPr>
                <w:sz w:val="24"/>
                <w:szCs w:val="24"/>
              </w:rPr>
            </w:pPr>
          </w:p>
        </w:tc>
        <w:tc>
          <w:tcPr>
            <w:tcW w:w="160" w:type="dxa"/>
            <w:tcBorders>
              <w:bottom w:val="single" w:sz="8" w:space="0" w:color="auto"/>
            </w:tcBorders>
            <w:vAlign w:val="bottom"/>
          </w:tcPr>
          <w:p w:rsidR="004019AD" w:rsidRDefault="004019AD">
            <w:pPr>
              <w:rPr>
                <w:sz w:val="24"/>
                <w:szCs w:val="24"/>
              </w:rPr>
            </w:pPr>
          </w:p>
        </w:tc>
        <w:tc>
          <w:tcPr>
            <w:tcW w:w="600" w:type="dxa"/>
            <w:tcBorders>
              <w:bottom w:val="single" w:sz="8" w:space="0" w:color="auto"/>
            </w:tcBorders>
            <w:vAlign w:val="bottom"/>
          </w:tcPr>
          <w:p w:rsidR="004019AD" w:rsidRDefault="004019AD">
            <w:pPr>
              <w:rPr>
                <w:sz w:val="24"/>
                <w:szCs w:val="24"/>
              </w:rPr>
            </w:pPr>
          </w:p>
        </w:tc>
        <w:tc>
          <w:tcPr>
            <w:tcW w:w="660" w:type="dxa"/>
            <w:tcBorders>
              <w:bottom w:val="single" w:sz="8" w:space="0" w:color="auto"/>
            </w:tcBorders>
            <w:vAlign w:val="bottom"/>
          </w:tcPr>
          <w:p w:rsidR="004019AD" w:rsidRDefault="004019AD">
            <w:pPr>
              <w:rPr>
                <w:sz w:val="24"/>
                <w:szCs w:val="24"/>
              </w:rPr>
            </w:pPr>
          </w:p>
        </w:tc>
        <w:tc>
          <w:tcPr>
            <w:tcW w:w="780" w:type="dxa"/>
            <w:tcBorders>
              <w:bottom w:val="single" w:sz="8" w:space="0" w:color="auto"/>
              <w:right w:val="single" w:sz="8" w:space="0" w:color="auto"/>
            </w:tcBorders>
            <w:vAlign w:val="bottom"/>
          </w:tcPr>
          <w:p w:rsidR="004019AD" w:rsidRDefault="004019AD">
            <w:pPr>
              <w:rPr>
                <w:sz w:val="24"/>
                <w:szCs w:val="24"/>
              </w:rPr>
            </w:pPr>
          </w:p>
        </w:tc>
        <w:tc>
          <w:tcPr>
            <w:tcW w:w="3220" w:type="dxa"/>
            <w:gridSpan w:val="6"/>
            <w:tcBorders>
              <w:bottom w:val="single" w:sz="8" w:space="0" w:color="auto"/>
            </w:tcBorders>
            <w:vAlign w:val="bottom"/>
          </w:tcPr>
          <w:p w:rsidR="004019AD" w:rsidRDefault="00A20208">
            <w:pPr>
              <w:ind w:left="80"/>
              <w:rPr>
                <w:sz w:val="20"/>
                <w:szCs w:val="20"/>
              </w:rPr>
            </w:pPr>
            <w:r>
              <w:rPr>
                <w:rFonts w:eastAsia="Times New Roman"/>
                <w:b/>
                <w:bCs/>
                <w:sz w:val="24"/>
                <w:szCs w:val="24"/>
              </w:rPr>
              <w:t>Хлебников, В.Ф. Ходасевич</w:t>
            </w:r>
          </w:p>
        </w:tc>
        <w:tc>
          <w:tcPr>
            <w:tcW w:w="760" w:type="dxa"/>
            <w:tcBorders>
              <w:bottom w:val="single" w:sz="8" w:space="0" w:color="auto"/>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63"/>
        </w:trPr>
        <w:tc>
          <w:tcPr>
            <w:tcW w:w="2420" w:type="dxa"/>
            <w:tcBorders>
              <w:left w:val="single" w:sz="8" w:space="0" w:color="auto"/>
              <w:right w:val="single" w:sz="8" w:space="0" w:color="auto"/>
            </w:tcBorders>
            <w:vAlign w:val="bottom"/>
          </w:tcPr>
          <w:p w:rsidR="004019AD" w:rsidRDefault="00A20208">
            <w:pPr>
              <w:spacing w:line="263" w:lineRule="exact"/>
              <w:ind w:left="120"/>
              <w:rPr>
                <w:sz w:val="20"/>
                <w:szCs w:val="20"/>
              </w:rPr>
            </w:pPr>
            <w:r>
              <w:rPr>
                <w:rFonts w:eastAsia="Times New Roman"/>
                <w:b/>
                <w:bCs/>
                <w:sz w:val="24"/>
                <w:szCs w:val="24"/>
              </w:rPr>
              <w:t>А.А. Ахматова</w:t>
            </w:r>
          </w:p>
        </w:tc>
        <w:tc>
          <w:tcPr>
            <w:tcW w:w="2220" w:type="dxa"/>
            <w:gridSpan w:val="5"/>
            <w:vAlign w:val="bottom"/>
          </w:tcPr>
          <w:p w:rsidR="004019AD" w:rsidRDefault="00A20208">
            <w:pPr>
              <w:spacing w:line="263" w:lineRule="exact"/>
              <w:ind w:left="80"/>
              <w:rPr>
                <w:sz w:val="20"/>
                <w:szCs w:val="20"/>
              </w:rPr>
            </w:pPr>
            <w:r>
              <w:rPr>
                <w:rFonts w:eastAsia="Times New Roman"/>
                <w:b/>
                <w:bCs/>
                <w:sz w:val="24"/>
                <w:szCs w:val="24"/>
              </w:rPr>
              <w:t>А.А. Ахматова</w:t>
            </w:r>
          </w:p>
        </w:tc>
        <w:tc>
          <w:tcPr>
            <w:tcW w:w="660" w:type="dxa"/>
            <w:vAlign w:val="bottom"/>
          </w:tcPr>
          <w:p w:rsidR="004019AD" w:rsidRDefault="004019AD"/>
        </w:tc>
        <w:tc>
          <w:tcPr>
            <w:tcW w:w="780" w:type="dxa"/>
            <w:tcBorders>
              <w:right w:val="single" w:sz="8" w:space="0" w:color="auto"/>
            </w:tcBorders>
            <w:vAlign w:val="bottom"/>
          </w:tcPr>
          <w:p w:rsidR="004019AD" w:rsidRDefault="004019AD"/>
        </w:tc>
        <w:tc>
          <w:tcPr>
            <w:tcW w:w="3980" w:type="dxa"/>
            <w:gridSpan w:val="7"/>
            <w:tcBorders>
              <w:right w:val="single" w:sz="8" w:space="0" w:color="auto"/>
            </w:tcBorders>
            <w:vAlign w:val="bottom"/>
          </w:tcPr>
          <w:p w:rsidR="004019AD" w:rsidRDefault="00A20208">
            <w:pPr>
              <w:spacing w:line="263" w:lineRule="exact"/>
              <w:ind w:left="80"/>
              <w:rPr>
                <w:sz w:val="20"/>
                <w:szCs w:val="20"/>
              </w:rPr>
            </w:pPr>
            <w:r>
              <w:rPr>
                <w:rFonts w:eastAsia="Times New Roman"/>
                <w:b/>
                <w:bCs/>
                <w:sz w:val="24"/>
                <w:szCs w:val="24"/>
              </w:rPr>
              <w:t>Литература советского времени</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A20208">
            <w:pPr>
              <w:spacing w:line="271" w:lineRule="exact"/>
              <w:ind w:left="120"/>
              <w:rPr>
                <w:sz w:val="20"/>
                <w:szCs w:val="20"/>
              </w:rPr>
            </w:pPr>
            <w:r>
              <w:rPr>
                <w:rFonts w:eastAsia="Times New Roman"/>
                <w:sz w:val="24"/>
                <w:szCs w:val="24"/>
              </w:rPr>
              <w:t>Поэма «Реквием»</w:t>
            </w:r>
          </w:p>
        </w:tc>
        <w:tc>
          <w:tcPr>
            <w:tcW w:w="3660" w:type="dxa"/>
            <w:gridSpan w:val="7"/>
            <w:tcBorders>
              <w:right w:val="single" w:sz="8" w:space="0" w:color="auto"/>
            </w:tcBorders>
            <w:vAlign w:val="bottom"/>
          </w:tcPr>
          <w:p w:rsidR="004019AD" w:rsidRDefault="00A20208">
            <w:pPr>
              <w:spacing w:line="271" w:lineRule="exact"/>
              <w:ind w:left="80"/>
              <w:rPr>
                <w:sz w:val="20"/>
                <w:szCs w:val="20"/>
              </w:rPr>
            </w:pPr>
            <w:r>
              <w:rPr>
                <w:rFonts w:eastAsia="Times New Roman"/>
                <w:sz w:val="24"/>
                <w:szCs w:val="24"/>
              </w:rPr>
              <w:t>Стихотворения: «Вечером», «Все</w:t>
            </w:r>
          </w:p>
        </w:tc>
        <w:tc>
          <w:tcPr>
            <w:tcW w:w="1760" w:type="dxa"/>
            <w:gridSpan w:val="3"/>
            <w:vAlign w:val="bottom"/>
          </w:tcPr>
          <w:p w:rsidR="004019AD" w:rsidRDefault="00A20208">
            <w:pPr>
              <w:ind w:left="80"/>
              <w:rPr>
                <w:sz w:val="20"/>
                <w:szCs w:val="20"/>
              </w:rPr>
            </w:pPr>
            <w:r>
              <w:rPr>
                <w:rFonts w:eastAsia="Times New Roman"/>
                <w:b/>
                <w:bCs/>
                <w:sz w:val="24"/>
                <w:szCs w:val="24"/>
              </w:rPr>
              <w:t>А.А. Ахматова</w:t>
            </w:r>
          </w:p>
        </w:tc>
        <w:tc>
          <w:tcPr>
            <w:tcW w:w="76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76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1"/>
        </w:trPr>
        <w:tc>
          <w:tcPr>
            <w:tcW w:w="2420" w:type="dxa"/>
            <w:tcBorders>
              <w:left w:val="single" w:sz="8" w:space="0" w:color="auto"/>
              <w:right w:val="single" w:sz="8" w:space="0" w:color="auto"/>
            </w:tcBorders>
            <w:vAlign w:val="bottom"/>
          </w:tcPr>
          <w:p w:rsidR="004019AD" w:rsidRDefault="004019AD">
            <w:pPr>
              <w:rPr>
                <w:sz w:val="23"/>
                <w:szCs w:val="23"/>
              </w:rPr>
            </w:pPr>
          </w:p>
        </w:tc>
        <w:tc>
          <w:tcPr>
            <w:tcW w:w="1460" w:type="dxa"/>
            <w:gridSpan w:val="3"/>
            <w:vAlign w:val="bottom"/>
          </w:tcPr>
          <w:p w:rsidR="004019AD" w:rsidRDefault="00A20208">
            <w:pPr>
              <w:spacing w:line="271" w:lineRule="exact"/>
              <w:ind w:left="80"/>
              <w:rPr>
                <w:sz w:val="20"/>
                <w:szCs w:val="20"/>
              </w:rPr>
            </w:pPr>
            <w:r>
              <w:rPr>
                <w:rFonts w:eastAsia="Times New Roman"/>
                <w:sz w:val="24"/>
                <w:szCs w:val="24"/>
              </w:rPr>
              <w:t>расхищено,</w:t>
            </w:r>
          </w:p>
        </w:tc>
        <w:tc>
          <w:tcPr>
            <w:tcW w:w="160" w:type="dxa"/>
            <w:vAlign w:val="bottom"/>
          </w:tcPr>
          <w:p w:rsidR="004019AD" w:rsidRDefault="004019AD">
            <w:pPr>
              <w:rPr>
                <w:sz w:val="23"/>
                <w:szCs w:val="23"/>
              </w:rPr>
            </w:pPr>
          </w:p>
        </w:tc>
        <w:tc>
          <w:tcPr>
            <w:tcW w:w="600" w:type="dxa"/>
            <w:vAlign w:val="bottom"/>
          </w:tcPr>
          <w:p w:rsidR="004019AD" w:rsidRDefault="004019AD">
            <w:pPr>
              <w:rPr>
                <w:sz w:val="23"/>
                <w:szCs w:val="23"/>
              </w:rPr>
            </w:pPr>
          </w:p>
        </w:tc>
        <w:tc>
          <w:tcPr>
            <w:tcW w:w="1440" w:type="dxa"/>
            <w:gridSpan w:val="2"/>
            <w:tcBorders>
              <w:right w:val="single" w:sz="8" w:space="0" w:color="auto"/>
            </w:tcBorders>
            <w:vAlign w:val="bottom"/>
          </w:tcPr>
          <w:p w:rsidR="004019AD" w:rsidRDefault="00A20208">
            <w:pPr>
              <w:spacing w:line="271" w:lineRule="exact"/>
              <w:jc w:val="right"/>
              <w:rPr>
                <w:sz w:val="20"/>
                <w:szCs w:val="20"/>
              </w:rPr>
            </w:pPr>
            <w:r>
              <w:rPr>
                <w:rFonts w:eastAsia="Times New Roman"/>
                <w:sz w:val="24"/>
                <w:szCs w:val="24"/>
              </w:rPr>
              <w:t>предано,</w:t>
            </w:r>
          </w:p>
        </w:tc>
        <w:tc>
          <w:tcPr>
            <w:tcW w:w="1040" w:type="dxa"/>
            <w:vAlign w:val="bottom"/>
          </w:tcPr>
          <w:p w:rsidR="004019AD" w:rsidRDefault="00A20208">
            <w:pPr>
              <w:spacing w:line="271" w:lineRule="exact"/>
              <w:ind w:left="160"/>
              <w:rPr>
                <w:sz w:val="20"/>
                <w:szCs w:val="20"/>
              </w:rPr>
            </w:pPr>
            <w:r>
              <w:rPr>
                <w:rFonts w:eastAsia="Times New Roman"/>
                <w:sz w:val="24"/>
                <w:szCs w:val="24"/>
              </w:rPr>
              <w:t>«Все</w:t>
            </w:r>
          </w:p>
        </w:tc>
        <w:tc>
          <w:tcPr>
            <w:tcW w:w="400" w:type="dxa"/>
            <w:vAlign w:val="bottom"/>
          </w:tcPr>
          <w:p w:rsidR="004019AD" w:rsidRDefault="00A20208">
            <w:pPr>
              <w:spacing w:line="271" w:lineRule="exact"/>
              <w:ind w:left="20"/>
              <w:rPr>
                <w:sz w:val="20"/>
                <w:szCs w:val="20"/>
              </w:rPr>
            </w:pPr>
            <w:r>
              <w:rPr>
                <w:rFonts w:eastAsia="Times New Roman"/>
                <w:sz w:val="24"/>
                <w:szCs w:val="24"/>
              </w:rPr>
              <w:t>мы</w:t>
            </w:r>
          </w:p>
        </w:tc>
        <w:tc>
          <w:tcPr>
            <w:tcW w:w="320" w:type="dxa"/>
            <w:vAlign w:val="bottom"/>
          </w:tcPr>
          <w:p w:rsidR="004019AD" w:rsidRDefault="004019AD">
            <w:pPr>
              <w:rPr>
                <w:sz w:val="23"/>
                <w:szCs w:val="23"/>
              </w:rPr>
            </w:pPr>
          </w:p>
        </w:tc>
        <w:tc>
          <w:tcPr>
            <w:tcW w:w="1180" w:type="dxa"/>
            <w:gridSpan w:val="2"/>
            <w:vAlign w:val="bottom"/>
          </w:tcPr>
          <w:p w:rsidR="004019AD" w:rsidRDefault="00A20208">
            <w:pPr>
              <w:spacing w:line="271" w:lineRule="exact"/>
              <w:jc w:val="right"/>
              <w:rPr>
                <w:sz w:val="20"/>
                <w:szCs w:val="20"/>
              </w:rPr>
            </w:pPr>
            <w:r>
              <w:rPr>
                <w:rFonts w:eastAsia="Times New Roman"/>
                <w:sz w:val="24"/>
                <w:szCs w:val="24"/>
              </w:rPr>
              <w:t>бражники</w:t>
            </w:r>
          </w:p>
        </w:tc>
        <w:tc>
          <w:tcPr>
            <w:tcW w:w="280" w:type="dxa"/>
            <w:vAlign w:val="bottom"/>
          </w:tcPr>
          <w:p w:rsidR="004019AD" w:rsidRDefault="004019AD">
            <w:pPr>
              <w:rPr>
                <w:sz w:val="23"/>
                <w:szCs w:val="23"/>
              </w:rPr>
            </w:pPr>
          </w:p>
        </w:tc>
        <w:tc>
          <w:tcPr>
            <w:tcW w:w="760" w:type="dxa"/>
            <w:tcBorders>
              <w:right w:val="single" w:sz="8" w:space="0" w:color="auto"/>
            </w:tcBorders>
            <w:vAlign w:val="bottom"/>
          </w:tcPr>
          <w:p w:rsidR="004019AD" w:rsidRDefault="00A20208">
            <w:pPr>
              <w:spacing w:line="271" w:lineRule="exact"/>
              <w:jc w:val="right"/>
              <w:rPr>
                <w:sz w:val="20"/>
                <w:szCs w:val="20"/>
              </w:rPr>
            </w:pPr>
            <w:r>
              <w:rPr>
                <w:rFonts w:eastAsia="Times New Roman"/>
                <w:sz w:val="24"/>
                <w:szCs w:val="24"/>
              </w:rPr>
              <w:t>здесь,</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продано…»,   «Когда   в   тоске</w:t>
            </w:r>
          </w:p>
        </w:tc>
        <w:tc>
          <w:tcPr>
            <w:tcW w:w="1760" w:type="dxa"/>
            <w:gridSpan w:val="3"/>
            <w:vAlign w:val="bottom"/>
          </w:tcPr>
          <w:p w:rsidR="004019AD" w:rsidRDefault="00A20208">
            <w:pPr>
              <w:ind w:left="80"/>
              <w:rPr>
                <w:sz w:val="20"/>
                <w:szCs w:val="20"/>
              </w:rPr>
            </w:pPr>
            <w:r>
              <w:rPr>
                <w:rFonts w:eastAsia="Times New Roman"/>
                <w:sz w:val="24"/>
                <w:szCs w:val="24"/>
              </w:rPr>
              <w:t>блудницы…»,</w:t>
            </w:r>
          </w:p>
        </w:tc>
        <w:tc>
          <w:tcPr>
            <w:tcW w:w="1180" w:type="dxa"/>
            <w:gridSpan w:val="2"/>
            <w:vAlign w:val="bottom"/>
          </w:tcPr>
          <w:p w:rsidR="004019AD" w:rsidRDefault="00A20208">
            <w:pPr>
              <w:ind w:right="100"/>
              <w:jc w:val="right"/>
              <w:rPr>
                <w:sz w:val="20"/>
                <w:szCs w:val="20"/>
              </w:rPr>
            </w:pPr>
            <w:r>
              <w:rPr>
                <w:rFonts w:eastAsia="Times New Roman"/>
                <w:sz w:val="24"/>
                <w:szCs w:val="24"/>
              </w:rPr>
              <w:t>«Перед</w:t>
            </w:r>
          </w:p>
        </w:tc>
        <w:tc>
          <w:tcPr>
            <w:tcW w:w="1040" w:type="dxa"/>
            <w:gridSpan w:val="2"/>
            <w:tcBorders>
              <w:right w:val="single" w:sz="8" w:space="0" w:color="auto"/>
            </w:tcBorders>
            <w:vAlign w:val="bottom"/>
          </w:tcPr>
          <w:p w:rsidR="004019AD" w:rsidRDefault="00A20208">
            <w:pPr>
              <w:ind w:right="20"/>
              <w:jc w:val="right"/>
              <w:rPr>
                <w:sz w:val="20"/>
                <w:szCs w:val="20"/>
              </w:rPr>
            </w:pPr>
            <w:r>
              <w:rPr>
                <w:rFonts w:eastAsia="Times New Roman"/>
                <w:sz w:val="24"/>
                <w:szCs w:val="24"/>
              </w:rPr>
              <w:t>весной</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самоубийства…»,   «Мне   ни   к</w:t>
            </w:r>
          </w:p>
        </w:tc>
        <w:tc>
          <w:tcPr>
            <w:tcW w:w="39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бывают   дни   такие…»,   «Родная</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700" w:type="dxa"/>
            <w:vAlign w:val="bottom"/>
          </w:tcPr>
          <w:p w:rsidR="004019AD" w:rsidRDefault="00A20208">
            <w:pPr>
              <w:ind w:left="80"/>
              <w:rPr>
                <w:sz w:val="20"/>
                <w:szCs w:val="20"/>
              </w:rPr>
            </w:pPr>
            <w:r>
              <w:rPr>
                <w:rFonts w:eastAsia="Times New Roman"/>
                <w:sz w:val="24"/>
                <w:szCs w:val="24"/>
              </w:rPr>
              <w:t>чему</w:t>
            </w:r>
          </w:p>
        </w:tc>
        <w:tc>
          <w:tcPr>
            <w:tcW w:w="380" w:type="dxa"/>
            <w:vAlign w:val="bottom"/>
          </w:tcPr>
          <w:p w:rsidR="004019AD" w:rsidRDefault="004019AD">
            <w:pPr>
              <w:rPr>
                <w:sz w:val="24"/>
                <w:szCs w:val="24"/>
              </w:rPr>
            </w:pPr>
          </w:p>
        </w:tc>
        <w:tc>
          <w:tcPr>
            <w:tcW w:w="1140" w:type="dxa"/>
            <w:gridSpan w:val="3"/>
            <w:vAlign w:val="bottom"/>
          </w:tcPr>
          <w:p w:rsidR="004019AD" w:rsidRDefault="00A20208">
            <w:pPr>
              <w:jc w:val="right"/>
              <w:rPr>
                <w:sz w:val="20"/>
                <w:szCs w:val="20"/>
              </w:rPr>
            </w:pPr>
            <w:r>
              <w:rPr>
                <w:rFonts w:eastAsia="Times New Roman"/>
                <w:w w:val="98"/>
                <w:sz w:val="24"/>
                <w:szCs w:val="24"/>
              </w:rPr>
              <w:t>одические</w:t>
            </w:r>
          </w:p>
        </w:tc>
        <w:tc>
          <w:tcPr>
            <w:tcW w:w="1440" w:type="dxa"/>
            <w:gridSpan w:val="2"/>
            <w:tcBorders>
              <w:right w:val="single" w:sz="8" w:space="0" w:color="auto"/>
            </w:tcBorders>
            <w:vAlign w:val="bottom"/>
          </w:tcPr>
          <w:p w:rsidR="004019AD" w:rsidRDefault="00A20208">
            <w:pPr>
              <w:ind w:right="20"/>
              <w:jc w:val="right"/>
              <w:rPr>
                <w:sz w:val="20"/>
                <w:szCs w:val="20"/>
              </w:rPr>
            </w:pPr>
            <w:r>
              <w:rPr>
                <w:rFonts w:eastAsia="Times New Roman"/>
                <w:sz w:val="24"/>
                <w:szCs w:val="24"/>
              </w:rPr>
              <w:t>рати…»,</w:t>
            </w:r>
          </w:p>
        </w:tc>
        <w:tc>
          <w:tcPr>
            <w:tcW w:w="39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земля»,  «Творчество»,  «Широк  и</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«Мужество»,  «Муза»  («Когда  я</w:t>
            </w:r>
          </w:p>
        </w:tc>
        <w:tc>
          <w:tcPr>
            <w:tcW w:w="3980" w:type="dxa"/>
            <w:gridSpan w:val="7"/>
            <w:tcBorders>
              <w:right w:val="single" w:sz="8" w:space="0" w:color="auto"/>
            </w:tcBorders>
            <w:vAlign w:val="bottom"/>
          </w:tcPr>
          <w:p w:rsidR="004019AD" w:rsidRDefault="00A20208">
            <w:pPr>
              <w:ind w:left="80"/>
              <w:rPr>
                <w:sz w:val="20"/>
                <w:szCs w:val="20"/>
              </w:rPr>
            </w:pPr>
            <w:proofErr w:type="spellStart"/>
            <w:r>
              <w:rPr>
                <w:rFonts w:eastAsia="Times New Roman"/>
                <w:w w:val="92"/>
                <w:sz w:val="24"/>
                <w:szCs w:val="24"/>
              </w:rPr>
              <w:t>желтвечернийсвет</w:t>
            </w:r>
            <w:proofErr w:type="spellEnd"/>
            <w:r>
              <w:rPr>
                <w:rFonts w:eastAsia="Times New Roman"/>
                <w:w w:val="92"/>
                <w:sz w:val="24"/>
                <w:szCs w:val="24"/>
              </w:rPr>
              <w:t>…»,«Я</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ночью жду ее прихода…».) «Не с</w:t>
            </w:r>
          </w:p>
        </w:tc>
        <w:tc>
          <w:tcPr>
            <w:tcW w:w="39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научилась просто, мудро жить…».</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700" w:type="dxa"/>
            <w:vAlign w:val="bottom"/>
          </w:tcPr>
          <w:p w:rsidR="004019AD" w:rsidRDefault="00A20208">
            <w:pPr>
              <w:ind w:left="80"/>
              <w:rPr>
                <w:sz w:val="20"/>
                <w:szCs w:val="20"/>
              </w:rPr>
            </w:pPr>
            <w:r>
              <w:rPr>
                <w:rFonts w:eastAsia="Times New Roman"/>
                <w:sz w:val="24"/>
                <w:szCs w:val="24"/>
              </w:rPr>
              <w:t>теми</w:t>
            </w:r>
          </w:p>
        </w:tc>
        <w:tc>
          <w:tcPr>
            <w:tcW w:w="380" w:type="dxa"/>
            <w:vAlign w:val="bottom"/>
          </w:tcPr>
          <w:p w:rsidR="004019AD" w:rsidRDefault="00A20208">
            <w:pPr>
              <w:ind w:left="40"/>
              <w:rPr>
                <w:sz w:val="20"/>
                <w:szCs w:val="20"/>
              </w:rPr>
            </w:pPr>
            <w:r>
              <w:rPr>
                <w:rFonts w:eastAsia="Times New Roman"/>
                <w:sz w:val="24"/>
                <w:szCs w:val="24"/>
              </w:rPr>
              <w:t>я,</w:t>
            </w:r>
          </w:p>
        </w:tc>
        <w:tc>
          <w:tcPr>
            <w:tcW w:w="380" w:type="dxa"/>
            <w:vAlign w:val="bottom"/>
          </w:tcPr>
          <w:p w:rsidR="004019AD" w:rsidRDefault="00A20208">
            <w:pPr>
              <w:rPr>
                <w:sz w:val="20"/>
                <w:szCs w:val="20"/>
              </w:rPr>
            </w:pPr>
            <w:r>
              <w:rPr>
                <w:rFonts w:eastAsia="Times New Roman"/>
                <w:sz w:val="24"/>
                <w:szCs w:val="24"/>
              </w:rPr>
              <w:t>кто</w:t>
            </w:r>
          </w:p>
        </w:tc>
        <w:tc>
          <w:tcPr>
            <w:tcW w:w="2200" w:type="dxa"/>
            <w:gridSpan w:val="4"/>
            <w:tcBorders>
              <w:right w:val="single" w:sz="8" w:space="0" w:color="auto"/>
            </w:tcBorders>
            <w:vAlign w:val="bottom"/>
          </w:tcPr>
          <w:p w:rsidR="004019AD" w:rsidRDefault="00A20208">
            <w:pPr>
              <w:ind w:right="20"/>
              <w:jc w:val="right"/>
              <w:rPr>
                <w:sz w:val="20"/>
                <w:szCs w:val="20"/>
              </w:rPr>
            </w:pPr>
            <w:r>
              <w:rPr>
                <w:rFonts w:eastAsia="Times New Roman"/>
                <w:sz w:val="24"/>
                <w:szCs w:val="24"/>
              </w:rPr>
              <w:t>бросил  землю…»,</w:t>
            </w:r>
          </w:p>
        </w:tc>
        <w:tc>
          <w:tcPr>
            <w:tcW w:w="2520" w:type="dxa"/>
            <w:gridSpan w:val="4"/>
            <w:vAlign w:val="bottom"/>
          </w:tcPr>
          <w:p w:rsidR="004019AD" w:rsidRDefault="00A20208">
            <w:pPr>
              <w:ind w:left="80"/>
              <w:rPr>
                <w:sz w:val="20"/>
                <w:szCs w:val="20"/>
              </w:rPr>
            </w:pPr>
            <w:r>
              <w:rPr>
                <w:rFonts w:eastAsia="Times New Roman"/>
                <w:sz w:val="24"/>
                <w:szCs w:val="24"/>
              </w:rPr>
              <w:t>«Поэма без героя»</w:t>
            </w:r>
          </w:p>
        </w:tc>
        <w:tc>
          <w:tcPr>
            <w:tcW w:w="42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76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81"/>
        </w:trPr>
        <w:tc>
          <w:tcPr>
            <w:tcW w:w="2420" w:type="dxa"/>
            <w:tcBorders>
              <w:left w:val="single" w:sz="8" w:space="0" w:color="auto"/>
              <w:right w:val="single" w:sz="8" w:space="0" w:color="auto"/>
            </w:tcBorders>
            <w:vAlign w:val="bottom"/>
          </w:tcPr>
          <w:p w:rsidR="004019AD" w:rsidRDefault="004019AD">
            <w:pPr>
              <w:rPr>
                <w:sz w:val="24"/>
                <w:szCs w:val="24"/>
              </w:rPr>
            </w:pPr>
          </w:p>
        </w:tc>
        <w:tc>
          <w:tcPr>
            <w:tcW w:w="1080" w:type="dxa"/>
            <w:gridSpan w:val="2"/>
            <w:vAlign w:val="bottom"/>
          </w:tcPr>
          <w:p w:rsidR="004019AD" w:rsidRDefault="00A20208">
            <w:pPr>
              <w:ind w:left="80"/>
              <w:rPr>
                <w:sz w:val="20"/>
                <w:szCs w:val="20"/>
              </w:rPr>
            </w:pPr>
            <w:r>
              <w:rPr>
                <w:rFonts w:eastAsia="Times New Roman"/>
                <w:sz w:val="24"/>
                <w:szCs w:val="24"/>
              </w:rPr>
              <w:t>«Песня</w:t>
            </w:r>
          </w:p>
        </w:tc>
        <w:tc>
          <w:tcPr>
            <w:tcW w:w="1140" w:type="dxa"/>
            <w:gridSpan w:val="3"/>
            <w:vAlign w:val="bottom"/>
          </w:tcPr>
          <w:p w:rsidR="004019AD" w:rsidRDefault="00A20208">
            <w:pPr>
              <w:jc w:val="center"/>
              <w:rPr>
                <w:sz w:val="20"/>
                <w:szCs w:val="20"/>
              </w:rPr>
            </w:pPr>
            <w:r>
              <w:rPr>
                <w:rFonts w:eastAsia="Times New Roman"/>
                <w:w w:val="99"/>
                <w:sz w:val="24"/>
                <w:szCs w:val="24"/>
              </w:rPr>
              <w:t>последней</w:t>
            </w:r>
          </w:p>
        </w:tc>
        <w:tc>
          <w:tcPr>
            <w:tcW w:w="1440" w:type="dxa"/>
            <w:gridSpan w:val="2"/>
            <w:tcBorders>
              <w:right w:val="single" w:sz="8" w:space="0" w:color="auto"/>
            </w:tcBorders>
            <w:vAlign w:val="bottom"/>
          </w:tcPr>
          <w:p w:rsidR="004019AD" w:rsidRDefault="00A20208">
            <w:pPr>
              <w:ind w:right="20"/>
              <w:jc w:val="right"/>
              <w:rPr>
                <w:sz w:val="20"/>
                <w:szCs w:val="20"/>
              </w:rPr>
            </w:pPr>
            <w:r>
              <w:rPr>
                <w:rFonts w:eastAsia="Times New Roman"/>
                <w:sz w:val="24"/>
                <w:szCs w:val="24"/>
              </w:rPr>
              <w:t>встречи»,</w:t>
            </w:r>
          </w:p>
        </w:tc>
        <w:tc>
          <w:tcPr>
            <w:tcW w:w="1440" w:type="dxa"/>
            <w:gridSpan w:val="2"/>
            <w:vAlign w:val="bottom"/>
          </w:tcPr>
          <w:p w:rsidR="004019AD" w:rsidRDefault="00A20208">
            <w:pPr>
              <w:ind w:left="80"/>
              <w:rPr>
                <w:sz w:val="20"/>
                <w:szCs w:val="20"/>
              </w:rPr>
            </w:pPr>
            <w:r>
              <w:rPr>
                <w:rFonts w:eastAsia="Times New Roman"/>
                <w:b/>
                <w:bCs/>
                <w:sz w:val="24"/>
                <w:szCs w:val="24"/>
              </w:rPr>
              <w:t>С.А. Есенин</w:t>
            </w:r>
          </w:p>
        </w:tc>
        <w:tc>
          <w:tcPr>
            <w:tcW w:w="320" w:type="dxa"/>
            <w:vAlign w:val="bottom"/>
          </w:tcPr>
          <w:p w:rsidR="004019AD" w:rsidRDefault="004019AD">
            <w:pPr>
              <w:rPr>
                <w:sz w:val="24"/>
                <w:szCs w:val="24"/>
              </w:rPr>
            </w:pPr>
          </w:p>
        </w:tc>
        <w:tc>
          <w:tcPr>
            <w:tcW w:w="76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76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1"/>
        </w:trPr>
        <w:tc>
          <w:tcPr>
            <w:tcW w:w="2420" w:type="dxa"/>
            <w:tcBorders>
              <w:left w:val="single" w:sz="8" w:space="0" w:color="auto"/>
              <w:right w:val="single" w:sz="8" w:space="0" w:color="auto"/>
            </w:tcBorders>
            <w:vAlign w:val="bottom"/>
          </w:tcPr>
          <w:p w:rsidR="004019AD" w:rsidRDefault="004019AD">
            <w:pPr>
              <w:rPr>
                <w:sz w:val="23"/>
                <w:szCs w:val="23"/>
              </w:rPr>
            </w:pPr>
          </w:p>
        </w:tc>
        <w:tc>
          <w:tcPr>
            <w:tcW w:w="3660" w:type="dxa"/>
            <w:gridSpan w:val="7"/>
            <w:tcBorders>
              <w:right w:val="single" w:sz="8" w:space="0" w:color="auto"/>
            </w:tcBorders>
            <w:vAlign w:val="bottom"/>
          </w:tcPr>
          <w:p w:rsidR="004019AD" w:rsidRDefault="00A20208">
            <w:pPr>
              <w:spacing w:line="271" w:lineRule="exact"/>
              <w:ind w:left="80"/>
              <w:rPr>
                <w:sz w:val="20"/>
                <w:szCs w:val="20"/>
              </w:rPr>
            </w:pPr>
            <w:r>
              <w:rPr>
                <w:rFonts w:eastAsia="Times New Roman"/>
                <w:sz w:val="24"/>
                <w:szCs w:val="24"/>
              </w:rPr>
              <w:t>«Сероглазый   король»,   «Сжала</w:t>
            </w:r>
          </w:p>
        </w:tc>
        <w:tc>
          <w:tcPr>
            <w:tcW w:w="3980" w:type="dxa"/>
            <w:gridSpan w:val="7"/>
            <w:tcBorders>
              <w:right w:val="single" w:sz="8" w:space="0" w:color="auto"/>
            </w:tcBorders>
            <w:vAlign w:val="bottom"/>
          </w:tcPr>
          <w:p w:rsidR="004019AD" w:rsidRDefault="00A20208">
            <w:pPr>
              <w:spacing w:line="271" w:lineRule="exact"/>
              <w:ind w:left="80"/>
              <w:rPr>
                <w:sz w:val="20"/>
                <w:szCs w:val="20"/>
              </w:rPr>
            </w:pPr>
            <w:r>
              <w:rPr>
                <w:rFonts w:eastAsia="Times New Roman"/>
                <w:sz w:val="24"/>
                <w:szCs w:val="24"/>
              </w:rPr>
              <w:t>«Клен  ты  мой  опавший…»,  «Не</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700" w:type="dxa"/>
            <w:vAlign w:val="bottom"/>
          </w:tcPr>
          <w:p w:rsidR="004019AD" w:rsidRDefault="00A20208">
            <w:pPr>
              <w:ind w:left="80"/>
              <w:rPr>
                <w:sz w:val="20"/>
                <w:szCs w:val="20"/>
              </w:rPr>
            </w:pPr>
            <w:r>
              <w:rPr>
                <w:rFonts w:eastAsia="Times New Roman"/>
                <w:sz w:val="24"/>
                <w:szCs w:val="24"/>
              </w:rPr>
              <w:t>руки</w:t>
            </w:r>
          </w:p>
        </w:tc>
        <w:tc>
          <w:tcPr>
            <w:tcW w:w="1520" w:type="dxa"/>
            <w:gridSpan w:val="4"/>
            <w:vAlign w:val="bottom"/>
          </w:tcPr>
          <w:p w:rsidR="004019AD" w:rsidRDefault="00A20208">
            <w:pPr>
              <w:jc w:val="right"/>
              <w:rPr>
                <w:sz w:val="20"/>
                <w:szCs w:val="20"/>
              </w:rPr>
            </w:pPr>
            <w:r>
              <w:rPr>
                <w:rFonts w:eastAsia="Times New Roman"/>
                <w:sz w:val="24"/>
                <w:szCs w:val="24"/>
              </w:rPr>
              <w:t>под   темной</w:t>
            </w:r>
          </w:p>
        </w:tc>
        <w:tc>
          <w:tcPr>
            <w:tcW w:w="1440" w:type="dxa"/>
            <w:gridSpan w:val="2"/>
            <w:tcBorders>
              <w:right w:val="single" w:sz="8" w:space="0" w:color="auto"/>
            </w:tcBorders>
            <w:vAlign w:val="bottom"/>
          </w:tcPr>
          <w:p w:rsidR="004019AD" w:rsidRDefault="00A20208">
            <w:pPr>
              <w:ind w:right="20"/>
              <w:jc w:val="right"/>
              <w:rPr>
                <w:sz w:val="20"/>
                <w:szCs w:val="20"/>
              </w:rPr>
            </w:pPr>
            <w:r>
              <w:rPr>
                <w:rFonts w:eastAsia="Times New Roman"/>
                <w:sz w:val="24"/>
                <w:szCs w:val="24"/>
              </w:rPr>
              <w:t>вуалью…»,</w:t>
            </w:r>
          </w:p>
        </w:tc>
        <w:tc>
          <w:tcPr>
            <w:tcW w:w="3980" w:type="dxa"/>
            <w:gridSpan w:val="7"/>
            <w:tcBorders>
              <w:right w:val="single" w:sz="8" w:space="0" w:color="auto"/>
            </w:tcBorders>
            <w:vAlign w:val="bottom"/>
          </w:tcPr>
          <w:p w:rsidR="004019AD" w:rsidRDefault="00A20208">
            <w:pPr>
              <w:ind w:left="80"/>
              <w:rPr>
                <w:sz w:val="20"/>
                <w:szCs w:val="20"/>
              </w:rPr>
            </w:pPr>
            <w:proofErr w:type="spellStart"/>
            <w:r>
              <w:rPr>
                <w:rFonts w:eastAsia="Times New Roman"/>
                <w:w w:val="97"/>
                <w:sz w:val="24"/>
                <w:szCs w:val="24"/>
              </w:rPr>
              <w:t>бродить,немятьвкустах</w:t>
            </w:r>
            <w:proofErr w:type="spellEnd"/>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«Смуглый   отрок   бродил   по</w:t>
            </w:r>
          </w:p>
        </w:tc>
        <w:tc>
          <w:tcPr>
            <w:tcW w:w="39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багряных…»,  «Нивы  сжаты,  рощи</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460" w:type="dxa"/>
            <w:gridSpan w:val="3"/>
            <w:vAlign w:val="bottom"/>
          </w:tcPr>
          <w:p w:rsidR="004019AD" w:rsidRDefault="00A20208">
            <w:pPr>
              <w:ind w:left="80"/>
              <w:rPr>
                <w:sz w:val="20"/>
                <w:szCs w:val="20"/>
              </w:rPr>
            </w:pPr>
            <w:r>
              <w:rPr>
                <w:rFonts w:eastAsia="Times New Roman"/>
                <w:sz w:val="24"/>
                <w:szCs w:val="24"/>
              </w:rPr>
              <w:t>аллеям…»</w:t>
            </w:r>
          </w:p>
        </w:tc>
        <w:tc>
          <w:tcPr>
            <w:tcW w:w="16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780" w:type="dxa"/>
            <w:tcBorders>
              <w:right w:val="single" w:sz="8" w:space="0" w:color="auto"/>
            </w:tcBorders>
            <w:vAlign w:val="bottom"/>
          </w:tcPr>
          <w:p w:rsidR="004019AD" w:rsidRDefault="004019AD">
            <w:pPr>
              <w:rPr>
                <w:sz w:val="24"/>
                <w:szCs w:val="24"/>
              </w:rPr>
            </w:pPr>
          </w:p>
        </w:tc>
        <w:tc>
          <w:tcPr>
            <w:tcW w:w="1040" w:type="dxa"/>
            <w:vAlign w:val="bottom"/>
          </w:tcPr>
          <w:p w:rsidR="004019AD" w:rsidRDefault="00A20208">
            <w:pPr>
              <w:ind w:left="80"/>
              <w:rPr>
                <w:sz w:val="20"/>
                <w:szCs w:val="20"/>
              </w:rPr>
            </w:pPr>
            <w:r>
              <w:rPr>
                <w:rFonts w:eastAsia="Times New Roman"/>
                <w:sz w:val="24"/>
                <w:szCs w:val="24"/>
              </w:rPr>
              <w:t>голы…»,</w:t>
            </w:r>
          </w:p>
        </w:tc>
        <w:tc>
          <w:tcPr>
            <w:tcW w:w="400" w:type="dxa"/>
            <w:vAlign w:val="bottom"/>
          </w:tcPr>
          <w:p w:rsidR="004019AD" w:rsidRDefault="004019AD">
            <w:pPr>
              <w:rPr>
                <w:sz w:val="24"/>
                <w:szCs w:val="24"/>
              </w:rPr>
            </w:pPr>
          </w:p>
        </w:tc>
        <w:tc>
          <w:tcPr>
            <w:tcW w:w="1500" w:type="dxa"/>
            <w:gridSpan w:val="3"/>
            <w:vAlign w:val="bottom"/>
          </w:tcPr>
          <w:p w:rsidR="004019AD" w:rsidRDefault="00A20208">
            <w:pPr>
              <w:jc w:val="right"/>
              <w:rPr>
                <w:sz w:val="20"/>
                <w:szCs w:val="20"/>
              </w:rPr>
            </w:pPr>
            <w:r>
              <w:rPr>
                <w:rFonts w:eastAsia="Times New Roman"/>
                <w:sz w:val="24"/>
                <w:szCs w:val="24"/>
              </w:rPr>
              <w:t>«Отговорила</w:t>
            </w:r>
          </w:p>
        </w:tc>
        <w:tc>
          <w:tcPr>
            <w:tcW w:w="280" w:type="dxa"/>
            <w:vAlign w:val="bottom"/>
          </w:tcPr>
          <w:p w:rsidR="004019AD" w:rsidRDefault="004019AD">
            <w:pPr>
              <w:rPr>
                <w:sz w:val="24"/>
                <w:szCs w:val="24"/>
              </w:rPr>
            </w:pPr>
          </w:p>
        </w:tc>
        <w:tc>
          <w:tcPr>
            <w:tcW w:w="760" w:type="dxa"/>
            <w:tcBorders>
              <w:right w:val="single" w:sz="8" w:space="0" w:color="auto"/>
            </w:tcBorders>
            <w:vAlign w:val="bottom"/>
          </w:tcPr>
          <w:p w:rsidR="004019AD" w:rsidRDefault="00A20208">
            <w:pPr>
              <w:ind w:right="20"/>
              <w:jc w:val="right"/>
              <w:rPr>
                <w:sz w:val="20"/>
                <w:szCs w:val="20"/>
              </w:rPr>
            </w:pPr>
            <w:r>
              <w:rPr>
                <w:rFonts w:eastAsia="Times New Roman"/>
                <w:sz w:val="24"/>
                <w:szCs w:val="24"/>
              </w:rPr>
              <w:t>роща</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700" w:type="dxa"/>
            <w:tcBorders>
              <w:bottom w:val="single" w:sz="8" w:space="0" w:color="auto"/>
            </w:tcBorders>
            <w:vAlign w:val="bottom"/>
          </w:tcPr>
          <w:p w:rsidR="004019AD" w:rsidRDefault="004019AD">
            <w:pPr>
              <w:rPr>
                <w:sz w:val="24"/>
                <w:szCs w:val="24"/>
              </w:rPr>
            </w:pPr>
          </w:p>
        </w:tc>
        <w:tc>
          <w:tcPr>
            <w:tcW w:w="380" w:type="dxa"/>
            <w:tcBorders>
              <w:bottom w:val="single" w:sz="8" w:space="0" w:color="auto"/>
            </w:tcBorders>
            <w:vAlign w:val="bottom"/>
          </w:tcPr>
          <w:p w:rsidR="004019AD" w:rsidRDefault="004019AD">
            <w:pPr>
              <w:rPr>
                <w:sz w:val="24"/>
                <w:szCs w:val="24"/>
              </w:rPr>
            </w:pPr>
          </w:p>
        </w:tc>
        <w:tc>
          <w:tcPr>
            <w:tcW w:w="380" w:type="dxa"/>
            <w:tcBorders>
              <w:bottom w:val="single" w:sz="8" w:space="0" w:color="auto"/>
            </w:tcBorders>
            <w:vAlign w:val="bottom"/>
          </w:tcPr>
          <w:p w:rsidR="004019AD" w:rsidRDefault="004019AD">
            <w:pPr>
              <w:rPr>
                <w:sz w:val="24"/>
                <w:szCs w:val="24"/>
              </w:rPr>
            </w:pPr>
          </w:p>
        </w:tc>
        <w:tc>
          <w:tcPr>
            <w:tcW w:w="160" w:type="dxa"/>
            <w:tcBorders>
              <w:bottom w:val="single" w:sz="8" w:space="0" w:color="auto"/>
            </w:tcBorders>
            <w:vAlign w:val="bottom"/>
          </w:tcPr>
          <w:p w:rsidR="004019AD" w:rsidRDefault="004019AD">
            <w:pPr>
              <w:rPr>
                <w:sz w:val="24"/>
                <w:szCs w:val="24"/>
              </w:rPr>
            </w:pPr>
          </w:p>
        </w:tc>
        <w:tc>
          <w:tcPr>
            <w:tcW w:w="600" w:type="dxa"/>
            <w:tcBorders>
              <w:bottom w:val="single" w:sz="8" w:space="0" w:color="auto"/>
            </w:tcBorders>
            <w:vAlign w:val="bottom"/>
          </w:tcPr>
          <w:p w:rsidR="004019AD" w:rsidRDefault="004019AD">
            <w:pPr>
              <w:rPr>
                <w:sz w:val="24"/>
                <w:szCs w:val="24"/>
              </w:rPr>
            </w:pPr>
          </w:p>
        </w:tc>
        <w:tc>
          <w:tcPr>
            <w:tcW w:w="660" w:type="dxa"/>
            <w:tcBorders>
              <w:bottom w:val="single" w:sz="8" w:space="0" w:color="auto"/>
            </w:tcBorders>
            <w:vAlign w:val="bottom"/>
          </w:tcPr>
          <w:p w:rsidR="004019AD" w:rsidRDefault="004019AD">
            <w:pPr>
              <w:rPr>
                <w:sz w:val="24"/>
                <w:szCs w:val="24"/>
              </w:rPr>
            </w:pPr>
          </w:p>
        </w:tc>
        <w:tc>
          <w:tcPr>
            <w:tcW w:w="780" w:type="dxa"/>
            <w:tcBorders>
              <w:bottom w:val="single" w:sz="8" w:space="0" w:color="auto"/>
              <w:right w:val="single" w:sz="8" w:space="0" w:color="auto"/>
            </w:tcBorders>
            <w:vAlign w:val="bottom"/>
          </w:tcPr>
          <w:p w:rsidR="004019AD" w:rsidRDefault="004019AD">
            <w:pPr>
              <w:rPr>
                <w:sz w:val="24"/>
                <w:szCs w:val="24"/>
              </w:rPr>
            </w:pPr>
          </w:p>
        </w:tc>
        <w:tc>
          <w:tcPr>
            <w:tcW w:w="1440" w:type="dxa"/>
            <w:gridSpan w:val="2"/>
            <w:vAlign w:val="bottom"/>
          </w:tcPr>
          <w:p w:rsidR="004019AD" w:rsidRDefault="00A20208">
            <w:pPr>
              <w:ind w:left="80"/>
              <w:rPr>
                <w:sz w:val="20"/>
                <w:szCs w:val="20"/>
              </w:rPr>
            </w:pPr>
            <w:r>
              <w:rPr>
                <w:rFonts w:eastAsia="Times New Roman"/>
                <w:sz w:val="24"/>
                <w:szCs w:val="24"/>
              </w:rPr>
              <w:t>золотая…»,</w:t>
            </w:r>
          </w:p>
        </w:tc>
        <w:tc>
          <w:tcPr>
            <w:tcW w:w="1500" w:type="dxa"/>
            <w:gridSpan w:val="3"/>
            <w:vAlign w:val="bottom"/>
          </w:tcPr>
          <w:p w:rsidR="004019AD" w:rsidRDefault="00A20208">
            <w:pPr>
              <w:ind w:left="160"/>
              <w:rPr>
                <w:sz w:val="20"/>
                <w:szCs w:val="20"/>
              </w:rPr>
            </w:pPr>
            <w:r>
              <w:rPr>
                <w:rFonts w:eastAsia="Times New Roman"/>
                <w:sz w:val="24"/>
                <w:szCs w:val="24"/>
              </w:rPr>
              <w:t>«Мы  теперь</w:t>
            </w:r>
          </w:p>
        </w:tc>
        <w:tc>
          <w:tcPr>
            <w:tcW w:w="1040" w:type="dxa"/>
            <w:gridSpan w:val="2"/>
            <w:tcBorders>
              <w:right w:val="single" w:sz="8" w:space="0" w:color="auto"/>
            </w:tcBorders>
            <w:vAlign w:val="bottom"/>
          </w:tcPr>
          <w:p w:rsidR="004019AD" w:rsidRDefault="00A20208">
            <w:pPr>
              <w:ind w:right="20"/>
              <w:jc w:val="right"/>
              <w:rPr>
                <w:sz w:val="20"/>
                <w:szCs w:val="20"/>
              </w:rPr>
            </w:pPr>
            <w:r>
              <w:rPr>
                <w:rFonts w:eastAsia="Times New Roman"/>
                <w:sz w:val="24"/>
                <w:szCs w:val="24"/>
              </w:rPr>
              <w:t>уходим</w:t>
            </w:r>
          </w:p>
        </w:tc>
        <w:tc>
          <w:tcPr>
            <w:tcW w:w="0" w:type="dxa"/>
            <w:vAlign w:val="bottom"/>
          </w:tcPr>
          <w:p w:rsidR="004019AD" w:rsidRDefault="004019AD">
            <w:pPr>
              <w:rPr>
                <w:sz w:val="1"/>
                <w:szCs w:val="1"/>
              </w:rPr>
            </w:pPr>
          </w:p>
        </w:tc>
      </w:tr>
      <w:tr w:rsidR="004019AD">
        <w:trPr>
          <w:trHeight w:val="268"/>
        </w:trPr>
        <w:tc>
          <w:tcPr>
            <w:tcW w:w="2420" w:type="dxa"/>
            <w:tcBorders>
              <w:left w:val="single" w:sz="8" w:space="0" w:color="auto"/>
              <w:right w:val="single" w:sz="8" w:space="0" w:color="auto"/>
            </w:tcBorders>
            <w:vAlign w:val="bottom"/>
          </w:tcPr>
          <w:p w:rsidR="004019AD" w:rsidRDefault="004019AD">
            <w:pPr>
              <w:rPr>
                <w:sz w:val="23"/>
                <w:szCs w:val="23"/>
              </w:rPr>
            </w:pPr>
          </w:p>
        </w:tc>
        <w:tc>
          <w:tcPr>
            <w:tcW w:w="1460" w:type="dxa"/>
            <w:gridSpan w:val="3"/>
            <w:vAlign w:val="bottom"/>
          </w:tcPr>
          <w:p w:rsidR="004019AD" w:rsidRDefault="00A20208">
            <w:pPr>
              <w:spacing w:line="268" w:lineRule="exact"/>
              <w:ind w:left="80"/>
              <w:rPr>
                <w:sz w:val="20"/>
                <w:szCs w:val="20"/>
              </w:rPr>
            </w:pPr>
            <w:r>
              <w:rPr>
                <w:rFonts w:eastAsia="Times New Roman"/>
                <w:b/>
                <w:bCs/>
                <w:sz w:val="24"/>
                <w:szCs w:val="24"/>
              </w:rPr>
              <w:t>С.А. Есенин</w:t>
            </w:r>
          </w:p>
        </w:tc>
        <w:tc>
          <w:tcPr>
            <w:tcW w:w="160" w:type="dxa"/>
            <w:vAlign w:val="bottom"/>
          </w:tcPr>
          <w:p w:rsidR="004019AD" w:rsidRDefault="004019AD">
            <w:pPr>
              <w:rPr>
                <w:sz w:val="23"/>
                <w:szCs w:val="23"/>
              </w:rPr>
            </w:pPr>
          </w:p>
        </w:tc>
        <w:tc>
          <w:tcPr>
            <w:tcW w:w="600" w:type="dxa"/>
            <w:vAlign w:val="bottom"/>
          </w:tcPr>
          <w:p w:rsidR="004019AD" w:rsidRDefault="004019AD">
            <w:pPr>
              <w:rPr>
                <w:sz w:val="23"/>
                <w:szCs w:val="23"/>
              </w:rPr>
            </w:pPr>
          </w:p>
        </w:tc>
        <w:tc>
          <w:tcPr>
            <w:tcW w:w="660" w:type="dxa"/>
            <w:vAlign w:val="bottom"/>
          </w:tcPr>
          <w:p w:rsidR="004019AD" w:rsidRDefault="004019AD">
            <w:pPr>
              <w:rPr>
                <w:sz w:val="23"/>
                <w:szCs w:val="23"/>
              </w:rPr>
            </w:pPr>
          </w:p>
        </w:tc>
        <w:tc>
          <w:tcPr>
            <w:tcW w:w="780" w:type="dxa"/>
            <w:tcBorders>
              <w:right w:val="single" w:sz="8" w:space="0" w:color="auto"/>
            </w:tcBorders>
            <w:vAlign w:val="bottom"/>
          </w:tcPr>
          <w:p w:rsidR="004019AD" w:rsidRDefault="004019AD">
            <w:pPr>
              <w:rPr>
                <w:sz w:val="23"/>
                <w:szCs w:val="23"/>
              </w:rPr>
            </w:pPr>
          </w:p>
        </w:tc>
        <w:tc>
          <w:tcPr>
            <w:tcW w:w="1760" w:type="dxa"/>
            <w:gridSpan w:val="3"/>
            <w:vAlign w:val="bottom"/>
          </w:tcPr>
          <w:p w:rsidR="004019AD" w:rsidRDefault="00A20208">
            <w:pPr>
              <w:spacing w:line="256" w:lineRule="exact"/>
              <w:ind w:left="80"/>
              <w:rPr>
                <w:sz w:val="20"/>
                <w:szCs w:val="20"/>
              </w:rPr>
            </w:pPr>
            <w:r>
              <w:rPr>
                <w:rFonts w:eastAsia="Times New Roman"/>
                <w:sz w:val="24"/>
                <w:szCs w:val="24"/>
              </w:rPr>
              <w:t>понемногу…»,</w:t>
            </w:r>
          </w:p>
        </w:tc>
        <w:tc>
          <w:tcPr>
            <w:tcW w:w="760" w:type="dxa"/>
            <w:vAlign w:val="bottom"/>
          </w:tcPr>
          <w:p w:rsidR="004019AD" w:rsidRDefault="00A20208">
            <w:pPr>
              <w:spacing w:line="256" w:lineRule="exact"/>
              <w:jc w:val="center"/>
              <w:rPr>
                <w:sz w:val="20"/>
                <w:szCs w:val="20"/>
              </w:rPr>
            </w:pPr>
            <w:r>
              <w:rPr>
                <w:rFonts w:eastAsia="Times New Roman"/>
                <w:w w:val="98"/>
                <w:sz w:val="24"/>
                <w:szCs w:val="24"/>
              </w:rPr>
              <w:t>«Русь</w:t>
            </w:r>
          </w:p>
        </w:tc>
        <w:tc>
          <w:tcPr>
            <w:tcW w:w="1460" w:type="dxa"/>
            <w:gridSpan w:val="3"/>
            <w:tcBorders>
              <w:right w:val="single" w:sz="8" w:space="0" w:color="auto"/>
            </w:tcBorders>
            <w:vAlign w:val="bottom"/>
          </w:tcPr>
          <w:p w:rsidR="004019AD" w:rsidRDefault="00A20208">
            <w:pPr>
              <w:spacing w:line="256" w:lineRule="exact"/>
              <w:ind w:right="20"/>
              <w:jc w:val="right"/>
              <w:rPr>
                <w:sz w:val="20"/>
                <w:szCs w:val="20"/>
              </w:rPr>
            </w:pPr>
            <w:r>
              <w:rPr>
                <w:rFonts w:eastAsia="Times New Roman"/>
                <w:sz w:val="24"/>
                <w:szCs w:val="24"/>
              </w:rPr>
              <w:t>советская»,</w:t>
            </w:r>
          </w:p>
        </w:tc>
        <w:tc>
          <w:tcPr>
            <w:tcW w:w="0" w:type="dxa"/>
            <w:vAlign w:val="bottom"/>
          </w:tcPr>
          <w:p w:rsidR="004019AD" w:rsidRDefault="004019AD">
            <w:pPr>
              <w:rPr>
                <w:sz w:val="1"/>
                <w:szCs w:val="1"/>
              </w:rPr>
            </w:pPr>
          </w:p>
        </w:tc>
      </w:tr>
      <w:tr w:rsidR="004019AD">
        <w:trPr>
          <w:trHeight w:val="273"/>
        </w:trPr>
        <w:tc>
          <w:tcPr>
            <w:tcW w:w="2420" w:type="dxa"/>
            <w:tcBorders>
              <w:left w:val="single" w:sz="8" w:space="0" w:color="auto"/>
              <w:right w:val="single" w:sz="8" w:space="0" w:color="auto"/>
            </w:tcBorders>
            <w:vAlign w:val="bottom"/>
          </w:tcPr>
          <w:p w:rsidR="004019AD" w:rsidRDefault="004019AD">
            <w:pPr>
              <w:rPr>
                <w:sz w:val="23"/>
                <w:szCs w:val="23"/>
              </w:rPr>
            </w:pPr>
          </w:p>
        </w:tc>
        <w:tc>
          <w:tcPr>
            <w:tcW w:w="3660" w:type="dxa"/>
            <w:gridSpan w:val="7"/>
            <w:tcBorders>
              <w:right w:val="single" w:sz="8" w:space="0" w:color="auto"/>
            </w:tcBorders>
            <w:vAlign w:val="bottom"/>
          </w:tcPr>
          <w:p w:rsidR="004019AD" w:rsidRDefault="00A20208">
            <w:pPr>
              <w:spacing w:line="273" w:lineRule="exact"/>
              <w:ind w:left="80"/>
              <w:rPr>
                <w:sz w:val="20"/>
                <w:szCs w:val="20"/>
              </w:rPr>
            </w:pPr>
            <w:r>
              <w:rPr>
                <w:rFonts w:eastAsia="Times New Roman"/>
                <w:sz w:val="24"/>
                <w:szCs w:val="24"/>
              </w:rPr>
              <w:t>Стихотворения:  «Гой  ты,  Русь</w:t>
            </w:r>
          </w:p>
        </w:tc>
        <w:tc>
          <w:tcPr>
            <w:tcW w:w="3980" w:type="dxa"/>
            <w:gridSpan w:val="7"/>
            <w:tcBorders>
              <w:right w:val="single" w:sz="8" w:space="0" w:color="auto"/>
            </w:tcBorders>
            <w:vAlign w:val="bottom"/>
          </w:tcPr>
          <w:p w:rsidR="004019AD" w:rsidRDefault="00A20208">
            <w:pPr>
              <w:spacing w:line="264" w:lineRule="exact"/>
              <w:ind w:left="80"/>
              <w:rPr>
                <w:sz w:val="20"/>
                <w:szCs w:val="20"/>
              </w:rPr>
            </w:pPr>
            <w:r>
              <w:rPr>
                <w:rFonts w:eastAsia="Times New Roman"/>
                <w:sz w:val="24"/>
                <w:szCs w:val="24"/>
              </w:rPr>
              <w:t>«Спит ковыль. Равнина дорогая…»,</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моя   родная…»,   «Да!   Теперь</w:t>
            </w:r>
          </w:p>
        </w:tc>
        <w:tc>
          <w:tcPr>
            <w:tcW w:w="3980" w:type="dxa"/>
            <w:gridSpan w:val="7"/>
            <w:tcBorders>
              <w:right w:val="single" w:sz="8" w:space="0" w:color="auto"/>
            </w:tcBorders>
            <w:vAlign w:val="bottom"/>
          </w:tcPr>
          <w:p w:rsidR="004019AD" w:rsidRDefault="00A20208">
            <w:pPr>
              <w:spacing w:line="266" w:lineRule="exact"/>
              <w:ind w:left="80"/>
              <w:rPr>
                <w:sz w:val="20"/>
                <w:szCs w:val="20"/>
              </w:rPr>
            </w:pPr>
            <w:r>
              <w:rPr>
                <w:rFonts w:eastAsia="Times New Roman"/>
                <w:sz w:val="24"/>
                <w:szCs w:val="24"/>
              </w:rPr>
              <w:t>«Я  обманывать  себя  не  стану…».</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решено.  Без  возврата…»,  «До</w:t>
            </w:r>
          </w:p>
        </w:tc>
        <w:tc>
          <w:tcPr>
            <w:tcW w:w="3980" w:type="dxa"/>
            <w:gridSpan w:val="7"/>
            <w:tcBorders>
              <w:right w:val="single" w:sz="8" w:space="0" w:color="auto"/>
            </w:tcBorders>
            <w:vAlign w:val="bottom"/>
          </w:tcPr>
          <w:p w:rsidR="004019AD" w:rsidRDefault="00A20208">
            <w:pPr>
              <w:spacing w:line="266" w:lineRule="exact"/>
              <w:ind w:left="80"/>
              <w:rPr>
                <w:sz w:val="20"/>
                <w:szCs w:val="20"/>
              </w:rPr>
            </w:pPr>
            <w:r>
              <w:rPr>
                <w:rFonts w:eastAsia="Times New Roman"/>
                <w:sz w:val="24"/>
                <w:szCs w:val="24"/>
              </w:rPr>
              <w:t xml:space="preserve">Роман  в  стихах  «Анна  </w:t>
            </w:r>
            <w:proofErr w:type="spellStart"/>
            <w:r>
              <w:rPr>
                <w:rFonts w:eastAsia="Times New Roman"/>
                <w:sz w:val="24"/>
                <w:szCs w:val="24"/>
              </w:rPr>
              <w:t>Снегина</w:t>
            </w:r>
            <w:proofErr w:type="spellEnd"/>
            <w:r>
              <w:rPr>
                <w:rFonts w:eastAsia="Times New Roman"/>
                <w:sz w:val="24"/>
                <w:szCs w:val="24"/>
              </w:rPr>
              <w:t>».</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80" w:type="dxa"/>
            <w:gridSpan w:val="2"/>
            <w:vAlign w:val="bottom"/>
          </w:tcPr>
          <w:p w:rsidR="004019AD" w:rsidRDefault="00A20208">
            <w:pPr>
              <w:ind w:left="80"/>
              <w:rPr>
                <w:sz w:val="20"/>
                <w:szCs w:val="20"/>
              </w:rPr>
            </w:pPr>
            <w:r>
              <w:rPr>
                <w:rFonts w:eastAsia="Times New Roman"/>
                <w:w w:val="99"/>
                <w:sz w:val="24"/>
                <w:szCs w:val="24"/>
              </w:rPr>
              <w:t>свиданья,</w:t>
            </w:r>
          </w:p>
        </w:tc>
        <w:tc>
          <w:tcPr>
            <w:tcW w:w="380" w:type="dxa"/>
            <w:vAlign w:val="bottom"/>
          </w:tcPr>
          <w:p w:rsidR="004019AD" w:rsidRDefault="004019AD">
            <w:pPr>
              <w:rPr>
                <w:sz w:val="24"/>
                <w:szCs w:val="24"/>
              </w:rPr>
            </w:pPr>
          </w:p>
        </w:tc>
        <w:tc>
          <w:tcPr>
            <w:tcW w:w="760" w:type="dxa"/>
            <w:gridSpan w:val="2"/>
            <w:vAlign w:val="bottom"/>
          </w:tcPr>
          <w:p w:rsidR="004019AD" w:rsidRDefault="00A20208">
            <w:pPr>
              <w:ind w:right="140"/>
              <w:jc w:val="right"/>
              <w:rPr>
                <w:sz w:val="20"/>
                <w:szCs w:val="20"/>
              </w:rPr>
            </w:pPr>
            <w:r>
              <w:rPr>
                <w:rFonts w:eastAsia="Times New Roman"/>
                <w:sz w:val="24"/>
                <w:szCs w:val="24"/>
              </w:rPr>
              <w:t>друг</w:t>
            </w:r>
          </w:p>
        </w:tc>
        <w:tc>
          <w:tcPr>
            <w:tcW w:w="660" w:type="dxa"/>
            <w:vAlign w:val="bottom"/>
          </w:tcPr>
          <w:p w:rsidR="004019AD" w:rsidRDefault="00A20208">
            <w:pPr>
              <w:ind w:left="180"/>
              <w:rPr>
                <w:sz w:val="20"/>
                <w:szCs w:val="20"/>
              </w:rPr>
            </w:pPr>
            <w:r>
              <w:rPr>
                <w:rFonts w:eastAsia="Times New Roman"/>
                <w:w w:val="99"/>
                <w:sz w:val="24"/>
                <w:szCs w:val="24"/>
              </w:rPr>
              <w:t>мой,</w:t>
            </w:r>
          </w:p>
        </w:tc>
        <w:tc>
          <w:tcPr>
            <w:tcW w:w="780" w:type="dxa"/>
            <w:tcBorders>
              <w:right w:val="single" w:sz="8" w:space="0" w:color="auto"/>
            </w:tcBorders>
            <w:vAlign w:val="bottom"/>
          </w:tcPr>
          <w:p w:rsidR="004019AD" w:rsidRDefault="00A20208">
            <w:pPr>
              <w:jc w:val="right"/>
              <w:rPr>
                <w:sz w:val="20"/>
                <w:szCs w:val="20"/>
              </w:rPr>
            </w:pPr>
            <w:r>
              <w:rPr>
                <w:rFonts w:eastAsia="Times New Roman"/>
                <w:sz w:val="24"/>
                <w:szCs w:val="24"/>
              </w:rPr>
              <w:t>до</w:t>
            </w:r>
          </w:p>
        </w:tc>
        <w:tc>
          <w:tcPr>
            <w:tcW w:w="3980" w:type="dxa"/>
            <w:gridSpan w:val="7"/>
            <w:tcBorders>
              <w:right w:val="single" w:sz="8" w:space="0" w:color="auto"/>
            </w:tcBorders>
            <w:vAlign w:val="bottom"/>
          </w:tcPr>
          <w:p w:rsidR="004019AD" w:rsidRDefault="00A20208">
            <w:pPr>
              <w:spacing w:line="266" w:lineRule="exact"/>
              <w:ind w:left="80"/>
              <w:rPr>
                <w:sz w:val="20"/>
                <w:szCs w:val="20"/>
              </w:rPr>
            </w:pPr>
            <w:proofErr w:type="spellStart"/>
            <w:r>
              <w:rPr>
                <w:rFonts w:eastAsia="Times New Roman"/>
                <w:w w:val="97"/>
                <w:sz w:val="24"/>
                <w:szCs w:val="24"/>
              </w:rPr>
              <w:t>Поэмы:«Сорокоуст»,«Черный</w:t>
            </w:r>
            <w:proofErr w:type="spellEnd"/>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свиданья!..», «Не жалею, не зову,</w:t>
            </w:r>
          </w:p>
        </w:tc>
        <w:tc>
          <w:tcPr>
            <w:tcW w:w="1040" w:type="dxa"/>
            <w:vAlign w:val="bottom"/>
          </w:tcPr>
          <w:p w:rsidR="004019AD" w:rsidRDefault="00A20208">
            <w:pPr>
              <w:spacing w:line="266" w:lineRule="exact"/>
              <w:ind w:left="80"/>
              <w:rPr>
                <w:sz w:val="20"/>
                <w:szCs w:val="20"/>
              </w:rPr>
            </w:pPr>
            <w:r>
              <w:rPr>
                <w:rFonts w:eastAsia="Times New Roman"/>
                <w:sz w:val="24"/>
                <w:szCs w:val="24"/>
              </w:rPr>
              <w:t>человек»</w:t>
            </w:r>
          </w:p>
        </w:tc>
        <w:tc>
          <w:tcPr>
            <w:tcW w:w="40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76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76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460" w:type="dxa"/>
            <w:gridSpan w:val="3"/>
            <w:vAlign w:val="bottom"/>
          </w:tcPr>
          <w:p w:rsidR="004019AD" w:rsidRDefault="00A20208">
            <w:pPr>
              <w:ind w:left="80"/>
              <w:rPr>
                <w:sz w:val="20"/>
                <w:szCs w:val="20"/>
              </w:rPr>
            </w:pPr>
            <w:r>
              <w:rPr>
                <w:rFonts w:eastAsia="Times New Roman"/>
                <w:sz w:val="24"/>
                <w:szCs w:val="24"/>
              </w:rPr>
              <w:t>не плачу…»,</w:t>
            </w:r>
          </w:p>
        </w:tc>
        <w:tc>
          <w:tcPr>
            <w:tcW w:w="160" w:type="dxa"/>
            <w:vAlign w:val="bottom"/>
          </w:tcPr>
          <w:p w:rsidR="004019AD" w:rsidRDefault="004019AD">
            <w:pPr>
              <w:rPr>
                <w:sz w:val="24"/>
                <w:szCs w:val="24"/>
              </w:rPr>
            </w:pPr>
          </w:p>
        </w:tc>
        <w:tc>
          <w:tcPr>
            <w:tcW w:w="2040" w:type="dxa"/>
            <w:gridSpan w:val="3"/>
            <w:tcBorders>
              <w:right w:val="single" w:sz="8" w:space="0" w:color="auto"/>
            </w:tcBorders>
            <w:vAlign w:val="bottom"/>
          </w:tcPr>
          <w:p w:rsidR="004019AD" w:rsidRDefault="00A20208">
            <w:pPr>
              <w:ind w:right="20"/>
              <w:jc w:val="right"/>
              <w:rPr>
                <w:sz w:val="20"/>
                <w:szCs w:val="20"/>
              </w:rPr>
            </w:pPr>
            <w:r>
              <w:rPr>
                <w:rFonts w:eastAsia="Times New Roman"/>
                <w:sz w:val="24"/>
                <w:szCs w:val="24"/>
              </w:rPr>
              <w:t>«Песнь о собаке»,</w:t>
            </w:r>
          </w:p>
        </w:tc>
        <w:tc>
          <w:tcPr>
            <w:tcW w:w="2520" w:type="dxa"/>
            <w:gridSpan w:val="4"/>
            <w:vAlign w:val="bottom"/>
          </w:tcPr>
          <w:p w:rsidR="004019AD" w:rsidRDefault="00A20208">
            <w:pPr>
              <w:spacing w:line="268" w:lineRule="exact"/>
              <w:ind w:left="80"/>
              <w:rPr>
                <w:sz w:val="20"/>
                <w:szCs w:val="20"/>
              </w:rPr>
            </w:pPr>
            <w:r>
              <w:rPr>
                <w:rFonts w:eastAsia="Times New Roman"/>
                <w:b/>
                <w:bCs/>
                <w:sz w:val="24"/>
                <w:szCs w:val="24"/>
              </w:rPr>
              <w:t>В.В. Маяковский</w:t>
            </w:r>
          </w:p>
        </w:tc>
        <w:tc>
          <w:tcPr>
            <w:tcW w:w="42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76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«Письмо  к  женщине»,  «Письмо</w:t>
            </w:r>
          </w:p>
        </w:tc>
        <w:tc>
          <w:tcPr>
            <w:tcW w:w="3980" w:type="dxa"/>
            <w:gridSpan w:val="7"/>
            <w:tcBorders>
              <w:right w:val="single" w:sz="8" w:space="0" w:color="auto"/>
            </w:tcBorders>
            <w:vAlign w:val="bottom"/>
          </w:tcPr>
          <w:p w:rsidR="004019AD" w:rsidRDefault="00A20208">
            <w:pPr>
              <w:spacing w:line="264" w:lineRule="exact"/>
              <w:ind w:left="80"/>
              <w:rPr>
                <w:sz w:val="20"/>
                <w:szCs w:val="20"/>
              </w:rPr>
            </w:pPr>
            <w:r>
              <w:rPr>
                <w:rFonts w:eastAsia="Times New Roman"/>
                <w:sz w:val="24"/>
                <w:szCs w:val="24"/>
              </w:rPr>
              <w:t>Стихотворения:  «</w:t>
            </w:r>
            <w:proofErr w:type="spellStart"/>
            <w:r>
              <w:rPr>
                <w:rFonts w:eastAsia="Times New Roman"/>
                <w:sz w:val="24"/>
                <w:szCs w:val="24"/>
              </w:rPr>
              <w:t>Адище</w:t>
            </w:r>
            <w:proofErr w:type="spellEnd"/>
            <w:r>
              <w:rPr>
                <w:rFonts w:eastAsia="Times New Roman"/>
                <w:sz w:val="24"/>
                <w:szCs w:val="24"/>
              </w:rPr>
              <w:t xml:space="preserve">  города»,</w:t>
            </w:r>
          </w:p>
        </w:tc>
        <w:tc>
          <w:tcPr>
            <w:tcW w:w="0" w:type="dxa"/>
            <w:vAlign w:val="bottom"/>
          </w:tcPr>
          <w:p w:rsidR="004019AD" w:rsidRDefault="004019AD">
            <w:pPr>
              <w:rPr>
                <w:sz w:val="1"/>
                <w:szCs w:val="1"/>
              </w:rPr>
            </w:pPr>
          </w:p>
        </w:tc>
      </w:tr>
      <w:tr w:rsidR="004019AD">
        <w:trPr>
          <w:trHeight w:val="277"/>
        </w:trPr>
        <w:tc>
          <w:tcPr>
            <w:tcW w:w="2420" w:type="dxa"/>
            <w:tcBorders>
              <w:left w:val="single" w:sz="8" w:space="0" w:color="auto"/>
              <w:right w:val="single" w:sz="8" w:space="0" w:color="auto"/>
            </w:tcBorders>
            <w:vAlign w:val="bottom"/>
          </w:tcPr>
          <w:p w:rsidR="004019AD" w:rsidRDefault="004019AD">
            <w:pPr>
              <w:rPr>
                <w:sz w:val="24"/>
                <w:szCs w:val="24"/>
              </w:rPr>
            </w:pPr>
          </w:p>
        </w:tc>
        <w:tc>
          <w:tcPr>
            <w:tcW w:w="1080" w:type="dxa"/>
            <w:gridSpan w:val="2"/>
            <w:vAlign w:val="bottom"/>
          </w:tcPr>
          <w:p w:rsidR="004019AD" w:rsidRDefault="00A20208">
            <w:pPr>
              <w:ind w:left="80"/>
              <w:rPr>
                <w:sz w:val="20"/>
                <w:szCs w:val="20"/>
              </w:rPr>
            </w:pPr>
            <w:r>
              <w:rPr>
                <w:rFonts w:eastAsia="Times New Roman"/>
                <w:sz w:val="24"/>
                <w:szCs w:val="24"/>
              </w:rPr>
              <w:t>матери»,</w:t>
            </w:r>
          </w:p>
        </w:tc>
        <w:tc>
          <w:tcPr>
            <w:tcW w:w="1140" w:type="dxa"/>
            <w:gridSpan w:val="3"/>
            <w:vAlign w:val="bottom"/>
          </w:tcPr>
          <w:p w:rsidR="004019AD" w:rsidRDefault="00A20208">
            <w:pPr>
              <w:jc w:val="center"/>
              <w:rPr>
                <w:sz w:val="20"/>
                <w:szCs w:val="20"/>
              </w:rPr>
            </w:pPr>
            <w:r>
              <w:rPr>
                <w:rFonts w:eastAsia="Times New Roman"/>
                <w:sz w:val="24"/>
                <w:szCs w:val="24"/>
              </w:rPr>
              <w:t>«Собаке</w:t>
            </w:r>
          </w:p>
        </w:tc>
        <w:tc>
          <w:tcPr>
            <w:tcW w:w="1440" w:type="dxa"/>
            <w:gridSpan w:val="2"/>
            <w:tcBorders>
              <w:right w:val="single" w:sz="8" w:space="0" w:color="auto"/>
            </w:tcBorders>
            <w:vAlign w:val="bottom"/>
          </w:tcPr>
          <w:p w:rsidR="004019AD" w:rsidRDefault="00A20208">
            <w:pPr>
              <w:ind w:right="20"/>
              <w:jc w:val="right"/>
              <w:rPr>
                <w:sz w:val="20"/>
                <w:szCs w:val="20"/>
              </w:rPr>
            </w:pPr>
            <w:r>
              <w:rPr>
                <w:rFonts w:eastAsia="Times New Roman"/>
                <w:sz w:val="24"/>
                <w:szCs w:val="24"/>
              </w:rPr>
              <w:t>Качалова»,</w:t>
            </w:r>
          </w:p>
        </w:tc>
        <w:tc>
          <w:tcPr>
            <w:tcW w:w="1040" w:type="dxa"/>
            <w:vAlign w:val="bottom"/>
          </w:tcPr>
          <w:p w:rsidR="004019AD" w:rsidRDefault="00A20208">
            <w:pPr>
              <w:spacing w:line="265" w:lineRule="exact"/>
              <w:ind w:left="80"/>
              <w:rPr>
                <w:sz w:val="20"/>
                <w:szCs w:val="20"/>
              </w:rPr>
            </w:pPr>
            <w:r>
              <w:rPr>
                <w:rFonts w:eastAsia="Times New Roman"/>
                <w:sz w:val="24"/>
                <w:szCs w:val="24"/>
              </w:rPr>
              <w:t>«Вам!»,</w:t>
            </w:r>
          </w:p>
        </w:tc>
        <w:tc>
          <w:tcPr>
            <w:tcW w:w="400" w:type="dxa"/>
            <w:vAlign w:val="bottom"/>
          </w:tcPr>
          <w:p w:rsidR="004019AD" w:rsidRDefault="004019AD">
            <w:pPr>
              <w:rPr>
                <w:sz w:val="24"/>
                <w:szCs w:val="24"/>
              </w:rPr>
            </w:pPr>
          </w:p>
        </w:tc>
        <w:tc>
          <w:tcPr>
            <w:tcW w:w="1500" w:type="dxa"/>
            <w:gridSpan w:val="3"/>
            <w:vAlign w:val="bottom"/>
          </w:tcPr>
          <w:p w:rsidR="004019AD" w:rsidRDefault="00A20208">
            <w:pPr>
              <w:spacing w:line="265" w:lineRule="exact"/>
              <w:ind w:right="180"/>
              <w:jc w:val="right"/>
              <w:rPr>
                <w:sz w:val="20"/>
                <w:szCs w:val="20"/>
              </w:rPr>
            </w:pPr>
            <w:r>
              <w:rPr>
                <w:rFonts w:eastAsia="Times New Roman"/>
                <w:sz w:val="24"/>
                <w:szCs w:val="24"/>
              </w:rPr>
              <w:t>«Домой!»,</w:t>
            </w:r>
          </w:p>
        </w:tc>
        <w:tc>
          <w:tcPr>
            <w:tcW w:w="280" w:type="dxa"/>
            <w:vAlign w:val="bottom"/>
          </w:tcPr>
          <w:p w:rsidR="004019AD" w:rsidRDefault="004019AD">
            <w:pPr>
              <w:rPr>
                <w:sz w:val="24"/>
                <w:szCs w:val="24"/>
              </w:rPr>
            </w:pPr>
          </w:p>
        </w:tc>
        <w:tc>
          <w:tcPr>
            <w:tcW w:w="760" w:type="dxa"/>
            <w:tcBorders>
              <w:right w:val="single" w:sz="8" w:space="0" w:color="auto"/>
            </w:tcBorders>
            <w:vAlign w:val="bottom"/>
          </w:tcPr>
          <w:p w:rsidR="004019AD" w:rsidRDefault="00A20208">
            <w:pPr>
              <w:spacing w:line="265" w:lineRule="exact"/>
              <w:ind w:right="20"/>
              <w:jc w:val="right"/>
              <w:rPr>
                <w:sz w:val="20"/>
                <w:szCs w:val="20"/>
              </w:rPr>
            </w:pPr>
            <w:r>
              <w:rPr>
                <w:rFonts w:eastAsia="Times New Roman"/>
                <w:sz w:val="24"/>
                <w:szCs w:val="24"/>
              </w:rPr>
              <w:t>«Ода</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«Шаганэ ты моя, Шаганэ…», «Я</w:t>
            </w:r>
          </w:p>
        </w:tc>
        <w:tc>
          <w:tcPr>
            <w:tcW w:w="1440" w:type="dxa"/>
            <w:gridSpan w:val="2"/>
            <w:vAlign w:val="bottom"/>
          </w:tcPr>
          <w:p w:rsidR="004019AD" w:rsidRDefault="00A20208">
            <w:pPr>
              <w:spacing w:line="264" w:lineRule="exact"/>
              <w:ind w:left="80"/>
              <w:rPr>
                <w:sz w:val="20"/>
                <w:szCs w:val="20"/>
              </w:rPr>
            </w:pPr>
            <w:r>
              <w:rPr>
                <w:rFonts w:eastAsia="Times New Roman"/>
                <w:sz w:val="24"/>
                <w:szCs w:val="24"/>
              </w:rPr>
              <w:t>революции»,</w:t>
            </w:r>
          </w:p>
        </w:tc>
        <w:tc>
          <w:tcPr>
            <w:tcW w:w="2540" w:type="dxa"/>
            <w:gridSpan w:val="5"/>
            <w:tcBorders>
              <w:right w:val="single" w:sz="8" w:space="0" w:color="auto"/>
            </w:tcBorders>
            <w:vAlign w:val="bottom"/>
          </w:tcPr>
          <w:p w:rsidR="004019AD" w:rsidRDefault="00A20208">
            <w:pPr>
              <w:spacing w:line="264" w:lineRule="exact"/>
              <w:ind w:right="20"/>
              <w:jc w:val="right"/>
              <w:rPr>
                <w:sz w:val="20"/>
                <w:szCs w:val="20"/>
              </w:rPr>
            </w:pPr>
            <w:r>
              <w:rPr>
                <w:rFonts w:eastAsia="Times New Roman"/>
                <w:b/>
                <w:bCs/>
                <w:sz w:val="24"/>
                <w:szCs w:val="24"/>
              </w:rPr>
              <w:t>«</w:t>
            </w:r>
            <w:r>
              <w:rPr>
                <w:rFonts w:eastAsia="Times New Roman"/>
                <w:sz w:val="24"/>
                <w:szCs w:val="24"/>
              </w:rPr>
              <w:t>Прозаседавшиеся»,</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последний поэт деревни…»</w:t>
            </w:r>
          </w:p>
        </w:tc>
        <w:tc>
          <w:tcPr>
            <w:tcW w:w="3980" w:type="dxa"/>
            <w:gridSpan w:val="7"/>
            <w:tcBorders>
              <w:right w:val="single" w:sz="8" w:space="0" w:color="auto"/>
            </w:tcBorders>
            <w:vAlign w:val="bottom"/>
          </w:tcPr>
          <w:p w:rsidR="004019AD" w:rsidRDefault="00A20208">
            <w:pPr>
              <w:spacing w:line="264" w:lineRule="exact"/>
              <w:ind w:left="80"/>
              <w:rPr>
                <w:sz w:val="20"/>
                <w:szCs w:val="20"/>
              </w:rPr>
            </w:pPr>
            <w:r>
              <w:rPr>
                <w:rFonts w:eastAsia="Times New Roman"/>
                <w:sz w:val="24"/>
                <w:szCs w:val="24"/>
              </w:rPr>
              <w:t>«Разговор   с   фининспектором   о</w:t>
            </w:r>
          </w:p>
        </w:tc>
        <w:tc>
          <w:tcPr>
            <w:tcW w:w="0" w:type="dxa"/>
            <w:vAlign w:val="bottom"/>
          </w:tcPr>
          <w:p w:rsidR="004019AD" w:rsidRDefault="004019AD">
            <w:pPr>
              <w:rPr>
                <w:sz w:val="1"/>
                <w:szCs w:val="1"/>
              </w:rPr>
            </w:pPr>
          </w:p>
        </w:tc>
      </w:tr>
      <w:tr w:rsidR="004019AD">
        <w:trPr>
          <w:trHeight w:val="264"/>
        </w:trPr>
        <w:tc>
          <w:tcPr>
            <w:tcW w:w="2420" w:type="dxa"/>
            <w:tcBorders>
              <w:left w:val="single" w:sz="8" w:space="0" w:color="auto"/>
              <w:right w:val="single" w:sz="8" w:space="0" w:color="auto"/>
            </w:tcBorders>
            <w:vAlign w:val="bottom"/>
          </w:tcPr>
          <w:p w:rsidR="004019AD" w:rsidRDefault="004019AD"/>
        </w:tc>
        <w:tc>
          <w:tcPr>
            <w:tcW w:w="700" w:type="dxa"/>
            <w:vAlign w:val="bottom"/>
          </w:tcPr>
          <w:p w:rsidR="004019AD" w:rsidRDefault="004019AD"/>
        </w:tc>
        <w:tc>
          <w:tcPr>
            <w:tcW w:w="380" w:type="dxa"/>
            <w:vAlign w:val="bottom"/>
          </w:tcPr>
          <w:p w:rsidR="004019AD" w:rsidRDefault="004019AD"/>
        </w:tc>
        <w:tc>
          <w:tcPr>
            <w:tcW w:w="380" w:type="dxa"/>
            <w:vAlign w:val="bottom"/>
          </w:tcPr>
          <w:p w:rsidR="004019AD" w:rsidRDefault="004019AD"/>
        </w:tc>
        <w:tc>
          <w:tcPr>
            <w:tcW w:w="160" w:type="dxa"/>
            <w:vAlign w:val="bottom"/>
          </w:tcPr>
          <w:p w:rsidR="004019AD" w:rsidRDefault="004019AD"/>
        </w:tc>
        <w:tc>
          <w:tcPr>
            <w:tcW w:w="600" w:type="dxa"/>
            <w:vAlign w:val="bottom"/>
          </w:tcPr>
          <w:p w:rsidR="004019AD" w:rsidRDefault="004019AD"/>
        </w:tc>
        <w:tc>
          <w:tcPr>
            <w:tcW w:w="660" w:type="dxa"/>
            <w:vAlign w:val="bottom"/>
          </w:tcPr>
          <w:p w:rsidR="004019AD" w:rsidRDefault="004019AD"/>
        </w:tc>
        <w:tc>
          <w:tcPr>
            <w:tcW w:w="780" w:type="dxa"/>
            <w:tcBorders>
              <w:right w:val="single" w:sz="8" w:space="0" w:color="auto"/>
            </w:tcBorders>
            <w:vAlign w:val="bottom"/>
          </w:tcPr>
          <w:p w:rsidR="004019AD" w:rsidRDefault="004019AD"/>
        </w:tc>
        <w:tc>
          <w:tcPr>
            <w:tcW w:w="3980" w:type="dxa"/>
            <w:gridSpan w:val="7"/>
            <w:tcBorders>
              <w:right w:val="single" w:sz="8" w:space="0" w:color="auto"/>
            </w:tcBorders>
            <w:vAlign w:val="bottom"/>
          </w:tcPr>
          <w:p w:rsidR="004019AD" w:rsidRDefault="00A20208">
            <w:pPr>
              <w:spacing w:line="264" w:lineRule="exact"/>
              <w:ind w:left="80"/>
              <w:rPr>
                <w:sz w:val="20"/>
                <w:szCs w:val="20"/>
              </w:rPr>
            </w:pPr>
            <w:r>
              <w:rPr>
                <w:rFonts w:eastAsia="Times New Roman"/>
                <w:sz w:val="24"/>
                <w:szCs w:val="24"/>
              </w:rPr>
              <w:t>поэзии», «Уже второй должно быть</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16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780" w:type="dxa"/>
            <w:tcBorders>
              <w:right w:val="single" w:sz="8" w:space="0" w:color="auto"/>
            </w:tcBorders>
            <w:vAlign w:val="bottom"/>
          </w:tcPr>
          <w:p w:rsidR="004019AD" w:rsidRDefault="004019AD">
            <w:pPr>
              <w:rPr>
                <w:sz w:val="24"/>
                <w:szCs w:val="24"/>
              </w:rPr>
            </w:pPr>
          </w:p>
        </w:tc>
        <w:tc>
          <w:tcPr>
            <w:tcW w:w="2940" w:type="dxa"/>
            <w:gridSpan w:val="5"/>
            <w:vAlign w:val="bottom"/>
          </w:tcPr>
          <w:p w:rsidR="004019AD" w:rsidRDefault="00A20208">
            <w:pPr>
              <w:ind w:left="80"/>
              <w:rPr>
                <w:sz w:val="20"/>
                <w:szCs w:val="20"/>
              </w:rPr>
            </w:pPr>
            <w:r>
              <w:rPr>
                <w:rFonts w:eastAsia="Times New Roman"/>
                <w:sz w:val="24"/>
                <w:szCs w:val="24"/>
              </w:rPr>
              <w:t>ты легла…», «Юбилейное»</w:t>
            </w:r>
          </w:p>
        </w:tc>
        <w:tc>
          <w:tcPr>
            <w:tcW w:w="280" w:type="dxa"/>
            <w:vAlign w:val="bottom"/>
          </w:tcPr>
          <w:p w:rsidR="004019AD" w:rsidRDefault="004019AD">
            <w:pPr>
              <w:rPr>
                <w:sz w:val="24"/>
                <w:szCs w:val="24"/>
              </w:rPr>
            </w:pPr>
          </w:p>
        </w:tc>
        <w:tc>
          <w:tcPr>
            <w:tcW w:w="76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16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780" w:type="dxa"/>
            <w:tcBorders>
              <w:right w:val="single" w:sz="8" w:space="0" w:color="auto"/>
            </w:tcBorders>
            <w:vAlign w:val="bottom"/>
          </w:tcPr>
          <w:p w:rsidR="004019AD" w:rsidRDefault="004019AD">
            <w:pPr>
              <w:rPr>
                <w:sz w:val="24"/>
                <w:szCs w:val="24"/>
              </w:rPr>
            </w:pPr>
          </w:p>
        </w:tc>
        <w:tc>
          <w:tcPr>
            <w:tcW w:w="2520" w:type="dxa"/>
            <w:gridSpan w:val="4"/>
            <w:vAlign w:val="bottom"/>
          </w:tcPr>
          <w:p w:rsidR="004019AD" w:rsidRDefault="00A20208">
            <w:pPr>
              <w:ind w:left="80"/>
              <w:rPr>
                <w:sz w:val="20"/>
                <w:szCs w:val="20"/>
              </w:rPr>
            </w:pPr>
            <w:r>
              <w:rPr>
                <w:rFonts w:eastAsia="Times New Roman"/>
                <w:sz w:val="24"/>
                <w:szCs w:val="24"/>
              </w:rPr>
              <w:t>Поэма: «Про это»</w:t>
            </w:r>
          </w:p>
        </w:tc>
        <w:tc>
          <w:tcPr>
            <w:tcW w:w="42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760" w:type="dxa"/>
            <w:tcBorders>
              <w:right w:val="single" w:sz="8" w:space="0" w:color="auto"/>
            </w:tcBorders>
            <w:vAlign w:val="bottom"/>
          </w:tcPr>
          <w:p w:rsidR="004019AD" w:rsidRDefault="004019AD">
            <w:pPr>
              <w:rPr>
                <w:sz w:val="24"/>
                <w:szCs w:val="24"/>
              </w:rPr>
            </w:pPr>
          </w:p>
        </w:tc>
        <w:tc>
          <w:tcPr>
            <w:tcW w:w="0" w:type="dxa"/>
            <w:vAlign w:val="bottom"/>
          </w:tcPr>
          <w:p w:rsidR="004019AD" w:rsidRDefault="004019AD">
            <w:pPr>
              <w:rPr>
                <w:sz w:val="1"/>
                <w:szCs w:val="1"/>
              </w:rPr>
            </w:pPr>
          </w:p>
        </w:tc>
      </w:tr>
      <w:tr w:rsidR="004019AD">
        <w:trPr>
          <w:trHeight w:val="22"/>
        </w:trPr>
        <w:tc>
          <w:tcPr>
            <w:tcW w:w="2420" w:type="dxa"/>
            <w:tcBorders>
              <w:left w:val="single" w:sz="8" w:space="0" w:color="auto"/>
              <w:right w:val="single" w:sz="8" w:space="0" w:color="auto"/>
            </w:tcBorders>
            <w:vAlign w:val="bottom"/>
          </w:tcPr>
          <w:p w:rsidR="004019AD" w:rsidRDefault="004019AD">
            <w:pPr>
              <w:spacing w:line="20" w:lineRule="exact"/>
              <w:rPr>
                <w:sz w:val="1"/>
                <w:szCs w:val="1"/>
              </w:rPr>
            </w:pPr>
          </w:p>
        </w:tc>
        <w:tc>
          <w:tcPr>
            <w:tcW w:w="2220" w:type="dxa"/>
            <w:gridSpan w:val="5"/>
            <w:tcBorders>
              <w:bottom w:val="single" w:sz="8" w:space="0" w:color="auto"/>
            </w:tcBorders>
            <w:vAlign w:val="bottom"/>
          </w:tcPr>
          <w:p w:rsidR="004019AD" w:rsidRDefault="004019AD">
            <w:pPr>
              <w:spacing w:line="20" w:lineRule="exact"/>
              <w:rPr>
                <w:sz w:val="1"/>
                <w:szCs w:val="1"/>
              </w:rPr>
            </w:pPr>
          </w:p>
        </w:tc>
        <w:tc>
          <w:tcPr>
            <w:tcW w:w="660" w:type="dxa"/>
            <w:tcBorders>
              <w:bottom w:val="single" w:sz="8" w:space="0" w:color="auto"/>
            </w:tcBorders>
            <w:vAlign w:val="bottom"/>
          </w:tcPr>
          <w:p w:rsidR="004019AD" w:rsidRDefault="004019AD">
            <w:pPr>
              <w:spacing w:line="20" w:lineRule="exact"/>
              <w:rPr>
                <w:sz w:val="1"/>
                <w:szCs w:val="1"/>
              </w:rPr>
            </w:pPr>
          </w:p>
        </w:tc>
        <w:tc>
          <w:tcPr>
            <w:tcW w:w="780" w:type="dxa"/>
            <w:tcBorders>
              <w:bottom w:val="single" w:sz="8" w:space="0" w:color="auto"/>
              <w:right w:val="single" w:sz="8" w:space="0" w:color="auto"/>
            </w:tcBorders>
            <w:vAlign w:val="bottom"/>
          </w:tcPr>
          <w:p w:rsidR="004019AD" w:rsidRDefault="004019AD">
            <w:pPr>
              <w:spacing w:line="20" w:lineRule="exact"/>
              <w:rPr>
                <w:sz w:val="1"/>
                <w:szCs w:val="1"/>
              </w:rPr>
            </w:pPr>
          </w:p>
        </w:tc>
        <w:tc>
          <w:tcPr>
            <w:tcW w:w="1040" w:type="dxa"/>
            <w:vAlign w:val="bottom"/>
          </w:tcPr>
          <w:p w:rsidR="004019AD" w:rsidRDefault="004019AD">
            <w:pPr>
              <w:spacing w:line="20" w:lineRule="exact"/>
              <w:rPr>
                <w:sz w:val="1"/>
                <w:szCs w:val="1"/>
              </w:rPr>
            </w:pPr>
          </w:p>
        </w:tc>
        <w:tc>
          <w:tcPr>
            <w:tcW w:w="400" w:type="dxa"/>
            <w:vAlign w:val="bottom"/>
          </w:tcPr>
          <w:p w:rsidR="004019AD" w:rsidRDefault="004019AD">
            <w:pPr>
              <w:spacing w:line="20" w:lineRule="exact"/>
              <w:rPr>
                <w:sz w:val="1"/>
                <w:szCs w:val="1"/>
              </w:rPr>
            </w:pPr>
          </w:p>
        </w:tc>
        <w:tc>
          <w:tcPr>
            <w:tcW w:w="320" w:type="dxa"/>
            <w:vAlign w:val="bottom"/>
          </w:tcPr>
          <w:p w:rsidR="004019AD" w:rsidRDefault="004019AD">
            <w:pPr>
              <w:spacing w:line="20" w:lineRule="exact"/>
              <w:rPr>
                <w:sz w:val="1"/>
                <w:szCs w:val="1"/>
              </w:rPr>
            </w:pPr>
          </w:p>
        </w:tc>
        <w:tc>
          <w:tcPr>
            <w:tcW w:w="760" w:type="dxa"/>
            <w:vAlign w:val="bottom"/>
          </w:tcPr>
          <w:p w:rsidR="004019AD" w:rsidRDefault="004019AD">
            <w:pPr>
              <w:spacing w:line="20" w:lineRule="exact"/>
              <w:rPr>
                <w:sz w:val="1"/>
                <w:szCs w:val="1"/>
              </w:rPr>
            </w:pPr>
          </w:p>
        </w:tc>
        <w:tc>
          <w:tcPr>
            <w:tcW w:w="420" w:type="dxa"/>
            <w:vAlign w:val="bottom"/>
          </w:tcPr>
          <w:p w:rsidR="004019AD" w:rsidRDefault="004019AD">
            <w:pPr>
              <w:spacing w:line="20" w:lineRule="exact"/>
              <w:rPr>
                <w:sz w:val="1"/>
                <w:szCs w:val="1"/>
              </w:rPr>
            </w:pPr>
          </w:p>
        </w:tc>
        <w:tc>
          <w:tcPr>
            <w:tcW w:w="280" w:type="dxa"/>
            <w:vAlign w:val="bottom"/>
          </w:tcPr>
          <w:p w:rsidR="004019AD" w:rsidRDefault="004019AD">
            <w:pPr>
              <w:spacing w:line="20" w:lineRule="exact"/>
              <w:rPr>
                <w:sz w:val="1"/>
                <w:szCs w:val="1"/>
              </w:rPr>
            </w:pPr>
          </w:p>
        </w:tc>
        <w:tc>
          <w:tcPr>
            <w:tcW w:w="760" w:type="dxa"/>
            <w:tcBorders>
              <w:right w:val="single" w:sz="8" w:space="0" w:color="auto"/>
            </w:tcBorders>
            <w:vAlign w:val="bottom"/>
          </w:tcPr>
          <w:p w:rsidR="004019AD" w:rsidRDefault="004019AD">
            <w:pPr>
              <w:spacing w:line="20" w:lineRule="exact"/>
              <w:rPr>
                <w:sz w:val="1"/>
                <w:szCs w:val="1"/>
              </w:rPr>
            </w:pPr>
          </w:p>
        </w:tc>
        <w:tc>
          <w:tcPr>
            <w:tcW w:w="0" w:type="dxa"/>
            <w:vAlign w:val="bottom"/>
          </w:tcPr>
          <w:p w:rsidR="004019AD" w:rsidRDefault="004019AD">
            <w:pPr>
              <w:rPr>
                <w:sz w:val="1"/>
                <w:szCs w:val="1"/>
              </w:rPr>
            </w:pPr>
          </w:p>
        </w:tc>
      </w:tr>
      <w:tr w:rsidR="004019AD">
        <w:trPr>
          <w:trHeight w:val="260"/>
        </w:trPr>
        <w:tc>
          <w:tcPr>
            <w:tcW w:w="2420" w:type="dxa"/>
            <w:tcBorders>
              <w:left w:val="single" w:sz="8" w:space="0" w:color="auto"/>
              <w:right w:val="single" w:sz="8" w:space="0" w:color="auto"/>
            </w:tcBorders>
            <w:vAlign w:val="bottom"/>
          </w:tcPr>
          <w:p w:rsidR="004019AD" w:rsidRDefault="004019AD"/>
        </w:tc>
        <w:tc>
          <w:tcPr>
            <w:tcW w:w="2220" w:type="dxa"/>
            <w:gridSpan w:val="5"/>
            <w:vAlign w:val="bottom"/>
          </w:tcPr>
          <w:p w:rsidR="004019AD" w:rsidRDefault="00A20208">
            <w:pPr>
              <w:spacing w:line="260" w:lineRule="exact"/>
              <w:ind w:left="80"/>
              <w:rPr>
                <w:sz w:val="20"/>
                <w:szCs w:val="20"/>
              </w:rPr>
            </w:pPr>
            <w:r>
              <w:rPr>
                <w:rFonts w:eastAsia="Times New Roman"/>
                <w:b/>
                <w:bCs/>
                <w:sz w:val="24"/>
                <w:szCs w:val="24"/>
              </w:rPr>
              <w:t>В.В. Маяковский</w:t>
            </w:r>
          </w:p>
        </w:tc>
        <w:tc>
          <w:tcPr>
            <w:tcW w:w="660" w:type="dxa"/>
            <w:vAlign w:val="bottom"/>
          </w:tcPr>
          <w:p w:rsidR="004019AD" w:rsidRDefault="004019AD"/>
        </w:tc>
        <w:tc>
          <w:tcPr>
            <w:tcW w:w="780" w:type="dxa"/>
            <w:tcBorders>
              <w:right w:val="single" w:sz="8" w:space="0" w:color="auto"/>
            </w:tcBorders>
            <w:vAlign w:val="bottom"/>
          </w:tcPr>
          <w:p w:rsidR="004019AD" w:rsidRDefault="004019AD"/>
        </w:tc>
        <w:tc>
          <w:tcPr>
            <w:tcW w:w="1760" w:type="dxa"/>
            <w:gridSpan w:val="3"/>
            <w:vMerge w:val="restart"/>
            <w:vAlign w:val="bottom"/>
          </w:tcPr>
          <w:p w:rsidR="004019AD" w:rsidRDefault="00A20208">
            <w:pPr>
              <w:ind w:left="80"/>
              <w:rPr>
                <w:sz w:val="20"/>
                <w:szCs w:val="20"/>
              </w:rPr>
            </w:pPr>
            <w:r>
              <w:rPr>
                <w:rFonts w:eastAsia="Times New Roman"/>
                <w:b/>
                <w:bCs/>
                <w:sz w:val="24"/>
                <w:szCs w:val="24"/>
              </w:rPr>
              <w:t>М.И. Цветаева</w:t>
            </w:r>
          </w:p>
        </w:tc>
        <w:tc>
          <w:tcPr>
            <w:tcW w:w="760" w:type="dxa"/>
            <w:vAlign w:val="bottom"/>
          </w:tcPr>
          <w:p w:rsidR="004019AD" w:rsidRDefault="004019AD"/>
        </w:tc>
        <w:tc>
          <w:tcPr>
            <w:tcW w:w="420" w:type="dxa"/>
            <w:vAlign w:val="bottom"/>
          </w:tcPr>
          <w:p w:rsidR="004019AD" w:rsidRDefault="004019AD"/>
        </w:tc>
        <w:tc>
          <w:tcPr>
            <w:tcW w:w="280" w:type="dxa"/>
            <w:vAlign w:val="bottom"/>
          </w:tcPr>
          <w:p w:rsidR="004019AD" w:rsidRDefault="004019AD"/>
        </w:tc>
        <w:tc>
          <w:tcPr>
            <w:tcW w:w="760" w:type="dxa"/>
            <w:tcBorders>
              <w:right w:val="single" w:sz="8" w:space="0" w:color="auto"/>
            </w:tcBorders>
            <w:vAlign w:val="bottom"/>
          </w:tcPr>
          <w:p w:rsidR="004019AD" w:rsidRDefault="004019AD"/>
        </w:tc>
        <w:tc>
          <w:tcPr>
            <w:tcW w:w="0" w:type="dxa"/>
            <w:vAlign w:val="bottom"/>
          </w:tcPr>
          <w:p w:rsidR="004019AD" w:rsidRDefault="004019AD">
            <w:pPr>
              <w:rPr>
                <w:sz w:val="1"/>
                <w:szCs w:val="1"/>
              </w:rPr>
            </w:pPr>
          </w:p>
        </w:tc>
      </w:tr>
      <w:tr w:rsidR="004019AD">
        <w:trPr>
          <w:trHeight w:val="262"/>
        </w:trPr>
        <w:tc>
          <w:tcPr>
            <w:tcW w:w="2420" w:type="dxa"/>
            <w:tcBorders>
              <w:left w:val="single" w:sz="8" w:space="0" w:color="auto"/>
              <w:right w:val="single" w:sz="8" w:space="0" w:color="auto"/>
            </w:tcBorders>
            <w:vAlign w:val="bottom"/>
          </w:tcPr>
          <w:p w:rsidR="004019AD" w:rsidRDefault="004019AD"/>
        </w:tc>
        <w:tc>
          <w:tcPr>
            <w:tcW w:w="3660" w:type="dxa"/>
            <w:gridSpan w:val="7"/>
            <w:tcBorders>
              <w:right w:val="single" w:sz="8" w:space="0" w:color="auto"/>
            </w:tcBorders>
            <w:vAlign w:val="bottom"/>
          </w:tcPr>
          <w:p w:rsidR="004019AD" w:rsidRDefault="00A20208">
            <w:pPr>
              <w:spacing w:line="262" w:lineRule="exact"/>
              <w:ind w:left="80"/>
              <w:rPr>
                <w:sz w:val="20"/>
                <w:szCs w:val="20"/>
              </w:rPr>
            </w:pPr>
            <w:r>
              <w:rPr>
                <w:rFonts w:eastAsia="Times New Roman"/>
                <w:sz w:val="24"/>
                <w:szCs w:val="24"/>
              </w:rPr>
              <w:t xml:space="preserve">Стихотворения:  </w:t>
            </w:r>
            <w:r>
              <w:rPr>
                <w:rFonts w:eastAsia="Times New Roman"/>
                <w:b/>
                <w:bCs/>
                <w:sz w:val="24"/>
                <w:szCs w:val="24"/>
              </w:rPr>
              <w:t>«</w:t>
            </w:r>
            <w:r>
              <w:rPr>
                <w:rFonts w:eastAsia="Times New Roman"/>
                <w:sz w:val="24"/>
                <w:szCs w:val="24"/>
              </w:rPr>
              <w:t>А  вы  могли</w:t>
            </w:r>
          </w:p>
        </w:tc>
        <w:tc>
          <w:tcPr>
            <w:tcW w:w="1760" w:type="dxa"/>
            <w:gridSpan w:val="3"/>
            <w:vMerge/>
            <w:vAlign w:val="bottom"/>
          </w:tcPr>
          <w:p w:rsidR="004019AD" w:rsidRDefault="004019AD"/>
        </w:tc>
        <w:tc>
          <w:tcPr>
            <w:tcW w:w="760" w:type="dxa"/>
            <w:vAlign w:val="bottom"/>
          </w:tcPr>
          <w:p w:rsidR="004019AD" w:rsidRDefault="004019AD"/>
        </w:tc>
        <w:tc>
          <w:tcPr>
            <w:tcW w:w="420" w:type="dxa"/>
            <w:vAlign w:val="bottom"/>
          </w:tcPr>
          <w:p w:rsidR="004019AD" w:rsidRDefault="004019AD"/>
        </w:tc>
        <w:tc>
          <w:tcPr>
            <w:tcW w:w="280" w:type="dxa"/>
            <w:vAlign w:val="bottom"/>
          </w:tcPr>
          <w:p w:rsidR="004019AD" w:rsidRDefault="004019AD"/>
        </w:tc>
        <w:tc>
          <w:tcPr>
            <w:tcW w:w="760" w:type="dxa"/>
            <w:tcBorders>
              <w:right w:val="single" w:sz="8" w:space="0" w:color="auto"/>
            </w:tcBorders>
            <w:vAlign w:val="bottom"/>
          </w:tcPr>
          <w:p w:rsidR="004019AD" w:rsidRDefault="004019AD"/>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700" w:type="dxa"/>
            <w:vAlign w:val="bottom"/>
          </w:tcPr>
          <w:p w:rsidR="004019AD" w:rsidRDefault="00A20208">
            <w:pPr>
              <w:ind w:left="80"/>
              <w:rPr>
                <w:sz w:val="20"/>
                <w:szCs w:val="20"/>
              </w:rPr>
            </w:pPr>
            <w:r>
              <w:rPr>
                <w:rFonts w:eastAsia="Times New Roman"/>
                <w:sz w:val="24"/>
                <w:szCs w:val="24"/>
              </w:rPr>
              <w:t>бы?»,</w:t>
            </w:r>
          </w:p>
        </w:tc>
        <w:tc>
          <w:tcPr>
            <w:tcW w:w="920" w:type="dxa"/>
            <w:gridSpan w:val="3"/>
            <w:vAlign w:val="bottom"/>
          </w:tcPr>
          <w:p w:rsidR="004019AD" w:rsidRDefault="00A20208">
            <w:pPr>
              <w:jc w:val="right"/>
              <w:rPr>
                <w:sz w:val="20"/>
                <w:szCs w:val="20"/>
              </w:rPr>
            </w:pPr>
            <w:r>
              <w:rPr>
                <w:rFonts w:eastAsia="Times New Roman"/>
                <w:sz w:val="24"/>
                <w:szCs w:val="24"/>
              </w:rPr>
              <w:t>«Левый</w:t>
            </w:r>
          </w:p>
        </w:tc>
        <w:tc>
          <w:tcPr>
            <w:tcW w:w="2040" w:type="dxa"/>
            <w:gridSpan w:val="3"/>
            <w:tcBorders>
              <w:right w:val="single" w:sz="8" w:space="0" w:color="auto"/>
            </w:tcBorders>
            <w:vAlign w:val="bottom"/>
          </w:tcPr>
          <w:p w:rsidR="004019AD" w:rsidRDefault="00A20208">
            <w:pPr>
              <w:ind w:right="20"/>
              <w:jc w:val="right"/>
              <w:rPr>
                <w:sz w:val="20"/>
                <w:szCs w:val="20"/>
              </w:rPr>
            </w:pPr>
            <w:r>
              <w:rPr>
                <w:rFonts w:eastAsia="Times New Roman"/>
                <w:sz w:val="24"/>
                <w:szCs w:val="24"/>
              </w:rPr>
              <w:t>марш»,  «Нате!»,</w:t>
            </w:r>
          </w:p>
        </w:tc>
        <w:tc>
          <w:tcPr>
            <w:tcW w:w="3980" w:type="dxa"/>
            <w:gridSpan w:val="7"/>
            <w:tcBorders>
              <w:right w:val="single" w:sz="8" w:space="0" w:color="auto"/>
            </w:tcBorders>
            <w:vAlign w:val="bottom"/>
          </w:tcPr>
          <w:p w:rsidR="004019AD" w:rsidRDefault="00A20208">
            <w:pPr>
              <w:spacing w:line="264" w:lineRule="exact"/>
              <w:ind w:left="80"/>
              <w:rPr>
                <w:sz w:val="20"/>
                <w:szCs w:val="20"/>
              </w:rPr>
            </w:pPr>
            <w:r>
              <w:rPr>
                <w:rFonts w:eastAsia="Times New Roman"/>
                <w:sz w:val="24"/>
                <w:szCs w:val="24"/>
              </w:rPr>
              <w:t>Стихотворения:    «Все    повторяю</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620" w:type="dxa"/>
            <w:gridSpan w:val="4"/>
            <w:vAlign w:val="bottom"/>
          </w:tcPr>
          <w:p w:rsidR="004019AD" w:rsidRDefault="00A20208">
            <w:pPr>
              <w:ind w:left="80"/>
              <w:rPr>
                <w:sz w:val="20"/>
                <w:szCs w:val="20"/>
              </w:rPr>
            </w:pPr>
            <w:r>
              <w:rPr>
                <w:rFonts w:eastAsia="Times New Roman"/>
                <w:sz w:val="24"/>
                <w:szCs w:val="24"/>
              </w:rPr>
              <w:t>«Необычайное</w:t>
            </w:r>
          </w:p>
        </w:tc>
        <w:tc>
          <w:tcPr>
            <w:tcW w:w="2040" w:type="dxa"/>
            <w:gridSpan w:val="3"/>
            <w:tcBorders>
              <w:right w:val="single" w:sz="8" w:space="0" w:color="auto"/>
            </w:tcBorders>
            <w:vAlign w:val="bottom"/>
          </w:tcPr>
          <w:p w:rsidR="004019AD" w:rsidRDefault="00A20208">
            <w:pPr>
              <w:jc w:val="right"/>
              <w:rPr>
                <w:sz w:val="20"/>
                <w:szCs w:val="20"/>
              </w:rPr>
            </w:pPr>
            <w:r>
              <w:rPr>
                <w:rFonts w:eastAsia="Times New Roman"/>
                <w:sz w:val="24"/>
                <w:szCs w:val="24"/>
              </w:rPr>
              <w:t>приключение,</w:t>
            </w:r>
          </w:p>
        </w:tc>
        <w:tc>
          <w:tcPr>
            <w:tcW w:w="3980" w:type="dxa"/>
            <w:gridSpan w:val="7"/>
            <w:tcBorders>
              <w:right w:val="single" w:sz="8" w:space="0" w:color="auto"/>
            </w:tcBorders>
            <w:vAlign w:val="bottom"/>
          </w:tcPr>
          <w:p w:rsidR="004019AD" w:rsidRDefault="00A20208">
            <w:pPr>
              <w:spacing w:line="264" w:lineRule="exact"/>
              <w:ind w:left="80"/>
              <w:rPr>
                <w:sz w:val="20"/>
                <w:szCs w:val="20"/>
              </w:rPr>
            </w:pPr>
            <w:r>
              <w:rPr>
                <w:rFonts w:eastAsia="Times New Roman"/>
                <w:sz w:val="24"/>
                <w:szCs w:val="24"/>
              </w:rPr>
              <w:t>первый  стих…»,  «Идешь,  на  меня</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080" w:type="dxa"/>
            <w:gridSpan w:val="2"/>
            <w:vAlign w:val="bottom"/>
          </w:tcPr>
          <w:p w:rsidR="004019AD" w:rsidRDefault="00A20208">
            <w:pPr>
              <w:ind w:left="80"/>
              <w:rPr>
                <w:sz w:val="20"/>
                <w:szCs w:val="20"/>
              </w:rPr>
            </w:pPr>
            <w:r>
              <w:rPr>
                <w:rFonts w:eastAsia="Times New Roman"/>
                <w:sz w:val="24"/>
                <w:szCs w:val="24"/>
              </w:rPr>
              <w:t>бывшее</w:t>
            </w:r>
          </w:p>
        </w:tc>
        <w:tc>
          <w:tcPr>
            <w:tcW w:w="380" w:type="dxa"/>
            <w:vAlign w:val="bottom"/>
          </w:tcPr>
          <w:p w:rsidR="004019AD" w:rsidRDefault="004019AD">
            <w:pPr>
              <w:rPr>
                <w:sz w:val="24"/>
                <w:szCs w:val="24"/>
              </w:rPr>
            </w:pPr>
          </w:p>
        </w:tc>
        <w:tc>
          <w:tcPr>
            <w:tcW w:w="160" w:type="dxa"/>
            <w:vAlign w:val="bottom"/>
          </w:tcPr>
          <w:p w:rsidR="004019AD" w:rsidRDefault="00A20208">
            <w:pPr>
              <w:jc w:val="right"/>
              <w:rPr>
                <w:sz w:val="20"/>
                <w:szCs w:val="20"/>
              </w:rPr>
            </w:pPr>
            <w:r>
              <w:rPr>
                <w:rFonts w:eastAsia="Times New Roman"/>
                <w:sz w:val="24"/>
                <w:szCs w:val="24"/>
              </w:rPr>
              <w:t>с</w:t>
            </w:r>
          </w:p>
        </w:tc>
        <w:tc>
          <w:tcPr>
            <w:tcW w:w="600" w:type="dxa"/>
            <w:vAlign w:val="bottom"/>
          </w:tcPr>
          <w:p w:rsidR="004019AD" w:rsidRDefault="004019AD">
            <w:pPr>
              <w:rPr>
                <w:sz w:val="24"/>
                <w:szCs w:val="24"/>
              </w:rPr>
            </w:pPr>
          </w:p>
        </w:tc>
        <w:tc>
          <w:tcPr>
            <w:tcW w:w="1440" w:type="dxa"/>
            <w:gridSpan w:val="2"/>
            <w:tcBorders>
              <w:right w:val="single" w:sz="8" w:space="0" w:color="auto"/>
            </w:tcBorders>
            <w:vAlign w:val="bottom"/>
          </w:tcPr>
          <w:p w:rsidR="004019AD" w:rsidRDefault="00A20208">
            <w:pPr>
              <w:jc w:val="right"/>
              <w:rPr>
                <w:sz w:val="20"/>
                <w:szCs w:val="20"/>
              </w:rPr>
            </w:pPr>
            <w:r>
              <w:rPr>
                <w:rFonts w:eastAsia="Times New Roman"/>
                <w:w w:val="99"/>
                <w:sz w:val="24"/>
                <w:szCs w:val="24"/>
              </w:rPr>
              <w:t>Владимиром</w:t>
            </w:r>
          </w:p>
        </w:tc>
        <w:tc>
          <w:tcPr>
            <w:tcW w:w="1440" w:type="dxa"/>
            <w:gridSpan w:val="2"/>
            <w:vAlign w:val="bottom"/>
          </w:tcPr>
          <w:p w:rsidR="004019AD" w:rsidRDefault="00A20208">
            <w:pPr>
              <w:spacing w:line="264" w:lineRule="exact"/>
              <w:ind w:left="80"/>
              <w:rPr>
                <w:sz w:val="20"/>
                <w:szCs w:val="20"/>
              </w:rPr>
            </w:pPr>
            <w:r>
              <w:rPr>
                <w:rFonts w:eastAsia="Times New Roman"/>
                <w:sz w:val="24"/>
                <w:szCs w:val="24"/>
              </w:rPr>
              <w:t>похожий</w:t>
            </w:r>
            <w:r>
              <w:rPr>
                <w:rFonts w:eastAsia="Times New Roman"/>
                <w:b/>
                <w:bCs/>
                <w:sz w:val="24"/>
                <w:szCs w:val="24"/>
              </w:rPr>
              <w:t>»,</w:t>
            </w:r>
          </w:p>
        </w:tc>
        <w:tc>
          <w:tcPr>
            <w:tcW w:w="1080" w:type="dxa"/>
            <w:gridSpan w:val="2"/>
            <w:vAlign w:val="bottom"/>
          </w:tcPr>
          <w:p w:rsidR="004019AD" w:rsidRDefault="00A20208">
            <w:pPr>
              <w:spacing w:line="264" w:lineRule="exact"/>
              <w:ind w:left="160"/>
              <w:rPr>
                <w:sz w:val="20"/>
                <w:szCs w:val="20"/>
              </w:rPr>
            </w:pPr>
            <w:r>
              <w:rPr>
                <w:rFonts w:eastAsia="Times New Roman"/>
                <w:sz w:val="24"/>
                <w:szCs w:val="24"/>
              </w:rPr>
              <w:t>«Кто</w:t>
            </w:r>
          </w:p>
        </w:tc>
        <w:tc>
          <w:tcPr>
            <w:tcW w:w="700" w:type="dxa"/>
            <w:gridSpan w:val="2"/>
            <w:vAlign w:val="bottom"/>
          </w:tcPr>
          <w:p w:rsidR="004019AD" w:rsidRDefault="00A20208">
            <w:pPr>
              <w:spacing w:line="264" w:lineRule="exact"/>
              <w:rPr>
                <w:sz w:val="20"/>
                <w:szCs w:val="20"/>
              </w:rPr>
            </w:pPr>
            <w:r>
              <w:rPr>
                <w:rFonts w:eastAsia="Times New Roman"/>
                <w:sz w:val="24"/>
                <w:szCs w:val="24"/>
              </w:rPr>
              <w:t>создан</w:t>
            </w:r>
          </w:p>
        </w:tc>
        <w:tc>
          <w:tcPr>
            <w:tcW w:w="760" w:type="dxa"/>
            <w:tcBorders>
              <w:right w:val="single" w:sz="8" w:space="0" w:color="auto"/>
            </w:tcBorders>
            <w:vAlign w:val="bottom"/>
          </w:tcPr>
          <w:p w:rsidR="004019AD" w:rsidRDefault="00A20208">
            <w:pPr>
              <w:spacing w:line="264" w:lineRule="exact"/>
              <w:ind w:right="20"/>
              <w:jc w:val="right"/>
              <w:rPr>
                <w:sz w:val="20"/>
                <w:szCs w:val="20"/>
              </w:rPr>
            </w:pPr>
            <w:r>
              <w:rPr>
                <w:rFonts w:eastAsia="Times New Roman"/>
                <w:sz w:val="24"/>
                <w:szCs w:val="24"/>
              </w:rPr>
              <w:t>из</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460" w:type="dxa"/>
            <w:gridSpan w:val="3"/>
            <w:vAlign w:val="bottom"/>
          </w:tcPr>
          <w:p w:rsidR="004019AD" w:rsidRDefault="00A20208">
            <w:pPr>
              <w:ind w:left="80"/>
              <w:rPr>
                <w:sz w:val="20"/>
                <w:szCs w:val="20"/>
              </w:rPr>
            </w:pPr>
            <w:r>
              <w:rPr>
                <w:rFonts w:eastAsia="Times New Roman"/>
                <w:sz w:val="24"/>
                <w:szCs w:val="24"/>
              </w:rPr>
              <w:t>Маяковским</w:t>
            </w:r>
          </w:p>
        </w:tc>
        <w:tc>
          <w:tcPr>
            <w:tcW w:w="760" w:type="dxa"/>
            <w:gridSpan w:val="2"/>
            <w:vAlign w:val="bottom"/>
          </w:tcPr>
          <w:p w:rsidR="004019AD" w:rsidRDefault="00A20208">
            <w:pPr>
              <w:jc w:val="right"/>
              <w:rPr>
                <w:sz w:val="20"/>
                <w:szCs w:val="20"/>
              </w:rPr>
            </w:pPr>
            <w:r>
              <w:rPr>
                <w:rFonts w:eastAsia="Times New Roman"/>
                <w:sz w:val="24"/>
                <w:szCs w:val="24"/>
              </w:rPr>
              <w:t>летом</w:t>
            </w:r>
          </w:p>
        </w:tc>
        <w:tc>
          <w:tcPr>
            <w:tcW w:w="660" w:type="dxa"/>
            <w:vAlign w:val="bottom"/>
          </w:tcPr>
          <w:p w:rsidR="004019AD" w:rsidRDefault="00A20208">
            <w:pPr>
              <w:ind w:left="220"/>
              <w:rPr>
                <w:sz w:val="20"/>
                <w:szCs w:val="20"/>
              </w:rPr>
            </w:pPr>
            <w:r>
              <w:rPr>
                <w:rFonts w:eastAsia="Times New Roman"/>
                <w:sz w:val="24"/>
                <w:szCs w:val="24"/>
              </w:rPr>
              <w:t>на</w:t>
            </w:r>
          </w:p>
        </w:tc>
        <w:tc>
          <w:tcPr>
            <w:tcW w:w="780" w:type="dxa"/>
            <w:tcBorders>
              <w:right w:val="single" w:sz="8" w:space="0" w:color="auto"/>
            </w:tcBorders>
            <w:vAlign w:val="bottom"/>
          </w:tcPr>
          <w:p w:rsidR="004019AD" w:rsidRDefault="00A20208">
            <w:pPr>
              <w:ind w:right="20"/>
              <w:jc w:val="right"/>
              <w:rPr>
                <w:sz w:val="20"/>
                <w:szCs w:val="20"/>
              </w:rPr>
            </w:pPr>
            <w:r>
              <w:rPr>
                <w:rFonts w:eastAsia="Times New Roman"/>
                <w:w w:val="97"/>
                <w:sz w:val="24"/>
                <w:szCs w:val="24"/>
              </w:rPr>
              <w:t>даче»,</w:t>
            </w:r>
          </w:p>
        </w:tc>
        <w:tc>
          <w:tcPr>
            <w:tcW w:w="1440" w:type="dxa"/>
            <w:gridSpan w:val="2"/>
            <w:vAlign w:val="bottom"/>
          </w:tcPr>
          <w:p w:rsidR="004019AD" w:rsidRDefault="00A20208">
            <w:pPr>
              <w:spacing w:line="264" w:lineRule="exact"/>
              <w:ind w:left="80"/>
              <w:rPr>
                <w:sz w:val="20"/>
                <w:szCs w:val="20"/>
              </w:rPr>
            </w:pPr>
            <w:r>
              <w:rPr>
                <w:rFonts w:eastAsia="Times New Roman"/>
                <w:sz w:val="24"/>
                <w:szCs w:val="24"/>
              </w:rPr>
              <w:t>камня…»,</w:t>
            </w:r>
          </w:p>
        </w:tc>
        <w:tc>
          <w:tcPr>
            <w:tcW w:w="320" w:type="dxa"/>
            <w:vAlign w:val="bottom"/>
          </w:tcPr>
          <w:p w:rsidR="004019AD" w:rsidRDefault="004019AD">
            <w:pPr>
              <w:rPr>
                <w:sz w:val="24"/>
                <w:szCs w:val="24"/>
              </w:rPr>
            </w:pPr>
          </w:p>
        </w:tc>
        <w:tc>
          <w:tcPr>
            <w:tcW w:w="1180" w:type="dxa"/>
            <w:gridSpan w:val="2"/>
            <w:vAlign w:val="bottom"/>
          </w:tcPr>
          <w:p w:rsidR="004019AD" w:rsidRDefault="00A20208">
            <w:pPr>
              <w:spacing w:line="264" w:lineRule="exact"/>
              <w:ind w:right="180"/>
              <w:jc w:val="right"/>
              <w:rPr>
                <w:sz w:val="20"/>
                <w:szCs w:val="20"/>
              </w:rPr>
            </w:pPr>
            <w:r>
              <w:rPr>
                <w:rFonts w:eastAsia="Times New Roman"/>
                <w:w w:val="99"/>
                <w:sz w:val="24"/>
                <w:szCs w:val="24"/>
              </w:rPr>
              <w:t>«Откуда</w:t>
            </w:r>
          </w:p>
        </w:tc>
        <w:tc>
          <w:tcPr>
            <w:tcW w:w="280" w:type="dxa"/>
            <w:vAlign w:val="bottom"/>
          </w:tcPr>
          <w:p w:rsidR="004019AD" w:rsidRDefault="004019AD">
            <w:pPr>
              <w:rPr>
                <w:sz w:val="24"/>
                <w:szCs w:val="24"/>
              </w:rPr>
            </w:pPr>
          </w:p>
        </w:tc>
        <w:tc>
          <w:tcPr>
            <w:tcW w:w="760" w:type="dxa"/>
            <w:tcBorders>
              <w:right w:val="single" w:sz="8" w:space="0" w:color="auto"/>
            </w:tcBorders>
            <w:vAlign w:val="bottom"/>
          </w:tcPr>
          <w:p w:rsidR="004019AD" w:rsidRDefault="00A20208">
            <w:pPr>
              <w:spacing w:line="264" w:lineRule="exact"/>
              <w:ind w:right="20"/>
              <w:jc w:val="right"/>
              <w:rPr>
                <w:sz w:val="20"/>
                <w:szCs w:val="20"/>
              </w:rPr>
            </w:pPr>
            <w:r>
              <w:rPr>
                <w:rFonts w:eastAsia="Times New Roman"/>
                <w:sz w:val="24"/>
                <w:szCs w:val="24"/>
              </w:rPr>
              <w:t>такая</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1460" w:type="dxa"/>
            <w:gridSpan w:val="3"/>
            <w:vAlign w:val="bottom"/>
          </w:tcPr>
          <w:p w:rsidR="004019AD" w:rsidRDefault="00A20208">
            <w:pPr>
              <w:ind w:left="80"/>
              <w:rPr>
                <w:sz w:val="20"/>
                <w:szCs w:val="20"/>
              </w:rPr>
            </w:pPr>
            <w:r>
              <w:rPr>
                <w:rFonts w:eastAsia="Times New Roman"/>
                <w:sz w:val="24"/>
                <w:szCs w:val="24"/>
              </w:rPr>
              <w:t>«</w:t>
            </w:r>
            <w:proofErr w:type="spellStart"/>
            <w:r>
              <w:rPr>
                <w:rFonts w:eastAsia="Times New Roman"/>
                <w:sz w:val="24"/>
                <w:szCs w:val="24"/>
              </w:rPr>
              <w:t>Лиличка</w:t>
            </w:r>
            <w:proofErr w:type="spellEnd"/>
            <w:r>
              <w:rPr>
                <w:rFonts w:eastAsia="Times New Roman"/>
                <w:sz w:val="24"/>
                <w:szCs w:val="24"/>
              </w:rPr>
              <w:t>!»,</w:t>
            </w:r>
          </w:p>
        </w:tc>
        <w:tc>
          <w:tcPr>
            <w:tcW w:w="160" w:type="dxa"/>
            <w:vAlign w:val="bottom"/>
          </w:tcPr>
          <w:p w:rsidR="004019AD" w:rsidRDefault="004019AD">
            <w:pPr>
              <w:rPr>
                <w:sz w:val="24"/>
                <w:szCs w:val="24"/>
              </w:rPr>
            </w:pPr>
          </w:p>
        </w:tc>
        <w:tc>
          <w:tcPr>
            <w:tcW w:w="2040" w:type="dxa"/>
            <w:gridSpan w:val="3"/>
            <w:tcBorders>
              <w:right w:val="single" w:sz="8" w:space="0" w:color="auto"/>
            </w:tcBorders>
            <w:vAlign w:val="bottom"/>
          </w:tcPr>
          <w:p w:rsidR="004019AD" w:rsidRDefault="00A20208">
            <w:pPr>
              <w:ind w:right="20"/>
              <w:jc w:val="right"/>
              <w:rPr>
                <w:sz w:val="20"/>
                <w:szCs w:val="20"/>
              </w:rPr>
            </w:pPr>
            <w:r>
              <w:rPr>
                <w:rFonts w:eastAsia="Times New Roman"/>
                <w:sz w:val="24"/>
                <w:szCs w:val="24"/>
              </w:rPr>
              <w:t>«Послушайте!»,</w:t>
            </w:r>
          </w:p>
        </w:tc>
        <w:tc>
          <w:tcPr>
            <w:tcW w:w="1440" w:type="dxa"/>
            <w:gridSpan w:val="2"/>
            <w:vAlign w:val="bottom"/>
          </w:tcPr>
          <w:p w:rsidR="004019AD" w:rsidRDefault="00A20208">
            <w:pPr>
              <w:spacing w:line="264" w:lineRule="exact"/>
              <w:ind w:left="80"/>
              <w:rPr>
                <w:sz w:val="20"/>
                <w:szCs w:val="20"/>
              </w:rPr>
            </w:pPr>
            <w:r>
              <w:rPr>
                <w:rFonts w:eastAsia="Times New Roman"/>
                <w:sz w:val="24"/>
                <w:szCs w:val="24"/>
              </w:rPr>
              <w:t>нежность»,</w:t>
            </w:r>
          </w:p>
        </w:tc>
        <w:tc>
          <w:tcPr>
            <w:tcW w:w="1080" w:type="dxa"/>
            <w:gridSpan w:val="2"/>
            <w:vAlign w:val="bottom"/>
          </w:tcPr>
          <w:p w:rsidR="004019AD" w:rsidRDefault="00A20208">
            <w:pPr>
              <w:spacing w:line="264" w:lineRule="exact"/>
              <w:ind w:left="40"/>
              <w:rPr>
                <w:sz w:val="20"/>
                <w:szCs w:val="20"/>
              </w:rPr>
            </w:pPr>
            <w:r>
              <w:rPr>
                <w:rFonts w:eastAsia="Times New Roman"/>
                <w:w w:val="98"/>
                <w:sz w:val="24"/>
                <w:szCs w:val="24"/>
              </w:rPr>
              <w:t>«Попытка</w:t>
            </w:r>
          </w:p>
        </w:tc>
        <w:tc>
          <w:tcPr>
            <w:tcW w:w="1460" w:type="dxa"/>
            <w:gridSpan w:val="3"/>
            <w:tcBorders>
              <w:right w:val="single" w:sz="8" w:space="0" w:color="auto"/>
            </w:tcBorders>
            <w:vAlign w:val="bottom"/>
          </w:tcPr>
          <w:p w:rsidR="004019AD" w:rsidRDefault="00A20208">
            <w:pPr>
              <w:spacing w:line="264" w:lineRule="exact"/>
              <w:ind w:right="20"/>
              <w:jc w:val="right"/>
              <w:rPr>
                <w:sz w:val="20"/>
                <w:szCs w:val="20"/>
              </w:rPr>
            </w:pPr>
            <w:r>
              <w:rPr>
                <w:rFonts w:eastAsia="Times New Roman"/>
                <w:sz w:val="24"/>
                <w:szCs w:val="24"/>
              </w:rPr>
              <w:t>ревности»,</w:t>
            </w:r>
          </w:p>
        </w:tc>
        <w:tc>
          <w:tcPr>
            <w:tcW w:w="0" w:type="dxa"/>
            <w:vAlign w:val="bottom"/>
          </w:tcPr>
          <w:p w:rsidR="004019AD" w:rsidRDefault="004019AD">
            <w:pPr>
              <w:rPr>
                <w:sz w:val="1"/>
                <w:szCs w:val="1"/>
              </w:rPr>
            </w:pPr>
          </w:p>
        </w:tc>
      </w:tr>
      <w:tr w:rsidR="004019AD">
        <w:trPr>
          <w:trHeight w:val="276"/>
        </w:trPr>
        <w:tc>
          <w:tcPr>
            <w:tcW w:w="2420" w:type="dxa"/>
            <w:tcBorders>
              <w:left w:val="single" w:sz="8" w:space="0" w:color="auto"/>
              <w:right w:val="single" w:sz="8" w:space="0" w:color="auto"/>
            </w:tcBorders>
            <w:vAlign w:val="bottom"/>
          </w:tcPr>
          <w:p w:rsidR="004019AD" w:rsidRDefault="004019AD">
            <w:pPr>
              <w:rPr>
                <w:sz w:val="24"/>
                <w:szCs w:val="24"/>
              </w:rPr>
            </w:pPr>
          </w:p>
        </w:tc>
        <w:tc>
          <w:tcPr>
            <w:tcW w:w="366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«Сергею   Есенину»,   «Письмо</w:t>
            </w:r>
          </w:p>
        </w:tc>
        <w:tc>
          <w:tcPr>
            <w:tcW w:w="1760" w:type="dxa"/>
            <w:gridSpan w:val="3"/>
            <w:vAlign w:val="bottom"/>
          </w:tcPr>
          <w:p w:rsidR="004019AD" w:rsidRDefault="00A20208">
            <w:pPr>
              <w:spacing w:line="264" w:lineRule="exact"/>
              <w:ind w:left="80"/>
              <w:rPr>
                <w:sz w:val="20"/>
                <w:szCs w:val="20"/>
              </w:rPr>
            </w:pPr>
            <w:r>
              <w:rPr>
                <w:rFonts w:eastAsia="Times New Roman"/>
                <w:sz w:val="24"/>
                <w:szCs w:val="24"/>
              </w:rPr>
              <w:t>«Пригвождена</w:t>
            </w:r>
          </w:p>
        </w:tc>
        <w:tc>
          <w:tcPr>
            <w:tcW w:w="760" w:type="dxa"/>
            <w:vAlign w:val="bottom"/>
          </w:tcPr>
          <w:p w:rsidR="004019AD" w:rsidRDefault="00A20208">
            <w:pPr>
              <w:spacing w:line="264" w:lineRule="exact"/>
              <w:jc w:val="center"/>
              <w:rPr>
                <w:sz w:val="20"/>
                <w:szCs w:val="20"/>
              </w:rPr>
            </w:pPr>
            <w:r>
              <w:rPr>
                <w:rFonts w:eastAsia="Times New Roman"/>
                <w:sz w:val="24"/>
                <w:szCs w:val="24"/>
              </w:rPr>
              <w:t>к</w:t>
            </w:r>
          </w:p>
        </w:tc>
        <w:tc>
          <w:tcPr>
            <w:tcW w:w="1460" w:type="dxa"/>
            <w:gridSpan w:val="3"/>
            <w:tcBorders>
              <w:right w:val="single" w:sz="8" w:space="0" w:color="auto"/>
            </w:tcBorders>
            <w:vAlign w:val="bottom"/>
          </w:tcPr>
          <w:p w:rsidR="004019AD" w:rsidRDefault="00A20208">
            <w:pPr>
              <w:spacing w:line="264" w:lineRule="exact"/>
              <w:jc w:val="right"/>
              <w:rPr>
                <w:sz w:val="20"/>
                <w:szCs w:val="20"/>
              </w:rPr>
            </w:pPr>
            <w:r>
              <w:rPr>
                <w:rFonts w:eastAsia="Times New Roman"/>
                <w:sz w:val="24"/>
                <w:szCs w:val="24"/>
              </w:rPr>
              <w:t>позорному</w:t>
            </w:r>
          </w:p>
        </w:tc>
        <w:tc>
          <w:tcPr>
            <w:tcW w:w="0" w:type="dxa"/>
            <w:vAlign w:val="bottom"/>
          </w:tcPr>
          <w:p w:rsidR="004019AD" w:rsidRDefault="004019AD">
            <w:pPr>
              <w:rPr>
                <w:sz w:val="1"/>
                <w:szCs w:val="1"/>
              </w:rPr>
            </w:pPr>
          </w:p>
        </w:tc>
      </w:tr>
      <w:tr w:rsidR="004019AD">
        <w:trPr>
          <w:trHeight w:val="293"/>
        </w:trPr>
        <w:tc>
          <w:tcPr>
            <w:tcW w:w="242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3660" w:type="dxa"/>
            <w:gridSpan w:val="7"/>
            <w:tcBorders>
              <w:bottom w:val="single" w:sz="8" w:space="0" w:color="auto"/>
              <w:right w:val="single" w:sz="8" w:space="0" w:color="auto"/>
            </w:tcBorders>
            <w:vAlign w:val="bottom"/>
          </w:tcPr>
          <w:p w:rsidR="004019AD" w:rsidRDefault="00A20208">
            <w:pPr>
              <w:ind w:left="80"/>
              <w:rPr>
                <w:sz w:val="20"/>
                <w:szCs w:val="20"/>
              </w:rPr>
            </w:pPr>
            <w:r>
              <w:rPr>
                <w:rFonts w:eastAsia="Times New Roman"/>
                <w:sz w:val="24"/>
                <w:szCs w:val="24"/>
              </w:rPr>
              <w:t>Татьяне Яковлевой», «Скрипка и</w:t>
            </w:r>
          </w:p>
        </w:tc>
        <w:tc>
          <w:tcPr>
            <w:tcW w:w="1040" w:type="dxa"/>
            <w:tcBorders>
              <w:bottom w:val="single" w:sz="8" w:space="0" w:color="auto"/>
            </w:tcBorders>
            <w:vAlign w:val="bottom"/>
          </w:tcPr>
          <w:p w:rsidR="004019AD" w:rsidRDefault="00A20208">
            <w:pPr>
              <w:spacing w:line="264" w:lineRule="exact"/>
              <w:ind w:left="80"/>
              <w:rPr>
                <w:sz w:val="20"/>
                <w:szCs w:val="20"/>
              </w:rPr>
            </w:pPr>
            <w:r>
              <w:rPr>
                <w:rFonts w:eastAsia="Times New Roman"/>
                <w:sz w:val="24"/>
                <w:szCs w:val="24"/>
              </w:rPr>
              <w:t>столбу»,</w:t>
            </w:r>
          </w:p>
        </w:tc>
        <w:tc>
          <w:tcPr>
            <w:tcW w:w="400" w:type="dxa"/>
            <w:tcBorders>
              <w:bottom w:val="single" w:sz="8" w:space="0" w:color="auto"/>
            </w:tcBorders>
            <w:vAlign w:val="bottom"/>
          </w:tcPr>
          <w:p w:rsidR="004019AD" w:rsidRDefault="004019AD">
            <w:pPr>
              <w:rPr>
                <w:sz w:val="24"/>
                <w:szCs w:val="24"/>
              </w:rPr>
            </w:pPr>
          </w:p>
        </w:tc>
        <w:tc>
          <w:tcPr>
            <w:tcW w:w="1500" w:type="dxa"/>
            <w:gridSpan w:val="3"/>
            <w:tcBorders>
              <w:bottom w:val="single" w:sz="8" w:space="0" w:color="auto"/>
            </w:tcBorders>
            <w:vAlign w:val="bottom"/>
          </w:tcPr>
          <w:p w:rsidR="004019AD" w:rsidRDefault="00A20208">
            <w:pPr>
              <w:spacing w:line="264" w:lineRule="exact"/>
              <w:ind w:left="40"/>
              <w:rPr>
                <w:sz w:val="20"/>
                <w:szCs w:val="20"/>
              </w:rPr>
            </w:pPr>
            <w:r>
              <w:rPr>
                <w:rFonts w:eastAsia="Times New Roman"/>
                <w:sz w:val="24"/>
                <w:szCs w:val="24"/>
              </w:rPr>
              <w:t>«Расстояние:</w:t>
            </w:r>
          </w:p>
        </w:tc>
        <w:tc>
          <w:tcPr>
            <w:tcW w:w="1040" w:type="dxa"/>
            <w:gridSpan w:val="2"/>
            <w:tcBorders>
              <w:bottom w:val="single" w:sz="8" w:space="0" w:color="auto"/>
              <w:right w:val="single" w:sz="8" w:space="0" w:color="auto"/>
            </w:tcBorders>
            <w:vAlign w:val="bottom"/>
          </w:tcPr>
          <w:p w:rsidR="004019AD" w:rsidRDefault="00A20208">
            <w:pPr>
              <w:spacing w:line="264" w:lineRule="exact"/>
              <w:ind w:right="20"/>
              <w:jc w:val="right"/>
              <w:rPr>
                <w:sz w:val="20"/>
                <w:szCs w:val="20"/>
              </w:rPr>
            </w:pPr>
            <w:r>
              <w:rPr>
                <w:rFonts w:eastAsia="Times New Roman"/>
                <w:sz w:val="24"/>
                <w:szCs w:val="24"/>
              </w:rPr>
              <w:t>версты,</w:t>
            </w:r>
          </w:p>
        </w:tc>
        <w:tc>
          <w:tcPr>
            <w:tcW w:w="0" w:type="dxa"/>
            <w:vAlign w:val="bottom"/>
          </w:tcPr>
          <w:p w:rsidR="004019AD" w:rsidRDefault="004019AD">
            <w:pPr>
              <w:rPr>
                <w:sz w:val="1"/>
                <w:szCs w:val="1"/>
              </w:rPr>
            </w:pPr>
          </w:p>
        </w:tc>
      </w:tr>
    </w:tbl>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651584" behindDoc="1" locked="0" layoutInCell="0" allowOverlap="1" wp14:anchorId="0306FFD4" wp14:editId="3E912BFA">
                <wp:simplePos x="0" y="0"/>
                <wp:positionH relativeFrom="column">
                  <wp:posOffset>6368415</wp:posOffset>
                </wp:positionH>
                <wp:positionV relativeFrom="paragraph">
                  <wp:posOffset>-8890</wp:posOffset>
                </wp:positionV>
                <wp:extent cx="12065" cy="12065"/>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58" o:spid="_x0000_s1083" style="position:absolute;margin-left:501.45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019AD" w:rsidRDefault="004019AD">
      <w:pPr>
        <w:sectPr w:rsidR="004019AD">
          <w:pgSz w:w="11900" w:h="16838"/>
          <w:pgMar w:top="1112" w:right="846" w:bottom="151" w:left="1020" w:header="0" w:footer="0" w:gutter="0"/>
          <w:cols w:space="720" w:equalWidth="0">
            <w:col w:w="10040"/>
          </w:cols>
        </w:sectPr>
      </w:pPr>
    </w:p>
    <w:p w:rsidR="004019AD" w:rsidRDefault="004019AD">
      <w:pPr>
        <w:spacing w:line="309" w:lineRule="exact"/>
        <w:rPr>
          <w:sz w:val="20"/>
          <w:szCs w:val="20"/>
        </w:rPr>
      </w:pPr>
    </w:p>
    <w:p w:rsidR="004019AD" w:rsidRDefault="00A20208">
      <w:pPr>
        <w:ind w:left="9800"/>
        <w:rPr>
          <w:sz w:val="20"/>
          <w:szCs w:val="20"/>
        </w:rPr>
      </w:pPr>
      <w:r>
        <w:rPr>
          <w:rFonts w:eastAsia="Times New Roman"/>
          <w:sz w:val="24"/>
          <w:szCs w:val="24"/>
        </w:rPr>
        <w:t>51</w:t>
      </w:r>
    </w:p>
    <w:p w:rsidR="004019AD" w:rsidRDefault="004019AD">
      <w:pPr>
        <w:sectPr w:rsidR="004019AD">
          <w:type w:val="continuous"/>
          <w:pgSz w:w="11900" w:h="16838"/>
          <w:pgMar w:top="1112" w:right="846" w:bottom="151" w:left="1020" w:header="0" w:footer="0" w:gutter="0"/>
          <w:cols w:space="720" w:equalWidth="0">
            <w:col w:w="10040"/>
          </w:cols>
        </w:sectPr>
      </w:pPr>
    </w:p>
    <w:p w:rsidR="004019AD" w:rsidRDefault="00A20208">
      <w:pPr>
        <w:spacing w:line="12" w:lineRule="exact"/>
        <w:rPr>
          <w:sz w:val="20"/>
          <w:szCs w:val="20"/>
        </w:rPr>
      </w:pPr>
      <w:r>
        <w:rPr>
          <w:noProof/>
          <w:sz w:val="20"/>
          <w:szCs w:val="20"/>
        </w:rPr>
        <mc:AlternateContent>
          <mc:Choice Requires="wps">
            <w:drawing>
              <wp:anchor distT="0" distB="0" distL="114300" distR="114300" simplePos="0" relativeHeight="251652608" behindDoc="1" locked="0" layoutInCell="0" allowOverlap="1" wp14:anchorId="6250E5FF" wp14:editId="54943FC0">
                <wp:simplePos x="0" y="0"/>
                <wp:positionH relativeFrom="page">
                  <wp:posOffset>647700</wp:posOffset>
                </wp:positionH>
                <wp:positionV relativeFrom="page">
                  <wp:posOffset>721995</wp:posOffset>
                </wp:positionV>
                <wp:extent cx="6377305" cy="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73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56.85pt" to="553.15pt,56.8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1653632" behindDoc="1" locked="0" layoutInCell="0" allowOverlap="1" wp14:anchorId="565E99F7" wp14:editId="0645842E">
                <wp:simplePos x="0" y="0"/>
                <wp:positionH relativeFrom="page">
                  <wp:posOffset>2167255</wp:posOffset>
                </wp:positionH>
                <wp:positionV relativeFrom="page">
                  <wp:posOffset>1956435</wp:posOffset>
                </wp:positionV>
                <wp:extent cx="2332355" cy="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2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 o:spid="_x0000_s108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70.65pt,154.05pt" to="354.3pt,154.05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54656" behindDoc="1" locked="0" layoutInCell="0" allowOverlap="1" wp14:anchorId="33EC9E52" wp14:editId="17827FD1">
                <wp:simplePos x="0" y="0"/>
                <wp:positionH relativeFrom="page">
                  <wp:posOffset>2167255</wp:posOffset>
                </wp:positionH>
                <wp:positionV relativeFrom="page">
                  <wp:posOffset>3891280</wp:posOffset>
                </wp:positionV>
                <wp:extent cx="2332355"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2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70.65pt,306.4pt" to="354.3pt,306.4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55680" behindDoc="1" locked="0" layoutInCell="0" allowOverlap="1" wp14:anchorId="046E281B" wp14:editId="1105499C">
                <wp:simplePos x="0" y="0"/>
                <wp:positionH relativeFrom="page">
                  <wp:posOffset>2167255</wp:posOffset>
                </wp:positionH>
                <wp:positionV relativeFrom="page">
                  <wp:posOffset>5825490</wp:posOffset>
                </wp:positionV>
                <wp:extent cx="2332355"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2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70.65pt,458.7pt" to="354.3pt,458.7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56704" behindDoc="1" locked="0" layoutInCell="0" allowOverlap="1" wp14:anchorId="12E5A92F" wp14:editId="0F983CCE">
                <wp:simplePos x="0" y="0"/>
                <wp:positionH relativeFrom="page">
                  <wp:posOffset>2167255</wp:posOffset>
                </wp:positionH>
                <wp:positionV relativeFrom="page">
                  <wp:posOffset>7058025</wp:posOffset>
                </wp:positionV>
                <wp:extent cx="2332355"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2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70.65pt,555.75pt" to="354.3pt,555.75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57728" behindDoc="1" locked="0" layoutInCell="0" allowOverlap="1" wp14:anchorId="5E615E4F" wp14:editId="586BF4BC">
                <wp:simplePos x="0" y="0"/>
                <wp:positionH relativeFrom="page">
                  <wp:posOffset>2167255</wp:posOffset>
                </wp:positionH>
                <wp:positionV relativeFrom="page">
                  <wp:posOffset>8817610</wp:posOffset>
                </wp:positionV>
                <wp:extent cx="2332355"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2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70.65pt,694.3pt" to="354.3pt,694.3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58752" behindDoc="1" locked="0" layoutInCell="0" allowOverlap="1" wp14:anchorId="4098A9B0" wp14:editId="3BB2932A">
                <wp:simplePos x="0" y="0"/>
                <wp:positionH relativeFrom="page">
                  <wp:posOffset>650240</wp:posOffset>
                </wp:positionH>
                <wp:positionV relativeFrom="page">
                  <wp:posOffset>718820</wp:posOffset>
                </wp:positionV>
                <wp:extent cx="0" cy="915797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579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2pt,56.6pt" to="51.2pt,777.7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59776" behindDoc="1" locked="0" layoutInCell="0" allowOverlap="1" wp14:anchorId="4CC47E03" wp14:editId="29230512">
                <wp:simplePos x="0" y="0"/>
                <wp:positionH relativeFrom="page">
                  <wp:posOffset>2170430</wp:posOffset>
                </wp:positionH>
                <wp:positionV relativeFrom="page">
                  <wp:posOffset>718820</wp:posOffset>
                </wp:positionV>
                <wp:extent cx="0" cy="915797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579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70.9pt,56.6pt" to="170.9pt,777.7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60800" behindDoc="1" locked="0" layoutInCell="0" allowOverlap="1" wp14:anchorId="3F863E0F" wp14:editId="1C0799F9">
                <wp:simplePos x="0" y="0"/>
                <wp:positionH relativeFrom="page">
                  <wp:posOffset>4496435</wp:posOffset>
                </wp:positionH>
                <wp:positionV relativeFrom="page">
                  <wp:posOffset>718820</wp:posOffset>
                </wp:positionV>
                <wp:extent cx="0" cy="915797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579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54.05pt,56.6pt" to="354.05pt,777.7pt" o:allowincell="f" strokecolor="#000000" strokeweight="0.48pt">
                <w10:wrap anchorx="page" anchory="page"/>
              </v:line>
            </w:pict>
          </mc:Fallback>
        </mc:AlternateContent>
      </w:r>
    </w:p>
    <w:p w:rsidR="004019AD" w:rsidRDefault="00A20208">
      <w:pPr>
        <w:spacing w:line="234" w:lineRule="auto"/>
        <w:ind w:left="2080"/>
        <w:jc w:val="both"/>
        <w:rPr>
          <w:sz w:val="20"/>
          <w:szCs w:val="20"/>
        </w:rPr>
      </w:pPr>
      <w:r>
        <w:rPr>
          <w:rFonts w:eastAsia="Times New Roman"/>
          <w:sz w:val="24"/>
          <w:szCs w:val="24"/>
        </w:rPr>
        <w:t>немножко нервно», «Товарищу Нетте, пароходу и человеку»,</w:t>
      </w:r>
    </w:p>
    <w:p w:rsidR="004019AD" w:rsidRDefault="004019AD">
      <w:pPr>
        <w:spacing w:line="2" w:lineRule="exact"/>
        <w:rPr>
          <w:sz w:val="20"/>
          <w:szCs w:val="20"/>
        </w:rPr>
      </w:pPr>
    </w:p>
    <w:p w:rsidR="004019AD" w:rsidRDefault="00A20208">
      <w:pPr>
        <w:tabs>
          <w:tab w:val="left" w:pos="3700"/>
          <w:tab w:val="left" w:pos="5400"/>
        </w:tabs>
        <w:ind w:left="2080"/>
        <w:rPr>
          <w:sz w:val="20"/>
          <w:szCs w:val="20"/>
        </w:rPr>
      </w:pPr>
      <w:r>
        <w:rPr>
          <w:rFonts w:eastAsia="Times New Roman"/>
          <w:sz w:val="24"/>
          <w:szCs w:val="24"/>
        </w:rPr>
        <w:t>«Хорошее</w:t>
      </w:r>
      <w:r>
        <w:rPr>
          <w:sz w:val="20"/>
          <w:szCs w:val="20"/>
        </w:rPr>
        <w:tab/>
      </w:r>
      <w:r>
        <w:rPr>
          <w:rFonts w:eastAsia="Times New Roman"/>
          <w:sz w:val="24"/>
          <w:szCs w:val="24"/>
        </w:rPr>
        <w:t>отношение</w:t>
      </w:r>
      <w:r>
        <w:rPr>
          <w:sz w:val="20"/>
          <w:szCs w:val="20"/>
        </w:rPr>
        <w:tab/>
      </w:r>
      <w:r>
        <w:rPr>
          <w:rFonts w:eastAsia="Times New Roman"/>
          <w:sz w:val="24"/>
          <w:szCs w:val="24"/>
        </w:rPr>
        <w:t>к</w:t>
      </w:r>
    </w:p>
    <w:p w:rsidR="004019AD" w:rsidRDefault="00A20208">
      <w:pPr>
        <w:ind w:left="2080"/>
        <w:rPr>
          <w:sz w:val="20"/>
          <w:szCs w:val="20"/>
        </w:rPr>
      </w:pPr>
      <w:r>
        <w:rPr>
          <w:rFonts w:eastAsia="Times New Roman"/>
          <w:sz w:val="24"/>
          <w:szCs w:val="24"/>
        </w:rPr>
        <w:t>лошадям»</w:t>
      </w:r>
    </w:p>
    <w:p w:rsidR="004019AD" w:rsidRDefault="004019AD">
      <w:pPr>
        <w:spacing w:line="12" w:lineRule="exact"/>
        <w:rPr>
          <w:sz w:val="20"/>
          <w:szCs w:val="20"/>
        </w:rPr>
      </w:pPr>
    </w:p>
    <w:p w:rsidR="004019AD" w:rsidRDefault="00A20208">
      <w:pPr>
        <w:spacing w:line="236" w:lineRule="auto"/>
        <w:ind w:left="2080"/>
        <w:jc w:val="both"/>
        <w:rPr>
          <w:sz w:val="20"/>
          <w:szCs w:val="20"/>
        </w:rPr>
      </w:pPr>
      <w:r>
        <w:rPr>
          <w:rFonts w:eastAsia="Times New Roman"/>
          <w:sz w:val="24"/>
          <w:szCs w:val="24"/>
        </w:rPr>
        <w:t>Поэма «Облако в штанах», «Первое вступление к поэме «Во весь голос»</w:t>
      </w:r>
    </w:p>
    <w:p w:rsidR="004019AD" w:rsidRDefault="004019AD">
      <w:pPr>
        <w:spacing w:line="16" w:lineRule="exact"/>
        <w:rPr>
          <w:sz w:val="20"/>
          <w:szCs w:val="20"/>
        </w:rPr>
      </w:pPr>
    </w:p>
    <w:p w:rsidR="004019AD" w:rsidRDefault="00A20208">
      <w:pPr>
        <w:ind w:left="2080"/>
        <w:rPr>
          <w:sz w:val="20"/>
          <w:szCs w:val="20"/>
        </w:rPr>
      </w:pPr>
      <w:r>
        <w:rPr>
          <w:rFonts w:eastAsia="Times New Roman"/>
          <w:b/>
          <w:bCs/>
          <w:sz w:val="24"/>
          <w:szCs w:val="24"/>
        </w:rPr>
        <w:t>М.И. Цветаева</w:t>
      </w:r>
    </w:p>
    <w:p w:rsidR="004019AD" w:rsidRDefault="00A20208">
      <w:pPr>
        <w:tabs>
          <w:tab w:val="left" w:pos="4320"/>
        </w:tabs>
        <w:ind w:left="2080"/>
        <w:rPr>
          <w:sz w:val="20"/>
          <w:szCs w:val="20"/>
        </w:rPr>
      </w:pPr>
      <w:r>
        <w:rPr>
          <w:rFonts w:eastAsia="Times New Roman"/>
          <w:sz w:val="24"/>
          <w:szCs w:val="24"/>
        </w:rPr>
        <w:t>Стихотворения:</w:t>
      </w:r>
      <w:r>
        <w:rPr>
          <w:sz w:val="20"/>
          <w:szCs w:val="20"/>
        </w:rPr>
        <w:tab/>
      </w:r>
      <w:r>
        <w:rPr>
          <w:rFonts w:eastAsia="Times New Roman"/>
          <w:sz w:val="23"/>
          <w:szCs w:val="23"/>
        </w:rPr>
        <w:t>«Генералам</w:t>
      </w:r>
    </w:p>
    <w:p w:rsidR="004019AD" w:rsidRDefault="004019AD">
      <w:pPr>
        <w:spacing w:line="12" w:lineRule="exact"/>
        <w:rPr>
          <w:sz w:val="20"/>
          <w:szCs w:val="20"/>
        </w:rPr>
      </w:pPr>
    </w:p>
    <w:p w:rsidR="004019AD" w:rsidRDefault="00A20208">
      <w:pPr>
        <w:spacing w:line="234" w:lineRule="auto"/>
        <w:ind w:left="2080"/>
        <w:jc w:val="both"/>
        <w:rPr>
          <w:sz w:val="20"/>
          <w:szCs w:val="20"/>
        </w:rPr>
      </w:pPr>
      <w:r>
        <w:rPr>
          <w:rFonts w:eastAsia="Times New Roman"/>
          <w:sz w:val="24"/>
          <w:szCs w:val="24"/>
        </w:rPr>
        <w:t>двенадцатого года», «Мне нравится, что вы больны не</w:t>
      </w:r>
    </w:p>
    <w:p w:rsidR="004019AD" w:rsidRDefault="004019AD">
      <w:pPr>
        <w:spacing w:line="14" w:lineRule="exact"/>
        <w:rPr>
          <w:sz w:val="20"/>
          <w:szCs w:val="20"/>
        </w:rPr>
      </w:pPr>
    </w:p>
    <w:p w:rsidR="004019AD" w:rsidRDefault="00A20208">
      <w:pPr>
        <w:spacing w:line="236" w:lineRule="auto"/>
        <w:ind w:left="2080"/>
        <w:jc w:val="both"/>
        <w:rPr>
          <w:sz w:val="20"/>
          <w:szCs w:val="20"/>
        </w:rPr>
      </w:pPr>
      <w:r>
        <w:rPr>
          <w:rFonts w:eastAsia="Times New Roman"/>
          <w:sz w:val="24"/>
          <w:szCs w:val="24"/>
        </w:rPr>
        <w:t>мной…», «Моим стихам, написанным так рано…», «О сколько их упало в эту</w:t>
      </w:r>
    </w:p>
    <w:p w:rsidR="004019AD" w:rsidRDefault="004019AD">
      <w:pPr>
        <w:spacing w:line="2" w:lineRule="exact"/>
        <w:rPr>
          <w:sz w:val="20"/>
          <w:szCs w:val="20"/>
        </w:rPr>
      </w:pPr>
    </w:p>
    <w:p w:rsidR="004019AD" w:rsidRDefault="00A20208">
      <w:pPr>
        <w:tabs>
          <w:tab w:val="left" w:pos="3560"/>
          <w:tab w:val="left" w:pos="4300"/>
          <w:tab w:val="left" w:pos="5280"/>
        </w:tabs>
        <w:ind w:left="2080"/>
        <w:rPr>
          <w:sz w:val="20"/>
          <w:szCs w:val="20"/>
        </w:rPr>
      </w:pPr>
      <w:r>
        <w:rPr>
          <w:rFonts w:eastAsia="Times New Roman"/>
          <w:sz w:val="24"/>
          <w:szCs w:val="24"/>
        </w:rPr>
        <w:t>бездну…»,</w:t>
      </w:r>
      <w:r>
        <w:rPr>
          <w:sz w:val="20"/>
          <w:szCs w:val="20"/>
        </w:rPr>
        <w:tab/>
      </w:r>
      <w:r>
        <w:rPr>
          <w:rFonts w:eastAsia="Times New Roman"/>
          <w:sz w:val="24"/>
          <w:szCs w:val="24"/>
        </w:rPr>
        <w:t>«О,</w:t>
      </w:r>
      <w:r>
        <w:rPr>
          <w:sz w:val="20"/>
          <w:szCs w:val="20"/>
        </w:rPr>
        <w:tab/>
      </w:r>
      <w:r>
        <w:rPr>
          <w:rFonts w:eastAsia="Times New Roman"/>
          <w:sz w:val="24"/>
          <w:szCs w:val="24"/>
        </w:rPr>
        <w:t>слезы</w:t>
      </w:r>
      <w:r>
        <w:rPr>
          <w:sz w:val="20"/>
          <w:szCs w:val="20"/>
        </w:rPr>
        <w:tab/>
      </w:r>
      <w:r>
        <w:rPr>
          <w:rFonts w:eastAsia="Times New Roman"/>
          <w:sz w:val="24"/>
          <w:szCs w:val="24"/>
        </w:rPr>
        <w:t>на</w:t>
      </w:r>
    </w:p>
    <w:p w:rsidR="004019AD" w:rsidRDefault="004019AD">
      <w:pPr>
        <w:spacing w:line="12" w:lineRule="exact"/>
        <w:rPr>
          <w:sz w:val="20"/>
          <w:szCs w:val="20"/>
        </w:rPr>
      </w:pPr>
    </w:p>
    <w:p w:rsidR="004019AD" w:rsidRDefault="00A20208">
      <w:pPr>
        <w:spacing w:line="236" w:lineRule="auto"/>
        <w:ind w:left="2080"/>
        <w:jc w:val="both"/>
        <w:rPr>
          <w:sz w:val="20"/>
          <w:szCs w:val="20"/>
        </w:rPr>
      </w:pPr>
      <w:r>
        <w:rPr>
          <w:rFonts w:eastAsia="Times New Roman"/>
          <w:sz w:val="24"/>
          <w:szCs w:val="24"/>
        </w:rPr>
        <w:t>глазах…». «Стихи к Блоку» («Имя твое – птица в руке…»), «Тоска по родине! Давно…»</w:t>
      </w:r>
    </w:p>
    <w:p w:rsidR="004019AD" w:rsidRDefault="004019AD">
      <w:pPr>
        <w:spacing w:line="16" w:lineRule="exact"/>
        <w:rPr>
          <w:sz w:val="20"/>
          <w:szCs w:val="20"/>
        </w:rPr>
      </w:pPr>
    </w:p>
    <w:p w:rsidR="004019AD" w:rsidRDefault="00A20208">
      <w:pPr>
        <w:ind w:left="2080"/>
        <w:rPr>
          <w:sz w:val="20"/>
          <w:szCs w:val="20"/>
        </w:rPr>
      </w:pPr>
      <w:r>
        <w:rPr>
          <w:rFonts w:eastAsia="Times New Roman"/>
          <w:b/>
          <w:bCs/>
          <w:sz w:val="24"/>
          <w:szCs w:val="24"/>
        </w:rPr>
        <w:t>О.Э. Мандельштам</w:t>
      </w:r>
    </w:p>
    <w:p w:rsidR="004019AD" w:rsidRDefault="004019AD">
      <w:pPr>
        <w:spacing w:line="7" w:lineRule="exact"/>
        <w:rPr>
          <w:sz w:val="20"/>
          <w:szCs w:val="20"/>
        </w:rPr>
      </w:pPr>
    </w:p>
    <w:p w:rsidR="004019AD" w:rsidRDefault="00A20208">
      <w:pPr>
        <w:spacing w:line="238" w:lineRule="auto"/>
        <w:ind w:left="2080"/>
        <w:jc w:val="both"/>
        <w:rPr>
          <w:sz w:val="20"/>
          <w:szCs w:val="20"/>
        </w:rPr>
      </w:pPr>
      <w:r>
        <w:rPr>
          <w:rFonts w:eastAsia="Times New Roman"/>
          <w:sz w:val="24"/>
          <w:szCs w:val="24"/>
        </w:rPr>
        <w:t xml:space="preserve">Стихотворения: «Бессонница. Гомер. Тугие паруса…», «Мы живем под собою не чуя страны…», «Я вернулся в мой город, знакомый до слез…», «Я не слыхал рассказов </w:t>
      </w:r>
      <w:proofErr w:type="spellStart"/>
      <w:r>
        <w:rPr>
          <w:rFonts w:eastAsia="Times New Roman"/>
          <w:sz w:val="24"/>
          <w:szCs w:val="24"/>
        </w:rPr>
        <w:t>Оссиана</w:t>
      </w:r>
      <w:proofErr w:type="spellEnd"/>
      <w:r>
        <w:rPr>
          <w:rFonts w:eastAsia="Times New Roman"/>
          <w:sz w:val="24"/>
          <w:szCs w:val="24"/>
        </w:rPr>
        <w:t>…», «</w:t>
      </w:r>
      <w:proofErr w:type="spellStart"/>
      <w:r>
        <w:rPr>
          <w:rFonts w:eastAsia="Times New Roman"/>
          <w:sz w:val="24"/>
          <w:szCs w:val="24"/>
        </w:rPr>
        <w:t>Notre</w:t>
      </w:r>
      <w:proofErr w:type="spellEnd"/>
      <w:r>
        <w:rPr>
          <w:rFonts w:eastAsia="Times New Roman"/>
          <w:sz w:val="24"/>
          <w:szCs w:val="24"/>
        </w:rPr>
        <w:t xml:space="preserve"> </w:t>
      </w:r>
      <w:proofErr w:type="spellStart"/>
      <w:r>
        <w:rPr>
          <w:rFonts w:eastAsia="Times New Roman"/>
          <w:sz w:val="24"/>
          <w:szCs w:val="24"/>
        </w:rPr>
        <w:t>Dame</w:t>
      </w:r>
      <w:proofErr w:type="spellEnd"/>
      <w:r>
        <w:rPr>
          <w:rFonts w:eastAsia="Times New Roman"/>
          <w:sz w:val="24"/>
          <w:szCs w:val="24"/>
        </w:rPr>
        <w:t>»</w:t>
      </w: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47" w:lineRule="exact"/>
        <w:rPr>
          <w:sz w:val="20"/>
          <w:szCs w:val="20"/>
        </w:rPr>
      </w:pPr>
    </w:p>
    <w:p w:rsidR="004019AD" w:rsidRDefault="00A20208">
      <w:pPr>
        <w:ind w:left="2080"/>
        <w:rPr>
          <w:sz w:val="20"/>
          <w:szCs w:val="20"/>
        </w:rPr>
      </w:pPr>
      <w:r>
        <w:rPr>
          <w:rFonts w:eastAsia="Times New Roman"/>
          <w:b/>
          <w:bCs/>
          <w:sz w:val="24"/>
          <w:szCs w:val="24"/>
        </w:rPr>
        <w:t>Б.Л. Пастернак</w:t>
      </w:r>
    </w:p>
    <w:p w:rsidR="004019AD" w:rsidRDefault="004019AD">
      <w:pPr>
        <w:spacing w:line="7" w:lineRule="exact"/>
        <w:rPr>
          <w:sz w:val="20"/>
          <w:szCs w:val="20"/>
        </w:rPr>
      </w:pPr>
    </w:p>
    <w:p w:rsidR="004019AD" w:rsidRDefault="00A20208">
      <w:pPr>
        <w:spacing w:line="237" w:lineRule="auto"/>
        <w:ind w:left="2080" w:firstLine="60"/>
        <w:jc w:val="both"/>
        <w:rPr>
          <w:sz w:val="20"/>
          <w:szCs w:val="20"/>
        </w:rPr>
      </w:pPr>
      <w:r>
        <w:rPr>
          <w:rFonts w:eastAsia="Times New Roman"/>
          <w:sz w:val="24"/>
          <w:szCs w:val="24"/>
        </w:rPr>
        <w:t>Стихотворения: «Быть знаменитым некрасиво…», «Во всем мне хочется дойти…», «Гамлет», «Марбург», «Зимняя ночь», «Февраль. Достать чернил</w:t>
      </w:r>
    </w:p>
    <w:p w:rsidR="004019AD" w:rsidRDefault="004019AD">
      <w:pPr>
        <w:spacing w:line="5" w:lineRule="exact"/>
        <w:rPr>
          <w:sz w:val="20"/>
          <w:szCs w:val="20"/>
        </w:rPr>
      </w:pPr>
    </w:p>
    <w:p w:rsidR="004019AD" w:rsidRDefault="00A20208" w:rsidP="00A20208">
      <w:pPr>
        <w:numPr>
          <w:ilvl w:val="0"/>
          <w:numId w:val="94"/>
        </w:numPr>
        <w:tabs>
          <w:tab w:val="left" w:pos="2280"/>
        </w:tabs>
        <w:ind w:left="2280" w:hanging="192"/>
        <w:rPr>
          <w:rFonts w:eastAsia="Times New Roman"/>
          <w:sz w:val="24"/>
          <w:szCs w:val="24"/>
        </w:rPr>
      </w:pPr>
      <w:r>
        <w:rPr>
          <w:rFonts w:eastAsia="Times New Roman"/>
          <w:sz w:val="24"/>
          <w:szCs w:val="24"/>
        </w:rPr>
        <w:t>плакать!..»</w:t>
      </w:r>
    </w:p>
    <w:p w:rsidR="004019AD" w:rsidRDefault="004019AD">
      <w:pPr>
        <w:spacing w:line="26" w:lineRule="exact"/>
        <w:rPr>
          <w:rFonts w:eastAsia="Times New Roman"/>
          <w:sz w:val="24"/>
          <w:szCs w:val="24"/>
        </w:rPr>
      </w:pPr>
    </w:p>
    <w:p w:rsidR="004019AD" w:rsidRDefault="00A20208">
      <w:pPr>
        <w:spacing w:line="232" w:lineRule="auto"/>
        <w:ind w:left="2080" w:right="1980"/>
        <w:rPr>
          <w:rFonts w:eastAsia="Times New Roman"/>
          <w:sz w:val="24"/>
          <w:szCs w:val="24"/>
        </w:rPr>
      </w:pPr>
      <w:r>
        <w:rPr>
          <w:rFonts w:eastAsia="Times New Roman"/>
          <w:b/>
          <w:bCs/>
          <w:sz w:val="24"/>
          <w:szCs w:val="24"/>
        </w:rPr>
        <w:t xml:space="preserve">Е.И. Замятин </w:t>
      </w:r>
      <w:r>
        <w:rPr>
          <w:rFonts w:eastAsia="Times New Roman"/>
          <w:sz w:val="24"/>
          <w:szCs w:val="24"/>
        </w:rPr>
        <w:t>Роман «Мы»</w:t>
      </w: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24" w:lineRule="exact"/>
        <w:rPr>
          <w:sz w:val="20"/>
          <w:szCs w:val="20"/>
        </w:rPr>
      </w:pPr>
    </w:p>
    <w:p w:rsidR="004019AD" w:rsidRDefault="00A20208">
      <w:pPr>
        <w:ind w:left="2080"/>
        <w:rPr>
          <w:sz w:val="20"/>
          <w:szCs w:val="20"/>
        </w:rPr>
      </w:pPr>
      <w:r>
        <w:rPr>
          <w:rFonts w:eastAsia="Times New Roman"/>
          <w:b/>
          <w:bCs/>
          <w:sz w:val="24"/>
          <w:szCs w:val="24"/>
        </w:rPr>
        <w:t>М.А. Булгаков</w:t>
      </w:r>
    </w:p>
    <w:p w:rsidR="004019AD" w:rsidRDefault="00A20208">
      <w:pPr>
        <w:tabs>
          <w:tab w:val="left" w:pos="3320"/>
          <w:tab w:val="left" w:pos="4700"/>
        </w:tabs>
        <w:spacing w:line="235" w:lineRule="auto"/>
        <w:ind w:left="2080"/>
        <w:rPr>
          <w:sz w:val="20"/>
          <w:szCs w:val="20"/>
        </w:rPr>
      </w:pPr>
      <w:r>
        <w:rPr>
          <w:rFonts w:eastAsia="Times New Roman"/>
          <w:sz w:val="24"/>
          <w:szCs w:val="24"/>
        </w:rPr>
        <w:t>Повесть</w:t>
      </w:r>
      <w:r>
        <w:rPr>
          <w:sz w:val="20"/>
          <w:szCs w:val="20"/>
        </w:rPr>
        <w:tab/>
      </w:r>
      <w:r>
        <w:rPr>
          <w:rFonts w:eastAsia="Times New Roman"/>
          <w:sz w:val="24"/>
          <w:szCs w:val="24"/>
        </w:rPr>
        <w:t>«Собачье</w:t>
      </w:r>
      <w:r>
        <w:rPr>
          <w:sz w:val="20"/>
          <w:szCs w:val="20"/>
        </w:rPr>
        <w:tab/>
      </w:r>
      <w:r>
        <w:rPr>
          <w:rFonts w:eastAsia="Times New Roman"/>
          <w:sz w:val="24"/>
          <w:szCs w:val="24"/>
        </w:rPr>
        <w:t>сердце»</w:t>
      </w:r>
    </w:p>
    <w:p w:rsidR="004019AD" w:rsidRDefault="004019AD">
      <w:pPr>
        <w:spacing w:line="14" w:lineRule="exact"/>
        <w:rPr>
          <w:sz w:val="20"/>
          <w:szCs w:val="20"/>
        </w:rPr>
      </w:pPr>
    </w:p>
    <w:p w:rsidR="004019AD" w:rsidRDefault="00A20208">
      <w:pPr>
        <w:spacing w:line="234" w:lineRule="auto"/>
        <w:ind w:left="2080"/>
        <w:rPr>
          <w:sz w:val="20"/>
          <w:szCs w:val="20"/>
        </w:rPr>
      </w:pPr>
      <w:r>
        <w:rPr>
          <w:rFonts w:eastAsia="Times New Roman"/>
          <w:sz w:val="24"/>
          <w:szCs w:val="24"/>
        </w:rPr>
        <w:t>Романы «Белая гвардия», «Мастер и Маргарита»</w:t>
      </w:r>
    </w:p>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661824" behindDoc="1" locked="0" layoutInCell="0" allowOverlap="1" wp14:anchorId="6AAA94BC" wp14:editId="2D18E1BD">
                <wp:simplePos x="0" y="0"/>
                <wp:positionH relativeFrom="column">
                  <wp:posOffset>-266700</wp:posOffset>
                </wp:positionH>
                <wp:positionV relativeFrom="paragraph">
                  <wp:posOffset>359410</wp:posOffset>
                </wp:positionV>
                <wp:extent cx="6377305" cy="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73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pt,28.3pt" to="481.15pt,28.3pt" o:allowincell="f" strokecolor="#000000" strokeweight="0.48pt"/>
            </w:pict>
          </mc:Fallback>
        </mc:AlternateContent>
      </w:r>
    </w:p>
    <w:p w:rsidR="004019AD" w:rsidRDefault="00A20208">
      <w:pPr>
        <w:spacing w:line="20" w:lineRule="exact"/>
        <w:rPr>
          <w:sz w:val="20"/>
          <w:szCs w:val="20"/>
        </w:rPr>
      </w:pPr>
      <w:r>
        <w:rPr>
          <w:sz w:val="20"/>
          <w:szCs w:val="20"/>
        </w:rPr>
        <w:br w:type="column"/>
      </w:r>
    </w:p>
    <w:p w:rsidR="004019AD" w:rsidRDefault="00A20208">
      <w:pPr>
        <w:rPr>
          <w:sz w:val="20"/>
          <w:szCs w:val="20"/>
        </w:rPr>
      </w:pPr>
      <w:r>
        <w:rPr>
          <w:rFonts w:eastAsia="Times New Roman"/>
          <w:sz w:val="24"/>
          <w:szCs w:val="24"/>
        </w:rPr>
        <w:t>мили…»</w:t>
      </w:r>
    </w:p>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662848" behindDoc="1" locked="0" layoutInCell="0" allowOverlap="1" wp14:anchorId="2E98E9A7" wp14:editId="3B4864EA">
                <wp:simplePos x="0" y="0"/>
                <wp:positionH relativeFrom="column">
                  <wp:posOffset>2462530</wp:posOffset>
                </wp:positionH>
                <wp:positionV relativeFrom="paragraph">
                  <wp:posOffset>-176530</wp:posOffset>
                </wp:positionV>
                <wp:extent cx="0" cy="915733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573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9pt,-13.8999pt" to="193.9pt,707.15pt" o:allowincell="f" strokecolor="#000000" strokeweight="0.48pt"/>
            </w:pict>
          </mc:Fallback>
        </mc:AlternateContent>
      </w:r>
    </w:p>
    <w:p w:rsidR="004019AD" w:rsidRDefault="00A20208">
      <w:pPr>
        <w:rPr>
          <w:sz w:val="20"/>
          <w:szCs w:val="20"/>
        </w:rPr>
      </w:pPr>
      <w:r>
        <w:rPr>
          <w:rFonts w:eastAsia="Times New Roman"/>
          <w:sz w:val="24"/>
          <w:szCs w:val="24"/>
        </w:rPr>
        <w:t>Очерк «Мой Пушкин»</w:t>
      </w:r>
    </w:p>
    <w:p w:rsidR="004019AD" w:rsidRDefault="004019AD">
      <w:pPr>
        <w:spacing w:line="293" w:lineRule="exact"/>
        <w:rPr>
          <w:sz w:val="20"/>
          <w:szCs w:val="20"/>
        </w:rPr>
      </w:pPr>
    </w:p>
    <w:p w:rsidR="004019AD" w:rsidRDefault="00A20208">
      <w:pPr>
        <w:spacing w:line="232" w:lineRule="auto"/>
        <w:ind w:right="120"/>
        <w:jc w:val="both"/>
        <w:rPr>
          <w:sz w:val="20"/>
          <w:szCs w:val="20"/>
        </w:rPr>
      </w:pPr>
      <w:r>
        <w:rPr>
          <w:rFonts w:eastAsia="Times New Roman"/>
          <w:b/>
          <w:bCs/>
          <w:sz w:val="24"/>
          <w:szCs w:val="24"/>
        </w:rPr>
        <w:t xml:space="preserve">О.Э. Мандельштам </w:t>
      </w:r>
      <w:r>
        <w:rPr>
          <w:rFonts w:eastAsia="Times New Roman"/>
          <w:sz w:val="24"/>
          <w:szCs w:val="24"/>
        </w:rPr>
        <w:t>Стихотворения: «</w:t>
      </w:r>
      <w:proofErr w:type="spellStart"/>
      <w:r>
        <w:rPr>
          <w:rFonts w:eastAsia="Times New Roman"/>
          <w:sz w:val="24"/>
          <w:szCs w:val="24"/>
        </w:rPr>
        <w:t>Айя</w:t>
      </w:r>
      <w:proofErr w:type="spellEnd"/>
      <w:r>
        <w:rPr>
          <w:rFonts w:eastAsia="Times New Roman"/>
          <w:sz w:val="24"/>
          <w:szCs w:val="24"/>
        </w:rPr>
        <w:t>-София», «За</w:t>
      </w:r>
    </w:p>
    <w:p w:rsidR="004019AD" w:rsidRDefault="004019AD">
      <w:pPr>
        <w:spacing w:line="14" w:lineRule="exact"/>
        <w:rPr>
          <w:sz w:val="20"/>
          <w:szCs w:val="20"/>
        </w:rPr>
      </w:pPr>
    </w:p>
    <w:p w:rsidR="004019AD" w:rsidRDefault="00A20208">
      <w:pPr>
        <w:spacing w:line="238" w:lineRule="auto"/>
        <w:ind w:right="120"/>
        <w:jc w:val="both"/>
        <w:rPr>
          <w:sz w:val="20"/>
          <w:szCs w:val="20"/>
        </w:rPr>
      </w:pPr>
      <w:r>
        <w:rPr>
          <w:rFonts w:eastAsia="Times New Roman"/>
          <w:sz w:val="24"/>
          <w:szCs w:val="24"/>
        </w:rPr>
        <w:t>гремучую доблесть грядущих веков…», «Лишив меня морей, разбега и разлета…», «Нет, никогда ничей я не был современник…», «Сумерки свободы», «Я к губам подношу эту зелень…»</w:t>
      </w:r>
    </w:p>
    <w:p w:rsidR="004019AD" w:rsidRDefault="004019AD">
      <w:pPr>
        <w:spacing w:line="283" w:lineRule="exact"/>
        <w:rPr>
          <w:sz w:val="20"/>
          <w:szCs w:val="20"/>
        </w:rPr>
      </w:pPr>
    </w:p>
    <w:p w:rsidR="004019AD" w:rsidRDefault="00A20208">
      <w:pPr>
        <w:rPr>
          <w:sz w:val="20"/>
          <w:szCs w:val="20"/>
        </w:rPr>
      </w:pPr>
      <w:r>
        <w:rPr>
          <w:rFonts w:eastAsia="Times New Roman"/>
          <w:b/>
          <w:bCs/>
          <w:sz w:val="24"/>
          <w:szCs w:val="24"/>
        </w:rPr>
        <w:t>Б.Л. Пастернак</w:t>
      </w:r>
    </w:p>
    <w:p w:rsidR="004019AD" w:rsidRDefault="004019AD">
      <w:pPr>
        <w:spacing w:line="8" w:lineRule="exact"/>
        <w:rPr>
          <w:sz w:val="20"/>
          <w:szCs w:val="20"/>
        </w:rPr>
      </w:pPr>
    </w:p>
    <w:p w:rsidR="004019AD" w:rsidRDefault="00A20208">
      <w:pPr>
        <w:spacing w:line="238" w:lineRule="auto"/>
        <w:ind w:right="100"/>
        <w:jc w:val="both"/>
        <w:rPr>
          <w:sz w:val="20"/>
          <w:szCs w:val="20"/>
        </w:rPr>
      </w:pPr>
      <w:r>
        <w:rPr>
          <w:rFonts w:eastAsia="Times New Roman"/>
          <w:sz w:val="24"/>
          <w:szCs w:val="24"/>
        </w:rPr>
        <w:t>Стихотворения: «Август»,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w:t>
      </w:r>
    </w:p>
    <w:p w:rsidR="004019AD" w:rsidRDefault="004019AD">
      <w:pPr>
        <w:spacing w:line="14" w:lineRule="exact"/>
        <w:rPr>
          <w:sz w:val="20"/>
          <w:szCs w:val="20"/>
        </w:rPr>
      </w:pPr>
    </w:p>
    <w:p w:rsidR="004019AD" w:rsidRDefault="00A20208">
      <w:pPr>
        <w:spacing w:line="238" w:lineRule="auto"/>
        <w:ind w:right="100"/>
        <w:rPr>
          <w:sz w:val="20"/>
          <w:szCs w:val="20"/>
        </w:rPr>
      </w:pPr>
      <w:r>
        <w:rPr>
          <w:rFonts w:eastAsia="Times New Roman"/>
          <w:sz w:val="24"/>
          <w:szCs w:val="24"/>
        </w:rPr>
        <w:t>так бывает…», «Определение поэзии», «Поэзия», «Про эти стихи», «Сестра моя – жизнь и сегодня в разливе…», «Снег идет», «Столетье с лишним – не вчера…» Роман «Доктор Живаго»</w:t>
      </w:r>
    </w:p>
    <w:p w:rsidR="004019AD" w:rsidRDefault="004019AD">
      <w:pPr>
        <w:spacing w:line="7" w:lineRule="exact"/>
        <w:rPr>
          <w:sz w:val="20"/>
          <w:szCs w:val="20"/>
        </w:rPr>
      </w:pPr>
    </w:p>
    <w:p w:rsidR="004019AD" w:rsidRDefault="00A20208">
      <w:pPr>
        <w:rPr>
          <w:sz w:val="20"/>
          <w:szCs w:val="20"/>
        </w:rPr>
      </w:pPr>
      <w:r>
        <w:rPr>
          <w:rFonts w:eastAsia="Times New Roman"/>
          <w:b/>
          <w:bCs/>
          <w:sz w:val="24"/>
          <w:szCs w:val="24"/>
        </w:rPr>
        <w:t>М.А. Булгаков</w:t>
      </w:r>
    </w:p>
    <w:p w:rsidR="004019AD" w:rsidRDefault="004019AD">
      <w:pPr>
        <w:spacing w:line="7" w:lineRule="exact"/>
        <w:rPr>
          <w:sz w:val="20"/>
          <w:szCs w:val="20"/>
        </w:rPr>
      </w:pPr>
    </w:p>
    <w:p w:rsidR="004019AD" w:rsidRDefault="00A20208">
      <w:pPr>
        <w:spacing w:line="234" w:lineRule="auto"/>
        <w:ind w:right="120"/>
        <w:jc w:val="both"/>
        <w:rPr>
          <w:sz w:val="20"/>
          <w:szCs w:val="20"/>
        </w:rPr>
      </w:pPr>
      <w:r>
        <w:rPr>
          <w:rFonts w:eastAsia="Times New Roman"/>
          <w:sz w:val="24"/>
          <w:szCs w:val="24"/>
        </w:rPr>
        <w:t xml:space="preserve">Книга рассказов «Записки юного врача». Пьесы «Дни </w:t>
      </w:r>
      <w:proofErr w:type="spellStart"/>
      <w:r>
        <w:rPr>
          <w:rFonts w:eastAsia="Times New Roman"/>
          <w:sz w:val="24"/>
          <w:szCs w:val="24"/>
        </w:rPr>
        <w:t>Турбиных</w:t>
      </w:r>
      <w:proofErr w:type="spellEnd"/>
      <w:r>
        <w:rPr>
          <w:rFonts w:eastAsia="Times New Roman"/>
          <w:sz w:val="24"/>
          <w:szCs w:val="24"/>
        </w:rPr>
        <w:t>»,</w:t>
      </w:r>
    </w:p>
    <w:p w:rsidR="004019AD" w:rsidRDefault="004019AD">
      <w:pPr>
        <w:spacing w:line="14" w:lineRule="exact"/>
        <w:rPr>
          <w:sz w:val="20"/>
          <w:szCs w:val="20"/>
        </w:rPr>
      </w:pPr>
    </w:p>
    <w:p w:rsidR="004019AD" w:rsidRDefault="00A20208">
      <w:pPr>
        <w:spacing w:line="234" w:lineRule="auto"/>
        <w:ind w:right="100"/>
        <w:rPr>
          <w:sz w:val="20"/>
          <w:szCs w:val="20"/>
        </w:rPr>
      </w:pPr>
      <w:r>
        <w:rPr>
          <w:rFonts w:eastAsia="Times New Roman"/>
          <w:sz w:val="24"/>
          <w:szCs w:val="24"/>
        </w:rPr>
        <w:t>«Бег», «Кабала святош» («Мольер»), «Зойкина квартира»</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А.П. Платонов</w:t>
      </w:r>
    </w:p>
    <w:p w:rsidR="004019AD" w:rsidRDefault="00A20208">
      <w:pPr>
        <w:tabs>
          <w:tab w:val="left" w:pos="1340"/>
          <w:tab w:val="left" w:pos="1880"/>
          <w:tab w:val="left" w:pos="3160"/>
        </w:tabs>
        <w:rPr>
          <w:sz w:val="20"/>
          <w:szCs w:val="20"/>
        </w:rPr>
      </w:pPr>
      <w:r>
        <w:rPr>
          <w:rFonts w:eastAsia="Times New Roman"/>
          <w:sz w:val="24"/>
          <w:szCs w:val="24"/>
        </w:rPr>
        <w:t>Рассказы</w:t>
      </w:r>
      <w:r>
        <w:rPr>
          <w:sz w:val="20"/>
          <w:szCs w:val="20"/>
        </w:rPr>
        <w:tab/>
      </w:r>
      <w:r>
        <w:rPr>
          <w:rFonts w:eastAsia="Times New Roman"/>
          <w:sz w:val="24"/>
          <w:szCs w:val="24"/>
        </w:rPr>
        <w:t>и</w:t>
      </w:r>
      <w:r>
        <w:rPr>
          <w:sz w:val="20"/>
          <w:szCs w:val="20"/>
        </w:rPr>
        <w:tab/>
      </w:r>
      <w:r>
        <w:rPr>
          <w:rFonts w:eastAsia="Times New Roman"/>
          <w:sz w:val="24"/>
          <w:szCs w:val="24"/>
        </w:rPr>
        <w:t>повести:</w:t>
      </w:r>
      <w:r>
        <w:rPr>
          <w:sz w:val="20"/>
          <w:szCs w:val="20"/>
        </w:rPr>
        <w:tab/>
      </w:r>
      <w:r>
        <w:rPr>
          <w:rFonts w:eastAsia="Times New Roman"/>
          <w:sz w:val="23"/>
          <w:szCs w:val="23"/>
        </w:rPr>
        <w:t>«Река</w:t>
      </w:r>
    </w:p>
    <w:p w:rsidR="004019AD" w:rsidRDefault="004019AD">
      <w:pPr>
        <w:spacing w:line="12" w:lineRule="exact"/>
        <w:rPr>
          <w:sz w:val="20"/>
          <w:szCs w:val="20"/>
        </w:rPr>
      </w:pPr>
    </w:p>
    <w:p w:rsidR="004019AD" w:rsidRDefault="00A20208">
      <w:pPr>
        <w:spacing w:line="234" w:lineRule="auto"/>
        <w:ind w:right="120"/>
        <w:rPr>
          <w:sz w:val="20"/>
          <w:szCs w:val="20"/>
        </w:rPr>
      </w:pPr>
      <w:proofErr w:type="spellStart"/>
      <w:r>
        <w:rPr>
          <w:rFonts w:eastAsia="Times New Roman"/>
          <w:sz w:val="24"/>
          <w:szCs w:val="24"/>
        </w:rPr>
        <w:t>Потудань</w:t>
      </w:r>
      <w:proofErr w:type="spellEnd"/>
      <w:r>
        <w:rPr>
          <w:rFonts w:eastAsia="Times New Roman"/>
          <w:sz w:val="24"/>
          <w:szCs w:val="24"/>
        </w:rPr>
        <w:t>», «Сокровенный человек», «Мусорный ветер»</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М.А. Шолохов</w:t>
      </w:r>
    </w:p>
    <w:p w:rsidR="004019AD" w:rsidRDefault="00A20208">
      <w:pPr>
        <w:spacing w:line="235" w:lineRule="auto"/>
        <w:rPr>
          <w:sz w:val="20"/>
          <w:szCs w:val="20"/>
        </w:rPr>
      </w:pPr>
      <w:r>
        <w:rPr>
          <w:rFonts w:eastAsia="Times New Roman"/>
          <w:sz w:val="24"/>
          <w:szCs w:val="24"/>
        </w:rPr>
        <w:t>Роман «Поднятая целина».</w:t>
      </w:r>
    </w:p>
    <w:p w:rsidR="004019AD" w:rsidRDefault="004019AD">
      <w:pPr>
        <w:spacing w:line="2" w:lineRule="exact"/>
        <w:rPr>
          <w:sz w:val="20"/>
          <w:szCs w:val="20"/>
        </w:rPr>
      </w:pPr>
    </w:p>
    <w:p w:rsidR="004019AD" w:rsidRDefault="00A20208">
      <w:pPr>
        <w:ind w:left="80"/>
        <w:rPr>
          <w:sz w:val="20"/>
          <w:szCs w:val="20"/>
        </w:rPr>
      </w:pPr>
      <w:r>
        <w:rPr>
          <w:rFonts w:eastAsia="Times New Roman"/>
          <w:sz w:val="24"/>
          <w:szCs w:val="24"/>
        </w:rPr>
        <w:t>«Донские рассказы»</w:t>
      </w:r>
    </w:p>
    <w:p w:rsidR="004019AD" w:rsidRDefault="004019AD">
      <w:pPr>
        <w:spacing w:line="17" w:lineRule="exact"/>
        <w:rPr>
          <w:sz w:val="20"/>
          <w:szCs w:val="20"/>
        </w:rPr>
      </w:pPr>
    </w:p>
    <w:p w:rsidR="004019AD" w:rsidRDefault="00A20208">
      <w:pPr>
        <w:spacing w:line="235" w:lineRule="auto"/>
        <w:ind w:right="1580"/>
        <w:rPr>
          <w:sz w:val="20"/>
          <w:szCs w:val="20"/>
        </w:rPr>
      </w:pPr>
      <w:r>
        <w:rPr>
          <w:rFonts w:eastAsia="Times New Roman"/>
          <w:b/>
          <w:bCs/>
          <w:sz w:val="24"/>
          <w:szCs w:val="24"/>
        </w:rPr>
        <w:t xml:space="preserve">В.В. Набоков </w:t>
      </w:r>
      <w:r>
        <w:rPr>
          <w:rFonts w:eastAsia="Times New Roman"/>
          <w:sz w:val="24"/>
          <w:szCs w:val="24"/>
        </w:rPr>
        <w:t>Романы «Машенька», «Защита Лужина»</w:t>
      </w:r>
    </w:p>
    <w:p w:rsidR="004019AD" w:rsidRDefault="004019AD">
      <w:pPr>
        <w:spacing w:line="5" w:lineRule="exact"/>
        <w:rPr>
          <w:sz w:val="20"/>
          <w:szCs w:val="20"/>
        </w:rPr>
      </w:pPr>
    </w:p>
    <w:p w:rsidR="004019AD" w:rsidRDefault="00A20208">
      <w:pPr>
        <w:rPr>
          <w:sz w:val="20"/>
          <w:szCs w:val="20"/>
        </w:rPr>
      </w:pPr>
      <w:r>
        <w:rPr>
          <w:rFonts w:eastAsia="Times New Roman"/>
          <w:b/>
          <w:bCs/>
          <w:sz w:val="24"/>
          <w:szCs w:val="24"/>
        </w:rPr>
        <w:t>М.М. Зощенко</w:t>
      </w:r>
    </w:p>
    <w:p w:rsidR="004019AD" w:rsidRDefault="004019AD">
      <w:pPr>
        <w:spacing w:line="7" w:lineRule="exact"/>
        <w:rPr>
          <w:sz w:val="20"/>
          <w:szCs w:val="20"/>
        </w:rPr>
      </w:pPr>
    </w:p>
    <w:p w:rsidR="004019AD" w:rsidRDefault="00A20208">
      <w:pPr>
        <w:spacing w:line="234" w:lineRule="auto"/>
        <w:ind w:right="120"/>
        <w:jc w:val="both"/>
        <w:rPr>
          <w:sz w:val="20"/>
          <w:szCs w:val="20"/>
        </w:rPr>
      </w:pPr>
      <w:r>
        <w:rPr>
          <w:rFonts w:eastAsia="Times New Roman"/>
          <w:sz w:val="24"/>
          <w:szCs w:val="24"/>
        </w:rPr>
        <w:t>Рассказы: «Баня», «Жертва революции», «Нервные люди»,</w:t>
      </w:r>
    </w:p>
    <w:p w:rsidR="004019AD" w:rsidRDefault="004019AD">
      <w:pPr>
        <w:spacing w:line="2" w:lineRule="exact"/>
        <w:rPr>
          <w:sz w:val="20"/>
          <w:szCs w:val="20"/>
        </w:rPr>
      </w:pPr>
    </w:p>
    <w:p w:rsidR="004019AD" w:rsidRDefault="00A20208">
      <w:pPr>
        <w:tabs>
          <w:tab w:val="left" w:pos="2460"/>
        </w:tabs>
        <w:rPr>
          <w:sz w:val="20"/>
          <w:szCs w:val="20"/>
        </w:rPr>
      </w:pPr>
      <w:r>
        <w:rPr>
          <w:rFonts w:eastAsia="Times New Roman"/>
          <w:sz w:val="24"/>
          <w:szCs w:val="24"/>
        </w:rPr>
        <w:t>«Качество</w:t>
      </w:r>
      <w:r>
        <w:rPr>
          <w:sz w:val="20"/>
          <w:szCs w:val="20"/>
        </w:rPr>
        <w:tab/>
      </w:r>
      <w:r>
        <w:rPr>
          <w:rFonts w:eastAsia="Times New Roman"/>
          <w:sz w:val="23"/>
          <w:szCs w:val="23"/>
        </w:rPr>
        <w:t>продукции»,</w:t>
      </w:r>
    </w:p>
    <w:p w:rsidR="004019AD" w:rsidRDefault="004019AD">
      <w:pPr>
        <w:spacing w:line="12" w:lineRule="exact"/>
        <w:rPr>
          <w:sz w:val="20"/>
          <w:szCs w:val="20"/>
        </w:rPr>
      </w:pPr>
    </w:p>
    <w:p w:rsidR="004019AD" w:rsidRDefault="00A20208">
      <w:pPr>
        <w:spacing w:line="236" w:lineRule="auto"/>
        <w:ind w:right="120"/>
        <w:jc w:val="both"/>
        <w:rPr>
          <w:sz w:val="20"/>
          <w:szCs w:val="20"/>
        </w:rPr>
      </w:pPr>
      <w:r>
        <w:rPr>
          <w:rFonts w:eastAsia="Times New Roman"/>
          <w:sz w:val="24"/>
          <w:szCs w:val="24"/>
        </w:rPr>
        <w:t xml:space="preserve">«Аристократка», «Прелести культуры», «Тормоз </w:t>
      </w:r>
      <w:proofErr w:type="spellStart"/>
      <w:r>
        <w:rPr>
          <w:rFonts w:eastAsia="Times New Roman"/>
          <w:sz w:val="24"/>
          <w:szCs w:val="24"/>
        </w:rPr>
        <w:t>Вестингауза</w:t>
      </w:r>
      <w:proofErr w:type="spellEnd"/>
      <w:r>
        <w:rPr>
          <w:rFonts w:eastAsia="Times New Roman"/>
          <w:sz w:val="24"/>
          <w:szCs w:val="24"/>
        </w:rPr>
        <w:t>», «Диктофон», «Обезьяний язык»</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И.Э. Бабель</w:t>
      </w:r>
    </w:p>
    <w:p w:rsidR="004019AD" w:rsidRDefault="00A20208">
      <w:pPr>
        <w:spacing w:line="236" w:lineRule="auto"/>
        <w:rPr>
          <w:sz w:val="20"/>
          <w:szCs w:val="20"/>
        </w:rPr>
      </w:pPr>
      <w:r>
        <w:rPr>
          <w:rFonts w:eastAsia="Times New Roman"/>
          <w:sz w:val="24"/>
          <w:szCs w:val="24"/>
        </w:rPr>
        <w:t>Книга рассказов «Конармия»</w:t>
      </w:r>
    </w:p>
    <w:p w:rsidR="004019AD" w:rsidRDefault="004019AD">
      <w:pPr>
        <w:spacing w:line="12" w:lineRule="exact"/>
        <w:rPr>
          <w:sz w:val="20"/>
          <w:szCs w:val="20"/>
        </w:rPr>
      </w:pPr>
    </w:p>
    <w:p w:rsidR="004019AD" w:rsidRDefault="00A20208">
      <w:pPr>
        <w:spacing w:line="234" w:lineRule="auto"/>
        <w:ind w:right="120"/>
        <w:jc w:val="both"/>
        <w:rPr>
          <w:sz w:val="20"/>
          <w:szCs w:val="20"/>
        </w:rPr>
      </w:pPr>
      <w:r>
        <w:rPr>
          <w:rFonts w:eastAsia="Times New Roman"/>
          <w:b/>
          <w:bCs/>
          <w:sz w:val="24"/>
          <w:szCs w:val="24"/>
        </w:rPr>
        <w:t xml:space="preserve">А.А. Фадеев. </w:t>
      </w:r>
      <w:r>
        <w:rPr>
          <w:rFonts w:eastAsia="Times New Roman"/>
          <w:sz w:val="24"/>
          <w:szCs w:val="24"/>
        </w:rPr>
        <w:t>Романы</w:t>
      </w:r>
      <w:r>
        <w:rPr>
          <w:rFonts w:eastAsia="Times New Roman"/>
          <w:b/>
          <w:bCs/>
          <w:sz w:val="24"/>
          <w:szCs w:val="24"/>
        </w:rPr>
        <w:t xml:space="preserve"> </w:t>
      </w:r>
      <w:r>
        <w:rPr>
          <w:rFonts w:eastAsia="Times New Roman"/>
          <w:sz w:val="24"/>
          <w:szCs w:val="24"/>
        </w:rPr>
        <w:t>«Разгром»,</w:t>
      </w:r>
      <w:r>
        <w:rPr>
          <w:rFonts w:eastAsia="Times New Roman"/>
          <w:b/>
          <w:bCs/>
          <w:sz w:val="24"/>
          <w:szCs w:val="24"/>
        </w:rPr>
        <w:t xml:space="preserve"> </w:t>
      </w:r>
      <w:r>
        <w:rPr>
          <w:rFonts w:eastAsia="Times New Roman"/>
          <w:sz w:val="24"/>
          <w:szCs w:val="24"/>
        </w:rPr>
        <w:t>«Молодая гвардия»</w:t>
      </w:r>
    </w:p>
    <w:p w:rsidR="004019AD" w:rsidRDefault="004019AD">
      <w:pPr>
        <w:spacing w:line="200" w:lineRule="exact"/>
        <w:rPr>
          <w:sz w:val="20"/>
          <w:szCs w:val="20"/>
        </w:rPr>
      </w:pPr>
    </w:p>
    <w:p w:rsidR="004019AD" w:rsidRDefault="004019AD">
      <w:pPr>
        <w:sectPr w:rsidR="004019AD">
          <w:pgSz w:w="11900" w:h="16838"/>
          <w:pgMar w:top="1134" w:right="846" w:bottom="151" w:left="1440" w:header="0" w:footer="0" w:gutter="0"/>
          <w:cols w:num="2" w:space="720" w:equalWidth="0">
            <w:col w:w="5540" w:space="200"/>
            <w:col w:w="3880"/>
          </w:cols>
        </w:sectPr>
      </w:pPr>
    </w:p>
    <w:p w:rsidR="004019AD" w:rsidRDefault="004019AD">
      <w:pPr>
        <w:spacing w:line="162" w:lineRule="exact"/>
        <w:rPr>
          <w:sz w:val="20"/>
          <w:szCs w:val="20"/>
        </w:rPr>
      </w:pPr>
    </w:p>
    <w:p w:rsidR="004019AD" w:rsidRDefault="00A20208">
      <w:pPr>
        <w:ind w:left="9380"/>
        <w:rPr>
          <w:sz w:val="20"/>
          <w:szCs w:val="20"/>
        </w:rPr>
      </w:pPr>
      <w:r>
        <w:rPr>
          <w:rFonts w:eastAsia="Times New Roman"/>
          <w:sz w:val="24"/>
          <w:szCs w:val="24"/>
        </w:rPr>
        <w:t>52</w:t>
      </w:r>
    </w:p>
    <w:p w:rsidR="004019AD" w:rsidRDefault="004019AD">
      <w:pPr>
        <w:sectPr w:rsidR="004019AD">
          <w:type w:val="continuous"/>
          <w:pgSz w:w="11900" w:h="16838"/>
          <w:pgMar w:top="1134" w:right="846" w:bottom="151" w:left="1440" w:header="0" w:footer="0" w:gutter="0"/>
          <w:cols w:space="720" w:equalWidth="0">
            <w:col w:w="9620"/>
          </w:cols>
        </w:sectPr>
      </w:pPr>
    </w:p>
    <w:p w:rsidR="004019AD" w:rsidRDefault="00A20208">
      <w:pPr>
        <w:ind w:left="2380"/>
        <w:rPr>
          <w:sz w:val="20"/>
          <w:szCs w:val="20"/>
        </w:rPr>
      </w:pPr>
      <w:r>
        <w:rPr>
          <w:rFonts w:eastAsia="Times New Roman"/>
          <w:b/>
          <w:bCs/>
          <w:noProof/>
          <w:sz w:val="24"/>
          <w:szCs w:val="24"/>
        </w:rPr>
        <mc:AlternateContent>
          <mc:Choice Requires="wps">
            <w:drawing>
              <wp:anchor distT="0" distB="0" distL="114300" distR="114300" simplePos="0" relativeHeight="251663872" behindDoc="1" locked="0" layoutInCell="0" allowOverlap="1" wp14:anchorId="63543627" wp14:editId="30AE6B82">
                <wp:simplePos x="0" y="0"/>
                <wp:positionH relativeFrom="page">
                  <wp:posOffset>647700</wp:posOffset>
                </wp:positionH>
                <wp:positionV relativeFrom="page">
                  <wp:posOffset>721995</wp:posOffset>
                </wp:positionV>
                <wp:extent cx="6377305"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73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0" o:spid="_x0000_s109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56.85pt" to="553.15pt,56.85pt" o:allowincell="f" strokecolor="#000000" strokeweight="0.48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64896" behindDoc="1" locked="0" layoutInCell="0" allowOverlap="1" wp14:anchorId="2E5F1EF0" wp14:editId="1232A652">
                <wp:simplePos x="0" y="0"/>
                <wp:positionH relativeFrom="page">
                  <wp:posOffset>2167255</wp:posOffset>
                </wp:positionH>
                <wp:positionV relativeFrom="page">
                  <wp:posOffset>1431290</wp:posOffset>
                </wp:positionV>
                <wp:extent cx="2332355" cy="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23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70.65pt,112.7pt" to="354.3pt,112.7pt" o:allowincell="f" strokecolor="#000000" strokeweight="0.48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65920" behindDoc="1" locked="0" layoutInCell="0" allowOverlap="1" wp14:anchorId="3C23560E" wp14:editId="32A92EC1">
                <wp:simplePos x="0" y="0"/>
                <wp:positionH relativeFrom="page">
                  <wp:posOffset>2167255</wp:posOffset>
                </wp:positionH>
                <wp:positionV relativeFrom="page">
                  <wp:posOffset>2138045</wp:posOffset>
                </wp:positionV>
                <wp:extent cx="2332355" cy="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23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70.65pt,168.35pt" to="354.3pt,168.35pt" o:allowincell="f" strokecolor="#000000" strokeweight="0.48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66944" behindDoc="1" locked="0" layoutInCell="0" allowOverlap="1" wp14:anchorId="1F736986" wp14:editId="29A3F121">
                <wp:simplePos x="0" y="0"/>
                <wp:positionH relativeFrom="page">
                  <wp:posOffset>647700</wp:posOffset>
                </wp:positionH>
                <wp:positionV relativeFrom="page">
                  <wp:posOffset>6176010</wp:posOffset>
                </wp:positionV>
                <wp:extent cx="3851910" cy="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519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486.3pt" to="354.3pt,486.3pt" o:allowincell="f" strokecolor="#000000" strokeweight="0.48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67968" behindDoc="1" locked="0" layoutInCell="0" allowOverlap="1" wp14:anchorId="1166425A" wp14:editId="1B0C357D">
                <wp:simplePos x="0" y="0"/>
                <wp:positionH relativeFrom="page">
                  <wp:posOffset>2167255</wp:posOffset>
                </wp:positionH>
                <wp:positionV relativeFrom="page">
                  <wp:posOffset>6707505</wp:posOffset>
                </wp:positionV>
                <wp:extent cx="2332355" cy="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2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70.65pt,528.15pt" to="354.3pt,528.15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68992" behindDoc="1" locked="0" layoutInCell="0" allowOverlap="1" wp14:anchorId="3E6CB821" wp14:editId="6BE09AE9">
                <wp:simplePos x="0" y="0"/>
                <wp:positionH relativeFrom="page">
                  <wp:posOffset>650240</wp:posOffset>
                </wp:positionH>
                <wp:positionV relativeFrom="page">
                  <wp:posOffset>718820</wp:posOffset>
                </wp:positionV>
                <wp:extent cx="0" cy="915352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535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2pt,56.6pt" to="51.2pt,777.35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70016" behindDoc="1" locked="0" layoutInCell="0" allowOverlap="1" wp14:anchorId="22A3BD14" wp14:editId="7E997969">
                <wp:simplePos x="0" y="0"/>
                <wp:positionH relativeFrom="page">
                  <wp:posOffset>2170430</wp:posOffset>
                </wp:positionH>
                <wp:positionV relativeFrom="page">
                  <wp:posOffset>718820</wp:posOffset>
                </wp:positionV>
                <wp:extent cx="0" cy="9153525"/>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535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70.9pt,56.6pt" to="170.9pt,777.35pt" o:allowincell="f" strokecolor="#000000" strokeweight="0.4799pt">
                <w10:wrap anchorx="page" anchory="page"/>
              </v:line>
            </w:pict>
          </mc:Fallback>
        </mc:AlternateContent>
      </w:r>
      <w:r>
        <w:rPr>
          <w:rFonts w:eastAsia="Times New Roman"/>
          <w:b/>
          <w:bCs/>
          <w:sz w:val="24"/>
          <w:szCs w:val="24"/>
        </w:rPr>
        <w:t>А.П. Платонов.</w:t>
      </w:r>
    </w:p>
    <w:p w:rsidR="004019AD" w:rsidRDefault="004019AD">
      <w:pPr>
        <w:spacing w:line="8" w:lineRule="exact"/>
        <w:rPr>
          <w:sz w:val="20"/>
          <w:szCs w:val="20"/>
        </w:rPr>
      </w:pPr>
    </w:p>
    <w:p w:rsidR="004019AD" w:rsidRDefault="00A20208">
      <w:pPr>
        <w:spacing w:line="236" w:lineRule="auto"/>
        <w:ind w:left="2380" w:right="20"/>
        <w:jc w:val="both"/>
        <w:rPr>
          <w:sz w:val="20"/>
          <w:szCs w:val="20"/>
        </w:rPr>
      </w:pPr>
      <w:r>
        <w:rPr>
          <w:rFonts w:eastAsia="Times New Roman"/>
          <w:sz w:val="24"/>
          <w:szCs w:val="24"/>
        </w:rPr>
        <w:t>Рассказы и повести: «В прекрасном и яростном мире», «Котлован», «Возвращение»</w:t>
      </w:r>
    </w:p>
    <w:p w:rsidR="004019AD" w:rsidRDefault="004019AD">
      <w:pPr>
        <w:spacing w:line="16" w:lineRule="exact"/>
        <w:rPr>
          <w:sz w:val="20"/>
          <w:szCs w:val="20"/>
        </w:rPr>
      </w:pPr>
    </w:p>
    <w:p w:rsidR="004019AD" w:rsidRDefault="00A20208">
      <w:pPr>
        <w:ind w:left="2380"/>
        <w:rPr>
          <w:sz w:val="20"/>
          <w:szCs w:val="20"/>
        </w:rPr>
      </w:pPr>
      <w:r>
        <w:rPr>
          <w:rFonts w:eastAsia="Times New Roman"/>
          <w:b/>
          <w:bCs/>
          <w:sz w:val="24"/>
          <w:szCs w:val="24"/>
        </w:rPr>
        <w:t>М.А. Шолохов</w:t>
      </w:r>
    </w:p>
    <w:p w:rsidR="004019AD" w:rsidRDefault="00A20208">
      <w:pPr>
        <w:spacing w:line="235" w:lineRule="auto"/>
        <w:ind w:left="2380"/>
        <w:rPr>
          <w:sz w:val="20"/>
          <w:szCs w:val="20"/>
        </w:rPr>
      </w:pPr>
      <w:r>
        <w:rPr>
          <w:rFonts w:eastAsia="Times New Roman"/>
          <w:sz w:val="24"/>
          <w:szCs w:val="24"/>
        </w:rPr>
        <w:t>Роман-эпопея «Тихий Дон»</w:t>
      </w:r>
    </w:p>
    <w:p w:rsidR="004019AD" w:rsidRDefault="004019AD">
      <w:pPr>
        <w:spacing w:line="200" w:lineRule="exact"/>
        <w:rPr>
          <w:sz w:val="20"/>
          <w:szCs w:val="20"/>
        </w:rPr>
      </w:pPr>
    </w:p>
    <w:p w:rsidR="004019AD" w:rsidRDefault="004019AD">
      <w:pPr>
        <w:spacing w:line="367" w:lineRule="exact"/>
        <w:rPr>
          <w:sz w:val="20"/>
          <w:szCs w:val="20"/>
        </w:rPr>
      </w:pPr>
    </w:p>
    <w:p w:rsidR="004019AD" w:rsidRDefault="00A20208">
      <w:pPr>
        <w:ind w:left="2380"/>
        <w:rPr>
          <w:sz w:val="20"/>
          <w:szCs w:val="20"/>
        </w:rPr>
      </w:pPr>
      <w:r>
        <w:rPr>
          <w:rFonts w:eastAsia="Times New Roman"/>
          <w:b/>
          <w:bCs/>
          <w:sz w:val="24"/>
          <w:szCs w:val="24"/>
        </w:rPr>
        <w:t>В.В. Набоков</w:t>
      </w:r>
    </w:p>
    <w:p w:rsidR="004019AD" w:rsidRDefault="004019AD">
      <w:pPr>
        <w:spacing w:line="7" w:lineRule="exact"/>
        <w:rPr>
          <w:sz w:val="20"/>
          <w:szCs w:val="20"/>
        </w:rPr>
      </w:pPr>
    </w:p>
    <w:p w:rsidR="004019AD" w:rsidRDefault="00A20208">
      <w:pPr>
        <w:spacing w:line="234" w:lineRule="auto"/>
        <w:ind w:left="2380"/>
        <w:jc w:val="both"/>
        <w:rPr>
          <w:sz w:val="20"/>
          <w:szCs w:val="20"/>
        </w:rPr>
      </w:pPr>
      <w:r>
        <w:rPr>
          <w:rFonts w:eastAsia="Times New Roman"/>
          <w:sz w:val="24"/>
          <w:szCs w:val="24"/>
        </w:rPr>
        <w:t xml:space="preserve">Рассказы «Облако, озеро, башня», «Весна в </w:t>
      </w:r>
      <w:proofErr w:type="spellStart"/>
      <w:r>
        <w:rPr>
          <w:rFonts w:eastAsia="Times New Roman"/>
          <w:sz w:val="24"/>
          <w:szCs w:val="24"/>
        </w:rPr>
        <w:t>Фиальте</w:t>
      </w:r>
      <w:proofErr w:type="spellEnd"/>
      <w:r>
        <w:rPr>
          <w:rFonts w:eastAsia="Times New Roman"/>
          <w:sz w:val="24"/>
          <w:szCs w:val="24"/>
        </w:rPr>
        <w:t>»</w:t>
      </w:r>
    </w:p>
    <w:p w:rsidR="004019AD" w:rsidRDefault="00A20208">
      <w:pPr>
        <w:spacing w:line="20" w:lineRule="exact"/>
        <w:rPr>
          <w:sz w:val="20"/>
          <w:szCs w:val="20"/>
        </w:rPr>
      </w:pPr>
      <w:r>
        <w:rPr>
          <w:sz w:val="20"/>
          <w:szCs w:val="20"/>
        </w:rPr>
        <w:br w:type="column"/>
      </w:r>
    </w:p>
    <w:p w:rsidR="004019AD" w:rsidRDefault="00A20208">
      <w:pPr>
        <w:rPr>
          <w:sz w:val="20"/>
          <w:szCs w:val="20"/>
        </w:rPr>
      </w:pPr>
      <w:r>
        <w:rPr>
          <w:rFonts w:eastAsia="Times New Roman"/>
          <w:b/>
          <w:bCs/>
          <w:sz w:val="24"/>
          <w:szCs w:val="24"/>
        </w:rPr>
        <w:t>И. Ильф, Е. Петров</w:t>
      </w:r>
    </w:p>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671040" behindDoc="1" locked="0" layoutInCell="0" allowOverlap="1" wp14:anchorId="60D3A67B" wp14:editId="32A6A7E8">
                <wp:simplePos x="0" y="0"/>
                <wp:positionH relativeFrom="column">
                  <wp:posOffset>-62230</wp:posOffset>
                </wp:positionH>
                <wp:positionV relativeFrom="paragraph">
                  <wp:posOffset>-179070</wp:posOffset>
                </wp:positionV>
                <wp:extent cx="0" cy="915225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522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999pt,-14.0999pt" to="-4.8999pt,706.55pt" o:allowincell="f" strokecolor="#000000" strokeweight="0.48pt"/>
            </w:pict>
          </mc:Fallback>
        </mc:AlternateContent>
      </w:r>
      <w:r>
        <w:rPr>
          <w:noProof/>
          <w:sz w:val="20"/>
          <w:szCs w:val="20"/>
        </w:rPr>
        <mc:AlternateContent>
          <mc:Choice Requires="wps">
            <w:drawing>
              <wp:anchor distT="0" distB="0" distL="114300" distR="114300" simplePos="0" relativeHeight="251672064" behindDoc="1" locked="0" layoutInCell="0" allowOverlap="1" wp14:anchorId="3E844659" wp14:editId="738BA0B7">
                <wp:simplePos x="0" y="0"/>
                <wp:positionH relativeFrom="column">
                  <wp:posOffset>2462530</wp:posOffset>
                </wp:positionH>
                <wp:positionV relativeFrom="paragraph">
                  <wp:posOffset>-179070</wp:posOffset>
                </wp:positionV>
                <wp:extent cx="0" cy="914654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465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9pt,-14.0999pt" to="193.9pt,706.1pt" o:allowincell="f" strokecolor="#000000" strokeweight="0.48pt"/>
            </w:pict>
          </mc:Fallback>
        </mc:AlternateContent>
      </w:r>
    </w:p>
    <w:p w:rsidR="004019AD" w:rsidRDefault="00A20208">
      <w:pPr>
        <w:spacing w:line="234" w:lineRule="auto"/>
        <w:ind w:right="120"/>
        <w:jc w:val="both"/>
        <w:rPr>
          <w:sz w:val="20"/>
          <w:szCs w:val="20"/>
        </w:rPr>
      </w:pPr>
      <w:r>
        <w:rPr>
          <w:rFonts w:eastAsia="Times New Roman"/>
          <w:sz w:val="24"/>
          <w:szCs w:val="24"/>
        </w:rPr>
        <w:t>Романы «12 стульев», «Золотой теленок»</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 xml:space="preserve">Н.Р. </w:t>
      </w:r>
      <w:proofErr w:type="spellStart"/>
      <w:r>
        <w:rPr>
          <w:rFonts w:eastAsia="Times New Roman"/>
          <w:b/>
          <w:bCs/>
          <w:sz w:val="24"/>
          <w:szCs w:val="24"/>
        </w:rPr>
        <w:t>Эрдман</w:t>
      </w:r>
      <w:proofErr w:type="spellEnd"/>
    </w:p>
    <w:p w:rsidR="004019AD" w:rsidRDefault="00A20208">
      <w:pPr>
        <w:spacing w:line="235" w:lineRule="auto"/>
        <w:rPr>
          <w:sz w:val="20"/>
          <w:szCs w:val="20"/>
        </w:rPr>
      </w:pPr>
      <w:r>
        <w:rPr>
          <w:rFonts w:eastAsia="Times New Roman"/>
          <w:sz w:val="24"/>
          <w:szCs w:val="24"/>
        </w:rPr>
        <w:t>Пьеса «Самоубийца»</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А.Н. Островский</w:t>
      </w:r>
    </w:p>
    <w:p w:rsidR="004019AD" w:rsidRDefault="00A20208">
      <w:pPr>
        <w:spacing w:line="235" w:lineRule="auto"/>
        <w:rPr>
          <w:sz w:val="20"/>
          <w:szCs w:val="20"/>
        </w:rPr>
      </w:pPr>
      <w:r>
        <w:rPr>
          <w:rFonts w:eastAsia="Times New Roman"/>
          <w:sz w:val="24"/>
          <w:szCs w:val="24"/>
        </w:rPr>
        <w:t>Роман «Как закалялась сталь»</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А.И. Солженицын</w:t>
      </w:r>
    </w:p>
    <w:p w:rsidR="004019AD" w:rsidRDefault="004019AD">
      <w:pPr>
        <w:spacing w:line="7" w:lineRule="exact"/>
        <w:rPr>
          <w:sz w:val="20"/>
          <w:szCs w:val="20"/>
        </w:rPr>
      </w:pPr>
    </w:p>
    <w:p w:rsidR="004019AD" w:rsidRDefault="00A20208">
      <w:pPr>
        <w:spacing w:line="234" w:lineRule="auto"/>
        <w:ind w:right="120"/>
        <w:jc w:val="both"/>
        <w:rPr>
          <w:sz w:val="20"/>
          <w:szCs w:val="20"/>
        </w:rPr>
      </w:pPr>
      <w:r>
        <w:rPr>
          <w:rFonts w:eastAsia="Times New Roman"/>
          <w:sz w:val="24"/>
          <w:szCs w:val="24"/>
        </w:rPr>
        <w:t>Повесть «Раковый корпус», статья «Жить не по лжи»</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В.Т. Шаламов</w:t>
      </w:r>
    </w:p>
    <w:p w:rsidR="004019AD" w:rsidRDefault="004019AD">
      <w:pPr>
        <w:spacing w:line="7" w:lineRule="exact"/>
        <w:rPr>
          <w:sz w:val="20"/>
          <w:szCs w:val="20"/>
        </w:rPr>
      </w:pPr>
    </w:p>
    <w:p w:rsidR="004019AD" w:rsidRDefault="00A20208">
      <w:pPr>
        <w:spacing w:line="234" w:lineRule="auto"/>
        <w:ind w:right="120"/>
        <w:jc w:val="both"/>
        <w:rPr>
          <w:sz w:val="20"/>
          <w:szCs w:val="20"/>
        </w:rPr>
      </w:pPr>
      <w:r>
        <w:rPr>
          <w:rFonts w:eastAsia="Times New Roman"/>
          <w:sz w:val="24"/>
          <w:szCs w:val="24"/>
        </w:rPr>
        <w:t>Рассказы: «Сгущенное молоко», «Татарский мулла и чистый</w:t>
      </w:r>
    </w:p>
    <w:p w:rsidR="004019AD" w:rsidRDefault="004019AD">
      <w:pPr>
        <w:spacing w:line="14" w:lineRule="exact"/>
        <w:rPr>
          <w:sz w:val="20"/>
          <w:szCs w:val="20"/>
        </w:rPr>
      </w:pPr>
    </w:p>
    <w:p w:rsidR="004019AD" w:rsidRDefault="00A20208">
      <w:pPr>
        <w:spacing w:line="236" w:lineRule="auto"/>
        <w:ind w:right="120"/>
        <w:jc w:val="both"/>
        <w:rPr>
          <w:sz w:val="20"/>
          <w:szCs w:val="20"/>
        </w:rPr>
      </w:pPr>
      <w:r>
        <w:rPr>
          <w:rFonts w:eastAsia="Times New Roman"/>
          <w:sz w:val="24"/>
          <w:szCs w:val="24"/>
        </w:rPr>
        <w:t>воздух», «Васька Денисов, похититель свиней», «Выходной день»</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В.М. Шукшин</w:t>
      </w:r>
    </w:p>
    <w:p w:rsidR="004019AD" w:rsidRDefault="004019AD">
      <w:pPr>
        <w:spacing w:line="7" w:lineRule="exact"/>
        <w:rPr>
          <w:sz w:val="20"/>
          <w:szCs w:val="20"/>
        </w:rPr>
      </w:pPr>
    </w:p>
    <w:p w:rsidR="004019AD" w:rsidRDefault="00A20208">
      <w:pPr>
        <w:spacing w:line="235" w:lineRule="auto"/>
        <w:ind w:right="120"/>
        <w:jc w:val="both"/>
        <w:rPr>
          <w:sz w:val="20"/>
          <w:szCs w:val="20"/>
        </w:rPr>
      </w:pPr>
      <w:r>
        <w:rPr>
          <w:rFonts w:eastAsia="Times New Roman"/>
          <w:sz w:val="24"/>
          <w:szCs w:val="24"/>
        </w:rPr>
        <w:t>Рассказы «Верую», «Крепкий мужик», «Сапожки», «Танцующий Шива»</w:t>
      </w:r>
    </w:p>
    <w:p w:rsidR="004019AD" w:rsidRDefault="004019AD">
      <w:pPr>
        <w:spacing w:line="8" w:lineRule="exact"/>
        <w:rPr>
          <w:sz w:val="20"/>
          <w:szCs w:val="20"/>
        </w:rPr>
      </w:pPr>
    </w:p>
    <w:p w:rsidR="004019AD" w:rsidRDefault="00A20208">
      <w:pPr>
        <w:rPr>
          <w:sz w:val="20"/>
          <w:szCs w:val="20"/>
        </w:rPr>
      </w:pPr>
      <w:r>
        <w:rPr>
          <w:rFonts w:eastAsia="Times New Roman"/>
          <w:b/>
          <w:bCs/>
          <w:sz w:val="24"/>
          <w:szCs w:val="24"/>
        </w:rPr>
        <w:t>Н.А. Заболоцкий</w:t>
      </w:r>
    </w:p>
    <w:p w:rsidR="004019AD" w:rsidRDefault="00A20208">
      <w:pPr>
        <w:tabs>
          <w:tab w:val="left" w:pos="2080"/>
          <w:tab w:val="left" w:pos="2800"/>
        </w:tabs>
        <w:rPr>
          <w:sz w:val="20"/>
          <w:szCs w:val="20"/>
        </w:rPr>
      </w:pPr>
      <w:r>
        <w:rPr>
          <w:rFonts w:eastAsia="Times New Roman"/>
          <w:sz w:val="24"/>
          <w:szCs w:val="24"/>
        </w:rPr>
        <w:t>Стихотворения:</w:t>
      </w:r>
      <w:r>
        <w:rPr>
          <w:sz w:val="20"/>
          <w:szCs w:val="20"/>
        </w:rPr>
        <w:tab/>
      </w:r>
      <w:r>
        <w:rPr>
          <w:rFonts w:eastAsia="Times New Roman"/>
          <w:sz w:val="24"/>
          <w:szCs w:val="24"/>
        </w:rPr>
        <w:t>«В</w:t>
      </w:r>
      <w:r>
        <w:rPr>
          <w:sz w:val="20"/>
          <w:szCs w:val="20"/>
        </w:rPr>
        <w:tab/>
      </w:r>
      <w:r>
        <w:rPr>
          <w:rFonts w:eastAsia="Times New Roman"/>
          <w:sz w:val="23"/>
          <w:szCs w:val="23"/>
        </w:rPr>
        <w:t>жилищах</w:t>
      </w:r>
    </w:p>
    <w:p w:rsidR="004019AD" w:rsidRDefault="004019AD">
      <w:pPr>
        <w:spacing w:line="12" w:lineRule="exact"/>
        <w:rPr>
          <w:sz w:val="20"/>
          <w:szCs w:val="20"/>
        </w:rPr>
      </w:pPr>
    </w:p>
    <w:p w:rsidR="004019AD" w:rsidRDefault="00A20208">
      <w:pPr>
        <w:spacing w:line="236" w:lineRule="auto"/>
        <w:ind w:right="100"/>
        <w:jc w:val="both"/>
        <w:rPr>
          <w:sz w:val="20"/>
          <w:szCs w:val="20"/>
        </w:rPr>
      </w:pPr>
      <w:r>
        <w:rPr>
          <w:rFonts w:eastAsia="Times New Roman"/>
          <w:sz w:val="24"/>
          <w:szCs w:val="24"/>
        </w:rPr>
        <w:t>наших», «Вчера, о смерти размышляя…», «Где-то в поле, возле Магадана…», «Движение»,</w:t>
      </w:r>
    </w:p>
    <w:p w:rsidR="004019AD" w:rsidRDefault="004019AD">
      <w:pPr>
        <w:spacing w:line="2" w:lineRule="exact"/>
        <w:rPr>
          <w:sz w:val="20"/>
          <w:szCs w:val="20"/>
        </w:rPr>
      </w:pPr>
    </w:p>
    <w:p w:rsidR="004019AD" w:rsidRDefault="00A20208">
      <w:pPr>
        <w:tabs>
          <w:tab w:val="left" w:pos="1820"/>
          <w:tab w:val="left" w:pos="3100"/>
        </w:tabs>
        <w:rPr>
          <w:sz w:val="20"/>
          <w:szCs w:val="20"/>
        </w:rPr>
      </w:pPr>
      <w:r>
        <w:rPr>
          <w:rFonts w:eastAsia="Times New Roman"/>
          <w:sz w:val="24"/>
          <w:szCs w:val="24"/>
        </w:rPr>
        <w:t>«Ивановы»,</w:t>
      </w:r>
      <w:r>
        <w:rPr>
          <w:sz w:val="20"/>
          <w:szCs w:val="20"/>
        </w:rPr>
        <w:tab/>
      </w:r>
      <w:r>
        <w:rPr>
          <w:rFonts w:eastAsia="Times New Roman"/>
          <w:sz w:val="24"/>
          <w:szCs w:val="24"/>
        </w:rPr>
        <w:t>«Лицо</w:t>
      </w:r>
      <w:r>
        <w:rPr>
          <w:sz w:val="20"/>
          <w:szCs w:val="20"/>
        </w:rPr>
        <w:tab/>
      </w:r>
      <w:r>
        <w:rPr>
          <w:rFonts w:eastAsia="Times New Roman"/>
          <w:sz w:val="23"/>
          <w:szCs w:val="23"/>
        </w:rPr>
        <w:t>коня»,</w:t>
      </w:r>
    </w:p>
    <w:p w:rsidR="004019AD" w:rsidRDefault="004019AD">
      <w:pPr>
        <w:spacing w:line="12" w:lineRule="exact"/>
        <w:rPr>
          <w:sz w:val="20"/>
          <w:szCs w:val="20"/>
        </w:rPr>
      </w:pPr>
    </w:p>
    <w:p w:rsidR="004019AD" w:rsidRDefault="00A20208">
      <w:pPr>
        <w:spacing w:line="236" w:lineRule="auto"/>
        <w:ind w:right="120"/>
        <w:jc w:val="both"/>
        <w:rPr>
          <w:sz w:val="20"/>
          <w:szCs w:val="20"/>
        </w:rPr>
      </w:pPr>
      <w:r>
        <w:rPr>
          <w:rFonts w:eastAsia="Times New Roman"/>
          <w:sz w:val="24"/>
          <w:szCs w:val="24"/>
        </w:rPr>
        <w:t>«Метаморфозы». «Новый Быт», «Рыбная лавка», «Искусство», «Я не ищу гармонии в природе…»</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А.Т. Твардовский</w:t>
      </w:r>
    </w:p>
    <w:p w:rsidR="004019AD" w:rsidRDefault="004019AD">
      <w:pPr>
        <w:spacing w:line="7" w:lineRule="exact"/>
        <w:rPr>
          <w:sz w:val="20"/>
          <w:szCs w:val="20"/>
        </w:rPr>
      </w:pPr>
    </w:p>
    <w:p w:rsidR="004019AD" w:rsidRDefault="004019AD">
      <w:pPr>
        <w:sectPr w:rsidR="004019AD">
          <w:pgSz w:w="11900" w:h="16838"/>
          <w:pgMar w:top="1139" w:right="846" w:bottom="151" w:left="1140" w:header="0" w:footer="0" w:gutter="0"/>
          <w:cols w:num="2" w:space="720" w:equalWidth="0">
            <w:col w:w="5840" w:space="200"/>
            <w:col w:w="3880"/>
          </w:cols>
        </w:sectPr>
      </w:pPr>
    </w:p>
    <w:p w:rsidR="004019AD" w:rsidRDefault="004019AD">
      <w:pPr>
        <w:spacing w:line="312" w:lineRule="exact"/>
        <w:rPr>
          <w:sz w:val="20"/>
          <w:szCs w:val="20"/>
        </w:rPr>
      </w:pPr>
    </w:p>
    <w:p w:rsidR="004019AD" w:rsidRDefault="00A20208">
      <w:pPr>
        <w:spacing w:line="235" w:lineRule="auto"/>
        <w:rPr>
          <w:sz w:val="20"/>
          <w:szCs w:val="20"/>
        </w:rPr>
      </w:pPr>
      <w:r>
        <w:rPr>
          <w:rFonts w:eastAsia="Times New Roman"/>
          <w:b/>
          <w:bCs/>
          <w:sz w:val="24"/>
          <w:szCs w:val="24"/>
        </w:rPr>
        <w:t xml:space="preserve">А.И. Солженицын </w:t>
      </w:r>
      <w:r>
        <w:rPr>
          <w:rFonts w:eastAsia="Times New Roman"/>
          <w:sz w:val="24"/>
          <w:szCs w:val="24"/>
        </w:rPr>
        <w:t>Рассказ «Один день Ивана Денисовича»</w:t>
      </w:r>
    </w:p>
    <w:p w:rsidR="004019AD" w:rsidRDefault="00A20208">
      <w:pPr>
        <w:spacing w:line="20" w:lineRule="exact"/>
        <w:rPr>
          <w:sz w:val="20"/>
          <w:szCs w:val="20"/>
        </w:rPr>
      </w:pPr>
      <w:r>
        <w:rPr>
          <w:sz w:val="20"/>
          <w:szCs w:val="20"/>
        </w:rPr>
        <w:br w:type="column"/>
      </w:r>
    </w:p>
    <w:p w:rsidR="004019AD" w:rsidRDefault="004019AD">
      <w:pPr>
        <w:spacing w:line="292" w:lineRule="exact"/>
        <w:rPr>
          <w:sz w:val="20"/>
          <w:szCs w:val="20"/>
        </w:rPr>
      </w:pPr>
    </w:p>
    <w:p w:rsidR="004019AD" w:rsidRDefault="00A20208">
      <w:pPr>
        <w:spacing w:line="235" w:lineRule="auto"/>
        <w:ind w:right="680"/>
        <w:rPr>
          <w:sz w:val="20"/>
          <w:szCs w:val="20"/>
        </w:rPr>
      </w:pPr>
      <w:r>
        <w:rPr>
          <w:rFonts w:eastAsia="Times New Roman"/>
          <w:b/>
          <w:bCs/>
          <w:sz w:val="24"/>
          <w:szCs w:val="24"/>
        </w:rPr>
        <w:t xml:space="preserve">А.И. Солженицын </w:t>
      </w:r>
      <w:r>
        <w:rPr>
          <w:rFonts w:eastAsia="Times New Roman"/>
          <w:sz w:val="24"/>
          <w:szCs w:val="24"/>
        </w:rPr>
        <w:t xml:space="preserve">Рассказ «Матренин двор» Книга «Архипелаг </w:t>
      </w:r>
      <w:proofErr w:type="spellStart"/>
      <w:r>
        <w:rPr>
          <w:rFonts w:eastAsia="Times New Roman"/>
          <w:sz w:val="24"/>
          <w:szCs w:val="24"/>
        </w:rPr>
        <w:t>ГУЛаг</w:t>
      </w:r>
      <w:proofErr w:type="spellEnd"/>
      <w:r>
        <w:rPr>
          <w:rFonts w:eastAsia="Times New Roman"/>
          <w:sz w:val="24"/>
          <w:szCs w:val="24"/>
        </w:rPr>
        <w:t>»</w:t>
      </w:r>
    </w:p>
    <w:p w:rsidR="004019AD" w:rsidRDefault="004019AD">
      <w:pPr>
        <w:spacing w:line="15" w:lineRule="exact"/>
        <w:rPr>
          <w:sz w:val="20"/>
          <w:szCs w:val="20"/>
        </w:rPr>
      </w:pPr>
    </w:p>
    <w:p w:rsidR="004019AD" w:rsidRDefault="00A20208">
      <w:pPr>
        <w:rPr>
          <w:sz w:val="20"/>
          <w:szCs w:val="20"/>
        </w:rPr>
      </w:pPr>
      <w:r>
        <w:rPr>
          <w:rFonts w:eastAsia="Times New Roman"/>
          <w:b/>
          <w:bCs/>
          <w:sz w:val="24"/>
          <w:szCs w:val="24"/>
        </w:rPr>
        <w:t>В.Т. Шаламов</w:t>
      </w:r>
    </w:p>
    <w:p w:rsidR="004019AD" w:rsidRDefault="004019AD">
      <w:pPr>
        <w:spacing w:line="7" w:lineRule="exact"/>
        <w:rPr>
          <w:sz w:val="20"/>
          <w:szCs w:val="20"/>
        </w:rPr>
      </w:pPr>
    </w:p>
    <w:p w:rsidR="004019AD" w:rsidRDefault="00A20208">
      <w:pPr>
        <w:spacing w:line="234" w:lineRule="auto"/>
        <w:ind w:right="20" w:firstLine="60"/>
        <w:jc w:val="both"/>
        <w:rPr>
          <w:sz w:val="20"/>
          <w:szCs w:val="20"/>
        </w:rPr>
      </w:pPr>
      <w:r>
        <w:rPr>
          <w:rFonts w:eastAsia="Times New Roman"/>
          <w:sz w:val="24"/>
          <w:szCs w:val="24"/>
        </w:rPr>
        <w:t>Рассказы: «На представку», «Серафим», «Красный крест»,</w:t>
      </w:r>
    </w:p>
    <w:p w:rsidR="004019AD" w:rsidRDefault="004019AD">
      <w:pPr>
        <w:spacing w:line="2" w:lineRule="exact"/>
        <w:rPr>
          <w:sz w:val="20"/>
          <w:szCs w:val="20"/>
        </w:rPr>
      </w:pPr>
    </w:p>
    <w:p w:rsidR="004019AD" w:rsidRDefault="00A20208">
      <w:pPr>
        <w:tabs>
          <w:tab w:val="left" w:pos="2320"/>
        </w:tabs>
        <w:rPr>
          <w:sz w:val="20"/>
          <w:szCs w:val="20"/>
        </w:rPr>
      </w:pPr>
      <w:r>
        <w:rPr>
          <w:rFonts w:eastAsia="Times New Roman"/>
          <w:sz w:val="24"/>
          <w:szCs w:val="24"/>
        </w:rPr>
        <w:t>«Тифозный</w:t>
      </w:r>
      <w:r>
        <w:rPr>
          <w:sz w:val="20"/>
          <w:szCs w:val="20"/>
        </w:rPr>
        <w:tab/>
      </w:r>
      <w:r>
        <w:rPr>
          <w:rFonts w:eastAsia="Times New Roman"/>
          <w:sz w:val="23"/>
          <w:szCs w:val="23"/>
        </w:rPr>
        <w:t>карантин»,</w:t>
      </w:r>
    </w:p>
    <w:p w:rsidR="004019AD" w:rsidRDefault="004019AD">
      <w:pPr>
        <w:spacing w:line="12" w:lineRule="exact"/>
        <w:rPr>
          <w:sz w:val="20"/>
          <w:szCs w:val="20"/>
        </w:rPr>
      </w:pPr>
    </w:p>
    <w:p w:rsidR="004019AD" w:rsidRDefault="00A20208">
      <w:pPr>
        <w:spacing w:line="234" w:lineRule="auto"/>
        <w:rPr>
          <w:sz w:val="20"/>
          <w:szCs w:val="20"/>
        </w:rPr>
      </w:pPr>
      <w:r>
        <w:rPr>
          <w:rFonts w:eastAsia="Times New Roman"/>
          <w:sz w:val="24"/>
          <w:szCs w:val="24"/>
        </w:rPr>
        <w:t>«Последний бой майора Пугачева»</w:t>
      </w:r>
    </w:p>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673088" behindDoc="1" locked="0" layoutInCell="0" allowOverlap="1" wp14:anchorId="4EA18B42" wp14:editId="266849B5">
                <wp:simplePos x="0" y="0"/>
                <wp:positionH relativeFrom="column">
                  <wp:posOffset>-1587500</wp:posOffset>
                </wp:positionH>
                <wp:positionV relativeFrom="paragraph">
                  <wp:posOffset>2113280</wp:posOffset>
                </wp:positionV>
                <wp:extent cx="6370955" cy="0"/>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09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9" o:spid="_x0000_s11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5pt,166.4pt" to="376.65pt,166.4pt" o:allowincell="f" strokecolor="#000000" strokeweight="0.4799pt"/>
            </w:pict>
          </mc:Fallback>
        </mc:AlternateContent>
      </w:r>
    </w:p>
    <w:p w:rsidR="004019AD" w:rsidRDefault="00A20208">
      <w:pPr>
        <w:spacing w:line="20" w:lineRule="exact"/>
        <w:rPr>
          <w:sz w:val="20"/>
          <w:szCs w:val="20"/>
        </w:rPr>
      </w:pPr>
      <w:r>
        <w:rPr>
          <w:sz w:val="20"/>
          <w:szCs w:val="20"/>
        </w:rPr>
        <w:br w:type="column"/>
      </w:r>
    </w:p>
    <w:p w:rsidR="004019AD" w:rsidRDefault="00A20208">
      <w:pPr>
        <w:spacing w:line="234" w:lineRule="auto"/>
        <w:ind w:right="100"/>
        <w:jc w:val="both"/>
        <w:rPr>
          <w:sz w:val="20"/>
          <w:szCs w:val="20"/>
        </w:rPr>
      </w:pPr>
      <w:r>
        <w:rPr>
          <w:rFonts w:eastAsia="Times New Roman"/>
          <w:sz w:val="24"/>
          <w:szCs w:val="24"/>
        </w:rPr>
        <w:t>Стихотворения: «В тот день, когда окончилась война…», «Вся суть в</w:t>
      </w:r>
    </w:p>
    <w:p w:rsidR="004019AD" w:rsidRDefault="004019AD">
      <w:pPr>
        <w:spacing w:line="2" w:lineRule="exact"/>
        <w:rPr>
          <w:sz w:val="20"/>
          <w:szCs w:val="20"/>
        </w:rPr>
      </w:pPr>
    </w:p>
    <w:p w:rsidR="004019AD" w:rsidRDefault="00A20208">
      <w:pPr>
        <w:tabs>
          <w:tab w:val="left" w:pos="2700"/>
        </w:tabs>
        <w:rPr>
          <w:sz w:val="20"/>
          <w:szCs w:val="20"/>
        </w:rPr>
      </w:pPr>
      <w:r>
        <w:rPr>
          <w:rFonts w:eastAsia="Times New Roman"/>
          <w:sz w:val="24"/>
          <w:szCs w:val="24"/>
        </w:rPr>
        <w:t>одном-единственном</w:t>
      </w:r>
      <w:r>
        <w:rPr>
          <w:sz w:val="20"/>
          <w:szCs w:val="20"/>
        </w:rPr>
        <w:tab/>
      </w:r>
      <w:r>
        <w:rPr>
          <w:rFonts w:eastAsia="Times New Roman"/>
          <w:sz w:val="23"/>
          <w:szCs w:val="23"/>
        </w:rPr>
        <w:t>завете…»,</w:t>
      </w:r>
    </w:p>
    <w:p w:rsidR="004019AD" w:rsidRDefault="004019AD">
      <w:pPr>
        <w:spacing w:line="12" w:lineRule="exact"/>
        <w:rPr>
          <w:sz w:val="20"/>
          <w:szCs w:val="20"/>
        </w:rPr>
      </w:pPr>
    </w:p>
    <w:p w:rsidR="004019AD" w:rsidRDefault="00A20208">
      <w:pPr>
        <w:spacing w:line="237" w:lineRule="auto"/>
        <w:ind w:right="120"/>
        <w:jc w:val="both"/>
        <w:rPr>
          <w:sz w:val="20"/>
          <w:szCs w:val="20"/>
        </w:rPr>
      </w:pPr>
      <w:r>
        <w:rPr>
          <w:rFonts w:eastAsia="Times New Roman"/>
          <w:sz w:val="24"/>
          <w:szCs w:val="24"/>
        </w:rPr>
        <w:t>«Дробится рваный цоколь монумента...», «О сущем», «Памяти матери», «Я знаю, никакой моей вины…»</w:t>
      </w:r>
    </w:p>
    <w:p w:rsidR="004019AD" w:rsidRDefault="004019AD">
      <w:pPr>
        <w:spacing w:line="7" w:lineRule="exact"/>
        <w:rPr>
          <w:sz w:val="20"/>
          <w:szCs w:val="20"/>
        </w:rPr>
      </w:pPr>
    </w:p>
    <w:p w:rsidR="004019AD" w:rsidRDefault="00A20208">
      <w:pPr>
        <w:rPr>
          <w:sz w:val="20"/>
          <w:szCs w:val="20"/>
        </w:rPr>
      </w:pPr>
      <w:r>
        <w:rPr>
          <w:rFonts w:eastAsia="Times New Roman"/>
          <w:b/>
          <w:bCs/>
          <w:sz w:val="24"/>
          <w:szCs w:val="24"/>
        </w:rPr>
        <w:t>И.А. Бродский</w:t>
      </w:r>
    </w:p>
    <w:p w:rsidR="004019AD" w:rsidRDefault="00A20208">
      <w:pPr>
        <w:tabs>
          <w:tab w:val="left" w:pos="1860"/>
          <w:tab w:val="left" w:pos="2340"/>
          <w:tab w:val="left" w:pos="3260"/>
        </w:tabs>
        <w:spacing w:line="235" w:lineRule="auto"/>
        <w:rPr>
          <w:sz w:val="20"/>
          <w:szCs w:val="20"/>
        </w:rPr>
      </w:pPr>
      <w:r>
        <w:rPr>
          <w:rFonts w:eastAsia="Times New Roman"/>
          <w:sz w:val="24"/>
          <w:szCs w:val="24"/>
        </w:rPr>
        <w:t>Стихотворения:</w:t>
      </w:r>
      <w:r>
        <w:rPr>
          <w:sz w:val="20"/>
          <w:szCs w:val="20"/>
        </w:rPr>
        <w:tab/>
      </w:r>
      <w:r>
        <w:rPr>
          <w:rFonts w:eastAsia="Times New Roman"/>
          <w:sz w:val="24"/>
          <w:szCs w:val="24"/>
        </w:rPr>
        <w:t>«1</w:t>
      </w:r>
      <w:r>
        <w:rPr>
          <w:sz w:val="20"/>
          <w:szCs w:val="20"/>
        </w:rPr>
        <w:tab/>
      </w:r>
      <w:r>
        <w:rPr>
          <w:rFonts w:eastAsia="Times New Roman"/>
          <w:sz w:val="24"/>
          <w:szCs w:val="24"/>
        </w:rPr>
        <w:t>января</w:t>
      </w:r>
      <w:r>
        <w:rPr>
          <w:sz w:val="20"/>
          <w:szCs w:val="20"/>
        </w:rPr>
        <w:tab/>
      </w:r>
      <w:r>
        <w:rPr>
          <w:rFonts w:eastAsia="Times New Roman"/>
          <w:sz w:val="24"/>
          <w:szCs w:val="24"/>
        </w:rPr>
        <w:t>1965</w:t>
      </w:r>
    </w:p>
    <w:p w:rsidR="004019AD" w:rsidRDefault="004019AD">
      <w:pPr>
        <w:spacing w:line="1" w:lineRule="exact"/>
        <w:rPr>
          <w:sz w:val="20"/>
          <w:szCs w:val="20"/>
        </w:rPr>
      </w:pPr>
    </w:p>
    <w:p w:rsidR="004019AD" w:rsidRDefault="00A20208">
      <w:pPr>
        <w:rPr>
          <w:sz w:val="20"/>
          <w:szCs w:val="20"/>
        </w:rPr>
      </w:pPr>
      <w:r>
        <w:rPr>
          <w:rFonts w:eastAsia="Times New Roman"/>
          <w:sz w:val="24"/>
          <w:szCs w:val="24"/>
        </w:rPr>
        <w:t>года», «В деревне Бог живет не по</w:t>
      </w:r>
    </w:p>
    <w:p w:rsidR="004019AD" w:rsidRDefault="00A20208">
      <w:pPr>
        <w:rPr>
          <w:sz w:val="20"/>
          <w:szCs w:val="20"/>
        </w:rPr>
      </w:pPr>
      <w:r>
        <w:rPr>
          <w:rFonts w:eastAsia="Times New Roman"/>
          <w:sz w:val="24"/>
          <w:szCs w:val="24"/>
        </w:rPr>
        <w:t>углам…», «Воротишься на родину.</w:t>
      </w:r>
    </w:p>
    <w:p w:rsidR="004019AD" w:rsidRDefault="00A20208">
      <w:pPr>
        <w:tabs>
          <w:tab w:val="left" w:pos="540"/>
          <w:tab w:val="left" w:pos="1140"/>
          <w:tab w:val="left" w:pos="2000"/>
          <w:tab w:val="left" w:pos="3260"/>
        </w:tabs>
        <w:rPr>
          <w:sz w:val="20"/>
          <w:szCs w:val="20"/>
        </w:rPr>
      </w:pPr>
      <w:r>
        <w:rPr>
          <w:rFonts w:eastAsia="Times New Roman"/>
          <w:sz w:val="24"/>
          <w:szCs w:val="24"/>
        </w:rPr>
        <w:t>Ну</w:t>
      </w:r>
      <w:r>
        <w:rPr>
          <w:rFonts w:eastAsia="Times New Roman"/>
          <w:sz w:val="24"/>
          <w:szCs w:val="24"/>
        </w:rPr>
        <w:tab/>
        <w:t>что</w:t>
      </w:r>
      <w:r>
        <w:rPr>
          <w:rFonts w:eastAsia="Times New Roman"/>
          <w:sz w:val="24"/>
          <w:szCs w:val="24"/>
        </w:rPr>
        <w:tab/>
        <w:t>ж…»,</w:t>
      </w:r>
      <w:r>
        <w:rPr>
          <w:sz w:val="20"/>
          <w:szCs w:val="20"/>
        </w:rPr>
        <w:tab/>
      </w:r>
      <w:r>
        <w:rPr>
          <w:rFonts w:eastAsia="Times New Roman"/>
          <w:sz w:val="24"/>
          <w:szCs w:val="24"/>
        </w:rPr>
        <w:t>«Осенний</w:t>
      </w:r>
      <w:r>
        <w:rPr>
          <w:sz w:val="20"/>
          <w:szCs w:val="20"/>
        </w:rPr>
        <w:tab/>
      </w:r>
      <w:r>
        <w:rPr>
          <w:rFonts w:eastAsia="Times New Roman"/>
          <w:sz w:val="23"/>
          <w:szCs w:val="23"/>
        </w:rPr>
        <w:t>крик</w:t>
      </w:r>
    </w:p>
    <w:p w:rsidR="004019AD" w:rsidRDefault="00A20208">
      <w:pPr>
        <w:rPr>
          <w:sz w:val="20"/>
          <w:szCs w:val="20"/>
        </w:rPr>
      </w:pPr>
      <w:r>
        <w:rPr>
          <w:rFonts w:eastAsia="Times New Roman"/>
          <w:sz w:val="24"/>
          <w:szCs w:val="24"/>
        </w:rPr>
        <w:t>ястреба», «Рождественская звезда»,</w:t>
      </w:r>
    </w:p>
    <w:p w:rsidR="004019AD" w:rsidRDefault="00A20208">
      <w:pPr>
        <w:tabs>
          <w:tab w:val="left" w:pos="580"/>
          <w:tab w:val="left" w:pos="1040"/>
          <w:tab w:val="left" w:pos="1780"/>
          <w:tab w:val="left" w:pos="2500"/>
          <w:tab w:val="left" w:pos="3640"/>
        </w:tabs>
        <w:rPr>
          <w:sz w:val="20"/>
          <w:szCs w:val="20"/>
        </w:rPr>
      </w:pPr>
      <w:r>
        <w:rPr>
          <w:rFonts w:eastAsia="Times New Roman"/>
          <w:sz w:val="24"/>
          <w:szCs w:val="24"/>
        </w:rPr>
        <w:t>«То</w:t>
      </w:r>
      <w:r>
        <w:rPr>
          <w:sz w:val="20"/>
          <w:szCs w:val="20"/>
        </w:rPr>
        <w:tab/>
      </w:r>
      <w:r>
        <w:rPr>
          <w:rFonts w:eastAsia="Times New Roman"/>
          <w:sz w:val="24"/>
          <w:szCs w:val="24"/>
        </w:rPr>
        <w:t>не</w:t>
      </w:r>
      <w:r>
        <w:rPr>
          <w:rFonts w:eastAsia="Times New Roman"/>
          <w:sz w:val="24"/>
          <w:szCs w:val="24"/>
        </w:rPr>
        <w:tab/>
        <w:t>Муза</w:t>
      </w:r>
      <w:r>
        <w:rPr>
          <w:rFonts w:eastAsia="Times New Roman"/>
          <w:sz w:val="24"/>
          <w:szCs w:val="24"/>
        </w:rPr>
        <w:tab/>
        <w:t>воды</w:t>
      </w:r>
      <w:r>
        <w:rPr>
          <w:rFonts w:eastAsia="Times New Roman"/>
          <w:sz w:val="24"/>
          <w:szCs w:val="24"/>
        </w:rPr>
        <w:tab/>
        <w:t>набирает</w:t>
      </w:r>
      <w:r>
        <w:rPr>
          <w:rFonts w:eastAsia="Times New Roman"/>
          <w:sz w:val="24"/>
          <w:szCs w:val="24"/>
        </w:rPr>
        <w:tab/>
        <w:t>в</w:t>
      </w:r>
    </w:p>
    <w:p w:rsidR="004019AD" w:rsidRDefault="00A20208">
      <w:pPr>
        <w:tabs>
          <w:tab w:val="left" w:pos="920"/>
          <w:tab w:val="left" w:pos="1420"/>
          <w:tab w:val="left" w:pos="2240"/>
          <w:tab w:val="left" w:pos="2800"/>
          <w:tab w:val="left" w:pos="3620"/>
        </w:tabs>
        <w:rPr>
          <w:sz w:val="20"/>
          <w:szCs w:val="20"/>
        </w:rPr>
      </w:pPr>
      <w:r>
        <w:rPr>
          <w:rFonts w:eastAsia="Times New Roman"/>
          <w:sz w:val="24"/>
          <w:szCs w:val="24"/>
        </w:rPr>
        <w:t>рот…»</w:t>
      </w:r>
      <w:r>
        <w:rPr>
          <w:sz w:val="20"/>
          <w:szCs w:val="20"/>
        </w:rPr>
        <w:tab/>
      </w:r>
      <w:r>
        <w:rPr>
          <w:rFonts w:eastAsia="Times New Roman"/>
          <w:sz w:val="24"/>
          <w:szCs w:val="24"/>
        </w:rPr>
        <w:t>«Я</w:t>
      </w:r>
      <w:r>
        <w:rPr>
          <w:sz w:val="20"/>
          <w:szCs w:val="20"/>
        </w:rPr>
        <w:tab/>
      </w:r>
      <w:r>
        <w:rPr>
          <w:rFonts w:eastAsia="Times New Roman"/>
          <w:sz w:val="24"/>
          <w:szCs w:val="24"/>
        </w:rPr>
        <w:t>обнял</w:t>
      </w:r>
      <w:r>
        <w:rPr>
          <w:rFonts w:eastAsia="Times New Roman"/>
          <w:sz w:val="24"/>
          <w:szCs w:val="24"/>
        </w:rPr>
        <w:tab/>
        <w:t>эти</w:t>
      </w:r>
      <w:r>
        <w:rPr>
          <w:rFonts w:eastAsia="Times New Roman"/>
          <w:sz w:val="24"/>
          <w:szCs w:val="24"/>
        </w:rPr>
        <w:tab/>
        <w:t>плечи</w:t>
      </w:r>
      <w:r>
        <w:rPr>
          <w:sz w:val="20"/>
          <w:szCs w:val="20"/>
        </w:rPr>
        <w:tab/>
      </w:r>
      <w:r>
        <w:rPr>
          <w:rFonts w:eastAsia="Times New Roman"/>
        </w:rPr>
        <w:t>и</w:t>
      </w:r>
    </w:p>
    <w:p w:rsidR="004019AD" w:rsidRDefault="00A20208">
      <w:pPr>
        <w:rPr>
          <w:sz w:val="20"/>
          <w:szCs w:val="20"/>
        </w:rPr>
      </w:pPr>
      <w:r>
        <w:rPr>
          <w:rFonts w:eastAsia="Times New Roman"/>
          <w:sz w:val="24"/>
          <w:szCs w:val="24"/>
        </w:rPr>
        <w:t>взглянул…»</w:t>
      </w:r>
    </w:p>
    <w:p w:rsidR="004019AD" w:rsidRDefault="00A20208">
      <w:pPr>
        <w:rPr>
          <w:sz w:val="20"/>
          <w:szCs w:val="20"/>
        </w:rPr>
      </w:pPr>
      <w:r>
        <w:rPr>
          <w:rFonts w:eastAsia="Times New Roman"/>
          <w:sz w:val="24"/>
          <w:szCs w:val="24"/>
        </w:rPr>
        <w:t>Нобелевская лекция</w:t>
      </w:r>
    </w:p>
    <w:p w:rsidR="004019AD" w:rsidRDefault="004019AD">
      <w:pPr>
        <w:spacing w:line="5" w:lineRule="exact"/>
        <w:rPr>
          <w:sz w:val="20"/>
          <w:szCs w:val="20"/>
        </w:rPr>
      </w:pPr>
    </w:p>
    <w:p w:rsidR="004019AD" w:rsidRDefault="00A20208">
      <w:pPr>
        <w:rPr>
          <w:sz w:val="20"/>
          <w:szCs w:val="20"/>
        </w:rPr>
      </w:pPr>
      <w:r>
        <w:rPr>
          <w:rFonts w:eastAsia="Times New Roman"/>
          <w:b/>
          <w:bCs/>
          <w:sz w:val="24"/>
          <w:szCs w:val="24"/>
        </w:rPr>
        <w:t>Н.М. Рубцов</w:t>
      </w:r>
    </w:p>
    <w:p w:rsidR="004019AD" w:rsidRDefault="004019AD">
      <w:pPr>
        <w:spacing w:line="7" w:lineRule="exact"/>
        <w:rPr>
          <w:sz w:val="20"/>
          <w:szCs w:val="20"/>
        </w:rPr>
      </w:pPr>
    </w:p>
    <w:p w:rsidR="004019AD" w:rsidRDefault="00A20208">
      <w:pPr>
        <w:spacing w:line="237" w:lineRule="auto"/>
        <w:ind w:right="100"/>
        <w:jc w:val="both"/>
        <w:rPr>
          <w:sz w:val="20"/>
          <w:szCs w:val="20"/>
        </w:rPr>
      </w:pPr>
      <w:r>
        <w:rPr>
          <w:rFonts w:eastAsia="Times New Roman"/>
          <w:sz w:val="24"/>
          <w:szCs w:val="24"/>
        </w:rPr>
        <w:t>Стихотворения: «В горнице», «Видения на холме», «Звезда полей», «Зимняя песня», «Привет, Россия, родина моя!..», «Тихая моя</w:t>
      </w:r>
    </w:p>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674112" behindDoc="1" locked="0" layoutInCell="0" allowOverlap="1" wp14:anchorId="09E0595B" wp14:editId="7ED0BF29">
                <wp:simplePos x="0" y="0"/>
                <wp:positionH relativeFrom="column">
                  <wp:posOffset>2456815</wp:posOffset>
                </wp:positionH>
                <wp:positionV relativeFrom="paragraph">
                  <wp:posOffset>29845</wp:posOffset>
                </wp:positionV>
                <wp:extent cx="12065" cy="1270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80" o:spid="_x0000_s1105" style="position:absolute;margin-left:193.45pt;margin-top:2.35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019AD" w:rsidRDefault="004019AD">
      <w:pPr>
        <w:spacing w:line="200" w:lineRule="exact"/>
        <w:rPr>
          <w:sz w:val="20"/>
          <w:szCs w:val="20"/>
        </w:rPr>
      </w:pPr>
    </w:p>
    <w:p w:rsidR="004019AD" w:rsidRDefault="004019AD">
      <w:pPr>
        <w:sectPr w:rsidR="004019AD">
          <w:type w:val="continuous"/>
          <w:pgSz w:w="11900" w:h="16838"/>
          <w:pgMar w:top="1139" w:right="846" w:bottom="151" w:left="1140" w:header="0" w:footer="0" w:gutter="0"/>
          <w:cols w:num="3" w:space="720" w:equalWidth="0">
            <w:col w:w="2160" w:space="220"/>
            <w:col w:w="3460" w:space="200"/>
            <w:col w:w="3880"/>
          </w:cols>
        </w:sectPr>
      </w:pPr>
    </w:p>
    <w:p w:rsidR="004019AD" w:rsidRDefault="004019AD">
      <w:pPr>
        <w:spacing w:line="162" w:lineRule="exact"/>
        <w:rPr>
          <w:sz w:val="20"/>
          <w:szCs w:val="20"/>
        </w:rPr>
      </w:pPr>
    </w:p>
    <w:p w:rsidR="004019AD" w:rsidRDefault="00A20208">
      <w:pPr>
        <w:ind w:left="9680"/>
        <w:rPr>
          <w:sz w:val="20"/>
          <w:szCs w:val="20"/>
        </w:rPr>
      </w:pPr>
      <w:r>
        <w:rPr>
          <w:rFonts w:eastAsia="Times New Roman"/>
          <w:sz w:val="24"/>
          <w:szCs w:val="24"/>
        </w:rPr>
        <w:t>53</w:t>
      </w:r>
    </w:p>
    <w:p w:rsidR="004019AD" w:rsidRDefault="004019AD">
      <w:pPr>
        <w:sectPr w:rsidR="004019AD">
          <w:type w:val="continuous"/>
          <w:pgSz w:w="11900" w:h="16838"/>
          <w:pgMar w:top="1139" w:right="846" w:bottom="151" w:left="1140" w:header="0" w:footer="0" w:gutter="0"/>
          <w:cols w:space="720" w:equalWidth="0">
            <w:col w:w="9920"/>
          </w:cols>
        </w:sectPr>
      </w:pPr>
    </w:p>
    <w:p w:rsidR="004019AD" w:rsidRDefault="00A20208">
      <w:pPr>
        <w:spacing w:line="200" w:lineRule="exact"/>
        <w:rPr>
          <w:sz w:val="20"/>
          <w:szCs w:val="20"/>
        </w:rPr>
      </w:pPr>
      <w:r>
        <w:rPr>
          <w:noProof/>
          <w:sz w:val="20"/>
          <w:szCs w:val="20"/>
        </w:rPr>
        <mc:AlternateContent>
          <mc:Choice Requires="wps">
            <w:drawing>
              <wp:anchor distT="0" distB="0" distL="114300" distR="114300" simplePos="0" relativeHeight="251675136" behindDoc="1" locked="0" layoutInCell="0" allowOverlap="1" wp14:anchorId="2942968F" wp14:editId="7A96BFCA">
                <wp:simplePos x="0" y="0"/>
                <wp:positionH relativeFrom="page">
                  <wp:posOffset>647700</wp:posOffset>
                </wp:positionH>
                <wp:positionV relativeFrom="page">
                  <wp:posOffset>721995</wp:posOffset>
                </wp:positionV>
                <wp:extent cx="6377305" cy="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73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56.85pt" to="553.15pt,56.8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1676160" behindDoc="1" locked="0" layoutInCell="0" allowOverlap="1" wp14:anchorId="0448B268" wp14:editId="73F0E35F">
                <wp:simplePos x="0" y="0"/>
                <wp:positionH relativeFrom="page">
                  <wp:posOffset>2167255</wp:posOffset>
                </wp:positionH>
                <wp:positionV relativeFrom="page">
                  <wp:posOffset>2482850</wp:posOffset>
                </wp:positionV>
                <wp:extent cx="2332355" cy="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2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70.65pt,195.5pt" to="354.3pt,195.5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77184" behindDoc="1" locked="0" layoutInCell="0" allowOverlap="1" wp14:anchorId="7B4F9810" wp14:editId="37899506">
                <wp:simplePos x="0" y="0"/>
                <wp:positionH relativeFrom="page">
                  <wp:posOffset>2167255</wp:posOffset>
                </wp:positionH>
                <wp:positionV relativeFrom="page">
                  <wp:posOffset>4241800</wp:posOffset>
                </wp:positionV>
                <wp:extent cx="2332355" cy="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23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3" o:spid="_x0000_s110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70.65pt,334pt" to="354.3pt,334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1678208" behindDoc="1" locked="0" layoutInCell="0" allowOverlap="1" wp14:anchorId="3426E0B8" wp14:editId="5287CF01">
                <wp:simplePos x="0" y="0"/>
                <wp:positionH relativeFrom="page">
                  <wp:posOffset>650240</wp:posOffset>
                </wp:positionH>
                <wp:positionV relativeFrom="page">
                  <wp:posOffset>718820</wp:posOffset>
                </wp:positionV>
                <wp:extent cx="0" cy="912749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274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4" o:spid="_x0000_s110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2pt,56.6pt" to="51.2pt,775.3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79232" behindDoc="1" locked="0" layoutInCell="0" allowOverlap="1" wp14:anchorId="3F1D433D" wp14:editId="60A947E3">
                <wp:simplePos x="0" y="0"/>
                <wp:positionH relativeFrom="page">
                  <wp:posOffset>2170430</wp:posOffset>
                </wp:positionH>
                <wp:positionV relativeFrom="page">
                  <wp:posOffset>718820</wp:posOffset>
                </wp:positionV>
                <wp:extent cx="0" cy="912749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274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5" o:spid="_x0000_s111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70.9pt,56.6pt" to="170.9pt,775.3pt" o:allowincell="f" strokecolor="#000000" strokeweight="0.4799pt">
                <w10:wrap anchorx="page" anchory="page"/>
              </v:line>
            </w:pict>
          </mc:Fallback>
        </mc:AlternateContent>
      </w: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363" w:lineRule="exact"/>
        <w:rPr>
          <w:sz w:val="20"/>
          <w:szCs w:val="20"/>
        </w:rPr>
      </w:pPr>
    </w:p>
    <w:p w:rsidR="004019AD" w:rsidRDefault="00A20208">
      <w:pPr>
        <w:ind w:left="2080"/>
        <w:rPr>
          <w:sz w:val="20"/>
          <w:szCs w:val="20"/>
        </w:rPr>
      </w:pPr>
      <w:r>
        <w:rPr>
          <w:rFonts w:eastAsia="Times New Roman"/>
          <w:b/>
          <w:bCs/>
          <w:sz w:val="24"/>
          <w:szCs w:val="24"/>
        </w:rPr>
        <w:t>И.А. Бродский</w:t>
      </w:r>
    </w:p>
    <w:p w:rsidR="004019AD" w:rsidRDefault="004019AD">
      <w:pPr>
        <w:spacing w:line="7" w:lineRule="exact"/>
        <w:rPr>
          <w:sz w:val="20"/>
          <w:szCs w:val="20"/>
        </w:rPr>
      </w:pPr>
    </w:p>
    <w:p w:rsidR="004019AD" w:rsidRDefault="00A20208">
      <w:pPr>
        <w:spacing w:line="237" w:lineRule="auto"/>
        <w:ind w:left="2080"/>
        <w:jc w:val="both"/>
        <w:rPr>
          <w:sz w:val="20"/>
          <w:szCs w:val="20"/>
        </w:rPr>
      </w:pPr>
      <w:r>
        <w:rPr>
          <w:rFonts w:eastAsia="Times New Roman"/>
          <w:sz w:val="24"/>
          <w:szCs w:val="24"/>
        </w:rPr>
        <w:t>Стихотворения: «Конец прекрасной эпохи», «На смерть Жукова», «На столетие Анны Ахматовой», «Ни страны, ни</w:t>
      </w:r>
    </w:p>
    <w:p w:rsidR="004019AD" w:rsidRDefault="004019AD">
      <w:pPr>
        <w:spacing w:line="14" w:lineRule="exact"/>
        <w:rPr>
          <w:sz w:val="20"/>
          <w:szCs w:val="20"/>
        </w:rPr>
      </w:pPr>
    </w:p>
    <w:p w:rsidR="004019AD" w:rsidRDefault="00A20208">
      <w:pPr>
        <w:spacing w:line="236" w:lineRule="auto"/>
        <w:ind w:left="2080"/>
        <w:jc w:val="both"/>
        <w:rPr>
          <w:sz w:val="20"/>
          <w:szCs w:val="20"/>
        </w:rPr>
      </w:pPr>
      <w:r>
        <w:rPr>
          <w:rFonts w:eastAsia="Times New Roman"/>
          <w:sz w:val="24"/>
          <w:szCs w:val="24"/>
        </w:rPr>
        <w:t>погоста…», «Рождественский романс», «Я входил вместо дикого зверя в клетку…»</w:t>
      </w:r>
    </w:p>
    <w:p w:rsidR="004019AD" w:rsidRDefault="004019AD">
      <w:pPr>
        <w:spacing w:line="200" w:lineRule="exact"/>
        <w:rPr>
          <w:sz w:val="20"/>
          <w:szCs w:val="20"/>
        </w:rPr>
      </w:pPr>
    </w:p>
    <w:p w:rsidR="004019AD" w:rsidRDefault="004019AD">
      <w:pPr>
        <w:spacing w:line="368" w:lineRule="exact"/>
        <w:rPr>
          <w:sz w:val="20"/>
          <w:szCs w:val="20"/>
        </w:rPr>
      </w:pPr>
    </w:p>
    <w:p w:rsidR="004019AD" w:rsidRDefault="00A20208">
      <w:pPr>
        <w:ind w:left="2080"/>
        <w:rPr>
          <w:sz w:val="20"/>
          <w:szCs w:val="20"/>
        </w:rPr>
      </w:pPr>
      <w:r>
        <w:rPr>
          <w:rFonts w:eastAsia="Times New Roman"/>
          <w:b/>
          <w:bCs/>
          <w:sz w:val="24"/>
          <w:szCs w:val="24"/>
        </w:rPr>
        <w:t>В.М. Шукшин</w:t>
      </w:r>
    </w:p>
    <w:p w:rsidR="004019AD" w:rsidRDefault="004019AD">
      <w:pPr>
        <w:spacing w:line="7" w:lineRule="exact"/>
        <w:rPr>
          <w:sz w:val="20"/>
          <w:szCs w:val="20"/>
        </w:rPr>
      </w:pPr>
    </w:p>
    <w:p w:rsidR="004019AD" w:rsidRDefault="00A20208">
      <w:pPr>
        <w:spacing w:line="234" w:lineRule="auto"/>
        <w:ind w:left="2080"/>
        <w:jc w:val="both"/>
        <w:rPr>
          <w:sz w:val="20"/>
          <w:szCs w:val="20"/>
        </w:rPr>
      </w:pPr>
      <w:r>
        <w:rPr>
          <w:rFonts w:eastAsia="Times New Roman"/>
          <w:sz w:val="24"/>
          <w:szCs w:val="24"/>
        </w:rPr>
        <w:t>Рассказы «Срезал», «Забуксовал», «Чудик»</w:t>
      </w:r>
    </w:p>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680256" behindDoc="1" locked="0" layoutInCell="0" allowOverlap="1" wp14:anchorId="5937A94D" wp14:editId="4766E702">
                <wp:simplePos x="0" y="0"/>
                <wp:positionH relativeFrom="column">
                  <wp:posOffset>3582035</wp:posOffset>
                </wp:positionH>
                <wp:positionV relativeFrom="paragraph">
                  <wp:posOffset>-4043680</wp:posOffset>
                </wp:positionV>
                <wp:extent cx="0" cy="9126855"/>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268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6" o:spid="_x0000_s11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2.05pt,-318.3999pt" to="282.05pt,400.25pt" o:allowincell="f" strokecolor="#000000" strokeweight="0.48pt"/>
            </w:pict>
          </mc:Fallback>
        </mc:AlternateContent>
      </w:r>
      <w:r>
        <w:rPr>
          <w:noProof/>
          <w:sz w:val="20"/>
          <w:szCs w:val="20"/>
        </w:rPr>
        <mc:AlternateContent>
          <mc:Choice Requires="wps">
            <w:drawing>
              <wp:anchor distT="0" distB="0" distL="114300" distR="114300" simplePos="0" relativeHeight="251681280" behindDoc="1" locked="0" layoutInCell="0" allowOverlap="1" wp14:anchorId="51B9111E" wp14:editId="43D27A20">
                <wp:simplePos x="0" y="0"/>
                <wp:positionH relativeFrom="column">
                  <wp:posOffset>-266700</wp:posOffset>
                </wp:positionH>
                <wp:positionV relativeFrom="paragraph">
                  <wp:posOffset>5080000</wp:posOffset>
                </wp:positionV>
                <wp:extent cx="6370955"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09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pt,400pt" to="480.65pt,400pt" o:allowincell="f" strokecolor="#000000" strokeweight="0.4799pt"/>
            </w:pict>
          </mc:Fallback>
        </mc:AlternateContent>
      </w:r>
    </w:p>
    <w:p w:rsidR="004019AD" w:rsidRDefault="00A20208">
      <w:pPr>
        <w:spacing w:line="20" w:lineRule="exact"/>
        <w:rPr>
          <w:sz w:val="20"/>
          <w:szCs w:val="20"/>
        </w:rPr>
      </w:pPr>
      <w:r>
        <w:rPr>
          <w:sz w:val="20"/>
          <w:szCs w:val="20"/>
        </w:rPr>
        <w:br w:type="column"/>
      </w:r>
    </w:p>
    <w:p w:rsidR="004019AD" w:rsidRDefault="00A20208">
      <w:pPr>
        <w:spacing w:line="234" w:lineRule="auto"/>
        <w:ind w:right="120"/>
        <w:rPr>
          <w:sz w:val="20"/>
          <w:szCs w:val="20"/>
        </w:rPr>
      </w:pPr>
      <w:r>
        <w:rPr>
          <w:rFonts w:eastAsia="Times New Roman"/>
          <w:sz w:val="24"/>
          <w:szCs w:val="24"/>
        </w:rPr>
        <w:t>родина!», «Русский огонек», «Стихи»</w:t>
      </w:r>
    </w:p>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682304" behindDoc="1" locked="0" layoutInCell="0" allowOverlap="1" wp14:anchorId="7CA3E960" wp14:editId="373CFA37">
                <wp:simplePos x="0" y="0"/>
                <wp:positionH relativeFrom="column">
                  <wp:posOffset>2462530</wp:posOffset>
                </wp:positionH>
                <wp:positionV relativeFrom="paragraph">
                  <wp:posOffset>-350520</wp:posOffset>
                </wp:positionV>
                <wp:extent cx="0" cy="9120505"/>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205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8" o:spid="_x0000_s11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9pt,-27.5999pt" to="193.9pt,690.55pt" o:allowincell="f" strokecolor="#000000" strokeweight="0.48pt"/>
            </w:pict>
          </mc:Fallback>
        </mc:AlternateContent>
      </w:r>
    </w:p>
    <w:p w:rsidR="004019AD" w:rsidRDefault="00A20208">
      <w:pPr>
        <w:rPr>
          <w:sz w:val="20"/>
          <w:szCs w:val="20"/>
        </w:rPr>
      </w:pPr>
      <w:r>
        <w:rPr>
          <w:rFonts w:eastAsia="Times New Roman"/>
          <w:b/>
          <w:bCs/>
          <w:sz w:val="24"/>
          <w:szCs w:val="24"/>
        </w:rPr>
        <w:t>Проза второй половины ХХ века</w:t>
      </w:r>
    </w:p>
    <w:p w:rsidR="004019AD" w:rsidRDefault="00A20208">
      <w:pPr>
        <w:rPr>
          <w:sz w:val="20"/>
          <w:szCs w:val="20"/>
        </w:rPr>
      </w:pPr>
      <w:r>
        <w:rPr>
          <w:rFonts w:eastAsia="Times New Roman"/>
          <w:b/>
          <w:bCs/>
          <w:sz w:val="24"/>
          <w:szCs w:val="24"/>
        </w:rPr>
        <w:t>Ф.А. Абрамов</w:t>
      </w:r>
    </w:p>
    <w:p w:rsidR="004019AD" w:rsidRDefault="00A20208">
      <w:pPr>
        <w:spacing w:line="235" w:lineRule="auto"/>
        <w:rPr>
          <w:sz w:val="20"/>
          <w:szCs w:val="20"/>
        </w:rPr>
      </w:pPr>
      <w:r>
        <w:rPr>
          <w:rFonts w:eastAsia="Times New Roman"/>
          <w:sz w:val="24"/>
          <w:szCs w:val="24"/>
        </w:rPr>
        <w:t>Роман «Братья и сестры»</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Ч.Т. Айтматов</w:t>
      </w:r>
    </w:p>
    <w:p w:rsidR="004019AD" w:rsidRDefault="004019AD">
      <w:pPr>
        <w:spacing w:line="7" w:lineRule="exact"/>
        <w:rPr>
          <w:sz w:val="20"/>
          <w:szCs w:val="20"/>
        </w:rPr>
      </w:pPr>
    </w:p>
    <w:p w:rsidR="004019AD" w:rsidRDefault="00A20208">
      <w:pPr>
        <w:spacing w:line="236" w:lineRule="auto"/>
        <w:ind w:right="120"/>
        <w:jc w:val="both"/>
        <w:rPr>
          <w:sz w:val="20"/>
          <w:szCs w:val="20"/>
        </w:rPr>
      </w:pPr>
      <w:r>
        <w:rPr>
          <w:rFonts w:eastAsia="Times New Roman"/>
          <w:sz w:val="24"/>
          <w:szCs w:val="24"/>
        </w:rPr>
        <w:t xml:space="preserve">Повести «Пегий пес, бегущий краем моря», «Белый пароход», «Прощай, </w:t>
      </w:r>
      <w:proofErr w:type="spellStart"/>
      <w:r>
        <w:rPr>
          <w:rFonts w:eastAsia="Times New Roman"/>
          <w:sz w:val="24"/>
          <w:szCs w:val="24"/>
        </w:rPr>
        <w:t>Гюльсары</w:t>
      </w:r>
      <w:proofErr w:type="spellEnd"/>
      <w:r>
        <w:rPr>
          <w:rFonts w:eastAsia="Times New Roman"/>
          <w:sz w:val="24"/>
          <w:szCs w:val="24"/>
        </w:rPr>
        <w:t>»</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 xml:space="preserve">В.П. </w:t>
      </w:r>
      <w:proofErr w:type="spellStart"/>
      <w:r>
        <w:rPr>
          <w:rFonts w:eastAsia="Times New Roman"/>
          <w:b/>
          <w:bCs/>
          <w:sz w:val="24"/>
          <w:szCs w:val="24"/>
        </w:rPr>
        <w:t>Аксѐнов</w:t>
      </w:r>
      <w:proofErr w:type="spellEnd"/>
    </w:p>
    <w:p w:rsidR="004019AD" w:rsidRDefault="004019AD">
      <w:pPr>
        <w:spacing w:line="7" w:lineRule="exact"/>
        <w:rPr>
          <w:sz w:val="20"/>
          <w:szCs w:val="20"/>
        </w:rPr>
      </w:pPr>
    </w:p>
    <w:p w:rsidR="004019AD" w:rsidRDefault="00A20208">
      <w:pPr>
        <w:spacing w:line="234" w:lineRule="auto"/>
        <w:ind w:right="120"/>
        <w:jc w:val="both"/>
        <w:rPr>
          <w:sz w:val="20"/>
          <w:szCs w:val="20"/>
        </w:rPr>
      </w:pPr>
      <w:r>
        <w:rPr>
          <w:rFonts w:eastAsia="Times New Roman"/>
          <w:sz w:val="24"/>
          <w:szCs w:val="24"/>
        </w:rPr>
        <w:t xml:space="preserve">Повести «Апельсины из Марокко», «Затоваренная </w:t>
      </w:r>
      <w:proofErr w:type="spellStart"/>
      <w:r>
        <w:rPr>
          <w:rFonts w:eastAsia="Times New Roman"/>
          <w:sz w:val="24"/>
          <w:szCs w:val="24"/>
        </w:rPr>
        <w:t>бочкотара</w:t>
      </w:r>
      <w:proofErr w:type="spellEnd"/>
      <w:r>
        <w:rPr>
          <w:rFonts w:eastAsia="Times New Roman"/>
          <w:sz w:val="24"/>
          <w:szCs w:val="24"/>
        </w:rPr>
        <w:t>»</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В.П. Астафьев</w:t>
      </w:r>
    </w:p>
    <w:p w:rsidR="004019AD" w:rsidRDefault="004019AD">
      <w:pPr>
        <w:spacing w:line="8" w:lineRule="exact"/>
        <w:rPr>
          <w:sz w:val="20"/>
          <w:szCs w:val="20"/>
        </w:rPr>
      </w:pPr>
    </w:p>
    <w:p w:rsidR="004019AD" w:rsidRDefault="00A20208">
      <w:pPr>
        <w:spacing w:line="236" w:lineRule="auto"/>
        <w:ind w:right="120"/>
        <w:jc w:val="both"/>
        <w:rPr>
          <w:sz w:val="20"/>
          <w:szCs w:val="20"/>
        </w:rPr>
      </w:pPr>
      <w:r>
        <w:rPr>
          <w:rFonts w:eastAsia="Times New Roman"/>
          <w:sz w:val="24"/>
          <w:szCs w:val="24"/>
        </w:rPr>
        <w:t>Роман «Царь-рыба». Повести: «Веселый солдат», «Пастух и пастушка»</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В.И. Белов</w:t>
      </w:r>
    </w:p>
    <w:p w:rsidR="004019AD" w:rsidRDefault="004019AD">
      <w:pPr>
        <w:spacing w:line="7" w:lineRule="exact"/>
        <w:rPr>
          <w:sz w:val="20"/>
          <w:szCs w:val="20"/>
        </w:rPr>
      </w:pPr>
    </w:p>
    <w:p w:rsidR="004019AD" w:rsidRDefault="00A20208">
      <w:pPr>
        <w:spacing w:line="233" w:lineRule="auto"/>
        <w:ind w:right="120"/>
        <w:jc w:val="both"/>
        <w:rPr>
          <w:sz w:val="20"/>
          <w:szCs w:val="20"/>
        </w:rPr>
      </w:pPr>
      <w:r>
        <w:rPr>
          <w:rFonts w:eastAsia="Times New Roman"/>
          <w:sz w:val="24"/>
          <w:szCs w:val="24"/>
        </w:rPr>
        <w:t>Повесть «Привычное дело», книга «Лад»</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А.Г. Битов</w:t>
      </w:r>
    </w:p>
    <w:p w:rsidR="004019AD" w:rsidRDefault="00A20208">
      <w:pPr>
        <w:spacing w:line="235" w:lineRule="auto"/>
        <w:rPr>
          <w:sz w:val="20"/>
          <w:szCs w:val="20"/>
        </w:rPr>
      </w:pPr>
      <w:r>
        <w:rPr>
          <w:rFonts w:eastAsia="Times New Roman"/>
          <w:sz w:val="24"/>
          <w:szCs w:val="24"/>
        </w:rPr>
        <w:t>Книга очерков «Уроки Армении»</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В.В. Быков</w:t>
      </w:r>
    </w:p>
    <w:p w:rsidR="004019AD" w:rsidRDefault="004019AD">
      <w:pPr>
        <w:spacing w:line="7" w:lineRule="exact"/>
        <w:rPr>
          <w:sz w:val="20"/>
          <w:szCs w:val="20"/>
        </w:rPr>
      </w:pPr>
    </w:p>
    <w:p w:rsidR="004019AD" w:rsidRDefault="00A20208">
      <w:pPr>
        <w:spacing w:line="234" w:lineRule="auto"/>
        <w:ind w:right="120"/>
        <w:jc w:val="both"/>
        <w:rPr>
          <w:sz w:val="20"/>
          <w:szCs w:val="20"/>
        </w:rPr>
      </w:pPr>
      <w:r>
        <w:rPr>
          <w:rFonts w:eastAsia="Times New Roman"/>
          <w:sz w:val="24"/>
          <w:szCs w:val="24"/>
        </w:rPr>
        <w:t>Повести: «Знак беды», «Обелиск», «Сотников»</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Б.Л. Васильев</w:t>
      </w:r>
    </w:p>
    <w:p w:rsidR="004019AD" w:rsidRDefault="004019AD">
      <w:pPr>
        <w:spacing w:line="8" w:lineRule="exact"/>
        <w:rPr>
          <w:sz w:val="20"/>
          <w:szCs w:val="20"/>
        </w:rPr>
      </w:pPr>
    </w:p>
    <w:p w:rsidR="004019AD" w:rsidRDefault="00A20208">
      <w:pPr>
        <w:spacing w:line="236" w:lineRule="auto"/>
        <w:ind w:right="120"/>
        <w:jc w:val="both"/>
        <w:rPr>
          <w:sz w:val="20"/>
          <w:szCs w:val="20"/>
        </w:rPr>
      </w:pPr>
      <w:r>
        <w:rPr>
          <w:rFonts w:eastAsia="Times New Roman"/>
          <w:sz w:val="24"/>
          <w:szCs w:val="24"/>
        </w:rPr>
        <w:t>Повести: «А зори здесь тихие», «В списках не значился», «Завтра была война»</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 xml:space="preserve">Г.Н. </w:t>
      </w:r>
      <w:proofErr w:type="spellStart"/>
      <w:r>
        <w:rPr>
          <w:rFonts w:eastAsia="Times New Roman"/>
          <w:b/>
          <w:bCs/>
          <w:sz w:val="24"/>
          <w:szCs w:val="24"/>
        </w:rPr>
        <w:t>Владимов</w:t>
      </w:r>
      <w:proofErr w:type="spellEnd"/>
    </w:p>
    <w:p w:rsidR="004019AD" w:rsidRDefault="004019AD">
      <w:pPr>
        <w:spacing w:line="7" w:lineRule="exact"/>
        <w:rPr>
          <w:sz w:val="20"/>
          <w:szCs w:val="20"/>
        </w:rPr>
      </w:pPr>
    </w:p>
    <w:p w:rsidR="004019AD" w:rsidRDefault="00A20208">
      <w:pPr>
        <w:spacing w:line="234" w:lineRule="auto"/>
        <w:ind w:right="120"/>
        <w:jc w:val="both"/>
        <w:rPr>
          <w:sz w:val="20"/>
          <w:szCs w:val="20"/>
        </w:rPr>
      </w:pPr>
      <w:r>
        <w:rPr>
          <w:rFonts w:eastAsia="Times New Roman"/>
          <w:sz w:val="24"/>
          <w:szCs w:val="24"/>
        </w:rPr>
        <w:t>Повесть «Верный Руслан», роман «Генерал и его армия»</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В.Н. Войнович</w:t>
      </w:r>
    </w:p>
    <w:p w:rsidR="004019AD" w:rsidRDefault="00A20208">
      <w:pPr>
        <w:tabs>
          <w:tab w:val="left" w:pos="1500"/>
          <w:tab w:val="left" w:pos="2360"/>
        </w:tabs>
        <w:rPr>
          <w:sz w:val="20"/>
          <w:szCs w:val="20"/>
        </w:rPr>
      </w:pPr>
      <w:r>
        <w:rPr>
          <w:rFonts w:eastAsia="Times New Roman"/>
          <w:sz w:val="24"/>
          <w:szCs w:val="24"/>
        </w:rPr>
        <w:t>«Жизнь</w:t>
      </w:r>
      <w:r>
        <w:rPr>
          <w:sz w:val="20"/>
          <w:szCs w:val="20"/>
        </w:rPr>
        <w:tab/>
      </w:r>
      <w:r>
        <w:rPr>
          <w:rFonts w:eastAsia="Times New Roman"/>
          <w:sz w:val="24"/>
          <w:szCs w:val="24"/>
        </w:rPr>
        <w:t>и</w:t>
      </w:r>
      <w:r>
        <w:rPr>
          <w:sz w:val="20"/>
          <w:szCs w:val="20"/>
        </w:rPr>
        <w:tab/>
      </w:r>
      <w:r>
        <w:rPr>
          <w:rFonts w:eastAsia="Times New Roman"/>
          <w:sz w:val="23"/>
          <w:szCs w:val="23"/>
        </w:rPr>
        <w:t>необычайные</w:t>
      </w:r>
    </w:p>
    <w:p w:rsidR="004019AD" w:rsidRDefault="004019AD">
      <w:pPr>
        <w:spacing w:line="12" w:lineRule="exact"/>
        <w:rPr>
          <w:sz w:val="20"/>
          <w:szCs w:val="20"/>
        </w:rPr>
      </w:pPr>
    </w:p>
    <w:p w:rsidR="004019AD" w:rsidRDefault="00A20208">
      <w:pPr>
        <w:spacing w:line="234" w:lineRule="auto"/>
        <w:ind w:right="120"/>
        <w:jc w:val="both"/>
        <w:rPr>
          <w:sz w:val="20"/>
          <w:szCs w:val="20"/>
        </w:rPr>
      </w:pPr>
      <w:r>
        <w:rPr>
          <w:rFonts w:eastAsia="Times New Roman"/>
          <w:sz w:val="24"/>
          <w:szCs w:val="24"/>
        </w:rPr>
        <w:t xml:space="preserve">приключения солдата Ивана </w:t>
      </w:r>
      <w:proofErr w:type="spellStart"/>
      <w:r>
        <w:rPr>
          <w:rFonts w:eastAsia="Times New Roman"/>
          <w:sz w:val="24"/>
          <w:szCs w:val="24"/>
        </w:rPr>
        <w:t>Чонкина</w:t>
      </w:r>
      <w:proofErr w:type="spellEnd"/>
      <w:r>
        <w:rPr>
          <w:rFonts w:eastAsia="Times New Roman"/>
          <w:sz w:val="24"/>
          <w:szCs w:val="24"/>
        </w:rPr>
        <w:t>», «Москва 2042»</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 xml:space="preserve">В.С. </w:t>
      </w:r>
      <w:proofErr w:type="spellStart"/>
      <w:r>
        <w:rPr>
          <w:rFonts w:eastAsia="Times New Roman"/>
          <w:b/>
          <w:bCs/>
          <w:sz w:val="24"/>
          <w:szCs w:val="24"/>
        </w:rPr>
        <w:t>Гроссман</w:t>
      </w:r>
      <w:proofErr w:type="spellEnd"/>
    </w:p>
    <w:p w:rsidR="004019AD" w:rsidRDefault="00A20208">
      <w:pPr>
        <w:spacing w:line="235" w:lineRule="auto"/>
        <w:rPr>
          <w:sz w:val="20"/>
          <w:szCs w:val="20"/>
        </w:rPr>
      </w:pPr>
      <w:r>
        <w:rPr>
          <w:rFonts w:eastAsia="Times New Roman"/>
          <w:sz w:val="24"/>
          <w:szCs w:val="24"/>
        </w:rPr>
        <w:t>Роман «Жизнь и судьба»</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С.Д. Довлатов</w:t>
      </w:r>
    </w:p>
    <w:p w:rsidR="004019AD" w:rsidRDefault="004019AD">
      <w:pPr>
        <w:spacing w:line="7" w:lineRule="exact"/>
        <w:rPr>
          <w:sz w:val="20"/>
          <w:szCs w:val="20"/>
        </w:rPr>
      </w:pPr>
    </w:p>
    <w:p w:rsidR="004019AD" w:rsidRDefault="00A20208">
      <w:pPr>
        <w:spacing w:line="234" w:lineRule="auto"/>
        <w:ind w:right="120"/>
        <w:jc w:val="both"/>
        <w:rPr>
          <w:sz w:val="20"/>
          <w:szCs w:val="20"/>
        </w:rPr>
      </w:pPr>
      <w:r>
        <w:rPr>
          <w:rFonts w:eastAsia="Times New Roman"/>
          <w:sz w:val="24"/>
          <w:szCs w:val="24"/>
        </w:rPr>
        <w:t>Книги «Зона», «Чемодан», «Заповедник»</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Ю.О. Домбровский</w:t>
      </w:r>
    </w:p>
    <w:p w:rsidR="004019AD" w:rsidRDefault="004019AD">
      <w:pPr>
        <w:spacing w:line="7" w:lineRule="exact"/>
        <w:rPr>
          <w:sz w:val="20"/>
          <w:szCs w:val="20"/>
        </w:rPr>
      </w:pPr>
    </w:p>
    <w:p w:rsidR="004019AD" w:rsidRDefault="00A20208">
      <w:pPr>
        <w:spacing w:line="234" w:lineRule="auto"/>
        <w:ind w:right="120"/>
        <w:jc w:val="both"/>
        <w:rPr>
          <w:sz w:val="20"/>
          <w:szCs w:val="20"/>
        </w:rPr>
      </w:pPr>
      <w:r>
        <w:rPr>
          <w:rFonts w:eastAsia="Times New Roman"/>
          <w:sz w:val="24"/>
          <w:szCs w:val="24"/>
        </w:rPr>
        <w:t>Роман «Факультет ненужных вещей»</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Ф.А. Искандер</w:t>
      </w:r>
    </w:p>
    <w:p w:rsidR="004019AD" w:rsidRDefault="004019AD">
      <w:pPr>
        <w:spacing w:line="7" w:lineRule="exact"/>
        <w:rPr>
          <w:sz w:val="20"/>
          <w:szCs w:val="20"/>
        </w:rPr>
      </w:pPr>
    </w:p>
    <w:p w:rsidR="004019AD" w:rsidRDefault="00A20208">
      <w:pPr>
        <w:spacing w:line="234" w:lineRule="auto"/>
        <w:ind w:right="120"/>
        <w:jc w:val="both"/>
        <w:rPr>
          <w:sz w:val="20"/>
          <w:szCs w:val="20"/>
        </w:rPr>
      </w:pPr>
      <w:r>
        <w:rPr>
          <w:rFonts w:eastAsia="Times New Roman"/>
          <w:sz w:val="24"/>
          <w:szCs w:val="24"/>
        </w:rPr>
        <w:t xml:space="preserve">«Детство </w:t>
      </w:r>
      <w:proofErr w:type="spellStart"/>
      <w:r>
        <w:rPr>
          <w:rFonts w:eastAsia="Times New Roman"/>
          <w:sz w:val="24"/>
          <w:szCs w:val="24"/>
        </w:rPr>
        <w:t>Чика</w:t>
      </w:r>
      <w:proofErr w:type="spellEnd"/>
      <w:r>
        <w:rPr>
          <w:rFonts w:eastAsia="Times New Roman"/>
          <w:sz w:val="24"/>
          <w:szCs w:val="24"/>
        </w:rPr>
        <w:t>», «</w:t>
      </w:r>
      <w:proofErr w:type="spellStart"/>
      <w:r>
        <w:rPr>
          <w:rFonts w:eastAsia="Times New Roman"/>
          <w:sz w:val="24"/>
          <w:szCs w:val="24"/>
        </w:rPr>
        <w:t>Сандро</w:t>
      </w:r>
      <w:proofErr w:type="spellEnd"/>
      <w:r>
        <w:rPr>
          <w:rFonts w:eastAsia="Times New Roman"/>
          <w:sz w:val="24"/>
          <w:szCs w:val="24"/>
        </w:rPr>
        <w:t xml:space="preserve"> из Чегема», «Кролики и удавы»</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Ю.П. Казаков</w:t>
      </w:r>
    </w:p>
    <w:p w:rsidR="004019AD" w:rsidRDefault="00A20208">
      <w:pPr>
        <w:spacing w:line="235" w:lineRule="auto"/>
        <w:rPr>
          <w:sz w:val="20"/>
          <w:szCs w:val="20"/>
        </w:rPr>
      </w:pPr>
      <w:r>
        <w:rPr>
          <w:rFonts w:eastAsia="Times New Roman"/>
          <w:sz w:val="24"/>
          <w:szCs w:val="24"/>
        </w:rPr>
        <w:t>Рассказ «Во сне ты горько плакал»</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В.Л. Кондратьев</w:t>
      </w:r>
    </w:p>
    <w:p w:rsidR="004019AD" w:rsidRDefault="00A20208">
      <w:pPr>
        <w:spacing w:line="236" w:lineRule="auto"/>
        <w:rPr>
          <w:sz w:val="20"/>
          <w:szCs w:val="20"/>
        </w:rPr>
      </w:pPr>
      <w:r>
        <w:rPr>
          <w:rFonts w:eastAsia="Times New Roman"/>
          <w:sz w:val="24"/>
          <w:szCs w:val="24"/>
        </w:rPr>
        <w:t>Повесть «Сашка»</w:t>
      </w:r>
    </w:p>
    <w:p w:rsidR="004019AD" w:rsidRDefault="004019AD">
      <w:pPr>
        <w:spacing w:line="5" w:lineRule="exact"/>
        <w:rPr>
          <w:sz w:val="20"/>
          <w:szCs w:val="20"/>
        </w:rPr>
      </w:pPr>
    </w:p>
    <w:p w:rsidR="004019AD" w:rsidRDefault="00A20208">
      <w:pPr>
        <w:rPr>
          <w:sz w:val="20"/>
          <w:szCs w:val="20"/>
        </w:rPr>
      </w:pPr>
      <w:r>
        <w:rPr>
          <w:rFonts w:eastAsia="Times New Roman"/>
          <w:b/>
          <w:bCs/>
          <w:sz w:val="24"/>
          <w:szCs w:val="24"/>
        </w:rPr>
        <w:t>Е.И. Носов</w:t>
      </w:r>
    </w:p>
    <w:p w:rsidR="004019AD" w:rsidRDefault="00A20208">
      <w:pPr>
        <w:spacing w:line="235" w:lineRule="auto"/>
        <w:rPr>
          <w:sz w:val="20"/>
          <w:szCs w:val="20"/>
        </w:rPr>
      </w:pPr>
      <w:r>
        <w:rPr>
          <w:rFonts w:eastAsia="Times New Roman"/>
          <w:sz w:val="24"/>
          <w:szCs w:val="24"/>
        </w:rPr>
        <w:t>Повесть «</w:t>
      </w:r>
      <w:proofErr w:type="spellStart"/>
      <w:r>
        <w:rPr>
          <w:rFonts w:eastAsia="Times New Roman"/>
          <w:sz w:val="24"/>
          <w:szCs w:val="24"/>
        </w:rPr>
        <w:t>Усвятские</w:t>
      </w:r>
      <w:proofErr w:type="spellEnd"/>
      <w:r>
        <w:rPr>
          <w:rFonts w:eastAsia="Times New Roman"/>
          <w:sz w:val="24"/>
          <w:szCs w:val="24"/>
        </w:rPr>
        <w:t xml:space="preserve"> </w:t>
      </w:r>
      <w:proofErr w:type="spellStart"/>
      <w:r>
        <w:rPr>
          <w:rFonts w:eastAsia="Times New Roman"/>
          <w:sz w:val="24"/>
          <w:szCs w:val="24"/>
        </w:rPr>
        <w:t>шлемоносцы</w:t>
      </w:r>
      <w:proofErr w:type="spellEnd"/>
      <w:r>
        <w:rPr>
          <w:rFonts w:eastAsia="Times New Roman"/>
          <w:sz w:val="24"/>
          <w:szCs w:val="24"/>
        </w:rPr>
        <w:t>»</w:t>
      </w:r>
    </w:p>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683328" behindDoc="1" locked="0" layoutInCell="0" allowOverlap="1" wp14:anchorId="3957F103" wp14:editId="7DC5E28B">
                <wp:simplePos x="0" y="0"/>
                <wp:positionH relativeFrom="column">
                  <wp:posOffset>2456815</wp:posOffset>
                </wp:positionH>
                <wp:positionV relativeFrom="paragraph">
                  <wp:posOffset>3175</wp:posOffset>
                </wp:positionV>
                <wp:extent cx="12065" cy="1270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89" o:spid="_x0000_s1114" style="position:absolute;margin-left:193.45pt;margin-top:0.25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019AD" w:rsidRDefault="004019AD">
      <w:pPr>
        <w:spacing w:line="200" w:lineRule="exact"/>
        <w:rPr>
          <w:sz w:val="20"/>
          <w:szCs w:val="20"/>
        </w:rPr>
      </w:pPr>
    </w:p>
    <w:p w:rsidR="004019AD" w:rsidRDefault="004019AD">
      <w:pPr>
        <w:sectPr w:rsidR="004019AD">
          <w:pgSz w:w="11900" w:h="16838"/>
          <w:pgMar w:top="1147" w:right="846" w:bottom="151" w:left="1440" w:header="0" w:footer="0" w:gutter="0"/>
          <w:cols w:num="2" w:space="720" w:equalWidth="0">
            <w:col w:w="5540" w:space="200"/>
            <w:col w:w="3880"/>
          </w:cols>
        </w:sectPr>
      </w:pPr>
    </w:p>
    <w:p w:rsidR="004019AD" w:rsidRDefault="004019AD">
      <w:pPr>
        <w:spacing w:line="161" w:lineRule="exact"/>
        <w:rPr>
          <w:sz w:val="20"/>
          <w:szCs w:val="20"/>
        </w:rPr>
      </w:pPr>
    </w:p>
    <w:p w:rsidR="004019AD" w:rsidRDefault="00A20208">
      <w:pPr>
        <w:ind w:left="9380"/>
        <w:rPr>
          <w:sz w:val="20"/>
          <w:szCs w:val="20"/>
        </w:rPr>
      </w:pPr>
      <w:r>
        <w:rPr>
          <w:rFonts w:eastAsia="Times New Roman"/>
          <w:sz w:val="24"/>
          <w:szCs w:val="24"/>
        </w:rPr>
        <w:t>54</w:t>
      </w:r>
    </w:p>
    <w:p w:rsidR="004019AD" w:rsidRDefault="004019AD">
      <w:pPr>
        <w:sectPr w:rsidR="004019AD">
          <w:type w:val="continuous"/>
          <w:pgSz w:w="11900" w:h="16838"/>
          <w:pgMar w:top="1147" w:right="846" w:bottom="151" w:left="1440" w:header="0" w:footer="0" w:gutter="0"/>
          <w:cols w:space="720" w:equalWidth="0">
            <w:col w:w="9620"/>
          </w:cols>
        </w:sectPr>
      </w:pPr>
    </w:p>
    <w:p w:rsidR="004019AD" w:rsidRDefault="00A20208">
      <w:pPr>
        <w:ind w:left="5740"/>
        <w:rPr>
          <w:sz w:val="20"/>
          <w:szCs w:val="20"/>
        </w:rPr>
      </w:pPr>
      <w:r>
        <w:rPr>
          <w:rFonts w:eastAsia="Times New Roman"/>
          <w:b/>
          <w:bCs/>
          <w:noProof/>
          <w:sz w:val="24"/>
          <w:szCs w:val="24"/>
        </w:rPr>
        <mc:AlternateContent>
          <mc:Choice Requires="wps">
            <w:drawing>
              <wp:anchor distT="0" distB="0" distL="114300" distR="114300" simplePos="0" relativeHeight="251684352" behindDoc="1" locked="0" layoutInCell="0" allowOverlap="1" wp14:anchorId="2B90E243" wp14:editId="7044F03D">
                <wp:simplePos x="0" y="0"/>
                <wp:positionH relativeFrom="page">
                  <wp:posOffset>647700</wp:posOffset>
                </wp:positionH>
                <wp:positionV relativeFrom="page">
                  <wp:posOffset>721995</wp:posOffset>
                </wp:positionV>
                <wp:extent cx="6377305" cy="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73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0" o:spid="_x0000_s111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56.85pt" to="553.15pt,56.85pt" o:allowincell="f" strokecolor="#000000" strokeweight="0.48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85376" behindDoc="1" locked="0" layoutInCell="0" allowOverlap="1" wp14:anchorId="1FC15471" wp14:editId="56D12554">
                <wp:simplePos x="0" y="0"/>
                <wp:positionH relativeFrom="page">
                  <wp:posOffset>650240</wp:posOffset>
                </wp:positionH>
                <wp:positionV relativeFrom="page">
                  <wp:posOffset>718820</wp:posOffset>
                </wp:positionV>
                <wp:extent cx="0" cy="912749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274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1" o:spid="_x0000_s111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2pt,56.6pt" to="51.2pt,775.3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86400" behindDoc="1" locked="0" layoutInCell="0" allowOverlap="1" wp14:anchorId="3091DCC9" wp14:editId="66CFD99E">
                <wp:simplePos x="0" y="0"/>
                <wp:positionH relativeFrom="page">
                  <wp:posOffset>2170430</wp:posOffset>
                </wp:positionH>
                <wp:positionV relativeFrom="page">
                  <wp:posOffset>718820</wp:posOffset>
                </wp:positionV>
                <wp:extent cx="0" cy="912749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274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2" o:spid="_x0000_s111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70.9pt,56.6pt" to="170.9pt,775.3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87424" behindDoc="1" locked="0" layoutInCell="0" allowOverlap="1" wp14:anchorId="4EDC70FE" wp14:editId="79E79E01">
                <wp:simplePos x="0" y="0"/>
                <wp:positionH relativeFrom="page">
                  <wp:posOffset>4496435</wp:posOffset>
                </wp:positionH>
                <wp:positionV relativeFrom="page">
                  <wp:posOffset>718820</wp:posOffset>
                </wp:positionV>
                <wp:extent cx="0" cy="912749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274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3" o:spid="_x0000_s111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54.05pt,56.6pt" to="354.05pt,775.3pt" o:allowincell="f" strokecolor="#000000" strokeweight="0.48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88448" behindDoc="1" locked="0" layoutInCell="0" allowOverlap="1" wp14:anchorId="45A5957B" wp14:editId="7C64791B">
                <wp:simplePos x="0" y="0"/>
                <wp:positionH relativeFrom="page">
                  <wp:posOffset>7021830</wp:posOffset>
                </wp:positionH>
                <wp:positionV relativeFrom="page">
                  <wp:posOffset>718820</wp:posOffset>
                </wp:positionV>
                <wp:extent cx="0" cy="912114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211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4" o:spid="_x0000_s111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2.9pt,56.6pt" to="552.9pt,774.8pt" o:allowincell="f" strokecolor="#000000" strokeweight="0.48pt">
                <w10:wrap anchorx="page" anchory="page"/>
              </v:line>
            </w:pict>
          </mc:Fallback>
        </mc:AlternateContent>
      </w:r>
      <w:r>
        <w:rPr>
          <w:rFonts w:eastAsia="Times New Roman"/>
          <w:b/>
          <w:bCs/>
          <w:sz w:val="24"/>
          <w:szCs w:val="24"/>
        </w:rPr>
        <w:t xml:space="preserve">Б.Ш. </w:t>
      </w:r>
      <w:proofErr w:type="spellStart"/>
      <w:r>
        <w:rPr>
          <w:rFonts w:eastAsia="Times New Roman"/>
          <w:b/>
          <w:bCs/>
          <w:sz w:val="24"/>
          <w:szCs w:val="24"/>
        </w:rPr>
        <w:t>Окуждава</w:t>
      </w:r>
      <w:proofErr w:type="spellEnd"/>
    </w:p>
    <w:p w:rsidR="004019AD" w:rsidRDefault="00A20208">
      <w:pPr>
        <w:spacing w:line="236" w:lineRule="auto"/>
        <w:ind w:left="5740"/>
        <w:rPr>
          <w:sz w:val="20"/>
          <w:szCs w:val="20"/>
        </w:rPr>
      </w:pPr>
      <w:r>
        <w:rPr>
          <w:rFonts w:eastAsia="Times New Roman"/>
          <w:sz w:val="24"/>
          <w:szCs w:val="24"/>
        </w:rPr>
        <w:t>Повесть «Будь здоров, школяр!»</w:t>
      </w:r>
    </w:p>
    <w:p w:rsidR="004019AD" w:rsidRDefault="004019AD">
      <w:pPr>
        <w:spacing w:line="5" w:lineRule="exact"/>
        <w:rPr>
          <w:sz w:val="20"/>
          <w:szCs w:val="20"/>
        </w:rPr>
      </w:pPr>
    </w:p>
    <w:p w:rsidR="004019AD" w:rsidRDefault="00A20208">
      <w:pPr>
        <w:ind w:left="5740"/>
        <w:rPr>
          <w:sz w:val="20"/>
          <w:szCs w:val="20"/>
        </w:rPr>
      </w:pPr>
      <w:r>
        <w:rPr>
          <w:rFonts w:eastAsia="Times New Roman"/>
          <w:b/>
          <w:bCs/>
          <w:sz w:val="24"/>
          <w:szCs w:val="24"/>
        </w:rPr>
        <w:t>В.Н. Некрасов</w:t>
      </w:r>
    </w:p>
    <w:p w:rsidR="004019AD" w:rsidRDefault="00A20208">
      <w:pPr>
        <w:spacing w:line="235" w:lineRule="auto"/>
        <w:ind w:left="5740"/>
        <w:rPr>
          <w:sz w:val="20"/>
          <w:szCs w:val="20"/>
        </w:rPr>
      </w:pPr>
      <w:r>
        <w:rPr>
          <w:rFonts w:eastAsia="Times New Roman"/>
          <w:sz w:val="24"/>
          <w:szCs w:val="24"/>
        </w:rPr>
        <w:t>Повесть «В окопах Сталинграда»</w:t>
      </w:r>
    </w:p>
    <w:p w:rsidR="004019AD" w:rsidRDefault="004019AD">
      <w:pPr>
        <w:spacing w:line="6" w:lineRule="exact"/>
        <w:rPr>
          <w:sz w:val="20"/>
          <w:szCs w:val="20"/>
        </w:rPr>
      </w:pPr>
    </w:p>
    <w:p w:rsidR="004019AD" w:rsidRDefault="00A20208">
      <w:pPr>
        <w:ind w:left="5740"/>
        <w:rPr>
          <w:sz w:val="20"/>
          <w:szCs w:val="20"/>
        </w:rPr>
      </w:pPr>
      <w:r>
        <w:rPr>
          <w:rFonts w:eastAsia="Times New Roman"/>
          <w:b/>
          <w:bCs/>
          <w:sz w:val="24"/>
          <w:szCs w:val="24"/>
        </w:rPr>
        <w:t>В.Г. Распутин</w:t>
      </w:r>
    </w:p>
    <w:p w:rsidR="004019AD" w:rsidRDefault="00A20208">
      <w:pPr>
        <w:tabs>
          <w:tab w:val="left" w:pos="6820"/>
          <w:tab w:val="left" w:pos="7100"/>
          <w:tab w:val="left" w:pos="8120"/>
          <w:tab w:val="left" w:pos="9140"/>
        </w:tabs>
        <w:ind w:left="5740"/>
        <w:rPr>
          <w:sz w:val="20"/>
          <w:szCs w:val="20"/>
        </w:rPr>
      </w:pPr>
      <w:r>
        <w:rPr>
          <w:rFonts w:eastAsia="Times New Roman"/>
          <w:sz w:val="24"/>
          <w:szCs w:val="24"/>
        </w:rPr>
        <w:t>Рассказы</w:t>
      </w:r>
      <w:r>
        <w:rPr>
          <w:rFonts w:eastAsia="Times New Roman"/>
          <w:sz w:val="24"/>
          <w:szCs w:val="24"/>
        </w:rPr>
        <w:tab/>
        <w:t>и</w:t>
      </w:r>
      <w:r>
        <w:rPr>
          <w:rFonts w:eastAsia="Times New Roman"/>
          <w:sz w:val="24"/>
          <w:szCs w:val="24"/>
        </w:rPr>
        <w:tab/>
        <w:t>повести:</w:t>
      </w:r>
      <w:r>
        <w:rPr>
          <w:sz w:val="20"/>
          <w:szCs w:val="20"/>
        </w:rPr>
        <w:tab/>
      </w:r>
      <w:r>
        <w:rPr>
          <w:rFonts w:eastAsia="Times New Roman"/>
          <w:sz w:val="24"/>
          <w:szCs w:val="24"/>
        </w:rPr>
        <w:t>«Деньги</w:t>
      </w:r>
      <w:r>
        <w:rPr>
          <w:sz w:val="20"/>
          <w:szCs w:val="20"/>
        </w:rPr>
        <w:tab/>
      </w:r>
      <w:r>
        <w:rPr>
          <w:rFonts w:eastAsia="Times New Roman"/>
          <w:sz w:val="23"/>
          <w:szCs w:val="23"/>
        </w:rPr>
        <w:t>для</w:t>
      </w:r>
    </w:p>
    <w:p w:rsidR="004019AD" w:rsidRDefault="00A20208">
      <w:pPr>
        <w:tabs>
          <w:tab w:val="left" w:pos="7020"/>
          <w:tab w:val="left" w:pos="8120"/>
          <w:tab w:val="left" w:pos="8660"/>
        </w:tabs>
        <w:ind w:left="5740"/>
        <w:rPr>
          <w:sz w:val="20"/>
          <w:szCs w:val="20"/>
        </w:rPr>
      </w:pPr>
      <w:r>
        <w:rPr>
          <w:rFonts w:eastAsia="Times New Roman"/>
          <w:sz w:val="24"/>
          <w:szCs w:val="24"/>
        </w:rPr>
        <w:t>Марии»,</w:t>
      </w:r>
      <w:r>
        <w:rPr>
          <w:sz w:val="20"/>
          <w:szCs w:val="20"/>
        </w:rPr>
        <w:tab/>
      </w:r>
      <w:r>
        <w:rPr>
          <w:rFonts w:eastAsia="Times New Roman"/>
          <w:sz w:val="24"/>
          <w:szCs w:val="24"/>
        </w:rPr>
        <w:t>«Живи</w:t>
      </w:r>
      <w:r>
        <w:rPr>
          <w:sz w:val="20"/>
          <w:szCs w:val="20"/>
        </w:rPr>
        <w:tab/>
      </w:r>
      <w:r>
        <w:rPr>
          <w:rFonts w:eastAsia="Times New Roman"/>
          <w:sz w:val="24"/>
          <w:szCs w:val="24"/>
        </w:rPr>
        <w:t>и</w:t>
      </w:r>
      <w:r>
        <w:rPr>
          <w:sz w:val="20"/>
          <w:szCs w:val="20"/>
        </w:rPr>
        <w:tab/>
      </w:r>
      <w:r>
        <w:rPr>
          <w:rFonts w:eastAsia="Times New Roman"/>
          <w:sz w:val="23"/>
          <w:szCs w:val="23"/>
        </w:rPr>
        <w:t>помни»,</w:t>
      </w:r>
    </w:p>
    <w:p w:rsidR="004019AD" w:rsidRDefault="00A20208">
      <w:pPr>
        <w:ind w:left="5740"/>
        <w:rPr>
          <w:sz w:val="20"/>
          <w:szCs w:val="20"/>
        </w:rPr>
      </w:pPr>
      <w:r>
        <w:rPr>
          <w:rFonts w:eastAsia="Times New Roman"/>
          <w:sz w:val="24"/>
          <w:szCs w:val="24"/>
        </w:rPr>
        <w:t>«Прощание с Матерой».</w:t>
      </w:r>
    </w:p>
    <w:p w:rsidR="004019AD" w:rsidRDefault="004019AD">
      <w:pPr>
        <w:spacing w:line="5" w:lineRule="exact"/>
        <w:rPr>
          <w:sz w:val="20"/>
          <w:szCs w:val="20"/>
        </w:rPr>
      </w:pPr>
    </w:p>
    <w:p w:rsidR="004019AD" w:rsidRDefault="00A20208">
      <w:pPr>
        <w:ind w:left="5740"/>
        <w:rPr>
          <w:sz w:val="20"/>
          <w:szCs w:val="20"/>
        </w:rPr>
      </w:pPr>
      <w:r>
        <w:rPr>
          <w:rFonts w:eastAsia="Times New Roman"/>
          <w:b/>
          <w:bCs/>
          <w:sz w:val="24"/>
          <w:szCs w:val="24"/>
        </w:rPr>
        <w:t>А.Д. Синявский</w:t>
      </w:r>
    </w:p>
    <w:p w:rsidR="004019AD" w:rsidRDefault="00A20208">
      <w:pPr>
        <w:spacing w:line="235" w:lineRule="auto"/>
        <w:ind w:left="5740"/>
        <w:rPr>
          <w:sz w:val="20"/>
          <w:szCs w:val="20"/>
        </w:rPr>
      </w:pPr>
      <w:r>
        <w:rPr>
          <w:rFonts w:eastAsia="Times New Roman"/>
          <w:sz w:val="24"/>
          <w:szCs w:val="24"/>
        </w:rPr>
        <w:t>Рассказ «</w:t>
      </w:r>
      <w:proofErr w:type="spellStart"/>
      <w:r>
        <w:rPr>
          <w:rFonts w:eastAsia="Times New Roman"/>
          <w:sz w:val="24"/>
          <w:szCs w:val="24"/>
        </w:rPr>
        <w:t>Пхенц</w:t>
      </w:r>
      <w:proofErr w:type="spellEnd"/>
      <w:r>
        <w:rPr>
          <w:rFonts w:eastAsia="Times New Roman"/>
          <w:sz w:val="24"/>
          <w:szCs w:val="24"/>
        </w:rPr>
        <w:t>»</w:t>
      </w:r>
    </w:p>
    <w:p w:rsidR="004019AD" w:rsidRDefault="004019AD">
      <w:pPr>
        <w:spacing w:line="6" w:lineRule="exact"/>
        <w:rPr>
          <w:sz w:val="20"/>
          <w:szCs w:val="20"/>
        </w:rPr>
      </w:pPr>
    </w:p>
    <w:p w:rsidR="004019AD" w:rsidRDefault="00A20208">
      <w:pPr>
        <w:ind w:left="5740"/>
        <w:rPr>
          <w:sz w:val="20"/>
          <w:szCs w:val="20"/>
        </w:rPr>
      </w:pPr>
      <w:r>
        <w:rPr>
          <w:rFonts w:eastAsia="Times New Roman"/>
          <w:b/>
          <w:bCs/>
          <w:sz w:val="24"/>
          <w:szCs w:val="24"/>
        </w:rPr>
        <w:t>А. и Б. Стругацкие</w:t>
      </w:r>
    </w:p>
    <w:p w:rsidR="004019AD" w:rsidRDefault="00A20208">
      <w:pPr>
        <w:tabs>
          <w:tab w:val="left" w:pos="6840"/>
          <w:tab w:val="left" w:pos="7960"/>
          <w:tab w:val="left" w:pos="8700"/>
        </w:tabs>
        <w:ind w:left="5740"/>
        <w:rPr>
          <w:sz w:val="20"/>
          <w:szCs w:val="20"/>
        </w:rPr>
      </w:pPr>
      <w:r>
        <w:rPr>
          <w:rFonts w:eastAsia="Times New Roman"/>
          <w:sz w:val="24"/>
          <w:szCs w:val="24"/>
        </w:rPr>
        <w:t>Романы:</w:t>
      </w:r>
      <w:r>
        <w:rPr>
          <w:sz w:val="20"/>
          <w:szCs w:val="20"/>
        </w:rPr>
        <w:tab/>
      </w:r>
      <w:r>
        <w:rPr>
          <w:rFonts w:eastAsia="Times New Roman"/>
          <w:sz w:val="24"/>
          <w:szCs w:val="24"/>
        </w:rPr>
        <w:t>«Трудно</w:t>
      </w:r>
      <w:r>
        <w:rPr>
          <w:sz w:val="20"/>
          <w:szCs w:val="20"/>
        </w:rPr>
        <w:tab/>
      </w:r>
      <w:r>
        <w:rPr>
          <w:rFonts w:eastAsia="Times New Roman"/>
          <w:sz w:val="24"/>
          <w:szCs w:val="24"/>
        </w:rPr>
        <w:t>быть</w:t>
      </w:r>
      <w:r>
        <w:rPr>
          <w:sz w:val="20"/>
          <w:szCs w:val="20"/>
        </w:rPr>
        <w:tab/>
      </w:r>
      <w:r>
        <w:rPr>
          <w:rFonts w:eastAsia="Times New Roman"/>
          <w:sz w:val="23"/>
          <w:szCs w:val="23"/>
        </w:rPr>
        <w:t>богом»,</w:t>
      </w:r>
    </w:p>
    <w:p w:rsidR="004019AD" w:rsidRDefault="00A20208">
      <w:pPr>
        <w:ind w:left="5740"/>
        <w:rPr>
          <w:sz w:val="20"/>
          <w:szCs w:val="20"/>
        </w:rPr>
      </w:pPr>
      <w:r>
        <w:rPr>
          <w:rFonts w:eastAsia="Times New Roman"/>
          <w:sz w:val="24"/>
          <w:szCs w:val="24"/>
        </w:rPr>
        <w:t>«Улитка на склоне»</w:t>
      </w:r>
    </w:p>
    <w:p w:rsidR="004019AD" w:rsidRDefault="004019AD">
      <w:pPr>
        <w:spacing w:line="5" w:lineRule="exact"/>
        <w:rPr>
          <w:sz w:val="20"/>
          <w:szCs w:val="20"/>
        </w:rPr>
      </w:pPr>
    </w:p>
    <w:p w:rsidR="004019AD" w:rsidRDefault="00A20208">
      <w:pPr>
        <w:ind w:left="5740"/>
        <w:rPr>
          <w:sz w:val="20"/>
          <w:szCs w:val="20"/>
        </w:rPr>
      </w:pPr>
      <w:r>
        <w:rPr>
          <w:rFonts w:eastAsia="Times New Roman"/>
          <w:b/>
          <w:bCs/>
          <w:sz w:val="24"/>
          <w:szCs w:val="24"/>
        </w:rPr>
        <w:t>Ю.В. Трифонов</w:t>
      </w:r>
    </w:p>
    <w:p w:rsidR="004019AD" w:rsidRDefault="00A20208">
      <w:pPr>
        <w:spacing w:line="235" w:lineRule="auto"/>
        <w:ind w:left="5740"/>
        <w:rPr>
          <w:sz w:val="20"/>
          <w:szCs w:val="20"/>
        </w:rPr>
      </w:pPr>
      <w:r>
        <w:rPr>
          <w:rFonts w:eastAsia="Times New Roman"/>
          <w:sz w:val="24"/>
          <w:szCs w:val="24"/>
        </w:rPr>
        <w:t>Повесть «Обмен»</w:t>
      </w:r>
    </w:p>
    <w:p w:rsidR="004019AD" w:rsidRDefault="004019AD">
      <w:pPr>
        <w:spacing w:line="6" w:lineRule="exact"/>
        <w:rPr>
          <w:sz w:val="20"/>
          <w:szCs w:val="20"/>
        </w:rPr>
      </w:pPr>
    </w:p>
    <w:p w:rsidR="004019AD" w:rsidRDefault="00A20208">
      <w:pPr>
        <w:ind w:left="5740"/>
        <w:rPr>
          <w:sz w:val="20"/>
          <w:szCs w:val="20"/>
        </w:rPr>
      </w:pPr>
      <w:r>
        <w:rPr>
          <w:rFonts w:eastAsia="Times New Roman"/>
          <w:b/>
          <w:bCs/>
          <w:sz w:val="24"/>
          <w:szCs w:val="24"/>
        </w:rPr>
        <w:t>В.Ф. Тендряков</w:t>
      </w:r>
    </w:p>
    <w:p w:rsidR="004019AD" w:rsidRDefault="00A20208">
      <w:pPr>
        <w:tabs>
          <w:tab w:val="left" w:pos="6920"/>
          <w:tab w:val="left" w:pos="7740"/>
          <w:tab w:val="left" w:pos="8840"/>
        </w:tabs>
        <w:ind w:left="5740"/>
        <w:rPr>
          <w:sz w:val="20"/>
          <w:szCs w:val="20"/>
        </w:rPr>
      </w:pPr>
      <w:r>
        <w:rPr>
          <w:rFonts w:eastAsia="Times New Roman"/>
          <w:sz w:val="24"/>
          <w:szCs w:val="24"/>
        </w:rPr>
        <w:t>Рассказы:</w:t>
      </w:r>
      <w:r>
        <w:rPr>
          <w:sz w:val="20"/>
          <w:szCs w:val="20"/>
        </w:rPr>
        <w:tab/>
      </w:r>
      <w:r>
        <w:rPr>
          <w:rFonts w:eastAsia="Times New Roman"/>
          <w:sz w:val="24"/>
          <w:szCs w:val="24"/>
        </w:rPr>
        <w:t>«Пара</w:t>
      </w:r>
      <w:r>
        <w:rPr>
          <w:sz w:val="20"/>
          <w:szCs w:val="20"/>
        </w:rPr>
        <w:tab/>
      </w:r>
      <w:r>
        <w:rPr>
          <w:rFonts w:eastAsia="Times New Roman"/>
          <w:sz w:val="24"/>
          <w:szCs w:val="24"/>
        </w:rPr>
        <w:t>гнедых»,</w:t>
      </w:r>
      <w:r>
        <w:rPr>
          <w:sz w:val="20"/>
          <w:szCs w:val="20"/>
        </w:rPr>
        <w:tab/>
      </w:r>
      <w:r>
        <w:rPr>
          <w:rFonts w:eastAsia="Times New Roman"/>
          <w:sz w:val="23"/>
          <w:szCs w:val="23"/>
        </w:rPr>
        <w:t>«Хлеб</w:t>
      </w:r>
    </w:p>
    <w:p w:rsidR="004019AD" w:rsidRDefault="00A20208">
      <w:pPr>
        <w:ind w:left="5740"/>
        <w:rPr>
          <w:sz w:val="20"/>
          <w:szCs w:val="20"/>
        </w:rPr>
      </w:pPr>
      <w:r>
        <w:rPr>
          <w:rFonts w:eastAsia="Times New Roman"/>
          <w:sz w:val="24"/>
          <w:szCs w:val="24"/>
        </w:rPr>
        <w:t>для собаки»</w:t>
      </w:r>
    </w:p>
    <w:p w:rsidR="004019AD" w:rsidRDefault="004019AD">
      <w:pPr>
        <w:spacing w:line="2" w:lineRule="exact"/>
        <w:rPr>
          <w:sz w:val="20"/>
          <w:szCs w:val="20"/>
        </w:rPr>
      </w:pPr>
    </w:p>
    <w:p w:rsidR="004019AD" w:rsidRDefault="00A20208">
      <w:pPr>
        <w:ind w:left="5740"/>
        <w:rPr>
          <w:sz w:val="20"/>
          <w:szCs w:val="20"/>
        </w:rPr>
      </w:pPr>
      <w:r>
        <w:rPr>
          <w:rFonts w:eastAsia="Times New Roman"/>
          <w:b/>
          <w:bCs/>
          <w:sz w:val="24"/>
          <w:szCs w:val="24"/>
        </w:rPr>
        <w:t>Г.Н. Щербакова</w:t>
      </w:r>
    </w:p>
    <w:p w:rsidR="004019AD" w:rsidRDefault="00A20208">
      <w:pPr>
        <w:spacing w:line="235" w:lineRule="auto"/>
        <w:ind w:left="5740"/>
        <w:rPr>
          <w:sz w:val="20"/>
          <w:szCs w:val="20"/>
        </w:rPr>
      </w:pPr>
      <w:r>
        <w:rPr>
          <w:rFonts w:eastAsia="Times New Roman"/>
          <w:sz w:val="24"/>
          <w:szCs w:val="24"/>
        </w:rPr>
        <w:t>Повесть «Вам и не снилось»</w:t>
      </w:r>
    </w:p>
    <w:p w:rsidR="004019AD" w:rsidRDefault="004019AD">
      <w:pPr>
        <w:spacing w:line="6" w:lineRule="exact"/>
        <w:rPr>
          <w:sz w:val="20"/>
          <w:szCs w:val="20"/>
        </w:rPr>
      </w:pPr>
    </w:p>
    <w:p w:rsidR="004019AD" w:rsidRDefault="00A20208">
      <w:pPr>
        <w:tabs>
          <w:tab w:val="left" w:pos="8380"/>
        </w:tabs>
        <w:ind w:left="5740"/>
        <w:rPr>
          <w:sz w:val="20"/>
          <w:szCs w:val="20"/>
        </w:rPr>
      </w:pPr>
      <w:r>
        <w:rPr>
          <w:rFonts w:eastAsia="Times New Roman"/>
          <w:b/>
          <w:bCs/>
          <w:sz w:val="24"/>
          <w:szCs w:val="24"/>
        </w:rPr>
        <w:t>Драматургия  второй</w:t>
      </w:r>
      <w:r>
        <w:rPr>
          <w:rFonts w:eastAsia="Times New Roman"/>
          <w:b/>
          <w:bCs/>
          <w:sz w:val="24"/>
          <w:szCs w:val="24"/>
        </w:rPr>
        <w:tab/>
        <w:t>половины</w:t>
      </w:r>
    </w:p>
    <w:p w:rsidR="004019AD" w:rsidRDefault="00A20208">
      <w:pPr>
        <w:ind w:left="5740"/>
        <w:rPr>
          <w:sz w:val="20"/>
          <w:szCs w:val="20"/>
        </w:rPr>
      </w:pPr>
      <w:r>
        <w:rPr>
          <w:rFonts w:eastAsia="Times New Roman"/>
          <w:b/>
          <w:bCs/>
          <w:sz w:val="24"/>
          <w:szCs w:val="24"/>
        </w:rPr>
        <w:t>ХХ века:</w:t>
      </w:r>
    </w:p>
    <w:p w:rsidR="004019AD" w:rsidRDefault="00A20208">
      <w:pPr>
        <w:ind w:left="5740"/>
        <w:rPr>
          <w:sz w:val="20"/>
          <w:szCs w:val="20"/>
        </w:rPr>
      </w:pPr>
      <w:r>
        <w:rPr>
          <w:rFonts w:eastAsia="Times New Roman"/>
          <w:b/>
          <w:bCs/>
          <w:sz w:val="24"/>
          <w:szCs w:val="24"/>
        </w:rPr>
        <w:t>А.Н. Арбузов</w:t>
      </w:r>
    </w:p>
    <w:p w:rsidR="004019AD" w:rsidRDefault="00A20208">
      <w:pPr>
        <w:spacing w:line="235" w:lineRule="auto"/>
        <w:ind w:left="5740"/>
        <w:rPr>
          <w:sz w:val="20"/>
          <w:szCs w:val="20"/>
        </w:rPr>
      </w:pPr>
      <w:r>
        <w:rPr>
          <w:rFonts w:eastAsia="Times New Roman"/>
          <w:sz w:val="24"/>
          <w:szCs w:val="24"/>
        </w:rPr>
        <w:t>Пьеса «Жестокие игры»</w:t>
      </w:r>
    </w:p>
    <w:p w:rsidR="004019AD" w:rsidRDefault="004019AD">
      <w:pPr>
        <w:spacing w:line="6" w:lineRule="exact"/>
        <w:rPr>
          <w:sz w:val="20"/>
          <w:szCs w:val="20"/>
        </w:rPr>
      </w:pPr>
    </w:p>
    <w:p w:rsidR="004019AD" w:rsidRDefault="00A20208">
      <w:pPr>
        <w:ind w:left="5740"/>
        <w:rPr>
          <w:sz w:val="20"/>
          <w:szCs w:val="20"/>
        </w:rPr>
      </w:pPr>
      <w:r>
        <w:rPr>
          <w:rFonts w:eastAsia="Times New Roman"/>
          <w:b/>
          <w:bCs/>
          <w:sz w:val="24"/>
          <w:szCs w:val="24"/>
        </w:rPr>
        <w:t>А.В. Вампилов</w:t>
      </w:r>
    </w:p>
    <w:p w:rsidR="004019AD" w:rsidRDefault="00A20208">
      <w:pPr>
        <w:tabs>
          <w:tab w:val="left" w:pos="6600"/>
          <w:tab w:val="left" w:pos="7840"/>
          <w:tab w:val="left" w:pos="8620"/>
        </w:tabs>
        <w:ind w:left="5740"/>
        <w:rPr>
          <w:sz w:val="20"/>
          <w:szCs w:val="20"/>
        </w:rPr>
      </w:pPr>
      <w:r>
        <w:rPr>
          <w:rFonts w:eastAsia="Times New Roman"/>
          <w:sz w:val="24"/>
          <w:szCs w:val="24"/>
        </w:rPr>
        <w:t>Пьесы</w:t>
      </w:r>
      <w:r>
        <w:rPr>
          <w:sz w:val="20"/>
          <w:szCs w:val="20"/>
        </w:rPr>
        <w:tab/>
      </w:r>
      <w:r>
        <w:rPr>
          <w:rFonts w:eastAsia="Times New Roman"/>
          <w:sz w:val="24"/>
          <w:szCs w:val="24"/>
        </w:rPr>
        <w:t>«Старший</w:t>
      </w:r>
      <w:r>
        <w:rPr>
          <w:sz w:val="20"/>
          <w:szCs w:val="20"/>
        </w:rPr>
        <w:tab/>
      </w:r>
      <w:r>
        <w:rPr>
          <w:rFonts w:eastAsia="Times New Roman"/>
          <w:sz w:val="24"/>
          <w:szCs w:val="24"/>
        </w:rPr>
        <w:t>сын»,</w:t>
      </w:r>
      <w:r>
        <w:rPr>
          <w:sz w:val="20"/>
          <w:szCs w:val="20"/>
        </w:rPr>
        <w:tab/>
      </w:r>
      <w:r>
        <w:rPr>
          <w:rFonts w:eastAsia="Times New Roman"/>
          <w:sz w:val="23"/>
          <w:szCs w:val="23"/>
        </w:rPr>
        <w:t>«Утиная</w:t>
      </w:r>
    </w:p>
    <w:p w:rsidR="004019AD" w:rsidRDefault="00A20208">
      <w:pPr>
        <w:ind w:left="5740"/>
        <w:rPr>
          <w:sz w:val="20"/>
          <w:szCs w:val="20"/>
        </w:rPr>
      </w:pPr>
      <w:r>
        <w:rPr>
          <w:rFonts w:eastAsia="Times New Roman"/>
          <w:sz w:val="24"/>
          <w:szCs w:val="24"/>
        </w:rPr>
        <w:t>охота»</w:t>
      </w:r>
    </w:p>
    <w:p w:rsidR="004019AD" w:rsidRDefault="004019AD">
      <w:pPr>
        <w:spacing w:line="5" w:lineRule="exact"/>
        <w:rPr>
          <w:sz w:val="20"/>
          <w:szCs w:val="20"/>
        </w:rPr>
      </w:pPr>
    </w:p>
    <w:p w:rsidR="004019AD" w:rsidRDefault="00A20208">
      <w:pPr>
        <w:ind w:left="5740"/>
        <w:rPr>
          <w:sz w:val="20"/>
          <w:szCs w:val="20"/>
        </w:rPr>
      </w:pPr>
      <w:r>
        <w:rPr>
          <w:rFonts w:eastAsia="Times New Roman"/>
          <w:b/>
          <w:bCs/>
          <w:sz w:val="24"/>
          <w:szCs w:val="24"/>
        </w:rPr>
        <w:t>А.М. Володин</w:t>
      </w:r>
    </w:p>
    <w:p w:rsidR="004019AD" w:rsidRDefault="00A20208">
      <w:pPr>
        <w:spacing w:line="235" w:lineRule="auto"/>
        <w:ind w:left="5740"/>
        <w:rPr>
          <w:sz w:val="20"/>
          <w:szCs w:val="20"/>
        </w:rPr>
      </w:pPr>
      <w:r>
        <w:rPr>
          <w:rFonts w:eastAsia="Times New Roman"/>
          <w:sz w:val="24"/>
          <w:szCs w:val="24"/>
        </w:rPr>
        <w:t>Пьеса «Назначение»</w:t>
      </w:r>
    </w:p>
    <w:p w:rsidR="004019AD" w:rsidRDefault="004019AD">
      <w:pPr>
        <w:spacing w:line="6" w:lineRule="exact"/>
        <w:rPr>
          <w:sz w:val="20"/>
          <w:szCs w:val="20"/>
        </w:rPr>
      </w:pPr>
    </w:p>
    <w:p w:rsidR="004019AD" w:rsidRDefault="00A20208">
      <w:pPr>
        <w:ind w:left="5740"/>
        <w:rPr>
          <w:sz w:val="20"/>
          <w:szCs w:val="20"/>
        </w:rPr>
      </w:pPr>
      <w:r>
        <w:rPr>
          <w:rFonts w:eastAsia="Times New Roman"/>
          <w:b/>
          <w:bCs/>
          <w:sz w:val="24"/>
          <w:szCs w:val="24"/>
        </w:rPr>
        <w:t>В.С. Розов</w:t>
      </w:r>
    </w:p>
    <w:p w:rsidR="004019AD" w:rsidRDefault="00A20208">
      <w:pPr>
        <w:spacing w:line="235" w:lineRule="auto"/>
        <w:ind w:left="5740"/>
        <w:rPr>
          <w:sz w:val="20"/>
          <w:szCs w:val="20"/>
        </w:rPr>
      </w:pPr>
      <w:r>
        <w:rPr>
          <w:rFonts w:eastAsia="Times New Roman"/>
          <w:sz w:val="24"/>
          <w:szCs w:val="24"/>
        </w:rPr>
        <w:t>Пьеса «Гнездо глухаря»</w:t>
      </w:r>
    </w:p>
    <w:p w:rsidR="004019AD" w:rsidRDefault="004019AD">
      <w:pPr>
        <w:spacing w:line="6" w:lineRule="exact"/>
        <w:rPr>
          <w:sz w:val="20"/>
          <w:szCs w:val="20"/>
        </w:rPr>
      </w:pPr>
    </w:p>
    <w:p w:rsidR="004019AD" w:rsidRDefault="00A20208">
      <w:pPr>
        <w:ind w:left="5740"/>
        <w:rPr>
          <w:sz w:val="20"/>
          <w:szCs w:val="20"/>
        </w:rPr>
      </w:pPr>
      <w:r>
        <w:rPr>
          <w:rFonts w:eastAsia="Times New Roman"/>
          <w:b/>
          <w:bCs/>
          <w:sz w:val="24"/>
          <w:szCs w:val="24"/>
        </w:rPr>
        <w:t>М.М. Рощин</w:t>
      </w:r>
    </w:p>
    <w:p w:rsidR="004019AD" w:rsidRDefault="00A20208">
      <w:pPr>
        <w:spacing w:line="235" w:lineRule="auto"/>
        <w:ind w:left="5740"/>
        <w:rPr>
          <w:sz w:val="20"/>
          <w:szCs w:val="20"/>
        </w:rPr>
      </w:pPr>
      <w:r>
        <w:rPr>
          <w:rFonts w:eastAsia="Times New Roman"/>
          <w:sz w:val="24"/>
          <w:szCs w:val="24"/>
        </w:rPr>
        <w:t>Пьеса «Валентин и Валентина»</w:t>
      </w:r>
    </w:p>
    <w:p w:rsidR="004019AD" w:rsidRDefault="004019AD">
      <w:pPr>
        <w:spacing w:line="282" w:lineRule="exact"/>
        <w:rPr>
          <w:sz w:val="20"/>
          <w:szCs w:val="20"/>
        </w:rPr>
      </w:pPr>
    </w:p>
    <w:p w:rsidR="004019AD" w:rsidRDefault="00A20208">
      <w:pPr>
        <w:ind w:left="5740"/>
        <w:rPr>
          <w:sz w:val="20"/>
          <w:szCs w:val="20"/>
        </w:rPr>
      </w:pPr>
      <w:r>
        <w:rPr>
          <w:rFonts w:eastAsia="Times New Roman"/>
          <w:b/>
          <w:bCs/>
          <w:sz w:val="24"/>
          <w:szCs w:val="24"/>
        </w:rPr>
        <w:t>Поэзия второй половины XX века</w:t>
      </w:r>
    </w:p>
    <w:p w:rsidR="004019AD" w:rsidRDefault="00A20208">
      <w:pPr>
        <w:ind w:left="5740"/>
        <w:rPr>
          <w:sz w:val="20"/>
          <w:szCs w:val="20"/>
        </w:rPr>
      </w:pPr>
      <w:r>
        <w:rPr>
          <w:rFonts w:eastAsia="Times New Roman"/>
          <w:b/>
          <w:bCs/>
          <w:sz w:val="24"/>
          <w:szCs w:val="24"/>
        </w:rPr>
        <w:t>Б.А. Ахмадулина</w:t>
      </w:r>
    </w:p>
    <w:p w:rsidR="004019AD" w:rsidRDefault="00A20208">
      <w:pPr>
        <w:ind w:left="5740"/>
        <w:rPr>
          <w:sz w:val="20"/>
          <w:szCs w:val="20"/>
        </w:rPr>
      </w:pPr>
      <w:r>
        <w:rPr>
          <w:rFonts w:eastAsia="Times New Roman"/>
          <w:b/>
          <w:bCs/>
          <w:sz w:val="24"/>
          <w:szCs w:val="24"/>
        </w:rPr>
        <w:t>А.А. Вознесенский</w:t>
      </w:r>
    </w:p>
    <w:p w:rsidR="004019AD" w:rsidRDefault="004019AD">
      <w:pPr>
        <w:spacing w:line="1" w:lineRule="exact"/>
        <w:rPr>
          <w:sz w:val="20"/>
          <w:szCs w:val="20"/>
        </w:rPr>
      </w:pPr>
    </w:p>
    <w:p w:rsidR="004019AD" w:rsidRDefault="00A20208">
      <w:pPr>
        <w:ind w:left="5740"/>
        <w:rPr>
          <w:sz w:val="20"/>
          <w:szCs w:val="20"/>
        </w:rPr>
      </w:pPr>
      <w:r>
        <w:rPr>
          <w:rFonts w:eastAsia="Times New Roman"/>
          <w:b/>
          <w:bCs/>
          <w:sz w:val="24"/>
          <w:szCs w:val="24"/>
        </w:rPr>
        <w:t>В.С. Высоцкий</w:t>
      </w:r>
    </w:p>
    <w:p w:rsidR="004019AD" w:rsidRDefault="00A20208">
      <w:pPr>
        <w:ind w:left="5740"/>
        <w:rPr>
          <w:sz w:val="20"/>
          <w:szCs w:val="20"/>
        </w:rPr>
      </w:pPr>
      <w:r>
        <w:rPr>
          <w:rFonts w:eastAsia="Times New Roman"/>
          <w:b/>
          <w:bCs/>
          <w:sz w:val="24"/>
          <w:szCs w:val="24"/>
        </w:rPr>
        <w:t>Е.А. Евтушенко</w:t>
      </w:r>
    </w:p>
    <w:p w:rsidR="004019AD" w:rsidRDefault="00A20208">
      <w:pPr>
        <w:ind w:left="5740"/>
        <w:rPr>
          <w:sz w:val="20"/>
          <w:szCs w:val="20"/>
        </w:rPr>
      </w:pPr>
      <w:r>
        <w:rPr>
          <w:rFonts w:eastAsia="Times New Roman"/>
          <w:b/>
          <w:bCs/>
          <w:sz w:val="24"/>
          <w:szCs w:val="24"/>
        </w:rPr>
        <w:t>Ю.П. Кузнецов</w:t>
      </w:r>
    </w:p>
    <w:p w:rsidR="004019AD" w:rsidRDefault="00A20208">
      <w:pPr>
        <w:ind w:left="5740"/>
        <w:rPr>
          <w:sz w:val="20"/>
          <w:szCs w:val="20"/>
        </w:rPr>
      </w:pPr>
      <w:r>
        <w:rPr>
          <w:rFonts w:eastAsia="Times New Roman"/>
          <w:b/>
          <w:bCs/>
          <w:sz w:val="24"/>
          <w:szCs w:val="24"/>
        </w:rPr>
        <w:t>А.С. Кушнер</w:t>
      </w:r>
    </w:p>
    <w:p w:rsidR="004019AD" w:rsidRDefault="00A20208">
      <w:pPr>
        <w:ind w:left="5740"/>
        <w:rPr>
          <w:sz w:val="20"/>
          <w:szCs w:val="20"/>
        </w:rPr>
      </w:pPr>
      <w:r>
        <w:rPr>
          <w:rFonts w:eastAsia="Times New Roman"/>
          <w:b/>
          <w:bCs/>
          <w:sz w:val="24"/>
          <w:szCs w:val="24"/>
        </w:rPr>
        <w:t xml:space="preserve">Ю.Д. </w:t>
      </w:r>
      <w:proofErr w:type="spellStart"/>
      <w:r>
        <w:rPr>
          <w:rFonts w:eastAsia="Times New Roman"/>
          <w:b/>
          <w:bCs/>
          <w:sz w:val="24"/>
          <w:szCs w:val="24"/>
        </w:rPr>
        <w:t>Левитанский</w:t>
      </w:r>
      <w:proofErr w:type="spellEnd"/>
    </w:p>
    <w:p w:rsidR="004019AD" w:rsidRDefault="00A20208">
      <w:pPr>
        <w:ind w:left="5740"/>
        <w:rPr>
          <w:sz w:val="20"/>
          <w:szCs w:val="20"/>
        </w:rPr>
      </w:pPr>
      <w:r>
        <w:rPr>
          <w:rFonts w:eastAsia="Times New Roman"/>
          <w:b/>
          <w:bCs/>
          <w:sz w:val="24"/>
          <w:szCs w:val="24"/>
        </w:rPr>
        <w:t>Л.Н. Мартынов</w:t>
      </w:r>
    </w:p>
    <w:p w:rsidR="004019AD" w:rsidRDefault="00A20208">
      <w:pPr>
        <w:ind w:left="5740"/>
        <w:rPr>
          <w:sz w:val="20"/>
          <w:szCs w:val="20"/>
        </w:rPr>
      </w:pPr>
      <w:proofErr w:type="spellStart"/>
      <w:r>
        <w:rPr>
          <w:rFonts w:eastAsia="Times New Roman"/>
          <w:b/>
          <w:bCs/>
          <w:sz w:val="24"/>
          <w:szCs w:val="24"/>
        </w:rPr>
        <w:t>Вс.Н</w:t>
      </w:r>
      <w:proofErr w:type="spellEnd"/>
      <w:r>
        <w:rPr>
          <w:rFonts w:eastAsia="Times New Roman"/>
          <w:b/>
          <w:bCs/>
          <w:sz w:val="24"/>
          <w:szCs w:val="24"/>
        </w:rPr>
        <w:t>. Некрасов</w:t>
      </w:r>
    </w:p>
    <w:p w:rsidR="004019AD" w:rsidRDefault="00A20208">
      <w:pPr>
        <w:ind w:left="5740"/>
        <w:rPr>
          <w:sz w:val="20"/>
          <w:szCs w:val="20"/>
        </w:rPr>
      </w:pPr>
      <w:r>
        <w:rPr>
          <w:rFonts w:eastAsia="Times New Roman"/>
          <w:b/>
          <w:bCs/>
          <w:sz w:val="24"/>
          <w:szCs w:val="24"/>
        </w:rPr>
        <w:t>Б.Ш. Окуджава</w:t>
      </w:r>
    </w:p>
    <w:p w:rsidR="004019AD" w:rsidRDefault="00A20208">
      <w:pPr>
        <w:ind w:left="5740"/>
        <w:rPr>
          <w:sz w:val="20"/>
          <w:szCs w:val="20"/>
        </w:rPr>
      </w:pPr>
      <w:r>
        <w:rPr>
          <w:rFonts w:eastAsia="Times New Roman"/>
          <w:b/>
          <w:bCs/>
          <w:sz w:val="24"/>
          <w:szCs w:val="24"/>
        </w:rPr>
        <w:t>Д.С. Самойлов</w:t>
      </w:r>
    </w:p>
    <w:p w:rsidR="004019AD" w:rsidRDefault="00A20208">
      <w:pPr>
        <w:ind w:left="5740"/>
        <w:rPr>
          <w:sz w:val="20"/>
          <w:szCs w:val="20"/>
        </w:rPr>
      </w:pPr>
      <w:r>
        <w:rPr>
          <w:rFonts w:eastAsia="Times New Roman"/>
          <w:b/>
          <w:bCs/>
          <w:sz w:val="24"/>
          <w:szCs w:val="24"/>
        </w:rPr>
        <w:t>Г.В. Сапгир</w:t>
      </w:r>
    </w:p>
    <w:p w:rsidR="004019AD" w:rsidRDefault="00A20208">
      <w:pPr>
        <w:ind w:left="5740"/>
        <w:rPr>
          <w:sz w:val="20"/>
          <w:szCs w:val="20"/>
        </w:rPr>
      </w:pPr>
      <w:r>
        <w:rPr>
          <w:rFonts w:eastAsia="Times New Roman"/>
          <w:b/>
          <w:bCs/>
          <w:sz w:val="24"/>
          <w:szCs w:val="24"/>
        </w:rPr>
        <w:t>Б.А. Слуцкий</w:t>
      </w:r>
    </w:p>
    <w:p w:rsidR="004019AD" w:rsidRDefault="00A20208">
      <w:pPr>
        <w:ind w:left="5740"/>
        <w:rPr>
          <w:sz w:val="20"/>
          <w:szCs w:val="20"/>
        </w:rPr>
      </w:pPr>
      <w:r>
        <w:rPr>
          <w:rFonts w:eastAsia="Times New Roman"/>
          <w:b/>
          <w:bCs/>
          <w:sz w:val="24"/>
          <w:szCs w:val="24"/>
        </w:rPr>
        <w:t>В.Н. Соколов</w:t>
      </w:r>
    </w:p>
    <w:p w:rsidR="004019AD" w:rsidRDefault="00A20208">
      <w:pPr>
        <w:ind w:left="5740"/>
        <w:rPr>
          <w:sz w:val="20"/>
          <w:szCs w:val="20"/>
        </w:rPr>
      </w:pPr>
      <w:r>
        <w:rPr>
          <w:rFonts w:eastAsia="Times New Roman"/>
          <w:b/>
          <w:bCs/>
          <w:sz w:val="24"/>
          <w:szCs w:val="24"/>
        </w:rPr>
        <w:t>В.А. Солоухин</w:t>
      </w:r>
    </w:p>
    <w:p w:rsidR="004019AD" w:rsidRDefault="00A20208">
      <w:pPr>
        <w:ind w:left="5740"/>
        <w:rPr>
          <w:sz w:val="20"/>
          <w:szCs w:val="20"/>
        </w:rPr>
      </w:pPr>
      <w:r>
        <w:rPr>
          <w:rFonts w:eastAsia="Times New Roman"/>
          <w:b/>
          <w:bCs/>
          <w:sz w:val="24"/>
          <w:szCs w:val="24"/>
        </w:rPr>
        <w:t>А.А. Тарковский</w:t>
      </w:r>
    </w:p>
    <w:p w:rsidR="004019AD" w:rsidRDefault="00A20208">
      <w:pPr>
        <w:ind w:left="5740"/>
        <w:rPr>
          <w:sz w:val="20"/>
          <w:szCs w:val="20"/>
        </w:rPr>
      </w:pPr>
      <w:r>
        <w:rPr>
          <w:rFonts w:eastAsia="Times New Roman"/>
          <w:b/>
          <w:bCs/>
          <w:sz w:val="24"/>
          <w:szCs w:val="24"/>
        </w:rPr>
        <w:t>О.Г. Чухонцев</w:t>
      </w:r>
    </w:p>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689472" behindDoc="1" locked="0" layoutInCell="0" allowOverlap="1" wp14:anchorId="3586F074" wp14:editId="14C35E7F">
                <wp:simplePos x="0" y="0"/>
                <wp:positionH relativeFrom="column">
                  <wp:posOffset>-266700</wp:posOffset>
                </wp:positionH>
                <wp:positionV relativeFrom="paragraph">
                  <wp:posOffset>6350</wp:posOffset>
                </wp:positionV>
                <wp:extent cx="6370955" cy="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09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5" o:spid="_x0000_s11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pt,0.5pt" to="480.65pt,0.5pt" o:allowincell="f" strokecolor="#000000" strokeweight="0.4799pt"/>
            </w:pict>
          </mc:Fallback>
        </mc:AlternateContent>
      </w:r>
      <w:r>
        <w:rPr>
          <w:noProof/>
          <w:sz w:val="20"/>
          <w:szCs w:val="20"/>
        </w:rPr>
        <mc:AlternateContent>
          <mc:Choice Requires="wps">
            <w:drawing>
              <wp:anchor distT="0" distB="0" distL="114300" distR="114300" simplePos="0" relativeHeight="251690496" behindDoc="1" locked="0" layoutInCell="0" allowOverlap="1" wp14:anchorId="260CE523" wp14:editId="57BF2FA1">
                <wp:simplePos x="0" y="0"/>
                <wp:positionH relativeFrom="column">
                  <wp:posOffset>6101715</wp:posOffset>
                </wp:positionH>
                <wp:positionV relativeFrom="paragraph">
                  <wp:posOffset>0</wp:posOffset>
                </wp:positionV>
                <wp:extent cx="12065" cy="12065"/>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96" o:spid="_x0000_s1121" style="position:absolute;margin-left:480.45pt;margin-top:0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019AD" w:rsidRDefault="004019AD">
      <w:pPr>
        <w:sectPr w:rsidR="004019AD">
          <w:pgSz w:w="11900" w:h="16838"/>
          <w:pgMar w:top="1139" w:right="846" w:bottom="151" w:left="1440" w:header="0" w:footer="0" w:gutter="0"/>
          <w:cols w:space="720" w:equalWidth="0">
            <w:col w:w="9620"/>
          </w:cols>
        </w:sectPr>
      </w:pPr>
    </w:p>
    <w:p w:rsidR="004019AD" w:rsidRDefault="004019AD">
      <w:pPr>
        <w:spacing w:line="355" w:lineRule="exact"/>
        <w:rPr>
          <w:sz w:val="20"/>
          <w:szCs w:val="20"/>
        </w:rPr>
      </w:pPr>
    </w:p>
    <w:p w:rsidR="004019AD" w:rsidRDefault="00A20208">
      <w:pPr>
        <w:ind w:left="9380"/>
        <w:rPr>
          <w:sz w:val="20"/>
          <w:szCs w:val="20"/>
        </w:rPr>
      </w:pPr>
      <w:r>
        <w:rPr>
          <w:rFonts w:eastAsia="Times New Roman"/>
          <w:sz w:val="24"/>
          <w:szCs w:val="24"/>
        </w:rPr>
        <w:t>55</w:t>
      </w:r>
    </w:p>
    <w:p w:rsidR="004019AD" w:rsidRDefault="004019AD">
      <w:pPr>
        <w:sectPr w:rsidR="004019AD">
          <w:type w:val="continuous"/>
          <w:pgSz w:w="11900" w:h="16838"/>
          <w:pgMar w:top="1139" w:right="846" w:bottom="151" w:left="1440" w:header="0" w:footer="0" w:gutter="0"/>
          <w:cols w:space="720" w:equalWidth="0">
            <w:col w:w="9620"/>
          </w:cols>
        </w:sectPr>
      </w:pPr>
    </w:p>
    <w:p w:rsidR="004019AD" w:rsidRDefault="00A20208">
      <w:pPr>
        <w:tabs>
          <w:tab w:val="left" w:pos="7900"/>
        </w:tabs>
        <w:ind w:left="5740"/>
        <w:rPr>
          <w:sz w:val="20"/>
          <w:szCs w:val="20"/>
        </w:rPr>
      </w:pPr>
      <w:r>
        <w:rPr>
          <w:rFonts w:eastAsia="Times New Roman"/>
          <w:b/>
          <w:bCs/>
          <w:noProof/>
          <w:sz w:val="24"/>
          <w:szCs w:val="24"/>
        </w:rPr>
        <mc:AlternateContent>
          <mc:Choice Requires="wps">
            <w:drawing>
              <wp:anchor distT="0" distB="0" distL="114300" distR="114300" simplePos="0" relativeHeight="251691520" behindDoc="1" locked="0" layoutInCell="0" allowOverlap="1" wp14:anchorId="5C930B01" wp14:editId="101A0533">
                <wp:simplePos x="0" y="0"/>
                <wp:positionH relativeFrom="page">
                  <wp:posOffset>647700</wp:posOffset>
                </wp:positionH>
                <wp:positionV relativeFrom="page">
                  <wp:posOffset>721995</wp:posOffset>
                </wp:positionV>
                <wp:extent cx="6377305" cy="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73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7" o:spid="_x0000_s112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56.85pt" to="553.15pt,56.85pt" o:allowincell="f" strokecolor="#000000" strokeweight="0.48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92544" behindDoc="1" locked="0" layoutInCell="0" allowOverlap="1" wp14:anchorId="51463537" wp14:editId="0D7467F5">
                <wp:simplePos x="0" y="0"/>
                <wp:positionH relativeFrom="page">
                  <wp:posOffset>647700</wp:posOffset>
                </wp:positionH>
                <wp:positionV relativeFrom="page">
                  <wp:posOffset>8966835</wp:posOffset>
                </wp:positionV>
                <wp:extent cx="6377305" cy="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73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8" o:spid="_x0000_s112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706.05pt" to="553.15pt,706.05pt" o:allowincell="f" strokecolor="#000000" strokeweight="0.48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93568" behindDoc="1" locked="0" layoutInCell="0" allowOverlap="1" wp14:anchorId="45C4E7D6" wp14:editId="2DFEE1AC">
                <wp:simplePos x="0" y="0"/>
                <wp:positionH relativeFrom="page">
                  <wp:posOffset>650240</wp:posOffset>
                </wp:positionH>
                <wp:positionV relativeFrom="page">
                  <wp:posOffset>718820</wp:posOffset>
                </wp:positionV>
                <wp:extent cx="0" cy="913384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338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9" o:spid="_x0000_s112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2pt,56.6pt" to="51.2pt,775.8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94592" behindDoc="1" locked="0" layoutInCell="0" allowOverlap="1" wp14:anchorId="262450AA" wp14:editId="5A3740AE">
                <wp:simplePos x="0" y="0"/>
                <wp:positionH relativeFrom="page">
                  <wp:posOffset>2170430</wp:posOffset>
                </wp:positionH>
                <wp:positionV relativeFrom="page">
                  <wp:posOffset>718820</wp:posOffset>
                </wp:positionV>
                <wp:extent cx="0" cy="913384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338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0" o:spid="_x0000_s112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70.9pt,56.6pt" to="170.9pt,775.8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95616" behindDoc="1" locked="0" layoutInCell="0" allowOverlap="1" wp14:anchorId="14B93286" wp14:editId="1FD3F3F5">
                <wp:simplePos x="0" y="0"/>
                <wp:positionH relativeFrom="page">
                  <wp:posOffset>4496435</wp:posOffset>
                </wp:positionH>
                <wp:positionV relativeFrom="page">
                  <wp:posOffset>718820</wp:posOffset>
                </wp:positionV>
                <wp:extent cx="0" cy="913384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338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1" o:spid="_x0000_s112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54.05pt,56.6pt" to="354.05pt,775.8pt" o:allowincell="f" strokecolor="#000000" strokeweight="0.48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96640" behindDoc="1" locked="0" layoutInCell="0" allowOverlap="1" wp14:anchorId="2142B71A" wp14:editId="177723A9">
                <wp:simplePos x="0" y="0"/>
                <wp:positionH relativeFrom="page">
                  <wp:posOffset>7021830</wp:posOffset>
                </wp:positionH>
                <wp:positionV relativeFrom="page">
                  <wp:posOffset>718820</wp:posOffset>
                </wp:positionV>
                <wp:extent cx="0" cy="912749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274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2" o:spid="_x0000_s112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2.9pt,56.6pt" to="552.9pt,775.3pt" o:allowincell="f" strokecolor="#000000" strokeweight="0.48pt">
                <w10:wrap anchorx="page" anchory="page"/>
              </v:line>
            </w:pict>
          </mc:Fallback>
        </mc:AlternateContent>
      </w:r>
      <w:r>
        <w:rPr>
          <w:rFonts w:eastAsia="Times New Roman"/>
          <w:b/>
          <w:bCs/>
          <w:sz w:val="24"/>
          <w:szCs w:val="24"/>
        </w:rPr>
        <w:t>Современный</w:t>
      </w:r>
      <w:r>
        <w:rPr>
          <w:sz w:val="20"/>
          <w:szCs w:val="20"/>
        </w:rPr>
        <w:tab/>
      </w:r>
      <w:r>
        <w:rPr>
          <w:rFonts w:eastAsia="Times New Roman"/>
          <w:b/>
          <w:bCs/>
          <w:sz w:val="24"/>
          <w:szCs w:val="24"/>
        </w:rPr>
        <w:t>литературный</w:t>
      </w:r>
    </w:p>
    <w:p w:rsidR="004019AD" w:rsidRDefault="00A20208">
      <w:pPr>
        <w:ind w:left="5740"/>
        <w:rPr>
          <w:sz w:val="20"/>
          <w:szCs w:val="20"/>
        </w:rPr>
      </w:pPr>
      <w:r>
        <w:rPr>
          <w:rFonts w:eastAsia="Times New Roman"/>
          <w:b/>
          <w:bCs/>
          <w:sz w:val="24"/>
          <w:szCs w:val="24"/>
        </w:rPr>
        <w:t>процесс</w:t>
      </w:r>
    </w:p>
    <w:p w:rsidR="004019AD" w:rsidRDefault="00A20208">
      <w:pPr>
        <w:ind w:left="5740"/>
        <w:rPr>
          <w:sz w:val="20"/>
          <w:szCs w:val="20"/>
        </w:rPr>
      </w:pPr>
      <w:proofErr w:type="spellStart"/>
      <w:r>
        <w:rPr>
          <w:rFonts w:eastAsia="Times New Roman"/>
          <w:b/>
          <w:bCs/>
          <w:sz w:val="24"/>
          <w:szCs w:val="24"/>
        </w:rPr>
        <w:t>Б.Акунин</w:t>
      </w:r>
      <w:proofErr w:type="spellEnd"/>
    </w:p>
    <w:p w:rsidR="004019AD" w:rsidRDefault="00A20208">
      <w:pPr>
        <w:spacing w:line="235" w:lineRule="auto"/>
        <w:ind w:left="5740"/>
        <w:rPr>
          <w:sz w:val="20"/>
          <w:szCs w:val="20"/>
        </w:rPr>
      </w:pPr>
      <w:r>
        <w:rPr>
          <w:rFonts w:eastAsia="Times New Roman"/>
          <w:sz w:val="24"/>
          <w:szCs w:val="24"/>
        </w:rPr>
        <w:t>«</w:t>
      </w:r>
      <w:proofErr w:type="spellStart"/>
      <w:r>
        <w:rPr>
          <w:rFonts w:eastAsia="Times New Roman"/>
          <w:sz w:val="24"/>
          <w:szCs w:val="24"/>
        </w:rPr>
        <w:t>Азазель</w:t>
      </w:r>
      <w:proofErr w:type="spellEnd"/>
      <w:r>
        <w:rPr>
          <w:rFonts w:eastAsia="Times New Roman"/>
          <w:sz w:val="24"/>
          <w:szCs w:val="24"/>
        </w:rPr>
        <w:t>»</w:t>
      </w:r>
    </w:p>
    <w:p w:rsidR="004019AD" w:rsidRDefault="004019AD">
      <w:pPr>
        <w:spacing w:line="6" w:lineRule="exact"/>
        <w:rPr>
          <w:sz w:val="20"/>
          <w:szCs w:val="20"/>
        </w:rPr>
      </w:pPr>
    </w:p>
    <w:p w:rsidR="004019AD" w:rsidRDefault="00A20208">
      <w:pPr>
        <w:ind w:left="5740"/>
        <w:rPr>
          <w:sz w:val="20"/>
          <w:szCs w:val="20"/>
        </w:rPr>
      </w:pPr>
      <w:r>
        <w:rPr>
          <w:rFonts w:eastAsia="Times New Roman"/>
          <w:b/>
          <w:bCs/>
          <w:sz w:val="24"/>
          <w:szCs w:val="24"/>
        </w:rPr>
        <w:t>С. Алексиевич</w:t>
      </w:r>
    </w:p>
    <w:p w:rsidR="004019AD" w:rsidRDefault="00A20208">
      <w:pPr>
        <w:spacing w:line="235" w:lineRule="auto"/>
        <w:ind w:left="5740"/>
        <w:rPr>
          <w:sz w:val="20"/>
          <w:szCs w:val="20"/>
        </w:rPr>
      </w:pPr>
      <w:r>
        <w:rPr>
          <w:rFonts w:eastAsia="Times New Roman"/>
          <w:sz w:val="24"/>
          <w:szCs w:val="24"/>
        </w:rPr>
        <w:t>Книги «У войны не женское лицо»,</w:t>
      </w:r>
    </w:p>
    <w:p w:rsidR="004019AD" w:rsidRDefault="004019AD">
      <w:pPr>
        <w:spacing w:line="1" w:lineRule="exact"/>
        <w:rPr>
          <w:sz w:val="20"/>
          <w:szCs w:val="20"/>
        </w:rPr>
      </w:pPr>
    </w:p>
    <w:p w:rsidR="004019AD" w:rsidRDefault="00A20208">
      <w:pPr>
        <w:ind w:left="5740"/>
        <w:rPr>
          <w:sz w:val="20"/>
          <w:szCs w:val="20"/>
        </w:rPr>
      </w:pPr>
      <w:r>
        <w:rPr>
          <w:rFonts w:eastAsia="Times New Roman"/>
          <w:sz w:val="24"/>
          <w:szCs w:val="24"/>
        </w:rPr>
        <w:t>«Цинковые мальчики»</w:t>
      </w:r>
    </w:p>
    <w:p w:rsidR="004019AD" w:rsidRDefault="004019AD">
      <w:pPr>
        <w:spacing w:line="5" w:lineRule="exact"/>
        <w:rPr>
          <w:sz w:val="20"/>
          <w:szCs w:val="20"/>
        </w:rPr>
      </w:pPr>
    </w:p>
    <w:p w:rsidR="004019AD" w:rsidRDefault="00A20208">
      <w:pPr>
        <w:ind w:left="5740"/>
        <w:rPr>
          <w:sz w:val="20"/>
          <w:szCs w:val="20"/>
        </w:rPr>
      </w:pPr>
      <w:r>
        <w:rPr>
          <w:rFonts w:eastAsia="Times New Roman"/>
          <w:b/>
          <w:bCs/>
          <w:sz w:val="24"/>
          <w:szCs w:val="24"/>
        </w:rPr>
        <w:t>Д.Л. Быков</w:t>
      </w:r>
    </w:p>
    <w:p w:rsidR="004019AD" w:rsidRDefault="00A20208">
      <w:pPr>
        <w:spacing w:line="235" w:lineRule="auto"/>
        <w:ind w:left="5740"/>
        <w:rPr>
          <w:sz w:val="20"/>
          <w:szCs w:val="20"/>
        </w:rPr>
      </w:pPr>
      <w:r>
        <w:rPr>
          <w:rFonts w:eastAsia="Times New Roman"/>
          <w:sz w:val="24"/>
          <w:szCs w:val="24"/>
        </w:rPr>
        <w:t>Стихотворения, рассказы, Лекции о</w:t>
      </w:r>
    </w:p>
    <w:p w:rsidR="004019AD" w:rsidRDefault="004019AD">
      <w:pPr>
        <w:spacing w:line="1" w:lineRule="exact"/>
        <w:rPr>
          <w:sz w:val="20"/>
          <w:szCs w:val="20"/>
        </w:rPr>
      </w:pPr>
    </w:p>
    <w:p w:rsidR="004019AD" w:rsidRDefault="00A20208">
      <w:pPr>
        <w:ind w:left="5740"/>
        <w:rPr>
          <w:sz w:val="20"/>
          <w:szCs w:val="20"/>
        </w:rPr>
      </w:pPr>
      <w:r>
        <w:rPr>
          <w:rFonts w:eastAsia="Times New Roman"/>
          <w:sz w:val="24"/>
          <w:szCs w:val="24"/>
        </w:rPr>
        <w:t>русской литературе</w:t>
      </w:r>
    </w:p>
    <w:p w:rsidR="004019AD" w:rsidRDefault="004019AD">
      <w:pPr>
        <w:spacing w:line="5" w:lineRule="exact"/>
        <w:rPr>
          <w:sz w:val="20"/>
          <w:szCs w:val="20"/>
        </w:rPr>
      </w:pPr>
    </w:p>
    <w:p w:rsidR="004019AD" w:rsidRDefault="00A20208">
      <w:pPr>
        <w:ind w:left="5740"/>
        <w:rPr>
          <w:sz w:val="20"/>
          <w:szCs w:val="20"/>
        </w:rPr>
      </w:pPr>
      <w:proofErr w:type="spellStart"/>
      <w:r>
        <w:rPr>
          <w:rFonts w:eastAsia="Times New Roman"/>
          <w:b/>
          <w:bCs/>
          <w:sz w:val="24"/>
          <w:szCs w:val="24"/>
        </w:rPr>
        <w:t>Э.Веркин</w:t>
      </w:r>
      <w:proofErr w:type="spellEnd"/>
    </w:p>
    <w:p w:rsidR="004019AD" w:rsidRDefault="00A20208">
      <w:pPr>
        <w:spacing w:line="235" w:lineRule="auto"/>
        <w:ind w:left="5740"/>
        <w:rPr>
          <w:sz w:val="20"/>
          <w:szCs w:val="20"/>
        </w:rPr>
      </w:pPr>
      <w:r>
        <w:rPr>
          <w:rFonts w:eastAsia="Times New Roman"/>
          <w:sz w:val="24"/>
          <w:szCs w:val="24"/>
        </w:rPr>
        <w:t>Повесть «Облачный полк»</w:t>
      </w:r>
    </w:p>
    <w:p w:rsidR="004019AD" w:rsidRDefault="004019AD">
      <w:pPr>
        <w:spacing w:line="6" w:lineRule="exact"/>
        <w:rPr>
          <w:sz w:val="20"/>
          <w:szCs w:val="20"/>
        </w:rPr>
      </w:pPr>
    </w:p>
    <w:p w:rsidR="004019AD" w:rsidRDefault="00A20208">
      <w:pPr>
        <w:ind w:left="5740"/>
        <w:rPr>
          <w:sz w:val="20"/>
          <w:szCs w:val="20"/>
        </w:rPr>
      </w:pPr>
      <w:r>
        <w:rPr>
          <w:rFonts w:eastAsia="Times New Roman"/>
          <w:b/>
          <w:bCs/>
          <w:sz w:val="24"/>
          <w:szCs w:val="24"/>
        </w:rPr>
        <w:t>Б.П. Екимов</w:t>
      </w:r>
    </w:p>
    <w:p w:rsidR="004019AD" w:rsidRDefault="00A20208">
      <w:pPr>
        <w:spacing w:line="236" w:lineRule="auto"/>
        <w:ind w:left="5740"/>
        <w:rPr>
          <w:sz w:val="20"/>
          <w:szCs w:val="20"/>
        </w:rPr>
      </w:pPr>
      <w:r>
        <w:rPr>
          <w:rFonts w:eastAsia="Times New Roman"/>
          <w:sz w:val="24"/>
          <w:szCs w:val="24"/>
        </w:rPr>
        <w:t>Повесть «Пиночет»</w:t>
      </w:r>
    </w:p>
    <w:p w:rsidR="004019AD" w:rsidRDefault="004019AD">
      <w:pPr>
        <w:spacing w:line="5" w:lineRule="exact"/>
        <w:rPr>
          <w:sz w:val="20"/>
          <w:szCs w:val="20"/>
        </w:rPr>
      </w:pPr>
    </w:p>
    <w:p w:rsidR="004019AD" w:rsidRDefault="00A20208">
      <w:pPr>
        <w:ind w:left="5740"/>
        <w:rPr>
          <w:sz w:val="20"/>
          <w:szCs w:val="20"/>
        </w:rPr>
      </w:pPr>
      <w:r>
        <w:rPr>
          <w:rFonts w:eastAsia="Times New Roman"/>
          <w:b/>
          <w:bCs/>
          <w:sz w:val="24"/>
          <w:szCs w:val="24"/>
        </w:rPr>
        <w:t>А.В. Иванов</w:t>
      </w:r>
    </w:p>
    <w:p w:rsidR="004019AD" w:rsidRDefault="00A20208">
      <w:pPr>
        <w:spacing w:line="235" w:lineRule="auto"/>
        <w:ind w:left="5740"/>
        <w:rPr>
          <w:sz w:val="20"/>
          <w:szCs w:val="20"/>
        </w:rPr>
      </w:pPr>
      <w:r>
        <w:rPr>
          <w:rFonts w:eastAsia="Times New Roman"/>
          <w:sz w:val="24"/>
          <w:szCs w:val="24"/>
        </w:rPr>
        <w:t>Романы: «Сердце Пармы», «Золото</w:t>
      </w:r>
    </w:p>
    <w:p w:rsidR="004019AD" w:rsidRDefault="004019AD">
      <w:pPr>
        <w:spacing w:line="1" w:lineRule="exact"/>
        <w:rPr>
          <w:sz w:val="20"/>
          <w:szCs w:val="20"/>
        </w:rPr>
      </w:pPr>
    </w:p>
    <w:p w:rsidR="004019AD" w:rsidRDefault="00A20208">
      <w:pPr>
        <w:ind w:left="5740"/>
        <w:rPr>
          <w:sz w:val="20"/>
          <w:szCs w:val="20"/>
        </w:rPr>
      </w:pPr>
      <w:r>
        <w:rPr>
          <w:rFonts w:eastAsia="Times New Roman"/>
          <w:sz w:val="24"/>
          <w:szCs w:val="24"/>
        </w:rPr>
        <w:t>бунта»</w:t>
      </w:r>
    </w:p>
    <w:p w:rsidR="004019AD" w:rsidRDefault="004019AD">
      <w:pPr>
        <w:spacing w:line="5" w:lineRule="exact"/>
        <w:rPr>
          <w:sz w:val="20"/>
          <w:szCs w:val="20"/>
        </w:rPr>
      </w:pPr>
    </w:p>
    <w:p w:rsidR="004019AD" w:rsidRDefault="00A20208">
      <w:pPr>
        <w:ind w:left="5740"/>
        <w:rPr>
          <w:sz w:val="20"/>
          <w:szCs w:val="20"/>
        </w:rPr>
      </w:pPr>
      <w:r>
        <w:rPr>
          <w:rFonts w:eastAsia="Times New Roman"/>
          <w:b/>
          <w:bCs/>
          <w:sz w:val="24"/>
          <w:szCs w:val="24"/>
        </w:rPr>
        <w:t>В.С. Маканин</w:t>
      </w:r>
    </w:p>
    <w:p w:rsidR="004019AD" w:rsidRDefault="00A20208">
      <w:pPr>
        <w:spacing w:line="233" w:lineRule="auto"/>
        <w:ind w:left="5740"/>
        <w:rPr>
          <w:sz w:val="20"/>
          <w:szCs w:val="20"/>
        </w:rPr>
      </w:pPr>
      <w:r>
        <w:rPr>
          <w:rFonts w:eastAsia="Times New Roman"/>
          <w:sz w:val="24"/>
          <w:szCs w:val="24"/>
        </w:rPr>
        <w:t>Рассказ «Кавказский пленный»</w:t>
      </w:r>
    </w:p>
    <w:p w:rsidR="004019AD" w:rsidRDefault="004019AD">
      <w:pPr>
        <w:spacing w:line="6" w:lineRule="exact"/>
        <w:rPr>
          <w:sz w:val="20"/>
          <w:szCs w:val="20"/>
        </w:rPr>
      </w:pPr>
    </w:p>
    <w:p w:rsidR="004019AD" w:rsidRDefault="00A20208">
      <w:pPr>
        <w:ind w:left="5740"/>
        <w:rPr>
          <w:sz w:val="20"/>
          <w:szCs w:val="20"/>
        </w:rPr>
      </w:pPr>
      <w:r>
        <w:rPr>
          <w:rFonts w:eastAsia="Times New Roman"/>
          <w:b/>
          <w:bCs/>
          <w:sz w:val="24"/>
          <w:szCs w:val="24"/>
        </w:rPr>
        <w:t>В.О. Пелевин</w:t>
      </w:r>
    </w:p>
    <w:p w:rsidR="004019AD" w:rsidRDefault="00A20208">
      <w:pPr>
        <w:tabs>
          <w:tab w:val="left" w:pos="7340"/>
          <w:tab w:val="left" w:pos="9360"/>
        </w:tabs>
        <w:ind w:left="5740"/>
        <w:rPr>
          <w:sz w:val="20"/>
          <w:szCs w:val="20"/>
        </w:rPr>
      </w:pPr>
      <w:r>
        <w:rPr>
          <w:rFonts w:eastAsia="Times New Roman"/>
          <w:sz w:val="24"/>
          <w:szCs w:val="24"/>
        </w:rPr>
        <w:t>Рассказ</w:t>
      </w:r>
      <w:r>
        <w:rPr>
          <w:sz w:val="20"/>
          <w:szCs w:val="20"/>
        </w:rPr>
        <w:tab/>
      </w:r>
      <w:r>
        <w:rPr>
          <w:rFonts w:eastAsia="Times New Roman"/>
          <w:sz w:val="24"/>
          <w:szCs w:val="24"/>
        </w:rPr>
        <w:t>«Затворник</w:t>
      </w:r>
      <w:r>
        <w:rPr>
          <w:sz w:val="20"/>
          <w:szCs w:val="20"/>
        </w:rPr>
        <w:tab/>
      </w:r>
      <w:r>
        <w:rPr>
          <w:rFonts w:eastAsia="Times New Roman"/>
        </w:rPr>
        <w:t>и</w:t>
      </w:r>
    </w:p>
    <w:p w:rsidR="004019AD" w:rsidRDefault="004019AD">
      <w:pPr>
        <w:spacing w:line="1" w:lineRule="exact"/>
        <w:rPr>
          <w:sz w:val="20"/>
          <w:szCs w:val="20"/>
        </w:rPr>
      </w:pPr>
    </w:p>
    <w:p w:rsidR="004019AD" w:rsidRDefault="00A20208">
      <w:pPr>
        <w:tabs>
          <w:tab w:val="left" w:pos="7680"/>
          <w:tab w:val="left" w:pos="8700"/>
        </w:tabs>
        <w:ind w:left="5740"/>
        <w:rPr>
          <w:sz w:val="20"/>
          <w:szCs w:val="20"/>
        </w:rPr>
      </w:pPr>
      <w:r>
        <w:rPr>
          <w:rFonts w:eastAsia="Times New Roman"/>
          <w:sz w:val="24"/>
          <w:szCs w:val="24"/>
        </w:rPr>
        <w:t>Шестипалый»,</w:t>
      </w:r>
      <w:r>
        <w:rPr>
          <w:sz w:val="20"/>
          <w:szCs w:val="20"/>
        </w:rPr>
        <w:tab/>
      </w:r>
      <w:r>
        <w:rPr>
          <w:rFonts w:eastAsia="Times New Roman"/>
          <w:sz w:val="24"/>
          <w:szCs w:val="24"/>
        </w:rPr>
        <w:t>книга</w:t>
      </w:r>
      <w:r>
        <w:rPr>
          <w:sz w:val="20"/>
          <w:szCs w:val="20"/>
        </w:rPr>
        <w:tab/>
      </w:r>
      <w:r>
        <w:rPr>
          <w:rFonts w:eastAsia="Times New Roman"/>
          <w:sz w:val="23"/>
          <w:szCs w:val="23"/>
        </w:rPr>
        <w:t>«Жизнь</w:t>
      </w:r>
    </w:p>
    <w:p w:rsidR="004019AD" w:rsidRDefault="00A20208">
      <w:pPr>
        <w:ind w:left="5740"/>
        <w:rPr>
          <w:sz w:val="20"/>
          <w:szCs w:val="20"/>
        </w:rPr>
      </w:pPr>
      <w:r>
        <w:rPr>
          <w:rFonts w:eastAsia="Times New Roman"/>
          <w:sz w:val="24"/>
          <w:szCs w:val="24"/>
        </w:rPr>
        <w:t>насекомых»</w:t>
      </w:r>
    </w:p>
    <w:p w:rsidR="004019AD" w:rsidRDefault="004019AD">
      <w:pPr>
        <w:spacing w:line="5" w:lineRule="exact"/>
        <w:rPr>
          <w:sz w:val="20"/>
          <w:szCs w:val="20"/>
        </w:rPr>
      </w:pPr>
    </w:p>
    <w:p w:rsidR="004019AD" w:rsidRDefault="00A20208">
      <w:pPr>
        <w:ind w:left="5740"/>
        <w:rPr>
          <w:sz w:val="20"/>
          <w:szCs w:val="20"/>
        </w:rPr>
      </w:pPr>
      <w:r>
        <w:rPr>
          <w:rFonts w:eastAsia="Times New Roman"/>
          <w:b/>
          <w:bCs/>
          <w:sz w:val="24"/>
          <w:szCs w:val="24"/>
        </w:rPr>
        <w:t>М. Петросян</w:t>
      </w:r>
    </w:p>
    <w:p w:rsidR="004019AD" w:rsidRDefault="00A20208">
      <w:pPr>
        <w:spacing w:line="235" w:lineRule="auto"/>
        <w:ind w:left="5740"/>
        <w:rPr>
          <w:sz w:val="20"/>
          <w:szCs w:val="20"/>
        </w:rPr>
      </w:pPr>
      <w:r>
        <w:rPr>
          <w:rFonts w:eastAsia="Times New Roman"/>
          <w:sz w:val="24"/>
          <w:szCs w:val="24"/>
        </w:rPr>
        <w:t>Роман «Дом, в котором…»</w:t>
      </w:r>
    </w:p>
    <w:p w:rsidR="004019AD" w:rsidRDefault="004019AD">
      <w:pPr>
        <w:spacing w:line="6" w:lineRule="exact"/>
        <w:rPr>
          <w:sz w:val="20"/>
          <w:szCs w:val="20"/>
        </w:rPr>
      </w:pPr>
    </w:p>
    <w:p w:rsidR="004019AD" w:rsidRDefault="00A20208">
      <w:pPr>
        <w:ind w:left="5740"/>
        <w:rPr>
          <w:sz w:val="20"/>
          <w:szCs w:val="20"/>
        </w:rPr>
      </w:pPr>
      <w:r>
        <w:rPr>
          <w:rFonts w:eastAsia="Times New Roman"/>
          <w:b/>
          <w:bCs/>
          <w:sz w:val="24"/>
          <w:szCs w:val="24"/>
        </w:rPr>
        <w:t>Л.С. Петрушевская</w:t>
      </w:r>
    </w:p>
    <w:p w:rsidR="004019AD" w:rsidRDefault="00A20208">
      <w:pPr>
        <w:spacing w:line="235" w:lineRule="auto"/>
        <w:ind w:left="5740"/>
        <w:rPr>
          <w:sz w:val="20"/>
          <w:szCs w:val="20"/>
        </w:rPr>
      </w:pPr>
      <w:r>
        <w:rPr>
          <w:rFonts w:eastAsia="Times New Roman"/>
          <w:sz w:val="24"/>
          <w:szCs w:val="24"/>
        </w:rPr>
        <w:t xml:space="preserve">«Новые  </w:t>
      </w:r>
      <w:proofErr w:type="spellStart"/>
      <w:r>
        <w:rPr>
          <w:rFonts w:eastAsia="Times New Roman"/>
          <w:sz w:val="24"/>
          <w:szCs w:val="24"/>
        </w:rPr>
        <w:t>робинзоны</w:t>
      </w:r>
      <w:proofErr w:type="spellEnd"/>
      <w:r>
        <w:rPr>
          <w:rFonts w:eastAsia="Times New Roman"/>
          <w:sz w:val="24"/>
          <w:szCs w:val="24"/>
        </w:rPr>
        <w:t>»,  «Свой  круг»,</w:t>
      </w:r>
    </w:p>
    <w:p w:rsidR="004019AD" w:rsidRDefault="004019AD">
      <w:pPr>
        <w:spacing w:line="1" w:lineRule="exact"/>
        <w:rPr>
          <w:sz w:val="20"/>
          <w:szCs w:val="20"/>
        </w:rPr>
      </w:pPr>
    </w:p>
    <w:p w:rsidR="004019AD" w:rsidRDefault="00A20208">
      <w:pPr>
        <w:ind w:left="5740"/>
        <w:rPr>
          <w:sz w:val="20"/>
          <w:szCs w:val="20"/>
        </w:rPr>
      </w:pPr>
      <w:r>
        <w:rPr>
          <w:rFonts w:eastAsia="Times New Roman"/>
          <w:sz w:val="24"/>
          <w:szCs w:val="24"/>
        </w:rPr>
        <w:t>«Гигиена»</w:t>
      </w:r>
    </w:p>
    <w:p w:rsidR="004019AD" w:rsidRDefault="004019AD">
      <w:pPr>
        <w:spacing w:line="5" w:lineRule="exact"/>
        <w:rPr>
          <w:sz w:val="20"/>
          <w:szCs w:val="20"/>
        </w:rPr>
      </w:pPr>
    </w:p>
    <w:p w:rsidR="004019AD" w:rsidRDefault="00A20208">
      <w:pPr>
        <w:ind w:left="5740"/>
        <w:rPr>
          <w:sz w:val="20"/>
          <w:szCs w:val="20"/>
        </w:rPr>
      </w:pPr>
      <w:r>
        <w:rPr>
          <w:rFonts w:eastAsia="Times New Roman"/>
          <w:b/>
          <w:bCs/>
          <w:sz w:val="24"/>
          <w:szCs w:val="24"/>
        </w:rPr>
        <w:t xml:space="preserve">З. </w:t>
      </w:r>
      <w:proofErr w:type="spellStart"/>
      <w:r>
        <w:rPr>
          <w:rFonts w:eastAsia="Times New Roman"/>
          <w:b/>
          <w:bCs/>
          <w:sz w:val="24"/>
          <w:szCs w:val="24"/>
        </w:rPr>
        <w:t>Прилепин</w:t>
      </w:r>
      <w:proofErr w:type="spellEnd"/>
    </w:p>
    <w:p w:rsidR="004019AD" w:rsidRDefault="00A20208">
      <w:pPr>
        <w:spacing w:line="235" w:lineRule="auto"/>
        <w:ind w:left="5740"/>
        <w:rPr>
          <w:sz w:val="20"/>
          <w:szCs w:val="20"/>
        </w:rPr>
      </w:pPr>
      <w:r>
        <w:rPr>
          <w:rFonts w:eastAsia="Times New Roman"/>
          <w:sz w:val="24"/>
          <w:szCs w:val="24"/>
        </w:rPr>
        <w:t>Роман «</w:t>
      </w:r>
      <w:proofErr w:type="spellStart"/>
      <w:r>
        <w:rPr>
          <w:rFonts w:eastAsia="Times New Roman"/>
          <w:sz w:val="24"/>
          <w:szCs w:val="24"/>
        </w:rPr>
        <w:t>Санькя</w:t>
      </w:r>
      <w:proofErr w:type="spellEnd"/>
      <w:r>
        <w:rPr>
          <w:rFonts w:eastAsia="Times New Roman"/>
          <w:sz w:val="24"/>
          <w:szCs w:val="24"/>
        </w:rPr>
        <w:t>»</w:t>
      </w:r>
    </w:p>
    <w:p w:rsidR="004019AD" w:rsidRDefault="004019AD">
      <w:pPr>
        <w:spacing w:line="6" w:lineRule="exact"/>
        <w:rPr>
          <w:sz w:val="20"/>
          <w:szCs w:val="20"/>
        </w:rPr>
      </w:pPr>
    </w:p>
    <w:p w:rsidR="004019AD" w:rsidRDefault="00A20208">
      <w:pPr>
        <w:ind w:left="5740"/>
        <w:rPr>
          <w:sz w:val="20"/>
          <w:szCs w:val="20"/>
        </w:rPr>
      </w:pPr>
      <w:r>
        <w:rPr>
          <w:rFonts w:eastAsia="Times New Roman"/>
          <w:b/>
          <w:bCs/>
          <w:sz w:val="24"/>
          <w:szCs w:val="24"/>
        </w:rPr>
        <w:t xml:space="preserve">В.А. </w:t>
      </w:r>
      <w:proofErr w:type="spellStart"/>
      <w:r>
        <w:rPr>
          <w:rFonts w:eastAsia="Times New Roman"/>
          <w:b/>
          <w:bCs/>
          <w:sz w:val="24"/>
          <w:szCs w:val="24"/>
        </w:rPr>
        <w:t>Пьецух</w:t>
      </w:r>
      <w:proofErr w:type="spellEnd"/>
    </w:p>
    <w:p w:rsidR="004019AD" w:rsidRDefault="00A20208">
      <w:pPr>
        <w:spacing w:line="235" w:lineRule="auto"/>
        <w:ind w:left="5740"/>
        <w:rPr>
          <w:sz w:val="20"/>
          <w:szCs w:val="20"/>
        </w:rPr>
      </w:pPr>
      <w:r>
        <w:rPr>
          <w:rFonts w:eastAsia="Times New Roman"/>
          <w:sz w:val="24"/>
          <w:szCs w:val="24"/>
        </w:rPr>
        <w:t>«Шкаф»</w:t>
      </w:r>
    </w:p>
    <w:p w:rsidR="004019AD" w:rsidRDefault="004019AD">
      <w:pPr>
        <w:spacing w:line="6" w:lineRule="exact"/>
        <w:rPr>
          <w:sz w:val="20"/>
          <w:szCs w:val="20"/>
        </w:rPr>
      </w:pPr>
    </w:p>
    <w:p w:rsidR="004019AD" w:rsidRDefault="00A20208">
      <w:pPr>
        <w:ind w:left="5740"/>
        <w:rPr>
          <w:sz w:val="20"/>
          <w:szCs w:val="20"/>
        </w:rPr>
      </w:pPr>
      <w:r>
        <w:rPr>
          <w:rFonts w:eastAsia="Times New Roman"/>
          <w:b/>
          <w:bCs/>
          <w:sz w:val="24"/>
          <w:szCs w:val="24"/>
        </w:rPr>
        <w:t>Д.И. Рубина</w:t>
      </w:r>
    </w:p>
    <w:p w:rsidR="004019AD" w:rsidRDefault="00A20208">
      <w:pPr>
        <w:tabs>
          <w:tab w:val="left" w:pos="6840"/>
          <w:tab w:val="left" w:pos="7420"/>
          <w:tab w:val="left" w:pos="8680"/>
        </w:tabs>
        <w:spacing w:line="235" w:lineRule="auto"/>
        <w:ind w:left="5740"/>
        <w:rPr>
          <w:sz w:val="20"/>
          <w:szCs w:val="20"/>
        </w:rPr>
      </w:pPr>
      <w:r>
        <w:rPr>
          <w:rFonts w:eastAsia="Times New Roman"/>
          <w:sz w:val="24"/>
          <w:szCs w:val="24"/>
        </w:rPr>
        <w:t>Повести:</w:t>
      </w:r>
      <w:r>
        <w:rPr>
          <w:sz w:val="20"/>
          <w:szCs w:val="20"/>
        </w:rPr>
        <w:tab/>
      </w:r>
      <w:r>
        <w:rPr>
          <w:rFonts w:eastAsia="Times New Roman"/>
          <w:sz w:val="24"/>
          <w:szCs w:val="24"/>
        </w:rPr>
        <w:t>«На</w:t>
      </w:r>
      <w:r>
        <w:rPr>
          <w:sz w:val="20"/>
          <w:szCs w:val="20"/>
        </w:rPr>
        <w:tab/>
      </w:r>
      <w:r>
        <w:rPr>
          <w:rFonts w:eastAsia="Times New Roman"/>
          <w:sz w:val="24"/>
          <w:szCs w:val="24"/>
        </w:rPr>
        <w:t>солнечной</w:t>
      </w:r>
      <w:r>
        <w:rPr>
          <w:rFonts w:eastAsia="Times New Roman"/>
          <w:sz w:val="24"/>
          <w:szCs w:val="24"/>
        </w:rPr>
        <w:tab/>
        <w:t>стороне</w:t>
      </w:r>
    </w:p>
    <w:p w:rsidR="004019AD" w:rsidRDefault="004019AD">
      <w:pPr>
        <w:spacing w:line="1" w:lineRule="exact"/>
        <w:rPr>
          <w:sz w:val="20"/>
          <w:szCs w:val="20"/>
        </w:rPr>
      </w:pPr>
    </w:p>
    <w:p w:rsidR="004019AD" w:rsidRDefault="00A20208">
      <w:pPr>
        <w:ind w:left="5740"/>
        <w:rPr>
          <w:sz w:val="20"/>
          <w:szCs w:val="20"/>
        </w:rPr>
      </w:pPr>
      <w:r>
        <w:rPr>
          <w:rFonts w:eastAsia="Times New Roman"/>
          <w:sz w:val="24"/>
          <w:szCs w:val="24"/>
        </w:rPr>
        <w:t>улицы», «Я и ты под персиковыми</w:t>
      </w:r>
    </w:p>
    <w:p w:rsidR="004019AD" w:rsidRDefault="00A20208">
      <w:pPr>
        <w:ind w:left="5740"/>
        <w:rPr>
          <w:sz w:val="20"/>
          <w:szCs w:val="20"/>
        </w:rPr>
      </w:pPr>
      <w:r>
        <w:rPr>
          <w:rFonts w:eastAsia="Times New Roman"/>
          <w:sz w:val="24"/>
          <w:szCs w:val="24"/>
        </w:rPr>
        <w:t>облаками»</w:t>
      </w:r>
    </w:p>
    <w:p w:rsidR="004019AD" w:rsidRDefault="004019AD">
      <w:pPr>
        <w:spacing w:line="5" w:lineRule="exact"/>
        <w:rPr>
          <w:sz w:val="20"/>
          <w:szCs w:val="20"/>
        </w:rPr>
      </w:pPr>
    </w:p>
    <w:p w:rsidR="004019AD" w:rsidRDefault="00A20208">
      <w:pPr>
        <w:ind w:left="5740"/>
        <w:rPr>
          <w:sz w:val="20"/>
          <w:szCs w:val="20"/>
        </w:rPr>
      </w:pPr>
      <w:r>
        <w:rPr>
          <w:rFonts w:eastAsia="Times New Roman"/>
          <w:b/>
          <w:bCs/>
          <w:sz w:val="24"/>
          <w:szCs w:val="24"/>
        </w:rPr>
        <w:t xml:space="preserve">О.А. </w:t>
      </w:r>
      <w:proofErr w:type="spellStart"/>
      <w:r>
        <w:rPr>
          <w:rFonts w:eastAsia="Times New Roman"/>
          <w:b/>
          <w:bCs/>
          <w:sz w:val="24"/>
          <w:szCs w:val="24"/>
        </w:rPr>
        <w:t>Славникова</w:t>
      </w:r>
      <w:proofErr w:type="spellEnd"/>
    </w:p>
    <w:p w:rsidR="004019AD" w:rsidRDefault="00A20208">
      <w:pPr>
        <w:spacing w:line="236" w:lineRule="auto"/>
        <w:ind w:left="5740"/>
        <w:rPr>
          <w:sz w:val="20"/>
          <w:szCs w:val="20"/>
        </w:rPr>
      </w:pPr>
      <w:r>
        <w:rPr>
          <w:rFonts w:eastAsia="Times New Roman"/>
          <w:sz w:val="24"/>
          <w:szCs w:val="24"/>
        </w:rPr>
        <w:t>Рассказ «Сестры Черепановы»</w:t>
      </w:r>
    </w:p>
    <w:p w:rsidR="004019AD" w:rsidRDefault="00A20208">
      <w:pPr>
        <w:ind w:left="5740"/>
        <w:rPr>
          <w:sz w:val="20"/>
          <w:szCs w:val="20"/>
        </w:rPr>
      </w:pPr>
      <w:r>
        <w:rPr>
          <w:rFonts w:eastAsia="Times New Roman"/>
          <w:sz w:val="24"/>
          <w:szCs w:val="24"/>
        </w:rPr>
        <w:t>Роман «2017»</w:t>
      </w:r>
    </w:p>
    <w:p w:rsidR="004019AD" w:rsidRDefault="004019AD">
      <w:pPr>
        <w:spacing w:line="5" w:lineRule="exact"/>
        <w:rPr>
          <w:sz w:val="20"/>
          <w:szCs w:val="20"/>
        </w:rPr>
      </w:pPr>
    </w:p>
    <w:p w:rsidR="004019AD" w:rsidRDefault="00A20208">
      <w:pPr>
        <w:ind w:left="5740"/>
        <w:rPr>
          <w:sz w:val="20"/>
          <w:szCs w:val="20"/>
        </w:rPr>
      </w:pPr>
      <w:r>
        <w:rPr>
          <w:rFonts w:eastAsia="Times New Roman"/>
          <w:b/>
          <w:bCs/>
          <w:sz w:val="24"/>
          <w:szCs w:val="24"/>
        </w:rPr>
        <w:t>Т.Н. Толстая</w:t>
      </w:r>
    </w:p>
    <w:p w:rsidR="004019AD" w:rsidRDefault="00A20208">
      <w:pPr>
        <w:tabs>
          <w:tab w:val="left" w:pos="7180"/>
          <w:tab w:val="left" w:pos="8260"/>
          <w:tab w:val="left" w:pos="8840"/>
        </w:tabs>
        <w:ind w:left="5740"/>
        <w:rPr>
          <w:sz w:val="20"/>
          <w:szCs w:val="20"/>
        </w:rPr>
      </w:pPr>
      <w:r>
        <w:rPr>
          <w:rFonts w:eastAsia="Times New Roman"/>
          <w:sz w:val="24"/>
          <w:szCs w:val="24"/>
        </w:rPr>
        <w:t>Рассказы:</w:t>
      </w:r>
      <w:r>
        <w:rPr>
          <w:sz w:val="20"/>
          <w:szCs w:val="20"/>
        </w:rPr>
        <w:tab/>
      </w:r>
      <w:r>
        <w:rPr>
          <w:rFonts w:eastAsia="Times New Roman"/>
          <w:sz w:val="24"/>
          <w:szCs w:val="24"/>
        </w:rPr>
        <w:t>«Поэт</w:t>
      </w:r>
      <w:r>
        <w:rPr>
          <w:sz w:val="20"/>
          <w:szCs w:val="20"/>
        </w:rPr>
        <w:tab/>
      </w:r>
      <w:r>
        <w:rPr>
          <w:rFonts w:eastAsia="Times New Roman"/>
          <w:sz w:val="24"/>
          <w:szCs w:val="24"/>
        </w:rPr>
        <w:t>и</w:t>
      </w:r>
      <w:r>
        <w:rPr>
          <w:sz w:val="20"/>
          <w:szCs w:val="20"/>
        </w:rPr>
        <w:tab/>
      </w:r>
      <w:r>
        <w:rPr>
          <w:rFonts w:eastAsia="Times New Roman"/>
          <w:sz w:val="23"/>
          <w:szCs w:val="23"/>
        </w:rPr>
        <w:t>муза»,</w:t>
      </w:r>
    </w:p>
    <w:p w:rsidR="004019AD" w:rsidRDefault="00A20208">
      <w:pPr>
        <w:tabs>
          <w:tab w:val="left" w:pos="7100"/>
          <w:tab w:val="left" w:pos="7640"/>
          <w:tab w:val="left" w:pos="8620"/>
        </w:tabs>
        <w:ind w:left="5740"/>
        <w:rPr>
          <w:sz w:val="20"/>
          <w:szCs w:val="20"/>
        </w:rPr>
      </w:pPr>
      <w:r>
        <w:rPr>
          <w:rFonts w:eastAsia="Times New Roman"/>
          <w:sz w:val="24"/>
          <w:szCs w:val="24"/>
        </w:rPr>
        <w:t>«Серафим»,</w:t>
      </w:r>
      <w:r>
        <w:rPr>
          <w:rFonts w:eastAsia="Times New Roman"/>
          <w:sz w:val="24"/>
          <w:szCs w:val="24"/>
        </w:rPr>
        <w:tab/>
        <w:t>«На</w:t>
      </w:r>
      <w:r>
        <w:rPr>
          <w:sz w:val="20"/>
          <w:szCs w:val="20"/>
        </w:rPr>
        <w:tab/>
      </w:r>
      <w:r>
        <w:rPr>
          <w:rFonts w:eastAsia="Times New Roman"/>
          <w:sz w:val="24"/>
          <w:szCs w:val="24"/>
        </w:rPr>
        <w:t>золотом</w:t>
      </w:r>
      <w:r>
        <w:rPr>
          <w:rFonts w:eastAsia="Times New Roman"/>
          <w:sz w:val="24"/>
          <w:szCs w:val="24"/>
        </w:rPr>
        <w:tab/>
        <w:t>крыльце</w:t>
      </w:r>
    </w:p>
    <w:p w:rsidR="004019AD" w:rsidRDefault="00A20208">
      <w:pPr>
        <w:ind w:left="5740"/>
        <w:rPr>
          <w:sz w:val="20"/>
          <w:szCs w:val="20"/>
        </w:rPr>
      </w:pPr>
      <w:r>
        <w:rPr>
          <w:rFonts w:eastAsia="Times New Roman"/>
          <w:sz w:val="24"/>
          <w:szCs w:val="24"/>
        </w:rPr>
        <w:t>сидели». Роман «</w:t>
      </w:r>
      <w:proofErr w:type="spellStart"/>
      <w:r>
        <w:rPr>
          <w:rFonts w:eastAsia="Times New Roman"/>
          <w:sz w:val="24"/>
          <w:szCs w:val="24"/>
        </w:rPr>
        <w:t>Кысь</w:t>
      </w:r>
      <w:proofErr w:type="spellEnd"/>
      <w:r>
        <w:rPr>
          <w:rFonts w:eastAsia="Times New Roman"/>
          <w:sz w:val="24"/>
          <w:szCs w:val="24"/>
        </w:rPr>
        <w:t>»</w:t>
      </w:r>
    </w:p>
    <w:p w:rsidR="004019AD" w:rsidRDefault="004019AD">
      <w:pPr>
        <w:spacing w:line="5" w:lineRule="exact"/>
        <w:rPr>
          <w:sz w:val="20"/>
          <w:szCs w:val="20"/>
        </w:rPr>
      </w:pPr>
    </w:p>
    <w:p w:rsidR="004019AD" w:rsidRDefault="00A20208">
      <w:pPr>
        <w:ind w:left="5740"/>
        <w:rPr>
          <w:sz w:val="20"/>
          <w:szCs w:val="20"/>
        </w:rPr>
      </w:pPr>
      <w:r>
        <w:rPr>
          <w:rFonts w:eastAsia="Times New Roman"/>
          <w:b/>
          <w:bCs/>
          <w:sz w:val="24"/>
          <w:szCs w:val="24"/>
        </w:rPr>
        <w:t>Л.Е. Улицкая</w:t>
      </w:r>
    </w:p>
    <w:p w:rsidR="004019AD" w:rsidRDefault="00A20208">
      <w:pPr>
        <w:spacing w:line="235" w:lineRule="auto"/>
        <w:ind w:left="5740"/>
        <w:rPr>
          <w:sz w:val="20"/>
          <w:szCs w:val="20"/>
        </w:rPr>
      </w:pPr>
      <w:r>
        <w:rPr>
          <w:rFonts w:eastAsia="Times New Roman"/>
          <w:sz w:val="24"/>
          <w:szCs w:val="24"/>
        </w:rPr>
        <w:t>Рассказы, повесть «Сонечка»</w:t>
      </w:r>
    </w:p>
    <w:p w:rsidR="004019AD" w:rsidRDefault="004019AD">
      <w:pPr>
        <w:spacing w:line="6" w:lineRule="exact"/>
        <w:rPr>
          <w:sz w:val="20"/>
          <w:szCs w:val="20"/>
        </w:rPr>
      </w:pPr>
    </w:p>
    <w:p w:rsidR="004019AD" w:rsidRDefault="00A20208">
      <w:pPr>
        <w:ind w:left="5740"/>
        <w:rPr>
          <w:sz w:val="20"/>
          <w:szCs w:val="20"/>
        </w:rPr>
      </w:pPr>
      <w:r>
        <w:rPr>
          <w:rFonts w:eastAsia="Times New Roman"/>
          <w:b/>
          <w:bCs/>
          <w:sz w:val="24"/>
          <w:szCs w:val="24"/>
        </w:rPr>
        <w:t>Е.С. Чижова</w:t>
      </w:r>
    </w:p>
    <w:p w:rsidR="004019AD" w:rsidRDefault="00A20208">
      <w:pPr>
        <w:spacing w:line="235" w:lineRule="auto"/>
        <w:ind w:left="5740"/>
        <w:rPr>
          <w:sz w:val="20"/>
          <w:szCs w:val="20"/>
        </w:rPr>
      </w:pPr>
      <w:r>
        <w:rPr>
          <w:rFonts w:eastAsia="Times New Roman"/>
          <w:sz w:val="24"/>
          <w:szCs w:val="24"/>
        </w:rPr>
        <w:t>Роман «Крошки Цахес»</w:t>
      </w:r>
    </w:p>
    <w:p w:rsidR="004019AD" w:rsidRDefault="004019AD">
      <w:pPr>
        <w:spacing w:line="15" w:lineRule="exact"/>
        <w:rPr>
          <w:sz w:val="20"/>
          <w:szCs w:val="20"/>
        </w:rPr>
      </w:pPr>
    </w:p>
    <w:p w:rsidR="004019AD" w:rsidRDefault="00A20208">
      <w:pPr>
        <w:ind w:left="5740"/>
        <w:rPr>
          <w:sz w:val="20"/>
          <w:szCs w:val="20"/>
        </w:rPr>
      </w:pPr>
      <w:r>
        <w:rPr>
          <w:rFonts w:eastAsia="Times New Roman"/>
          <w:b/>
          <w:bCs/>
          <w:sz w:val="24"/>
          <w:szCs w:val="24"/>
        </w:rPr>
        <w:t>Мировая литература</w:t>
      </w:r>
    </w:p>
    <w:p w:rsidR="004019AD" w:rsidRDefault="00A20208">
      <w:pPr>
        <w:spacing w:line="235" w:lineRule="auto"/>
        <w:ind w:left="5740"/>
        <w:rPr>
          <w:sz w:val="20"/>
          <w:szCs w:val="20"/>
        </w:rPr>
      </w:pPr>
      <w:r>
        <w:rPr>
          <w:rFonts w:eastAsia="Times New Roman"/>
          <w:b/>
          <w:bCs/>
          <w:sz w:val="24"/>
          <w:szCs w:val="24"/>
        </w:rPr>
        <w:t xml:space="preserve">Г. Аполлинер </w:t>
      </w:r>
      <w:r>
        <w:rPr>
          <w:rFonts w:eastAsia="Times New Roman"/>
          <w:sz w:val="24"/>
          <w:szCs w:val="24"/>
        </w:rPr>
        <w:t>Стихотворения</w:t>
      </w:r>
    </w:p>
    <w:p w:rsidR="004019AD" w:rsidRDefault="004019AD">
      <w:pPr>
        <w:spacing w:line="1" w:lineRule="exact"/>
        <w:rPr>
          <w:sz w:val="20"/>
          <w:szCs w:val="20"/>
        </w:rPr>
      </w:pPr>
    </w:p>
    <w:p w:rsidR="004019AD" w:rsidRDefault="00A20208">
      <w:pPr>
        <w:ind w:left="5740"/>
        <w:rPr>
          <w:sz w:val="20"/>
          <w:szCs w:val="20"/>
        </w:rPr>
      </w:pPr>
      <w:r>
        <w:rPr>
          <w:rFonts w:eastAsia="Times New Roman"/>
          <w:b/>
          <w:bCs/>
          <w:sz w:val="24"/>
          <w:szCs w:val="24"/>
        </w:rPr>
        <w:t xml:space="preserve">О. Бальзак </w:t>
      </w:r>
      <w:r>
        <w:rPr>
          <w:rFonts w:eastAsia="Times New Roman"/>
          <w:sz w:val="24"/>
          <w:szCs w:val="24"/>
        </w:rPr>
        <w:t>«Гобсек», «Шагреневая</w:t>
      </w:r>
    </w:p>
    <w:p w:rsidR="004019AD" w:rsidRDefault="00A20208">
      <w:pPr>
        <w:ind w:left="5740"/>
        <w:rPr>
          <w:sz w:val="20"/>
          <w:szCs w:val="20"/>
        </w:rPr>
      </w:pPr>
      <w:r>
        <w:rPr>
          <w:rFonts w:eastAsia="Times New Roman"/>
          <w:sz w:val="24"/>
          <w:szCs w:val="24"/>
        </w:rPr>
        <w:t>кожа»</w:t>
      </w:r>
    </w:p>
    <w:p w:rsidR="004019AD" w:rsidRDefault="00A20208">
      <w:pPr>
        <w:ind w:left="5740"/>
        <w:rPr>
          <w:sz w:val="20"/>
          <w:szCs w:val="20"/>
        </w:rPr>
      </w:pPr>
      <w:r>
        <w:rPr>
          <w:rFonts w:eastAsia="Times New Roman"/>
          <w:b/>
          <w:bCs/>
          <w:sz w:val="24"/>
          <w:szCs w:val="24"/>
        </w:rPr>
        <w:t xml:space="preserve">Г. Белль </w:t>
      </w:r>
      <w:r>
        <w:rPr>
          <w:rFonts w:eastAsia="Times New Roman"/>
          <w:sz w:val="24"/>
          <w:szCs w:val="24"/>
        </w:rPr>
        <w:t>Роман</w:t>
      </w:r>
      <w:r>
        <w:rPr>
          <w:rFonts w:eastAsia="Times New Roman"/>
          <w:b/>
          <w:bCs/>
          <w:sz w:val="24"/>
          <w:szCs w:val="24"/>
        </w:rPr>
        <w:t xml:space="preserve"> </w:t>
      </w:r>
      <w:r>
        <w:rPr>
          <w:rFonts w:eastAsia="Times New Roman"/>
          <w:sz w:val="24"/>
          <w:szCs w:val="24"/>
        </w:rPr>
        <w:t>«Глазами клоуна»</w:t>
      </w:r>
    </w:p>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697664" behindDoc="1" locked="0" layoutInCell="0" allowOverlap="1" wp14:anchorId="509FBB3F" wp14:editId="1ADF4A36">
                <wp:simplePos x="0" y="0"/>
                <wp:positionH relativeFrom="column">
                  <wp:posOffset>-266700</wp:posOffset>
                </wp:positionH>
                <wp:positionV relativeFrom="paragraph">
                  <wp:posOffset>8890</wp:posOffset>
                </wp:positionV>
                <wp:extent cx="6370955" cy="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09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3" o:spid="_x0000_s11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pt,0.7pt" to="480.65pt,0.7pt" o:allowincell="f" strokecolor="#000000" strokeweight="0.4799pt"/>
            </w:pict>
          </mc:Fallback>
        </mc:AlternateContent>
      </w:r>
      <w:r>
        <w:rPr>
          <w:noProof/>
          <w:sz w:val="20"/>
          <w:szCs w:val="20"/>
        </w:rPr>
        <mc:AlternateContent>
          <mc:Choice Requires="wps">
            <w:drawing>
              <wp:anchor distT="0" distB="0" distL="114300" distR="114300" simplePos="0" relativeHeight="251698688" behindDoc="1" locked="0" layoutInCell="0" allowOverlap="1" wp14:anchorId="032EC9CB" wp14:editId="350031DC">
                <wp:simplePos x="0" y="0"/>
                <wp:positionH relativeFrom="column">
                  <wp:posOffset>6101715</wp:posOffset>
                </wp:positionH>
                <wp:positionV relativeFrom="paragraph">
                  <wp:posOffset>3175</wp:posOffset>
                </wp:positionV>
                <wp:extent cx="12065" cy="12065"/>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04" o:spid="_x0000_s1129" style="position:absolute;margin-left:480.45pt;margin-top:0.25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019AD" w:rsidRDefault="004019AD">
      <w:pPr>
        <w:sectPr w:rsidR="004019AD">
          <w:pgSz w:w="11900" w:h="16838"/>
          <w:pgMar w:top="1139" w:right="846" w:bottom="151" w:left="1440" w:header="0" w:footer="0" w:gutter="0"/>
          <w:cols w:space="720" w:equalWidth="0">
            <w:col w:w="9620"/>
          </w:cols>
        </w:sectPr>
      </w:pPr>
    </w:p>
    <w:p w:rsidR="004019AD" w:rsidRDefault="004019AD">
      <w:pPr>
        <w:spacing w:line="350" w:lineRule="exact"/>
        <w:rPr>
          <w:sz w:val="20"/>
          <w:szCs w:val="20"/>
        </w:rPr>
      </w:pPr>
    </w:p>
    <w:p w:rsidR="004019AD" w:rsidRDefault="00A20208">
      <w:pPr>
        <w:ind w:left="9380"/>
        <w:rPr>
          <w:sz w:val="20"/>
          <w:szCs w:val="20"/>
        </w:rPr>
      </w:pPr>
      <w:r>
        <w:rPr>
          <w:rFonts w:eastAsia="Times New Roman"/>
          <w:sz w:val="24"/>
          <w:szCs w:val="24"/>
        </w:rPr>
        <w:t>56</w:t>
      </w:r>
    </w:p>
    <w:p w:rsidR="004019AD" w:rsidRDefault="004019AD">
      <w:pPr>
        <w:sectPr w:rsidR="004019AD">
          <w:type w:val="continuous"/>
          <w:pgSz w:w="11900" w:h="16838"/>
          <w:pgMar w:top="1139" w:right="846" w:bottom="151" w:left="1440" w:header="0" w:footer="0" w:gutter="0"/>
          <w:cols w:space="720" w:equalWidth="0">
            <w:col w:w="9620"/>
          </w:cols>
        </w:sectPr>
      </w:pPr>
    </w:p>
    <w:p w:rsidR="004019AD" w:rsidRDefault="00A20208">
      <w:pPr>
        <w:ind w:left="5740"/>
        <w:rPr>
          <w:sz w:val="20"/>
          <w:szCs w:val="20"/>
        </w:rPr>
      </w:pPr>
      <w:r>
        <w:rPr>
          <w:rFonts w:eastAsia="Times New Roman"/>
          <w:b/>
          <w:bCs/>
          <w:noProof/>
          <w:sz w:val="24"/>
          <w:szCs w:val="24"/>
        </w:rPr>
        <mc:AlternateContent>
          <mc:Choice Requires="wps">
            <w:drawing>
              <wp:anchor distT="0" distB="0" distL="114300" distR="114300" simplePos="0" relativeHeight="251699712" behindDoc="1" locked="0" layoutInCell="0" allowOverlap="1" wp14:anchorId="638598D8" wp14:editId="174571BC">
                <wp:simplePos x="0" y="0"/>
                <wp:positionH relativeFrom="page">
                  <wp:posOffset>647700</wp:posOffset>
                </wp:positionH>
                <wp:positionV relativeFrom="page">
                  <wp:posOffset>721995</wp:posOffset>
                </wp:positionV>
                <wp:extent cx="6377305" cy="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73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5" o:spid="_x0000_s113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56.85pt" to="553.15pt,56.85pt" o:allowincell="f" strokecolor="#000000" strokeweight="0.48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700736" behindDoc="1" locked="0" layoutInCell="0" allowOverlap="1" wp14:anchorId="5E28F5EA" wp14:editId="646EE9D2">
                <wp:simplePos x="0" y="0"/>
                <wp:positionH relativeFrom="page">
                  <wp:posOffset>647700</wp:posOffset>
                </wp:positionH>
                <wp:positionV relativeFrom="page">
                  <wp:posOffset>7389495</wp:posOffset>
                </wp:positionV>
                <wp:extent cx="6377305" cy="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73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6" o:spid="_x0000_s11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581.85pt" to="553.15pt,581.85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701760" behindDoc="1" locked="0" layoutInCell="0" allowOverlap="1" wp14:anchorId="0E0D1900" wp14:editId="2784C435">
                <wp:simplePos x="0" y="0"/>
                <wp:positionH relativeFrom="page">
                  <wp:posOffset>650240</wp:posOffset>
                </wp:positionH>
                <wp:positionV relativeFrom="page">
                  <wp:posOffset>718820</wp:posOffset>
                </wp:positionV>
                <wp:extent cx="0" cy="913384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338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7" o:spid="_x0000_s113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2pt,56.6pt" to="51.2pt,775.8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702784" behindDoc="1" locked="0" layoutInCell="0" allowOverlap="1" wp14:anchorId="2B67E95E" wp14:editId="4C7072E5">
                <wp:simplePos x="0" y="0"/>
                <wp:positionH relativeFrom="page">
                  <wp:posOffset>2170430</wp:posOffset>
                </wp:positionH>
                <wp:positionV relativeFrom="page">
                  <wp:posOffset>718820</wp:posOffset>
                </wp:positionV>
                <wp:extent cx="0" cy="913384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338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8" o:spid="_x0000_s113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70.9pt,56.6pt" to="170.9pt,775.8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703808" behindDoc="1" locked="0" layoutInCell="0" allowOverlap="1" wp14:anchorId="10F49A6E" wp14:editId="12D51C45">
                <wp:simplePos x="0" y="0"/>
                <wp:positionH relativeFrom="page">
                  <wp:posOffset>4496435</wp:posOffset>
                </wp:positionH>
                <wp:positionV relativeFrom="page">
                  <wp:posOffset>718820</wp:posOffset>
                </wp:positionV>
                <wp:extent cx="0" cy="913384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338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9" o:spid="_x0000_s113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54.05pt,56.6pt" to="354.05pt,775.8pt" o:allowincell="f" strokecolor="#000000" strokeweight="0.48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704832" behindDoc="1" locked="0" layoutInCell="0" allowOverlap="1" wp14:anchorId="14AA4049" wp14:editId="6270F35B">
                <wp:simplePos x="0" y="0"/>
                <wp:positionH relativeFrom="page">
                  <wp:posOffset>7021830</wp:posOffset>
                </wp:positionH>
                <wp:positionV relativeFrom="page">
                  <wp:posOffset>718820</wp:posOffset>
                </wp:positionV>
                <wp:extent cx="0" cy="9127490"/>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274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0" o:spid="_x0000_s113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2.9pt,56.6pt" to="552.9pt,775.3pt" o:allowincell="f" strokecolor="#000000" strokeweight="0.48pt">
                <w10:wrap anchorx="page" anchory="page"/>
              </v:line>
            </w:pict>
          </mc:Fallback>
        </mc:AlternateContent>
      </w:r>
      <w:r>
        <w:rPr>
          <w:rFonts w:eastAsia="Times New Roman"/>
          <w:b/>
          <w:bCs/>
          <w:sz w:val="24"/>
          <w:szCs w:val="24"/>
        </w:rPr>
        <w:t xml:space="preserve">Ш. </w:t>
      </w:r>
      <w:proofErr w:type="spellStart"/>
      <w:r>
        <w:rPr>
          <w:rFonts w:eastAsia="Times New Roman"/>
          <w:b/>
          <w:bCs/>
          <w:sz w:val="24"/>
          <w:szCs w:val="24"/>
        </w:rPr>
        <w:t>Бодлер</w:t>
      </w:r>
      <w:proofErr w:type="spellEnd"/>
      <w:r>
        <w:rPr>
          <w:rFonts w:eastAsia="Times New Roman"/>
          <w:b/>
          <w:bCs/>
          <w:sz w:val="24"/>
          <w:szCs w:val="24"/>
        </w:rPr>
        <w:t xml:space="preserve"> </w:t>
      </w:r>
      <w:r>
        <w:rPr>
          <w:rFonts w:eastAsia="Times New Roman"/>
          <w:sz w:val="24"/>
          <w:szCs w:val="24"/>
        </w:rPr>
        <w:t>Стихотворения</w:t>
      </w:r>
    </w:p>
    <w:p w:rsidR="004019AD" w:rsidRDefault="004019AD">
      <w:pPr>
        <w:spacing w:line="5" w:lineRule="exact"/>
        <w:rPr>
          <w:sz w:val="20"/>
          <w:szCs w:val="20"/>
        </w:rPr>
      </w:pPr>
    </w:p>
    <w:p w:rsidR="004019AD" w:rsidRDefault="00A20208">
      <w:pPr>
        <w:ind w:left="5740"/>
        <w:rPr>
          <w:sz w:val="20"/>
          <w:szCs w:val="20"/>
        </w:rPr>
      </w:pPr>
      <w:r>
        <w:rPr>
          <w:rFonts w:eastAsia="Times New Roman"/>
          <w:b/>
          <w:bCs/>
          <w:sz w:val="24"/>
          <w:szCs w:val="24"/>
        </w:rPr>
        <w:t xml:space="preserve">Р. </w:t>
      </w:r>
      <w:proofErr w:type="spellStart"/>
      <w:r>
        <w:rPr>
          <w:rFonts w:eastAsia="Times New Roman"/>
          <w:b/>
          <w:bCs/>
          <w:sz w:val="24"/>
          <w:szCs w:val="24"/>
        </w:rPr>
        <w:t>Брэдбери</w:t>
      </w:r>
      <w:proofErr w:type="spellEnd"/>
    </w:p>
    <w:p w:rsidR="004019AD" w:rsidRDefault="00A20208">
      <w:pPr>
        <w:spacing w:line="235" w:lineRule="auto"/>
        <w:ind w:left="5740"/>
        <w:rPr>
          <w:sz w:val="20"/>
          <w:szCs w:val="20"/>
        </w:rPr>
      </w:pPr>
      <w:r>
        <w:rPr>
          <w:rFonts w:eastAsia="Times New Roman"/>
          <w:sz w:val="24"/>
          <w:szCs w:val="24"/>
        </w:rPr>
        <w:t>Роман «451 градус по Фаренгейту»</w:t>
      </w:r>
    </w:p>
    <w:p w:rsidR="004019AD" w:rsidRDefault="004019AD">
      <w:pPr>
        <w:spacing w:line="1" w:lineRule="exact"/>
        <w:rPr>
          <w:sz w:val="20"/>
          <w:szCs w:val="20"/>
        </w:rPr>
      </w:pPr>
    </w:p>
    <w:p w:rsidR="004019AD" w:rsidRDefault="00A20208">
      <w:pPr>
        <w:ind w:left="5740"/>
        <w:rPr>
          <w:sz w:val="20"/>
          <w:szCs w:val="20"/>
        </w:rPr>
      </w:pPr>
      <w:r>
        <w:rPr>
          <w:rFonts w:eastAsia="Times New Roman"/>
          <w:b/>
          <w:bCs/>
          <w:sz w:val="24"/>
          <w:szCs w:val="24"/>
        </w:rPr>
        <w:t xml:space="preserve">П. Верлен </w:t>
      </w:r>
      <w:r>
        <w:rPr>
          <w:rFonts w:eastAsia="Times New Roman"/>
          <w:sz w:val="24"/>
          <w:szCs w:val="24"/>
        </w:rPr>
        <w:t>Стихотворения</w:t>
      </w:r>
    </w:p>
    <w:p w:rsidR="004019AD" w:rsidRDefault="00A20208">
      <w:pPr>
        <w:ind w:left="5740"/>
        <w:rPr>
          <w:sz w:val="20"/>
          <w:szCs w:val="20"/>
        </w:rPr>
      </w:pPr>
      <w:r>
        <w:rPr>
          <w:rFonts w:eastAsia="Times New Roman"/>
          <w:b/>
          <w:bCs/>
          <w:sz w:val="24"/>
          <w:szCs w:val="24"/>
        </w:rPr>
        <w:t xml:space="preserve">Э. Верхарн </w:t>
      </w:r>
      <w:r>
        <w:rPr>
          <w:rFonts w:eastAsia="Times New Roman"/>
          <w:sz w:val="24"/>
          <w:szCs w:val="24"/>
        </w:rPr>
        <w:t>Стихотворения</w:t>
      </w:r>
    </w:p>
    <w:p w:rsidR="004019AD" w:rsidRDefault="00A20208">
      <w:pPr>
        <w:ind w:left="5740"/>
        <w:rPr>
          <w:sz w:val="20"/>
          <w:szCs w:val="20"/>
        </w:rPr>
      </w:pPr>
      <w:r>
        <w:rPr>
          <w:rFonts w:eastAsia="Times New Roman"/>
          <w:b/>
          <w:bCs/>
          <w:sz w:val="24"/>
          <w:szCs w:val="24"/>
        </w:rPr>
        <w:t xml:space="preserve">У. </w:t>
      </w:r>
      <w:proofErr w:type="spellStart"/>
      <w:r>
        <w:rPr>
          <w:rFonts w:eastAsia="Times New Roman"/>
          <w:b/>
          <w:bCs/>
          <w:sz w:val="24"/>
          <w:szCs w:val="24"/>
        </w:rPr>
        <w:t>Голдинг</w:t>
      </w:r>
      <w:proofErr w:type="spellEnd"/>
      <w:r>
        <w:rPr>
          <w:rFonts w:eastAsia="Times New Roman"/>
          <w:b/>
          <w:bCs/>
          <w:sz w:val="24"/>
          <w:szCs w:val="24"/>
        </w:rPr>
        <w:t xml:space="preserve"> </w:t>
      </w:r>
      <w:r>
        <w:rPr>
          <w:rFonts w:eastAsia="Times New Roman"/>
          <w:sz w:val="24"/>
          <w:szCs w:val="24"/>
        </w:rPr>
        <w:t>«Повелитель мух»</w:t>
      </w:r>
    </w:p>
    <w:p w:rsidR="004019AD" w:rsidRDefault="00A20208">
      <w:pPr>
        <w:tabs>
          <w:tab w:val="left" w:pos="6140"/>
          <w:tab w:val="left" w:pos="7260"/>
          <w:tab w:val="left" w:pos="8160"/>
        </w:tabs>
        <w:ind w:left="5740"/>
        <w:rPr>
          <w:sz w:val="20"/>
          <w:szCs w:val="20"/>
        </w:rPr>
      </w:pPr>
      <w:r>
        <w:rPr>
          <w:rFonts w:eastAsia="Times New Roman"/>
          <w:b/>
          <w:bCs/>
          <w:sz w:val="24"/>
          <w:szCs w:val="24"/>
        </w:rPr>
        <w:t>Ч.</w:t>
      </w:r>
      <w:r>
        <w:rPr>
          <w:rFonts w:eastAsia="Times New Roman"/>
          <w:b/>
          <w:bCs/>
          <w:sz w:val="24"/>
          <w:szCs w:val="24"/>
        </w:rPr>
        <w:tab/>
        <w:t>Диккенс</w:t>
      </w:r>
      <w:r>
        <w:rPr>
          <w:sz w:val="20"/>
          <w:szCs w:val="20"/>
        </w:rPr>
        <w:tab/>
      </w:r>
      <w:r>
        <w:rPr>
          <w:rFonts w:eastAsia="Times New Roman"/>
          <w:sz w:val="24"/>
          <w:szCs w:val="24"/>
        </w:rPr>
        <w:t>«Лавка</w:t>
      </w:r>
      <w:r>
        <w:rPr>
          <w:sz w:val="20"/>
          <w:szCs w:val="20"/>
        </w:rPr>
        <w:tab/>
      </w:r>
      <w:r>
        <w:rPr>
          <w:rFonts w:eastAsia="Times New Roman"/>
          <w:sz w:val="23"/>
          <w:szCs w:val="23"/>
        </w:rPr>
        <w:t>древностей»,</w:t>
      </w:r>
    </w:p>
    <w:p w:rsidR="004019AD" w:rsidRDefault="00A20208">
      <w:pPr>
        <w:ind w:left="5740"/>
        <w:rPr>
          <w:sz w:val="20"/>
          <w:szCs w:val="20"/>
        </w:rPr>
      </w:pPr>
      <w:r>
        <w:rPr>
          <w:rFonts w:eastAsia="Times New Roman"/>
          <w:sz w:val="24"/>
          <w:szCs w:val="24"/>
        </w:rPr>
        <w:t>«Рождественская история»</w:t>
      </w:r>
    </w:p>
    <w:p w:rsidR="004019AD" w:rsidRDefault="00A20208">
      <w:pPr>
        <w:ind w:left="5740"/>
        <w:rPr>
          <w:sz w:val="20"/>
          <w:szCs w:val="20"/>
        </w:rPr>
      </w:pPr>
      <w:r>
        <w:rPr>
          <w:rFonts w:eastAsia="Times New Roman"/>
          <w:b/>
          <w:bCs/>
          <w:sz w:val="24"/>
          <w:szCs w:val="24"/>
        </w:rPr>
        <w:t xml:space="preserve">Г. Ибсен </w:t>
      </w:r>
      <w:r>
        <w:rPr>
          <w:rFonts w:eastAsia="Times New Roman"/>
          <w:sz w:val="24"/>
          <w:szCs w:val="24"/>
        </w:rPr>
        <w:t>Пьеса</w:t>
      </w:r>
      <w:r>
        <w:rPr>
          <w:rFonts w:eastAsia="Times New Roman"/>
          <w:b/>
          <w:bCs/>
          <w:sz w:val="24"/>
          <w:szCs w:val="24"/>
        </w:rPr>
        <w:t xml:space="preserve"> </w:t>
      </w:r>
      <w:r>
        <w:rPr>
          <w:rFonts w:eastAsia="Times New Roman"/>
          <w:sz w:val="24"/>
          <w:szCs w:val="24"/>
        </w:rPr>
        <w:t>«Нора»</w:t>
      </w:r>
    </w:p>
    <w:p w:rsidR="004019AD" w:rsidRDefault="00A20208">
      <w:pPr>
        <w:ind w:left="5740"/>
        <w:rPr>
          <w:sz w:val="20"/>
          <w:szCs w:val="20"/>
        </w:rPr>
      </w:pPr>
      <w:r>
        <w:rPr>
          <w:rFonts w:eastAsia="Times New Roman"/>
          <w:b/>
          <w:bCs/>
          <w:sz w:val="24"/>
          <w:szCs w:val="24"/>
        </w:rPr>
        <w:t xml:space="preserve">А. Камю </w:t>
      </w:r>
      <w:r>
        <w:rPr>
          <w:rFonts w:eastAsia="Times New Roman"/>
          <w:sz w:val="24"/>
          <w:szCs w:val="24"/>
        </w:rPr>
        <w:t>Повесть</w:t>
      </w:r>
      <w:r>
        <w:rPr>
          <w:rFonts w:eastAsia="Times New Roman"/>
          <w:b/>
          <w:bCs/>
          <w:sz w:val="24"/>
          <w:szCs w:val="24"/>
        </w:rPr>
        <w:t xml:space="preserve"> </w:t>
      </w:r>
      <w:r>
        <w:rPr>
          <w:rFonts w:eastAsia="Times New Roman"/>
          <w:sz w:val="24"/>
          <w:szCs w:val="24"/>
        </w:rPr>
        <w:t>«Посторонний»</w:t>
      </w:r>
    </w:p>
    <w:p w:rsidR="004019AD" w:rsidRDefault="00A20208">
      <w:pPr>
        <w:ind w:left="5740"/>
        <w:rPr>
          <w:sz w:val="20"/>
          <w:szCs w:val="20"/>
        </w:rPr>
      </w:pPr>
      <w:r>
        <w:rPr>
          <w:rFonts w:eastAsia="Times New Roman"/>
          <w:b/>
          <w:bCs/>
          <w:sz w:val="24"/>
          <w:szCs w:val="24"/>
        </w:rPr>
        <w:t xml:space="preserve">Ф. Кафка </w:t>
      </w:r>
      <w:r>
        <w:rPr>
          <w:rFonts w:eastAsia="Times New Roman"/>
          <w:sz w:val="24"/>
          <w:szCs w:val="24"/>
        </w:rPr>
        <w:t>Рассказ</w:t>
      </w:r>
      <w:r>
        <w:rPr>
          <w:rFonts w:eastAsia="Times New Roman"/>
          <w:b/>
          <w:bCs/>
          <w:sz w:val="24"/>
          <w:szCs w:val="24"/>
        </w:rPr>
        <w:t xml:space="preserve"> </w:t>
      </w:r>
      <w:r>
        <w:rPr>
          <w:rFonts w:eastAsia="Times New Roman"/>
          <w:sz w:val="24"/>
          <w:szCs w:val="24"/>
        </w:rPr>
        <w:t>«Превращение»</w:t>
      </w:r>
    </w:p>
    <w:p w:rsidR="004019AD" w:rsidRDefault="00A20208">
      <w:pPr>
        <w:ind w:left="5740"/>
        <w:rPr>
          <w:sz w:val="20"/>
          <w:szCs w:val="20"/>
        </w:rPr>
      </w:pPr>
      <w:r>
        <w:rPr>
          <w:rFonts w:eastAsia="Times New Roman"/>
          <w:b/>
          <w:bCs/>
          <w:sz w:val="24"/>
          <w:szCs w:val="24"/>
        </w:rPr>
        <w:t xml:space="preserve">Х. Ли </w:t>
      </w:r>
      <w:r>
        <w:rPr>
          <w:rFonts w:eastAsia="Times New Roman"/>
          <w:sz w:val="24"/>
          <w:szCs w:val="24"/>
        </w:rPr>
        <w:t>«Убить пересмешника»</w:t>
      </w:r>
    </w:p>
    <w:p w:rsidR="004019AD" w:rsidRDefault="00A20208">
      <w:pPr>
        <w:ind w:left="5740"/>
        <w:rPr>
          <w:sz w:val="20"/>
          <w:szCs w:val="20"/>
        </w:rPr>
      </w:pPr>
      <w:r>
        <w:rPr>
          <w:rFonts w:eastAsia="Times New Roman"/>
          <w:b/>
          <w:bCs/>
          <w:sz w:val="24"/>
          <w:szCs w:val="24"/>
        </w:rPr>
        <w:t xml:space="preserve">Г.Г. Маркес </w:t>
      </w:r>
      <w:r>
        <w:rPr>
          <w:rFonts w:eastAsia="Times New Roman"/>
          <w:sz w:val="24"/>
          <w:szCs w:val="24"/>
        </w:rPr>
        <w:t>«Сто лет одиночества»</w:t>
      </w:r>
    </w:p>
    <w:p w:rsidR="004019AD" w:rsidRDefault="004019AD">
      <w:pPr>
        <w:spacing w:line="1" w:lineRule="exact"/>
        <w:rPr>
          <w:sz w:val="20"/>
          <w:szCs w:val="20"/>
        </w:rPr>
      </w:pPr>
    </w:p>
    <w:p w:rsidR="004019AD" w:rsidRDefault="00A20208">
      <w:pPr>
        <w:ind w:left="5740"/>
        <w:rPr>
          <w:sz w:val="20"/>
          <w:szCs w:val="20"/>
        </w:rPr>
      </w:pPr>
      <w:r>
        <w:rPr>
          <w:rFonts w:eastAsia="Times New Roman"/>
          <w:b/>
          <w:bCs/>
          <w:sz w:val="24"/>
          <w:szCs w:val="24"/>
        </w:rPr>
        <w:t xml:space="preserve">М. Метерлинк </w:t>
      </w:r>
      <w:r>
        <w:rPr>
          <w:rFonts w:eastAsia="Times New Roman"/>
          <w:sz w:val="24"/>
          <w:szCs w:val="24"/>
        </w:rPr>
        <w:t>Пьеса</w:t>
      </w:r>
      <w:r>
        <w:rPr>
          <w:rFonts w:eastAsia="Times New Roman"/>
          <w:b/>
          <w:bCs/>
          <w:sz w:val="24"/>
          <w:szCs w:val="24"/>
        </w:rPr>
        <w:t xml:space="preserve"> </w:t>
      </w:r>
      <w:r>
        <w:rPr>
          <w:rFonts w:eastAsia="Times New Roman"/>
          <w:sz w:val="24"/>
          <w:szCs w:val="24"/>
        </w:rPr>
        <w:t>«Слепые»</w:t>
      </w:r>
    </w:p>
    <w:p w:rsidR="004019AD" w:rsidRDefault="00A20208">
      <w:pPr>
        <w:ind w:left="5740"/>
        <w:rPr>
          <w:sz w:val="20"/>
          <w:szCs w:val="20"/>
        </w:rPr>
      </w:pPr>
      <w:r>
        <w:rPr>
          <w:rFonts w:eastAsia="Times New Roman"/>
          <w:b/>
          <w:bCs/>
          <w:sz w:val="24"/>
          <w:szCs w:val="24"/>
        </w:rPr>
        <w:t xml:space="preserve">Г. де Мопассан </w:t>
      </w:r>
      <w:r>
        <w:rPr>
          <w:rFonts w:eastAsia="Times New Roman"/>
          <w:sz w:val="24"/>
          <w:szCs w:val="24"/>
        </w:rPr>
        <w:t>«Милый друг»</w:t>
      </w:r>
    </w:p>
    <w:p w:rsidR="004019AD" w:rsidRDefault="00A20208">
      <w:pPr>
        <w:ind w:left="5740"/>
        <w:rPr>
          <w:sz w:val="20"/>
          <w:szCs w:val="20"/>
        </w:rPr>
      </w:pPr>
      <w:r>
        <w:rPr>
          <w:rFonts w:eastAsia="Times New Roman"/>
          <w:b/>
          <w:bCs/>
          <w:sz w:val="24"/>
          <w:szCs w:val="24"/>
        </w:rPr>
        <w:t xml:space="preserve">У.С. Моэм </w:t>
      </w:r>
      <w:r>
        <w:rPr>
          <w:rFonts w:eastAsia="Times New Roman"/>
          <w:sz w:val="24"/>
          <w:szCs w:val="24"/>
        </w:rPr>
        <w:t>Роман</w:t>
      </w:r>
      <w:r>
        <w:rPr>
          <w:rFonts w:eastAsia="Times New Roman"/>
          <w:b/>
          <w:bCs/>
          <w:sz w:val="24"/>
          <w:szCs w:val="24"/>
        </w:rPr>
        <w:t xml:space="preserve"> </w:t>
      </w:r>
      <w:r>
        <w:rPr>
          <w:rFonts w:eastAsia="Times New Roman"/>
          <w:sz w:val="24"/>
          <w:szCs w:val="24"/>
        </w:rPr>
        <w:t>«Театр»</w:t>
      </w:r>
    </w:p>
    <w:p w:rsidR="004019AD" w:rsidRDefault="00A20208">
      <w:pPr>
        <w:ind w:left="5740"/>
        <w:rPr>
          <w:sz w:val="20"/>
          <w:szCs w:val="20"/>
        </w:rPr>
      </w:pPr>
      <w:r>
        <w:rPr>
          <w:rFonts w:eastAsia="Times New Roman"/>
          <w:b/>
          <w:bCs/>
          <w:sz w:val="24"/>
          <w:szCs w:val="24"/>
        </w:rPr>
        <w:t xml:space="preserve">Д. Оруэлл </w:t>
      </w:r>
      <w:r>
        <w:rPr>
          <w:rFonts w:eastAsia="Times New Roman"/>
          <w:sz w:val="24"/>
          <w:szCs w:val="24"/>
        </w:rPr>
        <w:t>Роман</w:t>
      </w:r>
      <w:r>
        <w:rPr>
          <w:rFonts w:eastAsia="Times New Roman"/>
          <w:b/>
          <w:bCs/>
          <w:sz w:val="24"/>
          <w:szCs w:val="24"/>
        </w:rPr>
        <w:t xml:space="preserve"> </w:t>
      </w:r>
      <w:r>
        <w:rPr>
          <w:rFonts w:eastAsia="Times New Roman"/>
          <w:sz w:val="24"/>
          <w:szCs w:val="24"/>
        </w:rPr>
        <w:t>«1984»</w:t>
      </w:r>
    </w:p>
    <w:p w:rsidR="004019AD" w:rsidRDefault="00A20208">
      <w:pPr>
        <w:ind w:left="5740"/>
        <w:rPr>
          <w:sz w:val="20"/>
          <w:szCs w:val="20"/>
        </w:rPr>
      </w:pPr>
      <w:r>
        <w:rPr>
          <w:rFonts w:eastAsia="Times New Roman"/>
          <w:b/>
          <w:bCs/>
          <w:sz w:val="24"/>
          <w:szCs w:val="24"/>
        </w:rPr>
        <w:t xml:space="preserve">Э.М. Ремарк  </w:t>
      </w:r>
      <w:r>
        <w:rPr>
          <w:rFonts w:eastAsia="Times New Roman"/>
          <w:sz w:val="24"/>
          <w:szCs w:val="24"/>
        </w:rPr>
        <w:t>«На западном фронте</w:t>
      </w:r>
    </w:p>
    <w:p w:rsidR="004019AD" w:rsidRDefault="00A20208">
      <w:pPr>
        <w:spacing w:line="237" w:lineRule="auto"/>
        <w:ind w:left="5740"/>
        <w:rPr>
          <w:sz w:val="20"/>
          <w:szCs w:val="20"/>
        </w:rPr>
      </w:pPr>
      <w:r>
        <w:rPr>
          <w:rFonts w:eastAsia="Times New Roman"/>
          <w:sz w:val="24"/>
          <w:szCs w:val="24"/>
        </w:rPr>
        <w:t>без перемен», «Три товарища»</w:t>
      </w:r>
    </w:p>
    <w:p w:rsidR="004019AD" w:rsidRDefault="004019AD">
      <w:pPr>
        <w:spacing w:line="1" w:lineRule="exact"/>
        <w:rPr>
          <w:sz w:val="20"/>
          <w:szCs w:val="20"/>
        </w:rPr>
      </w:pPr>
    </w:p>
    <w:p w:rsidR="004019AD" w:rsidRDefault="00A20208">
      <w:pPr>
        <w:ind w:left="5740"/>
        <w:rPr>
          <w:sz w:val="20"/>
          <w:szCs w:val="20"/>
        </w:rPr>
      </w:pPr>
      <w:r>
        <w:rPr>
          <w:rFonts w:eastAsia="Times New Roman"/>
          <w:b/>
          <w:bCs/>
          <w:sz w:val="24"/>
          <w:szCs w:val="24"/>
        </w:rPr>
        <w:t xml:space="preserve">А. Рембо </w:t>
      </w:r>
      <w:r>
        <w:rPr>
          <w:rFonts w:eastAsia="Times New Roman"/>
          <w:sz w:val="24"/>
          <w:szCs w:val="24"/>
        </w:rPr>
        <w:t>Стихотворения</w:t>
      </w:r>
    </w:p>
    <w:p w:rsidR="004019AD" w:rsidRDefault="00A20208">
      <w:pPr>
        <w:ind w:left="5740"/>
        <w:rPr>
          <w:sz w:val="20"/>
          <w:szCs w:val="20"/>
        </w:rPr>
      </w:pPr>
      <w:r>
        <w:rPr>
          <w:rFonts w:eastAsia="Times New Roman"/>
          <w:b/>
          <w:bCs/>
          <w:sz w:val="24"/>
          <w:szCs w:val="24"/>
        </w:rPr>
        <w:t xml:space="preserve">P.M. Рильке </w:t>
      </w:r>
      <w:r>
        <w:rPr>
          <w:rFonts w:eastAsia="Times New Roman"/>
          <w:sz w:val="24"/>
          <w:szCs w:val="24"/>
        </w:rPr>
        <w:t>Стихотворения</w:t>
      </w:r>
    </w:p>
    <w:p w:rsidR="004019AD" w:rsidRDefault="004019AD">
      <w:pPr>
        <w:spacing w:line="5" w:lineRule="exact"/>
        <w:rPr>
          <w:sz w:val="20"/>
          <w:szCs w:val="20"/>
        </w:rPr>
      </w:pPr>
    </w:p>
    <w:p w:rsidR="004019AD" w:rsidRDefault="00A20208">
      <w:pPr>
        <w:ind w:left="5740"/>
        <w:rPr>
          <w:sz w:val="20"/>
          <w:szCs w:val="20"/>
        </w:rPr>
      </w:pPr>
      <w:r>
        <w:rPr>
          <w:rFonts w:eastAsia="Times New Roman"/>
          <w:b/>
          <w:bCs/>
          <w:sz w:val="24"/>
          <w:szCs w:val="24"/>
        </w:rPr>
        <w:t xml:space="preserve">Д. </w:t>
      </w:r>
      <w:proofErr w:type="spellStart"/>
      <w:r>
        <w:rPr>
          <w:rFonts w:eastAsia="Times New Roman"/>
          <w:b/>
          <w:bCs/>
          <w:sz w:val="24"/>
          <w:szCs w:val="24"/>
        </w:rPr>
        <w:t>Селлинджер</w:t>
      </w:r>
      <w:proofErr w:type="spellEnd"/>
    </w:p>
    <w:p w:rsidR="004019AD" w:rsidRDefault="00A20208">
      <w:pPr>
        <w:spacing w:line="235" w:lineRule="auto"/>
        <w:ind w:left="5740"/>
        <w:rPr>
          <w:sz w:val="20"/>
          <w:szCs w:val="20"/>
        </w:rPr>
      </w:pPr>
      <w:r>
        <w:rPr>
          <w:rFonts w:eastAsia="Times New Roman"/>
          <w:sz w:val="24"/>
          <w:szCs w:val="24"/>
        </w:rPr>
        <w:t>Роман «Над пропастью во ржи»</w:t>
      </w:r>
    </w:p>
    <w:p w:rsidR="004019AD" w:rsidRDefault="004019AD">
      <w:pPr>
        <w:spacing w:line="6" w:lineRule="exact"/>
        <w:rPr>
          <w:sz w:val="20"/>
          <w:szCs w:val="20"/>
        </w:rPr>
      </w:pPr>
    </w:p>
    <w:p w:rsidR="004019AD" w:rsidRDefault="00A20208">
      <w:pPr>
        <w:ind w:left="5740"/>
        <w:rPr>
          <w:sz w:val="20"/>
          <w:szCs w:val="20"/>
        </w:rPr>
      </w:pPr>
      <w:r>
        <w:rPr>
          <w:rFonts w:eastAsia="Times New Roman"/>
          <w:b/>
          <w:bCs/>
          <w:sz w:val="24"/>
          <w:szCs w:val="24"/>
        </w:rPr>
        <w:t xml:space="preserve">У. </w:t>
      </w:r>
      <w:proofErr w:type="spellStart"/>
      <w:r>
        <w:rPr>
          <w:rFonts w:eastAsia="Times New Roman"/>
          <w:b/>
          <w:bCs/>
          <w:sz w:val="24"/>
          <w:szCs w:val="24"/>
        </w:rPr>
        <w:t>Старк</w:t>
      </w:r>
      <w:proofErr w:type="spellEnd"/>
    </w:p>
    <w:p w:rsidR="004019AD" w:rsidRDefault="00A20208">
      <w:pPr>
        <w:tabs>
          <w:tab w:val="left" w:pos="6960"/>
          <w:tab w:val="left" w:pos="8140"/>
          <w:tab w:val="left" w:pos="8580"/>
        </w:tabs>
        <w:ind w:left="5740"/>
        <w:rPr>
          <w:sz w:val="20"/>
          <w:szCs w:val="20"/>
        </w:rPr>
      </w:pPr>
      <w:r>
        <w:rPr>
          <w:rFonts w:eastAsia="Times New Roman"/>
          <w:sz w:val="24"/>
          <w:szCs w:val="24"/>
        </w:rPr>
        <w:t>Повести:</w:t>
      </w:r>
      <w:r>
        <w:rPr>
          <w:sz w:val="20"/>
          <w:szCs w:val="20"/>
        </w:rPr>
        <w:tab/>
      </w:r>
      <w:r>
        <w:rPr>
          <w:rFonts w:eastAsia="Times New Roman"/>
          <w:sz w:val="24"/>
          <w:szCs w:val="24"/>
        </w:rPr>
        <w:t>«Чудаки</w:t>
      </w:r>
      <w:r>
        <w:rPr>
          <w:sz w:val="20"/>
          <w:szCs w:val="20"/>
        </w:rPr>
        <w:tab/>
      </w:r>
      <w:r>
        <w:rPr>
          <w:rFonts w:eastAsia="Times New Roman"/>
          <w:sz w:val="24"/>
          <w:szCs w:val="24"/>
        </w:rPr>
        <w:t>и</w:t>
      </w:r>
      <w:r>
        <w:rPr>
          <w:sz w:val="20"/>
          <w:szCs w:val="20"/>
        </w:rPr>
        <w:tab/>
      </w:r>
      <w:r>
        <w:rPr>
          <w:rFonts w:eastAsia="Times New Roman"/>
          <w:sz w:val="23"/>
          <w:szCs w:val="23"/>
        </w:rPr>
        <w:t>зануды»,</w:t>
      </w:r>
    </w:p>
    <w:p w:rsidR="004019AD" w:rsidRDefault="00A20208">
      <w:pPr>
        <w:ind w:left="5740"/>
        <w:rPr>
          <w:sz w:val="20"/>
          <w:szCs w:val="20"/>
        </w:rPr>
      </w:pPr>
      <w:r>
        <w:rPr>
          <w:rFonts w:eastAsia="Times New Roman"/>
          <w:sz w:val="24"/>
          <w:szCs w:val="24"/>
        </w:rPr>
        <w:t>«Пусть танцуют белые медведи»</w:t>
      </w:r>
    </w:p>
    <w:p w:rsidR="004019AD" w:rsidRDefault="00A20208">
      <w:pPr>
        <w:ind w:left="5740"/>
        <w:rPr>
          <w:sz w:val="20"/>
          <w:szCs w:val="20"/>
        </w:rPr>
      </w:pPr>
      <w:r>
        <w:rPr>
          <w:rFonts w:eastAsia="Times New Roman"/>
          <w:b/>
          <w:bCs/>
          <w:sz w:val="24"/>
          <w:szCs w:val="24"/>
        </w:rPr>
        <w:t xml:space="preserve">Ф. Стендаль </w:t>
      </w:r>
      <w:r>
        <w:rPr>
          <w:rFonts w:eastAsia="Times New Roman"/>
          <w:sz w:val="24"/>
          <w:szCs w:val="24"/>
        </w:rPr>
        <w:t>«Пармская обитель»</w:t>
      </w:r>
    </w:p>
    <w:p w:rsidR="004019AD" w:rsidRDefault="00A20208">
      <w:pPr>
        <w:ind w:left="5740"/>
        <w:rPr>
          <w:sz w:val="20"/>
          <w:szCs w:val="20"/>
        </w:rPr>
      </w:pPr>
      <w:r>
        <w:rPr>
          <w:rFonts w:eastAsia="Times New Roman"/>
          <w:b/>
          <w:bCs/>
          <w:sz w:val="24"/>
          <w:szCs w:val="24"/>
        </w:rPr>
        <w:t xml:space="preserve">Г. Уэллс </w:t>
      </w:r>
      <w:r>
        <w:rPr>
          <w:rFonts w:eastAsia="Times New Roman"/>
          <w:sz w:val="24"/>
          <w:szCs w:val="24"/>
        </w:rPr>
        <w:t>Роман</w:t>
      </w:r>
      <w:r>
        <w:rPr>
          <w:rFonts w:eastAsia="Times New Roman"/>
          <w:b/>
          <w:bCs/>
          <w:sz w:val="24"/>
          <w:szCs w:val="24"/>
        </w:rPr>
        <w:t xml:space="preserve"> </w:t>
      </w:r>
      <w:r>
        <w:rPr>
          <w:rFonts w:eastAsia="Times New Roman"/>
          <w:sz w:val="24"/>
          <w:szCs w:val="24"/>
        </w:rPr>
        <w:t>«Машина времени»</w:t>
      </w:r>
    </w:p>
    <w:p w:rsidR="004019AD" w:rsidRDefault="00A20208">
      <w:pPr>
        <w:ind w:left="5740"/>
        <w:rPr>
          <w:sz w:val="20"/>
          <w:szCs w:val="20"/>
        </w:rPr>
      </w:pPr>
      <w:r>
        <w:rPr>
          <w:rFonts w:eastAsia="Times New Roman"/>
          <w:b/>
          <w:bCs/>
          <w:sz w:val="24"/>
          <w:szCs w:val="24"/>
        </w:rPr>
        <w:t xml:space="preserve">Г. Флобер </w:t>
      </w:r>
      <w:r>
        <w:rPr>
          <w:rFonts w:eastAsia="Times New Roman"/>
          <w:sz w:val="24"/>
          <w:szCs w:val="24"/>
        </w:rPr>
        <w:t>Роман</w:t>
      </w:r>
      <w:r>
        <w:rPr>
          <w:rFonts w:eastAsia="Times New Roman"/>
          <w:b/>
          <w:bCs/>
          <w:sz w:val="24"/>
          <w:szCs w:val="24"/>
        </w:rPr>
        <w:t xml:space="preserve"> </w:t>
      </w:r>
      <w:r>
        <w:rPr>
          <w:rFonts w:eastAsia="Times New Roman"/>
          <w:sz w:val="24"/>
          <w:szCs w:val="24"/>
        </w:rPr>
        <w:t xml:space="preserve">«Мадам </w:t>
      </w:r>
      <w:proofErr w:type="spellStart"/>
      <w:r>
        <w:rPr>
          <w:rFonts w:eastAsia="Times New Roman"/>
          <w:sz w:val="24"/>
          <w:szCs w:val="24"/>
        </w:rPr>
        <w:t>Бовари</w:t>
      </w:r>
      <w:proofErr w:type="spellEnd"/>
      <w:r>
        <w:rPr>
          <w:rFonts w:eastAsia="Times New Roman"/>
          <w:sz w:val="24"/>
          <w:szCs w:val="24"/>
        </w:rPr>
        <w:t>»</w:t>
      </w:r>
    </w:p>
    <w:p w:rsidR="004019AD" w:rsidRDefault="00A20208">
      <w:pPr>
        <w:ind w:left="5740"/>
        <w:rPr>
          <w:sz w:val="20"/>
          <w:szCs w:val="20"/>
        </w:rPr>
      </w:pPr>
      <w:r>
        <w:rPr>
          <w:rFonts w:eastAsia="Times New Roman"/>
          <w:b/>
          <w:bCs/>
          <w:sz w:val="24"/>
          <w:szCs w:val="24"/>
        </w:rPr>
        <w:t xml:space="preserve">О. Хаксли </w:t>
      </w:r>
      <w:r>
        <w:rPr>
          <w:rFonts w:eastAsia="Times New Roman"/>
          <w:sz w:val="24"/>
          <w:szCs w:val="24"/>
        </w:rPr>
        <w:t>«О дивный новый мир»,</w:t>
      </w:r>
    </w:p>
    <w:p w:rsidR="004019AD" w:rsidRDefault="004019AD">
      <w:pPr>
        <w:spacing w:line="5" w:lineRule="exact"/>
        <w:rPr>
          <w:sz w:val="20"/>
          <w:szCs w:val="20"/>
        </w:rPr>
      </w:pPr>
    </w:p>
    <w:p w:rsidR="004019AD" w:rsidRDefault="00A20208">
      <w:pPr>
        <w:ind w:left="5740"/>
        <w:rPr>
          <w:sz w:val="20"/>
          <w:szCs w:val="20"/>
        </w:rPr>
      </w:pPr>
      <w:r>
        <w:rPr>
          <w:rFonts w:eastAsia="Times New Roman"/>
          <w:b/>
          <w:bCs/>
          <w:sz w:val="24"/>
          <w:szCs w:val="24"/>
        </w:rPr>
        <w:t>Э. Хемингуэй</w:t>
      </w:r>
    </w:p>
    <w:p w:rsidR="004019AD" w:rsidRDefault="00A20208">
      <w:pPr>
        <w:tabs>
          <w:tab w:val="left" w:pos="6820"/>
        </w:tabs>
        <w:spacing w:line="235" w:lineRule="auto"/>
        <w:ind w:left="5740"/>
        <w:rPr>
          <w:sz w:val="20"/>
          <w:szCs w:val="20"/>
        </w:rPr>
      </w:pPr>
      <w:r>
        <w:rPr>
          <w:rFonts w:eastAsia="Times New Roman"/>
          <w:sz w:val="24"/>
          <w:szCs w:val="24"/>
        </w:rPr>
        <w:t>Повесть</w:t>
      </w:r>
      <w:r>
        <w:rPr>
          <w:sz w:val="20"/>
          <w:szCs w:val="20"/>
        </w:rPr>
        <w:tab/>
      </w:r>
      <w:r>
        <w:rPr>
          <w:rFonts w:eastAsia="Times New Roman"/>
          <w:sz w:val="24"/>
          <w:szCs w:val="24"/>
        </w:rPr>
        <w:t>«Старик  и  море»,  роман</w:t>
      </w:r>
    </w:p>
    <w:p w:rsidR="004019AD" w:rsidRDefault="004019AD">
      <w:pPr>
        <w:spacing w:line="1" w:lineRule="exact"/>
        <w:rPr>
          <w:sz w:val="20"/>
          <w:szCs w:val="20"/>
        </w:rPr>
      </w:pPr>
    </w:p>
    <w:p w:rsidR="004019AD" w:rsidRDefault="00A20208">
      <w:pPr>
        <w:ind w:left="5740"/>
        <w:rPr>
          <w:sz w:val="20"/>
          <w:szCs w:val="20"/>
        </w:rPr>
      </w:pPr>
      <w:r>
        <w:rPr>
          <w:rFonts w:eastAsia="Times New Roman"/>
          <w:sz w:val="24"/>
          <w:szCs w:val="24"/>
        </w:rPr>
        <w:t>«Прощай, оружие»</w:t>
      </w:r>
    </w:p>
    <w:p w:rsidR="004019AD" w:rsidRDefault="004019AD">
      <w:pPr>
        <w:spacing w:line="5" w:lineRule="exact"/>
        <w:rPr>
          <w:sz w:val="20"/>
          <w:szCs w:val="20"/>
        </w:rPr>
      </w:pPr>
    </w:p>
    <w:p w:rsidR="004019AD" w:rsidRDefault="00A20208">
      <w:pPr>
        <w:ind w:left="5740"/>
        <w:rPr>
          <w:sz w:val="20"/>
          <w:szCs w:val="20"/>
        </w:rPr>
      </w:pPr>
      <w:r>
        <w:rPr>
          <w:rFonts w:eastAsia="Times New Roman"/>
          <w:b/>
          <w:bCs/>
          <w:sz w:val="24"/>
          <w:szCs w:val="24"/>
        </w:rPr>
        <w:t>А. Франк</w:t>
      </w:r>
    </w:p>
    <w:p w:rsidR="004019AD" w:rsidRDefault="00A20208">
      <w:pPr>
        <w:spacing w:line="235" w:lineRule="auto"/>
        <w:ind w:left="5740"/>
        <w:rPr>
          <w:sz w:val="20"/>
          <w:szCs w:val="20"/>
        </w:rPr>
      </w:pPr>
      <w:r>
        <w:rPr>
          <w:rFonts w:eastAsia="Times New Roman"/>
          <w:sz w:val="24"/>
          <w:szCs w:val="24"/>
        </w:rPr>
        <w:t>Книга «Дневник Анны Франк»</w:t>
      </w:r>
    </w:p>
    <w:p w:rsidR="004019AD" w:rsidRDefault="004019AD">
      <w:pPr>
        <w:spacing w:line="1" w:lineRule="exact"/>
        <w:rPr>
          <w:sz w:val="20"/>
          <w:szCs w:val="20"/>
        </w:rPr>
      </w:pPr>
    </w:p>
    <w:p w:rsidR="004019AD" w:rsidRDefault="00A20208">
      <w:pPr>
        <w:ind w:left="5740"/>
        <w:rPr>
          <w:sz w:val="20"/>
          <w:szCs w:val="20"/>
        </w:rPr>
      </w:pPr>
      <w:r>
        <w:rPr>
          <w:rFonts w:eastAsia="Times New Roman"/>
          <w:b/>
          <w:bCs/>
          <w:sz w:val="24"/>
          <w:szCs w:val="24"/>
        </w:rPr>
        <w:t xml:space="preserve">Б. Шоу </w:t>
      </w:r>
      <w:r>
        <w:rPr>
          <w:rFonts w:eastAsia="Times New Roman"/>
          <w:sz w:val="24"/>
          <w:szCs w:val="24"/>
        </w:rPr>
        <w:t>Пьеса</w:t>
      </w:r>
      <w:r>
        <w:rPr>
          <w:rFonts w:eastAsia="Times New Roman"/>
          <w:b/>
          <w:bCs/>
          <w:sz w:val="24"/>
          <w:szCs w:val="24"/>
        </w:rPr>
        <w:t xml:space="preserve"> </w:t>
      </w:r>
      <w:r>
        <w:rPr>
          <w:rFonts w:eastAsia="Times New Roman"/>
          <w:sz w:val="24"/>
          <w:szCs w:val="24"/>
        </w:rPr>
        <w:t>«</w:t>
      </w:r>
      <w:proofErr w:type="spellStart"/>
      <w:r>
        <w:rPr>
          <w:rFonts w:eastAsia="Times New Roman"/>
          <w:sz w:val="24"/>
          <w:szCs w:val="24"/>
        </w:rPr>
        <w:t>Пигмалион</w:t>
      </w:r>
      <w:proofErr w:type="spellEnd"/>
      <w:r>
        <w:rPr>
          <w:rFonts w:eastAsia="Times New Roman"/>
          <w:sz w:val="24"/>
          <w:szCs w:val="24"/>
        </w:rPr>
        <w:t>»</w:t>
      </w:r>
    </w:p>
    <w:p w:rsidR="004019AD" w:rsidRDefault="00A20208">
      <w:pPr>
        <w:ind w:left="5740"/>
        <w:rPr>
          <w:sz w:val="20"/>
          <w:szCs w:val="20"/>
        </w:rPr>
      </w:pPr>
      <w:r>
        <w:rPr>
          <w:rFonts w:eastAsia="Times New Roman"/>
          <w:b/>
          <w:bCs/>
          <w:sz w:val="24"/>
          <w:szCs w:val="24"/>
        </w:rPr>
        <w:t xml:space="preserve">У. Эко </w:t>
      </w:r>
      <w:r>
        <w:rPr>
          <w:rFonts w:eastAsia="Times New Roman"/>
          <w:sz w:val="24"/>
          <w:szCs w:val="24"/>
        </w:rPr>
        <w:t>Роман</w:t>
      </w:r>
      <w:r>
        <w:rPr>
          <w:rFonts w:eastAsia="Times New Roman"/>
          <w:b/>
          <w:bCs/>
          <w:sz w:val="24"/>
          <w:szCs w:val="24"/>
        </w:rPr>
        <w:t xml:space="preserve"> </w:t>
      </w:r>
      <w:r>
        <w:rPr>
          <w:rFonts w:eastAsia="Times New Roman"/>
          <w:sz w:val="24"/>
          <w:szCs w:val="24"/>
        </w:rPr>
        <w:t>«Имя Розы»</w:t>
      </w:r>
    </w:p>
    <w:p w:rsidR="004019AD" w:rsidRDefault="004019AD">
      <w:pPr>
        <w:spacing w:line="1" w:lineRule="exact"/>
        <w:rPr>
          <w:sz w:val="20"/>
          <w:szCs w:val="20"/>
        </w:rPr>
      </w:pPr>
    </w:p>
    <w:p w:rsidR="004019AD" w:rsidRDefault="00A20208">
      <w:pPr>
        <w:ind w:left="5740"/>
        <w:rPr>
          <w:sz w:val="20"/>
          <w:szCs w:val="20"/>
        </w:rPr>
      </w:pPr>
      <w:r>
        <w:rPr>
          <w:rFonts w:eastAsia="Times New Roman"/>
          <w:b/>
          <w:bCs/>
          <w:sz w:val="24"/>
          <w:szCs w:val="24"/>
        </w:rPr>
        <w:t xml:space="preserve">Т.С. Элиот </w:t>
      </w:r>
      <w:r>
        <w:rPr>
          <w:rFonts w:eastAsia="Times New Roman"/>
          <w:sz w:val="24"/>
          <w:szCs w:val="24"/>
        </w:rPr>
        <w:t>Стихотворения</w:t>
      </w:r>
    </w:p>
    <w:p w:rsidR="004019AD" w:rsidRDefault="004019AD">
      <w:pPr>
        <w:spacing w:line="14" w:lineRule="exact"/>
        <w:rPr>
          <w:sz w:val="20"/>
          <w:szCs w:val="20"/>
        </w:rPr>
      </w:pPr>
    </w:p>
    <w:p w:rsidR="004019AD" w:rsidRDefault="00A20208">
      <w:pPr>
        <w:ind w:left="5740"/>
        <w:rPr>
          <w:sz w:val="20"/>
          <w:szCs w:val="20"/>
        </w:rPr>
      </w:pPr>
      <w:r>
        <w:rPr>
          <w:rFonts w:eastAsia="Times New Roman"/>
          <w:b/>
          <w:bCs/>
          <w:sz w:val="24"/>
          <w:szCs w:val="24"/>
        </w:rPr>
        <w:t>Родная (региональная)</w:t>
      </w:r>
    </w:p>
    <w:p w:rsidR="004019AD" w:rsidRDefault="00A20208">
      <w:pPr>
        <w:ind w:left="5740"/>
        <w:rPr>
          <w:sz w:val="20"/>
          <w:szCs w:val="20"/>
        </w:rPr>
      </w:pPr>
      <w:r>
        <w:rPr>
          <w:rFonts w:eastAsia="Times New Roman"/>
          <w:b/>
          <w:bCs/>
          <w:sz w:val="24"/>
          <w:szCs w:val="24"/>
        </w:rPr>
        <w:t>литература</w:t>
      </w:r>
    </w:p>
    <w:p w:rsidR="004019AD" w:rsidRDefault="00A20208">
      <w:pPr>
        <w:spacing w:line="235" w:lineRule="auto"/>
        <w:ind w:left="5740"/>
        <w:rPr>
          <w:sz w:val="20"/>
          <w:szCs w:val="20"/>
        </w:rPr>
      </w:pPr>
      <w:r>
        <w:rPr>
          <w:rFonts w:eastAsia="Times New Roman"/>
          <w:sz w:val="24"/>
          <w:szCs w:val="24"/>
        </w:rPr>
        <w:t>Данный раздел списка определяется</w:t>
      </w:r>
    </w:p>
    <w:p w:rsidR="004019AD" w:rsidRDefault="004019AD">
      <w:pPr>
        <w:spacing w:line="1" w:lineRule="exact"/>
        <w:rPr>
          <w:sz w:val="20"/>
          <w:szCs w:val="20"/>
        </w:rPr>
      </w:pPr>
    </w:p>
    <w:p w:rsidR="004019AD" w:rsidRDefault="00A20208">
      <w:pPr>
        <w:ind w:left="5740"/>
        <w:rPr>
          <w:sz w:val="20"/>
          <w:szCs w:val="20"/>
        </w:rPr>
      </w:pPr>
      <w:r>
        <w:rPr>
          <w:rFonts w:eastAsia="Times New Roman"/>
          <w:sz w:val="24"/>
          <w:szCs w:val="24"/>
        </w:rPr>
        <w:t>школой в соответствии с ее</w:t>
      </w:r>
    </w:p>
    <w:p w:rsidR="004019AD" w:rsidRDefault="00A20208">
      <w:pPr>
        <w:ind w:left="5740"/>
        <w:rPr>
          <w:sz w:val="20"/>
          <w:szCs w:val="20"/>
        </w:rPr>
      </w:pPr>
      <w:r>
        <w:rPr>
          <w:rFonts w:eastAsia="Times New Roman"/>
          <w:sz w:val="24"/>
          <w:szCs w:val="24"/>
        </w:rPr>
        <w:t>региональной принадлежностью</w:t>
      </w:r>
    </w:p>
    <w:p w:rsidR="004019AD" w:rsidRDefault="004019AD">
      <w:pPr>
        <w:spacing w:line="5" w:lineRule="exact"/>
        <w:rPr>
          <w:sz w:val="20"/>
          <w:szCs w:val="20"/>
        </w:rPr>
      </w:pPr>
    </w:p>
    <w:p w:rsidR="004019AD" w:rsidRDefault="00A20208">
      <w:pPr>
        <w:ind w:left="5740"/>
        <w:rPr>
          <w:sz w:val="20"/>
          <w:szCs w:val="20"/>
        </w:rPr>
      </w:pPr>
      <w:r>
        <w:rPr>
          <w:rFonts w:eastAsia="Times New Roman"/>
          <w:b/>
          <w:bCs/>
          <w:sz w:val="24"/>
          <w:szCs w:val="24"/>
        </w:rPr>
        <w:t>Литература народов России</w:t>
      </w:r>
    </w:p>
    <w:p w:rsidR="004019AD" w:rsidRDefault="00A20208">
      <w:pPr>
        <w:ind w:left="5740"/>
        <w:rPr>
          <w:sz w:val="20"/>
          <w:szCs w:val="20"/>
        </w:rPr>
      </w:pPr>
      <w:r>
        <w:rPr>
          <w:rFonts w:eastAsia="Times New Roman"/>
          <w:b/>
          <w:bCs/>
          <w:sz w:val="24"/>
          <w:szCs w:val="24"/>
        </w:rPr>
        <w:t xml:space="preserve">Г. </w:t>
      </w:r>
      <w:proofErr w:type="spellStart"/>
      <w:r>
        <w:rPr>
          <w:rFonts w:eastAsia="Times New Roman"/>
          <w:b/>
          <w:bCs/>
          <w:sz w:val="24"/>
          <w:szCs w:val="24"/>
        </w:rPr>
        <w:t>Айги</w:t>
      </w:r>
      <w:proofErr w:type="spellEnd"/>
      <w:r>
        <w:rPr>
          <w:rFonts w:eastAsia="Times New Roman"/>
          <w:b/>
          <w:bCs/>
          <w:sz w:val="24"/>
          <w:szCs w:val="24"/>
        </w:rPr>
        <w:t xml:space="preserve">, Р. Гамзатов, М. </w:t>
      </w:r>
      <w:proofErr w:type="spellStart"/>
      <w:r>
        <w:rPr>
          <w:rFonts w:eastAsia="Times New Roman"/>
          <w:b/>
          <w:bCs/>
          <w:sz w:val="24"/>
          <w:szCs w:val="24"/>
        </w:rPr>
        <w:t>Джалиль</w:t>
      </w:r>
      <w:proofErr w:type="spellEnd"/>
      <w:r>
        <w:rPr>
          <w:rFonts w:eastAsia="Times New Roman"/>
          <w:b/>
          <w:bCs/>
          <w:sz w:val="24"/>
          <w:szCs w:val="24"/>
        </w:rPr>
        <w:t>,</w:t>
      </w:r>
    </w:p>
    <w:p w:rsidR="004019AD" w:rsidRDefault="00A20208">
      <w:pPr>
        <w:ind w:left="5740"/>
        <w:rPr>
          <w:sz w:val="20"/>
          <w:szCs w:val="20"/>
        </w:rPr>
      </w:pPr>
      <w:r>
        <w:rPr>
          <w:rFonts w:eastAsia="Times New Roman"/>
          <w:b/>
          <w:bCs/>
          <w:sz w:val="24"/>
          <w:szCs w:val="24"/>
        </w:rPr>
        <w:t>М. Карим, Д. Кугультинов, К.</w:t>
      </w:r>
    </w:p>
    <w:p w:rsidR="004019AD" w:rsidRDefault="00A20208">
      <w:pPr>
        <w:ind w:left="5740"/>
        <w:rPr>
          <w:sz w:val="20"/>
          <w:szCs w:val="20"/>
        </w:rPr>
      </w:pPr>
      <w:r>
        <w:rPr>
          <w:rFonts w:eastAsia="Times New Roman"/>
          <w:b/>
          <w:bCs/>
          <w:sz w:val="24"/>
          <w:szCs w:val="24"/>
        </w:rPr>
        <w:t xml:space="preserve">Кулиев, Ю. </w:t>
      </w:r>
      <w:proofErr w:type="spellStart"/>
      <w:r>
        <w:rPr>
          <w:rFonts w:eastAsia="Times New Roman"/>
          <w:b/>
          <w:bCs/>
          <w:sz w:val="24"/>
          <w:szCs w:val="24"/>
        </w:rPr>
        <w:t>Рытхэу</w:t>
      </w:r>
      <w:proofErr w:type="spellEnd"/>
      <w:r>
        <w:rPr>
          <w:rFonts w:eastAsia="Times New Roman"/>
          <w:b/>
          <w:bCs/>
          <w:sz w:val="24"/>
          <w:szCs w:val="24"/>
        </w:rPr>
        <w:t>, Г. Тукай,</w:t>
      </w:r>
    </w:p>
    <w:p w:rsidR="004019AD" w:rsidRDefault="00A20208">
      <w:pPr>
        <w:ind w:left="5740"/>
        <w:rPr>
          <w:sz w:val="20"/>
          <w:szCs w:val="20"/>
        </w:rPr>
      </w:pPr>
      <w:r>
        <w:rPr>
          <w:rFonts w:eastAsia="Times New Roman"/>
          <w:b/>
          <w:bCs/>
          <w:sz w:val="24"/>
          <w:szCs w:val="24"/>
        </w:rPr>
        <w:t xml:space="preserve">К. Хетагуров, Ю. </w:t>
      </w:r>
      <w:proofErr w:type="spellStart"/>
      <w:r>
        <w:rPr>
          <w:rFonts w:eastAsia="Times New Roman"/>
          <w:b/>
          <w:bCs/>
          <w:sz w:val="24"/>
          <w:szCs w:val="24"/>
        </w:rPr>
        <w:t>Шесталов</w:t>
      </w:r>
      <w:proofErr w:type="spellEnd"/>
    </w:p>
    <w:p w:rsidR="004019AD" w:rsidRDefault="00A20208">
      <w:pPr>
        <w:spacing w:line="235" w:lineRule="auto"/>
        <w:ind w:left="5740"/>
        <w:rPr>
          <w:sz w:val="20"/>
          <w:szCs w:val="20"/>
        </w:rPr>
      </w:pPr>
      <w:r>
        <w:rPr>
          <w:rFonts w:eastAsia="Times New Roman"/>
          <w:sz w:val="24"/>
          <w:szCs w:val="24"/>
        </w:rPr>
        <w:t>(предлагаемый список</w:t>
      </w:r>
    </w:p>
    <w:p w:rsidR="004019AD" w:rsidRDefault="004019AD">
      <w:pPr>
        <w:spacing w:line="1" w:lineRule="exact"/>
        <w:rPr>
          <w:sz w:val="20"/>
          <w:szCs w:val="20"/>
        </w:rPr>
      </w:pPr>
    </w:p>
    <w:p w:rsidR="004019AD" w:rsidRDefault="00A20208">
      <w:pPr>
        <w:ind w:left="5740"/>
        <w:rPr>
          <w:sz w:val="20"/>
          <w:szCs w:val="20"/>
        </w:rPr>
      </w:pPr>
      <w:r>
        <w:rPr>
          <w:rFonts w:eastAsia="Times New Roman"/>
          <w:sz w:val="24"/>
          <w:szCs w:val="24"/>
        </w:rPr>
        <w:t>произведений является примерным</w:t>
      </w:r>
    </w:p>
    <w:p w:rsidR="004019AD" w:rsidRDefault="004019AD">
      <w:pPr>
        <w:spacing w:line="12" w:lineRule="exact"/>
        <w:rPr>
          <w:sz w:val="20"/>
          <w:szCs w:val="20"/>
        </w:rPr>
      </w:pPr>
    </w:p>
    <w:p w:rsidR="004019AD" w:rsidRDefault="00A20208" w:rsidP="00A20208">
      <w:pPr>
        <w:numPr>
          <w:ilvl w:val="0"/>
          <w:numId w:val="95"/>
        </w:numPr>
        <w:tabs>
          <w:tab w:val="left" w:pos="5929"/>
        </w:tabs>
        <w:spacing w:line="234" w:lineRule="auto"/>
        <w:ind w:left="5740" w:right="320" w:firstLine="9"/>
        <w:rPr>
          <w:rFonts w:eastAsia="Times New Roman"/>
          <w:sz w:val="24"/>
          <w:szCs w:val="24"/>
        </w:rPr>
      </w:pPr>
      <w:r>
        <w:rPr>
          <w:rFonts w:eastAsia="Times New Roman"/>
          <w:sz w:val="24"/>
          <w:szCs w:val="24"/>
        </w:rPr>
        <w:t>может варьироваться в разных субъектах Российской Федерации)</w:t>
      </w:r>
    </w:p>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705856" behindDoc="1" locked="0" layoutInCell="0" allowOverlap="1" wp14:anchorId="2234C4CD" wp14:editId="5D6E9EAC">
                <wp:simplePos x="0" y="0"/>
                <wp:positionH relativeFrom="column">
                  <wp:posOffset>-266700</wp:posOffset>
                </wp:positionH>
                <wp:positionV relativeFrom="paragraph">
                  <wp:posOffset>10160</wp:posOffset>
                </wp:positionV>
                <wp:extent cx="6370955" cy="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09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1" o:spid="_x0000_s11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pt,0.8pt" to="480.65pt,0.8pt" o:allowincell="f" strokecolor="#000000" strokeweight="0.4799pt"/>
            </w:pict>
          </mc:Fallback>
        </mc:AlternateContent>
      </w:r>
      <w:r>
        <w:rPr>
          <w:noProof/>
          <w:sz w:val="20"/>
          <w:szCs w:val="20"/>
        </w:rPr>
        <mc:AlternateContent>
          <mc:Choice Requires="wps">
            <w:drawing>
              <wp:anchor distT="0" distB="0" distL="114300" distR="114300" simplePos="0" relativeHeight="251706880" behindDoc="1" locked="0" layoutInCell="0" allowOverlap="1" wp14:anchorId="77CA2125" wp14:editId="20668187">
                <wp:simplePos x="0" y="0"/>
                <wp:positionH relativeFrom="column">
                  <wp:posOffset>6101715</wp:posOffset>
                </wp:positionH>
                <wp:positionV relativeFrom="paragraph">
                  <wp:posOffset>3810</wp:posOffset>
                </wp:positionV>
                <wp:extent cx="12065" cy="1270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112" o:spid="_x0000_s1137" style="position:absolute;margin-left:480.45pt;margin-top:0.3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019AD" w:rsidRDefault="004019AD">
      <w:pPr>
        <w:sectPr w:rsidR="004019AD">
          <w:pgSz w:w="11900" w:h="16838"/>
          <w:pgMar w:top="1134" w:right="846" w:bottom="151" w:left="1440" w:header="0" w:footer="0" w:gutter="0"/>
          <w:cols w:space="720" w:equalWidth="0">
            <w:col w:w="9620"/>
          </w:cols>
        </w:sectPr>
      </w:pPr>
    </w:p>
    <w:p w:rsidR="004019AD" w:rsidRDefault="004019AD">
      <w:pPr>
        <w:spacing w:line="352" w:lineRule="exact"/>
        <w:rPr>
          <w:sz w:val="20"/>
          <w:szCs w:val="20"/>
        </w:rPr>
      </w:pPr>
    </w:p>
    <w:p w:rsidR="004019AD" w:rsidRDefault="00A20208">
      <w:pPr>
        <w:ind w:left="9380"/>
        <w:rPr>
          <w:sz w:val="20"/>
          <w:szCs w:val="20"/>
        </w:rPr>
      </w:pPr>
      <w:r>
        <w:rPr>
          <w:rFonts w:eastAsia="Times New Roman"/>
          <w:sz w:val="24"/>
          <w:szCs w:val="24"/>
        </w:rPr>
        <w:t>57</w:t>
      </w:r>
    </w:p>
    <w:p w:rsidR="004019AD" w:rsidRDefault="004019AD">
      <w:pPr>
        <w:sectPr w:rsidR="004019AD">
          <w:type w:val="continuous"/>
          <w:pgSz w:w="11900" w:h="16838"/>
          <w:pgMar w:top="1134" w:right="846" w:bottom="151" w:left="1440" w:header="0" w:footer="0" w:gutter="0"/>
          <w:cols w:space="720" w:equalWidth="0">
            <w:col w:w="9620"/>
          </w:cols>
        </w:sectPr>
      </w:pPr>
    </w:p>
    <w:p w:rsidR="004019AD" w:rsidRDefault="00A20208">
      <w:pPr>
        <w:rPr>
          <w:sz w:val="20"/>
          <w:szCs w:val="20"/>
        </w:rPr>
      </w:pPr>
      <w:r>
        <w:rPr>
          <w:rFonts w:eastAsia="Times New Roman"/>
          <w:b/>
          <w:bCs/>
          <w:sz w:val="24"/>
          <w:szCs w:val="24"/>
        </w:rPr>
        <w:t>2.2.2.3. Иностранный язык</w:t>
      </w:r>
    </w:p>
    <w:p w:rsidR="004019AD" w:rsidRDefault="004019AD">
      <w:pPr>
        <w:spacing w:line="344" w:lineRule="exact"/>
        <w:rPr>
          <w:sz w:val="20"/>
          <w:szCs w:val="20"/>
        </w:rPr>
      </w:pPr>
    </w:p>
    <w:p w:rsidR="004019AD" w:rsidRDefault="00A20208" w:rsidP="004F53F6">
      <w:pPr>
        <w:spacing w:line="237" w:lineRule="auto"/>
        <w:ind w:firstLine="720"/>
        <w:jc w:val="both"/>
        <w:rPr>
          <w:sz w:val="20"/>
          <w:szCs w:val="20"/>
        </w:rPr>
      </w:pPr>
      <w:r>
        <w:rPr>
          <w:rFonts w:eastAsia="Times New Roman"/>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w:t>
      </w:r>
    </w:p>
    <w:p w:rsidR="004019AD" w:rsidRDefault="004019AD">
      <w:pPr>
        <w:spacing w:line="14" w:lineRule="exact"/>
        <w:rPr>
          <w:sz w:val="20"/>
          <w:szCs w:val="20"/>
        </w:rPr>
      </w:pPr>
    </w:p>
    <w:p w:rsidR="004019AD" w:rsidRDefault="00A20208">
      <w:pPr>
        <w:spacing w:line="234" w:lineRule="auto"/>
        <w:ind w:right="20"/>
        <w:jc w:val="both"/>
        <w:rPr>
          <w:sz w:val="20"/>
          <w:szCs w:val="20"/>
        </w:rPr>
      </w:pPr>
      <w:r>
        <w:rPr>
          <w:rFonts w:eastAsia="Times New Roman"/>
          <w:sz w:val="24"/>
          <w:szCs w:val="24"/>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4019AD" w:rsidRDefault="004019AD">
      <w:pPr>
        <w:spacing w:line="2" w:lineRule="exact"/>
        <w:rPr>
          <w:sz w:val="20"/>
          <w:szCs w:val="20"/>
        </w:rPr>
      </w:pPr>
    </w:p>
    <w:p w:rsidR="004019AD" w:rsidRDefault="00A20208">
      <w:pPr>
        <w:ind w:left="280"/>
        <w:rPr>
          <w:sz w:val="20"/>
          <w:szCs w:val="20"/>
        </w:rPr>
      </w:pPr>
      <w:r>
        <w:rPr>
          <w:rFonts w:eastAsia="Times New Roman"/>
          <w:sz w:val="24"/>
          <w:szCs w:val="24"/>
        </w:rPr>
        <w:t>–   дальнейшее развитие иноязычной коммуникативной компетенции;</w:t>
      </w:r>
    </w:p>
    <w:p w:rsidR="004019AD" w:rsidRDefault="004019AD">
      <w:pPr>
        <w:spacing w:line="12" w:lineRule="exact"/>
        <w:rPr>
          <w:sz w:val="20"/>
          <w:szCs w:val="20"/>
        </w:rPr>
      </w:pPr>
    </w:p>
    <w:p w:rsidR="004019AD" w:rsidRDefault="00A20208">
      <w:pPr>
        <w:spacing w:line="236" w:lineRule="auto"/>
        <w:ind w:firstLine="284"/>
        <w:jc w:val="both"/>
        <w:rPr>
          <w:sz w:val="20"/>
          <w:szCs w:val="20"/>
        </w:rPr>
      </w:pPr>
      <w:r>
        <w:rPr>
          <w:rFonts w:eastAsia="Times New Roman"/>
          <w:sz w:val="24"/>
          <w:szCs w:val="24"/>
        </w:rPr>
        <w:t>– 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4019AD" w:rsidRDefault="004019AD">
      <w:pPr>
        <w:spacing w:line="13" w:lineRule="exact"/>
        <w:rPr>
          <w:sz w:val="20"/>
          <w:szCs w:val="20"/>
        </w:rPr>
      </w:pPr>
    </w:p>
    <w:p w:rsidR="004019AD" w:rsidRDefault="00A20208">
      <w:pPr>
        <w:spacing w:line="237" w:lineRule="auto"/>
        <w:jc w:val="both"/>
        <w:rPr>
          <w:sz w:val="20"/>
          <w:szCs w:val="20"/>
        </w:rPr>
      </w:pPr>
      <w:r>
        <w:rPr>
          <w:rFonts w:eastAsia="Times New Roman"/>
          <w:sz w:val="24"/>
          <w:szCs w:val="24"/>
        </w:rPr>
        <w:t xml:space="preserve">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w:t>
      </w:r>
      <w:proofErr w:type="spellStart"/>
      <w:r>
        <w:rPr>
          <w:rFonts w:eastAsia="Times New Roman"/>
          <w:sz w:val="24"/>
          <w:szCs w:val="24"/>
        </w:rPr>
        <w:t>аудировании</w:t>
      </w:r>
      <w:proofErr w:type="spellEnd"/>
      <w:r>
        <w:rPr>
          <w:rFonts w:eastAsia="Times New Roman"/>
          <w:sz w:val="24"/>
          <w:szCs w:val="24"/>
        </w:rPr>
        <w:t>, чтении и письме. Предметное содержание речи содержит лексические темы для общения в различных коммуникативных ситуациях.</w:t>
      </w:r>
    </w:p>
    <w:p w:rsidR="004019AD" w:rsidRDefault="004019AD">
      <w:pPr>
        <w:spacing w:line="283" w:lineRule="exact"/>
        <w:rPr>
          <w:sz w:val="20"/>
          <w:szCs w:val="20"/>
        </w:rPr>
      </w:pPr>
    </w:p>
    <w:p w:rsidR="004019AD" w:rsidRDefault="00A20208">
      <w:pPr>
        <w:rPr>
          <w:sz w:val="20"/>
          <w:szCs w:val="20"/>
        </w:rPr>
      </w:pPr>
      <w:r>
        <w:rPr>
          <w:rFonts w:eastAsia="Times New Roman"/>
          <w:b/>
          <w:bCs/>
          <w:sz w:val="24"/>
          <w:szCs w:val="24"/>
        </w:rPr>
        <w:t>Базовый уровень</w:t>
      </w:r>
    </w:p>
    <w:p w:rsidR="004019AD" w:rsidRDefault="00A20208">
      <w:pPr>
        <w:rPr>
          <w:sz w:val="20"/>
          <w:szCs w:val="20"/>
        </w:rPr>
      </w:pPr>
      <w:r>
        <w:rPr>
          <w:rFonts w:eastAsia="Times New Roman"/>
          <w:b/>
          <w:bCs/>
          <w:sz w:val="24"/>
          <w:szCs w:val="24"/>
        </w:rPr>
        <w:t>Коммуникативные умения</w:t>
      </w:r>
    </w:p>
    <w:p w:rsidR="004019AD" w:rsidRDefault="00A20208">
      <w:pPr>
        <w:rPr>
          <w:sz w:val="20"/>
          <w:szCs w:val="20"/>
        </w:rPr>
      </w:pPr>
      <w:r>
        <w:rPr>
          <w:rFonts w:eastAsia="Times New Roman"/>
          <w:b/>
          <w:bCs/>
          <w:sz w:val="24"/>
          <w:szCs w:val="24"/>
        </w:rPr>
        <w:t>Говорение</w:t>
      </w:r>
    </w:p>
    <w:p w:rsidR="004019AD" w:rsidRDefault="004019AD">
      <w:pPr>
        <w:spacing w:line="7" w:lineRule="exact"/>
        <w:rPr>
          <w:sz w:val="20"/>
          <w:szCs w:val="20"/>
        </w:rPr>
      </w:pPr>
    </w:p>
    <w:p w:rsidR="004019AD" w:rsidRDefault="00A20208">
      <w:pPr>
        <w:spacing w:line="238" w:lineRule="auto"/>
        <w:ind w:firstLine="708"/>
        <w:jc w:val="both"/>
        <w:rPr>
          <w:sz w:val="20"/>
          <w:szCs w:val="20"/>
        </w:rPr>
      </w:pPr>
      <w:r>
        <w:rPr>
          <w:rFonts w:eastAsia="Times New Roman"/>
          <w:b/>
          <w:bCs/>
          <w:sz w:val="24"/>
          <w:szCs w:val="24"/>
        </w:rPr>
        <w:t xml:space="preserve">Диалогическая речь. </w:t>
      </w:r>
      <w:r>
        <w:rPr>
          <w:rFonts w:eastAsia="Times New Roman"/>
          <w:sz w:val="24"/>
          <w:szCs w:val="24"/>
        </w:rPr>
        <w:t>Совершенствование диалогической речи в рамках изучаемого</w:t>
      </w:r>
      <w:r>
        <w:rPr>
          <w:rFonts w:eastAsia="Times New Roman"/>
          <w:b/>
          <w:bCs/>
          <w:sz w:val="24"/>
          <w:szCs w:val="24"/>
        </w:rPr>
        <w:t xml:space="preserve"> </w:t>
      </w:r>
      <w:r>
        <w:rPr>
          <w:rFonts w:eastAsia="Times New Roman"/>
          <w:sz w:val="24"/>
          <w:szCs w:val="24"/>
        </w:rPr>
        <w:t>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w:t>
      </w:r>
    </w:p>
    <w:p w:rsidR="004019AD" w:rsidRDefault="004019AD">
      <w:pPr>
        <w:spacing w:line="17" w:lineRule="exact"/>
        <w:rPr>
          <w:sz w:val="20"/>
          <w:szCs w:val="20"/>
        </w:rPr>
      </w:pPr>
    </w:p>
    <w:p w:rsidR="004019AD" w:rsidRDefault="00A20208">
      <w:pPr>
        <w:spacing w:line="238" w:lineRule="auto"/>
        <w:ind w:firstLine="708"/>
        <w:jc w:val="both"/>
        <w:rPr>
          <w:sz w:val="20"/>
          <w:szCs w:val="20"/>
        </w:rPr>
      </w:pPr>
      <w:r>
        <w:rPr>
          <w:rFonts w:eastAsia="Times New Roman"/>
          <w:b/>
          <w:bCs/>
          <w:sz w:val="24"/>
          <w:szCs w:val="24"/>
        </w:rPr>
        <w:t xml:space="preserve">Монологическая речь. </w:t>
      </w:r>
      <w:r>
        <w:rPr>
          <w:rFonts w:eastAsia="Times New Roman"/>
          <w:sz w:val="24"/>
          <w:szCs w:val="24"/>
        </w:rPr>
        <w:t>Совершенствование умения формулировать несложные связные</w:t>
      </w:r>
      <w:r>
        <w:rPr>
          <w:rFonts w:eastAsia="Times New Roman"/>
          <w:b/>
          <w:bCs/>
          <w:sz w:val="24"/>
          <w:szCs w:val="24"/>
        </w:rPr>
        <w:t xml:space="preserve"> </w:t>
      </w:r>
      <w:r>
        <w:rPr>
          <w:rFonts w:eastAsia="Times New Roman"/>
          <w:sz w:val="24"/>
          <w:szCs w:val="24"/>
        </w:rPr>
        <w:t>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w:t>
      </w:r>
    </w:p>
    <w:p w:rsidR="004019AD" w:rsidRDefault="004019AD">
      <w:pPr>
        <w:spacing w:line="16" w:lineRule="exact"/>
        <w:rPr>
          <w:sz w:val="20"/>
          <w:szCs w:val="20"/>
        </w:rPr>
      </w:pPr>
    </w:p>
    <w:p w:rsidR="004019AD" w:rsidRDefault="00A20208">
      <w:pPr>
        <w:spacing w:line="238" w:lineRule="auto"/>
        <w:ind w:firstLine="708"/>
        <w:jc w:val="both"/>
        <w:rPr>
          <w:sz w:val="20"/>
          <w:szCs w:val="20"/>
        </w:rPr>
      </w:pPr>
      <w:proofErr w:type="spellStart"/>
      <w:r>
        <w:rPr>
          <w:rFonts w:eastAsia="Times New Roman"/>
          <w:b/>
          <w:bCs/>
          <w:sz w:val="24"/>
          <w:szCs w:val="24"/>
        </w:rPr>
        <w:t>Аудирование</w:t>
      </w:r>
      <w:proofErr w:type="spellEnd"/>
      <w:r>
        <w:rPr>
          <w:rFonts w:eastAsia="Times New Roman"/>
          <w:b/>
          <w:bCs/>
          <w:sz w:val="24"/>
          <w:szCs w:val="24"/>
        </w:rPr>
        <w:t xml:space="preserve">. </w:t>
      </w:r>
      <w:r>
        <w:rPr>
          <w:rFonts w:eastAsia="Times New Roman"/>
          <w:sz w:val="24"/>
          <w:szCs w:val="24"/>
        </w:rPr>
        <w:t>Совершенствование умения понимать на слух основное содержание</w:t>
      </w:r>
      <w:r>
        <w:rPr>
          <w:rFonts w:eastAsia="Times New Roman"/>
          <w:b/>
          <w:bCs/>
          <w:sz w:val="24"/>
          <w:szCs w:val="24"/>
        </w:rPr>
        <w:t xml:space="preserve"> </w:t>
      </w:r>
      <w:r>
        <w:rPr>
          <w:rFonts w:eastAsia="Times New Roman"/>
          <w:sz w:val="24"/>
          <w:szCs w:val="24"/>
        </w:rPr>
        <w:t>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w:t>
      </w:r>
    </w:p>
    <w:p w:rsidR="004019AD" w:rsidRDefault="004019AD">
      <w:pPr>
        <w:spacing w:line="15" w:lineRule="exact"/>
        <w:rPr>
          <w:sz w:val="20"/>
          <w:szCs w:val="20"/>
        </w:rPr>
      </w:pPr>
    </w:p>
    <w:p w:rsidR="004019AD" w:rsidRDefault="00A20208">
      <w:pPr>
        <w:spacing w:line="238" w:lineRule="auto"/>
        <w:ind w:firstLine="708"/>
        <w:jc w:val="both"/>
        <w:rPr>
          <w:sz w:val="20"/>
          <w:szCs w:val="20"/>
        </w:rPr>
      </w:pPr>
      <w:r>
        <w:rPr>
          <w:rFonts w:eastAsia="Times New Roman"/>
          <w:b/>
          <w:bCs/>
          <w:sz w:val="24"/>
          <w:szCs w:val="24"/>
        </w:rPr>
        <w:t xml:space="preserve">Чтение. </w:t>
      </w:r>
      <w:r>
        <w:rPr>
          <w:rFonts w:eastAsia="Times New Roman"/>
          <w:sz w:val="24"/>
          <w:szCs w:val="24"/>
        </w:rPr>
        <w:t>Совершенствование умений читать</w:t>
      </w:r>
      <w:r>
        <w:rPr>
          <w:rFonts w:eastAsia="Times New Roman"/>
          <w:b/>
          <w:bCs/>
          <w:sz w:val="24"/>
          <w:szCs w:val="24"/>
        </w:rPr>
        <w:t xml:space="preserve"> </w:t>
      </w:r>
      <w:r>
        <w:rPr>
          <w:rFonts w:eastAsia="Times New Roman"/>
          <w:sz w:val="24"/>
          <w:szCs w:val="24"/>
        </w:rPr>
        <w:t>(вслух и про себя)</w:t>
      </w:r>
      <w:r>
        <w:rPr>
          <w:rFonts w:eastAsia="Times New Roman"/>
          <w:b/>
          <w:bCs/>
          <w:sz w:val="24"/>
          <w:szCs w:val="24"/>
        </w:rPr>
        <w:t xml:space="preserve"> </w:t>
      </w:r>
      <w:r>
        <w:rPr>
          <w:rFonts w:eastAsia="Times New Roman"/>
          <w:sz w:val="24"/>
          <w:szCs w:val="24"/>
        </w:rPr>
        <w:t>и понимать простые</w:t>
      </w:r>
      <w:r>
        <w:rPr>
          <w:rFonts w:eastAsia="Times New Roman"/>
          <w:b/>
          <w:bCs/>
          <w:sz w:val="24"/>
          <w:szCs w:val="24"/>
        </w:rPr>
        <w:t xml:space="preserve"> </w:t>
      </w:r>
      <w:r>
        <w:rPr>
          <w:rFonts w:eastAsia="Times New Roman"/>
          <w:sz w:val="24"/>
          <w:szCs w:val="24"/>
        </w:rPr>
        <w:t>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w:t>
      </w:r>
    </w:p>
    <w:p w:rsidR="004019AD" w:rsidRDefault="004019AD">
      <w:pPr>
        <w:spacing w:line="21" w:lineRule="exact"/>
        <w:rPr>
          <w:sz w:val="20"/>
          <w:szCs w:val="20"/>
        </w:rPr>
      </w:pPr>
    </w:p>
    <w:p w:rsidR="004019AD" w:rsidRDefault="00A20208">
      <w:pPr>
        <w:spacing w:line="236" w:lineRule="auto"/>
        <w:jc w:val="both"/>
        <w:rPr>
          <w:sz w:val="20"/>
          <w:szCs w:val="20"/>
        </w:rPr>
      </w:pPr>
      <w:r>
        <w:rPr>
          <w:rFonts w:eastAsia="Times New Roman"/>
          <w:b/>
          <w:bCs/>
          <w:sz w:val="24"/>
          <w:szCs w:val="24"/>
        </w:rPr>
        <w:t xml:space="preserve">Письмо. </w:t>
      </w:r>
      <w:r>
        <w:rPr>
          <w:rFonts w:eastAsia="Times New Roman"/>
          <w:sz w:val="24"/>
          <w:szCs w:val="24"/>
        </w:rPr>
        <w:t>Составление несложных связных текстов в рамках изученной тематики.</w:t>
      </w:r>
      <w:r>
        <w:rPr>
          <w:rFonts w:eastAsia="Times New Roman"/>
          <w:b/>
          <w:bCs/>
          <w:sz w:val="24"/>
          <w:szCs w:val="24"/>
        </w:rPr>
        <w:t xml:space="preserve"> </w:t>
      </w:r>
      <w:r>
        <w:rPr>
          <w:rFonts w:eastAsia="Times New Roman"/>
          <w:sz w:val="24"/>
          <w:szCs w:val="24"/>
        </w:rPr>
        <w:t>Умение</w:t>
      </w:r>
      <w:r>
        <w:rPr>
          <w:rFonts w:eastAsia="Times New Roman"/>
          <w:b/>
          <w:bCs/>
          <w:sz w:val="24"/>
          <w:szCs w:val="24"/>
        </w:rPr>
        <w:t xml:space="preserve"> </w:t>
      </w:r>
      <w:r>
        <w:rPr>
          <w:rFonts w:eastAsia="Times New Roman"/>
          <w:sz w:val="24"/>
          <w:szCs w:val="24"/>
        </w:rPr>
        <w:t>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w:t>
      </w:r>
    </w:p>
    <w:p w:rsidR="004019AD" w:rsidRDefault="004019AD">
      <w:pPr>
        <w:sectPr w:rsidR="004019AD">
          <w:pgSz w:w="11900" w:h="16838"/>
          <w:pgMar w:top="1127" w:right="846" w:bottom="151" w:left="1140" w:header="0" w:footer="0" w:gutter="0"/>
          <w:cols w:space="720" w:equalWidth="0">
            <w:col w:w="9920"/>
          </w:cols>
        </w:sectPr>
      </w:pPr>
    </w:p>
    <w:p w:rsidR="004019AD" w:rsidRDefault="004019AD">
      <w:pPr>
        <w:spacing w:line="311" w:lineRule="exact"/>
        <w:rPr>
          <w:sz w:val="20"/>
          <w:szCs w:val="20"/>
        </w:rPr>
      </w:pPr>
    </w:p>
    <w:p w:rsidR="004019AD" w:rsidRDefault="00A20208">
      <w:pPr>
        <w:ind w:left="9680"/>
        <w:rPr>
          <w:sz w:val="20"/>
          <w:szCs w:val="20"/>
        </w:rPr>
      </w:pPr>
      <w:r>
        <w:rPr>
          <w:rFonts w:eastAsia="Times New Roman"/>
          <w:sz w:val="24"/>
          <w:szCs w:val="24"/>
        </w:rPr>
        <w:t>58</w:t>
      </w:r>
    </w:p>
    <w:p w:rsidR="004019AD" w:rsidRDefault="004019AD">
      <w:pPr>
        <w:sectPr w:rsidR="004019AD">
          <w:type w:val="continuous"/>
          <w:pgSz w:w="11900" w:h="16838"/>
          <w:pgMar w:top="1127" w:right="846" w:bottom="151" w:left="1140" w:header="0" w:footer="0" w:gutter="0"/>
          <w:cols w:space="720" w:equalWidth="0">
            <w:col w:w="9920"/>
          </w:cols>
        </w:sectPr>
      </w:pPr>
    </w:p>
    <w:p w:rsidR="004019AD" w:rsidRDefault="00A20208">
      <w:pPr>
        <w:spacing w:line="236" w:lineRule="auto"/>
        <w:jc w:val="both"/>
        <w:rPr>
          <w:sz w:val="20"/>
          <w:szCs w:val="20"/>
        </w:rPr>
      </w:pPr>
      <w:r>
        <w:rPr>
          <w:rFonts w:eastAsia="Times New Roman"/>
          <w:sz w:val="24"/>
          <w:szCs w:val="24"/>
        </w:rPr>
        <w:t>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w:t>
      </w:r>
    </w:p>
    <w:p w:rsidR="004019AD" w:rsidRDefault="004019AD">
      <w:pPr>
        <w:spacing w:line="283" w:lineRule="exact"/>
        <w:rPr>
          <w:sz w:val="20"/>
          <w:szCs w:val="20"/>
        </w:rPr>
      </w:pPr>
    </w:p>
    <w:p w:rsidR="004019AD" w:rsidRDefault="00A20208">
      <w:pPr>
        <w:rPr>
          <w:sz w:val="20"/>
          <w:szCs w:val="20"/>
        </w:rPr>
      </w:pPr>
      <w:r>
        <w:rPr>
          <w:rFonts w:eastAsia="Times New Roman"/>
          <w:b/>
          <w:bCs/>
          <w:sz w:val="24"/>
          <w:szCs w:val="24"/>
        </w:rPr>
        <w:t>Языковые навыки</w:t>
      </w:r>
    </w:p>
    <w:p w:rsidR="004019AD" w:rsidRDefault="00A20208">
      <w:pPr>
        <w:rPr>
          <w:sz w:val="20"/>
          <w:szCs w:val="20"/>
        </w:rPr>
      </w:pPr>
      <w:r>
        <w:rPr>
          <w:rFonts w:eastAsia="Times New Roman"/>
          <w:b/>
          <w:bCs/>
          <w:sz w:val="24"/>
          <w:szCs w:val="24"/>
        </w:rPr>
        <w:t>Орфография и пунктуация.</w:t>
      </w:r>
    </w:p>
    <w:p w:rsidR="004019AD" w:rsidRDefault="004019AD">
      <w:pPr>
        <w:spacing w:line="7" w:lineRule="exact"/>
        <w:rPr>
          <w:sz w:val="20"/>
          <w:szCs w:val="20"/>
        </w:rPr>
      </w:pPr>
    </w:p>
    <w:p w:rsidR="004019AD" w:rsidRDefault="00A20208">
      <w:pPr>
        <w:spacing w:line="234" w:lineRule="auto"/>
        <w:ind w:right="20"/>
        <w:jc w:val="both"/>
        <w:rPr>
          <w:sz w:val="20"/>
          <w:szCs w:val="20"/>
        </w:rPr>
      </w:pPr>
      <w:r>
        <w:rPr>
          <w:rFonts w:eastAsia="Times New Roman"/>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Фонетическая сторона речи</w:t>
      </w:r>
    </w:p>
    <w:p w:rsidR="004019AD" w:rsidRDefault="004019AD">
      <w:pPr>
        <w:spacing w:line="7" w:lineRule="exact"/>
        <w:rPr>
          <w:sz w:val="20"/>
          <w:szCs w:val="20"/>
        </w:rPr>
      </w:pPr>
    </w:p>
    <w:p w:rsidR="004019AD" w:rsidRDefault="00A20208">
      <w:pPr>
        <w:spacing w:line="237" w:lineRule="auto"/>
        <w:jc w:val="both"/>
        <w:rPr>
          <w:sz w:val="20"/>
          <w:szCs w:val="20"/>
        </w:rPr>
      </w:pPr>
      <w:r>
        <w:rPr>
          <w:rFonts w:eastAsia="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Pr>
          <w:rFonts w:eastAsia="Times New Roman"/>
          <w:i/>
          <w:iCs/>
          <w:sz w:val="24"/>
          <w:szCs w:val="24"/>
        </w:rPr>
        <w:t>Произношение звуков</w:t>
      </w:r>
      <w:r>
        <w:rPr>
          <w:rFonts w:eastAsia="Times New Roman"/>
          <w:sz w:val="24"/>
          <w:szCs w:val="24"/>
        </w:rPr>
        <w:t xml:space="preserve"> </w:t>
      </w:r>
      <w:r>
        <w:rPr>
          <w:rFonts w:eastAsia="Times New Roman"/>
          <w:i/>
          <w:iCs/>
          <w:sz w:val="24"/>
          <w:szCs w:val="24"/>
        </w:rPr>
        <w:t>английского языка без выраженного акцента.</w:t>
      </w:r>
    </w:p>
    <w:p w:rsidR="004019AD" w:rsidRDefault="004019AD">
      <w:pPr>
        <w:spacing w:line="11" w:lineRule="exact"/>
        <w:rPr>
          <w:sz w:val="20"/>
          <w:szCs w:val="20"/>
        </w:rPr>
      </w:pPr>
    </w:p>
    <w:p w:rsidR="004019AD" w:rsidRDefault="00A20208">
      <w:pPr>
        <w:rPr>
          <w:sz w:val="20"/>
          <w:szCs w:val="20"/>
        </w:rPr>
      </w:pPr>
      <w:r>
        <w:rPr>
          <w:rFonts w:eastAsia="Times New Roman"/>
          <w:b/>
          <w:bCs/>
          <w:sz w:val="24"/>
          <w:szCs w:val="24"/>
        </w:rPr>
        <w:t>Грамматическая сторона речи</w:t>
      </w:r>
    </w:p>
    <w:p w:rsidR="004019AD" w:rsidRDefault="004019AD">
      <w:pPr>
        <w:spacing w:line="7" w:lineRule="exact"/>
        <w:rPr>
          <w:sz w:val="20"/>
          <w:szCs w:val="20"/>
        </w:rPr>
      </w:pPr>
    </w:p>
    <w:p w:rsidR="004019AD" w:rsidRDefault="00A20208">
      <w:pPr>
        <w:spacing w:line="237" w:lineRule="auto"/>
        <w:jc w:val="both"/>
        <w:rPr>
          <w:sz w:val="20"/>
          <w:szCs w:val="20"/>
        </w:rPr>
      </w:pPr>
      <w:r>
        <w:rPr>
          <w:rFonts w:eastAsia="Times New Roman"/>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Лексическая сторона речи</w:t>
      </w:r>
    </w:p>
    <w:p w:rsidR="004019AD" w:rsidRDefault="004019AD">
      <w:pPr>
        <w:spacing w:line="7" w:lineRule="exact"/>
        <w:rPr>
          <w:sz w:val="20"/>
          <w:szCs w:val="20"/>
        </w:rPr>
      </w:pPr>
    </w:p>
    <w:p w:rsidR="004019AD" w:rsidRDefault="00A20208">
      <w:pPr>
        <w:spacing w:line="238" w:lineRule="auto"/>
        <w:jc w:val="both"/>
        <w:rPr>
          <w:sz w:val="20"/>
          <w:szCs w:val="20"/>
        </w:rPr>
      </w:pPr>
      <w:r>
        <w:rPr>
          <w:rFonts w:eastAsia="Times New Roman"/>
          <w:sz w:val="24"/>
          <w:szCs w:val="24"/>
        </w:rPr>
        <w:t>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Определение части речи по аффиксу. Распознавание и употребление в речи различных средств связи для обеспечения целостности высказывания.</w:t>
      </w:r>
    </w:p>
    <w:p w:rsidR="004019AD" w:rsidRDefault="004019AD">
      <w:pPr>
        <w:spacing w:line="285" w:lineRule="exact"/>
        <w:rPr>
          <w:sz w:val="20"/>
          <w:szCs w:val="20"/>
        </w:rPr>
      </w:pPr>
    </w:p>
    <w:p w:rsidR="004019AD" w:rsidRDefault="00A20208">
      <w:pPr>
        <w:rPr>
          <w:sz w:val="20"/>
          <w:szCs w:val="20"/>
        </w:rPr>
      </w:pPr>
      <w:r>
        <w:rPr>
          <w:rFonts w:eastAsia="Times New Roman"/>
          <w:b/>
          <w:bCs/>
          <w:sz w:val="24"/>
          <w:szCs w:val="24"/>
        </w:rPr>
        <w:t>Предметное содержание речи</w:t>
      </w:r>
    </w:p>
    <w:p w:rsidR="004019AD" w:rsidRDefault="00A20208">
      <w:pPr>
        <w:rPr>
          <w:sz w:val="20"/>
          <w:szCs w:val="20"/>
        </w:rPr>
      </w:pPr>
      <w:r>
        <w:rPr>
          <w:rFonts w:eastAsia="Times New Roman"/>
          <w:b/>
          <w:bCs/>
          <w:sz w:val="24"/>
          <w:szCs w:val="24"/>
        </w:rPr>
        <w:t>Повседневная жизнь</w:t>
      </w:r>
    </w:p>
    <w:p w:rsidR="004019AD" w:rsidRDefault="004019AD">
      <w:pPr>
        <w:spacing w:line="7" w:lineRule="exact"/>
        <w:rPr>
          <w:sz w:val="20"/>
          <w:szCs w:val="20"/>
        </w:rPr>
      </w:pPr>
    </w:p>
    <w:p w:rsidR="004019AD" w:rsidRDefault="00A20208">
      <w:pPr>
        <w:spacing w:line="234" w:lineRule="auto"/>
        <w:ind w:right="20"/>
        <w:rPr>
          <w:sz w:val="20"/>
          <w:szCs w:val="20"/>
        </w:rPr>
      </w:pPr>
      <w:r>
        <w:rPr>
          <w:rFonts w:eastAsia="Times New Roman"/>
          <w:sz w:val="24"/>
          <w:szCs w:val="24"/>
        </w:rPr>
        <w:t>Домашние обязанности. Покупки. Общение в семье и в школе. Семейные традиции. Общение с друзьями и знакомыми. Переписка с друзьями.</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Здоровье</w:t>
      </w:r>
    </w:p>
    <w:p w:rsidR="004019AD" w:rsidRDefault="00A20208">
      <w:pPr>
        <w:spacing w:line="235" w:lineRule="auto"/>
        <w:rPr>
          <w:sz w:val="20"/>
          <w:szCs w:val="20"/>
        </w:rPr>
      </w:pPr>
      <w:r>
        <w:rPr>
          <w:rFonts w:eastAsia="Times New Roman"/>
          <w:sz w:val="24"/>
          <w:szCs w:val="24"/>
        </w:rPr>
        <w:t>Посещение врача. Здоровый образ жизни.</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Спорт</w:t>
      </w:r>
    </w:p>
    <w:p w:rsidR="004019AD" w:rsidRDefault="00A20208">
      <w:pPr>
        <w:spacing w:line="235" w:lineRule="auto"/>
        <w:rPr>
          <w:sz w:val="20"/>
          <w:szCs w:val="20"/>
        </w:rPr>
      </w:pPr>
      <w:r>
        <w:rPr>
          <w:rFonts w:eastAsia="Times New Roman"/>
          <w:sz w:val="24"/>
          <w:szCs w:val="24"/>
        </w:rPr>
        <w:t>Активный отдых. Экстремальные виды спорта.</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Городская и сельская жизнь</w:t>
      </w:r>
    </w:p>
    <w:p w:rsidR="004019AD" w:rsidRDefault="004019AD">
      <w:pPr>
        <w:spacing w:line="8" w:lineRule="exact"/>
        <w:rPr>
          <w:sz w:val="20"/>
          <w:szCs w:val="20"/>
        </w:rPr>
      </w:pPr>
    </w:p>
    <w:p w:rsidR="004019AD" w:rsidRDefault="00A20208">
      <w:pPr>
        <w:spacing w:line="234" w:lineRule="auto"/>
        <w:ind w:right="20"/>
        <w:rPr>
          <w:sz w:val="20"/>
          <w:szCs w:val="20"/>
        </w:rPr>
      </w:pPr>
      <w:r>
        <w:rPr>
          <w:rFonts w:eastAsia="Times New Roman"/>
          <w:sz w:val="24"/>
          <w:szCs w:val="24"/>
        </w:rPr>
        <w:t>Особенности городской и сельской жизни в России и странах изучаемого языка. Городская инфраструктура. Сельское хозяйство.</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Научно-технический прогресс</w:t>
      </w:r>
    </w:p>
    <w:p w:rsidR="004019AD" w:rsidRDefault="00A20208">
      <w:pPr>
        <w:spacing w:line="235" w:lineRule="auto"/>
        <w:rPr>
          <w:sz w:val="20"/>
          <w:szCs w:val="20"/>
        </w:rPr>
      </w:pPr>
      <w:r>
        <w:rPr>
          <w:rFonts w:eastAsia="Times New Roman"/>
          <w:sz w:val="24"/>
          <w:szCs w:val="24"/>
        </w:rPr>
        <w:t>Прогресс в науке. Космос. Новые информационные технологии.</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Природа и экология</w:t>
      </w:r>
    </w:p>
    <w:p w:rsidR="004019AD" w:rsidRDefault="004019AD">
      <w:pPr>
        <w:spacing w:line="7" w:lineRule="exact"/>
        <w:rPr>
          <w:sz w:val="20"/>
          <w:szCs w:val="20"/>
        </w:rPr>
      </w:pPr>
    </w:p>
    <w:p w:rsidR="004019AD" w:rsidRDefault="00A20208">
      <w:pPr>
        <w:spacing w:line="234" w:lineRule="auto"/>
        <w:ind w:right="20"/>
        <w:rPr>
          <w:sz w:val="20"/>
          <w:szCs w:val="20"/>
        </w:rPr>
      </w:pPr>
      <w:r>
        <w:rPr>
          <w:rFonts w:eastAsia="Times New Roman"/>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Современная молодежь</w:t>
      </w:r>
    </w:p>
    <w:p w:rsidR="004019AD" w:rsidRDefault="00A20208">
      <w:pPr>
        <w:spacing w:line="235" w:lineRule="auto"/>
        <w:rPr>
          <w:sz w:val="20"/>
          <w:szCs w:val="20"/>
        </w:rPr>
      </w:pPr>
      <w:r>
        <w:rPr>
          <w:rFonts w:eastAsia="Times New Roman"/>
          <w:sz w:val="24"/>
          <w:szCs w:val="24"/>
        </w:rPr>
        <w:t>Увлечения и интересы. Связь с предыдущими поколениями. Образовательные поездки.</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Профессии</w:t>
      </w:r>
    </w:p>
    <w:p w:rsidR="004019AD" w:rsidRDefault="004019AD">
      <w:pPr>
        <w:spacing w:line="7" w:lineRule="exact"/>
        <w:rPr>
          <w:sz w:val="20"/>
          <w:szCs w:val="20"/>
        </w:rPr>
      </w:pPr>
    </w:p>
    <w:p w:rsidR="004019AD" w:rsidRDefault="00A20208">
      <w:pPr>
        <w:spacing w:line="234" w:lineRule="auto"/>
        <w:ind w:right="20"/>
        <w:rPr>
          <w:sz w:val="20"/>
          <w:szCs w:val="20"/>
        </w:rPr>
      </w:pPr>
      <w:r>
        <w:rPr>
          <w:rFonts w:eastAsia="Times New Roman"/>
          <w:sz w:val="24"/>
          <w:szCs w:val="24"/>
        </w:rPr>
        <w:t>Современные профессии. Планы на будущее, проблемы выбора профессии. Образование и профессии.</w:t>
      </w:r>
    </w:p>
    <w:p w:rsidR="004019AD" w:rsidRDefault="004019AD">
      <w:pPr>
        <w:spacing w:line="7" w:lineRule="exact"/>
        <w:rPr>
          <w:sz w:val="20"/>
          <w:szCs w:val="20"/>
        </w:rPr>
      </w:pPr>
    </w:p>
    <w:p w:rsidR="004019AD" w:rsidRDefault="00A20208">
      <w:pPr>
        <w:rPr>
          <w:sz w:val="20"/>
          <w:szCs w:val="20"/>
        </w:rPr>
      </w:pPr>
      <w:r>
        <w:rPr>
          <w:rFonts w:eastAsia="Times New Roman"/>
          <w:b/>
          <w:bCs/>
          <w:sz w:val="24"/>
          <w:szCs w:val="24"/>
        </w:rPr>
        <w:t>Страны изучаемого языка</w:t>
      </w:r>
    </w:p>
    <w:p w:rsidR="004019AD" w:rsidRDefault="004019AD">
      <w:pPr>
        <w:spacing w:line="7" w:lineRule="exact"/>
        <w:rPr>
          <w:sz w:val="20"/>
          <w:szCs w:val="20"/>
        </w:rPr>
      </w:pPr>
    </w:p>
    <w:p w:rsidR="004019AD" w:rsidRDefault="00A20208">
      <w:pPr>
        <w:spacing w:line="234" w:lineRule="auto"/>
        <w:ind w:right="20"/>
        <w:rPr>
          <w:sz w:val="20"/>
          <w:szCs w:val="20"/>
        </w:rPr>
      </w:pPr>
      <w:r>
        <w:rPr>
          <w:rFonts w:eastAsia="Times New Roman"/>
          <w:sz w:val="24"/>
          <w:szCs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371" w:lineRule="exact"/>
        <w:rPr>
          <w:sz w:val="20"/>
          <w:szCs w:val="20"/>
        </w:rPr>
      </w:pPr>
    </w:p>
    <w:p w:rsidR="004019AD" w:rsidRDefault="00A20208">
      <w:pPr>
        <w:ind w:left="9680"/>
        <w:rPr>
          <w:sz w:val="20"/>
          <w:szCs w:val="20"/>
        </w:rPr>
      </w:pPr>
      <w:r>
        <w:rPr>
          <w:rFonts w:eastAsia="Times New Roman"/>
          <w:sz w:val="24"/>
          <w:szCs w:val="24"/>
        </w:rPr>
        <w:t>59</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ind w:left="7"/>
        <w:rPr>
          <w:sz w:val="20"/>
          <w:szCs w:val="20"/>
        </w:rPr>
      </w:pPr>
      <w:r>
        <w:rPr>
          <w:rFonts w:eastAsia="Times New Roman"/>
          <w:sz w:val="24"/>
          <w:szCs w:val="24"/>
        </w:rPr>
        <w:t>странах изучаемого языка.</w:t>
      </w:r>
    </w:p>
    <w:p w:rsidR="004019AD" w:rsidRDefault="004019AD">
      <w:pPr>
        <w:spacing w:line="5" w:lineRule="exact"/>
        <w:rPr>
          <w:sz w:val="20"/>
          <w:szCs w:val="20"/>
        </w:rPr>
      </w:pPr>
    </w:p>
    <w:p w:rsidR="004019AD" w:rsidRDefault="00A20208">
      <w:pPr>
        <w:ind w:left="7"/>
        <w:rPr>
          <w:sz w:val="20"/>
          <w:szCs w:val="20"/>
        </w:rPr>
      </w:pPr>
      <w:r>
        <w:rPr>
          <w:rFonts w:eastAsia="Times New Roman"/>
          <w:b/>
          <w:bCs/>
          <w:sz w:val="24"/>
          <w:szCs w:val="24"/>
        </w:rPr>
        <w:t>Иностранные языки</w:t>
      </w:r>
    </w:p>
    <w:p w:rsidR="004019AD" w:rsidRDefault="004019AD">
      <w:pPr>
        <w:spacing w:line="7" w:lineRule="exact"/>
        <w:rPr>
          <w:sz w:val="20"/>
          <w:szCs w:val="20"/>
        </w:rPr>
      </w:pPr>
    </w:p>
    <w:p w:rsidR="004019AD" w:rsidRDefault="00A20208">
      <w:pPr>
        <w:spacing w:line="236" w:lineRule="auto"/>
        <w:ind w:left="7"/>
        <w:jc w:val="both"/>
        <w:rPr>
          <w:sz w:val="20"/>
          <w:szCs w:val="20"/>
        </w:rPr>
      </w:pPr>
      <w:r>
        <w:rPr>
          <w:rFonts w:eastAsia="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4019AD" w:rsidRDefault="004019AD">
      <w:pPr>
        <w:spacing w:line="6" w:lineRule="exact"/>
        <w:rPr>
          <w:sz w:val="20"/>
          <w:szCs w:val="20"/>
        </w:rPr>
      </w:pPr>
    </w:p>
    <w:p w:rsidR="004019AD" w:rsidRDefault="00A20208">
      <w:pPr>
        <w:ind w:left="7"/>
        <w:rPr>
          <w:sz w:val="20"/>
          <w:szCs w:val="20"/>
        </w:rPr>
      </w:pPr>
      <w:r>
        <w:rPr>
          <w:rFonts w:eastAsia="Times New Roman"/>
          <w:b/>
          <w:bCs/>
          <w:sz w:val="24"/>
          <w:szCs w:val="24"/>
        </w:rPr>
        <w:t>Культура и искусство</w:t>
      </w:r>
    </w:p>
    <w:p w:rsidR="004019AD" w:rsidRDefault="004019AD">
      <w:pPr>
        <w:spacing w:line="7" w:lineRule="exact"/>
        <w:rPr>
          <w:sz w:val="20"/>
          <w:szCs w:val="20"/>
        </w:rPr>
      </w:pPr>
    </w:p>
    <w:p w:rsidR="004019AD" w:rsidRDefault="00A20208">
      <w:pPr>
        <w:spacing w:line="237" w:lineRule="auto"/>
        <w:ind w:left="7"/>
        <w:jc w:val="both"/>
        <w:rPr>
          <w:sz w:val="20"/>
          <w:szCs w:val="20"/>
        </w:rPr>
      </w:pPr>
      <w:r>
        <w:rPr>
          <w:rFonts w:eastAsia="Times New Roman"/>
          <w:sz w:val="24"/>
          <w:szCs w:val="24"/>
        </w:rP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4019AD" w:rsidRDefault="004019AD">
      <w:pPr>
        <w:spacing w:line="286" w:lineRule="exact"/>
        <w:rPr>
          <w:sz w:val="20"/>
          <w:szCs w:val="20"/>
        </w:rPr>
      </w:pPr>
    </w:p>
    <w:p w:rsidR="004019AD" w:rsidRDefault="00A20208">
      <w:pPr>
        <w:ind w:left="7"/>
        <w:rPr>
          <w:sz w:val="20"/>
          <w:szCs w:val="20"/>
        </w:rPr>
      </w:pPr>
      <w:r>
        <w:rPr>
          <w:rFonts w:eastAsia="Times New Roman"/>
          <w:b/>
          <w:bCs/>
          <w:sz w:val="24"/>
          <w:szCs w:val="24"/>
        </w:rPr>
        <w:t>2.2.2.4. МАТЕМАТИКА. Алгебра и начала математического анализа, геометрия</w:t>
      </w:r>
    </w:p>
    <w:p w:rsidR="004019AD" w:rsidRDefault="004019AD">
      <w:pPr>
        <w:spacing w:line="284" w:lineRule="exact"/>
        <w:rPr>
          <w:sz w:val="20"/>
          <w:szCs w:val="20"/>
        </w:rPr>
      </w:pPr>
    </w:p>
    <w:p w:rsidR="004019AD" w:rsidRDefault="00A20208" w:rsidP="00A20208">
      <w:pPr>
        <w:numPr>
          <w:ilvl w:val="0"/>
          <w:numId w:val="96"/>
        </w:numPr>
        <w:tabs>
          <w:tab w:val="left" w:pos="257"/>
        </w:tabs>
        <w:spacing w:line="234" w:lineRule="auto"/>
        <w:ind w:left="7" w:right="20" w:hanging="7"/>
        <w:rPr>
          <w:rFonts w:eastAsia="Times New Roman"/>
          <w:sz w:val="24"/>
          <w:szCs w:val="24"/>
        </w:rPr>
      </w:pPr>
      <w:r>
        <w:rPr>
          <w:rFonts w:eastAsia="Times New Roman"/>
          <w:sz w:val="24"/>
          <w:szCs w:val="24"/>
        </w:rPr>
        <w:t>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4019AD" w:rsidRDefault="004019AD">
      <w:pPr>
        <w:spacing w:line="13" w:lineRule="exact"/>
        <w:rPr>
          <w:rFonts w:eastAsia="Times New Roman"/>
          <w:sz w:val="24"/>
          <w:szCs w:val="24"/>
        </w:rPr>
      </w:pPr>
    </w:p>
    <w:p w:rsidR="004019AD" w:rsidRDefault="00A20208">
      <w:pPr>
        <w:spacing w:line="234" w:lineRule="auto"/>
        <w:ind w:left="7" w:firstLine="284"/>
        <w:rPr>
          <w:rFonts w:eastAsia="Times New Roman"/>
          <w:sz w:val="24"/>
          <w:szCs w:val="24"/>
        </w:rPr>
      </w:pPr>
      <w:r>
        <w:rPr>
          <w:rFonts w:eastAsia="Times New Roman"/>
          <w:sz w:val="24"/>
          <w:szCs w:val="24"/>
        </w:rPr>
        <w:t>– «предоставлять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4019AD" w:rsidRDefault="004019AD">
      <w:pPr>
        <w:spacing w:line="13" w:lineRule="exact"/>
        <w:rPr>
          <w:rFonts w:eastAsia="Times New Roman"/>
          <w:sz w:val="24"/>
          <w:szCs w:val="24"/>
        </w:rPr>
      </w:pPr>
    </w:p>
    <w:p w:rsidR="004019AD" w:rsidRDefault="00A20208">
      <w:pPr>
        <w:spacing w:line="237" w:lineRule="auto"/>
        <w:ind w:left="7" w:firstLine="284"/>
        <w:jc w:val="both"/>
        <w:rPr>
          <w:rFonts w:eastAsia="Times New Roman"/>
          <w:sz w:val="24"/>
          <w:szCs w:val="24"/>
        </w:rPr>
      </w:pPr>
      <w:r>
        <w:rPr>
          <w:rFonts w:eastAsia="Times New Roman"/>
          <w:sz w:val="24"/>
          <w:szCs w:val="24"/>
        </w:rPr>
        <w:t>– «обеспечивать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4019AD" w:rsidRDefault="004019AD">
      <w:pPr>
        <w:spacing w:line="13" w:lineRule="exact"/>
        <w:rPr>
          <w:rFonts w:eastAsia="Times New Roman"/>
          <w:sz w:val="24"/>
          <w:szCs w:val="24"/>
        </w:rPr>
      </w:pPr>
    </w:p>
    <w:p w:rsidR="004019AD" w:rsidRDefault="00A20208">
      <w:pPr>
        <w:spacing w:line="236" w:lineRule="auto"/>
        <w:ind w:left="7" w:firstLine="284"/>
        <w:jc w:val="both"/>
        <w:rPr>
          <w:rFonts w:eastAsia="Times New Roman"/>
          <w:sz w:val="24"/>
          <w:szCs w:val="24"/>
        </w:rPr>
      </w:pPr>
      <w:r>
        <w:rPr>
          <w:rFonts w:eastAsia="Times New Roman"/>
          <w:sz w:val="24"/>
          <w:szCs w:val="24"/>
        </w:rPr>
        <w:t>– «в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4019AD" w:rsidRDefault="004019AD">
      <w:pPr>
        <w:spacing w:line="14" w:lineRule="exact"/>
        <w:rPr>
          <w:rFonts w:eastAsia="Times New Roman"/>
          <w:sz w:val="24"/>
          <w:szCs w:val="24"/>
        </w:rPr>
      </w:pPr>
    </w:p>
    <w:p w:rsidR="004019AD" w:rsidRDefault="00A20208">
      <w:pPr>
        <w:spacing w:line="237" w:lineRule="auto"/>
        <w:ind w:left="7" w:firstLine="284"/>
        <w:jc w:val="both"/>
        <w:rPr>
          <w:rFonts w:eastAsia="Times New Roman"/>
          <w:sz w:val="24"/>
          <w:szCs w:val="24"/>
        </w:rPr>
      </w:pPr>
      <w:r>
        <w:rPr>
          <w:rFonts w:eastAsia="Times New Roman"/>
          <w:sz w:val="24"/>
          <w:szCs w:val="24"/>
        </w:rPr>
        <w:t>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w:t>
      </w:r>
    </w:p>
    <w:p w:rsidR="004019AD" w:rsidRDefault="004019AD">
      <w:pPr>
        <w:spacing w:line="13" w:lineRule="exact"/>
        <w:rPr>
          <w:rFonts w:eastAsia="Times New Roman"/>
          <w:sz w:val="24"/>
          <w:szCs w:val="24"/>
        </w:rPr>
      </w:pPr>
    </w:p>
    <w:p w:rsidR="004019AD" w:rsidRDefault="00A20208">
      <w:pPr>
        <w:spacing w:line="238" w:lineRule="auto"/>
        <w:ind w:left="7" w:firstLine="284"/>
        <w:rPr>
          <w:rFonts w:eastAsia="Times New Roman"/>
          <w:sz w:val="24"/>
          <w:szCs w:val="24"/>
        </w:rPr>
      </w:pPr>
      <w:r>
        <w:rPr>
          <w:rFonts w:eastAsia="Times New Roman"/>
          <w:sz w:val="24"/>
          <w:szCs w:val="24"/>
        </w:rPr>
        <w:t>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4019AD" w:rsidRDefault="004019AD">
      <w:pPr>
        <w:spacing w:line="13" w:lineRule="exact"/>
        <w:rPr>
          <w:rFonts w:eastAsia="Times New Roman"/>
          <w:sz w:val="24"/>
          <w:szCs w:val="24"/>
        </w:rPr>
      </w:pPr>
    </w:p>
    <w:p w:rsidR="004019AD" w:rsidRDefault="00A20208">
      <w:pPr>
        <w:spacing w:line="237" w:lineRule="auto"/>
        <w:ind w:left="7" w:firstLine="708"/>
        <w:jc w:val="both"/>
        <w:rPr>
          <w:rFonts w:eastAsia="Times New Roman"/>
          <w:sz w:val="24"/>
          <w:szCs w:val="24"/>
        </w:rPr>
      </w:pPr>
      <w:r>
        <w:rPr>
          <w:rFonts w:eastAsia="Times New Roman"/>
          <w:sz w:val="24"/>
          <w:szCs w:val="24"/>
        </w:rPr>
        <w:t>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w:t>
      </w:r>
    </w:p>
    <w:p w:rsidR="004019AD" w:rsidRDefault="004019AD">
      <w:pPr>
        <w:spacing w:line="19" w:lineRule="exact"/>
        <w:rPr>
          <w:rFonts w:eastAsia="Times New Roman"/>
          <w:sz w:val="24"/>
          <w:szCs w:val="24"/>
        </w:rPr>
      </w:pPr>
    </w:p>
    <w:p w:rsidR="004019AD" w:rsidRDefault="00A20208">
      <w:pPr>
        <w:spacing w:line="248" w:lineRule="auto"/>
        <w:ind w:left="7" w:right="7080"/>
        <w:rPr>
          <w:rFonts w:eastAsia="Times New Roman"/>
          <w:sz w:val="24"/>
          <w:szCs w:val="24"/>
        </w:rPr>
      </w:pPr>
      <w:r>
        <w:rPr>
          <w:rFonts w:eastAsia="Times New Roman"/>
          <w:b/>
          <w:bCs/>
          <w:sz w:val="23"/>
          <w:szCs w:val="23"/>
        </w:rPr>
        <w:t>Базовый уровень Алгебра и начала анализа</w:t>
      </w:r>
    </w:p>
    <w:p w:rsidR="004019AD" w:rsidRDefault="00A20208">
      <w:pPr>
        <w:spacing w:line="236" w:lineRule="auto"/>
        <w:ind w:left="7"/>
        <w:jc w:val="both"/>
        <w:rPr>
          <w:rFonts w:eastAsia="Times New Roman"/>
          <w:sz w:val="24"/>
          <w:szCs w:val="24"/>
        </w:rPr>
      </w:pPr>
      <w:r>
        <w:rPr>
          <w:rFonts w:eastAsia="Times New Roman"/>
          <w:sz w:val="24"/>
          <w:szCs w:val="24"/>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4019AD" w:rsidRDefault="004019AD">
      <w:pPr>
        <w:spacing w:line="1" w:lineRule="exact"/>
        <w:rPr>
          <w:rFonts w:eastAsia="Times New Roman"/>
          <w:sz w:val="24"/>
          <w:szCs w:val="24"/>
        </w:rPr>
      </w:pPr>
    </w:p>
    <w:p w:rsidR="004019AD" w:rsidRDefault="00A20208">
      <w:pPr>
        <w:ind w:left="7"/>
        <w:rPr>
          <w:rFonts w:eastAsia="Times New Roman"/>
          <w:sz w:val="24"/>
          <w:szCs w:val="24"/>
        </w:rPr>
      </w:pPr>
      <w:r>
        <w:rPr>
          <w:rFonts w:eastAsia="Times New Roman"/>
          <w:sz w:val="24"/>
          <w:szCs w:val="24"/>
        </w:rPr>
        <w:t>Решение задач с использованием градусной меры угла. Модуль числа и его свойства.</w:t>
      </w:r>
    </w:p>
    <w:p w:rsidR="004019AD" w:rsidRDefault="004019AD">
      <w:pPr>
        <w:spacing w:line="12" w:lineRule="exact"/>
        <w:rPr>
          <w:rFonts w:eastAsia="Times New Roman"/>
          <w:sz w:val="24"/>
          <w:szCs w:val="24"/>
        </w:rPr>
      </w:pPr>
    </w:p>
    <w:p w:rsidR="004019AD" w:rsidRDefault="00A20208">
      <w:pPr>
        <w:spacing w:line="236" w:lineRule="auto"/>
        <w:ind w:left="7" w:right="20"/>
        <w:jc w:val="both"/>
        <w:rPr>
          <w:rFonts w:eastAsia="Times New Roman"/>
          <w:sz w:val="24"/>
          <w:szCs w:val="24"/>
        </w:rPr>
      </w:pPr>
      <w:r>
        <w:rPr>
          <w:rFonts w:eastAsia="Times New Roman"/>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4019AD" w:rsidRDefault="004019AD">
      <w:pPr>
        <w:spacing w:line="1" w:lineRule="exact"/>
        <w:rPr>
          <w:rFonts w:eastAsia="Times New Roman"/>
          <w:sz w:val="24"/>
          <w:szCs w:val="24"/>
        </w:rPr>
      </w:pPr>
    </w:p>
    <w:p w:rsidR="004019AD" w:rsidRDefault="00A20208">
      <w:pPr>
        <w:ind w:left="7"/>
        <w:rPr>
          <w:rFonts w:eastAsia="Times New Roman"/>
          <w:sz w:val="24"/>
          <w:szCs w:val="24"/>
        </w:rPr>
      </w:pPr>
      <w:r>
        <w:rPr>
          <w:rFonts w:eastAsia="Times New Roman"/>
          <w:sz w:val="24"/>
          <w:szCs w:val="24"/>
        </w:rPr>
        <w:t>Решение задач с использованием числовых функций и их графиков. Использование свойств и</w:t>
      </w:r>
    </w:p>
    <w:p w:rsidR="004019AD" w:rsidRDefault="00A20208">
      <w:pPr>
        <w:tabs>
          <w:tab w:val="left" w:pos="1087"/>
          <w:tab w:val="left" w:pos="2267"/>
          <w:tab w:val="left" w:pos="2567"/>
          <w:tab w:val="left" w:pos="4167"/>
          <w:tab w:val="left" w:pos="5287"/>
          <w:tab w:val="left" w:pos="6387"/>
          <w:tab w:val="left" w:pos="8707"/>
          <w:tab w:val="left" w:pos="8987"/>
        </w:tabs>
        <w:ind w:left="7"/>
        <w:rPr>
          <w:sz w:val="20"/>
          <w:szCs w:val="20"/>
        </w:rPr>
      </w:pPr>
      <w:r>
        <w:rPr>
          <w:rFonts w:eastAsia="Times New Roman"/>
          <w:sz w:val="24"/>
          <w:szCs w:val="24"/>
        </w:rPr>
        <w:t>графиков</w:t>
      </w:r>
      <w:r>
        <w:rPr>
          <w:rFonts w:eastAsia="Times New Roman"/>
          <w:sz w:val="24"/>
          <w:szCs w:val="24"/>
        </w:rPr>
        <w:tab/>
        <w:t>линейных</w:t>
      </w:r>
      <w:r>
        <w:rPr>
          <w:rFonts w:eastAsia="Times New Roman"/>
          <w:sz w:val="24"/>
          <w:szCs w:val="24"/>
        </w:rPr>
        <w:tab/>
        <w:t>и</w:t>
      </w:r>
      <w:r>
        <w:rPr>
          <w:rFonts w:eastAsia="Times New Roman"/>
          <w:sz w:val="24"/>
          <w:szCs w:val="24"/>
        </w:rPr>
        <w:tab/>
        <w:t>квадратичных</w:t>
      </w:r>
      <w:r>
        <w:rPr>
          <w:rFonts w:eastAsia="Times New Roman"/>
          <w:sz w:val="24"/>
          <w:szCs w:val="24"/>
        </w:rPr>
        <w:tab/>
        <w:t>функций,</w:t>
      </w:r>
      <w:r>
        <w:rPr>
          <w:rFonts w:eastAsia="Times New Roman"/>
          <w:sz w:val="24"/>
          <w:szCs w:val="24"/>
        </w:rPr>
        <w:tab/>
        <w:t>обратной</w:t>
      </w:r>
      <w:r>
        <w:rPr>
          <w:rFonts w:eastAsia="Times New Roman"/>
          <w:sz w:val="24"/>
          <w:szCs w:val="24"/>
        </w:rPr>
        <w:tab/>
        <w:t>пропорциональности</w:t>
      </w:r>
      <w:r>
        <w:rPr>
          <w:rFonts w:eastAsia="Times New Roman"/>
          <w:sz w:val="24"/>
          <w:szCs w:val="24"/>
        </w:rPr>
        <w:tab/>
        <w:t>и</w:t>
      </w:r>
      <w:r>
        <w:rPr>
          <w:sz w:val="20"/>
          <w:szCs w:val="20"/>
        </w:rPr>
        <w:tab/>
      </w:r>
      <w:r>
        <w:rPr>
          <w:rFonts w:eastAsia="Times New Roman"/>
          <w:sz w:val="23"/>
          <w:szCs w:val="23"/>
        </w:rPr>
        <w:t>функции</w:t>
      </w:r>
    </w:p>
    <w:p w:rsidR="004019AD" w:rsidRDefault="00A20208">
      <w:pPr>
        <w:spacing w:line="20" w:lineRule="exact"/>
        <w:rPr>
          <w:sz w:val="20"/>
          <w:szCs w:val="20"/>
        </w:rPr>
      </w:pPr>
      <w:r>
        <w:rPr>
          <w:noProof/>
          <w:sz w:val="20"/>
          <w:szCs w:val="20"/>
        </w:rPr>
        <w:drawing>
          <wp:anchor distT="0" distB="0" distL="114300" distR="114300" simplePos="0" relativeHeight="251707904" behindDoc="1" locked="0" layoutInCell="0" allowOverlap="1" wp14:anchorId="1783DFE7" wp14:editId="39315BD0">
            <wp:simplePos x="0" y="0"/>
            <wp:positionH relativeFrom="column">
              <wp:posOffset>265430</wp:posOffset>
            </wp:positionH>
            <wp:positionV relativeFrom="paragraph">
              <wp:posOffset>33020</wp:posOffset>
            </wp:positionV>
            <wp:extent cx="194945" cy="18859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a:extLst/>
                    </a:blip>
                    <a:srcRect/>
                    <a:stretch>
                      <a:fillRect/>
                    </a:stretch>
                  </pic:blipFill>
                  <pic:spPr bwMode="auto">
                    <a:xfrm>
                      <a:off x="0" y="0"/>
                      <a:ext cx="194945" cy="188595"/>
                    </a:xfrm>
                    <a:prstGeom prst="rect">
                      <a:avLst/>
                    </a:prstGeom>
                    <a:noFill/>
                  </pic:spPr>
                </pic:pic>
              </a:graphicData>
            </a:graphic>
          </wp:anchor>
        </w:drawing>
      </w:r>
    </w:p>
    <w:p w:rsidR="004019AD" w:rsidRDefault="004019AD">
      <w:pPr>
        <w:spacing w:line="20" w:lineRule="exact"/>
        <w:rPr>
          <w:sz w:val="20"/>
          <w:szCs w:val="20"/>
        </w:rPr>
      </w:pPr>
    </w:p>
    <w:p w:rsidR="004019AD" w:rsidRDefault="00A20208">
      <w:pPr>
        <w:ind w:left="67"/>
        <w:rPr>
          <w:sz w:val="20"/>
          <w:szCs w:val="20"/>
        </w:rPr>
      </w:pPr>
      <w:r>
        <w:rPr>
          <w:rFonts w:eastAsia="Times New Roman"/>
          <w:i/>
          <w:iCs/>
          <w:sz w:val="27"/>
          <w:szCs w:val="27"/>
        </w:rPr>
        <w:t xml:space="preserve">y </w:t>
      </w:r>
      <w:r>
        <w:rPr>
          <w:rFonts w:ascii="Symbol" w:eastAsia="Symbol" w:hAnsi="Symbol" w:cs="Symbol"/>
          <w:sz w:val="27"/>
          <w:szCs w:val="27"/>
        </w:rPr>
        <w:t></w:t>
      </w:r>
      <w:r>
        <w:rPr>
          <w:rFonts w:ascii="Symbol" w:eastAsia="Symbol" w:hAnsi="Symbol" w:cs="Symbol"/>
          <w:sz w:val="27"/>
          <w:szCs w:val="27"/>
        </w:rPr>
        <w:t></w:t>
      </w:r>
      <w:r>
        <w:rPr>
          <w:noProof/>
          <w:sz w:val="1"/>
          <w:szCs w:val="1"/>
        </w:rPr>
        <w:drawing>
          <wp:inline distT="0" distB="0" distL="0" distR="0" wp14:anchorId="359C0B90" wp14:editId="3E74545A">
            <wp:extent cx="53975" cy="6794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
                      <a:extLst/>
                    </a:blip>
                    <a:srcRect/>
                    <a:stretch>
                      <a:fillRect/>
                    </a:stretch>
                  </pic:blipFill>
                  <pic:spPr bwMode="auto">
                    <a:xfrm>
                      <a:off x="0" y="0"/>
                      <a:ext cx="53975" cy="67945"/>
                    </a:xfrm>
                    <a:prstGeom prst="rect">
                      <a:avLst/>
                    </a:prstGeom>
                    <a:noFill/>
                    <a:ln>
                      <a:noFill/>
                    </a:ln>
                  </pic:spPr>
                </pic:pic>
              </a:graphicData>
            </a:graphic>
          </wp:inline>
        </w:drawing>
      </w:r>
      <w:r>
        <w:rPr>
          <w:noProof/>
          <w:sz w:val="1"/>
          <w:szCs w:val="1"/>
        </w:rPr>
        <w:drawing>
          <wp:inline distT="0" distB="0" distL="0" distR="0" wp14:anchorId="0FD4CDA6" wp14:editId="71E221AF">
            <wp:extent cx="42545" cy="1778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a:extLst/>
                    </a:blip>
                    <a:srcRect/>
                    <a:stretch>
                      <a:fillRect/>
                    </a:stretch>
                  </pic:blipFill>
                  <pic:spPr bwMode="auto">
                    <a:xfrm>
                      <a:off x="0" y="0"/>
                      <a:ext cx="42545" cy="177800"/>
                    </a:xfrm>
                    <a:prstGeom prst="rect">
                      <a:avLst/>
                    </a:prstGeom>
                    <a:noFill/>
                    <a:ln>
                      <a:noFill/>
                    </a:ln>
                  </pic:spPr>
                </pic:pic>
              </a:graphicData>
            </a:graphic>
          </wp:inline>
        </w:drawing>
      </w:r>
      <w:r>
        <w:rPr>
          <w:rFonts w:eastAsia="Times New Roman"/>
          <w:i/>
          <w:iCs/>
          <w:sz w:val="27"/>
          <w:szCs w:val="27"/>
        </w:rPr>
        <w:t xml:space="preserve">x </w:t>
      </w:r>
      <w:r>
        <w:rPr>
          <w:rFonts w:eastAsia="Times New Roman"/>
          <w:sz w:val="24"/>
          <w:szCs w:val="24"/>
        </w:rPr>
        <w:t>.</w:t>
      </w:r>
      <w:r>
        <w:rPr>
          <w:rFonts w:eastAsia="Times New Roman"/>
          <w:i/>
          <w:iCs/>
          <w:sz w:val="27"/>
          <w:szCs w:val="27"/>
        </w:rPr>
        <w:t xml:space="preserve"> </w:t>
      </w:r>
      <w:r>
        <w:rPr>
          <w:rFonts w:eastAsia="Times New Roman"/>
          <w:sz w:val="24"/>
          <w:szCs w:val="24"/>
        </w:rPr>
        <w:t>Графическое решение уравнений и неравенств.</w:t>
      </w:r>
    </w:p>
    <w:p w:rsidR="004019AD" w:rsidRDefault="004019AD">
      <w:pPr>
        <w:spacing w:line="41" w:lineRule="exact"/>
        <w:rPr>
          <w:sz w:val="20"/>
          <w:szCs w:val="20"/>
        </w:rPr>
      </w:pPr>
    </w:p>
    <w:p w:rsidR="004019AD" w:rsidRDefault="00A20208">
      <w:pPr>
        <w:ind w:left="7"/>
        <w:rPr>
          <w:sz w:val="20"/>
          <w:szCs w:val="20"/>
        </w:rPr>
      </w:pPr>
      <w:r>
        <w:rPr>
          <w:rFonts w:eastAsia="Times New Roman"/>
          <w:sz w:val="24"/>
          <w:szCs w:val="24"/>
        </w:rPr>
        <w:t>Тригонометрическая  окружность</w:t>
      </w:r>
      <w:r>
        <w:rPr>
          <w:rFonts w:eastAsia="Times New Roman"/>
          <w:i/>
          <w:iCs/>
          <w:sz w:val="24"/>
          <w:szCs w:val="24"/>
        </w:rPr>
        <w:t>,</w:t>
      </w:r>
      <w:r>
        <w:rPr>
          <w:rFonts w:eastAsia="Times New Roman"/>
          <w:sz w:val="24"/>
          <w:szCs w:val="24"/>
        </w:rPr>
        <w:t xml:space="preserve">  </w:t>
      </w:r>
      <w:r>
        <w:rPr>
          <w:rFonts w:eastAsia="Times New Roman"/>
          <w:i/>
          <w:iCs/>
          <w:sz w:val="24"/>
          <w:szCs w:val="24"/>
        </w:rPr>
        <w:t>радианная  мера  угла</w:t>
      </w:r>
      <w:r>
        <w:rPr>
          <w:rFonts w:eastAsia="Times New Roman"/>
          <w:sz w:val="24"/>
          <w:szCs w:val="24"/>
        </w:rPr>
        <w:t>.  Синус,  косинус,  тангенс,  котангенс</w:t>
      </w:r>
    </w:p>
    <w:p w:rsidR="004019AD" w:rsidRDefault="004019AD">
      <w:pPr>
        <w:sectPr w:rsidR="004019AD">
          <w:pgSz w:w="11900" w:h="16838"/>
          <w:pgMar w:top="1122" w:right="846" w:bottom="151" w:left="1133" w:header="0" w:footer="0" w:gutter="0"/>
          <w:cols w:space="720" w:equalWidth="0">
            <w:col w:w="9927"/>
          </w:cols>
        </w:sectPr>
      </w:pPr>
    </w:p>
    <w:p w:rsidR="004019AD" w:rsidRDefault="004019AD">
      <w:pPr>
        <w:spacing w:line="226" w:lineRule="exact"/>
        <w:rPr>
          <w:sz w:val="20"/>
          <w:szCs w:val="20"/>
        </w:rPr>
      </w:pPr>
    </w:p>
    <w:p w:rsidR="004019AD" w:rsidRDefault="00A20208">
      <w:pPr>
        <w:ind w:left="9687"/>
        <w:rPr>
          <w:sz w:val="20"/>
          <w:szCs w:val="20"/>
        </w:rPr>
      </w:pPr>
      <w:r>
        <w:rPr>
          <w:rFonts w:eastAsia="Times New Roman"/>
          <w:sz w:val="24"/>
          <w:szCs w:val="24"/>
        </w:rPr>
        <w:t>60</w:t>
      </w:r>
    </w:p>
    <w:p w:rsidR="004019AD" w:rsidRDefault="004019AD">
      <w:pPr>
        <w:sectPr w:rsidR="004019AD">
          <w:type w:val="continuous"/>
          <w:pgSz w:w="11900" w:h="16838"/>
          <w:pgMar w:top="1122" w:right="846" w:bottom="151" w:left="1133" w:header="0" w:footer="0" w:gutter="0"/>
          <w:cols w:space="720" w:equalWidth="0">
            <w:col w:w="9927"/>
          </w:cols>
        </w:sectPr>
      </w:pPr>
    </w:p>
    <w:p w:rsidR="004019AD" w:rsidRDefault="00A20208">
      <w:pPr>
        <w:spacing w:line="204" w:lineRule="auto"/>
        <w:jc w:val="both"/>
        <w:rPr>
          <w:sz w:val="20"/>
          <w:szCs w:val="20"/>
        </w:rPr>
      </w:pPr>
      <w:r>
        <w:rPr>
          <w:rFonts w:eastAsia="Times New Roman"/>
          <w:sz w:val="24"/>
          <w:szCs w:val="24"/>
        </w:rPr>
        <w:t>произвольного угла. Основное тригонометрическое тождество и следствия из него. Значения тригонометрических функций для углов 0</w:t>
      </w:r>
      <w:r>
        <w:rPr>
          <w:rFonts w:ascii="Symbol" w:eastAsia="Symbol" w:hAnsi="Symbol" w:cs="Symbol"/>
          <w:sz w:val="24"/>
          <w:szCs w:val="24"/>
        </w:rPr>
        <w:t></w:t>
      </w:r>
      <w:r>
        <w:rPr>
          <w:rFonts w:eastAsia="Times New Roman"/>
          <w:sz w:val="24"/>
          <w:szCs w:val="24"/>
        </w:rPr>
        <w:t>, 30</w:t>
      </w:r>
      <w:r>
        <w:rPr>
          <w:rFonts w:ascii="Symbol" w:eastAsia="Symbol" w:hAnsi="Symbol" w:cs="Symbol"/>
          <w:sz w:val="24"/>
          <w:szCs w:val="24"/>
        </w:rPr>
        <w:t></w:t>
      </w:r>
      <w:r>
        <w:rPr>
          <w:rFonts w:eastAsia="Times New Roman"/>
          <w:sz w:val="24"/>
          <w:szCs w:val="24"/>
        </w:rPr>
        <w:t>, 45</w:t>
      </w:r>
      <w:r>
        <w:rPr>
          <w:rFonts w:ascii="Symbol" w:eastAsia="Symbol" w:hAnsi="Symbol" w:cs="Symbol"/>
          <w:sz w:val="24"/>
          <w:szCs w:val="24"/>
        </w:rPr>
        <w:t></w:t>
      </w:r>
      <w:r>
        <w:rPr>
          <w:rFonts w:eastAsia="Times New Roman"/>
          <w:sz w:val="24"/>
          <w:szCs w:val="24"/>
        </w:rPr>
        <w:t>, 60</w:t>
      </w:r>
      <w:r>
        <w:rPr>
          <w:rFonts w:ascii="Symbol" w:eastAsia="Symbol" w:hAnsi="Symbol" w:cs="Symbol"/>
          <w:sz w:val="24"/>
          <w:szCs w:val="24"/>
        </w:rPr>
        <w:t></w:t>
      </w:r>
      <w:r>
        <w:rPr>
          <w:rFonts w:eastAsia="Times New Roman"/>
          <w:sz w:val="24"/>
          <w:szCs w:val="24"/>
        </w:rPr>
        <w:t>, 90</w:t>
      </w:r>
      <w:r>
        <w:rPr>
          <w:rFonts w:ascii="Symbol" w:eastAsia="Symbol" w:hAnsi="Symbol" w:cs="Symbol"/>
          <w:sz w:val="24"/>
          <w:szCs w:val="24"/>
        </w:rPr>
        <w:t></w:t>
      </w:r>
      <w:r>
        <w:rPr>
          <w:rFonts w:eastAsia="Times New Roman"/>
          <w:sz w:val="24"/>
          <w:szCs w:val="24"/>
        </w:rPr>
        <w:t>, 180</w:t>
      </w:r>
      <w:r>
        <w:rPr>
          <w:rFonts w:ascii="Symbol" w:eastAsia="Symbol" w:hAnsi="Symbol" w:cs="Symbol"/>
          <w:sz w:val="24"/>
          <w:szCs w:val="24"/>
        </w:rPr>
        <w:t></w:t>
      </w:r>
      <w:r>
        <w:rPr>
          <w:rFonts w:eastAsia="Times New Roman"/>
          <w:sz w:val="24"/>
          <w:szCs w:val="24"/>
        </w:rPr>
        <w:t>, 270</w:t>
      </w:r>
      <w:r>
        <w:rPr>
          <w:rFonts w:ascii="Symbol" w:eastAsia="Symbol" w:hAnsi="Symbol" w:cs="Symbol"/>
          <w:sz w:val="24"/>
          <w:szCs w:val="24"/>
        </w:rPr>
        <w:t></w:t>
      </w:r>
      <w:r>
        <w:rPr>
          <w:rFonts w:eastAsia="Times New Roman"/>
          <w:sz w:val="24"/>
          <w:szCs w:val="24"/>
        </w:rPr>
        <w:t xml:space="preserve">. ( 0, </w:t>
      </w:r>
      <w:r>
        <w:rPr>
          <w:rFonts w:ascii="Symbol" w:eastAsia="Symbol" w:hAnsi="Symbol" w:cs="Symbol"/>
          <w:sz w:val="48"/>
          <w:szCs w:val="48"/>
          <w:vertAlign w:val="superscript"/>
        </w:rPr>
        <w:t></w:t>
      </w:r>
      <w:r>
        <w:rPr>
          <w:rFonts w:eastAsia="Times New Roman"/>
          <w:sz w:val="24"/>
          <w:szCs w:val="24"/>
        </w:rPr>
        <w:t xml:space="preserve"> , </w:t>
      </w:r>
      <w:r>
        <w:rPr>
          <w:rFonts w:ascii="Symbol" w:eastAsia="Symbol" w:hAnsi="Symbol" w:cs="Symbol"/>
          <w:sz w:val="48"/>
          <w:szCs w:val="48"/>
          <w:vertAlign w:val="superscript"/>
        </w:rPr>
        <w:t></w:t>
      </w:r>
      <w:r>
        <w:rPr>
          <w:rFonts w:eastAsia="Times New Roman"/>
          <w:sz w:val="24"/>
          <w:szCs w:val="24"/>
        </w:rPr>
        <w:t xml:space="preserve"> , </w:t>
      </w:r>
      <w:r>
        <w:rPr>
          <w:rFonts w:ascii="Symbol" w:eastAsia="Symbol" w:hAnsi="Symbol" w:cs="Symbol"/>
          <w:sz w:val="48"/>
          <w:szCs w:val="48"/>
          <w:vertAlign w:val="superscript"/>
        </w:rPr>
        <w:t></w:t>
      </w:r>
      <w:r>
        <w:rPr>
          <w:rFonts w:eastAsia="Times New Roman"/>
          <w:sz w:val="24"/>
          <w:szCs w:val="24"/>
        </w:rPr>
        <w:t xml:space="preserve"> , </w:t>
      </w:r>
      <w:r>
        <w:rPr>
          <w:rFonts w:ascii="Symbol" w:eastAsia="Symbol" w:hAnsi="Symbol" w:cs="Symbol"/>
          <w:sz w:val="48"/>
          <w:szCs w:val="48"/>
          <w:vertAlign w:val="superscript"/>
        </w:rPr>
        <w:t></w:t>
      </w:r>
      <w:r>
        <w:rPr>
          <w:rFonts w:eastAsia="Times New Roman"/>
          <w:sz w:val="24"/>
          <w:szCs w:val="24"/>
        </w:rPr>
        <w:t xml:space="preserve"> рад).</w:t>
      </w:r>
    </w:p>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708928" behindDoc="1" locked="0" layoutInCell="0" allowOverlap="1" wp14:anchorId="0B332240" wp14:editId="43B5A57A">
                <wp:simplePos x="0" y="0"/>
                <wp:positionH relativeFrom="column">
                  <wp:posOffset>5191125</wp:posOffset>
                </wp:positionH>
                <wp:positionV relativeFrom="paragraph">
                  <wp:posOffset>-51435</wp:posOffset>
                </wp:positionV>
                <wp:extent cx="101600" cy="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0" cy="4763"/>
                        </a:xfrm>
                        <a:prstGeom prst="line">
                          <a:avLst/>
                        </a:prstGeom>
                        <a:solidFill>
                          <a:srgbClr val="FFFFFF"/>
                        </a:solidFill>
                        <a:ln w="8843">
                          <a:solidFill>
                            <a:srgbClr val="000000"/>
                          </a:solidFill>
                          <a:miter lim="800000"/>
                          <a:headEnd/>
                          <a:tailEnd/>
                        </a:ln>
                      </wps:spPr>
                      <wps:bodyPr/>
                    </wps:wsp>
                  </a:graphicData>
                </a:graphic>
              </wp:anchor>
            </w:drawing>
          </mc:Choice>
          <mc:Fallback>
            <w:pict>
              <v:line id="Shape 116" o:spid="_x0000_s11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8.75pt,-4.0499pt" to="416.75pt,-4.0499pt" o:allowincell="f" strokecolor="#000000" strokeweight="0.6963pt"/>
            </w:pict>
          </mc:Fallback>
        </mc:AlternateContent>
      </w:r>
      <w:r>
        <w:rPr>
          <w:noProof/>
          <w:sz w:val="20"/>
          <w:szCs w:val="20"/>
        </w:rPr>
        <mc:AlternateContent>
          <mc:Choice Requires="wps">
            <w:drawing>
              <wp:anchor distT="0" distB="0" distL="114300" distR="114300" simplePos="0" relativeHeight="251709952" behindDoc="1" locked="0" layoutInCell="0" allowOverlap="1" wp14:anchorId="2A9A03F3" wp14:editId="719657D1">
                <wp:simplePos x="0" y="0"/>
                <wp:positionH relativeFrom="column">
                  <wp:posOffset>5401945</wp:posOffset>
                </wp:positionH>
                <wp:positionV relativeFrom="paragraph">
                  <wp:posOffset>-51435</wp:posOffset>
                </wp:positionV>
                <wp:extent cx="101600" cy="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0" cy="4763"/>
                        </a:xfrm>
                        <a:prstGeom prst="line">
                          <a:avLst/>
                        </a:prstGeom>
                        <a:solidFill>
                          <a:srgbClr val="FFFFFF"/>
                        </a:solidFill>
                        <a:ln w="8843">
                          <a:solidFill>
                            <a:srgbClr val="000000"/>
                          </a:solidFill>
                          <a:miter lim="800000"/>
                          <a:headEnd/>
                          <a:tailEnd/>
                        </a:ln>
                      </wps:spPr>
                      <wps:bodyPr/>
                    </wps:wsp>
                  </a:graphicData>
                </a:graphic>
              </wp:anchor>
            </w:drawing>
          </mc:Choice>
          <mc:Fallback>
            <w:pict>
              <v:line id="Shape 117" o:spid="_x0000_s11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5.35pt,-4.0499pt" to="433.35pt,-4.0499pt" o:allowincell="f" strokecolor="#000000" strokeweight="0.6963pt"/>
            </w:pict>
          </mc:Fallback>
        </mc:AlternateContent>
      </w:r>
      <w:r>
        <w:rPr>
          <w:noProof/>
          <w:sz w:val="20"/>
          <w:szCs w:val="20"/>
        </w:rPr>
        <mc:AlternateContent>
          <mc:Choice Requires="wps">
            <w:drawing>
              <wp:anchor distT="0" distB="0" distL="114300" distR="114300" simplePos="0" relativeHeight="251710976" behindDoc="1" locked="0" layoutInCell="0" allowOverlap="1" wp14:anchorId="2FB3E543" wp14:editId="236F0A64">
                <wp:simplePos x="0" y="0"/>
                <wp:positionH relativeFrom="column">
                  <wp:posOffset>5584190</wp:posOffset>
                </wp:positionH>
                <wp:positionV relativeFrom="paragraph">
                  <wp:posOffset>-51435</wp:posOffset>
                </wp:positionV>
                <wp:extent cx="101600" cy="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0" cy="4763"/>
                        </a:xfrm>
                        <a:prstGeom prst="line">
                          <a:avLst/>
                        </a:prstGeom>
                        <a:solidFill>
                          <a:srgbClr val="FFFFFF"/>
                        </a:solidFill>
                        <a:ln w="8843">
                          <a:solidFill>
                            <a:srgbClr val="000000"/>
                          </a:solidFill>
                          <a:miter lim="800000"/>
                          <a:headEnd/>
                          <a:tailEnd/>
                        </a:ln>
                      </wps:spPr>
                      <wps:bodyPr/>
                    </wps:wsp>
                  </a:graphicData>
                </a:graphic>
              </wp:anchor>
            </w:drawing>
          </mc:Choice>
          <mc:Fallback>
            <w:pict>
              <v:line id="Shape 118" o:spid="_x0000_s11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9.7pt,-4.0499pt" to="447.7pt,-4.0499pt" o:allowincell="f" strokecolor="#000000" strokeweight="0.6963pt"/>
            </w:pict>
          </mc:Fallback>
        </mc:AlternateContent>
      </w:r>
      <w:r>
        <w:rPr>
          <w:noProof/>
          <w:sz w:val="20"/>
          <w:szCs w:val="20"/>
        </w:rPr>
        <mc:AlternateContent>
          <mc:Choice Requires="wps">
            <w:drawing>
              <wp:anchor distT="0" distB="0" distL="114300" distR="114300" simplePos="0" relativeHeight="251712000" behindDoc="1" locked="0" layoutInCell="0" allowOverlap="1" wp14:anchorId="75EE6A01" wp14:editId="566593BC">
                <wp:simplePos x="0" y="0"/>
                <wp:positionH relativeFrom="column">
                  <wp:posOffset>5795010</wp:posOffset>
                </wp:positionH>
                <wp:positionV relativeFrom="paragraph">
                  <wp:posOffset>-51435</wp:posOffset>
                </wp:positionV>
                <wp:extent cx="101600"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0" cy="4763"/>
                        </a:xfrm>
                        <a:prstGeom prst="line">
                          <a:avLst/>
                        </a:prstGeom>
                        <a:solidFill>
                          <a:srgbClr val="FFFFFF"/>
                        </a:solidFill>
                        <a:ln w="8843">
                          <a:solidFill>
                            <a:srgbClr val="000000"/>
                          </a:solidFill>
                          <a:miter lim="800000"/>
                          <a:headEnd/>
                          <a:tailEnd/>
                        </a:ln>
                      </wps:spPr>
                      <wps:bodyPr/>
                    </wps:wsp>
                  </a:graphicData>
                </a:graphic>
              </wp:anchor>
            </w:drawing>
          </mc:Choice>
          <mc:Fallback>
            <w:pict>
              <v:line id="Shape 119" o:spid="_x0000_s11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6.3pt,-4.0499pt" to="464.3pt,-4.0499pt" o:allowincell="f" strokecolor="#000000" strokeweight="0.6963pt"/>
            </w:pict>
          </mc:Fallback>
        </mc:AlternateContent>
      </w:r>
    </w:p>
    <w:p w:rsidR="004019AD" w:rsidRDefault="00A20208">
      <w:pPr>
        <w:tabs>
          <w:tab w:val="left" w:pos="8520"/>
          <w:tab w:val="left" w:pos="8800"/>
          <w:tab w:val="left" w:pos="9120"/>
        </w:tabs>
        <w:spacing w:line="229" w:lineRule="auto"/>
        <w:ind w:left="8200"/>
        <w:rPr>
          <w:sz w:val="20"/>
          <w:szCs w:val="20"/>
        </w:rPr>
      </w:pPr>
      <w:r>
        <w:rPr>
          <w:rFonts w:eastAsia="Times New Roman"/>
          <w:sz w:val="24"/>
          <w:szCs w:val="24"/>
        </w:rPr>
        <w:t>6</w:t>
      </w:r>
      <w:r>
        <w:rPr>
          <w:rFonts w:eastAsia="Times New Roman"/>
          <w:sz w:val="24"/>
          <w:szCs w:val="24"/>
        </w:rPr>
        <w:tab/>
        <w:t>4</w:t>
      </w:r>
      <w:r>
        <w:rPr>
          <w:rFonts w:eastAsia="Times New Roman"/>
          <w:sz w:val="24"/>
          <w:szCs w:val="24"/>
        </w:rPr>
        <w:tab/>
        <w:t>3</w:t>
      </w:r>
      <w:r>
        <w:rPr>
          <w:rFonts w:eastAsia="Times New Roman"/>
          <w:sz w:val="24"/>
          <w:szCs w:val="24"/>
        </w:rPr>
        <w:tab/>
        <w:t>2</w:t>
      </w:r>
    </w:p>
    <w:p w:rsidR="004019AD" w:rsidRDefault="004019AD">
      <w:pPr>
        <w:spacing w:line="15" w:lineRule="exact"/>
        <w:rPr>
          <w:sz w:val="20"/>
          <w:szCs w:val="20"/>
        </w:rPr>
      </w:pPr>
    </w:p>
    <w:p w:rsidR="004019AD" w:rsidRDefault="00A20208">
      <w:pPr>
        <w:spacing w:line="234" w:lineRule="auto"/>
        <w:jc w:val="both"/>
        <w:rPr>
          <w:sz w:val="20"/>
          <w:szCs w:val="20"/>
        </w:rPr>
      </w:pPr>
      <w:r>
        <w:rPr>
          <w:rFonts w:eastAsia="Times New Roman"/>
          <w:sz w:val="24"/>
          <w:szCs w:val="24"/>
        </w:rPr>
        <w:t>Формулы сложения тригонометрических функций, формулы приведения, формулы двойного аргумента.</w:t>
      </w:r>
    </w:p>
    <w:p w:rsidR="004019AD" w:rsidRDefault="004019AD">
      <w:pPr>
        <w:spacing w:line="14" w:lineRule="exact"/>
        <w:rPr>
          <w:sz w:val="20"/>
          <w:szCs w:val="20"/>
        </w:rPr>
      </w:pPr>
    </w:p>
    <w:p w:rsidR="004019AD" w:rsidRDefault="00A20208">
      <w:pPr>
        <w:spacing w:line="233" w:lineRule="auto"/>
        <w:jc w:val="both"/>
        <w:rPr>
          <w:sz w:val="20"/>
          <w:szCs w:val="20"/>
        </w:rPr>
      </w:pPr>
      <w:r>
        <w:rPr>
          <w:rFonts w:eastAsia="Times New Roman"/>
          <w:sz w:val="24"/>
          <w:szCs w:val="24"/>
        </w:rPr>
        <w:t xml:space="preserve">Нули функции, промежутки </w:t>
      </w:r>
      <w:proofErr w:type="spellStart"/>
      <w:r>
        <w:rPr>
          <w:rFonts w:eastAsia="Times New Roman"/>
          <w:sz w:val="24"/>
          <w:szCs w:val="24"/>
        </w:rPr>
        <w:t>знакопостоянства</w:t>
      </w:r>
      <w:proofErr w:type="spellEnd"/>
      <w:r>
        <w:rPr>
          <w:rFonts w:eastAsia="Times New Roman"/>
          <w:sz w:val="24"/>
          <w:szCs w:val="24"/>
        </w:rPr>
        <w:t>, монотонность. Наибольшее и наименьшее значение функции. Периодические функции. Четность и нечетность функций. Сложные функции.</w:t>
      </w:r>
    </w:p>
    <w:p w:rsidR="004019AD" w:rsidRDefault="004019AD">
      <w:pPr>
        <w:spacing w:line="2" w:lineRule="exact"/>
        <w:rPr>
          <w:sz w:val="20"/>
          <w:szCs w:val="20"/>
        </w:rPr>
      </w:pPr>
    </w:p>
    <w:p w:rsidR="004019AD" w:rsidRDefault="00A20208">
      <w:pPr>
        <w:spacing w:line="264" w:lineRule="auto"/>
        <w:ind w:firstLine="708"/>
        <w:rPr>
          <w:sz w:val="20"/>
          <w:szCs w:val="20"/>
        </w:rPr>
      </w:pPr>
      <w:r>
        <w:rPr>
          <w:rFonts w:eastAsia="Times New Roman"/>
          <w:sz w:val="24"/>
          <w:szCs w:val="24"/>
        </w:rPr>
        <w:t xml:space="preserve">Тригонометрические функции </w:t>
      </w:r>
      <w:r>
        <w:rPr>
          <w:rFonts w:eastAsia="Times New Roman"/>
          <w:i/>
          <w:iCs/>
          <w:sz w:val="24"/>
          <w:szCs w:val="24"/>
        </w:rPr>
        <w:t>y</w:t>
      </w:r>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w:t>
      </w:r>
      <w:proofErr w:type="spellStart"/>
      <w:r>
        <w:rPr>
          <w:rFonts w:eastAsia="Times New Roman"/>
          <w:sz w:val="24"/>
          <w:szCs w:val="24"/>
        </w:rPr>
        <w:t>cos</w:t>
      </w:r>
      <w:proofErr w:type="spellEnd"/>
      <w:r>
        <w:rPr>
          <w:rFonts w:eastAsia="Times New Roman"/>
          <w:sz w:val="24"/>
          <w:szCs w:val="24"/>
        </w:rPr>
        <w:t xml:space="preserve"> </w:t>
      </w:r>
      <w:r>
        <w:rPr>
          <w:rFonts w:eastAsia="Times New Roman"/>
          <w:i/>
          <w:iCs/>
          <w:sz w:val="24"/>
          <w:szCs w:val="24"/>
        </w:rPr>
        <w:t>x</w:t>
      </w:r>
      <w:r>
        <w:rPr>
          <w:rFonts w:eastAsia="Times New Roman"/>
          <w:sz w:val="24"/>
          <w:szCs w:val="24"/>
        </w:rPr>
        <w:t xml:space="preserve">, </w:t>
      </w:r>
      <w:r>
        <w:rPr>
          <w:rFonts w:eastAsia="Times New Roman"/>
          <w:i/>
          <w:iCs/>
          <w:sz w:val="24"/>
          <w:szCs w:val="24"/>
        </w:rPr>
        <w:t>y</w:t>
      </w:r>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w:t>
      </w:r>
      <w:proofErr w:type="spellStart"/>
      <w:r>
        <w:rPr>
          <w:rFonts w:eastAsia="Times New Roman"/>
          <w:sz w:val="24"/>
          <w:szCs w:val="24"/>
        </w:rPr>
        <w:t>sin</w:t>
      </w:r>
      <w:proofErr w:type="spellEnd"/>
      <w:r>
        <w:rPr>
          <w:rFonts w:eastAsia="Times New Roman"/>
          <w:sz w:val="24"/>
          <w:szCs w:val="24"/>
        </w:rPr>
        <w:t xml:space="preserve"> </w:t>
      </w:r>
      <w:r>
        <w:rPr>
          <w:rFonts w:eastAsia="Times New Roman"/>
          <w:i/>
          <w:iCs/>
          <w:sz w:val="24"/>
          <w:szCs w:val="24"/>
        </w:rPr>
        <w:t>x</w:t>
      </w:r>
      <w:r>
        <w:rPr>
          <w:rFonts w:eastAsia="Times New Roman"/>
          <w:sz w:val="24"/>
          <w:szCs w:val="24"/>
        </w:rPr>
        <w:t xml:space="preserve">, </w:t>
      </w:r>
      <w:r>
        <w:rPr>
          <w:rFonts w:eastAsia="Times New Roman"/>
          <w:i/>
          <w:iCs/>
          <w:sz w:val="24"/>
          <w:szCs w:val="24"/>
        </w:rPr>
        <w:t>y</w:t>
      </w:r>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w:t>
      </w:r>
      <w:proofErr w:type="spellStart"/>
      <w:r>
        <w:rPr>
          <w:rFonts w:eastAsia="Times New Roman"/>
          <w:sz w:val="24"/>
          <w:szCs w:val="24"/>
        </w:rPr>
        <w:t>tg</w:t>
      </w:r>
      <w:r>
        <w:rPr>
          <w:rFonts w:eastAsia="Times New Roman"/>
          <w:i/>
          <w:iCs/>
          <w:sz w:val="24"/>
          <w:szCs w:val="24"/>
        </w:rPr>
        <w:t>x</w:t>
      </w:r>
      <w:proofErr w:type="spellEnd"/>
      <w:r>
        <w:rPr>
          <w:rFonts w:eastAsia="Times New Roman"/>
          <w:sz w:val="24"/>
          <w:szCs w:val="24"/>
        </w:rPr>
        <w:t xml:space="preserve"> . Функция </w:t>
      </w:r>
      <w:r>
        <w:rPr>
          <w:rFonts w:eastAsia="Times New Roman"/>
          <w:i/>
          <w:iCs/>
          <w:sz w:val="24"/>
          <w:szCs w:val="24"/>
        </w:rPr>
        <w:t>y</w:t>
      </w:r>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w:t>
      </w:r>
      <w:proofErr w:type="spellStart"/>
      <w:r>
        <w:rPr>
          <w:rFonts w:eastAsia="Times New Roman"/>
          <w:sz w:val="24"/>
          <w:szCs w:val="24"/>
        </w:rPr>
        <w:t>ctg</w:t>
      </w:r>
      <w:r>
        <w:rPr>
          <w:rFonts w:eastAsia="Times New Roman"/>
          <w:i/>
          <w:iCs/>
          <w:sz w:val="24"/>
          <w:szCs w:val="24"/>
        </w:rPr>
        <w:t>x</w:t>
      </w:r>
      <w:proofErr w:type="spellEnd"/>
      <w:r>
        <w:rPr>
          <w:rFonts w:eastAsia="Times New Roman"/>
          <w:sz w:val="24"/>
          <w:szCs w:val="24"/>
        </w:rPr>
        <w:t xml:space="preserve"> . Свойства и графики тригонометрических функций.</w:t>
      </w:r>
    </w:p>
    <w:p w:rsidR="004019AD" w:rsidRDefault="00A20208">
      <w:pPr>
        <w:spacing w:line="234" w:lineRule="auto"/>
        <w:ind w:right="20" w:firstLine="708"/>
        <w:jc w:val="both"/>
        <w:rPr>
          <w:sz w:val="20"/>
          <w:szCs w:val="20"/>
        </w:rPr>
      </w:pPr>
      <w:r>
        <w:rPr>
          <w:rFonts w:eastAsia="Times New Roman"/>
          <w:sz w:val="24"/>
          <w:szCs w:val="24"/>
        </w:rPr>
        <w:t>Арккосинус, арксинус, арктангенс числа. Арккотангенс числа. Простейшие тригонометрические уравнения. Решение тригонометрических уравнений.</w:t>
      </w:r>
    </w:p>
    <w:p w:rsidR="004019AD" w:rsidRDefault="004019AD">
      <w:pPr>
        <w:spacing w:line="14" w:lineRule="exact"/>
        <w:rPr>
          <w:sz w:val="20"/>
          <w:szCs w:val="20"/>
        </w:rPr>
      </w:pPr>
    </w:p>
    <w:p w:rsidR="004019AD" w:rsidRDefault="00A20208">
      <w:pPr>
        <w:spacing w:line="234" w:lineRule="auto"/>
        <w:ind w:firstLine="708"/>
        <w:jc w:val="both"/>
        <w:rPr>
          <w:sz w:val="20"/>
          <w:szCs w:val="20"/>
        </w:rPr>
      </w:pPr>
      <w:r>
        <w:rPr>
          <w:rFonts w:eastAsia="Times New Roman"/>
          <w:sz w:val="24"/>
          <w:szCs w:val="24"/>
        </w:rPr>
        <w:t>Обратные тригонометрические функции, их свойства и графики. Решение простейших тригонометрических неравенств.</w:t>
      </w:r>
    </w:p>
    <w:p w:rsidR="004019AD" w:rsidRDefault="004019AD">
      <w:pPr>
        <w:spacing w:line="14" w:lineRule="exact"/>
        <w:rPr>
          <w:sz w:val="20"/>
          <w:szCs w:val="20"/>
        </w:rPr>
      </w:pPr>
    </w:p>
    <w:p w:rsidR="004019AD" w:rsidRDefault="00A20208">
      <w:pPr>
        <w:spacing w:line="234" w:lineRule="auto"/>
        <w:ind w:right="20" w:firstLine="708"/>
        <w:jc w:val="both"/>
        <w:rPr>
          <w:sz w:val="20"/>
          <w:szCs w:val="20"/>
        </w:rPr>
      </w:pPr>
      <w:r>
        <w:rPr>
          <w:rFonts w:eastAsia="Times New Roman"/>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4019AD" w:rsidRDefault="004019AD">
      <w:pPr>
        <w:spacing w:line="14" w:lineRule="exact"/>
        <w:rPr>
          <w:sz w:val="20"/>
          <w:szCs w:val="20"/>
        </w:rPr>
      </w:pPr>
    </w:p>
    <w:p w:rsidR="004019AD" w:rsidRDefault="00A20208">
      <w:pPr>
        <w:spacing w:line="236" w:lineRule="auto"/>
        <w:ind w:firstLine="708"/>
        <w:jc w:val="both"/>
        <w:rPr>
          <w:sz w:val="20"/>
          <w:szCs w:val="20"/>
        </w:rPr>
      </w:pPr>
      <w:r>
        <w:rPr>
          <w:rFonts w:eastAsia="Times New Roman"/>
          <w:sz w:val="24"/>
          <w:szCs w:val="24"/>
        </w:rPr>
        <w:t>Логарифм числа, свойства логарифма. Десятичный логарифм. Число е.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4019AD" w:rsidRDefault="004019AD">
      <w:pPr>
        <w:spacing w:line="2" w:lineRule="exact"/>
        <w:rPr>
          <w:sz w:val="20"/>
          <w:szCs w:val="20"/>
        </w:rPr>
      </w:pPr>
    </w:p>
    <w:p w:rsidR="004019AD" w:rsidRDefault="00A20208">
      <w:pPr>
        <w:ind w:left="700"/>
        <w:rPr>
          <w:sz w:val="20"/>
          <w:szCs w:val="20"/>
        </w:rPr>
      </w:pPr>
      <w:r>
        <w:rPr>
          <w:rFonts w:eastAsia="Times New Roman"/>
          <w:sz w:val="24"/>
          <w:szCs w:val="24"/>
        </w:rPr>
        <w:t>Степенная функция и ее свойства и график. Иррациональные уравнения.</w:t>
      </w:r>
    </w:p>
    <w:p w:rsidR="004019AD" w:rsidRDefault="00A20208">
      <w:pPr>
        <w:ind w:left="700"/>
        <w:rPr>
          <w:sz w:val="20"/>
          <w:szCs w:val="20"/>
        </w:rPr>
      </w:pPr>
      <w:r>
        <w:rPr>
          <w:rFonts w:eastAsia="Times New Roman"/>
          <w:sz w:val="24"/>
          <w:szCs w:val="24"/>
        </w:rPr>
        <w:t>Метод интервалов для решения неравенств.</w:t>
      </w:r>
    </w:p>
    <w:p w:rsidR="004019AD" w:rsidRDefault="004019AD">
      <w:pPr>
        <w:spacing w:line="12" w:lineRule="exact"/>
        <w:rPr>
          <w:sz w:val="20"/>
          <w:szCs w:val="20"/>
        </w:rPr>
      </w:pPr>
    </w:p>
    <w:p w:rsidR="004019AD" w:rsidRDefault="00A20208">
      <w:pPr>
        <w:spacing w:line="236" w:lineRule="auto"/>
        <w:ind w:firstLine="708"/>
        <w:jc w:val="both"/>
        <w:rPr>
          <w:sz w:val="20"/>
          <w:szCs w:val="20"/>
        </w:rPr>
      </w:pPr>
      <w:r>
        <w:rPr>
          <w:rFonts w:eastAsia="Times New Roman"/>
          <w:sz w:val="24"/>
          <w:szCs w:val="24"/>
        </w:rP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4019AD" w:rsidRDefault="004019AD">
      <w:pPr>
        <w:spacing w:line="2" w:lineRule="exact"/>
        <w:rPr>
          <w:sz w:val="20"/>
          <w:szCs w:val="20"/>
        </w:rPr>
      </w:pPr>
    </w:p>
    <w:p w:rsidR="004019AD" w:rsidRDefault="00A20208">
      <w:pPr>
        <w:ind w:left="700"/>
        <w:rPr>
          <w:sz w:val="20"/>
          <w:szCs w:val="20"/>
        </w:rPr>
      </w:pPr>
      <w:r>
        <w:rPr>
          <w:rFonts w:eastAsia="Times New Roman"/>
          <w:sz w:val="24"/>
          <w:szCs w:val="24"/>
        </w:rPr>
        <w:t>Вторая производная, ее геометрический и физический смысл.</w:t>
      </w:r>
    </w:p>
    <w:p w:rsidR="004019AD" w:rsidRDefault="004019AD">
      <w:pPr>
        <w:spacing w:line="12" w:lineRule="exact"/>
        <w:rPr>
          <w:sz w:val="20"/>
          <w:szCs w:val="20"/>
        </w:rPr>
      </w:pPr>
    </w:p>
    <w:p w:rsidR="004019AD" w:rsidRDefault="00A20208">
      <w:pPr>
        <w:spacing w:line="237" w:lineRule="auto"/>
        <w:ind w:firstLine="708"/>
        <w:jc w:val="both"/>
        <w:rPr>
          <w:sz w:val="20"/>
          <w:szCs w:val="20"/>
        </w:rPr>
      </w:pPr>
      <w:r>
        <w:rPr>
          <w:rFonts w:eastAsia="Times New Roman"/>
          <w:sz w:val="24"/>
          <w:szCs w:val="24"/>
        </w:rPr>
        <w:t>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w:t>
      </w:r>
    </w:p>
    <w:p w:rsidR="004019AD" w:rsidRDefault="004019AD">
      <w:pPr>
        <w:spacing w:line="14" w:lineRule="exact"/>
        <w:rPr>
          <w:sz w:val="20"/>
          <w:szCs w:val="20"/>
        </w:rPr>
      </w:pPr>
    </w:p>
    <w:p w:rsidR="004019AD" w:rsidRDefault="00A20208">
      <w:pPr>
        <w:spacing w:line="236" w:lineRule="auto"/>
        <w:ind w:firstLine="708"/>
        <w:jc w:val="both"/>
        <w:rPr>
          <w:sz w:val="20"/>
          <w:szCs w:val="20"/>
        </w:rPr>
      </w:pPr>
      <w:r>
        <w:rPr>
          <w:rFonts w:eastAsia="Times New Roman"/>
          <w:sz w:val="24"/>
          <w:szCs w:val="24"/>
        </w:rPr>
        <w:t>Первообразная. Первообразные элементарных функций. Площадь криволинейной трапеции. Формула Ньютона-Лейбница. Определенный интеграл. Вычисление площадей плоских фигур с помощью интеграла.</w:t>
      </w:r>
    </w:p>
    <w:p w:rsidR="004019AD" w:rsidRDefault="004019AD">
      <w:pPr>
        <w:spacing w:line="282" w:lineRule="exact"/>
        <w:rPr>
          <w:sz w:val="20"/>
          <w:szCs w:val="20"/>
        </w:rPr>
      </w:pPr>
    </w:p>
    <w:p w:rsidR="004019AD" w:rsidRDefault="00A20208">
      <w:pPr>
        <w:rPr>
          <w:sz w:val="20"/>
          <w:szCs w:val="20"/>
        </w:rPr>
      </w:pPr>
      <w:r>
        <w:rPr>
          <w:rFonts w:eastAsia="Times New Roman"/>
          <w:b/>
          <w:bCs/>
          <w:sz w:val="24"/>
          <w:szCs w:val="24"/>
        </w:rPr>
        <w:t>Геометрия</w:t>
      </w:r>
    </w:p>
    <w:p w:rsidR="004019AD" w:rsidRDefault="004019AD">
      <w:pPr>
        <w:spacing w:line="7" w:lineRule="exact"/>
        <w:rPr>
          <w:sz w:val="20"/>
          <w:szCs w:val="20"/>
        </w:rPr>
      </w:pPr>
    </w:p>
    <w:p w:rsidR="004019AD" w:rsidRDefault="00A20208">
      <w:pPr>
        <w:spacing w:line="238" w:lineRule="auto"/>
        <w:jc w:val="both"/>
        <w:rPr>
          <w:sz w:val="20"/>
          <w:szCs w:val="20"/>
        </w:rPr>
      </w:pPr>
      <w:r>
        <w:rPr>
          <w:rFonts w:eastAsia="Times New Roman"/>
          <w:sz w:val="24"/>
          <w:szCs w:val="24"/>
        </w:rPr>
        <w:t xml:space="preserve">Повторение. Решение задач с применением свойств фигур на плоскости. Задачи на доказательство и построение </w:t>
      </w:r>
      <w:proofErr w:type="spellStart"/>
      <w:r>
        <w:rPr>
          <w:rFonts w:eastAsia="Times New Roman"/>
          <w:sz w:val="24"/>
          <w:szCs w:val="24"/>
        </w:rPr>
        <w:t>контрпримеров</w:t>
      </w:r>
      <w:proofErr w:type="spellEnd"/>
      <w:r>
        <w:rPr>
          <w:rFonts w:eastAsia="Times New Roman"/>
          <w:sz w:val="24"/>
          <w:szCs w:val="24"/>
        </w:rPr>
        <w:t>.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4019AD" w:rsidRDefault="004019AD">
      <w:pPr>
        <w:spacing w:line="15" w:lineRule="exact"/>
        <w:rPr>
          <w:sz w:val="20"/>
          <w:szCs w:val="20"/>
        </w:rPr>
      </w:pPr>
    </w:p>
    <w:p w:rsidR="004019AD" w:rsidRDefault="00A20208">
      <w:pPr>
        <w:spacing w:line="234" w:lineRule="auto"/>
        <w:jc w:val="both"/>
        <w:rPr>
          <w:sz w:val="20"/>
          <w:szCs w:val="20"/>
        </w:rPr>
      </w:pPr>
      <w:r>
        <w:rPr>
          <w:rFonts w:eastAsia="Times New Roman"/>
          <w:sz w:val="24"/>
          <w:szCs w:val="24"/>
        </w:rPr>
        <w:t>Наглядная стереометрия. Фигуры и их изображения (куб, пирамида, призма</w:t>
      </w:r>
      <w:r>
        <w:rPr>
          <w:rFonts w:eastAsia="Times New Roman"/>
          <w:i/>
          <w:iCs/>
          <w:sz w:val="24"/>
          <w:szCs w:val="24"/>
        </w:rPr>
        <w:t>).</w:t>
      </w:r>
      <w:r>
        <w:rPr>
          <w:rFonts w:eastAsia="Times New Roman"/>
          <w:sz w:val="24"/>
          <w:szCs w:val="24"/>
        </w:rPr>
        <w:t xml:space="preserve"> </w:t>
      </w:r>
      <w:r>
        <w:rPr>
          <w:rFonts w:eastAsia="Times New Roman"/>
          <w:i/>
          <w:iCs/>
          <w:sz w:val="24"/>
          <w:szCs w:val="24"/>
        </w:rPr>
        <w:t>Основные</w:t>
      </w:r>
      <w:r>
        <w:rPr>
          <w:rFonts w:eastAsia="Times New Roman"/>
          <w:sz w:val="24"/>
          <w:szCs w:val="24"/>
        </w:rPr>
        <w:t xml:space="preserve"> </w:t>
      </w:r>
      <w:r>
        <w:rPr>
          <w:rFonts w:eastAsia="Times New Roman"/>
          <w:i/>
          <w:iCs/>
          <w:sz w:val="24"/>
          <w:szCs w:val="24"/>
        </w:rPr>
        <w:t xml:space="preserve">понятия стереометрии и их свойства. </w:t>
      </w:r>
      <w:r>
        <w:rPr>
          <w:rFonts w:eastAsia="Times New Roman"/>
          <w:sz w:val="24"/>
          <w:szCs w:val="24"/>
        </w:rPr>
        <w:t>Сечения куба и тетраэдра.</w:t>
      </w:r>
    </w:p>
    <w:p w:rsidR="004019AD" w:rsidRDefault="004019AD">
      <w:pPr>
        <w:spacing w:line="14" w:lineRule="exact"/>
        <w:rPr>
          <w:sz w:val="20"/>
          <w:szCs w:val="20"/>
        </w:rPr>
      </w:pPr>
    </w:p>
    <w:p w:rsidR="004019AD" w:rsidRDefault="00A20208">
      <w:pPr>
        <w:spacing w:line="237" w:lineRule="auto"/>
        <w:rPr>
          <w:sz w:val="20"/>
          <w:szCs w:val="20"/>
        </w:rPr>
      </w:pPr>
      <w:r>
        <w:rPr>
          <w:rFonts w:eastAsia="Times New Roman"/>
          <w:sz w:val="24"/>
          <w:szCs w:val="24"/>
        </w:rPr>
        <w:t>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Расстояния между фигурами в пространстве.</w:t>
      </w:r>
    </w:p>
    <w:p w:rsidR="004019AD" w:rsidRDefault="004019AD">
      <w:pPr>
        <w:spacing w:line="2" w:lineRule="exact"/>
        <w:rPr>
          <w:sz w:val="20"/>
          <w:szCs w:val="20"/>
        </w:rPr>
      </w:pPr>
    </w:p>
    <w:p w:rsidR="004019AD" w:rsidRDefault="00A20208">
      <w:pPr>
        <w:rPr>
          <w:sz w:val="20"/>
          <w:szCs w:val="20"/>
        </w:rPr>
      </w:pPr>
      <w:r>
        <w:rPr>
          <w:rFonts w:eastAsia="Times New Roman"/>
          <w:sz w:val="24"/>
          <w:szCs w:val="24"/>
        </w:rPr>
        <w:t>Углы в пространстве. Перпендикулярность прямых и плоскостей.</w:t>
      </w:r>
    </w:p>
    <w:p w:rsidR="004019AD" w:rsidRDefault="004019AD">
      <w:pPr>
        <w:spacing w:line="12" w:lineRule="exact"/>
        <w:rPr>
          <w:sz w:val="20"/>
          <w:szCs w:val="20"/>
        </w:rPr>
      </w:pPr>
    </w:p>
    <w:p w:rsidR="004019AD" w:rsidRDefault="00A20208">
      <w:pPr>
        <w:spacing w:line="234" w:lineRule="auto"/>
        <w:ind w:right="20"/>
        <w:jc w:val="both"/>
        <w:rPr>
          <w:sz w:val="20"/>
          <w:szCs w:val="20"/>
        </w:rPr>
      </w:pPr>
      <w:r>
        <w:rPr>
          <w:rFonts w:eastAsia="Times New Roman"/>
          <w:sz w:val="24"/>
          <w:szCs w:val="24"/>
        </w:rPr>
        <w:t>Проекция фигуры на плоскость. Признаки перпендикулярности прямых и плоскостей в пространстве. Теорема о трех перпендикулярах.</w:t>
      </w:r>
    </w:p>
    <w:p w:rsidR="004019AD" w:rsidRDefault="004019AD">
      <w:pPr>
        <w:spacing w:line="14" w:lineRule="exact"/>
        <w:rPr>
          <w:sz w:val="20"/>
          <w:szCs w:val="20"/>
        </w:rPr>
      </w:pPr>
    </w:p>
    <w:p w:rsidR="004019AD" w:rsidRDefault="00A20208">
      <w:pPr>
        <w:spacing w:line="234" w:lineRule="auto"/>
        <w:ind w:right="20"/>
        <w:jc w:val="both"/>
        <w:rPr>
          <w:sz w:val="20"/>
          <w:szCs w:val="20"/>
        </w:rPr>
      </w:pPr>
      <w:r>
        <w:rPr>
          <w:rFonts w:eastAsia="Times New Roman"/>
          <w:sz w:val="24"/>
          <w:szCs w:val="24"/>
        </w:rPr>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200" w:lineRule="exact"/>
        <w:rPr>
          <w:sz w:val="20"/>
          <w:szCs w:val="20"/>
        </w:rPr>
      </w:pPr>
    </w:p>
    <w:p w:rsidR="004019AD" w:rsidRDefault="004019AD">
      <w:pPr>
        <w:spacing w:line="210" w:lineRule="exact"/>
        <w:rPr>
          <w:sz w:val="20"/>
          <w:szCs w:val="20"/>
        </w:rPr>
      </w:pPr>
    </w:p>
    <w:p w:rsidR="004019AD" w:rsidRDefault="00A20208">
      <w:pPr>
        <w:ind w:left="9680"/>
        <w:rPr>
          <w:sz w:val="20"/>
          <w:szCs w:val="20"/>
        </w:rPr>
      </w:pPr>
      <w:r>
        <w:rPr>
          <w:rFonts w:eastAsia="Times New Roman"/>
          <w:sz w:val="24"/>
          <w:szCs w:val="24"/>
        </w:rPr>
        <w:t>61</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rPr>
          <w:sz w:val="20"/>
          <w:szCs w:val="20"/>
        </w:rPr>
      </w:pPr>
      <w:r>
        <w:rPr>
          <w:rFonts w:eastAsia="Times New Roman"/>
          <w:sz w:val="24"/>
          <w:szCs w:val="24"/>
        </w:rPr>
        <w:t>Прямая пирамида. Элементы призмы и пирамиды.</w:t>
      </w:r>
    </w:p>
    <w:p w:rsidR="004019AD" w:rsidRDefault="004019AD">
      <w:pPr>
        <w:spacing w:line="12" w:lineRule="exact"/>
        <w:rPr>
          <w:sz w:val="20"/>
          <w:szCs w:val="20"/>
        </w:rPr>
      </w:pPr>
    </w:p>
    <w:p w:rsidR="004019AD" w:rsidRDefault="00A20208">
      <w:pPr>
        <w:spacing w:line="234" w:lineRule="auto"/>
        <w:ind w:right="20" w:firstLine="708"/>
        <w:jc w:val="both"/>
        <w:rPr>
          <w:sz w:val="20"/>
          <w:szCs w:val="20"/>
        </w:rPr>
      </w:pPr>
      <w:r>
        <w:rPr>
          <w:rFonts w:eastAsia="Times New Roman"/>
          <w:sz w:val="24"/>
          <w:szCs w:val="24"/>
        </w:rPr>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rsidR="004019AD" w:rsidRDefault="004019AD">
      <w:pPr>
        <w:spacing w:line="14" w:lineRule="exact"/>
        <w:rPr>
          <w:sz w:val="20"/>
          <w:szCs w:val="20"/>
        </w:rPr>
      </w:pPr>
    </w:p>
    <w:p w:rsidR="004019AD" w:rsidRDefault="00A20208">
      <w:pPr>
        <w:spacing w:line="234" w:lineRule="auto"/>
        <w:ind w:firstLine="708"/>
        <w:jc w:val="both"/>
        <w:rPr>
          <w:sz w:val="20"/>
          <w:szCs w:val="20"/>
        </w:rPr>
      </w:pPr>
      <w:r>
        <w:rPr>
          <w:rFonts w:eastAsia="Times New Roman"/>
          <w:sz w:val="24"/>
          <w:szCs w:val="24"/>
        </w:rPr>
        <w:t>Простейшие комбинации многогранников и тел вращения между собой. Вычисление элементов пространственных фигур (ребра, диагонали, углы).</w:t>
      </w:r>
    </w:p>
    <w:p w:rsidR="004019AD" w:rsidRDefault="004019AD">
      <w:pPr>
        <w:spacing w:line="14" w:lineRule="exact"/>
        <w:rPr>
          <w:sz w:val="20"/>
          <w:szCs w:val="20"/>
        </w:rPr>
      </w:pPr>
    </w:p>
    <w:p w:rsidR="004019AD" w:rsidRDefault="00A20208">
      <w:pPr>
        <w:spacing w:line="234" w:lineRule="auto"/>
        <w:ind w:right="20" w:firstLine="708"/>
        <w:jc w:val="both"/>
        <w:rPr>
          <w:sz w:val="20"/>
          <w:szCs w:val="20"/>
        </w:rPr>
      </w:pPr>
      <w:r>
        <w:rPr>
          <w:rFonts w:eastAsia="Times New Roman"/>
          <w:sz w:val="24"/>
          <w:szCs w:val="24"/>
        </w:rPr>
        <w:t>Площадь поверхности правильной пирамиды и прямой призмы. Площадь поверхности прямого кругового цилиндра, прямого кругового конуса и шара.</w:t>
      </w:r>
    </w:p>
    <w:p w:rsidR="004019AD" w:rsidRDefault="004019AD">
      <w:pPr>
        <w:spacing w:line="2" w:lineRule="exact"/>
        <w:rPr>
          <w:sz w:val="20"/>
          <w:szCs w:val="20"/>
        </w:rPr>
      </w:pPr>
    </w:p>
    <w:p w:rsidR="004019AD" w:rsidRDefault="00A20208">
      <w:pPr>
        <w:ind w:left="700"/>
        <w:rPr>
          <w:sz w:val="20"/>
          <w:szCs w:val="20"/>
        </w:rPr>
      </w:pPr>
      <w:r>
        <w:rPr>
          <w:rFonts w:eastAsia="Times New Roman"/>
          <w:sz w:val="24"/>
          <w:szCs w:val="24"/>
        </w:rPr>
        <w:t>Понятие об объеме. Объем пирамиды и конуса, призмы и цилиндра. Объем шара.</w:t>
      </w:r>
    </w:p>
    <w:p w:rsidR="004019AD" w:rsidRDefault="00A20208">
      <w:pPr>
        <w:ind w:left="700"/>
        <w:rPr>
          <w:sz w:val="20"/>
          <w:szCs w:val="20"/>
        </w:rPr>
      </w:pPr>
      <w:r>
        <w:rPr>
          <w:rFonts w:eastAsia="Times New Roman"/>
          <w:sz w:val="24"/>
          <w:szCs w:val="24"/>
        </w:rPr>
        <w:t>Соотношения между площадями поверхностей и объемами подобных тел.</w:t>
      </w:r>
    </w:p>
    <w:p w:rsidR="004019AD" w:rsidRDefault="004019AD">
      <w:pPr>
        <w:spacing w:line="12" w:lineRule="exact"/>
        <w:rPr>
          <w:sz w:val="20"/>
          <w:szCs w:val="20"/>
        </w:rPr>
      </w:pPr>
    </w:p>
    <w:p w:rsidR="004019AD" w:rsidRDefault="00A20208">
      <w:pPr>
        <w:spacing w:line="237" w:lineRule="auto"/>
        <w:ind w:firstLine="708"/>
        <w:jc w:val="both"/>
        <w:rPr>
          <w:sz w:val="20"/>
          <w:szCs w:val="20"/>
        </w:rPr>
      </w:pPr>
      <w:r>
        <w:rPr>
          <w:rFonts w:eastAsia="Times New Roman"/>
          <w:sz w:val="24"/>
          <w:szCs w:val="24"/>
        </w:rPr>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4019AD" w:rsidRDefault="004019AD">
      <w:pPr>
        <w:spacing w:line="11" w:lineRule="exact"/>
        <w:rPr>
          <w:sz w:val="20"/>
          <w:szCs w:val="20"/>
        </w:rPr>
      </w:pPr>
    </w:p>
    <w:p w:rsidR="004019AD" w:rsidRDefault="00A20208">
      <w:pPr>
        <w:rPr>
          <w:sz w:val="20"/>
          <w:szCs w:val="20"/>
        </w:rPr>
      </w:pPr>
      <w:r>
        <w:rPr>
          <w:rFonts w:eastAsia="Times New Roman"/>
          <w:b/>
          <w:bCs/>
          <w:sz w:val="24"/>
          <w:szCs w:val="24"/>
        </w:rPr>
        <w:t>Вероятность и статистика. Работа с данными</w:t>
      </w:r>
    </w:p>
    <w:p w:rsidR="004019AD" w:rsidRDefault="004019AD">
      <w:pPr>
        <w:spacing w:line="7" w:lineRule="exact"/>
        <w:rPr>
          <w:sz w:val="20"/>
          <w:szCs w:val="20"/>
        </w:rPr>
      </w:pPr>
    </w:p>
    <w:p w:rsidR="004019AD" w:rsidRDefault="00A20208">
      <w:pPr>
        <w:spacing w:line="234" w:lineRule="auto"/>
        <w:jc w:val="both"/>
        <w:rPr>
          <w:sz w:val="20"/>
          <w:szCs w:val="20"/>
        </w:rPr>
      </w:pPr>
      <w:r>
        <w:rPr>
          <w:rFonts w:eastAsia="Times New Roman"/>
          <w:sz w:val="24"/>
          <w:szCs w:val="24"/>
        </w:rPr>
        <w:t>Повторение. Решение задач на табличное и графическое представление данных. Использование свойств и характеристик числовых наборов.</w:t>
      </w:r>
    </w:p>
    <w:p w:rsidR="004019AD" w:rsidRDefault="004019AD">
      <w:pPr>
        <w:spacing w:line="282" w:lineRule="exact"/>
        <w:rPr>
          <w:sz w:val="20"/>
          <w:szCs w:val="20"/>
        </w:rPr>
      </w:pPr>
    </w:p>
    <w:p w:rsidR="004019AD" w:rsidRDefault="00A20208">
      <w:pPr>
        <w:rPr>
          <w:sz w:val="20"/>
          <w:szCs w:val="20"/>
        </w:rPr>
      </w:pPr>
      <w:r>
        <w:rPr>
          <w:rFonts w:eastAsia="Times New Roman"/>
          <w:b/>
          <w:bCs/>
          <w:sz w:val="24"/>
          <w:szCs w:val="24"/>
        </w:rPr>
        <w:t>2.2.2.5. Информатика</w:t>
      </w:r>
    </w:p>
    <w:p w:rsidR="004019AD" w:rsidRDefault="004019AD">
      <w:pPr>
        <w:spacing w:line="283" w:lineRule="exact"/>
        <w:rPr>
          <w:sz w:val="20"/>
          <w:szCs w:val="20"/>
        </w:rPr>
      </w:pPr>
    </w:p>
    <w:p w:rsidR="004019AD" w:rsidRDefault="00A20208" w:rsidP="004F53F6">
      <w:pPr>
        <w:spacing w:line="238" w:lineRule="auto"/>
        <w:ind w:firstLine="720"/>
        <w:jc w:val="both"/>
        <w:rPr>
          <w:sz w:val="20"/>
          <w:szCs w:val="20"/>
        </w:rPr>
      </w:pPr>
      <w:r>
        <w:rPr>
          <w:rFonts w:eastAsia="Times New Roman"/>
          <w:sz w:val="24"/>
          <w:szCs w:val="24"/>
        </w:rPr>
        <w:t xml:space="preserve">Программа учебного предмета «Информатика» на уровне среднего общего образования составлена в соответствии с требованиями к результатам освоения основной образовательной программы . В ней соблюдается преемственность с ФГОС ООО и учитываются </w:t>
      </w:r>
      <w:proofErr w:type="spellStart"/>
      <w:r>
        <w:rPr>
          <w:rFonts w:eastAsia="Times New Roman"/>
          <w:sz w:val="24"/>
          <w:szCs w:val="24"/>
        </w:rPr>
        <w:t>межпредметные</w:t>
      </w:r>
      <w:proofErr w:type="spellEnd"/>
      <w:r>
        <w:rPr>
          <w:rFonts w:eastAsia="Times New Roman"/>
          <w:sz w:val="24"/>
          <w:szCs w:val="24"/>
        </w:rPr>
        <w:t xml:space="preserve"> связи.</w:t>
      </w:r>
      <w:r w:rsidR="00215AFD">
        <w:rPr>
          <w:rFonts w:eastAsia="Times New Roman"/>
          <w:sz w:val="24"/>
          <w:szCs w:val="24"/>
        </w:rPr>
        <w:t xml:space="preserve"> </w:t>
      </w:r>
      <w:r>
        <w:rPr>
          <w:rFonts w:eastAsia="Times New Roman"/>
          <w:sz w:val="24"/>
          <w:szCs w:val="24"/>
        </w:rPr>
        <w:t>Цель изучения учебного предмета «Информатика» на базовом уровне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4019AD" w:rsidRDefault="004019AD">
      <w:pPr>
        <w:spacing w:line="285" w:lineRule="exact"/>
        <w:rPr>
          <w:sz w:val="20"/>
          <w:szCs w:val="20"/>
        </w:rPr>
      </w:pPr>
    </w:p>
    <w:p w:rsidR="004019AD" w:rsidRDefault="00A20208">
      <w:pPr>
        <w:rPr>
          <w:sz w:val="20"/>
          <w:szCs w:val="20"/>
        </w:rPr>
      </w:pPr>
      <w:r>
        <w:rPr>
          <w:rFonts w:eastAsia="Times New Roman"/>
          <w:b/>
          <w:bCs/>
          <w:sz w:val="24"/>
          <w:szCs w:val="24"/>
        </w:rPr>
        <w:t>Базовый уровень</w:t>
      </w:r>
    </w:p>
    <w:p w:rsidR="004019AD" w:rsidRDefault="00A20208">
      <w:pPr>
        <w:rPr>
          <w:sz w:val="20"/>
          <w:szCs w:val="20"/>
        </w:rPr>
      </w:pPr>
      <w:r>
        <w:rPr>
          <w:rFonts w:eastAsia="Times New Roman"/>
          <w:b/>
          <w:bCs/>
          <w:sz w:val="24"/>
          <w:szCs w:val="24"/>
        </w:rPr>
        <w:t>Введение. Информация и информационные процессы</w:t>
      </w:r>
    </w:p>
    <w:p w:rsidR="004019AD" w:rsidRDefault="004019AD">
      <w:pPr>
        <w:spacing w:line="7" w:lineRule="exact"/>
        <w:rPr>
          <w:sz w:val="20"/>
          <w:szCs w:val="20"/>
        </w:rPr>
      </w:pPr>
    </w:p>
    <w:p w:rsidR="004019AD" w:rsidRDefault="00A20208">
      <w:pPr>
        <w:spacing w:line="237" w:lineRule="auto"/>
        <w:rPr>
          <w:sz w:val="20"/>
          <w:szCs w:val="20"/>
        </w:rPr>
      </w:pPr>
      <w:r>
        <w:rPr>
          <w:rFonts w:eastAsia="Times New Roman"/>
          <w:sz w:val="24"/>
          <w:szCs w:val="24"/>
        </w:rP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Системы. Компоненты системы и их взаимодействие.</w:t>
      </w:r>
    </w:p>
    <w:p w:rsidR="004019AD" w:rsidRDefault="004019AD">
      <w:pPr>
        <w:spacing w:line="2" w:lineRule="exact"/>
        <w:rPr>
          <w:sz w:val="20"/>
          <w:szCs w:val="20"/>
        </w:rPr>
      </w:pPr>
    </w:p>
    <w:p w:rsidR="004019AD" w:rsidRDefault="00A20208">
      <w:pPr>
        <w:rPr>
          <w:sz w:val="20"/>
          <w:szCs w:val="20"/>
        </w:rPr>
      </w:pPr>
      <w:r>
        <w:rPr>
          <w:rFonts w:eastAsia="Times New Roman"/>
          <w:sz w:val="24"/>
          <w:szCs w:val="24"/>
        </w:rPr>
        <w:t>Универсальность дискретного представления информации.</w:t>
      </w:r>
    </w:p>
    <w:p w:rsidR="004019AD" w:rsidRDefault="004019AD">
      <w:pPr>
        <w:spacing w:line="281" w:lineRule="exact"/>
        <w:rPr>
          <w:sz w:val="20"/>
          <w:szCs w:val="20"/>
        </w:rPr>
      </w:pPr>
    </w:p>
    <w:p w:rsidR="004019AD" w:rsidRDefault="00A20208">
      <w:pPr>
        <w:rPr>
          <w:sz w:val="20"/>
          <w:szCs w:val="20"/>
        </w:rPr>
      </w:pPr>
      <w:r>
        <w:rPr>
          <w:rFonts w:eastAsia="Times New Roman"/>
          <w:b/>
          <w:bCs/>
          <w:sz w:val="24"/>
          <w:szCs w:val="24"/>
        </w:rPr>
        <w:t>Математические основы информатики</w:t>
      </w:r>
    </w:p>
    <w:p w:rsidR="004019AD" w:rsidRDefault="004019AD">
      <w:pPr>
        <w:spacing w:line="1" w:lineRule="exact"/>
        <w:rPr>
          <w:sz w:val="20"/>
          <w:szCs w:val="20"/>
        </w:rPr>
      </w:pPr>
    </w:p>
    <w:p w:rsidR="004019AD" w:rsidRDefault="00A20208">
      <w:pPr>
        <w:rPr>
          <w:sz w:val="20"/>
          <w:szCs w:val="20"/>
        </w:rPr>
      </w:pPr>
      <w:r>
        <w:rPr>
          <w:rFonts w:eastAsia="Times New Roman"/>
          <w:b/>
          <w:bCs/>
          <w:sz w:val="24"/>
          <w:szCs w:val="24"/>
        </w:rPr>
        <w:t>Тексты и кодирование</w:t>
      </w:r>
    </w:p>
    <w:p w:rsidR="004019AD" w:rsidRDefault="00A20208">
      <w:pPr>
        <w:spacing w:line="235" w:lineRule="auto"/>
        <w:rPr>
          <w:sz w:val="20"/>
          <w:szCs w:val="20"/>
        </w:rPr>
      </w:pPr>
      <w:r>
        <w:rPr>
          <w:rFonts w:eastAsia="Times New Roman"/>
          <w:sz w:val="24"/>
          <w:szCs w:val="24"/>
        </w:rPr>
        <w:t xml:space="preserve">Равномерные и неравномерные коды. </w:t>
      </w:r>
      <w:r>
        <w:rPr>
          <w:rFonts w:eastAsia="Times New Roman"/>
          <w:i/>
          <w:iCs/>
          <w:sz w:val="24"/>
          <w:szCs w:val="24"/>
        </w:rPr>
        <w:t xml:space="preserve">Условие </w:t>
      </w:r>
      <w:proofErr w:type="spellStart"/>
      <w:r>
        <w:rPr>
          <w:rFonts w:eastAsia="Times New Roman"/>
          <w:i/>
          <w:iCs/>
          <w:sz w:val="24"/>
          <w:szCs w:val="24"/>
        </w:rPr>
        <w:t>Фано</w:t>
      </w:r>
      <w:proofErr w:type="spellEnd"/>
      <w:r>
        <w:rPr>
          <w:rFonts w:eastAsia="Times New Roman"/>
          <w:i/>
          <w:iCs/>
          <w:sz w:val="24"/>
          <w:szCs w:val="24"/>
        </w:rPr>
        <w:t>.</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Системы счисления</w:t>
      </w:r>
    </w:p>
    <w:p w:rsidR="004019AD" w:rsidRDefault="004019AD">
      <w:pPr>
        <w:spacing w:line="7" w:lineRule="exact"/>
        <w:rPr>
          <w:sz w:val="20"/>
          <w:szCs w:val="20"/>
        </w:rPr>
      </w:pPr>
    </w:p>
    <w:p w:rsidR="004019AD" w:rsidRDefault="00A20208">
      <w:pPr>
        <w:spacing w:line="234" w:lineRule="auto"/>
        <w:ind w:right="20"/>
        <w:jc w:val="both"/>
        <w:rPr>
          <w:sz w:val="20"/>
          <w:szCs w:val="20"/>
        </w:rPr>
      </w:pPr>
      <w:r>
        <w:rPr>
          <w:rFonts w:eastAsia="Times New Roman"/>
          <w:sz w:val="24"/>
          <w:szCs w:val="24"/>
        </w:rPr>
        <w:t xml:space="preserve">Сравнение чисел, записанных в двоичной, восьмеричной и шестнадцатеричной системах счисления. </w:t>
      </w:r>
      <w:r>
        <w:rPr>
          <w:rFonts w:eastAsia="Times New Roman"/>
          <w:i/>
          <w:iCs/>
          <w:sz w:val="24"/>
          <w:szCs w:val="24"/>
        </w:rPr>
        <w:t>Сложение и вычитание чисел,</w:t>
      </w:r>
      <w:r>
        <w:rPr>
          <w:rFonts w:eastAsia="Times New Roman"/>
          <w:sz w:val="24"/>
          <w:szCs w:val="24"/>
        </w:rPr>
        <w:t xml:space="preserve"> </w:t>
      </w:r>
      <w:r>
        <w:rPr>
          <w:rFonts w:eastAsia="Times New Roman"/>
          <w:i/>
          <w:iCs/>
          <w:sz w:val="24"/>
          <w:szCs w:val="24"/>
        </w:rPr>
        <w:t>записанных в этих системах счисления.</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Элементы комбинаторики, теории множеств и математической логики</w:t>
      </w:r>
    </w:p>
    <w:p w:rsidR="004019AD" w:rsidRDefault="004019AD">
      <w:pPr>
        <w:spacing w:line="7" w:lineRule="exact"/>
        <w:rPr>
          <w:sz w:val="20"/>
          <w:szCs w:val="20"/>
        </w:rPr>
      </w:pPr>
    </w:p>
    <w:p w:rsidR="004019AD" w:rsidRDefault="00A20208">
      <w:pPr>
        <w:spacing w:line="237" w:lineRule="auto"/>
        <w:rPr>
          <w:sz w:val="20"/>
          <w:szCs w:val="20"/>
        </w:rPr>
      </w:pPr>
      <w:r>
        <w:rPr>
          <w:rFonts w:eastAsia="Times New Roman"/>
          <w:sz w:val="24"/>
          <w:szCs w:val="24"/>
        </w:rPr>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w:t>
      </w:r>
      <w:r>
        <w:rPr>
          <w:rFonts w:eastAsia="Times New Roman"/>
          <w:i/>
          <w:iCs/>
          <w:sz w:val="24"/>
          <w:szCs w:val="24"/>
        </w:rPr>
        <w:t>Решение простейших логических уравнений.</w:t>
      </w:r>
      <w:r>
        <w:rPr>
          <w:rFonts w:eastAsia="Times New Roman"/>
          <w:sz w:val="24"/>
          <w:szCs w:val="24"/>
        </w:rPr>
        <w:t xml:space="preserve"> </w:t>
      </w:r>
      <w:r>
        <w:rPr>
          <w:rFonts w:eastAsia="Times New Roman"/>
          <w:i/>
          <w:iCs/>
          <w:sz w:val="24"/>
          <w:szCs w:val="24"/>
        </w:rPr>
        <w:t>Нормальные формы: дизъюнктивная и конъюнктивная нормальная форма.</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Дискретные объекты</w:t>
      </w:r>
    </w:p>
    <w:p w:rsidR="004019AD" w:rsidRDefault="004019AD">
      <w:pPr>
        <w:spacing w:line="7" w:lineRule="exact"/>
        <w:rPr>
          <w:sz w:val="20"/>
          <w:szCs w:val="20"/>
        </w:rPr>
      </w:pPr>
    </w:p>
    <w:p w:rsidR="004019AD" w:rsidRDefault="00A20208">
      <w:pPr>
        <w:spacing w:line="237" w:lineRule="auto"/>
        <w:jc w:val="both"/>
        <w:rPr>
          <w:sz w:val="20"/>
          <w:szCs w:val="20"/>
        </w:rPr>
      </w:pPr>
      <w:r>
        <w:rPr>
          <w:rFonts w:eastAsia="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Pr>
          <w:rFonts w:eastAsia="Times New Roman"/>
          <w:i/>
          <w:iCs/>
          <w:sz w:val="24"/>
          <w:szCs w:val="24"/>
        </w:rPr>
        <w:t>Бинарное дерево.</w:t>
      </w:r>
    </w:p>
    <w:p w:rsidR="004019AD" w:rsidRDefault="004019AD">
      <w:pPr>
        <w:sectPr w:rsidR="004019AD">
          <w:pgSz w:w="11900" w:h="16838"/>
          <w:pgMar w:top="1122" w:right="846" w:bottom="151" w:left="1140" w:header="0" w:footer="0" w:gutter="0"/>
          <w:cols w:space="720" w:equalWidth="0">
            <w:col w:w="9920"/>
          </w:cols>
        </w:sectPr>
      </w:pPr>
    </w:p>
    <w:p w:rsidR="004019AD" w:rsidRDefault="004019AD">
      <w:pPr>
        <w:spacing w:line="372" w:lineRule="exact"/>
        <w:rPr>
          <w:sz w:val="20"/>
          <w:szCs w:val="20"/>
        </w:rPr>
      </w:pPr>
    </w:p>
    <w:p w:rsidR="004019AD" w:rsidRDefault="00A20208">
      <w:pPr>
        <w:ind w:left="9680"/>
        <w:rPr>
          <w:sz w:val="20"/>
          <w:szCs w:val="20"/>
        </w:rPr>
      </w:pPr>
      <w:r>
        <w:rPr>
          <w:rFonts w:eastAsia="Times New Roman"/>
          <w:sz w:val="24"/>
          <w:szCs w:val="24"/>
        </w:rPr>
        <w:t>62</w:t>
      </w:r>
    </w:p>
    <w:p w:rsidR="004019AD" w:rsidRDefault="004019AD">
      <w:pPr>
        <w:sectPr w:rsidR="004019AD">
          <w:type w:val="continuous"/>
          <w:pgSz w:w="11900" w:h="16838"/>
          <w:pgMar w:top="1122" w:right="846" w:bottom="151" w:left="1140" w:header="0" w:footer="0" w:gutter="0"/>
          <w:cols w:space="720" w:equalWidth="0">
            <w:col w:w="9920"/>
          </w:cols>
        </w:sectPr>
      </w:pPr>
    </w:p>
    <w:p w:rsidR="004019AD" w:rsidRDefault="00A20208">
      <w:pPr>
        <w:rPr>
          <w:sz w:val="20"/>
          <w:szCs w:val="20"/>
        </w:rPr>
      </w:pPr>
      <w:r>
        <w:rPr>
          <w:rFonts w:eastAsia="Times New Roman"/>
          <w:b/>
          <w:bCs/>
          <w:sz w:val="24"/>
          <w:szCs w:val="24"/>
        </w:rPr>
        <w:t>Алгоритмы и элементы программирования</w:t>
      </w:r>
    </w:p>
    <w:p w:rsidR="004019AD" w:rsidRDefault="00A20208">
      <w:pPr>
        <w:rPr>
          <w:sz w:val="20"/>
          <w:szCs w:val="20"/>
        </w:rPr>
      </w:pPr>
      <w:r>
        <w:rPr>
          <w:rFonts w:eastAsia="Times New Roman"/>
          <w:b/>
          <w:bCs/>
          <w:sz w:val="24"/>
          <w:szCs w:val="24"/>
        </w:rPr>
        <w:t>Алгоритмические конструкции</w:t>
      </w:r>
    </w:p>
    <w:p w:rsidR="004019AD" w:rsidRDefault="004019AD">
      <w:pPr>
        <w:spacing w:line="7" w:lineRule="exact"/>
        <w:rPr>
          <w:sz w:val="20"/>
          <w:szCs w:val="20"/>
        </w:rPr>
      </w:pPr>
    </w:p>
    <w:p w:rsidR="004019AD" w:rsidRDefault="00A20208">
      <w:pPr>
        <w:spacing w:line="234" w:lineRule="auto"/>
        <w:ind w:right="20"/>
        <w:jc w:val="both"/>
        <w:rPr>
          <w:sz w:val="20"/>
          <w:szCs w:val="20"/>
        </w:rPr>
      </w:pPr>
      <w:r>
        <w:rPr>
          <w:rFonts w:eastAsia="Times New Roman"/>
          <w:sz w:val="24"/>
          <w:szCs w:val="24"/>
        </w:rPr>
        <w:t>Подпрограммы. Табличные величины (массивы). Запись алгоритмических конструкций в выбранном языке программирования.</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Составление алгоритмов и их программная реализация</w:t>
      </w:r>
    </w:p>
    <w:p w:rsidR="004019AD" w:rsidRDefault="004019AD">
      <w:pPr>
        <w:spacing w:line="7" w:lineRule="exact"/>
        <w:rPr>
          <w:sz w:val="20"/>
          <w:szCs w:val="20"/>
        </w:rPr>
      </w:pPr>
    </w:p>
    <w:p w:rsidR="004019AD" w:rsidRDefault="00A20208">
      <w:pPr>
        <w:spacing w:line="236" w:lineRule="auto"/>
        <w:jc w:val="both"/>
        <w:rPr>
          <w:sz w:val="20"/>
          <w:szCs w:val="20"/>
        </w:rPr>
      </w:pPr>
      <w:r>
        <w:rPr>
          <w:rFonts w:eastAsia="Times New Roman"/>
          <w:sz w:val="24"/>
          <w:szCs w:val="24"/>
        </w:rPr>
        <w:t>Этапы решения задач на компьютере. 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rsidR="004019AD" w:rsidRDefault="004019AD">
      <w:pPr>
        <w:spacing w:line="14" w:lineRule="exact"/>
        <w:rPr>
          <w:sz w:val="20"/>
          <w:szCs w:val="20"/>
        </w:rPr>
      </w:pPr>
    </w:p>
    <w:p w:rsidR="004019AD" w:rsidRDefault="00A20208">
      <w:pPr>
        <w:spacing w:line="237" w:lineRule="auto"/>
        <w:jc w:val="both"/>
        <w:rPr>
          <w:sz w:val="20"/>
          <w:szCs w:val="20"/>
        </w:rPr>
      </w:pPr>
      <w:r>
        <w:rPr>
          <w:rFonts w:eastAsia="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4019AD" w:rsidRDefault="004019AD">
      <w:pPr>
        <w:spacing w:line="14" w:lineRule="exact"/>
        <w:rPr>
          <w:sz w:val="20"/>
          <w:szCs w:val="20"/>
        </w:rPr>
      </w:pPr>
    </w:p>
    <w:p w:rsidR="004019AD" w:rsidRDefault="00A20208">
      <w:pPr>
        <w:spacing w:line="234" w:lineRule="auto"/>
        <w:jc w:val="both"/>
        <w:rPr>
          <w:sz w:val="20"/>
          <w:szCs w:val="20"/>
        </w:rPr>
      </w:pPr>
      <w:r>
        <w:rPr>
          <w:rFonts w:eastAsia="Times New Roman"/>
          <w:sz w:val="24"/>
          <w:szCs w:val="24"/>
        </w:rPr>
        <w:t>Разработка и программная реализация алгоритмов решения типовых задач базового уровня из различных предметных областей. Постановка задачи сортировки.</w:t>
      </w:r>
    </w:p>
    <w:p w:rsidR="004019AD" w:rsidRDefault="004019AD">
      <w:pPr>
        <w:spacing w:line="7" w:lineRule="exact"/>
        <w:rPr>
          <w:sz w:val="20"/>
          <w:szCs w:val="20"/>
        </w:rPr>
      </w:pPr>
    </w:p>
    <w:p w:rsidR="004019AD" w:rsidRDefault="00A20208">
      <w:pPr>
        <w:rPr>
          <w:sz w:val="20"/>
          <w:szCs w:val="20"/>
        </w:rPr>
      </w:pPr>
      <w:r>
        <w:rPr>
          <w:rFonts w:eastAsia="Times New Roman"/>
          <w:b/>
          <w:bCs/>
          <w:sz w:val="24"/>
          <w:szCs w:val="24"/>
        </w:rPr>
        <w:t>Анализ алгоритмов</w:t>
      </w:r>
    </w:p>
    <w:p w:rsidR="004019AD" w:rsidRDefault="004019AD">
      <w:pPr>
        <w:spacing w:line="7" w:lineRule="exact"/>
        <w:rPr>
          <w:sz w:val="20"/>
          <w:szCs w:val="20"/>
        </w:rPr>
      </w:pPr>
    </w:p>
    <w:p w:rsidR="004019AD" w:rsidRDefault="00A20208">
      <w:pPr>
        <w:spacing w:line="236" w:lineRule="auto"/>
        <w:jc w:val="both"/>
        <w:rPr>
          <w:sz w:val="20"/>
          <w:szCs w:val="20"/>
        </w:rPr>
      </w:pPr>
      <w:r>
        <w:rPr>
          <w:rFonts w:eastAsia="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Математическое моделирование</w:t>
      </w:r>
    </w:p>
    <w:p w:rsidR="004019AD" w:rsidRDefault="00A20208">
      <w:pPr>
        <w:tabs>
          <w:tab w:val="left" w:pos="1680"/>
          <w:tab w:val="left" w:pos="3080"/>
          <w:tab w:val="left" w:pos="4840"/>
          <w:tab w:val="left" w:pos="5120"/>
          <w:tab w:val="left" w:pos="5820"/>
          <w:tab w:val="left" w:pos="6880"/>
          <w:tab w:val="left" w:pos="7400"/>
          <w:tab w:val="left" w:pos="8760"/>
        </w:tabs>
        <w:rPr>
          <w:sz w:val="20"/>
          <w:szCs w:val="20"/>
        </w:rPr>
      </w:pPr>
      <w:r>
        <w:rPr>
          <w:rFonts w:eastAsia="Times New Roman"/>
          <w:sz w:val="24"/>
          <w:szCs w:val="24"/>
        </w:rPr>
        <w:t>Представление</w:t>
      </w:r>
      <w:r>
        <w:rPr>
          <w:rFonts w:eastAsia="Times New Roman"/>
          <w:sz w:val="24"/>
          <w:szCs w:val="24"/>
        </w:rPr>
        <w:tab/>
        <w:t>результатов</w:t>
      </w:r>
      <w:r>
        <w:rPr>
          <w:rFonts w:eastAsia="Times New Roman"/>
          <w:sz w:val="24"/>
          <w:szCs w:val="24"/>
        </w:rPr>
        <w:tab/>
        <w:t>моделирования</w:t>
      </w:r>
      <w:r>
        <w:rPr>
          <w:rFonts w:eastAsia="Times New Roman"/>
          <w:sz w:val="24"/>
          <w:szCs w:val="24"/>
        </w:rPr>
        <w:tab/>
        <w:t>в</w:t>
      </w:r>
      <w:r>
        <w:rPr>
          <w:rFonts w:eastAsia="Times New Roman"/>
          <w:sz w:val="24"/>
          <w:szCs w:val="24"/>
        </w:rPr>
        <w:tab/>
        <w:t>виде,</w:t>
      </w:r>
      <w:r>
        <w:rPr>
          <w:rFonts w:eastAsia="Times New Roman"/>
          <w:sz w:val="24"/>
          <w:szCs w:val="24"/>
        </w:rPr>
        <w:tab/>
        <w:t>удобном</w:t>
      </w:r>
      <w:r>
        <w:rPr>
          <w:rFonts w:eastAsia="Times New Roman"/>
          <w:sz w:val="24"/>
          <w:szCs w:val="24"/>
        </w:rPr>
        <w:tab/>
        <w:t>для</w:t>
      </w:r>
      <w:r>
        <w:rPr>
          <w:rFonts w:eastAsia="Times New Roman"/>
          <w:sz w:val="24"/>
          <w:szCs w:val="24"/>
        </w:rPr>
        <w:tab/>
        <w:t>восприятия</w:t>
      </w:r>
      <w:r>
        <w:rPr>
          <w:sz w:val="20"/>
          <w:szCs w:val="20"/>
        </w:rPr>
        <w:tab/>
      </w:r>
      <w:r>
        <w:rPr>
          <w:rFonts w:eastAsia="Times New Roman"/>
          <w:sz w:val="23"/>
          <w:szCs w:val="23"/>
        </w:rPr>
        <w:t>человеком.</w:t>
      </w:r>
    </w:p>
    <w:p w:rsidR="004019AD" w:rsidRDefault="00A20208">
      <w:pPr>
        <w:rPr>
          <w:sz w:val="20"/>
          <w:szCs w:val="20"/>
        </w:rPr>
      </w:pPr>
      <w:r>
        <w:rPr>
          <w:rFonts w:eastAsia="Times New Roman"/>
          <w:sz w:val="24"/>
          <w:szCs w:val="24"/>
        </w:rPr>
        <w:t>Графическое представление данных (схемы, таблицы, графики).</w:t>
      </w:r>
    </w:p>
    <w:p w:rsidR="004019AD" w:rsidRDefault="004019AD">
      <w:pPr>
        <w:spacing w:line="12" w:lineRule="exact"/>
        <w:rPr>
          <w:sz w:val="20"/>
          <w:szCs w:val="20"/>
        </w:rPr>
      </w:pPr>
    </w:p>
    <w:p w:rsidR="004019AD" w:rsidRDefault="00A20208">
      <w:pPr>
        <w:spacing w:line="234" w:lineRule="auto"/>
        <w:ind w:right="20"/>
        <w:jc w:val="both"/>
        <w:rPr>
          <w:sz w:val="20"/>
          <w:szCs w:val="20"/>
        </w:rPr>
      </w:pPr>
      <w:r>
        <w:rPr>
          <w:rFonts w:eastAsia="Times New Roman"/>
          <w:sz w:val="24"/>
          <w:szCs w:val="24"/>
        </w:rPr>
        <w:t>Практическая работа с компьютерной моделью по выбранной теме. Анализ достоверности (правдоподобия) результатов экспериментов.</w:t>
      </w:r>
    </w:p>
    <w:p w:rsidR="004019AD" w:rsidRDefault="004019AD">
      <w:pPr>
        <w:spacing w:line="295" w:lineRule="exact"/>
        <w:rPr>
          <w:sz w:val="20"/>
          <w:szCs w:val="20"/>
        </w:rPr>
      </w:pPr>
    </w:p>
    <w:p w:rsidR="004019AD" w:rsidRDefault="00A20208">
      <w:pPr>
        <w:spacing w:line="248" w:lineRule="auto"/>
        <w:ind w:right="3460"/>
        <w:rPr>
          <w:sz w:val="20"/>
          <w:szCs w:val="20"/>
        </w:rPr>
      </w:pPr>
      <w:r>
        <w:rPr>
          <w:rFonts w:eastAsia="Times New Roman"/>
          <w:b/>
          <w:bCs/>
          <w:sz w:val="23"/>
          <w:szCs w:val="23"/>
        </w:rPr>
        <w:t>Использование программных систем и сервисов Компьютер – универсальное устройство обработки данных</w:t>
      </w:r>
    </w:p>
    <w:p w:rsidR="004019AD" w:rsidRDefault="004019AD">
      <w:pPr>
        <w:spacing w:line="1" w:lineRule="exact"/>
        <w:rPr>
          <w:sz w:val="20"/>
          <w:szCs w:val="20"/>
        </w:rPr>
      </w:pPr>
    </w:p>
    <w:p w:rsidR="004019AD" w:rsidRDefault="00A20208">
      <w:pPr>
        <w:spacing w:line="237" w:lineRule="auto"/>
        <w:jc w:val="both"/>
        <w:rPr>
          <w:sz w:val="20"/>
          <w:szCs w:val="20"/>
        </w:rPr>
      </w:pPr>
      <w:r>
        <w:rPr>
          <w:rFonts w:eastAsia="Times New Roman"/>
          <w:sz w:val="24"/>
          <w:szCs w:val="24"/>
        </w:rPr>
        <w:t>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Мобильные цифровые устройства и их роль в коммуникациях. Выбор конфигурации компьютера в зависимости от решаемой задачи. Тенденции развития аппаратного обеспечения компьютеров.</w:t>
      </w:r>
    </w:p>
    <w:p w:rsidR="004019AD" w:rsidRDefault="004019AD">
      <w:pPr>
        <w:spacing w:line="17" w:lineRule="exact"/>
        <w:rPr>
          <w:sz w:val="20"/>
          <w:szCs w:val="20"/>
        </w:rPr>
      </w:pPr>
    </w:p>
    <w:p w:rsidR="004019AD" w:rsidRDefault="00A20208">
      <w:pPr>
        <w:spacing w:line="234" w:lineRule="auto"/>
        <w:ind w:right="20"/>
        <w:jc w:val="both"/>
        <w:rPr>
          <w:sz w:val="20"/>
          <w:szCs w:val="20"/>
        </w:rPr>
      </w:pPr>
      <w:r>
        <w:rPr>
          <w:rFonts w:eastAsia="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4019AD" w:rsidRDefault="004019AD">
      <w:pPr>
        <w:spacing w:line="14" w:lineRule="exact"/>
        <w:rPr>
          <w:sz w:val="20"/>
          <w:szCs w:val="20"/>
        </w:rPr>
      </w:pPr>
    </w:p>
    <w:p w:rsidR="004019AD" w:rsidRDefault="00A20208">
      <w:pPr>
        <w:spacing w:line="236" w:lineRule="auto"/>
        <w:jc w:val="both"/>
        <w:rPr>
          <w:sz w:val="20"/>
          <w:szCs w:val="20"/>
        </w:rPr>
      </w:pPr>
      <w:r>
        <w:rPr>
          <w:rFonts w:eastAsia="Times New Roman"/>
          <w:sz w:val="24"/>
          <w:szCs w:val="24"/>
        </w:rPr>
        <w:t>Организация хранения и обработки данных, в том числе с использованием интернет-сервисов, облачных технологий и мобильных устройств. Законодательство Российской Федерации в области программного обеспечения.</w:t>
      </w:r>
    </w:p>
    <w:p w:rsidR="004019AD" w:rsidRDefault="004019AD">
      <w:pPr>
        <w:spacing w:line="14" w:lineRule="exact"/>
        <w:rPr>
          <w:sz w:val="20"/>
          <w:szCs w:val="20"/>
        </w:rPr>
      </w:pPr>
    </w:p>
    <w:p w:rsidR="004019AD" w:rsidRDefault="00A20208">
      <w:pPr>
        <w:spacing w:line="236" w:lineRule="auto"/>
        <w:ind w:right="20"/>
        <w:jc w:val="both"/>
        <w:rPr>
          <w:sz w:val="20"/>
          <w:szCs w:val="20"/>
        </w:rPr>
      </w:pPr>
      <w:r>
        <w:rPr>
          <w:rFonts w:eastAsia="Times New Roman"/>
          <w:sz w:val="24"/>
          <w:szCs w:val="24"/>
        </w:rPr>
        <w:t>Способы и средства обеспечения надежного функционирования средств ИКТ. Безопасность, гигиена, эргономика, ресурсосбережение, технологические требования при эксплуатации компьютерного рабочего места.</w:t>
      </w:r>
    </w:p>
    <w:p w:rsidR="004019AD" w:rsidRDefault="004019AD">
      <w:pPr>
        <w:spacing w:line="7" w:lineRule="exact"/>
        <w:rPr>
          <w:sz w:val="20"/>
          <w:szCs w:val="20"/>
        </w:rPr>
      </w:pPr>
    </w:p>
    <w:p w:rsidR="004019AD" w:rsidRDefault="00A20208">
      <w:pPr>
        <w:rPr>
          <w:sz w:val="20"/>
          <w:szCs w:val="20"/>
        </w:rPr>
      </w:pPr>
      <w:r>
        <w:rPr>
          <w:rFonts w:eastAsia="Times New Roman"/>
          <w:b/>
          <w:bCs/>
          <w:sz w:val="24"/>
          <w:szCs w:val="24"/>
        </w:rPr>
        <w:t>Подготовка текстов и демонстрационных материалов</w:t>
      </w:r>
    </w:p>
    <w:p w:rsidR="004019AD" w:rsidRDefault="004019AD">
      <w:pPr>
        <w:spacing w:line="7" w:lineRule="exact"/>
        <w:rPr>
          <w:sz w:val="20"/>
          <w:szCs w:val="20"/>
        </w:rPr>
      </w:pPr>
    </w:p>
    <w:p w:rsidR="004019AD" w:rsidRDefault="00A20208">
      <w:pPr>
        <w:spacing w:line="237" w:lineRule="auto"/>
        <w:jc w:val="both"/>
        <w:rPr>
          <w:sz w:val="20"/>
          <w:szCs w:val="20"/>
        </w:rPr>
      </w:pPr>
      <w:r>
        <w:rPr>
          <w:rFonts w:eastAsia="Times New Roman"/>
          <w:sz w:val="24"/>
          <w:szCs w:val="24"/>
        </w:rPr>
        <w:t xml:space="preserve">Средства поиска и </w:t>
      </w:r>
      <w:proofErr w:type="spellStart"/>
      <w:r>
        <w:rPr>
          <w:rFonts w:eastAsia="Times New Roman"/>
          <w:sz w:val="24"/>
          <w:szCs w:val="24"/>
        </w:rPr>
        <w:t>автозамены</w:t>
      </w:r>
      <w:proofErr w:type="spellEnd"/>
      <w:r>
        <w:rPr>
          <w:rFonts w:eastAsia="Times New Roman"/>
          <w:sz w:val="24"/>
          <w:szCs w:val="24"/>
        </w:rPr>
        <w:t>.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 Деловая переписка, научная публикация. Реферат и аннотация. Коллективная работа с документами. Рецензирование текста. Облачные сервисы.</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Работа с аудиовизуальными данными</w:t>
      </w:r>
    </w:p>
    <w:p w:rsidR="004019AD" w:rsidRDefault="004019AD">
      <w:pPr>
        <w:spacing w:line="7" w:lineRule="exact"/>
        <w:rPr>
          <w:sz w:val="20"/>
          <w:szCs w:val="20"/>
        </w:rPr>
      </w:pPr>
    </w:p>
    <w:p w:rsidR="004019AD" w:rsidRDefault="00A20208">
      <w:pPr>
        <w:spacing w:line="234" w:lineRule="auto"/>
        <w:jc w:val="both"/>
        <w:rPr>
          <w:sz w:val="20"/>
          <w:szCs w:val="20"/>
        </w:rPr>
      </w:pPr>
      <w:r>
        <w:rPr>
          <w:rFonts w:eastAsia="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Электронные (динамические) таблицы</w:t>
      </w:r>
    </w:p>
    <w:p w:rsidR="004019AD" w:rsidRDefault="004019AD">
      <w:pPr>
        <w:spacing w:line="7" w:lineRule="exact"/>
        <w:rPr>
          <w:sz w:val="20"/>
          <w:szCs w:val="20"/>
        </w:rPr>
      </w:pPr>
    </w:p>
    <w:p w:rsidR="004019AD" w:rsidRDefault="00A20208">
      <w:pPr>
        <w:spacing w:line="234" w:lineRule="auto"/>
        <w:jc w:val="both"/>
        <w:rPr>
          <w:sz w:val="20"/>
          <w:szCs w:val="20"/>
        </w:rPr>
      </w:pPr>
      <w:r>
        <w:rPr>
          <w:rFonts w:eastAsia="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4019AD" w:rsidRDefault="004019AD">
      <w:pPr>
        <w:spacing w:line="7" w:lineRule="exact"/>
        <w:rPr>
          <w:sz w:val="20"/>
          <w:szCs w:val="20"/>
        </w:rPr>
      </w:pPr>
    </w:p>
    <w:p w:rsidR="004019AD" w:rsidRDefault="00A20208">
      <w:pPr>
        <w:rPr>
          <w:sz w:val="20"/>
          <w:szCs w:val="20"/>
        </w:rPr>
      </w:pPr>
      <w:r>
        <w:rPr>
          <w:rFonts w:eastAsia="Times New Roman"/>
          <w:b/>
          <w:bCs/>
          <w:sz w:val="24"/>
          <w:szCs w:val="24"/>
        </w:rPr>
        <w:t>Базы данных</w:t>
      </w:r>
    </w:p>
    <w:p w:rsidR="004019AD" w:rsidRDefault="00A20208">
      <w:pPr>
        <w:spacing w:line="235" w:lineRule="auto"/>
        <w:rPr>
          <w:sz w:val="20"/>
          <w:szCs w:val="20"/>
        </w:rPr>
      </w:pPr>
      <w:r>
        <w:rPr>
          <w:rFonts w:eastAsia="Times New Roman"/>
          <w:sz w:val="24"/>
          <w:szCs w:val="24"/>
        </w:rPr>
        <w:t>Реляционные (табличные) базы данных. Таблица  – представление сведений об однотипных</w:t>
      </w:r>
    </w:p>
    <w:p w:rsidR="004019AD" w:rsidRDefault="004019AD">
      <w:pPr>
        <w:sectPr w:rsidR="004019AD">
          <w:pgSz w:w="11900" w:h="16838"/>
          <w:pgMar w:top="1127" w:right="846" w:bottom="151" w:left="1140" w:header="0" w:footer="0" w:gutter="0"/>
          <w:cols w:space="720" w:equalWidth="0">
            <w:col w:w="9920"/>
          </w:cols>
        </w:sectPr>
      </w:pPr>
    </w:p>
    <w:p w:rsidR="004019AD" w:rsidRDefault="004019AD">
      <w:pPr>
        <w:spacing w:line="371" w:lineRule="exact"/>
        <w:rPr>
          <w:sz w:val="20"/>
          <w:szCs w:val="20"/>
        </w:rPr>
      </w:pPr>
    </w:p>
    <w:p w:rsidR="004019AD" w:rsidRDefault="00A20208">
      <w:pPr>
        <w:ind w:left="9680"/>
        <w:rPr>
          <w:sz w:val="20"/>
          <w:szCs w:val="20"/>
        </w:rPr>
      </w:pPr>
      <w:r>
        <w:rPr>
          <w:rFonts w:eastAsia="Times New Roman"/>
          <w:sz w:val="24"/>
          <w:szCs w:val="24"/>
        </w:rPr>
        <w:t>63</w:t>
      </w:r>
    </w:p>
    <w:p w:rsidR="004019AD" w:rsidRDefault="004019AD">
      <w:pPr>
        <w:sectPr w:rsidR="004019AD">
          <w:type w:val="continuous"/>
          <w:pgSz w:w="11900" w:h="16838"/>
          <w:pgMar w:top="1127" w:right="846" w:bottom="151" w:left="1140" w:header="0" w:footer="0" w:gutter="0"/>
          <w:cols w:space="720" w:equalWidth="0">
            <w:col w:w="9920"/>
          </w:cols>
        </w:sectPr>
      </w:pPr>
    </w:p>
    <w:p w:rsidR="004019AD" w:rsidRDefault="00A20208">
      <w:pPr>
        <w:ind w:left="7"/>
        <w:rPr>
          <w:sz w:val="20"/>
          <w:szCs w:val="20"/>
        </w:rPr>
      </w:pPr>
      <w:r>
        <w:rPr>
          <w:rFonts w:eastAsia="Times New Roman"/>
          <w:sz w:val="24"/>
          <w:szCs w:val="24"/>
        </w:rPr>
        <w:t>объектах.  Поле,  запись.  Ключевые  поля  таблицы.  Связи  между таблицами.  Схема  данных.</w:t>
      </w:r>
    </w:p>
    <w:p w:rsidR="004019AD" w:rsidRDefault="00A20208">
      <w:pPr>
        <w:ind w:left="7"/>
        <w:rPr>
          <w:sz w:val="20"/>
          <w:szCs w:val="20"/>
        </w:rPr>
      </w:pPr>
      <w:r>
        <w:rPr>
          <w:rFonts w:eastAsia="Times New Roman"/>
          <w:sz w:val="24"/>
          <w:szCs w:val="24"/>
        </w:rPr>
        <w:t>Поиск и выбор в базах данных. Сортировка данных.</w:t>
      </w:r>
    </w:p>
    <w:p w:rsidR="004019AD" w:rsidRDefault="00A20208">
      <w:pPr>
        <w:ind w:left="7"/>
        <w:rPr>
          <w:sz w:val="20"/>
          <w:szCs w:val="20"/>
        </w:rPr>
      </w:pPr>
      <w:r>
        <w:rPr>
          <w:rFonts w:eastAsia="Times New Roman"/>
          <w:sz w:val="24"/>
          <w:szCs w:val="24"/>
        </w:rPr>
        <w:t>Создание, ведение и использование баз данных при решении учебных и практических задач.</w:t>
      </w:r>
    </w:p>
    <w:p w:rsidR="004019AD" w:rsidRDefault="004019AD">
      <w:pPr>
        <w:spacing w:line="281" w:lineRule="exact"/>
        <w:rPr>
          <w:sz w:val="20"/>
          <w:szCs w:val="20"/>
        </w:rPr>
      </w:pPr>
    </w:p>
    <w:p w:rsidR="004019AD" w:rsidRDefault="00A20208">
      <w:pPr>
        <w:tabs>
          <w:tab w:val="left" w:pos="4507"/>
          <w:tab w:val="left" w:pos="6247"/>
          <w:tab w:val="left" w:pos="7407"/>
          <w:tab w:val="left" w:pos="7967"/>
        </w:tabs>
        <w:ind w:left="7"/>
        <w:rPr>
          <w:sz w:val="20"/>
          <w:szCs w:val="20"/>
        </w:rPr>
      </w:pPr>
      <w:r>
        <w:rPr>
          <w:rFonts w:eastAsia="Times New Roman"/>
          <w:b/>
          <w:bCs/>
          <w:sz w:val="24"/>
          <w:szCs w:val="24"/>
        </w:rPr>
        <w:t>Информационно-коммуникационные</w:t>
      </w:r>
      <w:r>
        <w:rPr>
          <w:sz w:val="20"/>
          <w:szCs w:val="20"/>
        </w:rPr>
        <w:tab/>
      </w:r>
      <w:r>
        <w:rPr>
          <w:rFonts w:eastAsia="Times New Roman"/>
          <w:b/>
          <w:bCs/>
          <w:sz w:val="24"/>
          <w:szCs w:val="24"/>
        </w:rPr>
        <w:t>технологии.</w:t>
      </w:r>
      <w:r>
        <w:rPr>
          <w:sz w:val="20"/>
          <w:szCs w:val="20"/>
        </w:rPr>
        <w:tab/>
      </w:r>
      <w:r>
        <w:rPr>
          <w:rFonts w:eastAsia="Times New Roman"/>
          <w:b/>
          <w:bCs/>
          <w:sz w:val="24"/>
          <w:szCs w:val="24"/>
        </w:rPr>
        <w:t>Работа</w:t>
      </w:r>
      <w:r>
        <w:rPr>
          <w:sz w:val="20"/>
          <w:szCs w:val="20"/>
        </w:rPr>
        <w:tab/>
      </w:r>
      <w:r>
        <w:rPr>
          <w:rFonts w:eastAsia="Times New Roman"/>
          <w:b/>
          <w:bCs/>
          <w:sz w:val="24"/>
          <w:szCs w:val="24"/>
        </w:rPr>
        <w:t>в</w:t>
      </w:r>
      <w:r>
        <w:rPr>
          <w:sz w:val="20"/>
          <w:szCs w:val="20"/>
        </w:rPr>
        <w:tab/>
      </w:r>
      <w:r>
        <w:rPr>
          <w:rFonts w:eastAsia="Times New Roman"/>
          <w:b/>
          <w:bCs/>
          <w:sz w:val="24"/>
          <w:szCs w:val="24"/>
        </w:rPr>
        <w:t>информационном</w:t>
      </w:r>
    </w:p>
    <w:p w:rsidR="004019AD" w:rsidRDefault="00A20208">
      <w:pPr>
        <w:ind w:left="7"/>
        <w:rPr>
          <w:sz w:val="20"/>
          <w:szCs w:val="20"/>
        </w:rPr>
      </w:pPr>
      <w:r>
        <w:rPr>
          <w:rFonts w:eastAsia="Times New Roman"/>
          <w:b/>
          <w:bCs/>
          <w:sz w:val="24"/>
          <w:szCs w:val="24"/>
        </w:rPr>
        <w:t>пространстве</w:t>
      </w:r>
    </w:p>
    <w:p w:rsidR="004019AD" w:rsidRDefault="00A20208">
      <w:pPr>
        <w:ind w:left="7"/>
        <w:rPr>
          <w:sz w:val="20"/>
          <w:szCs w:val="20"/>
        </w:rPr>
      </w:pPr>
      <w:r>
        <w:rPr>
          <w:rFonts w:eastAsia="Times New Roman"/>
          <w:b/>
          <w:bCs/>
          <w:sz w:val="24"/>
          <w:szCs w:val="24"/>
        </w:rPr>
        <w:t>Компьютерные сети</w:t>
      </w:r>
    </w:p>
    <w:p w:rsidR="004019AD" w:rsidRDefault="00A20208">
      <w:pPr>
        <w:spacing w:line="235" w:lineRule="auto"/>
        <w:ind w:left="7"/>
        <w:rPr>
          <w:sz w:val="20"/>
          <w:szCs w:val="20"/>
        </w:rPr>
      </w:pPr>
      <w:r>
        <w:rPr>
          <w:rFonts w:eastAsia="Times New Roman"/>
          <w:sz w:val="24"/>
          <w:szCs w:val="24"/>
        </w:rPr>
        <w:t>Принципы построения компьютерных сетей. Сетевые протоколы. Интернет. Адресация в сети</w:t>
      </w:r>
    </w:p>
    <w:p w:rsidR="004019AD" w:rsidRDefault="004019AD">
      <w:pPr>
        <w:spacing w:line="1" w:lineRule="exact"/>
        <w:rPr>
          <w:sz w:val="20"/>
          <w:szCs w:val="20"/>
        </w:rPr>
      </w:pPr>
    </w:p>
    <w:p w:rsidR="004019AD" w:rsidRDefault="00A20208">
      <w:pPr>
        <w:ind w:left="7"/>
        <w:rPr>
          <w:sz w:val="20"/>
          <w:szCs w:val="20"/>
        </w:rPr>
      </w:pPr>
      <w:r>
        <w:rPr>
          <w:rFonts w:eastAsia="Times New Roman"/>
          <w:sz w:val="24"/>
          <w:szCs w:val="24"/>
        </w:rPr>
        <w:t>Интернет. Система доменных имен. Браузеры.</w:t>
      </w:r>
    </w:p>
    <w:p w:rsidR="004019AD" w:rsidRDefault="00A20208">
      <w:pPr>
        <w:tabs>
          <w:tab w:val="left" w:pos="1127"/>
          <w:tab w:val="left" w:pos="2327"/>
          <w:tab w:val="left" w:pos="4167"/>
          <w:tab w:val="left" w:pos="5747"/>
          <w:tab w:val="left" w:pos="6027"/>
          <w:tab w:val="left" w:pos="7187"/>
          <w:tab w:val="left" w:pos="8847"/>
        </w:tabs>
        <w:ind w:left="7"/>
        <w:rPr>
          <w:sz w:val="20"/>
          <w:szCs w:val="20"/>
        </w:rPr>
      </w:pPr>
      <w:r>
        <w:rPr>
          <w:rFonts w:eastAsia="Times New Roman"/>
          <w:sz w:val="24"/>
          <w:szCs w:val="24"/>
        </w:rPr>
        <w:t>Веб-сайт.</w:t>
      </w:r>
      <w:r>
        <w:rPr>
          <w:rFonts w:eastAsia="Times New Roman"/>
          <w:sz w:val="24"/>
          <w:szCs w:val="24"/>
        </w:rPr>
        <w:tab/>
        <w:t>Страница.</w:t>
      </w:r>
      <w:r>
        <w:rPr>
          <w:rFonts w:eastAsia="Times New Roman"/>
          <w:sz w:val="24"/>
          <w:szCs w:val="24"/>
        </w:rPr>
        <w:tab/>
        <w:t>Взаимодействие</w:t>
      </w:r>
      <w:r>
        <w:rPr>
          <w:rFonts w:eastAsia="Times New Roman"/>
          <w:sz w:val="24"/>
          <w:szCs w:val="24"/>
        </w:rPr>
        <w:tab/>
        <w:t>веб-страницы</w:t>
      </w:r>
      <w:r>
        <w:rPr>
          <w:rFonts w:eastAsia="Times New Roman"/>
          <w:sz w:val="24"/>
          <w:szCs w:val="24"/>
        </w:rPr>
        <w:tab/>
        <w:t>с</w:t>
      </w:r>
      <w:r>
        <w:rPr>
          <w:rFonts w:eastAsia="Times New Roman"/>
          <w:sz w:val="24"/>
          <w:szCs w:val="24"/>
        </w:rPr>
        <w:tab/>
        <w:t>сервером.</w:t>
      </w:r>
      <w:r>
        <w:rPr>
          <w:rFonts w:eastAsia="Times New Roman"/>
          <w:sz w:val="24"/>
          <w:szCs w:val="24"/>
        </w:rPr>
        <w:tab/>
        <w:t>Динамические</w:t>
      </w:r>
      <w:r>
        <w:rPr>
          <w:rFonts w:eastAsia="Times New Roman"/>
          <w:sz w:val="24"/>
          <w:szCs w:val="24"/>
        </w:rPr>
        <w:tab/>
        <w:t>страницы.</w:t>
      </w:r>
    </w:p>
    <w:p w:rsidR="004019AD" w:rsidRDefault="00A20208">
      <w:pPr>
        <w:ind w:left="7"/>
        <w:rPr>
          <w:sz w:val="20"/>
          <w:szCs w:val="20"/>
        </w:rPr>
      </w:pPr>
      <w:r>
        <w:rPr>
          <w:rFonts w:eastAsia="Times New Roman"/>
          <w:sz w:val="24"/>
          <w:szCs w:val="24"/>
        </w:rPr>
        <w:t>Разработка интернет-приложений (сайты).</w:t>
      </w:r>
    </w:p>
    <w:p w:rsidR="004019AD" w:rsidRDefault="00A20208">
      <w:pPr>
        <w:ind w:left="7"/>
        <w:rPr>
          <w:sz w:val="20"/>
          <w:szCs w:val="20"/>
        </w:rPr>
      </w:pPr>
      <w:r>
        <w:rPr>
          <w:rFonts w:eastAsia="Times New Roman"/>
          <w:sz w:val="24"/>
          <w:szCs w:val="24"/>
        </w:rPr>
        <w:t>Сетевое хранение данных.</w:t>
      </w:r>
    </w:p>
    <w:p w:rsidR="004019AD" w:rsidRDefault="004019AD">
      <w:pPr>
        <w:spacing w:line="5" w:lineRule="exact"/>
        <w:rPr>
          <w:sz w:val="20"/>
          <w:szCs w:val="20"/>
        </w:rPr>
      </w:pPr>
    </w:p>
    <w:p w:rsidR="004019AD" w:rsidRDefault="00A20208">
      <w:pPr>
        <w:ind w:left="7"/>
        <w:rPr>
          <w:sz w:val="20"/>
          <w:szCs w:val="20"/>
        </w:rPr>
      </w:pPr>
      <w:r>
        <w:rPr>
          <w:rFonts w:eastAsia="Times New Roman"/>
          <w:b/>
          <w:bCs/>
          <w:sz w:val="24"/>
          <w:szCs w:val="24"/>
        </w:rPr>
        <w:t>Деятельность в сети Интернет</w:t>
      </w:r>
    </w:p>
    <w:p w:rsidR="004019AD" w:rsidRDefault="004019AD">
      <w:pPr>
        <w:spacing w:line="8" w:lineRule="exact"/>
        <w:rPr>
          <w:sz w:val="20"/>
          <w:szCs w:val="20"/>
        </w:rPr>
      </w:pPr>
    </w:p>
    <w:p w:rsidR="004019AD" w:rsidRDefault="00A20208">
      <w:pPr>
        <w:spacing w:line="237" w:lineRule="auto"/>
        <w:ind w:left="7"/>
        <w:jc w:val="both"/>
        <w:rPr>
          <w:sz w:val="20"/>
          <w:szCs w:val="20"/>
        </w:rPr>
      </w:pPr>
      <w:r>
        <w:rPr>
          <w:rFonts w:eastAsia="Times New Roman"/>
          <w:sz w:val="24"/>
          <w:szCs w:val="24"/>
        </w:rPr>
        <w:t xml:space="preserve">Расширенный поиск информации в сети Интернет. Использование языков построения запросов. Другие виды деятельности в сети Интернет. </w:t>
      </w:r>
      <w:proofErr w:type="spellStart"/>
      <w:r>
        <w:rPr>
          <w:rFonts w:eastAsia="Times New Roman"/>
          <w:sz w:val="24"/>
          <w:szCs w:val="24"/>
        </w:rPr>
        <w:t>Геолокационные</w:t>
      </w:r>
      <w:proofErr w:type="spellEnd"/>
      <w:r>
        <w:rPr>
          <w:rFonts w:eastAsia="Times New Roman"/>
          <w:sz w:val="24"/>
          <w:szCs w:val="24"/>
        </w:rPr>
        <w:t xml:space="preserve"> сервисы реального времени (локация мобильных телефонов, определение загруженности автомагистралей и т.п.); </w:t>
      </w:r>
      <w:proofErr w:type="spellStart"/>
      <w:r>
        <w:rPr>
          <w:rFonts w:eastAsia="Times New Roman"/>
          <w:sz w:val="24"/>
          <w:szCs w:val="24"/>
        </w:rPr>
        <w:t>интернет-торговля</w:t>
      </w:r>
      <w:proofErr w:type="spellEnd"/>
      <w:r>
        <w:rPr>
          <w:rFonts w:eastAsia="Times New Roman"/>
          <w:sz w:val="24"/>
          <w:szCs w:val="24"/>
        </w:rPr>
        <w:t>; бронирование билетов и гостиниц и т.п.</w:t>
      </w:r>
    </w:p>
    <w:p w:rsidR="004019AD" w:rsidRDefault="004019AD">
      <w:pPr>
        <w:spacing w:line="6" w:lineRule="exact"/>
        <w:rPr>
          <w:sz w:val="20"/>
          <w:szCs w:val="20"/>
        </w:rPr>
      </w:pPr>
    </w:p>
    <w:p w:rsidR="004019AD" w:rsidRDefault="00A20208">
      <w:pPr>
        <w:ind w:left="7"/>
        <w:rPr>
          <w:sz w:val="20"/>
          <w:szCs w:val="20"/>
        </w:rPr>
      </w:pPr>
      <w:r>
        <w:rPr>
          <w:rFonts w:eastAsia="Times New Roman"/>
          <w:b/>
          <w:bCs/>
          <w:sz w:val="24"/>
          <w:szCs w:val="24"/>
        </w:rPr>
        <w:t>Социальная информатика</w:t>
      </w:r>
    </w:p>
    <w:p w:rsidR="004019AD" w:rsidRDefault="004019AD">
      <w:pPr>
        <w:spacing w:line="7" w:lineRule="exact"/>
        <w:rPr>
          <w:sz w:val="20"/>
          <w:szCs w:val="20"/>
        </w:rPr>
      </w:pPr>
    </w:p>
    <w:p w:rsidR="004019AD" w:rsidRDefault="00A20208">
      <w:pPr>
        <w:spacing w:line="236" w:lineRule="auto"/>
        <w:ind w:left="7"/>
        <w:jc w:val="both"/>
        <w:rPr>
          <w:sz w:val="20"/>
          <w:szCs w:val="20"/>
        </w:rPr>
      </w:pPr>
      <w:r>
        <w:rPr>
          <w:rFonts w:eastAsia="Times New Roman"/>
          <w:sz w:val="24"/>
          <w:szCs w:val="24"/>
        </w:rPr>
        <w:t>Социальные сети – организация коллективного взаимодействия и обмена данными. Проблема подлинности полученной информации</w:t>
      </w:r>
      <w:r>
        <w:rPr>
          <w:rFonts w:eastAsia="Times New Roman"/>
          <w:i/>
          <w:iCs/>
          <w:sz w:val="24"/>
          <w:szCs w:val="24"/>
        </w:rPr>
        <w:t>.</w:t>
      </w:r>
      <w:r>
        <w:rPr>
          <w:rFonts w:eastAsia="Times New Roman"/>
          <w:sz w:val="24"/>
          <w:szCs w:val="24"/>
        </w:rPr>
        <w:t xml:space="preserve"> Мобильные приложения. Открытые образовательные ресурсы</w:t>
      </w:r>
      <w:r>
        <w:rPr>
          <w:rFonts w:eastAsia="Times New Roman"/>
          <w:i/>
          <w:iCs/>
          <w:sz w:val="24"/>
          <w:szCs w:val="24"/>
        </w:rPr>
        <w:t>.</w:t>
      </w:r>
    </w:p>
    <w:p w:rsidR="004019AD" w:rsidRDefault="004019AD">
      <w:pPr>
        <w:spacing w:line="6" w:lineRule="exact"/>
        <w:rPr>
          <w:sz w:val="20"/>
          <w:szCs w:val="20"/>
        </w:rPr>
      </w:pPr>
    </w:p>
    <w:p w:rsidR="004019AD" w:rsidRDefault="00A20208">
      <w:pPr>
        <w:ind w:left="7"/>
        <w:rPr>
          <w:sz w:val="20"/>
          <w:szCs w:val="20"/>
        </w:rPr>
      </w:pPr>
      <w:r>
        <w:rPr>
          <w:rFonts w:eastAsia="Times New Roman"/>
          <w:b/>
          <w:bCs/>
          <w:sz w:val="24"/>
          <w:szCs w:val="24"/>
        </w:rPr>
        <w:t>Информационная безопасность</w:t>
      </w:r>
    </w:p>
    <w:p w:rsidR="004019AD" w:rsidRDefault="004019AD">
      <w:pPr>
        <w:spacing w:line="7" w:lineRule="exact"/>
        <w:rPr>
          <w:sz w:val="20"/>
          <w:szCs w:val="20"/>
        </w:rPr>
      </w:pPr>
    </w:p>
    <w:p w:rsidR="004019AD" w:rsidRDefault="00A20208">
      <w:pPr>
        <w:spacing w:line="237" w:lineRule="auto"/>
        <w:ind w:left="7" w:firstLine="562"/>
        <w:jc w:val="both"/>
        <w:rPr>
          <w:sz w:val="20"/>
          <w:szCs w:val="20"/>
        </w:rPr>
      </w:pPr>
      <w:r>
        <w:rPr>
          <w:rFonts w:eastAsia="Times New Roman"/>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4019AD" w:rsidRDefault="004019AD">
      <w:pPr>
        <w:spacing w:line="14" w:lineRule="exact"/>
        <w:rPr>
          <w:sz w:val="20"/>
          <w:szCs w:val="20"/>
        </w:rPr>
      </w:pPr>
    </w:p>
    <w:p w:rsidR="004019AD" w:rsidRDefault="00A20208">
      <w:pPr>
        <w:spacing w:line="234" w:lineRule="auto"/>
        <w:ind w:left="7" w:right="20" w:firstLine="562"/>
        <w:jc w:val="both"/>
        <w:rPr>
          <w:sz w:val="20"/>
          <w:szCs w:val="20"/>
        </w:rPr>
      </w:pPr>
      <w:r>
        <w:rPr>
          <w:rFonts w:eastAsia="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4019AD" w:rsidRDefault="004019AD">
      <w:pPr>
        <w:spacing w:line="282" w:lineRule="exact"/>
        <w:rPr>
          <w:sz w:val="20"/>
          <w:szCs w:val="20"/>
        </w:rPr>
      </w:pPr>
    </w:p>
    <w:p w:rsidR="004019AD" w:rsidRDefault="00A20208">
      <w:pPr>
        <w:ind w:left="7"/>
        <w:rPr>
          <w:sz w:val="20"/>
          <w:szCs w:val="20"/>
        </w:rPr>
      </w:pPr>
      <w:r>
        <w:rPr>
          <w:rFonts w:eastAsia="Times New Roman"/>
          <w:b/>
          <w:bCs/>
          <w:sz w:val="24"/>
          <w:szCs w:val="24"/>
        </w:rPr>
        <w:t>2.2.2.4. История</w:t>
      </w:r>
      <w:r w:rsidR="00794B9B">
        <w:rPr>
          <w:rFonts w:eastAsia="Times New Roman"/>
          <w:b/>
          <w:bCs/>
          <w:sz w:val="24"/>
          <w:szCs w:val="24"/>
        </w:rPr>
        <w:t xml:space="preserve"> России. Всеобщая история.</w:t>
      </w:r>
    </w:p>
    <w:p w:rsidR="004019AD" w:rsidRDefault="004019AD">
      <w:pPr>
        <w:spacing w:line="283" w:lineRule="exact"/>
        <w:rPr>
          <w:sz w:val="20"/>
          <w:szCs w:val="20"/>
        </w:rPr>
      </w:pPr>
    </w:p>
    <w:p w:rsidR="004019AD" w:rsidRDefault="00A20208" w:rsidP="004F53F6">
      <w:pPr>
        <w:spacing w:line="234" w:lineRule="auto"/>
        <w:ind w:left="7" w:firstLine="713"/>
        <w:jc w:val="both"/>
        <w:rPr>
          <w:sz w:val="20"/>
          <w:szCs w:val="20"/>
        </w:rPr>
      </w:pPr>
      <w:r>
        <w:rPr>
          <w:rFonts w:eastAsia="Times New Roman"/>
          <w:sz w:val="24"/>
          <w:szCs w:val="24"/>
        </w:rPr>
        <w:t>Программа учебного предмета «История» на уровне среднего общего образования разработана на основе Концепции нового учебно-методического комплекса по отечественной истории.</w:t>
      </w:r>
    </w:p>
    <w:p w:rsidR="004019AD" w:rsidRDefault="004019AD">
      <w:pPr>
        <w:spacing w:line="6" w:lineRule="exact"/>
        <w:rPr>
          <w:sz w:val="20"/>
          <w:szCs w:val="20"/>
        </w:rPr>
      </w:pPr>
    </w:p>
    <w:p w:rsidR="004019AD" w:rsidRDefault="00A20208">
      <w:pPr>
        <w:ind w:left="7"/>
        <w:rPr>
          <w:sz w:val="20"/>
          <w:szCs w:val="20"/>
        </w:rPr>
      </w:pPr>
      <w:r>
        <w:rPr>
          <w:rFonts w:eastAsia="Times New Roman"/>
          <w:b/>
          <w:bCs/>
          <w:sz w:val="24"/>
          <w:szCs w:val="24"/>
        </w:rPr>
        <w:t>Место учебного предмета «История»</w:t>
      </w:r>
    </w:p>
    <w:p w:rsidR="004019AD" w:rsidRDefault="004019AD">
      <w:pPr>
        <w:spacing w:line="7" w:lineRule="exact"/>
        <w:rPr>
          <w:sz w:val="20"/>
          <w:szCs w:val="20"/>
        </w:rPr>
      </w:pPr>
    </w:p>
    <w:p w:rsidR="004019AD" w:rsidRDefault="00A20208">
      <w:pPr>
        <w:spacing w:line="234" w:lineRule="auto"/>
        <w:ind w:left="7"/>
        <w:jc w:val="both"/>
        <w:rPr>
          <w:sz w:val="20"/>
          <w:szCs w:val="20"/>
        </w:rPr>
      </w:pPr>
      <w:r>
        <w:rPr>
          <w:rFonts w:eastAsia="Times New Roman"/>
          <w:sz w:val="24"/>
          <w:szCs w:val="24"/>
        </w:rPr>
        <w:t>Предмет «История» изучается на уровне среднего общего образования в качестве учебного предмета в 10–11-х классах.</w:t>
      </w:r>
    </w:p>
    <w:p w:rsidR="004019AD" w:rsidRDefault="004019AD">
      <w:pPr>
        <w:spacing w:line="14" w:lineRule="exact"/>
        <w:rPr>
          <w:sz w:val="20"/>
          <w:szCs w:val="20"/>
        </w:rPr>
      </w:pPr>
    </w:p>
    <w:p w:rsidR="004019AD" w:rsidRDefault="00A20208">
      <w:pPr>
        <w:spacing w:line="238" w:lineRule="auto"/>
        <w:ind w:left="7"/>
        <w:rPr>
          <w:sz w:val="20"/>
          <w:szCs w:val="20"/>
        </w:rPr>
      </w:pPr>
      <w:r>
        <w:rPr>
          <w:rFonts w:eastAsia="Times New Roman"/>
          <w:sz w:val="24"/>
          <w:szCs w:val="24"/>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 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w:t>
      </w:r>
    </w:p>
    <w:p w:rsidR="004019AD" w:rsidRDefault="00A20208">
      <w:pPr>
        <w:spacing w:line="238" w:lineRule="auto"/>
        <w:ind w:left="7"/>
        <w:jc w:val="both"/>
        <w:rPr>
          <w:sz w:val="20"/>
          <w:szCs w:val="20"/>
        </w:rPr>
      </w:pPr>
      <w:r>
        <w:rPr>
          <w:rFonts w:eastAsia="Times New Roman"/>
          <w:b/>
          <w:bCs/>
          <w:sz w:val="24"/>
          <w:szCs w:val="24"/>
        </w:rPr>
        <w:t xml:space="preserve">Главной целью </w:t>
      </w:r>
      <w:r>
        <w:rPr>
          <w:rFonts w:eastAsia="Times New Roman"/>
          <w:sz w:val="24"/>
          <w:szCs w:val="24"/>
        </w:rPr>
        <w:t>школьного исторического образования является формирование у</w:t>
      </w:r>
      <w:r>
        <w:rPr>
          <w:rFonts w:eastAsia="Times New Roman"/>
          <w:b/>
          <w:bCs/>
          <w:sz w:val="24"/>
          <w:szCs w:val="24"/>
        </w:rPr>
        <w:t xml:space="preserve"> </w:t>
      </w:r>
      <w:r>
        <w:rPr>
          <w:rFonts w:eastAsia="Times New Roman"/>
          <w:sz w:val="24"/>
          <w:szCs w:val="24"/>
        </w:rPr>
        <w:t>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4019AD" w:rsidRDefault="004019AD">
      <w:pPr>
        <w:spacing w:line="14" w:lineRule="exact"/>
        <w:rPr>
          <w:sz w:val="20"/>
          <w:szCs w:val="20"/>
        </w:rPr>
      </w:pPr>
    </w:p>
    <w:p w:rsidR="004019AD" w:rsidRDefault="00A20208">
      <w:pPr>
        <w:spacing w:line="234" w:lineRule="auto"/>
        <w:ind w:left="7"/>
        <w:jc w:val="both"/>
        <w:rPr>
          <w:sz w:val="20"/>
          <w:szCs w:val="20"/>
        </w:rPr>
      </w:pPr>
      <w:r>
        <w:rPr>
          <w:rFonts w:eastAsia="Times New Roman"/>
          <w:sz w:val="24"/>
          <w:szCs w:val="24"/>
        </w:rPr>
        <w:t>Основными задачами реализации примерной программы учебного предмета «История» (базовый уровень) в старшей школе являются:</w:t>
      </w:r>
    </w:p>
    <w:p w:rsidR="004019AD" w:rsidRDefault="004019AD">
      <w:pPr>
        <w:spacing w:line="2" w:lineRule="exact"/>
        <w:rPr>
          <w:sz w:val="20"/>
          <w:szCs w:val="20"/>
        </w:rPr>
      </w:pPr>
    </w:p>
    <w:p w:rsidR="004019AD" w:rsidRDefault="00A20208" w:rsidP="00A20208">
      <w:pPr>
        <w:numPr>
          <w:ilvl w:val="0"/>
          <w:numId w:val="97"/>
        </w:numPr>
        <w:tabs>
          <w:tab w:val="left" w:pos="307"/>
        </w:tabs>
        <w:ind w:left="307" w:hanging="307"/>
        <w:rPr>
          <w:rFonts w:eastAsia="Times New Roman"/>
          <w:sz w:val="24"/>
          <w:szCs w:val="24"/>
        </w:rPr>
      </w:pPr>
      <w:r>
        <w:rPr>
          <w:rFonts w:eastAsia="Times New Roman"/>
          <w:sz w:val="24"/>
          <w:szCs w:val="24"/>
        </w:rPr>
        <w:t>формирование представлений о современной исторической науке, ее специфике, методах</w:t>
      </w:r>
    </w:p>
    <w:p w:rsidR="004019AD" w:rsidRDefault="004019AD">
      <w:pPr>
        <w:sectPr w:rsidR="004019AD">
          <w:pgSz w:w="11900" w:h="16838"/>
          <w:pgMar w:top="1122" w:right="846" w:bottom="151" w:left="1133" w:header="0" w:footer="0" w:gutter="0"/>
          <w:cols w:space="720" w:equalWidth="0">
            <w:col w:w="9927"/>
          </w:cols>
        </w:sectPr>
      </w:pPr>
    </w:p>
    <w:p w:rsidR="004019AD" w:rsidRDefault="004019AD">
      <w:pPr>
        <w:spacing w:line="370" w:lineRule="exact"/>
        <w:rPr>
          <w:sz w:val="20"/>
          <w:szCs w:val="20"/>
        </w:rPr>
      </w:pPr>
    </w:p>
    <w:p w:rsidR="004019AD" w:rsidRDefault="00A20208">
      <w:pPr>
        <w:ind w:left="9687"/>
        <w:rPr>
          <w:sz w:val="20"/>
          <w:szCs w:val="20"/>
        </w:rPr>
      </w:pPr>
      <w:r>
        <w:rPr>
          <w:rFonts w:eastAsia="Times New Roman"/>
          <w:sz w:val="24"/>
          <w:szCs w:val="24"/>
        </w:rPr>
        <w:t>64</w:t>
      </w:r>
    </w:p>
    <w:p w:rsidR="004019AD" w:rsidRDefault="004019AD">
      <w:pPr>
        <w:sectPr w:rsidR="004019AD">
          <w:type w:val="continuous"/>
          <w:pgSz w:w="11900" w:h="16838"/>
          <w:pgMar w:top="1122" w:right="846" w:bottom="151" w:left="1133" w:header="0" w:footer="0" w:gutter="0"/>
          <w:cols w:space="720" w:equalWidth="0">
            <w:col w:w="9927"/>
          </w:cols>
        </w:sectPr>
      </w:pPr>
    </w:p>
    <w:p w:rsidR="004019AD" w:rsidRDefault="00A20208">
      <w:pPr>
        <w:spacing w:line="234" w:lineRule="auto"/>
        <w:ind w:left="7" w:right="20"/>
        <w:rPr>
          <w:sz w:val="20"/>
          <w:szCs w:val="20"/>
        </w:rPr>
      </w:pPr>
      <w:r>
        <w:rPr>
          <w:rFonts w:eastAsia="Times New Roman"/>
          <w:sz w:val="24"/>
          <w:szCs w:val="24"/>
        </w:rPr>
        <w:t>исторического познания и роли в решении задач прогрессивного развития России в глобальном мире;</w:t>
      </w:r>
    </w:p>
    <w:p w:rsidR="004019AD" w:rsidRDefault="004019AD">
      <w:pPr>
        <w:spacing w:line="14" w:lineRule="exact"/>
        <w:rPr>
          <w:sz w:val="20"/>
          <w:szCs w:val="20"/>
        </w:rPr>
      </w:pPr>
    </w:p>
    <w:p w:rsidR="004019AD" w:rsidRDefault="00A20208" w:rsidP="00A20208">
      <w:pPr>
        <w:numPr>
          <w:ilvl w:val="0"/>
          <w:numId w:val="98"/>
        </w:numPr>
        <w:tabs>
          <w:tab w:val="left" w:pos="285"/>
        </w:tabs>
        <w:spacing w:line="234" w:lineRule="auto"/>
        <w:ind w:left="7" w:right="20" w:hanging="7"/>
        <w:rPr>
          <w:rFonts w:eastAsia="Times New Roman"/>
          <w:sz w:val="24"/>
          <w:szCs w:val="24"/>
        </w:rPr>
      </w:pPr>
      <w:r>
        <w:rPr>
          <w:rFonts w:eastAsia="Times New Roman"/>
          <w:sz w:val="24"/>
          <w:szCs w:val="24"/>
        </w:rPr>
        <w:t>овладение комплексом знаний об истории России и человечества в целом, представлениями об общем и особенном в мировом историческом процессе;</w:t>
      </w:r>
    </w:p>
    <w:p w:rsidR="004019AD" w:rsidRDefault="004019AD">
      <w:pPr>
        <w:spacing w:line="13" w:lineRule="exact"/>
        <w:rPr>
          <w:rFonts w:eastAsia="Times New Roman"/>
          <w:sz w:val="24"/>
          <w:szCs w:val="24"/>
        </w:rPr>
      </w:pPr>
    </w:p>
    <w:p w:rsidR="004019AD" w:rsidRDefault="00A20208" w:rsidP="00A20208">
      <w:pPr>
        <w:numPr>
          <w:ilvl w:val="0"/>
          <w:numId w:val="98"/>
        </w:numPr>
        <w:tabs>
          <w:tab w:val="left" w:pos="276"/>
        </w:tabs>
        <w:spacing w:line="234" w:lineRule="auto"/>
        <w:ind w:left="7" w:right="20" w:hanging="7"/>
        <w:rPr>
          <w:rFonts w:eastAsia="Times New Roman"/>
          <w:sz w:val="24"/>
          <w:szCs w:val="24"/>
        </w:rPr>
      </w:pPr>
      <w:r>
        <w:rPr>
          <w:rFonts w:eastAsia="Times New Roman"/>
          <w:sz w:val="24"/>
          <w:szCs w:val="24"/>
        </w:rPr>
        <w:t>формирование умений применять исторические знания в профессиональной и общественной деятельности, поликультурном общении;</w:t>
      </w:r>
    </w:p>
    <w:p w:rsidR="004019AD" w:rsidRDefault="004019AD">
      <w:pPr>
        <w:spacing w:line="13" w:lineRule="exact"/>
        <w:rPr>
          <w:rFonts w:eastAsia="Times New Roman"/>
          <w:sz w:val="24"/>
          <w:szCs w:val="24"/>
        </w:rPr>
      </w:pPr>
    </w:p>
    <w:p w:rsidR="004019AD" w:rsidRDefault="00A20208" w:rsidP="00A20208">
      <w:pPr>
        <w:numPr>
          <w:ilvl w:val="0"/>
          <w:numId w:val="98"/>
        </w:numPr>
        <w:tabs>
          <w:tab w:val="left" w:pos="269"/>
        </w:tabs>
        <w:spacing w:line="234" w:lineRule="auto"/>
        <w:ind w:left="7" w:hanging="7"/>
        <w:rPr>
          <w:rFonts w:eastAsia="Times New Roman"/>
          <w:sz w:val="24"/>
          <w:szCs w:val="24"/>
        </w:rPr>
      </w:pPr>
      <w:r>
        <w:rPr>
          <w:rFonts w:eastAsia="Times New Roman"/>
          <w:sz w:val="24"/>
          <w:szCs w:val="24"/>
        </w:rPr>
        <w:t>овладение навыками проектной деятельности и исторической реконструкции с привлечением различных источников;</w:t>
      </w:r>
    </w:p>
    <w:p w:rsidR="004019AD" w:rsidRDefault="004019AD">
      <w:pPr>
        <w:spacing w:line="13" w:lineRule="exact"/>
        <w:rPr>
          <w:rFonts w:eastAsia="Times New Roman"/>
          <w:sz w:val="24"/>
          <w:szCs w:val="24"/>
        </w:rPr>
      </w:pPr>
    </w:p>
    <w:p w:rsidR="004019AD" w:rsidRDefault="00A20208" w:rsidP="00A20208">
      <w:pPr>
        <w:numPr>
          <w:ilvl w:val="0"/>
          <w:numId w:val="98"/>
        </w:numPr>
        <w:tabs>
          <w:tab w:val="left" w:pos="343"/>
        </w:tabs>
        <w:spacing w:line="234" w:lineRule="auto"/>
        <w:ind w:left="7" w:right="20" w:hanging="7"/>
        <w:rPr>
          <w:rFonts w:eastAsia="Times New Roman"/>
          <w:sz w:val="24"/>
          <w:szCs w:val="24"/>
        </w:rPr>
      </w:pPr>
      <w:r>
        <w:rPr>
          <w:rFonts w:eastAsia="Times New Roman"/>
          <w:sz w:val="24"/>
          <w:szCs w:val="24"/>
        </w:rPr>
        <w:t>формирование умений вести диалог, обосновывать свою точку зрения в дискуссии по исторической тематике.</w:t>
      </w:r>
    </w:p>
    <w:p w:rsidR="004019AD" w:rsidRDefault="004019AD">
      <w:pPr>
        <w:spacing w:line="290" w:lineRule="exact"/>
        <w:rPr>
          <w:sz w:val="20"/>
          <w:szCs w:val="20"/>
        </w:rPr>
      </w:pPr>
    </w:p>
    <w:p w:rsidR="004019AD" w:rsidRDefault="00A20208" w:rsidP="00A20208">
      <w:pPr>
        <w:numPr>
          <w:ilvl w:val="0"/>
          <w:numId w:val="99"/>
        </w:numPr>
        <w:tabs>
          <w:tab w:val="left" w:pos="314"/>
        </w:tabs>
        <w:spacing w:line="236" w:lineRule="auto"/>
        <w:ind w:left="7" w:hanging="7"/>
        <w:jc w:val="both"/>
        <w:rPr>
          <w:rFonts w:eastAsia="Times New Roman"/>
          <w:sz w:val="24"/>
          <w:szCs w:val="24"/>
        </w:rPr>
      </w:pPr>
      <w:r>
        <w:rPr>
          <w:rFonts w:eastAsia="Times New Roman"/>
          <w:sz w:val="24"/>
          <w:szCs w:val="24"/>
        </w:rPr>
        <w:t>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w:t>
      </w:r>
    </w:p>
    <w:p w:rsidR="004019AD" w:rsidRDefault="004019AD">
      <w:pPr>
        <w:spacing w:line="14" w:lineRule="exact"/>
        <w:rPr>
          <w:rFonts w:eastAsia="Times New Roman"/>
          <w:sz w:val="24"/>
          <w:szCs w:val="24"/>
        </w:rPr>
      </w:pPr>
    </w:p>
    <w:p w:rsidR="004019AD" w:rsidRDefault="00A20208">
      <w:pPr>
        <w:spacing w:line="237" w:lineRule="auto"/>
        <w:ind w:left="7" w:firstLine="284"/>
        <w:jc w:val="both"/>
        <w:rPr>
          <w:rFonts w:eastAsia="Times New Roman"/>
          <w:sz w:val="24"/>
          <w:szCs w:val="24"/>
        </w:rPr>
      </w:pPr>
      <w:r>
        <w:rPr>
          <w:rFonts w:eastAsia="Times New Roman"/>
          <w:sz w:val="24"/>
          <w:szCs w:val="24"/>
        </w:rPr>
        <w:t>– 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4019AD" w:rsidRDefault="004019AD">
      <w:pPr>
        <w:spacing w:line="13" w:lineRule="exact"/>
        <w:rPr>
          <w:rFonts w:eastAsia="Times New Roman"/>
          <w:sz w:val="24"/>
          <w:szCs w:val="24"/>
        </w:rPr>
      </w:pPr>
    </w:p>
    <w:p w:rsidR="004019AD" w:rsidRDefault="00A20208">
      <w:pPr>
        <w:ind w:left="7" w:firstLine="284"/>
        <w:jc w:val="both"/>
        <w:rPr>
          <w:rFonts w:eastAsia="Times New Roman"/>
          <w:sz w:val="24"/>
          <w:szCs w:val="24"/>
        </w:rPr>
      </w:pPr>
      <w:r>
        <w:rPr>
          <w:rFonts w:eastAsia="Times New Roman"/>
          <w:sz w:val="24"/>
          <w:szCs w:val="24"/>
        </w:rPr>
        <w:t>–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4019AD" w:rsidRDefault="004019AD">
      <w:pPr>
        <w:spacing w:line="276" w:lineRule="exact"/>
        <w:rPr>
          <w:rFonts w:eastAsia="Times New Roman"/>
          <w:sz w:val="24"/>
          <w:szCs w:val="24"/>
        </w:rPr>
      </w:pPr>
    </w:p>
    <w:p w:rsidR="004019AD" w:rsidRDefault="00A20208">
      <w:pPr>
        <w:spacing w:line="234" w:lineRule="auto"/>
        <w:ind w:left="7" w:firstLine="284"/>
        <w:rPr>
          <w:rFonts w:eastAsia="Times New Roman"/>
          <w:sz w:val="24"/>
          <w:szCs w:val="24"/>
        </w:rPr>
      </w:pPr>
      <w:r>
        <w:rPr>
          <w:rFonts w:eastAsia="Times New Roman"/>
          <w:sz w:val="24"/>
          <w:szCs w:val="24"/>
        </w:rPr>
        <w:t>– ценности гражданского общества – верховенство права, социальная солидарность, безопасность, свобода и ответственность;</w:t>
      </w:r>
    </w:p>
    <w:p w:rsidR="004019AD" w:rsidRDefault="004019AD">
      <w:pPr>
        <w:spacing w:line="13" w:lineRule="exact"/>
        <w:rPr>
          <w:rFonts w:eastAsia="Times New Roman"/>
          <w:sz w:val="24"/>
          <w:szCs w:val="24"/>
        </w:rPr>
      </w:pPr>
    </w:p>
    <w:p w:rsidR="004019AD" w:rsidRDefault="00A20208">
      <w:pPr>
        <w:spacing w:line="234" w:lineRule="auto"/>
        <w:ind w:left="7" w:firstLine="284"/>
        <w:rPr>
          <w:rFonts w:eastAsia="Times New Roman"/>
          <w:sz w:val="24"/>
          <w:szCs w:val="24"/>
        </w:rPr>
      </w:pPr>
      <w:r>
        <w:rPr>
          <w:rFonts w:eastAsia="Times New Roman"/>
          <w:sz w:val="24"/>
          <w:szCs w:val="24"/>
        </w:rPr>
        <w:t>– 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019AD" w:rsidRDefault="004019AD">
      <w:pPr>
        <w:spacing w:line="14" w:lineRule="exact"/>
        <w:rPr>
          <w:rFonts w:eastAsia="Times New Roman"/>
          <w:sz w:val="24"/>
          <w:szCs w:val="24"/>
        </w:rPr>
      </w:pPr>
    </w:p>
    <w:p w:rsidR="004019AD" w:rsidRDefault="00A20208">
      <w:pPr>
        <w:spacing w:line="234" w:lineRule="auto"/>
        <w:ind w:left="7" w:firstLine="284"/>
        <w:rPr>
          <w:rFonts w:eastAsia="Times New Roman"/>
          <w:sz w:val="24"/>
          <w:szCs w:val="24"/>
        </w:rPr>
      </w:pPr>
      <w:r>
        <w:rPr>
          <w:rFonts w:eastAsia="Times New Roman"/>
          <w:sz w:val="24"/>
          <w:szCs w:val="24"/>
        </w:rPr>
        <w:t>– общественное согласие и уважение как необходимое условие взаимодействия государств и народов в Новейшей истории.</w:t>
      </w:r>
    </w:p>
    <w:p w:rsidR="004019AD" w:rsidRDefault="004019AD">
      <w:pPr>
        <w:spacing w:line="1" w:lineRule="exact"/>
        <w:rPr>
          <w:rFonts w:eastAsia="Times New Roman"/>
          <w:sz w:val="24"/>
          <w:szCs w:val="24"/>
        </w:rPr>
      </w:pPr>
    </w:p>
    <w:p w:rsidR="004019AD" w:rsidRDefault="00A20208">
      <w:pPr>
        <w:ind w:left="287"/>
        <w:rPr>
          <w:rFonts w:eastAsia="Times New Roman"/>
          <w:sz w:val="24"/>
          <w:szCs w:val="24"/>
        </w:rPr>
      </w:pPr>
      <w:r>
        <w:rPr>
          <w:rFonts w:eastAsia="Times New Roman"/>
          <w:sz w:val="24"/>
          <w:szCs w:val="24"/>
        </w:rPr>
        <w:t>–   познавательное значение российской, региональной и мировой истории;</w:t>
      </w:r>
    </w:p>
    <w:p w:rsidR="004019AD" w:rsidRDefault="004019AD">
      <w:pPr>
        <w:spacing w:line="12" w:lineRule="exact"/>
        <w:rPr>
          <w:rFonts w:eastAsia="Times New Roman"/>
          <w:sz w:val="24"/>
          <w:szCs w:val="24"/>
        </w:rPr>
      </w:pPr>
    </w:p>
    <w:p w:rsidR="004019AD" w:rsidRDefault="00A20208">
      <w:pPr>
        <w:spacing w:line="234" w:lineRule="auto"/>
        <w:ind w:left="7" w:firstLine="284"/>
        <w:rPr>
          <w:rFonts w:eastAsia="Times New Roman"/>
          <w:sz w:val="24"/>
          <w:szCs w:val="24"/>
        </w:rPr>
      </w:pPr>
      <w:r>
        <w:rPr>
          <w:rFonts w:eastAsia="Times New Roman"/>
          <w:sz w:val="24"/>
          <w:szCs w:val="24"/>
        </w:rPr>
        <w:t>– формирование требований к каждой ступени непрерывного исторического образования на протяжении всей жизни.</w:t>
      </w:r>
    </w:p>
    <w:p w:rsidR="004019AD" w:rsidRDefault="004019AD">
      <w:pPr>
        <w:spacing w:line="290" w:lineRule="exact"/>
        <w:rPr>
          <w:sz w:val="20"/>
          <w:szCs w:val="20"/>
        </w:rPr>
      </w:pPr>
    </w:p>
    <w:p w:rsidR="004019AD" w:rsidRDefault="00A20208">
      <w:pPr>
        <w:spacing w:line="234" w:lineRule="auto"/>
        <w:ind w:left="7" w:right="20"/>
        <w:rPr>
          <w:sz w:val="20"/>
          <w:szCs w:val="20"/>
        </w:rPr>
      </w:pPr>
      <w:r>
        <w:rPr>
          <w:rFonts w:eastAsia="Times New Roman"/>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4019AD" w:rsidRDefault="004019AD">
      <w:pPr>
        <w:spacing w:line="14" w:lineRule="exact"/>
        <w:rPr>
          <w:sz w:val="20"/>
          <w:szCs w:val="20"/>
        </w:rPr>
      </w:pPr>
    </w:p>
    <w:p w:rsidR="004019AD" w:rsidRDefault="00A20208">
      <w:pPr>
        <w:spacing w:line="234" w:lineRule="auto"/>
        <w:ind w:left="7" w:firstLine="284"/>
        <w:rPr>
          <w:sz w:val="20"/>
          <w:szCs w:val="20"/>
        </w:rPr>
      </w:pPr>
      <w:r>
        <w:rPr>
          <w:rFonts w:eastAsia="Times New Roman"/>
          <w:sz w:val="24"/>
          <w:szCs w:val="24"/>
        </w:rPr>
        <w:t>– принцип научности, определяющий соответствие учебных единиц основным результатам научных исследований;</w:t>
      </w:r>
    </w:p>
    <w:p w:rsidR="004019AD" w:rsidRDefault="004019AD">
      <w:pPr>
        <w:spacing w:line="13" w:lineRule="exact"/>
        <w:rPr>
          <w:sz w:val="20"/>
          <w:szCs w:val="20"/>
        </w:rPr>
      </w:pPr>
    </w:p>
    <w:p w:rsidR="004019AD" w:rsidRDefault="00A20208">
      <w:pPr>
        <w:spacing w:line="236" w:lineRule="auto"/>
        <w:ind w:left="7" w:firstLine="284"/>
        <w:jc w:val="both"/>
        <w:rPr>
          <w:sz w:val="20"/>
          <w:szCs w:val="20"/>
        </w:rPr>
      </w:pPr>
      <w:r>
        <w:rPr>
          <w:rFonts w:eastAsia="Times New Roman"/>
          <w:sz w:val="24"/>
          <w:szCs w:val="24"/>
        </w:rPr>
        <w:t>–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4019AD" w:rsidRDefault="004019AD">
      <w:pPr>
        <w:spacing w:line="14" w:lineRule="exact"/>
        <w:rPr>
          <w:sz w:val="20"/>
          <w:szCs w:val="20"/>
        </w:rPr>
      </w:pPr>
    </w:p>
    <w:p w:rsidR="004019AD" w:rsidRDefault="00A20208">
      <w:pPr>
        <w:ind w:left="7" w:firstLine="284"/>
        <w:rPr>
          <w:sz w:val="20"/>
          <w:szCs w:val="20"/>
        </w:rPr>
      </w:pPr>
      <w:r>
        <w:rPr>
          <w:rFonts w:eastAsia="Times New Roman"/>
          <w:sz w:val="24"/>
          <w:szCs w:val="24"/>
        </w:rPr>
        <w:t>– многофакторный подход к освещению истории всех сторон жизни государства и общества;</w:t>
      </w:r>
    </w:p>
    <w:p w:rsidR="004019AD" w:rsidRDefault="004019AD">
      <w:pPr>
        <w:spacing w:line="276" w:lineRule="exact"/>
        <w:rPr>
          <w:sz w:val="20"/>
          <w:szCs w:val="20"/>
        </w:rPr>
      </w:pPr>
    </w:p>
    <w:p w:rsidR="004019AD" w:rsidRDefault="00A20208">
      <w:pPr>
        <w:spacing w:line="234" w:lineRule="auto"/>
        <w:ind w:left="7" w:firstLine="284"/>
        <w:rPr>
          <w:sz w:val="20"/>
          <w:szCs w:val="20"/>
        </w:rPr>
      </w:pPr>
      <w:r>
        <w:rPr>
          <w:rFonts w:eastAsia="Times New Roman"/>
          <w:sz w:val="24"/>
          <w:szCs w:val="24"/>
        </w:rPr>
        <w:t xml:space="preserve">– исторический подход как основа формирования содержания курса и </w:t>
      </w:r>
      <w:proofErr w:type="spellStart"/>
      <w:r>
        <w:rPr>
          <w:rFonts w:eastAsia="Times New Roman"/>
          <w:sz w:val="24"/>
          <w:szCs w:val="24"/>
        </w:rPr>
        <w:t>межпредметных</w:t>
      </w:r>
      <w:proofErr w:type="spellEnd"/>
      <w:r>
        <w:rPr>
          <w:rFonts w:eastAsia="Times New Roman"/>
          <w:sz w:val="24"/>
          <w:szCs w:val="24"/>
        </w:rPr>
        <w:t xml:space="preserve"> связей, прежде всего, с учебными предметами социально-гуманитарного цикла;</w:t>
      </w:r>
    </w:p>
    <w:p w:rsidR="004019AD" w:rsidRDefault="004019AD">
      <w:pPr>
        <w:spacing w:line="13" w:lineRule="exact"/>
        <w:rPr>
          <w:sz w:val="20"/>
          <w:szCs w:val="20"/>
        </w:rPr>
      </w:pPr>
    </w:p>
    <w:p w:rsidR="004019AD" w:rsidRDefault="00A20208">
      <w:pPr>
        <w:spacing w:line="234" w:lineRule="auto"/>
        <w:ind w:left="7" w:firstLine="284"/>
        <w:rPr>
          <w:sz w:val="20"/>
          <w:szCs w:val="20"/>
        </w:rPr>
      </w:pPr>
      <w:r>
        <w:rPr>
          <w:rFonts w:eastAsia="Times New Roman"/>
          <w:sz w:val="24"/>
          <w:szCs w:val="24"/>
        </w:rPr>
        <w:t>– 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4019AD" w:rsidRDefault="004019AD">
      <w:pPr>
        <w:spacing w:line="282" w:lineRule="exact"/>
        <w:rPr>
          <w:sz w:val="20"/>
          <w:szCs w:val="20"/>
        </w:rPr>
      </w:pPr>
    </w:p>
    <w:p w:rsidR="004019AD" w:rsidRDefault="00A20208">
      <w:pPr>
        <w:ind w:left="7"/>
        <w:rPr>
          <w:sz w:val="20"/>
          <w:szCs w:val="20"/>
        </w:rPr>
      </w:pPr>
      <w:r>
        <w:rPr>
          <w:rFonts w:eastAsia="Times New Roman"/>
          <w:b/>
          <w:bCs/>
          <w:sz w:val="24"/>
          <w:szCs w:val="24"/>
        </w:rPr>
        <w:t>Новейшая история</w:t>
      </w:r>
    </w:p>
    <w:p w:rsidR="004019AD" w:rsidRDefault="00A20208">
      <w:pPr>
        <w:ind w:left="7"/>
        <w:rPr>
          <w:sz w:val="20"/>
          <w:szCs w:val="20"/>
        </w:rPr>
      </w:pPr>
      <w:r>
        <w:rPr>
          <w:rFonts w:eastAsia="Times New Roman"/>
          <w:b/>
          <w:bCs/>
          <w:sz w:val="24"/>
          <w:szCs w:val="24"/>
        </w:rPr>
        <w:t>Мир накануне Первой мировой войны</w:t>
      </w:r>
    </w:p>
    <w:p w:rsidR="004019AD" w:rsidRDefault="004019AD">
      <w:pPr>
        <w:spacing w:line="7" w:lineRule="exact"/>
        <w:rPr>
          <w:sz w:val="20"/>
          <w:szCs w:val="20"/>
        </w:rPr>
      </w:pPr>
    </w:p>
    <w:p w:rsidR="004019AD" w:rsidRDefault="00A20208">
      <w:pPr>
        <w:spacing w:line="237" w:lineRule="auto"/>
        <w:ind w:left="7"/>
        <w:jc w:val="both"/>
        <w:rPr>
          <w:sz w:val="20"/>
          <w:szCs w:val="20"/>
        </w:rPr>
      </w:pPr>
      <w:r>
        <w:rPr>
          <w:rFonts w:eastAsia="Times New Roman"/>
          <w:sz w:val="24"/>
          <w:szCs w:val="24"/>
        </w:rPr>
        <w:t>Индустриальное общество. Либерализм, консерватизм, социал-демократия, анархизм. Рабочее и социалистическое движение. Профсоюзы.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Региональные конфликты накануне Первой мировой войны. Причины Первой мировой войны.</w:t>
      </w:r>
    </w:p>
    <w:p w:rsidR="004019AD" w:rsidRDefault="004019AD">
      <w:pPr>
        <w:sectPr w:rsidR="004019AD">
          <w:pgSz w:w="11900" w:h="16838"/>
          <w:pgMar w:top="1135" w:right="846" w:bottom="151" w:left="1133" w:header="0" w:footer="0" w:gutter="0"/>
          <w:cols w:space="720" w:equalWidth="0">
            <w:col w:w="9927"/>
          </w:cols>
        </w:sectPr>
      </w:pPr>
    </w:p>
    <w:p w:rsidR="004019AD" w:rsidRDefault="004019AD">
      <w:pPr>
        <w:spacing w:line="375" w:lineRule="exact"/>
        <w:rPr>
          <w:sz w:val="20"/>
          <w:szCs w:val="20"/>
        </w:rPr>
      </w:pPr>
    </w:p>
    <w:p w:rsidR="004019AD" w:rsidRDefault="00A20208">
      <w:pPr>
        <w:ind w:left="9687"/>
        <w:rPr>
          <w:sz w:val="20"/>
          <w:szCs w:val="20"/>
        </w:rPr>
      </w:pPr>
      <w:r>
        <w:rPr>
          <w:rFonts w:eastAsia="Times New Roman"/>
          <w:sz w:val="24"/>
          <w:szCs w:val="24"/>
        </w:rPr>
        <w:t>65</w:t>
      </w:r>
    </w:p>
    <w:p w:rsidR="004019AD" w:rsidRDefault="004019AD">
      <w:pPr>
        <w:sectPr w:rsidR="004019AD">
          <w:type w:val="continuous"/>
          <w:pgSz w:w="11900" w:h="16838"/>
          <w:pgMar w:top="1135" w:right="846" w:bottom="151" w:left="1133" w:header="0" w:footer="0" w:gutter="0"/>
          <w:cols w:space="720" w:equalWidth="0">
            <w:col w:w="9927"/>
          </w:cols>
        </w:sectPr>
      </w:pPr>
    </w:p>
    <w:p w:rsidR="004019AD" w:rsidRDefault="00A20208">
      <w:pPr>
        <w:rPr>
          <w:sz w:val="20"/>
          <w:szCs w:val="20"/>
        </w:rPr>
      </w:pPr>
      <w:r>
        <w:rPr>
          <w:rFonts w:eastAsia="Times New Roman"/>
          <w:b/>
          <w:bCs/>
          <w:sz w:val="24"/>
          <w:szCs w:val="24"/>
        </w:rPr>
        <w:t>Первая мировая война</w:t>
      </w:r>
    </w:p>
    <w:p w:rsidR="004019AD" w:rsidRDefault="004019AD">
      <w:pPr>
        <w:spacing w:line="7" w:lineRule="exact"/>
        <w:rPr>
          <w:sz w:val="20"/>
          <w:szCs w:val="20"/>
        </w:rPr>
      </w:pPr>
    </w:p>
    <w:p w:rsidR="004019AD" w:rsidRDefault="00A20208">
      <w:pPr>
        <w:spacing w:line="238" w:lineRule="auto"/>
        <w:jc w:val="both"/>
        <w:rPr>
          <w:sz w:val="20"/>
          <w:szCs w:val="20"/>
        </w:rPr>
      </w:pPr>
      <w:r>
        <w:rPr>
          <w:rFonts w:eastAsia="Times New Roman"/>
          <w:sz w:val="24"/>
          <w:szCs w:val="24"/>
        </w:rPr>
        <w:t xml:space="preserve">Ситуация на Балканах. </w:t>
      </w:r>
      <w:proofErr w:type="spellStart"/>
      <w:r>
        <w:rPr>
          <w:rFonts w:eastAsia="Times New Roman"/>
          <w:sz w:val="24"/>
          <w:szCs w:val="24"/>
        </w:rPr>
        <w:t>Сараевское</w:t>
      </w:r>
      <w:proofErr w:type="spellEnd"/>
      <w:r>
        <w:rPr>
          <w:rFonts w:eastAsia="Times New Roman"/>
          <w:sz w:val="24"/>
          <w:szCs w:val="24"/>
        </w:rPr>
        <w:t xml:space="preserve">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Сражение на Марне. Победа российской армии под </w:t>
      </w:r>
      <w:proofErr w:type="spellStart"/>
      <w:r>
        <w:rPr>
          <w:rFonts w:eastAsia="Times New Roman"/>
          <w:sz w:val="24"/>
          <w:szCs w:val="24"/>
        </w:rPr>
        <w:t>Гумбиненом</w:t>
      </w:r>
      <w:proofErr w:type="spellEnd"/>
      <w:r>
        <w:rPr>
          <w:rFonts w:eastAsia="Times New Roman"/>
          <w:sz w:val="24"/>
          <w:szCs w:val="24"/>
        </w:rPr>
        <w:t xml:space="preserve"> и поражение под </w:t>
      </w:r>
      <w:proofErr w:type="spellStart"/>
      <w:r>
        <w:rPr>
          <w:rFonts w:eastAsia="Times New Roman"/>
          <w:sz w:val="24"/>
          <w:szCs w:val="24"/>
        </w:rPr>
        <w:t>Танненбергом</w:t>
      </w:r>
      <w:proofErr w:type="spellEnd"/>
      <w:r>
        <w:rPr>
          <w:rFonts w:eastAsia="Times New Roman"/>
          <w:sz w:val="24"/>
          <w:szCs w:val="24"/>
        </w:rPr>
        <w:t>. Наступление в Галиции. Четверной союз (Центральные державы). Верден. Отступление российской армии. Сомма. Геноцид в Османской империи. Брусиловский прорыв. Вступление в войну США. Революция 1917 г. и выход из войны России. 14 пунктов В. Вильсона. Бои на Западном фронте. Капитуляция государств Четверного союза. Политические, экономические, социальные и культурные последствия Первой мировой войны.</w:t>
      </w:r>
    </w:p>
    <w:p w:rsidR="004019AD" w:rsidRDefault="004019AD">
      <w:pPr>
        <w:spacing w:line="290" w:lineRule="exact"/>
        <w:rPr>
          <w:sz w:val="20"/>
          <w:szCs w:val="20"/>
        </w:rPr>
      </w:pPr>
    </w:p>
    <w:p w:rsidR="004019AD" w:rsidRDefault="00A20208">
      <w:pPr>
        <w:rPr>
          <w:sz w:val="20"/>
          <w:szCs w:val="20"/>
        </w:rPr>
      </w:pPr>
      <w:proofErr w:type="spellStart"/>
      <w:r>
        <w:rPr>
          <w:rFonts w:eastAsia="Times New Roman"/>
          <w:b/>
          <w:bCs/>
          <w:sz w:val="24"/>
          <w:szCs w:val="24"/>
        </w:rPr>
        <w:t>Межвоенный</w:t>
      </w:r>
      <w:proofErr w:type="spellEnd"/>
      <w:r>
        <w:rPr>
          <w:rFonts w:eastAsia="Times New Roman"/>
          <w:b/>
          <w:bCs/>
          <w:sz w:val="24"/>
          <w:szCs w:val="24"/>
        </w:rPr>
        <w:t xml:space="preserve"> период (1918–1939)</w:t>
      </w:r>
    </w:p>
    <w:p w:rsidR="004019AD" w:rsidRDefault="004019AD">
      <w:pPr>
        <w:spacing w:line="7" w:lineRule="exact"/>
        <w:rPr>
          <w:sz w:val="20"/>
          <w:szCs w:val="20"/>
        </w:rPr>
      </w:pPr>
    </w:p>
    <w:p w:rsidR="004019AD" w:rsidRDefault="00A20208">
      <w:pPr>
        <w:spacing w:line="234" w:lineRule="auto"/>
        <w:jc w:val="both"/>
        <w:rPr>
          <w:sz w:val="20"/>
          <w:szCs w:val="20"/>
        </w:rPr>
      </w:pPr>
      <w:r>
        <w:rPr>
          <w:rFonts w:eastAsia="Times New Roman"/>
          <w:b/>
          <w:bCs/>
          <w:sz w:val="24"/>
          <w:szCs w:val="24"/>
        </w:rPr>
        <w:t xml:space="preserve">Революционная волна после Первой мировой войны. </w:t>
      </w:r>
      <w:r>
        <w:rPr>
          <w:rFonts w:eastAsia="Times New Roman"/>
          <w:sz w:val="24"/>
          <w:szCs w:val="24"/>
        </w:rPr>
        <w:t>Образование новых национальных</w:t>
      </w:r>
      <w:r>
        <w:rPr>
          <w:rFonts w:eastAsia="Times New Roman"/>
          <w:b/>
          <w:bCs/>
          <w:sz w:val="24"/>
          <w:szCs w:val="24"/>
        </w:rPr>
        <w:t xml:space="preserve"> </w:t>
      </w:r>
      <w:r>
        <w:rPr>
          <w:rFonts w:eastAsia="Times New Roman"/>
          <w:sz w:val="24"/>
          <w:szCs w:val="24"/>
        </w:rPr>
        <w:t>государств. Ноябрьская революция в Германии. Веймарская республика.</w:t>
      </w:r>
    </w:p>
    <w:p w:rsidR="004019AD" w:rsidRDefault="004019AD">
      <w:pPr>
        <w:spacing w:line="7" w:lineRule="exact"/>
        <w:rPr>
          <w:sz w:val="20"/>
          <w:szCs w:val="20"/>
        </w:rPr>
      </w:pPr>
    </w:p>
    <w:p w:rsidR="004019AD" w:rsidRDefault="00A20208">
      <w:pPr>
        <w:rPr>
          <w:sz w:val="20"/>
          <w:szCs w:val="20"/>
        </w:rPr>
      </w:pPr>
      <w:r>
        <w:rPr>
          <w:rFonts w:eastAsia="Times New Roman"/>
          <w:b/>
          <w:bCs/>
          <w:sz w:val="24"/>
          <w:szCs w:val="24"/>
        </w:rPr>
        <w:t>Версальско-вашингтонская система</w:t>
      </w:r>
    </w:p>
    <w:p w:rsidR="004019AD" w:rsidRDefault="00A20208">
      <w:pPr>
        <w:spacing w:line="235" w:lineRule="auto"/>
        <w:rPr>
          <w:sz w:val="20"/>
          <w:szCs w:val="20"/>
        </w:rPr>
      </w:pPr>
      <w:r>
        <w:rPr>
          <w:rFonts w:eastAsia="Times New Roman"/>
          <w:sz w:val="24"/>
          <w:szCs w:val="24"/>
        </w:rPr>
        <w:t>Планы послевоенного устройства мира. Парижская мирная конференция. Версальская система.</w:t>
      </w:r>
    </w:p>
    <w:p w:rsidR="004019AD" w:rsidRDefault="004019AD">
      <w:pPr>
        <w:spacing w:line="1" w:lineRule="exact"/>
        <w:rPr>
          <w:sz w:val="20"/>
          <w:szCs w:val="20"/>
        </w:rPr>
      </w:pPr>
    </w:p>
    <w:p w:rsidR="004019AD" w:rsidRDefault="00A20208">
      <w:pPr>
        <w:rPr>
          <w:sz w:val="20"/>
          <w:szCs w:val="20"/>
        </w:rPr>
      </w:pPr>
      <w:r>
        <w:rPr>
          <w:rFonts w:eastAsia="Times New Roman"/>
          <w:sz w:val="24"/>
          <w:szCs w:val="24"/>
        </w:rPr>
        <w:t xml:space="preserve">Лига  наций.  Генуэзская  конференция  1922  г.  </w:t>
      </w:r>
      <w:proofErr w:type="spellStart"/>
      <w:r>
        <w:rPr>
          <w:rFonts w:eastAsia="Times New Roman"/>
          <w:sz w:val="24"/>
          <w:szCs w:val="24"/>
        </w:rPr>
        <w:t>Рапалльское</w:t>
      </w:r>
      <w:proofErr w:type="spellEnd"/>
      <w:r>
        <w:rPr>
          <w:rFonts w:eastAsia="Times New Roman"/>
          <w:sz w:val="24"/>
          <w:szCs w:val="24"/>
        </w:rPr>
        <w:t xml:space="preserve">  соглашение  и  признание  СССР.</w:t>
      </w:r>
    </w:p>
    <w:p w:rsidR="004019AD" w:rsidRDefault="00A20208">
      <w:pPr>
        <w:rPr>
          <w:sz w:val="20"/>
          <w:szCs w:val="20"/>
        </w:rPr>
      </w:pPr>
      <w:r>
        <w:rPr>
          <w:rFonts w:eastAsia="Times New Roman"/>
          <w:sz w:val="24"/>
          <w:szCs w:val="24"/>
        </w:rPr>
        <w:t xml:space="preserve">Вашингтонская конференция. Смягчение Версальской системы. Планы </w:t>
      </w:r>
      <w:proofErr w:type="spellStart"/>
      <w:r>
        <w:rPr>
          <w:rFonts w:eastAsia="Times New Roman"/>
          <w:sz w:val="24"/>
          <w:szCs w:val="24"/>
        </w:rPr>
        <w:t>Дауэса</w:t>
      </w:r>
      <w:proofErr w:type="spellEnd"/>
      <w:r>
        <w:rPr>
          <w:rFonts w:eastAsia="Times New Roman"/>
          <w:sz w:val="24"/>
          <w:szCs w:val="24"/>
        </w:rPr>
        <w:t xml:space="preserve"> и Юнга.</w:t>
      </w:r>
    </w:p>
    <w:p w:rsidR="004019AD" w:rsidRDefault="004019AD">
      <w:pPr>
        <w:spacing w:line="5" w:lineRule="exact"/>
        <w:rPr>
          <w:sz w:val="20"/>
          <w:szCs w:val="20"/>
        </w:rPr>
      </w:pPr>
    </w:p>
    <w:p w:rsidR="004019AD" w:rsidRDefault="00A20208">
      <w:pPr>
        <w:rPr>
          <w:sz w:val="20"/>
          <w:szCs w:val="20"/>
        </w:rPr>
      </w:pPr>
      <w:r>
        <w:rPr>
          <w:rFonts w:eastAsia="Times New Roman"/>
          <w:b/>
          <w:bCs/>
          <w:sz w:val="24"/>
          <w:szCs w:val="24"/>
        </w:rPr>
        <w:t>Страны Запада в 1920-е гг.</w:t>
      </w:r>
    </w:p>
    <w:p w:rsidR="004019AD" w:rsidRDefault="004019AD">
      <w:pPr>
        <w:spacing w:line="7" w:lineRule="exact"/>
        <w:rPr>
          <w:sz w:val="20"/>
          <w:szCs w:val="20"/>
        </w:rPr>
      </w:pPr>
    </w:p>
    <w:p w:rsidR="004019AD" w:rsidRDefault="00A20208">
      <w:pPr>
        <w:spacing w:line="237" w:lineRule="auto"/>
        <w:jc w:val="both"/>
        <w:rPr>
          <w:sz w:val="20"/>
          <w:szCs w:val="20"/>
        </w:rPr>
      </w:pPr>
      <w:r>
        <w:rPr>
          <w:rFonts w:eastAsia="Times New Roman"/>
          <w:sz w:val="24"/>
          <w:szCs w:val="24"/>
        </w:rPr>
        <w:t>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w:t>
      </w:r>
      <w:r>
        <w:rPr>
          <w:rFonts w:eastAsia="Times New Roman"/>
          <w:i/>
          <w:iCs/>
          <w:sz w:val="24"/>
          <w:szCs w:val="24"/>
        </w:rPr>
        <w:t>.</w:t>
      </w:r>
      <w:r>
        <w:rPr>
          <w:rFonts w:eastAsia="Times New Roman"/>
          <w:sz w:val="24"/>
          <w:szCs w:val="24"/>
        </w:rPr>
        <w:t xml:space="preserve"> Приход фашистов к власти в Италии. Создание фашистского режима. Фашистский режим в Италии.</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Политическое развитие стран Южной и Восточной Азии</w:t>
      </w:r>
    </w:p>
    <w:p w:rsidR="004019AD" w:rsidRDefault="00A20208">
      <w:pPr>
        <w:spacing w:line="235" w:lineRule="auto"/>
        <w:rPr>
          <w:sz w:val="20"/>
          <w:szCs w:val="20"/>
        </w:rPr>
      </w:pPr>
      <w:r>
        <w:rPr>
          <w:rFonts w:eastAsia="Times New Roman"/>
          <w:sz w:val="24"/>
          <w:szCs w:val="24"/>
        </w:rPr>
        <w:t xml:space="preserve">Китай после </w:t>
      </w:r>
      <w:proofErr w:type="spellStart"/>
      <w:r>
        <w:rPr>
          <w:rFonts w:eastAsia="Times New Roman"/>
          <w:sz w:val="24"/>
          <w:szCs w:val="24"/>
        </w:rPr>
        <w:t>Синьхайской</w:t>
      </w:r>
      <w:proofErr w:type="spellEnd"/>
      <w:r>
        <w:rPr>
          <w:rFonts w:eastAsia="Times New Roman"/>
          <w:sz w:val="24"/>
          <w:szCs w:val="24"/>
        </w:rPr>
        <w:t xml:space="preserve"> революции. Режим Чан Кайши и гражданская война с коммунистами.</w:t>
      </w:r>
    </w:p>
    <w:p w:rsidR="004019AD" w:rsidRDefault="004019AD">
      <w:pPr>
        <w:spacing w:line="1" w:lineRule="exact"/>
        <w:rPr>
          <w:sz w:val="20"/>
          <w:szCs w:val="20"/>
        </w:rPr>
      </w:pPr>
    </w:p>
    <w:p w:rsidR="004019AD" w:rsidRDefault="00A20208">
      <w:pPr>
        <w:rPr>
          <w:sz w:val="20"/>
          <w:szCs w:val="20"/>
        </w:rPr>
      </w:pPr>
      <w:r>
        <w:rPr>
          <w:rFonts w:eastAsia="Times New Roman"/>
          <w:sz w:val="24"/>
          <w:szCs w:val="24"/>
        </w:rPr>
        <w:t>Индийский национальный конгресс и М. Ганди.</w:t>
      </w:r>
    </w:p>
    <w:p w:rsidR="004019AD" w:rsidRDefault="004019AD">
      <w:pPr>
        <w:spacing w:line="17" w:lineRule="exact"/>
        <w:rPr>
          <w:sz w:val="20"/>
          <w:szCs w:val="20"/>
        </w:rPr>
      </w:pPr>
    </w:p>
    <w:p w:rsidR="004019AD" w:rsidRDefault="00A20208">
      <w:pPr>
        <w:spacing w:line="234" w:lineRule="auto"/>
        <w:jc w:val="both"/>
        <w:rPr>
          <w:sz w:val="20"/>
          <w:szCs w:val="20"/>
        </w:rPr>
      </w:pPr>
      <w:r>
        <w:rPr>
          <w:rFonts w:eastAsia="Times New Roman"/>
          <w:b/>
          <w:bCs/>
          <w:sz w:val="24"/>
          <w:szCs w:val="24"/>
        </w:rPr>
        <w:t>Великая депрессия. Мировой экономический кризис. Преобразования Ф. Рузвельта в США.</w:t>
      </w:r>
    </w:p>
    <w:p w:rsidR="004019AD" w:rsidRDefault="004019AD">
      <w:pPr>
        <w:spacing w:line="9" w:lineRule="exact"/>
        <w:rPr>
          <w:sz w:val="20"/>
          <w:szCs w:val="20"/>
        </w:rPr>
      </w:pPr>
    </w:p>
    <w:p w:rsidR="004019AD" w:rsidRDefault="00A20208">
      <w:pPr>
        <w:spacing w:line="237" w:lineRule="auto"/>
        <w:jc w:val="both"/>
        <w:rPr>
          <w:sz w:val="20"/>
          <w:szCs w:val="20"/>
        </w:rPr>
      </w:pPr>
      <w:r>
        <w:rPr>
          <w:rFonts w:eastAsia="Times New Roman"/>
          <w:sz w:val="24"/>
          <w:szCs w:val="24"/>
        </w:rPr>
        <w:t>Начало Великой депрессии. Причины Великой депрессии. Мировой экономический кризис. Социально-политические последствия Великой депрессии.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w:t>
      </w:r>
    </w:p>
    <w:p w:rsidR="004019AD" w:rsidRDefault="004019AD">
      <w:pPr>
        <w:spacing w:line="10" w:lineRule="exact"/>
        <w:rPr>
          <w:sz w:val="20"/>
          <w:szCs w:val="20"/>
        </w:rPr>
      </w:pPr>
    </w:p>
    <w:p w:rsidR="004019AD" w:rsidRDefault="00A20208">
      <w:pPr>
        <w:rPr>
          <w:sz w:val="20"/>
          <w:szCs w:val="20"/>
        </w:rPr>
      </w:pPr>
      <w:r>
        <w:rPr>
          <w:rFonts w:eastAsia="Times New Roman"/>
          <w:b/>
          <w:bCs/>
          <w:sz w:val="24"/>
          <w:szCs w:val="24"/>
        </w:rPr>
        <w:t>Нарастание агрессии. Германский нацизм</w:t>
      </w:r>
    </w:p>
    <w:p w:rsidR="004019AD" w:rsidRDefault="00A20208">
      <w:pPr>
        <w:spacing w:line="235" w:lineRule="auto"/>
        <w:rPr>
          <w:sz w:val="20"/>
          <w:szCs w:val="20"/>
        </w:rPr>
      </w:pPr>
      <w:r>
        <w:rPr>
          <w:rFonts w:eastAsia="Times New Roman"/>
          <w:sz w:val="24"/>
          <w:szCs w:val="24"/>
        </w:rPr>
        <w:t>Нарастание агрессии в мире. Агрессия Японии против Китая в 1931–1933 гг. НСДАП и А.</w:t>
      </w:r>
    </w:p>
    <w:p w:rsidR="004019AD" w:rsidRDefault="004019AD">
      <w:pPr>
        <w:spacing w:line="1" w:lineRule="exact"/>
        <w:rPr>
          <w:sz w:val="20"/>
          <w:szCs w:val="20"/>
        </w:rPr>
      </w:pPr>
    </w:p>
    <w:p w:rsidR="004019AD" w:rsidRDefault="00A20208">
      <w:pPr>
        <w:rPr>
          <w:sz w:val="20"/>
          <w:szCs w:val="20"/>
        </w:rPr>
      </w:pPr>
      <w:r>
        <w:rPr>
          <w:rFonts w:eastAsia="Times New Roman"/>
          <w:sz w:val="24"/>
          <w:szCs w:val="24"/>
        </w:rPr>
        <w:t>Гитлер. «Пивной» путч. Приход нацистов к власти. Поджог Рейхстага. «Ночь длинных ножей».</w:t>
      </w:r>
    </w:p>
    <w:p w:rsidR="004019AD" w:rsidRDefault="00A20208">
      <w:pPr>
        <w:rPr>
          <w:sz w:val="20"/>
          <w:szCs w:val="20"/>
        </w:rPr>
      </w:pPr>
      <w:r>
        <w:rPr>
          <w:rFonts w:eastAsia="Times New Roman"/>
          <w:sz w:val="24"/>
          <w:szCs w:val="24"/>
        </w:rPr>
        <w:t>Нюрнбергские законы. Нацистская диктатура в Германии. Подготовка Германии к войне.</w:t>
      </w:r>
    </w:p>
    <w:p w:rsidR="004019AD" w:rsidRDefault="004019AD">
      <w:pPr>
        <w:spacing w:line="5" w:lineRule="exact"/>
        <w:rPr>
          <w:sz w:val="20"/>
          <w:szCs w:val="20"/>
        </w:rPr>
      </w:pPr>
    </w:p>
    <w:p w:rsidR="004019AD" w:rsidRDefault="00A20208">
      <w:pPr>
        <w:rPr>
          <w:sz w:val="20"/>
          <w:szCs w:val="20"/>
        </w:rPr>
      </w:pPr>
      <w:r>
        <w:rPr>
          <w:rFonts w:eastAsia="Times New Roman"/>
          <w:b/>
          <w:bCs/>
          <w:sz w:val="24"/>
          <w:szCs w:val="24"/>
        </w:rPr>
        <w:t>«Народный фронт» и Гражданская война в Испании</w:t>
      </w:r>
    </w:p>
    <w:p w:rsidR="004019AD" w:rsidRDefault="004019AD">
      <w:pPr>
        <w:spacing w:line="7" w:lineRule="exact"/>
        <w:rPr>
          <w:sz w:val="20"/>
          <w:szCs w:val="20"/>
        </w:rPr>
      </w:pPr>
    </w:p>
    <w:p w:rsidR="004019AD" w:rsidRDefault="00A20208">
      <w:pPr>
        <w:spacing w:line="236" w:lineRule="auto"/>
        <w:ind w:right="20"/>
        <w:jc w:val="both"/>
        <w:rPr>
          <w:sz w:val="20"/>
          <w:szCs w:val="20"/>
        </w:rPr>
      </w:pPr>
      <w:r>
        <w:rPr>
          <w:rFonts w:eastAsia="Times New Roman"/>
          <w:sz w:val="24"/>
          <w:szCs w:val="24"/>
        </w:rPr>
        <w:t xml:space="preserve">VII Конгресс Коминтерна. Политика «Народного фронта». Победа «Народного фронта» в Испании. </w:t>
      </w:r>
      <w:proofErr w:type="spellStart"/>
      <w:r>
        <w:rPr>
          <w:rFonts w:eastAsia="Times New Roman"/>
          <w:sz w:val="24"/>
          <w:szCs w:val="24"/>
        </w:rPr>
        <w:t>Франкистский</w:t>
      </w:r>
      <w:proofErr w:type="spellEnd"/>
      <w:r>
        <w:rPr>
          <w:rFonts w:eastAsia="Times New Roman"/>
          <w:sz w:val="24"/>
          <w:szCs w:val="24"/>
        </w:rPr>
        <w:t xml:space="preserve"> мятеж и фашистское вмешательство. Политика «невмешательства». Советская помощь Испании. Поражение Испанской республики.</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Политика «умиротворения» агрессора</w:t>
      </w:r>
    </w:p>
    <w:p w:rsidR="004019AD" w:rsidRDefault="004019AD">
      <w:pPr>
        <w:spacing w:line="7" w:lineRule="exact"/>
        <w:rPr>
          <w:sz w:val="20"/>
          <w:szCs w:val="20"/>
        </w:rPr>
      </w:pPr>
    </w:p>
    <w:p w:rsidR="004019AD" w:rsidRDefault="00A20208">
      <w:pPr>
        <w:spacing w:line="237" w:lineRule="auto"/>
        <w:jc w:val="both"/>
        <w:rPr>
          <w:sz w:val="20"/>
          <w:szCs w:val="20"/>
        </w:rPr>
      </w:pPr>
      <w:r>
        <w:rPr>
          <w:rFonts w:eastAsia="Times New Roman"/>
          <w:sz w:val="24"/>
          <w:szCs w:val="24"/>
        </w:rPr>
        <w:t>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w:t>
      </w:r>
    </w:p>
    <w:p w:rsidR="004019AD" w:rsidRDefault="004019AD">
      <w:pPr>
        <w:spacing w:line="17" w:lineRule="exact"/>
        <w:rPr>
          <w:sz w:val="20"/>
          <w:szCs w:val="20"/>
        </w:rPr>
      </w:pPr>
    </w:p>
    <w:p w:rsidR="004019AD" w:rsidRDefault="00A20208">
      <w:pPr>
        <w:spacing w:line="234" w:lineRule="auto"/>
        <w:jc w:val="both"/>
        <w:rPr>
          <w:sz w:val="20"/>
          <w:szCs w:val="20"/>
        </w:rPr>
      </w:pPr>
      <w:r>
        <w:rPr>
          <w:rFonts w:eastAsia="Times New Roman"/>
          <w:b/>
          <w:bCs/>
          <w:sz w:val="24"/>
          <w:szCs w:val="24"/>
        </w:rPr>
        <w:t xml:space="preserve">Развитие культуры в первой трети ХХ </w:t>
      </w:r>
      <w:proofErr w:type="spellStart"/>
      <w:r>
        <w:rPr>
          <w:rFonts w:eastAsia="Times New Roman"/>
          <w:b/>
          <w:bCs/>
          <w:sz w:val="24"/>
          <w:szCs w:val="24"/>
        </w:rPr>
        <w:t>в.</w:t>
      </w:r>
      <w:r>
        <w:rPr>
          <w:rFonts w:eastAsia="Times New Roman"/>
          <w:sz w:val="24"/>
          <w:szCs w:val="24"/>
        </w:rPr>
        <w:t>Основные</w:t>
      </w:r>
      <w:proofErr w:type="spellEnd"/>
      <w:r>
        <w:rPr>
          <w:rFonts w:eastAsia="Times New Roman"/>
          <w:sz w:val="24"/>
          <w:szCs w:val="24"/>
        </w:rPr>
        <w:t xml:space="preserve"> направления в искусстве.</w:t>
      </w:r>
      <w:r>
        <w:rPr>
          <w:rFonts w:eastAsia="Times New Roman"/>
          <w:b/>
          <w:bCs/>
          <w:sz w:val="24"/>
          <w:szCs w:val="24"/>
        </w:rPr>
        <w:t xml:space="preserve"> </w:t>
      </w:r>
      <w:r>
        <w:rPr>
          <w:rFonts w:eastAsia="Times New Roman"/>
          <w:sz w:val="24"/>
          <w:szCs w:val="24"/>
        </w:rPr>
        <w:t>Модернизм,</w:t>
      </w:r>
      <w:r>
        <w:rPr>
          <w:rFonts w:eastAsia="Times New Roman"/>
          <w:b/>
          <w:bCs/>
          <w:sz w:val="24"/>
          <w:szCs w:val="24"/>
        </w:rPr>
        <w:t xml:space="preserve"> </w:t>
      </w:r>
      <w:r>
        <w:rPr>
          <w:rFonts w:eastAsia="Times New Roman"/>
          <w:sz w:val="24"/>
          <w:szCs w:val="24"/>
        </w:rPr>
        <w:t>авангардизм, сюрреализм, абстракционизм, реализм</w:t>
      </w:r>
      <w:r>
        <w:rPr>
          <w:rFonts w:eastAsia="Times New Roman"/>
          <w:i/>
          <w:iCs/>
          <w:sz w:val="24"/>
          <w:szCs w:val="24"/>
        </w:rPr>
        <w:t>.</w:t>
      </w:r>
    </w:p>
    <w:p w:rsidR="004019AD" w:rsidRDefault="004019AD">
      <w:pPr>
        <w:spacing w:line="283" w:lineRule="exact"/>
        <w:rPr>
          <w:sz w:val="20"/>
          <w:szCs w:val="20"/>
        </w:rPr>
      </w:pPr>
    </w:p>
    <w:p w:rsidR="004019AD" w:rsidRDefault="00A20208">
      <w:pPr>
        <w:rPr>
          <w:sz w:val="20"/>
          <w:szCs w:val="20"/>
        </w:rPr>
      </w:pPr>
      <w:r>
        <w:rPr>
          <w:rFonts w:eastAsia="Times New Roman"/>
          <w:b/>
          <w:bCs/>
          <w:sz w:val="24"/>
          <w:szCs w:val="24"/>
        </w:rPr>
        <w:t>Вторая мировая война. Начало Второй мировой войны</w:t>
      </w:r>
    </w:p>
    <w:p w:rsidR="004019AD" w:rsidRDefault="00A20208">
      <w:pPr>
        <w:tabs>
          <w:tab w:val="left" w:pos="1140"/>
          <w:tab w:val="left" w:pos="2080"/>
          <w:tab w:val="left" w:pos="3160"/>
          <w:tab w:val="left" w:pos="4060"/>
          <w:tab w:val="left" w:pos="5880"/>
          <w:tab w:val="left" w:pos="6720"/>
          <w:tab w:val="left" w:pos="7920"/>
          <w:tab w:val="left" w:pos="9140"/>
        </w:tabs>
        <w:spacing w:line="235" w:lineRule="auto"/>
        <w:rPr>
          <w:sz w:val="20"/>
          <w:szCs w:val="20"/>
        </w:rPr>
      </w:pPr>
      <w:r>
        <w:rPr>
          <w:rFonts w:eastAsia="Times New Roman"/>
          <w:sz w:val="24"/>
          <w:szCs w:val="24"/>
        </w:rPr>
        <w:t>Причины</w:t>
      </w:r>
      <w:r>
        <w:rPr>
          <w:rFonts w:eastAsia="Times New Roman"/>
          <w:sz w:val="24"/>
          <w:szCs w:val="24"/>
        </w:rPr>
        <w:tab/>
        <w:t>Второй</w:t>
      </w:r>
      <w:r>
        <w:rPr>
          <w:rFonts w:eastAsia="Times New Roman"/>
          <w:sz w:val="24"/>
          <w:szCs w:val="24"/>
        </w:rPr>
        <w:tab/>
        <w:t>мировой</w:t>
      </w:r>
      <w:r>
        <w:rPr>
          <w:rFonts w:eastAsia="Times New Roman"/>
          <w:sz w:val="24"/>
          <w:szCs w:val="24"/>
        </w:rPr>
        <w:tab/>
        <w:t>войны.</w:t>
      </w:r>
      <w:r>
        <w:rPr>
          <w:rFonts w:eastAsia="Times New Roman"/>
          <w:sz w:val="24"/>
          <w:szCs w:val="24"/>
        </w:rPr>
        <w:tab/>
        <w:t>Стратегические</w:t>
      </w:r>
      <w:r>
        <w:rPr>
          <w:rFonts w:eastAsia="Times New Roman"/>
          <w:sz w:val="24"/>
          <w:szCs w:val="24"/>
        </w:rPr>
        <w:tab/>
        <w:t>планы</w:t>
      </w:r>
      <w:r>
        <w:rPr>
          <w:rFonts w:eastAsia="Times New Roman"/>
          <w:sz w:val="24"/>
          <w:szCs w:val="24"/>
        </w:rPr>
        <w:tab/>
        <w:t>основных</w:t>
      </w:r>
      <w:r>
        <w:rPr>
          <w:rFonts w:eastAsia="Times New Roman"/>
          <w:sz w:val="24"/>
          <w:szCs w:val="24"/>
        </w:rPr>
        <w:tab/>
        <w:t>воюющих</w:t>
      </w:r>
      <w:r>
        <w:rPr>
          <w:rFonts w:eastAsia="Times New Roman"/>
          <w:sz w:val="24"/>
          <w:szCs w:val="24"/>
        </w:rPr>
        <w:tab/>
        <w:t>сторон.</w:t>
      </w:r>
    </w:p>
    <w:p w:rsidR="004019AD" w:rsidRDefault="004019AD">
      <w:pPr>
        <w:sectPr w:rsidR="004019AD">
          <w:pgSz w:w="11900" w:h="16838"/>
          <w:pgMar w:top="1127" w:right="846" w:bottom="151" w:left="1140" w:header="0" w:footer="0" w:gutter="0"/>
          <w:cols w:space="720" w:equalWidth="0">
            <w:col w:w="9920"/>
          </w:cols>
        </w:sectPr>
      </w:pPr>
    </w:p>
    <w:p w:rsidR="004019AD" w:rsidRDefault="004019AD">
      <w:pPr>
        <w:spacing w:line="371" w:lineRule="exact"/>
        <w:rPr>
          <w:sz w:val="20"/>
          <w:szCs w:val="20"/>
        </w:rPr>
      </w:pPr>
    </w:p>
    <w:p w:rsidR="004019AD" w:rsidRDefault="00A20208">
      <w:pPr>
        <w:ind w:left="9680"/>
        <w:rPr>
          <w:sz w:val="20"/>
          <w:szCs w:val="20"/>
        </w:rPr>
      </w:pPr>
      <w:r>
        <w:rPr>
          <w:rFonts w:eastAsia="Times New Roman"/>
          <w:sz w:val="24"/>
          <w:szCs w:val="24"/>
        </w:rPr>
        <w:t>66</w:t>
      </w:r>
    </w:p>
    <w:p w:rsidR="004019AD" w:rsidRDefault="004019AD">
      <w:pPr>
        <w:sectPr w:rsidR="004019AD">
          <w:type w:val="continuous"/>
          <w:pgSz w:w="11900" w:h="16838"/>
          <w:pgMar w:top="1127" w:right="846" w:bottom="151" w:left="1140" w:header="0" w:footer="0" w:gutter="0"/>
          <w:cols w:space="720" w:equalWidth="0">
            <w:col w:w="9920"/>
          </w:cols>
        </w:sectPr>
      </w:pPr>
    </w:p>
    <w:p w:rsidR="004019AD" w:rsidRDefault="00A20208">
      <w:pPr>
        <w:spacing w:line="237" w:lineRule="auto"/>
        <w:jc w:val="both"/>
        <w:rPr>
          <w:sz w:val="20"/>
          <w:szCs w:val="20"/>
        </w:rPr>
      </w:pPr>
      <w:r>
        <w:rPr>
          <w:rFonts w:eastAsia="Times New Roman"/>
          <w:sz w:val="24"/>
          <w:szCs w:val="24"/>
        </w:rPr>
        <w:t xml:space="preserve">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w:t>
      </w:r>
      <w:proofErr w:type="spellStart"/>
      <w:r>
        <w:rPr>
          <w:rFonts w:eastAsia="Times New Roman"/>
          <w:sz w:val="24"/>
          <w:szCs w:val="24"/>
        </w:rPr>
        <w:t>Буковины</w:t>
      </w:r>
      <w:proofErr w:type="spellEnd"/>
      <w:r>
        <w:rPr>
          <w:rFonts w:eastAsia="Times New Roman"/>
          <w:sz w:val="24"/>
          <w:szCs w:val="24"/>
        </w:rPr>
        <w:t xml:space="preserve"> к СССР. Советско-финляндская война и ее международные последствия. Битва за Британию. Рост советско-германских противоречий.</w:t>
      </w:r>
    </w:p>
    <w:p w:rsidR="004019AD" w:rsidRDefault="004019AD">
      <w:pPr>
        <w:spacing w:line="10" w:lineRule="exact"/>
        <w:rPr>
          <w:sz w:val="20"/>
          <w:szCs w:val="20"/>
        </w:rPr>
      </w:pPr>
    </w:p>
    <w:p w:rsidR="004019AD" w:rsidRDefault="00A20208">
      <w:pPr>
        <w:rPr>
          <w:sz w:val="20"/>
          <w:szCs w:val="20"/>
        </w:rPr>
      </w:pPr>
      <w:r>
        <w:rPr>
          <w:rFonts w:eastAsia="Times New Roman"/>
          <w:b/>
          <w:bCs/>
          <w:sz w:val="24"/>
          <w:szCs w:val="24"/>
        </w:rPr>
        <w:t>Начало Великой Отечественной войны и войны на Тихом океане</w:t>
      </w:r>
    </w:p>
    <w:p w:rsidR="004019AD" w:rsidRDefault="00A20208">
      <w:pPr>
        <w:spacing w:line="235" w:lineRule="auto"/>
        <w:rPr>
          <w:sz w:val="20"/>
          <w:szCs w:val="20"/>
        </w:rPr>
      </w:pPr>
      <w:r>
        <w:rPr>
          <w:rFonts w:eastAsia="Times New Roman"/>
          <w:sz w:val="24"/>
          <w:szCs w:val="24"/>
        </w:rPr>
        <w:t xml:space="preserve">Нападение  Германии  на  СССР.  Нападение Японии  на  США  и  его  причины.  </w:t>
      </w:r>
      <w:proofErr w:type="spellStart"/>
      <w:r>
        <w:rPr>
          <w:rFonts w:eastAsia="Times New Roman"/>
          <w:sz w:val="24"/>
          <w:szCs w:val="24"/>
        </w:rPr>
        <w:t>Пѐрл-Харбор</w:t>
      </w:r>
      <w:proofErr w:type="spellEnd"/>
      <w:r>
        <w:rPr>
          <w:rFonts w:eastAsia="Times New Roman"/>
          <w:sz w:val="24"/>
          <w:szCs w:val="24"/>
        </w:rPr>
        <w:t>.</w:t>
      </w:r>
    </w:p>
    <w:p w:rsidR="004019AD" w:rsidRDefault="004019AD">
      <w:pPr>
        <w:spacing w:line="1" w:lineRule="exact"/>
        <w:rPr>
          <w:sz w:val="20"/>
          <w:szCs w:val="20"/>
        </w:rPr>
      </w:pPr>
    </w:p>
    <w:p w:rsidR="004019AD" w:rsidRDefault="00A20208">
      <w:pPr>
        <w:rPr>
          <w:sz w:val="20"/>
          <w:szCs w:val="20"/>
        </w:rPr>
      </w:pPr>
      <w:r>
        <w:rPr>
          <w:rFonts w:eastAsia="Times New Roman"/>
          <w:sz w:val="24"/>
          <w:szCs w:val="24"/>
        </w:rPr>
        <w:t>Формирование Антигитлеровской коалиции и выработка основ стратегии союзников. Ленд-лиз.</w:t>
      </w:r>
    </w:p>
    <w:p w:rsidR="004019AD" w:rsidRDefault="004019AD">
      <w:pPr>
        <w:spacing w:line="5" w:lineRule="exact"/>
        <w:rPr>
          <w:sz w:val="20"/>
          <w:szCs w:val="20"/>
        </w:rPr>
      </w:pPr>
    </w:p>
    <w:p w:rsidR="004019AD" w:rsidRDefault="00A20208">
      <w:pPr>
        <w:rPr>
          <w:sz w:val="20"/>
          <w:szCs w:val="20"/>
        </w:rPr>
      </w:pPr>
      <w:r>
        <w:rPr>
          <w:rFonts w:eastAsia="Times New Roman"/>
          <w:b/>
          <w:bCs/>
          <w:sz w:val="24"/>
          <w:szCs w:val="24"/>
        </w:rPr>
        <w:t>Коренной перелом в войне</w:t>
      </w:r>
    </w:p>
    <w:p w:rsidR="004019AD" w:rsidRDefault="00A20208">
      <w:pPr>
        <w:spacing w:line="235" w:lineRule="auto"/>
        <w:rPr>
          <w:sz w:val="20"/>
          <w:szCs w:val="20"/>
        </w:rPr>
      </w:pPr>
      <w:r>
        <w:rPr>
          <w:rFonts w:eastAsia="Times New Roman"/>
          <w:sz w:val="24"/>
          <w:szCs w:val="24"/>
        </w:rPr>
        <w:t>Сталинградская битва. Курская битва. Война в Северной Африке. Сражение при Эль-Аламейне.</w:t>
      </w:r>
    </w:p>
    <w:p w:rsidR="004019AD" w:rsidRDefault="004019AD">
      <w:pPr>
        <w:spacing w:line="1" w:lineRule="exact"/>
        <w:rPr>
          <w:sz w:val="20"/>
          <w:szCs w:val="20"/>
        </w:rPr>
      </w:pPr>
    </w:p>
    <w:p w:rsidR="004019AD" w:rsidRDefault="00A20208">
      <w:pPr>
        <w:tabs>
          <w:tab w:val="left" w:pos="1020"/>
          <w:tab w:val="left" w:pos="1280"/>
          <w:tab w:val="left" w:pos="2220"/>
          <w:tab w:val="left" w:pos="2500"/>
          <w:tab w:val="left" w:pos="3500"/>
          <w:tab w:val="left" w:pos="4440"/>
          <w:tab w:val="left" w:pos="5840"/>
          <w:tab w:val="left" w:pos="6880"/>
          <w:tab w:val="left" w:pos="7160"/>
          <w:tab w:val="left" w:pos="7920"/>
          <w:tab w:val="left" w:pos="8320"/>
          <w:tab w:val="left" w:pos="9140"/>
        </w:tabs>
        <w:rPr>
          <w:sz w:val="20"/>
          <w:szCs w:val="20"/>
        </w:rPr>
      </w:pPr>
      <w:r>
        <w:rPr>
          <w:rFonts w:eastAsia="Times New Roman"/>
          <w:sz w:val="24"/>
          <w:szCs w:val="24"/>
        </w:rPr>
        <w:t>Высадка</w:t>
      </w:r>
      <w:r>
        <w:rPr>
          <w:rFonts w:eastAsia="Times New Roman"/>
          <w:sz w:val="24"/>
          <w:szCs w:val="24"/>
        </w:rPr>
        <w:tab/>
        <w:t>в</w:t>
      </w:r>
      <w:r>
        <w:rPr>
          <w:rFonts w:eastAsia="Times New Roman"/>
          <w:sz w:val="24"/>
          <w:szCs w:val="24"/>
        </w:rPr>
        <w:tab/>
        <w:t>Италии</w:t>
      </w:r>
      <w:r>
        <w:rPr>
          <w:rFonts w:eastAsia="Times New Roman"/>
          <w:sz w:val="24"/>
          <w:szCs w:val="24"/>
        </w:rPr>
        <w:tab/>
        <w:t>и</w:t>
      </w:r>
      <w:r>
        <w:rPr>
          <w:rFonts w:eastAsia="Times New Roman"/>
          <w:sz w:val="24"/>
          <w:szCs w:val="24"/>
        </w:rPr>
        <w:tab/>
        <w:t>падение</w:t>
      </w:r>
      <w:r>
        <w:rPr>
          <w:rFonts w:eastAsia="Times New Roman"/>
          <w:sz w:val="24"/>
          <w:szCs w:val="24"/>
        </w:rPr>
        <w:tab/>
        <w:t>режима</w:t>
      </w:r>
      <w:r>
        <w:rPr>
          <w:rFonts w:eastAsia="Times New Roman"/>
          <w:sz w:val="24"/>
          <w:szCs w:val="24"/>
        </w:rPr>
        <w:tab/>
        <w:t>Муссолини.</w:t>
      </w:r>
      <w:r>
        <w:rPr>
          <w:rFonts w:eastAsia="Times New Roman"/>
          <w:sz w:val="24"/>
          <w:szCs w:val="24"/>
        </w:rPr>
        <w:tab/>
        <w:t>Перелом</w:t>
      </w:r>
      <w:r>
        <w:rPr>
          <w:rFonts w:eastAsia="Times New Roman"/>
          <w:sz w:val="24"/>
          <w:szCs w:val="24"/>
        </w:rPr>
        <w:tab/>
        <w:t>в</w:t>
      </w:r>
      <w:r>
        <w:rPr>
          <w:rFonts w:eastAsia="Times New Roman"/>
          <w:sz w:val="24"/>
          <w:szCs w:val="24"/>
        </w:rPr>
        <w:tab/>
        <w:t>войне</w:t>
      </w:r>
      <w:r>
        <w:rPr>
          <w:rFonts w:eastAsia="Times New Roman"/>
          <w:sz w:val="24"/>
          <w:szCs w:val="24"/>
        </w:rPr>
        <w:tab/>
        <w:t>на</w:t>
      </w:r>
      <w:r>
        <w:rPr>
          <w:rFonts w:eastAsia="Times New Roman"/>
          <w:sz w:val="24"/>
          <w:szCs w:val="24"/>
        </w:rPr>
        <w:tab/>
        <w:t>Тихом</w:t>
      </w:r>
      <w:r>
        <w:rPr>
          <w:rFonts w:eastAsia="Times New Roman"/>
          <w:sz w:val="24"/>
          <w:szCs w:val="24"/>
        </w:rPr>
        <w:tab/>
        <w:t>океане.</w:t>
      </w:r>
    </w:p>
    <w:p w:rsidR="004019AD" w:rsidRDefault="00A20208">
      <w:pPr>
        <w:rPr>
          <w:sz w:val="20"/>
          <w:szCs w:val="20"/>
        </w:rPr>
      </w:pPr>
      <w:r>
        <w:rPr>
          <w:rFonts w:eastAsia="Times New Roman"/>
          <w:sz w:val="24"/>
          <w:szCs w:val="24"/>
        </w:rPr>
        <w:t>Тегеранская конференция. «Большая тройка».</w:t>
      </w:r>
    </w:p>
    <w:p w:rsidR="004019AD" w:rsidRDefault="004019AD">
      <w:pPr>
        <w:spacing w:line="5" w:lineRule="exact"/>
        <w:rPr>
          <w:sz w:val="20"/>
          <w:szCs w:val="20"/>
        </w:rPr>
      </w:pPr>
    </w:p>
    <w:p w:rsidR="004019AD" w:rsidRDefault="00A20208">
      <w:pPr>
        <w:rPr>
          <w:sz w:val="20"/>
          <w:szCs w:val="20"/>
        </w:rPr>
      </w:pPr>
      <w:r>
        <w:rPr>
          <w:rFonts w:eastAsia="Times New Roman"/>
          <w:b/>
          <w:bCs/>
          <w:sz w:val="24"/>
          <w:szCs w:val="24"/>
        </w:rPr>
        <w:t>Жизнь во время войны. Сопротивление оккупантам</w:t>
      </w:r>
    </w:p>
    <w:p w:rsidR="004019AD" w:rsidRDefault="004019AD">
      <w:pPr>
        <w:spacing w:line="8" w:lineRule="exact"/>
        <w:rPr>
          <w:sz w:val="20"/>
          <w:szCs w:val="20"/>
        </w:rPr>
      </w:pPr>
    </w:p>
    <w:p w:rsidR="004019AD" w:rsidRDefault="00A20208">
      <w:pPr>
        <w:spacing w:line="236" w:lineRule="auto"/>
        <w:ind w:right="20"/>
        <w:jc w:val="both"/>
        <w:rPr>
          <w:sz w:val="20"/>
          <w:szCs w:val="20"/>
        </w:rPr>
      </w:pPr>
      <w:r>
        <w:rPr>
          <w:rFonts w:eastAsia="Times New Roman"/>
          <w:sz w:val="24"/>
          <w:szCs w:val="24"/>
        </w:rPr>
        <w:t>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Разгром Германии, Японии и их союзников</w:t>
      </w:r>
    </w:p>
    <w:p w:rsidR="004019AD" w:rsidRDefault="004019AD">
      <w:pPr>
        <w:spacing w:line="7" w:lineRule="exact"/>
        <w:rPr>
          <w:sz w:val="20"/>
          <w:szCs w:val="20"/>
        </w:rPr>
      </w:pPr>
    </w:p>
    <w:p w:rsidR="004019AD" w:rsidRDefault="00A20208">
      <w:pPr>
        <w:spacing w:line="237" w:lineRule="auto"/>
        <w:jc w:val="both"/>
        <w:rPr>
          <w:sz w:val="20"/>
          <w:szCs w:val="20"/>
        </w:rPr>
      </w:pPr>
      <w:r>
        <w:rPr>
          <w:rFonts w:eastAsia="Times New Roman"/>
          <w:sz w:val="24"/>
          <w:szCs w:val="24"/>
        </w:rPr>
        <w:t>Открытие Второго фронта и наступление союзников. Освобождение стран Европы. Попытка переворота в Германии 20 июля 1944 г. Бои в Арденнах. Висло-</w:t>
      </w:r>
      <w:proofErr w:type="spellStart"/>
      <w:r>
        <w:rPr>
          <w:rFonts w:eastAsia="Times New Roman"/>
          <w:sz w:val="24"/>
          <w:szCs w:val="24"/>
        </w:rPr>
        <w:t>Одерская</w:t>
      </w:r>
      <w:proofErr w:type="spellEnd"/>
      <w:r>
        <w:rPr>
          <w:rFonts w:eastAsia="Times New Roman"/>
          <w:sz w:val="24"/>
          <w:szCs w:val="24"/>
        </w:rPr>
        <w:t xml:space="preserve">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4019AD" w:rsidRDefault="004019AD">
      <w:pPr>
        <w:spacing w:line="17" w:lineRule="exact"/>
        <w:rPr>
          <w:sz w:val="20"/>
          <w:szCs w:val="20"/>
        </w:rPr>
      </w:pPr>
    </w:p>
    <w:p w:rsidR="004019AD" w:rsidRDefault="00A20208">
      <w:pPr>
        <w:spacing w:line="237" w:lineRule="auto"/>
        <w:jc w:val="both"/>
        <w:rPr>
          <w:sz w:val="20"/>
          <w:szCs w:val="20"/>
        </w:rPr>
      </w:pPr>
      <w:r>
        <w:rPr>
          <w:rFonts w:eastAsia="Times New Roman"/>
          <w:sz w:val="24"/>
          <w:szCs w:val="24"/>
        </w:rPr>
        <w:t xml:space="preserve">Наступление союзников против Японии. Атомные бомбардировки Хиросимы и Нагасаки. Вступление СССР в войну против Японии и разгром </w:t>
      </w:r>
      <w:proofErr w:type="spellStart"/>
      <w:r>
        <w:rPr>
          <w:rFonts w:eastAsia="Times New Roman"/>
          <w:sz w:val="24"/>
          <w:szCs w:val="24"/>
        </w:rPr>
        <w:t>Квантунской</w:t>
      </w:r>
      <w:proofErr w:type="spellEnd"/>
      <w:r>
        <w:rPr>
          <w:rFonts w:eastAsia="Times New Roman"/>
          <w:sz w:val="24"/>
          <w:szCs w:val="24"/>
        </w:rPr>
        <w:t xml:space="preserve">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4019AD" w:rsidRDefault="004019AD">
      <w:pPr>
        <w:spacing w:line="286" w:lineRule="exact"/>
        <w:rPr>
          <w:sz w:val="20"/>
          <w:szCs w:val="20"/>
        </w:rPr>
      </w:pPr>
    </w:p>
    <w:p w:rsidR="004019AD" w:rsidRDefault="00A20208">
      <w:pPr>
        <w:rPr>
          <w:sz w:val="20"/>
          <w:szCs w:val="20"/>
        </w:rPr>
      </w:pPr>
      <w:r>
        <w:rPr>
          <w:rFonts w:eastAsia="Times New Roman"/>
          <w:b/>
          <w:bCs/>
          <w:sz w:val="24"/>
          <w:szCs w:val="24"/>
        </w:rPr>
        <w:t>Соревнование социальных систем</w:t>
      </w:r>
    </w:p>
    <w:p w:rsidR="004019AD" w:rsidRDefault="00A20208">
      <w:pPr>
        <w:rPr>
          <w:sz w:val="20"/>
          <w:szCs w:val="20"/>
        </w:rPr>
      </w:pPr>
      <w:r>
        <w:rPr>
          <w:rFonts w:eastAsia="Times New Roman"/>
          <w:b/>
          <w:bCs/>
          <w:sz w:val="24"/>
          <w:szCs w:val="24"/>
        </w:rPr>
        <w:t>Начало «холодной войны»</w:t>
      </w:r>
    </w:p>
    <w:p w:rsidR="004019AD" w:rsidRDefault="004019AD">
      <w:pPr>
        <w:spacing w:line="7" w:lineRule="exact"/>
        <w:rPr>
          <w:sz w:val="20"/>
          <w:szCs w:val="20"/>
        </w:rPr>
      </w:pPr>
    </w:p>
    <w:p w:rsidR="004019AD" w:rsidRDefault="00A20208">
      <w:pPr>
        <w:spacing w:line="237" w:lineRule="auto"/>
        <w:jc w:val="both"/>
        <w:rPr>
          <w:sz w:val="20"/>
          <w:szCs w:val="20"/>
        </w:rPr>
      </w:pPr>
      <w:r>
        <w:rPr>
          <w:rFonts w:eastAsia="Times New Roman"/>
          <w:sz w:val="24"/>
          <w:szCs w:val="24"/>
        </w:rPr>
        <w:t xml:space="preserve">Причины «холодной войны». План Маршалла. Доктрина Трумэна. Политика сдерживания. «Народная демократия» и установление коммунистических режимов в Восточной Европе. Раскол Германии. </w:t>
      </w:r>
      <w:proofErr w:type="spellStart"/>
      <w:r>
        <w:rPr>
          <w:rFonts w:eastAsia="Times New Roman"/>
          <w:sz w:val="24"/>
          <w:szCs w:val="24"/>
        </w:rPr>
        <w:t>Коминформ</w:t>
      </w:r>
      <w:proofErr w:type="spellEnd"/>
      <w:r>
        <w:rPr>
          <w:rFonts w:eastAsia="Times New Roman"/>
          <w:sz w:val="24"/>
          <w:szCs w:val="24"/>
        </w:rPr>
        <w:t>. Советско-югославский конфликт. Совет экономической взаимопомощи. НАТО. «Охота на ведьм» в США.</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Гонка вооружений. Берлинский и Карибский кризисы</w:t>
      </w:r>
    </w:p>
    <w:p w:rsidR="004019AD" w:rsidRDefault="004019AD">
      <w:pPr>
        <w:spacing w:line="7" w:lineRule="exact"/>
        <w:rPr>
          <w:sz w:val="20"/>
          <w:szCs w:val="20"/>
        </w:rPr>
      </w:pPr>
    </w:p>
    <w:p w:rsidR="004019AD" w:rsidRDefault="00A20208">
      <w:pPr>
        <w:spacing w:line="238" w:lineRule="auto"/>
        <w:jc w:val="both"/>
        <w:rPr>
          <w:sz w:val="20"/>
          <w:szCs w:val="20"/>
        </w:rPr>
      </w:pPr>
      <w:r>
        <w:rPr>
          <w:rFonts w:eastAsia="Times New Roman"/>
          <w:sz w:val="24"/>
          <w:szCs w:val="24"/>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4019AD" w:rsidRDefault="004019AD">
      <w:pPr>
        <w:spacing w:line="285" w:lineRule="exact"/>
        <w:rPr>
          <w:sz w:val="20"/>
          <w:szCs w:val="20"/>
        </w:rPr>
      </w:pPr>
    </w:p>
    <w:p w:rsidR="004019AD" w:rsidRDefault="00A20208">
      <w:pPr>
        <w:rPr>
          <w:sz w:val="20"/>
          <w:szCs w:val="20"/>
        </w:rPr>
      </w:pPr>
      <w:r>
        <w:rPr>
          <w:rFonts w:eastAsia="Times New Roman"/>
          <w:b/>
          <w:bCs/>
          <w:sz w:val="24"/>
          <w:szCs w:val="24"/>
        </w:rPr>
        <w:t>Дальний Восток в 40–70-е гг. Войны и революции</w:t>
      </w:r>
    </w:p>
    <w:p w:rsidR="004019AD" w:rsidRDefault="004019AD">
      <w:pPr>
        <w:spacing w:line="7" w:lineRule="exact"/>
        <w:rPr>
          <w:sz w:val="20"/>
          <w:szCs w:val="20"/>
        </w:rPr>
      </w:pPr>
    </w:p>
    <w:p w:rsidR="004019AD" w:rsidRDefault="00A20208">
      <w:pPr>
        <w:spacing w:line="234" w:lineRule="auto"/>
        <w:ind w:firstLine="60"/>
        <w:jc w:val="both"/>
        <w:rPr>
          <w:sz w:val="20"/>
          <w:szCs w:val="20"/>
        </w:rPr>
      </w:pPr>
      <w:r>
        <w:rPr>
          <w:rFonts w:eastAsia="Times New Roman"/>
          <w:sz w:val="24"/>
          <w:szCs w:val="24"/>
        </w:rPr>
        <w:t>Образование КНР. Война в Корее. Поражение США и их союзников в Индокитае. Советско-китайский конфликт.</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«Разрядка»</w:t>
      </w:r>
    </w:p>
    <w:p w:rsidR="004019AD" w:rsidRDefault="004019AD">
      <w:pPr>
        <w:spacing w:line="7" w:lineRule="exact"/>
        <w:rPr>
          <w:sz w:val="20"/>
          <w:szCs w:val="20"/>
        </w:rPr>
      </w:pPr>
    </w:p>
    <w:p w:rsidR="004019AD" w:rsidRDefault="00A20208">
      <w:pPr>
        <w:spacing w:line="236" w:lineRule="auto"/>
        <w:jc w:val="both"/>
        <w:rPr>
          <w:sz w:val="20"/>
          <w:szCs w:val="20"/>
        </w:rPr>
      </w:pPr>
      <w:r>
        <w:rPr>
          <w:rFonts w:eastAsia="Times New Roman"/>
          <w:sz w:val="24"/>
          <w:szCs w:val="24"/>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4019AD" w:rsidRDefault="004019AD">
      <w:pPr>
        <w:spacing w:line="7" w:lineRule="exact"/>
        <w:rPr>
          <w:sz w:val="20"/>
          <w:szCs w:val="20"/>
        </w:rPr>
      </w:pPr>
    </w:p>
    <w:p w:rsidR="004019AD" w:rsidRDefault="00A20208">
      <w:pPr>
        <w:rPr>
          <w:sz w:val="20"/>
          <w:szCs w:val="20"/>
        </w:rPr>
      </w:pPr>
      <w:r>
        <w:rPr>
          <w:rFonts w:eastAsia="Times New Roman"/>
          <w:b/>
          <w:bCs/>
          <w:sz w:val="24"/>
          <w:szCs w:val="24"/>
        </w:rPr>
        <w:t>Западная Европа и Северная Америка в 50–80-е годы ХХ века</w:t>
      </w:r>
    </w:p>
    <w:p w:rsidR="004019AD" w:rsidRDefault="00A20208">
      <w:pPr>
        <w:tabs>
          <w:tab w:val="left" w:pos="1400"/>
          <w:tab w:val="left" w:pos="3160"/>
          <w:tab w:val="left" w:pos="5000"/>
          <w:tab w:val="left" w:pos="6720"/>
          <w:tab w:val="left" w:pos="8640"/>
        </w:tabs>
        <w:spacing w:line="235" w:lineRule="auto"/>
        <w:rPr>
          <w:sz w:val="20"/>
          <w:szCs w:val="20"/>
        </w:rPr>
      </w:pPr>
      <w:r>
        <w:rPr>
          <w:rFonts w:eastAsia="Times New Roman"/>
          <w:sz w:val="24"/>
          <w:szCs w:val="24"/>
        </w:rPr>
        <w:t>«Общество</w:t>
      </w:r>
      <w:r>
        <w:rPr>
          <w:sz w:val="20"/>
          <w:szCs w:val="20"/>
        </w:rPr>
        <w:tab/>
      </w:r>
      <w:r>
        <w:rPr>
          <w:rFonts w:eastAsia="Times New Roman"/>
          <w:sz w:val="24"/>
          <w:szCs w:val="24"/>
        </w:rPr>
        <w:t>потребления».</w:t>
      </w:r>
      <w:r>
        <w:rPr>
          <w:rFonts w:eastAsia="Times New Roman"/>
          <w:sz w:val="24"/>
          <w:szCs w:val="24"/>
        </w:rPr>
        <w:tab/>
        <w:t>Возникновение</w:t>
      </w:r>
      <w:r>
        <w:rPr>
          <w:rFonts w:eastAsia="Times New Roman"/>
          <w:sz w:val="24"/>
          <w:szCs w:val="24"/>
        </w:rPr>
        <w:tab/>
        <w:t>Европейского</w:t>
      </w:r>
      <w:r>
        <w:rPr>
          <w:rFonts w:eastAsia="Times New Roman"/>
          <w:sz w:val="24"/>
          <w:szCs w:val="24"/>
        </w:rPr>
        <w:tab/>
        <w:t>экономического</w:t>
      </w:r>
      <w:r>
        <w:rPr>
          <w:rFonts w:eastAsia="Times New Roman"/>
          <w:sz w:val="24"/>
          <w:szCs w:val="24"/>
        </w:rPr>
        <w:tab/>
        <w:t>сообщества.</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371" w:lineRule="exact"/>
        <w:rPr>
          <w:sz w:val="20"/>
          <w:szCs w:val="20"/>
        </w:rPr>
      </w:pPr>
    </w:p>
    <w:p w:rsidR="004019AD" w:rsidRDefault="00A20208">
      <w:pPr>
        <w:ind w:left="9680"/>
        <w:rPr>
          <w:sz w:val="20"/>
          <w:szCs w:val="20"/>
        </w:rPr>
      </w:pPr>
      <w:r>
        <w:rPr>
          <w:rFonts w:eastAsia="Times New Roman"/>
          <w:sz w:val="24"/>
          <w:szCs w:val="24"/>
        </w:rPr>
        <w:t>67</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ind w:left="7"/>
        <w:rPr>
          <w:sz w:val="20"/>
          <w:szCs w:val="20"/>
        </w:rPr>
      </w:pPr>
      <w:r>
        <w:rPr>
          <w:rFonts w:eastAsia="Times New Roman"/>
          <w:sz w:val="24"/>
          <w:szCs w:val="24"/>
        </w:rPr>
        <w:t>Германское «экономическое чудо». Возникновение V республики во Франции. Консервативная</w:t>
      </w:r>
    </w:p>
    <w:p w:rsidR="004019AD" w:rsidRDefault="004019AD">
      <w:pPr>
        <w:spacing w:line="12" w:lineRule="exact"/>
        <w:rPr>
          <w:sz w:val="20"/>
          <w:szCs w:val="20"/>
        </w:rPr>
      </w:pPr>
    </w:p>
    <w:p w:rsidR="004019AD" w:rsidRDefault="00A20208" w:rsidP="00A20208">
      <w:pPr>
        <w:numPr>
          <w:ilvl w:val="0"/>
          <w:numId w:val="100"/>
        </w:numPr>
        <w:tabs>
          <w:tab w:val="left" w:pos="235"/>
        </w:tabs>
        <w:spacing w:line="234" w:lineRule="auto"/>
        <w:ind w:left="7" w:right="20" w:hanging="7"/>
        <w:rPr>
          <w:rFonts w:eastAsia="Times New Roman"/>
          <w:sz w:val="24"/>
          <w:szCs w:val="24"/>
        </w:rPr>
      </w:pPr>
      <w:r>
        <w:rPr>
          <w:rFonts w:eastAsia="Times New Roman"/>
          <w:sz w:val="24"/>
          <w:szCs w:val="24"/>
        </w:rPr>
        <w:t>трудовая Великобритания. Проблема прав человека. «Бурные шестидесятые». Движение за гражданские права в США. Новые течения в обществе и культуре.</w:t>
      </w:r>
    </w:p>
    <w:p w:rsidR="004019AD" w:rsidRDefault="004019AD">
      <w:pPr>
        <w:spacing w:line="14" w:lineRule="exact"/>
        <w:rPr>
          <w:rFonts w:eastAsia="Times New Roman"/>
          <w:sz w:val="24"/>
          <w:szCs w:val="24"/>
        </w:rPr>
      </w:pPr>
    </w:p>
    <w:p w:rsidR="004019AD" w:rsidRDefault="00A20208">
      <w:pPr>
        <w:spacing w:line="236" w:lineRule="auto"/>
        <w:ind w:left="7"/>
        <w:jc w:val="both"/>
        <w:rPr>
          <w:rFonts w:eastAsia="Times New Roman"/>
          <w:sz w:val="24"/>
          <w:szCs w:val="24"/>
        </w:rPr>
      </w:pPr>
      <w:r>
        <w:rPr>
          <w:rFonts w:eastAsia="Times New Roman"/>
          <w:sz w:val="24"/>
          <w:szCs w:val="24"/>
        </w:rPr>
        <w:t>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Неоконсерватизм. Внутренняя политика Р. Рейгана.</w:t>
      </w:r>
    </w:p>
    <w:p w:rsidR="004019AD" w:rsidRDefault="004019AD">
      <w:pPr>
        <w:spacing w:line="6" w:lineRule="exact"/>
        <w:rPr>
          <w:rFonts w:eastAsia="Times New Roman"/>
          <w:sz w:val="24"/>
          <w:szCs w:val="24"/>
        </w:rPr>
      </w:pPr>
    </w:p>
    <w:p w:rsidR="004019AD" w:rsidRDefault="00A20208">
      <w:pPr>
        <w:ind w:left="7"/>
        <w:rPr>
          <w:rFonts w:eastAsia="Times New Roman"/>
          <w:sz w:val="24"/>
          <w:szCs w:val="24"/>
        </w:rPr>
      </w:pPr>
      <w:r>
        <w:rPr>
          <w:rFonts w:eastAsia="Times New Roman"/>
          <w:b/>
          <w:bCs/>
          <w:sz w:val="24"/>
          <w:szCs w:val="24"/>
        </w:rPr>
        <w:t>Достижения и кризисы социалистического мира</w:t>
      </w:r>
    </w:p>
    <w:p w:rsidR="004019AD" w:rsidRDefault="004019AD">
      <w:pPr>
        <w:spacing w:line="7" w:lineRule="exact"/>
        <w:rPr>
          <w:rFonts w:eastAsia="Times New Roman"/>
          <w:sz w:val="24"/>
          <w:szCs w:val="24"/>
        </w:rPr>
      </w:pPr>
    </w:p>
    <w:p w:rsidR="004019AD" w:rsidRDefault="00A20208">
      <w:pPr>
        <w:spacing w:line="236" w:lineRule="auto"/>
        <w:ind w:left="7" w:right="20"/>
        <w:jc w:val="both"/>
        <w:rPr>
          <w:rFonts w:eastAsia="Times New Roman"/>
          <w:sz w:val="24"/>
          <w:szCs w:val="24"/>
        </w:rPr>
      </w:pPr>
      <w:r>
        <w:rPr>
          <w:rFonts w:eastAsia="Times New Roman"/>
          <w:sz w:val="24"/>
          <w:szCs w:val="24"/>
        </w:rPr>
        <w:t>«Реальный социализм». Волнения в ГДР в 1953 г.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4019AD" w:rsidRDefault="004019AD">
      <w:pPr>
        <w:spacing w:line="13" w:lineRule="exact"/>
        <w:rPr>
          <w:rFonts w:eastAsia="Times New Roman"/>
          <w:sz w:val="24"/>
          <w:szCs w:val="24"/>
        </w:rPr>
      </w:pPr>
    </w:p>
    <w:p w:rsidR="004019AD" w:rsidRDefault="00A20208">
      <w:pPr>
        <w:spacing w:line="237" w:lineRule="auto"/>
        <w:ind w:left="7"/>
        <w:jc w:val="both"/>
        <w:rPr>
          <w:rFonts w:eastAsia="Times New Roman"/>
          <w:sz w:val="24"/>
          <w:szCs w:val="24"/>
        </w:rPr>
      </w:pPr>
      <w:r>
        <w:rPr>
          <w:rFonts w:eastAsia="Times New Roman"/>
          <w:sz w:val="24"/>
          <w:szCs w:val="24"/>
        </w:rPr>
        <w:t>Строительство социализма в Китае. «Культурная революция». Рыночные реформы в Китае. Перестройка в СССР и «новое мышление». Экономические и политические последствия реформ в Китае. Распад Варшавского договора, СЭВ и СССР. 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rsidR="004019AD" w:rsidRDefault="004019AD">
      <w:pPr>
        <w:spacing w:line="10" w:lineRule="exact"/>
        <w:rPr>
          <w:rFonts w:eastAsia="Times New Roman"/>
          <w:sz w:val="24"/>
          <w:szCs w:val="24"/>
        </w:rPr>
      </w:pPr>
    </w:p>
    <w:p w:rsidR="004019AD" w:rsidRDefault="00A20208">
      <w:pPr>
        <w:ind w:left="7"/>
        <w:rPr>
          <w:rFonts w:eastAsia="Times New Roman"/>
          <w:sz w:val="24"/>
          <w:szCs w:val="24"/>
        </w:rPr>
      </w:pPr>
      <w:r>
        <w:rPr>
          <w:rFonts w:eastAsia="Times New Roman"/>
          <w:b/>
          <w:bCs/>
          <w:sz w:val="24"/>
          <w:szCs w:val="24"/>
        </w:rPr>
        <w:t>Латинская Америка в 1950–1990-е гг.</w:t>
      </w:r>
    </w:p>
    <w:p w:rsidR="004019AD" w:rsidRDefault="00A20208">
      <w:pPr>
        <w:spacing w:line="235" w:lineRule="auto"/>
        <w:ind w:left="7"/>
        <w:rPr>
          <w:rFonts w:eastAsia="Times New Roman"/>
          <w:sz w:val="24"/>
          <w:szCs w:val="24"/>
        </w:rPr>
      </w:pPr>
      <w:r>
        <w:rPr>
          <w:rFonts w:eastAsia="Times New Roman"/>
          <w:sz w:val="24"/>
          <w:szCs w:val="24"/>
        </w:rPr>
        <w:t>Положение стран Латинской Америки в середине ХХ века. Революция на Кубе.</w:t>
      </w:r>
    </w:p>
    <w:p w:rsidR="004019AD" w:rsidRDefault="004019AD">
      <w:pPr>
        <w:spacing w:line="5" w:lineRule="exact"/>
        <w:rPr>
          <w:rFonts w:eastAsia="Times New Roman"/>
          <w:sz w:val="24"/>
          <w:szCs w:val="24"/>
        </w:rPr>
      </w:pPr>
    </w:p>
    <w:p w:rsidR="004019AD" w:rsidRDefault="00A20208">
      <w:pPr>
        <w:ind w:left="7"/>
        <w:rPr>
          <w:rFonts w:eastAsia="Times New Roman"/>
          <w:sz w:val="24"/>
          <w:szCs w:val="24"/>
        </w:rPr>
      </w:pPr>
      <w:r>
        <w:rPr>
          <w:rFonts w:eastAsia="Times New Roman"/>
          <w:b/>
          <w:bCs/>
          <w:sz w:val="24"/>
          <w:szCs w:val="24"/>
        </w:rPr>
        <w:t>Страны Азии и Африки в 1940–1990-е гг.</w:t>
      </w:r>
    </w:p>
    <w:p w:rsidR="004019AD" w:rsidRDefault="004019AD">
      <w:pPr>
        <w:spacing w:line="7" w:lineRule="exact"/>
        <w:rPr>
          <w:rFonts w:eastAsia="Times New Roman"/>
          <w:sz w:val="24"/>
          <w:szCs w:val="24"/>
        </w:rPr>
      </w:pPr>
    </w:p>
    <w:p w:rsidR="004019AD" w:rsidRDefault="00A20208">
      <w:pPr>
        <w:spacing w:line="237" w:lineRule="auto"/>
        <w:ind w:left="7"/>
        <w:jc w:val="both"/>
        <w:rPr>
          <w:rFonts w:eastAsia="Times New Roman"/>
          <w:sz w:val="24"/>
          <w:szCs w:val="24"/>
        </w:rPr>
      </w:pPr>
      <w:r>
        <w:rPr>
          <w:rFonts w:eastAsia="Times New Roman"/>
          <w:sz w:val="24"/>
          <w:szCs w:val="24"/>
        </w:rPr>
        <w:t>Выбор пути развития. Арабские страны и возникновение государства Израиль. Исламская революция в Иране. Кризис в Персидском заливе и войны в Ираке. Обретение независимости странами Южной Азии. Д. Неру и его преобразования. Индия в конце ХХ в. Япония после Второй мировой войны. Восстановление суверенитета Японии. Проблема Курильских островов. Японское экономическое чудо.</w:t>
      </w:r>
    </w:p>
    <w:p w:rsidR="004019AD" w:rsidRDefault="004019AD">
      <w:pPr>
        <w:spacing w:line="9" w:lineRule="exact"/>
        <w:rPr>
          <w:rFonts w:eastAsia="Times New Roman"/>
          <w:sz w:val="24"/>
          <w:szCs w:val="24"/>
        </w:rPr>
      </w:pPr>
    </w:p>
    <w:p w:rsidR="004019AD" w:rsidRDefault="00A20208">
      <w:pPr>
        <w:ind w:left="7"/>
        <w:rPr>
          <w:rFonts w:eastAsia="Times New Roman"/>
          <w:sz w:val="24"/>
          <w:szCs w:val="24"/>
        </w:rPr>
      </w:pPr>
      <w:r>
        <w:rPr>
          <w:rFonts w:eastAsia="Times New Roman"/>
          <w:b/>
          <w:bCs/>
          <w:sz w:val="24"/>
          <w:szCs w:val="24"/>
        </w:rPr>
        <w:t>Современный мир</w:t>
      </w:r>
    </w:p>
    <w:p w:rsidR="004019AD" w:rsidRDefault="004019AD">
      <w:pPr>
        <w:spacing w:line="7" w:lineRule="exact"/>
        <w:rPr>
          <w:rFonts w:eastAsia="Times New Roman"/>
          <w:sz w:val="24"/>
          <w:szCs w:val="24"/>
        </w:rPr>
      </w:pPr>
    </w:p>
    <w:p w:rsidR="004019AD" w:rsidRDefault="00A20208">
      <w:pPr>
        <w:spacing w:line="238" w:lineRule="auto"/>
        <w:ind w:left="7"/>
        <w:jc w:val="both"/>
        <w:rPr>
          <w:rFonts w:eastAsia="Times New Roman"/>
          <w:sz w:val="24"/>
          <w:szCs w:val="24"/>
        </w:rPr>
      </w:pPr>
      <w:r>
        <w:rPr>
          <w:rFonts w:eastAsia="Times New Roman"/>
          <w:sz w:val="24"/>
          <w:szCs w:val="24"/>
        </w:rPr>
        <w:t xml:space="preserve">Глобализация конца ХХ – начала XXI вв. Информационная революция, Интернет. Экономические кризисы 1998 и 2008 гг. </w:t>
      </w:r>
      <w:proofErr w:type="spellStart"/>
      <w:r>
        <w:rPr>
          <w:rFonts w:eastAsia="Times New Roman"/>
          <w:sz w:val="24"/>
          <w:szCs w:val="24"/>
        </w:rPr>
        <w:t>Модернизационные</w:t>
      </w:r>
      <w:proofErr w:type="spellEnd"/>
      <w:r>
        <w:rPr>
          <w:rFonts w:eastAsia="Times New Roman"/>
          <w:sz w:val="24"/>
          <w:szCs w:val="24"/>
        </w:rPr>
        <w:t xml:space="preserve"> процессы в странах Азии. Рост влияния Китая на международной арене.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rsidR="004019AD" w:rsidRDefault="004019AD">
      <w:pPr>
        <w:spacing w:line="283" w:lineRule="exact"/>
        <w:rPr>
          <w:sz w:val="20"/>
          <w:szCs w:val="20"/>
        </w:rPr>
      </w:pPr>
    </w:p>
    <w:p w:rsidR="004019AD" w:rsidRDefault="00A20208">
      <w:pPr>
        <w:ind w:left="7"/>
        <w:rPr>
          <w:sz w:val="20"/>
          <w:szCs w:val="20"/>
        </w:rPr>
      </w:pPr>
      <w:r>
        <w:rPr>
          <w:rFonts w:eastAsia="Times New Roman"/>
          <w:b/>
          <w:bCs/>
          <w:sz w:val="24"/>
          <w:szCs w:val="24"/>
        </w:rPr>
        <w:t>История России</w:t>
      </w:r>
    </w:p>
    <w:p w:rsidR="004019AD" w:rsidRDefault="004019AD">
      <w:pPr>
        <w:spacing w:line="12" w:lineRule="exact"/>
        <w:rPr>
          <w:sz w:val="20"/>
          <w:szCs w:val="20"/>
        </w:rPr>
      </w:pPr>
    </w:p>
    <w:p w:rsidR="004019AD" w:rsidRDefault="00A20208">
      <w:pPr>
        <w:spacing w:line="234" w:lineRule="auto"/>
        <w:ind w:left="7" w:right="4660"/>
        <w:rPr>
          <w:sz w:val="20"/>
          <w:szCs w:val="20"/>
        </w:rPr>
      </w:pPr>
      <w:r>
        <w:rPr>
          <w:rFonts w:eastAsia="Times New Roman"/>
          <w:b/>
          <w:bCs/>
          <w:sz w:val="24"/>
          <w:szCs w:val="24"/>
        </w:rPr>
        <w:t>Россия в годы «великих потрясений». 1914–1921 Россия в Первой мировой войне</w:t>
      </w:r>
    </w:p>
    <w:p w:rsidR="004019AD" w:rsidRDefault="004019AD">
      <w:pPr>
        <w:spacing w:line="9" w:lineRule="exact"/>
        <w:rPr>
          <w:sz w:val="20"/>
          <w:szCs w:val="20"/>
        </w:rPr>
      </w:pPr>
    </w:p>
    <w:p w:rsidR="004019AD" w:rsidRDefault="00A20208">
      <w:pPr>
        <w:spacing w:line="239" w:lineRule="auto"/>
        <w:ind w:left="7"/>
        <w:jc w:val="both"/>
        <w:rPr>
          <w:sz w:val="20"/>
          <w:szCs w:val="20"/>
        </w:rPr>
      </w:pPr>
      <w:r>
        <w:rPr>
          <w:rFonts w:eastAsia="Times New Roman"/>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Введение государством карточной системы снабжения в городе и разверстки в деревне.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Pr>
          <w:rFonts w:eastAsia="Times New Roman"/>
          <w:sz w:val="24"/>
          <w:szCs w:val="24"/>
        </w:rPr>
        <w:t>Распутинщина</w:t>
      </w:r>
      <w:proofErr w:type="spellEnd"/>
      <w:r>
        <w:rPr>
          <w:rFonts w:eastAsia="Times New Roman"/>
          <w:sz w:val="24"/>
          <w:szCs w:val="24"/>
        </w:rPr>
        <w:t xml:space="preserve"> и </w:t>
      </w:r>
      <w:proofErr w:type="spellStart"/>
      <w:r>
        <w:rPr>
          <w:rFonts w:eastAsia="Times New Roman"/>
          <w:sz w:val="24"/>
          <w:szCs w:val="24"/>
        </w:rPr>
        <w:t>десакрализация</w:t>
      </w:r>
      <w:proofErr w:type="spellEnd"/>
      <w:r>
        <w:rPr>
          <w:rFonts w:eastAsia="Times New Roman"/>
          <w:sz w:val="24"/>
          <w:szCs w:val="24"/>
        </w:rPr>
        <w:t xml:space="preserve">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4019AD" w:rsidRDefault="004019AD">
      <w:pPr>
        <w:spacing w:line="10" w:lineRule="exact"/>
        <w:rPr>
          <w:sz w:val="20"/>
          <w:szCs w:val="20"/>
        </w:rPr>
      </w:pPr>
    </w:p>
    <w:p w:rsidR="004019AD" w:rsidRDefault="00A20208">
      <w:pPr>
        <w:ind w:left="7"/>
        <w:rPr>
          <w:sz w:val="20"/>
          <w:szCs w:val="20"/>
        </w:rPr>
      </w:pPr>
      <w:r>
        <w:rPr>
          <w:rFonts w:eastAsia="Times New Roman"/>
          <w:b/>
          <w:bCs/>
          <w:sz w:val="24"/>
          <w:szCs w:val="24"/>
        </w:rPr>
        <w:t>Великая российская революция 1917 г.</w:t>
      </w:r>
    </w:p>
    <w:p w:rsidR="004019AD" w:rsidRDefault="004019AD">
      <w:pPr>
        <w:spacing w:line="8" w:lineRule="exact"/>
        <w:rPr>
          <w:sz w:val="20"/>
          <w:szCs w:val="20"/>
        </w:rPr>
      </w:pPr>
    </w:p>
    <w:p w:rsidR="004019AD" w:rsidRDefault="00A20208">
      <w:pPr>
        <w:spacing w:line="236" w:lineRule="auto"/>
        <w:ind w:left="7" w:right="20"/>
        <w:jc w:val="both"/>
        <w:rPr>
          <w:sz w:val="20"/>
          <w:szCs w:val="20"/>
        </w:rPr>
      </w:pPr>
      <w:r>
        <w:rPr>
          <w:rFonts w:eastAsia="Times New Roman"/>
          <w:sz w:val="24"/>
          <w:szCs w:val="24"/>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Основные социальные слои, политические партии и их лидеры</w:t>
      </w:r>
    </w:p>
    <w:p w:rsidR="004019AD" w:rsidRDefault="004019AD">
      <w:pPr>
        <w:sectPr w:rsidR="004019AD">
          <w:pgSz w:w="11900" w:h="16838"/>
          <w:pgMar w:top="1122" w:right="846" w:bottom="151" w:left="1133" w:header="0" w:footer="0" w:gutter="0"/>
          <w:cols w:space="720" w:equalWidth="0">
            <w:col w:w="9927"/>
          </w:cols>
        </w:sectPr>
      </w:pPr>
    </w:p>
    <w:p w:rsidR="004019AD" w:rsidRDefault="004019AD">
      <w:pPr>
        <w:spacing w:line="371" w:lineRule="exact"/>
        <w:rPr>
          <w:sz w:val="20"/>
          <w:szCs w:val="20"/>
        </w:rPr>
      </w:pPr>
    </w:p>
    <w:p w:rsidR="004019AD" w:rsidRDefault="00A20208">
      <w:pPr>
        <w:ind w:left="9687"/>
        <w:rPr>
          <w:sz w:val="20"/>
          <w:szCs w:val="20"/>
        </w:rPr>
      </w:pPr>
      <w:r>
        <w:rPr>
          <w:rFonts w:eastAsia="Times New Roman"/>
          <w:sz w:val="24"/>
          <w:szCs w:val="24"/>
        </w:rPr>
        <w:t>68</w:t>
      </w:r>
    </w:p>
    <w:p w:rsidR="004019AD" w:rsidRDefault="004019AD">
      <w:pPr>
        <w:sectPr w:rsidR="004019AD">
          <w:type w:val="continuous"/>
          <w:pgSz w:w="11900" w:h="16838"/>
          <w:pgMar w:top="1122" w:right="846" w:bottom="151" w:left="1133" w:header="0" w:footer="0" w:gutter="0"/>
          <w:cols w:space="720" w:equalWidth="0">
            <w:col w:w="9927"/>
          </w:cols>
        </w:sectPr>
      </w:pPr>
    </w:p>
    <w:p w:rsidR="004019AD" w:rsidRDefault="00A20208">
      <w:pPr>
        <w:spacing w:line="238" w:lineRule="auto"/>
        <w:jc w:val="both"/>
        <w:rPr>
          <w:sz w:val="20"/>
          <w:szCs w:val="20"/>
        </w:rPr>
      </w:pPr>
      <w:r>
        <w:rPr>
          <w:rFonts w:eastAsia="Times New Roman"/>
          <w:sz w:val="24"/>
          <w:szCs w:val="24"/>
        </w:rPr>
        <w:t>накануне революции. Основные этапы и хронология революции 1917 г. Февраль – март: восстание в Петрограде и падение монархии. Конец российской империи.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4019AD" w:rsidRDefault="004019AD">
      <w:pPr>
        <w:spacing w:line="16" w:lineRule="exact"/>
        <w:rPr>
          <w:sz w:val="20"/>
          <w:szCs w:val="20"/>
        </w:rPr>
      </w:pPr>
    </w:p>
    <w:p w:rsidR="004019AD" w:rsidRDefault="00A20208">
      <w:pPr>
        <w:rPr>
          <w:sz w:val="20"/>
          <w:szCs w:val="20"/>
        </w:rPr>
      </w:pPr>
      <w:r>
        <w:rPr>
          <w:rFonts w:eastAsia="Times New Roman"/>
          <w:b/>
          <w:bCs/>
          <w:sz w:val="24"/>
          <w:szCs w:val="24"/>
        </w:rPr>
        <w:t>Первые революционные преобразования большевиков</w:t>
      </w:r>
    </w:p>
    <w:p w:rsidR="004019AD" w:rsidRDefault="004019AD">
      <w:pPr>
        <w:spacing w:line="7" w:lineRule="exact"/>
        <w:rPr>
          <w:sz w:val="20"/>
          <w:szCs w:val="20"/>
        </w:rPr>
      </w:pPr>
    </w:p>
    <w:p w:rsidR="004019AD" w:rsidRDefault="00A20208">
      <w:pPr>
        <w:spacing w:line="237" w:lineRule="auto"/>
        <w:jc w:val="both"/>
        <w:rPr>
          <w:sz w:val="20"/>
          <w:szCs w:val="20"/>
        </w:rPr>
      </w:pPr>
      <w:r>
        <w:rPr>
          <w:rFonts w:eastAsia="Times New Roman"/>
          <w:sz w:val="24"/>
          <w:szCs w:val="24"/>
        </w:rP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4019AD" w:rsidRDefault="004019AD">
      <w:pPr>
        <w:spacing w:line="14" w:lineRule="exact"/>
        <w:rPr>
          <w:sz w:val="20"/>
          <w:szCs w:val="20"/>
        </w:rPr>
      </w:pPr>
    </w:p>
    <w:p w:rsidR="004019AD" w:rsidRDefault="00A20208">
      <w:pPr>
        <w:spacing w:line="234" w:lineRule="auto"/>
        <w:ind w:right="20"/>
        <w:jc w:val="both"/>
        <w:rPr>
          <w:sz w:val="20"/>
          <w:szCs w:val="20"/>
        </w:rPr>
      </w:pPr>
      <w:r>
        <w:rPr>
          <w:rFonts w:eastAsia="Times New Roman"/>
          <w:sz w:val="24"/>
          <w:szCs w:val="24"/>
        </w:rPr>
        <w:t>«Декрет о земле» и принципы наделения крестьян землей. Отделение церкви от государства и школы от церкви.</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Созыв и разгон Учредительного собрания</w:t>
      </w:r>
    </w:p>
    <w:p w:rsidR="004019AD" w:rsidRDefault="004019AD">
      <w:pPr>
        <w:spacing w:line="7" w:lineRule="exact"/>
        <w:rPr>
          <w:sz w:val="20"/>
          <w:szCs w:val="20"/>
        </w:rPr>
      </w:pPr>
    </w:p>
    <w:p w:rsidR="004019AD" w:rsidRDefault="00A20208">
      <w:pPr>
        <w:spacing w:line="236" w:lineRule="auto"/>
        <w:jc w:val="both"/>
        <w:rPr>
          <w:sz w:val="20"/>
          <w:szCs w:val="20"/>
        </w:rPr>
      </w:pPr>
      <w:r>
        <w:rPr>
          <w:rFonts w:eastAsia="Times New Roman"/>
          <w:sz w:val="24"/>
          <w:szCs w:val="24"/>
        </w:rPr>
        <w:t>Слом старого и создание нового госаппарата</w:t>
      </w:r>
      <w:r>
        <w:rPr>
          <w:rFonts w:eastAsia="Times New Roman"/>
          <w:i/>
          <w:iCs/>
          <w:sz w:val="24"/>
          <w:szCs w:val="24"/>
        </w:rPr>
        <w:t>.</w:t>
      </w:r>
      <w:r>
        <w:rPr>
          <w:rFonts w:eastAsia="Times New Roman"/>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Гражданская война и ее последствия</w:t>
      </w:r>
    </w:p>
    <w:p w:rsidR="004019AD" w:rsidRDefault="004019AD">
      <w:pPr>
        <w:spacing w:line="7" w:lineRule="exact"/>
        <w:rPr>
          <w:sz w:val="20"/>
          <w:szCs w:val="20"/>
        </w:rPr>
      </w:pPr>
    </w:p>
    <w:p w:rsidR="004019AD" w:rsidRDefault="00A20208">
      <w:pPr>
        <w:spacing w:line="239" w:lineRule="auto"/>
        <w:jc w:val="both"/>
        <w:rPr>
          <w:sz w:val="20"/>
          <w:szCs w:val="20"/>
        </w:rPr>
      </w:pPr>
      <w:r>
        <w:rPr>
          <w:rFonts w:eastAsia="Times New Roman"/>
          <w:sz w:val="24"/>
          <w:szCs w:val="24"/>
        </w:rPr>
        <w:t xml:space="preserve">Установление советской власти в центре и на местах осенью 1917 – весной 1918 </w:t>
      </w:r>
      <w:proofErr w:type="spellStart"/>
      <w:r>
        <w:rPr>
          <w:rFonts w:eastAsia="Times New Roman"/>
          <w:sz w:val="24"/>
          <w:szCs w:val="24"/>
        </w:rPr>
        <w:t>гНачало</w:t>
      </w:r>
      <w:proofErr w:type="spellEnd"/>
      <w:r>
        <w:rPr>
          <w:rFonts w:eastAsia="Times New Roman"/>
          <w:sz w:val="24"/>
          <w:szCs w:val="24"/>
        </w:rPr>
        <w:t xml:space="preserve"> формирования основных очагов сопротивления большевикам.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proofErr w:type="spellStart"/>
      <w:r>
        <w:rPr>
          <w:rFonts w:eastAsia="Times New Roman"/>
          <w:sz w:val="24"/>
          <w:szCs w:val="24"/>
        </w:rPr>
        <w:t>Комуч</w:t>
      </w:r>
      <w:proofErr w:type="spellEnd"/>
      <w:r>
        <w:rPr>
          <w:rFonts w:eastAsia="Times New Roman"/>
          <w:sz w:val="24"/>
          <w:szCs w:val="24"/>
        </w:rPr>
        <w:t>, Директория, правительства А.В. Колчака, А.И. Деникина и П.Н. Врангеля.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Польско-советская война. Поражение армии Врангеля в Крыму.</w:t>
      </w:r>
    </w:p>
    <w:p w:rsidR="004019AD" w:rsidRDefault="004019AD">
      <w:pPr>
        <w:spacing w:line="14" w:lineRule="exact"/>
        <w:rPr>
          <w:sz w:val="20"/>
          <w:szCs w:val="20"/>
        </w:rPr>
      </w:pPr>
    </w:p>
    <w:p w:rsidR="004019AD" w:rsidRDefault="00A20208">
      <w:pPr>
        <w:spacing w:line="236" w:lineRule="auto"/>
        <w:jc w:val="both"/>
        <w:rPr>
          <w:sz w:val="20"/>
          <w:szCs w:val="20"/>
        </w:rPr>
      </w:pPr>
      <w:r>
        <w:rPr>
          <w:rFonts w:eastAsia="Times New Roman"/>
          <w:sz w:val="24"/>
          <w:szCs w:val="24"/>
        </w:rPr>
        <w:t>Причины победы Красной Армии в Гражданской войне. Вопрос о земле. Декларация прав народов России и ее значение. Последние отголоски Гражданской войны в регионах в конце 1921–1922 гг.</w:t>
      </w:r>
    </w:p>
    <w:p w:rsidR="004019AD" w:rsidRDefault="004019AD">
      <w:pPr>
        <w:spacing w:line="7" w:lineRule="exact"/>
        <w:rPr>
          <w:sz w:val="20"/>
          <w:szCs w:val="20"/>
        </w:rPr>
      </w:pPr>
    </w:p>
    <w:p w:rsidR="004019AD" w:rsidRDefault="00A20208">
      <w:pPr>
        <w:rPr>
          <w:sz w:val="20"/>
          <w:szCs w:val="20"/>
        </w:rPr>
      </w:pPr>
      <w:r>
        <w:rPr>
          <w:rFonts w:eastAsia="Times New Roman"/>
          <w:b/>
          <w:bCs/>
          <w:sz w:val="24"/>
          <w:szCs w:val="24"/>
        </w:rPr>
        <w:t>Идеология и культура периода Гражданской войны и «военного коммунизма»</w:t>
      </w:r>
    </w:p>
    <w:p w:rsidR="004019AD" w:rsidRDefault="004019AD">
      <w:pPr>
        <w:spacing w:line="7" w:lineRule="exact"/>
        <w:rPr>
          <w:sz w:val="20"/>
          <w:szCs w:val="20"/>
        </w:rPr>
      </w:pPr>
    </w:p>
    <w:p w:rsidR="004019AD" w:rsidRDefault="00A20208">
      <w:pPr>
        <w:spacing w:line="234" w:lineRule="auto"/>
        <w:ind w:right="20"/>
        <w:jc w:val="both"/>
        <w:rPr>
          <w:sz w:val="20"/>
          <w:szCs w:val="20"/>
        </w:rPr>
      </w:pPr>
      <w:r>
        <w:rPr>
          <w:rFonts w:eastAsia="Times New Roman"/>
          <w:sz w:val="24"/>
          <w:szCs w:val="24"/>
        </w:rPr>
        <w:t>Проблема массовой детской беспризорности. Влияние военной обстановки на психологию населения.</w:t>
      </w:r>
    </w:p>
    <w:p w:rsidR="004019AD" w:rsidRDefault="004019AD">
      <w:pPr>
        <w:spacing w:line="282" w:lineRule="exact"/>
        <w:rPr>
          <w:sz w:val="20"/>
          <w:szCs w:val="20"/>
        </w:rPr>
      </w:pPr>
    </w:p>
    <w:p w:rsidR="004019AD" w:rsidRDefault="00A20208">
      <w:pPr>
        <w:rPr>
          <w:sz w:val="20"/>
          <w:szCs w:val="20"/>
        </w:rPr>
      </w:pPr>
      <w:r>
        <w:rPr>
          <w:rFonts w:eastAsia="Times New Roman"/>
          <w:b/>
          <w:bCs/>
          <w:sz w:val="24"/>
          <w:szCs w:val="24"/>
        </w:rPr>
        <w:t>Советский Союз в 1920–1930-е гг.</w:t>
      </w:r>
    </w:p>
    <w:p w:rsidR="004019AD" w:rsidRDefault="00A20208">
      <w:pPr>
        <w:rPr>
          <w:sz w:val="20"/>
          <w:szCs w:val="20"/>
        </w:rPr>
      </w:pPr>
      <w:r>
        <w:rPr>
          <w:rFonts w:eastAsia="Times New Roman"/>
          <w:b/>
          <w:bCs/>
          <w:sz w:val="24"/>
          <w:szCs w:val="24"/>
        </w:rPr>
        <w:t>СССР в годы нэпа. 1921–1928</w:t>
      </w:r>
    </w:p>
    <w:p w:rsidR="004019AD" w:rsidRDefault="004019AD">
      <w:pPr>
        <w:spacing w:line="7" w:lineRule="exact"/>
        <w:rPr>
          <w:sz w:val="20"/>
          <w:szCs w:val="20"/>
        </w:rPr>
      </w:pPr>
    </w:p>
    <w:p w:rsidR="004019AD" w:rsidRDefault="00A20208">
      <w:pPr>
        <w:spacing w:line="238" w:lineRule="auto"/>
        <w:jc w:val="both"/>
        <w:rPr>
          <w:sz w:val="20"/>
          <w:szCs w:val="20"/>
        </w:rPr>
      </w:pPr>
      <w:r>
        <w:rPr>
          <w:rFonts w:eastAsia="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Pr>
          <w:rFonts w:eastAsia="Times New Roman"/>
          <w:sz w:val="24"/>
          <w:szCs w:val="24"/>
        </w:rPr>
        <w:t>Тамбовщине</w:t>
      </w:r>
      <w:proofErr w:type="spellEnd"/>
      <w:r>
        <w:rPr>
          <w:rFonts w:eastAsia="Times New Roman"/>
          <w:sz w:val="24"/>
          <w:szCs w:val="24"/>
        </w:rPr>
        <w:t>,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379" w:lineRule="exact"/>
        <w:rPr>
          <w:sz w:val="20"/>
          <w:szCs w:val="20"/>
        </w:rPr>
      </w:pPr>
    </w:p>
    <w:p w:rsidR="004019AD" w:rsidRDefault="00A20208">
      <w:pPr>
        <w:ind w:left="9680"/>
        <w:rPr>
          <w:sz w:val="20"/>
          <w:szCs w:val="20"/>
        </w:rPr>
      </w:pPr>
      <w:r>
        <w:rPr>
          <w:rFonts w:eastAsia="Times New Roman"/>
          <w:sz w:val="24"/>
          <w:szCs w:val="24"/>
        </w:rPr>
        <w:t>69</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spacing w:line="237" w:lineRule="auto"/>
        <w:ind w:left="7"/>
        <w:jc w:val="both"/>
        <w:rPr>
          <w:sz w:val="20"/>
          <w:szCs w:val="20"/>
        </w:rPr>
      </w:pPr>
      <w:r>
        <w:rPr>
          <w:rFonts w:eastAsia="Times New Roman"/>
          <w:sz w:val="24"/>
          <w:szCs w:val="24"/>
        </w:rPr>
        <w:t>народного хозяйства. Предпосылки и значение образования СССР. Принятие Конституции СССР 1924 г.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Социальная политика большевиков. Положение рабочих и крестьян.</w:t>
      </w:r>
    </w:p>
    <w:p w:rsidR="004019AD" w:rsidRDefault="004019AD">
      <w:pPr>
        <w:spacing w:line="10" w:lineRule="exact"/>
        <w:rPr>
          <w:sz w:val="20"/>
          <w:szCs w:val="20"/>
        </w:rPr>
      </w:pPr>
    </w:p>
    <w:p w:rsidR="004019AD" w:rsidRDefault="00A20208">
      <w:pPr>
        <w:ind w:left="7"/>
        <w:rPr>
          <w:sz w:val="20"/>
          <w:szCs w:val="20"/>
        </w:rPr>
      </w:pPr>
      <w:r>
        <w:rPr>
          <w:rFonts w:eastAsia="Times New Roman"/>
          <w:b/>
          <w:bCs/>
          <w:sz w:val="24"/>
          <w:szCs w:val="24"/>
        </w:rPr>
        <w:t>Советский Союз в 1929–1941 гг.</w:t>
      </w:r>
    </w:p>
    <w:p w:rsidR="004019AD" w:rsidRDefault="004019AD">
      <w:pPr>
        <w:spacing w:line="7" w:lineRule="exact"/>
        <w:rPr>
          <w:sz w:val="20"/>
          <w:szCs w:val="20"/>
        </w:rPr>
      </w:pPr>
    </w:p>
    <w:p w:rsidR="004019AD" w:rsidRDefault="00A20208">
      <w:pPr>
        <w:spacing w:line="234" w:lineRule="auto"/>
        <w:ind w:left="7" w:right="20"/>
        <w:jc w:val="both"/>
        <w:rPr>
          <w:sz w:val="20"/>
          <w:szCs w:val="20"/>
        </w:rPr>
      </w:pPr>
      <w:r>
        <w:rPr>
          <w:rFonts w:eastAsia="Times New Roman"/>
          <w:sz w:val="24"/>
          <w:szCs w:val="24"/>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w:t>
      </w:r>
    </w:p>
    <w:p w:rsidR="004019AD" w:rsidRDefault="004019AD">
      <w:pPr>
        <w:spacing w:line="14" w:lineRule="exact"/>
        <w:rPr>
          <w:sz w:val="20"/>
          <w:szCs w:val="20"/>
        </w:rPr>
      </w:pPr>
    </w:p>
    <w:p w:rsidR="004019AD" w:rsidRDefault="00A20208" w:rsidP="00A20208">
      <w:pPr>
        <w:numPr>
          <w:ilvl w:val="0"/>
          <w:numId w:val="101"/>
        </w:numPr>
        <w:tabs>
          <w:tab w:val="left" w:pos="336"/>
        </w:tabs>
        <w:spacing w:line="238" w:lineRule="auto"/>
        <w:ind w:left="7" w:hanging="7"/>
        <w:jc w:val="both"/>
        <w:rPr>
          <w:rFonts w:eastAsia="Times New Roman"/>
          <w:sz w:val="24"/>
          <w:szCs w:val="24"/>
        </w:rPr>
      </w:pPr>
      <w:r>
        <w:rPr>
          <w:rFonts w:eastAsia="Times New Roman"/>
          <w:sz w:val="24"/>
          <w:szCs w:val="24"/>
        </w:rPr>
        <w:t>инженерных кадров.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 Крупнейшие стройки первых пятилеток в центре и национальных республиках. Создание новых отраслей промышленности. Результаты, цена и издержки модернизации. Превращение</w:t>
      </w:r>
    </w:p>
    <w:p w:rsidR="004019AD" w:rsidRDefault="004019AD">
      <w:pPr>
        <w:spacing w:line="14" w:lineRule="exact"/>
        <w:rPr>
          <w:rFonts w:eastAsia="Times New Roman"/>
          <w:sz w:val="24"/>
          <w:szCs w:val="24"/>
        </w:rPr>
      </w:pPr>
    </w:p>
    <w:p w:rsidR="004019AD" w:rsidRDefault="00A20208">
      <w:pPr>
        <w:spacing w:line="238" w:lineRule="auto"/>
        <w:ind w:left="7"/>
        <w:jc w:val="both"/>
        <w:rPr>
          <w:rFonts w:eastAsia="Times New Roman"/>
          <w:sz w:val="24"/>
          <w:szCs w:val="24"/>
        </w:rPr>
      </w:pPr>
      <w:r>
        <w:rPr>
          <w:rFonts w:eastAsia="Times New Roman"/>
          <w:sz w:val="24"/>
          <w:szCs w:val="24"/>
        </w:rPr>
        <w:t>СССР в аграрно-индустриальную державу. Ликвидация безработицы. Утверждение «культа личности» Сталина.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социально - политические и национальные характеристики его контингента. Советская социальная и национальная политика 1930-х гг. Пропаганда и реальные достижения. Конституция СССР</w:t>
      </w:r>
    </w:p>
    <w:p w:rsidR="004019AD" w:rsidRDefault="004019AD">
      <w:pPr>
        <w:spacing w:line="6" w:lineRule="exact"/>
        <w:rPr>
          <w:rFonts w:eastAsia="Times New Roman"/>
          <w:sz w:val="24"/>
          <w:szCs w:val="24"/>
        </w:rPr>
      </w:pPr>
    </w:p>
    <w:p w:rsidR="004019AD" w:rsidRDefault="00A20208">
      <w:pPr>
        <w:ind w:left="7"/>
        <w:rPr>
          <w:rFonts w:eastAsia="Times New Roman"/>
          <w:sz w:val="24"/>
          <w:szCs w:val="24"/>
        </w:rPr>
      </w:pPr>
      <w:r>
        <w:rPr>
          <w:rFonts w:eastAsia="Times New Roman"/>
          <w:sz w:val="24"/>
          <w:szCs w:val="24"/>
        </w:rPr>
        <w:t>1936 г.</w:t>
      </w:r>
    </w:p>
    <w:p w:rsidR="004019AD" w:rsidRDefault="004019AD">
      <w:pPr>
        <w:spacing w:line="12" w:lineRule="exact"/>
        <w:rPr>
          <w:rFonts w:eastAsia="Times New Roman"/>
          <w:sz w:val="24"/>
          <w:szCs w:val="24"/>
        </w:rPr>
      </w:pPr>
    </w:p>
    <w:p w:rsidR="004019AD" w:rsidRDefault="00A20208">
      <w:pPr>
        <w:spacing w:line="237" w:lineRule="auto"/>
        <w:ind w:left="7"/>
        <w:jc w:val="both"/>
        <w:rPr>
          <w:rFonts w:eastAsia="Times New Roman"/>
          <w:sz w:val="24"/>
          <w:szCs w:val="24"/>
        </w:rPr>
      </w:pPr>
      <w:r>
        <w:rPr>
          <w:rFonts w:eastAsia="Times New Roman"/>
          <w:sz w:val="24"/>
          <w:szCs w:val="24"/>
        </w:rPr>
        <w:t>Культурное пространство советского общества в 1920–1930-е гг. Повседневная жизнь и общественные настроения в годы нэпа. Повышение общего уровня жизни. Наступление на религию. «Союз воинствующих безбожников». Культура периода нэпа. Пролеткульт и нэпманская культура. Борьба с безграмотностью. Общественный энтузиазм периода первых пятилеток.</w:t>
      </w:r>
    </w:p>
    <w:p w:rsidR="004019AD" w:rsidRDefault="004019AD">
      <w:pPr>
        <w:spacing w:line="17" w:lineRule="exact"/>
        <w:rPr>
          <w:rFonts w:eastAsia="Times New Roman"/>
          <w:sz w:val="24"/>
          <w:szCs w:val="24"/>
        </w:rPr>
      </w:pPr>
    </w:p>
    <w:p w:rsidR="004019AD" w:rsidRDefault="00A20208">
      <w:pPr>
        <w:spacing w:line="236" w:lineRule="auto"/>
        <w:ind w:left="7"/>
        <w:jc w:val="both"/>
        <w:rPr>
          <w:rFonts w:eastAsia="Times New Roman"/>
          <w:sz w:val="24"/>
          <w:szCs w:val="24"/>
        </w:rPr>
      </w:pPr>
      <w:r>
        <w:rPr>
          <w:rFonts w:eastAsia="Times New Roman"/>
          <w:sz w:val="24"/>
          <w:szCs w:val="24"/>
        </w:rPr>
        <w:t xml:space="preserve">Культурная революция. От обязательного начального образования – к массовой средней школе. Социалистический реализм как художественный метод. Литература и кинематограф 1930-х годов. Пионерия и комсомол. Военно-спортивные организации. </w:t>
      </w:r>
      <w:r>
        <w:rPr>
          <w:rFonts w:eastAsia="Times New Roman"/>
          <w:i/>
          <w:iCs/>
          <w:sz w:val="24"/>
          <w:szCs w:val="24"/>
        </w:rPr>
        <w:t>Материнство и детство в</w:t>
      </w:r>
    </w:p>
    <w:p w:rsidR="004019AD" w:rsidRDefault="004019AD">
      <w:pPr>
        <w:spacing w:line="1" w:lineRule="exact"/>
        <w:rPr>
          <w:rFonts w:eastAsia="Times New Roman"/>
          <w:sz w:val="24"/>
          <w:szCs w:val="24"/>
        </w:rPr>
      </w:pPr>
    </w:p>
    <w:p w:rsidR="004019AD" w:rsidRDefault="00A20208">
      <w:pPr>
        <w:ind w:left="7"/>
        <w:rPr>
          <w:rFonts w:eastAsia="Times New Roman"/>
          <w:sz w:val="24"/>
          <w:szCs w:val="24"/>
        </w:rPr>
      </w:pPr>
      <w:r>
        <w:rPr>
          <w:rFonts w:eastAsia="Times New Roman"/>
          <w:i/>
          <w:iCs/>
          <w:sz w:val="24"/>
          <w:szCs w:val="24"/>
        </w:rPr>
        <w:t xml:space="preserve">СССР. </w:t>
      </w:r>
      <w:r>
        <w:rPr>
          <w:rFonts w:eastAsia="Times New Roman"/>
          <w:sz w:val="24"/>
          <w:szCs w:val="24"/>
        </w:rPr>
        <w:t>Жизнь в деревне.</w:t>
      </w:r>
      <w:r>
        <w:rPr>
          <w:rFonts w:eastAsia="Times New Roman"/>
          <w:i/>
          <w:iCs/>
          <w:sz w:val="24"/>
          <w:szCs w:val="24"/>
        </w:rPr>
        <w:t xml:space="preserve"> </w:t>
      </w:r>
      <w:r>
        <w:rPr>
          <w:rFonts w:eastAsia="Times New Roman"/>
          <w:sz w:val="24"/>
          <w:szCs w:val="24"/>
        </w:rPr>
        <w:t>Личные подсобные хозяйства колхозников.</w:t>
      </w:r>
    </w:p>
    <w:p w:rsidR="004019AD" w:rsidRDefault="004019AD">
      <w:pPr>
        <w:spacing w:line="12" w:lineRule="exact"/>
        <w:rPr>
          <w:rFonts w:eastAsia="Times New Roman"/>
          <w:sz w:val="24"/>
          <w:szCs w:val="24"/>
        </w:rPr>
      </w:pPr>
    </w:p>
    <w:p w:rsidR="004019AD" w:rsidRDefault="00A20208">
      <w:pPr>
        <w:spacing w:line="237" w:lineRule="auto"/>
        <w:ind w:left="7"/>
        <w:jc w:val="both"/>
        <w:rPr>
          <w:rFonts w:eastAsia="Times New Roman"/>
          <w:sz w:val="24"/>
          <w:szCs w:val="24"/>
        </w:rPr>
      </w:pPr>
      <w:r>
        <w:rPr>
          <w:rFonts w:eastAsia="Times New Roman"/>
          <w:sz w:val="24"/>
          <w:szCs w:val="24"/>
        </w:rPr>
        <w:t>Внешняя политика СССР в 1920–1930-е годы. Внешняя политика: от курса на мировую революцию к концепции «построения социализма в одной стране». Попытки организовать систему коллективной безопасности в Европе. Вооруженные конфликты на озере Хасан, реке Халхин-Гол и ситуация на Дальнем Востоке в конце 1930-х гг.</w:t>
      </w:r>
    </w:p>
    <w:p w:rsidR="004019AD" w:rsidRDefault="004019AD">
      <w:pPr>
        <w:spacing w:line="13" w:lineRule="exact"/>
        <w:rPr>
          <w:rFonts w:eastAsia="Times New Roman"/>
          <w:sz w:val="24"/>
          <w:szCs w:val="24"/>
        </w:rPr>
      </w:pPr>
    </w:p>
    <w:p w:rsidR="004019AD" w:rsidRDefault="00A20208">
      <w:pPr>
        <w:spacing w:line="236" w:lineRule="auto"/>
        <w:ind w:left="7"/>
        <w:jc w:val="both"/>
        <w:rPr>
          <w:rFonts w:eastAsia="Times New Roman"/>
          <w:sz w:val="24"/>
          <w:szCs w:val="24"/>
        </w:rPr>
      </w:pPr>
      <w:r>
        <w:rPr>
          <w:rFonts w:eastAsia="Times New Roman"/>
          <w:sz w:val="24"/>
          <w:szCs w:val="24"/>
        </w:rPr>
        <w:t>СССР накануне Великой Отечественной войны. Форсирование военного производства и освоения новой техники. Ужесточение трудового законодательства. Мюнхенский договор 1938 г. и угроза международной изоляции СССР. Заключение договора о ненападении между СССР</w:t>
      </w:r>
    </w:p>
    <w:p w:rsidR="004019AD" w:rsidRDefault="004019AD">
      <w:pPr>
        <w:spacing w:line="14" w:lineRule="exact"/>
        <w:rPr>
          <w:rFonts w:eastAsia="Times New Roman"/>
          <w:sz w:val="24"/>
          <w:szCs w:val="24"/>
        </w:rPr>
      </w:pPr>
    </w:p>
    <w:p w:rsidR="004019AD" w:rsidRDefault="00A20208" w:rsidP="00A20208">
      <w:pPr>
        <w:numPr>
          <w:ilvl w:val="0"/>
          <w:numId w:val="101"/>
        </w:numPr>
        <w:tabs>
          <w:tab w:val="left" w:pos="259"/>
        </w:tabs>
        <w:spacing w:line="236" w:lineRule="auto"/>
        <w:ind w:left="7" w:right="20" w:hanging="7"/>
        <w:jc w:val="both"/>
        <w:rPr>
          <w:rFonts w:eastAsia="Times New Roman"/>
          <w:sz w:val="24"/>
          <w:szCs w:val="24"/>
        </w:rPr>
      </w:pPr>
      <w:r>
        <w:rPr>
          <w:rFonts w:eastAsia="Times New Roman"/>
          <w:sz w:val="24"/>
          <w:szCs w:val="24"/>
        </w:rPr>
        <w:t xml:space="preserve">Германией в 1939 г. Включение в состав СССР Латвии, Литвы и Эстонии; Бессарабии, Северной </w:t>
      </w:r>
      <w:proofErr w:type="spellStart"/>
      <w:r>
        <w:rPr>
          <w:rFonts w:eastAsia="Times New Roman"/>
          <w:sz w:val="24"/>
          <w:szCs w:val="24"/>
        </w:rPr>
        <w:t>Буковины</w:t>
      </w:r>
      <w:proofErr w:type="spellEnd"/>
      <w:r>
        <w:rPr>
          <w:rFonts w:eastAsia="Times New Roman"/>
          <w:sz w:val="24"/>
          <w:szCs w:val="24"/>
        </w:rPr>
        <w:t>, Западной Украины и Западной Белоруссии. «Зимняя война» с Финляндией.</w:t>
      </w:r>
    </w:p>
    <w:p w:rsidR="004019AD" w:rsidRDefault="004019AD">
      <w:pPr>
        <w:spacing w:line="6" w:lineRule="exact"/>
        <w:rPr>
          <w:rFonts w:eastAsia="Times New Roman"/>
          <w:sz w:val="24"/>
          <w:szCs w:val="24"/>
        </w:rPr>
      </w:pPr>
    </w:p>
    <w:p w:rsidR="004019AD" w:rsidRDefault="00A20208">
      <w:pPr>
        <w:ind w:left="7"/>
        <w:rPr>
          <w:rFonts w:eastAsia="Times New Roman"/>
          <w:sz w:val="24"/>
          <w:szCs w:val="24"/>
        </w:rPr>
      </w:pPr>
      <w:r>
        <w:rPr>
          <w:rFonts w:eastAsia="Times New Roman"/>
          <w:b/>
          <w:bCs/>
          <w:sz w:val="24"/>
          <w:szCs w:val="24"/>
        </w:rPr>
        <w:t>Великая Отечественная война. 1941–1945</w:t>
      </w:r>
    </w:p>
    <w:p w:rsidR="004019AD" w:rsidRDefault="00A20208">
      <w:pPr>
        <w:spacing w:line="235" w:lineRule="auto"/>
        <w:ind w:left="7"/>
        <w:rPr>
          <w:rFonts w:eastAsia="Times New Roman"/>
          <w:sz w:val="24"/>
          <w:szCs w:val="24"/>
        </w:rPr>
      </w:pPr>
      <w:r>
        <w:rPr>
          <w:rFonts w:eastAsia="Times New Roman"/>
          <w:sz w:val="24"/>
          <w:szCs w:val="24"/>
        </w:rPr>
        <w:t>Вторжение Германии и ее сателлитов на территорию СССР. Первый период войны (июнь 1941</w:t>
      </w:r>
    </w:p>
    <w:p w:rsidR="004019AD" w:rsidRDefault="004019AD">
      <w:pPr>
        <w:spacing w:line="13" w:lineRule="exact"/>
        <w:rPr>
          <w:rFonts w:eastAsia="Times New Roman"/>
          <w:sz w:val="24"/>
          <w:szCs w:val="24"/>
        </w:rPr>
      </w:pPr>
    </w:p>
    <w:p w:rsidR="004019AD" w:rsidRDefault="00A20208">
      <w:pPr>
        <w:spacing w:line="238" w:lineRule="auto"/>
        <w:ind w:left="7"/>
        <w:jc w:val="both"/>
        <w:rPr>
          <w:rFonts w:eastAsia="Times New Roman"/>
          <w:sz w:val="24"/>
          <w:szCs w:val="24"/>
        </w:rPr>
      </w:pPr>
      <w:r>
        <w:rPr>
          <w:rFonts w:eastAsia="Times New Roman"/>
          <w:sz w:val="24"/>
          <w:szCs w:val="24"/>
        </w:rPr>
        <w:t>–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Начало блокады Ленинграда. Оборона Одессы и Севастополя. Срыв гитлеровских планов «молниеносной войны».</w:t>
      </w:r>
    </w:p>
    <w:p w:rsidR="004019AD" w:rsidRDefault="004019AD">
      <w:pPr>
        <w:spacing w:line="14" w:lineRule="exact"/>
        <w:rPr>
          <w:rFonts w:eastAsia="Times New Roman"/>
          <w:sz w:val="24"/>
          <w:szCs w:val="24"/>
        </w:rPr>
      </w:pPr>
    </w:p>
    <w:p w:rsidR="004019AD" w:rsidRDefault="00A20208">
      <w:pPr>
        <w:spacing w:line="234" w:lineRule="auto"/>
        <w:ind w:left="7" w:right="20"/>
        <w:jc w:val="both"/>
        <w:rPr>
          <w:rFonts w:eastAsia="Times New Roman"/>
          <w:sz w:val="24"/>
          <w:szCs w:val="24"/>
        </w:rPr>
      </w:pPr>
      <w:r>
        <w:rPr>
          <w:rFonts w:eastAsia="Times New Roman"/>
          <w:sz w:val="24"/>
          <w:szCs w:val="24"/>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w:t>
      </w:r>
    </w:p>
    <w:p w:rsidR="004019AD" w:rsidRDefault="004019AD">
      <w:pPr>
        <w:sectPr w:rsidR="004019AD">
          <w:pgSz w:w="11900" w:h="16838"/>
          <w:pgMar w:top="1135" w:right="846" w:bottom="151" w:left="1133" w:header="0" w:footer="0" w:gutter="0"/>
          <w:cols w:space="720" w:equalWidth="0">
            <w:col w:w="9927"/>
          </w:cols>
        </w:sectPr>
      </w:pPr>
    </w:p>
    <w:p w:rsidR="004019AD" w:rsidRDefault="004019AD">
      <w:pPr>
        <w:spacing w:line="371" w:lineRule="exact"/>
        <w:rPr>
          <w:sz w:val="20"/>
          <w:szCs w:val="20"/>
        </w:rPr>
      </w:pPr>
    </w:p>
    <w:p w:rsidR="004019AD" w:rsidRDefault="00A20208">
      <w:pPr>
        <w:ind w:left="9687"/>
        <w:rPr>
          <w:sz w:val="20"/>
          <w:szCs w:val="20"/>
        </w:rPr>
      </w:pPr>
      <w:r>
        <w:rPr>
          <w:rFonts w:eastAsia="Times New Roman"/>
          <w:sz w:val="24"/>
          <w:szCs w:val="24"/>
        </w:rPr>
        <w:t>70</w:t>
      </w:r>
    </w:p>
    <w:p w:rsidR="004019AD" w:rsidRDefault="004019AD">
      <w:pPr>
        <w:sectPr w:rsidR="004019AD">
          <w:type w:val="continuous"/>
          <w:pgSz w:w="11900" w:h="16838"/>
          <w:pgMar w:top="1135" w:right="846" w:bottom="151" w:left="1133" w:header="0" w:footer="0" w:gutter="0"/>
          <w:cols w:space="720" w:equalWidth="0">
            <w:col w:w="9927"/>
          </w:cols>
        </w:sectPr>
      </w:pPr>
    </w:p>
    <w:p w:rsidR="004019AD" w:rsidRDefault="00A20208">
      <w:pPr>
        <w:spacing w:line="239" w:lineRule="auto"/>
        <w:ind w:left="7"/>
        <w:jc w:val="both"/>
        <w:rPr>
          <w:sz w:val="20"/>
          <w:szCs w:val="20"/>
        </w:rPr>
      </w:pPr>
      <w:r>
        <w:rPr>
          <w:rFonts w:eastAsia="Times New Roman"/>
          <w:sz w:val="24"/>
          <w:szCs w:val="24"/>
        </w:rPr>
        <w:t xml:space="preserve">под Москвой. Наступательные операции Красной Армии зимой–весной 1942 г.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Нацистский оккупационный режим. «Генеральный план Ост». Массовые преступления гитлеровцев против советских граждан.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w:t>
      </w:r>
      <w:proofErr w:type="spellStart"/>
      <w:r>
        <w:rPr>
          <w:rFonts w:eastAsia="Times New Roman"/>
          <w:sz w:val="24"/>
          <w:szCs w:val="24"/>
        </w:rPr>
        <w:t>Обоянью</w:t>
      </w:r>
      <w:proofErr w:type="spellEnd"/>
      <w:r>
        <w:rPr>
          <w:rFonts w:eastAsia="Times New Roman"/>
          <w:sz w:val="24"/>
          <w:szCs w:val="24"/>
        </w:rPr>
        <w:t>.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4019AD" w:rsidRDefault="004019AD">
      <w:pPr>
        <w:spacing w:line="16" w:lineRule="exact"/>
        <w:rPr>
          <w:sz w:val="20"/>
          <w:szCs w:val="20"/>
        </w:rPr>
      </w:pPr>
    </w:p>
    <w:p w:rsidR="004019AD" w:rsidRDefault="00A20208">
      <w:pPr>
        <w:spacing w:line="238" w:lineRule="auto"/>
        <w:ind w:left="7"/>
        <w:jc w:val="both"/>
        <w:rPr>
          <w:sz w:val="20"/>
          <w:szCs w:val="20"/>
        </w:rPr>
      </w:pPr>
      <w:r>
        <w:rPr>
          <w:rFonts w:eastAsia="Times New Roman"/>
          <w:sz w:val="24"/>
          <w:szCs w:val="24"/>
        </w:rPr>
        <w:t>Прорыв блокады Ленинграда в январе 1943 г. Значение героического сопротивления Ленинграда. Развертывание массового партизанского движения. Человек и война: единство фронта и тыла. «</w:t>
      </w:r>
      <w:proofErr w:type="spellStart"/>
      <w:r>
        <w:rPr>
          <w:rFonts w:eastAsia="Times New Roman"/>
          <w:sz w:val="24"/>
          <w:szCs w:val="24"/>
        </w:rPr>
        <w:t>Всѐ</w:t>
      </w:r>
      <w:proofErr w:type="spellEnd"/>
      <w:r>
        <w:rPr>
          <w:rFonts w:eastAsia="Times New Roman"/>
          <w:sz w:val="24"/>
          <w:szCs w:val="24"/>
        </w:rPr>
        <w:t xml:space="preserve"> для фронта, </w:t>
      </w:r>
      <w:proofErr w:type="spellStart"/>
      <w:r>
        <w:rPr>
          <w:rFonts w:eastAsia="Times New Roman"/>
          <w:sz w:val="24"/>
          <w:szCs w:val="24"/>
        </w:rPr>
        <w:t>всѐ</w:t>
      </w:r>
      <w:proofErr w:type="spellEnd"/>
      <w:r>
        <w:rPr>
          <w:rFonts w:eastAsia="Times New Roman"/>
          <w:sz w:val="24"/>
          <w:szCs w:val="24"/>
        </w:rPr>
        <w:t xml:space="preserve"> для победы!». Трудовой подвиг народа. Повседневность военного времени. Военная дисциплина на производстве. Карточная система и нормы снабжения в городах. Положение в деревне. Культурное пространство войны. Песня «Священная война» – призыв к сопротивлению врагу. Советские писатели, композиторы, художники, ученые в условиях войны. Выступления фронтовых концертных бригад. Государство и церковь в годы войны. СССР и союзники. Проблема второго фронта. Ленд-лиз. Тегеранская конференция 1943 г.</w:t>
      </w:r>
    </w:p>
    <w:p w:rsidR="004019AD" w:rsidRDefault="004019AD">
      <w:pPr>
        <w:spacing w:line="21" w:lineRule="exact"/>
        <w:rPr>
          <w:sz w:val="20"/>
          <w:szCs w:val="20"/>
        </w:rPr>
      </w:pPr>
    </w:p>
    <w:p w:rsidR="004019AD" w:rsidRDefault="00A20208">
      <w:pPr>
        <w:spacing w:line="236" w:lineRule="auto"/>
        <w:ind w:left="7"/>
        <w:jc w:val="both"/>
        <w:rPr>
          <w:sz w:val="20"/>
          <w:szCs w:val="20"/>
        </w:rPr>
      </w:pPr>
      <w:r>
        <w:rPr>
          <w:rFonts w:eastAsia="Times New Roman"/>
          <w:sz w:val="24"/>
          <w:szCs w:val="24"/>
        </w:rPr>
        <w:t>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Битва за Берлин и окончание войны в Европе. Висло-</w:t>
      </w:r>
      <w:proofErr w:type="spellStart"/>
      <w:r>
        <w:rPr>
          <w:rFonts w:eastAsia="Times New Roman"/>
          <w:sz w:val="24"/>
          <w:szCs w:val="24"/>
        </w:rPr>
        <w:t>Одерская</w:t>
      </w:r>
      <w:proofErr w:type="spellEnd"/>
      <w:r>
        <w:rPr>
          <w:rFonts w:eastAsia="Times New Roman"/>
          <w:sz w:val="24"/>
          <w:szCs w:val="24"/>
        </w:rPr>
        <w:t xml:space="preserve"> операция. Капитуляция Германии. Война</w:t>
      </w:r>
    </w:p>
    <w:p w:rsidR="004019AD" w:rsidRDefault="004019AD">
      <w:pPr>
        <w:spacing w:line="14" w:lineRule="exact"/>
        <w:rPr>
          <w:sz w:val="20"/>
          <w:szCs w:val="20"/>
        </w:rPr>
      </w:pPr>
    </w:p>
    <w:p w:rsidR="004019AD" w:rsidRDefault="00A20208" w:rsidP="00A20208">
      <w:pPr>
        <w:numPr>
          <w:ilvl w:val="0"/>
          <w:numId w:val="102"/>
        </w:numPr>
        <w:tabs>
          <w:tab w:val="left" w:pos="283"/>
        </w:tabs>
        <w:spacing w:line="238" w:lineRule="auto"/>
        <w:ind w:left="7" w:hanging="7"/>
        <w:jc w:val="both"/>
        <w:rPr>
          <w:rFonts w:eastAsia="Times New Roman"/>
          <w:sz w:val="24"/>
          <w:szCs w:val="24"/>
        </w:rPr>
      </w:pPr>
      <w:r>
        <w:rPr>
          <w:rFonts w:eastAsia="Times New Roman"/>
          <w:sz w:val="24"/>
          <w:szCs w:val="24"/>
        </w:rPr>
        <w:t xml:space="preserve">общество. Военно-экономическое превосходство СССР над Германией в 1944–1945 гг. Восстановление хозяйства в освобожденных районах. Реэвакуация и нормализация повседневной жизни. ГУЛАГ. Депортация «репрессированных народов». Антигитлеровская коалиция. Открытие Второго фронта в Европе. Ялтинская конференция 1945 г.: основные решения и дискуссии.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w:t>
      </w:r>
      <w:proofErr w:type="spellStart"/>
      <w:r>
        <w:rPr>
          <w:rFonts w:eastAsia="Times New Roman"/>
          <w:sz w:val="24"/>
          <w:szCs w:val="24"/>
        </w:rPr>
        <w:t>Квантунской</w:t>
      </w:r>
      <w:proofErr w:type="spellEnd"/>
      <w:r>
        <w:rPr>
          <w:rFonts w:eastAsia="Times New Roman"/>
          <w:sz w:val="24"/>
          <w:szCs w:val="24"/>
        </w:rPr>
        <w:t xml:space="preserve"> армии. Нюрнбергский и Токийский судебные процессы. Осуждение главных военных преступников.</w:t>
      </w:r>
    </w:p>
    <w:p w:rsidR="004019AD" w:rsidRDefault="004019AD">
      <w:pPr>
        <w:spacing w:line="18" w:lineRule="exact"/>
        <w:rPr>
          <w:rFonts w:eastAsia="Times New Roman"/>
          <w:sz w:val="24"/>
          <w:szCs w:val="24"/>
        </w:rPr>
      </w:pPr>
    </w:p>
    <w:p w:rsidR="004019AD" w:rsidRDefault="00A20208">
      <w:pPr>
        <w:spacing w:line="236" w:lineRule="auto"/>
        <w:ind w:left="7" w:right="20"/>
        <w:jc w:val="both"/>
        <w:rPr>
          <w:rFonts w:eastAsia="Times New Roman"/>
          <w:sz w:val="24"/>
          <w:szCs w:val="24"/>
        </w:rPr>
      </w:pPr>
      <w:r>
        <w:rPr>
          <w:rFonts w:eastAsia="Times New Roman"/>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4019AD" w:rsidRDefault="004019AD">
      <w:pPr>
        <w:spacing w:line="295" w:lineRule="exact"/>
        <w:rPr>
          <w:sz w:val="20"/>
          <w:szCs w:val="20"/>
        </w:rPr>
      </w:pPr>
    </w:p>
    <w:p w:rsidR="004019AD" w:rsidRDefault="00A20208">
      <w:pPr>
        <w:spacing w:line="239" w:lineRule="auto"/>
        <w:ind w:left="7"/>
        <w:rPr>
          <w:sz w:val="20"/>
          <w:szCs w:val="20"/>
        </w:rPr>
      </w:pPr>
      <w:r>
        <w:rPr>
          <w:rFonts w:eastAsia="Times New Roman"/>
          <w:b/>
          <w:bCs/>
          <w:sz w:val="24"/>
          <w:szCs w:val="24"/>
        </w:rPr>
        <w:t xml:space="preserve">Апогей и кризис советской системы. 1945–1991 гг. «Поздний сталинизм» (1945–1953) </w:t>
      </w:r>
      <w:r>
        <w:rPr>
          <w:rFonts w:eastAsia="Times New Roman"/>
          <w:sz w:val="24"/>
          <w:szCs w:val="24"/>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w:t>
      </w:r>
    </w:p>
    <w:p w:rsidR="004019AD" w:rsidRDefault="004019AD">
      <w:pPr>
        <w:sectPr w:rsidR="004019AD">
          <w:pgSz w:w="11900" w:h="16838"/>
          <w:pgMar w:top="1135" w:right="846" w:bottom="151" w:left="1133" w:header="0" w:footer="0" w:gutter="0"/>
          <w:cols w:space="720" w:equalWidth="0">
            <w:col w:w="9927"/>
          </w:cols>
        </w:sectPr>
      </w:pPr>
    </w:p>
    <w:p w:rsidR="004019AD" w:rsidRDefault="004019AD">
      <w:pPr>
        <w:spacing w:line="371" w:lineRule="exact"/>
        <w:rPr>
          <w:sz w:val="20"/>
          <w:szCs w:val="20"/>
        </w:rPr>
      </w:pPr>
    </w:p>
    <w:p w:rsidR="004019AD" w:rsidRDefault="00A20208">
      <w:pPr>
        <w:ind w:left="9687"/>
        <w:rPr>
          <w:sz w:val="20"/>
          <w:szCs w:val="20"/>
        </w:rPr>
      </w:pPr>
      <w:r>
        <w:rPr>
          <w:rFonts w:eastAsia="Times New Roman"/>
          <w:sz w:val="24"/>
          <w:szCs w:val="24"/>
        </w:rPr>
        <w:t>71</w:t>
      </w:r>
    </w:p>
    <w:p w:rsidR="004019AD" w:rsidRDefault="004019AD">
      <w:pPr>
        <w:sectPr w:rsidR="004019AD">
          <w:type w:val="continuous"/>
          <w:pgSz w:w="11900" w:h="16838"/>
          <w:pgMar w:top="1135" w:right="846" w:bottom="151" w:left="1133" w:header="0" w:footer="0" w:gutter="0"/>
          <w:cols w:space="720" w:equalWidth="0">
            <w:col w:w="9927"/>
          </w:cols>
        </w:sectPr>
      </w:pPr>
    </w:p>
    <w:p w:rsidR="004019AD" w:rsidRDefault="00A20208">
      <w:pPr>
        <w:spacing w:line="236" w:lineRule="auto"/>
        <w:ind w:left="7"/>
        <w:rPr>
          <w:sz w:val="20"/>
          <w:szCs w:val="20"/>
        </w:rPr>
      </w:pPr>
      <w:r>
        <w:rPr>
          <w:rFonts w:eastAsia="Times New Roman"/>
          <w:sz w:val="24"/>
          <w:szCs w:val="24"/>
        </w:rPr>
        <w:t>экономической взаимопомощи. Конфликт с Югославией. Организация Североатлантического договора (НАТО). Создание Организации Варшавского договора. Война в Корее. И.В. Сталин в оценках современников и историков.</w:t>
      </w:r>
    </w:p>
    <w:p w:rsidR="004019AD" w:rsidRDefault="004019AD">
      <w:pPr>
        <w:spacing w:line="283" w:lineRule="exact"/>
        <w:rPr>
          <w:sz w:val="20"/>
          <w:szCs w:val="20"/>
        </w:rPr>
      </w:pPr>
    </w:p>
    <w:p w:rsidR="004019AD" w:rsidRDefault="00A20208">
      <w:pPr>
        <w:ind w:left="7"/>
        <w:rPr>
          <w:sz w:val="20"/>
          <w:szCs w:val="20"/>
        </w:rPr>
      </w:pPr>
      <w:r>
        <w:rPr>
          <w:rFonts w:eastAsia="Times New Roman"/>
          <w:b/>
          <w:bCs/>
          <w:sz w:val="24"/>
          <w:szCs w:val="24"/>
        </w:rPr>
        <w:t>«Оттепель»: середина 1950-х – первая половина 1960-х</w:t>
      </w:r>
    </w:p>
    <w:p w:rsidR="004019AD" w:rsidRDefault="004019AD">
      <w:pPr>
        <w:spacing w:line="7" w:lineRule="exact"/>
        <w:rPr>
          <w:sz w:val="20"/>
          <w:szCs w:val="20"/>
        </w:rPr>
      </w:pPr>
    </w:p>
    <w:p w:rsidR="004019AD" w:rsidRDefault="00A20208">
      <w:pPr>
        <w:spacing w:line="238" w:lineRule="auto"/>
        <w:ind w:left="7"/>
        <w:jc w:val="both"/>
        <w:rPr>
          <w:sz w:val="20"/>
          <w:szCs w:val="20"/>
        </w:rPr>
      </w:pPr>
      <w:r>
        <w:rPr>
          <w:rFonts w:eastAsia="Times New Roman"/>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Частичная </w:t>
      </w:r>
      <w:proofErr w:type="spellStart"/>
      <w:r>
        <w:rPr>
          <w:rFonts w:eastAsia="Times New Roman"/>
          <w:sz w:val="24"/>
          <w:szCs w:val="24"/>
        </w:rPr>
        <w:t>десталинизация</w:t>
      </w:r>
      <w:proofErr w:type="spellEnd"/>
      <w:r>
        <w:rPr>
          <w:rFonts w:eastAsia="Times New Roman"/>
          <w:sz w:val="24"/>
          <w:szCs w:val="24"/>
        </w:rPr>
        <w:t>: содержание и противоречия.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4019AD" w:rsidRDefault="004019AD">
      <w:pPr>
        <w:spacing w:line="16" w:lineRule="exact"/>
        <w:rPr>
          <w:sz w:val="20"/>
          <w:szCs w:val="20"/>
        </w:rPr>
      </w:pPr>
    </w:p>
    <w:p w:rsidR="004019AD" w:rsidRDefault="00A20208">
      <w:pPr>
        <w:spacing w:line="237" w:lineRule="auto"/>
        <w:ind w:left="7" w:firstLine="60"/>
        <w:jc w:val="both"/>
        <w:rPr>
          <w:sz w:val="20"/>
          <w:szCs w:val="20"/>
        </w:rPr>
      </w:pPr>
      <w:r>
        <w:rPr>
          <w:rFonts w:eastAsia="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Всемирный фестиваль молодежи и студентов 1957 г. Учреждение Московского кинофестиваля. «Стиляги». Хрущев и интеллигенция. Антирелигиозные кампании. Гонения на церковь. Диссиденты.</w:t>
      </w:r>
    </w:p>
    <w:p w:rsidR="004019AD" w:rsidRDefault="004019AD">
      <w:pPr>
        <w:spacing w:line="14" w:lineRule="exact"/>
        <w:rPr>
          <w:sz w:val="20"/>
          <w:szCs w:val="20"/>
        </w:rPr>
      </w:pPr>
    </w:p>
    <w:p w:rsidR="004019AD" w:rsidRDefault="00A20208">
      <w:pPr>
        <w:spacing w:line="239" w:lineRule="auto"/>
        <w:ind w:left="7"/>
        <w:jc w:val="both"/>
        <w:rPr>
          <w:sz w:val="20"/>
          <w:szCs w:val="20"/>
        </w:rPr>
      </w:pPr>
      <w:r>
        <w:rPr>
          <w:rFonts w:eastAsia="Times New Roman"/>
          <w:sz w:val="24"/>
          <w:szCs w:val="24"/>
        </w:rPr>
        <w:t>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ХХII Съезд КПСС и программа построения коммунизма в СССР. Воспитание «нового человека». Массовое жилищное строительство. «</w:t>
      </w:r>
      <w:proofErr w:type="spellStart"/>
      <w:r>
        <w:rPr>
          <w:rFonts w:eastAsia="Times New Roman"/>
          <w:sz w:val="24"/>
          <w:szCs w:val="24"/>
        </w:rPr>
        <w:t>Хрущевки</w:t>
      </w:r>
      <w:proofErr w:type="spellEnd"/>
      <w:r>
        <w:rPr>
          <w:rFonts w:eastAsia="Times New Roman"/>
          <w:sz w:val="24"/>
          <w:szCs w:val="24"/>
        </w:rPr>
        <w:t>».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w:t>
      </w:r>
    </w:p>
    <w:p w:rsidR="004019AD" w:rsidRDefault="004019AD">
      <w:pPr>
        <w:spacing w:line="14" w:lineRule="exact"/>
        <w:rPr>
          <w:sz w:val="20"/>
          <w:szCs w:val="20"/>
        </w:rPr>
      </w:pPr>
    </w:p>
    <w:p w:rsidR="004019AD" w:rsidRDefault="00A20208" w:rsidP="00A20208">
      <w:pPr>
        <w:numPr>
          <w:ilvl w:val="0"/>
          <w:numId w:val="103"/>
        </w:numPr>
        <w:tabs>
          <w:tab w:val="left" w:pos="237"/>
        </w:tabs>
        <w:spacing w:line="234" w:lineRule="auto"/>
        <w:ind w:left="7" w:hanging="7"/>
        <w:jc w:val="both"/>
        <w:rPr>
          <w:rFonts w:eastAsia="Times New Roman"/>
          <w:sz w:val="24"/>
          <w:szCs w:val="24"/>
        </w:rPr>
      </w:pPr>
      <w:r>
        <w:rPr>
          <w:rFonts w:eastAsia="Times New Roman"/>
          <w:sz w:val="24"/>
          <w:szCs w:val="24"/>
        </w:rPr>
        <w:t>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w:t>
      </w:r>
    </w:p>
    <w:p w:rsidR="004019AD" w:rsidRDefault="004019AD">
      <w:pPr>
        <w:spacing w:line="1" w:lineRule="exact"/>
        <w:rPr>
          <w:rFonts w:eastAsia="Times New Roman"/>
          <w:sz w:val="24"/>
          <w:szCs w:val="24"/>
        </w:rPr>
      </w:pPr>
    </w:p>
    <w:p w:rsidR="004019AD" w:rsidRDefault="00A20208">
      <w:pPr>
        <w:ind w:left="7"/>
        <w:rPr>
          <w:rFonts w:eastAsia="Times New Roman"/>
          <w:sz w:val="24"/>
          <w:szCs w:val="24"/>
        </w:rPr>
      </w:pPr>
      <w:r>
        <w:rPr>
          <w:rFonts w:eastAsia="Times New Roman"/>
          <w:sz w:val="24"/>
          <w:szCs w:val="24"/>
        </w:rPr>
        <w:t>1962 г.).</w:t>
      </w:r>
    </w:p>
    <w:p w:rsidR="004019AD" w:rsidRDefault="004019AD">
      <w:pPr>
        <w:spacing w:line="12" w:lineRule="exact"/>
        <w:rPr>
          <w:rFonts w:eastAsia="Times New Roman"/>
          <w:sz w:val="24"/>
          <w:szCs w:val="24"/>
        </w:rPr>
      </w:pPr>
    </w:p>
    <w:p w:rsidR="004019AD" w:rsidRDefault="00A20208">
      <w:pPr>
        <w:spacing w:line="236" w:lineRule="auto"/>
        <w:ind w:left="7"/>
        <w:jc w:val="both"/>
        <w:rPr>
          <w:rFonts w:eastAsia="Times New Roman"/>
          <w:sz w:val="24"/>
          <w:szCs w:val="24"/>
        </w:rPr>
      </w:pPr>
      <w:r>
        <w:rPr>
          <w:rFonts w:eastAsia="Times New Roman"/>
          <w:sz w:val="24"/>
          <w:szCs w:val="24"/>
        </w:rPr>
        <w:t>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w:t>
      </w:r>
    </w:p>
    <w:p w:rsidR="004019AD" w:rsidRDefault="004019AD">
      <w:pPr>
        <w:spacing w:line="282" w:lineRule="exact"/>
        <w:rPr>
          <w:sz w:val="20"/>
          <w:szCs w:val="20"/>
        </w:rPr>
      </w:pPr>
    </w:p>
    <w:p w:rsidR="004019AD" w:rsidRDefault="00A20208">
      <w:pPr>
        <w:ind w:left="7"/>
        <w:rPr>
          <w:sz w:val="20"/>
          <w:szCs w:val="20"/>
        </w:rPr>
      </w:pPr>
      <w:r>
        <w:rPr>
          <w:rFonts w:eastAsia="Times New Roman"/>
          <w:b/>
          <w:bCs/>
          <w:sz w:val="24"/>
          <w:szCs w:val="24"/>
        </w:rPr>
        <w:t>Советское общество в середине 1960-х – начале 1980-х</w:t>
      </w:r>
    </w:p>
    <w:p w:rsidR="004019AD" w:rsidRDefault="004019AD">
      <w:pPr>
        <w:spacing w:line="7" w:lineRule="exact"/>
        <w:rPr>
          <w:sz w:val="20"/>
          <w:szCs w:val="20"/>
        </w:rPr>
      </w:pPr>
    </w:p>
    <w:p w:rsidR="004019AD" w:rsidRDefault="00A20208">
      <w:pPr>
        <w:spacing w:line="239" w:lineRule="auto"/>
        <w:ind w:left="7"/>
        <w:jc w:val="both"/>
        <w:rPr>
          <w:sz w:val="20"/>
          <w:szCs w:val="20"/>
        </w:rPr>
      </w:pPr>
      <w:r>
        <w:rPr>
          <w:rFonts w:eastAsia="Times New Roman"/>
          <w:sz w:val="24"/>
          <w:szCs w:val="24"/>
        </w:rPr>
        <w:t>Приход к власти Л.И. Брежнева: его окружение и смена политического курса. Поиски идеологических ориентиров. Экономические реформы 1960-х гг. Новые ориентиры аграрной политики. «</w:t>
      </w:r>
      <w:proofErr w:type="spellStart"/>
      <w:r>
        <w:rPr>
          <w:rFonts w:eastAsia="Times New Roman"/>
          <w:sz w:val="24"/>
          <w:szCs w:val="24"/>
        </w:rPr>
        <w:t>Косыгинская</w:t>
      </w:r>
      <w:proofErr w:type="spellEnd"/>
      <w:r>
        <w:rPr>
          <w:rFonts w:eastAsia="Times New Roman"/>
          <w:sz w:val="24"/>
          <w:szCs w:val="24"/>
        </w:rPr>
        <w:t xml:space="preserve">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4019AD" w:rsidRDefault="004019AD">
      <w:pPr>
        <w:spacing w:line="14" w:lineRule="exact"/>
        <w:rPr>
          <w:sz w:val="20"/>
          <w:szCs w:val="20"/>
        </w:rPr>
      </w:pPr>
    </w:p>
    <w:p w:rsidR="004019AD" w:rsidRDefault="00A20208">
      <w:pPr>
        <w:spacing w:line="237" w:lineRule="auto"/>
        <w:ind w:left="7" w:right="20"/>
        <w:jc w:val="both"/>
        <w:rPr>
          <w:sz w:val="20"/>
          <w:szCs w:val="20"/>
        </w:rPr>
      </w:pPr>
      <w:r>
        <w:rPr>
          <w:rFonts w:eastAsia="Times New Roman"/>
          <w:sz w:val="24"/>
          <w:szCs w:val="24"/>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w:t>
      </w:r>
    </w:p>
    <w:p w:rsidR="004019AD" w:rsidRDefault="004019AD">
      <w:pPr>
        <w:spacing w:line="2" w:lineRule="exact"/>
        <w:rPr>
          <w:sz w:val="20"/>
          <w:szCs w:val="20"/>
        </w:rPr>
      </w:pPr>
    </w:p>
    <w:p w:rsidR="004019AD" w:rsidRDefault="00A20208">
      <w:pPr>
        <w:ind w:left="7"/>
        <w:rPr>
          <w:sz w:val="20"/>
          <w:szCs w:val="20"/>
        </w:rPr>
      </w:pPr>
      <w:r>
        <w:rPr>
          <w:rFonts w:eastAsia="Times New Roman"/>
          <w:sz w:val="24"/>
          <w:szCs w:val="24"/>
        </w:rPr>
        <w:t>Идейная  и  духовная  жизнь  советского  общества.  Развитие  физкультуры  и  спорта  в  СССР.</w:t>
      </w:r>
    </w:p>
    <w:p w:rsidR="004019AD" w:rsidRDefault="004019AD">
      <w:pPr>
        <w:sectPr w:rsidR="004019AD">
          <w:pgSz w:w="11900" w:h="16838"/>
          <w:pgMar w:top="1135" w:right="846" w:bottom="151" w:left="1133" w:header="0" w:footer="0" w:gutter="0"/>
          <w:cols w:space="720" w:equalWidth="0">
            <w:col w:w="9927"/>
          </w:cols>
        </w:sectPr>
      </w:pPr>
    </w:p>
    <w:p w:rsidR="004019AD" w:rsidRDefault="004019AD">
      <w:pPr>
        <w:spacing w:line="370" w:lineRule="exact"/>
        <w:rPr>
          <w:sz w:val="20"/>
          <w:szCs w:val="20"/>
        </w:rPr>
      </w:pPr>
    </w:p>
    <w:p w:rsidR="004019AD" w:rsidRDefault="00A20208">
      <w:pPr>
        <w:ind w:left="9687"/>
        <w:rPr>
          <w:sz w:val="20"/>
          <w:szCs w:val="20"/>
        </w:rPr>
      </w:pPr>
      <w:r>
        <w:rPr>
          <w:rFonts w:eastAsia="Times New Roman"/>
          <w:sz w:val="24"/>
          <w:szCs w:val="24"/>
        </w:rPr>
        <w:t>72</w:t>
      </w:r>
    </w:p>
    <w:p w:rsidR="004019AD" w:rsidRDefault="004019AD">
      <w:pPr>
        <w:sectPr w:rsidR="004019AD">
          <w:type w:val="continuous"/>
          <w:pgSz w:w="11900" w:h="16838"/>
          <w:pgMar w:top="1135" w:right="846" w:bottom="151" w:left="1133" w:header="0" w:footer="0" w:gutter="0"/>
          <w:cols w:space="720" w:equalWidth="0">
            <w:col w:w="9927"/>
          </w:cols>
        </w:sectPr>
      </w:pPr>
    </w:p>
    <w:p w:rsidR="004019AD" w:rsidRDefault="00A20208">
      <w:pPr>
        <w:spacing w:line="234" w:lineRule="auto"/>
        <w:ind w:left="7"/>
        <w:jc w:val="both"/>
        <w:rPr>
          <w:sz w:val="20"/>
          <w:szCs w:val="20"/>
        </w:rPr>
      </w:pPr>
      <w:r>
        <w:rPr>
          <w:rFonts w:eastAsia="Times New Roman"/>
          <w:sz w:val="24"/>
          <w:szCs w:val="24"/>
        </w:rPr>
        <w:t>Олимпийские игры 1980 г. в Москве. Литература и искусство: поиски новых путей. Авторское кино. Авангардное искусство.</w:t>
      </w:r>
    </w:p>
    <w:p w:rsidR="004019AD" w:rsidRDefault="004019AD">
      <w:pPr>
        <w:spacing w:line="14" w:lineRule="exact"/>
        <w:rPr>
          <w:sz w:val="20"/>
          <w:szCs w:val="20"/>
        </w:rPr>
      </w:pPr>
    </w:p>
    <w:p w:rsidR="004019AD" w:rsidRDefault="00A20208">
      <w:pPr>
        <w:spacing w:line="238" w:lineRule="auto"/>
        <w:ind w:left="7"/>
        <w:jc w:val="both"/>
        <w:rPr>
          <w:sz w:val="20"/>
          <w:szCs w:val="20"/>
        </w:rPr>
      </w:pPr>
      <w:r>
        <w:rPr>
          <w:rFonts w:eastAsia="Times New Roman"/>
          <w:sz w:val="24"/>
          <w:szCs w:val="24"/>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Л.И. Брежнев в оценках современников и историков.</w:t>
      </w:r>
    </w:p>
    <w:p w:rsidR="004019AD" w:rsidRDefault="004019AD">
      <w:pPr>
        <w:spacing w:line="285" w:lineRule="exact"/>
        <w:rPr>
          <w:sz w:val="20"/>
          <w:szCs w:val="20"/>
        </w:rPr>
      </w:pPr>
    </w:p>
    <w:p w:rsidR="004019AD" w:rsidRDefault="00A20208">
      <w:pPr>
        <w:ind w:left="7"/>
        <w:rPr>
          <w:sz w:val="20"/>
          <w:szCs w:val="20"/>
        </w:rPr>
      </w:pPr>
      <w:r>
        <w:rPr>
          <w:rFonts w:eastAsia="Times New Roman"/>
          <w:b/>
          <w:bCs/>
          <w:sz w:val="24"/>
          <w:szCs w:val="24"/>
        </w:rPr>
        <w:t>Политика «перестройки». Распад СССР (1985–1991)</w:t>
      </w:r>
    </w:p>
    <w:p w:rsidR="004019AD" w:rsidRDefault="004019AD">
      <w:pPr>
        <w:spacing w:line="7" w:lineRule="exact"/>
        <w:rPr>
          <w:sz w:val="20"/>
          <w:szCs w:val="20"/>
        </w:rPr>
      </w:pPr>
    </w:p>
    <w:p w:rsidR="004019AD" w:rsidRDefault="00A20208">
      <w:pPr>
        <w:spacing w:line="239" w:lineRule="auto"/>
        <w:ind w:left="7"/>
        <w:jc w:val="both"/>
        <w:rPr>
          <w:sz w:val="20"/>
          <w:szCs w:val="20"/>
        </w:rPr>
      </w:pPr>
      <w:r>
        <w:rPr>
          <w:rFonts w:eastAsia="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Pr>
          <w:rFonts w:eastAsia="Times New Roman"/>
          <w:i/>
          <w:iCs/>
          <w:sz w:val="24"/>
          <w:szCs w:val="24"/>
        </w:rPr>
        <w:t>.</w:t>
      </w:r>
      <w:r>
        <w:rPr>
          <w:rFonts w:eastAsia="Times New Roman"/>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w:t>
      </w:r>
      <w:r>
        <w:rPr>
          <w:rFonts w:eastAsia="Times New Roman"/>
          <w:i/>
          <w:iCs/>
          <w:sz w:val="24"/>
          <w:szCs w:val="24"/>
        </w:rPr>
        <w:t>.</w:t>
      </w:r>
      <w:r>
        <w:rPr>
          <w:rFonts w:eastAsia="Times New Roman"/>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Последний этап «перестройки»: 1990–1991 гг. Отмена 6-й статьи Конституции СССР о руководящей роли КПСС. Становление многопартийности. Кризис</w:t>
      </w:r>
    </w:p>
    <w:p w:rsidR="004019AD" w:rsidRDefault="004019AD">
      <w:pPr>
        <w:spacing w:line="23" w:lineRule="exact"/>
        <w:rPr>
          <w:sz w:val="20"/>
          <w:szCs w:val="20"/>
        </w:rPr>
      </w:pPr>
    </w:p>
    <w:p w:rsidR="004019AD" w:rsidRDefault="00A20208" w:rsidP="00A20208">
      <w:pPr>
        <w:numPr>
          <w:ilvl w:val="0"/>
          <w:numId w:val="104"/>
        </w:numPr>
        <w:tabs>
          <w:tab w:val="left" w:pos="237"/>
        </w:tabs>
        <w:spacing w:line="234" w:lineRule="auto"/>
        <w:ind w:left="7" w:hanging="7"/>
        <w:jc w:val="both"/>
        <w:rPr>
          <w:rFonts w:eastAsia="Times New Roman"/>
          <w:sz w:val="24"/>
          <w:szCs w:val="24"/>
        </w:rPr>
      </w:pPr>
      <w:r>
        <w:rPr>
          <w:rFonts w:eastAsia="Times New Roman"/>
          <w:sz w:val="24"/>
          <w:szCs w:val="24"/>
        </w:rPr>
        <w:t>КПСС и создание Коммунистической партии РСФСР. Первый съезд народных депутатов РСФСР и его решения. Введение поста президента и избрание М.С. Горбачева Президентом</w:t>
      </w:r>
    </w:p>
    <w:p w:rsidR="004019AD" w:rsidRDefault="004019AD">
      <w:pPr>
        <w:spacing w:line="13" w:lineRule="exact"/>
        <w:rPr>
          <w:rFonts w:eastAsia="Times New Roman"/>
          <w:sz w:val="24"/>
          <w:szCs w:val="24"/>
        </w:rPr>
      </w:pPr>
    </w:p>
    <w:p w:rsidR="004019AD" w:rsidRDefault="00A20208">
      <w:pPr>
        <w:spacing w:line="234" w:lineRule="auto"/>
        <w:ind w:left="7" w:right="20"/>
        <w:rPr>
          <w:rFonts w:eastAsia="Times New Roman"/>
          <w:sz w:val="24"/>
          <w:szCs w:val="24"/>
        </w:rPr>
      </w:pPr>
      <w:r>
        <w:rPr>
          <w:rFonts w:eastAsia="Times New Roman"/>
          <w:sz w:val="24"/>
          <w:szCs w:val="24"/>
        </w:rPr>
        <w:t>СССР. Дестабилизирующая роль «войны законов» (союзного и республиканского законодательства). Углубление политического кризиса.</w:t>
      </w:r>
    </w:p>
    <w:p w:rsidR="004019AD" w:rsidRDefault="004019AD">
      <w:pPr>
        <w:spacing w:line="13" w:lineRule="exact"/>
        <w:rPr>
          <w:rFonts w:eastAsia="Times New Roman"/>
          <w:sz w:val="24"/>
          <w:szCs w:val="24"/>
        </w:rPr>
      </w:pPr>
    </w:p>
    <w:p w:rsidR="004019AD" w:rsidRDefault="00A20208">
      <w:pPr>
        <w:spacing w:line="238" w:lineRule="auto"/>
        <w:ind w:left="7"/>
        <w:jc w:val="both"/>
        <w:rPr>
          <w:rFonts w:eastAsia="Times New Roman"/>
          <w:sz w:val="24"/>
          <w:szCs w:val="24"/>
        </w:rPr>
      </w:pPr>
      <w:r>
        <w:rPr>
          <w:rFonts w:eastAsia="Times New Roman"/>
          <w:sz w:val="24"/>
          <w:szCs w:val="24"/>
        </w:rPr>
        <w:t xml:space="preserve">Усиление центробежных тенденций и угрозы распада СССР. Провозглашение независимости Литвой, Эстонией и Латвией. Декларация о государственном суверенитете РСФСР. Дискуссии о путях обновлении Союза ССР.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Разработка союзным и российским руководством программ перехода к рыночной экономике. </w:t>
      </w:r>
      <w:proofErr w:type="spellStart"/>
      <w:r>
        <w:rPr>
          <w:rFonts w:eastAsia="Times New Roman"/>
          <w:sz w:val="24"/>
          <w:szCs w:val="24"/>
        </w:rPr>
        <w:t>Радикализация</w:t>
      </w:r>
      <w:proofErr w:type="spellEnd"/>
      <w:r>
        <w:rPr>
          <w:rFonts w:eastAsia="Times New Roman"/>
          <w:sz w:val="24"/>
          <w:szCs w:val="24"/>
        </w:rPr>
        <w:t xml:space="preserve"> общественных настроений. Забастовочное движение. Новый этап в государственно-конфессиональных отношениях.</w:t>
      </w:r>
    </w:p>
    <w:p w:rsidR="004019AD" w:rsidRDefault="004019AD">
      <w:pPr>
        <w:spacing w:line="19" w:lineRule="exact"/>
        <w:rPr>
          <w:rFonts w:eastAsia="Times New Roman"/>
          <w:sz w:val="24"/>
          <w:szCs w:val="24"/>
        </w:rPr>
      </w:pPr>
    </w:p>
    <w:p w:rsidR="004019AD" w:rsidRDefault="00A20208">
      <w:pPr>
        <w:spacing w:line="238" w:lineRule="auto"/>
        <w:ind w:left="7"/>
        <w:jc w:val="both"/>
        <w:rPr>
          <w:rFonts w:eastAsia="Times New Roman"/>
          <w:sz w:val="24"/>
          <w:szCs w:val="24"/>
        </w:rPr>
      </w:pPr>
      <w:r>
        <w:rPr>
          <w:rFonts w:eastAsia="Times New Roman"/>
          <w:sz w:val="24"/>
          <w:szCs w:val="24"/>
        </w:rPr>
        <w:t>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Оформление фактического распада СССР и создание СНГ (Беловежское и Алма-Атинское соглашения). Россия как преемник СССР на международной арене. Горбачев, Ельцин и «перестройка» в общественном сознании. М.С. Горбачев в оценках современников и историков.</w:t>
      </w:r>
    </w:p>
    <w:p w:rsidR="004019AD" w:rsidRDefault="004019AD">
      <w:pPr>
        <w:spacing w:line="283" w:lineRule="exact"/>
        <w:rPr>
          <w:sz w:val="20"/>
          <w:szCs w:val="20"/>
        </w:rPr>
      </w:pPr>
    </w:p>
    <w:p w:rsidR="004019AD" w:rsidRDefault="00A20208">
      <w:pPr>
        <w:ind w:left="7"/>
        <w:rPr>
          <w:sz w:val="20"/>
          <w:szCs w:val="20"/>
        </w:rPr>
      </w:pPr>
      <w:r>
        <w:rPr>
          <w:rFonts w:eastAsia="Times New Roman"/>
          <w:b/>
          <w:bCs/>
          <w:sz w:val="24"/>
          <w:szCs w:val="24"/>
        </w:rPr>
        <w:t>Российская Федерация в 1992–2012 гг.</w:t>
      </w:r>
    </w:p>
    <w:p w:rsidR="004019AD" w:rsidRDefault="00A20208">
      <w:pPr>
        <w:ind w:left="7"/>
        <w:rPr>
          <w:sz w:val="20"/>
          <w:szCs w:val="20"/>
        </w:rPr>
      </w:pPr>
      <w:r>
        <w:rPr>
          <w:rFonts w:eastAsia="Times New Roman"/>
          <w:b/>
          <w:bCs/>
          <w:sz w:val="24"/>
          <w:szCs w:val="24"/>
        </w:rPr>
        <w:t>Становление новой России (1992–1999)</w:t>
      </w:r>
    </w:p>
    <w:p w:rsidR="004019AD" w:rsidRDefault="00A20208">
      <w:pPr>
        <w:spacing w:line="235" w:lineRule="auto"/>
        <w:ind w:left="7"/>
        <w:rPr>
          <w:sz w:val="20"/>
          <w:szCs w:val="20"/>
        </w:rPr>
      </w:pPr>
      <w:r>
        <w:rPr>
          <w:rFonts w:eastAsia="Times New Roman"/>
          <w:sz w:val="24"/>
          <w:szCs w:val="24"/>
        </w:rPr>
        <w:t>Б.Н. Ельцин и его окружение. Общественная поддержка курса реформ. Взаимодействие ветвей</w:t>
      </w:r>
    </w:p>
    <w:p w:rsidR="004019AD" w:rsidRDefault="004019AD">
      <w:pPr>
        <w:sectPr w:rsidR="004019AD">
          <w:pgSz w:w="11900" w:h="16838"/>
          <w:pgMar w:top="1135" w:right="846" w:bottom="151" w:left="1133" w:header="0" w:footer="0" w:gutter="0"/>
          <w:cols w:space="720" w:equalWidth="0">
            <w:col w:w="9927"/>
          </w:cols>
        </w:sectPr>
      </w:pPr>
    </w:p>
    <w:p w:rsidR="004019AD" w:rsidRDefault="004019AD">
      <w:pPr>
        <w:spacing w:line="371" w:lineRule="exact"/>
        <w:rPr>
          <w:sz w:val="20"/>
          <w:szCs w:val="20"/>
        </w:rPr>
      </w:pPr>
    </w:p>
    <w:p w:rsidR="004019AD" w:rsidRDefault="00A20208">
      <w:pPr>
        <w:ind w:left="9687"/>
        <w:rPr>
          <w:sz w:val="20"/>
          <w:szCs w:val="20"/>
        </w:rPr>
      </w:pPr>
      <w:r>
        <w:rPr>
          <w:rFonts w:eastAsia="Times New Roman"/>
          <w:sz w:val="24"/>
          <w:szCs w:val="24"/>
        </w:rPr>
        <w:t>73</w:t>
      </w:r>
    </w:p>
    <w:p w:rsidR="004019AD" w:rsidRDefault="004019AD">
      <w:pPr>
        <w:sectPr w:rsidR="004019AD">
          <w:type w:val="continuous"/>
          <w:pgSz w:w="11900" w:h="16838"/>
          <w:pgMar w:top="1135" w:right="846" w:bottom="151" w:left="1133" w:header="0" w:footer="0" w:gutter="0"/>
          <w:cols w:space="720" w:equalWidth="0">
            <w:col w:w="9927"/>
          </w:cols>
        </w:sectPr>
      </w:pPr>
    </w:p>
    <w:p w:rsidR="004019AD" w:rsidRDefault="00A20208">
      <w:pPr>
        <w:spacing w:line="239" w:lineRule="auto"/>
        <w:ind w:left="7"/>
        <w:jc w:val="both"/>
        <w:rPr>
          <w:sz w:val="20"/>
          <w:szCs w:val="20"/>
        </w:rPr>
      </w:pPr>
      <w:r>
        <w:rPr>
          <w:rFonts w:eastAsia="Times New Roman"/>
          <w:sz w:val="24"/>
          <w:szCs w:val="24"/>
        </w:rPr>
        <w:t xml:space="preserve">власти на первом этапе преобразований. Правительство реформаторов во главе с Е.Т. Гайдаром. Начало радикальных экономических преобразований. Либерализация цен. «Шоковая терапия». </w:t>
      </w:r>
      <w:proofErr w:type="spellStart"/>
      <w:r>
        <w:rPr>
          <w:rFonts w:eastAsia="Times New Roman"/>
          <w:sz w:val="24"/>
          <w:szCs w:val="24"/>
        </w:rPr>
        <w:t>Ваучерная</w:t>
      </w:r>
      <w:proofErr w:type="spellEnd"/>
      <w:r>
        <w:rPr>
          <w:rFonts w:eastAsia="Times New Roman"/>
          <w:sz w:val="24"/>
          <w:szCs w:val="24"/>
        </w:rPr>
        <w:t xml:space="preserve"> приватизация. От сотрудничества к противостоянию исполнительной и законодательной власти в 1992–1993 гг. </w:t>
      </w:r>
      <w:proofErr w:type="spellStart"/>
      <w:r>
        <w:rPr>
          <w:rFonts w:eastAsia="Times New Roman"/>
          <w:i/>
          <w:iCs/>
          <w:sz w:val="24"/>
          <w:szCs w:val="24"/>
        </w:rPr>
        <w:t>Р</w:t>
      </w:r>
      <w:r>
        <w:rPr>
          <w:rFonts w:eastAsia="Times New Roman"/>
          <w:sz w:val="24"/>
          <w:szCs w:val="24"/>
        </w:rPr>
        <w:t>Нарастание</w:t>
      </w:r>
      <w:proofErr w:type="spellEnd"/>
      <w:r>
        <w:rPr>
          <w:rFonts w:eastAsia="Times New Roman"/>
          <w:sz w:val="24"/>
          <w:szCs w:val="24"/>
        </w:rPr>
        <w:t xml:space="preserve"> политико-конституционного кризиса в условиях ухудшения экономической ситуации. Указ Б.Н. Ельцина № 1400 и его оценка Конституционным судом. Трагические события осени 1993 г. в Москве.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Восстановление конституционного порядка в Чеченской Республике. Корректировка курса реформ и попытки стабилизации экономики. Ситуация в российском сельском хозяйстве и увеличение зависимости от экспорта продовольствия. Финансовые пирамиды и залоговые аукционы. Дефолт 1998 г. и его последствия. Повседневная жизнь и общественные настроения россиян в условиях реформ.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w:t>
      </w:r>
      <w:r>
        <w:rPr>
          <w:rFonts w:eastAsia="Times New Roman"/>
          <w:i/>
          <w:iCs/>
          <w:sz w:val="24"/>
          <w:szCs w:val="24"/>
        </w:rPr>
        <w:t>.</w:t>
      </w:r>
    </w:p>
    <w:p w:rsidR="004019AD" w:rsidRDefault="004019AD">
      <w:pPr>
        <w:spacing w:line="23" w:lineRule="exact"/>
        <w:rPr>
          <w:sz w:val="20"/>
          <w:szCs w:val="20"/>
        </w:rPr>
      </w:pPr>
    </w:p>
    <w:p w:rsidR="004019AD" w:rsidRDefault="00A20208">
      <w:pPr>
        <w:spacing w:line="238" w:lineRule="auto"/>
        <w:ind w:left="7"/>
        <w:jc w:val="both"/>
        <w:rPr>
          <w:sz w:val="20"/>
          <w:szCs w:val="20"/>
        </w:rPr>
      </w:pPr>
      <w:r>
        <w:rPr>
          <w:rFonts w:eastAsia="Times New Roman"/>
          <w:sz w:val="24"/>
          <w:szCs w:val="24"/>
        </w:rPr>
        <w:t>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w:t>
      </w:r>
    </w:p>
    <w:p w:rsidR="004019AD" w:rsidRDefault="004019AD">
      <w:pPr>
        <w:spacing w:line="14" w:lineRule="exact"/>
        <w:rPr>
          <w:sz w:val="20"/>
          <w:szCs w:val="20"/>
        </w:rPr>
      </w:pPr>
    </w:p>
    <w:p w:rsidR="004019AD" w:rsidRDefault="00A20208" w:rsidP="00A20208">
      <w:pPr>
        <w:numPr>
          <w:ilvl w:val="0"/>
          <w:numId w:val="105"/>
        </w:numPr>
        <w:tabs>
          <w:tab w:val="left" w:pos="254"/>
        </w:tabs>
        <w:spacing w:line="236" w:lineRule="auto"/>
        <w:ind w:left="7" w:hanging="7"/>
        <w:jc w:val="both"/>
        <w:rPr>
          <w:rFonts w:eastAsia="Times New Roman"/>
          <w:sz w:val="24"/>
          <w:szCs w:val="24"/>
        </w:rPr>
      </w:pPr>
      <w:r>
        <w:rPr>
          <w:rFonts w:eastAsia="Times New Roman"/>
          <w:sz w:val="24"/>
          <w:szCs w:val="24"/>
        </w:rPr>
        <w:t>рамках СНГ. Восточный вектор российской внешней политики в 1990-е гг. Российская многопартийность и строительство гражданского общества. Кризис центральной власти. Президентские выборы 1996 г.</w:t>
      </w:r>
    </w:p>
    <w:p w:rsidR="004019AD" w:rsidRDefault="004019AD">
      <w:pPr>
        <w:spacing w:line="13" w:lineRule="exact"/>
        <w:rPr>
          <w:rFonts w:eastAsia="Times New Roman"/>
          <w:sz w:val="24"/>
          <w:szCs w:val="24"/>
        </w:rPr>
      </w:pPr>
    </w:p>
    <w:p w:rsidR="004019AD" w:rsidRDefault="00A20208">
      <w:pPr>
        <w:spacing w:line="236" w:lineRule="auto"/>
        <w:ind w:left="7"/>
        <w:jc w:val="both"/>
        <w:rPr>
          <w:rFonts w:eastAsia="Times New Roman"/>
          <w:sz w:val="24"/>
          <w:szCs w:val="24"/>
        </w:rPr>
      </w:pPr>
      <w:r>
        <w:rPr>
          <w:rFonts w:eastAsia="Times New Roman"/>
          <w:sz w:val="24"/>
          <w:szCs w:val="24"/>
        </w:rPr>
        <w:t>«</w:t>
      </w:r>
      <w:proofErr w:type="spellStart"/>
      <w:r>
        <w:rPr>
          <w:rFonts w:eastAsia="Times New Roman"/>
          <w:sz w:val="24"/>
          <w:szCs w:val="24"/>
        </w:rPr>
        <w:t>Семибанкирщина</w:t>
      </w:r>
      <w:proofErr w:type="spellEnd"/>
      <w:r>
        <w:rPr>
          <w:rFonts w:eastAsia="Times New Roman"/>
          <w:sz w:val="24"/>
          <w:szCs w:val="24"/>
        </w:rPr>
        <w:t>». «Олигархический» капитализм.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w:t>
      </w:r>
    </w:p>
    <w:p w:rsidR="004019AD" w:rsidRDefault="004019AD">
      <w:pPr>
        <w:spacing w:line="1" w:lineRule="exact"/>
        <w:rPr>
          <w:rFonts w:eastAsia="Times New Roman"/>
          <w:sz w:val="24"/>
          <w:szCs w:val="24"/>
        </w:rPr>
      </w:pPr>
    </w:p>
    <w:p w:rsidR="004019AD" w:rsidRDefault="00A20208">
      <w:pPr>
        <w:ind w:left="7"/>
        <w:rPr>
          <w:rFonts w:eastAsia="Times New Roman"/>
          <w:sz w:val="24"/>
          <w:szCs w:val="24"/>
        </w:rPr>
      </w:pPr>
      <w:r>
        <w:rPr>
          <w:rFonts w:eastAsia="Times New Roman"/>
          <w:sz w:val="24"/>
          <w:szCs w:val="24"/>
        </w:rPr>
        <w:t>Б.Н. Ельцин в оценках современников и историков.</w:t>
      </w:r>
    </w:p>
    <w:p w:rsidR="004019AD" w:rsidRDefault="004019AD">
      <w:pPr>
        <w:spacing w:line="281" w:lineRule="exact"/>
        <w:rPr>
          <w:sz w:val="20"/>
          <w:szCs w:val="20"/>
        </w:rPr>
      </w:pPr>
    </w:p>
    <w:p w:rsidR="004019AD" w:rsidRDefault="00A20208">
      <w:pPr>
        <w:ind w:left="7"/>
        <w:rPr>
          <w:sz w:val="20"/>
          <w:szCs w:val="20"/>
        </w:rPr>
      </w:pPr>
      <w:r>
        <w:rPr>
          <w:rFonts w:eastAsia="Times New Roman"/>
          <w:b/>
          <w:bCs/>
          <w:sz w:val="24"/>
          <w:szCs w:val="24"/>
        </w:rPr>
        <w:t>Россия в 2000-е: вызовы времени и задачи модернизации</w:t>
      </w:r>
    </w:p>
    <w:p w:rsidR="004019AD" w:rsidRDefault="004019AD">
      <w:pPr>
        <w:spacing w:line="7" w:lineRule="exact"/>
        <w:rPr>
          <w:sz w:val="20"/>
          <w:szCs w:val="20"/>
        </w:rPr>
      </w:pPr>
    </w:p>
    <w:p w:rsidR="004019AD" w:rsidRDefault="00A20208">
      <w:pPr>
        <w:spacing w:line="250" w:lineRule="auto"/>
        <w:ind w:left="7"/>
        <w:jc w:val="both"/>
        <w:rPr>
          <w:sz w:val="20"/>
          <w:szCs w:val="20"/>
        </w:rPr>
      </w:pPr>
      <w:r>
        <w:rPr>
          <w:rFonts w:eastAsia="Times New Roman"/>
          <w:sz w:val="23"/>
          <w:szCs w:val="23"/>
        </w:rPr>
        <w:t>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w:t>
      </w:r>
    </w:p>
    <w:p w:rsidR="004019AD" w:rsidRDefault="004019AD">
      <w:pPr>
        <w:spacing w:line="5" w:lineRule="exact"/>
        <w:rPr>
          <w:sz w:val="20"/>
          <w:szCs w:val="20"/>
        </w:rPr>
      </w:pPr>
    </w:p>
    <w:p w:rsidR="004019AD" w:rsidRDefault="00A20208">
      <w:pPr>
        <w:spacing w:line="237" w:lineRule="auto"/>
        <w:ind w:left="7"/>
        <w:rPr>
          <w:sz w:val="20"/>
          <w:szCs w:val="20"/>
        </w:rPr>
      </w:pPr>
      <w:r>
        <w:rPr>
          <w:rFonts w:eastAsia="Times New Roman"/>
          <w:sz w:val="24"/>
          <w:szCs w:val="24"/>
        </w:rPr>
        <w:t xml:space="preserve">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Олимпийские и </w:t>
      </w:r>
      <w:proofErr w:type="spellStart"/>
      <w:r>
        <w:rPr>
          <w:rFonts w:eastAsia="Times New Roman"/>
          <w:sz w:val="24"/>
          <w:szCs w:val="24"/>
        </w:rPr>
        <w:t>паралимпийские</w:t>
      </w:r>
      <w:proofErr w:type="spellEnd"/>
      <w:r>
        <w:rPr>
          <w:rFonts w:eastAsia="Times New Roman"/>
          <w:sz w:val="24"/>
          <w:szCs w:val="24"/>
        </w:rPr>
        <w:t xml:space="preserve"> зимние игры 2014 г. в Сочи. Модернизация бытовой сферы. Внешняя политика в конце XX – начале XXI в. Внешнеполитический курс В.В. Путина.</w:t>
      </w:r>
    </w:p>
    <w:p w:rsidR="004019AD" w:rsidRDefault="004019AD">
      <w:pPr>
        <w:spacing w:line="2" w:lineRule="exact"/>
        <w:rPr>
          <w:sz w:val="20"/>
          <w:szCs w:val="20"/>
        </w:rPr>
      </w:pPr>
    </w:p>
    <w:p w:rsidR="004019AD" w:rsidRDefault="00A20208">
      <w:pPr>
        <w:ind w:left="7"/>
        <w:rPr>
          <w:sz w:val="20"/>
          <w:szCs w:val="20"/>
        </w:rPr>
      </w:pPr>
      <w:r>
        <w:rPr>
          <w:rFonts w:eastAsia="Times New Roman"/>
          <w:sz w:val="24"/>
          <w:szCs w:val="24"/>
        </w:rPr>
        <w:t>Постепенное  восстановление  лидирующих  позиций  России  в  международных  отношениях.</w:t>
      </w:r>
    </w:p>
    <w:p w:rsidR="004019AD" w:rsidRDefault="00A20208">
      <w:pPr>
        <w:ind w:left="7"/>
        <w:rPr>
          <w:sz w:val="20"/>
          <w:szCs w:val="20"/>
        </w:rPr>
      </w:pPr>
      <w:r>
        <w:rPr>
          <w:rFonts w:eastAsia="Times New Roman"/>
          <w:sz w:val="24"/>
          <w:szCs w:val="24"/>
        </w:rPr>
        <w:t>Современная  концепция  российской  внешней  политики  в  условиях  многополярного  мира.</w:t>
      </w:r>
    </w:p>
    <w:p w:rsidR="004019AD" w:rsidRDefault="00A20208">
      <w:pPr>
        <w:ind w:left="7"/>
        <w:rPr>
          <w:sz w:val="20"/>
          <w:szCs w:val="20"/>
        </w:rPr>
      </w:pPr>
      <w:r>
        <w:rPr>
          <w:rFonts w:eastAsia="Times New Roman"/>
          <w:sz w:val="24"/>
          <w:szCs w:val="24"/>
        </w:rPr>
        <w:t>Участие в международной борьбе с терроризмом и в урегулировании локальных конфликтов.</w:t>
      </w:r>
    </w:p>
    <w:p w:rsidR="004019AD" w:rsidRDefault="00A20208">
      <w:pPr>
        <w:ind w:left="7"/>
        <w:rPr>
          <w:sz w:val="20"/>
          <w:szCs w:val="20"/>
        </w:rPr>
      </w:pPr>
      <w:r>
        <w:rPr>
          <w:rFonts w:eastAsia="Times New Roman"/>
          <w:sz w:val="24"/>
          <w:szCs w:val="24"/>
        </w:rPr>
        <w:t>Отношения с США и Евросоюзом. Вступление России в Совет Европы.</w:t>
      </w:r>
    </w:p>
    <w:p w:rsidR="004019AD" w:rsidRDefault="00A20208">
      <w:pPr>
        <w:ind w:left="7"/>
        <w:rPr>
          <w:sz w:val="20"/>
          <w:szCs w:val="20"/>
        </w:rPr>
      </w:pPr>
      <w:r>
        <w:rPr>
          <w:rFonts w:eastAsia="Times New Roman"/>
          <w:sz w:val="24"/>
          <w:szCs w:val="24"/>
        </w:rPr>
        <w:t>Культура и наука России в конце XX – начале XXI в. Повышение общественной роли СМИ как</w:t>
      </w:r>
    </w:p>
    <w:p w:rsidR="004019AD" w:rsidRDefault="004019AD">
      <w:pPr>
        <w:sectPr w:rsidR="004019AD">
          <w:pgSz w:w="11900" w:h="16838"/>
          <w:pgMar w:top="1135" w:right="846" w:bottom="151" w:left="1133" w:header="0" w:footer="0" w:gutter="0"/>
          <w:cols w:space="720" w:equalWidth="0">
            <w:col w:w="9927"/>
          </w:cols>
        </w:sectPr>
      </w:pPr>
    </w:p>
    <w:p w:rsidR="004019AD" w:rsidRDefault="004019AD">
      <w:pPr>
        <w:spacing w:line="370" w:lineRule="exact"/>
        <w:rPr>
          <w:sz w:val="20"/>
          <w:szCs w:val="20"/>
        </w:rPr>
      </w:pPr>
    </w:p>
    <w:p w:rsidR="004019AD" w:rsidRDefault="00A20208">
      <w:pPr>
        <w:ind w:left="9687"/>
        <w:rPr>
          <w:sz w:val="20"/>
          <w:szCs w:val="20"/>
        </w:rPr>
      </w:pPr>
      <w:r>
        <w:rPr>
          <w:rFonts w:eastAsia="Times New Roman"/>
          <w:sz w:val="24"/>
          <w:szCs w:val="24"/>
        </w:rPr>
        <w:t>74</w:t>
      </w:r>
    </w:p>
    <w:p w:rsidR="004019AD" w:rsidRDefault="004019AD">
      <w:pPr>
        <w:sectPr w:rsidR="004019AD">
          <w:type w:val="continuous"/>
          <w:pgSz w:w="11900" w:h="16838"/>
          <w:pgMar w:top="1135" w:right="846" w:bottom="151" w:left="1133" w:header="0" w:footer="0" w:gutter="0"/>
          <w:cols w:space="720" w:equalWidth="0">
            <w:col w:w="9927"/>
          </w:cols>
        </w:sectPr>
      </w:pPr>
    </w:p>
    <w:p w:rsidR="004019AD" w:rsidRDefault="00A20208">
      <w:pPr>
        <w:ind w:left="7"/>
        <w:rPr>
          <w:sz w:val="20"/>
          <w:szCs w:val="20"/>
        </w:rPr>
      </w:pPr>
      <w:r>
        <w:rPr>
          <w:rFonts w:eastAsia="Times New Roman"/>
          <w:sz w:val="24"/>
          <w:szCs w:val="24"/>
        </w:rPr>
        <w:t>«четвертой власти». Коммерциализация культуры. Ведущие тенденции в развитии образования</w:t>
      </w:r>
    </w:p>
    <w:p w:rsidR="004019AD" w:rsidRDefault="004019AD">
      <w:pPr>
        <w:spacing w:line="12" w:lineRule="exact"/>
        <w:rPr>
          <w:sz w:val="20"/>
          <w:szCs w:val="20"/>
        </w:rPr>
      </w:pPr>
    </w:p>
    <w:p w:rsidR="004019AD" w:rsidRDefault="00A20208" w:rsidP="00A20208">
      <w:pPr>
        <w:numPr>
          <w:ilvl w:val="0"/>
          <w:numId w:val="106"/>
        </w:numPr>
        <w:tabs>
          <w:tab w:val="left" w:pos="360"/>
        </w:tabs>
        <w:spacing w:line="236" w:lineRule="auto"/>
        <w:ind w:left="7" w:right="20" w:hanging="7"/>
        <w:jc w:val="both"/>
        <w:rPr>
          <w:rFonts w:eastAsia="Times New Roman"/>
          <w:sz w:val="24"/>
          <w:szCs w:val="24"/>
        </w:rPr>
      </w:pPr>
      <w:r>
        <w:rPr>
          <w:rFonts w:eastAsia="Times New Roman"/>
          <w:sz w:val="24"/>
          <w:szCs w:val="24"/>
        </w:rPr>
        <w:t>науки.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4019AD" w:rsidRDefault="004019AD">
      <w:pPr>
        <w:spacing w:line="283" w:lineRule="exact"/>
        <w:rPr>
          <w:sz w:val="20"/>
          <w:szCs w:val="20"/>
        </w:rPr>
      </w:pPr>
    </w:p>
    <w:p w:rsidR="004019AD" w:rsidRDefault="00A20208">
      <w:pPr>
        <w:ind w:left="7"/>
        <w:rPr>
          <w:sz w:val="20"/>
          <w:szCs w:val="20"/>
        </w:rPr>
      </w:pPr>
      <w:r>
        <w:rPr>
          <w:rFonts w:eastAsia="Times New Roman"/>
          <w:b/>
          <w:bCs/>
          <w:sz w:val="24"/>
          <w:szCs w:val="24"/>
        </w:rPr>
        <w:t>История. Россия до 1914 г.</w:t>
      </w:r>
    </w:p>
    <w:p w:rsidR="004019AD" w:rsidRDefault="00A20208">
      <w:pPr>
        <w:ind w:left="7"/>
        <w:rPr>
          <w:sz w:val="20"/>
          <w:szCs w:val="20"/>
        </w:rPr>
      </w:pPr>
      <w:r>
        <w:rPr>
          <w:rFonts w:eastAsia="Times New Roman"/>
          <w:b/>
          <w:bCs/>
          <w:sz w:val="24"/>
          <w:szCs w:val="24"/>
        </w:rPr>
        <w:t>От Древней Руси к Российскому государству. Введение</w:t>
      </w:r>
    </w:p>
    <w:p w:rsidR="004019AD" w:rsidRDefault="004019AD">
      <w:pPr>
        <w:spacing w:line="7" w:lineRule="exact"/>
        <w:rPr>
          <w:sz w:val="20"/>
          <w:szCs w:val="20"/>
        </w:rPr>
      </w:pPr>
    </w:p>
    <w:p w:rsidR="004019AD" w:rsidRDefault="00A20208">
      <w:pPr>
        <w:spacing w:line="237" w:lineRule="auto"/>
        <w:ind w:left="7"/>
        <w:jc w:val="both"/>
        <w:rPr>
          <w:sz w:val="20"/>
          <w:szCs w:val="20"/>
        </w:rPr>
      </w:pPr>
      <w:r>
        <w:rPr>
          <w:rFonts w:eastAsia="Times New Roman"/>
          <w:sz w:val="24"/>
          <w:szCs w:val="24"/>
        </w:rPr>
        <w:t>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w:t>
      </w:r>
    </w:p>
    <w:p w:rsidR="004019AD" w:rsidRDefault="004019AD">
      <w:pPr>
        <w:spacing w:line="282" w:lineRule="exact"/>
        <w:rPr>
          <w:sz w:val="20"/>
          <w:szCs w:val="20"/>
        </w:rPr>
      </w:pPr>
    </w:p>
    <w:p w:rsidR="004019AD" w:rsidRDefault="00A20208">
      <w:pPr>
        <w:ind w:left="7"/>
        <w:rPr>
          <w:sz w:val="20"/>
          <w:szCs w:val="20"/>
        </w:rPr>
      </w:pPr>
      <w:r>
        <w:rPr>
          <w:rFonts w:eastAsia="Times New Roman"/>
          <w:b/>
          <w:bCs/>
          <w:sz w:val="24"/>
          <w:szCs w:val="24"/>
        </w:rPr>
        <w:t>Народы и государства на территории нашей страны в древности</w:t>
      </w:r>
    </w:p>
    <w:p w:rsidR="004019AD" w:rsidRDefault="004019AD">
      <w:pPr>
        <w:spacing w:line="8" w:lineRule="exact"/>
        <w:rPr>
          <w:sz w:val="20"/>
          <w:szCs w:val="20"/>
        </w:rPr>
      </w:pPr>
    </w:p>
    <w:p w:rsidR="004019AD" w:rsidRDefault="00A20208">
      <w:pPr>
        <w:spacing w:line="236" w:lineRule="auto"/>
        <w:ind w:left="7"/>
        <w:jc w:val="both"/>
        <w:rPr>
          <w:sz w:val="20"/>
          <w:szCs w:val="20"/>
        </w:rPr>
      </w:pPr>
      <w:r>
        <w:rPr>
          <w:rFonts w:eastAsia="Times New Roman"/>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4019AD" w:rsidRDefault="004019AD">
      <w:pPr>
        <w:spacing w:line="282" w:lineRule="exact"/>
        <w:rPr>
          <w:sz w:val="20"/>
          <w:szCs w:val="20"/>
        </w:rPr>
      </w:pPr>
    </w:p>
    <w:p w:rsidR="004019AD" w:rsidRDefault="00A20208">
      <w:pPr>
        <w:ind w:left="7"/>
        <w:rPr>
          <w:sz w:val="20"/>
          <w:szCs w:val="20"/>
        </w:rPr>
      </w:pPr>
      <w:r>
        <w:rPr>
          <w:rFonts w:eastAsia="Times New Roman"/>
          <w:b/>
          <w:bCs/>
          <w:sz w:val="24"/>
          <w:szCs w:val="24"/>
        </w:rPr>
        <w:t>Восточная Европа в середине I тыс. н.э.</w:t>
      </w:r>
    </w:p>
    <w:p w:rsidR="004019AD" w:rsidRDefault="004019AD">
      <w:pPr>
        <w:spacing w:line="7" w:lineRule="exact"/>
        <w:rPr>
          <w:sz w:val="20"/>
          <w:szCs w:val="20"/>
        </w:rPr>
      </w:pPr>
    </w:p>
    <w:p w:rsidR="004019AD" w:rsidRDefault="00A20208">
      <w:pPr>
        <w:spacing w:line="237" w:lineRule="auto"/>
        <w:ind w:left="7"/>
        <w:jc w:val="both"/>
        <w:rPr>
          <w:sz w:val="20"/>
          <w:szCs w:val="20"/>
        </w:rPr>
      </w:pPr>
      <w:r>
        <w:rPr>
          <w:rFonts w:eastAsia="Times New Roman"/>
          <w:sz w:val="24"/>
          <w:szCs w:val="24"/>
        </w:rPr>
        <w:t xml:space="preserve">Великое переселение народов. Взаимодействие кочевого и оседлого мира в эпоху переселения народов.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proofErr w:type="spellStart"/>
      <w:r>
        <w:rPr>
          <w:rFonts w:eastAsia="Times New Roman"/>
          <w:sz w:val="24"/>
          <w:szCs w:val="24"/>
        </w:rPr>
        <w:t>Cоседи</w:t>
      </w:r>
      <w:proofErr w:type="spellEnd"/>
      <w:r>
        <w:rPr>
          <w:rFonts w:eastAsia="Times New Roman"/>
          <w:sz w:val="24"/>
          <w:szCs w:val="24"/>
        </w:rPr>
        <w:t xml:space="preserve"> восточных славян.</w:t>
      </w:r>
    </w:p>
    <w:p w:rsidR="004019AD" w:rsidRDefault="004019AD">
      <w:pPr>
        <w:spacing w:line="286" w:lineRule="exact"/>
        <w:rPr>
          <w:sz w:val="20"/>
          <w:szCs w:val="20"/>
        </w:rPr>
      </w:pPr>
    </w:p>
    <w:p w:rsidR="004019AD" w:rsidRDefault="00A20208">
      <w:pPr>
        <w:ind w:left="7"/>
        <w:rPr>
          <w:sz w:val="20"/>
          <w:szCs w:val="20"/>
        </w:rPr>
      </w:pPr>
      <w:r>
        <w:rPr>
          <w:rFonts w:eastAsia="Times New Roman"/>
          <w:b/>
          <w:bCs/>
          <w:sz w:val="24"/>
          <w:szCs w:val="24"/>
        </w:rPr>
        <w:t>Образование государства Русь</w:t>
      </w:r>
    </w:p>
    <w:p w:rsidR="004019AD" w:rsidRDefault="004019AD">
      <w:pPr>
        <w:spacing w:line="8" w:lineRule="exact"/>
        <w:rPr>
          <w:sz w:val="20"/>
          <w:szCs w:val="20"/>
        </w:rPr>
      </w:pPr>
    </w:p>
    <w:p w:rsidR="004019AD" w:rsidRDefault="00A20208">
      <w:pPr>
        <w:spacing w:line="238" w:lineRule="auto"/>
        <w:ind w:left="7"/>
        <w:jc w:val="both"/>
        <w:rPr>
          <w:sz w:val="20"/>
          <w:szCs w:val="20"/>
        </w:rPr>
      </w:pPr>
      <w:r>
        <w:rPr>
          <w:rFonts w:eastAsia="Times New Roman"/>
          <w:sz w:val="24"/>
          <w:szCs w:val="24"/>
        </w:rPr>
        <w:t>Норманнский фактор в образовании европейских государств. Предпосылки и особенности формирования государства Русь. 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4019AD" w:rsidRDefault="004019AD">
      <w:pPr>
        <w:spacing w:line="287" w:lineRule="exact"/>
        <w:rPr>
          <w:sz w:val="20"/>
          <w:szCs w:val="20"/>
        </w:rPr>
      </w:pPr>
    </w:p>
    <w:p w:rsidR="004019AD" w:rsidRDefault="00A20208">
      <w:pPr>
        <w:ind w:left="7"/>
        <w:rPr>
          <w:sz w:val="20"/>
          <w:szCs w:val="20"/>
        </w:rPr>
      </w:pPr>
      <w:r>
        <w:rPr>
          <w:rFonts w:eastAsia="Times New Roman"/>
          <w:b/>
          <w:bCs/>
          <w:sz w:val="24"/>
          <w:szCs w:val="24"/>
        </w:rPr>
        <w:t>Русь в конце X – начале XII в.</w:t>
      </w:r>
    </w:p>
    <w:p w:rsidR="004019AD" w:rsidRDefault="004019AD">
      <w:pPr>
        <w:spacing w:line="7" w:lineRule="exact"/>
        <w:rPr>
          <w:sz w:val="20"/>
          <w:szCs w:val="20"/>
        </w:rPr>
      </w:pPr>
    </w:p>
    <w:p w:rsidR="004019AD" w:rsidRDefault="00A20208">
      <w:pPr>
        <w:spacing w:line="238" w:lineRule="auto"/>
        <w:ind w:left="7"/>
        <w:jc w:val="both"/>
        <w:rPr>
          <w:sz w:val="20"/>
          <w:szCs w:val="20"/>
        </w:rPr>
      </w:pPr>
      <w:r>
        <w:rPr>
          <w:rFonts w:eastAsia="Times New Roman"/>
          <w:sz w:val="24"/>
          <w:szCs w:val="24"/>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4019AD" w:rsidRDefault="004019AD">
      <w:pPr>
        <w:spacing w:line="288" w:lineRule="exact"/>
        <w:rPr>
          <w:sz w:val="20"/>
          <w:szCs w:val="20"/>
        </w:rPr>
      </w:pPr>
    </w:p>
    <w:p w:rsidR="004019AD" w:rsidRDefault="00A20208">
      <w:pPr>
        <w:ind w:left="7"/>
        <w:rPr>
          <w:sz w:val="20"/>
          <w:szCs w:val="20"/>
        </w:rPr>
      </w:pPr>
      <w:r>
        <w:rPr>
          <w:rFonts w:eastAsia="Times New Roman"/>
          <w:b/>
          <w:bCs/>
          <w:sz w:val="24"/>
          <w:szCs w:val="24"/>
        </w:rPr>
        <w:t>Русь в середине XII – начале XIII в.</w:t>
      </w:r>
    </w:p>
    <w:p w:rsidR="004019AD" w:rsidRDefault="004019AD">
      <w:pPr>
        <w:spacing w:line="7" w:lineRule="exact"/>
        <w:rPr>
          <w:sz w:val="20"/>
          <w:szCs w:val="20"/>
        </w:rPr>
      </w:pPr>
    </w:p>
    <w:p w:rsidR="004019AD" w:rsidRDefault="00A20208">
      <w:pPr>
        <w:spacing w:line="238" w:lineRule="auto"/>
        <w:ind w:left="7"/>
        <w:jc w:val="both"/>
        <w:rPr>
          <w:sz w:val="20"/>
          <w:szCs w:val="20"/>
        </w:rPr>
      </w:pPr>
      <w:r>
        <w:rPr>
          <w:rFonts w:eastAsia="Times New Roman"/>
          <w:sz w:val="24"/>
          <w:szCs w:val="24"/>
        </w:rPr>
        <w:t xml:space="preserve">Причины, особенности и последствия политической раздробленности на Руси. Формирование системы </w:t>
      </w:r>
      <w:r>
        <w:rPr>
          <w:rFonts w:eastAsia="Times New Roman"/>
          <w:i/>
          <w:iCs/>
          <w:sz w:val="24"/>
          <w:szCs w:val="24"/>
        </w:rPr>
        <w:t>земель</w:t>
      </w:r>
      <w:r>
        <w:rPr>
          <w:rFonts w:eastAsia="Times New Roman"/>
          <w:sz w:val="24"/>
          <w:szCs w:val="24"/>
        </w:rPr>
        <w:t xml:space="preserve"> – самостоятельных государств.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4019AD" w:rsidRDefault="004019AD">
      <w:pPr>
        <w:sectPr w:rsidR="004019AD">
          <w:pgSz w:w="11900" w:h="16838"/>
          <w:pgMar w:top="1122" w:right="846" w:bottom="151" w:left="1133" w:header="0" w:footer="0" w:gutter="0"/>
          <w:cols w:space="720" w:equalWidth="0">
            <w:col w:w="9927"/>
          </w:cols>
        </w:sectPr>
      </w:pPr>
    </w:p>
    <w:p w:rsidR="004019AD" w:rsidRDefault="004019AD">
      <w:pPr>
        <w:spacing w:line="374" w:lineRule="exact"/>
        <w:rPr>
          <w:sz w:val="20"/>
          <w:szCs w:val="20"/>
        </w:rPr>
      </w:pPr>
    </w:p>
    <w:p w:rsidR="004019AD" w:rsidRDefault="00A20208">
      <w:pPr>
        <w:ind w:left="9687"/>
        <w:rPr>
          <w:sz w:val="20"/>
          <w:szCs w:val="20"/>
        </w:rPr>
      </w:pPr>
      <w:r>
        <w:rPr>
          <w:rFonts w:eastAsia="Times New Roman"/>
          <w:sz w:val="24"/>
          <w:szCs w:val="24"/>
        </w:rPr>
        <w:t>75</w:t>
      </w:r>
    </w:p>
    <w:p w:rsidR="004019AD" w:rsidRDefault="004019AD">
      <w:pPr>
        <w:sectPr w:rsidR="004019AD">
          <w:type w:val="continuous"/>
          <w:pgSz w:w="11900" w:h="16838"/>
          <w:pgMar w:top="1122" w:right="846" w:bottom="151" w:left="1133" w:header="0" w:footer="0" w:gutter="0"/>
          <w:cols w:space="720" w:equalWidth="0">
            <w:col w:w="9927"/>
          </w:cols>
        </w:sectPr>
      </w:pPr>
    </w:p>
    <w:p w:rsidR="004019AD" w:rsidRDefault="00A20208">
      <w:pPr>
        <w:rPr>
          <w:sz w:val="20"/>
          <w:szCs w:val="20"/>
        </w:rPr>
      </w:pPr>
      <w:r>
        <w:rPr>
          <w:rFonts w:eastAsia="Times New Roman"/>
          <w:b/>
          <w:bCs/>
          <w:sz w:val="24"/>
          <w:szCs w:val="24"/>
        </w:rPr>
        <w:t>Русские земли в середине XIII – XIV в.</w:t>
      </w:r>
    </w:p>
    <w:p w:rsidR="004019AD" w:rsidRDefault="004019AD">
      <w:pPr>
        <w:spacing w:line="7" w:lineRule="exact"/>
        <w:rPr>
          <w:sz w:val="20"/>
          <w:szCs w:val="20"/>
        </w:rPr>
      </w:pPr>
    </w:p>
    <w:p w:rsidR="004019AD" w:rsidRDefault="00A20208">
      <w:pPr>
        <w:spacing w:line="239" w:lineRule="auto"/>
        <w:jc w:val="both"/>
        <w:rPr>
          <w:sz w:val="20"/>
          <w:szCs w:val="20"/>
        </w:rPr>
      </w:pPr>
      <w:r>
        <w:rPr>
          <w:rFonts w:eastAsia="Times New Roman"/>
          <w:sz w:val="24"/>
          <w:szCs w:val="24"/>
        </w:rPr>
        <w:t>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w:t>
      </w:r>
      <w:proofErr w:type="spellStart"/>
      <w:r>
        <w:rPr>
          <w:rFonts w:eastAsia="Times New Roman"/>
          <w:sz w:val="24"/>
          <w:szCs w:val="24"/>
        </w:rPr>
        <w:t>Задонщина</w:t>
      </w:r>
      <w:proofErr w:type="spellEnd"/>
      <w:r>
        <w:rPr>
          <w:rFonts w:eastAsia="Times New Roman"/>
          <w:sz w:val="24"/>
          <w:szCs w:val="24"/>
        </w:rPr>
        <w:t>». Жития. Архитектура и живопись. Феофан Грек. Андрей Рублев. Ордынское влияние на развитие культуры и повседневную жизнь в русских землях.</w:t>
      </w:r>
    </w:p>
    <w:p w:rsidR="004019AD" w:rsidRDefault="004019AD">
      <w:pPr>
        <w:spacing w:line="284" w:lineRule="exact"/>
        <w:rPr>
          <w:sz w:val="20"/>
          <w:szCs w:val="20"/>
        </w:rPr>
      </w:pPr>
    </w:p>
    <w:p w:rsidR="004019AD" w:rsidRDefault="00A20208">
      <w:pPr>
        <w:rPr>
          <w:sz w:val="20"/>
          <w:szCs w:val="20"/>
        </w:rPr>
      </w:pPr>
      <w:r>
        <w:rPr>
          <w:rFonts w:eastAsia="Times New Roman"/>
          <w:b/>
          <w:bCs/>
          <w:sz w:val="24"/>
          <w:szCs w:val="24"/>
        </w:rPr>
        <w:t>Формирование единого Русского государства в XV веке</w:t>
      </w:r>
    </w:p>
    <w:p w:rsidR="004019AD" w:rsidRDefault="004019AD">
      <w:pPr>
        <w:spacing w:line="7" w:lineRule="exact"/>
        <w:rPr>
          <w:sz w:val="20"/>
          <w:szCs w:val="20"/>
        </w:rPr>
      </w:pPr>
    </w:p>
    <w:p w:rsidR="004019AD" w:rsidRDefault="00A20208">
      <w:pPr>
        <w:spacing w:line="239" w:lineRule="auto"/>
        <w:jc w:val="both"/>
        <w:rPr>
          <w:sz w:val="20"/>
          <w:szCs w:val="20"/>
        </w:rPr>
      </w:pPr>
      <w:r>
        <w:rPr>
          <w:rFonts w:eastAsia="Times New Roman"/>
          <w:sz w:val="24"/>
          <w:szCs w:val="24"/>
        </w:rPr>
        <w:t xml:space="preserve">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w:t>
      </w:r>
      <w:proofErr w:type="spellStart"/>
      <w:r>
        <w:rPr>
          <w:rFonts w:eastAsia="Times New Roman"/>
          <w:sz w:val="24"/>
          <w:szCs w:val="24"/>
        </w:rPr>
        <w:t>нестяжатели</w:t>
      </w:r>
      <w:proofErr w:type="spellEnd"/>
      <w:r>
        <w:rPr>
          <w:rFonts w:eastAsia="Times New Roman"/>
          <w:sz w:val="24"/>
          <w:szCs w:val="24"/>
        </w:rPr>
        <w:t>.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4019AD" w:rsidRDefault="004019AD">
      <w:pPr>
        <w:spacing w:line="294" w:lineRule="exact"/>
        <w:rPr>
          <w:sz w:val="20"/>
          <w:szCs w:val="20"/>
        </w:rPr>
      </w:pPr>
    </w:p>
    <w:p w:rsidR="004019AD" w:rsidRDefault="00A20208">
      <w:pPr>
        <w:spacing w:line="234" w:lineRule="auto"/>
        <w:ind w:right="3300"/>
        <w:rPr>
          <w:sz w:val="20"/>
          <w:szCs w:val="20"/>
        </w:rPr>
      </w:pPr>
      <w:r>
        <w:rPr>
          <w:rFonts w:eastAsia="Times New Roman"/>
          <w:b/>
          <w:bCs/>
          <w:sz w:val="24"/>
          <w:szCs w:val="24"/>
        </w:rPr>
        <w:t>Россия в XVI–XVII веках: от Великого княжества к Царству Россия в XVI веке</w:t>
      </w:r>
    </w:p>
    <w:p w:rsidR="004019AD" w:rsidRDefault="004019AD">
      <w:pPr>
        <w:spacing w:line="9" w:lineRule="exact"/>
        <w:rPr>
          <w:sz w:val="20"/>
          <w:szCs w:val="20"/>
        </w:rPr>
      </w:pPr>
    </w:p>
    <w:p w:rsidR="004019AD" w:rsidRDefault="00A20208">
      <w:pPr>
        <w:spacing w:line="236" w:lineRule="auto"/>
        <w:jc w:val="both"/>
        <w:rPr>
          <w:sz w:val="20"/>
          <w:szCs w:val="20"/>
        </w:rPr>
      </w:pPr>
      <w:r>
        <w:rPr>
          <w:rFonts w:eastAsia="Times New Roman"/>
          <w:sz w:val="24"/>
          <w:szCs w:val="24"/>
        </w:rPr>
        <w:t>Социально-экономическое и политическое развитие. Иван IV Грозный. Установление царской власти. Избранная рада. Реформы 1550-х гг. и их значение. Стоглавый собор. Земские соборы. Опричнина: причины, сущность, последствия.</w:t>
      </w:r>
    </w:p>
    <w:p w:rsidR="004019AD" w:rsidRDefault="004019AD">
      <w:pPr>
        <w:spacing w:line="14" w:lineRule="exact"/>
        <w:rPr>
          <w:sz w:val="20"/>
          <w:szCs w:val="20"/>
        </w:rPr>
      </w:pPr>
    </w:p>
    <w:p w:rsidR="004019AD" w:rsidRDefault="00A20208">
      <w:pPr>
        <w:spacing w:line="236" w:lineRule="auto"/>
        <w:jc w:val="both"/>
        <w:rPr>
          <w:sz w:val="20"/>
          <w:szCs w:val="20"/>
        </w:rPr>
      </w:pPr>
      <w:r>
        <w:rPr>
          <w:rFonts w:eastAsia="Times New Roman"/>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4019AD" w:rsidRDefault="004019AD">
      <w:pPr>
        <w:spacing w:line="14" w:lineRule="exact"/>
        <w:rPr>
          <w:sz w:val="20"/>
          <w:szCs w:val="20"/>
        </w:rPr>
      </w:pPr>
    </w:p>
    <w:p w:rsidR="004019AD" w:rsidRDefault="00A20208">
      <w:pPr>
        <w:spacing w:line="234" w:lineRule="auto"/>
        <w:ind w:right="20"/>
        <w:jc w:val="both"/>
        <w:rPr>
          <w:sz w:val="20"/>
          <w:szCs w:val="20"/>
        </w:rPr>
      </w:pPr>
      <w:r>
        <w:rPr>
          <w:rFonts w:eastAsia="Times New Roman"/>
          <w:sz w:val="24"/>
          <w:szCs w:val="24"/>
        </w:rPr>
        <w:t>Россия в конце XVI в. Царь Федор Иванович. Учреждение патриаршества. Дальнейшее закрепощение крестьян.</w:t>
      </w:r>
    </w:p>
    <w:p w:rsidR="004019AD" w:rsidRDefault="004019AD">
      <w:pPr>
        <w:spacing w:line="14" w:lineRule="exact"/>
        <w:rPr>
          <w:sz w:val="20"/>
          <w:szCs w:val="20"/>
        </w:rPr>
      </w:pPr>
    </w:p>
    <w:p w:rsidR="004019AD" w:rsidRDefault="00A20208">
      <w:pPr>
        <w:spacing w:line="236" w:lineRule="auto"/>
        <w:jc w:val="both"/>
        <w:rPr>
          <w:sz w:val="20"/>
          <w:szCs w:val="20"/>
        </w:rPr>
      </w:pPr>
      <w:r>
        <w:rPr>
          <w:rFonts w:eastAsia="Times New Roman"/>
          <w:sz w:val="24"/>
          <w:szCs w:val="24"/>
        </w:rPr>
        <w:t>Культура Московской Руси в XVI в. Начало книгопечатания (И. Федоров) и его влияние на общество. Публицистика. Зодчество (шатровые храмы). Живопись (Дионисий). «Домострой»: патриархальные традиции в быте и нравах.</w:t>
      </w:r>
    </w:p>
    <w:p w:rsidR="004019AD" w:rsidRDefault="004019AD">
      <w:pPr>
        <w:spacing w:line="6" w:lineRule="exact"/>
        <w:rPr>
          <w:sz w:val="20"/>
          <w:szCs w:val="20"/>
        </w:rPr>
      </w:pPr>
    </w:p>
    <w:p w:rsidR="004019AD" w:rsidRDefault="00A20208">
      <w:pPr>
        <w:rPr>
          <w:sz w:val="20"/>
          <w:szCs w:val="20"/>
        </w:rPr>
      </w:pPr>
      <w:r>
        <w:rPr>
          <w:rFonts w:eastAsia="Times New Roman"/>
          <w:b/>
          <w:bCs/>
          <w:sz w:val="24"/>
          <w:szCs w:val="24"/>
        </w:rPr>
        <w:t>Смута в России</w:t>
      </w:r>
    </w:p>
    <w:p w:rsidR="004019AD" w:rsidRDefault="004019AD">
      <w:pPr>
        <w:spacing w:line="7" w:lineRule="exact"/>
        <w:rPr>
          <w:sz w:val="20"/>
          <w:szCs w:val="20"/>
        </w:rPr>
      </w:pPr>
    </w:p>
    <w:p w:rsidR="004019AD" w:rsidRDefault="00A20208">
      <w:pPr>
        <w:spacing w:line="238" w:lineRule="auto"/>
        <w:jc w:val="both"/>
        <w:rPr>
          <w:sz w:val="20"/>
          <w:szCs w:val="20"/>
        </w:rPr>
      </w:pPr>
      <w:r>
        <w:rPr>
          <w:rFonts w:eastAsia="Times New Roman"/>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4019AD" w:rsidRDefault="004019AD">
      <w:pPr>
        <w:spacing w:line="290" w:lineRule="exact"/>
        <w:rPr>
          <w:sz w:val="20"/>
          <w:szCs w:val="20"/>
        </w:rPr>
      </w:pPr>
    </w:p>
    <w:p w:rsidR="004019AD" w:rsidRDefault="00A20208">
      <w:pPr>
        <w:spacing w:line="234" w:lineRule="auto"/>
        <w:ind w:right="20"/>
        <w:jc w:val="both"/>
        <w:rPr>
          <w:sz w:val="20"/>
          <w:szCs w:val="20"/>
        </w:rPr>
      </w:pPr>
      <w:r>
        <w:rPr>
          <w:rFonts w:eastAsia="Times New Roman"/>
          <w:b/>
          <w:bCs/>
          <w:sz w:val="24"/>
          <w:szCs w:val="24"/>
        </w:rPr>
        <w:t xml:space="preserve">Россия в XVII веке. </w:t>
      </w:r>
      <w:r>
        <w:rPr>
          <w:rFonts w:eastAsia="Times New Roman"/>
          <w:sz w:val="24"/>
          <w:szCs w:val="24"/>
        </w:rPr>
        <w:t>Ликвидация последствий Смуты.</w:t>
      </w:r>
      <w:r>
        <w:rPr>
          <w:rFonts w:eastAsia="Times New Roman"/>
          <w:b/>
          <w:bCs/>
          <w:sz w:val="24"/>
          <w:szCs w:val="24"/>
        </w:rPr>
        <w:t xml:space="preserve"> </w:t>
      </w:r>
      <w:r>
        <w:rPr>
          <w:rFonts w:eastAsia="Times New Roman"/>
          <w:sz w:val="24"/>
          <w:szCs w:val="24"/>
        </w:rPr>
        <w:t>Земский Собор</w:t>
      </w:r>
      <w:r>
        <w:rPr>
          <w:rFonts w:eastAsia="Times New Roman"/>
          <w:b/>
          <w:bCs/>
          <w:sz w:val="24"/>
          <w:szCs w:val="24"/>
        </w:rPr>
        <w:t xml:space="preserve"> </w:t>
      </w:r>
      <w:r>
        <w:rPr>
          <w:rFonts w:eastAsia="Times New Roman"/>
          <w:sz w:val="24"/>
          <w:szCs w:val="24"/>
        </w:rPr>
        <w:t>1613</w:t>
      </w:r>
      <w:r>
        <w:rPr>
          <w:rFonts w:eastAsia="Times New Roman"/>
          <w:b/>
          <w:bCs/>
          <w:sz w:val="24"/>
          <w:szCs w:val="24"/>
        </w:rPr>
        <w:t xml:space="preserve"> </w:t>
      </w:r>
      <w:r>
        <w:rPr>
          <w:rFonts w:eastAsia="Times New Roman"/>
          <w:sz w:val="24"/>
          <w:szCs w:val="24"/>
        </w:rPr>
        <w:t>г.:</w:t>
      </w:r>
      <w:r>
        <w:rPr>
          <w:rFonts w:eastAsia="Times New Roman"/>
          <w:b/>
          <w:bCs/>
          <w:sz w:val="24"/>
          <w:szCs w:val="24"/>
        </w:rPr>
        <w:t xml:space="preserve"> </w:t>
      </w:r>
      <w:r>
        <w:rPr>
          <w:rFonts w:eastAsia="Times New Roman"/>
          <w:sz w:val="24"/>
          <w:szCs w:val="24"/>
        </w:rPr>
        <w:t>воцарение</w:t>
      </w:r>
      <w:r>
        <w:rPr>
          <w:rFonts w:eastAsia="Times New Roman"/>
          <w:b/>
          <w:bCs/>
          <w:sz w:val="24"/>
          <w:szCs w:val="24"/>
        </w:rPr>
        <w:t xml:space="preserve"> </w:t>
      </w:r>
      <w:r>
        <w:rPr>
          <w:rFonts w:eastAsia="Times New Roman"/>
          <w:sz w:val="24"/>
          <w:szCs w:val="24"/>
        </w:rPr>
        <w:t>Романовых. Царь Михаил Федорович. Патриарх Филарет. Восстановление органов власти и</w:t>
      </w:r>
    </w:p>
    <w:p w:rsidR="004019AD" w:rsidRDefault="004019AD">
      <w:pPr>
        <w:spacing w:line="371" w:lineRule="exact"/>
        <w:rPr>
          <w:sz w:val="20"/>
          <w:szCs w:val="20"/>
        </w:rPr>
      </w:pPr>
    </w:p>
    <w:p w:rsidR="004019AD" w:rsidRDefault="00A20208">
      <w:pPr>
        <w:ind w:left="9680"/>
        <w:rPr>
          <w:sz w:val="20"/>
          <w:szCs w:val="20"/>
        </w:rPr>
      </w:pPr>
      <w:r>
        <w:rPr>
          <w:rFonts w:eastAsia="Times New Roman"/>
          <w:sz w:val="24"/>
          <w:szCs w:val="24"/>
        </w:rPr>
        <w:t>76</w:t>
      </w:r>
    </w:p>
    <w:p w:rsidR="004019AD" w:rsidRDefault="004019AD">
      <w:pPr>
        <w:sectPr w:rsidR="004019AD">
          <w:pgSz w:w="11900" w:h="16838"/>
          <w:pgMar w:top="1404" w:right="846" w:bottom="151" w:left="1140" w:header="0" w:footer="0" w:gutter="0"/>
          <w:cols w:space="720" w:equalWidth="0">
            <w:col w:w="9920"/>
          </w:cols>
        </w:sectPr>
      </w:pPr>
    </w:p>
    <w:p w:rsidR="004019AD" w:rsidRDefault="00A20208">
      <w:pPr>
        <w:ind w:left="7"/>
        <w:rPr>
          <w:sz w:val="20"/>
          <w:szCs w:val="20"/>
        </w:rPr>
      </w:pPr>
      <w:r>
        <w:rPr>
          <w:rFonts w:eastAsia="Times New Roman"/>
          <w:sz w:val="24"/>
          <w:szCs w:val="24"/>
        </w:rPr>
        <w:t>экономики страны. Смоленская война.</w:t>
      </w:r>
    </w:p>
    <w:p w:rsidR="004019AD" w:rsidRDefault="004019AD">
      <w:pPr>
        <w:spacing w:line="12" w:lineRule="exact"/>
        <w:rPr>
          <w:sz w:val="20"/>
          <w:szCs w:val="20"/>
        </w:rPr>
      </w:pPr>
    </w:p>
    <w:p w:rsidR="004019AD" w:rsidRDefault="00A20208">
      <w:pPr>
        <w:spacing w:line="237" w:lineRule="auto"/>
        <w:ind w:left="7"/>
        <w:jc w:val="both"/>
        <w:rPr>
          <w:sz w:val="20"/>
          <w:szCs w:val="20"/>
        </w:rPr>
      </w:pPr>
      <w:r>
        <w:rPr>
          <w:rFonts w:eastAsia="Times New Roman"/>
          <w:sz w:val="24"/>
          <w:szCs w:val="24"/>
        </w:rPr>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4019AD" w:rsidRDefault="004019AD">
      <w:pPr>
        <w:spacing w:line="14" w:lineRule="exact"/>
        <w:rPr>
          <w:sz w:val="20"/>
          <w:szCs w:val="20"/>
        </w:rPr>
      </w:pPr>
    </w:p>
    <w:p w:rsidR="004019AD" w:rsidRDefault="00A20208">
      <w:pPr>
        <w:spacing w:line="237" w:lineRule="auto"/>
        <w:ind w:left="7"/>
        <w:jc w:val="both"/>
        <w:rPr>
          <w:sz w:val="20"/>
          <w:szCs w:val="20"/>
        </w:rPr>
      </w:pPr>
      <w:r>
        <w:rPr>
          <w:rFonts w:eastAsia="Times New Roman"/>
          <w:sz w:val="24"/>
          <w:szCs w:val="24"/>
        </w:rPr>
        <w:t>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w:t>
      </w:r>
    </w:p>
    <w:p w:rsidR="004019AD" w:rsidRDefault="004019AD">
      <w:pPr>
        <w:spacing w:line="17" w:lineRule="exact"/>
        <w:rPr>
          <w:sz w:val="20"/>
          <w:szCs w:val="20"/>
        </w:rPr>
      </w:pPr>
    </w:p>
    <w:p w:rsidR="004019AD" w:rsidRDefault="00A20208">
      <w:pPr>
        <w:spacing w:line="236" w:lineRule="auto"/>
        <w:ind w:left="7"/>
        <w:jc w:val="both"/>
        <w:rPr>
          <w:sz w:val="20"/>
          <w:szCs w:val="20"/>
        </w:rPr>
      </w:pPr>
      <w:r>
        <w:rPr>
          <w:rFonts w:eastAsia="Times New Roman"/>
          <w:sz w:val="24"/>
          <w:szCs w:val="24"/>
        </w:rPr>
        <w:t>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w:t>
      </w:r>
    </w:p>
    <w:p w:rsidR="004019AD" w:rsidRDefault="004019AD">
      <w:pPr>
        <w:spacing w:line="14" w:lineRule="exact"/>
        <w:rPr>
          <w:sz w:val="20"/>
          <w:szCs w:val="20"/>
        </w:rPr>
      </w:pPr>
    </w:p>
    <w:p w:rsidR="004019AD" w:rsidRDefault="00A20208">
      <w:pPr>
        <w:spacing w:line="237" w:lineRule="auto"/>
        <w:ind w:left="7"/>
        <w:jc w:val="both"/>
        <w:rPr>
          <w:sz w:val="20"/>
          <w:szCs w:val="20"/>
        </w:rPr>
      </w:pPr>
      <w:r>
        <w:rPr>
          <w:rFonts w:eastAsia="Times New Roman"/>
          <w:sz w:val="24"/>
          <w:szCs w:val="24"/>
        </w:rPr>
        <w:t>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w:t>
      </w:r>
    </w:p>
    <w:p w:rsidR="004019AD" w:rsidRDefault="004019AD">
      <w:pPr>
        <w:spacing w:line="14" w:lineRule="exact"/>
        <w:rPr>
          <w:sz w:val="20"/>
          <w:szCs w:val="20"/>
        </w:rPr>
      </w:pPr>
    </w:p>
    <w:p w:rsidR="004019AD" w:rsidRDefault="00A20208">
      <w:pPr>
        <w:spacing w:line="237" w:lineRule="auto"/>
        <w:ind w:left="7"/>
        <w:jc w:val="both"/>
        <w:rPr>
          <w:sz w:val="20"/>
          <w:szCs w:val="20"/>
        </w:rPr>
      </w:pPr>
      <w:r>
        <w:rPr>
          <w:rFonts w:eastAsia="Times New Roman"/>
          <w:sz w:val="24"/>
          <w:szCs w:val="24"/>
        </w:rPr>
        <w:t>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4019AD" w:rsidRDefault="004019AD">
      <w:pPr>
        <w:spacing w:line="295" w:lineRule="exact"/>
        <w:rPr>
          <w:sz w:val="20"/>
          <w:szCs w:val="20"/>
        </w:rPr>
      </w:pPr>
    </w:p>
    <w:p w:rsidR="004019AD" w:rsidRDefault="00A20208">
      <w:pPr>
        <w:spacing w:line="234" w:lineRule="auto"/>
        <w:ind w:left="7" w:right="3680"/>
        <w:rPr>
          <w:sz w:val="20"/>
          <w:szCs w:val="20"/>
        </w:rPr>
      </w:pPr>
      <w:r>
        <w:rPr>
          <w:rFonts w:eastAsia="Times New Roman"/>
          <w:b/>
          <w:bCs/>
          <w:sz w:val="24"/>
          <w:szCs w:val="24"/>
        </w:rPr>
        <w:t>Россия в конце XVII – XVIII веке: от Царства к Империи Россия в эпоху преобразований Петра I</w:t>
      </w:r>
    </w:p>
    <w:p w:rsidR="004019AD" w:rsidRDefault="004019AD">
      <w:pPr>
        <w:spacing w:line="9" w:lineRule="exact"/>
        <w:rPr>
          <w:sz w:val="20"/>
          <w:szCs w:val="20"/>
        </w:rPr>
      </w:pPr>
    </w:p>
    <w:p w:rsidR="004019AD" w:rsidRDefault="00A20208">
      <w:pPr>
        <w:spacing w:line="239" w:lineRule="auto"/>
        <w:ind w:left="7"/>
        <w:jc w:val="both"/>
        <w:rPr>
          <w:sz w:val="20"/>
          <w:szCs w:val="20"/>
        </w:rPr>
      </w:pPr>
      <w:r>
        <w:rPr>
          <w:rFonts w:eastAsia="Times New Roman"/>
          <w:sz w:val="24"/>
          <w:szCs w:val="24"/>
        </w:rPr>
        <w:t>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w:t>
      </w:r>
    </w:p>
    <w:p w:rsidR="004019AD" w:rsidRDefault="004019AD">
      <w:pPr>
        <w:spacing w:line="9" w:lineRule="exact"/>
        <w:rPr>
          <w:sz w:val="20"/>
          <w:szCs w:val="20"/>
        </w:rPr>
      </w:pPr>
    </w:p>
    <w:p w:rsidR="004019AD" w:rsidRDefault="00A20208">
      <w:pPr>
        <w:ind w:left="7"/>
        <w:rPr>
          <w:sz w:val="20"/>
          <w:szCs w:val="20"/>
        </w:rPr>
      </w:pPr>
      <w:r>
        <w:rPr>
          <w:rFonts w:eastAsia="Times New Roman"/>
          <w:b/>
          <w:bCs/>
          <w:sz w:val="24"/>
          <w:szCs w:val="24"/>
        </w:rPr>
        <w:t>После Петра Великого: эпоха «дворцовых переворотов»</w:t>
      </w:r>
    </w:p>
    <w:p w:rsidR="004019AD" w:rsidRDefault="004019AD">
      <w:pPr>
        <w:spacing w:line="7" w:lineRule="exact"/>
        <w:rPr>
          <w:sz w:val="20"/>
          <w:szCs w:val="20"/>
        </w:rPr>
      </w:pPr>
    </w:p>
    <w:p w:rsidR="004019AD" w:rsidRDefault="00A20208">
      <w:pPr>
        <w:spacing w:line="250" w:lineRule="auto"/>
        <w:ind w:left="7"/>
        <w:jc w:val="both"/>
        <w:rPr>
          <w:sz w:val="20"/>
          <w:szCs w:val="20"/>
        </w:rPr>
      </w:pPr>
      <w:r>
        <w:rPr>
          <w:rFonts w:eastAsia="Times New Roman"/>
          <w:sz w:val="23"/>
          <w:szCs w:val="23"/>
        </w:rP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 1762 гг. Расширение привилегий дворянства. Манифест о вольности дворянства. Экономическая</w:t>
      </w:r>
    </w:p>
    <w:p w:rsidR="004019AD" w:rsidRDefault="004019AD">
      <w:pPr>
        <w:spacing w:line="2" w:lineRule="exact"/>
        <w:rPr>
          <w:sz w:val="20"/>
          <w:szCs w:val="20"/>
        </w:rPr>
      </w:pPr>
    </w:p>
    <w:p w:rsidR="004019AD" w:rsidRDefault="00A20208" w:rsidP="00A20208">
      <w:pPr>
        <w:numPr>
          <w:ilvl w:val="0"/>
          <w:numId w:val="107"/>
        </w:numPr>
        <w:tabs>
          <w:tab w:val="left" w:pos="220"/>
        </w:tabs>
        <w:spacing w:line="234" w:lineRule="auto"/>
        <w:ind w:left="7" w:hanging="7"/>
        <w:rPr>
          <w:rFonts w:eastAsia="Times New Roman"/>
          <w:sz w:val="24"/>
          <w:szCs w:val="24"/>
        </w:rPr>
      </w:pPr>
      <w:r>
        <w:rPr>
          <w:rFonts w:eastAsia="Times New Roman"/>
          <w:sz w:val="24"/>
          <w:szCs w:val="24"/>
        </w:rPr>
        <w:t>финансовая политика. Национальная и религиозная политика. Внешняя политика в 1725– 1762 гг. Россия в Семилетней войне 1756–1762 гг.</w:t>
      </w:r>
    </w:p>
    <w:p w:rsidR="004019AD" w:rsidRDefault="004019AD">
      <w:pPr>
        <w:spacing w:line="6" w:lineRule="exact"/>
        <w:rPr>
          <w:rFonts w:eastAsia="Times New Roman"/>
          <w:sz w:val="24"/>
          <w:szCs w:val="24"/>
        </w:rPr>
      </w:pPr>
    </w:p>
    <w:p w:rsidR="004019AD" w:rsidRDefault="00A20208">
      <w:pPr>
        <w:ind w:left="7"/>
        <w:rPr>
          <w:rFonts w:eastAsia="Times New Roman"/>
          <w:sz w:val="24"/>
          <w:szCs w:val="24"/>
        </w:rPr>
      </w:pPr>
      <w:r>
        <w:rPr>
          <w:rFonts w:eastAsia="Times New Roman"/>
          <w:b/>
          <w:bCs/>
          <w:sz w:val="24"/>
          <w:szCs w:val="24"/>
        </w:rPr>
        <w:t>Россия в 1760–1790-е. Правление Екатерины II</w:t>
      </w:r>
    </w:p>
    <w:p w:rsidR="004019AD" w:rsidRDefault="004019AD">
      <w:pPr>
        <w:spacing w:line="7" w:lineRule="exact"/>
        <w:rPr>
          <w:rFonts w:eastAsia="Times New Roman"/>
          <w:sz w:val="24"/>
          <w:szCs w:val="24"/>
        </w:rPr>
      </w:pPr>
    </w:p>
    <w:p w:rsidR="004019AD" w:rsidRDefault="00A20208">
      <w:pPr>
        <w:spacing w:line="238" w:lineRule="auto"/>
        <w:ind w:left="7"/>
        <w:jc w:val="both"/>
        <w:rPr>
          <w:rFonts w:eastAsia="Times New Roman"/>
          <w:sz w:val="24"/>
          <w:szCs w:val="24"/>
        </w:rPr>
      </w:pPr>
      <w:r>
        <w:rPr>
          <w:rFonts w:eastAsia="Times New Roman"/>
          <w:sz w:val="24"/>
          <w:szCs w:val="24"/>
        </w:rP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w:t>
      </w:r>
    </w:p>
    <w:p w:rsidR="004019AD" w:rsidRDefault="004019AD">
      <w:pPr>
        <w:sectPr w:rsidR="004019AD">
          <w:pgSz w:w="11900" w:h="16838"/>
          <w:pgMar w:top="1122" w:right="846" w:bottom="151" w:left="1133" w:header="0" w:footer="0" w:gutter="0"/>
          <w:cols w:space="720" w:equalWidth="0">
            <w:col w:w="9927"/>
          </w:cols>
        </w:sectPr>
      </w:pPr>
    </w:p>
    <w:p w:rsidR="004019AD" w:rsidRDefault="004019AD">
      <w:pPr>
        <w:spacing w:line="376" w:lineRule="exact"/>
        <w:rPr>
          <w:sz w:val="20"/>
          <w:szCs w:val="20"/>
        </w:rPr>
      </w:pPr>
    </w:p>
    <w:p w:rsidR="004019AD" w:rsidRDefault="00A20208">
      <w:pPr>
        <w:ind w:left="9687"/>
        <w:rPr>
          <w:sz w:val="20"/>
          <w:szCs w:val="20"/>
        </w:rPr>
      </w:pPr>
      <w:r>
        <w:rPr>
          <w:rFonts w:eastAsia="Times New Roman"/>
          <w:sz w:val="24"/>
          <w:szCs w:val="24"/>
        </w:rPr>
        <w:t>77</w:t>
      </w:r>
    </w:p>
    <w:p w:rsidR="004019AD" w:rsidRDefault="004019AD">
      <w:pPr>
        <w:sectPr w:rsidR="004019AD">
          <w:type w:val="continuous"/>
          <w:pgSz w:w="11900" w:h="16838"/>
          <w:pgMar w:top="1122" w:right="846" w:bottom="151" w:left="1133" w:header="0" w:footer="0" w:gutter="0"/>
          <w:cols w:space="720" w:equalWidth="0">
            <w:col w:w="9927"/>
          </w:cols>
        </w:sectPr>
      </w:pPr>
    </w:p>
    <w:p w:rsidR="004019AD" w:rsidRDefault="00A20208">
      <w:pPr>
        <w:spacing w:line="236" w:lineRule="auto"/>
        <w:ind w:right="1260"/>
        <w:rPr>
          <w:sz w:val="20"/>
          <w:szCs w:val="20"/>
        </w:rPr>
      </w:pPr>
      <w:proofErr w:type="spellStart"/>
      <w:r>
        <w:rPr>
          <w:rFonts w:eastAsia="Times New Roman"/>
          <w:sz w:val="24"/>
          <w:szCs w:val="24"/>
        </w:rPr>
        <w:t>Посполитой</w:t>
      </w:r>
      <w:proofErr w:type="spellEnd"/>
      <w:r>
        <w:rPr>
          <w:rFonts w:eastAsia="Times New Roman"/>
          <w:sz w:val="24"/>
          <w:szCs w:val="24"/>
        </w:rPr>
        <w:t xml:space="preserve">. Россия и Великая французская революция. Русское военное искусство. </w:t>
      </w:r>
      <w:r>
        <w:rPr>
          <w:rFonts w:eastAsia="Times New Roman"/>
          <w:b/>
          <w:bCs/>
          <w:sz w:val="24"/>
          <w:szCs w:val="24"/>
        </w:rPr>
        <w:t>Россия при Павле I</w:t>
      </w:r>
    </w:p>
    <w:p w:rsidR="004019AD" w:rsidRDefault="004019AD">
      <w:pPr>
        <w:spacing w:line="10" w:lineRule="exact"/>
        <w:rPr>
          <w:sz w:val="20"/>
          <w:szCs w:val="20"/>
        </w:rPr>
      </w:pPr>
    </w:p>
    <w:p w:rsidR="004019AD" w:rsidRDefault="00A20208">
      <w:pPr>
        <w:spacing w:line="237" w:lineRule="auto"/>
        <w:jc w:val="both"/>
        <w:rPr>
          <w:sz w:val="20"/>
          <w:szCs w:val="20"/>
        </w:rPr>
      </w:pPr>
      <w:r>
        <w:rPr>
          <w:rFonts w:eastAsia="Times New Roman"/>
          <w:sz w:val="24"/>
          <w:szCs w:val="24"/>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 г.</w:t>
      </w:r>
    </w:p>
    <w:p w:rsidR="004019AD" w:rsidRDefault="004019AD">
      <w:pPr>
        <w:spacing w:line="10" w:lineRule="exact"/>
        <w:rPr>
          <w:sz w:val="20"/>
          <w:szCs w:val="20"/>
        </w:rPr>
      </w:pPr>
    </w:p>
    <w:p w:rsidR="004019AD" w:rsidRDefault="00A20208">
      <w:pPr>
        <w:rPr>
          <w:sz w:val="20"/>
          <w:szCs w:val="20"/>
        </w:rPr>
      </w:pPr>
      <w:r>
        <w:rPr>
          <w:rFonts w:eastAsia="Times New Roman"/>
          <w:b/>
          <w:bCs/>
          <w:sz w:val="24"/>
          <w:szCs w:val="24"/>
        </w:rPr>
        <w:t>Культурное пространство Российской империи</w:t>
      </w:r>
    </w:p>
    <w:p w:rsidR="004019AD" w:rsidRDefault="004019AD">
      <w:pPr>
        <w:spacing w:line="7" w:lineRule="exact"/>
        <w:rPr>
          <w:sz w:val="20"/>
          <w:szCs w:val="20"/>
        </w:rPr>
      </w:pPr>
    </w:p>
    <w:p w:rsidR="004019AD" w:rsidRDefault="00A20208">
      <w:pPr>
        <w:spacing w:line="238" w:lineRule="auto"/>
        <w:jc w:val="both"/>
        <w:rPr>
          <w:sz w:val="20"/>
          <w:szCs w:val="20"/>
        </w:rPr>
      </w:pPr>
      <w:r>
        <w:rPr>
          <w:rFonts w:eastAsia="Times New Roman"/>
          <w:sz w:val="24"/>
          <w:szCs w:val="24"/>
        </w:rPr>
        <w:t>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w:t>
      </w:r>
    </w:p>
    <w:p w:rsidR="004019AD" w:rsidRDefault="004019AD">
      <w:pPr>
        <w:spacing w:line="298" w:lineRule="exact"/>
        <w:rPr>
          <w:sz w:val="20"/>
          <w:szCs w:val="20"/>
        </w:rPr>
      </w:pPr>
    </w:p>
    <w:p w:rsidR="004019AD" w:rsidRDefault="00A20208">
      <w:pPr>
        <w:spacing w:line="248" w:lineRule="auto"/>
        <w:ind w:right="4820"/>
        <w:rPr>
          <w:sz w:val="20"/>
          <w:szCs w:val="20"/>
        </w:rPr>
      </w:pPr>
      <w:r>
        <w:rPr>
          <w:rFonts w:eastAsia="Times New Roman"/>
          <w:b/>
          <w:bCs/>
          <w:sz w:val="23"/>
          <w:szCs w:val="23"/>
        </w:rPr>
        <w:t>Российская Империя в XIX – начале XX века Российская империя в первой половине XIX в.</w:t>
      </w:r>
    </w:p>
    <w:p w:rsidR="004019AD" w:rsidRDefault="004019AD">
      <w:pPr>
        <w:spacing w:line="1" w:lineRule="exact"/>
        <w:rPr>
          <w:sz w:val="20"/>
          <w:szCs w:val="20"/>
        </w:rPr>
      </w:pPr>
    </w:p>
    <w:p w:rsidR="004019AD" w:rsidRDefault="00A20208">
      <w:pPr>
        <w:spacing w:line="237" w:lineRule="auto"/>
        <w:jc w:val="both"/>
        <w:rPr>
          <w:sz w:val="20"/>
          <w:szCs w:val="20"/>
        </w:rPr>
      </w:pPr>
      <w:r>
        <w:rPr>
          <w:rFonts w:eastAsia="Times New Roman"/>
          <w:sz w:val="24"/>
          <w:szCs w:val="24"/>
        </w:rPr>
        <w:t>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4019AD" w:rsidRDefault="004019AD">
      <w:pPr>
        <w:spacing w:line="14" w:lineRule="exact"/>
        <w:rPr>
          <w:sz w:val="20"/>
          <w:szCs w:val="20"/>
        </w:rPr>
      </w:pPr>
    </w:p>
    <w:p w:rsidR="004019AD" w:rsidRDefault="00A20208">
      <w:pPr>
        <w:spacing w:line="236" w:lineRule="auto"/>
        <w:jc w:val="both"/>
        <w:rPr>
          <w:sz w:val="20"/>
          <w:szCs w:val="20"/>
        </w:rPr>
      </w:pPr>
      <w:r>
        <w:rPr>
          <w:rFonts w:eastAsia="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w:t>
      </w:r>
      <w:proofErr w:type="spellStart"/>
      <w:r>
        <w:rPr>
          <w:rFonts w:eastAsia="Times New Roman"/>
          <w:sz w:val="24"/>
          <w:szCs w:val="24"/>
        </w:rPr>
        <w:t>Тильзитский</w:t>
      </w:r>
      <w:proofErr w:type="spellEnd"/>
      <w:r>
        <w:rPr>
          <w:rFonts w:eastAsia="Times New Roman"/>
          <w:sz w:val="24"/>
          <w:szCs w:val="24"/>
        </w:rPr>
        <w:t xml:space="preserve"> мир 1807 г. и его последствия. Континентальная блокада. Присоединение к России Финляндии.</w:t>
      </w:r>
    </w:p>
    <w:p w:rsidR="004019AD" w:rsidRDefault="004019AD">
      <w:pPr>
        <w:spacing w:line="14" w:lineRule="exact"/>
        <w:rPr>
          <w:sz w:val="20"/>
          <w:szCs w:val="20"/>
        </w:rPr>
      </w:pPr>
    </w:p>
    <w:p w:rsidR="004019AD" w:rsidRDefault="00A20208">
      <w:pPr>
        <w:spacing w:line="237" w:lineRule="auto"/>
        <w:jc w:val="both"/>
        <w:rPr>
          <w:sz w:val="20"/>
          <w:szCs w:val="20"/>
        </w:rPr>
      </w:pPr>
      <w:r>
        <w:rPr>
          <w:rFonts w:eastAsia="Times New Roman"/>
          <w:sz w:val="24"/>
          <w:szCs w:val="24"/>
        </w:rPr>
        <w:t>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Заграничный поход русской армии 1813–1814 гг. Венский конгресс. Священный союз. Роль России в европейской политике в 1813–1825 гг.</w:t>
      </w:r>
    </w:p>
    <w:p w:rsidR="004019AD" w:rsidRDefault="004019AD">
      <w:pPr>
        <w:spacing w:line="17" w:lineRule="exact"/>
        <w:rPr>
          <w:sz w:val="20"/>
          <w:szCs w:val="20"/>
        </w:rPr>
      </w:pPr>
    </w:p>
    <w:p w:rsidR="004019AD" w:rsidRDefault="00A20208">
      <w:pPr>
        <w:spacing w:line="238" w:lineRule="auto"/>
        <w:rPr>
          <w:sz w:val="20"/>
          <w:szCs w:val="20"/>
        </w:rPr>
      </w:pPr>
      <w:r>
        <w:rPr>
          <w:rFonts w:eastAsia="Times New Roman"/>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 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4019AD" w:rsidRDefault="004019AD">
      <w:pPr>
        <w:spacing w:line="14" w:lineRule="exact"/>
        <w:rPr>
          <w:sz w:val="20"/>
          <w:szCs w:val="20"/>
        </w:rPr>
      </w:pPr>
    </w:p>
    <w:p w:rsidR="004019AD" w:rsidRDefault="00A20208">
      <w:pPr>
        <w:spacing w:line="236" w:lineRule="auto"/>
        <w:jc w:val="both"/>
        <w:rPr>
          <w:sz w:val="20"/>
          <w:szCs w:val="20"/>
        </w:rPr>
      </w:pPr>
      <w:r>
        <w:rPr>
          <w:rFonts w:eastAsia="Times New Roman"/>
          <w:sz w:val="24"/>
          <w:szCs w:val="24"/>
        </w:rP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 1831 гг.</w:t>
      </w:r>
    </w:p>
    <w:p w:rsidR="004019AD" w:rsidRDefault="004019AD">
      <w:pPr>
        <w:spacing w:line="14" w:lineRule="exact"/>
        <w:rPr>
          <w:sz w:val="20"/>
          <w:szCs w:val="20"/>
        </w:rPr>
      </w:pPr>
    </w:p>
    <w:p w:rsidR="004019AD" w:rsidRDefault="00A20208">
      <w:pPr>
        <w:spacing w:line="237" w:lineRule="auto"/>
        <w:jc w:val="both"/>
        <w:rPr>
          <w:sz w:val="20"/>
          <w:szCs w:val="20"/>
        </w:rPr>
      </w:pPr>
      <w:r>
        <w:rPr>
          <w:rFonts w:eastAsia="Times New Roman"/>
          <w:sz w:val="24"/>
          <w:szCs w:val="24"/>
        </w:rPr>
        <w:t xml:space="preserve">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w:t>
      </w:r>
      <w:proofErr w:type="spellStart"/>
      <w:r>
        <w:rPr>
          <w:rFonts w:eastAsia="Times New Roman"/>
          <w:sz w:val="24"/>
          <w:szCs w:val="24"/>
        </w:rPr>
        <w:t>Канкрина</w:t>
      </w:r>
      <w:proofErr w:type="spellEnd"/>
      <w:r>
        <w:rPr>
          <w:rFonts w:eastAsia="Times New Roman"/>
          <w:sz w:val="24"/>
          <w:szCs w:val="24"/>
        </w:rPr>
        <w:t>.</w:t>
      </w:r>
    </w:p>
    <w:p w:rsidR="004019AD" w:rsidRDefault="004019AD">
      <w:pPr>
        <w:spacing w:line="14" w:lineRule="exact"/>
        <w:rPr>
          <w:sz w:val="20"/>
          <w:szCs w:val="20"/>
        </w:rPr>
      </w:pPr>
    </w:p>
    <w:p w:rsidR="004019AD" w:rsidRDefault="00A20208">
      <w:pPr>
        <w:spacing w:line="238" w:lineRule="auto"/>
        <w:jc w:val="both"/>
        <w:rPr>
          <w:sz w:val="20"/>
          <w:szCs w:val="20"/>
        </w:rPr>
      </w:pPr>
      <w:r>
        <w:rPr>
          <w:rFonts w:eastAsia="Times New Roman"/>
          <w:sz w:val="24"/>
          <w:szCs w:val="24"/>
        </w:rPr>
        <w:t xml:space="preserve">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w:t>
      </w:r>
      <w:proofErr w:type="spellStart"/>
      <w:r>
        <w:rPr>
          <w:rFonts w:eastAsia="Times New Roman"/>
          <w:sz w:val="24"/>
          <w:szCs w:val="24"/>
        </w:rPr>
        <w:t>Кавелин</w:t>
      </w:r>
      <w:proofErr w:type="spellEnd"/>
      <w:r>
        <w:rPr>
          <w:rFonts w:eastAsia="Times New Roman"/>
          <w:sz w:val="24"/>
          <w:szCs w:val="24"/>
        </w:rPr>
        <w:t>,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4019AD" w:rsidRDefault="004019AD">
      <w:pPr>
        <w:spacing w:line="14" w:lineRule="exact"/>
        <w:rPr>
          <w:sz w:val="20"/>
          <w:szCs w:val="20"/>
        </w:rPr>
      </w:pPr>
    </w:p>
    <w:p w:rsidR="004019AD" w:rsidRDefault="00A20208">
      <w:pPr>
        <w:spacing w:line="236" w:lineRule="auto"/>
        <w:jc w:val="both"/>
        <w:rPr>
          <w:sz w:val="20"/>
          <w:szCs w:val="20"/>
        </w:rPr>
      </w:pPr>
      <w:r>
        <w:rPr>
          <w:rFonts w:eastAsia="Times New Roman"/>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371" w:lineRule="exact"/>
        <w:rPr>
          <w:sz w:val="20"/>
          <w:szCs w:val="20"/>
        </w:rPr>
      </w:pPr>
    </w:p>
    <w:p w:rsidR="004019AD" w:rsidRDefault="00A20208">
      <w:pPr>
        <w:ind w:left="9680"/>
        <w:rPr>
          <w:sz w:val="20"/>
          <w:szCs w:val="20"/>
        </w:rPr>
      </w:pPr>
      <w:r>
        <w:rPr>
          <w:rFonts w:eastAsia="Times New Roman"/>
          <w:sz w:val="24"/>
          <w:szCs w:val="24"/>
        </w:rPr>
        <w:t>78</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spacing w:line="234" w:lineRule="auto"/>
        <w:ind w:left="7"/>
        <w:jc w:val="both"/>
        <w:rPr>
          <w:sz w:val="20"/>
          <w:szCs w:val="20"/>
        </w:rPr>
      </w:pPr>
      <w:r>
        <w:rPr>
          <w:rFonts w:eastAsia="Times New Roman"/>
          <w:sz w:val="24"/>
          <w:szCs w:val="24"/>
        </w:rPr>
        <w:t>П.С. Нахимов, В.И. Истомин). Парижский мир. Причины и последствия поражения России в Крымской войне.</w:t>
      </w:r>
    </w:p>
    <w:p w:rsidR="004019AD" w:rsidRDefault="004019AD">
      <w:pPr>
        <w:spacing w:line="14" w:lineRule="exact"/>
        <w:rPr>
          <w:sz w:val="20"/>
          <w:szCs w:val="20"/>
        </w:rPr>
      </w:pPr>
    </w:p>
    <w:p w:rsidR="004019AD" w:rsidRDefault="00A20208">
      <w:pPr>
        <w:spacing w:line="238" w:lineRule="auto"/>
        <w:ind w:left="7"/>
        <w:jc w:val="both"/>
        <w:rPr>
          <w:sz w:val="20"/>
          <w:szCs w:val="20"/>
        </w:rPr>
      </w:pPr>
      <w:r>
        <w:rPr>
          <w:rFonts w:eastAsia="Times New Roman"/>
          <w:sz w:val="24"/>
          <w:szCs w:val="24"/>
        </w:rPr>
        <w:t>Культура России в первой половине XIX в. Развитие науки и техники (Н.И. Лобачевский, Н.И. Пирогов, Н.Н. Зинин, Б.С. Якоби и др.). Открытие Антарктиды русскими мореплавателями. Образование: расширение сети школ и университетов.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w:t>
      </w:r>
    </w:p>
    <w:p w:rsidR="004019AD" w:rsidRDefault="004019AD">
      <w:pPr>
        <w:spacing w:line="13" w:lineRule="exact"/>
        <w:rPr>
          <w:sz w:val="20"/>
          <w:szCs w:val="20"/>
        </w:rPr>
      </w:pPr>
    </w:p>
    <w:p w:rsidR="004019AD" w:rsidRDefault="00A20208">
      <w:pPr>
        <w:ind w:left="7"/>
        <w:rPr>
          <w:sz w:val="20"/>
          <w:szCs w:val="20"/>
        </w:rPr>
      </w:pPr>
      <w:r>
        <w:rPr>
          <w:rFonts w:eastAsia="Times New Roman"/>
          <w:b/>
          <w:bCs/>
          <w:sz w:val="24"/>
          <w:szCs w:val="24"/>
        </w:rPr>
        <w:t>Российская империя во второй половине XIX в.</w:t>
      </w:r>
    </w:p>
    <w:p w:rsidR="004019AD" w:rsidRDefault="004019AD">
      <w:pPr>
        <w:spacing w:line="7" w:lineRule="exact"/>
        <w:rPr>
          <w:sz w:val="20"/>
          <w:szCs w:val="20"/>
        </w:rPr>
      </w:pPr>
    </w:p>
    <w:p w:rsidR="004019AD" w:rsidRDefault="00A20208">
      <w:pPr>
        <w:spacing w:line="237" w:lineRule="auto"/>
        <w:ind w:left="7"/>
        <w:jc w:val="both"/>
        <w:rPr>
          <w:sz w:val="20"/>
          <w:szCs w:val="20"/>
        </w:rPr>
      </w:pPr>
      <w:r>
        <w:rPr>
          <w:rFonts w:eastAsia="Times New Roman"/>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4019AD" w:rsidRDefault="004019AD">
      <w:pPr>
        <w:spacing w:line="14" w:lineRule="exact"/>
        <w:rPr>
          <w:sz w:val="20"/>
          <w:szCs w:val="20"/>
        </w:rPr>
      </w:pPr>
    </w:p>
    <w:p w:rsidR="004019AD" w:rsidRDefault="00A20208">
      <w:pPr>
        <w:spacing w:line="237" w:lineRule="auto"/>
        <w:ind w:left="7"/>
        <w:jc w:val="both"/>
        <w:rPr>
          <w:sz w:val="20"/>
          <w:szCs w:val="20"/>
        </w:rPr>
      </w:pPr>
      <w:r>
        <w:rPr>
          <w:rFonts w:eastAsia="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4019AD" w:rsidRDefault="004019AD">
      <w:pPr>
        <w:spacing w:line="17" w:lineRule="exact"/>
        <w:rPr>
          <w:sz w:val="20"/>
          <w:szCs w:val="20"/>
        </w:rPr>
      </w:pPr>
    </w:p>
    <w:p w:rsidR="004019AD" w:rsidRDefault="00A20208">
      <w:pPr>
        <w:spacing w:line="238" w:lineRule="auto"/>
        <w:ind w:left="7"/>
        <w:jc w:val="both"/>
        <w:rPr>
          <w:sz w:val="20"/>
          <w:szCs w:val="20"/>
        </w:rPr>
      </w:pPr>
      <w:r>
        <w:rPr>
          <w:rFonts w:eastAsia="Times New Roman"/>
          <w:sz w:val="24"/>
          <w:szCs w:val="24"/>
        </w:rPr>
        <w:t>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«Освобождение труда». Распространение идей марксизма. Зарождение российской социал-демократии.</w:t>
      </w:r>
    </w:p>
    <w:p w:rsidR="004019AD" w:rsidRDefault="004019AD">
      <w:pPr>
        <w:spacing w:line="14" w:lineRule="exact"/>
        <w:rPr>
          <w:sz w:val="20"/>
          <w:szCs w:val="20"/>
        </w:rPr>
      </w:pPr>
    </w:p>
    <w:p w:rsidR="004019AD" w:rsidRDefault="00A20208">
      <w:pPr>
        <w:spacing w:line="238" w:lineRule="auto"/>
        <w:ind w:left="7"/>
        <w:jc w:val="both"/>
        <w:rPr>
          <w:sz w:val="20"/>
          <w:szCs w:val="20"/>
        </w:rPr>
      </w:pPr>
      <w:r>
        <w:rPr>
          <w:rFonts w:eastAsia="Times New Roman"/>
          <w:sz w:val="24"/>
          <w:szCs w:val="24"/>
        </w:rPr>
        <w:t xml:space="preserve">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w:t>
      </w:r>
      <w:proofErr w:type="spellStart"/>
      <w:r>
        <w:rPr>
          <w:rFonts w:eastAsia="Times New Roman"/>
          <w:sz w:val="24"/>
          <w:szCs w:val="24"/>
        </w:rPr>
        <w:t>Бунге</w:t>
      </w:r>
      <w:proofErr w:type="spellEnd"/>
      <w:r>
        <w:rPr>
          <w:rFonts w:eastAsia="Times New Roman"/>
          <w:sz w:val="24"/>
          <w:szCs w:val="24"/>
        </w:rPr>
        <w:t>, С.Ю. Витте). Разработка рабочего законодательства. Национальная политика.</w:t>
      </w:r>
    </w:p>
    <w:p w:rsidR="004019AD" w:rsidRDefault="004019AD">
      <w:pPr>
        <w:spacing w:line="16" w:lineRule="exact"/>
        <w:rPr>
          <w:sz w:val="20"/>
          <w:szCs w:val="20"/>
        </w:rPr>
      </w:pPr>
    </w:p>
    <w:p w:rsidR="004019AD" w:rsidRDefault="00A20208">
      <w:pPr>
        <w:spacing w:line="234" w:lineRule="auto"/>
        <w:ind w:left="7"/>
        <w:jc w:val="both"/>
        <w:rPr>
          <w:sz w:val="20"/>
          <w:szCs w:val="20"/>
        </w:rPr>
      </w:pPr>
      <w:r>
        <w:rPr>
          <w:rFonts w:eastAsia="Times New Roman"/>
          <w:sz w:val="24"/>
          <w:szCs w:val="24"/>
        </w:rPr>
        <w:t>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w:t>
      </w:r>
    </w:p>
    <w:p w:rsidR="004019AD" w:rsidRDefault="004019AD">
      <w:pPr>
        <w:spacing w:line="14" w:lineRule="exact"/>
        <w:rPr>
          <w:sz w:val="20"/>
          <w:szCs w:val="20"/>
        </w:rPr>
      </w:pPr>
    </w:p>
    <w:p w:rsidR="004019AD" w:rsidRDefault="00A20208" w:rsidP="00A20208">
      <w:pPr>
        <w:numPr>
          <w:ilvl w:val="0"/>
          <w:numId w:val="108"/>
        </w:numPr>
        <w:tabs>
          <w:tab w:val="left" w:pos="259"/>
        </w:tabs>
        <w:spacing w:line="237" w:lineRule="auto"/>
        <w:ind w:left="7" w:hanging="7"/>
        <w:rPr>
          <w:rFonts w:eastAsia="Times New Roman"/>
          <w:sz w:val="24"/>
          <w:szCs w:val="24"/>
        </w:rPr>
      </w:pPr>
      <w:r>
        <w:rPr>
          <w:rFonts w:eastAsia="Times New Roman"/>
          <w:sz w:val="24"/>
          <w:szCs w:val="24"/>
        </w:rPr>
        <w:t>освобождении балканских народов. Присоединение Средней Азии. Политика России на Дальнем Востоке. «Союз трех императоров». Сближение России и Франции в 1890-х гг. 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Демократизация культуры. Литература и искусство: классицизм и реализм.</w:t>
      </w:r>
    </w:p>
    <w:p w:rsidR="004019AD" w:rsidRDefault="004019AD">
      <w:pPr>
        <w:spacing w:line="18" w:lineRule="exact"/>
        <w:rPr>
          <w:sz w:val="20"/>
          <w:szCs w:val="20"/>
        </w:rPr>
      </w:pPr>
    </w:p>
    <w:p w:rsidR="004019AD" w:rsidRDefault="00A20208">
      <w:pPr>
        <w:spacing w:line="237" w:lineRule="auto"/>
        <w:ind w:left="7"/>
        <w:jc w:val="both"/>
        <w:rPr>
          <w:sz w:val="20"/>
          <w:szCs w:val="20"/>
        </w:rPr>
      </w:pPr>
      <w:r>
        <w:rPr>
          <w:rFonts w:eastAsia="Times New Roman"/>
          <w:sz w:val="24"/>
          <w:szCs w:val="24"/>
        </w:rPr>
        <w:t>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w:t>
      </w:r>
    </w:p>
    <w:p w:rsidR="004019AD" w:rsidRDefault="004019AD">
      <w:pPr>
        <w:spacing w:line="6" w:lineRule="exact"/>
        <w:rPr>
          <w:sz w:val="20"/>
          <w:szCs w:val="20"/>
        </w:rPr>
      </w:pPr>
    </w:p>
    <w:p w:rsidR="004019AD" w:rsidRDefault="00A20208">
      <w:pPr>
        <w:ind w:left="7"/>
        <w:rPr>
          <w:sz w:val="20"/>
          <w:szCs w:val="20"/>
        </w:rPr>
      </w:pPr>
      <w:r>
        <w:rPr>
          <w:rFonts w:eastAsia="Times New Roman"/>
          <w:b/>
          <w:bCs/>
          <w:sz w:val="24"/>
          <w:szCs w:val="24"/>
        </w:rPr>
        <w:t>Российская империя в начале XX в.</w:t>
      </w:r>
    </w:p>
    <w:p w:rsidR="004019AD" w:rsidRDefault="004019AD">
      <w:pPr>
        <w:spacing w:line="7" w:lineRule="exact"/>
        <w:rPr>
          <w:sz w:val="20"/>
          <w:szCs w:val="20"/>
        </w:rPr>
      </w:pPr>
    </w:p>
    <w:p w:rsidR="004019AD" w:rsidRDefault="00A20208">
      <w:pPr>
        <w:spacing w:line="237" w:lineRule="auto"/>
        <w:ind w:left="7"/>
        <w:jc w:val="both"/>
        <w:rPr>
          <w:sz w:val="20"/>
          <w:szCs w:val="20"/>
        </w:rPr>
      </w:pPr>
      <w:r>
        <w:rPr>
          <w:rFonts w:eastAsia="Times New Roman"/>
          <w:sz w:val="24"/>
          <w:szCs w:val="24"/>
        </w:rPr>
        <w:t>Особенности промышленного и аграрного развития России на рубеже XIX–XX вв. С.Ю. Витте. Государственный капитализм. Формирование монополий. Иностранный капитал в России. Аграрный вопрос. Российское общество в начале XX в.: социальная структура, положение основных групп населения.</w:t>
      </w:r>
    </w:p>
    <w:p w:rsidR="004019AD" w:rsidRDefault="004019AD">
      <w:pPr>
        <w:spacing w:line="14" w:lineRule="exact"/>
        <w:rPr>
          <w:sz w:val="20"/>
          <w:szCs w:val="20"/>
        </w:rPr>
      </w:pPr>
    </w:p>
    <w:p w:rsidR="004019AD" w:rsidRDefault="00A20208">
      <w:pPr>
        <w:spacing w:line="234" w:lineRule="auto"/>
        <w:ind w:left="7"/>
        <w:jc w:val="both"/>
        <w:rPr>
          <w:sz w:val="20"/>
          <w:szCs w:val="20"/>
        </w:rPr>
      </w:pPr>
      <w:r>
        <w:rPr>
          <w:rFonts w:eastAsia="Times New Roman"/>
          <w:sz w:val="24"/>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w:t>
      </w:r>
    </w:p>
    <w:p w:rsidR="004019AD" w:rsidRDefault="004019AD">
      <w:pPr>
        <w:sectPr w:rsidR="004019AD">
          <w:pgSz w:w="11900" w:h="16838"/>
          <w:pgMar w:top="1135" w:right="846" w:bottom="151" w:left="1133" w:header="0" w:footer="0" w:gutter="0"/>
          <w:cols w:space="720" w:equalWidth="0">
            <w:col w:w="9927"/>
          </w:cols>
        </w:sectPr>
      </w:pPr>
    </w:p>
    <w:p w:rsidR="004019AD" w:rsidRDefault="004019AD">
      <w:pPr>
        <w:spacing w:line="371" w:lineRule="exact"/>
        <w:rPr>
          <w:sz w:val="20"/>
          <w:szCs w:val="20"/>
        </w:rPr>
      </w:pPr>
    </w:p>
    <w:p w:rsidR="004019AD" w:rsidRDefault="00A20208">
      <w:pPr>
        <w:ind w:left="9687"/>
        <w:rPr>
          <w:sz w:val="20"/>
          <w:szCs w:val="20"/>
        </w:rPr>
      </w:pPr>
      <w:r>
        <w:rPr>
          <w:rFonts w:eastAsia="Times New Roman"/>
          <w:sz w:val="24"/>
          <w:szCs w:val="24"/>
        </w:rPr>
        <w:t>79</w:t>
      </w:r>
    </w:p>
    <w:p w:rsidR="004019AD" w:rsidRDefault="004019AD">
      <w:pPr>
        <w:sectPr w:rsidR="004019AD">
          <w:type w:val="continuous"/>
          <w:pgSz w:w="11900" w:h="16838"/>
          <w:pgMar w:top="1135" w:right="846" w:bottom="151" w:left="1133" w:header="0" w:footer="0" w:gutter="0"/>
          <w:cols w:space="720" w:equalWidth="0">
            <w:col w:w="9927"/>
          </w:cols>
        </w:sectPr>
      </w:pPr>
    </w:p>
    <w:p w:rsidR="004019AD" w:rsidRDefault="00A20208">
      <w:pPr>
        <w:rPr>
          <w:sz w:val="20"/>
          <w:szCs w:val="20"/>
        </w:rPr>
      </w:pPr>
      <w:r>
        <w:rPr>
          <w:rFonts w:eastAsia="Times New Roman"/>
          <w:sz w:val="24"/>
          <w:szCs w:val="24"/>
        </w:rPr>
        <w:t>Самодержавие и общество.</w:t>
      </w:r>
    </w:p>
    <w:p w:rsidR="004019AD" w:rsidRDefault="00A20208">
      <w:pPr>
        <w:rPr>
          <w:sz w:val="20"/>
          <w:szCs w:val="20"/>
        </w:rPr>
      </w:pPr>
      <w:r>
        <w:rPr>
          <w:rFonts w:eastAsia="Times New Roman"/>
          <w:sz w:val="24"/>
          <w:szCs w:val="24"/>
        </w:rPr>
        <w:t xml:space="preserve">Русско-японская война 1904–1905 гг.: планы сторон, основные сражения. </w:t>
      </w:r>
      <w:proofErr w:type="spellStart"/>
      <w:r>
        <w:rPr>
          <w:rFonts w:eastAsia="Times New Roman"/>
          <w:sz w:val="24"/>
          <w:szCs w:val="24"/>
        </w:rPr>
        <w:t>Портсмутский</w:t>
      </w:r>
      <w:proofErr w:type="spellEnd"/>
      <w:r>
        <w:rPr>
          <w:rFonts w:eastAsia="Times New Roman"/>
          <w:sz w:val="24"/>
          <w:szCs w:val="24"/>
        </w:rPr>
        <w:t xml:space="preserve"> мир.</w:t>
      </w:r>
    </w:p>
    <w:p w:rsidR="004019AD" w:rsidRDefault="00A20208">
      <w:pPr>
        <w:rPr>
          <w:sz w:val="20"/>
          <w:szCs w:val="20"/>
        </w:rPr>
      </w:pPr>
      <w:r>
        <w:rPr>
          <w:rFonts w:eastAsia="Times New Roman"/>
          <w:sz w:val="24"/>
          <w:szCs w:val="24"/>
        </w:rPr>
        <w:t>Воздействие войны на общественную и политическую жизнь страны.</w:t>
      </w:r>
    </w:p>
    <w:p w:rsidR="004019AD" w:rsidRDefault="004019AD">
      <w:pPr>
        <w:spacing w:line="12" w:lineRule="exact"/>
        <w:rPr>
          <w:sz w:val="20"/>
          <w:szCs w:val="20"/>
        </w:rPr>
      </w:pPr>
    </w:p>
    <w:p w:rsidR="004019AD" w:rsidRDefault="00A20208">
      <w:pPr>
        <w:spacing w:line="236" w:lineRule="auto"/>
        <w:jc w:val="both"/>
        <w:rPr>
          <w:sz w:val="20"/>
          <w:szCs w:val="20"/>
        </w:rPr>
      </w:pPr>
      <w:r>
        <w:rPr>
          <w:rFonts w:eastAsia="Times New Roman"/>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«Полицейский социализм».</w:t>
      </w:r>
    </w:p>
    <w:p w:rsidR="004019AD" w:rsidRDefault="004019AD">
      <w:pPr>
        <w:spacing w:line="14" w:lineRule="exact"/>
        <w:rPr>
          <w:sz w:val="20"/>
          <w:szCs w:val="20"/>
        </w:rPr>
      </w:pPr>
    </w:p>
    <w:p w:rsidR="004019AD" w:rsidRDefault="00A20208">
      <w:pPr>
        <w:spacing w:line="238" w:lineRule="auto"/>
        <w:jc w:val="both"/>
        <w:rPr>
          <w:sz w:val="20"/>
          <w:szCs w:val="20"/>
        </w:rPr>
      </w:pPr>
      <w:r>
        <w:rPr>
          <w:rFonts w:eastAsia="Times New Roman"/>
          <w:sz w:val="24"/>
          <w:szCs w:val="24"/>
        </w:rPr>
        <w:t xml:space="preserve">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w:t>
      </w:r>
      <w:proofErr w:type="spellStart"/>
      <w:r>
        <w:rPr>
          <w:rFonts w:eastAsia="Times New Roman"/>
          <w:sz w:val="24"/>
          <w:szCs w:val="24"/>
        </w:rPr>
        <w:t>Гучков</w:t>
      </w:r>
      <w:proofErr w:type="spellEnd"/>
      <w:r>
        <w:rPr>
          <w:rFonts w:eastAsia="Times New Roman"/>
          <w:sz w:val="24"/>
          <w:szCs w:val="24"/>
        </w:rPr>
        <w:t>,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4019AD" w:rsidRDefault="004019AD">
      <w:pPr>
        <w:spacing w:line="17" w:lineRule="exact"/>
        <w:rPr>
          <w:sz w:val="20"/>
          <w:szCs w:val="20"/>
        </w:rPr>
      </w:pPr>
    </w:p>
    <w:p w:rsidR="004019AD" w:rsidRDefault="00A20208">
      <w:pPr>
        <w:spacing w:line="238" w:lineRule="auto"/>
        <w:rPr>
          <w:sz w:val="20"/>
          <w:szCs w:val="20"/>
        </w:rPr>
      </w:pPr>
      <w:r>
        <w:rPr>
          <w:rFonts w:eastAsia="Times New Roman"/>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 Культура России в начале XX в. Открытия российских ученых в науке и технике.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w:t>
      </w:r>
    </w:p>
    <w:p w:rsidR="004019AD" w:rsidRDefault="004019AD">
      <w:pPr>
        <w:spacing w:line="282" w:lineRule="exact"/>
        <w:rPr>
          <w:sz w:val="20"/>
          <w:szCs w:val="20"/>
        </w:rPr>
      </w:pPr>
    </w:p>
    <w:p w:rsidR="004019AD" w:rsidRDefault="00A20208">
      <w:pPr>
        <w:rPr>
          <w:sz w:val="20"/>
          <w:szCs w:val="20"/>
        </w:rPr>
      </w:pPr>
      <w:r>
        <w:rPr>
          <w:rFonts w:eastAsia="Times New Roman"/>
          <w:b/>
          <w:bCs/>
          <w:sz w:val="24"/>
          <w:szCs w:val="24"/>
        </w:rPr>
        <w:t>2.2.2.7</w:t>
      </w:r>
      <w:r>
        <w:rPr>
          <w:rFonts w:eastAsia="Times New Roman"/>
          <w:sz w:val="24"/>
          <w:szCs w:val="24"/>
        </w:rPr>
        <w:t>.</w:t>
      </w:r>
      <w:r>
        <w:rPr>
          <w:rFonts w:eastAsia="Times New Roman"/>
          <w:b/>
          <w:bCs/>
          <w:sz w:val="24"/>
          <w:szCs w:val="24"/>
        </w:rPr>
        <w:t xml:space="preserve"> Обществознание</w:t>
      </w:r>
    </w:p>
    <w:p w:rsidR="004019AD" w:rsidRDefault="004019AD">
      <w:pPr>
        <w:spacing w:line="288" w:lineRule="exact"/>
        <w:rPr>
          <w:sz w:val="20"/>
          <w:szCs w:val="20"/>
        </w:rPr>
      </w:pPr>
    </w:p>
    <w:p w:rsidR="004019AD" w:rsidRDefault="00A20208" w:rsidP="004F53F6">
      <w:pPr>
        <w:spacing w:line="238" w:lineRule="auto"/>
        <w:ind w:firstLine="720"/>
        <w:jc w:val="both"/>
        <w:rPr>
          <w:sz w:val="20"/>
          <w:szCs w:val="20"/>
        </w:rPr>
      </w:pPr>
      <w:r>
        <w:rPr>
          <w:rFonts w:eastAsia="Times New Roman"/>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4019AD" w:rsidRDefault="004019AD">
      <w:pPr>
        <w:spacing w:line="24" w:lineRule="exact"/>
        <w:rPr>
          <w:sz w:val="20"/>
          <w:szCs w:val="20"/>
        </w:rPr>
      </w:pPr>
    </w:p>
    <w:p w:rsidR="004019AD" w:rsidRDefault="00A20208">
      <w:pPr>
        <w:spacing w:line="234" w:lineRule="auto"/>
        <w:ind w:right="20"/>
        <w:jc w:val="both"/>
        <w:rPr>
          <w:sz w:val="20"/>
          <w:szCs w:val="20"/>
        </w:rPr>
      </w:pPr>
      <w:r>
        <w:rPr>
          <w:rFonts w:eastAsia="Times New Roman"/>
          <w:sz w:val="24"/>
          <w:szCs w:val="24"/>
        </w:rPr>
        <w:t>Задачами реализации примерной программы учебного предмета «Обществознания» на уровне среднего общего образования являются:</w:t>
      </w:r>
    </w:p>
    <w:p w:rsidR="004019AD" w:rsidRDefault="004019AD">
      <w:pPr>
        <w:spacing w:line="14" w:lineRule="exact"/>
        <w:rPr>
          <w:sz w:val="20"/>
          <w:szCs w:val="20"/>
        </w:rPr>
      </w:pPr>
    </w:p>
    <w:p w:rsidR="004019AD" w:rsidRDefault="00A20208">
      <w:pPr>
        <w:spacing w:line="237" w:lineRule="auto"/>
        <w:ind w:firstLine="708"/>
        <w:jc w:val="both"/>
        <w:rPr>
          <w:sz w:val="20"/>
          <w:szCs w:val="20"/>
        </w:rPr>
      </w:pPr>
      <w:r>
        <w:rPr>
          <w:rFonts w:eastAsia="Times New Roman"/>
          <w:sz w:val="24"/>
          <w:szCs w:val="24"/>
        </w:rPr>
        <w:t>– 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4019AD" w:rsidRDefault="004019AD">
      <w:pPr>
        <w:spacing w:line="14" w:lineRule="exact"/>
        <w:rPr>
          <w:sz w:val="20"/>
          <w:szCs w:val="20"/>
        </w:rPr>
      </w:pPr>
    </w:p>
    <w:p w:rsidR="004019AD" w:rsidRDefault="00A20208">
      <w:pPr>
        <w:spacing w:line="234" w:lineRule="auto"/>
        <w:ind w:right="20" w:firstLine="708"/>
        <w:rPr>
          <w:sz w:val="20"/>
          <w:szCs w:val="20"/>
        </w:rPr>
      </w:pPr>
      <w:r>
        <w:rPr>
          <w:rFonts w:eastAsia="Times New Roman"/>
          <w:sz w:val="24"/>
          <w:szCs w:val="24"/>
        </w:rPr>
        <w:t>– формирование знаний об обществе как целостной развивающейся системе в единстве и взаимодействии его основных сфер и институтов;</w:t>
      </w:r>
    </w:p>
    <w:p w:rsidR="004019AD" w:rsidRDefault="004019AD">
      <w:pPr>
        <w:spacing w:line="1" w:lineRule="exact"/>
        <w:rPr>
          <w:sz w:val="20"/>
          <w:szCs w:val="20"/>
        </w:rPr>
      </w:pPr>
    </w:p>
    <w:p w:rsidR="004019AD" w:rsidRDefault="00A20208">
      <w:pPr>
        <w:ind w:left="700"/>
        <w:rPr>
          <w:sz w:val="20"/>
          <w:szCs w:val="20"/>
        </w:rPr>
      </w:pPr>
      <w:r>
        <w:rPr>
          <w:rFonts w:eastAsia="Times New Roman"/>
          <w:sz w:val="24"/>
          <w:szCs w:val="24"/>
        </w:rPr>
        <w:t>–овладение базовым понятийным аппаратом социальных наук;</w:t>
      </w:r>
    </w:p>
    <w:p w:rsidR="004019AD" w:rsidRDefault="004019AD">
      <w:pPr>
        <w:spacing w:line="12" w:lineRule="exact"/>
        <w:rPr>
          <w:sz w:val="20"/>
          <w:szCs w:val="20"/>
        </w:rPr>
      </w:pPr>
    </w:p>
    <w:p w:rsidR="004019AD" w:rsidRDefault="00A20208">
      <w:pPr>
        <w:spacing w:line="234" w:lineRule="auto"/>
        <w:ind w:firstLine="708"/>
        <w:rPr>
          <w:sz w:val="20"/>
          <w:szCs w:val="20"/>
        </w:rPr>
      </w:pPr>
      <w:r>
        <w:rPr>
          <w:rFonts w:eastAsia="Times New Roman"/>
          <w:sz w:val="24"/>
          <w:szCs w:val="24"/>
        </w:rPr>
        <w:t>– овладение умениями выявлять причинно-следственные, функциональные, иерархические и другие связи социальных объектов и процессов;</w:t>
      </w:r>
    </w:p>
    <w:p w:rsidR="004019AD" w:rsidRDefault="004019AD">
      <w:pPr>
        <w:spacing w:line="13" w:lineRule="exact"/>
        <w:rPr>
          <w:sz w:val="20"/>
          <w:szCs w:val="20"/>
        </w:rPr>
      </w:pPr>
    </w:p>
    <w:p w:rsidR="004019AD" w:rsidRDefault="00A20208">
      <w:pPr>
        <w:spacing w:line="234" w:lineRule="auto"/>
        <w:ind w:right="20" w:firstLine="708"/>
        <w:rPr>
          <w:sz w:val="20"/>
          <w:szCs w:val="20"/>
        </w:rPr>
      </w:pPr>
      <w:r>
        <w:rPr>
          <w:rFonts w:eastAsia="Times New Roman"/>
          <w:sz w:val="24"/>
          <w:szCs w:val="24"/>
        </w:rPr>
        <w:t>– формирование представлений об основных тенденциях и возможных перспективах развития мирового сообщества в глобальном мире;</w:t>
      </w:r>
    </w:p>
    <w:p w:rsidR="004019AD" w:rsidRDefault="004019AD">
      <w:pPr>
        <w:spacing w:line="13" w:lineRule="exact"/>
        <w:rPr>
          <w:sz w:val="20"/>
          <w:szCs w:val="20"/>
        </w:rPr>
      </w:pPr>
    </w:p>
    <w:p w:rsidR="004019AD" w:rsidRDefault="00A20208">
      <w:pPr>
        <w:ind w:right="20" w:firstLine="708"/>
        <w:rPr>
          <w:sz w:val="20"/>
          <w:szCs w:val="20"/>
        </w:rPr>
      </w:pPr>
      <w:r>
        <w:rPr>
          <w:rFonts w:eastAsia="Times New Roman"/>
          <w:sz w:val="24"/>
          <w:szCs w:val="24"/>
        </w:rPr>
        <w:t>– формирование представлений о методах познания социальных явлений и процессов;</w:t>
      </w:r>
    </w:p>
    <w:p w:rsidR="004019AD" w:rsidRDefault="004019AD">
      <w:pPr>
        <w:spacing w:line="276" w:lineRule="exact"/>
        <w:rPr>
          <w:sz w:val="20"/>
          <w:szCs w:val="20"/>
        </w:rPr>
      </w:pPr>
    </w:p>
    <w:p w:rsidR="004019AD" w:rsidRDefault="00A20208">
      <w:pPr>
        <w:ind w:firstLine="708"/>
        <w:jc w:val="both"/>
        <w:rPr>
          <w:sz w:val="20"/>
          <w:szCs w:val="20"/>
        </w:rPr>
      </w:pPr>
      <w:r>
        <w:rPr>
          <w:rFonts w:eastAsia="Times New Roman"/>
          <w:sz w:val="24"/>
          <w:szCs w:val="24"/>
        </w:rPr>
        <w:t>– 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4019AD" w:rsidRDefault="004019AD">
      <w:pPr>
        <w:sectPr w:rsidR="004019AD">
          <w:pgSz w:w="11900" w:h="16838"/>
          <w:pgMar w:top="1122" w:right="846" w:bottom="151" w:left="1140" w:header="0" w:footer="0" w:gutter="0"/>
          <w:cols w:space="720" w:equalWidth="0">
            <w:col w:w="9920"/>
          </w:cols>
        </w:sect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33" w:lineRule="exact"/>
        <w:rPr>
          <w:sz w:val="20"/>
          <w:szCs w:val="20"/>
        </w:rPr>
      </w:pPr>
    </w:p>
    <w:p w:rsidR="004019AD" w:rsidRDefault="00A20208">
      <w:pPr>
        <w:ind w:left="9680"/>
        <w:rPr>
          <w:sz w:val="20"/>
          <w:szCs w:val="20"/>
        </w:rPr>
      </w:pPr>
      <w:r>
        <w:rPr>
          <w:rFonts w:eastAsia="Times New Roman"/>
          <w:sz w:val="24"/>
          <w:szCs w:val="24"/>
        </w:rPr>
        <w:t>80</w:t>
      </w:r>
    </w:p>
    <w:p w:rsidR="004019AD" w:rsidRDefault="004019AD">
      <w:pPr>
        <w:sectPr w:rsidR="004019AD">
          <w:type w:val="continuous"/>
          <w:pgSz w:w="11900" w:h="16838"/>
          <w:pgMar w:top="1122" w:right="846" w:bottom="151" w:left="1140" w:header="0" w:footer="0" w:gutter="0"/>
          <w:cols w:space="720" w:equalWidth="0">
            <w:col w:w="9920"/>
          </w:cols>
        </w:sectPr>
      </w:pPr>
    </w:p>
    <w:p w:rsidR="004019AD" w:rsidRDefault="00A20208">
      <w:pPr>
        <w:spacing w:line="236" w:lineRule="auto"/>
        <w:ind w:firstLine="708"/>
        <w:jc w:val="both"/>
        <w:rPr>
          <w:sz w:val="20"/>
          <w:szCs w:val="20"/>
        </w:rPr>
      </w:pPr>
      <w:r>
        <w:rPr>
          <w:rFonts w:eastAsia="Times New Roman"/>
          <w:sz w:val="24"/>
          <w:szCs w:val="24"/>
        </w:rPr>
        <w:t>– 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4019AD" w:rsidRDefault="004019AD">
      <w:pPr>
        <w:spacing w:line="14" w:lineRule="exact"/>
        <w:rPr>
          <w:sz w:val="20"/>
          <w:szCs w:val="20"/>
        </w:rPr>
      </w:pPr>
    </w:p>
    <w:p w:rsidR="004019AD" w:rsidRDefault="00A20208">
      <w:pPr>
        <w:spacing w:line="237" w:lineRule="auto"/>
        <w:jc w:val="both"/>
        <w:rPr>
          <w:sz w:val="20"/>
          <w:szCs w:val="20"/>
        </w:rPr>
      </w:pPr>
      <w:r>
        <w:rPr>
          <w:rFonts w:eastAsia="Times New Roman"/>
          <w:sz w:val="24"/>
          <w:szCs w:val="24"/>
        </w:rPr>
        <w:t>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4019AD" w:rsidRDefault="004019AD">
      <w:pPr>
        <w:spacing w:line="282" w:lineRule="exact"/>
        <w:rPr>
          <w:sz w:val="20"/>
          <w:szCs w:val="20"/>
        </w:rPr>
      </w:pPr>
    </w:p>
    <w:p w:rsidR="004019AD" w:rsidRDefault="00A20208">
      <w:pPr>
        <w:rPr>
          <w:sz w:val="20"/>
          <w:szCs w:val="20"/>
        </w:rPr>
      </w:pPr>
      <w:r>
        <w:rPr>
          <w:rFonts w:eastAsia="Times New Roman"/>
          <w:b/>
          <w:bCs/>
          <w:sz w:val="24"/>
          <w:szCs w:val="24"/>
        </w:rPr>
        <w:t>Базовый уровень</w:t>
      </w:r>
    </w:p>
    <w:p w:rsidR="004019AD" w:rsidRDefault="00A20208">
      <w:pPr>
        <w:rPr>
          <w:sz w:val="20"/>
          <w:szCs w:val="20"/>
        </w:rPr>
      </w:pPr>
      <w:r>
        <w:rPr>
          <w:rFonts w:eastAsia="Times New Roman"/>
          <w:b/>
          <w:bCs/>
          <w:sz w:val="24"/>
          <w:szCs w:val="24"/>
        </w:rPr>
        <w:t>Человек. Человек в системе общественных отношений</w:t>
      </w:r>
    </w:p>
    <w:p w:rsidR="004019AD" w:rsidRDefault="004019AD">
      <w:pPr>
        <w:spacing w:line="7" w:lineRule="exact"/>
        <w:rPr>
          <w:sz w:val="20"/>
          <w:szCs w:val="20"/>
        </w:rPr>
      </w:pPr>
    </w:p>
    <w:p w:rsidR="004019AD" w:rsidRDefault="00A20208">
      <w:pPr>
        <w:spacing w:line="239" w:lineRule="auto"/>
        <w:jc w:val="both"/>
        <w:rPr>
          <w:sz w:val="20"/>
          <w:szCs w:val="20"/>
        </w:rPr>
      </w:pPr>
      <w:r>
        <w:rPr>
          <w:rFonts w:eastAsia="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Духовная жизнь и духовный мир человека. Общественное и индивидуальное сознание. Мировоззрение, его типы</w:t>
      </w:r>
      <w:r>
        <w:rPr>
          <w:rFonts w:eastAsia="Times New Roman"/>
          <w:i/>
          <w:iCs/>
          <w:sz w:val="24"/>
          <w:szCs w:val="24"/>
        </w:rPr>
        <w:t>.</w:t>
      </w:r>
      <w:r>
        <w:rPr>
          <w:rFonts w:eastAsia="Times New Roman"/>
          <w:sz w:val="24"/>
          <w:szCs w:val="24"/>
        </w:rPr>
        <w:t xml:space="preserve"> Самосознание индивида и социальное поведение. Социальные ценности.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w:t>
      </w:r>
    </w:p>
    <w:p w:rsidR="004019AD" w:rsidRDefault="004019AD">
      <w:pPr>
        <w:spacing w:line="10" w:lineRule="exact"/>
        <w:rPr>
          <w:sz w:val="20"/>
          <w:szCs w:val="20"/>
        </w:rPr>
      </w:pPr>
    </w:p>
    <w:p w:rsidR="004019AD" w:rsidRDefault="00A20208">
      <w:pPr>
        <w:rPr>
          <w:sz w:val="20"/>
          <w:szCs w:val="20"/>
        </w:rPr>
      </w:pPr>
      <w:r>
        <w:rPr>
          <w:rFonts w:eastAsia="Times New Roman"/>
          <w:b/>
          <w:bCs/>
          <w:sz w:val="24"/>
          <w:szCs w:val="24"/>
        </w:rPr>
        <w:t>Общество как сложная динамическая система</w:t>
      </w:r>
    </w:p>
    <w:p w:rsidR="004019AD" w:rsidRDefault="004019AD">
      <w:pPr>
        <w:spacing w:line="8" w:lineRule="exact"/>
        <w:rPr>
          <w:sz w:val="20"/>
          <w:szCs w:val="20"/>
        </w:rPr>
      </w:pPr>
    </w:p>
    <w:p w:rsidR="004019AD" w:rsidRDefault="00A20208">
      <w:pPr>
        <w:spacing w:line="238" w:lineRule="auto"/>
        <w:jc w:val="both"/>
        <w:rPr>
          <w:sz w:val="20"/>
          <w:szCs w:val="20"/>
        </w:rPr>
      </w:pPr>
      <w:r>
        <w:rPr>
          <w:rFonts w:eastAsia="Times New Roman"/>
          <w:sz w:val="24"/>
          <w:szCs w:val="24"/>
        </w:rPr>
        <w:t xml:space="preserve">Системное строение общества: элементы и подсистемы. Социальное взаимодействие и общественные отношения. Основные институты общества. </w:t>
      </w:r>
      <w:proofErr w:type="spellStart"/>
      <w:r>
        <w:rPr>
          <w:rFonts w:eastAsia="Times New Roman"/>
          <w:sz w:val="24"/>
          <w:szCs w:val="24"/>
        </w:rPr>
        <w:t>Многовариантность</w:t>
      </w:r>
      <w:proofErr w:type="spellEnd"/>
      <w:r>
        <w:rPr>
          <w:rFonts w:eastAsia="Times New Roman"/>
          <w:sz w:val="24"/>
          <w:szCs w:val="24"/>
        </w:rPr>
        <w:t xml:space="preserve">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4019AD" w:rsidRDefault="004019AD">
      <w:pPr>
        <w:spacing w:line="7" w:lineRule="exact"/>
        <w:rPr>
          <w:sz w:val="20"/>
          <w:szCs w:val="20"/>
        </w:rPr>
      </w:pPr>
    </w:p>
    <w:p w:rsidR="004019AD" w:rsidRDefault="00A20208">
      <w:pPr>
        <w:rPr>
          <w:sz w:val="20"/>
          <w:szCs w:val="20"/>
        </w:rPr>
      </w:pPr>
      <w:r>
        <w:rPr>
          <w:rFonts w:eastAsia="Times New Roman"/>
          <w:b/>
          <w:bCs/>
          <w:sz w:val="24"/>
          <w:szCs w:val="24"/>
        </w:rPr>
        <w:t>Экономика</w:t>
      </w:r>
    </w:p>
    <w:p w:rsidR="004019AD" w:rsidRDefault="004019AD">
      <w:pPr>
        <w:spacing w:line="7" w:lineRule="exact"/>
        <w:rPr>
          <w:sz w:val="20"/>
          <w:szCs w:val="20"/>
        </w:rPr>
      </w:pPr>
    </w:p>
    <w:p w:rsidR="004019AD" w:rsidRDefault="00A20208">
      <w:pPr>
        <w:spacing w:line="239" w:lineRule="auto"/>
        <w:jc w:val="both"/>
        <w:rPr>
          <w:sz w:val="20"/>
          <w:szCs w:val="20"/>
        </w:rPr>
      </w:pPr>
      <w:r>
        <w:rPr>
          <w:rFonts w:eastAsia="Times New Roman"/>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Рыночные отношения в современной экономике. Фирма в экономике.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Основы денежной и бюджетной политики государства. Денежно-кредитная (монетарная) политика. Государственный бюджет. Экономическая деятельность и ее измерители. ВВП и ВНП </w:t>
      </w:r>
      <w:r>
        <w:rPr>
          <w:rFonts w:eastAsia="Times New Roman"/>
          <w:i/>
          <w:iCs/>
          <w:sz w:val="24"/>
          <w:szCs w:val="24"/>
        </w:rPr>
        <w:t>–</w:t>
      </w:r>
      <w:r>
        <w:rPr>
          <w:rFonts w:eastAsia="Times New Roman"/>
          <w:sz w:val="24"/>
          <w:szCs w:val="24"/>
        </w:rPr>
        <w:t xml:space="preserve"> основные макроэкономические показатели. Экономический рост.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57" w:lineRule="exact"/>
        <w:rPr>
          <w:sz w:val="20"/>
          <w:szCs w:val="20"/>
        </w:rPr>
      </w:pPr>
    </w:p>
    <w:p w:rsidR="004019AD" w:rsidRDefault="00A20208">
      <w:pPr>
        <w:ind w:left="9680"/>
        <w:rPr>
          <w:sz w:val="20"/>
          <w:szCs w:val="20"/>
        </w:rPr>
      </w:pPr>
      <w:r>
        <w:rPr>
          <w:rFonts w:eastAsia="Times New Roman"/>
          <w:sz w:val="24"/>
          <w:szCs w:val="24"/>
        </w:rPr>
        <w:t>81</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rPr>
          <w:sz w:val="20"/>
          <w:szCs w:val="20"/>
        </w:rPr>
      </w:pPr>
      <w:r>
        <w:rPr>
          <w:rFonts w:eastAsia="Times New Roman"/>
          <w:b/>
          <w:bCs/>
          <w:sz w:val="24"/>
          <w:szCs w:val="24"/>
        </w:rPr>
        <w:t>Социальные отношения</w:t>
      </w:r>
    </w:p>
    <w:p w:rsidR="004019AD" w:rsidRDefault="004019AD">
      <w:pPr>
        <w:spacing w:line="7" w:lineRule="exact"/>
        <w:rPr>
          <w:sz w:val="20"/>
          <w:szCs w:val="20"/>
        </w:rPr>
      </w:pPr>
    </w:p>
    <w:p w:rsidR="004019AD" w:rsidRDefault="00A20208">
      <w:pPr>
        <w:spacing w:line="238" w:lineRule="auto"/>
        <w:jc w:val="both"/>
        <w:rPr>
          <w:sz w:val="20"/>
          <w:szCs w:val="20"/>
        </w:rPr>
      </w:pPr>
      <w:r>
        <w:rPr>
          <w:rFonts w:eastAsia="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w:t>
      </w:r>
      <w:proofErr w:type="spellStart"/>
      <w:r>
        <w:rPr>
          <w:rFonts w:eastAsia="Times New Roman"/>
          <w:sz w:val="24"/>
          <w:szCs w:val="24"/>
        </w:rPr>
        <w:t>девиантное</w:t>
      </w:r>
      <w:proofErr w:type="spellEnd"/>
      <w:r>
        <w:rPr>
          <w:rFonts w:eastAsia="Times New Roman"/>
          <w:sz w:val="24"/>
          <w:szCs w:val="24"/>
        </w:rPr>
        <w:t xml:space="preserve">). Социальный контроль и самоконтроль. Социальная мобильность, ее формы и каналы в современном обществе. Этнические общности. Межнациональные отношения, </w:t>
      </w:r>
      <w:proofErr w:type="spellStart"/>
      <w:r>
        <w:rPr>
          <w:rFonts w:eastAsia="Times New Roman"/>
          <w:sz w:val="24"/>
          <w:szCs w:val="24"/>
        </w:rPr>
        <w:t>этносоциальные</w:t>
      </w:r>
      <w:proofErr w:type="spellEnd"/>
      <w:r>
        <w:rPr>
          <w:rFonts w:eastAsia="Times New Roman"/>
          <w:sz w:val="24"/>
          <w:szCs w:val="24"/>
        </w:rPr>
        <w:t xml:space="preserve"> конфликты, пути их разрешения. Конституционные принципы национальной политики в Российской Федерации. Семья и брак. Современная демографическая ситуация в Российской Федерации. Религиозные объединения и организации в Российской Федерации.</w:t>
      </w:r>
    </w:p>
    <w:p w:rsidR="004019AD" w:rsidRDefault="004019AD">
      <w:pPr>
        <w:spacing w:line="290" w:lineRule="exact"/>
        <w:rPr>
          <w:sz w:val="20"/>
          <w:szCs w:val="20"/>
        </w:rPr>
      </w:pPr>
    </w:p>
    <w:p w:rsidR="004019AD" w:rsidRDefault="00A20208">
      <w:pPr>
        <w:rPr>
          <w:sz w:val="20"/>
          <w:szCs w:val="20"/>
        </w:rPr>
      </w:pPr>
      <w:r>
        <w:rPr>
          <w:rFonts w:eastAsia="Times New Roman"/>
          <w:b/>
          <w:bCs/>
          <w:sz w:val="24"/>
          <w:szCs w:val="24"/>
        </w:rPr>
        <w:t>Политика</w:t>
      </w:r>
    </w:p>
    <w:p w:rsidR="004019AD" w:rsidRDefault="004019AD">
      <w:pPr>
        <w:spacing w:line="7" w:lineRule="exact"/>
        <w:rPr>
          <w:sz w:val="20"/>
          <w:szCs w:val="20"/>
        </w:rPr>
      </w:pPr>
    </w:p>
    <w:p w:rsidR="004019AD" w:rsidRDefault="00A20208">
      <w:pPr>
        <w:spacing w:line="239" w:lineRule="auto"/>
        <w:jc w:val="both"/>
        <w:rPr>
          <w:sz w:val="20"/>
          <w:szCs w:val="20"/>
        </w:rPr>
      </w:pPr>
      <w:r>
        <w:rPr>
          <w:rFonts w:eastAsia="Times New Roman"/>
          <w:sz w:val="24"/>
          <w:szCs w:val="24"/>
        </w:rPr>
        <w:t>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Роль средств массовой информации в политической жизни общества. Политический процесс.</w:t>
      </w:r>
    </w:p>
    <w:p w:rsidR="004019AD" w:rsidRDefault="004019AD">
      <w:pPr>
        <w:spacing w:line="5" w:lineRule="exact"/>
        <w:rPr>
          <w:sz w:val="20"/>
          <w:szCs w:val="20"/>
        </w:rPr>
      </w:pPr>
    </w:p>
    <w:p w:rsidR="004019AD" w:rsidRDefault="00A20208">
      <w:pPr>
        <w:rPr>
          <w:sz w:val="20"/>
          <w:szCs w:val="20"/>
        </w:rPr>
      </w:pPr>
      <w:r>
        <w:rPr>
          <w:rFonts w:eastAsia="Times New Roman"/>
          <w:b/>
          <w:bCs/>
          <w:sz w:val="24"/>
          <w:szCs w:val="24"/>
        </w:rPr>
        <w:t>Правовое регулирование общественных отношений</w:t>
      </w:r>
    </w:p>
    <w:p w:rsidR="004019AD" w:rsidRDefault="004019AD">
      <w:pPr>
        <w:spacing w:line="7" w:lineRule="exact"/>
        <w:rPr>
          <w:sz w:val="20"/>
          <w:szCs w:val="20"/>
        </w:rPr>
      </w:pPr>
    </w:p>
    <w:p w:rsidR="004019AD" w:rsidRDefault="00A20208">
      <w:pPr>
        <w:spacing w:line="239" w:lineRule="auto"/>
        <w:jc w:val="both"/>
        <w:rPr>
          <w:sz w:val="20"/>
          <w:szCs w:val="20"/>
        </w:rPr>
      </w:pPr>
      <w:r>
        <w:rPr>
          <w:rFonts w:eastAsia="Times New Roman"/>
          <w:sz w:val="24"/>
          <w:szCs w:val="24"/>
        </w:rPr>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Право на благоприятную окружающую среду и способы его защиты. Экологические правонарушения. Гражданские правоотношения. Имущественные права. Право собственности. Основания приобретения права собственности. Неимущественные права: честь, достоинство, имя. Способы защиты имущественных и неимущественных прав. Организационно-правовые формы предприятий.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w:t>
      </w:r>
    </w:p>
    <w:p w:rsidR="004019AD" w:rsidRDefault="004019AD">
      <w:pPr>
        <w:spacing w:line="200" w:lineRule="exact"/>
        <w:rPr>
          <w:sz w:val="20"/>
          <w:szCs w:val="20"/>
        </w:rPr>
      </w:pPr>
    </w:p>
    <w:p w:rsidR="004019AD" w:rsidRDefault="004019AD">
      <w:pPr>
        <w:spacing w:line="332" w:lineRule="exact"/>
        <w:rPr>
          <w:sz w:val="20"/>
          <w:szCs w:val="20"/>
        </w:rPr>
      </w:pPr>
    </w:p>
    <w:p w:rsidR="004019AD" w:rsidRDefault="00A20208">
      <w:pPr>
        <w:rPr>
          <w:sz w:val="20"/>
          <w:szCs w:val="20"/>
        </w:rPr>
      </w:pPr>
      <w:r>
        <w:rPr>
          <w:rFonts w:eastAsia="Times New Roman"/>
          <w:b/>
          <w:bCs/>
          <w:sz w:val="24"/>
          <w:szCs w:val="24"/>
        </w:rPr>
        <w:t>2.2.2.8. География</w:t>
      </w:r>
    </w:p>
    <w:p w:rsidR="004019AD" w:rsidRDefault="004019AD">
      <w:pPr>
        <w:spacing w:line="67" w:lineRule="exact"/>
        <w:rPr>
          <w:sz w:val="20"/>
          <w:szCs w:val="20"/>
        </w:rPr>
      </w:pPr>
    </w:p>
    <w:p w:rsidR="004019AD" w:rsidRDefault="00A20208" w:rsidP="00A20208">
      <w:pPr>
        <w:numPr>
          <w:ilvl w:val="0"/>
          <w:numId w:val="109"/>
        </w:numPr>
        <w:tabs>
          <w:tab w:val="left" w:pos="1015"/>
        </w:tabs>
        <w:spacing w:line="238" w:lineRule="auto"/>
        <w:ind w:firstLine="701"/>
        <w:jc w:val="both"/>
        <w:rPr>
          <w:rFonts w:eastAsia="Times New Roman"/>
          <w:sz w:val="24"/>
          <w:szCs w:val="24"/>
        </w:rPr>
      </w:pPr>
      <w:r>
        <w:rPr>
          <w:rFonts w:eastAsia="Times New Roman"/>
          <w:sz w:val="24"/>
          <w:szCs w:val="24"/>
        </w:rPr>
        <w:t>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4019AD" w:rsidRDefault="004019AD">
      <w:pPr>
        <w:sectPr w:rsidR="004019AD">
          <w:pgSz w:w="11900" w:h="16838"/>
          <w:pgMar w:top="1127" w:right="846" w:bottom="151" w:left="1140" w:header="0" w:footer="0" w:gutter="0"/>
          <w:cols w:space="720" w:equalWidth="0">
            <w:col w:w="9920"/>
          </w:cols>
        </w:sectPr>
      </w:pPr>
    </w:p>
    <w:p w:rsidR="004019AD" w:rsidRDefault="004019AD">
      <w:pPr>
        <w:spacing w:line="350" w:lineRule="exact"/>
        <w:rPr>
          <w:sz w:val="20"/>
          <w:szCs w:val="20"/>
        </w:rPr>
      </w:pPr>
    </w:p>
    <w:p w:rsidR="004019AD" w:rsidRDefault="00A20208">
      <w:pPr>
        <w:ind w:left="9680"/>
        <w:rPr>
          <w:sz w:val="20"/>
          <w:szCs w:val="20"/>
        </w:rPr>
      </w:pPr>
      <w:r>
        <w:rPr>
          <w:rFonts w:eastAsia="Times New Roman"/>
          <w:sz w:val="24"/>
          <w:szCs w:val="24"/>
        </w:rPr>
        <w:t>82</w:t>
      </w:r>
    </w:p>
    <w:p w:rsidR="004019AD" w:rsidRDefault="004019AD">
      <w:pPr>
        <w:sectPr w:rsidR="004019AD">
          <w:type w:val="continuous"/>
          <w:pgSz w:w="11900" w:h="16838"/>
          <w:pgMar w:top="1127" w:right="846" w:bottom="151" w:left="1140" w:header="0" w:footer="0" w:gutter="0"/>
          <w:cols w:space="720" w:equalWidth="0">
            <w:col w:w="9920"/>
          </w:cols>
        </w:sectPr>
      </w:pPr>
    </w:p>
    <w:p w:rsidR="004019AD" w:rsidRDefault="00A20208">
      <w:pPr>
        <w:spacing w:line="236" w:lineRule="auto"/>
        <w:ind w:firstLine="708"/>
        <w:jc w:val="both"/>
        <w:rPr>
          <w:sz w:val="20"/>
          <w:szCs w:val="20"/>
        </w:rPr>
      </w:pPr>
      <w:r>
        <w:rPr>
          <w:rFonts w:eastAsia="Times New Roman"/>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4019AD" w:rsidRDefault="004019AD">
      <w:pPr>
        <w:spacing w:line="283" w:lineRule="exact"/>
        <w:rPr>
          <w:sz w:val="20"/>
          <w:szCs w:val="20"/>
        </w:rPr>
      </w:pPr>
    </w:p>
    <w:p w:rsidR="004019AD" w:rsidRDefault="00A20208">
      <w:pPr>
        <w:rPr>
          <w:sz w:val="20"/>
          <w:szCs w:val="20"/>
        </w:rPr>
      </w:pPr>
      <w:r>
        <w:rPr>
          <w:rFonts w:eastAsia="Times New Roman"/>
          <w:b/>
          <w:bCs/>
          <w:sz w:val="24"/>
          <w:szCs w:val="24"/>
        </w:rPr>
        <w:t>Базовый уровень</w:t>
      </w:r>
    </w:p>
    <w:p w:rsidR="004019AD" w:rsidRDefault="00A20208">
      <w:pPr>
        <w:rPr>
          <w:sz w:val="20"/>
          <w:szCs w:val="20"/>
        </w:rPr>
      </w:pPr>
      <w:r>
        <w:rPr>
          <w:rFonts w:eastAsia="Times New Roman"/>
          <w:b/>
          <w:bCs/>
          <w:sz w:val="24"/>
          <w:szCs w:val="24"/>
        </w:rPr>
        <w:t>Человек и окружающая среда</w:t>
      </w:r>
    </w:p>
    <w:p w:rsidR="004019AD" w:rsidRDefault="00A20208">
      <w:pPr>
        <w:spacing w:line="235" w:lineRule="auto"/>
        <w:rPr>
          <w:sz w:val="20"/>
          <w:szCs w:val="20"/>
        </w:rPr>
      </w:pPr>
      <w:r>
        <w:rPr>
          <w:rFonts w:eastAsia="Times New Roman"/>
          <w:sz w:val="24"/>
          <w:szCs w:val="24"/>
        </w:rPr>
        <w:t xml:space="preserve">Окружающая  среда  как  </w:t>
      </w:r>
      <w:proofErr w:type="spellStart"/>
      <w:r>
        <w:rPr>
          <w:rFonts w:eastAsia="Times New Roman"/>
          <w:sz w:val="24"/>
          <w:szCs w:val="24"/>
        </w:rPr>
        <w:t>геосистема</w:t>
      </w:r>
      <w:proofErr w:type="spellEnd"/>
      <w:r>
        <w:rPr>
          <w:rFonts w:eastAsia="Times New Roman"/>
          <w:sz w:val="24"/>
          <w:szCs w:val="24"/>
        </w:rPr>
        <w:t>.  Важнейшие  явления  и  процессы  в  окружающей  среде.</w:t>
      </w:r>
    </w:p>
    <w:p w:rsidR="004019AD" w:rsidRDefault="004019AD">
      <w:pPr>
        <w:spacing w:line="1" w:lineRule="exact"/>
        <w:rPr>
          <w:sz w:val="20"/>
          <w:szCs w:val="20"/>
        </w:rPr>
      </w:pPr>
    </w:p>
    <w:p w:rsidR="004019AD" w:rsidRDefault="00A20208">
      <w:pPr>
        <w:rPr>
          <w:sz w:val="20"/>
          <w:szCs w:val="20"/>
        </w:rPr>
      </w:pPr>
      <w:r>
        <w:rPr>
          <w:rFonts w:eastAsia="Times New Roman"/>
          <w:sz w:val="24"/>
          <w:szCs w:val="24"/>
        </w:rPr>
        <w:t>Представление о ноосфере.</w:t>
      </w:r>
    </w:p>
    <w:p w:rsidR="004019AD" w:rsidRDefault="004019AD">
      <w:pPr>
        <w:spacing w:line="12" w:lineRule="exact"/>
        <w:rPr>
          <w:sz w:val="20"/>
          <w:szCs w:val="20"/>
        </w:rPr>
      </w:pPr>
    </w:p>
    <w:p w:rsidR="004019AD" w:rsidRDefault="00A20208">
      <w:pPr>
        <w:spacing w:line="236" w:lineRule="auto"/>
        <w:jc w:val="both"/>
        <w:rPr>
          <w:sz w:val="20"/>
          <w:szCs w:val="20"/>
        </w:rPr>
      </w:pPr>
      <w:r>
        <w:rPr>
          <w:rFonts w:eastAsia="Times New Roman"/>
          <w:sz w:val="24"/>
          <w:szCs w:val="24"/>
        </w:rPr>
        <w:t xml:space="preserve">Взаимодействие человека и природы. Природные ресурсы и их виды. Закономерности размещения природных ресурсов. </w:t>
      </w:r>
      <w:proofErr w:type="spellStart"/>
      <w:r>
        <w:rPr>
          <w:rFonts w:eastAsia="Times New Roman"/>
          <w:sz w:val="24"/>
          <w:szCs w:val="24"/>
        </w:rPr>
        <w:t>Ресурсообеспеченность</w:t>
      </w:r>
      <w:proofErr w:type="spellEnd"/>
      <w:r>
        <w:rPr>
          <w:rFonts w:eastAsia="Times New Roman"/>
          <w:sz w:val="24"/>
          <w:szCs w:val="24"/>
        </w:rPr>
        <w:t>. Рациональное и нерациональное природопользование.</w:t>
      </w:r>
    </w:p>
    <w:p w:rsidR="004019AD" w:rsidRDefault="004019AD">
      <w:pPr>
        <w:spacing w:line="14" w:lineRule="exact"/>
        <w:rPr>
          <w:sz w:val="20"/>
          <w:szCs w:val="20"/>
        </w:rPr>
      </w:pPr>
    </w:p>
    <w:p w:rsidR="004019AD" w:rsidRDefault="00A20208">
      <w:pPr>
        <w:spacing w:line="236" w:lineRule="auto"/>
        <w:jc w:val="both"/>
        <w:rPr>
          <w:sz w:val="20"/>
          <w:szCs w:val="20"/>
        </w:rPr>
      </w:pPr>
      <w:r>
        <w:rPr>
          <w:rFonts w:eastAsia="Times New Roman"/>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4019AD" w:rsidRDefault="004019AD">
      <w:pPr>
        <w:spacing w:line="283" w:lineRule="exact"/>
        <w:rPr>
          <w:sz w:val="20"/>
          <w:szCs w:val="20"/>
        </w:rPr>
      </w:pPr>
    </w:p>
    <w:p w:rsidR="004019AD" w:rsidRDefault="00A20208">
      <w:pPr>
        <w:rPr>
          <w:sz w:val="20"/>
          <w:szCs w:val="20"/>
        </w:rPr>
      </w:pPr>
      <w:r>
        <w:rPr>
          <w:rFonts w:eastAsia="Times New Roman"/>
          <w:b/>
          <w:bCs/>
          <w:sz w:val="24"/>
          <w:szCs w:val="24"/>
        </w:rPr>
        <w:t>Территориальная организация мирового сообщества</w:t>
      </w:r>
    </w:p>
    <w:p w:rsidR="004019AD" w:rsidRDefault="00A20208">
      <w:pPr>
        <w:spacing w:line="235" w:lineRule="auto"/>
        <w:rPr>
          <w:sz w:val="20"/>
          <w:szCs w:val="20"/>
        </w:rPr>
      </w:pPr>
      <w:r>
        <w:rPr>
          <w:rFonts w:eastAsia="Times New Roman"/>
          <w:sz w:val="24"/>
          <w:szCs w:val="24"/>
        </w:rPr>
        <w:t>Мировое сообщество – общая картина мира. Современная политическая карта и ее изменения.</w:t>
      </w:r>
    </w:p>
    <w:p w:rsidR="004019AD" w:rsidRDefault="004019AD">
      <w:pPr>
        <w:spacing w:line="1" w:lineRule="exact"/>
        <w:rPr>
          <w:sz w:val="20"/>
          <w:szCs w:val="20"/>
        </w:rPr>
      </w:pPr>
    </w:p>
    <w:p w:rsidR="004019AD" w:rsidRDefault="00A20208">
      <w:pPr>
        <w:rPr>
          <w:sz w:val="20"/>
          <w:szCs w:val="20"/>
        </w:rPr>
      </w:pPr>
      <w:r>
        <w:rPr>
          <w:rFonts w:eastAsia="Times New Roman"/>
          <w:sz w:val="24"/>
          <w:szCs w:val="24"/>
        </w:rPr>
        <w:t>Разнообразие стран мира.</w:t>
      </w:r>
    </w:p>
    <w:p w:rsidR="004019AD" w:rsidRDefault="004019AD">
      <w:pPr>
        <w:spacing w:line="12" w:lineRule="exact"/>
        <w:rPr>
          <w:sz w:val="20"/>
          <w:szCs w:val="20"/>
        </w:rPr>
      </w:pPr>
    </w:p>
    <w:p w:rsidR="004019AD" w:rsidRDefault="00A20208">
      <w:pPr>
        <w:spacing w:line="237" w:lineRule="auto"/>
        <w:jc w:val="both"/>
        <w:rPr>
          <w:sz w:val="20"/>
          <w:szCs w:val="20"/>
        </w:rPr>
      </w:pPr>
      <w:r>
        <w:rPr>
          <w:rFonts w:eastAsia="Times New Roman"/>
          <w:sz w:val="24"/>
          <w:szCs w:val="24"/>
        </w:rPr>
        <w:t>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География рынка труда и занятости. Миграция населения. Закономерности расселения населения. Урбанизация.</w:t>
      </w:r>
    </w:p>
    <w:p w:rsidR="004019AD" w:rsidRDefault="004019AD">
      <w:pPr>
        <w:spacing w:line="14" w:lineRule="exact"/>
        <w:rPr>
          <w:sz w:val="20"/>
          <w:szCs w:val="20"/>
        </w:rPr>
      </w:pPr>
    </w:p>
    <w:p w:rsidR="004019AD" w:rsidRDefault="00A20208">
      <w:pPr>
        <w:spacing w:line="236" w:lineRule="auto"/>
        <w:ind w:right="20"/>
        <w:jc w:val="both"/>
        <w:rPr>
          <w:sz w:val="20"/>
          <w:szCs w:val="20"/>
        </w:rPr>
      </w:pPr>
      <w:r>
        <w:rPr>
          <w:rFonts w:eastAsia="Times New Roman"/>
          <w:sz w:val="24"/>
          <w:szCs w:val="24"/>
        </w:rPr>
        <w:t>Мировое хозяйство. Географическое разделение труда. Отраслевая и территориальная структура мирового хозяйства. География основных отраслей производственной и непроизводственной сфер. Международные отношения. Географические аспекты глобализации.</w:t>
      </w:r>
    </w:p>
    <w:p w:rsidR="004019AD" w:rsidRDefault="004019AD">
      <w:pPr>
        <w:spacing w:line="283" w:lineRule="exact"/>
        <w:rPr>
          <w:sz w:val="20"/>
          <w:szCs w:val="20"/>
        </w:rPr>
      </w:pPr>
    </w:p>
    <w:p w:rsidR="004019AD" w:rsidRDefault="00A20208">
      <w:pPr>
        <w:rPr>
          <w:sz w:val="20"/>
          <w:szCs w:val="20"/>
        </w:rPr>
      </w:pPr>
      <w:r>
        <w:rPr>
          <w:rFonts w:eastAsia="Times New Roman"/>
          <w:b/>
          <w:bCs/>
          <w:sz w:val="24"/>
          <w:szCs w:val="24"/>
        </w:rPr>
        <w:t>Региональная география и страноведение</w:t>
      </w:r>
    </w:p>
    <w:p w:rsidR="004019AD" w:rsidRDefault="004019AD">
      <w:pPr>
        <w:spacing w:line="7" w:lineRule="exact"/>
        <w:rPr>
          <w:sz w:val="20"/>
          <w:szCs w:val="20"/>
        </w:rPr>
      </w:pPr>
    </w:p>
    <w:p w:rsidR="004019AD" w:rsidRDefault="00A20208">
      <w:pPr>
        <w:spacing w:line="250" w:lineRule="auto"/>
        <w:jc w:val="both"/>
        <w:rPr>
          <w:sz w:val="20"/>
          <w:szCs w:val="20"/>
        </w:rPr>
      </w:pPr>
      <w:r>
        <w:rPr>
          <w:rFonts w:eastAsia="Times New Roman"/>
          <w:sz w:val="23"/>
          <w:szCs w:val="23"/>
        </w:rPr>
        <w:t>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Роль отдельных стран и регионов в системе мирового хозяйства. Интеграция регионов в единое мировое сообщество. Международные организации (региональные, политические и отраслевые союзы).</w:t>
      </w:r>
    </w:p>
    <w:p w:rsidR="004019AD" w:rsidRDefault="004019AD">
      <w:pPr>
        <w:spacing w:line="4" w:lineRule="exact"/>
        <w:rPr>
          <w:sz w:val="20"/>
          <w:szCs w:val="20"/>
        </w:rPr>
      </w:pPr>
    </w:p>
    <w:p w:rsidR="004019AD" w:rsidRDefault="00A20208">
      <w:pPr>
        <w:spacing w:line="234" w:lineRule="auto"/>
        <w:ind w:right="20"/>
        <w:jc w:val="both"/>
        <w:rPr>
          <w:sz w:val="20"/>
          <w:szCs w:val="20"/>
        </w:rPr>
      </w:pPr>
      <w:r>
        <w:rPr>
          <w:rFonts w:eastAsia="Times New Roman"/>
          <w:sz w:val="24"/>
          <w:szCs w:val="24"/>
        </w:rPr>
        <w:t>Россия на политической карте мира и в мировом хозяйстве. География экономических, политических, культурных и научных связей России со странами мира.</w:t>
      </w:r>
    </w:p>
    <w:p w:rsidR="004019AD" w:rsidRDefault="004019AD">
      <w:pPr>
        <w:spacing w:line="283" w:lineRule="exact"/>
        <w:rPr>
          <w:sz w:val="20"/>
          <w:szCs w:val="20"/>
        </w:rPr>
      </w:pPr>
    </w:p>
    <w:p w:rsidR="004019AD" w:rsidRDefault="00A20208">
      <w:pPr>
        <w:rPr>
          <w:sz w:val="20"/>
          <w:szCs w:val="20"/>
        </w:rPr>
      </w:pPr>
      <w:r>
        <w:rPr>
          <w:rFonts w:eastAsia="Times New Roman"/>
          <w:b/>
          <w:bCs/>
          <w:sz w:val="24"/>
          <w:szCs w:val="24"/>
        </w:rPr>
        <w:t>Роль географии в решении глобальных проблем человечества</w:t>
      </w:r>
    </w:p>
    <w:p w:rsidR="004019AD" w:rsidRDefault="004019AD">
      <w:pPr>
        <w:spacing w:line="7" w:lineRule="exact"/>
        <w:rPr>
          <w:sz w:val="20"/>
          <w:szCs w:val="20"/>
        </w:rPr>
      </w:pPr>
    </w:p>
    <w:p w:rsidR="004019AD" w:rsidRDefault="00A20208">
      <w:pPr>
        <w:spacing w:line="236" w:lineRule="auto"/>
        <w:jc w:val="both"/>
        <w:rPr>
          <w:sz w:val="20"/>
          <w:szCs w:val="20"/>
        </w:rPr>
      </w:pPr>
      <w:r>
        <w:rPr>
          <w:rFonts w:eastAsia="Times New Roman"/>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4019AD" w:rsidRDefault="004019AD">
      <w:pPr>
        <w:spacing w:line="282" w:lineRule="exact"/>
        <w:rPr>
          <w:sz w:val="20"/>
          <w:szCs w:val="20"/>
        </w:rPr>
      </w:pPr>
    </w:p>
    <w:p w:rsidR="004019AD" w:rsidRDefault="00A20208">
      <w:pPr>
        <w:rPr>
          <w:sz w:val="20"/>
          <w:szCs w:val="20"/>
        </w:rPr>
      </w:pPr>
      <w:r>
        <w:rPr>
          <w:rFonts w:eastAsia="Times New Roman"/>
          <w:b/>
          <w:bCs/>
          <w:sz w:val="24"/>
          <w:szCs w:val="24"/>
        </w:rPr>
        <w:t>Геоэкология</w:t>
      </w:r>
    </w:p>
    <w:p w:rsidR="004019AD" w:rsidRDefault="004019AD">
      <w:pPr>
        <w:spacing w:line="7" w:lineRule="exact"/>
        <w:rPr>
          <w:sz w:val="20"/>
          <w:szCs w:val="20"/>
        </w:rPr>
      </w:pPr>
    </w:p>
    <w:p w:rsidR="004019AD" w:rsidRDefault="00A20208">
      <w:pPr>
        <w:spacing w:line="238" w:lineRule="auto"/>
        <w:jc w:val="both"/>
        <w:rPr>
          <w:sz w:val="20"/>
          <w:szCs w:val="20"/>
        </w:rPr>
      </w:pPr>
      <w:r>
        <w:rPr>
          <w:rFonts w:eastAsia="Times New Roman"/>
          <w:sz w:val="24"/>
          <w:szCs w:val="24"/>
        </w:rPr>
        <w:t xml:space="preserve">Окружающая среда как </w:t>
      </w:r>
      <w:proofErr w:type="spellStart"/>
      <w:r>
        <w:rPr>
          <w:rFonts w:eastAsia="Times New Roman"/>
          <w:sz w:val="24"/>
          <w:szCs w:val="24"/>
        </w:rPr>
        <w:t>геосистема</w:t>
      </w:r>
      <w:proofErr w:type="spellEnd"/>
      <w:r>
        <w:rPr>
          <w:rFonts w:eastAsia="Times New Roman"/>
          <w:sz w:val="24"/>
          <w:szCs w:val="24"/>
        </w:rPr>
        <w:t xml:space="preserve">.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Роль географии в решении </w:t>
      </w:r>
      <w:proofErr w:type="spellStart"/>
      <w:r>
        <w:rPr>
          <w:rFonts w:eastAsia="Times New Roman"/>
          <w:sz w:val="24"/>
          <w:szCs w:val="24"/>
        </w:rPr>
        <w:t>геоэкологических</w:t>
      </w:r>
      <w:proofErr w:type="spellEnd"/>
      <w:r>
        <w:rPr>
          <w:rFonts w:eastAsia="Times New Roman"/>
          <w:sz w:val="24"/>
          <w:szCs w:val="24"/>
        </w:rPr>
        <w:t xml:space="preserve"> проблем. Особо охраняемые природные территории. Концепция устойчивого развития.</w:t>
      </w:r>
    </w:p>
    <w:p w:rsidR="004019AD" w:rsidRDefault="004019AD">
      <w:pPr>
        <w:spacing w:line="283" w:lineRule="exact"/>
        <w:rPr>
          <w:sz w:val="20"/>
          <w:szCs w:val="20"/>
        </w:rPr>
      </w:pPr>
    </w:p>
    <w:p w:rsidR="004019AD" w:rsidRDefault="00A20208">
      <w:pPr>
        <w:rPr>
          <w:sz w:val="20"/>
          <w:szCs w:val="20"/>
        </w:rPr>
      </w:pPr>
      <w:r>
        <w:rPr>
          <w:rFonts w:eastAsia="Times New Roman"/>
          <w:b/>
          <w:bCs/>
          <w:sz w:val="24"/>
          <w:szCs w:val="24"/>
        </w:rPr>
        <w:t>Примерный перечень практических работ</w:t>
      </w:r>
    </w:p>
    <w:p w:rsidR="004019AD" w:rsidRDefault="00A20208">
      <w:pPr>
        <w:spacing w:line="235" w:lineRule="auto"/>
        <w:rPr>
          <w:sz w:val="20"/>
          <w:szCs w:val="20"/>
        </w:rPr>
      </w:pPr>
      <w:r>
        <w:rPr>
          <w:rFonts w:eastAsia="Times New Roman"/>
          <w:sz w:val="24"/>
          <w:szCs w:val="24"/>
        </w:rPr>
        <w:t xml:space="preserve">Оценка </w:t>
      </w:r>
      <w:proofErr w:type="spellStart"/>
      <w:r>
        <w:rPr>
          <w:rFonts w:eastAsia="Times New Roman"/>
          <w:sz w:val="24"/>
          <w:szCs w:val="24"/>
        </w:rPr>
        <w:t>ресурсообеспеченности</w:t>
      </w:r>
      <w:proofErr w:type="spellEnd"/>
      <w:r>
        <w:rPr>
          <w:rFonts w:eastAsia="Times New Roman"/>
          <w:sz w:val="24"/>
          <w:szCs w:val="24"/>
        </w:rPr>
        <w:t xml:space="preserve"> страны (региона, человечества) основными видами ресурсов.</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371" w:lineRule="exact"/>
        <w:rPr>
          <w:sz w:val="20"/>
          <w:szCs w:val="20"/>
        </w:rPr>
      </w:pPr>
    </w:p>
    <w:p w:rsidR="004019AD" w:rsidRDefault="00A20208">
      <w:pPr>
        <w:ind w:left="9680"/>
        <w:rPr>
          <w:sz w:val="20"/>
          <w:szCs w:val="20"/>
        </w:rPr>
      </w:pPr>
      <w:r>
        <w:rPr>
          <w:rFonts w:eastAsia="Times New Roman"/>
          <w:sz w:val="24"/>
          <w:szCs w:val="24"/>
        </w:rPr>
        <w:t>83</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spacing w:line="234" w:lineRule="auto"/>
        <w:rPr>
          <w:sz w:val="20"/>
          <w:szCs w:val="20"/>
        </w:rPr>
      </w:pPr>
      <w:r>
        <w:rPr>
          <w:rFonts w:eastAsia="Times New Roman"/>
          <w:sz w:val="24"/>
          <w:szCs w:val="24"/>
        </w:rPr>
        <w:t>Оценка доли использования альтернативных источников энергии. Оценка перспектив развития альтернативной энергетики.</w:t>
      </w:r>
    </w:p>
    <w:p w:rsidR="004019AD" w:rsidRDefault="004019AD">
      <w:pPr>
        <w:spacing w:line="2" w:lineRule="exact"/>
        <w:rPr>
          <w:sz w:val="20"/>
          <w:szCs w:val="20"/>
        </w:rPr>
      </w:pPr>
    </w:p>
    <w:p w:rsidR="004019AD" w:rsidRDefault="00A20208">
      <w:pPr>
        <w:rPr>
          <w:sz w:val="20"/>
          <w:szCs w:val="20"/>
        </w:rPr>
      </w:pPr>
      <w:r>
        <w:rPr>
          <w:rFonts w:eastAsia="Times New Roman"/>
          <w:sz w:val="24"/>
          <w:szCs w:val="24"/>
        </w:rPr>
        <w:t xml:space="preserve">Анализ </w:t>
      </w:r>
      <w:proofErr w:type="spellStart"/>
      <w:r>
        <w:rPr>
          <w:rFonts w:eastAsia="Times New Roman"/>
          <w:sz w:val="24"/>
          <w:szCs w:val="24"/>
        </w:rPr>
        <w:t>геоэкологической</w:t>
      </w:r>
      <w:proofErr w:type="spellEnd"/>
      <w:r>
        <w:rPr>
          <w:rFonts w:eastAsia="Times New Roman"/>
          <w:sz w:val="24"/>
          <w:szCs w:val="24"/>
        </w:rPr>
        <w:t xml:space="preserve"> ситуации в отдельных странах и регионах мира.</w:t>
      </w:r>
    </w:p>
    <w:p w:rsidR="004019AD" w:rsidRDefault="00A20208">
      <w:pPr>
        <w:rPr>
          <w:sz w:val="20"/>
          <w:szCs w:val="20"/>
        </w:rPr>
      </w:pPr>
      <w:r>
        <w:rPr>
          <w:rFonts w:eastAsia="Times New Roman"/>
          <w:sz w:val="24"/>
          <w:szCs w:val="24"/>
        </w:rPr>
        <w:t>Анализ техногенной нагрузки на окружающую среду.</w:t>
      </w:r>
    </w:p>
    <w:p w:rsidR="004019AD" w:rsidRDefault="00A20208">
      <w:pPr>
        <w:rPr>
          <w:sz w:val="20"/>
          <w:szCs w:val="20"/>
        </w:rPr>
      </w:pPr>
      <w:r>
        <w:rPr>
          <w:rFonts w:eastAsia="Times New Roman"/>
          <w:sz w:val="24"/>
          <w:szCs w:val="24"/>
        </w:rPr>
        <w:t>Характеристика политико-географического положения страны.</w:t>
      </w:r>
    </w:p>
    <w:p w:rsidR="004019AD" w:rsidRDefault="00A20208">
      <w:pPr>
        <w:rPr>
          <w:sz w:val="20"/>
          <w:szCs w:val="20"/>
        </w:rPr>
      </w:pPr>
      <w:r>
        <w:rPr>
          <w:rFonts w:eastAsia="Times New Roman"/>
          <w:sz w:val="24"/>
          <w:szCs w:val="24"/>
        </w:rPr>
        <w:t>Характеристика экономико-географического положения страны.</w:t>
      </w:r>
    </w:p>
    <w:p w:rsidR="004019AD" w:rsidRDefault="00A20208">
      <w:pPr>
        <w:rPr>
          <w:sz w:val="20"/>
          <w:szCs w:val="20"/>
        </w:rPr>
      </w:pPr>
      <w:r>
        <w:rPr>
          <w:rFonts w:eastAsia="Times New Roman"/>
          <w:sz w:val="24"/>
          <w:szCs w:val="24"/>
        </w:rPr>
        <w:t>Характеристика природно-ресурсного потенциала страны.</w:t>
      </w:r>
    </w:p>
    <w:p w:rsidR="004019AD" w:rsidRDefault="00A20208">
      <w:pPr>
        <w:rPr>
          <w:sz w:val="20"/>
          <w:szCs w:val="20"/>
        </w:rPr>
      </w:pPr>
      <w:r>
        <w:rPr>
          <w:rFonts w:eastAsia="Times New Roman"/>
          <w:sz w:val="24"/>
          <w:szCs w:val="24"/>
        </w:rPr>
        <w:t>Классификация стран мира на основе анализа политической и экономической карты мира.</w:t>
      </w:r>
    </w:p>
    <w:p w:rsidR="004019AD" w:rsidRDefault="00A20208">
      <w:pPr>
        <w:rPr>
          <w:sz w:val="20"/>
          <w:szCs w:val="20"/>
        </w:rPr>
      </w:pPr>
      <w:r>
        <w:rPr>
          <w:rFonts w:eastAsia="Times New Roman"/>
          <w:sz w:val="24"/>
          <w:szCs w:val="24"/>
        </w:rPr>
        <w:t>Анализ грузооборота и пассажиропотока по основным транспортным магистралям мира.</w:t>
      </w:r>
    </w:p>
    <w:p w:rsidR="004019AD" w:rsidRDefault="00A20208">
      <w:pPr>
        <w:rPr>
          <w:sz w:val="20"/>
          <w:szCs w:val="20"/>
        </w:rPr>
      </w:pPr>
      <w:r>
        <w:rPr>
          <w:rFonts w:eastAsia="Times New Roman"/>
          <w:sz w:val="24"/>
          <w:szCs w:val="24"/>
        </w:rPr>
        <w:t>Выявление причин неравномерности хозяйственного освоения различных территорий.</w:t>
      </w:r>
    </w:p>
    <w:p w:rsidR="004019AD" w:rsidRDefault="00A20208">
      <w:pPr>
        <w:rPr>
          <w:sz w:val="20"/>
          <w:szCs w:val="20"/>
        </w:rPr>
      </w:pPr>
      <w:r>
        <w:rPr>
          <w:rFonts w:eastAsia="Times New Roman"/>
          <w:sz w:val="24"/>
          <w:szCs w:val="24"/>
        </w:rPr>
        <w:t>Составление экономико-географической характеристики одной из отраслей промышленности.</w:t>
      </w:r>
    </w:p>
    <w:p w:rsidR="004019AD" w:rsidRDefault="00A20208">
      <w:pPr>
        <w:rPr>
          <w:sz w:val="20"/>
          <w:szCs w:val="20"/>
        </w:rPr>
      </w:pPr>
      <w:r>
        <w:rPr>
          <w:rFonts w:eastAsia="Times New Roman"/>
          <w:sz w:val="24"/>
          <w:szCs w:val="24"/>
        </w:rPr>
        <w:t>Прогнозирование изменения численности населения мира и отдельных регионов.</w:t>
      </w:r>
    </w:p>
    <w:p w:rsidR="004019AD" w:rsidRDefault="00A20208">
      <w:pPr>
        <w:rPr>
          <w:sz w:val="20"/>
          <w:szCs w:val="20"/>
        </w:rPr>
      </w:pPr>
      <w:r>
        <w:rPr>
          <w:rFonts w:eastAsia="Times New Roman"/>
          <w:sz w:val="24"/>
          <w:szCs w:val="24"/>
        </w:rPr>
        <w:t>Определение состава и структуры населения на основе статистических данных.</w:t>
      </w:r>
    </w:p>
    <w:p w:rsidR="004019AD" w:rsidRDefault="004019AD">
      <w:pPr>
        <w:spacing w:line="13" w:lineRule="exact"/>
        <w:rPr>
          <w:sz w:val="20"/>
          <w:szCs w:val="20"/>
        </w:rPr>
      </w:pPr>
    </w:p>
    <w:p w:rsidR="004019AD" w:rsidRDefault="00A20208">
      <w:pPr>
        <w:spacing w:line="234" w:lineRule="auto"/>
        <w:ind w:right="20"/>
        <w:rPr>
          <w:sz w:val="20"/>
          <w:szCs w:val="20"/>
        </w:rPr>
      </w:pPr>
      <w:r>
        <w:rPr>
          <w:rFonts w:eastAsia="Times New Roman"/>
          <w:sz w:val="24"/>
          <w:szCs w:val="24"/>
        </w:rPr>
        <w:t>Выявление основных закономерностей расселения на основе анализа физической и тематических карт мира.</w:t>
      </w:r>
    </w:p>
    <w:p w:rsidR="004019AD" w:rsidRDefault="004019AD">
      <w:pPr>
        <w:spacing w:line="2" w:lineRule="exact"/>
        <w:rPr>
          <w:sz w:val="20"/>
          <w:szCs w:val="20"/>
        </w:rPr>
      </w:pPr>
    </w:p>
    <w:p w:rsidR="004019AD" w:rsidRDefault="00A20208">
      <w:pPr>
        <w:rPr>
          <w:sz w:val="20"/>
          <w:szCs w:val="20"/>
        </w:rPr>
      </w:pPr>
      <w:r>
        <w:rPr>
          <w:rFonts w:eastAsia="Times New Roman"/>
          <w:sz w:val="24"/>
          <w:szCs w:val="24"/>
        </w:rPr>
        <w:t>Оценка основных показателей уровня и качества жизни населения.</w:t>
      </w:r>
    </w:p>
    <w:p w:rsidR="004019AD" w:rsidRDefault="004019AD">
      <w:pPr>
        <w:spacing w:line="12" w:lineRule="exact"/>
        <w:rPr>
          <w:sz w:val="20"/>
          <w:szCs w:val="20"/>
        </w:rPr>
      </w:pPr>
    </w:p>
    <w:p w:rsidR="004019AD" w:rsidRDefault="00A20208">
      <w:pPr>
        <w:spacing w:line="234" w:lineRule="auto"/>
        <w:rPr>
          <w:sz w:val="20"/>
          <w:szCs w:val="20"/>
        </w:rPr>
      </w:pPr>
      <w:r>
        <w:rPr>
          <w:rFonts w:eastAsia="Times New Roman"/>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4019AD" w:rsidRDefault="004019AD">
      <w:pPr>
        <w:spacing w:line="2" w:lineRule="exact"/>
        <w:rPr>
          <w:sz w:val="20"/>
          <w:szCs w:val="20"/>
        </w:rPr>
      </w:pPr>
    </w:p>
    <w:p w:rsidR="004019AD" w:rsidRDefault="00A20208">
      <w:pPr>
        <w:rPr>
          <w:sz w:val="20"/>
          <w:szCs w:val="20"/>
        </w:rPr>
      </w:pPr>
      <w:r>
        <w:rPr>
          <w:rFonts w:eastAsia="Times New Roman"/>
          <w:sz w:val="24"/>
          <w:szCs w:val="24"/>
        </w:rPr>
        <w:t>Выявление и характеристика основных направлений миграции населения.</w:t>
      </w:r>
    </w:p>
    <w:p w:rsidR="004019AD" w:rsidRDefault="004019AD">
      <w:pPr>
        <w:spacing w:line="12" w:lineRule="exact"/>
        <w:rPr>
          <w:sz w:val="20"/>
          <w:szCs w:val="20"/>
        </w:rPr>
      </w:pPr>
    </w:p>
    <w:p w:rsidR="004019AD" w:rsidRDefault="00A20208">
      <w:pPr>
        <w:spacing w:line="234" w:lineRule="auto"/>
        <w:ind w:right="20"/>
        <w:rPr>
          <w:sz w:val="20"/>
          <w:szCs w:val="20"/>
        </w:rPr>
      </w:pPr>
      <w:r>
        <w:rPr>
          <w:rFonts w:eastAsia="Times New Roman"/>
          <w:sz w:val="24"/>
          <w:szCs w:val="24"/>
        </w:rPr>
        <w:t>Характеристика влияния рынков труда на размещение предприятий материальной и нематериальной сферы.</w:t>
      </w:r>
    </w:p>
    <w:p w:rsidR="004019AD" w:rsidRDefault="004019AD">
      <w:pPr>
        <w:spacing w:line="2" w:lineRule="exact"/>
        <w:rPr>
          <w:sz w:val="20"/>
          <w:szCs w:val="20"/>
        </w:rPr>
      </w:pPr>
    </w:p>
    <w:p w:rsidR="004019AD" w:rsidRDefault="00A20208">
      <w:pPr>
        <w:rPr>
          <w:sz w:val="20"/>
          <w:szCs w:val="20"/>
        </w:rPr>
      </w:pPr>
      <w:r>
        <w:rPr>
          <w:rFonts w:eastAsia="Times New Roman"/>
          <w:sz w:val="24"/>
          <w:szCs w:val="24"/>
        </w:rPr>
        <w:t>Анализ участия стран и регионов мира в международном географическом разделении труда.</w:t>
      </w:r>
    </w:p>
    <w:p w:rsidR="004019AD" w:rsidRDefault="00A20208">
      <w:pPr>
        <w:rPr>
          <w:sz w:val="20"/>
          <w:szCs w:val="20"/>
        </w:rPr>
      </w:pPr>
      <w:r>
        <w:rPr>
          <w:rFonts w:eastAsia="Times New Roman"/>
          <w:sz w:val="24"/>
          <w:szCs w:val="24"/>
        </w:rPr>
        <w:t>Анализ обеспеченности предприятиями сферы услуг отдельного региона, страны, города.</w:t>
      </w:r>
    </w:p>
    <w:p w:rsidR="004019AD" w:rsidRDefault="00A20208">
      <w:pPr>
        <w:rPr>
          <w:sz w:val="20"/>
          <w:szCs w:val="20"/>
        </w:rPr>
      </w:pPr>
      <w:r>
        <w:rPr>
          <w:rFonts w:eastAsia="Times New Roman"/>
          <w:sz w:val="24"/>
          <w:szCs w:val="24"/>
        </w:rPr>
        <w:t>Определение международной специализации крупнейших стран и регионов мира.</w:t>
      </w:r>
    </w:p>
    <w:p w:rsidR="004019AD" w:rsidRDefault="00A20208">
      <w:pPr>
        <w:rPr>
          <w:sz w:val="20"/>
          <w:szCs w:val="20"/>
        </w:rPr>
      </w:pPr>
      <w:r>
        <w:rPr>
          <w:rFonts w:eastAsia="Times New Roman"/>
          <w:sz w:val="24"/>
          <w:szCs w:val="24"/>
        </w:rPr>
        <w:t>Анализ международных экономических связей страны.</w:t>
      </w:r>
    </w:p>
    <w:p w:rsidR="004019AD" w:rsidRDefault="004019AD">
      <w:pPr>
        <w:spacing w:line="13" w:lineRule="exact"/>
        <w:rPr>
          <w:sz w:val="20"/>
          <w:szCs w:val="20"/>
        </w:rPr>
      </w:pPr>
    </w:p>
    <w:p w:rsidR="004019AD" w:rsidRDefault="00A20208">
      <w:pPr>
        <w:spacing w:line="234" w:lineRule="auto"/>
        <w:ind w:right="20"/>
        <w:jc w:val="both"/>
        <w:rPr>
          <w:sz w:val="20"/>
          <w:szCs w:val="20"/>
        </w:rPr>
      </w:pPr>
      <w:r>
        <w:rPr>
          <w:rFonts w:eastAsia="Times New Roman"/>
          <w:sz w:val="24"/>
          <w:szCs w:val="24"/>
        </w:rPr>
        <w:t>Анализ и объяснение особенностей современного геополитического и геоэкономического положения России.</w:t>
      </w:r>
    </w:p>
    <w:p w:rsidR="004019AD" w:rsidRDefault="004019AD">
      <w:pPr>
        <w:spacing w:line="14" w:lineRule="exact"/>
        <w:rPr>
          <w:sz w:val="20"/>
          <w:szCs w:val="20"/>
        </w:rPr>
      </w:pPr>
    </w:p>
    <w:p w:rsidR="004019AD" w:rsidRDefault="00A20208">
      <w:pPr>
        <w:spacing w:line="234" w:lineRule="auto"/>
        <w:ind w:right="20"/>
        <w:jc w:val="both"/>
        <w:rPr>
          <w:sz w:val="20"/>
          <w:szCs w:val="20"/>
        </w:rPr>
      </w:pPr>
      <w:r>
        <w:rPr>
          <w:rFonts w:eastAsia="Times New Roman"/>
          <w:sz w:val="24"/>
          <w:szCs w:val="24"/>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4019AD" w:rsidRDefault="004019AD">
      <w:pPr>
        <w:spacing w:line="14" w:lineRule="exact"/>
        <w:rPr>
          <w:sz w:val="20"/>
          <w:szCs w:val="20"/>
        </w:rPr>
      </w:pPr>
    </w:p>
    <w:p w:rsidR="004019AD" w:rsidRDefault="00A20208">
      <w:pPr>
        <w:spacing w:line="234" w:lineRule="auto"/>
        <w:ind w:right="20"/>
        <w:jc w:val="both"/>
        <w:rPr>
          <w:sz w:val="20"/>
          <w:szCs w:val="20"/>
        </w:rPr>
      </w:pPr>
      <w:r>
        <w:rPr>
          <w:rFonts w:eastAsia="Times New Roman"/>
          <w:sz w:val="24"/>
          <w:szCs w:val="24"/>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4019AD" w:rsidRDefault="004019AD">
      <w:pPr>
        <w:spacing w:line="2" w:lineRule="exact"/>
        <w:rPr>
          <w:sz w:val="20"/>
          <w:szCs w:val="20"/>
        </w:rPr>
      </w:pPr>
    </w:p>
    <w:p w:rsidR="004019AD" w:rsidRDefault="00A20208">
      <w:pPr>
        <w:rPr>
          <w:sz w:val="20"/>
          <w:szCs w:val="20"/>
        </w:rPr>
      </w:pPr>
      <w:r>
        <w:rPr>
          <w:rFonts w:eastAsia="Times New Roman"/>
          <w:sz w:val="24"/>
          <w:szCs w:val="24"/>
        </w:rPr>
        <w:t>Анализ международного сотрудничества по решению глобальных проблем человечества.</w:t>
      </w:r>
    </w:p>
    <w:p w:rsidR="004019AD" w:rsidRDefault="00A20208">
      <w:pPr>
        <w:rPr>
          <w:sz w:val="20"/>
          <w:szCs w:val="20"/>
        </w:rPr>
      </w:pPr>
      <w:r>
        <w:rPr>
          <w:rFonts w:eastAsia="Times New Roman"/>
          <w:sz w:val="24"/>
          <w:szCs w:val="24"/>
        </w:rPr>
        <w:t>Анализ международной деятельности по освоению малоизученных территорий.</w:t>
      </w:r>
    </w:p>
    <w:p w:rsidR="004019AD" w:rsidRDefault="004019AD">
      <w:pPr>
        <w:spacing w:line="281" w:lineRule="exact"/>
        <w:rPr>
          <w:sz w:val="20"/>
          <w:szCs w:val="20"/>
        </w:rPr>
      </w:pPr>
    </w:p>
    <w:p w:rsidR="004019AD" w:rsidRDefault="00A20208">
      <w:pPr>
        <w:rPr>
          <w:sz w:val="20"/>
          <w:szCs w:val="20"/>
        </w:rPr>
      </w:pPr>
      <w:r>
        <w:rPr>
          <w:rFonts w:eastAsia="Times New Roman"/>
          <w:b/>
          <w:bCs/>
          <w:sz w:val="24"/>
          <w:szCs w:val="24"/>
        </w:rPr>
        <w:t>2.2.2.9 Биология. Базовый уровень</w:t>
      </w:r>
    </w:p>
    <w:p w:rsidR="004019AD" w:rsidRDefault="004019AD">
      <w:pPr>
        <w:spacing w:line="283" w:lineRule="exact"/>
        <w:rPr>
          <w:sz w:val="20"/>
          <w:szCs w:val="20"/>
        </w:rPr>
      </w:pPr>
    </w:p>
    <w:p w:rsidR="004019AD" w:rsidRDefault="00A20208">
      <w:pPr>
        <w:spacing w:line="234" w:lineRule="auto"/>
        <w:ind w:right="20" w:firstLine="701"/>
        <w:jc w:val="both"/>
        <w:rPr>
          <w:sz w:val="20"/>
          <w:szCs w:val="20"/>
        </w:rPr>
      </w:pPr>
      <w:r>
        <w:rPr>
          <w:rFonts w:eastAsia="Times New Roman"/>
          <w:sz w:val="24"/>
          <w:szCs w:val="24"/>
        </w:rPr>
        <w:t>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4019AD" w:rsidRDefault="004019AD">
      <w:pPr>
        <w:spacing w:line="14" w:lineRule="exact"/>
        <w:rPr>
          <w:sz w:val="20"/>
          <w:szCs w:val="20"/>
        </w:rPr>
      </w:pPr>
    </w:p>
    <w:p w:rsidR="004019AD" w:rsidRDefault="00A20208">
      <w:pPr>
        <w:spacing w:line="237" w:lineRule="auto"/>
        <w:ind w:firstLine="701"/>
        <w:jc w:val="both"/>
        <w:rPr>
          <w:sz w:val="20"/>
          <w:szCs w:val="20"/>
        </w:rPr>
      </w:pPr>
      <w:r>
        <w:rPr>
          <w:rFonts w:eastAsia="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 Изучение биологии на базовом уровне ориентировано на обеспечение общеобразовательной и общекультурной подготовки выпускников.</w:t>
      </w:r>
    </w:p>
    <w:p w:rsidR="004019AD" w:rsidRDefault="004019AD">
      <w:pPr>
        <w:spacing w:line="282" w:lineRule="exact"/>
        <w:rPr>
          <w:sz w:val="20"/>
          <w:szCs w:val="20"/>
        </w:rPr>
      </w:pPr>
    </w:p>
    <w:p w:rsidR="004019AD" w:rsidRDefault="00A20208">
      <w:pPr>
        <w:rPr>
          <w:sz w:val="20"/>
          <w:szCs w:val="20"/>
        </w:rPr>
      </w:pPr>
      <w:r>
        <w:rPr>
          <w:rFonts w:eastAsia="Times New Roman"/>
          <w:b/>
          <w:bCs/>
          <w:sz w:val="24"/>
          <w:szCs w:val="24"/>
        </w:rPr>
        <w:t>Биология как комплекс наук о живой природе</w:t>
      </w:r>
    </w:p>
    <w:p w:rsidR="004019AD" w:rsidRDefault="004019AD">
      <w:pPr>
        <w:spacing w:line="7" w:lineRule="exact"/>
        <w:rPr>
          <w:sz w:val="20"/>
          <w:szCs w:val="20"/>
        </w:rPr>
      </w:pPr>
    </w:p>
    <w:p w:rsidR="004019AD" w:rsidRDefault="00A20208">
      <w:pPr>
        <w:spacing w:line="237" w:lineRule="auto"/>
        <w:ind w:firstLine="701"/>
        <w:jc w:val="both"/>
        <w:rPr>
          <w:sz w:val="20"/>
          <w:szCs w:val="20"/>
        </w:rPr>
      </w:pPr>
      <w:r>
        <w:rPr>
          <w:rFonts w:eastAsia="Times New Roman"/>
          <w:sz w:val="24"/>
          <w:szCs w:val="24"/>
        </w:rPr>
        <w:t>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 Биологические системы как предмет изучения биологии.</w:t>
      </w:r>
    </w:p>
    <w:p w:rsidR="004019AD" w:rsidRDefault="004019AD">
      <w:pPr>
        <w:spacing w:line="283" w:lineRule="exact"/>
        <w:rPr>
          <w:sz w:val="20"/>
          <w:szCs w:val="20"/>
        </w:rPr>
      </w:pPr>
    </w:p>
    <w:p w:rsidR="004019AD" w:rsidRDefault="00A20208">
      <w:pPr>
        <w:rPr>
          <w:sz w:val="20"/>
          <w:szCs w:val="20"/>
        </w:rPr>
      </w:pPr>
      <w:r>
        <w:rPr>
          <w:rFonts w:eastAsia="Times New Roman"/>
          <w:b/>
          <w:bCs/>
          <w:sz w:val="24"/>
          <w:szCs w:val="24"/>
        </w:rPr>
        <w:t>Структурные и функциональные основы жизни</w:t>
      </w:r>
    </w:p>
    <w:p w:rsidR="004019AD" w:rsidRDefault="00A20208">
      <w:pPr>
        <w:spacing w:line="235" w:lineRule="auto"/>
        <w:ind w:left="700"/>
        <w:rPr>
          <w:sz w:val="20"/>
          <w:szCs w:val="20"/>
        </w:rPr>
      </w:pPr>
      <w:r>
        <w:rPr>
          <w:rFonts w:eastAsia="Times New Roman"/>
          <w:sz w:val="24"/>
          <w:szCs w:val="24"/>
        </w:rPr>
        <w:t>Молекулярные  основы  жизни.  Неорганические  вещества,  их  значение.  Органические</w:t>
      </w:r>
    </w:p>
    <w:p w:rsidR="004019AD" w:rsidRDefault="004019AD">
      <w:pPr>
        <w:spacing w:line="1" w:lineRule="exact"/>
        <w:rPr>
          <w:sz w:val="20"/>
          <w:szCs w:val="20"/>
        </w:rPr>
      </w:pPr>
    </w:p>
    <w:p w:rsidR="004019AD" w:rsidRDefault="00A20208">
      <w:pPr>
        <w:rPr>
          <w:sz w:val="20"/>
          <w:szCs w:val="20"/>
        </w:rPr>
      </w:pPr>
      <w:r>
        <w:rPr>
          <w:rFonts w:eastAsia="Times New Roman"/>
          <w:sz w:val="24"/>
          <w:szCs w:val="24"/>
        </w:rPr>
        <w:t>вещества (углеводы, липиды, белки, нуклеиновые кислоты, АТФ) и их значение. Биополимеры.</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370" w:lineRule="exact"/>
        <w:rPr>
          <w:sz w:val="20"/>
          <w:szCs w:val="20"/>
        </w:rPr>
      </w:pPr>
    </w:p>
    <w:p w:rsidR="004019AD" w:rsidRDefault="00A20208">
      <w:pPr>
        <w:ind w:left="9680"/>
        <w:rPr>
          <w:sz w:val="20"/>
          <w:szCs w:val="20"/>
        </w:rPr>
      </w:pPr>
      <w:r>
        <w:rPr>
          <w:rFonts w:eastAsia="Times New Roman"/>
          <w:sz w:val="24"/>
          <w:szCs w:val="24"/>
        </w:rPr>
        <w:t>84</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rPr>
          <w:sz w:val="20"/>
          <w:szCs w:val="20"/>
        </w:rPr>
      </w:pPr>
      <w:r>
        <w:rPr>
          <w:rFonts w:eastAsia="Times New Roman"/>
          <w:sz w:val="24"/>
          <w:szCs w:val="24"/>
        </w:rPr>
        <w:t xml:space="preserve">Другие органические вещества клетки. </w:t>
      </w:r>
      <w:proofErr w:type="spellStart"/>
      <w:r>
        <w:rPr>
          <w:rFonts w:eastAsia="Times New Roman"/>
          <w:sz w:val="24"/>
          <w:szCs w:val="24"/>
        </w:rPr>
        <w:t>Нанотехнологии</w:t>
      </w:r>
      <w:proofErr w:type="spellEnd"/>
      <w:r>
        <w:rPr>
          <w:rFonts w:eastAsia="Times New Roman"/>
          <w:sz w:val="24"/>
          <w:szCs w:val="24"/>
        </w:rPr>
        <w:t xml:space="preserve"> в биологии.</w:t>
      </w:r>
    </w:p>
    <w:p w:rsidR="004019AD" w:rsidRDefault="004019AD">
      <w:pPr>
        <w:spacing w:line="12" w:lineRule="exact"/>
        <w:rPr>
          <w:sz w:val="20"/>
          <w:szCs w:val="20"/>
        </w:rPr>
      </w:pPr>
    </w:p>
    <w:p w:rsidR="004019AD" w:rsidRDefault="00A20208">
      <w:pPr>
        <w:spacing w:line="236" w:lineRule="auto"/>
        <w:ind w:firstLine="701"/>
        <w:jc w:val="both"/>
        <w:rPr>
          <w:sz w:val="20"/>
          <w:szCs w:val="20"/>
        </w:rPr>
      </w:pPr>
      <w:r>
        <w:rPr>
          <w:rFonts w:eastAsia="Times New Roman"/>
          <w:sz w:val="24"/>
          <w:szCs w:val="24"/>
        </w:rPr>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4019AD" w:rsidRDefault="004019AD">
      <w:pPr>
        <w:spacing w:line="14" w:lineRule="exact"/>
        <w:rPr>
          <w:sz w:val="20"/>
          <w:szCs w:val="20"/>
        </w:rPr>
      </w:pPr>
    </w:p>
    <w:p w:rsidR="004019AD" w:rsidRDefault="00A20208">
      <w:pPr>
        <w:spacing w:line="234" w:lineRule="auto"/>
        <w:ind w:left="700" w:right="20"/>
        <w:rPr>
          <w:sz w:val="20"/>
          <w:szCs w:val="20"/>
        </w:rPr>
      </w:pPr>
      <w:r>
        <w:rPr>
          <w:rFonts w:eastAsia="Times New Roman"/>
          <w:sz w:val="24"/>
          <w:szCs w:val="24"/>
        </w:rPr>
        <w:t>Вирусы – неклеточная форма жизни, меры профилактики вирусных заболеваний. Жизнедеятельность клетки. Пластический обмен. Фотосинтез, хемосинтез. Биосинтез</w:t>
      </w:r>
    </w:p>
    <w:p w:rsidR="004019AD" w:rsidRDefault="004019AD">
      <w:pPr>
        <w:spacing w:line="14" w:lineRule="exact"/>
        <w:rPr>
          <w:sz w:val="20"/>
          <w:szCs w:val="20"/>
        </w:rPr>
      </w:pPr>
    </w:p>
    <w:p w:rsidR="004019AD" w:rsidRDefault="00A20208">
      <w:pPr>
        <w:spacing w:line="237" w:lineRule="auto"/>
        <w:jc w:val="both"/>
        <w:rPr>
          <w:sz w:val="20"/>
          <w:szCs w:val="20"/>
        </w:rPr>
      </w:pPr>
      <w:r>
        <w:rPr>
          <w:rFonts w:eastAsia="Times New Roman"/>
          <w:sz w:val="24"/>
          <w:szCs w:val="24"/>
        </w:rPr>
        <w:t xml:space="preserve">белка. Энергетический обмен. Хранение, передача и реализация наследственной информации в клетке. Генетический код. Ген, геном. </w:t>
      </w:r>
      <w:proofErr w:type="spellStart"/>
      <w:r>
        <w:rPr>
          <w:rFonts w:eastAsia="Times New Roman"/>
          <w:sz w:val="24"/>
          <w:szCs w:val="24"/>
        </w:rPr>
        <w:t>Геномика</w:t>
      </w:r>
      <w:proofErr w:type="spellEnd"/>
      <w:r>
        <w:rPr>
          <w:rFonts w:eastAsia="Times New Roman"/>
          <w:sz w:val="24"/>
          <w:szCs w:val="24"/>
        </w:rPr>
        <w:t xml:space="preserve">. Влияние </w:t>
      </w:r>
      <w:proofErr w:type="spellStart"/>
      <w:r>
        <w:rPr>
          <w:rFonts w:eastAsia="Times New Roman"/>
          <w:sz w:val="24"/>
          <w:szCs w:val="24"/>
        </w:rPr>
        <w:t>наркогенных</w:t>
      </w:r>
      <w:proofErr w:type="spellEnd"/>
      <w:r>
        <w:rPr>
          <w:rFonts w:eastAsia="Times New Roman"/>
          <w:sz w:val="24"/>
          <w:szCs w:val="24"/>
        </w:rPr>
        <w:t xml:space="preserve"> веществ на процессы в клетке. Клеточный цикл: интерфаза и деление. Митоз и мейоз, их значение. Соматические и половые клетки.</w:t>
      </w:r>
    </w:p>
    <w:p w:rsidR="004019AD" w:rsidRDefault="004019AD">
      <w:pPr>
        <w:spacing w:line="282" w:lineRule="exact"/>
        <w:rPr>
          <w:sz w:val="20"/>
          <w:szCs w:val="20"/>
        </w:rPr>
      </w:pPr>
    </w:p>
    <w:p w:rsidR="004019AD" w:rsidRDefault="00A20208">
      <w:pPr>
        <w:rPr>
          <w:sz w:val="20"/>
          <w:szCs w:val="20"/>
        </w:rPr>
      </w:pPr>
      <w:r>
        <w:rPr>
          <w:rFonts w:eastAsia="Times New Roman"/>
          <w:b/>
          <w:bCs/>
          <w:sz w:val="24"/>
          <w:szCs w:val="24"/>
        </w:rPr>
        <w:t>Организм</w:t>
      </w:r>
    </w:p>
    <w:p w:rsidR="004019AD" w:rsidRDefault="00A20208">
      <w:pPr>
        <w:spacing w:line="235" w:lineRule="auto"/>
        <w:ind w:left="700"/>
        <w:rPr>
          <w:sz w:val="20"/>
          <w:szCs w:val="20"/>
        </w:rPr>
      </w:pPr>
      <w:r>
        <w:rPr>
          <w:rFonts w:eastAsia="Times New Roman"/>
          <w:sz w:val="24"/>
          <w:szCs w:val="24"/>
        </w:rPr>
        <w:t>Организм — единое целое.</w:t>
      </w:r>
    </w:p>
    <w:p w:rsidR="004019AD" w:rsidRDefault="004019AD">
      <w:pPr>
        <w:spacing w:line="2" w:lineRule="exact"/>
        <w:rPr>
          <w:sz w:val="20"/>
          <w:szCs w:val="20"/>
        </w:rPr>
      </w:pPr>
    </w:p>
    <w:p w:rsidR="004019AD" w:rsidRDefault="00A20208">
      <w:pPr>
        <w:ind w:left="700"/>
        <w:rPr>
          <w:sz w:val="20"/>
          <w:szCs w:val="20"/>
        </w:rPr>
      </w:pPr>
      <w:r>
        <w:rPr>
          <w:rFonts w:eastAsia="Times New Roman"/>
          <w:sz w:val="24"/>
          <w:szCs w:val="24"/>
        </w:rPr>
        <w:t>Жизнедеятельность организма. Регуляция функций организма, гомеостаз.</w:t>
      </w:r>
    </w:p>
    <w:p w:rsidR="004019AD" w:rsidRDefault="004019AD">
      <w:pPr>
        <w:spacing w:line="12" w:lineRule="exact"/>
        <w:rPr>
          <w:sz w:val="20"/>
          <w:szCs w:val="20"/>
        </w:rPr>
      </w:pPr>
    </w:p>
    <w:p w:rsidR="004019AD" w:rsidRDefault="00A20208">
      <w:pPr>
        <w:spacing w:line="237" w:lineRule="auto"/>
        <w:ind w:right="20" w:firstLine="701"/>
        <w:jc w:val="both"/>
        <w:rPr>
          <w:sz w:val="20"/>
          <w:szCs w:val="20"/>
        </w:rPr>
      </w:pPr>
      <w:r>
        <w:rPr>
          <w:rFonts w:eastAsia="Times New Roman"/>
          <w:sz w:val="24"/>
          <w:szCs w:val="24"/>
        </w:rPr>
        <w:t>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rsidR="004019AD" w:rsidRDefault="004019AD">
      <w:pPr>
        <w:spacing w:line="14" w:lineRule="exact"/>
        <w:rPr>
          <w:sz w:val="20"/>
          <w:szCs w:val="20"/>
        </w:rPr>
      </w:pPr>
    </w:p>
    <w:p w:rsidR="004019AD" w:rsidRDefault="00A20208">
      <w:pPr>
        <w:spacing w:line="236" w:lineRule="auto"/>
        <w:ind w:firstLine="701"/>
        <w:jc w:val="both"/>
        <w:rPr>
          <w:sz w:val="20"/>
          <w:szCs w:val="20"/>
        </w:rPr>
      </w:pPr>
      <w:r>
        <w:rPr>
          <w:rFonts w:eastAsia="Times New Roman"/>
          <w:sz w:val="24"/>
          <w:szCs w:val="24"/>
        </w:rPr>
        <w:t>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4019AD" w:rsidRDefault="004019AD">
      <w:pPr>
        <w:spacing w:line="2" w:lineRule="exact"/>
        <w:rPr>
          <w:sz w:val="20"/>
          <w:szCs w:val="20"/>
        </w:rPr>
      </w:pPr>
    </w:p>
    <w:p w:rsidR="004019AD" w:rsidRDefault="00A20208">
      <w:pPr>
        <w:tabs>
          <w:tab w:val="left" w:pos="1800"/>
          <w:tab w:val="left" w:pos="2960"/>
          <w:tab w:val="left" w:pos="4840"/>
          <w:tab w:val="left" w:pos="6280"/>
          <w:tab w:val="left" w:pos="7360"/>
          <w:tab w:val="left" w:pos="7680"/>
          <w:tab w:val="left" w:pos="8120"/>
        </w:tabs>
        <w:ind w:left="700"/>
        <w:rPr>
          <w:sz w:val="20"/>
          <w:szCs w:val="20"/>
        </w:rPr>
      </w:pPr>
      <w:r>
        <w:rPr>
          <w:rFonts w:eastAsia="Times New Roman"/>
          <w:sz w:val="24"/>
          <w:szCs w:val="24"/>
        </w:rPr>
        <w:t>Генетика</w:t>
      </w:r>
      <w:r>
        <w:rPr>
          <w:rFonts w:eastAsia="Times New Roman"/>
          <w:sz w:val="24"/>
          <w:szCs w:val="24"/>
        </w:rPr>
        <w:tab/>
        <w:t>человека.</w:t>
      </w:r>
      <w:r>
        <w:rPr>
          <w:rFonts w:eastAsia="Times New Roman"/>
          <w:sz w:val="24"/>
          <w:szCs w:val="24"/>
        </w:rPr>
        <w:tab/>
        <w:t>Наследственные</w:t>
      </w:r>
      <w:r>
        <w:rPr>
          <w:rFonts w:eastAsia="Times New Roman"/>
          <w:sz w:val="24"/>
          <w:szCs w:val="24"/>
        </w:rPr>
        <w:tab/>
        <w:t>заболевания</w:t>
      </w:r>
      <w:r>
        <w:rPr>
          <w:rFonts w:eastAsia="Times New Roman"/>
          <w:sz w:val="24"/>
          <w:szCs w:val="24"/>
        </w:rPr>
        <w:tab/>
        <w:t>человека</w:t>
      </w:r>
      <w:r>
        <w:rPr>
          <w:rFonts w:eastAsia="Times New Roman"/>
          <w:sz w:val="24"/>
          <w:szCs w:val="24"/>
        </w:rPr>
        <w:tab/>
        <w:t>и</w:t>
      </w:r>
      <w:r>
        <w:rPr>
          <w:rFonts w:eastAsia="Times New Roman"/>
          <w:sz w:val="24"/>
          <w:szCs w:val="24"/>
        </w:rPr>
        <w:tab/>
        <w:t>их</w:t>
      </w:r>
      <w:r>
        <w:rPr>
          <w:sz w:val="20"/>
          <w:szCs w:val="20"/>
        </w:rPr>
        <w:tab/>
      </w:r>
      <w:r>
        <w:rPr>
          <w:rFonts w:eastAsia="Times New Roman"/>
          <w:sz w:val="23"/>
          <w:szCs w:val="23"/>
        </w:rPr>
        <w:t>предупреждение.</w:t>
      </w:r>
    </w:p>
    <w:p w:rsidR="004019AD" w:rsidRDefault="00A20208">
      <w:pPr>
        <w:rPr>
          <w:sz w:val="20"/>
          <w:szCs w:val="20"/>
        </w:rPr>
      </w:pPr>
      <w:r>
        <w:rPr>
          <w:rFonts w:eastAsia="Times New Roman"/>
          <w:sz w:val="24"/>
          <w:szCs w:val="24"/>
        </w:rPr>
        <w:t>Этические аспекты в области медицинской генетики.</w:t>
      </w:r>
    </w:p>
    <w:p w:rsidR="004019AD" w:rsidRDefault="00A20208">
      <w:pPr>
        <w:tabs>
          <w:tab w:val="left" w:pos="1720"/>
          <w:tab w:val="left" w:pos="2040"/>
          <w:tab w:val="left" w:pos="2860"/>
          <w:tab w:val="left" w:pos="4920"/>
          <w:tab w:val="left" w:pos="6600"/>
          <w:tab w:val="left" w:pos="8420"/>
        </w:tabs>
        <w:ind w:left="700"/>
        <w:rPr>
          <w:sz w:val="20"/>
          <w:szCs w:val="20"/>
        </w:rPr>
      </w:pPr>
      <w:r>
        <w:rPr>
          <w:rFonts w:eastAsia="Times New Roman"/>
          <w:sz w:val="24"/>
          <w:szCs w:val="24"/>
        </w:rPr>
        <w:t>Генотип</w:t>
      </w:r>
      <w:r>
        <w:rPr>
          <w:rFonts w:eastAsia="Times New Roman"/>
          <w:sz w:val="24"/>
          <w:szCs w:val="24"/>
        </w:rPr>
        <w:tab/>
        <w:t>и</w:t>
      </w:r>
      <w:r>
        <w:rPr>
          <w:rFonts w:eastAsia="Times New Roman"/>
          <w:sz w:val="24"/>
          <w:szCs w:val="24"/>
        </w:rPr>
        <w:tab/>
        <w:t>среда.</w:t>
      </w:r>
      <w:r>
        <w:rPr>
          <w:rFonts w:eastAsia="Times New Roman"/>
          <w:sz w:val="24"/>
          <w:szCs w:val="24"/>
        </w:rPr>
        <w:tab/>
        <w:t>Ненаследственная</w:t>
      </w:r>
      <w:r>
        <w:rPr>
          <w:rFonts w:eastAsia="Times New Roman"/>
          <w:sz w:val="24"/>
          <w:szCs w:val="24"/>
        </w:rPr>
        <w:tab/>
        <w:t>изменчивость.</w:t>
      </w:r>
      <w:r>
        <w:rPr>
          <w:rFonts w:eastAsia="Times New Roman"/>
          <w:sz w:val="24"/>
          <w:szCs w:val="24"/>
        </w:rPr>
        <w:tab/>
        <w:t>Наследственная</w:t>
      </w:r>
      <w:r>
        <w:rPr>
          <w:rFonts w:eastAsia="Times New Roman"/>
          <w:sz w:val="24"/>
          <w:szCs w:val="24"/>
        </w:rPr>
        <w:tab/>
        <w:t>изменчивость.</w:t>
      </w:r>
    </w:p>
    <w:p w:rsidR="004019AD" w:rsidRDefault="00A20208">
      <w:pPr>
        <w:rPr>
          <w:sz w:val="20"/>
          <w:szCs w:val="20"/>
        </w:rPr>
      </w:pPr>
      <w:r>
        <w:rPr>
          <w:rFonts w:eastAsia="Times New Roman"/>
          <w:sz w:val="24"/>
          <w:szCs w:val="24"/>
        </w:rPr>
        <w:t>Мутагены, их влияние на здоровье человека.</w:t>
      </w:r>
    </w:p>
    <w:p w:rsidR="004019AD" w:rsidRDefault="004019AD">
      <w:pPr>
        <w:spacing w:line="13" w:lineRule="exact"/>
        <w:rPr>
          <w:sz w:val="20"/>
          <w:szCs w:val="20"/>
        </w:rPr>
      </w:pPr>
    </w:p>
    <w:p w:rsidR="004019AD" w:rsidRDefault="00A20208">
      <w:pPr>
        <w:spacing w:line="234" w:lineRule="auto"/>
        <w:ind w:right="20" w:firstLine="701"/>
        <w:jc w:val="both"/>
        <w:rPr>
          <w:sz w:val="20"/>
          <w:szCs w:val="20"/>
        </w:rPr>
      </w:pPr>
      <w:r>
        <w:rPr>
          <w:rFonts w:eastAsia="Times New Roman"/>
          <w:sz w:val="24"/>
          <w:szCs w:val="24"/>
        </w:rPr>
        <w:t>Доместикация и селекция. Методы селекции. Биотехнология, ее направления и перспективы развития. Биобезопасность.</w:t>
      </w:r>
    </w:p>
    <w:p w:rsidR="004019AD" w:rsidRDefault="004019AD">
      <w:pPr>
        <w:spacing w:line="282" w:lineRule="exact"/>
        <w:rPr>
          <w:sz w:val="20"/>
          <w:szCs w:val="20"/>
        </w:rPr>
      </w:pPr>
    </w:p>
    <w:p w:rsidR="004019AD" w:rsidRDefault="00A20208">
      <w:pPr>
        <w:rPr>
          <w:sz w:val="20"/>
          <w:szCs w:val="20"/>
        </w:rPr>
      </w:pPr>
      <w:r>
        <w:rPr>
          <w:rFonts w:eastAsia="Times New Roman"/>
          <w:b/>
          <w:bCs/>
          <w:sz w:val="24"/>
          <w:szCs w:val="24"/>
        </w:rPr>
        <w:t>Теория эволюции</w:t>
      </w:r>
    </w:p>
    <w:p w:rsidR="004019AD" w:rsidRDefault="004019AD">
      <w:pPr>
        <w:spacing w:line="7" w:lineRule="exact"/>
        <w:rPr>
          <w:sz w:val="20"/>
          <w:szCs w:val="20"/>
        </w:rPr>
      </w:pPr>
    </w:p>
    <w:p w:rsidR="004019AD" w:rsidRDefault="00A20208">
      <w:pPr>
        <w:spacing w:line="237" w:lineRule="auto"/>
        <w:ind w:firstLine="701"/>
        <w:jc w:val="both"/>
        <w:rPr>
          <w:sz w:val="20"/>
          <w:szCs w:val="20"/>
        </w:rPr>
      </w:pPr>
      <w:r>
        <w:rPr>
          <w:rFonts w:eastAsia="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w:t>
      </w:r>
      <w:proofErr w:type="spellStart"/>
      <w:r>
        <w:rPr>
          <w:rFonts w:eastAsia="Times New Roman"/>
          <w:sz w:val="24"/>
          <w:szCs w:val="24"/>
        </w:rPr>
        <w:t>Микроэволюция</w:t>
      </w:r>
      <w:proofErr w:type="spellEnd"/>
      <w:r>
        <w:rPr>
          <w:rFonts w:eastAsia="Times New Roman"/>
          <w:sz w:val="24"/>
          <w:szCs w:val="24"/>
        </w:rPr>
        <w:t xml:space="preserve">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4019AD" w:rsidRDefault="004019AD">
      <w:pPr>
        <w:spacing w:line="14" w:lineRule="exact"/>
        <w:rPr>
          <w:sz w:val="20"/>
          <w:szCs w:val="20"/>
        </w:rPr>
      </w:pPr>
    </w:p>
    <w:p w:rsidR="004019AD" w:rsidRDefault="00A20208">
      <w:pPr>
        <w:spacing w:line="234" w:lineRule="auto"/>
        <w:ind w:firstLine="701"/>
        <w:jc w:val="both"/>
        <w:rPr>
          <w:sz w:val="20"/>
          <w:szCs w:val="20"/>
        </w:rPr>
      </w:pPr>
      <w:r>
        <w:rPr>
          <w:rFonts w:eastAsia="Times New Roman"/>
          <w:sz w:val="24"/>
          <w:szCs w:val="24"/>
        </w:rPr>
        <w:t>Многообразие организмов как результат эволюции. Принципы классификации, систематика.</w:t>
      </w:r>
    </w:p>
    <w:p w:rsidR="004019AD" w:rsidRDefault="004019AD">
      <w:pPr>
        <w:spacing w:line="282" w:lineRule="exact"/>
        <w:rPr>
          <w:sz w:val="20"/>
          <w:szCs w:val="20"/>
        </w:rPr>
      </w:pPr>
    </w:p>
    <w:p w:rsidR="004019AD" w:rsidRDefault="00A20208">
      <w:pPr>
        <w:rPr>
          <w:sz w:val="20"/>
          <w:szCs w:val="20"/>
        </w:rPr>
      </w:pPr>
      <w:r>
        <w:rPr>
          <w:rFonts w:eastAsia="Times New Roman"/>
          <w:b/>
          <w:bCs/>
          <w:sz w:val="24"/>
          <w:szCs w:val="24"/>
        </w:rPr>
        <w:t>Развитие жизни на Земле</w:t>
      </w:r>
    </w:p>
    <w:p w:rsidR="004019AD" w:rsidRDefault="00A20208">
      <w:pPr>
        <w:spacing w:line="236" w:lineRule="auto"/>
        <w:ind w:left="700"/>
        <w:rPr>
          <w:sz w:val="20"/>
          <w:szCs w:val="20"/>
        </w:rPr>
      </w:pPr>
      <w:r>
        <w:rPr>
          <w:rFonts w:eastAsia="Times New Roman"/>
          <w:sz w:val="24"/>
          <w:szCs w:val="24"/>
        </w:rPr>
        <w:t>Гипотезы происхождения жизни на Земле. Основные этапы эволюции органического</w:t>
      </w:r>
    </w:p>
    <w:p w:rsidR="004019AD" w:rsidRDefault="00A20208">
      <w:pPr>
        <w:rPr>
          <w:sz w:val="20"/>
          <w:szCs w:val="20"/>
        </w:rPr>
      </w:pPr>
      <w:r>
        <w:rPr>
          <w:rFonts w:eastAsia="Times New Roman"/>
          <w:sz w:val="24"/>
          <w:szCs w:val="24"/>
        </w:rPr>
        <w:t>мира на Земле.</w:t>
      </w:r>
    </w:p>
    <w:p w:rsidR="004019AD" w:rsidRDefault="004019AD">
      <w:pPr>
        <w:spacing w:line="12" w:lineRule="exact"/>
        <w:rPr>
          <w:sz w:val="20"/>
          <w:szCs w:val="20"/>
        </w:rPr>
      </w:pPr>
    </w:p>
    <w:p w:rsidR="004019AD" w:rsidRDefault="00A20208">
      <w:pPr>
        <w:spacing w:line="234" w:lineRule="auto"/>
        <w:ind w:firstLine="701"/>
        <w:jc w:val="both"/>
        <w:rPr>
          <w:sz w:val="20"/>
          <w:szCs w:val="20"/>
        </w:rPr>
      </w:pPr>
      <w:r>
        <w:rPr>
          <w:rFonts w:eastAsia="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4019AD" w:rsidRDefault="004019AD">
      <w:pPr>
        <w:spacing w:line="282" w:lineRule="exact"/>
        <w:rPr>
          <w:sz w:val="20"/>
          <w:szCs w:val="20"/>
        </w:rPr>
      </w:pPr>
    </w:p>
    <w:p w:rsidR="004019AD" w:rsidRDefault="00A20208">
      <w:pPr>
        <w:rPr>
          <w:sz w:val="20"/>
          <w:szCs w:val="20"/>
        </w:rPr>
      </w:pPr>
      <w:r>
        <w:rPr>
          <w:rFonts w:eastAsia="Times New Roman"/>
          <w:b/>
          <w:bCs/>
          <w:sz w:val="24"/>
          <w:szCs w:val="24"/>
        </w:rPr>
        <w:t>Организмы и окружающая среда</w:t>
      </w:r>
    </w:p>
    <w:p w:rsidR="004019AD" w:rsidRDefault="00A20208">
      <w:pPr>
        <w:spacing w:line="235" w:lineRule="auto"/>
        <w:ind w:left="700"/>
        <w:rPr>
          <w:sz w:val="20"/>
          <w:szCs w:val="20"/>
        </w:rPr>
      </w:pPr>
      <w:r>
        <w:rPr>
          <w:rFonts w:eastAsia="Times New Roman"/>
          <w:sz w:val="24"/>
          <w:szCs w:val="24"/>
        </w:rPr>
        <w:t>Приспособления организмов к действию экологических факторов.</w:t>
      </w:r>
    </w:p>
    <w:p w:rsidR="004019AD" w:rsidRDefault="004019AD">
      <w:pPr>
        <w:spacing w:line="13" w:lineRule="exact"/>
        <w:rPr>
          <w:sz w:val="20"/>
          <w:szCs w:val="20"/>
        </w:rPr>
      </w:pPr>
    </w:p>
    <w:p w:rsidR="004019AD" w:rsidRDefault="00A20208">
      <w:pPr>
        <w:spacing w:line="237" w:lineRule="auto"/>
        <w:ind w:firstLine="701"/>
        <w:jc w:val="both"/>
        <w:rPr>
          <w:sz w:val="20"/>
          <w:szCs w:val="20"/>
        </w:rPr>
      </w:pPr>
      <w:r>
        <w:rPr>
          <w:rFonts w:eastAsia="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4019AD" w:rsidRDefault="004019AD">
      <w:pPr>
        <w:spacing w:line="14" w:lineRule="exact"/>
        <w:rPr>
          <w:sz w:val="20"/>
          <w:szCs w:val="20"/>
        </w:rPr>
      </w:pPr>
    </w:p>
    <w:p w:rsidR="004019AD" w:rsidRDefault="00A20208">
      <w:pPr>
        <w:spacing w:line="234" w:lineRule="auto"/>
        <w:ind w:right="20" w:firstLine="701"/>
        <w:jc w:val="both"/>
        <w:rPr>
          <w:sz w:val="20"/>
          <w:szCs w:val="20"/>
        </w:rPr>
      </w:pPr>
      <w:r>
        <w:rPr>
          <w:rFonts w:eastAsia="Times New Roman"/>
          <w:sz w:val="24"/>
          <w:szCs w:val="24"/>
        </w:rPr>
        <w:t>Структура биосферы. Закономерности существования биосферы. Круговороты веществ в биосфере.</w:t>
      </w:r>
    </w:p>
    <w:p w:rsidR="004019AD" w:rsidRDefault="004019AD">
      <w:pPr>
        <w:spacing w:line="2" w:lineRule="exact"/>
        <w:rPr>
          <w:sz w:val="20"/>
          <w:szCs w:val="20"/>
        </w:rPr>
      </w:pPr>
    </w:p>
    <w:p w:rsidR="004019AD" w:rsidRDefault="00A20208">
      <w:pPr>
        <w:ind w:left="700"/>
        <w:rPr>
          <w:sz w:val="20"/>
          <w:szCs w:val="20"/>
        </w:rPr>
      </w:pPr>
      <w:r>
        <w:rPr>
          <w:rFonts w:eastAsia="Times New Roman"/>
          <w:sz w:val="24"/>
          <w:szCs w:val="24"/>
        </w:rPr>
        <w:t>Глобальные антропогенные изменения в биосфере. Проблемы устойчивого развития.</w:t>
      </w:r>
    </w:p>
    <w:p w:rsidR="004019AD" w:rsidRDefault="00A20208">
      <w:pPr>
        <w:ind w:left="700"/>
        <w:rPr>
          <w:sz w:val="20"/>
          <w:szCs w:val="20"/>
        </w:rPr>
      </w:pPr>
      <w:r>
        <w:rPr>
          <w:rFonts w:eastAsia="Times New Roman"/>
          <w:sz w:val="24"/>
          <w:szCs w:val="24"/>
        </w:rPr>
        <w:t>Перспективы развития биологических наук.</w:t>
      </w:r>
    </w:p>
    <w:p w:rsidR="004019AD" w:rsidRDefault="004019AD">
      <w:pPr>
        <w:sectPr w:rsidR="004019AD">
          <w:pgSz w:w="11900" w:h="16838"/>
          <w:pgMar w:top="1122" w:right="846" w:bottom="151" w:left="1140" w:header="0" w:footer="0" w:gutter="0"/>
          <w:cols w:space="720" w:equalWidth="0">
            <w:col w:w="9920"/>
          </w:cols>
        </w:sectPr>
      </w:pPr>
    </w:p>
    <w:p w:rsidR="004019AD" w:rsidRDefault="004019AD">
      <w:pPr>
        <w:spacing w:line="370" w:lineRule="exact"/>
        <w:rPr>
          <w:sz w:val="20"/>
          <w:szCs w:val="20"/>
        </w:rPr>
      </w:pPr>
    </w:p>
    <w:p w:rsidR="004019AD" w:rsidRDefault="00A20208">
      <w:pPr>
        <w:ind w:left="9680"/>
        <w:rPr>
          <w:sz w:val="20"/>
          <w:szCs w:val="20"/>
        </w:rPr>
      </w:pPr>
      <w:r>
        <w:rPr>
          <w:rFonts w:eastAsia="Times New Roman"/>
          <w:sz w:val="24"/>
          <w:szCs w:val="24"/>
        </w:rPr>
        <w:t>85</w:t>
      </w:r>
    </w:p>
    <w:p w:rsidR="004019AD" w:rsidRDefault="004019AD">
      <w:pPr>
        <w:sectPr w:rsidR="004019AD">
          <w:type w:val="continuous"/>
          <w:pgSz w:w="11900" w:h="16838"/>
          <w:pgMar w:top="1122" w:right="846" w:bottom="151" w:left="1140" w:header="0" w:footer="0" w:gutter="0"/>
          <w:cols w:space="720" w:equalWidth="0">
            <w:col w:w="9920"/>
          </w:cols>
        </w:sectPr>
      </w:pPr>
    </w:p>
    <w:p w:rsidR="004019AD" w:rsidRDefault="00A20208">
      <w:pPr>
        <w:spacing w:line="235" w:lineRule="auto"/>
        <w:ind w:left="707" w:right="1200" w:hanging="700"/>
        <w:rPr>
          <w:sz w:val="20"/>
          <w:szCs w:val="20"/>
        </w:rPr>
      </w:pPr>
      <w:r>
        <w:rPr>
          <w:rFonts w:eastAsia="Times New Roman"/>
          <w:b/>
          <w:bCs/>
          <w:sz w:val="24"/>
          <w:szCs w:val="24"/>
        </w:rPr>
        <w:t xml:space="preserve">Примерный перечень лабораторных и практических работ (на выбор учителя): </w:t>
      </w:r>
      <w:r>
        <w:rPr>
          <w:rFonts w:eastAsia="Times New Roman"/>
          <w:sz w:val="24"/>
          <w:szCs w:val="24"/>
        </w:rPr>
        <w:t xml:space="preserve">Использование различных методов при изучении биологических объектов. Техника </w:t>
      </w:r>
      <w:proofErr w:type="spellStart"/>
      <w:r>
        <w:rPr>
          <w:rFonts w:eastAsia="Times New Roman"/>
          <w:sz w:val="24"/>
          <w:szCs w:val="24"/>
        </w:rPr>
        <w:t>микроскопирования</w:t>
      </w:r>
      <w:proofErr w:type="spellEnd"/>
      <w:r>
        <w:rPr>
          <w:rFonts w:eastAsia="Times New Roman"/>
          <w:sz w:val="24"/>
          <w:szCs w:val="24"/>
        </w:rPr>
        <w:t>.</w:t>
      </w:r>
    </w:p>
    <w:p w:rsidR="004019AD" w:rsidRDefault="004019AD">
      <w:pPr>
        <w:spacing w:line="13" w:lineRule="exact"/>
        <w:rPr>
          <w:sz w:val="20"/>
          <w:szCs w:val="20"/>
        </w:rPr>
      </w:pPr>
    </w:p>
    <w:p w:rsidR="004019AD" w:rsidRDefault="00A20208">
      <w:pPr>
        <w:spacing w:line="234" w:lineRule="auto"/>
        <w:ind w:left="7" w:right="20" w:firstLine="701"/>
        <w:rPr>
          <w:sz w:val="20"/>
          <w:szCs w:val="20"/>
        </w:rPr>
      </w:pPr>
      <w:r>
        <w:rPr>
          <w:rFonts w:eastAsia="Times New Roman"/>
          <w:sz w:val="24"/>
          <w:szCs w:val="24"/>
        </w:rPr>
        <w:t>Изучение клеток растений и животных под микроскопом на готовых микропрепаратах и их описание.</w:t>
      </w:r>
    </w:p>
    <w:p w:rsidR="004019AD" w:rsidRDefault="004019AD">
      <w:pPr>
        <w:spacing w:line="2" w:lineRule="exact"/>
        <w:rPr>
          <w:sz w:val="20"/>
          <w:szCs w:val="20"/>
        </w:rPr>
      </w:pPr>
    </w:p>
    <w:p w:rsidR="004019AD" w:rsidRDefault="00A20208">
      <w:pPr>
        <w:ind w:left="707"/>
        <w:rPr>
          <w:sz w:val="20"/>
          <w:szCs w:val="20"/>
        </w:rPr>
      </w:pPr>
      <w:r>
        <w:rPr>
          <w:rFonts w:eastAsia="Times New Roman"/>
          <w:sz w:val="24"/>
          <w:szCs w:val="24"/>
        </w:rPr>
        <w:t>Приготовление, рассматривание и описание микропрепаратов клеток растений.</w:t>
      </w:r>
    </w:p>
    <w:p w:rsidR="004019AD" w:rsidRDefault="00A20208">
      <w:pPr>
        <w:ind w:left="707"/>
        <w:rPr>
          <w:sz w:val="20"/>
          <w:szCs w:val="20"/>
        </w:rPr>
      </w:pPr>
      <w:r>
        <w:rPr>
          <w:rFonts w:eastAsia="Times New Roman"/>
          <w:sz w:val="24"/>
          <w:szCs w:val="24"/>
        </w:rPr>
        <w:t>Сравнение строения клеток растений, животных, грибов и бактерий.</w:t>
      </w:r>
    </w:p>
    <w:p w:rsidR="004019AD" w:rsidRDefault="00A20208">
      <w:pPr>
        <w:ind w:left="707"/>
        <w:rPr>
          <w:sz w:val="20"/>
          <w:szCs w:val="20"/>
        </w:rPr>
      </w:pPr>
      <w:r>
        <w:rPr>
          <w:rFonts w:eastAsia="Times New Roman"/>
          <w:sz w:val="24"/>
          <w:szCs w:val="24"/>
        </w:rPr>
        <w:t>Изучение движения цитоплазмы.</w:t>
      </w:r>
    </w:p>
    <w:p w:rsidR="004019AD" w:rsidRDefault="00A20208">
      <w:pPr>
        <w:ind w:left="707"/>
        <w:rPr>
          <w:sz w:val="20"/>
          <w:szCs w:val="20"/>
        </w:rPr>
      </w:pPr>
      <w:r>
        <w:rPr>
          <w:rFonts w:eastAsia="Times New Roman"/>
          <w:sz w:val="24"/>
          <w:szCs w:val="24"/>
        </w:rPr>
        <w:t xml:space="preserve">Изучение плазмолиза и </w:t>
      </w:r>
      <w:proofErr w:type="spellStart"/>
      <w:r>
        <w:rPr>
          <w:rFonts w:eastAsia="Times New Roman"/>
          <w:sz w:val="24"/>
          <w:szCs w:val="24"/>
        </w:rPr>
        <w:t>деплазмолиза</w:t>
      </w:r>
      <w:proofErr w:type="spellEnd"/>
      <w:r>
        <w:rPr>
          <w:rFonts w:eastAsia="Times New Roman"/>
          <w:sz w:val="24"/>
          <w:szCs w:val="24"/>
        </w:rPr>
        <w:t xml:space="preserve"> в клетках кожицы лука.</w:t>
      </w:r>
    </w:p>
    <w:p w:rsidR="004019AD" w:rsidRDefault="004019AD">
      <w:pPr>
        <w:spacing w:line="12" w:lineRule="exact"/>
        <w:rPr>
          <w:sz w:val="20"/>
          <w:szCs w:val="20"/>
        </w:rPr>
      </w:pPr>
    </w:p>
    <w:p w:rsidR="004019AD" w:rsidRDefault="00A20208">
      <w:pPr>
        <w:spacing w:line="234" w:lineRule="auto"/>
        <w:ind w:left="7" w:right="20" w:firstLine="701"/>
        <w:rPr>
          <w:sz w:val="20"/>
          <w:szCs w:val="20"/>
        </w:rPr>
      </w:pPr>
      <w:r>
        <w:rPr>
          <w:rFonts w:eastAsia="Times New Roman"/>
          <w:sz w:val="24"/>
          <w:szCs w:val="24"/>
        </w:rPr>
        <w:t>Изучение ферментативного расщепления пероксида водорода в растительных и животных клетках.</w:t>
      </w:r>
    </w:p>
    <w:p w:rsidR="004019AD" w:rsidRDefault="004019AD">
      <w:pPr>
        <w:spacing w:line="2" w:lineRule="exact"/>
        <w:rPr>
          <w:sz w:val="20"/>
          <w:szCs w:val="20"/>
        </w:rPr>
      </w:pPr>
    </w:p>
    <w:p w:rsidR="004019AD" w:rsidRDefault="00A20208">
      <w:pPr>
        <w:ind w:left="707"/>
        <w:rPr>
          <w:sz w:val="20"/>
          <w:szCs w:val="20"/>
        </w:rPr>
      </w:pPr>
      <w:r>
        <w:rPr>
          <w:rFonts w:eastAsia="Times New Roman"/>
          <w:sz w:val="24"/>
          <w:szCs w:val="24"/>
        </w:rPr>
        <w:t>Обнаружение белков, углеводов, липидов с помощью качественных реакций.</w:t>
      </w:r>
    </w:p>
    <w:p w:rsidR="004019AD" w:rsidRDefault="00A20208">
      <w:pPr>
        <w:ind w:left="707"/>
        <w:rPr>
          <w:sz w:val="20"/>
          <w:szCs w:val="20"/>
        </w:rPr>
      </w:pPr>
      <w:r>
        <w:rPr>
          <w:rFonts w:eastAsia="Times New Roman"/>
          <w:sz w:val="24"/>
          <w:szCs w:val="24"/>
        </w:rPr>
        <w:t>Выделение ДНК.</w:t>
      </w:r>
    </w:p>
    <w:p w:rsidR="004019AD" w:rsidRDefault="004019AD">
      <w:pPr>
        <w:spacing w:line="1" w:lineRule="exact"/>
        <w:rPr>
          <w:sz w:val="20"/>
          <w:szCs w:val="20"/>
        </w:rPr>
      </w:pPr>
    </w:p>
    <w:p w:rsidR="004019AD" w:rsidRDefault="00A20208">
      <w:pPr>
        <w:ind w:left="707"/>
        <w:rPr>
          <w:sz w:val="20"/>
          <w:szCs w:val="20"/>
        </w:rPr>
      </w:pPr>
      <w:r>
        <w:rPr>
          <w:rFonts w:eastAsia="Times New Roman"/>
          <w:sz w:val="24"/>
          <w:szCs w:val="24"/>
        </w:rPr>
        <w:t>Изучение каталитической активности ферментов (на примере амилазы или каталазы).</w:t>
      </w:r>
    </w:p>
    <w:p w:rsidR="004019AD" w:rsidRDefault="00A20208">
      <w:pPr>
        <w:ind w:left="707"/>
        <w:rPr>
          <w:sz w:val="20"/>
          <w:szCs w:val="20"/>
        </w:rPr>
      </w:pPr>
      <w:r>
        <w:rPr>
          <w:rFonts w:eastAsia="Times New Roman"/>
          <w:sz w:val="24"/>
          <w:szCs w:val="24"/>
        </w:rPr>
        <w:t>Наблюдение митоза в клетках кончика корешка лука на готовых микропрепаратах.</w:t>
      </w:r>
    </w:p>
    <w:p w:rsidR="004019AD" w:rsidRDefault="00A20208">
      <w:pPr>
        <w:ind w:left="707"/>
        <w:rPr>
          <w:sz w:val="20"/>
          <w:szCs w:val="20"/>
        </w:rPr>
      </w:pPr>
      <w:r>
        <w:rPr>
          <w:rFonts w:eastAsia="Times New Roman"/>
          <w:sz w:val="24"/>
          <w:szCs w:val="24"/>
        </w:rPr>
        <w:t>Изучение хромосом на готовых микропрепаратах.</w:t>
      </w:r>
    </w:p>
    <w:p w:rsidR="004019AD" w:rsidRDefault="00A20208">
      <w:pPr>
        <w:ind w:left="707"/>
        <w:rPr>
          <w:sz w:val="20"/>
          <w:szCs w:val="20"/>
        </w:rPr>
      </w:pPr>
      <w:r>
        <w:rPr>
          <w:rFonts w:eastAsia="Times New Roman"/>
          <w:sz w:val="24"/>
          <w:szCs w:val="24"/>
        </w:rPr>
        <w:t>Изучение стадий мейоза на готовых микропрепаратах.</w:t>
      </w:r>
    </w:p>
    <w:p w:rsidR="004019AD" w:rsidRDefault="00A20208">
      <w:pPr>
        <w:ind w:left="707"/>
        <w:rPr>
          <w:sz w:val="20"/>
          <w:szCs w:val="20"/>
        </w:rPr>
      </w:pPr>
      <w:r>
        <w:rPr>
          <w:rFonts w:eastAsia="Times New Roman"/>
          <w:sz w:val="24"/>
          <w:szCs w:val="24"/>
        </w:rPr>
        <w:t>Изучение строения половых клеток на готовых микропрепаратах.</w:t>
      </w:r>
    </w:p>
    <w:p w:rsidR="004019AD" w:rsidRDefault="00A20208">
      <w:pPr>
        <w:ind w:left="707"/>
        <w:rPr>
          <w:sz w:val="20"/>
          <w:szCs w:val="20"/>
        </w:rPr>
      </w:pPr>
      <w:r>
        <w:rPr>
          <w:rFonts w:eastAsia="Times New Roman"/>
          <w:sz w:val="24"/>
          <w:szCs w:val="24"/>
        </w:rPr>
        <w:t>Решение элементарных задач по молекулярной биологии.</w:t>
      </w:r>
    </w:p>
    <w:p w:rsidR="004019AD" w:rsidRDefault="004019AD">
      <w:pPr>
        <w:spacing w:line="12" w:lineRule="exact"/>
        <w:rPr>
          <w:sz w:val="20"/>
          <w:szCs w:val="20"/>
        </w:rPr>
      </w:pPr>
    </w:p>
    <w:p w:rsidR="004019AD" w:rsidRDefault="00A20208">
      <w:pPr>
        <w:spacing w:line="234" w:lineRule="auto"/>
        <w:ind w:left="7" w:firstLine="701"/>
        <w:rPr>
          <w:sz w:val="20"/>
          <w:szCs w:val="20"/>
        </w:rPr>
      </w:pPr>
      <w:r>
        <w:rPr>
          <w:rFonts w:eastAsia="Times New Roman"/>
          <w:sz w:val="24"/>
          <w:szCs w:val="24"/>
        </w:rPr>
        <w:t>Выявление признаков сходства зародышей человека и других позвоночных животных как доказательство их родства.</w:t>
      </w:r>
    </w:p>
    <w:p w:rsidR="004019AD" w:rsidRDefault="004019AD">
      <w:pPr>
        <w:spacing w:line="2" w:lineRule="exact"/>
        <w:rPr>
          <w:sz w:val="20"/>
          <w:szCs w:val="20"/>
        </w:rPr>
      </w:pPr>
    </w:p>
    <w:p w:rsidR="004019AD" w:rsidRDefault="00A20208">
      <w:pPr>
        <w:ind w:left="707"/>
        <w:rPr>
          <w:sz w:val="20"/>
          <w:szCs w:val="20"/>
        </w:rPr>
      </w:pPr>
      <w:r>
        <w:rPr>
          <w:rFonts w:eastAsia="Times New Roman"/>
          <w:sz w:val="24"/>
          <w:szCs w:val="24"/>
        </w:rPr>
        <w:t>Составление элементарных схем скрещивания.</w:t>
      </w:r>
    </w:p>
    <w:p w:rsidR="004019AD" w:rsidRDefault="00A20208">
      <w:pPr>
        <w:ind w:left="707"/>
        <w:rPr>
          <w:sz w:val="20"/>
          <w:szCs w:val="20"/>
        </w:rPr>
      </w:pPr>
      <w:r>
        <w:rPr>
          <w:rFonts w:eastAsia="Times New Roman"/>
          <w:sz w:val="24"/>
          <w:szCs w:val="24"/>
        </w:rPr>
        <w:t>Решение генетических задач.</w:t>
      </w:r>
    </w:p>
    <w:p w:rsidR="004019AD" w:rsidRDefault="00A20208">
      <w:pPr>
        <w:ind w:left="707"/>
        <w:rPr>
          <w:sz w:val="20"/>
          <w:szCs w:val="20"/>
        </w:rPr>
      </w:pPr>
      <w:r>
        <w:rPr>
          <w:rFonts w:eastAsia="Times New Roman"/>
          <w:sz w:val="24"/>
          <w:szCs w:val="24"/>
        </w:rPr>
        <w:t xml:space="preserve">Изучение результатов моногибридного и </w:t>
      </w:r>
      <w:proofErr w:type="spellStart"/>
      <w:r>
        <w:rPr>
          <w:rFonts w:eastAsia="Times New Roman"/>
          <w:sz w:val="24"/>
          <w:szCs w:val="24"/>
        </w:rPr>
        <w:t>дигибридного</w:t>
      </w:r>
      <w:proofErr w:type="spellEnd"/>
      <w:r>
        <w:rPr>
          <w:rFonts w:eastAsia="Times New Roman"/>
          <w:sz w:val="24"/>
          <w:szCs w:val="24"/>
        </w:rPr>
        <w:t xml:space="preserve"> скрещивания у дрозофилы.</w:t>
      </w:r>
    </w:p>
    <w:p w:rsidR="004019AD" w:rsidRDefault="00A20208">
      <w:pPr>
        <w:ind w:left="707"/>
        <w:rPr>
          <w:sz w:val="20"/>
          <w:szCs w:val="20"/>
        </w:rPr>
      </w:pPr>
      <w:r>
        <w:rPr>
          <w:rFonts w:eastAsia="Times New Roman"/>
          <w:sz w:val="24"/>
          <w:szCs w:val="24"/>
        </w:rPr>
        <w:t>Составление и анализ родословных человека.</w:t>
      </w:r>
    </w:p>
    <w:p w:rsidR="004019AD" w:rsidRDefault="00A20208">
      <w:pPr>
        <w:ind w:left="707"/>
        <w:rPr>
          <w:sz w:val="20"/>
          <w:szCs w:val="20"/>
        </w:rPr>
      </w:pPr>
      <w:r>
        <w:rPr>
          <w:rFonts w:eastAsia="Times New Roman"/>
          <w:sz w:val="24"/>
          <w:szCs w:val="24"/>
        </w:rPr>
        <w:t>Изучение изменчивости, построение вариационного ряда и вариационной кривой.</w:t>
      </w:r>
    </w:p>
    <w:p w:rsidR="004019AD" w:rsidRDefault="00A20208">
      <w:pPr>
        <w:ind w:left="707"/>
        <w:rPr>
          <w:sz w:val="20"/>
          <w:szCs w:val="20"/>
        </w:rPr>
      </w:pPr>
      <w:r>
        <w:rPr>
          <w:rFonts w:eastAsia="Times New Roman"/>
          <w:sz w:val="24"/>
          <w:szCs w:val="24"/>
        </w:rPr>
        <w:t>Описание фенотипа.</w:t>
      </w:r>
    </w:p>
    <w:p w:rsidR="004019AD" w:rsidRDefault="00A20208">
      <w:pPr>
        <w:ind w:left="707"/>
        <w:rPr>
          <w:sz w:val="20"/>
          <w:szCs w:val="20"/>
        </w:rPr>
      </w:pPr>
      <w:r>
        <w:rPr>
          <w:rFonts w:eastAsia="Times New Roman"/>
          <w:sz w:val="24"/>
          <w:szCs w:val="24"/>
        </w:rPr>
        <w:t>Сравнение видов по морфологическому критерию.</w:t>
      </w:r>
    </w:p>
    <w:p w:rsidR="004019AD" w:rsidRDefault="00A20208">
      <w:pPr>
        <w:ind w:left="707"/>
        <w:rPr>
          <w:sz w:val="20"/>
          <w:szCs w:val="20"/>
        </w:rPr>
      </w:pPr>
      <w:r>
        <w:rPr>
          <w:rFonts w:eastAsia="Times New Roman"/>
          <w:sz w:val="24"/>
          <w:szCs w:val="24"/>
        </w:rPr>
        <w:t>Описание приспособленности организма и ее относительного характера.</w:t>
      </w:r>
    </w:p>
    <w:p w:rsidR="004019AD" w:rsidRDefault="00A20208">
      <w:pPr>
        <w:ind w:left="707"/>
        <w:rPr>
          <w:sz w:val="20"/>
          <w:szCs w:val="20"/>
        </w:rPr>
      </w:pPr>
      <w:r>
        <w:rPr>
          <w:rFonts w:eastAsia="Times New Roman"/>
          <w:sz w:val="24"/>
          <w:szCs w:val="24"/>
        </w:rPr>
        <w:t>Выявление приспособлений организмов к влиянию различных экологических факторов.</w:t>
      </w:r>
    </w:p>
    <w:p w:rsidR="004019AD" w:rsidRDefault="00A20208">
      <w:pPr>
        <w:ind w:left="707"/>
        <w:rPr>
          <w:sz w:val="20"/>
          <w:szCs w:val="20"/>
        </w:rPr>
      </w:pPr>
      <w:r>
        <w:rPr>
          <w:rFonts w:eastAsia="Times New Roman"/>
          <w:sz w:val="24"/>
          <w:szCs w:val="24"/>
        </w:rPr>
        <w:t>Сравнение анатомического строения растений разных мест обитания.</w:t>
      </w:r>
    </w:p>
    <w:p w:rsidR="004019AD" w:rsidRDefault="00A20208">
      <w:pPr>
        <w:ind w:left="707"/>
        <w:rPr>
          <w:sz w:val="20"/>
          <w:szCs w:val="20"/>
        </w:rPr>
      </w:pPr>
      <w:r>
        <w:rPr>
          <w:rFonts w:eastAsia="Times New Roman"/>
          <w:sz w:val="24"/>
          <w:szCs w:val="24"/>
        </w:rPr>
        <w:t>Методы измерения факторов среды обитания.</w:t>
      </w:r>
    </w:p>
    <w:p w:rsidR="004019AD" w:rsidRDefault="00A20208">
      <w:pPr>
        <w:ind w:left="707"/>
        <w:rPr>
          <w:sz w:val="20"/>
          <w:szCs w:val="20"/>
        </w:rPr>
      </w:pPr>
      <w:r>
        <w:rPr>
          <w:rFonts w:eastAsia="Times New Roman"/>
          <w:sz w:val="24"/>
          <w:szCs w:val="24"/>
        </w:rPr>
        <w:t>Изучение экологических адаптаций человека.</w:t>
      </w:r>
    </w:p>
    <w:p w:rsidR="004019AD" w:rsidRDefault="00A20208">
      <w:pPr>
        <w:ind w:left="707"/>
        <w:rPr>
          <w:sz w:val="20"/>
          <w:szCs w:val="20"/>
        </w:rPr>
      </w:pPr>
      <w:r>
        <w:rPr>
          <w:rFonts w:eastAsia="Times New Roman"/>
          <w:sz w:val="24"/>
          <w:szCs w:val="24"/>
        </w:rPr>
        <w:t>Составление пищевых цепей.</w:t>
      </w:r>
    </w:p>
    <w:p w:rsidR="004019AD" w:rsidRDefault="00A20208">
      <w:pPr>
        <w:ind w:left="707"/>
        <w:rPr>
          <w:sz w:val="20"/>
          <w:szCs w:val="20"/>
        </w:rPr>
      </w:pPr>
      <w:r>
        <w:rPr>
          <w:rFonts w:eastAsia="Times New Roman"/>
          <w:sz w:val="24"/>
          <w:szCs w:val="24"/>
        </w:rPr>
        <w:t>Изучение и описание экосистем своей местности.</w:t>
      </w:r>
    </w:p>
    <w:p w:rsidR="004019AD" w:rsidRDefault="00A20208">
      <w:pPr>
        <w:ind w:left="707"/>
        <w:rPr>
          <w:sz w:val="20"/>
          <w:szCs w:val="20"/>
        </w:rPr>
      </w:pPr>
      <w:r>
        <w:rPr>
          <w:rFonts w:eastAsia="Times New Roman"/>
          <w:sz w:val="24"/>
          <w:szCs w:val="24"/>
        </w:rPr>
        <w:t>Моделирование структур и процессов, происходящих в экосистемах.</w:t>
      </w:r>
    </w:p>
    <w:p w:rsidR="004019AD" w:rsidRDefault="00A20208">
      <w:pPr>
        <w:ind w:left="707"/>
        <w:rPr>
          <w:sz w:val="20"/>
          <w:szCs w:val="20"/>
        </w:rPr>
      </w:pPr>
      <w:r>
        <w:rPr>
          <w:rFonts w:eastAsia="Times New Roman"/>
          <w:sz w:val="24"/>
          <w:szCs w:val="24"/>
        </w:rPr>
        <w:t>Оценка антропогенных изменений в природе.</w:t>
      </w:r>
    </w:p>
    <w:p w:rsidR="004019AD" w:rsidRDefault="004019AD">
      <w:pPr>
        <w:spacing w:line="281" w:lineRule="exact"/>
        <w:rPr>
          <w:sz w:val="20"/>
          <w:szCs w:val="20"/>
        </w:rPr>
      </w:pPr>
    </w:p>
    <w:p w:rsidR="004019AD" w:rsidRDefault="00A20208">
      <w:pPr>
        <w:ind w:left="7"/>
        <w:rPr>
          <w:sz w:val="20"/>
          <w:szCs w:val="20"/>
        </w:rPr>
      </w:pPr>
      <w:r>
        <w:rPr>
          <w:rFonts w:eastAsia="Times New Roman"/>
          <w:b/>
          <w:bCs/>
          <w:sz w:val="24"/>
          <w:szCs w:val="24"/>
        </w:rPr>
        <w:t>2.2.2.10. Физика</w:t>
      </w:r>
    </w:p>
    <w:p w:rsidR="004019AD" w:rsidRDefault="004019AD">
      <w:pPr>
        <w:spacing w:line="283" w:lineRule="exact"/>
        <w:rPr>
          <w:sz w:val="20"/>
          <w:szCs w:val="20"/>
        </w:rPr>
      </w:pPr>
    </w:p>
    <w:p w:rsidR="004019AD" w:rsidRDefault="00A20208" w:rsidP="004F53F6">
      <w:pPr>
        <w:spacing w:line="236" w:lineRule="auto"/>
        <w:ind w:left="7" w:firstLine="708"/>
        <w:jc w:val="both"/>
        <w:rPr>
          <w:sz w:val="20"/>
          <w:szCs w:val="20"/>
        </w:rPr>
      </w:pPr>
      <w:r>
        <w:rPr>
          <w:rFonts w:eastAsia="Times New Roman"/>
          <w:sz w:val="24"/>
          <w:szCs w:val="24"/>
        </w:rPr>
        <w:t xml:space="preserve">Программа учебного предмета «Физика» направлена на формирование у обучающихся функциональной грамотности и </w:t>
      </w:r>
      <w:proofErr w:type="spellStart"/>
      <w:r>
        <w:rPr>
          <w:rFonts w:eastAsia="Times New Roman"/>
          <w:sz w:val="24"/>
          <w:szCs w:val="24"/>
        </w:rPr>
        <w:t>метапредметных</w:t>
      </w:r>
      <w:proofErr w:type="spellEnd"/>
      <w:r>
        <w:rPr>
          <w:rFonts w:eastAsia="Times New Roman"/>
          <w:sz w:val="24"/>
          <w:szCs w:val="24"/>
        </w:rPr>
        <w:t xml:space="preserve"> умений через выполнение исследовательской и практической деятельности.</w:t>
      </w:r>
    </w:p>
    <w:p w:rsidR="004019AD" w:rsidRDefault="004019AD">
      <w:pPr>
        <w:spacing w:line="14" w:lineRule="exact"/>
        <w:rPr>
          <w:sz w:val="20"/>
          <w:szCs w:val="20"/>
        </w:rPr>
      </w:pPr>
    </w:p>
    <w:p w:rsidR="004019AD" w:rsidRDefault="00A20208">
      <w:pPr>
        <w:spacing w:line="238" w:lineRule="auto"/>
        <w:ind w:left="7" w:firstLine="708"/>
        <w:jc w:val="both"/>
        <w:rPr>
          <w:sz w:val="20"/>
          <w:szCs w:val="20"/>
        </w:rPr>
      </w:pPr>
      <w:r>
        <w:rPr>
          <w:rFonts w:eastAsia="Times New Roman"/>
          <w:sz w:val="24"/>
          <w:szCs w:val="24"/>
        </w:rPr>
        <w:t>Изучение физики на базовом уровне ориентировано на обеспечение общеобразовательной и общекультурной подготовки выпускников. 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4019AD" w:rsidRDefault="004019AD">
      <w:pPr>
        <w:spacing w:line="2" w:lineRule="exact"/>
        <w:rPr>
          <w:sz w:val="20"/>
          <w:szCs w:val="20"/>
        </w:rPr>
      </w:pPr>
    </w:p>
    <w:p w:rsidR="004019AD" w:rsidRDefault="00A20208">
      <w:pPr>
        <w:ind w:left="707"/>
        <w:rPr>
          <w:sz w:val="20"/>
          <w:szCs w:val="20"/>
        </w:rPr>
      </w:pPr>
      <w:r>
        <w:rPr>
          <w:rFonts w:eastAsia="Times New Roman"/>
          <w:sz w:val="24"/>
          <w:szCs w:val="24"/>
        </w:rPr>
        <w:t>Изучение физики на углубленном уровне включает расширение предметных результатов</w:t>
      </w:r>
    </w:p>
    <w:p w:rsidR="004019AD" w:rsidRDefault="004019AD">
      <w:pPr>
        <w:spacing w:line="12" w:lineRule="exact"/>
        <w:rPr>
          <w:sz w:val="20"/>
          <w:szCs w:val="20"/>
        </w:rPr>
      </w:pPr>
    </w:p>
    <w:p w:rsidR="004019AD" w:rsidRDefault="00A20208" w:rsidP="00A20208">
      <w:pPr>
        <w:numPr>
          <w:ilvl w:val="0"/>
          <w:numId w:val="110"/>
        </w:numPr>
        <w:tabs>
          <w:tab w:val="left" w:pos="362"/>
        </w:tabs>
        <w:spacing w:line="234" w:lineRule="auto"/>
        <w:ind w:left="7" w:hanging="7"/>
        <w:jc w:val="both"/>
        <w:rPr>
          <w:rFonts w:eastAsia="Times New Roman"/>
          <w:sz w:val="24"/>
          <w:szCs w:val="24"/>
        </w:rPr>
      </w:pPr>
      <w:r>
        <w:rPr>
          <w:rFonts w:eastAsia="Times New Roman"/>
          <w:sz w:val="24"/>
          <w:szCs w:val="24"/>
        </w:rPr>
        <w:t>содержание, ориентированное на подготовку к последующему профессиональному образованию. Изучение предмета на углубленном уровне позволяет сформировать у</w:t>
      </w:r>
    </w:p>
    <w:p w:rsidR="004019AD" w:rsidRDefault="004019AD">
      <w:pPr>
        <w:sectPr w:rsidR="004019AD">
          <w:pgSz w:w="11900" w:h="16838"/>
          <w:pgMar w:top="1139" w:right="846" w:bottom="151" w:left="1133" w:header="0" w:footer="0" w:gutter="0"/>
          <w:cols w:space="720" w:equalWidth="0">
            <w:col w:w="9927"/>
          </w:cols>
        </w:sectPr>
      </w:pPr>
    </w:p>
    <w:p w:rsidR="004019AD" w:rsidRDefault="004019AD">
      <w:pPr>
        <w:spacing w:line="371" w:lineRule="exact"/>
        <w:rPr>
          <w:sz w:val="20"/>
          <w:szCs w:val="20"/>
        </w:rPr>
      </w:pPr>
    </w:p>
    <w:p w:rsidR="00272C30" w:rsidRDefault="00272C30">
      <w:pPr>
        <w:ind w:left="9687"/>
        <w:rPr>
          <w:rFonts w:eastAsia="Times New Roman"/>
          <w:sz w:val="24"/>
          <w:szCs w:val="24"/>
        </w:rPr>
      </w:pPr>
    </w:p>
    <w:p w:rsidR="004019AD" w:rsidRDefault="00A20208">
      <w:pPr>
        <w:ind w:left="9687"/>
        <w:rPr>
          <w:sz w:val="20"/>
          <w:szCs w:val="20"/>
        </w:rPr>
      </w:pPr>
      <w:r>
        <w:rPr>
          <w:rFonts w:eastAsia="Times New Roman"/>
          <w:sz w:val="24"/>
          <w:szCs w:val="24"/>
        </w:rPr>
        <w:t>86</w:t>
      </w:r>
    </w:p>
    <w:p w:rsidR="004019AD" w:rsidRDefault="004019AD">
      <w:pPr>
        <w:sectPr w:rsidR="004019AD">
          <w:type w:val="continuous"/>
          <w:pgSz w:w="11900" w:h="16838"/>
          <w:pgMar w:top="1139" w:right="846" w:bottom="151" w:left="1133" w:header="0" w:footer="0" w:gutter="0"/>
          <w:cols w:space="720" w:equalWidth="0">
            <w:col w:w="9927"/>
          </w:cols>
        </w:sectPr>
      </w:pPr>
    </w:p>
    <w:p w:rsidR="004019AD" w:rsidRDefault="00A20208">
      <w:pPr>
        <w:spacing w:line="237" w:lineRule="auto"/>
        <w:jc w:val="both"/>
        <w:rPr>
          <w:sz w:val="20"/>
          <w:szCs w:val="20"/>
        </w:rPr>
      </w:pPr>
      <w:r>
        <w:rPr>
          <w:rFonts w:eastAsia="Times New Roman"/>
          <w:sz w:val="24"/>
          <w:szCs w:val="24"/>
        </w:rPr>
        <w:t>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4019AD" w:rsidRDefault="004019AD">
      <w:pPr>
        <w:spacing w:line="286" w:lineRule="exact"/>
        <w:rPr>
          <w:sz w:val="20"/>
          <w:szCs w:val="20"/>
        </w:rPr>
      </w:pPr>
    </w:p>
    <w:p w:rsidR="004019AD" w:rsidRDefault="00A20208">
      <w:pPr>
        <w:rPr>
          <w:sz w:val="20"/>
          <w:szCs w:val="20"/>
        </w:rPr>
      </w:pPr>
      <w:r>
        <w:rPr>
          <w:rFonts w:eastAsia="Times New Roman"/>
          <w:b/>
          <w:bCs/>
          <w:sz w:val="24"/>
          <w:szCs w:val="24"/>
        </w:rPr>
        <w:t>Базовый уровень</w:t>
      </w:r>
    </w:p>
    <w:p w:rsidR="004019AD" w:rsidRDefault="00A20208">
      <w:pPr>
        <w:rPr>
          <w:sz w:val="20"/>
          <w:szCs w:val="20"/>
        </w:rPr>
      </w:pPr>
      <w:r>
        <w:rPr>
          <w:rFonts w:eastAsia="Times New Roman"/>
          <w:b/>
          <w:bCs/>
          <w:sz w:val="24"/>
          <w:szCs w:val="24"/>
        </w:rPr>
        <w:t>Физика и естественно-научный метод познания природы</w:t>
      </w:r>
    </w:p>
    <w:p w:rsidR="004019AD" w:rsidRDefault="004019AD">
      <w:pPr>
        <w:spacing w:line="7" w:lineRule="exact"/>
        <w:rPr>
          <w:sz w:val="20"/>
          <w:szCs w:val="20"/>
        </w:rPr>
      </w:pPr>
    </w:p>
    <w:p w:rsidR="004019AD" w:rsidRDefault="00A20208">
      <w:pPr>
        <w:spacing w:line="237" w:lineRule="auto"/>
        <w:jc w:val="both"/>
        <w:rPr>
          <w:sz w:val="20"/>
          <w:szCs w:val="20"/>
        </w:rPr>
      </w:pPr>
      <w:r>
        <w:rPr>
          <w:rFonts w:eastAsia="Times New Roman"/>
          <w:sz w:val="24"/>
          <w:szCs w:val="24"/>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rFonts w:eastAsia="Times New Roman"/>
          <w:b/>
          <w:bCs/>
          <w:color w:val="1F497D"/>
          <w:sz w:val="24"/>
          <w:szCs w:val="24"/>
        </w:rPr>
        <w:t>.</w:t>
      </w:r>
      <w:r>
        <w:rPr>
          <w:rFonts w:eastAsia="Times New Roman"/>
          <w:sz w:val="24"/>
          <w:szCs w:val="24"/>
        </w:rPr>
        <w:t xml:space="preserve"> Роль и место физики в формировании современной научной картины мира, в практической деятельности людей. </w:t>
      </w:r>
      <w:r>
        <w:rPr>
          <w:rFonts w:eastAsia="Times New Roman"/>
          <w:i/>
          <w:iCs/>
          <w:sz w:val="24"/>
          <w:szCs w:val="24"/>
        </w:rPr>
        <w:t>Физика и культура.</w:t>
      </w:r>
    </w:p>
    <w:p w:rsidR="004019AD" w:rsidRDefault="004019AD">
      <w:pPr>
        <w:spacing w:line="287" w:lineRule="exact"/>
        <w:rPr>
          <w:sz w:val="20"/>
          <w:szCs w:val="20"/>
        </w:rPr>
      </w:pPr>
    </w:p>
    <w:p w:rsidR="004019AD" w:rsidRDefault="00A20208">
      <w:pPr>
        <w:rPr>
          <w:sz w:val="20"/>
          <w:szCs w:val="20"/>
        </w:rPr>
      </w:pPr>
      <w:r>
        <w:rPr>
          <w:rFonts w:eastAsia="Times New Roman"/>
          <w:b/>
          <w:bCs/>
          <w:sz w:val="24"/>
          <w:szCs w:val="24"/>
        </w:rPr>
        <w:t>Механика</w:t>
      </w:r>
    </w:p>
    <w:p w:rsidR="004019AD" w:rsidRDefault="004019AD">
      <w:pPr>
        <w:spacing w:line="7" w:lineRule="exact"/>
        <w:rPr>
          <w:sz w:val="20"/>
          <w:szCs w:val="20"/>
        </w:rPr>
      </w:pPr>
    </w:p>
    <w:p w:rsidR="004019AD" w:rsidRDefault="00A20208">
      <w:pPr>
        <w:spacing w:line="234" w:lineRule="auto"/>
        <w:jc w:val="both"/>
        <w:rPr>
          <w:sz w:val="20"/>
          <w:szCs w:val="20"/>
        </w:rPr>
      </w:pPr>
      <w:r>
        <w:rPr>
          <w:rFonts w:eastAsia="Times New Roman"/>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4019AD" w:rsidRDefault="004019AD">
      <w:pPr>
        <w:spacing w:line="14" w:lineRule="exact"/>
        <w:rPr>
          <w:sz w:val="20"/>
          <w:szCs w:val="20"/>
        </w:rPr>
      </w:pPr>
    </w:p>
    <w:p w:rsidR="004019AD" w:rsidRDefault="00A20208">
      <w:pPr>
        <w:spacing w:line="234" w:lineRule="auto"/>
        <w:ind w:right="20"/>
        <w:jc w:val="both"/>
        <w:rPr>
          <w:sz w:val="20"/>
          <w:szCs w:val="20"/>
        </w:rPr>
      </w:pPr>
      <w:r>
        <w:rPr>
          <w:rFonts w:eastAsia="Times New Roman"/>
          <w:sz w:val="24"/>
          <w:szCs w:val="24"/>
        </w:rPr>
        <w:t>Взаимодействие тел. Законы Всемирного тяготения, Гука, сухого трения. Инерциальная система отсчета. Законы механики Ньютона.</w:t>
      </w:r>
    </w:p>
    <w:p w:rsidR="004019AD" w:rsidRDefault="004019AD">
      <w:pPr>
        <w:spacing w:line="14" w:lineRule="exact"/>
        <w:rPr>
          <w:sz w:val="20"/>
          <w:szCs w:val="20"/>
        </w:rPr>
      </w:pPr>
    </w:p>
    <w:p w:rsidR="004019AD" w:rsidRDefault="00A20208">
      <w:pPr>
        <w:spacing w:line="237" w:lineRule="auto"/>
        <w:jc w:val="both"/>
        <w:rPr>
          <w:sz w:val="20"/>
          <w:szCs w:val="20"/>
        </w:rPr>
      </w:pPr>
      <w:r>
        <w:rPr>
          <w:rFonts w:eastAsia="Times New Roman"/>
          <w:sz w:val="24"/>
          <w:szCs w:val="24"/>
        </w:rPr>
        <w:t xml:space="preserve">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w:t>
      </w:r>
      <w:proofErr w:type="spellStart"/>
      <w:r>
        <w:rPr>
          <w:rFonts w:eastAsia="Times New Roman"/>
          <w:sz w:val="24"/>
          <w:szCs w:val="24"/>
        </w:rPr>
        <w:t>силы.Равновесие</w:t>
      </w:r>
      <w:proofErr w:type="spellEnd"/>
      <w:r>
        <w:rPr>
          <w:rFonts w:eastAsia="Times New Roman"/>
          <w:sz w:val="24"/>
          <w:szCs w:val="24"/>
        </w:rPr>
        <w:t xml:space="preserve"> материальной точки и твердого тела. Условия равновесия. Момент силы. Равновесие жидкости и газа. Движение жидкостей и газов.</w:t>
      </w:r>
    </w:p>
    <w:p w:rsidR="004019AD" w:rsidRDefault="004019AD">
      <w:pPr>
        <w:spacing w:line="5" w:lineRule="exact"/>
        <w:rPr>
          <w:sz w:val="20"/>
          <w:szCs w:val="20"/>
        </w:rPr>
      </w:pPr>
    </w:p>
    <w:p w:rsidR="004019AD" w:rsidRDefault="00A20208">
      <w:pPr>
        <w:rPr>
          <w:sz w:val="20"/>
          <w:szCs w:val="20"/>
        </w:rPr>
      </w:pPr>
      <w:r>
        <w:rPr>
          <w:rFonts w:eastAsia="Times New Roman"/>
          <w:sz w:val="24"/>
          <w:szCs w:val="24"/>
        </w:rPr>
        <w:t>Механические колебания и волны. Превращения энергии при колебаниях. Энергия волны.</w:t>
      </w:r>
    </w:p>
    <w:p w:rsidR="004019AD" w:rsidRDefault="004019AD">
      <w:pPr>
        <w:spacing w:line="281" w:lineRule="exact"/>
        <w:rPr>
          <w:sz w:val="20"/>
          <w:szCs w:val="20"/>
        </w:rPr>
      </w:pPr>
    </w:p>
    <w:p w:rsidR="004019AD" w:rsidRDefault="00A20208">
      <w:pPr>
        <w:rPr>
          <w:sz w:val="20"/>
          <w:szCs w:val="20"/>
        </w:rPr>
      </w:pPr>
      <w:r>
        <w:rPr>
          <w:rFonts w:eastAsia="Times New Roman"/>
          <w:b/>
          <w:bCs/>
          <w:sz w:val="24"/>
          <w:szCs w:val="24"/>
        </w:rPr>
        <w:t>Молекулярная физика и термодинамика</w:t>
      </w:r>
    </w:p>
    <w:p w:rsidR="004019AD" w:rsidRDefault="004019AD">
      <w:pPr>
        <w:spacing w:line="7" w:lineRule="exact"/>
        <w:rPr>
          <w:sz w:val="20"/>
          <w:szCs w:val="20"/>
        </w:rPr>
      </w:pPr>
    </w:p>
    <w:p w:rsidR="004019AD" w:rsidRDefault="00A20208">
      <w:pPr>
        <w:spacing w:line="237" w:lineRule="auto"/>
        <w:rPr>
          <w:sz w:val="20"/>
          <w:szCs w:val="20"/>
        </w:rPr>
      </w:pPr>
      <w:r>
        <w:rPr>
          <w:rFonts w:eastAsia="Times New Roman"/>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w:t>
      </w:r>
      <w:proofErr w:type="spellStart"/>
      <w:r>
        <w:rPr>
          <w:rFonts w:eastAsia="Times New Roman"/>
          <w:sz w:val="24"/>
          <w:szCs w:val="24"/>
        </w:rPr>
        <w:t>Клапейрона</w:t>
      </w:r>
      <w:proofErr w:type="spellEnd"/>
      <w:r>
        <w:rPr>
          <w:rFonts w:eastAsia="Times New Roman"/>
          <w:sz w:val="24"/>
          <w:szCs w:val="24"/>
        </w:rPr>
        <w:t>. Агрегатные состояния вещества. Модель строения жидкостей.</w:t>
      </w:r>
    </w:p>
    <w:p w:rsidR="004019AD" w:rsidRDefault="004019AD">
      <w:pPr>
        <w:spacing w:line="17" w:lineRule="exact"/>
        <w:rPr>
          <w:sz w:val="20"/>
          <w:szCs w:val="20"/>
        </w:rPr>
      </w:pPr>
    </w:p>
    <w:p w:rsidR="004019AD" w:rsidRDefault="00A20208">
      <w:pPr>
        <w:spacing w:line="236" w:lineRule="auto"/>
        <w:jc w:val="both"/>
        <w:rPr>
          <w:sz w:val="20"/>
          <w:szCs w:val="20"/>
        </w:rPr>
      </w:pPr>
      <w:r>
        <w:rPr>
          <w:rFonts w:eastAsia="Times New Roman"/>
          <w:sz w:val="24"/>
          <w:szCs w:val="24"/>
        </w:rP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4019AD" w:rsidRDefault="004019AD">
      <w:pPr>
        <w:spacing w:line="282" w:lineRule="exact"/>
        <w:rPr>
          <w:sz w:val="20"/>
          <w:szCs w:val="20"/>
        </w:rPr>
      </w:pPr>
    </w:p>
    <w:p w:rsidR="004019AD" w:rsidRDefault="00A20208">
      <w:pPr>
        <w:rPr>
          <w:sz w:val="20"/>
          <w:szCs w:val="20"/>
        </w:rPr>
      </w:pPr>
      <w:r>
        <w:rPr>
          <w:rFonts w:eastAsia="Times New Roman"/>
          <w:b/>
          <w:bCs/>
          <w:sz w:val="24"/>
          <w:szCs w:val="24"/>
        </w:rPr>
        <w:t>Электродинамика</w:t>
      </w:r>
    </w:p>
    <w:p w:rsidR="004019AD" w:rsidRDefault="00A20208">
      <w:pPr>
        <w:spacing w:line="236" w:lineRule="auto"/>
        <w:rPr>
          <w:sz w:val="20"/>
          <w:szCs w:val="20"/>
        </w:rPr>
      </w:pPr>
      <w:r>
        <w:rPr>
          <w:rFonts w:eastAsia="Times New Roman"/>
          <w:sz w:val="24"/>
          <w:szCs w:val="24"/>
        </w:rPr>
        <w:t>Электрическое  поле.  Закон  Кулона.  Напряженность  и  потенциал электростатического  поля.</w:t>
      </w:r>
    </w:p>
    <w:p w:rsidR="004019AD" w:rsidRDefault="00A20208">
      <w:pPr>
        <w:rPr>
          <w:sz w:val="20"/>
          <w:szCs w:val="20"/>
        </w:rPr>
      </w:pPr>
      <w:r>
        <w:rPr>
          <w:rFonts w:eastAsia="Times New Roman"/>
          <w:sz w:val="24"/>
          <w:szCs w:val="24"/>
        </w:rPr>
        <w:t>Проводники, полупроводники и диэлектрики. Конденсатор.</w:t>
      </w:r>
    </w:p>
    <w:p w:rsidR="004019AD" w:rsidRDefault="00A20208">
      <w:pPr>
        <w:tabs>
          <w:tab w:val="left" w:pos="1440"/>
          <w:tab w:val="left" w:pos="3120"/>
          <w:tab w:val="left" w:pos="3700"/>
          <w:tab w:val="left" w:pos="5780"/>
          <w:tab w:val="left" w:pos="6480"/>
          <w:tab w:val="left" w:pos="7260"/>
          <w:tab w:val="left" w:pos="7880"/>
          <w:tab w:val="left" w:pos="8420"/>
          <w:tab w:val="left" w:pos="9340"/>
        </w:tabs>
        <w:rPr>
          <w:sz w:val="20"/>
          <w:szCs w:val="20"/>
        </w:rPr>
      </w:pPr>
      <w:r>
        <w:rPr>
          <w:rFonts w:eastAsia="Times New Roman"/>
          <w:sz w:val="24"/>
          <w:szCs w:val="24"/>
        </w:rPr>
        <w:t>Постоянный</w:t>
      </w:r>
      <w:r>
        <w:rPr>
          <w:rFonts w:eastAsia="Times New Roman"/>
          <w:sz w:val="24"/>
          <w:szCs w:val="24"/>
        </w:rPr>
        <w:tab/>
        <w:t>электрический</w:t>
      </w:r>
      <w:r>
        <w:rPr>
          <w:rFonts w:eastAsia="Times New Roman"/>
          <w:sz w:val="24"/>
          <w:szCs w:val="24"/>
        </w:rPr>
        <w:tab/>
        <w:t>ток.</w:t>
      </w:r>
      <w:r>
        <w:rPr>
          <w:rFonts w:eastAsia="Times New Roman"/>
          <w:sz w:val="24"/>
          <w:szCs w:val="24"/>
        </w:rPr>
        <w:tab/>
        <w:t>Электродвижущая</w:t>
      </w:r>
      <w:r>
        <w:rPr>
          <w:rFonts w:eastAsia="Times New Roman"/>
          <w:sz w:val="24"/>
          <w:szCs w:val="24"/>
        </w:rPr>
        <w:tab/>
        <w:t>сила.</w:t>
      </w:r>
      <w:r>
        <w:rPr>
          <w:rFonts w:eastAsia="Times New Roman"/>
          <w:sz w:val="24"/>
          <w:szCs w:val="24"/>
        </w:rPr>
        <w:tab/>
        <w:t>Закон</w:t>
      </w:r>
      <w:r>
        <w:rPr>
          <w:rFonts w:eastAsia="Times New Roman"/>
          <w:sz w:val="24"/>
          <w:szCs w:val="24"/>
        </w:rPr>
        <w:tab/>
        <w:t>Ома</w:t>
      </w:r>
      <w:r>
        <w:rPr>
          <w:rFonts w:eastAsia="Times New Roman"/>
          <w:sz w:val="24"/>
          <w:szCs w:val="24"/>
        </w:rPr>
        <w:tab/>
        <w:t>для</w:t>
      </w:r>
      <w:r>
        <w:rPr>
          <w:rFonts w:eastAsia="Times New Roman"/>
          <w:sz w:val="24"/>
          <w:szCs w:val="24"/>
        </w:rPr>
        <w:tab/>
        <w:t>полной</w:t>
      </w:r>
      <w:r>
        <w:rPr>
          <w:rFonts w:eastAsia="Times New Roman"/>
          <w:sz w:val="24"/>
          <w:szCs w:val="24"/>
        </w:rPr>
        <w:tab/>
        <w:t>цепи.</w:t>
      </w:r>
    </w:p>
    <w:p w:rsidR="004019AD" w:rsidRDefault="00A20208">
      <w:pPr>
        <w:tabs>
          <w:tab w:val="left" w:pos="1740"/>
          <w:tab w:val="left" w:pos="2300"/>
          <w:tab w:val="left" w:pos="2620"/>
          <w:tab w:val="left" w:pos="4200"/>
          <w:tab w:val="left" w:pos="5840"/>
          <w:tab w:val="left" w:pos="7920"/>
          <w:tab w:val="left" w:pos="8660"/>
          <w:tab w:val="left" w:pos="9000"/>
        </w:tabs>
        <w:rPr>
          <w:sz w:val="20"/>
          <w:szCs w:val="20"/>
        </w:rPr>
      </w:pPr>
      <w:r>
        <w:rPr>
          <w:rFonts w:eastAsia="Times New Roman"/>
          <w:sz w:val="24"/>
          <w:szCs w:val="24"/>
        </w:rPr>
        <w:t>Электрический</w:t>
      </w:r>
      <w:r>
        <w:rPr>
          <w:rFonts w:eastAsia="Times New Roman"/>
          <w:sz w:val="24"/>
          <w:szCs w:val="24"/>
        </w:rPr>
        <w:tab/>
        <w:t>ток</w:t>
      </w:r>
      <w:r>
        <w:rPr>
          <w:rFonts w:eastAsia="Times New Roman"/>
          <w:sz w:val="24"/>
          <w:szCs w:val="24"/>
        </w:rPr>
        <w:tab/>
        <w:t>в</w:t>
      </w:r>
      <w:r>
        <w:rPr>
          <w:rFonts w:eastAsia="Times New Roman"/>
          <w:sz w:val="24"/>
          <w:szCs w:val="24"/>
        </w:rPr>
        <w:tab/>
        <w:t>проводниках,</w:t>
      </w:r>
      <w:r>
        <w:rPr>
          <w:rFonts w:eastAsia="Times New Roman"/>
          <w:sz w:val="24"/>
          <w:szCs w:val="24"/>
        </w:rPr>
        <w:tab/>
        <w:t>электролитах,</w:t>
      </w:r>
      <w:r>
        <w:rPr>
          <w:rFonts w:eastAsia="Times New Roman"/>
          <w:sz w:val="24"/>
          <w:szCs w:val="24"/>
        </w:rPr>
        <w:tab/>
        <w:t>полупроводниках,</w:t>
      </w:r>
      <w:r>
        <w:rPr>
          <w:rFonts w:eastAsia="Times New Roman"/>
          <w:sz w:val="24"/>
          <w:szCs w:val="24"/>
        </w:rPr>
        <w:tab/>
        <w:t>газах</w:t>
      </w:r>
      <w:r>
        <w:rPr>
          <w:rFonts w:eastAsia="Times New Roman"/>
          <w:sz w:val="24"/>
          <w:szCs w:val="24"/>
        </w:rPr>
        <w:tab/>
        <w:t>и</w:t>
      </w:r>
      <w:r>
        <w:rPr>
          <w:sz w:val="20"/>
          <w:szCs w:val="20"/>
        </w:rPr>
        <w:tab/>
      </w:r>
      <w:r>
        <w:rPr>
          <w:rFonts w:eastAsia="Times New Roman"/>
          <w:sz w:val="23"/>
          <w:szCs w:val="23"/>
        </w:rPr>
        <w:t>вакууме.</w:t>
      </w:r>
    </w:p>
    <w:p w:rsidR="004019AD" w:rsidRDefault="00A20208">
      <w:pPr>
        <w:rPr>
          <w:sz w:val="20"/>
          <w:szCs w:val="20"/>
        </w:rPr>
      </w:pPr>
      <w:r>
        <w:rPr>
          <w:rFonts w:eastAsia="Times New Roman"/>
          <w:sz w:val="24"/>
          <w:szCs w:val="24"/>
        </w:rPr>
        <w:t>Сверхпроводимость</w:t>
      </w:r>
      <w:r>
        <w:rPr>
          <w:rFonts w:eastAsia="Times New Roman"/>
          <w:i/>
          <w:iCs/>
          <w:sz w:val="24"/>
          <w:szCs w:val="24"/>
        </w:rPr>
        <w:t>.</w:t>
      </w:r>
    </w:p>
    <w:p w:rsidR="004019AD" w:rsidRDefault="004019AD">
      <w:pPr>
        <w:spacing w:line="12" w:lineRule="exact"/>
        <w:rPr>
          <w:sz w:val="20"/>
          <w:szCs w:val="20"/>
        </w:rPr>
      </w:pPr>
    </w:p>
    <w:p w:rsidR="004019AD" w:rsidRDefault="00A20208">
      <w:pPr>
        <w:spacing w:line="234" w:lineRule="auto"/>
        <w:ind w:right="20"/>
        <w:jc w:val="both"/>
        <w:rPr>
          <w:sz w:val="20"/>
          <w:szCs w:val="20"/>
        </w:rPr>
      </w:pPr>
      <w:r>
        <w:rPr>
          <w:rFonts w:eastAsia="Times New Roman"/>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4019AD" w:rsidRDefault="004019AD">
      <w:pPr>
        <w:spacing w:line="14" w:lineRule="exact"/>
        <w:rPr>
          <w:sz w:val="20"/>
          <w:szCs w:val="20"/>
        </w:rPr>
      </w:pPr>
    </w:p>
    <w:p w:rsidR="004019AD" w:rsidRDefault="00A20208">
      <w:pPr>
        <w:spacing w:line="234" w:lineRule="auto"/>
        <w:ind w:right="20"/>
        <w:jc w:val="both"/>
        <w:rPr>
          <w:sz w:val="20"/>
          <w:szCs w:val="20"/>
        </w:rPr>
      </w:pPr>
      <w:r>
        <w:rPr>
          <w:rFonts w:eastAsia="Times New Roman"/>
          <w:sz w:val="24"/>
          <w:szCs w:val="24"/>
        </w:rPr>
        <w:t xml:space="preserve">Закон электромагнитной индукции. Электромагнитное поле. Переменный ток. Явление самоиндукции. Индуктивность. </w:t>
      </w:r>
      <w:r>
        <w:rPr>
          <w:rFonts w:eastAsia="Times New Roman"/>
          <w:i/>
          <w:iCs/>
          <w:sz w:val="24"/>
          <w:szCs w:val="24"/>
        </w:rPr>
        <w:t>Энергия электромагнитного поля.</w:t>
      </w:r>
    </w:p>
    <w:p w:rsidR="004019AD" w:rsidRDefault="004019AD">
      <w:pPr>
        <w:spacing w:line="2" w:lineRule="exact"/>
        <w:rPr>
          <w:sz w:val="20"/>
          <w:szCs w:val="20"/>
        </w:rPr>
      </w:pPr>
    </w:p>
    <w:p w:rsidR="004019AD" w:rsidRDefault="00A20208">
      <w:pPr>
        <w:rPr>
          <w:sz w:val="20"/>
          <w:szCs w:val="20"/>
        </w:rPr>
      </w:pPr>
      <w:r>
        <w:rPr>
          <w:rFonts w:eastAsia="Times New Roman"/>
          <w:sz w:val="24"/>
          <w:szCs w:val="24"/>
        </w:rPr>
        <w:t>Электромагнитные колебания. Колебательный контур.</w:t>
      </w:r>
    </w:p>
    <w:p w:rsidR="004019AD" w:rsidRDefault="004019AD">
      <w:pPr>
        <w:spacing w:line="12" w:lineRule="exact"/>
        <w:rPr>
          <w:sz w:val="20"/>
          <w:szCs w:val="20"/>
        </w:rPr>
      </w:pPr>
    </w:p>
    <w:p w:rsidR="004019AD" w:rsidRDefault="00A20208">
      <w:pPr>
        <w:spacing w:line="234" w:lineRule="auto"/>
        <w:ind w:right="20"/>
        <w:jc w:val="both"/>
        <w:rPr>
          <w:sz w:val="20"/>
          <w:szCs w:val="20"/>
        </w:rPr>
      </w:pPr>
      <w:r>
        <w:rPr>
          <w:rFonts w:eastAsia="Times New Roman"/>
          <w:sz w:val="24"/>
          <w:szCs w:val="24"/>
        </w:rPr>
        <w:t>Электромагнитные волны. Диапазоны электромагнитных излучений и их практическое применение. Геометрическая оптика. Волновые свойства света.</w:t>
      </w:r>
    </w:p>
    <w:p w:rsidR="004019AD" w:rsidRDefault="004019AD">
      <w:pPr>
        <w:spacing w:line="7" w:lineRule="exact"/>
        <w:rPr>
          <w:sz w:val="20"/>
          <w:szCs w:val="20"/>
        </w:rPr>
      </w:pPr>
    </w:p>
    <w:p w:rsidR="004019AD" w:rsidRDefault="00A20208">
      <w:pPr>
        <w:rPr>
          <w:sz w:val="20"/>
          <w:szCs w:val="20"/>
        </w:rPr>
      </w:pPr>
      <w:r>
        <w:rPr>
          <w:rFonts w:eastAsia="Times New Roman"/>
          <w:b/>
          <w:bCs/>
          <w:sz w:val="24"/>
          <w:szCs w:val="24"/>
        </w:rPr>
        <w:t>Основы специальной теории относительности</w:t>
      </w:r>
    </w:p>
    <w:p w:rsidR="004019AD" w:rsidRDefault="00A20208">
      <w:pPr>
        <w:spacing w:line="235" w:lineRule="auto"/>
        <w:rPr>
          <w:sz w:val="20"/>
          <w:szCs w:val="20"/>
        </w:rPr>
      </w:pPr>
      <w:r>
        <w:rPr>
          <w:rFonts w:eastAsia="Times New Roman"/>
          <w:sz w:val="24"/>
          <w:szCs w:val="24"/>
        </w:rPr>
        <w:t>Инвариантность  модуля  скорости  света  в  вакууме.  Принцип  относительности  Эйнштейна.</w:t>
      </w:r>
    </w:p>
    <w:p w:rsidR="004019AD" w:rsidRDefault="004019AD">
      <w:pPr>
        <w:spacing w:line="1" w:lineRule="exact"/>
        <w:rPr>
          <w:sz w:val="20"/>
          <w:szCs w:val="20"/>
        </w:rPr>
      </w:pPr>
    </w:p>
    <w:p w:rsidR="004019AD" w:rsidRDefault="00A20208">
      <w:pPr>
        <w:rPr>
          <w:sz w:val="20"/>
          <w:szCs w:val="20"/>
        </w:rPr>
      </w:pPr>
      <w:r>
        <w:rPr>
          <w:rFonts w:eastAsia="Times New Roman"/>
          <w:sz w:val="24"/>
          <w:szCs w:val="24"/>
        </w:rPr>
        <w:t>Связь массы и энергии свободной частицы. Энергия покоя.</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370" w:lineRule="exact"/>
        <w:rPr>
          <w:sz w:val="20"/>
          <w:szCs w:val="20"/>
        </w:rPr>
      </w:pPr>
    </w:p>
    <w:p w:rsidR="004019AD" w:rsidRDefault="00A20208">
      <w:pPr>
        <w:ind w:left="9680"/>
        <w:rPr>
          <w:sz w:val="20"/>
          <w:szCs w:val="20"/>
        </w:rPr>
      </w:pPr>
      <w:r>
        <w:rPr>
          <w:rFonts w:eastAsia="Times New Roman"/>
          <w:sz w:val="24"/>
          <w:szCs w:val="24"/>
        </w:rPr>
        <w:t>87</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rPr>
          <w:sz w:val="20"/>
          <w:szCs w:val="20"/>
        </w:rPr>
      </w:pPr>
      <w:r>
        <w:rPr>
          <w:rFonts w:eastAsia="Times New Roman"/>
          <w:b/>
          <w:bCs/>
          <w:sz w:val="24"/>
          <w:szCs w:val="24"/>
        </w:rPr>
        <w:t>Квантовая физика. Физика атома и атомного ядра</w:t>
      </w:r>
    </w:p>
    <w:p w:rsidR="004019AD" w:rsidRDefault="004019AD">
      <w:pPr>
        <w:spacing w:line="7" w:lineRule="exact"/>
        <w:rPr>
          <w:sz w:val="20"/>
          <w:szCs w:val="20"/>
        </w:rPr>
      </w:pPr>
    </w:p>
    <w:p w:rsidR="004019AD" w:rsidRDefault="00A20208">
      <w:pPr>
        <w:spacing w:line="237" w:lineRule="auto"/>
        <w:jc w:val="both"/>
        <w:rPr>
          <w:sz w:val="20"/>
          <w:szCs w:val="20"/>
        </w:rPr>
      </w:pPr>
      <w:r>
        <w:rPr>
          <w:rFonts w:eastAsia="Times New Roman"/>
          <w:sz w:val="24"/>
          <w:szCs w:val="24"/>
        </w:rPr>
        <w:t>Гипотеза М. Планка. Фотоэлектрический эффект. Фотон. Корпускулярно-волновой дуализм. Планетарная модель атома. Объяснение линейчатого спектра водорода на основе квантовых постулатов Бора. Состав и строение атомного ядра. Энергия связи атомных ядер. Виды радиоактивных превращений атомных ядер. Закон радиоактивного распада. Ядерные реакции. Цепная реакция деления ядер. Элементарные частицы. Фундаментальные взаимодействия.</w:t>
      </w:r>
    </w:p>
    <w:p w:rsidR="004019AD" w:rsidRDefault="004019AD">
      <w:pPr>
        <w:spacing w:line="286" w:lineRule="exact"/>
        <w:rPr>
          <w:sz w:val="20"/>
          <w:szCs w:val="20"/>
        </w:rPr>
      </w:pPr>
    </w:p>
    <w:p w:rsidR="004019AD" w:rsidRDefault="00A20208">
      <w:pPr>
        <w:rPr>
          <w:sz w:val="20"/>
          <w:szCs w:val="20"/>
        </w:rPr>
      </w:pPr>
      <w:r>
        <w:rPr>
          <w:rFonts w:eastAsia="Times New Roman"/>
          <w:b/>
          <w:bCs/>
          <w:sz w:val="24"/>
          <w:szCs w:val="24"/>
        </w:rPr>
        <w:t>Строение Вселенной</w:t>
      </w:r>
    </w:p>
    <w:p w:rsidR="004019AD" w:rsidRDefault="004019AD">
      <w:pPr>
        <w:spacing w:line="7" w:lineRule="exact"/>
        <w:rPr>
          <w:sz w:val="20"/>
          <w:szCs w:val="20"/>
        </w:rPr>
      </w:pPr>
    </w:p>
    <w:p w:rsidR="004019AD" w:rsidRDefault="00A20208">
      <w:pPr>
        <w:spacing w:line="236" w:lineRule="auto"/>
        <w:jc w:val="both"/>
        <w:rPr>
          <w:sz w:val="20"/>
          <w:szCs w:val="20"/>
        </w:rPr>
      </w:pPr>
      <w:r>
        <w:rPr>
          <w:rFonts w:eastAsia="Times New Roman"/>
          <w:sz w:val="24"/>
          <w:szCs w:val="24"/>
        </w:rPr>
        <w:t>Современные представления о происхождении и эволюции Солнца и звезд. Классификация звезд. Звезды и источники их энергии. Галактика. Представление о строении и эволюции Вселенной.</w:t>
      </w:r>
    </w:p>
    <w:p w:rsidR="004019AD" w:rsidRDefault="004019AD">
      <w:pPr>
        <w:spacing w:line="282" w:lineRule="exact"/>
        <w:rPr>
          <w:sz w:val="20"/>
          <w:szCs w:val="20"/>
        </w:rPr>
      </w:pPr>
    </w:p>
    <w:p w:rsidR="004019AD" w:rsidRDefault="00A20208">
      <w:pPr>
        <w:rPr>
          <w:sz w:val="20"/>
          <w:szCs w:val="20"/>
        </w:rPr>
      </w:pPr>
      <w:r>
        <w:rPr>
          <w:rFonts w:eastAsia="Times New Roman"/>
          <w:b/>
          <w:bCs/>
          <w:sz w:val="24"/>
          <w:szCs w:val="24"/>
        </w:rPr>
        <w:t>Углубленный уровень</w:t>
      </w:r>
    </w:p>
    <w:p w:rsidR="004019AD" w:rsidRDefault="004019AD">
      <w:pPr>
        <w:spacing w:line="1" w:lineRule="exact"/>
        <w:rPr>
          <w:sz w:val="20"/>
          <w:szCs w:val="20"/>
        </w:rPr>
      </w:pPr>
    </w:p>
    <w:p w:rsidR="004019AD" w:rsidRDefault="00A20208">
      <w:pPr>
        <w:rPr>
          <w:sz w:val="20"/>
          <w:szCs w:val="20"/>
        </w:rPr>
      </w:pPr>
      <w:r>
        <w:rPr>
          <w:rFonts w:eastAsia="Times New Roman"/>
          <w:b/>
          <w:bCs/>
          <w:sz w:val="24"/>
          <w:szCs w:val="24"/>
        </w:rPr>
        <w:t>Физика и естественно-научный метод познания природы</w:t>
      </w:r>
    </w:p>
    <w:p w:rsidR="004019AD" w:rsidRDefault="004019AD">
      <w:pPr>
        <w:spacing w:line="7" w:lineRule="exact"/>
        <w:rPr>
          <w:sz w:val="20"/>
          <w:szCs w:val="20"/>
        </w:rPr>
      </w:pPr>
    </w:p>
    <w:p w:rsidR="004019AD" w:rsidRDefault="00A20208">
      <w:pPr>
        <w:spacing w:line="238" w:lineRule="auto"/>
        <w:jc w:val="both"/>
        <w:rPr>
          <w:sz w:val="20"/>
          <w:szCs w:val="20"/>
        </w:rPr>
      </w:pPr>
      <w:r>
        <w:rPr>
          <w:rFonts w:eastAsia="Times New Roman"/>
          <w:sz w:val="24"/>
          <w:szCs w:val="24"/>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Pr>
          <w:rFonts w:eastAsia="Times New Roman"/>
          <w:color w:val="1F497D"/>
          <w:sz w:val="24"/>
          <w:szCs w:val="24"/>
        </w:rPr>
        <w:t>.</w:t>
      </w:r>
      <w:r>
        <w:rPr>
          <w:rFonts w:eastAsia="Times New Roman"/>
          <w:sz w:val="24"/>
          <w:szCs w:val="24"/>
        </w:rPr>
        <w:t xml:space="preserve"> Роль и место физики в формировании современной научной картины мира, в практической деятельности людей.</w:t>
      </w:r>
    </w:p>
    <w:p w:rsidR="004019AD" w:rsidRDefault="004019AD">
      <w:pPr>
        <w:spacing w:line="7" w:lineRule="exact"/>
        <w:rPr>
          <w:sz w:val="20"/>
          <w:szCs w:val="20"/>
        </w:rPr>
      </w:pPr>
    </w:p>
    <w:p w:rsidR="004019AD" w:rsidRDefault="00A20208">
      <w:pPr>
        <w:rPr>
          <w:sz w:val="20"/>
          <w:szCs w:val="20"/>
        </w:rPr>
      </w:pPr>
      <w:r>
        <w:rPr>
          <w:rFonts w:eastAsia="Times New Roman"/>
          <w:b/>
          <w:bCs/>
          <w:sz w:val="24"/>
          <w:szCs w:val="24"/>
        </w:rPr>
        <w:t>Механика</w:t>
      </w:r>
    </w:p>
    <w:p w:rsidR="004019AD" w:rsidRDefault="004019AD">
      <w:pPr>
        <w:spacing w:line="7" w:lineRule="exact"/>
        <w:rPr>
          <w:sz w:val="20"/>
          <w:szCs w:val="20"/>
        </w:rPr>
      </w:pPr>
    </w:p>
    <w:p w:rsidR="004019AD" w:rsidRDefault="00A20208">
      <w:pPr>
        <w:spacing w:line="238" w:lineRule="auto"/>
        <w:jc w:val="both"/>
        <w:rPr>
          <w:sz w:val="20"/>
          <w:szCs w:val="20"/>
        </w:rPr>
      </w:pPr>
      <w:r>
        <w:rPr>
          <w:rFonts w:eastAsia="Times New Roman"/>
          <w:sz w:val="24"/>
          <w:szCs w:val="24"/>
        </w:rP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Импульс силы. Закон изменения и сохранения импульса. Работа силы. Закон изменения и сохранения энергии.</w:t>
      </w:r>
    </w:p>
    <w:p w:rsidR="004019AD" w:rsidRDefault="004019AD">
      <w:pPr>
        <w:spacing w:line="17" w:lineRule="exact"/>
        <w:rPr>
          <w:sz w:val="20"/>
          <w:szCs w:val="20"/>
        </w:rPr>
      </w:pPr>
    </w:p>
    <w:p w:rsidR="004019AD" w:rsidRDefault="00A20208">
      <w:pPr>
        <w:spacing w:line="237" w:lineRule="auto"/>
        <w:ind w:right="20"/>
        <w:jc w:val="both"/>
        <w:rPr>
          <w:sz w:val="20"/>
          <w:szCs w:val="20"/>
        </w:rPr>
      </w:pPr>
      <w:r>
        <w:rPr>
          <w:rFonts w:eastAsia="Times New Roman"/>
          <w:sz w:val="24"/>
          <w:szCs w:val="24"/>
        </w:rPr>
        <w:t>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Механические колебания и волны. Амплитуда, период, частота, фаза колебаний. Превращения энергии при колебаниях. Поперечные и продольные волны. Энергия волны. Интерференция и дифракция волн. Звуковые волны.</w:t>
      </w:r>
    </w:p>
    <w:p w:rsidR="004019AD" w:rsidRDefault="004019AD">
      <w:pPr>
        <w:spacing w:line="286" w:lineRule="exact"/>
        <w:rPr>
          <w:sz w:val="20"/>
          <w:szCs w:val="20"/>
        </w:rPr>
      </w:pPr>
    </w:p>
    <w:p w:rsidR="004019AD" w:rsidRDefault="00A20208">
      <w:pPr>
        <w:rPr>
          <w:sz w:val="20"/>
          <w:szCs w:val="20"/>
        </w:rPr>
      </w:pPr>
      <w:r>
        <w:rPr>
          <w:rFonts w:eastAsia="Times New Roman"/>
          <w:b/>
          <w:bCs/>
          <w:sz w:val="24"/>
          <w:szCs w:val="24"/>
        </w:rPr>
        <w:t>Молекулярная физика и термодинамика</w:t>
      </w:r>
    </w:p>
    <w:p w:rsidR="004019AD" w:rsidRDefault="004019AD">
      <w:pPr>
        <w:spacing w:line="7" w:lineRule="exact"/>
        <w:rPr>
          <w:sz w:val="20"/>
          <w:szCs w:val="20"/>
        </w:rPr>
      </w:pPr>
    </w:p>
    <w:p w:rsidR="004019AD" w:rsidRDefault="00A20208">
      <w:pPr>
        <w:spacing w:line="239" w:lineRule="auto"/>
        <w:rPr>
          <w:sz w:val="20"/>
          <w:szCs w:val="20"/>
        </w:rPr>
      </w:pPr>
      <w:r>
        <w:rPr>
          <w:rFonts w:eastAsia="Times New Roman"/>
          <w:sz w:val="24"/>
          <w:szCs w:val="24"/>
        </w:rPr>
        <w:t>Предмет и задачи молекулярно-кинетической теории (МКТ) и термодинамики. 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 Модель идеального газа в термодинамике: уравнение Менделеева–</w:t>
      </w:r>
      <w:proofErr w:type="spellStart"/>
      <w:r>
        <w:rPr>
          <w:rFonts w:eastAsia="Times New Roman"/>
          <w:sz w:val="24"/>
          <w:szCs w:val="24"/>
        </w:rPr>
        <w:t>Клапейрона</w:t>
      </w:r>
      <w:proofErr w:type="spellEnd"/>
      <w:r>
        <w:rPr>
          <w:rFonts w:eastAsia="Times New Roman"/>
          <w:sz w:val="24"/>
          <w:szCs w:val="24"/>
        </w:rPr>
        <w:t>, выражение для внутренней энергии. Закон Дальтона. Газовые законы. 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Модель строения твердых тел</w:t>
      </w:r>
      <w:r>
        <w:rPr>
          <w:rFonts w:eastAsia="Times New Roman"/>
          <w:i/>
          <w:iCs/>
          <w:sz w:val="24"/>
          <w:szCs w:val="24"/>
        </w:rPr>
        <w:t>.</w:t>
      </w:r>
      <w:r>
        <w:rPr>
          <w:rFonts w:eastAsia="Times New Roman"/>
          <w:sz w:val="24"/>
          <w:szCs w:val="24"/>
        </w:rPr>
        <w:t xml:space="preserve"> Внутренняя энергия. Работа и теплопередача как способы изменения внутренней энергии. Первый закон термодинамики. Адиабатный процесс. Преобразования энергии в тепловых машинах. КПД тепловой машины. Цикл Карно. Экологические проблемы теплоэнергетики.</w:t>
      </w:r>
    </w:p>
    <w:p w:rsidR="004019AD" w:rsidRDefault="004019AD">
      <w:pPr>
        <w:spacing w:line="283" w:lineRule="exact"/>
        <w:rPr>
          <w:sz w:val="20"/>
          <w:szCs w:val="20"/>
        </w:rPr>
      </w:pPr>
    </w:p>
    <w:p w:rsidR="004019AD" w:rsidRDefault="00A20208">
      <w:pPr>
        <w:rPr>
          <w:sz w:val="20"/>
          <w:szCs w:val="20"/>
        </w:rPr>
      </w:pPr>
      <w:r>
        <w:rPr>
          <w:rFonts w:eastAsia="Times New Roman"/>
          <w:b/>
          <w:bCs/>
          <w:sz w:val="24"/>
          <w:szCs w:val="24"/>
        </w:rPr>
        <w:t>Электродинамика</w:t>
      </w:r>
    </w:p>
    <w:p w:rsidR="004019AD" w:rsidRDefault="004019AD">
      <w:pPr>
        <w:spacing w:line="8" w:lineRule="exact"/>
        <w:rPr>
          <w:sz w:val="20"/>
          <w:szCs w:val="20"/>
        </w:rPr>
      </w:pPr>
    </w:p>
    <w:p w:rsidR="004019AD" w:rsidRDefault="00A20208">
      <w:pPr>
        <w:spacing w:line="236" w:lineRule="auto"/>
        <w:ind w:right="20"/>
        <w:jc w:val="both"/>
        <w:rPr>
          <w:sz w:val="20"/>
          <w:szCs w:val="20"/>
        </w:rPr>
      </w:pPr>
      <w:r>
        <w:rPr>
          <w:rFonts w:eastAsia="Times New Roman"/>
          <w:sz w:val="24"/>
          <w:szCs w:val="24"/>
        </w:rPr>
        <w:t>Предмет и задачи электродинамики. Электрическое взаимодействие. Закон сохранения электрического заряда</w:t>
      </w:r>
      <w:r>
        <w:rPr>
          <w:rFonts w:eastAsia="Times New Roman"/>
          <w:i/>
          <w:iCs/>
          <w:sz w:val="24"/>
          <w:szCs w:val="24"/>
        </w:rPr>
        <w:t>.</w:t>
      </w:r>
      <w:r>
        <w:rPr>
          <w:rFonts w:eastAsia="Times New Roman"/>
          <w:sz w:val="24"/>
          <w:szCs w:val="24"/>
        </w:rPr>
        <w:t xml:space="preserve"> Закон Кулона. Напряженность и потенциал электростатического поля. Принцип суперпозиции электрических полей. Разность потенциалов. Проводники и</w:t>
      </w:r>
    </w:p>
    <w:p w:rsidR="004019AD" w:rsidRDefault="004019AD">
      <w:pPr>
        <w:sectPr w:rsidR="004019AD">
          <w:pgSz w:w="11900" w:h="16838"/>
          <w:pgMar w:top="1127" w:right="846" w:bottom="151" w:left="1140" w:header="0" w:footer="0" w:gutter="0"/>
          <w:cols w:space="720" w:equalWidth="0">
            <w:col w:w="9920"/>
          </w:cols>
        </w:sectPr>
      </w:pPr>
    </w:p>
    <w:p w:rsidR="004019AD" w:rsidRDefault="004019AD">
      <w:pPr>
        <w:spacing w:line="371" w:lineRule="exact"/>
        <w:rPr>
          <w:sz w:val="20"/>
          <w:szCs w:val="20"/>
        </w:rPr>
      </w:pPr>
    </w:p>
    <w:p w:rsidR="004019AD" w:rsidRDefault="00A20208">
      <w:pPr>
        <w:ind w:left="9680"/>
        <w:rPr>
          <w:sz w:val="20"/>
          <w:szCs w:val="20"/>
        </w:rPr>
      </w:pPr>
      <w:r>
        <w:rPr>
          <w:rFonts w:eastAsia="Times New Roman"/>
          <w:sz w:val="24"/>
          <w:szCs w:val="24"/>
        </w:rPr>
        <w:t>88</w:t>
      </w:r>
    </w:p>
    <w:p w:rsidR="004019AD" w:rsidRDefault="004019AD">
      <w:pPr>
        <w:sectPr w:rsidR="004019AD">
          <w:type w:val="continuous"/>
          <w:pgSz w:w="11900" w:h="16838"/>
          <w:pgMar w:top="1127" w:right="846" w:bottom="151" w:left="1140" w:header="0" w:footer="0" w:gutter="0"/>
          <w:cols w:space="720" w:equalWidth="0">
            <w:col w:w="9920"/>
          </w:cols>
        </w:sectPr>
      </w:pPr>
    </w:p>
    <w:p w:rsidR="004019AD" w:rsidRDefault="00A20208">
      <w:pPr>
        <w:spacing w:line="238" w:lineRule="auto"/>
        <w:ind w:left="7"/>
        <w:jc w:val="both"/>
        <w:rPr>
          <w:sz w:val="20"/>
          <w:szCs w:val="20"/>
        </w:rPr>
      </w:pPr>
      <w:r>
        <w:rPr>
          <w:rFonts w:eastAsia="Times New Roman"/>
          <w:sz w:val="24"/>
          <w:szCs w:val="24"/>
        </w:rPr>
        <w:t xml:space="preserve">диэлектрики в электростатическом поле. Электрическая емкость. Конденсатор. Энергия электрического поля. 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Pr>
          <w:rFonts w:eastAsia="Times New Roman"/>
          <w:i/>
          <w:iCs/>
          <w:sz w:val="24"/>
          <w:szCs w:val="24"/>
        </w:rPr>
        <w:t>Электролиз.</w:t>
      </w:r>
      <w:r>
        <w:rPr>
          <w:rFonts w:eastAsia="Times New Roman"/>
          <w:sz w:val="24"/>
          <w:szCs w:val="24"/>
        </w:rPr>
        <w:t xml:space="preserve"> Полупроводниковые приборы. Сверхпроводимость. 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4019AD" w:rsidRDefault="004019AD">
      <w:pPr>
        <w:spacing w:line="17" w:lineRule="exact"/>
        <w:rPr>
          <w:sz w:val="20"/>
          <w:szCs w:val="20"/>
        </w:rPr>
      </w:pPr>
    </w:p>
    <w:p w:rsidR="004019AD" w:rsidRDefault="00A20208">
      <w:pPr>
        <w:spacing w:line="238" w:lineRule="auto"/>
        <w:ind w:left="7"/>
        <w:jc w:val="both"/>
        <w:rPr>
          <w:sz w:val="20"/>
          <w:szCs w:val="20"/>
        </w:rPr>
      </w:pPr>
      <w:r>
        <w:rPr>
          <w:rFonts w:eastAsia="Times New Roman"/>
          <w:sz w:val="24"/>
          <w:szCs w:val="24"/>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Pr>
          <w:rFonts w:eastAsia="Times New Roman"/>
          <w:i/>
          <w:iCs/>
          <w:sz w:val="24"/>
          <w:szCs w:val="24"/>
        </w:rPr>
        <w:t>.</w:t>
      </w:r>
      <w:r>
        <w:rPr>
          <w:rFonts w:eastAsia="Times New Roman"/>
          <w:sz w:val="24"/>
          <w:szCs w:val="24"/>
        </w:rPr>
        <w:t xml:space="preserve"> Магнитные свойства вещества. 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w:t>
      </w:r>
    </w:p>
    <w:p w:rsidR="004019AD" w:rsidRDefault="004019AD">
      <w:pPr>
        <w:spacing w:line="17" w:lineRule="exact"/>
        <w:rPr>
          <w:sz w:val="20"/>
          <w:szCs w:val="20"/>
        </w:rPr>
      </w:pPr>
    </w:p>
    <w:p w:rsidR="004019AD" w:rsidRDefault="00A20208">
      <w:pPr>
        <w:spacing w:line="236" w:lineRule="auto"/>
        <w:ind w:left="7"/>
        <w:jc w:val="both"/>
        <w:rPr>
          <w:sz w:val="20"/>
          <w:szCs w:val="20"/>
        </w:rPr>
      </w:pPr>
      <w:r>
        <w:rPr>
          <w:rFonts w:eastAsia="Times New Roman"/>
          <w:sz w:val="24"/>
          <w:szCs w:val="24"/>
        </w:rPr>
        <w:t>Электромагнитное поле</w:t>
      </w:r>
      <w:r>
        <w:rPr>
          <w:rFonts w:eastAsia="Times New Roman"/>
          <w:i/>
          <w:iCs/>
          <w:sz w:val="24"/>
          <w:szCs w:val="24"/>
        </w:rPr>
        <w:t>.</w:t>
      </w:r>
      <w:r>
        <w:rPr>
          <w:rFonts w:eastAsia="Times New Roman"/>
          <w:sz w:val="24"/>
          <w:szCs w:val="24"/>
        </w:rPr>
        <w:t xml:space="preserve">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4019AD" w:rsidRDefault="004019AD">
      <w:pPr>
        <w:spacing w:line="14" w:lineRule="exact"/>
        <w:rPr>
          <w:sz w:val="20"/>
          <w:szCs w:val="20"/>
        </w:rPr>
      </w:pPr>
    </w:p>
    <w:p w:rsidR="004019AD" w:rsidRDefault="00A20208">
      <w:pPr>
        <w:spacing w:line="237" w:lineRule="auto"/>
        <w:ind w:left="7"/>
        <w:rPr>
          <w:sz w:val="20"/>
          <w:szCs w:val="20"/>
        </w:rPr>
      </w:pPr>
      <w:r>
        <w:rPr>
          <w:rFonts w:eastAsia="Times New Roman"/>
          <w:sz w:val="24"/>
          <w:szCs w:val="24"/>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 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w:t>
      </w:r>
    </w:p>
    <w:p w:rsidR="004019AD" w:rsidRDefault="004019AD">
      <w:pPr>
        <w:spacing w:line="286" w:lineRule="exact"/>
        <w:rPr>
          <w:sz w:val="20"/>
          <w:szCs w:val="20"/>
        </w:rPr>
      </w:pPr>
    </w:p>
    <w:p w:rsidR="004019AD" w:rsidRDefault="00A20208">
      <w:pPr>
        <w:ind w:left="7"/>
        <w:rPr>
          <w:sz w:val="20"/>
          <w:szCs w:val="20"/>
        </w:rPr>
      </w:pPr>
      <w:r>
        <w:rPr>
          <w:rFonts w:eastAsia="Times New Roman"/>
          <w:b/>
          <w:bCs/>
          <w:sz w:val="24"/>
          <w:szCs w:val="24"/>
        </w:rPr>
        <w:t>Основы специальной теории относительности</w:t>
      </w:r>
    </w:p>
    <w:p w:rsidR="004019AD" w:rsidRDefault="00A20208">
      <w:pPr>
        <w:spacing w:line="235" w:lineRule="auto"/>
        <w:ind w:left="7"/>
        <w:rPr>
          <w:sz w:val="20"/>
          <w:szCs w:val="20"/>
        </w:rPr>
      </w:pPr>
      <w:r>
        <w:rPr>
          <w:rFonts w:eastAsia="Times New Roman"/>
          <w:sz w:val="24"/>
          <w:szCs w:val="24"/>
        </w:rPr>
        <w:t>Инвариантность  модуля  скорости  света  в  вакууме.  Принцип  относительности  Эйнштейна.</w:t>
      </w:r>
    </w:p>
    <w:p w:rsidR="004019AD" w:rsidRDefault="004019AD">
      <w:pPr>
        <w:spacing w:line="1" w:lineRule="exact"/>
        <w:rPr>
          <w:sz w:val="20"/>
          <w:szCs w:val="20"/>
        </w:rPr>
      </w:pPr>
    </w:p>
    <w:p w:rsidR="004019AD" w:rsidRDefault="00A20208">
      <w:pPr>
        <w:ind w:left="7"/>
        <w:rPr>
          <w:sz w:val="20"/>
          <w:szCs w:val="20"/>
        </w:rPr>
      </w:pPr>
      <w:r>
        <w:rPr>
          <w:rFonts w:eastAsia="Times New Roman"/>
          <w:sz w:val="24"/>
          <w:szCs w:val="24"/>
        </w:rPr>
        <w:t>Связь массы и энергии свободной частицы. Энергия покоя.</w:t>
      </w:r>
    </w:p>
    <w:p w:rsidR="004019AD" w:rsidRDefault="004019AD">
      <w:pPr>
        <w:spacing w:line="5" w:lineRule="exact"/>
        <w:rPr>
          <w:sz w:val="20"/>
          <w:szCs w:val="20"/>
        </w:rPr>
      </w:pPr>
    </w:p>
    <w:p w:rsidR="004019AD" w:rsidRDefault="00A20208">
      <w:pPr>
        <w:ind w:left="7"/>
        <w:rPr>
          <w:sz w:val="20"/>
          <w:szCs w:val="20"/>
        </w:rPr>
      </w:pPr>
      <w:r>
        <w:rPr>
          <w:rFonts w:eastAsia="Times New Roman"/>
          <w:b/>
          <w:bCs/>
          <w:sz w:val="24"/>
          <w:szCs w:val="24"/>
        </w:rPr>
        <w:t>Квантовая физика. Физика атома и атомного ядра</w:t>
      </w:r>
    </w:p>
    <w:p w:rsidR="004019AD" w:rsidRDefault="004019AD">
      <w:pPr>
        <w:spacing w:line="7" w:lineRule="exact"/>
        <w:rPr>
          <w:sz w:val="20"/>
          <w:szCs w:val="20"/>
        </w:rPr>
      </w:pPr>
    </w:p>
    <w:p w:rsidR="004019AD" w:rsidRDefault="00A20208">
      <w:pPr>
        <w:spacing w:line="236" w:lineRule="auto"/>
        <w:ind w:left="7"/>
        <w:jc w:val="both"/>
        <w:rPr>
          <w:sz w:val="20"/>
          <w:szCs w:val="20"/>
        </w:rPr>
      </w:pPr>
      <w:r>
        <w:rPr>
          <w:rFonts w:eastAsia="Times New Roman"/>
          <w:sz w:val="24"/>
          <w:szCs w:val="24"/>
        </w:rPr>
        <w:t>Предмет и задачи квантовой физики. Тепловое излучение. Распределение энергии в спектре абсолютно черного тела. Гипотеза М. Планка о квантах. Фотоэффект. Опыты А.Г. Столетова, законы фотоэффекта. Уравнение А. Эйнштейна для фотоэффекта. Фотон. Гипотеза Л. де Бройля</w:t>
      </w:r>
    </w:p>
    <w:p w:rsidR="004019AD" w:rsidRDefault="004019AD">
      <w:pPr>
        <w:spacing w:line="14" w:lineRule="exact"/>
        <w:rPr>
          <w:sz w:val="20"/>
          <w:szCs w:val="20"/>
        </w:rPr>
      </w:pPr>
    </w:p>
    <w:p w:rsidR="004019AD" w:rsidRDefault="00A20208" w:rsidP="00A20208">
      <w:pPr>
        <w:numPr>
          <w:ilvl w:val="0"/>
          <w:numId w:val="111"/>
        </w:numPr>
        <w:tabs>
          <w:tab w:val="left" w:pos="192"/>
        </w:tabs>
        <w:spacing w:line="238" w:lineRule="auto"/>
        <w:ind w:left="7" w:hanging="7"/>
        <w:jc w:val="both"/>
        <w:rPr>
          <w:rFonts w:eastAsia="Times New Roman"/>
          <w:sz w:val="24"/>
          <w:szCs w:val="24"/>
        </w:rPr>
      </w:pPr>
      <w:r>
        <w:rPr>
          <w:rFonts w:eastAsia="Times New Roman"/>
          <w:sz w:val="24"/>
          <w:szCs w:val="24"/>
        </w:rPr>
        <w:t xml:space="preserve">волновых свойствах частиц. Корпускулярно-волновой дуализм. Давление света. Соотношение неопределенностей Гейзенберга. Модели строения атома. Объяснение линейчатого спектра водорода на основе квантовых постулатов Н. Бора. Спонтанное и вынужденное излучение света. Состав и строение атомного ядра. Изотопы. Ядерные силы. Дефект массы и энергия связи ядра. Закон радиоактивного распада. Ядерные реакции, реакции деления и синтеза. Цепная реакция деления ядер. Ядерная энергетика. Термоядерный синтез. Элементарные частицы. Фундаментальные взаимодействия. </w:t>
      </w:r>
      <w:r>
        <w:rPr>
          <w:rFonts w:eastAsia="Times New Roman"/>
          <w:i/>
          <w:iCs/>
          <w:sz w:val="24"/>
          <w:szCs w:val="24"/>
        </w:rPr>
        <w:t>Ускорители элементарных частиц.</w:t>
      </w:r>
    </w:p>
    <w:p w:rsidR="004019AD" w:rsidRDefault="004019AD">
      <w:pPr>
        <w:spacing w:line="285" w:lineRule="exact"/>
        <w:rPr>
          <w:sz w:val="20"/>
          <w:szCs w:val="20"/>
        </w:rPr>
      </w:pPr>
    </w:p>
    <w:p w:rsidR="004019AD" w:rsidRDefault="00A20208">
      <w:pPr>
        <w:ind w:left="7"/>
        <w:rPr>
          <w:sz w:val="20"/>
          <w:szCs w:val="20"/>
        </w:rPr>
      </w:pPr>
      <w:r>
        <w:rPr>
          <w:rFonts w:eastAsia="Times New Roman"/>
          <w:b/>
          <w:bCs/>
          <w:sz w:val="24"/>
          <w:szCs w:val="24"/>
        </w:rPr>
        <w:t>Строение Вселенной</w:t>
      </w:r>
    </w:p>
    <w:p w:rsidR="004019AD" w:rsidRDefault="004019AD">
      <w:pPr>
        <w:spacing w:line="7" w:lineRule="exact"/>
        <w:rPr>
          <w:sz w:val="20"/>
          <w:szCs w:val="20"/>
        </w:rPr>
      </w:pPr>
    </w:p>
    <w:p w:rsidR="004019AD" w:rsidRDefault="00A20208">
      <w:pPr>
        <w:spacing w:line="237" w:lineRule="auto"/>
        <w:ind w:left="7"/>
        <w:rPr>
          <w:sz w:val="20"/>
          <w:szCs w:val="20"/>
        </w:rPr>
      </w:pPr>
      <w:r>
        <w:rPr>
          <w:rFonts w:eastAsia="Times New Roman"/>
          <w:sz w:val="24"/>
          <w:szCs w:val="24"/>
        </w:rPr>
        <w:t>Применимость законов физики для объяснения природы космических объектов</w:t>
      </w:r>
      <w:r>
        <w:rPr>
          <w:rFonts w:eastAsia="Times New Roman"/>
          <w:i/>
          <w:iCs/>
          <w:sz w:val="24"/>
          <w:szCs w:val="24"/>
        </w:rPr>
        <w:t>.</w:t>
      </w:r>
      <w:r>
        <w:rPr>
          <w:rFonts w:eastAsia="Times New Roman"/>
          <w:sz w:val="24"/>
          <w:szCs w:val="24"/>
        </w:rPr>
        <w:t xml:space="preserve"> Солнечная система. Звезды и источники их энергии. Классификация звезд. Эволюция Солнца и звезд. Галактика. Другие галактики. Пространственно-временные масштабы наблюдаемой Вселенной. Представление об эволюции Вселенной.</w:t>
      </w:r>
    </w:p>
    <w:p w:rsidR="004019AD" w:rsidRDefault="004019AD">
      <w:pPr>
        <w:spacing w:line="282" w:lineRule="exact"/>
        <w:rPr>
          <w:sz w:val="20"/>
          <w:szCs w:val="20"/>
        </w:rPr>
      </w:pPr>
    </w:p>
    <w:p w:rsidR="004019AD" w:rsidRDefault="00A20208">
      <w:pPr>
        <w:ind w:left="7"/>
        <w:rPr>
          <w:sz w:val="20"/>
          <w:szCs w:val="20"/>
        </w:rPr>
      </w:pPr>
      <w:r>
        <w:rPr>
          <w:rFonts w:eastAsia="Times New Roman"/>
          <w:b/>
          <w:bCs/>
          <w:sz w:val="24"/>
          <w:szCs w:val="24"/>
        </w:rPr>
        <w:t>Примерный перечень практических и лабораторных работ (на выбор учителя)</w:t>
      </w:r>
    </w:p>
    <w:p w:rsidR="004019AD" w:rsidRDefault="00A20208">
      <w:pPr>
        <w:spacing w:line="235" w:lineRule="auto"/>
        <w:ind w:left="7"/>
        <w:rPr>
          <w:sz w:val="20"/>
          <w:szCs w:val="20"/>
        </w:rPr>
      </w:pPr>
      <w:r>
        <w:rPr>
          <w:rFonts w:eastAsia="Times New Roman"/>
          <w:sz w:val="24"/>
          <w:szCs w:val="24"/>
        </w:rPr>
        <w:t>Прямые измерения:</w:t>
      </w:r>
    </w:p>
    <w:p w:rsidR="004019AD" w:rsidRDefault="004019AD">
      <w:pPr>
        <w:spacing w:line="13" w:lineRule="exact"/>
        <w:rPr>
          <w:sz w:val="20"/>
          <w:szCs w:val="20"/>
        </w:rPr>
      </w:pPr>
    </w:p>
    <w:p w:rsidR="004019AD" w:rsidRDefault="00A20208">
      <w:pPr>
        <w:spacing w:line="234" w:lineRule="auto"/>
        <w:ind w:left="7" w:firstLine="284"/>
        <w:rPr>
          <w:sz w:val="20"/>
          <w:szCs w:val="20"/>
        </w:rPr>
      </w:pPr>
      <w:r>
        <w:rPr>
          <w:rFonts w:eastAsia="Times New Roman"/>
          <w:sz w:val="24"/>
          <w:szCs w:val="24"/>
        </w:rPr>
        <w:t>– измерение мгновенной скорости с использованием секундомера или компьютера с датчиками;</w:t>
      </w:r>
    </w:p>
    <w:p w:rsidR="004019AD" w:rsidRDefault="004019AD">
      <w:pPr>
        <w:spacing w:line="1" w:lineRule="exact"/>
        <w:rPr>
          <w:sz w:val="20"/>
          <w:szCs w:val="20"/>
        </w:rPr>
      </w:pPr>
    </w:p>
    <w:p w:rsidR="004019AD" w:rsidRDefault="00A20208">
      <w:pPr>
        <w:ind w:left="287"/>
        <w:rPr>
          <w:sz w:val="20"/>
          <w:szCs w:val="20"/>
        </w:rPr>
      </w:pPr>
      <w:r>
        <w:rPr>
          <w:rFonts w:eastAsia="Times New Roman"/>
          <w:sz w:val="24"/>
          <w:szCs w:val="24"/>
        </w:rPr>
        <w:t>–   сравнение масс (по взаимодействию);</w:t>
      </w:r>
    </w:p>
    <w:p w:rsidR="004019AD" w:rsidRDefault="00A20208">
      <w:pPr>
        <w:ind w:left="287"/>
        <w:rPr>
          <w:sz w:val="20"/>
          <w:szCs w:val="20"/>
        </w:rPr>
      </w:pPr>
      <w:r>
        <w:rPr>
          <w:rFonts w:eastAsia="Times New Roman"/>
          <w:sz w:val="24"/>
          <w:szCs w:val="24"/>
        </w:rPr>
        <w:t>–   измерение сил в механике;</w:t>
      </w:r>
    </w:p>
    <w:p w:rsidR="004019AD" w:rsidRDefault="00A20208">
      <w:pPr>
        <w:ind w:left="287"/>
        <w:rPr>
          <w:sz w:val="20"/>
          <w:szCs w:val="20"/>
        </w:rPr>
      </w:pPr>
      <w:r>
        <w:rPr>
          <w:rFonts w:eastAsia="Times New Roman"/>
          <w:sz w:val="24"/>
          <w:szCs w:val="24"/>
        </w:rPr>
        <w:t>–   измерение температуры жидкостными и цифровыми термометрами;</w:t>
      </w:r>
    </w:p>
    <w:p w:rsidR="004019AD" w:rsidRDefault="00A20208">
      <w:pPr>
        <w:ind w:left="287"/>
        <w:rPr>
          <w:sz w:val="20"/>
          <w:szCs w:val="20"/>
        </w:rPr>
      </w:pPr>
      <w:r>
        <w:rPr>
          <w:rFonts w:eastAsia="Times New Roman"/>
          <w:sz w:val="24"/>
          <w:szCs w:val="24"/>
        </w:rPr>
        <w:t>–   оценка сил взаимодействия молекул (методом отрыва капель);</w:t>
      </w:r>
    </w:p>
    <w:p w:rsidR="004019AD" w:rsidRDefault="004019AD">
      <w:pPr>
        <w:sectPr w:rsidR="004019AD">
          <w:pgSz w:w="11900" w:h="16838"/>
          <w:pgMar w:top="1135" w:right="846" w:bottom="151" w:left="1133" w:header="0" w:footer="0" w:gutter="0"/>
          <w:cols w:space="720" w:equalWidth="0">
            <w:col w:w="9927"/>
          </w:cols>
        </w:sectPr>
      </w:pPr>
    </w:p>
    <w:p w:rsidR="004019AD" w:rsidRDefault="004019AD">
      <w:pPr>
        <w:spacing w:line="370" w:lineRule="exact"/>
        <w:rPr>
          <w:sz w:val="20"/>
          <w:szCs w:val="20"/>
        </w:rPr>
      </w:pPr>
    </w:p>
    <w:p w:rsidR="004019AD" w:rsidRDefault="00A20208">
      <w:pPr>
        <w:ind w:left="9687"/>
        <w:rPr>
          <w:sz w:val="20"/>
          <w:szCs w:val="20"/>
        </w:rPr>
      </w:pPr>
      <w:r>
        <w:rPr>
          <w:rFonts w:eastAsia="Times New Roman"/>
          <w:sz w:val="24"/>
          <w:szCs w:val="24"/>
        </w:rPr>
        <w:t>89</w:t>
      </w:r>
    </w:p>
    <w:p w:rsidR="004019AD" w:rsidRDefault="004019AD">
      <w:pPr>
        <w:sectPr w:rsidR="004019AD">
          <w:type w:val="continuous"/>
          <w:pgSz w:w="11900" w:h="16838"/>
          <w:pgMar w:top="1135" w:right="846" w:bottom="151" w:left="1133" w:header="0" w:footer="0" w:gutter="0"/>
          <w:cols w:space="720" w:equalWidth="0">
            <w:col w:w="9927"/>
          </w:cols>
        </w:sectPr>
      </w:pPr>
    </w:p>
    <w:p w:rsidR="004019AD" w:rsidRDefault="00A20208">
      <w:pPr>
        <w:ind w:left="280"/>
        <w:rPr>
          <w:sz w:val="20"/>
          <w:szCs w:val="20"/>
        </w:rPr>
      </w:pPr>
      <w:r>
        <w:rPr>
          <w:rFonts w:eastAsia="Times New Roman"/>
          <w:sz w:val="24"/>
          <w:szCs w:val="24"/>
        </w:rPr>
        <w:t>–   измерение термодинамических параметров газа;</w:t>
      </w:r>
    </w:p>
    <w:p w:rsidR="004019AD" w:rsidRDefault="00A20208">
      <w:pPr>
        <w:ind w:left="280"/>
        <w:rPr>
          <w:sz w:val="20"/>
          <w:szCs w:val="20"/>
        </w:rPr>
      </w:pPr>
      <w:r>
        <w:rPr>
          <w:rFonts w:eastAsia="Times New Roman"/>
          <w:sz w:val="24"/>
          <w:szCs w:val="24"/>
        </w:rPr>
        <w:t>–   измерение ЭДС источника тока;</w:t>
      </w:r>
    </w:p>
    <w:p w:rsidR="004019AD" w:rsidRDefault="00A20208">
      <w:pPr>
        <w:ind w:left="280"/>
        <w:rPr>
          <w:sz w:val="20"/>
          <w:szCs w:val="20"/>
        </w:rPr>
      </w:pPr>
      <w:r>
        <w:rPr>
          <w:rFonts w:eastAsia="Times New Roman"/>
          <w:sz w:val="24"/>
          <w:szCs w:val="24"/>
        </w:rPr>
        <w:t>–   измерение силы взаимодействия катушки с током и магнита помощью электрон. весов;</w:t>
      </w:r>
    </w:p>
    <w:p w:rsidR="004019AD" w:rsidRDefault="00A20208">
      <w:pPr>
        <w:ind w:left="280"/>
        <w:rPr>
          <w:sz w:val="20"/>
          <w:szCs w:val="20"/>
        </w:rPr>
      </w:pPr>
      <w:r>
        <w:rPr>
          <w:rFonts w:eastAsia="Times New Roman"/>
          <w:sz w:val="24"/>
          <w:szCs w:val="24"/>
        </w:rPr>
        <w:t>–   определение периода обращения двойных звезд (печатные материалы).</w:t>
      </w:r>
    </w:p>
    <w:p w:rsidR="004019AD" w:rsidRDefault="00A20208">
      <w:pPr>
        <w:rPr>
          <w:sz w:val="20"/>
          <w:szCs w:val="20"/>
        </w:rPr>
      </w:pPr>
      <w:r>
        <w:rPr>
          <w:rFonts w:eastAsia="Times New Roman"/>
          <w:sz w:val="24"/>
          <w:szCs w:val="24"/>
        </w:rPr>
        <w:t>Косвенные измерения:</w:t>
      </w:r>
    </w:p>
    <w:p w:rsidR="004019AD" w:rsidRDefault="00A20208">
      <w:pPr>
        <w:ind w:left="280"/>
        <w:rPr>
          <w:sz w:val="20"/>
          <w:szCs w:val="20"/>
        </w:rPr>
      </w:pPr>
      <w:r>
        <w:rPr>
          <w:rFonts w:eastAsia="Times New Roman"/>
          <w:sz w:val="24"/>
          <w:szCs w:val="24"/>
        </w:rPr>
        <w:t>–   измерение ускорения;</w:t>
      </w:r>
    </w:p>
    <w:p w:rsidR="004019AD" w:rsidRDefault="00A20208">
      <w:pPr>
        <w:ind w:left="280"/>
        <w:rPr>
          <w:sz w:val="20"/>
          <w:szCs w:val="20"/>
        </w:rPr>
      </w:pPr>
      <w:r>
        <w:rPr>
          <w:rFonts w:eastAsia="Times New Roman"/>
          <w:sz w:val="24"/>
          <w:szCs w:val="24"/>
        </w:rPr>
        <w:t>–   измерение ускорения свободного падения;</w:t>
      </w:r>
    </w:p>
    <w:p w:rsidR="004019AD" w:rsidRDefault="00A20208">
      <w:pPr>
        <w:ind w:left="280"/>
        <w:rPr>
          <w:sz w:val="20"/>
          <w:szCs w:val="20"/>
        </w:rPr>
      </w:pPr>
      <w:r>
        <w:rPr>
          <w:rFonts w:eastAsia="Times New Roman"/>
          <w:sz w:val="24"/>
          <w:szCs w:val="24"/>
        </w:rPr>
        <w:t>–   определение энергии и импульса по тормозному пути;</w:t>
      </w:r>
    </w:p>
    <w:p w:rsidR="004019AD" w:rsidRDefault="00A20208">
      <w:pPr>
        <w:ind w:left="280"/>
        <w:rPr>
          <w:sz w:val="20"/>
          <w:szCs w:val="20"/>
        </w:rPr>
      </w:pPr>
      <w:r>
        <w:rPr>
          <w:rFonts w:eastAsia="Times New Roman"/>
          <w:sz w:val="24"/>
          <w:szCs w:val="24"/>
        </w:rPr>
        <w:t>–   измерение удельной теплоты плавления льда;</w:t>
      </w:r>
    </w:p>
    <w:p w:rsidR="004019AD" w:rsidRDefault="00A20208">
      <w:pPr>
        <w:ind w:left="280"/>
        <w:rPr>
          <w:sz w:val="20"/>
          <w:szCs w:val="20"/>
        </w:rPr>
      </w:pPr>
      <w:r>
        <w:rPr>
          <w:rFonts w:eastAsia="Times New Roman"/>
          <w:sz w:val="24"/>
          <w:szCs w:val="24"/>
        </w:rPr>
        <w:t>–   измерение напряженности вихревого электрического поля;</w:t>
      </w:r>
    </w:p>
    <w:p w:rsidR="004019AD" w:rsidRDefault="00A20208">
      <w:pPr>
        <w:ind w:left="280"/>
        <w:rPr>
          <w:sz w:val="20"/>
          <w:szCs w:val="20"/>
        </w:rPr>
      </w:pPr>
      <w:r>
        <w:rPr>
          <w:rFonts w:eastAsia="Times New Roman"/>
          <w:sz w:val="24"/>
          <w:szCs w:val="24"/>
        </w:rPr>
        <w:t>–   измерение внутреннего сопротивления источника тока;</w:t>
      </w:r>
    </w:p>
    <w:p w:rsidR="004019AD" w:rsidRDefault="00A20208">
      <w:pPr>
        <w:ind w:left="280"/>
        <w:rPr>
          <w:sz w:val="20"/>
          <w:szCs w:val="20"/>
        </w:rPr>
      </w:pPr>
      <w:r>
        <w:rPr>
          <w:rFonts w:eastAsia="Times New Roman"/>
          <w:sz w:val="24"/>
          <w:szCs w:val="24"/>
        </w:rPr>
        <w:t>–   определение показателя преломления среды;</w:t>
      </w:r>
    </w:p>
    <w:p w:rsidR="004019AD" w:rsidRDefault="00A20208">
      <w:pPr>
        <w:ind w:left="280"/>
        <w:rPr>
          <w:sz w:val="20"/>
          <w:szCs w:val="20"/>
        </w:rPr>
      </w:pPr>
      <w:r>
        <w:rPr>
          <w:rFonts w:eastAsia="Times New Roman"/>
          <w:sz w:val="24"/>
          <w:szCs w:val="24"/>
        </w:rPr>
        <w:t>–   измерение фокусного расстояния собирающей и рассеивающей линз;</w:t>
      </w:r>
    </w:p>
    <w:p w:rsidR="004019AD" w:rsidRDefault="00A20208">
      <w:pPr>
        <w:ind w:left="280"/>
        <w:rPr>
          <w:sz w:val="20"/>
          <w:szCs w:val="20"/>
        </w:rPr>
      </w:pPr>
      <w:r>
        <w:rPr>
          <w:rFonts w:eastAsia="Times New Roman"/>
          <w:sz w:val="24"/>
          <w:szCs w:val="24"/>
        </w:rPr>
        <w:t>–   определение длины световой волны.</w:t>
      </w:r>
    </w:p>
    <w:p w:rsidR="004019AD" w:rsidRDefault="004019AD">
      <w:pPr>
        <w:spacing w:line="276" w:lineRule="exact"/>
        <w:rPr>
          <w:sz w:val="20"/>
          <w:szCs w:val="20"/>
        </w:rPr>
      </w:pPr>
    </w:p>
    <w:p w:rsidR="004019AD" w:rsidRDefault="00A20208">
      <w:pPr>
        <w:rPr>
          <w:sz w:val="20"/>
          <w:szCs w:val="20"/>
        </w:rPr>
      </w:pPr>
      <w:r>
        <w:rPr>
          <w:rFonts w:eastAsia="Times New Roman"/>
          <w:sz w:val="24"/>
          <w:szCs w:val="24"/>
        </w:rPr>
        <w:t>Наблюдение явлений:</w:t>
      </w:r>
    </w:p>
    <w:p w:rsidR="004019AD" w:rsidRDefault="004019AD">
      <w:pPr>
        <w:spacing w:line="12" w:lineRule="exact"/>
        <w:rPr>
          <w:sz w:val="20"/>
          <w:szCs w:val="20"/>
        </w:rPr>
      </w:pPr>
    </w:p>
    <w:p w:rsidR="004019AD" w:rsidRDefault="00A20208">
      <w:pPr>
        <w:ind w:firstLine="284"/>
        <w:rPr>
          <w:sz w:val="20"/>
          <w:szCs w:val="20"/>
        </w:rPr>
      </w:pPr>
      <w:r>
        <w:rPr>
          <w:rFonts w:eastAsia="Times New Roman"/>
          <w:sz w:val="24"/>
          <w:szCs w:val="24"/>
        </w:rPr>
        <w:t>– наблюдение механических явлений в инерциальных и неинерциальных системах отсчета;</w:t>
      </w:r>
    </w:p>
    <w:p w:rsidR="004019AD" w:rsidRDefault="004019AD">
      <w:pPr>
        <w:spacing w:line="263" w:lineRule="exact"/>
        <w:rPr>
          <w:sz w:val="20"/>
          <w:szCs w:val="20"/>
        </w:rPr>
      </w:pPr>
    </w:p>
    <w:p w:rsidR="004019AD" w:rsidRDefault="00A20208">
      <w:pPr>
        <w:ind w:left="280"/>
        <w:rPr>
          <w:sz w:val="20"/>
          <w:szCs w:val="20"/>
        </w:rPr>
      </w:pPr>
      <w:r>
        <w:rPr>
          <w:rFonts w:eastAsia="Times New Roman"/>
          <w:sz w:val="24"/>
          <w:szCs w:val="24"/>
        </w:rPr>
        <w:t>–   наблюдение вынужденных колебаний и резонанса;</w:t>
      </w:r>
    </w:p>
    <w:p w:rsidR="004019AD" w:rsidRDefault="00A20208">
      <w:pPr>
        <w:ind w:left="280"/>
        <w:rPr>
          <w:sz w:val="20"/>
          <w:szCs w:val="20"/>
        </w:rPr>
      </w:pPr>
      <w:r>
        <w:rPr>
          <w:rFonts w:eastAsia="Times New Roman"/>
          <w:sz w:val="24"/>
          <w:szCs w:val="24"/>
        </w:rPr>
        <w:t>–   наблюдение диффузии;</w:t>
      </w:r>
    </w:p>
    <w:p w:rsidR="004019AD" w:rsidRDefault="00A20208">
      <w:pPr>
        <w:ind w:left="280"/>
        <w:rPr>
          <w:sz w:val="20"/>
          <w:szCs w:val="20"/>
        </w:rPr>
      </w:pPr>
      <w:r>
        <w:rPr>
          <w:rFonts w:eastAsia="Times New Roman"/>
          <w:sz w:val="24"/>
          <w:szCs w:val="24"/>
        </w:rPr>
        <w:t>–   наблюдение явления электромагнитной индукции;</w:t>
      </w:r>
    </w:p>
    <w:p w:rsidR="004019AD" w:rsidRDefault="00A20208">
      <w:pPr>
        <w:ind w:left="280"/>
        <w:rPr>
          <w:sz w:val="20"/>
          <w:szCs w:val="20"/>
        </w:rPr>
      </w:pPr>
      <w:r>
        <w:rPr>
          <w:rFonts w:eastAsia="Times New Roman"/>
          <w:sz w:val="24"/>
          <w:szCs w:val="24"/>
        </w:rPr>
        <w:t>–   наблюдение волновых свойств света: дифракция, интерференция, поляризация;</w:t>
      </w:r>
    </w:p>
    <w:p w:rsidR="004019AD" w:rsidRDefault="00A20208">
      <w:pPr>
        <w:ind w:left="280"/>
        <w:rPr>
          <w:sz w:val="20"/>
          <w:szCs w:val="20"/>
        </w:rPr>
      </w:pPr>
      <w:r>
        <w:rPr>
          <w:rFonts w:eastAsia="Times New Roman"/>
          <w:sz w:val="24"/>
          <w:szCs w:val="24"/>
        </w:rPr>
        <w:t>–   наблюдение спектров;</w:t>
      </w:r>
    </w:p>
    <w:p w:rsidR="004019AD" w:rsidRDefault="00A20208">
      <w:pPr>
        <w:ind w:left="280"/>
        <w:rPr>
          <w:sz w:val="20"/>
          <w:szCs w:val="20"/>
        </w:rPr>
      </w:pPr>
      <w:r>
        <w:rPr>
          <w:rFonts w:eastAsia="Times New Roman"/>
          <w:sz w:val="24"/>
          <w:szCs w:val="24"/>
        </w:rPr>
        <w:t>–   вечерние наблюдения звезд, Луны и планет в телескоп или бинокль.</w:t>
      </w:r>
    </w:p>
    <w:p w:rsidR="004019AD" w:rsidRDefault="004019AD">
      <w:pPr>
        <w:spacing w:line="245" w:lineRule="exact"/>
        <w:rPr>
          <w:sz w:val="20"/>
          <w:szCs w:val="20"/>
        </w:rPr>
      </w:pPr>
    </w:p>
    <w:p w:rsidR="004019AD" w:rsidRDefault="00A20208">
      <w:pPr>
        <w:rPr>
          <w:sz w:val="20"/>
          <w:szCs w:val="20"/>
        </w:rPr>
      </w:pPr>
      <w:r>
        <w:rPr>
          <w:rFonts w:eastAsia="Times New Roman"/>
          <w:b/>
          <w:bCs/>
          <w:sz w:val="24"/>
          <w:szCs w:val="24"/>
        </w:rPr>
        <w:t>2.2.2.11. Химия</w:t>
      </w:r>
    </w:p>
    <w:p w:rsidR="004019AD" w:rsidRDefault="004019AD">
      <w:pPr>
        <w:spacing w:line="67" w:lineRule="exact"/>
        <w:rPr>
          <w:sz w:val="20"/>
          <w:szCs w:val="20"/>
        </w:rPr>
      </w:pPr>
    </w:p>
    <w:p w:rsidR="004019AD" w:rsidRDefault="00A20208">
      <w:pPr>
        <w:spacing w:line="234" w:lineRule="auto"/>
        <w:ind w:right="20" w:firstLine="708"/>
        <w:jc w:val="both"/>
        <w:rPr>
          <w:sz w:val="20"/>
          <w:szCs w:val="20"/>
        </w:rPr>
      </w:pPr>
      <w:r>
        <w:rPr>
          <w:rFonts w:eastAsia="Times New Roman"/>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4019AD" w:rsidRDefault="004019AD">
      <w:pPr>
        <w:spacing w:line="14" w:lineRule="exact"/>
        <w:rPr>
          <w:sz w:val="20"/>
          <w:szCs w:val="20"/>
        </w:rPr>
      </w:pPr>
    </w:p>
    <w:p w:rsidR="004019AD" w:rsidRDefault="00A20208">
      <w:pPr>
        <w:spacing w:line="237" w:lineRule="auto"/>
        <w:ind w:firstLine="708"/>
        <w:jc w:val="both"/>
        <w:rPr>
          <w:sz w:val="20"/>
          <w:szCs w:val="20"/>
        </w:rPr>
      </w:pPr>
      <w:r>
        <w:rPr>
          <w:rFonts w:eastAsia="Times New Roman"/>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4019AD" w:rsidRDefault="004019AD">
      <w:pPr>
        <w:spacing w:line="286" w:lineRule="exact"/>
        <w:rPr>
          <w:sz w:val="20"/>
          <w:szCs w:val="20"/>
        </w:rPr>
      </w:pPr>
    </w:p>
    <w:p w:rsidR="004019AD" w:rsidRDefault="00A20208">
      <w:pPr>
        <w:rPr>
          <w:sz w:val="20"/>
          <w:szCs w:val="20"/>
        </w:rPr>
      </w:pPr>
      <w:r>
        <w:rPr>
          <w:rFonts w:eastAsia="Times New Roman"/>
          <w:b/>
          <w:bCs/>
          <w:sz w:val="24"/>
          <w:szCs w:val="24"/>
        </w:rPr>
        <w:t>Базовый уровень</w:t>
      </w:r>
    </w:p>
    <w:p w:rsidR="004019AD" w:rsidRDefault="00A20208">
      <w:pPr>
        <w:rPr>
          <w:sz w:val="20"/>
          <w:szCs w:val="20"/>
        </w:rPr>
      </w:pPr>
      <w:r>
        <w:rPr>
          <w:rFonts w:eastAsia="Times New Roman"/>
          <w:b/>
          <w:bCs/>
          <w:sz w:val="24"/>
          <w:szCs w:val="24"/>
        </w:rPr>
        <w:t>Основы органической химии</w:t>
      </w:r>
    </w:p>
    <w:p w:rsidR="004019AD" w:rsidRDefault="00A20208">
      <w:pPr>
        <w:spacing w:line="235" w:lineRule="auto"/>
        <w:ind w:left="700"/>
        <w:rPr>
          <w:sz w:val="20"/>
          <w:szCs w:val="20"/>
        </w:rPr>
      </w:pPr>
      <w:r>
        <w:rPr>
          <w:rFonts w:eastAsia="Times New Roman"/>
          <w:sz w:val="24"/>
          <w:szCs w:val="24"/>
        </w:rPr>
        <w:t>Появление и развитие органической химии как науки. Предмет органической химии.</w:t>
      </w:r>
    </w:p>
    <w:p w:rsidR="004019AD" w:rsidRDefault="004019AD">
      <w:pPr>
        <w:spacing w:line="2" w:lineRule="exact"/>
        <w:rPr>
          <w:sz w:val="20"/>
          <w:szCs w:val="20"/>
        </w:rPr>
      </w:pPr>
    </w:p>
    <w:p w:rsidR="004019AD" w:rsidRDefault="00A20208">
      <w:pPr>
        <w:rPr>
          <w:sz w:val="20"/>
          <w:szCs w:val="20"/>
        </w:rPr>
      </w:pPr>
      <w:r>
        <w:rPr>
          <w:rFonts w:eastAsia="Times New Roman"/>
          <w:sz w:val="24"/>
          <w:szCs w:val="24"/>
        </w:rPr>
        <w:t>Место и значение органической химии в системе естественных наук.</w:t>
      </w:r>
    </w:p>
    <w:p w:rsidR="004019AD" w:rsidRDefault="004019AD">
      <w:pPr>
        <w:spacing w:line="12" w:lineRule="exact"/>
        <w:rPr>
          <w:sz w:val="20"/>
          <w:szCs w:val="20"/>
        </w:rPr>
      </w:pPr>
    </w:p>
    <w:p w:rsidR="004019AD" w:rsidRDefault="00A20208">
      <w:pPr>
        <w:spacing w:line="238" w:lineRule="auto"/>
        <w:jc w:val="both"/>
        <w:rPr>
          <w:sz w:val="20"/>
          <w:szCs w:val="20"/>
        </w:rPr>
      </w:pPr>
      <w:r>
        <w:rPr>
          <w:rFonts w:eastAsia="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4019AD" w:rsidRDefault="004019AD">
      <w:pPr>
        <w:spacing w:line="14" w:lineRule="exact"/>
        <w:rPr>
          <w:sz w:val="20"/>
          <w:szCs w:val="20"/>
        </w:rPr>
      </w:pPr>
    </w:p>
    <w:p w:rsidR="004019AD" w:rsidRDefault="00A20208">
      <w:pPr>
        <w:spacing w:line="238" w:lineRule="auto"/>
        <w:ind w:firstLine="720"/>
        <w:jc w:val="both"/>
        <w:rPr>
          <w:sz w:val="20"/>
          <w:szCs w:val="20"/>
        </w:rPr>
      </w:pPr>
      <w:proofErr w:type="spellStart"/>
      <w:r>
        <w:rPr>
          <w:rFonts w:eastAsia="Times New Roman"/>
          <w:sz w:val="24"/>
          <w:szCs w:val="24"/>
        </w:rPr>
        <w:t>Алканы</w:t>
      </w:r>
      <w:proofErr w:type="spellEnd"/>
      <w:r>
        <w:rPr>
          <w:rFonts w:eastAsia="Times New Roman"/>
          <w:sz w:val="24"/>
          <w:szCs w:val="24"/>
        </w:rPr>
        <w:t xml:space="preserve">. Строение молекулы метана. Гомологический ряд </w:t>
      </w:r>
      <w:proofErr w:type="spellStart"/>
      <w:r>
        <w:rPr>
          <w:rFonts w:eastAsia="Times New Roman"/>
          <w:sz w:val="24"/>
          <w:szCs w:val="24"/>
        </w:rPr>
        <w:t>алканов</w:t>
      </w:r>
      <w:proofErr w:type="spellEnd"/>
      <w:r>
        <w:rPr>
          <w:rFonts w:eastAsia="Times New Roman"/>
          <w:sz w:val="24"/>
          <w:szCs w:val="24"/>
        </w:rPr>
        <w:t xml:space="preserve">.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w:t>
      </w:r>
      <w:proofErr w:type="spellStart"/>
      <w:r>
        <w:rPr>
          <w:rFonts w:eastAsia="Times New Roman"/>
          <w:sz w:val="24"/>
          <w:szCs w:val="24"/>
        </w:rPr>
        <w:t>алканов</w:t>
      </w:r>
      <w:proofErr w:type="spellEnd"/>
      <w:r>
        <w:rPr>
          <w:rFonts w:eastAsia="Times New Roman"/>
          <w:sz w:val="24"/>
          <w:szCs w:val="24"/>
        </w:rPr>
        <w:t xml:space="preserve">. Понятие о </w:t>
      </w:r>
      <w:proofErr w:type="spellStart"/>
      <w:r>
        <w:rPr>
          <w:rFonts w:eastAsia="Times New Roman"/>
          <w:sz w:val="24"/>
          <w:szCs w:val="24"/>
        </w:rPr>
        <w:t>циклоалканах</w:t>
      </w:r>
      <w:proofErr w:type="spellEnd"/>
      <w:r>
        <w:rPr>
          <w:rFonts w:eastAsia="Times New Roman"/>
          <w:sz w:val="24"/>
          <w:szCs w:val="24"/>
        </w:rPr>
        <w:t>.</w:t>
      </w:r>
    </w:p>
    <w:p w:rsidR="004019AD" w:rsidRDefault="004019AD">
      <w:pPr>
        <w:spacing w:line="14" w:lineRule="exact"/>
        <w:rPr>
          <w:sz w:val="20"/>
          <w:szCs w:val="20"/>
        </w:rPr>
      </w:pPr>
    </w:p>
    <w:p w:rsidR="004019AD" w:rsidRDefault="00A20208">
      <w:pPr>
        <w:spacing w:line="234" w:lineRule="auto"/>
        <w:ind w:firstLine="720"/>
        <w:jc w:val="both"/>
        <w:rPr>
          <w:sz w:val="20"/>
          <w:szCs w:val="20"/>
        </w:rPr>
      </w:pPr>
      <w:proofErr w:type="spellStart"/>
      <w:r>
        <w:rPr>
          <w:rFonts w:eastAsia="Times New Roman"/>
          <w:sz w:val="24"/>
          <w:szCs w:val="24"/>
        </w:rPr>
        <w:t>Алкены</w:t>
      </w:r>
      <w:proofErr w:type="spellEnd"/>
      <w:r>
        <w:rPr>
          <w:rFonts w:eastAsia="Times New Roman"/>
          <w:sz w:val="24"/>
          <w:szCs w:val="24"/>
        </w:rPr>
        <w:t xml:space="preserve">. Строение молекулы этилена. Гомологический ряд </w:t>
      </w:r>
      <w:proofErr w:type="spellStart"/>
      <w:r>
        <w:rPr>
          <w:rFonts w:eastAsia="Times New Roman"/>
          <w:sz w:val="24"/>
          <w:szCs w:val="24"/>
        </w:rPr>
        <w:t>алкенов</w:t>
      </w:r>
      <w:proofErr w:type="spellEnd"/>
      <w:r>
        <w:rPr>
          <w:rFonts w:eastAsia="Times New Roman"/>
          <w:sz w:val="24"/>
          <w:szCs w:val="24"/>
        </w:rPr>
        <w:t>. Номенклатура. Изомерия углеродного скелета и положения кратной связи в молекуле. Химические свойства</w:t>
      </w:r>
    </w:p>
    <w:p w:rsidR="004019AD" w:rsidRDefault="004019AD">
      <w:pPr>
        <w:sectPr w:rsidR="004019AD">
          <w:pgSz w:w="11900" w:h="16838"/>
          <w:pgMar w:top="1122" w:right="846" w:bottom="151" w:left="1140" w:header="0" w:footer="0" w:gutter="0"/>
          <w:cols w:space="720" w:equalWidth="0">
            <w:col w:w="9920"/>
          </w:cols>
        </w:sectPr>
      </w:pPr>
    </w:p>
    <w:p w:rsidR="004019AD" w:rsidRDefault="004019AD">
      <w:pPr>
        <w:spacing w:line="347" w:lineRule="exact"/>
        <w:rPr>
          <w:sz w:val="20"/>
          <w:szCs w:val="20"/>
        </w:rPr>
      </w:pPr>
    </w:p>
    <w:p w:rsidR="004019AD" w:rsidRDefault="00A20208">
      <w:pPr>
        <w:ind w:left="9680"/>
        <w:rPr>
          <w:sz w:val="20"/>
          <w:szCs w:val="20"/>
        </w:rPr>
      </w:pPr>
      <w:r>
        <w:rPr>
          <w:rFonts w:eastAsia="Times New Roman"/>
          <w:sz w:val="24"/>
          <w:szCs w:val="24"/>
        </w:rPr>
        <w:t>90</w:t>
      </w:r>
    </w:p>
    <w:p w:rsidR="004019AD" w:rsidRDefault="004019AD">
      <w:pPr>
        <w:sectPr w:rsidR="004019AD">
          <w:type w:val="continuous"/>
          <w:pgSz w:w="11900" w:h="16838"/>
          <w:pgMar w:top="1122" w:right="846" w:bottom="151" w:left="1140" w:header="0" w:footer="0" w:gutter="0"/>
          <w:cols w:space="720" w:equalWidth="0">
            <w:col w:w="9920"/>
          </w:cols>
        </w:sectPr>
      </w:pPr>
    </w:p>
    <w:p w:rsidR="004019AD" w:rsidRDefault="00A20208">
      <w:pPr>
        <w:spacing w:line="237" w:lineRule="auto"/>
        <w:ind w:left="7" w:right="20"/>
        <w:jc w:val="both"/>
        <w:rPr>
          <w:sz w:val="20"/>
          <w:szCs w:val="20"/>
        </w:rPr>
      </w:pPr>
      <w:r>
        <w:rPr>
          <w:rFonts w:eastAsia="Times New Roman"/>
          <w:sz w:val="24"/>
          <w:szCs w:val="24"/>
        </w:rPr>
        <w:t xml:space="preserve">(на примере этилена): реакции присоединения (галогенирование, гидрирование, гидратация, </w:t>
      </w:r>
      <w:proofErr w:type="spellStart"/>
      <w:r>
        <w:rPr>
          <w:rFonts w:eastAsia="Times New Roman"/>
          <w:sz w:val="24"/>
          <w:szCs w:val="24"/>
        </w:rPr>
        <w:t>гидрогалогенирование</w:t>
      </w:r>
      <w:proofErr w:type="spellEnd"/>
      <w:r>
        <w:rPr>
          <w:rFonts w:eastAsia="Times New Roman"/>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4019AD" w:rsidRDefault="004019AD">
      <w:pPr>
        <w:spacing w:line="14" w:lineRule="exact"/>
        <w:rPr>
          <w:sz w:val="20"/>
          <w:szCs w:val="20"/>
        </w:rPr>
      </w:pPr>
    </w:p>
    <w:p w:rsidR="004019AD" w:rsidRDefault="00A20208">
      <w:pPr>
        <w:spacing w:line="237" w:lineRule="auto"/>
        <w:ind w:left="7" w:right="20" w:firstLine="720"/>
        <w:jc w:val="both"/>
        <w:rPr>
          <w:sz w:val="20"/>
          <w:szCs w:val="20"/>
        </w:rPr>
      </w:pPr>
      <w:proofErr w:type="spellStart"/>
      <w:r>
        <w:rPr>
          <w:rFonts w:eastAsia="Times New Roman"/>
          <w:sz w:val="24"/>
          <w:szCs w:val="24"/>
        </w:rPr>
        <w:t>Алкадиены</w:t>
      </w:r>
      <w:proofErr w:type="spellEnd"/>
      <w:r>
        <w:rPr>
          <w:rFonts w:eastAsia="Times New Roman"/>
          <w:sz w:val="24"/>
          <w:szCs w:val="24"/>
        </w:rPr>
        <w:t xml:space="preserve"> и каучуки. Понятие об </w:t>
      </w:r>
      <w:proofErr w:type="spellStart"/>
      <w:r>
        <w:rPr>
          <w:rFonts w:eastAsia="Times New Roman"/>
          <w:sz w:val="24"/>
          <w:szCs w:val="24"/>
        </w:rPr>
        <w:t>алкадиенах</w:t>
      </w:r>
      <w:proofErr w:type="spellEnd"/>
      <w:r>
        <w:rPr>
          <w:rFonts w:eastAsia="Times New Roman"/>
          <w:sz w:val="24"/>
          <w:szCs w:val="24"/>
        </w:rPr>
        <w:t xml:space="preserve">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4019AD" w:rsidRDefault="004019AD">
      <w:pPr>
        <w:spacing w:line="14" w:lineRule="exact"/>
        <w:rPr>
          <w:sz w:val="20"/>
          <w:szCs w:val="20"/>
        </w:rPr>
      </w:pPr>
    </w:p>
    <w:p w:rsidR="004019AD" w:rsidRDefault="00A20208">
      <w:pPr>
        <w:spacing w:line="238" w:lineRule="auto"/>
        <w:ind w:left="7" w:firstLine="720"/>
        <w:jc w:val="both"/>
        <w:rPr>
          <w:sz w:val="20"/>
          <w:szCs w:val="20"/>
        </w:rPr>
      </w:pPr>
      <w:proofErr w:type="spellStart"/>
      <w:r>
        <w:rPr>
          <w:rFonts w:eastAsia="Times New Roman"/>
          <w:sz w:val="24"/>
          <w:szCs w:val="24"/>
        </w:rPr>
        <w:t>Алкины</w:t>
      </w:r>
      <w:proofErr w:type="spellEnd"/>
      <w:r>
        <w:rPr>
          <w:rFonts w:eastAsia="Times New Roman"/>
          <w:sz w:val="24"/>
          <w:szCs w:val="24"/>
        </w:rPr>
        <w:t>. Строение молекулы ацетилена</w:t>
      </w:r>
      <w:r>
        <w:rPr>
          <w:rFonts w:eastAsia="Times New Roman"/>
          <w:i/>
          <w:iCs/>
          <w:sz w:val="24"/>
          <w:szCs w:val="24"/>
        </w:rPr>
        <w:t>.</w:t>
      </w:r>
      <w:r>
        <w:rPr>
          <w:rFonts w:eastAsia="Times New Roman"/>
          <w:sz w:val="24"/>
          <w:szCs w:val="24"/>
        </w:rPr>
        <w:t xml:space="preserve"> Гомологический ряд </w:t>
      </w:r>
      <w:proofErr w:type="spellStart"/>
      <w:r>
        <w:rPr>
          <w:rFonts w:eastAsia="Times New Roman"/>
          <w:sz w:val="24"/>
          <w:szCs w:val="24"/>
        </w:rPr>
        <w:t>алкинов</w:t>
      </w:r>
      <w:proofErr w:type="spellEnd"/>
      <w:r>
        <w:rPr>
          <w:rFonts w:eastAsia="Times New Roman"/>
          <w:sz w:val="24"/>
          <w:szCs w:val="24"/>
        </w:rPr>
        <w:t xml:space="preserve">.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w:t>
      </w:r>
      <w:proofErr w:type="spellStart"/>
      <w:r>
        <w:rPr>
          <w:rFonts w:eastAsia="Times New Roman"/>
          <w:sz w:val="24"/>
          <w:szCs w:val="24"/>
        </w:rPr>
        <w:t>гидрогалогенирование</w:t>
      </w:r>
      <w:proofErr w:type="spellEnd"/>
      <w:r>
        <w:rPr>
          <w:rFonts w:eastAsia="Times New Roman"/>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4019AD" w:rsidRDefault="004019AD">
      <w:pPr>
        <w:spacing w:line="15" w:lineRule="exact"/>
        <w:rPr>
          <w:sz w:val="20"/>
          <w:szCs w:val="20"/>
        </w:rPr>
      </w:pPr>
    </w:p>
    <w:p w:rsidR="004019AD" w:rsidRDefault="00A20208">
      <w:pPr>
        <w:spacing w:line="237" w:lineRule="auto"/>
        <w:ind w:left="7" w:right="20" w:firstLine="720"/>
        <w:jc w:val="both"/>
        <w:rPr>
          <w:sz w:val="20"/>
          <w:szCs w:val="20"/>
        </w:rPr>
      </w:pPr>
      <w:r>
        <w:rPr>
          <w:rFonts w:eastAsia="Times New Roman"/>
          <w:sz w:val="24"/>
          <w:szCs w:val="24"/>
        </w:rPr>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4019AD" w:rsidRDefault="004019AD">
      <w:pPr>
        <w:spacing w:line="14" w:lineRule="exact"/>
        <w:rPr>
          <w:sz w:val="20"/>
          <w:szCs w:val="20"/>
        </w:rPr>
      </w:pPr>
    </w:p>
    <w:p w:rsidR="004019AD" w:rsidRDefault="00A20208">
      <w:pPr>
        <w:spacing w:line="234" w:lineRule="auto"/>
        <w:ind w:left="7" w:right="20" w:firstLine="720"/>
        <w:jc w:val="both"/>
        <w:rPr>
          <w:sz w:val="20"/>
          <w:szCs w:val="20"/>
        </w:rPr>
      </w:pPr>
      <w:r>
        <w:rPr>
          <w:rFonts w:eastAsia="Times New Roman"/>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w:t>
      </w:r>
    </w:p>
    <w:p w:rsidR="004019AD" w:rsidRDefault="004019AD">
      <w:pPr>
        <w:spacing w:line="14" w:lineRule="exact"/>
        <w:rPr>
          <w:sz w:val="20"/>
          <w:szCs w:val="20"/>
        </w:rPr>
      </w:pPr>
    </w:p>
    <w:p w:rsidR="004019AD" w:rsidRDefault="00A20208" w:rsidP="00A20208">
      <w:pPr>
        <w:numPr>
          <w:ilvl w:val="0"/>
          <w:numId w:val="112"/>
        </w:numPr>
        <w:tabs>
          <w:tab w:val="left" w:pos="276"/>
        </w:tabs>
        <w:spacing w:line="238" w:lineRule="auto"/>
        <w:ind w:left="7" w:hanging="7"/>
        <w:jc w:val="both"/>
        <w:rPr>
          <w:rFonts w:eastAsia="Times New Roman"/>
          <w:sz w:val="24"/>
          <w:szCs w:val="24"/>
        </w:rPr>
      </w:pPr>
      <w:r>
        <w:rPr>
          <w:rFonts w:eastAsia="Times New Roman"/>
          <w:sz w:val="24"/>
          <w:szCs w:val="24"/>
        </w:rPr>
        <w:t xml:space="preserve">этанола): взаимодействие с натрием как способ установления наличия </w:t>
      </w:r>
      <w:proofErr w:type="spellStart"/>
      <w:r>
        <w:rPr>
          <w:rFonts w:eastAsia="Times New Roman"/>
          <w:sz w:val="24"/>
          <w:szCs w:val="24"/>
        </w:rPr>
        <w:t>гидроксогруппы</w:t>
      </w:r>
      <w:proofErr w:type="spellEnd"/>
      <w:r>
        <w:rPr>
          <w:rFonts w:eastAsia="Times New Roman"/>
          <w:sz w:val="24"/>
          <w:szCs w:val="24"/>
        </w:rPr>
        <w:t xml:space="preserve">, реакция с </w:t>
      </w:r>
      <w:proofErr w:type="spellStart"/>
      <w:r>
        <w:rPr>
          <w:rFonts w:eastAsia="Times New Roman"/>
          <w:sz w:val="24"/>
          <w:szCs w:val="24"/>
        </w:rPr>
        <w:t>галогеноводородами</w:t>
      </w:r>
      <w:proofErr w:type="spellEnd"/>
      <w:r>
        <w:rPr>
          <w:rFonts w:eastAsia="Times New Roman"/>
          <w:sz w:val="24"/>
          <w:szCs w:val="24"/>
        </w:rPr>
        <w:t xml:space="preserve">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4019AD" w:rsidRDefault="004019AD">
      <w:pPr>
        <w:spacing w:line="4" w:lineRule="exact"/>
        <w:rPr>
          <w:rFonts w:eastAsia="Times New Roman"/>
          <w:sz w:val="24"/>
          <w:szCs w:val="24"/>
        </w:rPr>
      </w:pPr>
    </w:p>
    <w:p w:rsidR="004019AD" w:rsidRDefault="00A20208">
      <w:pPr>
        <w:ind w:left="727"/>
        <w:rPr>
          <w:rFonts w:eastAsia="Times New Roman"/>
          <w:sz w:val="24"/>
          <w:szCs w:val="24"/>
        </w:rPr>
      </w:pPr>
      <w:r>
        <w:rPr>
          <w:rFonts w:eastAsia="Times New Roman"/>
          <w:sz w:val="24"/>
          <w:szCs w:val="24"/>
        </w:rPr>
        <w:t>Фенол. Строение молекулы фенола. Применение фенола.</w:t>
      </w:r>
    </w:p>
    <w:p w:rsidR="004019AD" w:rsidRDefault="004019AD">
      <w:pPr>
        <w:spacing w:line="12" w:lineRule="exact"/>
        <w:rPr>
          <w:rFonts w:eastAsia="Times New Roman"/>
          <w:sz w:val="24"/>
          <w:szCs w:val="24"/>
        </w:rPr>
      </w:pPr>
    </w:p>
    <w:p w:rsidR="004019AD" w:rsidRDefault="00A20208">
      <w:pPr>
        <w:spacing w:line="237" w:lineRule="auto"/>
        <w:ind w:left="7" w:firstLine="720"/>
        <w:jc w:val="both"/>
        <w:rPr>
          <w:rFonts w:eastAsia="Times New Roman"/>
          <w:sz w:val="24"/>
          <w:szCs w:val="24"/>
        </w:rPr>
      </w:pPr>
      <w:r>
        <w:rPr>
          <w:rFonts w:eastAsia="Times New Roman"/>
          <w:sz w:val="24"/>
          <w:szCs w:val="24"/>
        </w:rPr>
        <w:t xml:space="preserve">Альдегиды. </w:t>
      </w:r>
      <w:proofErr w:type="spellStart"/>
      <w:r>
        <w:rPr>
          <w:rFonts w:eastAsia="Times New Roman"/>
          <w:sz w:val="24"/>
          <w:szCs w:val="24"/>
        </w:rPr>
        <w:t>Метаналь</w:t>
      </w:r>
      <w:proofErr w:type="spellEnd"/>
      <w:r>
        <w:rPr>
          <w:rFonts w:eastAsia="Times New Roman"/>
          <w:sz w:val="24"/>
          <w:szCs w:val="24"/>
        </w:rPr>
        <w:t xml:space="preserve"> (формальдегид) и </w:t>
      </w:r>
      <w:proofErr w:type="spellStart"/>
      <w:r>
        <w:rPr>
          <w:rFonts w:eastAsia="Times New Roman"/>
          <w:sz w:val="24"/>
          <w:szCs w:val="24"/>
        </w:rPr>
        <w:t>этаналь</w:t>
      </w:r>
      <w:proofErr w:type="spellEnd"/>
      <w:r>
        <w:rPr>
          <w:rFonts w:eastAsia="Times New Roman"/>
          <w:sz w:val="24"/>
          <w:szCs w:val="24"/>
        </w:rPr>
        <w:t xml:space="preserve">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4019AD" w:rsidRDefault="004019AD">
      <w:pPr>
        <w:spacing w:line="17" w:lineRule="exact"/>
        <w:rPr>
          <w:rFonts w:eastAsia="Times New Roman"/>
          <w:sz w:val="24"/>
          <w:szCs w:val="24"/>
        </w:rPr>
      </w:pPr>
    </w:p>
    <w:p w:rsidR="004019AD" w:rsidRDefault="00A20208">
      <w:pPr>
        <w:spacing w:line="237" w:lineRule="auto"/>
        <w:ind w:left="7" w:firstLine="720"/>
        <w:jc w:val="both"/>
        <w:rPr>
          <w:rFonts w:eastAsia="Times New Roman"/>
          <w:sz w:val="24"/>
          <w:szCs w:val="24"/>
        </w:rPr>
      </w:pPr>
      <w:r>
        <w:rPr>
          <w:rFonts w:eastAsia="Times New Roman"/>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4019AD" w:rsidRDefault="004019AD">
      <w:pPr>
        <w:spacing w:line="17" w:lineRule="exact"/>
        <w:rPr>
          <w:rFonts w:eastAsia="Times New Roman"/>
          <w:sz w:val="24"/>
          <w:szCs w:val="24"/>
        </w:rPr>
      </w:pPr>
    </w:p>
    <w:p w:rsidR="004019AD" w:rsidRDefault="00A20208">
      <w:pPr>
        <w:spacing w:line="238" w:lineRule="auto"/>
        <w:ind w:left="7" w:right="20" w:firstLine="720"/>
        <w:jc w:val="both"/>
        <w:rPr>
          <w:rFonts w:eastAsia="Times New Roman"/>
          <w:sz w:val="24"/>
          <w:szCs w:val="24"/>
        </w:rPr>
      </w:pPr>
      <w:r>
        <w:rPr>
          <w:rFonts w:eastAsia="Times New Roman"/>
          <w:sz w:val="24"/>
          <w:szCs w:val="24"/>
        </w:rP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w:t>
      </w:r>
      <w:proofErr w:type="spellStart"/>
      <w:r>
        <w:rPr>
          <w:rFonts w:eastAsia="Times New Roman"/>
          <w:sz w:val="24"/>
          <w:szCs w:val="24"/>
        </w:rPr>
        <w:t>Мылá</w:t>
      </w:r>
      <w:proofErr w:type="spellEnd"/>
      <w:r>
        <w:rPr>
          <w:rFonts w:eastAsia="Times New Roman"/>
          <w:sz w:val="24"/>
          <w:szCs w:val="24"/>
        </w:rPr>
        <w:t xml:space="preserve"> как соли высших карбоновых кислот. Моющие свойства мыла.</w:t>
      </w:r>
    </w:p>
    <w:p w:rsidR="004019AD" w:rsidRDefault="004019AD">
      <w:pPr>
        <w:spacing w:line="16" w:lineRule="exact"/>
        <w:rPr>
          <w:rFonts w:eastAsia="Times New Roman"/>
          <w:sz w:val="24"/>
          <w:szCs w:val="24"/>
        </w:rPr>
      </w:pPr>
    </w:p>
    <w:p w:rsidR="004019AD" w:rsidRDefault="00A20208">
      <w:pPr>
        <w:spacing w:line="238" w:lineRule="auto"/>
        <w:ind w:left="7" w:firstLine="720"/>
        <w:jc w:val="both"/>
        <w:rPr>
          <w:rFonts w:eastAsia="Times New Roman"/>
          <w:sz w:val="24"/>
          <w:szCs w:val="24"/>
        </w:rPr>
      </w:pPr>
      <w:r>
        <w:rPr>
          <w:rFonts w:eastAsia="Times New Roman"/>
          <w:sz w:val="24"/>
          <w:szCs w:val="24"/>
        </w:rPr>
        <w:t xml:space="preserve">Углеводы. Классификация углеводов. Нахождение углеводов в природе. Глюкоза как </w:t>
      </w:r>
      <w:proofErr w:type="spellStart"/>
      <w:r>
        <w:rPr>
          <w:rFonts w:eastAsia="Times New Roman"/>
          <w:sz w:val="24"/>
          <w:szCs w:val="24"/>
        </w:rPr>
        <w:t>альдегидоспирт</w:t>
      </w:r>
      <w:proofErr w:type="spellEnd"/>
      <w:r>
        <w:rPr>
          <w:rFonts w:eastAsia="Times New Roman"/>
          <w:sz w:val="24"/>
          <w:szCs w:val="24"/>
        </w:rPr>
        <w:t>. Брожение глюкозы. Сахароза.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 Идентификация органических соединений. Типы химических реакций в органической химии.</w:t>
      </w:r>
    </w:p>
    <w:p w:rsidR="004019AD" w:rsidRDefault="004019AD">
      <w:pPr>
        <w:sectPr w:rsidR="004019AD">
          <w:pgSz w:w="11900" w:h="16838"/>
          <w:pgMar w:top="1135" w:right="846" w:bottom="151" w:left="1133" w:header="0" w:footer="0" w:gutter="0"/>
          <w:cols w:space="720" w:equalWidth="0">
            <w:col w:w="9927"/>
          </w:cols>
        </w:sectPr>
      </w:pPr>
    </w:p>
    <w:p w:rsidR="004019AD" w:rsidRDefault="004019AD">
      <w:pPr>
        <w:spacing w:line="374" w:lineRule="exact"/>
        <w:rPr>
          <w:sz w:val="20"/>
          <w:szCs w:val="20"/>
        </w:rPr>
      </w:pPr>
    </w:p>
    <w:p w:rsidR="004019AD" w:rsidRDefault="00A20208">
      <w:pPr>
        <w:ind w:left="9687"/>
        <w:rPr>
          <w:sz w:val="20"/>
          <w:szCs w:val="20"/>
        </w:rPr>
      </w:pPr>
      <w:r>
        <w:rPr>
          <w:rFonts w:eastAsia="Times New Roman"/>
          <w:sz w:val="24"/>
          <w:szCs w:val="24"/>
        </w:rPr>
        <w:t>91</w:t>
      </w:r>
    </w:p>
    <w:p w:rsidR="004019AD" w:rsidRDefault="004019AD">
      <w:pPr>
        <w:sectPr w:rsidR="004019AD">
          <w:type w:val="continuous"/>
          <w:pgSz w:w="11900" w:h="16838"/>
          <w:pgMar w:top="1135" w:right="846" w:bottom="151" w:left="1133" w:header="0" w:footer="0" w:gutter="0"/>
          <w:cols w:space="720" w:equalWidth="0">
            <w:col w:w="9927"/>
          </w:cols>
        </w:sectPr>
      </w:pPr>
    </w:p>
    <w:p w:rsidR="004019AD" w:rsidRDefault="00A20208">
      <w:pPr>
        <w:spacing w:line="238" w:lineRule="auto"/>
        <w:ind w:firstLine="720"/>
        <w:jc w:val="both"/>
        <w:rPr>
          <w:sz w:val="20"/>
          <w:szCs w:val="20"/>
        </w:rPr>
      </w:pPr>
      <w:r>
        <w:rPr>
          <w:rFonts w:eastAsia="Times New Roman"/>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4019AD" w:rsidRDefault="004019AD">
      <w:pPr>
        <w:spacing w:line="283" w:lineRule="exact"/>
        <w:rPr>
          <w:sz w:val="20"/>
          <w:szCs w:val="20"/>
        </w:rPr>
      </w:pPr>
    </w:p>
    <w:p w:rsidR="004019AD" w:rsidRDefault="00A20208">
      <w:pPr>
        <w:rPr>
          <w:sz w:val="20"/>
          <w:szCs w:val="20"/>
        </w:rPr>
      </w:pPr>
      <w:r>
        <w:rPr>
          <w:rFonts w:eastAsia="Times New Roman"/>
          <w:b/>
          <w:bCs/>
          <w:sz w:val="24"/>
          <w:szCs w:val="24"/>
        </w:rPr>
        <w:t>Теоретические основы химии</w:t>
      </w:r>
    </w:p>
    <w:p w:rsidR="004019AD" w:rsidRDefault="004019AD">
      <w:pPr>
        <w:spacing w:line="7" w:lineRule="exact"/>
        <w:rPr>
          <w:sz w:val="20"/>
          <w:szCs w:val="20"/>
        </w:rPr>
      </w:pPr>
    </w:p>
    <w:p w:rsidR="004019AD" w:rsidRDefault="00A20208">
      <w:pPr>
        <w:spacing w:line="238" w:lineRule="auto"/>
        <w:ind w:firstLine="720"/>
        <w:jc w:val="both"/>
        <w:rPr>
          <w:sz w:val="20"/>
          <w:szCs w:val="20"/>
        </w:rPr>
      </w:pPr>
      <w:r>
        <w:rPr>
          <w:rFonts w:eastAsia="Times New Roman"/>
          <w:sz w:val="24"/>
          <w:szCs w:val="24"/>
        </w:rPr>
        <w:t xml:space="preserve">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w:t>
      </w:r>
      <w:proofErr w:type="spellStart"/>
      <w:r>
        <w:rPr>
          <w:rFonts w:eastAsia="Times New Roman"/>
          <w:sz w:val="24"/>
          <w:szCs w:val="24"/>
        </w:rPr>
        <w:t>Электроотрицательность</w:t>
      </w:r>
      <w:proofErr w:type="spellEnd"/>
      <w:r>
        <w:rPr>
          <w:rFonts w:eastAsia="Times New Roman"/>
          <w:sz w:val="24"/>
          <w:szCs w:val="24"/>
        </w:rPr>
        <w:t>. Виды химической связи (ковалентная, ионная, металлическая, водородная) и механизмы ее образования. Причины многообразия веществ.</w:t>
      </w:r>
    </w:p>
    <w:p w:rsidR="004019AD" w:rsidRDefault="004019AD">
      <w:pPr>
        <w:spacing w:line="19" w:lineRule="exact"/>
        <w:rPr>
          <w:sz w:val="20"/>
          <w:szCs w:val="20"/>
        </w:rPr>
      </w:pPr>
    </w:p>
    <w:p w:rsidR="004019AD" w:rsidRDefault="00A20208">
      <w:pPr>
        <w:spacing w:line="238" w:lineRule="auto"/>
        <w:ind w:firstLine="720"/>
        <w:jc w:val="both"/>
        <w:rPr>
          <w:sz w:val="20"/>
          <w:szCs w:val="20"/>
        </w:rPr>
      </w:pPr>
      <w:r>
        <w:rPr>
          <w:rFonts w:eastAsia="Times New Roman"/>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Реакции в растворах электролитов. </w:t>
      </w:r>
      <w:proofErr w:type="spellStart"/>
      <w:r>
        <w:rPr>
          <w:rFonts w:eastAsia="Times New Roman"/>
          <w:i/>
          <w:iCs/>
          <w:sz w:val="24"/>
          <w:szCs w:val="24"/>
        </w:rPr>
        <w:t>рH</w:t>
      </w:r>
      <w:proofErr w:type="spellEnd"/>
      <w:r>
        <w:rPr>
          <w:rFonts w:eastAsia="Times New Roman"/>
          <w:i/>
          <w:iCs/>
          <w:sz w:val="24"/>
          <w:szCs w:val="24"/>
        </w:rPr>
        <w:t xml:space="preserve"> </w:t>
      </w:r>
      <w:r>
        <w:rPr>
          <w:rFonts w:eastAsia="Times New Roman"/>
          <w:sz w:val="24"/>
          <w:szCs w:val="24"/>
        </w:rPr>
        <w:t>раствора как показатель кислотности среды.</w:t>
      </w:r>
      <w:r>
        <w:rPr>
          <w:rFonts w:eastAsia="Times New Roman"/>
          <w:i/>
          <w:iCs/>
          <w:sz w:val="24"/>
          <w:szCs w:val="24"/>
        </w:rPr>
        <w:t xml:space="preserve"> </w:t>
      </w:r>
      <w:r>
        <w:rPr>
          <w:rFonts w:eastAsia="Times New Roman"/>
          <w:sz w:val="24"/>
          <w:szCs w:val="24"/>
        </w:rPr>
        <w:t>Гидролиз солей.</w:t>
      </w:r>
      <w:r>
        <w:rPr>
          <w:rFonts w:eastAsia="Times New Roman"/>
          <w:i/>
          <w:iCs/>
          <w:sz w:val="24"/>
          <w:szCs w:val="24"/>
        </w:rPr>
        <w:t xml:space="preserve"> </w:t>
      </w:r>
      <w:r>
        <w:rPr>
          <w:rFonts w:eastAsia="Times New Roman"/>
          <w:sz w:val="24"/>
          <w:szCs w:val="24"/>
        </w:rPr>
        <w:t>Значение гидролиза в</w:t>
      </w:r>
      <w:r>
        <w:rPr>
          <w:rFonts w:eastAsia="Times New Roman"/>
          <w:i/>
          <w:iCs/>
          <w:sz w:val="24"/>
          <w:szCs w:val="24"/>
        </w:rPr>
        <w:t xml:space="preserve"> </w:t>
      </w:r>
      <w:r>
        <w:rPr>
          <w:rFonts w:eastAsia="Times New Roman"/>
          <w:sz w:val="24"/>
          <w:szCs w:val="24"/>
        </w:rPr>
        <w:t xml:space="preserve">биологических обменных процессах. </w:t>
      </w:r>
      <w:proofErr w:type="spellStart"/>
      <w:r>
        <w:rPr>
          <w:rFonts w:eastAsia="Times New Roman"/>
          <w:sz w:val="24"/>
          <w:szCs w:val="24"/>
        </w:rPr>
        <w:t>Окислительно</w:t>
      </w:r>
      <w:proofErr w:type="spellEnd"/>
      <w:r>
        <w:rPr>
          <w:rFonts w:eastAsia="Times New Roman"/>
          <w:sz w:val="24"/>
          <w:szCs w:val="24"/>
        </w:rPr>
        <w:t>-восстановительные реакции в природе,</w:t>
      </w:r>
    </w:p>
    <w:p w:rsidR="004019AD" w:rsidRDefault="004019AD">
      <w:pPr>
        <w:spacing w:line="21" w:lineRule="exact"/>
        <w:rPr>
          <w:sz w:val="20"/>
          <w:szCs w:val="20"/>
        </w:rPr>
      </w:pPr>
    </w:p>
    <w:p w:rsidR="004019AD" w:rsidRDefault="00A20208">
      <w:pPr>
        <w:spacing w:line="237" w:lineRule="auto"/>
        <w:jc w:val="both"/>
        <w:rPr>
          <w:sz w:val="20"/>
          <w:szCs w:val="20"/>
        </w:rPr>
      </w:pPr>
      <w:r>
        <w:rPr>
          <w:rFonts w:eastAsia="Times New Roman"/>
          <w:sz w:val="24"/>
          <w:szCs w:val="24"/>
        </w:rPr>
        <w:t xml:space="preserve">производственных процессах и жизнедеятельности организмов. </w:t>
      </w:r>
      <w:proofErr w:type="spellStart"/>
      <w:r>
        <w:rPr>
          <w:rFonts w:eastAsia="Times New Roman"/>
          <w:sz w:val="24"/>
          <w:szCs w:val="24"/>
        </w:rPr>
        <w:t>Окислительно</w:t>
      </w:r>
      <w:proofErr w:type="spellEnd"/>
      <w:r>
        <w:rPr>
          <w:rFonts w:eastAsia="Times New Roman"/>
          <w:sz w:val="24"/>
          <w:szCs w:val="24"/>
        </w:rPr>
        <w:t>-восстановительные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w:t>
      </w:r>
    </w:p>
    <w:p w:rsidR="004019AD" w:rsidRDefault="004019AD">
      <w:pPr>
        <w:spacing w:line="282" w:lineRule="exact"/>
        <w:rPr>
          <w:sz w:val="20"/>
          <w:szCs w:val="20"/>
        </w:rPr>
      </w:pPr>
    </w:p>
    <w:p w:rsidR="004019AD" w:rsidRDefault="00A20208">
      <w:pPr>
        <w:rPr>
          <w:sz w:val="20"/>
          <w:szCs w:val="20"/>
        </w:rPr>
      </w:pPr>
      <w:r>
        <w:rPr>
          <w:rFonts w:eastAsia="Times New Roman"/>
          <w:b/>
          <w:bCs/>
          <w:sz w:val="24"/>
          <w:szCs w:val="24"/>
        </w:rPr>
        <w:t>Химия и жизнь</w:t>
      </w:r>
    </w:p>
    <w:p w:rsidR="004019AD" w:rsidRDefault="004019AD">
      <w:pPr>
        <w:spacing w:line="7" w:lineRule="exact"/>
        <w:rPr>
          <w:sz w:val="20"/>
          <w:szCs w:val="20"/>
        </w:rPr>
      </w:pPr>
    </w:p>
    <w:p w:rsidR="004019AD" w:rsidRDefault="00A20208">
      <w:pPr>
        <w:spacing w:line="236" w:lineRule="auto"/>
        <w:ind w:right="20" w:firstLine="701"/>
        <w:jc w:val="both"/>
        <w:rPr>
          <w:sz w:val="20"/>
          <w:szCs w:val="20"/>
        </w:rPr>
      </w:pPr>
      <w:r>
        <w:rPr>
          <w:rFonts w:eastAsia="Times New Roman"/>
          <w:sz w:val="24"/>
          <w:szCs w:val="24"/>
        </w:rP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4019AD" w:rsidRDefault="004019AD">
      <w:pPr>
        <w:spacing w:line="14" w:lineRule="exact"/>
        <w:rPr>
          <w:sz w:val="20"/>
          <w:szCs w:val="20"/>
        </w:rPr>
      </w:pPr>
    </w:p>
    <w:p w:rsidR="004019AD" w:rsidRDefault="00A20208">
      <w:pPr>
        <w:spacing w:line="237" w:lineRule="auto"/>
        <w:ind w:firstLine="701"/>
        <w:jc w:val="both"/>
        <w:rPr>
          <w:sz w:val="20"/>
          <w:szCs w:val="20"/>
        </w:rPr>
      </w:pPr>
      <w:r>
        <w:rPr>
          <w:rFonts w:eastAsia="Times New Roman"/>
          <w:sz w:val="24"/>
          <w:szCs w:val="24"/>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4019AD" w:rsidRDefault="004019AD">
      <w:pPr>
        <w:spacing w:line="14" w:lineRule="exact"/>
        <w:rPr>
          <w:sz w:val="20"/>
          <w:szCs w:val="20"/>
        </w:rPr>
      </w:pPr>
    </w:p>
    <w:p w:rsidR="004019AD" w:rsidRDefault="00A20208">
      <w:pPr>
        <w:spacing w:line="237" w:lineRule="auto"/>
        <w:ind w:right="20" w:firstLine="701"/>
        <w:jc w:val="both"/>
        <w:rPr>
          <w:sz w:val="20"/>
          <w:szCs w:val="20"/>
        </w:rPr>
      </w:pPr>
      <w:r>
        <w:rPr>
          <w:rFonts w:eastAsia="Times New Roman"/>
          <w:sz w:val="24"/>
          <w:szCs w:val="24"/>
        </w:rP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4019AD" w:rsidRDefault="004019AD">
      <w:pPr>
        <w:spacing w:line="14" w:lineRule="exact"/>
        <w:rPr>
          <w:sz w:val="20"/>
          <w:szCs w:val="20"/>
        </w:rPr>
      </w:pPr>
    </w:p>
    <w:p w:rsidR="004019AD" w:rsidRDefault="00A20208">
      <w:pPr>
        <w:spacing w:line="234" w:lineRule="auto"/>
        <w:ind w:right="20" w:firstLine="701"/>
        <w:jc w:val="both"/>
        <w:rPr>
          <w:sz w:val="20"/>
          <w:szCs w:val="20"/>
        </w:rPr>
      </w:pPr>
      <w:r>
        <w:rPr>
          <w:rFonts w:eastAsia="Times New Roman"/>
          <w:sz w:val="24"/>
          <w:szCs w:val="24"/>
        </w:rPr>
        <w:t>Химия и сельское хозяйство. Минеральные и органические удобрения. Средства защиты растений.</w:t>
      </w:r>
    </w:p>
    <w:p w:rsidR="004019AD" w:rsidRDefault="004019AD">
      <w:pPr>
        <w:spacing w:line="14" w:lineRule="exact"/>
        <w:rPr>
          <w:sz w:val="20"/>
          <w:szCs w:val="20"/>
        </w:rPr>
      </w:pPr>
    </w:p>
    <w:p w:rsidR="004019AD" w:rsidRDefault="00A20208">
      <w:pPr>
        <w:spacing w:line="237" w:lineRule="auto"/>
        <w:ind w:firstLine="720"/>
        <w:jc w:val="both"/>
        <w:rPr>
          <w:sz w:val="20"/>
          <w:szCs w:val="20"/>
        </w:rPr>
      </w:pPr>
      <w:r>
        <w:rPr>
          <w:rFonts w:eastAsia="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4019AD" w:rsidRDefault="004019AD">
      <w:pPr>
        <w:spacing w:line="14" w:lineRule="exact"/>
        <w:rPr>
          <w:sz w:val="20"/>
          <w:szCs w:val="20"/>
        </w:rPr>
      </w:pPr>
    </w:p>
    <w:p w:rsidR="004019AD" w:rsidRDefault="00A20208">
      <w:pPr>
        <w:spacing w:line="234" w:lineRule="auto"/>
        <w:ind w:firstLine="701"/>
        <w:jc w:val="both"/>
        <w:rPr>
          <w:sz w:val="20"/>
          <w:szCs w:val="20"/>
        </w:rPr>
      </w:pPr>
      <w:r>
        <w:rPr>
          <w:rFonts w:eastAsia="Times New Roman"/>
          <w:sz w:val="24"/>
          <w:szCs w:val="24"/>
        </w:rPr>
        <w:t>Химия в строительстве. Цемент. Бетон. Подбор оптимальных строительных материалов в практической деятельности человека.</w:t>
      </w:r>
    </w:p>
    <w:p w:rsidR="004019AD" w:rsidRDefault="004019AD">
      <w:pPr>
        <w:spacing w:line="2" w:lineRule="exact"/>
        <w:rPr>
          <w:sz w:val="20"/>
          <w:szCs w:val="20"/>
        </w:rPr>
      </w:pPr>
    </w:p>
    <w:p w:rsidR="004019AD" w:rsidRDefault="00A20208">
      <w:pPr>
        <w:ind w:left="700"/>
        <w:rPr>
          <w:sz w:val="20"/>
          <w:szCs w:val="20"/>
        </w:rPr>
      </w:pPr>
      <w:r>
        <w:rPr>
          <w:rFonts w:eastAsia="Times New Roman"/>
          <w:sz w:val="24"/>
          <w:szCs w:val="24"/>
        </w:rPr>
        <w:t>Химия  и  экология.  Химическое  загрязнение  окружающей  среды  и  его  последствия.</w:t>
      </w:r>
    </w:p>
    <w:p w:rsidR="004019AD" w:rsidRDefault="00A20208">
      <w:pPr>
        <w:rPr>
          <w:sz w:val="20"/>
          <w:szCs w:val="20"/>
        </w:rPr>
      </w:pPr>
      <w:r>
        <w:rPr>
          <w:rFonts w:eastAsia="Times New Roman"/>
          <w:sz w:val="24"/>
          <w:szCs w:val="24"/>
        </w:rPr>
        <w:t>Охрана гидросферы, почвы, атмосферы, флоры и фауны от химического загрязнения.</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370" w:lineRule="exact"/>
        <w:rPr>
          <w:sz w:val="20"/>
          <w:szCs w:val="20"/>
        </w:rPr>
      </w:pPr>
    </w:p>
    <w:p w:rsidR="004019AD" w:rsidRDefault="00A20208">
      <w:pPr>
        <w:ind w:left="9680"/>
        <w:rPr>
          <w:sz w:val="20"/>
          <w:szCs w:val="20"/>
        </w:rPr>
      </w:pPr>
      <w:r>
        <w:rPr>
          <w:rFonts w:eastAsia="Times New Roman"/>
          <w:sz w:val="24"/>
          <w:szCs w:val="24"/>
        </w:rPr>
        <w:t>92</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ind w:left="420"/>
        <w:rPr>
          <w:sz w:val="20"/>
          <w:szCs w:val="20"/>
        </w:rPr>
      </w:pPr>
      <w:r>
        <w:rPr>
          <w:rFonts w:eastAsia="Times New Roman"/>
          <w:b/>
          <w:bCs/>
          <w:sz w:val="24"/>
          <w:szCs w:val="24"/>
        </w:rPr>
        <w:t>Примерные темы практических работ (на выбор учителя):</w:t>
      </w:r>
    </w:p>
    <w:p w:rsidR="004019AD" w:rsidRDefault="00A20208">
      <w:pPr>
        <w:spacing w:line="235" w:lineRule="auto"/>
        <w:ind w:left="700"/>
        <w:rPr>
          <w:sz w:val="20"/>
          <w:szCs w:val="20"/>
        </w:rPr>
      </w:pPr>
      <w:r>
        <w:rPr>
          <w:rFonts w:eastAsia="Times New Roman"/>
          <w:sz w:val="24"/>
          <w:szCs w:val="24"/>
        </w:rPr>
        <w:t>Качественное определение углерода, водорода и хлора в органических веществах.</w:t>
      </w:r>
    </w:p>
    <w:p w:rsidR="004019AD" w:rsidRDefault="004019AD">
      <w:pPr>
        <w:spacing w:line="1" w:lineRule="exact"/>
        <w:rPr>
          <w:sz w:val="20"/>
          <w:szCs w:val="20"/>
        </w:rPr>
      </w:pPr>
    </w:p>
    <w:p w:rsidR="004019AD" w:rsidRDefault="00A20208">
      <w:pPr>
        <w:ind w:left="700"/>
        <w:rPr>
          <w:sz w:val="20"/>
          <w:szCs w:val="20"/>
        </w:rPr>
      </w:pPr>
      <w:r>
        <w:rPr>
          <w:rFonts w:eastAsia="Times New Roman"/>
          <w:sz w:val="24"/>
          <w:szCs w:val="24"/>
        </w:rPr>
        <w:t xml:space="preserve">Конструирование </w:t>
      </w:r>
      <w:proofErr w:type="spellStart"/>
      <w:r>
        <w:rPr>
          <w:rFonts w:eastAsia="Times New Roman"/>
          <w:sz w:val="24"/>
          <w:szCs w:val="24"/>
        </w:rPr>
        <w:t>шаростержневых</w:t>
      </w:r>
      <w:proofErr w:type="spellEnd"/>
      <w:r>
        <w:rPr>
          <w:rFonts w:eastAsia="Times New Roman"/>
          <w:sz w:val="24"/>
          <w:szCs w:val="24"/>
        </w:rPr>
        <w:t xml:space="preserve"> моделей молекул органических веществ.</w:t>
      </w:r>
    </w:p>
    <w:p w:rsidR="004019AD" w:rsidRDefault="00A20208">
      <w:pPr>
        <w:ind w:left="700"/>
        <w:rPr>
          <w:sz w:val="20"/>
          <w:szCs w:val="20"/>
        </w:rPr>
      </w:pPr>
      <w:r>
        <w:rPr>
          <w:rFonts w:eastAsia="Times New Roman"/>
          <w:sz w:val="24"/>
          <w:szCs w:val="24"/>
        </w:rPr>
        <w:t>Распознавание пластмасс и волокон.</w:t>
      </w:r>
    </w:p>
    <w:p w:rsidR="004019AD" w:rsidRDefault="00A20208">
      <w:pPr>
        <w:ind w:left="700"/>
        <w:rPr>
          <w:sz w:val="20"/>
          <w:szCs w:val="20"/>
        </w:rPr>
      </w:pPr>
      <w:r>
        <w:rPr>
          <w:rFonts w:eastAsia="Times New Roman"/>
          <w:sz w:val="24"/>
          <w:szCs w:val="24"/>
        </w:rPr>
        <w:t>Получение искусственного шелка.</w:t>
      </w:r>
    </w:p>
    <w:p w:rsidR="004019AD" w:rsidRDefault="00A20208">
      <w:pPr>
        <w:ind w:left="700"/>
        <w:rPr>
          <w:sz w:val="20"/>
          <w:szCs w:val="20"/>
        </w:rPr>
      </w:pPr>
      <w:r>
        <w:rPr>
          <w:rFonts w:eastAsia="Times New Roman"/>
          <w:sz w:val="24"/>
          <w:szCs w:val="24"/>
        </w:rPr>
        <w:t>Решение экспериментальных задач на получение органических веществ.</w:t>
      </w:r>
    </w:p>
    <w:p w:rsidR="004019AD" w:rsidRDefault="00A20208">
      <w:pPr>
        <w:ind w:left="700"/>
        <w:rPr>
          <w:sz w:val="20"/>
          <w:szCs w:val="20"/>
        </w:rPr>
      </w:pPr>
      <w:r>
        <w:rPr>
          <w:rFonts w:eastAsia="Times New Roman"/>
          <w:sz w:val="24"/>
          <w:szCs w:val="24"/>
        </w:rPr>
        <w:t>Решение экспериментальных задач на распознавание органических веществ.</w:t>
      </w:r>
    </w:p>
    <w:p w:rsidR="004019AD" w:rsidRDefault="00A20208">
      <w:pPr>
        <w:ind w:left="700"/>
        <w:rPr>
          <w:sz w:val="20"/>
          <w:szCs w:val="20"/>
        </w:rPr>
      </w:pPr>
      <w:r>
        <w:rPr>
          <w:rFonts w:eastAsia="Times New Roman"/>
          <w:sz w:val="24"/>
          <w:szCs w:val="24"/>
        </w:rPr>
        <w:t>Идентификация неорганических соединений.</w:t>
      </w:r>
    </w:p>
    <w:p w:rsidR="004019AD" w:rsidRDefault="00A20208">
      <w:pPr>
        <w:ind w:left="700"/>
        <w:rPr>
          <w:sz w:val="20"/>
          <w:szCs w:val="20"/>
        </w:rPr>
      </w:pPr>
      <w:r>
        <w:rPr>
          <w:rFonts w:eastAsia="Times New Roman"/>
          <w:sz w:val="24"/>
          <w:szCs w:val="24"/>
        </w:rPr>
        <w:t>Получение, собирание и распознавание газов.</w:t>
      </w:r>
    </w:p>
    <w:p w:rsidR="004019AD" w:rsidRDefault="00A20208">
      <w:pPr>
        <w:ind w:left="700"/>
        <w:rPr>
          <w:sz w:val="20"/>
          <w:szCs w:val="20"/>
        </w:rPr>
      </w:pPr>
      <w:r>
        <w:rPr>
          <w:rFonts w:eastAsia="Times New Roman"/>
          <w:sz w:val="24"/>
          <w:szCs w:val="24"/>
        </w:rPr>
        <w:t>Решение экспериментальных задач по теме «Металлы».</w:t>
      </w:r>
    </w:p>
    <w:p w:rsidR="004019AD" w:rsidRDefault="00A20208">
      <w:pPr>
        <w:ind w:left="700"/>
        <w:rPr>
          <w:sz w:val="20"/>
          <w:szCs w:val="20"/>
        </w:rPr>
      </w:pPr>
      <w:r>
        <w:rPr>
          <w:rFonts w:eastAsia="Times New Roman"/>
          <w:sz w:val="24"/>
          <w:szCs w:val="24"/>
        </w:rPr>
        <w:t>Решение экспериментальных задач по теме «Неметаллы».</w:t>
      </w:r>
    </w:p>
    <w:p w:rsidR="004019AD" w:rsidRDefault="004019AD">
      <w:pPr>
        <w:spacing w:line="12" w:lineRule="exact"/>
        <w:rPr>
          <w:sz w:val="20"/>
          <w:szCs w:val="20"/>
        </w:rPr>
      </w:pPr>
    </w:p>
    <w:p w:rsidR="004019AD" w:rsidRDefault="00A20208">
      <w:pPr>
        <w:spacing w:line="234" w:lineRule="auto"/>
        <w:ind w:right="20" w:firstLine="708"/>
        <w:rPr>
          <w:sz w:val="20"/>
          <w:szCs w:val="20"/>
        </w:rPr>
      </w:pPr>
      <w:r>
        <w:rPr>
          <w:rFonts w:eastAsia="Times New Roman"/>
          <w:sz w:val="24"/>
          <w:szCs w:val="24"/>
        </w:rPr>
        <w:t>Решение экспериментальных задач по теме «Генетическая связь между классами неорганических соединений».</w:t>
      </w:r>
    </w:p>
    <w:p w:rsidR="004019AD" w:rsidRDefault="004019AD">
      <w:pPr>
        <w:spacing w:line="14" w:lineRule="exact"/>
        <w:rPr>
          <w:sz w:val="20"/>
          <w:szCs w:val="20"/>
        </w:rPr>
      </w:pPr>
    </w:p>
    <w:p w:rsidR="004019AD" w:rsidRDefault="00A20208">
      <w:pPr>
        <w:spacing w:line="234" w:lineRule="auto"/>
        <w:ind w:right="20" w:firstLine="708"/>
        <w:rPr>
          <w:sz w:val="20"/>
          <w:szCs w:val="20"/>
        </w:rPr>
      </w:pPr>
      <w:r>
        <w:rPr>
          <w:rFonts w:eastAsia="Times New Roman"/>
          <w:sz w:val="24"/>
          <w:szCs w:val="24"/>
        </w:rPr>
        <w:t>Решение экспериментальных задач по теме «Генетическая связь между классами органических соединений».</w:t>
      </w:r>
    </w:p>
    <w:p w:rsidR="004019AD" w:rsidRDefault="004019AD">
      <w:pPr>
        <w:spacing w:line="2" w:lineRule="exact"/>
        <w:rPr>
          <w:sz w:val="20"/>
          <w:szCs w:val="20"/>
        </w:rPr>
      </w:pPr>
    </w:p>
    <w:p w:rsidR="004019AD" w:rsidRDefault="00A20208">
      <w:pPr>
        <w:ind w:left="700"/>
        <w:rPr>
          <w:sz w:val="20"/>
          <w:szCs w:val="20"/>
        </w:rPr>
      </w:pPr>
      <w:r>
        <w:rPr>
          <w:rFonts w:eastAsia="Times New Roman"/>
          <w:sz w:val="24"/>
          <w:szCs w:val="24"/>
        </w:rPr>
        <w:t>Получение этилена и изучение его свойств.</w:t>
      </w:r>
    </w:p>
    <w:p w:rsidR="004019AD" w:rsidRDefault="00A20208">
      <w:pPr>
        <w:ind w:left="700"/>
        <w:rPr>
          <w:sz w:val="20"/>
          <w:szCs w:val="20"/>
        </w:rPr>
      </w:pPr>
      <w:r>
        <w:rPr>
          <w:rFonts w:eastAsia="Times New Roman"/>
          <w:sz w:val="24"/>
          <w:szCs w:val="24"/>
        </w:rPr>
        <w:t>Получение уксусной кислоты и изучение ее свойств.</w:t>
      </w:r>
    </w:p>
    <w:p w:rsidR="004019AD" w:rsidRDefault="00A20208">
      <w:pPr>
        <w:ind w:left="700"/>
        <w:rPr>
          <w:sz w:val="20"/>
          <w:szCs w:val="20"/>
        </w:rPr>
      </w:pPr>
      <w:r>
        <w:rPr>
          <w:rFonts w:eastAsia="Times New Roman"/>
          <w:sz w:val="24"/>
          <w:szCs w:val="24"/>
        </w:rPr>
        <w:t>Гидролиз жиров.</w:t>
      </w:r>
    </w:p>
    <w:p w:rsidR="004019AD" w:rsidRDefault="00A20208">
      <w:pPr>
        <w:ind w:left="700"/>
        <w:rPr>
          <w:sz w:val="20"/>
          <w:szCs w:val="20"/>
        </w:rPr>
      </w:pPr>
      <w:r>
        <w:rPr>
          <w:rFonts w:eastAsia="Times New Roman"/>
          <w:sz w:val="24"/>
          <w:szCs w:val="24"/>
        </w:rPr>
        <w:t>Изготовление мыла ручной работы.</w:t>
      </w:r>
    </w:p>
    <w:p w:rsidR="004019AD" w:rsidRDefault="00A20208">
      <w:pPr>
        <w:ind w:left="700"/>
        <w:rPr>
          <w:sz w:val="20"/>
          <w:szCs w:val="20"/>
        </w:rPr>
      </w:pPr>
      <w:r>
        <w:rPr>
          <w:rFonts w:eastAsia="Times New Roman"/>
          <w:sz w:val="24"/>
          <w:szCs w:val="24"/>
        </w:rPr>
        <w:t>Химия косметических средств.</w:t>
      </w:r>
    </w:p>
    <w:p w:rsidR="004019AD" w:rsidRDefault="00A20208">
      <w:pPr>
        <w:ind w:left="700"/>
        <w:rPr>
          <w:sz w:val="20"/>
          <w:szCs w:val="20"/>
        </w:rPr>
      </w:pPr>
      <w:r>
        <w:rPr>
          <w:rFonts w:eastAsia="Times New Roman"/>
          <w:sz w:val="24"/>
          <w:szCs w:val="24"/>
        </w:rPr>
        <w:t>Исследование свойств белков.</w:t>
      </w:r>
    </w:p>
    <w:p w:rsidR="004019AD" w:rsidRDefault="00A20208">
      <w:pPr>
        <w:ind w:left="700"/>
        <w:rPr>
          <w:sz w:val="20"/>
          <w:szCs w:val="20"/>
        </w:rPr>
      </w:pPr>
      <w:r>
        <w:rPr>
          <w:rFonts w:eastAsia="Times New Roman"/>
          <w:sz w:val="24"/>
          <w:szCs w:val="24"/>
        </w:rPr>
        <w:t>Основы пищевой химии.</w:t>
      </w:r>
    </w:p>
    <w:p w:rsidR="004019AD" w:rsidRDefault="00A20208">
      <w:pPr>
        <w:ind w:left="700"/>
        <w:rPr>
          <w:sz w:val="20"/>
          <w:szCs w:val="20"/>
        </w:rPr>
      </w:pPr>
      <w:r>
        <w:rPr>
          <w:rFonts w:eastAsia="Times New Roman"/>
          <w:sz w:val="24"/>
          <w:szCs w:val="24"/>
        </w:rPr>
        <w:t>Исследование пищевых добавок.</w:t>
      </w:r>
    </w:p>
    <w:p w:rsidR="004019AD" w:rsidRDefault="00A20208">
      <w:pPr>
        <w:ind w:left="700"/>
        <w:rPr>
          <w:sz w:val="20"/>
          <w:szCs w:val="20"/>
        </w:rPr>
      </w:pPr>
      <w:r>
        <w:rPr>
          <w:rFonts w:eastAsia="Times New Roman"/>
          <w:sz w:val="24"/>
          <w:szCs w:val="24"/>
        </w:rPr>
        <w:t>Свойства одноатомных и многоатомных спиртов.</w:t>
      </w:r>
    </w:p>
    <w:p w:rsidR="004019AD" w:rsidRDefault="00A20208">
      <w:pPr>
        <w:ind w:left="700"/>
        <w:rPr>
          <w:sz w:val="20"/>
          <w:szCs w:val="20"/>
        </w:rPr>
      </w:pPr>
      <w:r>
        <w:rPr>
          <w:rFonts w:eastAsia="Times New Roman"/>
          <w:sz w:val="24"/>
          <w:szCs w:val="24"/>
        </w:rPr>
        <w:t>Химические свойства альдегидов.</w:t>
      </w:r>
    </w:p>
    <w:p w:rsidR="004019AD" w:rsidRDefault="00A20208">
      <w:pPr>
        <w:ind w:left="700"/>
        <w:rPr>
          <w:sz w:val="20"/>
          <w:szCs w:val="20"/>
        </w:rPr>
      </w:pPr>
      <w:r>
        <w:rPr>
          <w:rFonts w:eastAsia="Times New Roman"/>
          <w:sz w:val="24"/>
          <w:szCs w:val="24"/>
        </w:rPr>
        <w:t>Синтез сложного эфира.</w:t>
      </w:r>
    </w:p>
    <w:p w:rsidR="004019AD" w:rsidRDefault="00A20208">
      <w:pPr>
        <w:ind w:left="700"/>
        <w:rPr>
          <w:sz w:val="20"/>
          <w:szCs w:val="20"/>
        </w:rPr>
      </w:pPr>
      <w:r>
        <w:rPr>
          <w:rFonts w:eastAsia="Times New Roman"/>
          <w:sz w:val="24"/>
          <w:szCs w:val="24"/>
        </w:rPr>
        <w:t>Гидролиз углеводов.</w:t>
      </w:r>
    </w:p>
    <w:p w:rsidR="004019AD" w:rsidRDefault="00A20208">
      <w:pPr>
        <w:ind w:left="700"/>
        <w:rPr>
          <w:sz w:val="20"/>
          <w:szCs w:val="20"/>
        </w:rPr>
      </w:pPr>
      <w:r>
        <w:rPr>
          <w:rFonts w:eastAsia="Times New Roman"/>
          <w:sz w:val="24"/>
          <w:szCs w:val="24"/>
        </w:rPr>
        <w:t>Устранение временной жесткости воды.</w:t>
      </w:r>
    </w:p>
    <w:p w:rsidR="004019AD" w:rsidRDefault="00A20208">
      <w:pPr>
        <w:ind w:left="700"/>
        <w:rPr>
          <w:sz w:val="20"/>
          <w:szCs w:val="20"/>
        </w:rPr>
      </w:pPr>
      <w:r>
        <w:rPr>
          <w:rFonts w:eastAsia="Times New Roman"/>
          <w:sz w:val="24"/>
          <w:szCs w:val="24"/>
        </w:rPr>
        <w:t>Качественные реакции на неорганические вещества и ионы.</w:t>
      </w:r>
    </w:p>
    <w:p w:rsidR="004019AD" w:rsidRDefault="00A20208">
      <w:pPr>
        <w:ind w:left="700"/>
        <w:rPr>
          <w:sz w:val="20"/>
          <w:szCs w:val="20"/>
        </w:rPr>
      </w:pPr>
      <w:r>
        <w:rPr>
          <w:rFonts w:eastAsia="Times New Roman"/>
          <w:sz w:val="24"/>
          <w:szCs w:val="24"/>
        </w:rPr>
        <w:t>Исследование влияния различных факторов на скорость химической реакции.</w:t>
      </w:r>
    </w:p>
    <w:p w:rsidR="004019AD" w:rsidRDefault="00A20208">
      <w:pPr>
        <w:ind w:left="700"/>
        <w:rPr>
          <w:sz w:val="20"/>
          <w:szCs w:val="20"/>
        </w:rPr>
      </w:pPr>
      <w:r>
        <w:rPr>
          <w:rFonts w:eastAsia="Times New Roman"/>
          <w:sz w:val="24"/>
          <w:szCs w:val="24"/>
        </w:rPr>
        <w:t>Определение концентрации раствора аскорбиновой кислоты методом титрования.</w:t>
      </w:r>
    </w:p>
    <w:p w:rsidR="004019AD" w:rsidRDefault="004019AD">
      <w:pPr>
        <w:spacing w:line="281" w:lineRule="exact"/>
        <w:rPr>
          <w:sz w:val="20"/>
          <w:szCs w:val="20"/>
        </w:rPr>
      </w:pPr>
    </w:p>
    <w:p w:rsidR="004019AD" w:rsidRDefault="00A20208">
      <w:pPr>
        <w:rPr>
          <w:sz w:val="20"/>
          <w:szCs w:val="20"/>
        </w:rPr>
      </w:pPr>
      <w:r>
        <w:rPr>
          <w:rFonts w:eastAsia="Times New Roman"/>
          <w:b/>
          <w:bCs/>
          <w:sz w:val="24"/>
          <w:szCs w:val="24"/>
        </w:rPr>
        <w:t>2.2.2.12. Основы безопасности жизнедеятельности</w:t>
      </w:r>
    </w:p>
    <w:p w:rsidR="004019AD" w:rsidRDefault="004019AD">
      <w:pPr>
        <w:spacing w:line="283" w:lineRule="exact"/>
        <w:rPr>
          <w:sz w:val="20"/>
          <w:szCs w:val="20"/>
        </w:rPr>
      </w:pPr>
    </w:p>
    <w:p w:rsidR="004019AD" w:rsidRDefault="00A20208">
      <w:pPr>
        <w:spacing w:line="237" w:lineRule="auto"/>
        <w:ind w:firstLine="708"/>
        <w:jc w:val="both"/>
        <w:rPr>
          <w:sz w:val="20"/>
          <w:szCs w:val="20"/>
        </w:rPr>
      </w:pPr>
      <w:r>
        <w:rPr>
          <w:rFonts w:eastAsia="Times New Roman"/>
          <w:sz w:val="24"/>
          <w:szCs w:val="24"/>
        </w:rP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w:t>
      </w:r>
    </w:p>
    <w:p w:rsidR="004019AD" w:rsidRDefault="004019AD">
      <w:pPr>
        <w:spacing w:line="14" w:lineRule="exact"/>
        <w:rPr>
          <w:sz w:val="20"/>
          <w:szCs w:val="20"/>
        </w:rPr>
      </w:pPr>
    </w:p>
    <w:p w:rsidR="004019AD" w:rsidRDefault="00A20208">
      <w:pPr>
        <w:spacing w:line="237" w:lineRule="auto"/>
        <w:ind w:right="20" w:firstLine="708"/>
        <w:jc w:val="both"/>
        <w:rPr>
          <w:sz w:val="20"/>
          <w:szCs w:val="20"/>
        </w:rPr>
      </w:pPr>
      <w:r>
        <w:rPr>
          <w:rFonts w:eastAsia="Times New Roman"/>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 Содержание представлено в девяти модулях.</w:t>
      </w:r>
    </w:p>
    <w:p w:rsidR="004019AD" w:rsidRDefault="004019AD">
      <w:pPr>
        <w:spacing w:line="14" w:lineRule="exact"/>
        <w:rPr>
          <w:sz w:val="20"/>
          <w:szCs w:val="20"/>
        </w:rPr>
      </w:pPr>
    </w:p>
    <w:p w:rsidR="004019AD" w:rsidRDefault="00A20208">
      <w:pPr>
        <w:spacing w:line="236" w:lineRule="auto"/>
        <w:ind w:right="20"/>
        <w:jc w:val="both"/>
        <w:rPr>
          <w:sz w:val="20"/>
          <w:szCs w:val="20"/>
        </w:rPr>
      </w:pPr>
      <w:r>
        <w:rPr>
          <w:rFonts w:eastAsia="Times New Roman"/>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4019AD" w:rsidRDefault="004019AD">
      <w:pPr>
        <w:spacing w:line="14" w:lineRule="exact"/>
        <w:rPr>
          <w:sz w:val="20"/>
          <w:szCs w:val="20"/>
        </w:rPr>
      </w:pPr>
    </w:p>
    <w:p w:rsidR="004019AD" w:rsidRDefault="00A20208">
      <w:pPr>
        <w:spacing w:line="236" w:lineRule="auto"/>
        <w:jc w:val="both"/>
        <w:rPr>
          <w:sz w:val="20"/>
          <w:szCs w:val="20"/>
        </w:rPr>
      </w:pPr>
      <w:r>
        <w:rPr>
          <w:rFonts w:eastAsia="Times New Roman"/>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4019AD" w:rsidRDefault="004019AD">
      <w:pPr>
        <w:spacing w:line="14" w:lineRule="exact"/>
        <w:rPr>
          <w:sz w:val="20"/>
          <w:szCs w:val="20"/>
        </w:rPr>
      </w:pPr>
    </w:p>
    <w:p w:rsidR="004019AD" w:rsidRDefault="00A20208">
      <w:pPr>
        <w:spacing w:line="236" w:lineRule="auto"/>
        <w:jc w:val="both"/>
        <w:rPr>
          <w:sz w:val="20"/>
          <w:szCs w:val="20"/>
        </w:rPr>
      </w:pPr>
      <w:r>
        <w:rPr>
          <w:rFonts w:eastAsia="Times New Roman"/>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4019AD" w:rsidRDefault="004019AD">
      <w:pPr>
        <w:spacing w:line="371" w:lineRule="exact"/>
        <w:rPr>
          <w:sz w:val="20"/>
          <w:szCs w:val="20"/>
        </w:rPr>
      </w:pPr>
    </w:p>
    <w:p w:rsidR="004019AD" w:rsidRDefault="00A20208">
      <w:pPr>
        <w:ind w:left="9680"/>
        <w:rPr>
          <w:sz w:val="20"/>
          <w:szCs w:val="20"/>
        </w:rPr>
      </w:pPr>
      <w:r>
        <w:rPr>
          <w:rFonts w:eastAsia="Times New Roman"/>
          <w:sz w:val="24"/>
          <w:szCs w:val="24"/>
        </w:rPr>
        <w:t>93</w:t>
      </w:r>
    </w:p>
    <w:p w:rsidR="004019AD" w:rsidRDefault="004019AD">
      <w:pPr>
        <w:sectPr w:rsidR="004019AD">
          <w:pgSz w:w="11900" w:h="16838"/>
          <w:pgMar w:top="1404" w:right="846" w:bottom="151" w:left="1140" w:header="0" w:footer="0" w:gutter="0"/>
          <w:cols w:space="720" w:equalWidth="0">
            <w:col w:w="9920"/>
          </w:cols>
        </w:sectPr>
      </w:pPr>
    </w:p>
    <w:p w:rsidR="004019AD" w:rsidRDefault="00A20208">
      <w:pPr>
        <w:spacing w:line="237" w:lineRule="auto"/>
        <w:ind w:left="7"/>
        <w:rPr>
          <w:sz w:val="20"/>
          <w:szCs w:val="20"/>
        </w:rPr>
      </w:pPr>
      <w:r>
        <w:rPr>
          <w:rFonts w:eastAsia="Times New Roman"/>
          <w:sz w:val="24"/>
          <w:szCs w:val="24"/>
        </w:rPr>
        <w:t>Модуль «Основы здорового образа жизни» раскрывает основы здорового образа жизни. 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4019AD" w:rsidRDefault="004019AD">
      <w:pPr>
        <w:spacing w:line="14" w:lineRule="exact"/>
        <w:rPr>
          <w:sz w:val="20"/>
          <w:szCs w:val="20"/>
        </w:rPr>
      </w:pPr>
    </w:p>
    <w:p w:rsidR="004019AD" w:rsidRDefault="00A20208">
      <w:pPr>
        <w:spacing w:line="236" w:lineRule="auto"/>
        <w:ind w:left="7"/>
        <w:jc w:val="both"/>
        <w:rPr>
          <w:sz w:val="20"/>
          <w:szCs w:val="20"/>
        </w:rPr>
      </w:pPr>
      <w:r>
        <w:rPr>
          <w:rFonts w:eastAsia="Times New Roman"/>
          <w:sz w:val="24"/>
          <w:szCs w:val="24"/>
        </w:rP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4019AD" w:rsidRDefault="004019AD">
      <w:pPr>
        <w:spacing w:line="14" w:lineRule="exact"/>
        <w:rPr>
          <w:sz w:val="20"/>
          <w:szCs w:val="20"/>
        </w:rPr>
      </w:pPr>
    </w:p>
    <w:p w:rsidR="004019AD" w:rsidRDefault="00A20208">
      <w:pPr>
        <w:spacing w:line="236" w:lineRule="auto"/>
        <w:ind w:left="7"/>
        <w:jc w:val="both"/>
        <w:rPr>
          <w:sz w:val="20"/>
          <w:szCs w:val="20"/>
        </w:rPr>
      </w:pPr>
      <w:r>
        <w:rPr>
          <w:rFonts w:eastAsia="Times New Roman"/>
          <w:sz w:val="24"/>
          <w:szCs w:val="24"/>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4019AD" w:rsidRDefault="004019AD">
      <w:pPr>
        <w:spacing w:line="14" w:lineRule="exact"/>
        <w:rPr>
          <w:sz w:val="20"/>
          <w:szCs w:val="20"/>
        </w:rPr>
      </w:pPr>
    </w:p>
    <w:p w:rsidR="004019AD" w:rsidRDefault="00A20208">
      <w:pPr>
        <w:spacing w:line="234" w:lineRule="auto"/>
        <w:ind w:left="7" w:right="20"/>
        <w:jc w:val="both"/>
        <w:rPr>
          <w:sz w:val="20"/>
          <w:szCs w:val="20"/>
        </w:rPr>
      </w:pPr>
      <w:r>
        <w:rPr>
          <w:rFonts w:eastAsia="Times New Roman"/>
          <w:sz w:val="24"/>
          <w:szCs w:val="24"/>
        </w:rPr>
        <w:t>Модуль «Элементы начальной военной подготовки» раскрывает вопросы строевой, огневой, тактической подготовки.</w:t>
      </w:r>
    </w:p>
    <w:p w:rsidR="004019AD" w:rsidRDefault="004019AD">
      <w:pPr>
        <w:spacing w:line="14" w:lineRule="exact"/>
        <w:rPr>
          <w:sz w:val="20"/>
          <w:szCs w:val="20"/>
        </w:rPr>
      </w:pPr>
    </w:p>
    <w:p w:rsidR="004019AD" w:rsidRDefault="00A20208">
      <w:pPr>
        <w:spacing w:line="234" w:lineRule="auto"/>
        <w:ind w:left="7"/>
        <w:jc w:val="both"/>
        <w:rPr>
          <w:sz w:val="20"/>
          <w:szCs w:val="20"/>
        </w:rPr>
      </w:pPr>
      <w:r>
        <w:rPr>
          <w:rFonts w:eastAsia="Times New Roman"/>
          <w:sz w:val="24"/>
          <w:szCs w:val="24"/>
        </w:rPr>
        <w:t>Модуль «Военно-профессиональная деятельность» раскрывает вопросы военно-профессиональной деятельности гражданина.</w:t>
      </w:r>
    </w:p>
    <w:p w:rsidR="004019AD" w:rsidRDefault="004019AD">
      <w:pPr>
        <w:spacing w:line="7" w:lineRule="exact"/>
        <w:rPr>
          <w:sz w:val="20"/>
          <w:szCs w:val="20"/>
        </w:rPr>
      </w:pPr>
    </w:p>
    <w:p w:rsidR="004019AD" w:rsidRDefault="00A20208">
      <w:pPr>
        <w:ind w:left="7"/>
        <w:rPr>
          <w:sz w:val="20"/>
          <w:szCs w:val="20"/>
        </w:rPr>
      </w:pPr>
      <w:r>
        <w:rPr>
          <w:rFonts w:eastAsia="Times New Roman"/>
          <w:b/>
          <w:bCs/>
          <w:sz w:val="24"/>
          <w:szCs w:val="24"/>
        </w:rPr>
        <w:t>Базовый уровень</w:t>
      </w:r>
    </w:p>
    <w:p w:rsidR="004019AD" w:rsidRDefault="00A20208">
      <w:pPr>
        <w:ind w:left="7"/>
        <w:rPr>
          <w:sz w:val="20"/>
          <w:szCs w:val="20"/>
        </w:rPr>
      </w:pPr>
      <w:r>
        <w:rPr>
          <w:rFonts w:eastAsia="Times New Roman"/>
          <w:b/>
          <w:bCs/>
          <w:sz w:val="24"/>
          <w:szCs w:val="24"/>
        </w:rPr>
        <w:t>Основы комплексной безопасности</w:t>
      </w:r>
    </w:p>
    <w:p w:rsidR="004019AD" w:rsidRDefault="004019AD">
      <w:pPr>
        <w:spacing w:line="7" w:lineRule="exact"/>
        <w:rPr>
          <w:sz w:val="20"/>
          <w:szCs w:val="20"/>
        </w:rPr>
      </w:pPr>
    </w:p>
    <w:p w:rsidR="004019AD" w:rsidRDefault="00A20208">
      <w:pPr>
        <w:spacing w:line="238" w:lineRule="auto"/>
        <w:ind w:left="7" w:right="20"/>
        <w:jc w:val="both"/>
        <w:rPr>
          <w:sz w:val="20"/>
          <w:szCs w:val="20"/>
        </w:rPr>
      </w:pPr>
      <w:r>
        <w:rPr>
          <w:rFonts w:eastAsia="Times New Roman"/>
          <w:sz w:val="24"/>
          <w:szCs w:val="24"/>
        </w:rPr>
        <w:t xml:space="preserve">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w:t>
      </w:r>
      <w:proofErr w:type="spellStart"/>
      <w:r>
        <w:rPr>
          <w:rFonts w:eastAsia="Times New Roman"/>
          <w:sz w:val="24"/>
          <w:szCs w:val="24"/>
        </w:rPr>
        <w:t>экориска</w:t>
      </w:r>
      <w:proofErr w:type="spellEnd"/>
      <w:r>
        <w:rPr>
          <w:rFonts w:eastAsia="Times New Roman"/>
          <w:sz w:val="24"/>
          <w:szCs w:val="24"/>
        </w:rPr>
        <w:t>. Средства индивидуальной защиты. Предназначение и использование экологических знаков.</w:t>
      </w:r>
    </w:p>
    <w:p w:rsidR="004019AD" w:rsidRDefault="004019AD">
      <w:pPr>
        <w:spacing w:line="14" w:lineRule="exact"/>
        <w:rPr>
          <w:sz w:val="20"/>
          <w:szCs w:val="20"/>
        </w:rPr>
      </w:pPr>
    </w:p>
    <w:p w:rsidR="004019AD" w:rsidRDefault="00A20208">
      <w:pPr>
        <w:spacing w:line="238" w:lineRule="auto"/>
        <w:ind w:left="7"/>
        <w:jc w:val="both"/>
        <w:rPr>
          <w:sz w:val="20"/>
          <w:szCs w:val="20"/>
        </w:rPr>
      </w:pPr>
      <w:r>
        <w:rPr>
          <w:rFonts w:eastAsia="Times New Roman"/>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 Явные и скрытые опасности современных молодежных хобби. Последствия и ответственность.</w:t>
      </w:r>
    </w:p>
    <w:p w:rsidR="004019AD" w:rsidRDefault="004019AD">
      <w:pPr>
        <w:spacing w:line="288" w:lineRule="exact"/>
        <w:rPr>
          <w:sz w:val="20"/>
          <w:szCs w:val="20"/>
        </w:rPr>
      </w:pPr>
    </w:p>
    <w:p w:rsidR="004019AD" w:rsidRDefault="00A20208">
      <w:pPr>
        <w:ind w:left="7"/>
        <w:rPr>
          <w:sz w:val="20"/>
          <w:szCs w:val="20"/>
        </w:rPr>
      </w:pPr>
      <w:r>
        <w:rPr>
          <w:rFonts w:eastAsia="Times New Roman"/>
          <w:b/>
          <w:bCs/>
          <w:sz w:val="24"/>
          <w:szCs w:val="24"/>
        </w:rPr>
        <w:t>Защита населения Российской Федерации от опасных и чрезвычайных ситуаций</w:t>
      </w:r>
    </w:p>
    <w:p w:rsidR="004019AD" w:rsidRDefault="00A20208">
      <w:pPr>
        <w:spacing w:line="235" w:lineRule="auto"/>
        <w:ind w:left="7"/>
        <w:rPr>
          <w:sz w:val="20"/>
          <w:szCs w:val="20"/>
        </w:rPr>
      </w:pPr>
      <w:r>
        <w:rPr>
          <w:rFonts w:eastAsia="Times New Roman"/>
          <w:sz w:val="24"/>
          <w:szCs w:val="24"/>
        </w:rPr>
        <w:t>Основы законодательства Российской Федерации по организации защиты населения от опасных</w:t>
      </w:r>
    </w:p>
    <w:p w:rsidR="004019AD" w:rsidRDefault="004019AD">
      <w:pPr>
        <w:spacing w:line="13" w:lineRule="exact"/>
        <w:rPr>
          <w:sz w:val="20"/>
          <w:szCs w:val="20"/>
        </w:rPr>
      </w:pPr>
    </w:p>
    <w:p w:rsidR="004019AD" w:rsidRDefault="00A20208" w:rsidP="00A20208">
      <w:pPr>
        <w:numPr>
          <w:ilvl w:val="0"/>
          <w:numId w:val="113"/>
        </w:numPr>
        <w:tabs>
          <w:tab w:val="left" w:pos="292"/>
        </w:tabs>
        <w:spacing w:line="239" w:lineRule="auto"/>
        <w:ind w:left="7" w:hanging="7"/>
        <w:jc w:val="both"/>
        <w:rPr>
          <w:rFonts w:eastAsia="Times New Roman"/>
          <w:sz w:val="24"/>
          <w:szCs w:val="24"/>
        </w:rPr>
      </w:pPr>
      <w:r>
        <w:rPr>
          <w:rFonts w:eastAsia="Times New Roman"/>
          <w:sz w:val="24"/>
          <w:szCs w:val="24"/>
        </w:rPr>
        <w:t>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4019AD" w:rsidRDefault="004019AD">
      <w:pPr>
        <w:spacing w:line="292" w:lineRule="exact"/>
        <w:rPr>
          <w:sz w:val="20"/>
          <w:szCs w:val="20"/>
        </w:rPr>
      </w:pPr>
    </w:p>
    <w:p w:rsidR="004019AD" w:rsidRDefault="00A20208">
      <w:pPr>
        <w:spacing w:line="237" w:lineRule="auto"/>
        <w:ind w:left="7"/>
        <w:jc w:val="both"/>
        <w:rPr>
          <w:sz w:val="20"/>
          <w:szCs w:val="20"/>
        </w:rPr>
      </w:pPr>
      <w:r>
        <w:rPr>
          <w:rFonts w:eastAsia="Times New Roman"/>
          <w:b/>
          <w:bCs/>
          <w:sz w:val="24"/>
          <w:szCs w:val="24"/>
        </w:rPr>
        <w:t xml:space="preserve">Основы противодействия экстремизму, терроризму и наркотизму в РФ. </w:t>
      </w:r>
      <w:r>
        <w:rPr>
          <w:rFonts w:eastAsia="Times New Roman"/>
          <w:sz w:val="24"/>
          <w:szCs w:val="24"/>
        </w:rPr>
        <w:t>Сущность явлений</w:t>
      </w:r>
      <w:r>
        <w:rPr>
          <w:rFonts w:eastAsia="Times New Roman"/>
          <w:b/>
          <w:bCs/>
          <w:sz w:val="24"/>
          <w:szCs w:val="24"/>
        </w:rPr>
        <w:t xml:space="preserve"> </w:t>
      </w:r>
      <w:r>
        <w:rPr>
          <w:rFonts w:eastAsia="Times New Roman"/>
          <w:sz w:val="24"/>
          <w:szCs w:val="24"/>
        </w:rPr>
        <w:t>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РФ; права</w:t>
      </w:r>
    </w:p>
    <w:p w:rsidR="004019AD" w:rsidRDefault="004019AD">
      <w:pPr>
        <w:sectPr w:rsidR="004019AD">
          <w:pgSz w:w="11900" w:h="16838"/>
          <w:pgMar w:top="1135" w:right="846" w:bottom="151" w:left="1133" w:header="0" w:footer="0" w:gutter="0"/>
          <w:cols w:space="720" w:equalWidth="0">
            <w:col w:w="9927"/>
          </w:cols>
        </w:sectPr>
      </w:pPr>
    </w:p>
    <w:p w:rsidR="004019AD" w:rsidRDefault="004019AD">
      <w:pPr>
        <w:spacing w:line="375" w:lineRule="exact"/>
        <w:rPr>
          <w:sz w:val="20"/>
          <w:szCs w:val="20"/>
        </w:rPr>
      </w:pPr>
    </w:p>
    <w:p w:rsidR="004019AD" w:rsidRDefault="00A20208">
      <w:pPr>
        <w:ind w:left="9687"/>
        <w:rPr>
          <w:sz w:val="20"/>
          <w:szCs w:val="20"/>
        </w:rPr>
      </w:pPr>
      <w:r>
        <w:rPr>
          <w:rFonts w:eastAsia="Times New Roman"/>
          <w:sz w:val="24"/>
          <w:szCs w:val="24"/>
        </w:rPr>
        <w:t>94</w:t>
      </w:r>
    </w:p>
    <w:p w:rsidR="004019AD" w:rsidRDefault="004019AD">
      <w:pPr>
        <w:sectPr w:rsidR="004019AD">
          <w:type w:val="continuous"/>
          <w:pgSz w:w="11900" w:h="16838"/>
          <w:pgMar w:top="1135" w:right="846" w:bottom="151" w:left="1133" w:header="0" w:footer="0" w:gutter="0"/>
          <w:cols w:space="720" w:equalWidth="0">
            <w:col w:w="9927"/>
          </w:cols>
        </w:sectPr>
      </w:pPr>
    </w:p>
    <w:p w:rsidR="004019AD" w:rsidRDefault="00A20208">
      <w:pPr>
        <w:spacing w:line="237" w:lineRule="auto"/>
        <w:ind w:left="7"/>
        <w:jc w:val="both"/>
        <w:rPr>
          <w:sz w:val="20"/>
          <w:szCs w:val="20"/>
        </w:rPr>
      </w:pPr>
      <w:r>
        <w:rPr>
          <w:rFonts w:eastAsia="Times New Roman"/>
          <w:sz w:val="24"/>
          <w:szCs w:val="24"/>
        </w:rPr>
        <w:t>и ответственность гражданина в области противодействия экстремизму, терроризму и наркотизму в РФ. Способы противодействия вовлечению в экстремистскую и террористическую деятельность, распространению и употреблению наркотических средств. Правила безопасного поведения при установлении уровней террористической опасности и угрозе совершения террористической акции.</w:t>
      </w:r>
    </w:p>
    <w:p w:rsidR="004019AD" w:rsidRDefault="004019AD">
      <w:pPr>
        <w:spacing w:line="286" w:lineRule="exact"/>
        <w:rPr>
          <w:sz w:val="20"/>
          <w:szCs w:val="20"/>
        </w:rPr>
      </w:pPr>
    </w:p>
    <w:p w:rsidR="004019AD" w:rsidRDefault="00A20208">
      <w:pPr>
        <w:ind w:left="7"/>
        <w:rPr>
          <w:sz w:val="20"/>
          <w:szCs w:val="20"/>
        </w:rPr>
      </w:pPr>
      <w:r>
        <w:rPr>
          <w:rFonts w:eastAsia="Times New Roman"/>
          <w:b/>
          <w:bCs/>
          <w:sz w:val="24"/>
          <w:szCs w:val="24"/>
        </w:rPr>
        <w:t>Основы здорового образа жизни</w:t>
      </w:r>
    </w:p>
    <w:p w:rsidR="004019AD" w:rsidRDefault="004019AD">
      <w:pPr>
        <w:spacing w:line="7" w:lineRule="exact"/>
        <w:rPr>
          <w:sz w:val="20"/>
          <w:szCs w:val="20"/>
        </w:rPr>
      </w:pPr>
    </w:p>
    <w:p w:rsidR="004019AD" w:rsidRDefault="00A20208">
      <w:pPr>
        <w:spacing w:line="236" w:lineRule="auto"/>
        <w:ind w:left="7" w:right="20"/>
        <w:jc w:val="both"/>
        <w:rPr>
          <w:sz w:val="20"/>
          <w:szCs w:val="20"/>
        </w:rPr>
      </w:pPr>
      <w:r>
        <w:rPr>
          <w:rFonts w:eastAsia="Times New Roman"/>
          <w:sz w:val="24"/>
          <w:szCs w:val="24"/>
        </w:rPr>
        <w:t>Основы законодательства РФ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4019AD" w:rsidRDefault="004019AD">
      <w:pPr>
        <w:spacing w:line="282" w:lineRule="exact"/>
        <w:rPr>
          <w:sz w:val="20"/>
          <w:szCs w:val="20"/>
        </w:rPr>
      </w:pPr>
    </w:p>
    <w:p w:rsidR="004019AD" w:rsidRDefault="00A20208">
      <w:pPr>
        <w:ind w:left="7"/>
        <w:rPr>
          <w:sz w:val="20"/>
          <w:szCs w:val="20"/>
        </w:rPr>
      </w:pPr>
      <w:r>
        <w:rPr>
          <w:rFonts w:eastAsia="Times New Roman"/>
          <w:b/>
          <w:bCs/>
          <w:sz w:val="24"/>
          <w:szCs w:val="24"/>
        </w:rPr>
        <w:t>Основы медицинских знаний и оказание первой помощи</w:t>
      </w:r>
    </w:p>
    <w:p w:rsidR="004019AD" w:rsidRDefault="004019AD">
      <w:pPr>
        <w:spacing w:line="7" w:lineRule="exact"/>
        <w:rPr>
          <w:sz w:val="20"/>
          <w:szCs w:val="20"/>
        </w:rPr>
      </w:pPr>
    </w:p>
    <w:p w:rsidR="004019AD" w:rsidRDefault="00A20208">
      <w:pPr>
        <w:spacing w:line="237" w:lineRule="auto"/>
        <w:ind w:left="7"/>
        <w:jc w:val="both"/>
        <w:rPr>
          <w:sz w:val="20"/>
          <w:szCs w:val="20"/>
        </w:rPr>
      </w:pPr>
      <w:r>
        <w:rPr>
          <w:rFonts w:eastAsia="Times New Roman"/>
          <w:sz w:val="24"/>
          <w:szCs w:val="24"/>
        </w:rPr>
        <w:t>Основы законодательства РФ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 Основы законодательства РФ</w:t>
      </w:r>
    </w:p>
    <w:p w:rsidR="004019AD" w:rsidRDefault="004019AD">
      <w:pPr>
        <w:spacing w:line="14" w:lineRule="exact"/>
        <w:rPr>
          <w:sz w:val="20"/>
          <w:szCs w:val="20"/>
        </w:rPr>
      </w:pPr>
    </w:p>
    <w:p w:rsidR="004019AD" w:rsidRDefault="00A20208" w:rsidP="00A20208">
      <w:pPr>
        <w:numPr>
          <w:ilvl w:val="0"/>
          <w:numId w:val="114"/>
        </w:numPr>
        <w:tabs>
          <w:tab w:val="left" w:pos="297"/>
        </w:tabs>
        <w:spacing w:line="237" w:lineRule="auto"/>
        <w:ind w:left="7" w:hanging="7"/>
        <w:jc w:val="both"/>
        <w:rPr>
          <w:rFonts w:eastAsia="Times New Roman"/>
          <w:sz w:val="24"/>
          <w:szCs w:val="24"/>
        </w:rPr>
      </w:pPr>
      <w:r>
        <w:rPr>
          <w:rFonts w:eastAsia="Times New Roman"/>
          <w:sz w:val="24"/>
          <w:szCs w:val="24"/>
        </w:rPr>
        <w:t>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4019AD" w:rsidRDefault="004019AD">
      <w:pPr>
        <w:spacing w:line="286" w:lineRule="exact"/>
        <w:rPr>
          <w:sz w:val="20"/>
          <w:szCs w:val="20"/>
        </w:rPr>
      </w:pPr>
    </w:p>
    <w:p w:rsidR="004019AD" w:rsidRDefault="00A20208">
      <w:pPr>
        <w:ind w:left="7"/>
        <w:rPr>
          <w:sz w:val="20"/>
          <w:szCs w:val="20"/>
        </w:rPr>
      </w:pPr>
      <w:r>
        <w:rPr>
          <w:rFonts w:eastAsia="Times New Roman"/>
          <w:b/>
          <w:bCs/>
          <w:sz w:val="24"/>
          <w:szCs w:val="24"/>
        </w:rPr>
        <w:t>Основы обороны государства</w:t>
      </w:r>
    </w:p>
    <w:p w:rsidR="004019AD" w:rsidRDefault="004019AD">
      <w:pPr>
        <w:spacing w:line="7" w:lineRule="exact"/>
        <w:rPr>
          <w:sz w:val="20"/>
          <w:szCs w:val="20"/>
        </w:rPr>
      </w:pPr>
    </w:p>
    <w:p w:rsidR="004019AD" w:rsidRDefault="00A20208">
      <w:pPr>
        <w:spacing w:line="238" w:lineRule="auto"/>
        <w:ind w:left="7"/>
        <w:jc w:val="both"/>
        <w:rPr>
          <w:sz w:val="20"/>
          <w:szCs w:val="20"/>
        </w:rPr>
      </w:pPr>
      <w:r>
        <w:rPr>
          <w:rFonts w:eastAsia="Times New Roman"/>
          <w:sz w:val="24"/>
          <w:szCs w:val="24"/>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w:t>
      </w:r>
    </w:p>
    <w:p w:rsidR="004019AD" w:rsidRDefault="004019AD">
      <w:pPr>
        <w:spacing w:line="290" w:lineRule="exact"/>
        <w:rPr>
          <w:sz w:val="20"/>
          <w:szCs w:val="20"/>
        </w:rPr>
      </w:pPr>
    </w:p>
    <w:p w:rsidR="004019AD" w:rsidRDefault="00A20208">
      <w:pPr>
        <w:ind w:left="7"/>
        <w:rPr>
          <w:sz w:val="20"/>
          <w:szCs w:val="20"/>
        </w:rPr>
      </w:pPr>
      <w:r>
        <w:rPr>
          <w:rFonts w:eastAsia="Times New Roman"/>
          <w:b/>
          <w:bCs/>
          <w:sz w:val="24"/>
          <w:szCs w:val="24"/>
        </w:rPr>
        <w:t>Правовые основы военной службы</w:t>
      </w:r>
    </w:p>
    <w:p w:rsidR="004019AD" w:rsidRDefault="004019AD">
      <w:pPr>
        <w:spacing w:line="7" w:lineRule="exact"/>
        <w:rPr>
          <w:sz w:val="20"/>
          <w:szCs w:val="20"/>
        </w:rPr>
      </w:pPr>
    </w:p>
    <w:p w:rsidR="004019AD" w:rsidRDefault="00A20208">
      <w:pPr>
        <w:spacing w:line="238" w:lineRule="auto"/>
        <w:ind w:left="7"/>
        <w:jc w:val="both"/>
        <w:rPr>
          <w:sz w:val="20"/>
          <w:szCs w:val="20"/>
        </w:rPr>
      </w:pPr>
      <w:r>
        <w:rPr>
          <w:rFonts w:eastAsia="Times New Roman"/>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4019AD" w:rsidRDefault="004019AD">
      <w:pPr>
        <w:spacing w:line="285" w:lineRule="exact"/>
        <w:rPr>
          <w:sz w:val="20"/>
          <w:szCs w:val="20"/>
        </w:rPr>
      </w:pPr>
    </w:p>
    <w:p w:rsidR="004019AD" w:rsidRDefault="00A20208">
      <w:pPr>
        <w:ind w:left="7"/>
        <w:rPr>
          <w:sz w:val="20"/>
          <w:szCs w:val="20"/>
        </w:rPr>
      </w:pPr>
      <w:r>
        <w:rPr>
          <w:rFonts w:eastAsia="Times New Roman"/>
          <w:b/>
          <w:bCs/>
          <w:sz w:val="24"/>
          <w:szCs w:val="24"/>
        </w:rPr>
        <w:t>Элементы начальной военной подготовки</w:t>
      </w:r>
    </w:p>
    <w:p w:rsidR="004019AD" w:rsidRDefault="004019AD">
      <w:pPr>
        <w:spacing w:line="7" w:lineRule="exact"/>
        <w:rPr>
          <w:sz w:val="20"/>
          <w:szCs w:val="20"/>
        </w:rPr>
      </w:pPr>
    </w:p>
    <w:p w:rsidR="004019AD" w:rsidRDefault="00A20208">
      <w:pPr>
        <w:spacing w:line="236" w:lineRule="auto"/>
        <w:ind w:left="7"/>
        <w:jc w:val="both"/>
        <w:rPr>
          <w:sz w:val="20"/>
          <w:szCs w:val="20"/>
        </w:rPr>
      </w:pPr>
      <w:r>
        <w:rPr>
          <w:rFonts w:eastAsia="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4019AD" w:rsidRDefault="004019AD">
      <w:pPr>
        <w:spacing w:line="14" w:lineRule="exact"/>
        <w:rPr>
          <w:sz w:val="20"/>
          <w:szCs w:val="20"/>
        </w:rPr>
      </w:pPr>
    </w:p>
    <w:p w:rsidR="004019AD" w:rsidRDefault="00A20208">
      <w:pPr>
        <w:spacing w:line="238" w:lineRule="auto"/>
        <w:ind w:left="7"/>
        <w:jc w:val="both"/>
        <w:rPr>
          <w:sz w:val="20"/>
          <w:szCs w:val="20"/>
        </w:rPr>
      </w:pPr>
      <w:r>
        <w:rPr>
          <w:rFonts w:eastAsia="Times New Roman"/>
          <w:sz w:val="24"/>
          <w:szCs w:val="24"/>
        </w:rPr>
        <w:t>Назначение, боевые свойства и общее устройство автомата Калашникова.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 Современный</w:t>
      </w:r>
    </w:p>
    <w:p w:rsidR="004019AD" w:rsidRDefault="004019AD">
      <w:pPr>
        <w:sectPr w:rsidR="004019AD">
          <w:pgSz w:w="11900" w:h="16838"/>
          <w:pgMar w:top="1135" w:right="846" w:bottom="151" w:left="1133" w:header="0" w:footer="0" w:gutter="0"/>
          <w:cols w:space="720" w:equalWidth="0">
            <w:col w:w="9927"/>
          </w:cols>
        </w:sectPr>
      </w:pPr>
    </w:p>
    <w:p w:rsidR="004019AD" w:rsidRDefault="004019AD">
      <w:pPr>
        <w:spacing w:line="372" w:lineRule="exact"/>
        <w:rPr>
          <w:sz w:val="20"/>
          <w:szCs w:val="20"/>
        </w:rPr>
      </w:pPr>
    </w:p>
    <w:p w:rsidR="004019AD" w:rsidRDefault="00A20208">
      <w:pPr>
        <w:ind w:left="9687"/>
        <w:rPr>
          <w:sz w:val="20"/>
          <w:szCs w:val="20"/>
        </w:rPr>
      </w:pPr>
      <w:r>
        <w:rPr>
          <w:rFonts w:eastAsia="Times New Roman"/>
          <w:sz w:val="24"/>
          <w:szCs w:val="24"/>
        </w:rPr>
        <w:t>95</w:t>
      </w:r>
    </w:p>
    <w:p w:rsidR="004019AD" w:rsidRDefault="004019AD">
      <w:pPr>
        <w:sectPr w:rsidR="004019AD">
          <w:type w:val="continuous"/>
          <w:pgSz w:w="11900" w:h="16838"/>
          <w:pgMar w:top="1135" w:right="846" w:bottom="151" w:left="1133" w:header="0" w:footer="0" w:gutter="0"/>
          <w:cols w:space="720" w:equalWidth="0">
            <w:col w:w="9927"/>
          </w:cols>
        </w:sectPr>
      </w:pPr>
    </w:p>
    <w:p w:rsidR="004019AD" w:rsidRDefault="00A20208">
      <w:pPr>
        <w:spacing w:line="238" w:lineRule="auto"/>
        <w:jc w:val="both"/>
        <w:rPr>
          <w:sz w:val="20"/>
          <w:szCs w:val="20"/>
        </w:rPr>
      </w:pPr>
      <w:r>
        <w:rPr>
          <w:rFonts w:eastAsia="Times New Roman"/>
          <w:sz w:val="24"/>
          <w:szCs w:val="24"/>
        </w:rPr>
        <w:t>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4019AD" w:rsidRDefault="004019AD">
      <w:pPr>
        <w:spacing w:line="283" w:lineRule="exact"/>
        <w:rPr>
          <w:sz w:val="20"/>
          <w:szCs w:val="20"/>
        </w:rPr>
      </w:pPr>
    </w:p>
    <w:p w:rsidR="004019AD" w:rsidRDefault="00A20208">
      <w:pPr>
        <w:rPr>
          <w:sz w:val="20"/>
          <w:szCs w:val="20"/>
        </w:rPr>
      </w:pPr>
      <w:r>
        <w:rPr>
          <w:rFonts w:eastAsia="Times New Roman"/>
          <w:b/>
          <w:bCs/>
          <w:sz w:val="24"/>
          <w:szCs w:val="24"/>
        </w:rPr>
        <w:t>Военно-профессиональная деятельность</w:t>
      </w:r>
    </w:p>
    <w:p w:rsidR="004019AD" w:rsidRDefault="004019AD">
      <w:pPr>
        <w:spacing w:line="7" w:lineRule="exact"/>
        <w:rPr>
          <w:sz w:val="20"/>
          <w:szCs w:val="20"/>
        </w:rPr>
      </w:pPr>
    </w:p>
    <w:p w:rsidR="004019AD" w:rsidRDefault="00A20208">
      <w:pPr>
        <w:spacing w:line="238" w:lineRule="auto"/>
        <w:jc w:val="both"/>
        <w:rPr>
          <w:sz w:val="20"/>
          <w:szCs w:val="20"/>
        </w:rPr>
      </w:pPr>
      <w:r>
        <w:rPr>
          <w:rFonts w:eastAsia="Times New Roman"/>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4019AD" w:rsidRDefault="004019AD">
      <w:pPr>
        <w:spacing w:line="312" w:lineRule="exact"/>
        <w:rPr>
          <w:sz w:val="20"/>
          <w:szCs w:val="20"/>
        </w:rPr>
      </w:pPr>
    </w:p>
    <w:p w:rsidR="004019AD" w:rsidRDefault="00A20208">
      <w:pPr>
        <w:rPr>
          <w:sz w:val="20"/>
          <w:szCs w:val="20"/>
        </w:rPr>
      </w:pPr>
      <w:r>
        <w:rPr>
          <w:rFonts w:eastAsia="Times New Roman"/>
          <w:b/>
          <w:bCs/>
          <w:sz w:val="24"/>
          <w:szCs w:val="24"/>
        </w:rPr>
        <w:t>2.2.2.13. Физическая культура</w:t>
      </w:r>
    </w:p>
    <w:p w:rsidR="004019AD" w:rsidRDefault="004019AD">
      <w:pPr>
        <w:spacing w:line="67" w:lineRule="exact"/>
        <w:rPr>
          <w:sz w:val="20"/>
          <w:szCs w:val="20"/>
        </w:rPr>
      </w:pPr>
    </w:p>
    <w:p w:rsidR="004019AD" w:rsidRDefault="00A20208">
      <w:pPr>
        <w:spacing w:line="236" w:lineRule="auto"/>
        <w:ind w:firstLine="708"/>
        <w:jc w:val="both"/>
        <w:rPr>
          <w:sz w:val="20"/>
          <w:szCs w:val="20"/>
        </w:rPr>
      </w:pPr>
      <w:r>
        <w:rPr>
          <w:rFonts w:eastAsia="Times New Roman"/>
          <w:sz w:val="24"/>
          <w:szCs w:val="24"/>
        </w:rPr>
        <w:t>Программа учебного предмета «Физическая культура» составлена с целью сохранения единого образовательного пространства и преемственности в задачах между уровнями образования.</w:t>
      </w:r>
    </w:p>
    <w:p w:rsidR="004019AD" w:rsidRDefault="004019AD">
      <w:pPr>
        <w:spacing w:line="14" w:lineRule="exact"/>
        <w:rPr>
          <w:sz w:val="20"/>
          <w:szCs w:val="20"/>
        </w:rPr>
      </w:pPr>
    </w:p>
    <w:p w:rsidR="004019AD" w:rsidRDefault="00A20208">
      <w:pPr>
        <w:spacing w:line="236" w:lineRule="auto"/>
        <w:ind w:firstLine="708"/>
        <w:jc w:val="both"/>
        <w:rPr>
          <w:sz w:val="20"/>
          <w:szCs w:val="20"/>
        </w:rPr>
      </w:pPr>
      <w:r>
        <w:rPr>
          <w:rFonts w:eastAsia="Times New Roman"/>
          <w:sz w:val="24"/>
          <w:szCs w:val="24"/>
        </w:rPr>
        <w:t>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w:t>
      </w:r>
    </w:p>
    <w:p w:rsidR="004019AD" w:rsidRDefault="004019AD">
      <w:pPr>
        <w:spacing w:line="14" w:lineRule="exact"/>
        <w:rPr>
          <w:sz w:val="20"/>
          <w:szCs w:val="20"/>
        </w:rPr>
      </w:pPr>
    </w:p>
    <w:p w:rsidR="004019AD" w:rsidRDefault="00A20208">
      <w:pPr>
        <w:spacing w:line="238" w:lineRule="auto"/>
        <w:ind w:firstLine="708"/>
        <w:jc w:val="both"/>
        <w:rPr>
          <w:sz w:val="20"/>
          <w:szCs w:val="20"/>
        </w:rPr>
      </w:pPr>
      <w:r>
        <w:rPr>
          <w:rFonts w:eastAsia="Times New Roman"/>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4019AD" w:rsidRDefault="004019AD">
      <w:pPr>
        <w:spacing w:line="285" w:lineRule="exact"/>
        <w:rPr>
          <w:sz w:val="20"/>
          <w:szCs w:val="20"/>
        </w:rPr>
      </w:pPr>
    </w:p>
    <w:p w:rsidR="004019AD" w:rsidRDefault="00A20208">
      <w:pPr>
        <w:rPr>
          <w:sz w:val="20"/>
          <w:szCs w:val="20"/>
        </w:rPr>
      </w:pPr>
      <w:r>
        <w:rPr>
          <w:rFonts w:eastAsia="Times New Roman"/>
          <w:b/>
          <w:bCs/>
          <w:sz w:val="24"/>
          <w:szCs w:val="24"/>
        </w:rPr>
        <w:t>Базовый уровень</w:t>
      </w:r>
    </w:p>
    <w:p w:rsidR="004019AD" w:rsidRDefault="00A20208">
      <w:pPr>
        <w:rPr>
          <w:sz w:val="20"/>
          <w:szCs w:val="20"/>
        </w:rPr>
      </w:pPr>
      <w:r>
        <w:rPr>
          <w:rFonts w:eastAsia="Times New Roman"/>
          <w:b/>
          <w:bCs/>
          <w:sz w:val="24"/>
          <w:szCs w:val="24"/>
        </w:rPr>
        <w:t>Физическая культура и здоровый образ жизни</w:t>
      </w:r>
    </w:p>
    <w:p w:rsidR="004019AD" w:rsidRDefault="004019AD">
      <w:pPr>
        <w:spacing w:line="7" w:lineRule="exact"/>
        <w:rPr>
          <w:sz w:val="20"/>
          <w:szCs w:val="20"/>
        </w:rPr>
      </w:pPr>
    </w:p>
    <w:p w:rsidR="004019AD" w:rsidRDefault="00A20208">
      <w:pPr>
        <w:spacing w:line="237" w:lineRule="auto"/>
        <w:ind w:firstLine="701"/>
        <w:jc w:val="both"/>
        <w:rPr>
          <w:sz w:val="20"/>
          <w:szCs w:val="20"/>
        </w:rPr>
      </w:pPr>
      <w:r>
        <w:rPr>
          <w:rFonts w:eastAsia="Times New Roman"/>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4019AD" w:rsidRDefault="004019AD">
      <w:pPr>
        <w:spacing w:line="14" w:lineRule="exact"/>
        <w:rPr>
          <w:sz w:val="20"/>
          <w:szCs w:val="20"/>
        </w:rPr>
      </w:pPr>
    </w:p>
    <w:p w:rsidR="004019AD" w:rsidRDefault="00A20208">
      <w:pPr>
        <w:spacing w:line="236" w:lineRule="auto"/>
        <w:ind w:firstLine="701"/>
        <w:jc w:val="both"/>
        <w:rPr>
          <w:sz w:val="20"/>
          <w:szCs w:val="20"/>
        </w:rPr>
      </w:pPr>
      <w:r>
        <w:rPr>
          <w:rFonts w:eastAsia="Times New Roman"/>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4019AD" w:rsidRDefault="004019AD">
      <w:pPr>
        <w:spacing w:line="14" w:lineRule="exact"/>
        <w:rPr>
          <w:sz w:val="20"/>
          <w:szCs w:val="20"/>
        </w:rPr>
      </w:pPr>
    </w:p>
    <w:p w:rsidR="004019AD" w:rsidRDefault="00A20208">
      <w:pPr>
        <w:spacing w:line="234" w:lineRule="auto"/>
        <w:ind w:right="20" w:firstLine="701"/>
        <w:jc w:val="both"/>
        <w:rPr>
          <w:sz w:val="20"/>
          <w:szCs w:val="20"/>
        </w:rPr>
      </w:pPr>
      <w:r>
        <w:rPr>
          <w:rFonts w:eastAsia="Times New Roman"/>
          <w:sz w:val="24"/>
          <w:szCs w:val="24"/>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4019AD" w:rsidRDefault="004019AD">
      <w:pPr>
        <w:spacing w:line="14" w:lineRule="exact"/>
        <w:rPr>
          <w:sz w:val="20"/>
          <w:szCs w:val="20"/>
        </w:rPr>
      </w:pPr>
    </w:p>
    <w:p w:rsidR="004019AD" w:rsidRDefault="00A20208">
      <w:pPr>
        <w:spacing w:line="234" w:lineRule="auto"/>
        <w:ind w:firstLine="701"/>
        <w:jc w:val="both"/>
        <w:rPr>
          <w:sz w:val="20"/>
          <w:szCs w:val="20"/>
        </w:rPr>
      </w:pPr>
      <w:r>
        <w:rPr>
          <w:rFonts w:eastAsia="Times New Roman"/>
          <w:sz w:val="24"/>
          <w:szCs w:val="24"/>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rFonts w:eastAsia="Times New Roman"/>
          <w:i/>
          <w:iCs/>
          <w:sz w:val="24"/>
          <w:szCs w:val="24"/>
        </w:rPr>
        <w:t>судейство.</w:t>
      </w:r>
    </w:p>
    <w:p w:rsidR="004019AD" w:rsidRDefault="004019AD">
      <w:pPr>
        <w:spacing w:line="2" w:lineRule="exact"/>
        <w:rPr>
          <w:sz w:val="20"/>
          <w:szCs w:val="20"/>
        </w:rPr>
      </w:pPr>
    </w:p>
    <w:p w:rsidR="004019AD" w:rsidRDefault="00A20208">
      <w:pPr>
        <w:ind w:left="700"/>
        <w:rPr>
          <w:sz w:val="20"/>
          <w:szCs w:val="20"/>
        </w:rPr>
      </w:pPr>
      <w:r>
        <w:rPr>
          <w:rFonts w:eastAsia="Times New Roman"/>
          <w:sz w:val="24"/>
          <w:szCs w:val="24"/>
        </w:rPr>
        <w:t>Формы организации занятий физической культурой.</w:t>
      </w:r>
    </w:p>
    <w:p w:rsidR="004019AD" w:rsidRDefault="004019AD">
      <w:pPr>
        <w:spacing w:line="12" w:lineRule="exact"/>
        <w:rPr>
          <w:sz w:val="20"/>
          <w:szCs w:val="20"/>
        </w:rPr>
      </w:pPr>
    </w:p>
    <w:p w:rsidR="004019AD" w:rsidRDefault="00A20208">
      <w:pPr>
        <w:spacing w:line="236" w:lineRule="auto"/>
        <w:ind w:firstLine="701"/>
        <w:jc w:val="both"/>
        <w:rPr>
          <w:sz w:val="20"/>
          <w:szCs w:val="20"/>
        </w:rPr>
      </w:pPr>
      <w:r>
        <w:rPr>
          <w:rFonts w:eastAsia="Times New Roman"/>
          <w:sz w:val="24"/>
          <w:szCs w:val="24"/>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4019AD" w:rsidRDefault="004019AD">
      <w:pPr>
        <w:spacing w:line="2" w:lineRule="exact"/>
        <w:rPr>
          <w:sz w:val="20"/>
          <w:szCs w:val="20"/>
        </w:rPr>
      </w:pPr>
    </w:p>
    <w:p w:rsidR="004019AD" w:rsidRDefault="00A20208">
      <w:pPr>
        <w:ind w:left="700"/>
        <w:rPr>
          <w:sz w:val="20"/>
          <w:szCs w:val="20"/>
        </w:rPr>
      </w:pPr>
      <w:r>
        <w:rPr>
          <w:rFonts w:eastAsia="Times New Roman"/>
          <w:sz w:val="24"/>
          <w:szCs w:val="24"/>
        </w:rPr>
        <w:t>Современное состояние физической культуры и спорта в России.</w:t>
      </w:r>
    </w:p>
    <w:p w:rsidR="004019AD" w:rsidRDefault="004019AD">
      <w:pPr>
        <w:spacing w:line="12" w:lineRule="exact"/>
        <w:rPr>
          <w:sz w:val="20"/>
          <w:szCs w:val="20"/>
        </w:rPr>
      </w:pPr>
    </w:p>
    <w:p w:rsidR="004019AD" w:rsidRDefault="00A20208">
      <w:pPr>
        <w:spacing w:line="234" w:lineRule="auto"/>
        <w:ind w:right="20" w:firstLine="701"/>
        <w:jc w:val="both"/>
        <w:rPr>
          <w:sz w:val="20"/>
          <w:szCs w:val="20"/>
        </w:rPr>
      </w:pPr>
      <w:r>
        <w:rPr>
          <w:rFonts w:eastAsia="Times New Roman"/>
          <w:sz w:val="24"/>
          <w:szCs w:val="24"/>
        </w:rPr>
        <w:t>Основы законодательства Российской Федерации в области физической культуры, спорта, туризма, охраны здоровья.</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287" w:lineRule="exact"/>
        <w:rPr>
          <w:sz w:val="20"/>
          <w:szCs w:val="20"/>
        </w:rPr>
      </w:pPr>
    </w:p>
    <w:p w:rsidR="004019AD" w:rsidRDefault="00A20208">
      <w:pPr>
        <w:ind w:left="9680"/>
        <w:rPr>
          <w:sz w:val="20"/>
          <w:szCs w:val="20"/>
        </w:rPr>
      </w:pPr>
      <w:r>
        <w:rPr>
          <w:rFonts w:eastAsia="Times New Roman"/>
          <w:sz w:val="24"/>
          <w:szCs w:val="24"/>
        </w:rPr>
        <w:t>96</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spacing w:line="245" w:lineRule="auto"/>
        <w:ind w:left="700" w:right="3820" w:hanging="700"/>
        <w:rPr>
          <w:sz w:val="20"/>
          <w:szCs w:val="20"/>
        </w:rPr>
      </w:pPr>
      <w:r>
        <w:rPr>
          <w:rFonts w:eastAsia="Times New Roman"/>
          <w:b/>
          <w:bCs/>
          <w:sz w:val="23"/>
          <w:szCs w:val="23"/>
        </w:rPr>
        <w:t xml:space="preserve">Физкультурно-оздоровительная деятельность </w:t>
      </w:r>
      <w:r>
        <w:rPr>
          <w:rFonts w:eastAsia="Times New Roman"/>
          <w:sz w:val="23"/>
          <w:szCs w:val="23"/>
        </w:rPr>
        <w:t>Оздоровительные системы физического воспитания.</w:t>
      </w:r>
    </w:p>
    <w:p w:rsidR="004019AD" w:rsidRDefault="004019AD">
      <w:pPr>
        <w:spacing w:line="8" w:lineRule="exact"/>
        <w:rPr>
          <w:sz w:val="20"/>
          <w:szCs w:val="20"/>
        </w:rPr>
      </w:pPr>
    </w:p>
    <w:p w:rsidR="004019AD" w:rsidRDefault="00A20208">
      <w:pPr>
        <w:spacing w:line="236" w:lineRule="auto"/>
        <w:ind w:firstLine="701"/>
        <w:jc w:val="both"/>
        <w:rPr>
          <w:sz w:val="20"/>
          <w:szCs w:val="20"/>
        </w:rPr>
      </w:pPr>
      <w:r>
        <w:rPr>
          <w:rFonts w:eastAsia="Times New Roman"/>
          <w:sz w:val="24"/>
          <w:szCs w:val="24"/>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4019AD" w:rsidRDefault="004019AD">
      <w:pPr>
        <w:spacing w:line="14" w:lineRule="exact"/>
        <w:rPr>
          <w:sz w:val="20"/>
          <w:szCs w:val="20"/>
        </w:rPr>
      </w:pPr>
    </w:p>
    <w:p w:rsidR="004019AD" w:rsidRDefault="00A20208">
      <w:pPr>
        <w:spacing w:line="236" w:lineRule="auto"/>
        <w:ind w:right="20" w:firstLine="701"/>
        <w:jc w:val="both"/>
        <w:rPr>
          <w:sz w:val="20"/>
          <w:szCs w:val="20"/>
        </w:rPr>
      </w:pPr>
      <w:r>
        <w:rPr>
          <w:rFonts w:eastAsia="Times New Roman"/>
          <w:sz w:val="24"/>
          <w:szCs w:val="24"/>
        </w:rPr>
        <w:t xml:space="preserve">Индивидуально ориентированные </w:t>
      </w:r>
      <w:proofErr w:type="spellStart"/>
      <w:r>
        <w:rPr>
          <w:rFonts w:eastAsia="Times New Roman"/>
          <w:sz w:val="24"/>
          <w:szCs w:val="24"/>
        </w:rPr>
        <w:t>здоровьесберегающие</w:t>
      </w:r>
      <w:proofErr w:type="spellEnd"/>
      <w:r>
        <w:rPr>
          <w:rFonts w:eastAsia="Times New Roman"/>
          <w:sz w:val="24"/>
          <w:szCs w:val="24"/>
        </w:rPr>
        <w:t xml:space="preserve">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4019AD" w:rsidRDefault="004019AD">
      <w:pPr>
        <w:spacing w:line="282" w:lineRule="exact"/>
        <w:rPr>
          <w:sz w:val="20"/>
          <w:szCs w:val="20"/>
        </w:rPr>
      </w:pPr>
    </w:p>
    <w:p w:rsidR="004019AD" w:rsidRDefault="00A20208">
      <w:pPr>
        <w:rPr>
          <w:sz w:val="20"/>
          <w:szCs w:val="20"/>
        </w:rPr>
      </w:pPr>
      <w:r>
        <w:rPr>
          <w:rFonts w:eastAsia="Times New Roman"/>
          <w:b/>
          <w:bCs/>
          <w:sz w:val="24"/>
          <w:szCs w:val="24"/>
        </w:rPr>
        <w:t>Физическое совершенствование</w:t>
      </w:r>
    </w:p>
    <w:p w:rsidR="004019AD" w:rsidRDefault="004019AD">
      <w:pPr>
        <w:spacing w:line="7" w:lineRule="exact"/>
        <w:rPr>
          <w:sz w:val="20"/>
          <w:szCs w:val="20"/>
        </w:rPr>
      </w:pPr>
    </w:p>
    <w:p w:rsidR="004019AD" w:rsidRDefault="00A20208">
      <w:pPr>
        <w:spacing w:line="237" w:lineRule="auto"/>
        <w:ind w:firstLine="701"/>
        <w:jc w:val="both"/>
        <w:rPr>
          <w:sz w:val="20"/>
          <w:szCs w:val="20"/>
        </w:rPr>
      </w:pPr>
      <w:r>
        <w:rPr>
          <w:rFonts w:eastAsia="Times New Roman"/>
          <w:sz w:val="24"/>
          <w:szCs w:val="24"/>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техническая и тактическая подготовка в национальных видах спорта.</w:t>
      </w:r>
    </w:p>
    <w:p w:rsidR="004019AD" w:rsidRDefault="004019AD">
      <w:pPr>
        <w:spacing w:line="18" w:lineRule="exact"/>
        <w:rPr>
          <w:sz w:val="20"/>
          <w:szCs w:val="20"/>
        </w:rPr>
      </w:pPr>
    </w:p>
    <w:p w:rsidR="004019AD" w:rsidRDefault="00A20208">
      <w:pPr>
        <w:spacing w:line="234" w:lineRule="auto"/>
        <w:ind w:firstLine="701"/>
        <w:jc w:val="both"/>
        <w:rPr>
          <w:sz w:val="20"/>
          <w:szCs w:val="20"/>
        </w:rPr>
      </w:pPr>
      <w:r>
        <w:rPr>
          <w:rFonts w:eastAsia="Times New Roman"/>
          <w:sz w:val="24"/>
          <w:szCs w:val="24"/>
        </w:rPr>
        <w:t xml:space="preserve">Спортивные единоборства: технико-тактические действия самообороны; приемы страховки и </w:t>
      </w:r>
      <w:proofErr w:type="spellStart"/>
      <w:r>
        <w:rPr>
          <w:rFonts w:eastAsia="Times New Roman"/>
          <w:sz w:val="24"/>
          <w:szCs w:val="24"/>
        </w:rPr>
        <w:t>самостраховки</w:t>
      </w:r>
      <w:proofErr w:type="spellEnd"/>
      <w:r>
        <w:rPr>
          <w:rFonts w:eastAsia="Times New Roman"/>
          <w:sz w:val="24"/>
          <w:szCs w:val="24"/>
        </w:rPr>
        <w:t>.</w:t>
      </w:r>
    </w:p>
    <w:p w:rsidR="004019AD" w:rsidRDefault="004019AD">
      <w:pPr>
        <w:spacing w:line="14" w:lineRule="exact"/>
        <w:rPr>
          <w:sz w:val="20"/>
          <w:szCs w:val="20"/>
        </w:rPr>
      </w:pPr>
    </w:p>
    <w:p w:rsidR="004019AD" w:rsidRDefault="00A20208">
      <w:pPr>
        <w:spacing w:line="234" w:lineRule="auto"/>
        <w:jc w:val="both"/>
        <w:rPr>
          <w:sz w:val="20"/>
          <w:szCs w:val="20"/>
        </w:rPr>
      </w:pPr>
      <w:r>
        <w:rPr>
          <w:rFonts w:eastAsia="Times New Roman"/>
          <w:sz w:val="24"/>
          <w:szCs w:val="24"/>
        </w:rPr>
        <w:t>Прикладная физическая подготовка: полосы препятствий; кросс по пересеченной местности с элементами спортивного ориентирования; прикладное плавание.</w:t>
      </w:r>
    </w:p>
    <w:p w:rsidR="004019AD" w:rsidRDefault="004019AD">
      <w:pPr>
        <w:spacing w:line="282" w:lineRule="exact"/>
        <w:rPr>
          <w:sz w:val="20"/>
          <w:szCs w:val="20"/>
        </w:rPr>
      </w:pPr>
    </w:p>
    <w:p w:rsidR="004019AD" w:rsidRDefault="00A20208">
      <w:pPr>
        <w:rPr>
          <w:sz w:val="20"/>
          <w:szCs w:val="20"/>
        </w:rPr>
      </w:pPr>
      <w:r>
        <w:rPr>
          <w:rFonts w:eastAsia="Times New Roman"/>
          <w:b/>
          <w:bCs/>
          <w:sz w:val="24"/>
          <w:szCs w:val="24"/>
        </w:rPr>
        <w:t>2.2.2.14. Астрономия</w:t>
      </w:r>
    </w:p>
    <w:p w:rsidR="004019AD" w:rsidRDefault="004019AD">
      <w:pPr>
        <w:spacing w:line="243" w:lineRule="exact"/>
        <w:rPr>
          <w:sz w:val="20"/>
          <w:szCs w:val="20"/>
        </w:rPr>
      </w:pPr>
    </w:p>
    <w:p w:rsidR="004019AD" w:rsidRDefault="00A20208">
      <w:pPr>
        <w:spacing w:line="234" w:lineRule="auto"/>
        <w:ind w:left="700" w:right="3840" w:hanging="707"/>
        <w:rPr>
          <w:sz w:val="20"/>
          <w:szCs w:val="20"/>
        </w:rPr>
      </w:pPr>
      <w:r>
        <w:rPr>
          <w:rFonts w:eastAsia="Times New Roman"/>
          <w:b/>
          <w:bCs/>
          <w:sz w:val="24"/>
          <w:szCs w:val="24"/>
        </w:rPr>
        <w:t>Обязательный минимум содержания на базовом уровне Предмет астрономии</w:t>
      </w:r>
    </w:p>
    <w:p w:rsidR="004019AD" w:rsidRDefault="004019AD">
      <w:pPr>
        <w:spacing w:line="9" w:lineRule="exact"/>
        <w:rPr>
          <w:sz w:val="20"/>
          <w:szCs w:val="20"/>
        </w:rPr>
      </w:pPr>
    </w:p>
    <w:p w:rsidR="004019AD" w:rsidRDefault="00A20208">
      <w:pPr>
        <w:spacing w:line="237" w:lineRule="auto"/>
        <w:jc w:val="both"/>
        <w:rPr>
          <w:sz w:val="20"/>
          <w:szCs w:val="20"/>
        </w:rPr>
      </w:pPr>
      <w:r>
        <w:rPr>
          <w:rFonts w:eastAsia="Times New Roman"/>
          <w:sz w:val="24"/>
          <w:szCs w:val="24"/>
        </w:rPr>
        <w:t>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w:t>
      </w:r>
    </w:p>
    <w:p w:rsidR="004019AD" w:rsidRDefault="004019AD">
      <w:pPr>
        <w:spacing w:line="286" w:lineRule="exact"/>
        <w:rPr>
          <w:sz w:val="20"/>
          <w:szCs w:val="20"/>
        </w:rPr>
      </w:pPr>
    </w:p>
    <w:p w:rsidR="004019AD" w:rsidRDefault="00A20208">
      <w:pPr>
        <w:ind w:left="700"/>
        <w:rPr>
          <w:sz w:val="20"/>
          <w:szCs w:val="20"/>
        </w:rPr>
      </w:pPr>
      <w:r>
        <w:rPr>
          <w:rFonts w:eastAsia="Times New Roman"/>
          <w:b/>
          <w:bCs/>
          <w:sz w:val="24"/>
          <w:szCs w:val="24"/>
        </w:rPr>
        <w:t>Основы практической астрономии</w:t>
      </w:r>
    </w:p>
    <w:p w:rsidR="004019AD" w:rsidRDefault="004019AD">
      <w:pPr>
        <w:spacing w:line="7" w:lineRule="exact"/>
        <w:rPr>
          <w:sz w:val="20"/>
          <w:szCs w:val="20"/>
        </w:rPr>
      </w:pPr>
    </w:p>
    <w:p w:rsidR="004019AD" w:rsidRDefault="00A20208">
      <w:pPr>
        <w:spacing w:line="238" w:lineRule="auto"/>
        <w:jc w:val="both"/>
        <w:rPr>
          <w:sz w:val="20"/>
          <w:szCs w:val="20"/>
        </w:rPr>
      </w:pPr>
      <w:r>
        <w:rPr>
          <w:rFonts w:eastAsia="Times New Roman"/>
          <w:sz w:val="24"/>
          <w:szCs w:val="24"/>
        </w:rPr>
        <w:t>Наблюдения - основа астрономии. Звезды и созвездия. Небесные координаты и звездные карты. Видимое движение звезд на различных географических широтах. Годичное движение Солнца по небу. Эклиптика. Движение и фазы Луны. Затмения Солнца и Луны. Время и календарь. Законы движения небесных тел. Структура и масштабы Солнечной системы. Конфигурация и условия видимости планет. Методы определения расстояний до тел Солнечной системы и их размеров.</w:t>
      </w:r>
    </w:p>
    <w:p w:rsidR="004019AD" w:rsidRDefault="004019AD">
      <w:pPr>
        <w:spacing w:line="283" w:lineRule="exact"/>
        <w:rPr>
          <w:sz w:val="20"/>
          <w:szCs w:val="20"/>
        </w:rPr>
      </w:pPr>
    </w:p>
    <w:p w:rsidR="004019AD" w:rsidRDefault="00A20208">
      <w:pPr>
        <w:ind w:left="700"/>
        <w:rPr>
          <w:sz w:val="20"/>
          <w:szCs w:val="20"/>
        </w:rPr>
      </w:pPr>
      <w:r>
        <w:rPr>
          <w:rFonts w:eastAsia="Times New Roman"/>
          <w:b/>
          <w:bCs/>
          <w:sz w:val="24"/>
          <w:szCs w:val="24"/>
        </w:rPr>
        <w:t>Солнечная система</w:t>
      </w:r>
    </w:p>
    <w:p w:rsidR="004019AD" w:rsidRDefault="004019AD">
      <w:pPr>
        <w:spacing w:line="7" w:lineRule="exact"/>
        <w:rPr>
          <w:sz w:val="20"/>
          <w:szCs w:val="20"/>
        </w:rPr>
      </w:pPr>
    </w:p>
    <w:p w:rsidR="004019AD" w:rsidRDefault="00A20208">
      <w:pPr>
        <w:spacing w:line="236" w:lineRule="auto"/>
        <w:jc w:val="both"/>
        <w:rPr>
          <w:sz w:val="20"/>
          <w:szCs w:val="20"/>
        </w:rPr>
      </w:pPr>
      <w:r>
        <w:rPr>
          <w:rFonts w:eastAsia="Times New Roman"/>
          <w:sz w:val="24"/>
          <w:szCs w:val="24"/>
        </w:rPr>
        <w:t>Развитие представлений о строении мира. Конфигурация планет. Синодический период. Законы движения планет Солнечной системы. Определение расстояний и размеров тел в Солнечной системе. Движение небесных тел под действием сил тяготения.</w:t>
      </w:r>
    </w:p>
    <w:p w:rsidR="004019AD" w:rsidRDefault="004019AD">
      <w:pPr>
        <w:spacing w:line="282" w:lineRule="exact"/>
        <w:rPr>
          <w:sz w:val="20"/>
          <w:szCs w:val="20"/>
        </w:rPr>
      </w:pPr>
    </w:p>
    <w:p w:rsidR="004019AD" w:rsidRDefault="00A20208">
      <w:pPr>
        <w:ind w:left="700"/>
        <w:rPr>
          <w:sz w:val="20"/>
          <w:szCs w:val="20"/>
        </w:rPr>
      </w:pPr>
      <w:r>
        <w:rPr>
          <w:rFonts w:eastAsia="Times New Roman"/>
          <w:b/>
          <w:bCs/>
          <w:sz w:val="24"/>
          <w:szCs w:val="24"/>
        </w:rPr>
        <w:t>Природа тел Солнечной системы</w:t>
      </w:r>
    </w:p>
    <w:p w:rsidR="004019AD" w:rsidRDefault="004019AD">
      <w:pPr>
        <w:spacing w:line="7" w:lineRule="exact"/>
        <w:rPr>
          <w:sz w:val="20"/>
          <w:szCs w:val="20"/>
        </w:rPr>
      </w:pPr>
    </w:p>
    <w:p w:rsidR="004019AD" w:rsidRDefault="00A20208">
      <w:pPr>
        <w:spacing w:line="236" w:lineRule="auto"/>
        <w:jc w:val="both"/>
        <w:rPr>
          <w:sz w:val="20"/>
          <w:szCs w:val="20"/>
        </w:rPr>
      </w:pPr>
      <w:r>
        <w:rPr>
          <w:rFonts w:eastAsia="Times New Roman"/>
          <w:sz w:val="24"/>
          <w:szCs w:val="24"/>
        </w:rPr>
        <w:t>Общие характеристики планет. Солнечная система как комплекс тел, имеющих общее происхождение. Система Земля-Луна. Планеты земной группы. Планеты – гиганты. Планеты – карлики и малые тела.</w:t>
      </w:r>
    </w:p>
    <w:p w:rsidR="004019AD" w:rsidRDefault="004019AD">
      <w:pPr>
        <w:spacing w:line="282" w:lineRule="exact"/>
        <w:rPr>
          <w:sz w:val="20"/>
          <w:szCs w:val="20"/>
        </w:rPr>
      </w:pPr>
    </w:p>
    <w:p w:rsidR="004019AD" w:rsidRDefault="00A20208">
      <w:pPr>
        <w:ind w:left="700"/>
        <w:rPr>
          <w:sz w:val="20"/>
          <w:szCs w:val="20"/>
        </w:rPr>
      </w:pPr>
      <w:r>
        <w:rPr>
          <w:rFonts w:eastAsia="Times New Roman"/>
          <w:b/>
          <w:bCs/>
          <w:sz w:val="24"/>
          <w:szCs w:val="24"/>
        </w:rPr>
        <w:t>Солнце и звезды</w:t>
      </w:r>
    </w:p>
    <w:p w:rsidR="004019AD" w:rsidRDefault="004019AD">
      <w:pPr>
        <w:spacing w:line="8" w:lineRule="exact"/>
        <w:rPr>
          <w:sz w:val="20"/>
          <w:szCs w:val="20"/>
        </w:rPr>
      </w:pPr>
    </w:p>
    <w:p w:rsidR="004019AD" w:rsidRDefault="00A20208">
      <w:pPr>
        <w:spacing w:line="250" w:lineRule="auto"/>
        <w:ind w:firstLine="34"/>
        <w:jc w:val="both"/>
        <w:rPr>
          <w:sz w:val="20"/>
          <w:szCs w:val="20"/>
        </w:rPr>
      </w:pPr>
      <w:r>
        <w:rPr>
          <w:rFonts w:eastAsia="Times New Roman"/>
          <w:sz w:val="23"/>
          <w:szCs w:val="23"/>
        </w:rPr>
        <w:t>Солнце – ближайшая звезда. Энергия и температура Солнца . Атмосфера Солнца. Активные образования на Солнце. Пятна вспышки протуберанцы Роль магнитных полей на Солнце. Состав и строение Солнца. Периодичность Солнечной активности. Строение Солнца. Расстояния</w:t>
      </w:r>
    </w:p>
    <w:p w:rsidR="004019AD" w:rsidRDefault="004019AD">
      <w:pPr>
        <w:sectPr w:rsidR="004019AD">
          <w:pgSz w:w="11900" w:h="16838"/>
          <w:pgMar w:top="1139" w:right="846" w:bottom="151" w:left="1140" w:header="0" w:footer="0" w:gutter="0"/>
          <w:cols w:space="720" w:equalWidth="0">
            <w:col w:w="9920"/>
          </w:cols>
        </w:sectPr>
      </w:pPr>
    </w:p>
    <w:p w:rsidR="004019AD" w:rsidRDefault="004019AD">
      <w:pPr>
        <w:spacing w:line="200" w:lineRule="exact"/>
        <w:rPr>
          <w:sz w:val="20"/>
          <w:szCs w:val="20"/>
        </w:rPr>
      </w:pPr>
    </w:p>
    <w:p w:rsidR="004019AD" w:rsidRDefault="004019AD">
      <w:pPr>
        <w:spacing w:line="204" w:lineRule="exact"/>
        <w:rPr>
          <w:sz w:val="20"/>
          <w:szCs w:val="20"/>
        </w:rPr>
      </w:pPr>
    </w:p>
    <w:p w:rsidR="004019AD" w:rsidRDefault="00A20208">
      <w:pPr>
        <w:ind w:left="9680"/>
        <w:rPr>
          <w:sz w:val="20"/>
          <w:szCs w:val="20"/>
        </w:rPr>
      </w:pPr>
      <w:r>
        <w:rPr>
          <w:rFonts w:eastAsia="Times New Roman"/>
          <w:sz w:val="24"/>
          <w:szCs w:val="24"/>
        </w:rPr>
        <w:t>97</w:t>
      </w:r>
    </w:p>
    <w:p w:rsidR="004019AD" w:rsidRDefault="004019AD">
      <w:pPr>
        <w:sectPr w:rsidR="004019AD">
          <w:type w:val="continuous"/>
          <w:pgSz w:w="11900" w:h="16838"/>
          <w:pgMar w:top="1139" w:right="846" w:bottom="151" w:left="1140" w:header="0" w:footer="0" w:gutter="0"/>
          <w:cols w:space="720" w:equalWidth="0">
            <w:col w:w="9920"/>
          </w:cols>
        </w:sectPr>
      </w:pPr>
    </w:p>
    <w:p w:rsidR="004019AD" w:rsidRDefault="00A20208">
      <w:pPr>
        <w:spacing w:line="236" w:lineRule="auto"/>
        <w:jc w:val="both"/>
        <w:rPr>
          <w:sz w:val="20"/>
          <w:szCs w:val="20"/>
        </w:rPr>
      </w:pPr>
      <w:r>
        <w:rPr>
          <w:rFonts w:eastAsia="Times New Roman"/>
          <w:sz w:val="24"/>
          <w:szCs w:val="24"/>
        </w:rPr>
        <w:t>до звезд. Массы и размеры звезд. Двойные звезды. Определение массы звезд. Размеры звезд. Плотность их вещества. Модели звезд. Переменные и нестационарные звезды. Новые и сверхновые звезды.</w:t>
      </w:r>
    </w:p>
    <w:p w:rsidR="004019AD" w:rsidRDefault="004019AD">
      <w:pPr>
        <w:spacing w:line="283" w:lineRule="exact"/>
        <w:rPr>
          <w:sz w:val="20"/>
          <w:szCs w:val="20"/>
        </w:rPr>
      </w:pPr>
    </w:p>
    <w:p w:rsidR="004019AD" w:rsidRDefault="00A20208">
      <w:pPr>
        <w:rPr>
          <w:sz w:val="20"/>
          <w:szCs w:val="20"/>
        </w:rPr>
      </w:pPr>
      <w:r>
        <w:rPr>
          <w:rFonts w:eastAsia="Times New Roman"/>
          <w:b/>
          <w:bCs/>
          <w:sz w:val="24"/>
          <w:szCs w:val="24"/>
        </w:rPr>
        <w:t>Строение и эволюция Вселенной</w:t>
      </w:r>
    </w:p>
    <w:p w:rsidR="004019AD" w:rsidRDefault="004019AD">
      <w:pPr>
        <w:spacing w:line="7" w:lineRule="exact"/>
        <w:rPr>
          <w:sz w:val="20"/>
          <w:szCs w:val="20"/>
        </w:rPr>
      </w:pPr>
    </w:p>
    <w:p w:rsidR="004019AD" w:rsidRDefault="00A20208">
      <w:pPr>
        <w:spacing w:line="236" w:lineRule="auto"/>
        <w:jc w:val="both"/>
        <w:rPr>
          <w:sz w:val="20"/>
          <w:szCs w:val="20"/>
        </w:rPr>
      </w:pPr>
      <w:r>
        <w:rPr>
          <w:rFonts w:eastAsia="Times New Roman"/>
          <w:sz w:val="24"/>
          <w:szCs w:val="24"/>
        </w:rPr>
        <w:t>Наша Галактика. Млечный Путь и Галактика. Другие звездные системы - галактики. Звездные скопления и ассоциации. Межзвездная среда: газ и пыль. Движения звезд в Галактике. Основы современной космологии. Жизнь и разум во Вселенной.</w:t>
      </w:r>
    </w:p>
    <w:p w:rsidR="004019AD" w:rsidRDefault="004019AD">
      <w:pPr>
        <w:spacing w:line="237" w:lineRule="exact"/>
        <w:rPr>
          <w:sz w:val="20"/>
          <w:szCs w:val="20"/>
        </w:rPr>
      </w:pPr>
    </w:p>
    <w:p w:rsidR="004019AD" w:rsidRDefault="00A20208">
      <w:pPr>
        <w:rPr>
          <w:sz w:val="20"/>
          <w:szCs w:val="20"/>
        </w:rPr>
      </w:pPr>
      <w:r>
        <w:rPr>
          <w:rFonts w:eastAsia="Times New Roman"/>
          <w:b/>
          <w:bCs/>
          <w:sz w:val="24"/>
          <w:szCs w:val="24"/>
        </w:rPr>
        <w:t>2.2.2.15. Экология</w:t>
      </w:r>
    </w:p>
    <w:p w:rsidR="004019AD" w:rsidRDefault="004019AD">
      <w:pPr>
        <w:spacing w:line="283" w:lineRule="exact"/>
        <w:rPr>
          <w:sz w:val="20"/>
          <w:szCs w:val="20"/>
        </w:rPr>
      </w:pPr>
    </w:p>
    <w:p w:rsidR="004019AD" w:rsidRDefault="00A20208">
      <w:pPr>
        <w:spacing w:line="237" w:lineRule="auto"/>
        <w:ind w:firstLine="708"/>
        <w:jc w:val="both"/>
        <w:rPr>
          <w:sz w:val="20"/>
          <w:szCs w:val="20"/>
        </w:rPr>
      </w:pPr>
      <w:r>
        <w:rPr>
          <w:rFonts w:eastAsia="Times New Roman"/>
          <w:sz w:val="24"/>
          <w:szCs w:val="24"/>
        </w:rPr>
        <w:t xml:space="preserve">Программа направлена на обеспечение общеобразовательной подготовки выпускников, на развитие у обучающихся экологического сознания и экологической ответственности, отражающих </w:t>
      </w:r>
      <w:proofErr w:type="spellStart"/>
      <w:r>
        <w:rPr>
          <w:rFonts w:eastAsia="Times New Roman"/>
          <w:sz w:val="24"/>
          <w:szCs w:val="24"/>
        </w:rPr>
        <w:t>сформированность</w:t>
      </w:r>
      <w:proofErr w:type="spellEnd"/>
      <w:r>
        <w:rPr>
          <w:rFonts w:eastAsia="Times New Roman"/>
          <w:sz w:val="24"/>
          <w:szCs w:val="24"/>
        </w:rPr>
        <w:t xml:space="preserve"> представлений об экологической культуре и направленных на приобретение социально ориентированных компетентностей, на овладение умениями применять экологические знания в жизни.</w:t>
      </w:r>
    </w:p>
    <w:p w:rsidR="004019AD" w:rsidRDefault="004019AD">
      <w:pPr>
        <w:spacing w:line="18" w:lineRule="exact"/>
        <w:rPr>
          <w:sz w:val="20"/>
          <w:szCs w:val="20"/>
        </w:rPr>
      </w:pPr>
    </w:p>
    <w:p w:rsidR="004019AD" w:rsidRDefault="00A20208">
      <w:pPr>
        <w:spacing w:line="238" w:lineRule="auto"/>
        <w:ind w:firstLine="708"/>
        <w:jc w:val="both"/>
        <w:rPr>
          <w:sz w:val="20"/>
          <w:szCs w:val="20"/>
        </w:rPr>
      </w:pPr>
      <w:r>
        <w:rPr>
          <w:rFonts w:eastAsia="Times New Roman"/>
          <w:sz w:val="24"/>
          <w:szCs w:val="24"/>
        </w:rPr>
        <w:t>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умения 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
    <w:p w:rsidR="004019AD" w:rsidRDefault="004019AD">
      <w:pPr>
        <w:spacing w:line="285" w:lineRule="exact"/>
        <w:rPr>
          <w:sz w:val="20"/>
          <w:szCs w:val="20"/>
        </w:rPr>
      </w:pPr>
    </w:p>
    <w:p w:rsidR="004019AD" w:rsidRDefault="00A20208">
      <w:pPr>
        <w:rPr>
          <w:sz w:val="20"/>
          <w:szCs w:val="20"/>
        </w:rPr>
      </w:pPr>
      <w:r>
        <w:rPr>
          <w:rFonts w:eastAsia="Times New Roman"/>
          <w:b/>
          <w:bCs/>
          <w:sz w:val="24"/>
          <w:szCs w:val="24"/>
        </w:rPr>
        <w:t>Введение</w:t>
      </w:r>
    </w:p>
    <w:p w:rsidR="004019AD" w:rsidRDefault="004019AD">
      <w:pPr>
        <w:spacing w:line="8" w:lineRule="exact"/>
        <w:rPr>
          <w:sz w:val="20"/>
          <w:szCs w:val="20"/>
        </w:rPr>
      </w:pPr>
    </w:p>
    <w:p w:rsidR="004019AD" w:rsidRDefault="00A20208">
      <w:pPr>
        <w:spacing w:line="237" w:lineRule="auto"/>
        <w:jc w:val="both"/>
        <w:rPr>
          <w:sz w:val="20"/>
          <w:szCs w:val="20"/>
        </w:rPr>
      </w:pPr>
      <w:r>
        <w:rPr>
          <w:rFonts w:eastAsia="Times New Roman"/>
          <w:sz w:val="24"/>
          <w:szCs w:val="24"/>
        </w:rPr>
        <w:t xml:space="preserve">Экология – комплекс наук о взаимоотношениях организмов с окружающей средой. Взаимодействие энергии и материи в экосистеме. Эволюция развития экосистем. Естественные и антропогенные экосистемы. Проблемы рационального использования экосистем. Промышленные </w:t>
      </w:r>
      <w:proofErr w:type="spellStart"/>
      <w:r>
        <w:rPr>
          <w:rFonts w:eastAsia="Times New Roman"/>
          <w:sz w:val="24"/>
          <w:szCs w:val="24"/>
        </w:rPr>
        <w:t>техносистемы</w:t>
      </w:r>
      <w:proofErr w:type="spellEnd"/>
      <w:r>
        <w:rPr>
          <w:rFonts w:eastAsia="Times New Roman"/>
          <w:sz w:val="24"/>
          <w:szCs w:val="24"/>
        </w:rPr>
        <w:t>. Биосфера и ноосфера.</w:t>
      </w:r>
    </w:p>
    <w:p w:rsidR="004019AD" w:rsidRDefault="004019AD">
      <w:pPr>
        <w:spacing w:line="282" w:lineRule="exact"/>
        <w:rPr>
          <w:sz w:val="20"/>
          <w:szCs w:val="20"/>
        </w:rPr>
      </w:pPr>
    </w:p>
    <w:p w:rsidR="004019AD" w:rsidRDefault="00A20208">
      <w:pPr>
        <w:rPr>
          <w:sz w:val="20"/>
          <w:szCs w:val="20"/>
        </w:rPr>
      </w:pPr>
      <w:r>
        <w:rPr>
          <w:rFonts w:eastAsia="Times New Roman"/>
          <w:b/>
          <w:bCs/>
          <w:sz w:val="24"/>
          <w:szCs w:val="24"/>
        </w:rPr>
        <w:t>Система «человек–общество–природа»</w:t>
      </w:r>
    </w:p>
    <w:p w:rsidR="004019AD" w:rsidRDefault="004019AD">
      <w:pPr>
        <w:spacing w:line="7" w:lineRule="exact"/>
        <w:rPr>
          <w:sz w:val="20"/>
          <w:szCs w:val="20"/>
        </w:rPr>
      </w:pPr>
    </w:p>
    <w:p w:rsidR="004019AD" w:rsidRDefault="00A20208">
      <w:pPr>
        <w:spacing w:line="236" w:lineRule="auto"/>
        <w:jc w:val="both"/>
        <w:rPr>
          <w:sz w:val="20"/>
          <w:szCs w:val="20"/>
        </w:rPr>
      </w:pPr>
      <w:proofErr w:type="spellStart"/>
      <w:r>
        <w:rPr>
          <w:rFonts w:eastAsia="Times New Roman"/>
          <w:sz w:val="24"/>
          <w:szCs w:val="24"/>
        </w:rPr>
        <w:t>Социоэкосистема</w:t>
      </w:r>
      <w:proofErr w:type="spellEnd"/>
      <w:r>
        <w:rPr>
          <w:rFonts w:eastAsia="Times New Roman"/>
          <w:sz w:val="24"/>
          <w:szCs w:val="24"/>
        </w:rPr>
        <w:t xml:space="preserve"> и ее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w:t>
      </w:r>
    </w:p>
    <w:p w:rsidR="004019AD" w:rsidRDefault="004019AD">
      <w:pPr>
        <w:spacing w:line="14" w:lineRule="exact"/>
        <w:rPr>
          <w:sz w:val="20"/>
          <w:szCs w:val="20"/>
        </w:rPr>
      </w:pPr>
    </w:p>
    <w:p w:rsidR="004019AD" w:rsidRDefault="00A20208">
      <w:pPr>
        <w:spacing w:line="237" w:lineRule="auto"/>
        <w:rPr>
          <w:sz w:val="20"/>
          <w:szCs w:val="20"/>
        </w:rPr>
      </w:pPr>
      <w:r>
        <w:rPr>
          <w:rFonts w:eastAsia="Times New Roman"/>
          <w:sz w:val="24"/>
          <w:szCs w:val="24"/>
        </w:rPr>
        <w:t xml:space="preserve">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w:t>
      </w:r>
      <w:proofErr w:type="spellStart"/>
      <w:r>
        <w:rPr>
          <w:rFonts w:eastAsia="Times New Roman"/>
          <w:sz w:val="24"/>
          <w:szCs w:val="24"/>
        </w:rPr>
        <w:t>агроресурсов</w:t>
      </w:r>
      <w:proofErr w:type="spellEnd"/>
      <w:r>
        <w:rPr>
          <w:rFonts w:eastAsia="Times New Roman"/>
          <w:sz w:val="24"/>
          <w:szCs w:val="24"/>
        </w:rPr>
        <w:t>. Экологические связи в системе «человек–общество–природа». Экологическая культура как условие достижения устойчивого (сбалансированного) развития общества и природы.</w:t>
      </w:r>
    </w:p>
    <w:p w:rsidR="004019AD" w:rsidRDefault="004019AD">
      <w:pPr>
        <w:spacing w:line="283" w:lineRule="exact"/>
        <w:rPr>
          <w:sz w:val="20"/>
          <w:szCs w:val="20"/>
        </w:rPr>
      </w:pPr>
    </w:p>
    <w:p w:rsidR="004019AD" w:rsidRDefault="00A20208">
      <w:pPr>
        <w:rPr>
          <w:sz w:val="20"/>
          <w:szCs w:val="20"/>
        </w:rPr>
      </w:pPr>
      <w:r>
        <w:rPr>
          <w:rFonts w:eastAsia="Times New Roman"/>
          <w:b/>
          <w:bCs/>
          <w:sz w:val="24"/>
          <w:szCs w:val="24"/>
        </w:rPr>
        <w:t>Экологические последствия хозяйственной деятельности человека</w:t>
      </w:r>
    </w:p>
    <w:p w:rsidR="004019AD" w:rsidRDefault="004019AD">
      <w:pPr>
        <w:spacing w:line="7" w:lineRule="exact"/>
        <w:rPr>
          <w:sz w:val="20"/>
          <w:szCs w:val="20"/>
        </w:rPr>
      </w:pPr>
    </w:p>
    <w:p w:rsidR="004019AD" w:rsidRDefault="00A20208">
      <w:pPr>
        <w:spacing w:line="237" w:lineRule="auto"/>
        <w:ind w:firstLine="708"/>
        <w:jc w:val="both"/>
        <w:rPr>
          <w:sz w:val="20"/>
          <w:szCs w:val="20"/>
        </w:rPr>
      </w:pPr>
      <w:r>
        <w:rPr>
          <w:rFonts w:eastAsia="Times New Roman"/>
          <w:sz w:val="24"/>
          <w:szCs w:val="24"/>
        </w:rPr>
        <w:t xml:space="preserve">Экологическая политика государства в области природопользования и ресурсосбережения. Гражданские права и обязанности в области </w:t>
      </w:r>
      <w:proofErr w:type="spellStart"/>
      <w:r>
        <w:rPr>
          <w:rFonts w:eastAsia="Times New Roman"/>
          <w:sz w:val="24"/>
          <w:szCs w:val="24"/>
        </w:rPr>
        <w:t>ресурсо</w:t>
      </w:r>
      <w:proofErr w:type="spellEnd"/>
      <w:r>
        <w:rPr>
          <w:rFonts w:eastAsia="Times New Roman"/>
          <w:sz w:val="24"/>
          <w:szCs w:val="24"/>
        </w:rPr>
        <w:t>-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rsidR="004019AD" w:rsidRDefault="004019AD">
      <w:pPr>
        <w:spacing w:line="17" w:lineRule="exact"/>
        <w:rPr>
          <w:sz w:val="20"/>
          <w:szCs w:val="20"/>
        </w:rPr>
      </w:pPr>
    </w:p>
    <w:p w:rsidR="004019AD" w:rsidRDefault="00A20208">
      <w:pPr>
        <w:spacing w:line="237" w:lineRule="auto"/>
        <w:jc w:val="both"/>
        <w:rPr>
          <w:sz w:val="20"/>
          <w:szCs w:val="20"/>
        </w:rPr>
      </w:pPr>
      <w:r>
        <w:rPr>
          <w:rFonts w:eastAsia="Times New Roman"/>
          <w:sz w:val="24"/>
          <w:szCs w:val="24"/>
        </w:rPr>
        <w:t>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Экологические последствия в разных сферах деятельности.</w:t>
      </w:r>
    </w:p>
    <w:p w:rsidR="004019AD" w:rsidRDefault="004019AD">
      <w:pPr>
        <w:spacing w:line="14" w:lineRule="exact"/>
        <w:rPr>
          <w:sz w:val="20"/>
          <w:szCs w:val="20"/>
        </w:rPr>
      </w:pPr>
    </w:p>
    <w:p w:rsidR="004019AD" w:rsidRDefault="00A20208">
      <w:pPr>
        <w:spacing w:line="236" w:lineRule="auto"/>
        <w:rPr>
          <w:sz w:val="20"/>
          <w:szCs w:val="20"/>
        </w:rPr>
      </w:pPr>
      <w:r>
        <w:rPr>
          <w:rFonts w:eastAsia="Times New Roman"/>
          <w:sz w:val="24"/>
          <w:szCs w:val="24"/>
        </w:rPr>
        <w:t>Загрязнение природной среды. Физическое, химическое и биологическое загрязнение окружающей среды. Экологические последствия в конкретной экологической ситуации. Опасность отходов для окружающей среды. Основные принципы утилизации отходов.</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200" w:lineRule="exact"/>
        <w:rPr>
          <w:sz w:val="20"/>
          <w:szCs w:val="20"/>
        </w:rPr>
      </w:pPr>
    </w:p>
    <w:p w:rsidR="004019AD" w:rsidRDefault="004019AD">
      <w:pPr>
        <w:spacing w:line="217" w:lineRule="exact"/>
        <w:rPr>
          <w:sz w:val="20"/>
          <w:szCs w:val="20"/>
        </w:rPr>
      </w:pPr>
    </w:p>
    <w:p w:rsidR="004019AD" w:rsidRDefault="00A20208">
      <w:pPr>
        <w:ind w:left="9680"/>
        <w:rPr>
          <w:sz w:val="20"/>
          <w:szCs w:val="20"/>
        </w:rPr>
      </w:pPr>
      <w:r>
        <w:rPr>
          <w:rFonts w:eastAsia="Times New Roman"/>
          <w:sz w:val="24"/>
          <w:szCs w:val="24"/>
        </w:rPr>
        <w:t>98</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rPr>
          <w:sz w:val="20"/>
          <w:szCs w:val="20"/>
        </w:rPr>
      </w:pPr>
      <w:r>
        <w:rPr>
          <w:rFonts w:eastAsia="Times New Roman"/>
          <w:sz w:val="24"/>
          <w:szCs w:val="24"/>
        </w:rPr>
        <w:t>Малоотходные и безотходные технологии и производственные системы.</w:t>
      </w:r>
    </w:p>
    <w:p w:rsidR="004019AD" w:rsidRDefault="004019AD">
      <w:pPr>
        <w:spacing w:line="12" w:lineRule="exact"/>
        <w:rPr>
          <w:sz w:val="20"/>
          <w:szCs w:val="20"/>
        </w:rPr>
      </w:pPr>
    </w:p>
    <w:p w:rsidR="004019AD" w:rsidRDefault="00A20208">
      <w:pPr>
        <w:spacing w:line="237" w:lineRule="auto"/>
        <w:jc w:val="both"/>
        <w:rPr>
          <w:sz w:val="20"/>
          <w:szCs w:val="20"/>
        </w:rPr>
      </w:pPr>
      <w:r>
        <w:rPr>
          <w:rFonts w:eastAsia="Times New Roman"/>
          <w:sz w:val="24"/>
          <w:szCs w:val="24"/>
        </w:rPr>
        <w:t>Экологический мониторинг. Экологической мониторинг воздуха, воды, почвы, шумового загрязнения, зеленых насаждений. Уровни экологического мониторинга. Стационарные и мобильные станции экологического мониторинга. Поля концентрации загрязняющих веществ производственных и бытовых объектов.</w:t>
      </w:r>
    </w:p>
    <w:p w:rsidR="004019AD" w:rsidRDefault="004019AD">
      <w:pPr>
        <w:spacing w:line="283" w:lineRule="exact"/>
        <w:rPr>
          <w:sz w:val="20"/>
          <w:szCs w:val="20"/>
        </w:rPr>
      </w:pPr>
    </w:p>
    <w:p w:rsidR="004019AD" w:rsidRDefault="00A20208">
      <w:pPr>
        <w:rPr>
          <w:sz w:val="20"/>
          <w:szCs w:val="20"/>
        </w:rPr>
      </w:pPr>
      <w:r>
        <w:rPr>
          <w:rFonts w:eastAsia="Times New Roman"/>
          <w:b/>
          <w:bCs/>
          <w:sz w:val="24"/>
          <w:szCs w:val="24"/>
        </w:rPr>
        <w:t>Ресурсосбережение</w:t>
      </w:r>
    </w:p>
    <w:p w:rsidR="004019AD" w:rsidRDefault="004019AD">
      <w:pPr>
        <w:spacing w:line="7" w:lineRule="exact"/>
        <w:rPr>
          <w:sz w:val="20"/>
          <w:szCs w:val="20"/>
        </w:rPr>
      </w:pPr>
    </w:p>
    <w:p w:rsidR="004019AD" w:rsidRDefault="00A20208">
      <w:pPr>
        <w:spacing w:line="236" w:lineRule="auto"/>
        <w:jc w:val="both"/>
        <w:rPr>
          <w:sz w:val="20"/>
          <w:szCs w:val="20"/>
        </w:rPr>
      </w:pPr>
      <w:r>
        <w:rPr>
          <w:rFonts w:eastAsia="Times New Roman"/>
          <w:sz w:val="24"/>
          <w:szCs w:val="24"/>
        </w:rPr>
        <w:t>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w:t>
      </w:r>
    </w:p>
    <w:p w:rsidR="004019AD" w:rsidRDefault="004019AD">
      <w:pPr>
        <w:spacing w:line="14" w:lineRule="exact"/>
        <w:rPr>
          <w:sz w:val="20"/>
          <w:szCs w:val="20"/>
        </w:rPr>
      </w:pPr>
    </w:p>
    <w:p w:rsidR="004019AD" w:rsidRDefault="00A20208">
      <w:pPr>
        <w:spacing w:line="237" w:lineRule="auto"/>
        <w:jc w:val="both"/>
        <w:rPr>
          <w:sz w:val="20"/>
          <w:szCs w:val="20"/>
        </w:rPr>
      </w:pPr>
      <w:r>
        <w:rPr>
          <w:rFonts w:eastAsia="Times New Roman"/>
          <w:sz w:val="24"/>
          <w:szCs w:val="24"/>
        </w:rP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 Тенденции и перспективы развития энергетики.</w:t>
      </w:r>
    </w:p>
    <w:p w:rsidR="004019AD" w:rsidRDefault="004019AD">
      <w:pPr>
        <w:spacing w:line="7" w:lineRule="exact"/>
        <w:rPr>
          <w:sz w:val="20"/>
          <w:szCs w:val="20"/>
        </w:rPr>
      </w:pPr>
    </w:p>
    <w:p w:rsidR="004019AD" w:rsidRDefault="00A20208">
      <w:pPr>
        <w:rPr>
          <w:sz w:val="20"/>
          <w:szCs w:val="20"/>
        </w:rPr>
      </w:pPr>
      <w:r>
        <w:rPr>
          <w:rFonts w:eastAsia="Times New Roman"/>
          <w:b/>
          <w:bCs/>
          <w:sz w:val="24"/>
          <w:szCs w:val="24"/>
        </w:rPr>
        <w:t>Взаимоотношения человека с окружающей средой</w:t>
      </w:r>
    </w:p>
    <w:p w:rsidR="004019AD" w:rsidRDefault="004019AD">
      <w:pPr>
        <w:spacing w:line="7" w:lineRule="exact"/>
        <w:rPr>
          <w:sz w:val="20"/>
          <w:szCs w:val="20"/>
        </w:rPr>
      </w:pPr>
    </w:p>
    <w:p w:rsidR="004019AD" w:rsidRDefault="00A20208">
      <w:pPr>
        <w:spacing w:line="238" w:lineRule="auto"/>
        <w:jc w:val="both"/>
        <w:rPr>
          <w:sz w:val="20"/>
          <w:szCs w:val="20"/>
        </w:rPr>
      </w:pPr>
      <w:r>
        <w:rPr>
          <w:rFonts w:eastAsia="Times New Roman"/>
          <w:sz w:val="24"/>
          <w:szCs w:val="24"/>
        </w:rPr>
        <w:t xml:space="preserve">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с целью приобретения опыта </w:t>
      </w:r>
      <w:proofErr w:type="spellStart"/>
      <w:r>
        <w:rPr>
          <w:rFonts w:eastAsia="Times New Roman"/>
          <w:sz w:val="24"/>
          <w:szCs w:val="24"/>
        </w:rPr>
        <w:t>экологонаправленной</w:t>
      </w:r>
      <w:proofErr w:type="spellEnd"/>
      <w:r>
        <w:rPr>
          <w:rFonts w:eastAsia="Times New Roman"/>
          <w:sz w:val="24"/>
          <w:szCs w:val="24"/>
        </w:rPr>
        <w:t xml:space="preserve"> деятельности. Практикум по применению экологических знаний в разных сферах деятельности (политической, финансовой, научной и образовательной, искусства и творчества, медицинской) с целью приобретения опыта </w:t>
      </w:r>
      <w:proofErr w:type="spellStart"/>
      <w:r>
        <w:rPr>
          <w:rFonts w:eastAsia="Times New Roman"/>
          <w:sz w:val="24"/>
          <w:szCs w:val="24"/>
        </w:rPr>
        <w:t>экологонаправленной</w:t>
      </w:r>
      <w:proofErr w:type="spellEnd"/>
      <w:r>
        <w:rPr>
          <w:rFonts w:eastAsia="Times New Roman"/>
          <w:sz w:val="24"/>
          <w:szCs w:val="24"/>
        </w:rPr>
        <w:t xml:space="preserve"> деятельности.</w:t>
      </w:r>
    </w:p>
    <w:p w:rsidR="004019AD" w:rsidRDefault="004019AD">
      <w:pPr>
        <w:spacing w:line="283" w:lineRule="exact"/>
        <w:rPr>
          <w:sz w:val="20"/>
          <w:szCs w:val="20"/>
        </w:rPr>
      </w:pPr>
    </w:p>
    <w:p w:rsidR="004019AD" w:rsidRDefault="00A20208">
      <w:pPr>
        <w:rPr>
          <w:sz w:val="20"/>
          <w:szCs w:val="20"/>
        </w:rPr>
      </w:pPr>
      <w:r>
        <w:rPr>
          <w:rFonts w:eastAsia="Times New Roman"/>
          <w:b/>
          <w:bCs/>
          <w:sz w:val="24"/>
          <w:szCs w:val="24"/>
        </w:rPr>
        <w:t>Экологическое проектирование</w:t>
      </w:r>
    </w:p>
    <w:p w:rsidR="004019AD" w:rsidRDefault="004019AD">
      <w:pPr>
        <w:spacing w:line="7" w:lineRule="exact"/>
        <w:rPr>
          <w:sz w:val="20"/>
          <w:szCs w:val="20"/>
        </w:rPr>
      </w:pPr>
    </w:p>
    <w:p w:rsidR="004019AD" w:rsidRDefault="00A20208">
      <w:pPr>
        <w:spacing w:line="237" w:lineRule="auto"/>
        <w:jc w:val="both"/>
        <w:rPr>
          <w:sz w:val="20"/>
          <w:szCs w:val="20"/>
        </w:rPr>
      </w:pPr>
      <w:r>
        <w:rPr>
          <w:rFonts w:eastAsia="Times New Roman"/>
          <w:sz w:val="24"/>
          <w:szCs w:val="24"/>
        </w:rPr>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p>
    <w:p w:rsidR="004019AD" w:rsidRDefault="004019AD">
      <w:pPr>
        <w:sectPr w:rsidR="004019AD">
          <w:pgSz w:w="11900" w:h="16838"/>
          <w:pgMar w:top="1122" w:right="846" w:bottom="151" w:left="1140" w:header="0" w:footer="0" w:gutter="0"/>
          <w:cols w:space="720" w:equalWidth="0">
            <w:col w:w="9920"/>
          </w:cols>
        </w:sect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400" w:lineRule="exact"/>
        <w:rPr>
          <w:sz w:val="20"/>
          <w:szCs w:val="20"/>
        </w:rPr>
      </w:pPr>
    </w:p>
    <w:p w:rsidR="004019AD" w:rsidRDefault="00A20208">
      <w:pPr>
        <w:ind w:left="9680"/>
        <w:rPr>
          <w:sz w:val="20"/>
          <w:szCs w:val="20"/>
        </w:rPr>
      </w:pPr>
      <w:r>
        <w:rPr>
          <w:rFonts w:eastAsia="Times New Roman"/>
          <w:sz w:val="24"/>
          <w:szCs w:val="24"/>
        </w:rPr>
        <w:t>99</w:t>
      </w:r>
    </w:p>
    <w:p w:rsidR="004019AD" w:rsidRDefault="004019AD">
      <w:pPr>
        <w:sectPr w:rsidR="004019AD">
          <w:type w:val="continuous"/>
          <w:pgSz w:w="11900" w:h="16838"/>
          <w:pgMar w:top="1122" w:right="846" w:bottom="151" w:left="1140" w:header="0" w:footer="0" w:gutter="0"/>
          <w:cols w:space="720" w:equalWidth="0">
            <w:col w:w="9920"/>
          </w:cols>
        </w:sectPr>
      </w:pPr>
    </w:p>
    <w:p w:rsidR="004019AD" w:rsidRDefault="00A20208">
      <w:pPr>
        <w:spacing w:line="234" w:lineRule="auto"/>
        <w:ind w:left="7" w:right="40"/>
        <w:rPr>
          <w:sz w:val="20"/>
          <w:szCs w:val="20"/>
        </w:rPr>
      </w:pPr>
      <w:r>
        <w:rPr>
          <w:rFonts w:eastAsia="Times New Roman"/>
          <w:b/>
          <w:bCs/>
          <w:sz w:val="24"/>
          <w:szCs w:val="24"/>
        </w:rPr>
        <w:t xml:space="preserve">2.3. Программа воспитания и социализации обучающихся при получении среднего </w:t>
      </w:r>
      <w:r w:rsidR="006115D5">
        <w:rPr>
          <w:rFonts w:eastAsia="Times New Roman"/>
          <w:b/>
          <w:bCs/>
          <w:sz w:val="24"/>
          <w:szCs w:val="24"/>
        </w:rPr>
        <w:t xml:space="preserve">(полного) </w:t>
      </w:r>
      <w:r>
        <w:rPr>
          <w:rFonts w:eastAsia="Times New Roman"/>
          <w:b/>
          <w:bCs/>
          <w:sz w:val="24"/>
          <w:szCs w:val="24"/>
        </w:rPr>
        <w:t>общего образования</w:t>
      </w:r>
    </w:p>
    <w:p w:rsidR="004019AD" w:rsidRDefault="004019AD">
      <w:pPr>
        <w:spacing w:line="333" w:lineRule="exact"/>
        <w:rPr>
          <w:sz w:val="20"/>
          <w:szCs w:val="20"/>
        </w:rPr>
      </w:pPr>
    </w:p>
    <w:p w:rsidR="004019AD" w:rsidRDefault="00A20208">
      <w:pPr>
        <w:ind w:left="7"/>
        <w:rPr>
          <w:sz w:val="20"/>
          <w:szCs w:val="20"/>
        </w:rPr>
      </w:pPr>
      <w:r>
        <w:rPr>
          <w:rFonts w:eastAsia="Times New Roman"/>
          <w:sz w:val="24"/>
          <w:szCs w:val="24"/>
        </w:rPr>
        <w:t>Программа воспитания и социализации обучающихся строится на основе социокультурных,</w:t>
      </w:r>
    </w:p>
    <w:p w:rsidR="004019AD" w:rsidRDefault="00A20208">
      <w:pPr>
        <w:ind w:left="7"/>
        <w:rPr>
          <w:sz w:val="20"/>
          <w:szCs w:val="20"/>
        </w:rPr>
      </w:pPr>
      <w:r>
        <w:rPr>
          <w:rFonts w:eastAsia="Times New Roman"/>
          <w:sz w:val="24"/>
          <w:szCs w:val="24"/>
        </w:rPr>
        <w:t>духовно-нравственных ценностей и принятых в обществе правил и норм поведения в интересах</w:t>
      </w:r>
    </w:p>
    <w:p w:rsidR="004019AD" w:rsidRDefault="00A20208">
      <w:pPr>
        <w:tabs>
          <w:tab w:val="left" w:pos="1127"/>
          <w:tab w:val="left" w:pos="1947"/>
          <w:tab w:val="left" w:pos="3087"/>
          <w:tab w:val="left" w:pos="3367"/>
          <w:tab w:val="left" w:pos="4767"/>
          <w:tab w:val="left" w:pos="5067"/>
          <w:tab w:val="left" w:pos="6407"/>
          <w:tab w:val="left" w:pos="6807"/>
          <w:tab w:val="left" w:pos="8147"/>
        </w:tabs>
        <w:ind w:left="7"/>
        <w:rPr>
          <w:sz w:val="20"/>
          <w:szCs w:val="20"/>
        </w:rPr>
      </w:pPr>
      <w:r>
        <w:rPr>
          <w:rFonts w:eastAsia="Times New Roman"/>
          <w:sz w:val="24"/>
          <w:szCs w:val="24"/>
        </w:rPr>
        <w:t>человека,</w:t>
      </w:r>
      <w:r>
        <w:rPr>
          <w:rFonts w:eastAsia="Times New Roman"/>
          <w:sz w:val="24"/>
          <w:szCs w:val="24"/>
        </w:rPr>
        <w:tab/>
        <w:t>семьи,</w:t>
      </w:r>
      <w:r>
        <w:rPr>
          <w:rFonts w:eastAsia="Times New Roman"/>
          <w:sz w:val="24"/>
          <w:szCs w:val="24"/>
        </w:rPr>
        <w:tab/>
        <w:t>общества</w:t>
      </w:r>
      <w:r>
        <w:rPr>
          <w:rFonts w:eastAsia="Times New Roman"/>
          <w:sz w:val="24"/>
          <w:szCs w:val="24"/>
        </w:rPr>
        <w:tab/>
        <w:t>и</w:t>
      </w:r>
      <w:r>
        <w:rPr>
          <w:rFonts w:eastAsia="Times New Roman"/>
          <w:sz w:val="24"/>
          <w:szCs w:val="24"/>
        </w:rPr>
        <w:tab/>
        <w:t>государства</w:t>
      </w:r>
      <w:r>
        <w:rPr>
          <w:rFonts w:eastAsia="Times New Roman"/>
          <w:sz w:val="24"/>
          <w:szCs w:val="24"/>
        </w:rPr>
        <w:tab/>
        <w:t>и</w:t>
      </w:r>
      <w:r>
        <w:rPr>
          <w:rFonts w:eastAsia="Times New Roman"/>
          <w:sz w:val="24"/>
          <w:szCs w:val="24"/>
        </w:rPr>
        <w:tab/>
        <w:t>направлена</w:t>
      </w:r>
      <w:r>
        <w:rPr>
          <w:rFonts w:eastAsia="Times New Roman"/>
          <w:sz w:val="24"/>
          <w:szCs w:val="24"/>
        </w:rPr>
        <w:tab/>
        <w:t>на</w:t>
      </w:r>
      <w:r>
        <w:rPr>
          <w:rFonts w:eastAsia="Times New Roman"/>
          <w:sz w:val="24"/>
          <w:szCs w:val="24"/>
        </w:rPr>
        <w:tab/>
        <w:t>воспитание</w:t>
      </w:r>
      <w:r>
        <w:rPr>
          <w:sz w:val="20"/>
          <w:szCs w:val="20"/>
        </w:rPr>
        <w:tab/>
      </w:r>
      <w:r>
        <w:rPr>
          <w:rFonts w:eastAsia="Times New Roman"/>
          <w:sz w:val="23"/>
          <w:szCs w:val="23"/>
        </w:rPr>
        <w:t>взаимоуважения,</w:t>
      </w:r>
    </w:p>
    <w:p w:rsidR="004019AD" w:rsidRDefault="00A20208">
      <w:pPr>
        <w:ind w:left="7"/>
        <w:rPr>
          <w:sz w:val="20"/>
          <w:szCs w:val="20"/>
        </w:rPr>
      </w:pPr>
      <w:r>
        <w:rPr>
          <w:rFonts w:eastAsia="Times New Roman"/>
          <w:sz w:val="24"/>
          <w:szCs w:val="24"/>
        </w:rPr>
        <w:t>трудолюбия, гражданственности, патриотизма, ответственности, правовой культуры, бережного</w:t>
      </w:r>
    </w:p>
    <w:p w:rsidR="004019AD" w:rsidRDefault="00A20208">
      <w:pPr>
        <w:ind w:left="7"/>
        <w:rPr>
          <w:sz w:val="20"/>
          <w:szCs w:val="20"/>
        </w:rPr>
      </w:pPr>
      <w:r>
        <w:rPr>
          <w:rFonts w:eastAsia="Times New Roman"/>
          <w:sz w:val="24"/>
          <w:szCs w:val="24"/>
        </w:rPr>
        <w:t>отношения к природе и окружающей среде.</w:t>
      </w:r>
    </w:p>
    <w:p w:rsidR="004019AD" w:rsidRDefault="00A20208">
      <w:pPr>
        <w:ind w:left="7"/>
        <w:rPr>
          <w:sz w:val="20"/>
          <w:szCs w:val="20"/>
        </w:rPr>
      </w:pPr>
      <w:r>
        <w:rPr>
          <w:rFonts w:eastAsia="Times New Roman"/>
          <w:sz w:val="24"/>
          <w:szCs w:val="24"/>
        </w:rPr>
        <w:t>Программа обеспечивает:</w:t>
      </w:r>
    </w:p>
    <w:p w:rsidR="004019AD" w:rsidRDefault="004019AD">
      <w:pPr>
        <w:spacing w:line="12" w:lineRule="exact"/>
        <w:rPr>
          <w:sz w:val="20"/>
          <w:szCs w:val="20"/>
        </w:rPr>
      </w:pPr>
    </w:p>
    <w:p w:rsidR="004019AD" w:rsidRDefault="00A20208">
      <w:pPr>
        <w:spacing w:line="234" w:lineRule="auto"/>
        <w:ind w:left="7" w:right="20" w:firstLine="708"/>
        <w:rPr>
          <w:sz w:val="20"/>
          <w:szCs w:val="20"/>
        </w:rPr>
      </w:pPr>
      <w:r>
        <w:rPr>
          <w:rFonts w:eastAsia="Times New Roman"/>
          <w:b/>
          <w:bCs/>
          <w:sz w:val="24"/>
          <w:szCs w:val="24"/>
        </w:rPr>
        <w:t xml:space="preserve">– </w:t>
      </w:r>
      <w:r>
        <w:rPr>
          <w:rFonts w:eastAsia="Times New Roman"/>
          <w:sz w:val="24"/>
          <w:szCs w:val="24"/>
        </w:rPr>
        <w:t>достижение обучающимися личностных результатов освоения образовательной</w:t>
      </w:r>
      <w:r>
        <w:rPr>
          <w:rFonts w:eastAsia="Times New Roman"/>
          <w:b/>
          <w:bCs/>
          <w:sz w:val="24"/>
          <w:szCs w:val="24"/>
        </w:rPr>
        <w:t xml:space="preserve"> </w:t>
      </w:r>
      <w:r>
        <w:rPr>
          <w:rFonts w:eastAsia="Times New Roman"/>
          <w:sz w:val="24"/>
          <w:szCs w:val="24"/>
        </w:rPr>
        <w:t>программы среднего общего образования;</w:t>
      </w:r>
    </w:p>
    <w:p w:rsidR="004019AD" w:rsidRDefault="004019AD">
      <w:pPr>
        <w:spacing w:line="13" w:lineRule="exact"/>
        <w:rPr>
          <w:sz w:val="20"/>
          <w:szCs w:val="20"/>
        </w:rPr>
      </w:pPr>
    </w:p>
    <w:p w:rsidR="004019AD" w:rsidRDefault="00A20208">
      <w:pPr>
        <w:spacing w:line="238" w:lineRule="auto"/>
        <w:ind w:left="7" w:firstLine="708"/>
        <w:jc w:val="both"/>
        <w:rPr>
          <w:sz w:val="20"/>
          <w:szCs w:val="20"/>
        </w:rPr>
      </w:pPr>
      <w:r>
        <w:rPr>
          <w:rFonts w:eastAsia="Times New Roman"/>
          <w:b/>
          <w:bCs/>
          <w:sz w:val="24"/>
          <w:szCs w:val="24"/>
        </w:rPr>
        <w:t xml:space="preserve">– </w:t>
      </w:r>
      <w:r>
        <w:rPr>
          <w:rFonts w:eastAsia="Times New Roman"/>
          <w:sz w:val="24"/>
          <w:szCs w:val="24"/>
        </w:rPr>
        <w:t>формирование уклада жизни организации,</w:t>
      </w:r>
      <w:r>
        <w:rPr>
          <w:rFonts w:eastAsia="Times New Roman"/>
          <w:b/>
          <w:bCs/>
          <w:sz w:val="24"/>
          <w:szCs w:val="24"/>
        </w:rPr>
        <w:t xml:space="preserve"> </w:t>
      </w:r>
      <w:r>
        <w:rPr>
          <w:rFonts w:eastAsia="Times New Roman"/>
          <w:sz w:val="24"/>
          <w:szCs w:val="24"/>
        </w:rPr>
        <w:t>осуществляющей образовательную</w:t>
      </w:r>
      <w:r>
        <w:rPr>
          <w:rFonts w:eastAsia="Times New Roman"/>
          <w:b/>
          <w:bCs/>
          <w:sz w:val="24"/>
          <w:szCs w:val="24"/>
        </w:rPr>
        <w:t xml:space="preserve"> </w:t>
      </w:r>
      <w:r>
        <w:rPr>
          <w:rFonts w:eastAsia="Times New Roman"/>
          <w:sz w:val="24"/>
          <w:szCs w:val="24"/>
        </w:rPr>
        <w:t>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4019AD" w:rsidRDefault="004019AD">
      <w:pPr>
        <w:spacing w:line="2" w:lineRule="exact"/>
        <w:rPr>
          <w:sz w:val="20"/>
          <w:szCs w:val="20"/>
        </w:rPr>
      </w:pPr>
    </w:p>
    <w:p w:rsidR="004019AD" w:rsidRDefault="00A20208">
      <w:pPr>
        <w:ind w:left="7"/>
        <w:rPr>
          <w:sz w:val="20"/>
          <w:szCs w:val="20"/>
        </w:rPr>
      </w:pPr>
      <w:r>
        <w:rPr>
          <w:rFonts w:eastAsia="Times New Roman"/>
          <w:sz w:val="24"/>
          <w:szCs w:val="24"/>
        </w:rPr>
        <w:t>Программа содержит:</w:t>
      </w:r>
    </w:p>
    <w:p w:rsidR="004019AD" w:rsidRDefault="00A20208" w:rsidP="00A20208">
      <w:pPr>
        <w:numPr>
          <w:ilvl w:val="0"/>
          <w:numId w:val="115"/>
        </w:numPr>
        <w:tabs>
          <w:tab w:val="left" w:pos="267"/>
        </w:tabs>
        <w:ind w:left="267" w:hanging="267"/>
        <w:rPr>
          <w:rFonts w:eastAsia="Times New Roman"/>
          <w:sz w:val="24"/>
          <w:szCs w:val="24"/>
        </w:rPr>
      </w:pPr>
      <w:r>
        <w:rPr>
          <w:rFonts w:eastAsia="Times New Roman"/>
          <w:sz w:val="24"/>
          <w:szCs w:val="24"/>
        </w:rPr>
        <w:t>цель и задачи духовно-нравственного развития, воспитания, социализации обучающихся;</w:t>
      </w:r>
    </w:p>
    <w:p w:rsidR="004019AD" w:rsidRDefault="004019AD">
      <w:pPr>
        <w:spacing w:line="12" w:lineRule="exact"/>
        <w:rPr>
          <w:rFonts w:eastAsia="Times New Roman"/>
          <w:sz w:val="24"/>
          <w:szCs w:val="24"/>
        </w:rPr>
      </w:pPr>
    </w:p>
    <w:p w:rsidR="004019AD" w:rsidRDefault="00A20208" w:rsidP="00A20208">
      <w:pPr>
        <w:numPr>
          <w:ilvl w:val="0"/>
          <w:numId w:val="115"/>
        </w:numPr>
        <w:tabs>
          <w:tab w:val="left" w:pos="278"/>
        </w:tabs>
        <w:spacing w:line="234" w:lineRule="auto"/>
        <w:ind w:left="7" w:hanging="7"/>
        <w:rPr>
          <w:rFonts w:eastAsia="Times New Roman"/>
          <w:sz w:val="24"/>
          <w:szCs w:val="24"/>
        </w:rPr>
      </w:pPr>
      <w:r>
        <w:rPr>
          <w:rFonts w:eastAsia="Times New Roman"/>
          <w:sz w:val="24"/>
          <w:szCs w:val="24"/>
        </w:rPr>
        <w:t>основные направления и ценностные основы духовно-нравственного развития, воспитания и социализации;</w:t>
      </w:r>
    </w:p>
    <w:p w:rsidR="004019AD" w:rsidRDefault="004019AD">
      <w:pPr>
        <w:spacing w:line="13" w:lineRule="exact"/>
        <w:rPr>
          <w:rFonts w:eastAsia="Times New Roman"/>
          <w:sz w:val="24"/>
          <w:szCs w:val="24"/>
        </w:rPr>
      </w:pPr>
    </w:p>
    <w:p w:rsidR="004019AD" w:rsidRDefault="00A20208" w:rsidP="00A20208">
      <w:pPr>
        <w:numPr>
          <w:ilvl w:val="0"/>
          <w:numId w:val="115"/>
        </w:numPr>
        <w:tabs>
          <w:tab w:val="left" w:pos="374"/>
        </w:tabs>
        <w:spacing w:line="234" w:lineRule="auto"/>
        <w:ind w:left="7" w:right="20" w:hanging="7"/>
        <w:rPr>
          <w:rFonts w:eastAsia="Times New Roman"/>
          <w:sz w:val="24"/>
          <w:szCs w:val="24"/>
        </w:rPr>
      </w:pPr>
      <w:r>
        <w:rPr>
          <w:rFonts w:eastAsia="Times New Roman"/>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4019AD" w:rsidRDefault="004019AD">
      <w:pPr>
        <w:spacing w:line="13" w:lineRule="exact"/>
        <w:rPr>
          <w:rFonts w:eastAsia="Times New Roman"/>
          <w:sz w:val="24"/>
          <w:szCs w:val="24"/>
        </w:rPr>
      </w:pPr>
    </w:p>
    <w:p w:rsidR="004019AD" w:rsidRDefault="00A20208" w:rsidP="00A20208">
      <w:pPr>
        <w:numPr>
          <w:ilvl w:val="0"/>
          <w:numId w:val="115"/>
        </w:numPr>
        <w:tabs>
          <w:tab w:val="left" w:pos="437"/>
        </w:tabs>
        <w:spacing w:line="234" w:lineRule="auto"/>
        <w:ind w:left="7" w:hanging="7"/>
        <w:rPr>
          <w:rFonts w:eastAsia="Times New Roman"/>
          <w:sz w:val="24"/>
          <w:szCs w:val="24"/>
        </w:rPr>
      </w:pPr>
      <w:r>
        <w:rPr>
          <w:rFonts w:eastAsia="Times New Roman"/>
          <w:sz w:val="24"/>
          <w:szCs w:val="24"/>
        </w:rPr>
        <w:t>модель организации работы по духовно-нравственному развитию, воспитанию и социализации обучающихся;</w:t>
      </w:r>
    </w:p>
    <w:p w:rsidR="004019AD" w:rsidRDefault="004019AD">
      <w:pPr>
        <w:spacing w:line="2" w:lineRule="exact"/>
        <w:rPr>
          <w:rFonts w:eastAsia="Times New Roman"/>
          <w:sz w:val="24"/>
          <w:szCs w:val="24"/>
        </w:rPr>
      </w:pPr>
    </w:p>
    <w:p w:rsidR="004019AD" w:rsidRDefault="00A20208" w:rsidP="00A20208">
      <w:pPr>
        <w:numPr>
          <w:ilvl w:val="0"/>
          <w:numId w:val="115"/>
        </w:numPr>
        <w:tabs>
          <w:tab w:val="left" w:pos="267"/>
        </w:tabs>
        <w:ind w:left="267" w:hanging="267"/>
        <w:rPr>
          <w:rFonts w:eastAsia="Times New Roman"/>
          <w:sz w:val="24"/>
          <w:szCs w:val="24"/>
        </w:rPr>
      </w:pPr>
      <w:r>
        <w:rPr>
          <w:rFonts w:eastAsia="Times New Roman"/>
          <w:sz w:val="24"/>
          <w:szCs w:val="24"/>
        </w:rPr>
        <w:t>описание форм и методов организации социально значимой деятельности обучающихся;</w:t>
      </w:r>
    </w:p>
    <w:p w:rsidR="004019AD" w:rsidRDefault="004019AD">
      <w:pPr>
        <w:spacing w:line="12" w:lineRule="exact"/>
        <w:rPr>
          <w:rFonts w:eastAsia="Times New Roman"/>
          <w:sz w:val="24"/>
          <w:szCs w:val="24"/>
        </w:rPr>
      </w:pPr>
    </w:p>
    <w:p w:rsidR="004019AD" w:rsidRDefault="00A20208" w:rsidP="00A20208">
      <w:pPr>
        <w:numPr>
          <w:ilvl w:val="0"/>
          <w:numId w:val="115"/>
        </w:numPr>
        <w:tabs>
          <w:tab w:val="left" w:pos="518"/>
        </w:tabs>
        <w:spacing w:line="234" w:lineRule="auto"/>
        <w:ind w:left="7" w:right="20" w:hanging="7"/>
        <w:rPr>
          <w:rFonts w:eastAsia="Times New Roman"/>
          <w:sz w:val="24"/>
          <w:szCs w:val="24"/>
        </w:rPr>
      </w:pPr>
      <w:r>
        <w:rPr>
          <w:rFonts w:eastAsia="Times New Roman"/>
          <w:sz w:val="24"/>
          <w:szCs w:val="24"/>
        </w:rPr>
        <w:t>описание основных технологий взаимодействия и сотрудничества субъектов воспитательного процесса и социальных институтов;</w:t>
      </w:r>
    </w:p>
    <w:p w:rsidR="004019AD" w:rsidRDefault="004019AD">
      <w:pPr>
        <w:spacing w:line="13" w:lineRule="exact"/>
        <w:rPr>
          <w:rFonts w:eastAsia="Times New Roman"/>
          <w:sz w:val="24"/>
          <w:szCs w:val="24"/>
        </w:rPr>
      </w:pPr>
    </w:p>
    <w:p w:rsidR="004019AD" w:rsidRDefault="00A20208" w:rsidP="00A20208">
      <w:pPr>
        <w:numPr>
          <w:ilvl w:val="0"/>
          <w:numId w:val="115"/>
        </w:numPr>
        <w:tabs>
          <w:tab w:val="left" w:pos="302"/>
        </w:tabs>
        <w:spacing w:line="234" w:lineRule="auto"/>
        <w:ind w:left="7" w:right="20" w:hanging="7"/>
        <w:rPr>
          <w:rFonts w:eastAsia="Times New Roman"/>
          <w:sz w:val="24"/>
          <w:szCs w:val="24"/>
        </w:rPr>
      </w:pPr>
      <w:r>
        <w:rPr>
          <w:rFonts w:eastAsia="Times New Roman"/>
          <w:sz w:val="24"/>
          <w:szCs w:val="24"/>
        </w:rPr>
        <w:t>описание методов и форм профессиональной ориентации в организации, осуществляющей образовательную деятельность;</w:t>
      </w:r>
    </w:p>
    <w:p w:rsidR="004019AD" w:rsidRDefault="004019AD">
      <w:pPr>
        <w:spacing w:line="13" w:lineRule="exact"/>
        <w:rPr>
          <w:rFonts w:eastAsia="Times New Roman"/>
          <w:sz w:val="24"/>
          <w:szCs w:val="24"/>
        </w:rPr>
      </w:pPr>
    </w:p>
    <w:p w:rsidR="004019AD" w:rsidRDefault="00A20208" w:rsidP="00A20208">
      <w:pPr>
        <w:numPr>
          <w:ilvl w:val="0"/>
          <w:numId w:val="115"/>
        </w:numPr>
        <w:tabs>
          <w:tab w:val="left" w:pos="324"/>
        </w:tabs>
        <w:spacing w:line="236" w:lineRule="auto"/>
        <w:ind w:left="7" w:hanging="7"/>
        <w:jc w:val="both"/>
        <w:rPr>
          <w:rFonts w:eastAsia="Times New Roman"/>
          <w:sz w:val="24"/>
          <w:szCs w:val="24"/>
        </w:rPr>
      </w:pPr>
      <w:r>
        <w:rPr>
          <w:rFonts w:eastAsia="Times New Roman"/>
          <w:sz w:val="24"/>
          <w:szCs w:val="24"/>
        </w:rP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4019AD" w:rsidRDefault="004019AD">
      <w:pPr>
        <w:spacing w:line="13" w:lineRule="exact"/>
        <w:rPr>
          <w:rFonts w:eastAsia="Times New Roman"/>
          <w:sz w:val="24"/>
          <w:szCs w:val="24"/>
        </w:rPr>
      </w:pPr>
    </w:p>
    <w:p w:rsidR="004019AD" w:rsidRDefault="00A20208" w:rsidP="00A20208">
      <w:pPr>
        <w:numPr>
          <w:ilvl w:val="0"/>
          <w:numId w:val="115"/>
        </w:numPr>
        <w:tabs>
          <w:tab w:val="left" w:pos="360"/>
        </w:tabs>
        <w:spacing w:line="234" w:lineRule="auto"/>
        <w:ind w:left="7" w:right="20" w:hanging="7"/>
        <w:rPr>
          <w:rFonts w:eastAsia="Times New Roman"/>
          <w:sz w:val="24"/>
          <w:szCs w:val="24"/>
        </w:rPr>
      </w:pPr>
      <w:r>
        <w:rPr>
          <w:rFonts w:eastAsia="Times New Roman"/>
          <w:sz w:val="24"/>
          <w:szCs w:val="24"/>
        </w:rPr>
        <w:t>описание форм и методов повышения педагогической культуры родителей (законных представителей) обучающихся;</w:t>
      </w:r>
    </w:p>
    <w:p w:rsidR="004019AD" w:rsidRDefault="004019AD">
      <w:pPr>
        <w:spacing w:line="13" w:lineRule="exact"/>
        <w:rPr>
          <w:rFonts w:eastAsia="Times New Roman"/>
          <w:sz w:val="24"/>
          <w:szCs w:val="24"/>
        </w:rPr>
      </w:pPr>
    </w:p>
    <w:p w:rsidR="004019AD" w:rsidRDefault="00A20208" w:rsidP="00A20208">
      <w:pPr>
        <w:numPr>
          <w:ilvl w:val="0"/>
          <w:numId w:val="115"/>
        </w:numPr>
        <w:tabs>
          <w:tab w:val="left" w:pos="463"/>
        </w:tabs>
        <w:spacing w:line="236" w:lineRule="auto"/>
        <w:ind w:left="7" w:hanging="7"/>
        <w:jc w:val="both"/>
        <w:rPr>
          <w:rFonts w:eastAsia="Times New Roman"/>
          <w:sz w:val="24"/>
          <w:szCs w:val="24"/>
        </w:rPr>
      </w:pPr>
      <w:r>
        <w:rPr>
          <w:rFonts w:eastAsia="Times New Roman"/>
          <w:sz w:val="24"/>
          <w:szCs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4019AD" w:rsidRDefault="004019AD">
      <w:pPr>
        <w:spacing w:line="14" w:lineRule="exact"/>
        <w:rPr>
          <w:rFonts w:eastAsia="Times New Roman"/>
          <w:sz w:val="24"/>
          <w:szCs w:val="24"/>
        </w:rPr>
      </w:pPr>
    </w:p>
    <w:p w:rsidR="004019AD" w:rsidRDefault="00A20208" w:rsidP="00A20208">
      <w:pPr>
        <w:numPr>
          <w:ilvl w:val="0"/>
          <w:numId w:val="115"/>
        </w:numPr>
        <w:tabs>
          <w:tab w:val="left" w:pos="513"/>
        </w:tabs>
        <w:spacing w:line="238" w:lineRule="auto"/>
        <w:ind w:left="7" w:hanging="7"/>
        <w:rPr>
          <w:rFonts w:eastAsia="Times New Roman"/>
          <w:sz w:val="24"/>
          <w:szCs w:val="24"/>
        </w:rPr>
      </w:pPr>
      <w:r>
        <w:rPr>
          <w:rFonts w:eastAsia="Times New Roman"/>
          <w:sz w:val="24"/>
          <w:szCs w:val="24"/>
        </w:rPr>
        <w:t xml:space="preserve">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 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w:t>
      </w:r>
      <w:proofErr w:type="spellStart"/>
      <w:r>
        <w:rPr>
          <w:rFonts w:eastAsia="Times New Roman"/>
          <w:sz w:val="24"/>
          <w:szCs w:val="24"/>
        </w:rPr>
        <w:t>метапредметных</w:t>
      </w:r>
      <w:proofErr w:type="spellEnd"/>
      <w:r>
        <w:rPr>
          <w:rFonts w:eastAsia="Times New Roman"/>
          <w:sz w:val="24"/>
          <w:szCs w:val="24"/>
        </w:rPr>
        <w:t xml:space="preserve">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4019AD" w:rsidRDefault="004019AD">
      <w:pPr>
        <w:spacing w:line="20" w:lineRule="exact"/>
        <w:rPr>
          <w:rFonts w:eastAsia="Times New Roman"/>
          <w:sz w:val="24"/>
          <w:szCs w:val="24"/>
        </w:rPr>
      </w:pPr>
    </w:p>
    <w:p w:rsidR="004019AD" w:rsidRDefault="00A20208">
      <w:pPr>
        <w:spacing w:line="236" w:lineRule="auto"/>
        <w:ind w:left="7"/>
        <w:jc w:val="both"/>
        <w:rPr>
          <w:rFonts w:eastAsia="Times New Roman"/>
          <w:sz w:val="24"/>
          <w:szCs w:val="24"/>
        </w:rPr>
      </w:pPr>
      <w:r>
        <w:rPr>
          <w:rFonts w:eastAsia="Times New Roman"/>
          <w:sz w:val="24"/>
          <w:szCs w:val="24"/>
        </w:rPr>
        <w:t xml:space="preserve">Планируемые результаты освоения обучающимися основной образовательной программы среднего общего образования являются содержательной и </w:t>
      </w:r>
      <w:proofErr w:type="spellStart"/>
      <w:r>
        <w:rPr>
          <w:rFonts w:eastAsia="Times New Roman"/>
          <w:sz w:val="24"/>
          <w:szCs w:val="24"/>
        </w:rPr>
        <w:t>критериальной</w:t>
      </w:r>
      <w:proofErr w:type="spellEnd"/>
      <w:r>
        <w:rPr>
          <w:rFonts w:eastAsia="Times New Roman"/>
          <w:sz w:val="24"/>
          <w:szCs w:val="24"/>
        </w:rPr>
        <w:t xml:space="preserve"> основой для разработки программ развития универсальных учебных действий, воспитания и социализации</w:t>
      </w:r>
    </w:p>
    <w:p w:rsidR="004019AD" w:rsidRDefault="004019AD">
      <w:pPr>
        <w:sectPr w:rsidR="004019AD">
          <w:pgSz w:w="11900" w:h="16838"/>
          <w:pgMar w:top="1379" w:right="846" w:bottom="151" w:left="1133" w:header="0" w:footer="0" w:gutter="0"/>
          <w:cols w:space="720" w:equalWidth="0">
            <w:col w:w="9927"/>
          </w:cols>
        </w:sect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24" w:lineRule="exact"/>
        <w:rPr>
          <w:sz w:val="20"/>
          <w:szCs w:val="20"/>
        </w:rPr>
      </w:pPr>
    </w:p>
    <w:p w:rsidR="004019AD" w:rsidRDefault="00A20208">
      <w:pPr>
        <w:ind w:left="9567"/>
        <w:rPr>
          <w:sz w:val="20"/>
          <w:szCs w:val="20"/>
        </w:rPr>
      </w:pPr>
      <w:r>
        <w:rPr>
          <w:rFonts w:eastAsia="Times New Roman"/>
          <w:sz w:val="24"/>
          <w:szCs w:val="24"/>
        </w:rPr>
        <w:t>100</w:t>
      </w:r>
    </w:p>
    <w:p w:rsidR="004019AD" w:rsidRDefault="004019AD">
      <w:pPr>
        <w:sectPr w:rsidR="004019AD">
          <w:type w:val="continuous"/>
          <w:pgSz w:w="11900" w:h="16838"/>
          <w:pgMar w:top="1379" w:right="846" w:bottom="151" w:left="1133" w:header="0" w:footer="0" w:gutter="0"/>
          <w:cols w:space="720" w:equalWidth="0">
            <w:col w:w="9927"/>
          </w:cols>
        </w:sectPr>
      </w:pPr>
    </w:p>
    <w:p w:rsidR="004019AD" w:rsidRDefault="00A20208" w:rsidP="00215AFD">
      <w:pPr>
        <w:spacing w:line="234" w:lineRule="auto"/>
        <w:ind w:left="7" w:right="-2"/>
        <w:rPr>
          <w:sz w:val="20"/>
          <w:szCs w:val="20"/>
        </w:rPr>
      </w:pPr>
      <w:r>
        <w:rPr>
          <w:rFonts w:eastAsia="Times New Roman"/>
          <w:b/>
          <w:bCs/>
          <w:sz w:val="24"/>
          <w:szCs w:val="24"/>
        </w:rPr>
        <w:t>2.3. 1. Цель и задачи духовно-нравственного развития, воспитания и социализации обучающихся</w:t>
      </w:r>
    </w:p>
    <w:p w:rsidR="004019AD" w:rsidRDefault="004019AD">
      <w:pPr>
        <w:spacing w:line="69" w:lineRule="exact"/>
        <w:rPr>
          <w:sz w:val="20"/>
          <w:szCs w:val="20"/>
        </w:rPr>
      </w:pPr>
    </w:p>
    <w:p w:rsidR="004019AD" w:rsidRDefault="00A20208" w:rsidP="00E47861">
      <w:pPr>
        <w:spacing w:line="238" w:lineRule="auto"/>
        <w:ind w:left="7"/>
        <w:jc w:val="both"/>
        <w:rPr>
          <w:sz w:val="20"/>
          <w:szCs w:val="20"/>
        </w:rPr>
      </w:pPr>
      <w:r>
        <w:rPr>
          <w:rFonts w:eastAsia="Times New Roman"/>
          <w:b/>
          <w:bCs/>
          <w:sz w:val="24"/>
          <w:szCs w:val="24"/>
        </w:rPr>
        <w:t xml:space="preserve">Целью духовно-нравственного развития, воспитания и социализации </w:t>
      </w:r>
      <w:r>
        <w:rPr>
          <w:rFonts w:eastAsia="Times New Roman"/>
          <w:sz w:val="24"/>
          <w:szCs w:val="24"/>
        </w:rPr>
        <w:t>обучающихся</w:t>
      </w:r>
      <w:r>
        <w:rPr>
          <w:rFonts w:eastAsia="Times New Roman"/>
          <w:b/>
          <w:bCs/>
          <w:sz w:val="24"/>
          <w:szCs w:val="24"/>
        </w:rPr>
        <w:t xml:space="preserve"> </w:t>
      </w:r>
      <w:r>
        <w:rPr>
          <w:rFonts w:eastAsia="Times New Roman"/>
          <w:sz w:val="24"/>
          <w:szCs w:val="24"/>
        </w:rPr>
        <w:t>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 Задачи духовно-нравственного развития, воспитания и социализации обучающихся:</w:t>
      </w:r>
    </w:p>
    <w:p w:rsidR="004019AD" w:rsidRDefault="004019AD" w:rsidP="00E47861">
      <w:pPr>
        <w:spacing w:line="19" w:lineRule="exact"/>
        <w:jc w:val="both"/>
        <w:rPr>
          <w:sz w:val="20"/>
          <w:szCs w:val="20"/>
        </w:rPr>
      </w:pPr>
    </w:p>
    <w:p w:rsidR="004019AD" w:rsidRDefault="00A20208" w:rsidP="00E47861">
      <w:pPr>
        <w:spacing w:line="236" w:lineRule="auto"/>
        <w:ind w:left="7" w:firstLine="708"/>
        <w:jc w:val="both"/>
        <w:rPr>
          <w:sz w:val="20"/>
          <w:szCs w:val="20"/>
        </w:rPr>
      </w:pPr>
      <w:r>
        <w:rPr>
          <w:rFonts w:eastAsia="Times New Roman"/>
          <w:b/>
          <w:bCs/>
          <w:sz w:val="24"/>
          <w:szCs w:val="24"/>
        </w:rPr>
        <w:t xml:space="preserve">– </w:t>
      </w:r>
      <w:r>
        <w:rPr>
          <w:rFonts w:eastAsia="Times New Roman"/>
          <w:sz w:val="24"/>
          <w:szCs w:val="24"/>
        </w:rPr>
        <w:t xml:space="preserve">освоение обучающимися ценностно-нормативного и </w:t>
      </w:r>
      <w:proofErr w:type="spellStart"/>
      <w:r>
        <w:rPr>
          <w:rFonts w:eastAsia="Times New Roman"/>
          <w:sz w:val="24"/>
          <w:szCs w:val="24"/>
        </w:rPr>
        <w:t>деятельностно</w:t>
      </w:r>
      <w:proofErr w:type="spellEnd"/>
      <w:r>
        <w:rPr>
          <w:rFonts w:eastAsia="Times New Roman"/>
          <w:sz w:val="24"/>
          <w:szCs w:val="24"/>
        </w:rPr>
        <w:t>-практического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4019AD" w:rsidRDefault="004019AD" w:rsidP="00E47861">
      <w:pPr>
        <w:spacing w:line="14" w:lineRule="exact"/>
        <w:jc w:val="both"/>
        <w:rPr>
          <w:sz w:val="20"/>
          <w:szCs w:val="20"/>
        </w:rPr>
      </w:pPr>
    </w:p>
    <w:p w:rsidR="004019AD" w:rsidRDefault="00A20208" w:rsidP="00E47861">
      <w:pPr>
        <w:spacing w:line="236" w:lineRule="auto"/>
        <w:ind w:left="7" w:firstLine="708"/>
        <w:jc w:val="both"/>
        <w:rPr>
          <w:sz w:val="20"/>
          <w:szCs w:val="20"/>
        </w:rPr>
      </w:pPr>
      <w:r>
        <w:rPr>
          <w:rFonts w:eastAsia="Times New Roman"/>
          <w:b/>
          <w:bCs/>
          <w:sz w:val="24"/>
          <w:szCs w:val="24"/>
        </w:rPr>
        <w:t xml:space="preserve">– </w:t>
      </w:r>
      <w:r>
        <w:rPr>
          <w:rFonts w:eastAsia="Times New Roman"/>
          <w:sz w:val="24"/>
          <w:szCs w:val="24"/>
        </w:rPr>
        <w:t xml:space="preserve">вовлечение обучающегося в процессы самопознания, </w:t>
      </w:r>
      <w:proofErr w:type="spellStart"/>
      <w:r>
        <w:rPr>
          <w:rFonts w:eastAsia="Times New Roman"/>
          <w:sz w:val="24"/>
          <w:szCs w:val="24"/>
        </w:rPr>
        <w:t>самопонимания</w:t>
      </w:r>
      <w:proofErr w:type="spellEnd"/>
      <w:r>
        <w:rPr>
          <w:rFonts w:eastAsia="Times New Roman"/>
          <w:sz w:val="24"/>
          <w:szCs w:val="24"/>
        </w:rPr>
        <w:t>, содействие</w:t>
      </w:r>
      <w:r>
        <w:rPr>
          <w:rFonts w:eastAsia="Times New Roman"/>
          <w:b/>
          <w:bCs/>
          <w:sz w:val="24"/>
          <w:szCs w:val="24"/>
        </w:rPr>
        <w:t xml:space="preserve"> </w:t>
      </w:r>
      <w:r>
        <w:rPr>
          <w:rFonts w:eastAsia="Times New Roman"/>
          <w:sz w:val="24"/>
          <w:szCs w:val="24"/>
        </w:rPr>
        <w:t>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w:t>
      </w:r>
    </w:p>
    <w:p w:rsidR="004019AD" w:rsidRDefault="004019AD" w:rsidP="00E47861">
      <w:pPr>
        <w:spacing w:line="13" w:lineRule="exact"/>
        <w:jc w:val="both"/>
        <w:rPr>
          <w:sz w:val="20"/>
          <w:szCs w:val="20"/>
        </w:rPr>
      </w:pPr>
    </w:p>
    <w:p w:rsidR="004019AD" w:rsidRDefault="00A20208" w:rsidP="00E47861">
      <w:pPr>
        <w:numPr>
          <w:ilvl w:val="0"/>
          <w:numId w:val="116"/>
        </w:numPr>
        <w:tabs>
          <w:tab w:val="left" w:pos="187"/>
        </w:tabs>
        <w:spacing w:line="236" w:lineRule="auto"/>
        <w:ind w:left="7" w:right="20" w:hanging="7"/>
        <w:jc w:val="both"/>
        <w:rPr>
          <w:rFonts w:eastAsia="Times New Roman"/>
          <w:sz w:val="24"/>
          <w:szCs w:val="24"/>
        </w:rPr>
      </w:pPr>
      <w:r>
        <w:rPr>
          <w:rFonts w:eastAsia="Times New Roman"/>
          <w:sz w:val="24"/>
          <w:szCs w:val="24"/>
        </w:rPr>
        <w:t>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4019AD" w:rsidRDefault="004019AD" w:rsidP="00E47861">
      <w:pPr>
        <w:spacing w:line="13" w:lineRule="exact"/>
        <w:jc w:val="both"/>
        <w:rPr>
          <w:rFonts w:eastAsia="Times New Roman"/>
          <w:sz w:val="24"/>
          <w:szCs w:val="24"/>
        </w:rPr>
      </w:pPr>
    </w:p>
    <w:p w:rsidR="004019AD" w:rsidRDefault="00A20208" w:rsidP="00E47861">
      <w:pPr>
        <w:spacing w:line="237" w:lineRule="auto"/>
        <w:ind w:left="7" w:firstLine="708"/>
        <w:jc w:val="both"/>
        <w:rPr>
          <w:rFonts w:eastAsia="Times New Roman"/>
          <w:sz w:val="24"/>
          <w:szCs w:val="24"/>
        </w:rPr>
      </w:pPr>
      <w:r>
        <w:rPr>
          <w:rFonts w:eastAsia="Times New Roman"/>
          <w:b/>
          <w:bCs/>
          <w:sz w:val="24"/>
          <w:szCs w:val="24"/>
        </w:rPr>
        <w:t xml:space="preserve">– </w:t>
      </w:r>
      <w:r>
        <w:rPr>
          <w:rFonts w:eastAsia="Times New Roman"/>
          <w:sz w:val="24"/>
          <w:szCs w:val="24"/>
        </w:rPr>
        <w:t>овладение обучающимся социальными, регулятивными и коммуникативными</w:t>
      </w:r>
      <w:r>
        <w:rPr>
          <w:rFonts w:eastAsia="Times New Roman"/>
          <w:b/>
          <w:bCs/>
          <w:sz w:val="24"/>
          <w:szCs w:val="24"/>
        </w:rPr>
        <w:t xml:space="preserve"> </w:t>
      </w:r>
      <w:r>
        <w:rPr>
          <w:rFonts w:eastAsia="Times New Roman"/>
          <w:sz w:val="24"/>
          <w:szCs w:val="24"/>
        </w:rPr>
        <w:t>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w:t>
      </w:r>
    </w:p>
    <w:p w:rsidR="004019AD" w:rsidRDefault="004019AD">
      <w:pPr>
        <w:spacing w:line="259" w:lineRule="exact"/>
        <w:rPr>
          <w:sz w:val="20"/>
          <w:szCs w:val="20"/>
        </w:rPr>
      </w:pPr>
    </w:p>
    <w:p w:rsidR="004019AD" w:rsidRDefault="00A20208">
      <w:pPr>
        <w:spacing w:line="234" w:lineRule="auto"/>
        <w:ind w:left="7" w:right="560"/>
        <w:rPr>
          <w:sz w:val="20"/>
          <w:szCs w:val="20"/>
        </w:rPr>
      </w:pPr>
      <w:r>
        <w:rPr>
          <w:rFonts w:eastAsia="Times New Roman"/>
          <w:b/>
          <w:bCs/>
          <w:sz w:val="24"/>
          <w:szCs w:val="24"/>
        </w:rPr>
        <w:t>2.3.2. Основные направления и ценностные основы духовно-нравственного развития, воспитания и социализации</w:t>
      </w:r>
    </w:p>
    <w:p w:rsidR="004019AD" w:rsidRDefault="004019AD">
      <w:pPr>
        <w:spacing w:line="69" w:lineRule="exact"/>
        <w:rPr>
          <w:sz w:val="20"/>
          <w:szCs w:val="20"/>
        </w:rPr>
      </w:pPr>
    </w:p>
    <w:p w:rsidR="004019AD" w:rsidRDefault="00A20208">
      <w:pPr>
        <w:spacing w:line="234" w:lineRule="auto"/>
        <w:ind w:left="7" w:right="20"/>
        <w:rPr>
          <w:sz w:val="20"/>
          <w:szCs w:val="20"/>
        </w:rPr>
      </w:pPr>
      <w:r>
        <w:rPr>
          <w:rFonts w:eastAsia="Times New Roman"/>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4019AD" w:rsidRDefault="004019AD">
      <w:pPr>
        <w:spacing w:line="14" w:lineRule="exact"/>
        <w:rPr>
          <w:sz w:val="20"/>
          <w:szCs w:val="20"/>
        </w:rPr>
      </w:pPr>
    </w:p>
    <w:p w:rsidR="004019AD" w:rsidRDefault="00A20208">
      <w:pPr>
        <w:spacing w:line="234" w:lineRule="auto"/>
        <w:ind w:left="7" w:right="20" w:firstLine="708"/>
        <w:rPr>
          <w:sz w:val="20"/>
          <w:szCs w:val="20"/>
        </w:rPr>
      </w:pPr>
      <w:r>
        <w:rPr>
          <w:rFonts w:eastAsia="Times New Roman"/>
          <w:b/>
          <w:bCs/>
          <w:sz w:val="24"/>
          <w:szCs w:val="24"/>
        </w:rPr>
        <w:t xml:space="preserve">– </w:t>
      </w:r>
      <w:r>
        <w:rPr>
          <w:rFonts w:eastAsia="Times New Roman"/>
          <w:sz w:val="24"/>
          <w:szCs w:val="24"/>
        </w:rPr>
        <w:t>отношения обучающихся к России как к Родине (Отечеству) (включает</w:t>
      </w:r>
      <w:r>
        <w:rPr>
          <w:rFonts w:eastAsia="Times New Roman"/>
          <w:b/>
          <w:bCs/>
          <w:sz w:val="24"/>
          <w:szCs w:val="24"/>
        </w:rPr>
        <w:t xml:space="preserve"> </w:t>
      </w:r>
      <w:r>
        <w:rPr>
          <w:rFonts w:eastAsia="Times New Roman"/>
          <w:sz w:val="24"/>
          <w:szCs w:val="24"/>
        </w:rPr>
        <w:t>подготовку к патриотическому служению);</w:t>
      </w:r>
    </w:p>
    <w:p w:rsidR="004019AD" w:rsidRDefault="004019AD">
      <w:pPr>
        <w:spacing w:line="13" w:lineRule="exact"/>
        <w:rPr>
          <w:sz w:val="20"/>
          <w:szCs w:val="20"/>
        </w:rPr>
      </w:pPr>
    </w:p>
    <w:p w:rsidR="004019AD" w:rsidRDefault="00A20208">
      <w:pPr>
        <w:spacing w:line="234" w:lineRule="auto"/>
        <w:ind w:left="7" w:right="20" w:firstLine="708"/>
        <w:rPr>
          <w:sz w:val="20"/>
          <w:szCs w:val="20"/>
        </w:rPr>
      </w:pPr>
      <w:r>
        <w:rPr>
          <w:rFonts w:eastAsia="Times New Roman"/>
          <w:b/>
          <w:bCs/>
          <w:sz w:val="24"/>
          <w:szCs w:val="24"/>
        </w:rPr>
        <w:t xml:space="preserve">– </w:t>
      </w:r>
      <w:r>
        <w:rPr>
          <w:rFonts w:eastAsia="Times New Roman"/>
          <w:sz w:val="24"/>
          <w:szCs w:val="24"/>
        </w:rPr>
        <w:t>отношения обучающихся с окружающими людьми (включает подготовку к</w:t>
      </w:r>
      <w:r>
        <w:rPr>
          <w:rFonts w:eastAsia="Times New Roman"/>
          <w:b/>
          <w:bCs/>
          <w:sz w:val="24"/>
          <w:szCs w:val="24"/>
        </w:rPr>
        <w:t xml:space="preserve"> </w:t>
      </w:r>
      <w:r>
        <w:rPr>
          <w:rFonts w:eastAsia="Times New Roman"/>
          <w:sz w:val="24"/>
          <w:szCs w:val="24"/>
        </w:rPr>
        <w:t>общению со сверстниками, старшими и младшими);</w:t>
      </w:r>
    </w:p>
    <w:p w:rsidR="004019AD" w:rsidRDefault="004019AD">
      <w:pPr>
        <w:spacing w:line="13" w:lineRule="exact"/>
        <w:rPr>
          <w:sz w:val="20"/>
          <w:szCs w:val="20"/>
        </w:rPr>
      </w:pPr>
    </w:p>
    <w:p w:rsidR="004019AD" w:rsidRDefault="00A20208">
      <w:pPr>
        <w:spacing w:line="234" w:lineRule="auto"/>
        <w:ind w:left="7" w:right="20" w:firstLine="708"/>
        <w:rPr>
          <w:sz w:val="20"/>
          <w:szCs w:val="20"/>
        </w:rPr>
      </w:pPr>
      <w:r>
        <w:rPr>
          <w:rFonts w:eastAsia="Times New Roman"/>
          <w:b/>
          <w:bCs/>
          <w:sz w:val="24"/>
          <w:szCs w:val="24"/>
        </w:rPr>
        <w:t xml:space="preserve">– </w:t>
      </w:r>
      <w:r>
        <w:rPr>
          <w:rFonts w:eastAsia="Times New Roman"/>
          <w:sz w:val="24"/>
          <w:szCs w:val="24"/>
        </w:rPr>
        <w:t>отношения обучающихся к семье и родителям (включает подготовку личности к</w:t>
      </w:r>
      <w:r>
        <w:rPr>
          <w:rFonts w:eastAsia="Times New Roman"/>
          <w:b/>
          <w:bCs/>
          <w:sz w:val="24"/>
          <w:szCs w:val="24"/>
        </w:rPr>
        <w:t xml:space="preserve"> </w:t>
      </w:r>
      <w:r>
        <w:rPr>
          <w:rFonts w:eastAsia="Times New Roman"/>
          <w:sz w:val="24"/>
          <w:szCs w:val="24"/>
        </w:rPr>
        <w:t>семейной жизни);</w:t>
      </w:r>
    </w:p>
    <w:p w:rsidR="004019AD" w:rsidRDefault="004019AD">
      <w:pPr>
        <w:spacing w:line="13" w:lineRule="exact"/>
        <w:rPr>
          <w:sz w:val="20"/>
          <w:szCs w:val="20"/>
        </w:rPr>
      </w:pPr>
    </w:p>
    <w:p w:rsidR="004019AD" w:rsidRDefault="00A20208">
      <w:pPr>
        <w:spacing w:line="234" w:lineRule="auto"/>
        <w:ind w:left="7" w:firstLine="708"/>
        <w:rPr>
          <w:sz w:val="20"/>
          <w:szCs w:val="20"/>
        </w:rPr>
      </w:pPr>
      <w:r>
        <w:rPr>
          <w:rFonts w:eastAsia="Times New Roman"/>
          <w:b/>
          <w:bCs/>
          <w:sz w:val="24"/>
          <w:szCs w:val="24"/>
        </w:rPr>
        <w:t xml:space="preserve">– </w:t>
      </w:r>
      <w:r>
        <w:rPr>
          <w:rFonts w:eastAsia="Times New Roman"/>
          <w:sz w:val="24"/>
          <w:szCs w:val="24"/>
        </w:rPr>
        <w:t>отношения обучающихся к закону, государству и к гражданскому обществу</w:t>
      </w:r>
      <w:r>
        <w:rPr>
          <w:rFonts w:eastAsia="Times New Roman"/>
          <w:b/>
          <w:bCs/>
          <w:sz w:val="24"/>
          <w:szCs w:val="24"/>
        </w:rPr>
        <w:t xml:space="preserve"> </w:t>
      </w:r>
      <w:r>
        <w:rPr>
          <w:rFonts w:eastAsia="Times New Roman"/>
          <w:sz w:val="24"/>
          <w:szCs w:val="24"/>
        </w:rPr>
        <w:t>(включает подготовку личности к общественной жизни);</w:t>
      </w:r>
    </w:p>
    <w:p w:rsidR="004019AD" w:rsidRDefault="004019AD">
      <w:pPr>
        <w:spacing w:line="13" w:lineRule="exact"/>
        <w:rPr>
          <w:sz w:val="20"/>
          <w:szCs w:val="20"/>
        </w:rPr>
      </w:pPr>
    </w:p>
    <w:p w:rsidR="004019AD" w:rsidRDefault="00A20208">
      <w:pPr>
        <w:spacing w:line="236" w:lineRule="auto"/>
        <w:ind w:left="7" w:firstLine="708"/>
        <w:jc w:val="both"/>
        <w:rPr>
          <w:sz w:val="20"/>
          <w:szCs w:val="20"/>
        </w:rPr>
      </w:pPr>
      <w:r>
        <w:rPr>
          <w:rFonts w:eastAsia="Times New Roman"/>
          <w:b/>
          <w:bCs/>
          <w:sz w:val="24"/>
          <w:szCs w:val="24"/>
        </w:rPr>
        <w:t xml:space="preserve">– </w:t>
      </w:r>
      <w:r>
        <w:rPr>
          <w:rFonts w:eastAsia="Times New Roman"/>
          <w:sz w:val="24"/>
          <w:szCs w:val="24"/>
        </w:rPr>
        <w:t>отношения обучающихся к себе, своему здоровью, к познанию себя,</w:t>
      </w:r>
      <w:r>
        <w:rPr>
          <w:rFonts w:eastAsia="Times New Roman"/>
          <w:b/>
          <w:bCs/>
          <w:sz w:val="24"/>
          <w:szCs w:val="24"/>
        </w:rPr>
        <w:t xml:space="preserve"> </w:t>
      </w:r>
      <w:r>
        <w:rPr>
          <w:rFonts w:eastAsia="Times New Roman"/>
          <w:sz w:val="24"/>
          <w:szCs w:val="24"/>
        </w:rPr>
        <w:t>самоопределению и самосовершенствованию (включает подготовку к непрерывному образованию в рамках осуществления жизненных планов);</w:t>
      </w:r>
    </w:p>
    <w:p w:rsidR="004019AD" w:rsidRDefault="004019AD">
      <w:pPr>
        <w:spacing w:line="14" w:lineRule="exact"/>
        <w:rPr>
          <w:sz w:val="20"/>
          <w:szCs w:val="20"/>
        </w:rPr>
      </w:pPr>
    </w:p>
    <w:p w:rsidR="004019AD" w:rsidRDefault="00A20208">
      <w:pPr>
        <w:spacing w:line="234" w:lineRule="auto"/>
        <w:ind w:left="7" w:right="20" w:firstLine="708"/>
        <w:rPr>
          <w:sz w:val="20"/>
          <w:szCs w:val="20"/>
        </w:rPr>
      </w:pPr>
      <w:r>
        <w:rPr>
          <w:rFonts w:eastAsia="Times New Roman"/>
          <w:b/>
          <w:bCs/>
          <w:sz w:val="24"/>
          <w:szCs w:val="24"/>
        </w:rPr>
        <w:t xml:space="preserve">– </w:t>
      </w:r>
      <w:r>
        <w:rPr>
          <w:rFonts w:eastAsia="Times New Roman"/>
          <w:sz w:val="24"/>
          <w:szCs w:val="24"/>
        </w:rPr>
        <w:t>отношения обучающихся к окружающему миру, к живой природе,</w:t>
      </w:r>
      <w:r>
        <w:rPr>
          <w:rFonts w:eastAsia="Times New Roman"/>
          <w:b/>
          <w:bCs/>
          <w:sz w:val="24"/>
          <w:szCs w:val="24"/>
        </w:rPr>
        <w:t xml:space="preserve"> </w:t>
      </w:r>
      <w:r>
        <w:rPr>
          <w:rFonts w:eastAsia="Times New Roman"/>
          <w:sz w:val="24"/>
          <w:szCs w:val="24"/>
        </w:rPr>
        <w:t>художественной культуре (включает формирование у обучающихся научного мировоззрения);</w:t>
      </w:r>
    </w:p>
    <w:p w:rsidR="004019AD" w:rsidRDefault="004019AD">
      <w:pPr>
        <w:spacing w:line="1" w:lineRule="exact"/>
        <w:rPr>
          <w:sz w:val="20"/>
          <w:szCs w:val="20"/>
        </w:rPr>
      </w:pPr>
    </w:p>
    <w:p w:rsidR="004019AD" w:rsidRDefault="00A20208">
      <w:pPr>
        <w:ind w:left="707"/>
        <w:rPr>
          <w:sz w:val="20"/>
          <w:szCs w:val="20"/>
        </w:rPr>
      </w:pPr>
      <w:r>
        <w:rPr>
          <w:rFonts w:eastAsia="Times New Roman"/>
          <w:b/>
          <w:bCs/>
          <w:sz w:val="24"/>
          <w:szCs w:val="24"/>
        </w:rPr>
        <w:t>–</w:t>
      </w:r>
      <w:r>
        <w:rPr>
          <w:rFonts w:eastAsia="Times New Roman"/>
          <w:sz w:val="24"/>
          <w:szCs w:val="24"/>
        </w:rPr>
        <w:t>трудовых и социально-экономических отношений (включает подготовку личности</w:t>
      </w:r>
    </w:p>
    <w:p w:rsidR="004019AD" w:rsidRDefault="00A20208" w:rsidP="00A20208">
      <w:pPr>
        <w:numPr>
          <w:ilvl w:val="0"/>
          <w:numId w:val="117"/>
        </w:numPr>
        <w:tabs>
          <w:tab w:val="left" w:pos="187"/>
        </w:tabs>
        <w:ind w:left="187" w:hanging="187"/>
        <w:rPr>
          <w:rFonts w:eastAsia="Times New Roman"/>
          <w:sz w:val="24"/>
          <w:szCs w:val="24"/>
        </w:rPr>
      </w:pPr>
      <w:r>
        <w:rPr>
          <w:rFonts w:eastAsia="Times New Roman"/>
          <w:sz w:val="24"/>
          <w:szCs w:val="24"/>
        </w:rPr>
        <w:t>трудовой деятельности).</w:t>
      </w:r>
    </w:p>
    <w:p w:rsidR="004019AD" w:rsidRDefault="004019AD">
      <w:pPr>
        <w:spacing w:line="17" w:lineRule="exact"/>
        <w:rPr>
          <w:sz w:val="20"/>
          <w:szCs w:val="20"/>
        </w:rPr>
      </w:pPr>
    </w:p>
    <w:p w:rsidR="004019AD" w:rsidRDefault="00A20208">
      <w:pPr>
        <w:spacing w:line="237" w:lineRule="auto"/>
        <w:ind w:left="7"/>
        <w:jc w:val="both"/>
        <w:rPr>
          <w:sz w:val="20"/>
          <w:szCs w:val="20"/>
        </w:rPr>
      </w:pPr>
      <w:r>
        <w:rPr>
          <w:rFonts w:eastAsia="Times New Roman"/>
          <w:b/>
          <w:bCs/>
          <w:sz w:val="24"/>
          <w:szCs w:val="24"/>
        </w:rPr>
        <w:t xml:space="preserve">Ценностные основы духовно-нравственного развития, воспитания и социализации обучающихся </w:t>
      </w:r>
      <w:r>
        <w:rPr>
          <w:rFonts w:eastAsia="Times New Roman"/>
          <w:sz w:val="24"/>
          <w:szCs w:val="24"/>
        </w:rPr>
        <w:t>на уровне среднего общего образования – базовые национальные ценности</w:t>
      </w:r>
      <w:r>
        <w:rPr>
          <w:rFonts w:eastAsia="Times New Roman"/>
          <w:b/>
          <w:bCs/>
          <w:sz w:val="24"/>
          <w:szCs w:val="24"/>
        </w:rPr>
        <w:t xml:space="preserve"> </w:t>
      </w:r>
      <w:r>
        <w:rPr>
          <w:rFonts w:eastAsia="Times New Roman"/>
          <w:sz w:val="24"/>
          <w:szCs w:val="24"/>
        </w:rPr>
        <w:t>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4019AD" w:rsidRDefault="004019AD">
      <w:pPr>
        <w:spacing w:line="13" w:lineRule="exact"/>
        <w:rPr>
          <w:sz w:val="20"/>
          <w:szCs w:val="20"/>
        </w:rPr>
      </w:pPr>
    </w:p>
    <w:p w:rsidR="004019AD" w:rsidRDefault="00A20208">
      <w:pPr>
        <w:spacing w:line="234" w:lineRule="auto"/>
        <w:ind w:left="7" w:right="20"/>
        <w:jc w:val="both"/>
        <w:rPr>
          <w:sz w:val="20"/>
          <w:szCs w:val="20"/>
        </w:rPr>
      </w:pPr>
      <w:r>
        <w:rPr>
          <w:rFonts w:eastAsia="Times New Roman"/>
          <w:sz w:val="24"/>
          <w:szCs w:val="24"/>
        </w:rPr>
        <w:t>Базовые национальные ценности российского общества определяются положениями Конституции Российской Федерации:</w:t>
      </w:r>
    </w:p>
    <w:p w:rsidR="004019AD" w:rsidRDefault="004019AD">
      <w:pPr>
        <w:spacing w:line="14" w:lineRule="exact"/>
        <w:rPr>
          <w:sz w:val="20"/>
          <w:szCs w:val="20"/>
        </w:rPr>
      </w:pPr>
    </w:p>
    <w:p w:rsidR="004019AD" w:rsidRDefault="00A20208">
      <w:pPr>
        <w:spacing w:line="234" w:lineRule="auto"/>
        <w:ind w:left="7" w:right="20"/>
        <w:jc w:val="both"/>
        <w:rPr>
          <w:sz w:val="20"/>
          <w:szCs w:val="20"/>
        </w:rPr>
      </w:pPr>
      <w:r>
        <w:rPr>
          <w:rFonts w:eastAsia="Times New Roman"/>
          <w:sz w:val="24"/>
          <w:szCs w:val="24"/>
        </w:rPr>
        <w:t>«Российская Федерация — Россия есть демократическое федеративное правовое государство с республиканской формой правления» (Гл. I, ст. 1);</w:t>
      </w:r>
    </w:p>
    <w:p w:rsidR="004019AD" w:rsidRDefault="004019AD">
      <w:pPr>
        <w:sectPr w:rsidR="004019AD">
          <w:pgSz w:w="11900" w:h="16838"/>
          <w:pgMar w:top="1139" w:right="846" w:bottom="151" w:left="1133" w:header="0" w:footer="0" w:gutter="0"/>
          <w:cols w:space="720" w:equalWidth="0">
            <w:col w:w="9927"/>
          </w:cols>
        </w:sectPr>
      </w:pPr>
    </w:p>
    <w:p w:rsidR="004019AD" w:rsidRDefault="004019AD">
      <w:pPr>
        <w:spacing w:line="287" w:lineRule="exact"/>
        <w:rPr>
          <w:sz w:val="20"/>
          <w:szCs w:val="20"/>
        </w:rPr>
      </w:pPr>
    </w:p>
    <w:p w:rsidR="004019AD" w:rsidRDefault="00A20208">
      <w:pPr>
        <w:ind w:left="9567"/>
        <w:rPr>
          <w:sz w:val="20"/>
          <w:szCs w:val="20"/>
        </w:rPr>
      </w:pPr>
      <w:r>
        <w:rPr>
          <w:rFonts w:eastAsia="Times New Roman"/>
          <w:sz w:val="24"/>
          <w:szCs w:val="24"/>
        </w:rPr>
        <w:t>101</w:t>
      </w:r>
    </w:p>
    <w:p w:rsidR="004019AD" w:rsidRDefault="004019AD">
      <w:pPr>
        <w:sectPr w:rsidR="004019AD">
          <w:type w:val="continuous"/>
          <w:pgSz w:w="11900" w:h="16838"/>
          <w:pgMar w:top="1139" w:right="846" w:bottom="151" w:left="1133" w:header="0" w:footer="0" w:gutter="0"/>
          <w:cols w:space="720" w:equalWidth="0">
            <w:col w:w="9927"/>
          </w:cols>
        </w:sectPr>
      </w:pPr>
    </w:p>
    <w:p w:rsidR="004019AD" w:rsidRDefault="00A20208">
      <w:pPr>
        <w:ind w:left="7"/>
        <w:rPr>
          <w:sz w:val="20"/>
          <w:szCs w:val="20"/>
        </w:rPr>
      </w:pPr>
      <w:r>
        <w:rPr>
          <w:rFonts w:eastAsia="Times New Roman"/>
          <w:sz w:val="24"/>
          <w:szCs w:val="24"/>
        </w:rPr>
        <w:t>«Человек, его права и свободы являются высшей ценностью» (Гл. I, ст. 2);</w:t>
      </w:r>
    </w:p>
    <w:p w:rsidR="004019AD" w:rsidRDefault="004019AD">
      <w:pPr>
        <w:spacing w:line="12" w:lineRule="exact"/>
        <w:rPr>
          <w:sz w:val="20"/>
          <w:szCs w:val="20"/>
        </w:rPr>
      </w:pPr>
    </w:p>
    <w:p w:rsidR="004019AD" w:rsidRDefault="00A20208">
      <w:pPr>
        <w:spacing w:line="234" w:lineRule="auto"/>
        <w:ind w:left="7"/>
        <w:jc w:val="both"/>
        <w:rPr>
          <w:sz w:val="20"/>
          <w:szCs w:val="20"/>
        </w:rPr>
      </w:pPr>
      <w:r>
        <w:rPr>
          <w:rFonts w:eastAsia="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4019AD" w:rsidRDefault="004019AD">
      <w:pPr>
        <w:spacing w:line="14" w:lineRule="exact"/>
        <w:rPr>
          <w:sz w:val="20"/>
          <w:szCs w:val="20"/>
        </w:rPr>
      </w:pPr>
    </w:p>
    <w:p w:rsidR="004019AD" w:rsidRDefault="00A20208">
      <w:pPr>
        <w:spacing w:line="234" w:lineRule="auto"/>
        <w:ind w:left="7" w:right="20"/>
        <w:jc w:val="both"/>
        <w:rPr>
          <w:sz w:val="20"/>
          <w:szCs w:val="20"/>
        </w:rPr>
      </w:pPr>
      <w:r>
        <w:rPr>
          <w:rFonts w:eastAsia="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4019AD" w:rsidRDefault="004019AD">
      <w:pPr>
        <w:spacing w:line="14" w:lineRule="exact"/>
        <w:rPr>
          <w:sz w:val="20"/>
          <w:szCs w:val="20"/>
        </w:rPr>
      </w:pPr>
    </w:p>
    <w:p w:rsidR="004019AD" w:rsidRDefault="00A20208">
      <w:pPr>
        <w:spacing w:line="237" w:lineRule="auto"/>
        <w:ind w:left="7" w:right="20"/>
        <w:jc w:val="both"/>
        <w:rPr>
          <w:sz w:val="20"/>
          <w:szCs w:val="20"/>
        </w:rPr>
      </w:pPr>
      <w:r>
        <w:rPr>
          <w:rFonts w:eastAsia="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4019AD" w:rsidRDefault="004019AD">
      <w:pPr>
        <w:spacing w:line="17" w:lineRule="exact"/>
        <w:rPr>
          <w:sz w:val="20"/>
          <w:szCs w:val="20"/>
        </w:rPr>
      </w:pPr>
    </w:p>
    <w:p w:rsidR="004019AD" w:rsidRDefault="00A20208">
      <w:pPr>
        <w:spacing w:line="236" w:lineRule="auto"/>
        <w:ind w:left="7"/>
        <w:jc w:val="both"/>
        <w:rPr>
          <w:sz w:val="20"/>
          <w:szCs w:val="20"/>
        </w:rPr>
      </w:pPr>
      <w:r>
        <w:rPr>
          <w:rFonts w:eastAsia="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4019AD" w:rsidRDefault="004019AD">
      <w:pPr>
        <w:spacing w:line="2" w:lineRule="exact"/>
        <w:rPr>
          <w:sz w:val="20"/>
          <w:szCs w:val="20"/>
        </w:rPr>
      </w:pPr>
    </w:p>
    <w:p w:rsidR="004019AD" w:rsidRDefault="00A20208">
      <w:pPr>
        <w:ind w:left="7"/>
        <w:rPr>
          <w:sz w:val="20"/>
          <w:szCs w:val="20"/>
        </w:rPr>
      </w:pPr>
      <w:r>
        <w:rPr>
          <w:rFonts w:eastAsia="Times New Roman"/>
          <w:sz w:val="24"/>
          <w:szCs w:val="24"/>
        </w:rPr>
        <w:t>«…гуманистический  характер  образования,  приоритет  жизни  и  здоровья  человека,  прав  и</w:t>
      </w:r>
    </w:p>
    <w:p w:rsidR="004019AD" w:rsidRDefault="00A20208">
      <w:pPr>
        <w:ind w:left="7"/>
        <w:rPr>
          <w:sz w:val="20"/>
          <w:szCs w:val="20"/>
        </w:rPr>
      </w:pPr>
      <w:r>
        <w:rPr>
          <w:rFonts w:eastAsia="Times New Roman"/>
          <w:sz w:val="24"/>
          <w:szCs w:val="24"/>
        </w:rPr>
        <w:t>свобод  личности,  свободного  развития  личности,  воспитание  взаимоуважения,  трудолюбия,</w:t>
      </w:r>
    </w:p>
    <w:p w:rsidR="004019AD" w:rsidRDefault="00A20208">
      <w:pPr>
        <w:ind w:left="7"/>
        <w:rPr>
          <w:sz w:val="20"/>
          <w:szCs w:val="20"/>
        </w:rPr>
      </w:pPr>
      <w:r>
        <w:rPr>
          <w:rFonts w:eastAsia="Times New Roman"/>
          <w:sz w:val="24"/>
          <w:szCs w:val="24"/>
        </w:rPr>
        <w:t>гражданственности, патриотизма, ответственности, правовой культуры, бережного отношения к</w:t>
      </w:r>
    </w:p>
    <w:p w:rsidR="004019AD" w:rsidRDefault="00A20208">
      <w:pPr>
        <w:ind w:left="7"/>
        <w:rPr>
          <w:sz w:val="20"/>
          <w:szCs w:val="20"/>
        </w:rPr>
      </w:pPr>
      <w:r>
        <w:rPr>
          <w:rFonts w:eastAsia="Times New Roman"/>
          <w:sz w:val="24"/>
          <w:szCs w:val="24"/>
        </w:rPr>
        <w:t>природе и окружающей среде, рационального природопользования &lt;…&gt;;</w:t>
      </w:r>
    </w:p>
    <w:p w:rsidR="004019AD" w:rsidRDefault="00A20208">
      <w:pPr>
        <w:tabs>
          <w:tab w:val="left" w:pos="2167"/>
          <w:tab w:val="left" w:pos="3227"/>
          <w:tab w:val="left" w:pos="4567"/>
          <w:tab w:val="left" w:pos="6207"/>
          <w:tab w:val="left" w:pos="7647"/>
          <w:tab w:val="left" w:pos="8287"/>
        </w:tabs>
        <w:ind w:left="7"/>
        <w:rPr>
          <w:sz w:val="20"/>
          <w:szCs w:val="20"/>
        </w:rPr>
      </w:pPr>
      <w:r>
        <w:rPr>
          <w:rFonts w:eastAsia="Times New Roman"/>
          <w:sz w:val="24"/>
          <w:szCs w:val="24"/>
        </w:rPr>
        <w:t>…демократический</w:t>
      </w:r>
      <w:r>
        <w:rPr>
          <w:rFonts w:eastAsia="Times New Roman"/>
          <w:sz w:val="24"/>
          <w:szCs w:val="24"/>
        </w:rPr>
        <w:tab/>
        <w:t>характер</w:t>
      </w:r>
      <w:r>
        <w:rPr>
          <w:rFonts w:eastAsia="Times New Roman"/>
          <w:sz w:val="24"/>
          <w:szCs w:val="24"/>
        </w:rPr>
        <w:tab/>
        <w:t>управления</w:t>
      </w:r>
      <w:r>
        <w:rPr>
          <w:rFonts w:eastAsia="Times New Roman"/>
          <w:sz w:val="24"/>
          <w:szCs w:val="24"/>
        </w:rPr>
        <w:tab/>
        <w:t>образованием,</w:t>
      </w:r>
      <w:r>
        <w:rPr>
          <w:rFonts w:eastAsia="Times New Roman"/>
          <w:sz w:val="24"/>
          <w:szCs w:val="24"/>
        </w:rPr>
        <w:tab/>
        <w:t>обеспечение</w:t>
      </w:r>
      <w:r>
        <w:rPr>
          <w:rFonts w:eastAsia="Times New Roman"/>
          <w:sz w:val="24"/>
          <w:szCs w:val="24"/>
        </w:rPr>
        <w:tab/>
        <w:t>прав</w:t>
      </w:r>
      <w:r>
        <w:rPr>
          <w:sz w:val="20"/>
          <w:szCs w:val="20"/>
        </w:rPr>
        <w:tab/>
      </w:r>
      <w:r>
        <w:rPr>
          <w:rFonts w:eastAsia="Times New Roman"/>
          <w:sz w:val="23"/>
          <w:szCs w:val="23"/>
        </w:rPr>
        <w:t>педагогических</w:t>
      </w:r>
    </w:p>
    <w:p w:rsidR="004019AD" w:rsidRDefault="00A20208">
      <w:pPr>
        <w:tabs>
          <w:tab w:val="left" w:pos="1467"/>
          <w:tab w:val="left" w:pos="3187"/>
          <w:tab w:val="left" w:pos="4487"/>
          <w:tab w:val="left" w:pos="5807"/>
          <w:tab w:val="left" w:pos="7727"/>
        </w:tabs>
        <w:ind w:left="7"/>
        <w:rPr>
          <w:sz w:val="20"/>
          <w:szCs w:val="20"/>
        </w:rPr>
      </w:pPr>
      <w:r>
        <w:rPr>
          <w:rFonts w:eastAsia="Times New Roman"/>
          <w:sz w:val="24"/>
          <w:szCs w:val="24"/>
        </w:rPr>
        <w:t>работников,</w:t>
      </w:r>
      <w:r>
        <w:rPr>
          <w:rFonts w:eastAsia="Times New Roman"/>
          <w:sz w:val="24"/>
          <w:szCs w:val="24"/>
        </w:rPr>
        <w:tab/>
        <w:t>обучающихся,</w:t>
      </w:r>
      <w:r>
        <w:rPr>
          <w:rFonts w:eastAsia="Times New Roman"/>
          <w:sz w:val="24"/>
          <w:szCs w:val="24"/>
        </w:rPr>
        <w:tab/>
        <w:t>родителей</w:t>
      </w:r>
      <w:r>
        <w:rPr>
          <w:rFonts w:eastAsia="Times New Roman"/>
          <w:sz w:val="24"/>
          <w:szCs w:val="24"/>
        </w:rPr>
        <w:tab/>
        <w:t>(законных</w:t>
      </w:r>
      <w:r>
        <w:rPr>
          <w:rFonts w:eastAsia="Times New Roman"/>
          <w:sz w:val="24"/>
          <w:szCs w:val="24"/>
        </w:rPr>
        <w:tab/>
        <w:t>представителей)</w:t>
      </w:r>
      <w:r>
        <w:rPr>
          <w:rFonts w:eastAsia="Times New Roman"/>
          <w:sz w:val="24"/>
          <w:szCs w:val="24"/>
        </w:rPr>
        <w:tab/>
        <w:t>несовершеннолетних</w:t>
      </w:r>
    </w:p>
    <w:p w:rsidR="004019AD" w:rsidRDefault="00A20208">
      <w:pPr>
        <w:ind w:left="7"/>
        <w:rPr>
          <w:sz w:val="20"/>
          <w:szCs w:val="20"/>
        </w:rPr>
      </w:pPr>
      <w:r>
        <w:rPr>
          <w:rFonts w:eastAsia="Times New Roman"/>
          <w:sz w:val="24"/>
          <w:szCs w:val="24"/>
        </w:rPr>
        <w:t>обучающихся на участие в управлении образовательными организациями;</w:t>
      </w:r>
    </w:p>
    <w:p w:rsidR="004019AD" w:rsidRDefault="00A20208">
      <w:pPr>
        <w:ind w:left="7"/>
        <w:rPr>
          <w:sz w:val="20"/>
          <w:szCs w:val="20"/>
        </w:rPr>
      </w:pPr>
      <w:r>
        <w:rPr>
          <w:rFonts w:eastAsia="Times New Roman"/>
          <w:sz w:val="24"/>
          <w:szCs w:val="24"/>
        </w:rPr>
        <w:t>…недопустимость ограничения или устранения конкуренции в сфере образования;</w:t>
      </w:r>
    </w:p>
    <w:p w:rsidR="004019AD" w:rsidRDefault="00A20208">
      <w:pPr>
        <w:ind w:left="7"/>
        <w:rPr>
          <w:sz w:val="20"/>
          <w:szCs w:val="20"/>
        </w:rPr>
      </w:pPr>
      <w:r>
        <w:rPr>
          <w:rFonts w:eastAsia="Times New Roman"/>
          <w:sz w:val="24"/>
          <w:szCs w:val="24"/>
        </w:rPr>
        <w:t>…сочетание государственного и договорного регулирования отношений в сфере образования»</w:t>
      </w:r>
    </w:p>
    <w:p w:rsidR="004019AD" w:rsidRDefault="00A20208">
      <w:pPr>
        <w:ind w:left="7"/>
        <w:rPr>
          <w:sz w:val="20"/>
          <w:szCs w:val="20"/>
        </w:rPr>
      </w:pPr>
      <w:r>
        <w:rPr>
          <w:rFonts w:eastAsia="Times New Roman"/>
          <w:sz w:val="24"/>
          <w:szCs w:val="24"/>
        </w:rPr>
        <w:t>(ст. 3).</w:t>
      </w:r>
    </w:p>
    <w:p w:rsidR="004019AD" w:rsidRDefault="004019AD">
      <w:pPr>
        <w:spacing w:line="12" w:lineRule="exact"/>
        <w:rPr>
          <w:sz w:val="20"/>
          <w:szCs w:val="20"/>
        </w:rPr>
      </w:pPr>
    </w:p>
    <w:p w:rsidR="004019AD" w:rsidRDefault="00A20208" w:rsidP="00A20208">
      <w:pPr>
        <w:numPr>
          <w:ilvl w:val="0"/>
          <w:numId w:val="118"/>
        </w:numPr>
        <w:tabs>
          <w:tab w:val="left" w:pos="261"/>
        </w:tabs>
        <w:spacing w:line="238" w:lineRule="auto"/>
        <w:ind w:left="7" w:hanging="7"/>
        <w:jc w:val="both"/>
        <w:rPr>
          <w:rFonts w:eastAsia="Times New Roman"/>
          <w:sz w:val="24"/>
          <w:szCs w:val="24"/>
        </w:rPr>
      </w:pPr>
      <w:r>
        <w:rPr>
          <w:rFonts w:eastAsia="Times New Roman"/>
          <w:sz w:val="24"/>
          <w:szCs w:val="24"/>
        </w:rPr>
        <w:t>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4019AD" w:rsidRDefault="004019AD">
      <w:pPr>
        <w:spacing w:line="14" w:lineRule="exact"/>
        <w:rPr>
          <w:rFonts w:eastAsia="Times New Roman"/>
          <w:sz w:val="24"/>
          <w:szCs w:val="24"/>
        </w:rPr>
      </w:pPr>
    </w:p>
    <w:p w:rsidR="004019AD" w:rsidRDefault="00A20208" w:rsidP="00A20208">
      <w:pPr>
        <w:numPr>
          <w:ilvl w:val="0"/>
          <w:numId w:val="118"/>
        </w:numPr>
        <w:tabs>
          <w:tab w:val="left" w:pos="333"/>
        </w:tabs>
        <w:spacing w:line="234" w:lineRule="auto"/>
        <w:ind w:left="7" w:hanging="7"/>
        <w:rPr>
          <w:rFonts w:eastAsia="Times New Roman"/>
          <w:sz w:val="24"/>
          <w:szCs w:val="24"/>
        </w:rPr>
      </w:pPr>
      <w:r>
        <w:rPr>
          <w:rFonts w:eastAsia="Times New Roman"/>
          <w:sz w:val="24"/>
          <w:szCs w:val="24"/>
        </w:rPr>
        <w:t>«Стратегии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4019AD" w:rsidRDefault="004019AD">
      <w:pPr>
        <w:spacing w:line="13" w:lineRule="exact"/>
        <w:rPr>
          <w:rFonts w:eastAsia="Times New Roman"/>
          <w:sz w:val="24"/>
          <w:szCs w:val="24"/>
        </w:rPr>
      </w:pPr>
    </w:p>
    <w:p w:rsidR="004019AD" w:rsidRDefault="00A20208">
      <w:pPr>
        <w:spacing w:line="234" w:lineRule="auto"/>
        <w:ind w:left="7" w:right="20" w:firstLine="708"/>
        <w:rPr>
          <w:rFonts w:eastAsia="Times New Roman"/>
          <w:sz w:val="24"/>
          <w:szCs w:val="24"/>
        </w:rPr>
      </w:pPr>
      <w:r>
        <w:rPr>
          <w:rFonts w:eastAsia="Times New Roman"/>
          <w:b/>
          <w:bCs/>
          <w:sz w:val="24"/>
          <w:szCs w:val="24"/>
        </w:rPr>
        <w:t xml:space="preserve">– </w:t>
      </w:r>
      <w:r>
        <w:rPr>
          <w:rFonts w:eastAsia="Times New Roman"/>
          <w:sz w:val="24"/>
          <w:szCs w:val="24"/>
        </w:rPr>
        <w:t>создание условий для воспитания здоровой, счастливой, свободной,</w:t>
      </w:r>
      <w:r>
        <w:rPr>
          <w:rFonts w:eastAsia="Times New Roman"/>
          <w:b/>
          <w:bCs/>
          <w:sz w:val="24"/>
          <w:szCs w:val="24"/>
        </w:rPr>
        <w:t xml:space="preserve"> </w:t>
      </w:r>
      <w:r>
        <w:rPr>
          <w:rFonts w:eastAsia="Times New Roman"/>
          <w:sz w:val="24"/>
          <w:szCs w:val="24"/>
        </w:rPr>
        <w:t>ориентированной на труд личности;</w:t>
      </w:r>
    </w:p>
    <w:p w:rsidR="004019AD" w:rsidRDefault="004019AD">
      <w:pPr>
        <w:spacing w:line="13" w:lineRule="exact"/>
        <w:rPr>
          <w:rFonts w:eastAsia="Times New Roman"/>
          <w:sz w:val="24"/>
          <w:szCs w:val="24"/>
        </w:rPr>
      </w:pPr>
    </w:p>
    <w:p w:rsidR="004019AD" w:rsidRDefault="00A20208">
      <w:pPr>
        <w:spacing w:line="234" w:lineRule="auto"/>
        <w:ind w:left="7" w:firstLine="708"/>
        <w:rPr>
          <w:rFonts w:eastAsia="Times New Roman"/>
          <w:sz w:val="24"/>
          <w:szCs w:val="24"/>
        </w:rPr>
      </w:pPr>
      <w:r>
        <w:rPr>
          <w:rFonts w:eastAsia="Times New Roman"/>
          <w:b/>
          <w:bCs/>
          <w:sz w:val="24"/>
          <w:szCs w:val="24"/>
        </w:rPr>
        <w:t xml:space="preserve">– </w:t>
      </w:r>
      <w:r>
        <w:rPr>
          <w:rFonts w:eastAsia="Times New Roman"/>
          <w:sz w:val="24"/>
          <w:szCs w:val="24"/>
        </w:rPr>
        <w:t>формирование у детей высокого уровня духовно-нравственного развития, чувства</w:t>
      </w:r>
      <w:r>
        <w:rPr>
          <w:rFonts w:eastAsia="Times New Roman"/>
          <w:b/>
          <w:bCs/>
          <w:sz w:val="24"/>
          <w:szCs w:val="24"/>
        </w:rPr>
        <w:t xml:space="preserve"> </w:t>
      </w:r>
      <w:r>
        <w:rPr>
          <w:rFonts w:eastAsia="Times New Roman"/>
          <w:sz w:val="24"/>
          <w:szCs w:val="24"/>
        </w:rPr>
        <w:t>причастности к историко-культурной общности российского народа и судьбе России;</w:t>
      </w:r>
    </w:p>
    <w:p w:rsidR="004019AD" w:rsidRDefault="004019AD">
      <w:pPr>
        <w:spacing w:line="13" w:lineRule="exact"/>
        <w:rPr>
          <w:rFonts w:eastAsia="Times New Roman"/>
          <w:sz w:val="24"/>
          <w:szCs w:val="24"/>
        </w:rPr>
      </w:pPr>
    </w:p>
    <w:p w:rsidR="004019AD" w:rsidRDefault="00A20208">
      <w:pPr>
        <w:ind w:left="7" w:right="20" w:firstLine="708"/>
        <w:rPr>
          <w:rFonts w:eastAsia="Times New Roman"/>
          <w:sz w:val="24"/>
          <w:szCs w:val="24"/>
        </w:rPr>
      </w:pPr>
      <w:r>
        <w:rPr>
          <w:rFonts w:eastAsia="Times New Roman"/>
          <w:b/>
          <w:bCs/>
          <w:sz w:val="24"/>
          <w:szCs w:val="24"/>
        </w:rPr>
        <w:t xml:space="preserve">– </w:t>
      </w:r>
      <w:r>
        <w:rPr>
          <w:rFonts w:eastAsia="Times New Roman"/>
          <w:sz w:val="24"/>
          <w:szCs w:val="24"/>
        </w:rPr>
        <w:t>поддержка единства и целостности, преемственности и непрерывности</w:t>
      </w:r>
      <w:r>
        <w:rPr>
          <w:rFonts w:eastAsia="Times New Roman"/>
          <w:b/>
          <w:bCs/>
          <w:sz w:val="24"/>
          <w:szCs w:val="24"/>
        </w:rPr>
        <w:t xml:space="preserve"> </w:t>
      </w:r>
      <w:r>
        <w:rPr>
          <w:rFonts w:eastAsia="Times New Roman"/>
          <w:sz w:val="24"/>
          <w:szCs w:val="24"/>
        </w:rPr>
        <w:t>воспитания;</w:t>
      </w:r>
    </w:p>
    <w:p w:rsidR="004019AD" w:rsidRDefault="004019AD">
      <w:pPr>
        <w:spacing w:line="276" w:lineRule="exact"/>
        <w:rPr>
          <w:rFonts w:eastAsia="Times New Roman"/>
          <w:sz w:val="24"/>
          <w:szCs w:val="24"/>
        </w:rPr>
      </w:pPr>
    </w:p>
    <w:p w:rsidR="004019AD" w:rsidRDefault="00A20208">
      <w:pPr>
        <w:spacing w:line="234" w:lineRule="auto"/>
        <w:ind w:left="7" w:right="20" w:firstLine="708"/>
        <w:rPr>
          <w:rFonts w:eastAsia="Times New Roman"/>
          <w:sz w:val="24"/>
          <w:szCs w:val="24"/>
        </w:rPr>
      </w:pPr>
      <w:r>
        <w:rPr>
          <w:rFonts w:eastAsia="Times New Roman"/>
          <w:b/>
          <w:bCs/>
          <w:sz w:val="24"/>
          <w:szCs w:val="24"/>
        </w:rPr>
        <w:t xml:space="preserve">– </w:t>
      </w:r>
      <w:r>
        <w:rPr>
          <w:rFonts w:eastAsia="Times New Roman"/>
          <w:sz w:val="24"/>
          <w:szCs w:val="24"/>
        </w:rPr>
        <w:t>поддержка общественных институтов, которые являются носителями духовных</w:t>
      </w:r>
      <w:r>
        <w:rPr>
          <w:rFonts w:eastAsia="Times New Roman"/>
          <w:b/>
          <w:bCs/>
          <w:sz w:val="24"/>
          <w:szCs w:val="24"/>
        </w:rPr>
        <w:t xml:space="preserve"> </w:t>
      </w:r>
      <w:r>
        <w:rPr>
          <w:rFonts w:eastAsia="Times New Roman"/>
          <w:sz w:val="24"/>
          <w:szCs w:val="24"/>
        </w:rPr>
        <w:t>ценностей;</w:t>
      </w:r>
    </w:p>
    <w:p w:rsidR="004019AD" w:rsidRDefault="004019AD">
      <w:pPr>
        <w:spacing w:line="13" w:lineRule="exact"/>
        <w:rPr>
          <w:rFonts w:eastAsia="Times New Roman"/>
          <w:sz w:val="24"/>
          <w:szCs w:val="24"/>
        </w:rPr>
      </w:pPr>
    </w:p>
    <w:p w:rsidR="004019AD" w:rsidRDefault="00A20208">
      <w:pPr>
        <w:spacing w:line="236" w:lineRule="auto"/>
        <w:ind w:left="7" w:firstLine="708"/>
        <w:jc w:val="both"/>
        <w:rPr>
          <w:rFonts w:eastAsia="Times New Roman"/>
          <w:sz w:val="24"/>
          <w:szCs w:val="24"/>
        </w:rPr>
      </w:pPr>
      <w:r>
        <w:rPr>
          <w:rFonts w:eastAsia="Times New Roman"/>
          <w:b/>
          <w:bCs/>
          <w:sz w:val="24"/>
          <w:szCs w:val="24"/>
        </w:rPr>
        <w:t xml:space="preserve">– </w:t>
      </w:r>
      <w:r>
        <w:rPr>
          <w:rFonts w:eastAsia="Times New Roman"/>
          <w:sz w:val="24"/>
          <w:szCs w:val="24"/>
        </w:rPr>
        <w:t>формирование уважения к русскому языку как государственному языку</w:t>
      </w:r>
      <w:r>
        <w:rPr>
          <w:rFonts w:eastAsia="Times New Roman"/>
          <w:b/>
          <w:bCs/>
          <w:sz w:val="24"/>
          <w:szCs w:val="24"/>
        </w:rPr>
        <w:t xml:space="preserve"> </w:t>
      </w:r>
      <w:r>
        <w:rPr>
          <w:rFonts w:eastAsia="Times New Roman"/>
          <w:sz w:val="24"/>
          <w:szCs w:val="24"/>
        </w:rPr>
        <w:t>Российской Федерации, являющемуся основой гражданской идентичности россиян и главным фактором национального самоопределения;</w:t>
      </w:r>
    </w:p>
    <w:p w:rsidR="004019AD" w:rsidRDefault="004019AD">
      <w:pPr>
        <w:spacing w:line="13" w:lineRule="exact"/>
        <w:rPr>
          <w:rFonts w:eastAsia="Times New Roman"/>
          <w:sz w:val="24"/>
          <w:szCs w:val="24"/>
        </w:rPr>
      </w:pPr>
    </w:p>
    <w:p w:rsidR="004019AD" w:rsidRDefault="00A20208">
      <w:pPr>
        <w:spacing w:line="236" w:lineRule="auto"/>
        <w:ind w:left="7" w:firstLine="708"/>
        <w:jc w:val="both"/>
        <w:rPr>
          <w:rFonts w:eastAsia="Times New Roman"/>
          <w:sz w:val="24"/>
          <w:szCs w:val="24"/>
        </w:rPr>
      </w:pPr>
      <w:r>
        <w:rPr>
          <w:rFonts w:eastAsia="Times New Roman"/>
          <w:b/>
          <w:bCs/>
          <w:sz w:val="24"/>
          <w:szCs w:val="24"/>
        </w:rPr>
        <w:t xml:space="preserve">– </w:t>
      </w:r>
      <w:r>
        <w:rPr>
          <w:rFonts w:eastAsia="Times New Roman"/>
          <w:sz w:val="24"/>
          <w:szCs w:val="24"/>
        </w:rPr>
        <w:t>обеспечение защиты прав и соблюдение законных интересов каждого ребенка, в</w:t>
      </w:r>
      <w:r>
        <w:rPr>
          <w:rFonts w:eastAsia="Times New Roman"/>
          <w:b/>
          <w:bCs/>
          <w:sz w:val="24"/>
          <w:szCs w:val="24"/>
        </w:rPr>
        <w:t xml:space="preserve"> </w:t>
      </w:r>
      <w:r>
        <w:rPr>
          <w:rFonts w:eastAsia="Times New Roman"/>
          <w:sz w:val="24"/>
          <w:szCs w:val="24"/>
        </w:rPr>
        <w:t>том числе гарантий доступности ресурсов системы образования, физической культуры и спорта, культуры и воспитания;</w:t>
      </w:r>
    </w:p>
    <w:p w:rsidR="004019AD" w:rsidRDefault="004019AD">
      <w:pPr>
        <w:spacing w:line="13" w:lineRule="exact"/>
        <w:rPr>
          <w:rFonts w:eastAsia="Times New Roman"/>
          <w:sz w:val="24"/>
          <w:szCs w:val="24"/>
        </w:rPr>
      </w:pPr>
    </w:p>
    <w:p w:rsidR="004019AD" w:rsidRDefault="00A20208">
      <w:pPr>
        <w:spacing w:line="234" w:lineRule="auto"/>
        <w:ind w:left="7" w:right="20" w:firstLine="708"/>
        <w:rPr>
          <w:rFonts w:eastAsia="Times New Roman"/>
          <w:sz w:val="24"/>
          <w:szCs w:val="24"/>
        </w:rPr>
      </w:pPr>
      <w:r>
        <w:rPr>
          <w:rFonts w:eastAsia="Times New Roman"/>
          <w:b/>
          <w:bCs/>
          <w:sz w:val="24"/>
          <w:szCs w:val="24"/>
        </w:rPr>
        <w:t xml:space="preserve">– </w:t>
      </w:r>
      <w:r>
        <w:rPr>
          <w:rFonts w:eastAsia="Times New Roman"/>
          <w:sz w:val="24"/>
          <w:szCs w:val="24"/>
        </w:rPr>
        <w:t>формирование внутренней позиции личности по отношению к окружающей</w:t>
      </w:r>
      <w:r>
        <w:rPr>
          <w:rFonts w:eastAsia="Times New Roman"/>
          <w:b/>
          <w:bCs/>
          <w:sz w:val="24"/>
          <w:szCs w:val="24"/>
        </w:rPr>
        <w:t xml:space="preserve"> </w:t>
      </w:r>
      <w:r>
        <w:rPr>
          <w:rFonts w:eastAsia="Times New Roman"/>
          <w:sz w:val="24"/>
          <w:szCs w:val="24"/>
        </w:rPr>
        <w:t>социальной действительности;</w:t>
      </w:r>
    </w:p>
    <w:p w:rsidR="004019AD" w:rsidRDefault="004019AD">
      <w:pPr>
        <w:spacing w:line="13" w:lineRule="exact"/>
        <w:rPr>
          <w:rFonts w:eastAsia="Times New Roman"/>
          <w:sz w:val="24"/>
          <w:szCs w:val="24"/>
        </w:rPr>
      </w:pPr>
    </w:p>
    <w:p w:rsidR="004019AD" w:rsidRDefault="00A20208">
      <w:pPr>
        <w:spacing w:line="237" w:lineRule="auto"/>
        <w:ind w:left="7" w:firstLine="708"/>
        <w:jc w:val="both"/>
        <w:rPr>
          <w:rFonts w:eastAsia="Times New Roman"/>
          <w:sz w:val="24"/>
          <w:szCs w:val="24"/>
        </w:rPr>
      </w:pPr>
      <w:r>
        <w:rPr>
          <w:rFonts w:eastAsia="Times New Roman"/>
          <w:b/>
          <w:bCs/>
          <w:sz w:val="24"/>
          <w:szCs w:val="24"/>
        </w:rPr>
        <w:t xml:space="preserve">– </w:t>
      </w:r>
      <w:r>
        <w:rPr>
          <w:rFonts w:eastAsia="Times New Roman"/>
          <w:sz w:val="24"/>
          <w:szCs w:val="24"/>
        </w:rPr>
        <w:t>развитие кооперации и сотрудничества субъектов системы воспитания (семьи,</w:t>
      </w:r>
      <w:r>
        <w:rPr>
          <w:rFonts w:eastAsia="Times New Roman"/>
          <w:b/>
          <w:bCs/>
          <w:sz w:val="24"/>
          <w:szCs w:val="24"/>
        </w:rPr>
        <w:t xml:space="preserve"> </w:t>
      </w:r>
      <w:r>
        <w:rPr>
          <w:rFonts w:eastAsia="Times New Roman"/>
          <w:sz w:val="24"/>
          <w:szCs w:val="24"/>
        </w:rPr>
        <w:t>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4019AD" w:rsidRDefault="004019AD">
      <w:pPr>
        <w:sectPr w:rsidR="004019AD">
          <w:pgSz w:w="11900" w:h="16838"/>
          <w:pgMar w:top="1122" w:right="846" w:bottom="151" w:left="1133" w:header="0" w:footer="0" w:gutter="0"/>
          <w:cols w:space="720" w:equalWidth="0">
            <w:col w:w="9927"/>
          </w:cols>
        </w:sectPr>
      </w:pPr>
    </w:p>
    <w:p w:rsidR="004019AD" w:rsidRDefault="004019AD">
      <w:pPr>
        <w:spacing w:line="375" w:lineRule="exact"/>
        <w:rPr>
          <w:sz w:val="20"/>
          <w:szCs w:val="20"/>
        </w:rPr>
      </w:pPr>
    </w:p>
    <w:p w:rsidR="004019AD" w:rsidRDefault="00A20208">
      <w:pPr>
        <w:ind w:left="9567"/>
        <w:rPr>
          <w:sz w:val="20"/>
          <w:szCs w:val="20"/>
        </w:rPr>
      </w:pPr>
      <w:r>
        <w:rPr>
          <w:rFonts w:eastAsia="Times New Roman"/>
          <w:sz w:val="24"/>
          <w:szCs w:val="24"/>
        </w:rPr>
        <w:t>102</w:t>
      </w:r>
    </w:p>
    <w:p w:rsidR="004019AD" w:rsidRDefault="004019AD">
      <w:pPr>
        <w:sectPr w:rsidR="004019AD">
          <w:type w:val="continuous"/>
          <w:pgSz w:w="11900" w:h="16838"/>
          <w:pgMar w:top="1122" w:right="846" w:bottom="151" w:left="1133" w:header="0" w:footer="0" w:gutter="0"/>
          <w:cols w:space="720" w:equalWidth="0">
            <w:col w:w="9927"/>
          </w:cols>
        </w:sectPr>
      </w:pPr>
    </w:p>
    <w:p w:rsidR="004019AD" w:rsidRDefault="00A20208">
      <w:pPr>
        <w:spacing w:line="236" w:lineRule="auto"/>
        <w:ind w:left="7" w:right="20"/>
        <w:jc w:val="both"/>
        <w:rPr>
          <w:sz w:val="20"/>
          <w:szCs w:val="20"/>
        </w:rPr>
      </w:pPr>
      <w:r>
        <w:rPr>
          <w:rFonts w:eastAsia="Times New Roman"/>
          <w:sz w:val="24"/>
          <w:szCs w:val="24"/>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4019AD" w:rsidRDefault="004019AD">
      <w:pPr>
        <w:spacing w:line="14" w:lineRule="exact"/>
        <w:rPr>
          <w:sz w:val="20"/>
          <w:szCs w:val="20"/>
        </w:rPr>
      </w:pPr>
    </w:p>
    <w:p w:rsidR="004019AD" w:rsidRDefault="00A20208">
      <w:pPr>
        <w:spacing w:line="238" w:lineRule="auto"/>
        <w:ind w:left="7"/>
        <w:jc w:val="both"/>
        <w:rPr>
          <w:sz w:val="20"/>
          <w:szCs w:val="20"/>
        </w:rPr>
      </w:pPr>
      <w:r>
        <w:rPr>
          <w:rFonts w:eastAsia="Times New Roman"/>
          <w:sz w:val="24"/>
          <w:szCs w:val="24"/>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4019AD" w:rsidRDefault="004019AD">
      <w:pPr>
        <w:spacing w:line="269" w:lineRule="exact"/>
        <w:rPr>
          <w:sz w:val="20"/>
          <w:szCs w:val="20"/>
        </w:rPr>
      </w:pPr>
    </w:p>
    <w:p w:rsidR="004019AD" w:rsidRDefault="00A20208">
      <w:pPr>
        <w:spacing w:line="249" w:lineRule="auto"/>
        <w:ind w:left="7" w:right="80"/>
        <w:rPr>
          <w:sz w:val="20"/>
          <w:szCs w:val="20"/>
        </w:rPr>
      </w:pPr>
      <w:r>
        <w:rPr>
          <w:rFonts w:eastAsia="Times New Roman"/>
          <w:b/>
          <w:bCs/>
          <w:sz w:val="23"/>
          <w:szCs w:val="23"/>
        </w:rPr>
        <w:t>2.3.3.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4019AD" w:rsidRDefault="004019AD">
      <w:pPr>
        <w:spacing w:line="46" w:lineRule="exact"/>
        <w:rPr>
          <w:sz w:val="20"/>
          <w:szCs w:val="20"/>
        </w:rPr>
      </w:pPr>
    </w:p>
    <w:p w:rsidR="004019AD" w:rsidRDefault="00A20208">
      <w:pPr>
        <w:ind w:left="7"/>
        <w:rPr>
          <w:sz w:val="20"/>
          <w:szCs w:val="20"/>
        </w:rPr>
      </w:pPr>
      <w:r>
        <w:rPr>
          <w:rFonts w:eastAsia="Times New Roman"/>
          <w:sz w:val="24"/>
          <w:szCs w:val="24"/>
        </w:rPr>
        <w:t>Воспитание, социализация и духовно-нравственное развитие в сфере отношения обучающихся</w:t>
      </w:r>
    </w:p>
    <w:p w:rsidR="004019AD" w:rsidRDefault="004019AD">
      <w:pPr>
        <w:spacing w:line="12" w:lineRule="exact"/>
        <w:rPr>
          <w:sz w:val="20"/>
          <w:szCs w:val="20"/>
        </w:rPr>
      </w:pPr>
    </w:p>
    <w:p w:rsidR="004019AD" w:rsidRDefault="00A20208" w:rsidP="00A20208">
      <w:pPr>
        <w:numPr>
          <w:ilvl w:val="0"/>
          <w:numId w:val="119"/>
        </w:numPr>
        <w:tabs>
          <w:tab w:val="left" w:pos="192"/>
        </w:tabs>
        <w:spacing w:line="237" w:lineRule="auto"/>
        <w:ind w:left="7" w:right="20" w:hanging="7"/>
        <w:jc w:val="both"/>
        <w:rPr>
          <w:rFonts w:eastAsia="Times New Roman"/>
          <w:sz w:val="24"/>
          <w:szCs w:val="24"/>
        </w:rPr>
      </w:pPr>
      <w:r>
        <w:rPr>
          <w:rFonts w:eastAsia="Times New Roman"/>
          <w:sz w:val="24"/>
          <w:szCs w:val="24"/>
        </w:rPr>
        <w:t>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4019AD" w:rsidRDefault="004019AD">
      <w:pPr>
        <w:spacing w:line="13" w:lineRule="exact"/>
        <w:rPr>
          <w:rFonts w:eastAsia="Times New Roman"/>
          <w:sz w:val="24"/>
          <w:szCs w:val="24"/>
        </w:rPr>
      </w:pPr>
    </w:p>
    <w:p w:rsidR="004019AD" w:rsidRDefault="00A20208">
      <w:pPr>
        <w:spacing w:line="234" w:lineRule="auto"/>
        <w:ind w:left="7" w:right="20"/>
        <w:rPr>
          <w:rFonts w:eastAsia="Times New Roman"/>
          <w:sz w:val="24"/>
          <w:szCs w:val="24"/>
        </w:rPr>
      </w:pPr>
      <w:r>
        <w:rPr>
          <w:rFonts w:eastAsia="Times New Roman"/>
          <w:sz w:val="24"/>
          <w:szCs w:val="24"/>
        </w:rPr>
        <w:t>Для воспитания обучающихся в сфере отношения к России как к Родине (Отечеству) используются:</w:t>
      </w:r>
    </w:p>
    <w:p w:rsidR="004019AD" w:rsidRDefault="004019AD">
      <w:pPr>
        <w:spacing w:line="13" w:lineRule="exact"/>
        <w:rPr>
          <w:rFonts w:eastAsia="Times New Roman"/>
          <w:sz w:val="24"/>
          <w:szCs w:val="24"/>
        </w:rPr>
      </w:pPr>
    </w:p>
    <w:p w:rsidR="004019AD" w:rsidRDefault="00A20208">
      <w:pPr>
        <w:spacing w:line="234" w:lineRule="auto"/>
        <w:ind w:left="7" w:firstLine="708"/>
        <w:rPr>
          <w:rFonts w:eastAsia="Times New Roman"/>
          <w:sz w:val="24"/>
          <w:szCs w:val="24"/>
        </w:rPr>
      </w:pPr>
      <w:r>
        <w:rPr>
          <w:rFonts w:eastAsia="Times New Roman"/>
          <w:b/>
          <w:bCs/>
          <w:sz w:val="24"/>
          <w:szCs w:val="24"/>
        </w:rPr>
        <w:t xml:space="preserve">– </w:t>
      </w:r>
      <w:r>
        <w:rPr>
          <w:rFonts w:eastAsia="Times New Roman"/>
          <w:sz w:val="24"/>
          <w:szCs w:val="24"/>
        </w:rPr>
        <w:t>туристско-краеведческая,</w:t>
      </w:r>
      <w:r>
        <w:rPr>
          <w:rFonts w:eastAsia="Times New Roman"/>
          <w:b/>
          <w:bCs/>
          <w:sz w:val="24"/>
          <w:szCs w:val="24"/>
        </w:rPr>
        <w:t xml:space="preserve"> </w:t>
      </w:r>
      <w:r>
        <w:rPr>
          <w:rFonts w:eastAsia="Times New Roman"/>
          <w:sz w:val="24"/>
          <w:szCs w:val="24"/>
        </w:rPr>
        <w:t>художественно-эстетическая,</w:t>
      </w:r>
      <w:r>
        <w:rPr>
          <w:rFonts w:eastAsia="Times New Roman"/>
          <w:b/>
          <w:bCs/>
          <w:sz w:val="24"/>
          <w:szCs w:val="24"/>
        </w:rPr>
        <w:t xml:space="preserve"> </w:t>
      </w:r>
      <w:r>
        <w:rPr>
          <w:rFonts w:eastAsia="Times New Roman"/>
          <w:sz w:val="24"/>
          <w:szCs w:val="24"/>
        </w:rPr>
        <w:t>спортивная,</w:t>
      </w:r>
      <w:r>
        <w:rPr>
          <w:rFonts w:eastAsia="Times New Roman"/>
          <w:b/>
          <w:bCs/>
          <w:sz w:val="24"/>
          <w:szCs w:val="24"/>
        </w:rPr>
        <w:t xml:space="preserve"> </w:t>
      </w:r>
      <w:r>
        <w:rPr>
          <w:rFonts w:eastAsia="Times New Roman"/>
          <w:sz w:val="24"/>
          <w:szCs w:val="24"/>
        </w:rPr>
        <w:t>познавательная и другие виды деятельности;</w:t>
      </w:r>
    </w:p>
    <w:p w:rsidR="004019AD" w:rsidRDefault="004019AD">
      <w:pPr>
        <w:spacing w:line="14" w:lineRule="exact"/>
        <w:rPr>
          <w:rFonts w:eastAsia="Times New Roman"/>
          <w:sz w:val="24"/>
          <w:szCs w:val="24"/>
        </w:rPr>
      </w:pPr>
    </w:p>
    <w:p w:rsidR="004019AD" w:rsidRDefault="00A20208">
      <w:pPr>
        <w:spacing w:line="238" w:lineRule="auto"/>
        <w:ind w:left="7" w:firstLine="708"/>
        <w:jc w:val="both"/>
        <w:rPr>
          <w:rFonts w:eastAsia="Times New Roman"/>
          <w:sz w:val="24"/>
          <w:szCs w:val="24"/>
        </w:rPr>
      </w:pPr>
      <w:r>
        <w:rPr>
          <w:rFonts w:eastAsia="Times New Roman"/>
          <w:b/>
          <w:bCs/>
          <w:sz w:val="24"/>
          <w:szCs w:val="24"/>
        </w:rPr>
        <w:t xml:space="preserve">– </w:t>
      </w:r>
      <w:r>
        <w:rPr>
          <w:rFonts w:eastAsia="Times New Roman"/>
          <w:sz w:val="24"/>
          <w:szCs w:val="24"/>
        </w:rPr>
        <w:t>туристические походы,</w:t>
      </w:r>
      <w:r>
        <w:rPr>
          <w:rFonts w:eastAsia="Times New Roman"/>
          <w:b/>
          <w:bCs/>
          <w:sz w:val="24"/>
          <w:szCs w:val="24"/>
        </w:rPr>
        <w:t xml:space="preserve"> </w:t>
      </w:r>
      <w:r>
        <w:rPr>
          <w:rFonts w:eastAsia="Times New Roman"/>
          <w:sz w:val="24"/>
          <w:szCs w:val="24"/>
        </w:rPr>
        <w:t>краеведческие экспедиции,</w:t>
      </w:r>
      <w:r>
        <w:rPr>
          <w:rFonts w:eastAsia="Times New Roman"/>
          <w:b/>
          <w:bCs/>
          <w:sz w:val="24"/>
          <w:szCs w:val="24"/>
        </w:rPr>
        <w:t xml:space="preserve"> </w:t>
      </w:r>
      <w:r>
        <w:rPr>
          <w:rFonts w:eastAsia="Times New Roman"/>
          <w:sz w:val="24"/>
          <w:szCs w:val="24"/>
        </w:rPr>
        <w:t>работа поисковых отрядов,</w:t>
      </w:r>
      <w:r>
        <w:rPr>
          <w:rFonts w:eastAsia="Times New Roman"/>
          <w:b/>
          <w:bCs/>
          <w:sz w:val="24"/>
          <w:szCs w:val="24"/>
        </w:rPr>
        <w:t xml:space="preserve"> </w:t>
      </w:r>
      <w:r>
        <w:rPr>
          <w:rFonts w:eastAsia="Times New Roman"/>
          <w:sz w:val="24"/>
          <w:szCs w:val="24"/>
        </w:rPr>
        <w:t>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4019AD" w:rsidRDefault="004019AD">
      <w:pPr>
        <w:spacing w:line="13" w:lineRule="exact"/>
        <w:rPr>
          <w:rFonts w:eastAsia="Times New Roman"/>
          <w:sz w:val="24"/>
          <w:szCs w:val="24"/>
        </w:rPr>
      </w:pPr>
    </w:p>
    <w:p w:rsidR="004019AD" w:rsidRDefault="00A20208">
      <w:pPr>
        <w:spacing w:line="236" w:lineRule="auto"/>
        <w:ind w:left="7" w:right="20" w:firstLine="708"/>
        <w:jc w:val="both"/>
        <w:rPr>
          <w:rFonts w:eastAsia="Times New Roman"/>
          <w:sz w:val="24"/>
          <w:szCs w:val="24"/>
        </w:rPr>
      </w:pPr>
      <w:r>
        <w:rPr>
          <w:rFonts w:eastAsia="Times New Roman"/>
          <w:b/>
          <w:bCs/>
          <w:sz w:val="24"/>
          <w:szCs w:val="24"/>
        </w:rPr>
        <w:t xml:space="preserve">– </w:t>
      </w:r>
      <w:r>
        <w:rPr>
          <w:rFonts w:eastAsia="Times New Roman"/>
          <w:sz w:val="24"/>
          <w:szCs w:val="24"/>
        </w:rPr>
        <w:t>общегосударственные,</w:t>
      </w:r>
      <w:r>
        <w:rPr>
          <w:rFonts w:eastAsia="Times New Roman"/>
          <w:b/>
          <w:bCs/>
          <w:sz w:val="24"/>
          <w:szCs w:val="24"/>
        </w:rPr>
        <w:t xml:space="preserve"> </w:t>
      </w:r>
      <w:r>
        <w:rPr>
          <w:rFonts w:eastAsia="Times New Roman"/>
          <w:sz w:val="24"/>
          <w:szCs w:val="24"/>
        </w:rPr>
        <w:t>региональные и корпоративные ритуалы</w:t>
      </w:r>
      <w:r>
        <w:rPr>
          <w:rFonts w:eastAsia="Times New Roman"/>
          <w:b/>
          <w:bCs/>
          <w:sz w:val="24"/>
          <w:szCs w:val="24"/>
        </w:rPr>
        <w:t xml:space="preserve"> </w:t>
      </w:r>
      <w:r>
        <w:rPr>
          <w:rFonts w:eastAsia="Times New Roman"/>
          <w:sz w:val="24"/>
          <w:szCs w:val="24"/>
        </w:rPr>
        <w:t>(ритуалы</w:t>
      </w:r>
      <w:r>
        <w:rPr>
          <w:rFonts w:eastAsia="Times New Roman"/>
          <w:b/>
          <w:bCs/>
          <w:sz w:val="24"/>
          <w:szCs w:val="24"/>
        </w:rPr>
        <w:t xml:space="preserve"> </w:t>
      </w:r>
      <w:r>
        <w:rPr>
          <w:rFonts w:eastAsia="Times New Roman"/>
          <w:sz w:val="24"/>
          <w:szCs w:val="24"/>
        </w:rPr>
        <w:t>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4019AD" w:rsidRDefault="004019AD">
      <w:pPr>
        <w:spacing w:line="13" w:lineRule="exact"/>
        <w:rPr>
          <w:rFonts w:eastAsia="Times New Roman"/>
          <w:sz w:val="24"/>
          <w:szCs w:val="24"/>
        </w:rPr>
      </w:pPr>
    </w:p>
    <w:p w:rsidR="004019AD" w:rsidRDefault="00A20208">
      <w:pPr>
        <w:spacing w:line="237" w:lineRule="auto"/>
        <w:ind w:left="7" w:firstLine="708"/>
        <w:jc w:val="both"/>
        <w:rPr>
          <w:rFonts w:eastAsia="Times New Roman"/>
          <w:sz w:val="24"/>
          <w:szCs w:val="24"/>
        </w:rPr>
      </w:pPr>
      <w:r>
        <w:rPr>
          <w:rFonts w:eastAsia="Times New Roman"/>
          <w:b/>
          <w:bCs/>
          <w:sz w:val="24"/>
          <w:szCs w:val="24"/>
        </w:rPr>
        <w:t xml:space="preserve">– </w:t>
      </w:r>
      <w:r>
        <w:rPr>
          <w:rFonts w:eastAsia="Times New Roman"/>
          <w:sz w:val="24"/>
          <w:szCs w:val="24"/>
        </w:rPr>
        <w:t>потенциал учебных предметов предметных областей</w:t>
      </w:r>
      <w:r>
        <w:rPr>
          <w:rFonts w:eastAsia="Times New Roman"/>
          <w:b/>
          <w:bCs/>
          <w:sz w:val="24"/>
          <w:szCs w:val="24"/>
        </w:rPr>
        <w:t xml:space="preserve"> </w:t>
      </w:r>
      <w:r>
        <w:rPr>
          <w:rFonts w:eastAsia="Times New Roman"/>
          <w:sz w:val="24"/>
          <w:szCs w:val="24"/>
        </w:rPr>
        <w:t>«Русский язык и</w:t>
      </w:r>
      <w:r>
        <w:rPr>
          <w:rFonts w:eastAsia="Times New Roman"/>
          <w:b/>
          <w:bCs/>
          <w:sz w:val="24"/>
          <w:szCs w:val="24"/>
        </w:rPr>
        <w:t xml:space="preserve"> </w:t>
      </w:r>
      <w:r>
        <w:rPr>
          <w:rFonts w:eastAsia="Times New Roman"/>
          <w:sz w:val="24"/>
          <w:szCs w:val="24"/>
        </w:rPr>
        <w:t>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4019AD" w:rsidRDefault="004019AD">
      <w:pPr>
        <w:spacing w:line="14" w:lineRule="exact"/>
        <w:rPr>
          <w:rFonts w:eastAsia="Times New Roman"/>
          <w:sz w:val="24"/>
          <w:szCs w:val="24"/>
        </w:rPr>
      </w:pPr>
    </w:p>
    <w:p w:rsidR="004019AD" w:rsidRDefault="00A20208">
      <w:pPr>
        <w:spacing w:line="236" w:lineRule="auto"/>
        <w:ind w:left="7" w:firstLine="708"/>
        <w:jc w:val="both"/>
        <w:rPr>
          <w:rFonts w:eastAsia="Times New Roman"/>
          <w:sz w:val="24"/>
          <w:szCs w:val="24"/>
        </w:rPr>
      </w:pPr>
      <w:r>
        <w:rPr>
          <w:rFonts w:eastAsia="Times New Roman"/>
          <w:b/>
          <w:bCs/>
          <w:sz w:val="24"/>
          <w:szCs w:val="24"/>
        </w:rPr>
        <w:t xml:space="preserve">– </w:t>
      </w:r>
      <w:r>
        <w:rPr>
          <w:rFonts w:eastAsia="Times New Roman"/>
          <w:sz w:val="24"/>
          <w:szCs w:val="24"/>
        </w:rPr>
        <w:t>этнические культурные традиции и народное творчество;</w:t>
      </w:r>
      <w:r>
        <w:rPr>
          <w:rFonts w:eastAsia="Times New Roman"/>
          <w:b/>
          <w:bCs/>
          <w:sz w:val="24"/>
          <w:szCs w:val="24"/>
        </w:rPr>
        <w:t xml:space="preserve"> </w:t>
      </w:r>
      <w:r>
        <w:rPr>
          <w:rFonts w:eastAsia="Times New Roman"/>
          <w:sz w:val="24"/>
          <w:szCs w:val="24"/>
        </w:rPr>
        <w:t>уникальное российское</w:t>
      </w:r>
      <w:r>
        <w:rPr>
          <w:rFonts w:eastAsia="Times New Roman"/>
          <w:b/>
          <w:bCs/>
          <w:sz w:val="24"/>
          <w:szCs w:val="24"/>
        </w:rPr>
        <w:t xml:space="preserve"> </w:t>
      </w:r>
      <w:r>
        <w:rPr>
          <w:rFonts w:eastAsia="Times New Roman"/>
          <w:sz w:val="24"/>
          <w:szCs w:val="24"/>
        </w:rPr>
        <w:t>культурное наследие (литературное, музыкальное, художественное, театральное и кинематографическое);</w:t>
      </w:r>
    </w:p>
    <w:p w:rsidR="004019AD" w:rsidRDefault="004019AD">
      <w:pPr>
        <w:spacing w:line="13" w:lineRule="exact"/>
        <w:rPr>
          <w:rFonts w:eastAsia="Times New Roman"/>
          <w:sz w:val="24"/>
          <w:szCs w:val="24"/>
        </w:rPr>
      </w:pPr>
    </w:p>
    <w:p w:rsidR="004019AD" w:rsidRDefault="00A20208">
      <w:pPr>
        <w:spacing w:line="236" w:lineRule="auto"/>
        <w:ind w:left="7" w:right="20" w:firstLine="708"/>
        <w:rPr>
          <w:rFonts w:eastAsia="Times New Roman"/>
          <w:sz w:val="24"/>
          <w:szCs w:val="24"/>
        </w:rPr>
      </w:pPr>
      <w:r>
        <w:rPr>
          <w:rFonts w:eastAsia="Times New Roman"/>
          <w:b/>
          <w:bCs/>
          <w:sz w:val="24"/>
          <w:szCs w:val="24"/>
        </w:rPr>
        <w:t xml:space="preserve">– </w:t>
      </w:r>
      <w:r>
        <w:rPr>
          <w:rFonts w:eastAsia="Times New Roman"/>
          <w:sz w:val="24"/>
          <w:szCs w:val="24"/>
        </w:rPr>
        <w:t>детская литература</w:t>
      </w:r>
      <w:r>
        <w:rPr>
          <w:rFonts w:eastAsia="Times New Roman"/>
          <w:b/>
          <w:bCs/>
          <w:sz w:val="24"/>
          <w:szCs w:val="24"/>
        </w:rPr>
        <w:t xml:space="preserve"> </w:t>
      </w:r>
      <w:r>
        <w:rPr>
          <w:rFonts w:eastAsia="Times New Roman"/>
          <w:sz w:val="24"/>
          <w:szCs w:val="24"/>
        </w:rPr>
        <w:t>(приобщение детей к классическим и современным</w:t>
      </w:r>
      <w:r>
        <w:rPr>
          <w:rFonts w:eastAsia="Times New Roman"/>
          <w:b/>
          <w:bCs/>
          <w:sz w:val="24"/>
          <w:szCs w:val="24"/>
        </w:rPr>
        <w:t xml:space="preserve"> </w:t>
      </w:r>
      <w:r>
        <w:rPr>
          <w:rFonts w:eastAsia="Times New Roman"/>
          <w:sz w:val="24"/>
          <w:szCs w:val="24"/>
        </w:rPr>
        <w:t>высокохудожественным отечественным и мировым произведениям искусства и литературы). Воспитание обучающихся в сфере отношения к России как к Родине (Отечеству) включает:</w:t>
      </w:r>
    </w:p>
    <w:p w:rsidR="004019AD" w:rsidRDefault="004019AD">
      <w:pPr>
        <w:spacing w:line="13" w:lineRule="exact"/>
        <w:rPr>
          <w:rFonts w:eastAsia="Times New Roman"/>
          <w:sz w:val="24"/>
          <w:szCs w:val="24"/>
        </w:rPr>
      </w:pPr>
    </w:p>
    <w:p w:rsidR="004019AD" w:rsidRDefault="00A20208">
      <w:pPr>
        <w:spacing w:line="234" w:lineRule="auto"/>
        <w:ind w:left="7" w:right="20" w:firstLine="708"/>
        <w:rPr>
          <w:rFonts w:eastAsia="Times New Roman"/>
          <w:sz w:val="24"/>
          <w:szCs w:val="24"/>
        </w:rPr>
      </w:pPr>
      <w:r>
        <w:rPr>
          <w:rFonts w:eastAsia="Times New Roman"/>
          <w:b/>
          <w:bCs/>
          <w:sz w:val="24"/>
          <w:szCs w:val="24"/>
        </w:rPr>
        <w:t xml:space="preserve">– </w:t>
      </w:r>
      <w:r>
        <w:rPr>
          <w:rFonts w:eastAsia="Times New Roman"/>
          <w:sz w:val="24"/>
          <w:szCs w:val="24"/>
        </w:rPr>
        <w:t>воспитание уважения к культуре,</w:t>
      </w:r>
      <w:r>
        <w:rPr>
          <w:rFonts w:eastAsia="Times New Roman"/>
          <w:b/>
          <w:bCs/>
          <w:sz w:val="24"/>
          <w:szCs w:val="24"/>
        </w:rPr>
        <w:t xml:space="preserve"> </w:t>
      </w:r>
      <w:r>
        <w:rPr>
          <w:rFonts w:eastAsia="Times New Roman"/>
          <w:sz w:val="24"/>
          <w:szCs w:val="24"/>
        </w:rPr>
        <w:t>языкам,</w:t>
      </w:r>
      <w:r>
        <w:rPr>
          <w:rFonts w:eastAsia="Times New Roman"/>
          <w:b/>
          <w:bCs/>
          <w:sz w:val="24"/>
          <w:szCs w:val="24"/>
        </w:rPr>
        <w:t xml:space="preserve"> </w:t>
      </w:r>
      <w:r>
        <w:rPr>
          <w:rFonts w:eastAsia="Times New Roman"/>
          <w:sz w:val="24"/>
          <w:szCs w:val="24"/>
        </w:rPr>
        <w:t>традициям и обычаям народов,</w:t>
      </w:r>
      <w:r>
        <w:rPr>
          <w:rFonts w:eastAsia="Times New Roman"/>
          <w:b/>
          <w:bCs/>
          <w:sz w:val="24"/>
          <w:szCs w:val="24"/>
        </w:rPr>
        <w:t xml:space="preserve"> </w:t>
      </w:r>
      <w:r>
        <w:rPr>
          <w:rFonts w:eastAsia="Times New Roman"/>
          <w:sz w:val="24"/>
          <w:szCs w:val="24"/>
        </w:rPr>
        <w:t>проживающих в Российской Федерации;</w:t>
      </w:r>
    </w:p>
    <w:p w:rsidR="004019AD" w:rsidRDefault="004019AD">
      <w:pPr>
        <w:spacing w:line="13" w:lineRule="exact"/>
        <w:rPr>
          <w:rFonts w:eastAsia="Times New Roman"/>
          <w:sz w:val="24"/>
          <w:szCs w:val="24"/>
        </w:rPr>
      </w:pPr>
    </w:p>
    <w:p w:rsidR="004019AD" w:rsidRDefault="00A20208">
      <w:pPr>
        <w:spacing w:line="234" w:lineRule="auto"/>
        <w:ind w:left="7" w:firstLine="708"/>
        <w:rPr>
          <w:rFonts w:eastAsia="Times New Roman"/>
          <w:sz w:val="24"/>
          <w:szCs w:val="24"/>
        </w:rPr>
      </w:pPr>
      <w:r>
        <w:rPr>
          <w:rFonts w:eastAsia="Times New Roman"/>
          <w:b/>
          <w:bCs/>
          <w:sz w:val="24"/>
          <w:szCs w:val="24"/>
        </w:rPr>
        <w:t xml:space="preserve">– </w:t>
      </w:r>
      <w:r>
        <w:rPr>
          <w:rFonts w:eastAsia="Times New Roman"/>
          <w:sz w:val="24"/>
          <w:szCs w:val="24"/>
        </w:rPr>
        <w:t>взаимодействие с библиотеками,</w:t>
      </w:r>
      <w:r>
        <w:rPr>
          <w:rFonts w:eastAsia="Times New Roman"/>
          <w:b/>
          <w:bCs/>
          <w:sz w:val="24"/>
          <w:szCs w:val="24"/>
        </w:rPr>
        <w:t xml:space="preserve"> </w:t>
      </w:r>
      <w:r>
        <w:rPr>
          <w:rFonts w:eastAsia="Times New Roman"/>
          <w:sz w:val="24"/>
          <w:szCs w:val="24"/>
        </w:rPr>
        <w:t>приобщение к сокровищнице мировой и</w:t>
      </w:r>
      <w:r>
        <w:rPr>
          <w:rFonts w:eastAsia="Times New Roman"/>
          <w:b/>
          <w:bCs/>
          <w:sz w:val="24"/>
          <w:szCs w:val="24"/>
        </w:rPr>
        <w:t xml:space="preserve"> </w:t>
      </w:r>
      <w:r>
        <w:rPr>
          <w:rFonts w:eastAsia="Times New Roman"/>
          <w:sz w:val="24"/>
          <w:szCs w:val="24"/>
        </w:rPr>
        <w:t>отечественной культуры, в том числе с использованием информационных технологий;</w:t>
      </w:r>
    </w:p>
    <w:p w:rsidR="004019AD" w:rsidRDefault="004019AD">
      <w:pPr>
        <w:spacing w:line="13" w:lineRule="exact"/>
        <w:rPr>
          <w:rFonts w:eastAsia="Times New Roman"/>
          <w:sz w:val="24"/>
          <w:szCs w:val="24"/>
        </w:rPr>
      </w:pPr>
    </w:p>
    <w:p w:rsidR="004019AD" w:rsidRDefault="00A20208">
      <w:pPr>
        <w:spacing w:line="234" w:lineRule="auto"/>
        <w:ind w:left="7" w:right="20" w:firstLine="708"/>
        <w:rPr>
          <w:rFonts w:eastAsia="Times New Roman"/>
          <w:sz w:val="24"/>
          <w:szCs w:val="24"/>
        </w:rPr>
      </w:pPr>
      <w:r>
        <w:rPr>
          <w:rFonts w:eastAsia="Times New Roman"/>
          <w:b/>
          <w:bCs/>
          <w:sz w:val="24"/>
          <w:szCs w:val="24"/>
        </w:rPr>
        <w:t xml:space="preserve">– </w:t>
      </w:r>
      <w:r>
        <w:rPr>
          <w:rFonts w:eastAsia="Times New Roman"/>
          <w:sz w:val="24"/>
          <w:szCs w:val="24"/>
        </w:rPr>
        <w:t>обеспечение доступности музейной и театральной культуры для детей,</w:t>
      </w:r>
      <w:r>
        <w:rPr>
          <w:rFonts w:eastAsia="Times New Roman"/>
          <w:b/>
          <w:bCs/>
          <w:sz w:val="24"/>
          <w:szCs w:val="24"/>
        </w:rPr>
        <w:t xml:space="preserve"> </w:t>
      </w:r>
      <w:r>
        <w:rPr>
          <w:rFonts w:eastAsia="Times New Roman"/>
          <w:sz w:val="24"/>
          <w:szCs w:val="24"/>
        </w:rPr>
        <w:t>развитие</w:t>
      </w:r>
      <w:r>
        <w:rPr>
          <w:rFonts w:eastAsia="Times New Roman"/>
          <w:b/>
          <w:bCs/>
          <w:sz w:val="24"/>
          <w:szCs w:val="24"/>
        </w:rPr>
        <w:t xml:space="preserve"> </w:t>
      </w:r>
      <w:r>
        <w:rPr>
          <w:rFonts w:eastAsia="Times New Roman"/>
          <w:sz w:val="24"/>
          <w:szCs w:val="24"/>
        </w:rPr>
        <w:t>музейной и театральной педагогики.</w:t>
      </w:r>
    </w:p>
    <w:p w:rsidR="004019AD" w:rsidRDefault="004019AD">
      <w:pPr>
        <w:spacing w:line="14" w:lineRule="exact"/>
        <w:rPr>
          <w:rFonts w:eastAsia="Times New Roman"/>
          <w:sz w:val="24"/>
          <w:szCs w:val="24"/>
        </w:rPr>
      </w:pPr>
    </w:p>
    <w:p w:rsidR="004019AD" w:rsidRDefault="00A20208">
      <w:pPr>
        <w:spacing w:line="234" w:lineRule="auto"/>
        <w:ind w:left="7"/>
        <w:rPr>
          <w:rFonts w:eastAsia="Times New Roman"/>
          <w:sz w:val="24"/>
          <w:szCs w:val="24"/>
        </w:rPr>
      </w:pPr>
      <w:r>
        <w:rPr>
          <w:rFonts w:eastAsia="Times New Roman"/>
          <w:sz w:val="24"/>
          <w:szCs w:val="24"/>
        </w:rPr>
        <w:t>Воспитание, социализация и духовно-нравственное развитие в сфере отношений с окружающими людьми предполагают формирование:</w:t>
      </w:r>
    </w:p>
    <w:p w:rsidR="004019AD" w:rsidRDefault="004019AD">
      <w:pPr>
        <w:sectPr w:rsidR="004019AD">
          <w:pgSz w:w="11900" w:h="16838"/>
          <w:pgMar w:top="1135" w:right="846" w:bottom="151" w:left="1133" w:header="0" w:footer="0" w:gutter="0"/>
          <w:cols w:space="720" w:equalWidth="0">
            <w:col w:w="9927"/>
          </w:cols>
        </w:sectPr>
      </w:pPr>
    </w:p>
    <w:p w:rsidR="004019AD" w:rsidRDefault="004019AD">
      <w:pPr>
        <w:spacing w:line="347" w:lineRule="exact"/>
        <w:rPr>
          <w:sz w:val="20"/>
          <w:szCs w:val="20"/>
        </w:rPr>
      </w:pPr>
    </w:p>
    <w:p w:rsidR="004019AD" w:rsidRDefault="00A20208">
      <w:pPr>
        <w:ind w:left="9567"/>
        <w:rPr>
          <w:sz w:val="20"/>
          <w:szCs w:val="20"/>
        </w:rPr>
      </w:pPr>
      <w:r>
        <w:rPr>
          <w:rFonts w:eastAsia="Times New Roman"/>
          <w:sz w:val="24"/>
          <w:szCs w:val="24"/>
        </w:rPr>
        <w:t>103</w:t>
      </w:r>
    </w:p>
    <w:p w:rsidR="004019AD" w:rsidRDefault="004019AD">
      <w:pPr>
        <w:sectPr w:rsidR="004019AD">
          <w:type w:val="continuous"/>
          <w:pgSz w:w="11900" w:h="16838"/>
          <w:pgMar w:top="1135" w:right="846" w:bottom="151" w:left="1133" w:header="0" w:footer="0" w:gutter="0"/>
          <w:cols w:space="720" w:equalWidth="0">
            <w:col w:w="9927"/>
          </w:cols>
        </w:sectPr>
      </w:pPr>
    </w:p>
    <w:p w:rsidR="004019AD" w:rsidRDefault="00A20208">
      <w:pPr>
        <w:spacing w:line="236" w:lineRule="auto"/>
        <w:ind w:right="20" w:firstLine="708"/>
        <w:jc w:val="both"/>
        <w:rPr>
          <w:sz w:val="20"/>
          <w:szCs w:val="20"/>
        </w:rPr>
      </w:pPr>
      <w:r>
        <w:rPr>
          <w:rFonts w:eastAsia="Times New Roman"/>
          <w:b/>
          <w:bCs/>
          <w:sz w:val="24"/>
          <w:szCs w:val="24"/>
        </w:rPr>
        <w:t xml:space="preserve">– </w:t>
      </w:r>
      <w:r>
        <w:rPr>
          <w:rFonts w:eastAsia="Times New Roman"/>
          <w:sz w:val="24"/>
          <w:szCs w:val="24"/>
        </w:rPr>
        <w:t>толерантного сознания и поведения в поликультурном мире,</w:t>
      </w:r>
      <w:r>
        <w:rPr>
          <w:rFonts w:eastAsia="Times New Roman"/>
          <w:b/>
          <w:bCs/>
          <w:sz w:val="24"/>
          <w:szCs w:val="24"/>
        </w:rPr>
        <w:t xml:space="preserve"> </w:t>
      </w:r>
      <w:r>
        <w:rPr>
          <w:rFonts w:eastAsia="Times New Roman"/>
          <w:sz w:val="24"/>
          <w:szCs w:val="24"/>
        </w:rPr>
        <w:t>готовности и</w:t>
      </w:r>
      <w:r>
        <w:rPr>
          <w:rFonts w:eastAsia="Times New Roman"/>
          <w:b/>
          <w:bCs/>
          <w:sz w:val="24"/>
          <w:szCs w:val="24"/>
        </w:rPr>
        <w:t xml:space="preserve"> </w:t>
      </w:r>
      <w:r>
        <w:rPr>
          <w:rFonts w:eastAsia="Times New Roman"/>
          <w:sz w:val="24"/>
          <w:szCs w:val="24"/>
        </w:rPr>
        <w:t>способности вести диалог с другими людьми, достигать в нем взаимопонимания, находить общие цели и сотрудничать для их достижения;</w:t>
      </w:r>
    </w:p>
    <w:p w:rsidR="004019AD" w:rsidRDefault="004019AD">
      <w:pPr>
        <w:spacing w:line="14" w:lineRule="exact"/>
        <w:rPr>
          <w:sz w:val="20"/>
          <w:szCs w:val="20"/>
        </w:rPr>
      </w:pPr>
    </w:p>
    <w:p w:rsidR="004019AD" w:rsidRDefault="00A20208">
      <w:pPr>
        <w:spacing w:line="234" w:lineRule="auto"/>
        <w:ind w:right="20" w:firstLine="708"/>
        <w:rPr>
          <w:sz w:val="20"/>
          <w:szCs w:val="20"/>
        </w:rPr>
      </w:pPr>
      <w:r>
        <w:rPr>
          <w:rFonts w:eastAsia="Times New Roman"/>
          <w:b/>
          <w:bCs/>
          <w:sz w:val="24"/>
          <w:szCs w:val="24"/>
        </w:rPr>
        <w:t xml:space="preserve">– </w:t>
      </w:r>
      <w:r>
        <w:rPr>
          <w:rFonts w:eastAsia="Times New Roman"/>
          <w:sz w:val="24"/>
          <w:szCs w:val="24"/>
        </w:rPr>
        <w:t>способностей к сопереживанию и формированию позитивного отношения к</w:t>
      </w:r>
      <w:r>
        <w:rPr>
          <w:rFonts w:eastAsia="Times New Roman"/>
          <w:b/>
          <w:bCs/>
          <w:sz w:val="24"/>
          <w:szCs w:val="24"/>
        </w:rPr>
        <w:t xml:space="preserve"> </w:t>
      </w:r>
      <w:r>
        <w:rPr>
          <w:rFonts w:eastAsia="Times New Roman"/>
          <w:sz w:val="24"/>
          <w:szCs w:val="24"/>
        </w:rPr>
        <w:t>людям, в том числе к лицам с ограниченными возможностями здоровья и инвалидам;</w:t>
      </w:r>
    </w:p>
    <w:p w:rsidR="004019AD" w:rsidRDefault="004019AD">
      <w:pPr>
        <w:spacing w:line="13" w:lineRule="exact"/>
        <w:rPr>
          <w:sz w:val="20"/>
          <w:szCs w:val="20"/>
        </w:rPr>
      </w:pPr>
    </w:p>
    <w:p w:rsidR="004019AD" w:rsidRDefault="00A20208">
      <w:pPr>
        <w:spacing w:line="237" w:lineRule="auto"/>
        <w:ind w:right="20" w:firstLine="708"/>
        <w:jc w:val="both"/>
        <w:rPr>
          <w:sz w:val="20"/>
          <w:szCs w:val="20"/>
        </w:rPr>
      </w:pPr>
      <w:r>
        <w:rPr>
          <w:rFonts w:eastAsia="Times New Roman"/>
          <w:b/>
          <w:bCs/>
          <w:sz w:val="24"/>
          <w:szCs w:val="24"/>
        </w:rPr>
        <w:t xml:space="preserve">– </w:t>
      </w:r>
      <w:r>
        <w:rPr>
          <w:rFonts w:eastAsia="Times New Roman"/>
          <w:sz w:val="24"/>
          <w:szCs w:val="24"/>
        </w:rPr>
        <w:t>мировоззрения,</w:t>
      </w:r>
      <w:r>
        <w:rPr>
          <w:rFonts w:eastAsia="Times New Roman"/>
          <w:b/>
          <w:bCs/>
          <w:sz w:val="24"/>
          <w:szCs w:val="24"/>
        </w:rPr>
        <w:t xml:space="preserve"> </w:t>
      </w:r>
      <w:r>
        <w:rPr>
          <w:rFonts w:eastAsia="Times New Roman"/>
          <w:sz w:val="24"/>
          <w:szCs w:val="24"/>
        </w:rPr>
        <w:t>соответствующего современному уровню развития науки и</w:t>
      </w:r>
      <w:r>
        <w:rPr>
          <w:rFonts w:eastAsia="Times New Roman"/>
          <w:b/>
          <w:bCs/>
          <w:sz w:val="24"/>
          <w:szCs w:val="24"/>
        </w:rPr>
        <w:t xml:space="preserve"> </w:t>
      </w:r>
      <w:r>
        <w:rPr>
          <w:rFonts w:eastAsia="Times New Roman"/>
          <w:sz w:val="24"/>
          <w:szCs w:val="24"/>
        </w:rPr>
        <w:t>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4019AD" w:rsidRDefault="004019AD">
      <w:pPr>
        <w:spacing w:line="13" w:lineRule="exact"/>
        <w:rPr>
          <w:sz w:val="20"/>
          <w:szCs w:val="20"/>
        </w:rPr>
      </w:pPr>
    </w:p>
    <w:p w:rsidR="004019AD" w:rsidRDefault="00A20208">
      <w:pPr>
        <w:spacing w:line="237" w:lineRule="auto"/>
        <w:ind w:firstLine="708"/>
        <w:jc w:val="both"/>
        <w:rPr>
          <w:sz w:val="20"/>
          <w:szCs w:val="20"/>
        </w:rPr>
      </w:pPr>
      <w:r>
        <w:rPr>
          <w:rFonts w:eastAsia="Times New Roman"/>
          <w:b/>
          <w:bCs/>
          <w:sz w:val="24"/>
          <w:szCs w:val="24"/>
        </w:rPr>
        <w:t xml:space="preserve">– </w:t>
      </w:r>
      <w:r>
        <w:rPr>
          <w:rFonts w:eastAsia="Times New Roman"/>
          <w:sz w:val="24"/>
          <w:szCs w:val="24"/>
        </w:rPr>
        <w:t>выраженной в поведении нравственной позиции,</w:t>
      </w:r>
      <w:r>
        <w:rPr>
          <w:rFonts w:eastAsia="Times New Roman"/>
          <w:b/>
          <w:bCs/>
          <w:sz w:val="24"/>
          <w:szCs w:val="24"/>
        </w:rPr>
        <w:t xml:space="preserve"> </w:t>
      </w:r>
      <w:r>
        <w:rPr>
          <w:rFonts w:eastAsia="Times New Roman"/>
          <w:sz w:val="24"/>
          <w:szCs w:val="24"/>
        </w:rPr>
        <w:t>в том числе способности к</w:t>
      </w:r>
      <w:r>
        <w:rPr>
          <w:rFonts w:eastAsia="Times New Roman"/>
          <w:b/>
          <w:bCs/>
          <w:sz w:val="24"/>
          <w:szCs w:val="24"/>
        </w:rPr>
        <w:t xml:space="preserve"> </w:t>
      </w:r>
      <w:r>
        <w:rPr>
          <w:rFonts w:eastAsia="Times New Roman"/>
          <w:sz w:val="24"/>
          <w:szCs w:val="24"/>
        </w:rPr>
        <w:t>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4019AD" w:rsidRDefault="004019AD">
      <w:pPr>
        <w:spacing w:line="14" w:lineRule="exact"/>
        <w:rPr>
          <w:sz w:val="20"/>
          <w:szCs w:val="20"/>
        </w:rPr>
      </w:pPr>
    </w:p>
    <w:p w:rsidR="004019AD" w:rsidRDefault="00A20208">
      <w:pPr>
        <w:spacing w:line="236" w:lineRule="auto"/>
        <w:ind w:firstLine="708"/>
        <w:jc w:val="both"/>
        <w:rPr>
          <w:sz w:val="20"/>
          <w:szCs w:val="20"/>
        </w:rPr>
      </w:pPr>
      <w:r>
        <w:rPr>
          <w:rFonts w:eastAsia="Times New Roman"/>
          <w:b/>
          <w:bCs/>
          <w:sz w:val="24"/>
          <w:szCs w:val="24"/>
        </w:rPr>
        <w:t xml:space="preserve">– </w:t>
      </w:r>
      <w:r>
        <w:rPr>
          <w:rFonts w:eastAsia="Times New Roman"/>
          <w:sz w:val="24"/>
          <w:szCs w:val="24"/>
        </w:rPr>
        <w:t>компетенций сотрудничества со сверстниками,</w:t>
      </w:r>
      <w:r>
        <w:rPr>
          <w:rFonts w:eastAsia="Times New Roman"/>
          <w:b/>
          <w:bCs/>
          <w:sz w:val="24"/>
          <w:szCs w:val="24"/>
        </w:rPr>
        <w:t xml:space="preserve"> </w:t>
      </w:r>
      <w:r>
        <w:rPr>
          <w:rFonts w:eastAsia="Times New Roman"/>
          <w:sz w:val="24"/>
          <w:szCs w:val="24"/>
        </w:rPr>
        <w:t>детьми младшего возраста,</w:t>
      </w:r>
      <w:r>
        <w:rPr>
          <w:rFonts w:eastAsia="Times New Roman"/>
          <w:b/>
          <w:bCs/>
          <w:sz w:val="24"/>
          <w:szCs w:val="24"/>
        </w:rPr>
        <w:t xml:space="preserve"> </w:t>
      </w:r>
      <w:r>
        <w:rPr>
          <w:rFonts w:eastAsia="Times New Roman"/>
          <w:sz w:val="24"/>
          <w:szCs w:val="24"/>
        </w:rPr>
        <w:t>взрослыми в образовательной, общественно полезной, учебно-исследовательской, проектной и других видах деятельности;</w:t>
      </w:r>
    </w:p>
    <w:p w:rsidR="004019AD" w:rsidRDefault="004019AD">
      <w:pPr>
        <w:spacing w:line="1" w:lineRule="exact"/>
        <w:rPr>
          <w:sz w:val="20"/>
          <w:szCs w:val="20"/>
        </w:rPr>
      </w:pPr>
    </w:p>
    <w:p w:rsidR="004019AD" w:rsidRDefault="00A20208">
      <w:pPr>
        <w:ind w:left="700"/>
        <w:rPr>
          <w:sz w:val="20"/>
          <w:szCs w:val="20"/>
        </w:rPr>
      </w:pPr>
      <w:r>
        <w:rPr>
          <w:rFonts w:eastAsia="Times New Roman"/>
          <w:b/>
          <w:bCs/>
          <w:sz w:val="24"/>
          <w:szCs w:val="24"/>
        </w:rPr>
        <w:t>–</w:t>
      </w:r>
      <w:r>
        <w:rPr>
          <w:rFonts w:eastAsia="Times New Roman"/>
          <w:sz w:val="24"/>
          <w:szCs w:val="24"/>
        </w:rPr>
        <w:t>развитие культуры межнационального общения;</w:t>
      </w:r>
    </w:p>
    <w:p w:rsidR="004019AD" w:rsidRDefault="004019AD">
      <w:pPr>
        <w:spacing w:line="12" w:lineRule="exact"/>
        <w:rPr>
          <w:sz w:val="20"/>
          <w:szCs w:val="20"/>
        </w:rPr>
      </w:pPr>
    </w:p>
    <w:p w:rsidR="004019AD" w:rsidRDefault="00A20208">
      <w:pPr>
        <w:spacing w:line="234" w:lineRule="auto"/>
        <w:ind w:right="20" w:firstLine="708"/>
        <w:rPr>
          <w:sz w:val="20"/>
          <w:szCs w:val="20"/>
        </w:rPr>
      </w:pPr>
      <w:r>
        <w:rPr>
          <w:rFonts w:eastAsia="Times New Roman"/>
          <w:b/>
          <w:bCs/>
          <w:sz w:val="24"/>
          <w:szCs w:val="24"/>
        </w:rPr>
        <w:t xml:space="preserve">– </w:t>
      </w:r>
      <w:r>
        <w:rPr>
          <w:rFonts w:eastAsia="Times New Roman"/>
          <w:sz w:val="24"/>
          <w:szCs w:val="24"/>
        </w:rPr>
        <w:t>развитие в детской среде ответственности,</w:t>
      </w:r>
      <w:r>
        <w:rPr>
          <w:rFonts w:eastAsia="Times New Roman"/>
          <w:b/>
          <w:bCs/>
          <w:sz w:val="24"/>
          <w:szCs w:val="24"/>
        </w:rPr>
        <w:t xml:space="preserve"> </w:t>
      </w:r>
      <w:r>
        <w:rPr>
          <w:rFonts w:eastAsia="Times New Roman"/>
          <w:sz w:val="24"/>
          <w:szCs w:val="24"/>
        </w:rPr>
        <w:t>принципов коллективизма и</w:t>
      </w:r>
      <w:r>
        <w:rPr>
          <w:rFonts w:eastAsia="Times New Roman"/>
          <w:b/>
          <w:bCs/>
          <w:sz w:val="24"/>
          <w:szCs w:val="24"/>
        </w:rPr>
        <w:t xml:space="preserve"> </w:t>
      </w:r>
      <w:r>
        <w:rPr>
          <w:rFonts w:eastAsia="Times New Roman"/>
          <w:sz w:val="24"/>
          <w:szCs w:val="24"/>
        </w:rPr>
        <w:t>социальной солидарности.</w:t>
      </w:r>
    </w:p>
    <w:p w:rsidR="004019AD" w:rsidRDefault="004019AD">
      <w:pPr>
        <w:spacing w:line="13" w:lineRule="exact"/>
        <w:rPr>
          <w:sz w:val="20"/>
          <w:szCs w:val="20"/>
        </w:rPr>
      </w:pPr>
    </w:p>
    <w:p w:rsidR="004019AD" w:rsidRDefault="00A20208">
      <w:pPr>
        <w:spacing w:line="234" w:lineRule="auto"/>
        <w:rPr>
          <w:sz w:val="20"/>
          <w:szCs w:val="20"/>
        </w:rPr>
      </w:pPr>
      <w:r>
        <w:rPr>
          <w:rFonts w:eastAsia="Times New Roman"/>
          <w:sz w:val="24"/>
          <w:szCs w:val="24"/>
        </w:rPr>
        <w:t>Воспитание, социализация и духовно-нравственное развитие в сфере семейных отношений предполагают формирование у обучающихся:</w:t>
      </w:r>
    </w:p>
    <w:p w:rsidR="004019AD" w:rsidRDefault="004019AD">
      <w:pPr>
        <w:spacing w:line="13" w:lineRule="exact"/>
        <w:rPr>
          <w:sz w:val="20"/>
          <w:szCs w:val="20"/>
        </w:rPr>
      </w:pPr>
    </w:p>
    <w:p w:rsidR="004019AD" w:rsidRDefault="00A20208">
      <w:pPr>
        <w:spacing w:line="236" w:lineRule="auto"/>
        <w:ind w:firstLine="708"/>
        <w:jc w:val="both"/>
        <w:rPr>
          <w:sz w:val="20"/>
          <w:szCs w:val="20"/>
        </w:rPr>
      </w:pPr>
      <w:r>
        <w:rPr>
          <w:rFonts w:eastAsia="Times New Roman"/>
          <w:sz w:val="24"/>
          <w:szCs w:val="24"/>
        </w:rPr>
        <w:t>– 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4019AD" w:rsidRDefault="004019AD">
      <w:pPr>
        <w:spacing w:line="13" w:lineRule="exact"/>
        <w:rPr>
          <w:sz w:val="20"/>
          <w:szCs w:val="20"/>
        </w:rPr>
      </w:pPr>
    </w:p>
    <w:p w:rsidR="004019AD" w:rsidRDefault="00A20208">
      <w:pPr>
        <w:spacing w:line="234" w:lineRule="auto"/>
        <w:ind w:right="20" w:firstLine="708"/>
        <w:rPr>
          <w:sz w:val="20"/>
          <w:szCs w:val="20"/>
        </w:rPr>
      </w:pPr>
      <w:r>
        <w:rPr>
          <w:rFonts w:eastAsia="Times New Roman"/>
          <w:sz w:val="24"/>
          <w:szCs w:val="24"/>
        </w:rPr>
        <w:t>– ответственного отношения к созданию и сохранению семьи на основе осознанного принятия ценностей семейной жизни.</w:t>
      </w:r>
    </w:p>
    <w:p w:rsidR="004019AD" w:rsidRDefault="004019AD">
      <w:pPr>
        <w:spacing w:line="14" w:lineRule="exact"/>
        <w:rPr>
          <w:sz w:val="20"/>
          <w:szCs w:val="20"/>
        </w:rPr>
      </w:pPr>
    </w:p>
    <w:p w:rsidR="004019AD" w:rsidRDefault="00A20208">
      <w:pPr>
        <w:spacing w:line="234" w:lineRule="auto"/>
        <w:rPr>
          <w:sz w:val="20"/>
          <w:szCs w:val="20"/>
        </w:rPr>
      </w:pPr>
      <w:r>
        <w:rPr>
          <w:rFonts w:eastAsia="Times New Roman"/>
          <w:sz w:val="24"/>
          <w:szCs w:val="24"/>
        </w:rPr>
        <w:t>Для воспитания, социализации и духовно-нравственного развития в сфере отношений с окружающими людьми и в семье используются:</w:t>
      </w:r>
    </w:p>
    <w:p w:rsidR="004019AD" w:rsidRDefault="004019AD">
      <w:pPr>
        <w:spacing w:line="13" w:lineRule="exact"/>
        <w:rPr>
          <w:sz w:val="20"/>
          <w:szCs w:val="20"/>
        </w:rPr>
      </w:pPr>
    </w:p>
    <w:p w:rsidR="004019AD" w:rsidRDefault="00A20208">
      <w:pPr>
        <w:spacing w:line="234" w:lineRule="auto"/>
        <w:ind w:firstLine="708"/>
        <w:rPr>
          <w:sz w:val="20"/>
          <w:szCs w:val="20"/>
        </w:rPr>
      </w:pPr>
      <w:r>
        <w:rPr>
          <w:rFonts w:eastAsia="Times New Roman"/>
          <w:b/>
          <w:bCs/>
          <w:sz w:val="24"/>
          <w:szCs w:val="24"/>
        </w:rPr>
        <w:t xml:space="preserve">– </w:t>
      </w:r>
      <w:r>
        <w:rPr>
          <w:rFonts w:eastAsia="Times New Roman"/>
          <w:sz w:val="24"/>
          <w:szCs w:val="24"/>
        </w:rPr>
        <w:t>добровольческая,</w:t>
      </w:r>
      <w:r>
        <w:rPr>
          <w:rFonts w:eastAsia="Times New Roman"/>
          <w:b/>
          <w:bCs/>
          <w:sz w:val="24"/>
          <w:szCs w:val="24"/>
        </w:rPr>
        <w:t xml:space="preserve"> </w:t>
      </w:r>
      <w:r>
        <w:rPr>
          <w:rFonts w:eastAsia="Times New Roman"/>
          <w:sz w:val="24"/>
          <w:szCs w:val="24"/>
        </w:rPr>
        <w:t>коммуникативная,</w:t>
      </w:r>
      <w:r>
        <w:rPr>
          <w:rFonts w:eastAsia="Times New Roman"/>
          <w:b/>
          <w:bCs/>
          <w:sz w:val="24"/>
          <w:szCs w:val="24"/>
        </w:rPr>
        <w:t xml:space="preserve"> </w:t>
      </w:r>
      <w:r>
        <w:rPr>
          <w:rFonts w:eastAsia="Times New Roman"/>
          <w:sz w:val="24"/>
          <w:szCs w:val="24"/>
        </w:rPr>
        <w:t>познавательная,</w:t>
      </w:r>
      <w:r>
        <w:rPr>
          <w:rFonts w:eastAsia="Times New Roman"/>
          <w:b/>
          <w:bCs/>
          <w:sz w:val="24"/>
          <w:szCs w:val="24"/>
        </w:rPr>
        <w:t xml:space="preserve"> </w:t>
      </w:r>
      <w:r>
        <w:rPr>
          <w:rFonts w:eastAsia="Times New Roman"/>
          <w:sz w:val="24"/>
          <w:szCs w:val="24"/>
        </w:rPr>
        <w:t>игровая,</w:t>
      </w:r>
      <w:r>
        <w:rPr>
          <w:rFonts w:eastAsia="Times New Roman"/>
          <w:b/>
          <w:bCs/>
          <w:sz w:val="24"/>
          <w:szCs w:val="24"/>
        </w:rPr>
        <w:t xml:space="preserve"> </w:t>
      </w:r>
      <w:r>
        <w:rPr>
          <w:rFonts w:eastAsia="Times New Roman"/>
          <w:sz w:val="24"/>
          <w:szCs w:val="24"/>
        </w:rPr>
        <w:t>рефлексивно-оценочная, художественно-эстетическая и другие виды деятельности;</w:t>
      </w:r>
    </w:p>
    <w:p w:rsidR="004019AD" w:rsidRDefault="004019AD">
      <w:pPr>
        <w:spacing w:line="13" w:lineRule="exact"/>
        <w:rPr>
          <w:sz w:val="20"/>
          <w:szCs w:val="20"/>
        </w:rPr>
      </w:pPr>
    </w:p>
    <w:p w:rsidR="004019AD" w:rsidRDefault="00A20208">
      <w:pPr>
        <w:spacing w:line="237" w:lineRule="auto"/>
        <w:ind w:firstLine="708"/>
        <w:jc w:val="both"/>
        <w:rPr>
          <w:sz w:val="20"/>
          <w:szCs w:val="20"/>
        </w:rPr>
      </w:pPr>
      <w:r>
        <w:rPr>
          <w:rFonts w:eastAsia="Times New Roman"/>
          <w:b/>
          <w:bCs/>
          <w:sz w:val="24"/>
          <w:szCs w:val="24"/>
        </w:rPr>
        <w:t xml:space="preserve">– </w:t>
      </w:r>
      <w:r>
        <w:rPr>
          <w:rFonts w:eastAsia="Times New Roman"/>
          <w:sz w:val="24"/>
          <w:szCs w:val="24"/>
        </w:rPr>
        <w:t>дискуссионные формы,</w:t>
      </w:r>
      <w:r>
        <w:rPr>
          <w:rFonts w:eastAsia="Times New Roman"/>
          <w:b/>
          <w:bCs/>
          <w:sz w:val="24"/>
          <w:szCs w:val="24"/>
        </w:rPr>
        <w:t xml:space="preserve"> </w:t>
      </w:r>
      <w:r>
        <w:rPr>
          <w:rFonts w:eastAsia="Times New Roman"/>
          <w:sz w:val="24"/>
          <w:szCs w:val="24"/>
        </w:rPr>
        <w:t>просмотр и обсуждение актуальных фильмов,</w:t>
      </w:r>
      <w:r>
        <w:rPr>
          <w:rFonts w:eastAsia="Times New Roman"/>
          <w:b/>
          <w:bCs/>
          <w:sz w:val="24"/>
          <w:szCs w:val="24"/>
        </w:rPr>
        <w:t xml:space="preserve"> </w:t>
      </w:r>
      <w:r>
        <w:rPr>
          <w:rFonts w:eastAsia="Times New Roman"/>
          <w:sz w:val="24"/>
          <w:szCs w:val="24"/>
        </w:rPr>
        <w:t>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4019AD" w:rsidRDefault="004019AD">
      <w:pPr>
        <w:spacing w:line="13" w:lineRule="exact"/>
        <w:rPr>
          <w:sz w:val="20"/>
          <w:szCs w:val="20"/>
        </w:rPr>
      </w:pPr>
    </w:p>
    <w:p w:rsidR="004019AD" w:rsidRDefault="00A20208">
      <w:pPr>
        <w:spacing w:line="236" w:lineRule="auto"/>
        <w:ind w:firstLine="708"/>
        <w:jc w:val="both"/>
        <w:rPr>
          <w:sz w:val="20"/>
          <w:szCs w:val="20"/>
        </w:rPr>
      </w:pPr>
      <w:r>
        <w:rPr>
          <w:rFonts w:eastAsia="Times New Roman"/>
          <w:b/>
          <w:bCs/>
          <w:sz w:val="24"/>
          <w:szCs w:val="24"/>
        </w:rPr>
        <w:t xml:space="preserve">– </w:t>
      </w:r>
      <w:r>
        <w:rPr>
          <w:rFonts w:eastAsia="Times New Roman"/>
          <w:sz w:val="24"/>
          <w:szCs w:val="24"/>
        </w:rPr>
        <w:t>потенциал учебных предметов предметных областей</w:t>
      </w:r>
      <w:r>
        <w:rPr>
          <w:rFonts w:eastAsia="Times New Roman"/>
          <w:b/>
          <w:bCs/>
          <w:sz w:val="24"/>
          <w:szCs w:val="24"/>
        </w:rPr>
        <w:t xml:space="preserve"> </w:t>
      </w:r>
      <w:r>
        <w:rPr>
          <w:rFonts w:eastAsia="Times New Roman"/>
          <w:sz w:val="24"/>
          <w:szCs w:val="24"/>
        </w:rPr>
        <w:t>«Русский язык и</w:t>
      </w:r>
      <w:r>
        <w:rPr>
          <w:rFonts w:eastAsia="Times New Roman"/>
          <w:b/>
          <w:bCs/>
          <w:sz w:val="24"/>
          <w:szCs w:val="24"/>
        </w:rPr>
        <w:t xml:space="preserve"> </w:t>
      </w:r>
      <w:r>
        <w:rPr>
          <w:rFonts w:eastAsia="Times New Roman"/>
          <w:sz w:val="24"/>
          <w:szCs w:val="24"/>
        </w:rPr>
        <w:t>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4019AD" w:rsidRDefault="004019AD">
      <w:pPr>
        <w:spacing w:line="2" w:lineRule="exact"/>
        <w:rPr>
          <w:sz w:val="20"/>
          <w:szCs w:val="20"/>
        </w:rPr>
      </w:pPr>
    </w:p>
    <w:p w:rsidR="004019AD" w:rsidRDefault="00A20208">
      <w:pPr>
        <w:ind w:left="700"/>
        <w:rPr>
          <w:sz w:val="20"/>
          <w:szCs w:val="20"/>
        </w:rPr>
      </w:pPr>
      <w:r>
        <w:rPr>
          <w:rFonts w:eastAsia="Times New Roman"/>
          <w:b/>
          <w:bCs/>
          <w:sz w:val="24"/>
          <w:szCs w:val="24"/>
        </w:rPr>
        <w:t>–</w:t>
      </w:r>
      <w:r>
        <w:rPr>
          <w:rFonts w:eastAsia="Times New Roman"/>
          <w:sz w:val="24"/>
          <w:szCs w:val="24"/>
        </w:rPr>
        <w:t>сотрудничество с традиционными религиозными общинами.</w:t>
      </w:r>
    </w:p>
    <w:p w:rsidR="004019AD" w:rsidRDefault="004019AD">
      <w:pPr>
        <w:spacing w:line="12" w:lineRule="exact"/>
        <w:rPr>
          <w:sz w:val="20"/>
          <w:szCs w:val="20"/>
        </w:rPr>
      </w:pPr>
    </w:p>
    <w:p w:rsidR="004019AD" w:rsidRDefault="00A20208">
      <w:pPr>
        <w:spacing w:line="234" w:lineRule="auto"/>
        <w:ind w:right="20"/>
        <w:rPr>
          <w:sz w:val="20"/>
          <w:szCs w:val="20"/>
        </w:rPr>
      </w:pPr>
      <w:r>
        <w:rPr>
          <w:rFonts w:eastAsia="Times New Roman"/>
          <w:sz w:val="24"/>
          <w:szCs w:val="24"/>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4019AD" w:rsidRDefault="004019AD">
      <w:pPr>
        <w:spacing w:line="14" w:lineRule="exact"/>
        <w:rPr>
          <w:sz w:val="20"/>
          <w:szCs w:val="20"/>
        </w:rPr>
      </w:pPr>
    </w:p>
    <w:p w:rsidR="004019AD" w:rsidRDefault="00A20208">
      <w:pPr>
        <w:spacing w:line="237" w:lineRule="auto"/>
        <w:ind w:right="20" w:firstLine="708"/>
        <w:jc w:val="both"/>
        <w:rPr>
          <w:sz w:val="20"/>
          <w:szCs w:val="20"/>
        </w:rPr>
      </w:pPr>
      <w:r>
        <w:rPr>
          <w:rFonts w:eastAsia="Times New Roman"/>
          <w:b/>
          <w:bCs/>
          <w:sz w:val="24"/>
          <w:szCs w:val="24"/>
        </w:rPr>
        <w:t xml:space="preserve">– </w:t>
      </w:r>
      <w:r>
        <w:rPr>
          <w:rFonts w:eastAsia="Times New Roman"/>
          <w:sz w:val="24"/>
          <w:szCs w:val="24"/>
        </w:rPr>
        <w:t>формирование российской гражданской идентичности,</w:t>
      </w:r>
      <w:r>
        <w:rPr>
          <w:rFonts w:eastAsia="Times New Roman"/>
          <w:b/>
          <w:bCs/>
          <w:sz w:val="24"/>
          <w:szCs w:val="24"/>
        </w:rPr>
        <w:t xml:space="preserve"> </w:t>
      </w:r>
      <w:r>
        <w:rPr>
          <w:rFonts w:eastAsia="Times New Roman"/>
          <w:sz w:val="24"/>
          <w:szCs w:val="24"/>
        </w:rPr>
        <w:t>гражданской позиции</w:t>
      </w:r>
      <w:r>
        <w:rPr>
          <w:rFonts w:eastAsia="Times New Roman"/>
          <w:b/>
          <w:bCs/>
          <w:sz w:val="24"/>
          <w:szCs w:val="24"/>
        </w:rPr>
        <w:t xml:space="preserve"> </w:t>
      </w:r>
      <w:r>
        <w:rPr>
          <w:rFonts w:eastAsia="Times New Roman"/>
          <w:sz w:val="24"/>
          <w:szCs w:val="24"/>
        </w:rPr>
        <w:t>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4019AD" w:rsidRDefault="004019AD">
      <w:pPr>
        <w:spacing w:line="17" w:lineRule="exact"/>
        <w:rPr>
          <w:sz w:val="20"/>
          <w:szCs w:val="20"/>
        </w:rPr>
      </w:pPr>
    </w:p>
    <w:p w:rsidR="004019AD" w:rsidRDefault="00A20208">
      <w:pPr>
        <w:spacing w:line="237" w:lineRule="auto"/>
        <w:ind w:firstLine="708"/>
        <w:jc w:val="both"/>
        <w:rPr>
          <w:sz w:val="20"/>
          <w:szCs w:val="20"/>
        </w:rPr>
      </w:pPr>
      <w:r>
        <w:rPr>
          <w:rFonts w:eastAsia="Times New Roman"/>
          <w:b/>
          <w:bCs/>
          <w:sz w:val="24"/>
          <w:szCs w:val="24"/>
        </w:rPr>
        <w:t xml:space="preserve">– </w:t>
      </w:r>
      <w:r>
        <w:rPr>
          <w:rFonts w:eastAsia="Times New Roman"/>
          <w:sz w:val="24"/>
          <w:szCs w:val="24"/>
        </w:rPr>
        <w:t>развитие правовой и политической культуры детей,</w:t>
      </w:r>
      <w:r>
        <w:rPr>
          <w:rFonts w:eastAsia="Times New Roman"/>
          <w:b/>
          <w:bCs/>
          <w:sz w:val="24"/>
          <w:szCs w:val="24"/>
        </w:rPr>
        <w:t xml:space="preserve"> </w:t>
      </w:r>
      <w:r>
        <w:rPr>
          <w:rFonts w:eastAsia="Times New Roman"/>
          <w:sz w:val="24"/>
          <w:szCs w:val="24"/>
        </w:rPr>
        <w:t>расширение конструктивного</w:t>
      </w:r>
      <w:r>
        <w:rPr>
          <w:rFonts w:eastAsia="Times New Roman"/>
          <w:b/>
          <w:bCs/>
          <w:sz w:val="24"/>
          <w:szCs w:val="24"/>
        </w:rPr>
        <w:t xml:space="preserve"> </w:t>
      </w:r>
      <w:r>
        <w:rPr>
          <w:rFonts w:eastAsia="Times New Roman"/>
          <w:sz w:val="24"/>
          <w:szCs w:val="24"/>
        </w:rPr>
        <w:t>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327" w:lineRule="exact"/>
        <w:rPr>
          <w:sz w:val="20"/>
          <w:szCs w:val="20"/>
        </w:rPr>
      </w:pPr>
    </w:p>
    <w:p w:rsidR="004019AD" w:rsidRDefault="00A20208">
      <w:pPr>
        <w:ind w:left="9560"/>
        <w:rPr>
          <w:sz w:val="20"/>
          <w:szCs w:val="20"/>
        </w:rPr>
      </w:pPr>
      <w:r>
        <w:rPr>
          <w:rFonts w:eastAsia="Times New Roman"/>
          <w:sz w:val="24"/>
          <w:szCs w:val="24"/>
        </w:rPr>
        <w:t>104</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spacing w:line="236" w:lineRule="auto"/>
        <w:ind w:left="7" w:right="20" w:firstLine="708"/>
        <w:jc w:val="both"/>
        <w:rPr>
          <w:sz w:val="20"/>
          <w:szCs w:val="20"/>
        </w:rPr>
      </w:pPr>
      <w:r>
        <w:rPr>
          <w:rFonts w:eastAsia="Times New Roman"/>
          <w:b/>
          <w:bCs/>
          <w:sz w:val="24"/>
          <w:szCs w:val="24"/>
        </w:rPr>
        <w:t xml:space="preserve">– </w:t>
      </w:r>
      <w:r>
        <w:rPr>
          <w:rFonts w:eastAsia="Times New Roman"/>
          <w:sz w:val="24"/>
          <w:szCs w:val="24"/>
        </w:rPr>
        <w:t>формирование приверженности идеям интернационализма,</w:t>
      </w:r>
      <w:r>
        <w:rPr>
          <w:rFonts w:eastAsia="Times New Roman"/>
          <w:b/>
          <w:bCs/>
          <w:sz w:val="24"/>
          <w:szCs w:val="24"/>
        </w:rPr>
        <w:t xml:space="preserve"> </w:t>
      </w:r>
      <w:r>
        <w:rPr>
          <w:rFonts w:eastAsia="Times New Roman"/>
          <w:sz w:val="24"/>
          <w:szCs w:val="24"/>
        </w:rPr>
        <w:t>дружбы,</w:t>
      </w:r>
      <w:r>
        <w:rPr>
          <w:rFonts w:eastAsia="Times New Roman"/>
          <w:b/>
          <w:bCs/>
          <w:sz w:val="24"/>
          <w:szCs w:val="24"/>
        </w:rPr>
        <w:t xml:space="preserve"> </w:t>
      </w:r>
      <w:r>
        <w:rPr>
          <w:rFonts w:eastAsia="Times New Roman"/>
          <w:sz w:val="24"/>
          <w:szCs w:val="24"/>
        </w:rPr>
        <w:t>равенства,</w:t>
      </w:r>
      <w:r>
        <w:rPr>
          <w:rFonts w:eastAsia="Times New Roman"/>
          <w:b/>
          <w:bCs/>
          <w:sz w:val="24"/>
          <w:szCs w:val="24"/>
        </w:rPr>
        <w:t xml:space="preserve"> </w:t>
      </w:r>
      <w:r>
        <w:rPr>
          <w:rFonts w:eastAsia="Times New Roman"/>
          <w:sz w:val="24"/>
          <w:szCs w:val="24"/>
        </w:rPr>
        <w:t>взаимопомощи народов; воспитание уважительного отношения к национальному достоинству людей, их чувствам, религиозным убеждениям;</w:t>
      </w:r>
    </w:p>
    <w:p w:rsidR="004019AD" w:rsidRDefault="004019AD">
      <w:pPr>
        <w:spacing w:line="14" w:lineRule="exact"/>
        <w:rPr>
          <w:sz w:val="20"/>
          <w:szCs w:val="20"/>
        </w:rPr>
      </w:pPr>
    </w:p>
    <w:p w:rsidR="004019AD" w:rsidRDefault="00A20208">
      <w:pPr>
        <w:spacing w:line="237" w:lineRule="auto"/>
        <w:ind w:left="7" w:right="20" w:firstLine="708"/>
        <w:jc w:val="both"/>
        <w:rPr>
          <w:sz w:val="20"/>
          <w:szCs w:val="20"/>
        </w:rPr>
      </w:pPr>
      <w:r>
        <w:rPr>
          <w:rFonts w:eastAsia="Times New Roman"/>
          <w:b/>
          <w:bCs/>
          <w:sz w:val="24"/>
          <w:szCs w:val="24"/>
        </w:rPr>
        <w:t xml:space="preserve">– </w:t>
      </w:r>
      <w:r>
        <w:rPr>
          <w:rFonts w:eastAsia="Times New Roman"/>
          <w:sz w:val="24"/>
          <w:szCs w:val="24"/>
        </w:rPr>
        <w:t>формирование установок личности,</w:t>
      </w:r>
      <w:r>
        <w:rPr>
          <w:rFonts w:eastAsia="Times New Roman"/>
          <w:b/>
          <w:bCs/>
          <w:sz w:val="24"/>
          <w:szCs w:val="24"/>
        </w:rPr>
        <w:t xml:space="preserve"> </w:t>
      </w:r>
      <w:r>
        <w:rPr>
          <w:rFonts w:eastAsia="Times New Roman"/>
          <w:sz w:val="24"/>
          <w:szCs w:val="24"/>
        </w:rPr>
        <w:t>позволяющих противостоять идеологии</w:t>
      </w:r>
      <w:r>
        <w:rPr>
          <w:rFonts w:eastAsia="Times New Roman"/>
          <w:b/>
          <w:bCs/>
          <w:sz w:val="24"/>
          <w:szCs w:val="24"/>
        </w:rPr>
        <w:t xml:space="preserve"> </w:t>
      </w:r>
      <w:r>
        <w:rPr>
          <w:rFonts w:eastAsia="Times New Roman"/>
          <w:sz w:val="24"/>
          <w:szCs w:val="24"/>
        </w:rPr>
        <w:t>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w:t>
      </w:r>
    </w:p>
    <w:p w:rsidR="004019AD" w:rsidRDefault="004019AD">
      <w:pPr>
        <w:spacing w:line="1" w:lineRule="exact"/>
        <w:rPr>
          <w:sz w:val="20"/>
          <w:szCs w:val="20"/>
        </w:rPr>
      </w:pPr>
    </w:p>
    <w:p w:rsidR="004019AD" w:rsidRDefault="00A20208">
      <w:pPr>
        <w:ind w:left="7"/>
        <w:rPr>
          <w:sz w:val="20"/>
          <w:szCs w:val="20"/>
        </w:rPr>
      </w:pPr>
      <w:r>
        <w:rPr>
          <w:rFonts w:eastAsia="Times New Roman"/>
          <w:sz w:val="24"/>
          <w:szCs w:val="24"/>
        </w:rPr>
        <w:t>Воспитание, социализация и духовно-нравственное развитие в данной области осуществляются:</w:t>
      </w:r>
    </w:p>
    <w:p w:rsidR="004019AD" w:rsidRDefault="004019AD">
      <w:pPr>
        <w:spacing w:line="12" w:lineRule="exact"/>
        <w:rPr>
          <w:sz w:val="20"/>
          <w:szCs w:val="20"/>
        </w:rPr>
      </w:pPr>
    </w:p>
    <w:p w:rsidR="004019AD" w:rsidRDefault="00A20208">
      <w:pPr>
        <w:spacing w:line="234" w:lineRule="auto"/>
        <w:ind w:left="7" w:right="20" w:firstLine="708"/>
        <w:rPr>
          <w:sz w:val="20"/>
          <w:szCs w:val="20"/>
        </w:rPr>
      </w:pPr>
      <w:r>
        <w:rPr>
          <w:rFonts w:eastAsia="Times New Roman"/>
          <w:b/>
          <w:bCs/>
          <w:sz w:val="24"/>
          <w:szCs w:val="24"/>
        </w:rPr>
        <w:t xml:space="preserve">– </w:t>
      </w:r>
      <w:r>
        <w:rPr>
          <w:rFonts w:eastAsia="Times New Roman"/>
          <w:sz w:val="24"/>
          <w:szCs w:val="24"/>
        </w:rPr>
        <w:t>в рамках общественной</w:t>
      </w:r>
      <w:r>
        <w:rPr>
          <w:rFonts w:eastAsia="Times New Roman"/>
          <w:b/>
          <w:bCs/>
          <w:sz w:val="24"/>
          <w:szCs w:val="24"/>
        </w:rPr>
        <w:t xml:space="preserve"> </w:t>
      </w:r>
      <w:r>
        <w:rPr>
          <w:rFonts w:eastAsia="Times New Roman"/>
          <w:sz w:val="24"/>
          <w:szCs w:val="24"/>
        </w:rPr>
        <w:t>(участие в самоуправлении),</w:t>
      </w:r>
      <w:r>
        <w:rPr>
          <w:rFonts w:eastAsia="Times New Roman"/>
          <w:b/>
          <w:bCs/>
          <w:sz w:val="24"/>
          <w:szCs w:val="24"/>
        </w:rPr>
        <w:t xml:space="preserve"> </w:t>
      </w:r>
      <w:r>
        <w:rPr>
          <w:rFonts w:eastAsia="Times New Roman"/>
          <w:sz w:val="24"/>
          <w:szCs w:val="24"/>
        </w:rPr>
        <w:t>проектной,</w:t>
      </w:r>
      <w:r>
        <w:rPr>
          <w:rFonts w:eastAsia="Times New Roman"/>
          <w:b/>
          <w:bCs/>
          <w:sz w:val="24"/>
          <w:szCs w:val="24"/>
        </w:rPr>
        <w:t xml:space="preserve"> </w:t>
      </w:r>
      <w:r>
        <w:rPr>
          <w:rFonts w:eastAsia="Times New Roman"/>
          <w:sz w:val="24"/>
          <w:szCs w:val="24"/>
        </w:rPr>
        <w:t>добровольческой,</w:t>
      </w:r>
      <w:r>
        <w:rPr>
          <w:rFonts w:eastAsia="Times New Roman"/>
          <w:b/>
          <w:bCs/>
          <w:sz w:val="24"/>
          <w:szCs w:val="24"/>
        </w:rPr>
        <w:t xml:space="preserve"> </w:t>
      </w:r>
      <w:r>
        <w:rPr>
          <w:rFonts w:eastAsia="Times New Roman"/>
          <w:sz w:val="24"/>
          <w:szCs w:val="24"/>
        </w:rPr>
        <w:t>игровой, коммуникативной и других видов деятельности;</w:t>
      </w:r>
    </w:p>
    <w:p w:rsidR="004019AD" w:rsidRDefault="004019AD">
      <w:pPr>
        <w:spacing w:line="13" w:lineRule="exact"/>
        <w:rPr>
          <w:sz w:val="20"/>
          <w:szCs w:val="20"/>
        </w:rPr>
      </w:pPr>
    </w:p>
    <w:p w:rsidR="004019AD" w:rsidRDefault="00A20208">
      <w:pPr>
        <w:spacing w:line="234" w:lineRule="auto"/>
        <w:ind w:left="7" w:firstLine="708"/>
        <w:rPr>
          <w:sz w:val="20"/>
          <w:szCs w:val="20"/>
        </w:rPr>
      </w:pPr>
      <w:r>
        <w:rPr>
          <w:rFonts w:eastAsia="Times New Roman"/>
          <w:b/>
          <w:bCs/>
          <w:sz w:val="24"/>
          <w:szCs w:val="24"/>
        </w:rPr>
        <w:t xml:space="preserve">– </w:t>
      </w:r>
      <w:r>
        <w:rPr>
          <w:rFonts w:eastAsia="Times New Roman"/>
          <w:sz w:val="24"/>
          <w:szCs w:val="24"/>
        </w:rPr>
        <w:t>в следующих формах занятий:</w:t>
      </w:r>
      <w:r>
        <w:rPr>
          <w:rFonts w:eastAsia="Times New Roman"/>
          <w:b/>
          <w:bCs/>
          <w:sz w:val="24"/>
          <w:szCs w:val="24"/>
        </w:rPr>
        <w:t xml:space="preserve"> </w:t>
      </w:r>
      <w:r>
        <w:rPr>
          <w:rFonts w:eastAsia="Times New Roman"/>
          <w:sz w:val="24"/>
          <w:szCs w:val="24"/>
        </w:rPr>
        <w:t>деловые игры,</w:t>
      </w:r>
      <w:r>
        <w:rPr>
          <w:rFonts w:eastAsia="Times New Roman"/>
          <w:b/>
          <w:bCs/>
          <w:sz w:val="24"/>
          <w:szCs w:val="24"/>
        </w:rPr>
        <w:t xml:space="preserve"> </w:t>
      </w:r>
      <w:r>
        <w:rPr>
          <w:rFonts w:eastAsia="Times New Roman"/>
          <w:sz w:val="24"/>
          <w:szCs w:val="24"/>
        </w:rPr>
        <w:t>имитационные модели,</w:t>
      </w:r>
      <w:r>
        <w:rPr>
          <w:rFonts w:eastAsia="Times New Roman"/>
          <w:b/>
          <w:bCs/>
          <w:sz w:val="24"/>
          <w:szCs w:val="24"/>
        </w:rPr>
        <w:t xml:space="preserve"> </w:t>
      </w:r>
      <w:r>
        <w:rPr>
          <w:rFonts w:eastAsia="Times New Roman"/>
          <w:sz w:val="24"/>
          <w:szCs w:val="24"/>
        </w:rPr>
        <w:t>социальные</w:t>
      </w:r>
      <w:r>
        <w:rPr>
          <w:rFonts w:eastAsia="Times New Roman"/>
          <w:b/>
          <w:bCs/>
          <w:sz w:val="24"/>
          <w:szCs w:val="24"/>
        </w:rPr>
        <w:t xml:space="preserve"> </w:t>
      </w:r>
      <w:r>
        <w:rPr>
          <w:rFonts w:eastAsia="Times New Roman"/>
          <w:sz w:val="24"/>
          <w:szCs w:val="24"/>
        </w:rPr>
        <w:t>тренажеры;</w:t>
      </w:r>
    </w:p>
    <w:p w:rsidR="004019AD" w:rsidRDefault="004019AD">
      <w:pPr>
        <w:spacing w:line="13" w:lineRule="exact"/>
        <w:rPr>
          <w:sz w:val="20"/>
          <w:szCs w:val="20"/>
        </w:rPr>
      </w:pPr>
    </w:p>
    <w:p w:rsidR="004019AD" w:rsidRDefault="00A20208">
      <w:pPr>
        <w:spacing w:line="236" w:lineRule="auto"/>
        <w:ind w:left="7" w:firstLine="708"/>
        <w:jc w:val="both"/>
        <w:rPr>
          <w:sz w:val="20"/>
          <w:szCs w:val="20"/>
        </w:rPr>
      </w:pPr>
      <w:r>
        <w:rPr>
          <w:rFonts w:eastAsia="Times New Roman"/>
          <w:b/>
          <w:bCs/>
          <w:sz w:val="24"/>
          <w:szCs w:val="24"/>
        </w:rPr>
        <w:t xml:space="preserve">– </w:t>
      </w:r>
      <w:r>
        <w:rPr>
          <w:rFonts w:eastAsia="Times New Roman"/>
          <w:sz w:val="24"/>
          <w:szCs w:val="24"/>
        </w:rPr>
        <w:t>с использованием потенциала учебных предметов предметной области</w:t>
      </w:r>
      <w:r>
        <w:rPr>
          <w:rFonts w:eastAsia="Times New Roman"/>
          <w:b/>
          <w:bCs/>
          <w:sz w:val="24"/>
          <w:szCs w:val="24"/>
        </w:rPr>
        <w:t xml:space="preserve"> </w:t>
      </w:r>
      <w:r>
        <w:rPr>
          <w:rFonts w:eastAsia="Times New Roman"/>
          <w:sz w:val="24"/>
          <w:szCs w:val="24"/>
        </w:rPr>
        <w:t>«Общественные науки», обеспечивающих ориентацию обучающихся в сфере отношений к закону, государству и гражданскому обществу.</w:t>
      </w:r>
    </w:p>
    <w:p w:rsidR="004019AD" w:rsidRDefault="004019AD">
      <w:pPr>
        <w:spacing w:line="2" w:lineRule="exact"/>
        <w:rPr>
          <w:sz w:val="20"/>
          <w:szCs w:val="20"/>
        </w:rPr>
      </w:pPr>
    </w:p>
    <w:p w:rsidR="004019AD" w:rsidRDefault="00A20208">
      <w:pPr>
        <w:ind w:left="7"/>
        <w:rPr>
          <w:sz w:val="20"/>
          <w:szCs w:val="20"/>
        </w:rPr>
      </w:pPr>
      <w:r>
        <w:rPr>
          <w:rFonts w:eastAsia="Times New Roman"/>
          <w:sz w:val="24"/>
          <w:szCs w:val="24"/>
        </w:rPr>
        <w:t>Воспитание, социализация и духовно-нравственное развитие в сфере отношения обучающихся</w:t>
      </w:r>
    </w:p>
    <w:p w:rsidR="004019AD" w:rsidRDefault="004019AD">
      <w:pPr>
        <w:spacing w:line="12" w:lineRule="exact"/>
        <w:rPr>
          <w:sz w:val="20"/>
          <w:szCs w:val="20"/>
        </w:rPr>
      </w:pPr>
    </w:p>
    <w:p w:rsidR="004019AD" w:rsidRDefault="00A20208" w:rsidP="00A20208">
      <w:pPr>
        <w:numPr>
          <w:ilvl w:val="0"/>
          <w:numId w:val="120"/>
        </w:numPr>
        <w:tabs>
          <w:tab w:val="left" w:pos="540"/>
        </w:tabs>
        <w:spacing w:line="234" w:lineRule="auto"/>
        <w:ind w:left="7" w:right="20" w:hanging="7"/>
        <w:rPr>
          <w:rFonts w:eastAsia="Times New Roman"/>
          <w:sz w:val="24"/>
          <w:szCs w:val="24"/>
        </w:rPr>
      </w:pPr>
      <w:r>
        <w:rPr>
          <w:rFonts w:eastAsia="Times New Roman"/>
          <w:sz w:val="24"/>
          <w:szCs w:val="24"/>
        </w:rPr>
        <w:t>себе, своему здоровью, познанию себя, обеспечение самоопределения, самосовершенствования предполагают:</w:t>
      </w:r>
    </w:p>
    <w:p w:rsidR="004019AD" w:rsidRDefault="004019AD">
      <w:pPr>
        <w:spacing w:line="13" w:lineRule="exact"/>
        <w:rPr>
          <w:rFonts w:eastAsia="Times New Roman"/>
          <w:sz w:val="24"/>
          <w:szCs w:val="24"/>
        </w:rPr>
      </w:pPr>
    </w:p>
    <w:p w:rsidR="004019AD" w:rsidRDefault="00A20208">
      <w:pPr>
        <w:spacing w:line="234" w:lineRule="auto"/>
        <w:ind w:left="7" w:firstLine="708"/>
        <w:rPr>
          <w:rFonts w:eastAsia="Times New Roman"/>
          <w:sz w:val="24"/>
          <w:szCs w:val="24"/>
        </w:rPr>
      </w:pPr>
      <w:r>
        <w:rPr>
          <w:rFonts w:eastAsia="Times New Roman"/>
          <w:b/>
          <w:bCs/>
          <w:sz w:val="24"/>
          <w:szCs w:val="24"/>
        </w:rPr>
        <w:t xml:space="preserve">– </w:t>
      </w:r>
      <w:r>
        <w:rPr>
          <w:rFonts w:eastAsia="Times New Roman"/>
          <w:sz w:val="24"/>
          <w:szCs w:val="24"/>
        </w:rPr>
        <w:t>воспитание здоровой,</w:t>
      </w:r>
      <w:r>
        <w:rPr>
          <w:rFonts w:eastAsia="Times New Roman"/>
          <w:b/>
          <w:bCs/>
          <w:sz w:val="24"/>
          <w:szCs w:val="24"/>
        </w:rPr>
        <w:t xml:space="preserve"> </w:t>
      </w:r>
      <w:r>
        <w:rPr>
          <w:rFonts w:eastAsia="Times New Roman"/>
          <w:sz w:val="24"/>
          <w:szCs w:val="24"/>
        </w:rPr>
        <w:t>счастливой,</w:t>
      </w:r>
      <w:r>
        <w:rPr>
          <w:rFonts w:eastAsia="Times New Roman"/>
          <w:b/>
          <w:bCs/>
          <w:sz w:val="24"/>
          <w:szCs w:val="24"/>
        </w:rPr>
        <w:t xml:space="preserve"> </w:t>
      </w:r>
      <w:r>
        <w:rPr>
          <w:rFonts w:eastAsia="Times New Roman"/>
          <w:sz w:val="24"/>
          <w:szCs w:val="24"/>
        </w:rPr>
        <w:t>свободной личности,</w:t>
      </w:r>
      <w:r>
        <w:rPr>
          <w:rFonts w:eastAsia="Times New Roman"/>
          <w:b/>
          <w:bCs/>
          <w:sz w:val="24"/>
          <w:szCs w:val="24"/>
        </w:rPr>
        <w:t xml:space="preserve"> </w:t>
      </w:r>
      <w:r>
        <w:rPr>
          <w:rFonts w:eastAsia="Times New Roman"/>
          <w:sz w:val="24"/>
          <w:szCs w:val="24"/>
        </w:rPr>
        <w:t>формирование</w:t>
      </w:r>
      <w:r>
        <w:rPr>
          <w:rFonts w:eastAsia="Times New Roman"/>
          <w:b/>
          <w:bCs/>
          <w:sz w:val="24"/>
          <w:szCs w:val="24"/>
        </w:rPr>
        <w:t xml:space="preserve"> </w:t>
      </w:r>
      <w:r>
        <w:rPr>
          <w:rFonts w:eastAsia="Times New Roman"/>
          <w:sz w:val="24"/>
          <w:szCs w:val="24"/>
        </w:rPr>
        <w:t>способности ставить цели и строить жизненные планы;</w:t>
      </w:r>
    </w:p>
    <w:p w:rsidR="004019AD" w:rsidRDefault="004019AD">
      <w:pPr>
        <w:spacing w:line="13" w:lineRule="exact"/>
        <w:rPr>
          <w:rFonts w:eastAsia="Times New Roman"/>
          <w:sz w:val="24"/>
          <w:szCs w:val="24"/>
        </w:rPr>
      </w:pPr>
    </w:p>
    <w:p w:rsidR="004019AD" w:rsidRDefault="00A20208">
      <w:pPr>
        <w:spacing w:line="236" w:lineRule="auto"/>
        <w:ind w:left="7" w:firstLine="708"/>
        <w:jc w:val="both"/>
        <w:rPr>
          <w:rFonts w:eastAsia="Times New Roman"/>
          <w:sz w:val="24"/>
          <w:szCs w:val="24"/>
        </w:rPr>
      </w:pPr>
      <w:r>
        <w:rPr>
          <w:rFonts w:eastAsia="Times New Roman"/>
          <w:b/>
          <w:bCs/>
          <w:sz w:val="24"/>
          <w:szCs w:val="24"/>
        </w:rPr>
        <w:t xml:space="preserve">– </w:t>
      </w:r>
      <w:r>
        <w:rPr>
          <w:rFonts w:eastAsia="Times New Roman"/>
          <w:sz w:val="24"/>
          <w:szCs w:val="24"/>
        </w:rPr>
        <w:t>реализацию обучающимися практик саморазвития и самовоспитания в</w:t>
      </w:r>
      <w:r>
        <w:rPr>
          <w:rFonts w:eastAsia="Times New Roman"/>
          <w:b/>
          <w:bCs/>
          <w:sz w:val="24"/>
          <w:szCs w:val="24"/>
        </w:rPr>
        <w:t xml:space="preserve"> </w:t>
      </w:r>
      <w:r>
        <w:rPr>
          <w:rFonts w:eastAsia="Times New Roman"/>
          <w:sz w:val="24"/>
          <w:szCs w:val="24"/>
        </w:rPr>
        <w:t>соответствии с общечеловеческими ценностями и идеалами гражданского общества; формирование позитивных жизненных ориентиров и планов;</w:t>
      </w:r>
    </w:p>
    <w:p w:rsidR="004019AD" w:rsidRDefault="004019AD">
      <w:pPr>
        <w:spacing w:line="13" w:lineRule="exact"/>
        <w:rPr>
          <w:rFonts w:eastAsia="Times New Roman"/>
          <w:sz w:val="24"/>
          <w:szCs w:val="24"/>
        </w:rPr>
      </w:pPr>
    </w:p>
    <w:p w:rsidR="004019AD" w:rsidRDefault="00A20208">
      <w:pPr>
        <w:spacing w:line="234" w:lineRule="auto"/>
        <w:ind w:left="7" w:firstLine="708"/>
        <w:rPr>
          <w:rFonts w:eastAsia="Times New Roman"/>
          <w:sz w:val="24"/>
          <w:szCs w:val="24"/>
        </w:rPr>
      </w:pPr>
      <w:r>
        <w:rPr>
          <w:rFonts w:eastAsia="Times New Roman"/>
          <w:b/>
          <w:bCs/>
          <w:sz w:val="24"/>
          <w:szCs w:val="24"/>
        </w:rPr>
        <w:t xml:space="preserve">– </w:t>
      </w:r>
      <w:r>
        <w:rPr>
          <w:rFonts w:eastAsia="Times New Roman"/>
          <w:sz w:val="24"/>
          <w:szCs w:val="24"/>
        </w:rPr>
        <w:t>формирование у обучающихся готовности и способности к самостоятельной,</w:t>
      </w:r>
      <w:r>
        <w:rPr>
          <w:rFonts w:eastAsia="Times New Roman"/>
          <w:b/>
          <w:bCs/>
          <w:sz w:val="24"/>
          <w:szCs w:val="24"/>
        </w:rPr>
        <w:t xml:space="preserve"> </w:t>
      </w:r>
      <w:r>
        <w:rPr>
          <w:rFonts w:eastAsia="Times New Roman"/>
          <w:sz w:val="24"/>
          <w:szCs w:val="24"/>
        </w:rPr>
        <w:t>творческой и ответственной деятельности;</w:t>
      </w:r>
    </w:p>
    <w:p w:rsidR="004019AD" w:rsidRDefault="004019AD">
      <w:pPr>
        <w:spacing w:line="14" w:lineRule="exact"/>
        <w:rPr>
          <w:rFonts w:eastAsia="Times New Roman"/>
          <w:sz w:val="24"/>
          <w:szCs w:val="24"/>
        </w:rPr>
      </w:pPr>
    </w:p>
    <w:p w:rsidR="004019AD" w:rsidRDefault="00A20208">
      <w:pPr>
        <w:spacing w:line="236" w:lineRule="auto"/>
        <w:ind w:left="7" w:firstLine="708"/>
        <w:jc w:val="both"/>
        <w:rPr>
          <w:rFonts w:eastAsia="Times New Roman"/>
          <w:sz w:val="24"/>
          <w:szCs w:val="24"/>
        </w:rPr>
      </w:pPr>
      <w:r>
        <w:rPr>
          <w:rFonts w:eastAsia="Times New Roman"/>
          <w:b/>
          <w:bCs/>
          <w:sz w:val="24"/>
          <w:szCs w:val="24"/>
        </w:rPr>
        <w:t xml:space="preserve">– </w:t>
      </w:r>
      <w:r>
        <w:rPr>
          <w:rFonts w:eastAsia="Times New Roman"/>
          <w:sz w:val="24"/>
          <w:szCs w:val="24"/>
        </w:rPr>
        <w:t>формирование у обучающихся готовности и способности к образованию,</w:t>
      </w:r>
      <w:r>
        <w:rPr>
          <w:rFonts w:eastAsia="Times New Roman"/>
          <w:b/>
          <w:bCs/>
          <w:sz w:val="24"/>
          <w:szCs w:val="24"/>
        </w:rPr>
        <w:t xml:space="preserve"> </w:t>
      </w:r>
      <w:r>
        <w:rPr>
          <w:rFonts w:eastAsia="Times New Roman"/>
          <w:sz w:val="24"/>
          <w:szCs w:val="24"/>
        </w:rPr>
        <w:t>в том</w:t>
      </w:r>
      <w:r>
        <w:rPr>
          <w:rFonts w:eastAsia="Times New Roman"/>
          <w:b/>
          <w:bCs/>
          <w:sz w:val="24"/>
          <w:szCs w:val="24"/>
        </w:rPr>
        <w:t xml:space="preserve"> </w:t>
      </w:r>
      <w:r>
        <w:rPr>
          <w:rFonts w:eastAsia="Times New Roman"/>
          <w:sz w:val="24"/>
          <w:szCs w:val="24"/>
        </w:rPr>
        <w:t>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4019AD" w:rsidRDefault="004019AD">
      <w:pPr>
        <w:spacing w:line="13" w:lineRule="exact"/>
        <w:rPr>
          <w:rFonts w:eastAsia="Times New Roman"/>
          <w:sz w:val="24"/>
          <w:szCs w:val="24"/>
        </w:rPr>
      </w:pPr>
    </w:p>
    <w:p w:rsidR="004019AD" w:rsidRDefault="00A20208">
      <w:pPr>
        <w:spacing w:line="238" w:lineRule="auto"/>
        <w:ind w:left="7" w:firstLine="708"/>
        <w:jc w:val="both"/>
        <w:rPr>
          <w:rFonts w:eastAsia="Times New Roman"/>
          <w:sz w:val="24"/>
          <w:szCs w:val="24"/>
        </w:rPr>
      </w:pPr>
      <w:r>
        <w:rPr>
          <w:rFonts w:eastAsia="Times New Roman"/>
          <w:b/>
          <w:bCs/>
          <w:sz w:val="24"/>
          <w:szCs w:val="24"/>
        </w:rPr>
        <w:t xml:space="preserve">– </w:t>
      </w:r>
      <w:r>
        <w:rPr>
          <w:rFonts w:eastAsia="Times New Roman"/>
          <w:sz w:val="24"/>
          <w:szCs w:val="24"/>
        </w:rPr>
        <w:t>формирование у подрастающего поколения ответственного отношения к своему</w:t>
      </w:r>
      <w:r>
        <w:rPr>
          <w:rFonts w:eastAsia="Times New Roman"/>
          <w:b/>
          <w:bCs/>
          <w:sz w:val="24"/>
          <w:szCs w:val="24"/>
        </w:rPr>
        <w:t xml:space="preserve"> </w:t>
      </w:r>
      <w:r>
        <w:rPr>
          <w:rFonts w:eastAsia="Times New Roman"/>
          <w:sz w:val="24"/>
          <w:szCs w:val="24"/>
        </w:rPr>
        <w:t xml:space="preserve">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w:t>
      </w:r>
      <w:proofErr w:type="spellStart"/>
      <w:r>
        <w:rPr>
          <w:rFonts w:eastAsia="Times New Roman"/>
          <w:sz w:val="24"/>
          <w:szCs w:val="24"/>
        </w:rPr>
        <w:t>табакокурения</w:t>
      </w:r>
      <w:proofErr w:type="spellEnd"/>
      <w:r>
        <w:rPr>
          <w:rFonts w:eastAsia="Times New Roman"/>
          <w:sz w:val="24"/>
          <w:szCs w:val="24"/>
        </w:rPr>
        <w:t xml:space="preserve">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4019AD" w:rsidRDefault="004019AD">
      <w:pPr>
        <w:spacing w:line="16" w:lineRule="exact"/>
        <w:rPr>
          <w:rFonts w:eastAsia="Times New Roman"/>
          <w:sz w:val="24"/>
          <w:szCs w:val="24"/>
        </w:rPr>
      </w:pPr>
    </w:p>
    <w:p w:rsidR="004019AD" w:rsidRDefault="00A20208">
      <w:pPr>
        <w:spacing w:line="236" w:lineRule="auto"/>
        <w:ind w:left="7" w:firstLine="708"/>
        <w:jc w:val="both"/>
        <w:rPr>
          <w:rFonts w:eastAsia="Times New Roman"/>
          <w:sz w:val="24"/>
          <w:szCs w:val="24"/>
        </w:rPr>
      </w:pPr>
      <w:r>
        <w:rPr>
          <w:rFonts w:eastAsia="Times New Roman"/>
          <w:b/>
          <w:bCs/>
          <w:sz w:val="24"/>
          <w:szCs w:val="24"/>
        </w:rPr>
        <w:t xml:space="preserve">– </w:t>
      </w:r>
      <w:r>
        <w:rPr>
          <w:rFonts w:eastAsia="Times New Roman"/>
          <w:sz w:val="24"/>
          <w:szCs w:val="24"/>
        </w:rPr>
        <w:t>содействие в осознанной выработке собственной позиции по отношению к</w:t>
      </w:r>
      <w:r>
        <w:rPr>
          <w:rFonts w:eastAsia="Times New Roman"/>
          <w:b/>
          <w:bCs/>
          <w:sz w:val="24"/>
          <w:szCs w:val="24"/>
        </w:rPr>
        <w:t xml:space="preserve"> </w:t>
      </w:r>
      <w:r>
        <w:rPr>
          <w:rFonts w:eastAsia="Times New Roman"/>
          <w:sz w:val="24"/>
          <w:szCs w:val="24"/>
        </w:rPr>
        <w:t>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4019AD" w:rsidRDefault="004019AD">
      <w:pPr>
        <w:spacing w:line="14" w:lineRule="exact"/>
        <w:rPr>
          <w:rFonts w:eastAsia="Times New Roman"/>
          <w:sz w:val="24"/>
          <w:szCs w:val="24"/>
        </w:rPr>
      </w:pPr>
    </w:p>
    <w:p w:rsidR="004019AD" w:rsidRDefault="00A20208">
      <w:pPr>
        <w:spacing w:line="236" w:lineRule="auto"/>
        <w:ind w:left="7"/>
        <w:jc w:val="both"/>
        <w:rPr>
          <w:rFonts w:eastAsia="Times New Roman"/>
          <w:sz w:val="24"/>
          <w:szCs w:val="24"/>
        </w:rPr>
      </w:pPr>
      <w:r>
        <w:rPr>
          <w:rFonts w:eastAsia="Times New Roman"/>
          <w:sz w:val="24"/>
          <w:szCs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4019AD" w:rsidRDefault="004019AD">
      <w:pPr>
        <w:spacing w:line="13" w:lineRule="exact"/>
        <w:rPr>
          <w:rFonts w:eastAsia="Times New Roman"/>
          <w:sz w:val="24"/>
          <w:szCs w:val="24"/>
        </w:rPr>
      </w:pPr>
    </w:p>
    <w:p w:rsidR="004019AD" w:rsidRDefault="00A20208">
      <w:pPr>
        <w:spacing w:line="236" w:lineRule="auto"/>
        <w:ind w:left="7" w:firstLine="708"/>
        <w:jc w:val="both"/>
        <w:rPr>
          <w:rFonts w:eastAsia="Times New Roman"/>
          <w:sz w:val="24"/>
          <w:szCs w:val="24"/>
        </w:rPr>
      </w:pPr>
      <w:r>
        <w:rPr>
          <w:rFonts w:eastAsia="Times New Roman"/>
          <w:b/>
          <w:bCs/>
          <w:sz w:val="24"/>
          <w:szCs w:val="24"/>
        </w:rPr>
        <w:t xml:space="preserve">– </w:t>
      </w:r>
      <w:r>
        <w:rPr>
          <w:rFonts w:eastAsia="Times New Roman"/>
          <w:sz w:val="24"/>
          <w:szCs w:val="24"/>
        </w:rPr>
        <w:t>проектная</w:t>
      </w:r>
      <w:r>
        <w:rPr>
          <w:rFonts w:eastAsia="Times New Roman"/>
          <w:b/>
          <w:bCs/>
          <w:sz w:val="24"/>
          <w:szCs w:val="24"/>
        </w:rPr>
        <w:t xml:space="preserve"> </w:t>
      </w:r>
      <w:r>
        <w:rPr>
          <w:rFonts w:eastAsia="Times New Roman"/>
          <w:sz w:val="24"/>
          <w:szCs w:val="24"/>
        </w:rPr>
        <w:t>(индивидуальные и коллективные проекты),</w:t>
      </w:r>
      <w:r>
        <w:rPr>
          <w:rFonts w:eastAsia="Times New Roman"/>
          <w:b/>
          <w:bCs/>
          <w:sz w:val="24"/>
          <w:szCs w:val="24"/>
        </w:rPr>
        <w:t xml:space="preserve"> </w:t>
      </w:r>
      <w:r>
        <w:rPr>
          <w:rFonts w:eastAsia="Times New Roman"/>
          <w:sz w:val="24"/>
          <w:szCs w:val="24"/>
        </w:rPr>
        <w:t>учебно-познавательная,</w:t>
      </w:r>
      <w:r>
        <w:rPr>
          <w:rFonts w:eastAsia="Times New Roman"/>
          <w:b/>
          <w:bCs/>
          <w:sz w:val="24"/>
          <w:szCs w:val="24"/>
        </w:rPr>
        <w:t xml:space="preserve"> </w:t>
      </w:r>
      <w:r>
        <w:rPr>
          <w:rFonts w:eastAsia="Times New Roman"/>
          <w:sz w:val="24"/>
          <w:szCs w:val="24"/>
        </w:rPr>
        <w:t>рефлексивно-оценочная, коммуникативная, физкультурно-оздоровительная и другие виды деятельности;</w:t>
      </w:r>
    </w:p>
    <w:p w:rsidR="004019AD" w:rsidRDefault="004019AD">
      <w:pPr>
        <w:spacing w:line="13" w:lineRule="exact"/>
        <w:rPr>
          <w:rFonts w:eastAsia="Times New Roman"/>
          <w:sz w:val="24"/>
          <w:szCs w:val="24"/>
        </w:rPr>
      </w:pPr>
    </w:p>
    <w:p w:rsidR="004019AD" w:rsidRDefault="00A20208">
      <w:pPr>
        <w:spacing w:line="236" w:lineRule="auto"/>
        <w:ind w:left="7" w:firstLine="708"/>
        <w:jc w:val="both"/>
        <w:rPr>
          <w:rFonts w:eastAsia="Times New Roman"/>
          <w:sz w:val="24"/>
          <w:szCs w:val="24"/>
        </w:rPr>
      </w:pPr>
      <w:r>
        <w:rPr>
          <w:rFonts w:eastAsia="Times New Roman"/>
          <w:b/>
          <w:bCs/>
          <w:sz w:val="24"/>
          <w:szCs w:val="24"/>
        </w:rPr>
        <w:t xml:space="preserve">– </w:t>
      </w:r>
      <w:r>
        <w:rPr>
          <w:rFonts w:eastAsia="Times New Roman"/>
          <w:sz w:val="24"/>
          <w:szCs w:val="24"/>
        </w:rPr>
        <w:t>индивидуальные проекты самосовершенствования,</w:t>
      </w:r>
      <w:r>
        <w:rPr>
          <w:rFonts w:eastAsia="Times New Roman"/>
          <w:b/>
          <w:bCs/>
          <w:sz w:val="24"/>
          <w:szCs w:val="24"/>
        </w:rPr>
        <w:t xml:space="preserve"> </w:t>
      </w:r>
      <w:r>
        <w:rPr>
          <w:rFonts w:eastAsia="Times New Roman"/>
          <w:sz w:val="24"/>
          <w:szCs w:val="24"/>
        </w:rPr>
        <w:t>читательские конференции,</w:t>
      </w:r>
      <w:r>
        <w:rPr>
          <w:rFonts w:eastAsia="Times New Roman"/>
          <w:b/>
          <w:bCs/>
          <w:sz w:val="24"/>
          <w:szCs w:val="24"/>
        </w:rPr>
        <w:t xml:space="preserve"> </w:t>
      </w:r>
      <w:r>
        <w:rPr>
          <w:rFonts w:eastAsia="Times New Roman"/>
          <w:sz w:val="24"/>
          <w:szCs w:val="24"/>
        </w:rPr>
        <w:t>дискуссии, просветительские беседы, встречи с экспертами (психологами, врачами, людьми, получившими общественное признание);</w:t>
      </w:r>
    </w:p>
    <w:p w:rsidR="004019AD" w:rsidRDefault="004019AD">
      <w:pPr>
        <w:spacing w:line="1" w:lineRule="exact"/>
        <w:rPr>
          <w:rFonts w:eastAsia="Times New Roman"/>
          <w:sz w:val="24"/>
          <w:szCs w:val="24"/>
        </w:rPr>
      </w:pPr>
    </w:p>
    <w:p w:rsidR="004019AD" w:rsidRDefault="00A20208">
      <w:pPr>
        <w:ind w:left="707"/>
        <w:rPr>
          <w:rFonts w:eastAsia="Times New Roman"/>
          <w:sz w:val="24"/>
          <w:szCs w:val="24"/>
        </w:rPr>
      </w:pPr>
      <w:r>
        <w:rPr>
          <w:rFonts w:eastAsia="Times New Roman"/>
          <w:b/>
          <w:bCs/>
          <w:sz w:val="24"/>
          <w:szCs w:val="24"/>
        </w:rPr>
        <w:t>–</w:t>
      </w:r>
      <w:r>
        <w:rPr>
          <w:rFonts w:eastAsia="Times New Roman"/>
          <w:sz w:val="24"/>
          <w:szCs w:val="24"/>
        </w:rPr>
        <w:t>массовые общественно-спортивные мероприятия и привлечение к участию в них</w:t>
      </w:r>
    </w:p>
    <w:p w:rsidR="004019AD" w:rsidRDefault="00A20208">
      <w:pPr>
        <w:ind w:left="7"/>
        <w:rPr>
          <w:rFonts w:eastAsia="Times New Roman"/>
          <w:sz w:val="24"/>
          <w:szCs w:val="24"/>
        </w:rPr>
      </w:pPr>
      <w:r>
        <w:rPr>
          <w:rFonts w:eastAsia="Times New Roman"/>
          <w:sz w:val="24"/>
          <w:szCs w:val="24"/>
        </w:rPr>
        <w:t>детей;</w:t>
      </w:r>
    </w:p>
    <w:p w:rsidR="004019AD" w:rsidRDefault="004019AD">
      <w:pPr>
        <w:spacing w:line="12" w:lineRule="exact"/>
        <w:rPr>
          <w:rFonts w:eastAsia="Times New Roman"/>
          <w:sz w:val="24"/>
          <w:szCs w:val="24"/>
        </w:rPr>
      </w:pPr>
    </w:p>
    <w:p w:rsidR="004019AD" w:rsidRDefault="00A20208">
      <w:pPr>
        <w:spacing w:line="234" w:lineRule="auto"/>
        <w:ind w:left="7" w:right="20" w:firstLine="708"/>
        <w:jc w:val="both"/>
        <w:rPr>
          <w:rFonts w:eastAsia="Times New Roman"/>
          <w:sz w:val="24"/>
          <w:szCs w:val="24"/>
        </w:rPr>
      </w:pPr>
      <w:r>
        <w:rPr>
          <w:rFonts w:eastAsia="Times New Roman"/>
          <w:b/>
          <w:bCs/>
          <w:sz w:val="24"/>
          <w:szCs w:val="24"/>
        </w:rPr>
        <w:t xml:space="preserve">– </w:t>
      </w:r>
      <w:r>
        <w:rPr>
          <w:rFonts w:eastAsia="Times New Roman"/>
          <w:sz w:val="24"/>
          <w:szCs w:val="24"/>
        </w:rPr>
        <w:t>потенциал учебных предметов предметных областей</w:t>
      </w:r>
      <w:r>
        <w:rPr>
          <w:rFonts w:eastAsia="Times New Roman"/>
          <w:b/>
          <w:bCs/>
          <w:sz w:val="24"/>
          <w:szCs w:val="24"/>
        </w:rPr>
        <w:t xml:space="preserve"> </w:t>
      </w:r>
      <w:r>
        <w:rPr>
          <w:rFonts w:eastAsia="Times New Roman"/>
          <w:sz w:val="24"/>
          <w:szCs w:val="24"/>
        </w:rPr>
        <w:t>«Русский язык и</w:t>
      </w:r>
      <w:r>
        <w:rPr>
          <w:rFonts w:eastAsia="Times New Roman"/>
          <w:b/>
          <w:bCs/>
          <w:sz w:val="24"/>
          <w:szCs w:val="24"/>
        </w:rPr>
        <w:t xml:space="preserve"> </w:t>
      </w:r>
      <w:r>
        <w:rPr>
          <w:rFonts w:eastAsia="Times New Roman"/>
          <w:sz w:val="24"/>
          <w:szCs w:val="24"/>
        </w:rPr>
        <w:t>литература», «Родной язык и родная литература», «Общественные науки», «Физическая</w:t>
      </w:r>
    </w:p>
    <w:p w:rsidR="004019AD" w:rsidRDefault="004019AD">
      <w:pPr>
        <w:sectPr w:rsidR="004019AD">
          <w:pgSz w:w="11900" w:h="16838"/>
          <w:pgMar w:top="1135" w:right="846" w:bottom="151" w:left="1133" w:header="0" w:footer="0" w:gutter="0"/>
          <w:cols w:space="720" w:equalWidth="0">
            <w:col w:w="9927"/>
          </w:cols>
        </w:sect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47" w:lineRule="exact"/>
        <w:rPr>
          <w:sz w:val="20"/>
          <w:szCs w:val="20"/>
        </w:rPr>
      </w:pPr>
    </w:p>
    <w:p w:rsidR="004019AD" w:rsidRDefault="00A20208">
      <w:pPr>
        <w:ind w:left="9567"/>
        <w:rPr>
          <w:sz w:val="20"/>
          <w:szCs w:val="20"/>
        </w:rPr>
      </w:pPr>
      <w:r>
        <w:rPr>
          <w:rFonts w:eastAsia="Times New Roman"/>
          <w:sz w:val="24"/>
          <w:szCs w:val="24"/>
        </w:rPr>
        <w:t>105</w:t>
      </w:r>
    </w:p>
    <w:p w:rsidR="004019AD" w:rsidRDefault="004019AD">
      <w:pPr>
        <w:sectPr w:rsidR="004019AD">
          <w:type w:val="continuous"/>
          <w:pgSz w:w="11900" w:h="16838"/>
          <w:pgMar w:top="1135" w:right="846" w:bottom="151" w:left="1133" w:header="0" w:footer="0" w:gutter="0"/>
          <w:cols w:space="720" w:equalWidth="0">
            <w:col w:w="9927"/>
          </w:cols>
        </w:sectPr>
      </w:pPr>
    </w:p>
    <w:p w:rsidR="004019AD" w:rsidRDefault="00A20208">
      <w:pPr>
        <w:spacing w:line="237" w:lineRule="auto"/>
        <w:rPr>
          <w:sz w:val="20"/>
          <w:szCs w:val="20"/>
        </w:rPr>
      </w:pPr>
      <w:r>
        <w:rPr>
          <w:rFonts w:eastAsia="Times New Roman"/>
          <w:sz w:val="24"/>
          <w:szCs w:val="24"/>
        </w:rPr>
        <w:t>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4019AD" w:rsidRDefault="004019AD">
      <w:pPr>
        <w:spacing w:line="2" w:lineRule="exact"/>
        <w:rPr>
          <w:sz w:val="20"/>
          <w:szCs w:val="20"/>
        </w:rPr>
      </w:pPr>
    </w:p>
    <w:p w:rsidR="004019AD" w:rsidRDefault="00A20208">
      <w:pPr>
        <w:ind w:left="700"/>
        <w:rPr>
          <w:sz w:val="20"/>
          <w:szCs w:val="20"/>
        </w:rPr>
      </w:pPr>
      <w:r>
        <w:rPr>
          <w:rFonts w:eastAsia="Times New Roman"/>
          <w:b/>
          <w:bCs/>
          <w:sz w:val="24"/>
          <w:szCs w:val="24"/>
        </w:rPr>
        <w:t>–</w:t>
      </w:r>
      <w:r>
        <w:rPr>
          <w:rFonts w:eastAsia="Times New Roman"/>
          <w:sz w:val="24"/>
          <w:szCs w:val="24"/>
        </w:rPr>
        <w:t>формирование мировоззрения, соответствующего современному уровню развития</w:t>
      </w:r>
    </w:p>
    <w:p w:rsidR="004019AD" w:rsidRDefault="00A20208">
      <w:pPr>
        <w:rPr>
          <w:sz w:val="20"/>
          <w:szCs w:val="20"/>
        </w:rPr>
      </w:pPr>
      <w:r>
        <w:rPr>
          <w:rFonts w:eastAsia="Times New Roman"/>
          <w:sz w:val="24"/>
          <w:szCs w:val="24"/>
        </w:rPr>
        <w:t>науки;</w:t>
      </w:r>
    </w:p>
    <w:p w:rsidR="004019AD" w:rsidRDefault="004019AD">
      <w:pPr>
        <w:spacing w:line="12" w:lineRule="exact"/>
        <w:rPr>
          <w:sz w:val="20"/>
          <w:szCs w:val="20"/>
        </w:rPr>
      </w:pPr>
    </w:p>
    <w:p w:rsidR="004019AD" w:rsidRDefault="00A20208">
      <w:pPr>
        <w:spacing w:line="238" w:lineRule="auto"/>
        <w:ind w:firstLine="708"/>
        <w:jc w:val="both"/>
        <w:rPr>
          <w:sz w:val="20"/>
          <w:szCs w:val="20"/>
        </w:rPr>
      </w:pPr>
      <w:r>
        <w:rPr>
          <w:rFonts w:eastAsia="Times New Roman"/>
          <w:b/>
          <w:bCs/>
          <w:sz w:val="24"/>
          <w:szCs w:val="24"/>
        </w:rPr>
        <w:t xml:space="preserve">– </w:t>
      </w:r>
      <w:r>
        <w:rPr>
          <w:rFonts w:eastAsia="Times New Roman"/>
          <w:sz w:val="24"/>
          <w:szCs w:val="24"/>
        </w:rPr>
        <w:t>развитие у обучающихся экологической культуры,</w:t>
      </w:r>
      <w:r>
        <w:rPr>
          <w:rFonts w:eastAsia="Times New Roman"/>
          <w:b/>
          <w:bCs/>
          <w:sz w:val="24"/>
          <w:szCs w:val="24"/>
        </w:rPr>
        <w:t xml:space="preserve"> </w:t>
      </w:r>
      <w:r>
        <w:rPr>
          <w:rFonts w:eastAsia="Times New Roman"/>
          <w:sz w:val="24"/>
          <w:szCs w:val="24"/>
        </w:rPr>
        <w:t>бережного отношения к</w:t>
      </w:r>
      <w:r>
        <w:rPr>
          <w:rFonts w:eastAsia="Times New Roman"/>
          <w:b/>
          <w:bCs/>
          <w:sz w:val="24"/>
          <w:szCs w:val="24"/>
        </w:rPr>
        <w:t xml:space="preserve"> </w:t>
      </w:r>
      <w:r>
        <w:rPr>
          <w:rFonts w:eastAsia="Times New Roman"/>
          <w:sz w:val="24"/>
          <w:szCs w:val="24"/>
        </w:rPr>
        <w:t>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4019AD" w:rsidRDefault="004019AD">
      <w:pPr>
        <w:spacing w:line="13" w:lineRule="exact"/>
        <w:rPr>
          <w:sz w:val="20"/>
          <w:szCs w:val="20"/>
        </w:rPr>
      </w:pPr>
    </w:p>
    <w:p w:rsidR="004019AD" w:rsidRDefault="00A20208">
      <w:pPr>
        <w:spacing w:line="234" w:lineRule="auto"/>
        <w:ind w:right="20" w:firstLine="708"/>
        <w:rPr>
          <w:sz w:val="20"/>
          <w:szCs w:val="20"/>
        </w:rPr>
      </w:pPr>
      <w:r>
        <w:rPr>
          <w:rFonts w:eastAsia="Times New Roman"/>
          <w:b/>
          <w:bCs/>
          <w:sz w:val="24"/>
          <w:szCs w:val="24"/>
        </w:rPr>
        <w:t xml:space="preserve">– </w:t>
      </w:r>
      <w:r>
        <w:rPr>
          <w:rFonts w:eastAsia="Times New Roman"/>
          <w:sz w:val="24"/>
          <w:szCs w:val="24"/>
        </w:rPr>
        <w:t>воспитание эстетического отношения к миру,</w:t>
      </w:r>
      <w:r>
        <w:rPr>
          <w:rFonts w:eastAsia="Times New Roman"/>
          <w:b/>
          <w:bCs/>
          <w:sz w:val="24"/>
          <w:szCs w:val="24"/>
        </w:rPr>
        <w:t xml:space="preserve"> </w:t>
      </w:r>
      <w:r>
        <w:rPr>
          <w:rFonts w:eastAsia="Times New Roman"/>
          <w:sz w:val="24"/>
          <w:szCs w:val="24"/>
        </w:rPr>
        <w:t>включая эстетику быта,</w:t>
      </w:r>
      <w:r>
        <w:rPr>
          <w:rFonts w:eastAsia="Times New Roman"/>
          <w:b/>
          <w:bCs/>
          <w:sz w:val="24"/>
          <w:szCs w:val="24"/>
        </w:rPr>
        <w:t xml:space="preserve"> </w:t>
      </w:r>
      <w:r>
        <w:rPr>
          <w:rFonts w:eastAsia="Times New Roman"/>
          <w:sz w:val="24"/>
          <w:szCs w:val="24"/>
        </w:rPr>
        <w:t>научного и</w:t>
      </w:r>
      <w:r>
        <w:rPr>
          <w:rFonts w:eastAsia="Times New Roman"/>
          <w:b/>
          <w:bCs/>
          <w:sz w:val="24"/>
          <w:szCs w:val="24"/>
        </w:rPr>
        <w:t xml:space="preserve"> </w:t>
      </w:r>
      <w:r>
        <w:rPr>
          <w:rFonts w:eastAsia="Times New Roman"/>
          <w:sz w:val="24"/>
          <w:szCs w:val="24"/>
        </w:rPr>
        <w:t>технического творчества, спорта, общественных отношений.</w:t>
      </w:r>
    </w:p>
    <w:p w:rsidR="004019AD" w:rsidRDefault="004019AD">
      <w:pPr>
        <w:spacing w:line="14" w:lineRule="exact"/>
        <w:rPr>
          <w:sz w:val="20"/>
          <w:szCs w:val="20"/>
        </w:rPr>
      </w:pPr>
    </w:p>
    <w:p w:rsidR="004019AD" w:rsidRDefault="00A20208">
      <w:pPr>
        <w:spacing w:line="234" w:lineRule="auto"/>
        <w:rPr>
          <w:sz w:val="20"/>
          <w:szCs w:val="20"/>
        </w:rPr>
      </w:pPr>
      <w:r>
        <w:rPr>
          <w:rFonts w:eastAsia="Times New Roman"/>
          <w:sz w:val="24"/>
          <w:szCs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4019AD" w:rsidRDefault="004019AD">
      <w:pPr>
        <w:spacing w:line="13" w:lineRule="exact"/>
        <w:rPr>
          <w:sz w:val="20"/>
          <w:szCs w:val="20"/>
        </w:rPr>
      </w:pPr>
    </w:p>
    <w:p w:rsidR="004019AD" w:rsidRDefault="00A20208">
      <w:pPr>
        <w:ind w:firstLine="708"/>
        <w:jc w:val="both"/>
        <w:rPr>
          <w:sz w:val="20"/>
          <w:szCs w:val="20"/>
        </w:rPr>
      </w:pPr>
      <w:r>
        <w:rPr>
          <w:rFonts w:eastAsia="Times New Roman"/>
          <w:b/>
          <w:bCs/>
          <w:sz w:val="24"/>
          <w:szCs w:val="24"/>
        </w:rPr>
        <w:t xml:space="preserve">– </w:t>
      </w:r>
      <w:r>
        <w:rPr>
          <w:rFonts w:eastAsia="Times New Roman"/>
          <w:sz w:val="24"/>
          <w:szCs w:val="24"/>
        </w:rPr>
        <w:t>художественно-эстетическая</w:t>
      </w:r>
      <w:r>
        <w:rPr>
          <w:rFonts w:eastAsia="Times New Roman"/>
          <w:b/>
          <w:bCs/>
          <w:sz w:val="24"/>
          <w:szCs w:val="24"/>
        </w:rPr>
        <w:t xml:space="preserve"> </w:t>
      </w:r>
      <w:r>
        <w:rPr>
          <w:rFonts w:eastAsia="Times New Roman"/>
          <w:sz w:val="24"/>
          <w:szCs w:val="24"/>
        </w:rPr>
        <w:t>(в том числе продуктивная),</w:t>
      </w:r>
      <w:r>
        <w:rPr>
          <w:rFonts w:eastAsia="Times New Roman"/>
          <w:b/>
          <w:bCs/>
          <w:sz w:val="24"/>
          <w:szCs w:val="24"/>
        </w:rPr>
        <w:t xml:space="preserve"> </w:t>
      </w:r>
      <w:r>
        <w:rPr>
          <w:rFonts w:eastAsia="Times New Roman"/>
          <w:sz w:val="24"/>
          <w:szCs w:val="24"/>
        </w:rPr>
        <w:t>научно-исследовательская, проектная, природоохранная, коммуникативная и другие виды деятельности;</w:t>
      </w:r>
    </w:p>
    <w:p w:rsidR="004019AD" w:rsidRDefault="00A20208">
      <w:pPr>
        <w:ind w:left="700"/>
        <w:rPr>
          <w:sz w:val="20"/>
          <w:szCs w:val="20"/>
        </w:rPr>
      </w:pPr>
      <w:r>
        <w:rPr>
          <w:rFonts w:eastAsia="Times New Roman"/>
          <w:b/>
          <w:bCs/>
          <w:sz w:val="24"/>
          <w:szCs w:val="24"/>
        </w:rPr>
        <w:t>–</w:t>
      </w:r>
      <w:r>
        <w:rPr>
          <w:rFonts w:eastAsia="Times New Roman"/>
          <w:sz w:val="23"/>
          <w:szCs w:val="23"/>
        </w:rPr>
        <w:t>экскурсии в музеи, на выставки, экологические акции, другие формы занятий;</w:t>
      </w:r>
    </w:p>
    <w:p w:rsidR="004019AD" w:rsidRDefault="004019AD">
      <w:pPr>
        <w:spacing w:line="12" w:lineRule="exact"/>
        <w:rPr>
          <w:sz w:val="20"/>
          <w:szCs w:val="20"/>
        </w:rPr>
      </w:pPr>
    </w:p>
    <w:p w:rsidR="004019AD" w:rsidRDefault="00A20208">
      <w:pPr>
        <w:spacing w:line="237" w:lineRule="auto"/>
        <w:ind w:right="20" w:firstLine="708"/>
        <w:jc w:val="both"/>
        <w:rPr>
          <w:sz w:val="20"/>
          <w:szCs w:val="20"/>
        </w:rPr>
      </w:pPr>
      <w:r>
        <w:rPr>
          <w:rFonts w:eastAsia="Times New Roman"/>
          <w:b/>
          <w:bCs/>
          <w:sz w:val="24"/>
          <w:szCs w:val="24"/>
        </w:rPr>
        <w:t xml:space="preserve">– </w:t>
      </w:r>
      <w:r>
        <w:rPr>
          <w:rFonts w:eastAsia="Times New Roman"/>
          <w:sz w:val="24"/>
          <w:szCs w:val="24"/>
        </w:rPr>
        <w:t>потенциал учебных предметов предметных областей</w:t>
      </w:r>
      <w:r>
        <w:rPr>
          <w:rFonts w:eastAsia="Times New Roman"/>
          <w:b/>
          <w:bCs/>
          <w:sz w:val="24"/>
          <w:szCs w:val="24"/>
        </w:rPr>
        <w:t xml:space="preserve"> </w:t>
      </w:r>
      <w:r>
        <w:rPr>
          <w:rFonts w:eastAsia="Times New Roman"/>
          <w:sz w:val="24"/>
          <w:szCs w:val="24"/>
        </w:rPr>
        <w:t>«Общественные науки»,</w:t>
      </w:r>
      <w:r>
        <w:rPr>
          <w:rFonts w:eastAsia="Times New Roman"/>
          <w:b/>
          <w:bCs/>
          <w:sz w:val="24"/>
          <w:szCs w:val="24"/>
        </w:rPr>
        <w:t xml:space="preserve"> </w:t>
      </w:r>
      <w:r>
        <w:rPr>
          <w:rFonts w:eastAsia="Times New Roman"/>
          <w:sz w:val="24"/>
          <w:szCs w:val="24"/>
        </w:rPr>
        <w:t>«Физическая культура, экология и основы безопасности жизнедеятельности», «Естественные науки», «Русский язык и литература», «Иностранные языки», обеспечивающий ориентацию обучающихся в сфере отношения к окружающему миру, живой природе, художественной культуре.</w:t>
      </w:r>
    </w:p>
    <w:p w:rsidR="004019AD" w:rsidRDefault="004019AD">
      <w:pPr>
        <w:spacing w:line="17" w:lineRule="exact"/>
        <w:rPr>
          <w:sz w:val="20"/>
          <w:szCs w:val="20"/>
        </w:rPr>
      </w:pPr>
    </w:p>
    <w:p w:rsidR="004019AD" w:rsidRDefault="00A20208">
      <w:pPr>
        <w:spacing w:line="234" w:lineRule="auto"/>
        <w:ind w:right="20" w:firstLine="708"/>
        <w:rPr>
          <w:sz w:val="20"/>
          <w:szCs w:val="20"/>
        </w:rPr>
      </w:pPr>
      <w:r>
        <w:rPr>
          <w:rFonts w:eastAsia="Times New Roman"/>
          <w:sz w:val="24"/>
          <w:szCs w:val="24"/>
        </w:rPr>
        <w:t>Воспитание, социализация и духовно-нравственное развитие в сфере трудовых и социально-экономических отношений предполагают:</w:t>
      </w:r>
    </w:p>
    <w:p w:rsidR="004019AD" w:rsidRDefault="004019AD">
      <w:pPr>
        <w:spacing w:line="13" w:lineRule="exact"/>
        <w:rPr>
          <w:sz w:val="20"/>
          <w:szCs w:val="20"/>
        </w:rPr>
      </w:pPr>
    </w:p>
    <w:p w:rsidR="004019AD" w:rsidRDefault="00A20208">
      <w:pPr>
        <w:spacing w:line="234" w:lineRule="auto"/>
        <w:ind w:firstLine="708"/>
        <w:rPr>
          <w:sz w:val="20"/>
          <w:szCs w:val="20"/>
        </w:rPr>
      </w:pPr>
      <w:r>
        <w:rPr>
          <w:rFonts w:eastAsia="Times New Roman"/>
          <w:sz w:val="24"/>
          <w:szCs w:val="24"/>
        </w:rPr>
        <w:t>– осознанный выбор будущей профессии и возможностей реализации собственных жизненных планов;</w:t>
      </w:r>
    </w:p>
    <w:p w:rsidR="004019AD" w:rsidRDefault="004019AD">
      <w:pPr>
        <w:spacing w:line="13" w:lineRule="exact"/>
        <w:rPr>
          <w:sz w:val="20"/>
          <w:szCs w:val="20"/>
        </w:rPr>
      </w:pPr>
    </w:p>
    <w:p w:rsidR="004019AD" w:rsidRDefault="00A20208">
      <w:pPr>
        <w:spacing w:line="234" w:lineRule="auto"/>
        <w:ind w:right="20" w:firstLine="708"/>
        <w:rPr>
          <w:sz w:val="20"/>
          <w:szCs w:val="20"/>
        </w:rPr>
      </w:pPr>
      <w:r>
        <w:rPr>
          <w:rFonts w:eastAsia="Times New Roman"/>
          <w:sz w:val="24"/>
          <w:szCs w:val="24"/>
        </w:rPr>
        <w:t>– 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4019AD" w:rsidRDefault="004019AD">
      <w:pPr>
        <w:spacing w:line="1" w:lineRule="exact"/>
        <w:rPr>
          <w:sz w:val="20"/>
          <w:szCs w:val="20"/>
        </w:rPr>
      </w:pPr>
    </w:p>
    <w:p w:rsidR="004019AD" w:rsidRDefault="00A20208">
      <w:pPr>
        <w:ind w:left="700"/>
        <w:rPr>
          <w:sz w:val="20"/>
          <w:szCs w:val="20"/>
        </w:rPr>
      </w:pPr>
      <w:r>
        <w:rPr>
          <w:rFonts w:eastAsia="Times New Roman"/>
          <w:sz w:val="24"/>
          <w:szCs w:val="24"/>
        </w:rPr>
        <w:t>–воспитание у детей уважения к труду и людям труда, трудовым достижениям;</w:t>
      </w:r>
    </w:p>
    <w:p w:rsidR="004019AD" w:rsidRDefault="004019AD">
      <w:pPr>
        <w:spacing w:line="12" w:lineRule="exact"/>
        <w:rPr>
          <w:sz w:val="20"/>
          <w:szCs w:val="20"/>
        </w:rPr>
      </w:pPr>
    </w:p>
    <w:p w:rsidR="004019AD" w:rsidRDefault="00A20208">
      <w:pPr>
        <w:spacing w:line="236" w:lineRule="auto"/>
        <w:ind w:right="20" w:firstLine="708"/>
        <w:jc w:val="both"/>
        <w:rPr>
          <w:sz w:val="20"/>
          <w:szCs w:val="20"/>
        </w:rPr>
      </w:pPr>
      <w:r>
        <w:rPr>
          <w:rFonts w:eastAsia="Times New Roman"/>
          <w:sz w:val="24"/>
          <w:szCs w:val="24"/>
        </w:rPr>
        <w:t>– 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4019AD" w:rsidRDefault="004019AD">
      <w:pPr>
        <w:spacing w:line="13" w:lineRule="exact"/>
        <w:rPr>
          <w:sz w:val="20"/>
          <w:szCs w:val="20"/>
        </w:rPr>
      </w:pPr>
    </w:p>
    <w:p w:rsidR="004019AD" w:rsidRDefault="00A20208">
      <w:pPr>
        <w:spacing w:line="234" w:lineRule="auto"/>
        <w:rPr>
          <w:sz w:val="20"/>
          <w:szCs w:val="20"/>
        </w:rPr>
      </w:pPr>
      <w:r>
        <w:rPr>
          <w:rFonts w:eastAsia="Times New Roman"/>
          <w:sz w:val="24"/>
          <w:szCs w:val="24"/>
        </w:rPr>
        <w:t>Для воспитания, социализации и духовно-нравственного развития в сфере трудовых и социально-экономических отношений используются:</w:t>
      </w:r>
    </w:p>
    <w:p w:rsidR="004019AD" w:rsidRDefault="004019AD">
      <w:pPr>
        <w:spacing w:line="14" w:lineRule="exact"/>
        <w:rPr>
          <w:sz w:val="20"/>
          <w:szCs w:val="20"/>
        </w:rPr>
      </w:pPr>
    </w:p>
    <w:p w:rsidR="004019AD" w:rsidRDefault="00A20208">
      <w:pPr>
        <w:spacing w:line="234" w:lineRule="auto"/>
        <w:ind w:firstLine="708"/>
        <w:rPr>
          <w:sz w:val="20"/>
          <w:szCs w:val="20"/>
        </w:rPr>
      </w:pPr>
      <w:r>
        <w:rPr>
          <w:rFonts w:eastAsia="Times New Roman"/>
          <w:b/>
          <w:bCs/>
          <w:sz w:val="24"/>
          <w:szCs w:val="24"/>
        </w:rPr>
        <w:t xml:space="preserve">– </w:t>
      </w:r>
      <w:r>
        <w:rPr>
          <w:rFonts w:eastAsia="Times New Roman"/>
          <w:sz w:val="24"/>
          <w:szCs w:val="24"/>
        </w:rPr>
        <w:t>познавательная,</w:t>
      </w:r>
      <w:r>
        <w:rPr>
          <w:rFonts w:eastAsia="Times New Roman"/>
          <w:b/>
          <w:bCs/>
          <w:sz w:val="24"/>
          <w:szCs w:val="24"/>
        </w:rPr>
        <w:t xml:space="preserve"> </w:t>
      </w:r>
      <w:r>
        <w:rPr>
          <w:rFonts w:eastAsia="Times New Roman"/>
          <w:sz w:val="24"/>
          <w:szCs w:val="24"/>
        </w:rPr>
        <w:t>игровая,</w:t>
      </w:r>
      <w:r>
        <w:rPr>
          <w:rFonts w:eastAsia="Times New Roman"/>
          <w:b/>
          <w:bCs/>
          <w:sz w:val="24"/>
          <w:szCs w:val="24"/>
        </w:rPr>
        <w:t xml:space="preserve"> </w:t>
      </w:r>
      <w:r>
        <w:rPr>
          <w:rFonts w:eastAsia="Times New Roman"/>
          <w:sz w:val="24"/>
          <w:szCs w:val="24"/>
        </w:rPr>
        <w:t>предметно-практическая,</w:t>
      </w:r>
      <w:r>
        <w:rPr>
          <w:rFonts w:eastAsia="Times New Roman"/>
          <w:b/>
          <w:bCs/>
          <w:sz w:val="24"/>
          <w:szCs w:val="24"/>
        </w:rPr>
        <w:t xml:space="preserve"> </w:t>
      </w:r>
      <w:r>
        <w:rPr>
          <w:rFonts w:eastAsia="Times New Roman"/>
          <w:sz w:val="24"/>
          <w:szCs w:val="24"/>
        </w:rPr>
        <w:t>коммуникативная и другие</w:t>
      </w:r>
      <w:r>
        <w:rPr>
          <w:rFonts w:eastAsia="Times New Roman"/>
          <w:b/>
          <w:bCs/>
          <w:sz w:val="24"/>
          <w:szCs w:val="24"/>
        </w:rPr>
        <w:t xml:space="preserve"> </w:t>
      </w:r>
      <w:r>
        <w:rPr>
          <w:rFonts w:eastAsia="Times New Roman"/>
          <w:sz w:val="24"/>
          <w:szCs w:val="24"/>
        </w:rPr>
        <w:t>виды деятельности;</w:t>
      </w:r>
    </w:p>
    <w:p w:rsidR="004019AD" w:rsidRDefault="004019AD">
      <w:pPr>
        <w:spacing w:line="13" w:lineRule="exact"/>
        <w:rPr>
          <w:sz w:val="20"/>
          <w:szCs w:val="20"/>
        </w:rPr>
      </w:pPr>
    </w:p>
    <w:p w:rsidR="004019AD" w:rsidRDefault="00A20208">
      <w:pPr>
        <w:spacing w:line="237" w:lineRule="auto"/>
        <w:ind w:firstLine="708"/>
        <w:jc w:val="both"/>
        <w:rPr>
          <w:sz w:val="20"/>
          <w:szCs w:val="20"/>
        </w:rPr>
      </w:pPr>
      <w:r>
        <w:rPr>
          <w:rFonts w:eastAsia="Times New Roman"/>
          <w:b/>
          <w:bCs/>
          <w:sz w:val="24"/>
          <w:szCs w:val="24"/>
        </w:rPr>
        <w:t xml:space="preserve">– </w:t>
      </w:r>
      <w:r>
        <w:rPr>
          <w:rFonts w:eastAsia="Times New Roman"/>
          <w:sz w:val="24"/>
          <w:szCs w:val="24"/>
        </w:rPr>
        <w:t>формы занятий:</w:t>
      </w:r>
      <w:r>
        <w:rPr>
          <w:rFonts w:eastAsia="Times New Roman"/>
          <w:b/>
          <w:bCs/>
          <w:sz w:val="24"/>
          <w:szCs w:val="24"/>
        </w:rPr>
        <w:t xml:space="preserve"> </w:t>
      </w:r>
      <w:proofErr w:type="spellStart"/>
      <w:r>
        <w:rPr>
          <w:rFonts w:eastAsia="Times New Roman"/>
          <w:sz w:val="24"/>
          <w:szCs w:val="24"/>
        </w:rPr>
        <w:t>профориентационное</w:t>
      </w:r>
      <w:proofErr w:type="spellEnd"/>
      <w:r>
        <w:rPr>
          <w:rFonts w:eastAsia="Times New Roman"/>
          <w:sz w:val="24"/>
          <w:szCs w:val="24"/>
        </w:rPr>
        <w:t xml:space="preserve"> тестирование и консультирование,</w:t>
      </w:r>
      <w:r>
        <w:rPr>
          <w:rFonts w:eastAsia="Times New Roman"/>
          <w:b/>
          <w:bCs/>
          <w:sz w:val="24"/>
          <w:szCs w:val="24"/>
        </w:rPr>
        <w:t xml:space="preserve"> </w:t>
      </w:r>
      <w:r>
        <w:rPr>
          <w:rFonts w:eastAsia="Times New Roman"/>
          <w:sz w:val="24"/>
          <w:szCs w:val="24"/>
        </w:rPr>
        <w:t>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4019AD" w:rsidRDefault="004019AD">
      <w:pPr>
        <w:spacing w:line="13" w:lineRule="exact"/>
        <w:rPr>
          <w:sz w:val="20"/>
          <w:szCs w:val="20"/>
        </w:rPr>
      </w:pPr>
    </w:p>
    <w:p w:rsidR="004019AD" w:rsidRDefault="00A20208">
      <w:pPr>
        <w:spacing w:line="236" w:lineRule="auto"/>
        <w:ind w:firstLine="708"/>
        <w:jc w:val="both"/>
        <w:rPr>
          <w:sz w:val="20"/>
          <w:szCs w:val="20"/>
        </w:rPr>
      </w:pPr>
      <w:r>
        <w:rPr>
          <w:rFonts w:eastAsia="Times New Roman"/>
          <w:b/>
          <w:bCs/>
          <w:sz w:val="24"/>
          <w:szCs w:val="24"/>
        </w:rPr>
        <w:t xml:space="preserve">– </w:t>
      </w:r>
      <w:r>
        <w:rPr>
          <w:rFonts w:eastAsia="Times New Roman"/>
          <w:sz w:val="24"/>
          <w:szCs w:val="24"/>
        </w:rPr>
        <w:t>потенциал учебных предметов предметной области</w:t>
      </w:r>
      <w:r>
        <w:rPr>
          <w:rFonts w:eastAsia="Times New Roman"/>
          <w:b/>
          <w:bCs/>
          <w:sz w:val="24"/>
          <w:szCs w:val="24"/>
        </w:rPr>
        <w:t xml:space="preserve"> </w:t>
      </w:r>
      <w:r>
        <w:rPr>
          <w:rFonts w:eastAsia="Times New Roman"/>
          <w:sz w:val="24"/>
          <w:szCs w:val="24"/>
        </w:rPr>
        <w:t>«Общественные науки»,</w:t>
      </w:r>
      <w:r>
        <w:rPr>
          <w:rFonts w:eastAsia="Times New Roman"/>
          <w:b/>
          <w:bCs/>
          <w:sz w:val="24"/>
          <w:szCs w:val="24"/>
        </w:rPr>
        <w:t xml:space="preserve"> </w:t>
      </w:r>
      <w:r>
        <w:rPr>
          <w:rFonts w:eastAsia="Times New Roman"/>
          <w:sz w:val="24"/>
          <w:szCs w:val="24"/>
        </w:rPr>
        <w:t>обеспечивающей ориентацию обучающихся в сфере трудовых и социально-экономических отношений.</w:t>
      </w:r>
    </w:p>
    <w:p w:rsidR="004019AD" w:rsidRDefault="004019AD">
      <w:pPr>
        <w:spacing w:line="14" w:lineRule="exact"/>
        <w:rPr>
          <w:sz w:val="20"/>
          <w:szCs w:val="20"/>
        </w:rPr>
      </w:pPr>
    </w:p>
    <w:p w:rsidR="004019AD" w:rsidRDefault="00A20208">
      <w:pPr>
        <w:spacing w:line="237" w:lineRule="auto"/>
        <w:ind w:firstLine="708"/>
        <w:jc w:val="both"/>
        <w:rPr>
          <w:sz w:val="20"/>
          <w:szCs w:val="20"/>
        </w:rPr>
      </w:pPr>
      <w:r>
        <w:rPr>
          <w:rFonts w:eastAsia="Times New Roman"/>
          <w:sz w:val="24"/>
          <w:szCs w:val="24"/>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51" w:lineRule="exact"/>
        <w:rPr>
          <w:sz w:val="20"/>
          <w:szCs w:val="20"/>
        </w:rPr>
      </w:pPr>
    </w:p>
    <w:p w:rsidR="004019AD" w:rsidRDefault="00A20208">
      <w:pPr>
        <w:ind w:left="9560"/>
        <w:rPr>
          <w:sz w:val="20"/>
          <w:szCs w:val="20"/>
        </w:rPr>
      </w:pPr>
      <w:r>
        <w:rPr>
          <w:rFonts w:eastAsia="Times New Roman"/>
          <w:sz w:val="24"/>
          <w:szCs w:val="24"/>
        </w:rPr>
        <w:t>106</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spacing w:line="234" w:lineRule="auto"/>
        <w:ind w:right="420"/>
        <w:rPr>
          <w:sz w:val="20"/>
          <w:szCs w:val="20"/>
        </w:rPr>
      </w:pPr>
      <w:r>
        <w:rPr>
          <w:rFonts w:eastAsia="Times New Roman"/>
          <w:b/>
          <w:bCs/>
          <w:sz w:val="24"/>
          <w:szCs w:val="24"/>
        </w:rPr>
        <w:t>2.3.4. Модель организации работы по духовно-нравственному развитию, воспитанию и социализации обучающихся</w:t>
      </w:r>
    </w:p>
    <w:p w:rsidR="004019AD" w:rsidRDefault="004019AD">
      <w:pPr>
        <w:spacing w:line="69" w:lineRule="exact"/>
        <w:rPr>
          <w:sz w:val="20"/>
          <w:szCs w:val="20"/>
        </w:rPr>
      </w:pPr>
    </w:p>
    <w:p w:rsidR="004019AD" w:rsidRDefault="00A20208">
      <w:pPr>
        <w:spacing w:line="236" w:lineRule="auto"/>
        <w:jc w:val="both"/>
        <w:rPr>
          <w:sz w:val="20"/>
          <w:szCs w:val="20"/>
        </w:rPr>
      </w:pPr>
      <w:r>
        <w:rPr>
          <w:rFonts w:eastAsia="Times New Roman"/>
          <w:sz w:val="24"/>
          <w:szCs w:val="24"/>
        </w:rPr>
        <w:t>Соответствующая деятельность образовательной организации представлена в виде организационной модели духовно-нравственного развития, воспитания и социализации обучающихся и осуществляется:</w:t>
      </w:r>
    </w:p>
    <w:p w:rsidR="004019AD" w:rsidRDefault="004019AD">
      <w:pPr>
        <w:spacing w:line="2" w:lineRule="exact"/>
        <w:rPr>
          <w:sz w:val="20"/>
          <w:szCs w:val="20"/>
        </w:rPr>
      </w:pPr>
    </w:p>
    <w:p w:rsidR="004019AD" w:rsidRDefault="00A20208">
      <w:pPr>
        <w:ind w:left="700"/>
        <w:rPr>
          <w:sz w:val="20"/>
          <w:szCs w:val="20"/>
        </w:rPr>
      </w:pPr>
      <w:r>
        <w:rPr>
          <w:rFonts w:eastAsia="Times New Roman"/>
          <w:b/>
          <w:bCs/>
          <w:sz w:val="24"/>
          <w:szCs w:val="24"/>
        </w:rPr>
        <w:t>–</w:t>
      </w:r>
      <w:r>
        <w:rPr>
          <w:rFonts w:eastAsia="Times New Roman"/>
          <w:sz w:val="24"/>
          <w:szCs w:val="24"/>
        </w:rPr>
        <w:t>на основе базовых национальных ценностей российского общества;</w:t>
      </w:r>
    </w:p>
    <w:p w:rsidR="004019AD" w:rsidRDefault="004019AD">
      <w:pPr>
        <w:spacing w:line="12" w:lineRule="exact"/>
        <w:rPr>
          <w:sz w:val="20"/>
          <w:szCs w:val="20"/>
        </w:rPr>
      </w:pPr>
    </w:p>
    <w:p w:rsidR="004019AD" w:rsidRDefault="00A20208">
      <w:pPr>
        <w:spacing w:line="234" w:lineRule="auto"/>
        <w:ind w:right="20" w:firstLine="708"/>
        <w:rPr>
          <w:sz w:val="20"/>
          <w:szCs w:val="20"/>
        </w:rPr>
      </w:pPr>
      <w:r>
        <w:rPr>
          <w:rFonts w:eastAsia="Times New Roman"/>
          <w:b/>
          <w:bCs/>
          <w:sz w:val="24"/>
          <w:szCs w:val="24"/>
        </w:rPr>
        <w:t xml:space="preserve">– </w:t>
      </w:r>
      <w:r>
        <w:rPr>
          <w:rFonts w:eastAsia="Times New Roman"/>
          <w:sz w:val="24"/>
          <w:szCs w:val="24"/>
        </w:rPr>
        <w:t>при формировании уклада жизни организации, осуществляющей</w:t>
      </w:r>
      <w:r>
        <w:rPr>
          <w:rFonts w:eastAsia="Times New Roman"/>
          <w:b/>
          <w:bCs/>
          <w:sz w:val="24"/>
          <w:szCs w:val="24"/>
        </w:rPr>
        <w:t xml:space="preserve"> </w:t>
      </w:r>
      <w:r>
        <w:rPr>
          <w:rFonts w:eastAsia="Times New Roman"/>
          <w:sz w:val="24"/>
          <w:szCs w:val="24"/>
        </w:rPr>
        <w:t>образовательную деятельность;</w:t>
      </w:r>
    </w:p>
    <w:p w:rsidR="004019AD" w:rsidRDefault="004019AD">
      <w:pPr>
        <w:spacing w:line="1" w:lineRule="exact"/>
        <w:rPr>
          <w:sz w:val="20"/>
          <w:szCs w:val="20"/>
        </w:rPr>
      </w:pPr>
    </w:p>
    <w:p w:rsidR="004019AD" w:rsidRDefault="00A20208">
      <w:pPr>
        <w:ind w:left="700"/>
        <w:rPr>
          <w:sz w:val="20"/>
          <w:szCs w:val="20"/>
        </w:rPr>
      </w:pPr>
      <w:r>
        <w:rPr>
          <w:rFonts w:eastAsia="Times New Roman"/>
          <w:b/>
          <w:bCs/>
          <w:sz w:val="24"/>
          <w:szCs w:val="24"/>
        </w:rPr>
        <w:t>–</w:t>
      </w:r>
      <w:r>
        <w:rPr>
          <w:rFonts w:eastAsia="Times New Roman"/>
          <w:sz w:val="24"/>
          <w:szCs w:val="24"/>
        </w:rPr>
        <w:t>в процессе урочной и внеурочной деятельности;</w:t>
      </w:r>
    </w:p>
    <w:p w:rsidR="004019AD" w:rsidRDefault="004019AD">
      <w:pPr>
        <w:spacing w:line="12" w:lineRule="exact"/>
        <w:rPr>
          <w:sz w:val="20"/>
          <w:szCs w:val="20"/>
        </w:rPr>
      </w:pPr>
    </w:p>
    <w:p w:rsidR="004019AD" w:rsidRDefault="00A20208">
      <w:pPr>
        <w:spacing w:line="234" w:lineRule="auto"/>
        <w:ind w:right="20" w:firstLine="708"/>
        <w:rPr>
          <w:sz w:val="20"/>
          <w:szCs w:val="20"/>
        </w:rPr>
      </w:pPr>
      <w:r>
        <w:rPr>
          <w:rFonts w:eastAsia="Times New Roman"/>
          <w:b/>
          <w:bCs/>
          <w:sz w:val="24"/>
          <w:szCs w:val="24"/>
        </w:rPr>
        <w:t xml:space="preserve">– </w:t>
      </w:r>
      <w:r>
        <w:rPr>
          <w:rFonts w:eastAsia="Times New Roman"/>
          <w:sz w:val="24"/>
          <w:szCs w:val="24"/>
        </w:rPr>
        <w:t>в рамках сетевой формы реализации образовательных программ, образовательных</w:t>
      </w:r>
      <w:r>
        <w:rPr>
          <w:rFonts w:eastAsia="Times New Roman"/>
          <w:b/>
          <w:bCs/>
          <w:sz w:val="24"/>
          <w:szCs w:val="24"/>
        </w:rPr>
        <w:t xml:space="preserve"> </w:t>
      </w:r>
      <w:r>
        <w:rPr>
          <w:rFonts w:eastAsia="Times New Roman"/>
          <w:sz w:val="24"/>
          <w:szCs w:val="24"/>
        </w:rPr>
        <w:t>технологий,</w:t>
      </w:r>
    </w:p>
    <w:p w:rsidR="004019AD" w:rsidRDefault="004019AD">
      <w:pPr>
        <w:spacing w:line="13" w:lineRule="exact"/>
        <w:rPr>
          <w:sz w:val="20"/>
          <w:szCs w:val="20"/>
        </w:rPr>
      </w:pPr>
    </w:p>
    <w:p w:rsidR="004019AD" w:rsidRDefault="00A20208">
      <w:pPr>
        <w:spacing w:line="236" w:lineRule="auto"/>
        <w:ind w:firstLine="708"/>
        <w:jc w:val="both"/>
        <w:rPr>
          <w:sz w:val="20"/>
          <w:szCs w:val="20"/>
        </w:rPr>
      </w:pPr>
      <w:r>
        <w:rPr>
          <w:rFonts w:eastAsia="Times New Roman"/>
          <w:b/>
          <w:bCs/>
          <w:sz w:val="24"/>
          <w:szCs w:val="24"/>
        </w:rPr>
        <w:t xml:space="preserve">– </w:t>
      </w:r>
      <w:r>
        <w:rPr>
          <w:rFonts w:eastAsia="Times New Roman"/>
          <w:sz w:val="24"/>
          <w:szCs w:val="24"/>
        </w:rPr>
        <w:t>с учетом историко-культурной и этнической специфики региона, потребностей</w:t>
      </w:r>
      <w:r>
        <w:rPr>
          <w:rFonts w:eastAsia="Times New Roman"/>
          <w:b/>
          <w:bCs/>
          <w:sz w:val="24"/>
          <w:szCs w:val="24"/>
        </w:rPr>
        <w:t xml:space="preserve"> </w:t>
      </w:r>
      <w:r>
        <w:rPr>
          <w:rFonts w:eastAsia="Times New Roman"/>
          <w:sz w:val="24"/>
          <w:szCs w:val="24"/>
        </w:rPr>
        <w:t>всех участников образовательных отношений (обучающихся и их родителей (законных представителей) и т. д.),</w:t>
      </w:r>
    </w:p>
    <w:p w:rsidR="004019AD" w:rsidRDefault="004019AD">
      <w:pPr>
        <w:spacing w:line="14" w:lineRule="exact"/>
        <w:rPr>
          <w:sz w:val="20"/>
          <w:szCs w:val="20"/>
        </w:rPr>
      </w:pPr>
    </w:p>
    <w:p w:rsidR="004019AD" w:rsidRDefault="00A20208">
      <w:pPr>
        <w:ind w:firstLine="708"/>
        <w:jc w:val="both"/>
        <w:rPr>
          <w:sz w:val="20"/>
          <w:szCs w:val="20"/>
        </w:rPr>
      </w:pPr>
      <w:r>
        <w:rPr>
          <w:rFonts w:eastAsia="Times New Roman"/>
          <w:b/>
          <w:bCs/>
          <w:sz w:val="24"/>
          <w:szCs w:val="24"/>
        </w:rPr>
        <w:t xml:space="preserve">– </w:t>
      </w:r>
      <w:r>
        <w:rPr>
          <w:rFonts w:eastAsia="Times New Roman"/>
          <w:sz w:val="24"/>
          <w:szCs w:val="24"/>
        </w:rPr>
        <w:t>с созданием специальных условий для различных категорий обучающихся (в том</w:t>
      </w:r>
      <w:r>
        <w:rPr>
          <w:rFonts w:eastAsia="Times New Roman"/>
          <w:b/>
          <w:bCs/>
          <w:sz w:val="24"/>
          <w:szCs w:val="24"/>
        </w:rPr>
        <w:t xml:space="preserve"> </w:t>
      </w:r>
      <w:r>
        <w:rPr>
          <w:rFonts w:eastAsia="Times New Roman"/>
          <w:sz w:val="24"/>
          <w:szCs w:val="24"/>
        </w:rPr>
        <w:t>числе детей с ограниченными возможностями здоровья и детей-инвалидов, а также одаренных детей).</w:t>
      </w:r>
    </w:p>
    <w:p w:rsidR="004019AD" w:rsidRDefault="004019AD">
      <w:pPr>
        <w:spacing w:line="276" w:lineRule="exact"/>
        <w:rPr>
          <w:sz w:val="20"/>
          <w:szCs w:val="20"/>
        </w:rPr>
      </w:pPr>
    </w:p>
    <w:p w:rsidR="004019AD" w:rsidRDefault="00A20208">
      <w:pPr>
        <w:spacing w:line="234" w:lineRule="auto"/>
        <w:rPr>
          <w:sz w:val="20"/>
          <w:szCs w:val="20"/>
        </w:rPr>
      </w:pPr>
      <w:r>
        <w:rPr>
          <w:rFonts w:eastAsia="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Pr>
          <w:rFonts w:eastAsia="Times New Roman"/>
          <w:b/>
          <w:bCs/>
          <w:sz w:val="24"/>
          <w:szCs w:val="24"/>
        </w:rPr>
        <w:t>уклада школьной жизни</w:t>
      </w:r>
      <w:r>
        <w:rPr>
          <w:rFonts w:eastAsia="Times New Roman"/>
          <w:sz w:val="24"/>
          <w:szCs w:val="24"/>
        </w:rPr>
        <w:t>:</w:t>
      </w:r>
    </w:p>
    <w:p w:rsidR="004019AD" w:rsidRDefault="004019AD">
      <w:pPr>
        <w:spacing w:line="1" w:lineRule="exact"/>
        <w:rPr>
          <w:sz w:val="20"/>
          <w:szCs w:val="20"/>
        </w:rPr>
      </w:pPr>
    </w:p>
    <w:p w:rsidR="004019AD" w:rsidRDefault="00A20208">
      <w:pPr>
        <w:ind w:left="840"/>
        <w:rPr>
          <w:sz w:val="20"/>
          <w:szCs w:val="20"/>
        </w:rPr>
      </w:pPr>
      <w:r>
        <w:rPr>
          <w:rFonts w:eastAsia="Times New Roman"/>
          <w:b/>
          <w:bCs/>
          <w:sz w:val="24"/>
          <w:szCs w:val="24"/>
        </w:rPr>
        <w:t>–</w:t>
      </w:r>
      <w:r>
        <w:rPr>
          <w:rFonts w:eastAsia="Times New Roman"/>
          <w:sz w:val="24"/>
          <w:szCs w:val="24"/>
        </w:rPr>
        <w:t>обеспечивающего создание социальной среды развития обучающихся;</w:t>
      </w:r>
    </w:p>
    <w:p w:rsidR="004019AD" w:rsidRDefault="004019AD">
      <w:pPr>
        <w:spacing w:line="12" w:lineRule="exact"/>
        <w:rPr>
          <w:sz w:val="20"/>
          <w:szCs w:val="20"/>
        </w:rPr>
      </w:pPr>
    </w:p>
    <w:p w:rsidR="004019AD" w:rsidRDefault="00A20208">
      <w:pPr>
        <w:spacing w:line="234" w:lineRule="auto"/>
        <w:ind w:right="20" w:firstLine="852"/>
        <w:rPr>
          <w:sz w:val="20"/>
          <w:szCs w:val="20"/>
        </w:rPr>
      </w:pPr>
      <w:r>
        <w:rPr>
          <w:rFonts w:eastAsia="Times New Roman"/>
          <w:b/>
          <w:bCs/>
          <w:sz w:val="24"/>
          <w:szCs w:val="24"/>
        </w:rPr>
        <w:t xml:space="preserve">– </w:t>
      </w:r>
      <w:r>
        <w:rPr>
          <w:rFonts w:eastAsia="Times New Roman"/>
          <w:sz w:val="24"/>
          <w:szCs w:val="24"/>
        </w:rPr>
        <w:t>включающего урочную и внеурочную деятельность (общественно значимую</w:t>
      </w:r>
      <w:r>
        <w:rPr>
          <w:rFonts w:eastAsia="Times New Roman"/>
          <w:b/>
          <w:bCs/>
          <w:sz w:val="24"/>
          <w:szCs w:val="24"/>
        </w:rPr>
        <w:t xml:space="preserve"> </w:t>
      </w:r>
      <w:r>
        <w:rPr>
          <w:rFonts w:eastAsia="Times New Roman"/>
          <w:sz w:val="24"/>
          <w:szCs w:val="24"/>
        </w:rPr>
        <w:t>работу, систему воспитательных мероприятий, культурных и социальных практик);</w:t>
      </w:r>
    </w:p>
    <w:p w:rsidR="004019AD" w:rsidRDefault="004019AD">
      <w:pPr>
        <w:spacing w:line="1" w:lineRule="exact"/>
        <w:rPr>
          <w:sz w:val="20"/>
          <w:szCs w:val="20"/>
        </w:rPr>
      </w:pPr>
    </w:p>
    <w:p w:rsidR="004019AD" w:rsidRDefault="00A20208">
      <w:pPr>
        <w:ind w:left="840"/>
        <w:rPr>
          <w:sz w:val="20"/>
          <w:szCs w:val="20"/>
        </w:rPr>
      </w:pPr>
      <w:r>
        <w:rPr>
          <w:rFonts w:eastAsia="Times New Roman"/>
          <w:b/>
          <w:bCs/>
          <w:sz w:val="24"/>
          <w:szCs w:val="24"/>
        </w:rPr>
        <w:t>–</w:t>
      </w:r>
      <w:r>
        <w:rPr>
          <w:rFonts w:eastAsia="Times New Roman"/>
          <w:sz w:val="23"/>
          <w:szCs w:val="23"/>
        </w:rPr>
        <w:t>основанного на системе базовых национальных ценностей российского общества;</w:t>
      </w:r>
    </w:p>
    <w:p w:rsidR="004019AD" w:rsidRDefault="004019AD">
      <w:pPr>
        <w:spacing w:line="12" w:lineRule="exact"/>
        <w:rPr>
          <w:sz w:val="20"/>
          <w:szCs w:val="20"/>
        </w:rPr>
      </w:pPr>
    </w:p>
    <w:p w:rsidR="004019AD" w:rsidRDefault="00A20208">
      <w:pPr>
        <w:spacing w:line="234" w:lineRule="auto"/>
        <w:ind w:firstLine="852"/>
        <w:rPr>
          <w:sz w:val="20"/>
          <w:szCs w:val="20"/>
        </w:rPr>
      </w:pPr>
      <w:r>
        <w:rPr>
          <w:rFonts w:eastAsia="Times New Roman"/>
          <w:b/>
          <w:bCs/>
          <w:sz w:val="24"/>
          <w:szCs w:val="24"/>
        </w:rPr>
        <w:t xml:space="preserve">– </w:t>
      </w:r>
      <w:r>
        <w:rPr>
          <w:rFonts w:eastAsia="Times New Roman"/>
          <w:sz w:val="24"/>
          <w:szCs w:val="24"/>
        </w:rPr>
        <w:t>учитывающего историко-культурную и этническую специфику региона,</w:t>
      </w:r>
      <w:r>
        <w:rPr>
          <w:rFonts w:eastAsia="Times New Roman"/>
          <w:b/>
          <w:bCs/>
          <w:sz w:val="24"/>
          <w:szCs w:val="24"/>
        </w:rPr>
        <w:t xml:space="preserve"> </w:t>
      </w:r>
      <w:r>
        <w:rPr>
          <w:rFonts w:eastAsia="Times New Roman"/>
          <w:sz w:val="24"/>
          <w:szCs w:val="24"/>
        </w:rPr>
        <w:t>потребности обучающихся и их родителей (законных представителей).</w:t>
      </w:r>
    </w:p>
    <w:p w:rsidR="004019AD" w:rsidRDefault="004019AD">
      <w:pPr>
        <w:spacing w:line="14" w:lineRule="exact"/>
        <w:rPr>
          <w:sz w:val="20"/>
          <w:szCs w:val="20"/>
        </w:rPr>
      </w:pPr>
    </w:p>
    <w:p w:rsidR="004019AD" w:rsidRDefault="00A20208">
      <w:pPr>
        <w:spacing w:line="238" w:lineRule="auto"/>
        <w:ind w:firstLine="708"/>
        <w:jc w:val="both"/>
        <w:rPr>
          <w:sz w:val="20"/>
          <w:szCs w:val="20"/>
        </w:rPr>
      </w:pPr>
      <w:r>
        <w:rPr>
          <w:rFonts w:eastAsia="Times New Roman"/>
          <w:sz w:val="24"/>
          <w:szCs w:val="24"/>
        </w:rPr>
        <w:t>В формировании уклада жизни МБОУ «</w:t>
      </w:r>
      <w:proofErr w:type="spellStart"/>
      <w:r>
        <w:rPr>
          <w:rFonts w:eastAsia="Times New Roman"/>
          <w:sz w:val="24"/>
          <w:szCs w:val="24"/>
        </w:rPr>
        <w:t>Инсарская</w:t>
      </w:r>
      <w:proofErr w:type="spellEnd"/>
      <w:r>
        <w:rPr>
          <w:rFonts w:eastAsia="Times New Roman"/>
          <w:sz w:val="24"/>
          <w:szCs w:val="24"/>
        </w:rPr>
        <w:t xml:space="preserve"> СОШ №1»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4019AD" w:rsidRDefault="004019AD">
      <w:pPr>
        <w:spacing w:line="263" w:lineRule="exact"/>
        <w:rPr>
          <w:sz w:val="20"/>
          <w:szCs w:val="20"/>
        </w:rPr>
      </w:pPr>
    </w:p>
    <w:p w:rsidR="004019AD" w:rsidRDefault="00A20208">
      <w:pPr>
        <w:spacing w:line="234" w:lineRule="auto"/>
        <w:rPr>
          <w:sz w:val="20"/>
          <w:szCs w:val="20"/>
        </w:rPr>
      </w:pPr>
      <w:r>
        <w:rPr>
          <w:rFonts w:eastAsia="Times New Roman"/>
          <w:b/>
          <w:bCs/>
          <w:sz w:val="24"/>
          <w:szCs w:val="24"/>
        </w:rPr>
        <w:t>2.3.5. Описание форм и методов организации социально значимой деятельности обучающихся</w:t>
      </w:r>
    </w:p>
    <w:p w:rsidR="004019AD" w:rsidRDefault="004019AD">
      <w:pPr>
        <w:spacing w:line="69" w:lineRule="exact"/>
        <w:rPr>
          <w:sz w:val="20"/>
          <w:szCs w:val="20"/>
        </w:rPr>
      </w:pPr>
    </w:p>
    <w:p w:rsidR="004019AD" w:rsidRDefault="00A20208">
      <w:pPr>
        <w:spacing w:line="234" w:lineRule="auto"/>
        <w:rPr>
          <w:sz w:val="20"/>
          <w:szCs w:val="20"/>
        </w:rPr>
      </w:pPr>
      <w:r>
        <w:rPr>
          <w:rFonts w:eastAsia="Times New Roman"/>
          <w:sz w:val="24"/>
          <w:szCs w:val="24"/>
        </w:rPr>
        <w:t>Организация социально значимой деятельности обучающихся осуществляется в рамках их участия:</w:t>
      </w:r>
    </w:p>
    <w:p w:rsidR="004019AD" w:rsidRDefault="004019AD">
      <w:pPr>
        <w:spacing w:line="14" w:lineRule="exact"/>
        <w:rPr>
          <w:sz w:val="20"/>
          <w:szCs w:val="20"/>
        </w:rPr>
      </w:pPr>
    </w:p>
    <w:p w:rsidR="004019AD" w:rsidRDefault="00A20208">
      <w:pPr>
        <w:spacing w:line="234" w:lineRule="auto"/>
        <w:ind w:right="20" w:firstLine="708"/>
        <w:rPr>
          <w:sz w:val="20"/>
          <w:szCs w:val="20"/>
        </w:rPr>
      </w:pPr>
      <w:r>
        <w:rPr>
          <w:rFonts w:eastAsia="Times New Roman"/>
          <w:b/>
          <w:bCs/>
          <w:sz w:val="24"/>
          <w:szCs w:val="24"/>
        </w:rPr>
        <w:t xml:space="preserve">– </w:t>
      </w:r>
      <w:r>
        <w:rPr>
          <w:rFonts w:eastAsia="Times New Roman"/>
          <w:sz w:val="24"/>
          <w:szCs w:val="24"/>
        </w:rPr>
        <w:t>в общественных объединениях, где происходит содействие реализации и</w:t>
      </w:r>
      <w:r>
        <w:rPr>
          <w:rFonts w:eastAsia="Times New Roman"/>
          <w:b/>
          <w:bCs/>
          <w:sz w:val="24"/>
          <w:szCs w:val="24"/>
        </w:rPr>
        <w:t xml:space="preserve"> </w:t>
      </w:r>
      <w:r>
        <w:rPr>
          <w:rFonts w:eastAsia="Times New Roman"/>
          <w:sz w:val="24"/>
          <w:szCs w:val="24"/>
        </w:rPr>
        <w:t>развитию лидерского и творческого потенциала детей;</w:t>
      </w:r>
    </w:p>
    <w:p w:rsidR="004019AD" w:rsidRDefault="004019AD">
      <w:pPr>
        <w:spacing w:line="1" w:lineRule="exact"/>
        <w:rPr>
          <w:sz w:val="20"/>
          <w:szCs w:val="20"/>
        </w:rPr>
      </w:pPr>
    </w:p>
    <w:p w:rsidR="004019AD" w:rsidRDefault="00A20208">
      <w:pPr>
        <w:ind w:left="700"/>
        <w:rPr>
          <w:sz w:val="20"/>
          <w:szCs w:val="20"/>
        </w:rPr>
      </w:pPr>
      <w:r>
        <w:rPr>
          <w:rFonts w:eastAsia="Times New Roman"/>
          <w:b/>
          <w:bCs/>
          <w:sz w:val="24"/>
          <w:szCs w:val="24"/>
        </w:rPr>
        <w:t>–</w:t>
      </w:r>
      <w:r>
        <w:rPr>
          <w:rFonts w:eastAsia="Times New Roman"/>
          <w:sz w:val="24"/>
          <w:szCs w:val="24"/>
        </w:rPr>
        <w:t>ученическом самоуправлении и управлении образовательной деятельностью;</w:t>
      </w:r>
    </w:p>
    <w:p w:rsidR="004019AD" w:rsidRDefault="004019AD">
      <w:pPr>
        <w:spacing w:line="12" w:lineRule="exact"/>
        <w:rPr>
          <w:sz w:val="20"/>
          <w:szCs w:val="20"/>
        </w:rPr>
      </w:pPr>
    </w:p>
    <w:p w:rsidR="004019AD" w:rsidRDefault="00A20208">
      <w:pPr>
        <w:spacing w:line="234" w:lineRule="auto"/>
        <w:ind w:firstLine="708"/>
        <w:rPr>
          <w:sz w:val="20"/>
          <w:szCs w:val="20"/>
        </w:rPr>
      </w:pPr>
      <w:r>
        <w:rPr>
          <w:rFonts w:eastAsia="Times New Roman"/>
          <w:b/>
          <w:bCs/>
          <w:sz w:val="24"/>
          <w:szCs w:val="24"/>
        </w:rPr>
        <w:t xml:space="preserve">– </w:t>
      </w:r>
      <w:r>
        <w:rPr>
          <w:rFonts w:eastAsia="Times New Roman"/>
          <w:sz w:val="24"/>
          <w:szCs w:val="24"/>
        </w:rPr>
        <w:t>социально значимых познавательных, творческих, культурных, краеведческих,</w:t>
      </w:r>
      <w:r>
        <w:rPr>
          <w:rFonts w:eastAsia="Times New Roman"/>
          <w:b/>
          <w:bCs/>
          <w:sz w:val="24"/>
          <w:szCs w:val="24"/>
        </w:rPr>
        <w:t xml:space="preserve"> </w:t>
      </w:r>
      <w:r>
        <w:rPr>
          <w:rFonts w:eastAsia="Times New Roman"/>
          <w:sz w:val="24"/>
          <w:szCs w:val="24"/>
        </w:rPr>
        <w:t>спортивных и благотворительных проектах, в волонтерском движении.</w:t>
      </w:r>
    </w:p>
    <w:p w:rsidR="004019AD" w:rsidRDefault="004019AD">
      <w:pPr>
        <w:spacing w:line="1" w:lineRule="exact"/>
        <w:rPr>
          <w:sz w:val="20"/>
          <w:szCs w:val="20"/>
        </w:rPr>
      </w:pPr>
    </w:p>
    <w:p w:rsidR="004019AD" w:rsidRDefault="00A20208">
      <w:pPr>
        <w:rPr>
          <w:sz w:val="20"/>
          <w:szCs w:val="20"/>
        </w:rPr>
      </w:pPr>
      <w:r>
        <w:rPr>
          <w:rFonts w:eastAsia="Times New Roman"/>
          <w:sz w:val="24"/>
          <w:szCs w:val="24"/>
        </w:rPr>
        <w:t>Приобретение  опыта  общественной  деятельности  обучающихся  осуществляется  в  процессе</w:t>
      </w:r>
    </w:p>
    <w:p w:rsidR="004019AD" w:rsidRDefault="004019AD">
      <w:pPr>
        <w:spacing w:line="12" w:lineRule="exact"/>
        <w:rPr>
          <w:sz w:val="20"/>
          <w:szCs w:val="20"/>
        </w:rPr>
      </w:pPr>
    </w:p>
    <w:p w:rsidR="004019AD" w:rsidRDefault="00A20208">
      <w:pPr>
        <w:spacing w:line="236" w:lineRule="auto"/>
        <w:jc w:val="both"/>
        <w:rPr>
          <w:sz w:val="20"/>
          <w:szCs w:val="20"/>
        </w:rPr>
      </w:pPr>
      <w:r>
        <w:rPr>
          <w:rFonts w:eastAsia="Times New Roman"/>
          <w:sz w:val="24"/>
          <w:szCs w:val="24"/>
        </w:rPr>
        <w:t>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4019AD" w:rsidRDefault="004019AD">
      <w:pPr>
        <w:spacing w:line="13" w:lineRule="exact"/>
        <w:rPr>
          <w:sz w:val="20"/>
          <w:szCs w:val="20"/>
        </w:rPr>
      </w:pPr>
    </w:p>
    <w:p w:rsidR="004019AD" w:rsidRDefault="00A20208">
      <w:pPr>
        <w:spacing w:line="234" w:lineRule="auto"/>
        <w:ind w:right="20"/>
        <w:rPr>
          <w:sz w:val="20"/>
          <w:szCs w:val="20"/>
        </w:rPr>
      </w:pPr>
      <w:r>
        <w:rPr>
          <w:rFonts w:eastAsia="Times New Roman"/>
          <w:sz w:val="24"/>
          <w:szCs w:val="24"/>
        </w:rPr>
        <w:t>Разработка социальных проектов и программ включает следующие формы и методы организации социально значимой деятельности:</w:t>
      </w:r>
    </w:p>
    <w:p w:rsidR="004019AD" w:rsidRDefault="004019AD">
      <w:pPr>
        <w:spacing w:line="14" w:lineRule="exact"/>
        <w:rPr>
          <w:sz w:val="20"/>
          <w:szCs w:val="20"/>
        </w:rPr>
      </w:pPr>
    </w:p>
    <w:p w:rsidR="004019AD" w:rsidRDefault="00A20208">
      <w:pPr>
        <w:spacing w:line="234" w:lineRule="auto"/>
        <w:ind w:firstLine="708"/>
        <w:rPr>
          <w:sz w:val="20"/>
          <w:szCs w:val="20"/>
        </w:rPr>
      </w:pPr>
      <w:r>
        <w:rPr>
          <w:rFonts w:eastAsia="Times New Roman"/>
          <w:b/>
          <w:bCs/>
          <w:sz w:val="24"/>
          <w:szCs w:val="24"/>
        </w:rPr>
        <w:t xml:space="preserve">– </w:t>
      </w:r>
      <w:r>
        <w:rPr>
          <w:rFonts w:eastAsia="Times New Roman"/>
          <w:sz w:val="24"/>
          <w:szCs w:val="24"/>
        </w:rPr>
        <w:t>определение обучающимися своей позиции в образовательной организации и в</w:t>
      </w:r>
      <w:r>
        <w:rPr>
          <w:rFonts w:eastAsia="Times New Roman"/>
          <w:b/>
          <w:bCs/>
          <w:sz w:val="24"/>
          <w:szCs w:val="24"/>
        </w:rPr>
        <w:t xml:space="preserve"> </w:t>
      </w:r>
      <w:r>
        <w:rPr>
          <w:rFonts w:eastAsia="Times New Roman"/>
          <w:sz w:val="24"/>
          <w:szCs w:val="24"/>
        </w:rPr>
        <w:t>населенном пункте;</w:t>
      </w:r>
    </w:p>
    <w:p w:rsidR="004019AD" w:rsidRDefault="004019AD">
      <w:pPr>
        <w:sectPr w:rsidR="004019AD">
          <w:pgSz w:w="11900" w:h="16838"/>
          <w:pgMar w:top="1139" w:right="846" w:bottom="151" w:left="1140" w:header="0" w:footer="0" w:gutter="0"/>
          <w:cols w:space="720" w:equalWidth="0">
            <w:col w:w="9920"/>
          </w:cols>
        </w:sectPr>
      </w:pPr>
    </w:p>
    <w:p w:rsidR="004019AD" w:rsidRDefault="004019AD">
      <w:pPr>
        <w:spacing w:line="200" w:lineRule="exact"/>
        <w:rPr>
          <w:sz w:val="20"/>
          <w:szCs w:val="20"/>
        </w:rPr>
      </w:pPr>
    </w:p>
    <w:p w:rsidR="004019AD" w:rsidRDefault="004019AD">
      <w:pPr>
        <w:spacing w:line="363" w:lineRule="exact"/>
        <w:rPr>
          <w:sz w:val="20"/>
          <w:szCs w:val="20"/>
        </w:rPr>
      </w:pPr>
    </w:p>
    <w:p w:rsidR="004019AD" w:rsidRDefault="00A20208">
      <w:pPr>
        <w:ind w:left="9560"/>
        <w:rPr>
          <w:sz w:val="20"/>
          <w:szCs w:val="20"/>
        </w:rPr>
      </w:pPr>
      <w:r>
        <w:rPr>
          <w:rFonts w:eastAsia="Times New Roman"/>
          <w:sz w:val="24"/>
          <w:szCs w:val="24"/>
        </w:rPr>
        <w:t>107</w:t>
      </w:r>
    </w:p>
    <w:p w:rsidR="004019AD" w:rsidRDefault="004019AD">
      <w:pPr>
        <w:sectPr w:rsidR="004019AD">
          <w:type w:val="continuous"/>
          <w:pgSz w:w="11900" w:h="16838"/>
          <w:pgMar w:top="1139" w:right="846" w:bottom="151" w:left="1140" w:header="0" w:footer="0" w:gutter="0"/>
          <w:cols w:space="720" w:equalWidth="0">
            <w:col w:w="9920"/>
          </w:cols>
        </w:sectPr>
      </w:pPr>
    </w:p>
    <w:p w:rsidR="004019AD" w:rsidRDefault="00A20208">
      <w:pPr>
        <w:spacing w:line="236" w:lineRule="auto"/>
        <w:ind w:right="20" w:firstLine="708"/>
        <w:jc w:val="both"/>
        <w:rPr>
          <w:sz w:val="20"/>
          <w:szCs w:val="20"/>
        </w:rPr>
      </w:pPr>
      <w:r>
        <w:rPr>
          <w:rFonts w:eastAsia="Times New Roman"/>
          <w:b/>
          <w:bCs/>
          <w:sz w:val="24"/>
          <w:szCs w:val="24"/>
        </w:rPr>
        <w:t xml:space="preserve">– </w:t>
      </w:r>
      <w:r>
        <w:rPr>
          <w:rFonts w:eastAsia="Times New Roman"/>
          <w:sz w:val="24"/>
          <w:szCs w:val="24"/>
        </w:rPr>
        <w:t>определение границ среды как объекта социально значимой деятельности</w:t>
      </w:r>
      <w:r>
        <w:rPr>
          <w:rFonts w:eastAsia="Times New Roman"/>
          <w:b/>
          <w:bCs/>
          <w:sz w:val="24"/>
          <w:szCs w:val="24"/>
        </w:rPr>
        <w:t xml:space="preserve"> </w:t>
      </w:r>
      <w:r>
        <w:rPr>
          <w:rFonts w:eastAsia="Times New Roman"/>
          <w:sz w:val="24"/>
          <w:szCs w:val="24"/>
        </w:rPr>
        <w:t>обучающихся (среда образовательной организации, микрорайона, социальная среда населенного пункта и др.);</w:t>
      </w:r>
    </w:p>
    <w:p w:rsidR="004019AD" w:rsidRDefault="004019AD">
      <w:pPr>
        <w:spacing w:line="14" w:lineRule="exact"/>
        <w:rPr>
          <w:sz w:val="20"/>
          <w:szCs w:val="20"/>
        </w:rPr>
      </w:pPr>
    </w:p>
    <w:p w:rsidR="004019AD" w:rsidRDefault="00A20208">
      <w:pPr>
        <w:spacing w:line="236" w:lineRule="auto"/>
        <w:ind w:firstLine="708"/>
        <w:jc w:val="both"/>
        <w:rPr>
          <w:sz w:val="20"/>
          <w:szCs w:val="20"/>
        </w:rPr>
      </w:pPr>
      <w:r>
        <w:rPr>
          <w:rFonts w:eastAsia="Times New Roman"/>
          <w:b/>
          <w:bCs/>
          <w:sz w:val="24"/>
          <w:szCs w:val="24"/>
        </w:rPr>
        <w:t xml:space="preserve">– </w:t>
      </w:r>
      <w:r>
        <w:rPr>
          <w:rFonts w:eastAsia="Times New Roman"/>
          <w:sz w:val="24"/>
          <w:szCs w:val="24"/>
        </w:rPr>
        <w:t>определение значимых лиц</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источников информации и общественных экспертов</w:t>
      </w:r>
      <w:r>
        <w:rPr>
          <w:rFonts w:eastAsia="Times New Roman"/>
          <w:b/>
          <w:bCs/>
          <w:sz w:val="24"/>
          <w:szCs w:val="24"/>
        </w:rPr>
        <w:t xml:space="preserve"> </w:t>
      </w:r>
      <w:r>
        <w:rPr>
          <w:rFonts w:eastAsia="Times New Roman"/>
          <w:sz w:val="24"/>
          <w:szCs w:val="24"/>
        </w:rPr>
        <w:t>(педагогических работников образовательной организации, родителей, представителей различных организаций и общественности и др.);</w:t>
      </w:r>
    </w:p>
    <w:p w:rsidR="004019AD" w:rsidRDefault="004019AD">
      <w:pPr>
        <w:spacing w:line="13" w:lineRule="exact"/>
        <w:rPr>
          <w:sz w:val="20"/>
          <w:szCs w:val="20"/>
        </w:rPr>
      </w:pPr>
    </w:p>
    <w:p w:rsidR="004019AD" w:rsidRDefault="00A20208">
      <w:pPr>
        <w:spacing w:line="234" w:lineRule="auto"/>
        <w:ind w:firstLine="708"/>
        <w:rPr>
          <w:sz w:val="20"/>
          <w:szCs w:val="20"/>
        </w:rPr>
      </w:pPr>
      <w:r>
        <w:rPr>
          <w:rFonts w:eastAsia="Times New Roman"/>
          <w:b/>
          <w:bCs/>
          <w:sz w:val="24"/>
          <w:szCs w:val="24"/>
        </w:rPr>
        <w:t xml:space="preserve">– </w:t>
      </w:r>
      <w:r>
        <w:rPr>
          <w:rFonts w:eastAsia="Times New Roman"/>
          <w:sz w:val="24"/>
          <w:szCs w:val="24"/>
        </w:rPr>
        <w:t>разработку форм и организационную подготовку непосредственных и</w:t>
      </w:r>
      <w:r>
        <w:rPr>
          <w:rFonts w:eastAsia="Times New Roman"/>
          <w:b/>
          <w:bCs/>
          <w:sz w:val="24"/>
          <w:szCs w:val="24"/>
        </w:rPr>
        <w:t xml:space="preserve"> </w:t>
      </w:r>
      <w:r>
        <w:rPr>
          <w:rFonts w:eastAsia="Times New Roman"/>
          <w:sz w:val="24"/>
          <w:szCs w:val="24"/>
        </w:rPr>
        <w:t>виртуальных интервью и консультаций;</w:t>
      </w:r>
    </w:p>
    <w:p w:rsidR="004019AD" w:rsidRDefault="004019AD">
      <w:pPr>
        <w:spacing w:line="13" w:lineRule="exact"/>
        <w:rPr>
          <w:sz w:val="20"/>
          <w:szCs w:val="20"/>
        </w:rPr>
      </w:pPr>
    </w:p>
    <w:p w:rsidR="004019AD" w:rsidRDefault="00A20208">
      <w:pPr>
        <w:spacing w:line="236" w:lineRule="auto"/>
        <w:ind w:right="20" w:firstLine="708"/>
        <w:jc w:val="both"/>
        <w:rPr>
          <w:sz w:val="20"/>
          <w:szCs w:val="20"/>
        </w:rPr>
      </w:pPr>
      <w:r>
        <w:rPr>
          <w:rFonts w:eastAsia="Times New Roman"/>
          <w:b/>
          <w:bCs/>
          <w:sz w:val="24"/>
          <w:szCs w:val="24"/>
        </w:rPr>
        <w:t xml:space="preserve">– </w:t>
      </w:r>
      <w:r>
        <w:rPr>
          <w:rFonts w:eastAsia="Times New Roman"/>
          <w:sz w:val="24"/>
          <w:szCs w:val="24"/>
        </w:rPr>
        <w:t>проведение непосредственных и виртуальных интервью и консультаций с</w:t>
      </w:r>
      <w:r>
        <w:rPr>
          <w:rFonts w:eastAsia="Times New Roman"/>
          <w:b/>
          <w:bCs/>
          <w:sz w:val="24"/>
          <w:szCs w:val="24"/>
        </w:rPr>
        <w:t xml:space="preserve"> </w:t>
      </w:r>
      <w:r>
        <w:rPr>
          <w:rFonts w:eastAsia="Times New Roman"/>
          <w:sz w:val="24"/>
          <w:szCs w:val="24"/>
        </w:rPr>
        <w:t>источниками информации и общественными экспертами о существующих социальных проблемах;</w:t>
      </w:r>
    </w:p>
    <w:p w:rsidR="004019AD" w:rsidRDefault="004019AD">
      <w:pPr>
        <w:spacing w:line="13" w:lineRule="exact"/>
        <w:rPr>
          <w:sz w:val="20"/>
          <w:szCs w:val="20"/>
        </w:rPr>
      </w:pPr>
    </w:p>
    <w:p w:rsidR="004019AD" w:rsidRDefault="00A20208">
      <w:pPr>
        <w:spacing w:line="237" w:lineRule="auto"/>
        <w:ind w:firstLine="708"/>
        <w:jc w:val="both"/>
        <w:rPr>
          <w:sz w:val="20"/>
          <w:szCs w:val="20"/>
        </w:rPr>
      </w:pPr>
      <w:r>
        <w:rPr>
          <w:rFonts w:eastAsia="Times New Roman"/>
          <w:b/>
          <w:bCs/>
          <w:sz w:val="24"/>
          <w:szCs w:val="24"/>
        </w:rPr>
        <w:t xml:space="preserve">– </w:t>
      </w:r>
      <w:r>
        <w:rPr>
          <w:rFonts w:eastAsia="Times New Roman"/>
          <w:sz w:val="24"/>
          <w:szCs w:val="24"/>
        </w:rPr>
        <w:t>обработку собранной информации,</w:t>
      </w:r>
      <w:r>
        <w:rPr>
          <w:rFonts w:eastAsia="Times New Roman"/>
          <w:b/>
          <w:bCs/>
          <w:sz w:val="24"/>
          <w:szCs w:val="24"/>
        </w:rPr>
        <w:t xml:space="preserve"> </w:t>
      </w:r>
      <w:r>
        <w:rPr>
          <w:rFonts w:eastAsia="Times New Roman"/>
          <w:sz w:val="24"/>
          <w:szCs w:val="24"/>
        </w:rPr>
        <w:t>анализ и рефлексию,</w:t>
      </w:r>
      <w:r>
        <w:rPr>
          <w:rFonts w:eastAsia="Times New Roman"/>
          <w:b/>
          <w:bCs/>
          <w:sz w:val="24"/>
          <w:szCs w:val="24"/>
        </w:rPr>
        <w:t xml:space="preserve"> </w:t>
      </w:r>
      <w:r>
        <w:rPr>
          <w:rFonts w:eastAsia="Times New Roman"/>
          <w:sz w:val="24"/>
          <w:szCs w:val="24"/>
        </w:rPr>
        <w:t>формулирование</w:t>
      </w:r>
      <w:r>
        <w:rPr>
          <w:rFonts w:eastAsia="Times New Roman"/>
          <w:b/>
          <w:bCs/>
          <w:sz w:val="24"/>
          <w:szCs w:val="24"/>
        </w:rPr>
        <w:t xml:space="preserve"> </w:t>
      </w:r>
      <w:r>
        <w:rPr>
          <w:rFonts w:eastAsia="Times New Roman"/>
          <w:sz w:val="24"/>
          <w:szCs w:val="24"/>
        </w:rPr>
        <w:t>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4019AD" w:rsidRDefault="004019AD">
      <w:pPr>
        <w:spacing w:line="14" w:lineRule="exact"/>
        <w:rPr>
          <w:sz w:val="20"/>
          <w:szCs w:val="20"/>
        </w:rPr>
      </w:pPr>
    </w:p>
    <w:p w:rsidR="004019AD" w:rsidRDefault="00A20208">
      <w:pPr>
        <w:spacing w:line="234" w:lineRule="auto"/>
        <w:ind w:firstLine="708"/>
        <w:rPr>
          <w:sz w:val="20"/>
          <w:szCs w:val="20"/>
        </w:rPr>
      </w:pPr>
      <w:r>
        <w:rPr>
          <w:rFonts w:eastAsia="Times New Roman"/>
          <w:b/>
          <w:bCs/>
          <w:sz w:val="24"/>
          <w:szCs w:val="24"/>
        </w:rPr>
        <w:t xml:space="preserve">– </w:t>
      </w:r>
      <w:r>
        <w:rPr>
          <w:rFonts w:eastAsia="Times New Roman"/>
          <w:sz w:val="24"/>
          <w:szCs w:val="24"/>
        </w:rPr>
        <w:t>разработку,</w:t>
      </w:r>
      <w:r>
        <w:rPr>
          <w:rFonts w:eastAsia="Times New Roman"/>
          <w:b/>
          <w:bCs/>
          <w:sz w:val="24"/>
          <w:szCs w:val="24"/>
        </w:rPr>
        <w:t xml:space="preserve"> </w:t>
      </w:r>
      <w:r>
        <w:rPr>
          <w:rFonts w:eastAsia="Times New Roman"/>
          <w:sz w:val="24"/>
          <w:szCs w:val="24"/>
        </w:rPr>
        <w:t>публичную общественную экспертизу социальных проектов,</w:t>
      </w:r>
      <w:r>
        <w:rPr>
          <w:rFonts w:eastAsia="Times New Roman"/>
          <w:b/>
          <w:bCs/>
          <w:sz w:val="24"/>
          <w:szCs w:val="24"/>
        </w:rPr>
        <w:t xml:space="preserve"> </w:t>
      </w:r>
      <w:r>
        <w:rPr>
          <w:rFonts w:eastAsia="Times New Roman"/>
          <w:sz w:val="24"/>
          <w:szCs w:val="24"/>
        </w:rPr>
        <w:t>определение очередности в реализации социальных проектов и программ;</w:t>
      </w:r>
    </w:p>
    <w:p w:rsidR="004019AD" w:rsidRDefault="004019AD">
      <w:pPr>
        <w:spacing w:line="13" w:lineRule="exact"/>
        <w:rPr>
          <w:sz w:val="20"/>
          <w:szCs w:val="20"/>
        </w:rPr>
      </w:pPr>
    </w:p>
    <w:p w:rsidR="004019AD" w:rsidRDefault="00A20208">
      <w:pPr>
        <w:spacing w:line="234" w:lineRule="auto"/>
        <w:ind w:right="20" w:firstLine="708"/>
        <w:rPr>
          <w:sz w:val="20"/>
          <w:szCs w:val="20"/>
        </w:rPr>
      </w:pPr>
      <w:r>
        <w:rPr>
          <w:rFonts w:eastAsia="Times New Roman"/>
          <w:b/>
          <w:bCs/>
          <w:sz w:val="24"/>
          <w:szCs w:val="24"/>
        </w:rPr>
        <w:t xml:space="preserve">– </w:t>
      </w:r>
      <w:r>
        <w:rPr>
          <w:rFonts w:eastAsia="Times New Roman"/>
          <w:sz w:val="24"/>
          <w:szCs w:val="24"/>
        </w:rPr>
        <w:t>организацию сбора пожертвований</w:t>
      </w:r>
      <w:r>
        <w:rPr>
          <w:rFonts w:eastAsia="Times New Roman"/>
          <w:b/>
          <w:bCs/>
          <w:sz w:val="24"/>
          <w:szCs w:val="24"/>
        </w:rPr>
        <w:t xml:space="preserve"> </w:t>
      </w:r>
      <w:r>
        <w:rPr>
          <w:rFonts w:eastAsia="Times New Roman"/>
          <w:sz w:val="24"/>
          <w:szCs w:val="24"/>
        </w:rPr>
        <w:t>(</w:t>
      </w:r>
      <w:proofErr w:type="spellStart"/>
      <w:r>
        <w:rPr>
          <w:rFonts w:eastAsia="Times New Roman"/>
          <w:sz w:val="24"/>
          <w:szCs w:val="24"/>
        </w:rPr>
        <w:t>фандрайзинг</w:t>
      </w:r>
      <w:proofErr w:type="spellEnd"/>
      <w:r>
        <w:rPr>
          <w:rFonts w:eastAsia="Times New Roman"/>
          <w:sz w:val="24"/>
          <w:szCs w:val="24"/>
        </w:rPr>
        <w:t>),</w:t>
      </w:r>
      <w:r>
        <w:rPr>
          <w:rFonts w:eastAsia="Times New Roman"/>
          <w:b/>
          <w:bCs/>
          <w:sz w:val="24"/>
          <w:szCs w:val="24"/>
        </w:rPr>
        <w:t xml:space="preserve"> </w:t>
      </w:r>
      <w:r>
        <w:rPr>
          <w:rFonts w:eastAsia="Times New Roman"/>
          <w:sz w:val="24"/>
          <w:szCs w:val="24"/>
        </w:rPr>
        <w:t>поиск спонсоров и меценатов</w:t>
      </w:r>
      <w:r>
        <w:rPr>
          <w:rFonts w:eastAsia="Times New Roman"/>
          <w:b/>
          <w:bCs/>
          <w:sz w:val="24"/>
          <w:szCs w:val="24"/>
        </w:rPr>
        <w:t xml:space="preserve"> </w:t>
      </w:r>
      <w:r>
        <w:rPr>
          <w:rFonts w:eastAsia="Times New Roman"/>
          <w:sz w:val="24"/>
          <w:szCs w:val="24"/>
        </w:rPr>
        <w:t>для ресурсного обеспечения социальных проектов и программ;</w:t>
      </w:r>
    </w:p>
    <w:p w:rsidR="004019AD" w:rsidRDefault="004019AD">
      <w:pPr>
        <w:spacing w:line="13" w:lineRule="exact"/>
        <w:rPr>
          <w:sz w:val="20"/>
          <w:szCs w:val="20"/>
        </w:rPr>
      </w:pPr>
    </w:p>
    <w:p w:rsidR="004019AD" w:rsidRDefault="00A20208">
      <w:pPr>
        <w:spacing w:line="234" w:lineRule="auto"/>
        <w:ind w:firstLine="708"/>
        <w:rPr>
          <w:sz w:val="20"/>
          <w:szCs w:val="20"/>
        </w:rPr>
      </w:pPr>
      <w:r>
        <w:rPr>
          <w:rFonts w:eastAsia="Times New Roman"/>
          <w:b/>
          <w:bCs/>
          <w:sz w:val="24"/>
          <w:szCs w:val="24"/>
        </w:rPr>
        <w:t xml:space="preserve">– </w:t>
      </w:r>
      <w:r>
        <w:rPr>
          <w:rFonts w:eastAsia="Times New Roman"/>
          <w:sz w:val="24"/>
          <w:szCs w:val="24"/>
        </w:rPr>
        <w:t>планирование и контроль за исполнением совместных действий обучающихся по</w:t>
      </w:r>
      <w:r>
        <w:rPr>
          <w:rFonts w:eastAsia="Times New Roman"/>
          <w:b/>
          <w:bCs/>
          <w:sz w:val="24"/>
          <w:szCs w:val="24"/>
        </w:rPr>
        <w:t xml:space="preserve"> </w:t>
      </w:r>
      <w:r>
        <w:rPr>
          <w:rFonts w:eastAsia="Times New Roman"/>
          <w:sz w:val="24"/>
          <w:szCs w:val="24"/>
        </w:rPr>
        <w:t>реализации социального проекта;</w:t>
      </w:r>
    </w:p>
    <w:p w:rsidR="004019AD" w:rsidRDefault="004019AD">
      <w:pPr>
        <w:spacing w:line="13" w:lineRule="exact"/>
        <w:rPr>
          <w:sz w:val="20"/>
          <w:szCs w:val="20"/>
        </w:rPr>
      </w:pPr>
    </w:p>
    <w:p w:rsidR="004019AD" w:rsidRDefault="00A20208">
      <w:pPr>
        <w:spacing w:line="236" w:lineRule="auto"/>
        <w:ind w:right="20" w:firstLine="708"/>
        <w:rPr>
          <w:sz w:val="20"/>
          <w:szCs w:val="20"/>
        </w:rPr>
      </w:pPr>
      <w:r>
        <w:rPr>
          <w:rFonts w:eastAsia="Times New Roman"/>
          <w:b/>
          <w:bCs/>
          <w:sz w:val="24"/>
          <w:szCs w:val="24"/>
        </w:rPr>
        <w:t xml:space="preserve">– </w:t>
      </w:r>
      <w:r>
        <w:rPr>
          <w:rFonts w:eastAsia="Times New Roman"/>
          <w:sz w:val="24"/>
          <w:szCs w:val="24"/>
        </w:rPr>
        <w:t>завершение реализации социального проекта,</w:t>
      </w:r>
      <w:r>
        <w:rPr>
          <w:rFonts w:eastAsia="Times New Roman"/>
          <w:b/>
          <w:bCs/>
          <w:sz w:val="24"/>
          <w:szCs w:val="24"/>
        </w:rPr>
        <w:t xml:space="preserve"> </w:t>
      </w:r>
      <w:r>
        <w:rPr>
          <w:rFonts w:eastAsia="Times New Roman"/>
          <w:sz w:val="24"/>
          <w:szCs w:val="24"/>
        </w:rPr>
        <w:t>публичную презентацию</w:t>
      </w:r>
      <w:r>
        <w:rPr>
          <w:rFonts w:eastAsia="Times New Roman"/>
          <w:b/>
          <w:bCs/>
          <w:sz w:val="24"/>
          <w:szCs w:val="24"/>
        </w:rPr>
        <w:t xml:space="preserve"> </w:t>
      </w:r>
      <w:r>
        <w:rPr>
          <w:rFonts w:eastAsia="Times New Roman"/>
          <w:sz w:val="24"/>
          <w:szCs w:val="24"/>
        </w:rPr>
        <w:t>результатов (в том числе в СМИ, в сети Интернет), анализ и рефлексию совместных действий. Формами организации социально значимой деятельности обучающихся являются:</w:t>
      </w:r>
    </w:p>
    <w:p w:rsidR="004019AD" w:rsidRDefault="004019AD">
      <w:pPr>
        <w:spacing w:line="13" w:lineRule="exact"/>
        <w:rPr>
          <w:sz w:val="20"/>
          <w:szCs w:val="20"/>
        </w:rPr>
      </w:pPr>
    </w:p>
    <w:p w:rsidR="004019AD" w:rsidRDefault="00A20208">
      <w:pPr>
        <w:spacing w:line="234" w:lineRule="auto"/>
        <w:ind w:right="20" w:firstLine="708"/>
        <w:rPr>
          <w:sz w:val="20"/>
          <w:szCs w:val="20"/>
        </w:rPr>
      </w:pPr>
      <w:r>
        <w:rPr>
          <w:rFonts w:eastAsia="Times New Roman"/>
          <w:b/>
          <w:bCs/>
          <w:sz w:val="24"/>
          <w:szCs w:val="24"/>
        </w:rPr>
        <w:t xml:space="preserve">– </w:t>
      </w:r>
      <w:r>
        <w:rPr>
          <w:rFonts w:eastAsia="Times New Roman"/>
          <w:sz w:val="24"/>
          <w:szCs w:val="24"/>
        </w:rPr>
        <w:t>деятельность в органах ученического самоуправления,</w:t>
      </w:r>
      <w:r>
        <w:rPr>
          <w:rFonts w:eastAsia="Times New Roman"/>
          <w:b/>
          <w:bCs/>
          <w:sz w:val="24"/>
          <w:szCs w:val="24"/>
        </w:rPr>
        <w:t xml:space="preserve"> </w:t>
      </w:r>
      <w:r>
        <w:rPr>
          <w:rFonts w:eastAsia="Times New Roman"/>
          <w:sz w:val="24"/>
          <w:szCs w:val="24"/>
        </w:rPr>
        <w:t>в управляющем совете</w:t>
      </w:r>
      <w:r>
        <w:rPr>
          <w:rFonts w:eastAsia="Times New Roman"/>
          <w:b/>
          <w:bCs/>
          <w:sz w:val="24"/>
          <w:szCs w:val="24"/>
        </w:rPr>
        <w:t xml:space="preserve"> </w:t>
      </w:r>
      <w:r>
        <w:rPr>
          <w:rFonts w:eastAsia="Times New Roman"/>
          <w:sz w:val="24"/>
          <w:szCs w:val="24"/>
        </w:rPr>
        <w:t>образовательной организации;</w:t>
      </w:r>
    </w:p>
    <w:p w:rsidR="004019AD" w:rsidRDefault="004019AD">
      <w:pPr>
        <w:spacing w:line="14" w:lineRule="exact"/>
        <w:rPr>
          <w:sz w:val="20"/>
          <w:szCs w:val="20"/>
        </w:rPr>
      </w:pPr>
    </w:p>
    <w:p w:rsidR="004019AD" w:rsidRDefault="00A20208">
      <w:pPr>
        <w:spacing w:line="234" w:lineRule="auto"/>
        <w:ind w:firstLine="708"/>
        <w:rPr>
          <w:sz w:val="20"/>
          <w:szCs w:val="20"/>
        </w:rPr>
      </w:pPr>
      <w:r>
        <w:rPr>
          <w:rFonts w:eastAsia="Times New Roman"/>
          <w:b/>
          <w:bCs/>
          <w:sz w:val="24"/>
          <w:szCs w:val="24"/>
        </w:rPr>
        <w:t xml:space="preserve">– </w:t>
      </w:r>
      <w:r>
        <w:rPr>
          <w:rFonts w:eastAsia="Times New Roman"/>
          <w:sz w:val="24"/>
          <w:szCs w:val="24"/>
        </w:rPr>
        <w:t>деятельность в проектной команде</w:t>
      </w:r>
      <w:r>
        <w:rPr>
          <w:rFonts w:eastAsia="Times New Roman"/>
          <w:b/>
          <w:bCs/>
          <w:sz w:val="24"/>
          <w:szCs w:val="24"/>
        </w:rPr>
        <w:t xml:space="preserve"> </w:t>
      </w:r>
      <w:r>
        <w:rPr>
          <w:rFonts w:eastAsia="Times New Roman"/>
          <w:sz w:val="24"/>
          <w:szCs w:val="24"/>
        </w:rPr>
        <w:t>(по социальному и культурному</w:t>
      </w:r>
      <w:r>
        <w:rPr>
          <w:rFonts w:eastAsia="Times New Roman"/>
          <w:b/>
          <w:bCs/>
          <w:sz w:val="24"/>
          <w:szCs w:val="24"/>
        </w:rPr>
        <w:t xml:space="preserve"> </w:t>
      </w:r>
      <w:r>
        <w:rPr>
          <w:rFonts w:eastAsia="Times New Roman"/>
          <w:sz w:val="24"/>
          <w:szCs w:val="24"/>
        </w:rPr>
        <w:t>проектированию) на уровне образовательной организации;</w:t>
      </w:r>
    </w:p>
    <w:p w:rsidR="004019AD" w:rsidRDefault="004019AD">
      <w:pPr>
        <w:spacing w:line="13" w:lineRule="exact"/>
        <w:rPr>
          <w:sz w:val="20"/>
          <w:szCs w:val="20"/>
        </w:rPr>
      </w:pPr>
    </w:p>
    <w:p w:rsidR="004019AD" w:rsidRDefault="00A20208">
      <w:pPr>
        <w:spacing w:line="234" w:lineRule="auto"/>
        <w:ind w:right="20" w:firstLine="708"/>
        <w:rPr>
          <w:sz w:val="20"/>
          <w:szCs w:val="20"/>
        </w:rPr>
      </w:pPr>
      <w:r>
        <w:rPr>
          <w:rFonts w:eastAsia="Times New Roman"/>
          <w:b/>
          <w:bCs/>
          <w:sz w:val="24"/>
          <w:szCs w:val="24"/>
        </w:rPr>
        <w:t xml:space="preserve">– </w:t>
      </w:r>
      <w:r>
        <w:rPr>
          <w:rFonts w:eastAsia="Times New Roman"/>
          <w:sz w:val="24"/>
          <w:szCs w:val="24"/>
        </w:rPr>
        <w:t>подготовка и проведение социальных опросов по различным темам и для</w:t>
      </w:r>
      <w:r>
        <w:rPr>
          <w:rFonts w:eastAsia="Times New Roman"/>
          <w:b/>
          <w:bCs/>
          <w:sz w:val="24"/>
          <w:szCs w:val="24"/>
        </w:rPr>
        <w:t xml:space="preserve"> </w:t>
      </w:r>
      <w:r>
        <w:rPr>
          <w:rFonts w:eastAsia="Times New Roman"/>
          <w:sz w:val="24"/>
          <w:szCs w:val="24"/>
        </w:rPr>
        <w:t>различных аудиторий по заказу организаций и отдельных лиц;</w:t>
      </w:r>
    </w:p>
    <w:p w:rsidR="004019AD" w:rsidRDefault="004019AD">
      <w:pPr>
        <w:spacing w:line="1" w:lineRule="exact"/>
        <w:rPr>
          <w:sz w:val="20"/>
          <w:szCs w:val="20"/>
        </w:rPr>
      </w:pPr>
    </w:p>
    <w:p w:rsidR="004019AD" w:rsidRDefault="00A20208">
      <w:pPr>
        <w:ind w:left="700"/>
        <w:rPr>
          <w:sz w:val="20"/>
          <w:szCs w:val="20"/>
        </w:rPr>
      </w:pPr>
      <w:r>
        <w:rPr>
          <w:rFonts w:eastAsia="Times New Roman"/>
          <w:b/>
          <w:bCs/>
          <w:sz w:val="24"/>
          <w:szCs w:val="24"/>
        </w:rPr>
        <w:t>–</w:t>
      </w:r>
      <w:r>
        <w:rPr>
          <w:rFonts w:eastAsia="Times New Roman"/>
          <w:sz w:val="24"/>
          <w:szCs w:val="24"/>
        </w:rPr>
        <w:t>сотрудничество со школьными и территориальными СМИ;</w:t>
      </w:r>
    </w:p>
    <w:p w:rsidR="004019AD" w:rsidRDefault="004019AD">
      <w:pPr>
        <w:spacing w:line="12" w:lineRule="exact"/>
        <w:rPr>
          <w:sz w:val="20"/>
          <w:szCs w:val="20"/>
        </w:rPr>
      </w:pPr>
    </w:p>
    <w:p w:rsidR="004019AD" w:rsidRDefault="00A20208">
      <w:pPr>
        <w:spacing w:line="234" w:lineRule="auto"/>
        <w:ind w:firstLine="708"/>
        <w:rPr>
          <w:sz w:val="20"/>
          <w:szCs w:val="20"/>
        </w:rPr>
      </w:pPr>
      <w:r>
        <w:rPr>
          <w:rFonts w:eastAsia="Times New Roman"/>
          <w:b/>
          <w:bCs/>
          <w:sz w:val="24"/>
          <w:szCs w:val="24"/>
        </w:rPr>
        <w:t xml:space="preserve">– </w:t>
      </w:r>
      <w:r>
        <w:rPr>
          <w:rFonts w:eastAsia="Times New Roman"/>
          <w:sz w:val="24"/>
          <w:szCs w:val="24"/>
        </w:rPr>
        <w:t>участие в подготовке и проведении внеурочных мероприятий</w:t>
      </w:r>
      <w:r>
        <w:rPr>
          <w:rFonts w:eastAsia="Times New Roman"/>
          <w:b/>
          <w:bCs/>
          <w:sz w:val="24"/>
          <w:szCs w:val="24"/>
        </w:rPr>
        <w:t xml:space="preserve"> </w:t>
      </w:r>
      <w:r>
        <w:rPr>
          <w:rFonts w:eastAsia="Times New Roman"/>
          <w:sz w:val="24"/>
          <w:szCs w:val="24"/>
        </w:rPr>
        <w:t>(тематических</w:t>
      </w:r>
      <w:r>
        <w:rPr>
          <w:rFonts w:eastAsia="Times New Roman"/>
          <w:b/>
          <w:bCs/>
          <w:sz w:val="24"/>
          <w:szCs w:val="24"/>
        </w:rPr>
        <w:t xml:space="preserve"> </w:t>
      </w:r>
      <w:r>
        <w:rPr>
          <w:rFonts w:eastAsia="Times New Roman"/>
          <w:sz w:val="24"/>
          <w:szCs w:val="24"/>
        </w:rPr>
        <w:t>вечеров, диспутов, предметных недель, выставок и пр.);</w:t>
      </w:r>
    </w:p>
    <w:p w:rsidR="004019AD" w:rsidRDefault="004019AD">
      <w:pPr>
        <w:spacing w:line="1" w:lineRule="exact"/>
        <w:rPr>
          <w:sz w:val="20"/>
          <w:szCs w:val="20"/>
        </w:rPr>
      </w:pPr>
    </w:p>
    <w:p w:rsidR="004019AD" w:rsidRDefault="00A20208">
      <w:pPr>
        <w:ind w:left="700"/>
        <w:rPr>
          <w:sz w:val="20"/>
          <w:szCs w:val="20"/>
        </w:rPr>
      </w:pPr>
      <w:r>
        <w:rPr>
          <w:rFonts w:eastAsia="Times New Roman"/>
          <w:b/>
          <w:bCs/>
          <w:sz w:val="24"/>
          <w:szCs w:val="24"/>
        </w:rPr>
        <w:t>–</w:t>
      </w:r>
      <w:r>
        <w:rPr>
          <w:rFonts w:eastAsia="Times New Roman"/>
          <w:sz w:val="24"/>
          <w:szCs w:val="24"/>
        </w:rPr>
        <w:t>участие в работе клубов по интересам;</w:t>
      </w:r>
    </w:p>
    <w:p w:rsidR="004019AD" w:rsidRDefault="004019AD">
      <w:pPr>
        <w:spacing w:line="12" w:lineRule="exact"/>
        <w:rPr>
          <w:sz w:val="20"/>
          <w:szCs w:val="20"/>
        </w:rPr>
      </w:pPr>
    </w:p>
    <w:p w:rsidR="004019AD" w:rsidRDefault="00A20208">
      <w:pPr>
        <w:spacing w:line="234" w:lineRule="auto"/>
        <w:ind w:right="20" w:firstLine="708"/>
        <w:rPr>
          <w:sz w:val="20"/>
          <w:szCs w:val="20"/>
        </w:rPr>
      </w:pPr>
      <w:r>
        <w:rPr>
          <w:rFonts w:eastAsia="Times New Roman"/>
          <w:b/>
          <w:bCs/>
          <w:sz w:val="24"/>
          <w:szCs w:val="24"/>
        </w:rPr>
        <w:t xml:space="preserve">– </w:t>
      </w:r>
      <w:r>
        <w:rPr>
          <w:rFonts w:eastAsia="Times New Roman"/>
          <w:sz w:val="24"/>
          <w:szCs w:val="24"/>
        </w:rPr>
        <w:t>участие в социальных акциях</w:t>
      </w:r>
      <w:r>
        <w:rPr>
          <w:rFonts w:eastAsia="Times New Roman"/>
          <w:b/>
          <w:bCs/>
          <w:sz w:val="24"/>
          <w:szCs w:val="24"/>
        </w:rPr>
        <w:t xml:space="preserve"> </w:t>
      </w:r>
      <w:r>
        <w:rPr>
          <w:rFonts w:eastAsia="Times New Roman"/>
          <w:sz w:val="24"/>
          <w:szCs w:val="24"/>
        </w:rPr>
        <w:t>(школьных и внешкольных),</w:t>
      </w:r>
      <w:r>
        <w:rPr>
          <w:rFonts w:eastAsia="Times New Roman"/>
          <w:b/>
          <w:bCs/>
          <w:sz w:val="24"/>
          <w:szCs w:val="24"/>
        </w:rPr>
        <w:t xml:space="preserve"> </w:t>
      </w:r>
      <w:r>
        <w:rPr>
          <w:rFonts w:eastAsia="Times New Roman"/>
          <w:sz w:val="24"/>
          <w:szCs w:val="24"/>
        </w:rPr>
        <w:t>в рейдах,</w:t>
      </w:r>
      <w:r>
        <w:rPr>
          <w:rFonts w:eastAsia="Times New Roman"/>
          <w:b/>
          <w:bCs/>
          <w:sz w:val="24"/>
          <w:szCs w:val="24"/>
        </w:rPr>
        <w:t xml:space="preserve"> </w:t>
      </w:r>
      <w:r>
        <w:rPr>
          <w:rFonts w:eastAsia="Times New Roman"/>
          <w:sz w:val="24"/>
          <w:szCs w:val="24"/>
        </w:rPr>
        <w:t>трудовых</w:t>
      </w:r>
      <w:r>
        <w:rPr>
          <w:rFonts w:eastAsia="Times New Roman"/>
          <w:b/>
          <w:bCs/>
          <w:sz w:val="24"/>
          <w:szCs w:val="24"/>
        </w:rPr>
        <w:t xml:space="preserve"> </w:t>
      </w:r>
      <w:r>
        <w:rPr>
          <w:rFonts w:eastAsia="Times New Roman"/>
          <w:sz w:val="24"/>
          <w:szCs w:val="24"/>
        </w:rPr>
        <w:t>десантах, экспедициях, походах в образовательной организации и за ее пределами;</w:t>
      </w:r>
    </w:p>
    <w:p w:rsidR="004019AD" w:rsidRDefault="004019AD">
      <w:pPr>
        <w:spacing w:line="13" w:lineRule="exact"/>
        <w:rPr>
          <w:sz w:val="20"/>
          <w:szCs w:val="20"/>
        </w:rPr>
      </w:pPr>
    </w:p>
    <w:p w:rsidR="004019AD" w:rsidRDefault="00A20208">
      <w:pPr>
        <w:spacing w:line="234" w:lineRule="auto"/>
        <w:ind w:right="20" w:firstLine="708"/>
        <w:rPr>
          <w:sz w:val="20"/>
          <w:szCs w:val="20"/>
        </w:rPr>
      </w:pPr>
      <w:r>
        <w:rPr>
          <w:rFonts w:eastAsia="Times New Roman"/>
          <w:b/>
          <w:bCs/>
          <w:sz w:val="24"/>
          <w:szCs w:val="24"/>
        </w:rPr>
        <w:t xml:space="preserve">– </w:t>
      </w:r>
      <w:r>
        <w:rPr>
          <w:rFonts w:eastAsia="Times New Roman"/>
          <w:sz w:val="24"/>
          <w:szCs w:val="24"/>
        </w:rPr>
        <w:t>организация и участие в благотворительных программах и акциях на различном</w:t>
      </w:r>
      <w:r>
        <w:rPr>
          <w:rFonts w:eastAsia="Times New Roman"/>
          <w:b/>
          <w:bCs/>
          <w:sz w:val="24"/>
          <w:szCs w:val="24"/>
        </w:rPr>
        <w:t xml:space="preserve"> </w:t>
      </w:r>
      <w:r>
        <w:rPr>
          <w:rFonts w:eastAsia="Times New Roman"/>
          <w:sz w:val="24"/>
          <w:szCs w:val="24"/>
        </w:rPr>
        <w:t>уровне, участие в волонтерском движении;</w:t>
      </w:r>
    </w:p>
    <w:p w:rsidR="004019AD" w:rsidRDefault="004019AD">
      <w:pPr>
        <w:spacing w:line="14" w:lineRule="exact"/>
        <w:rPr>
          <w:sz w:val="20"/>
          <w:szCs w:val="20"/>
        </w:rPr>
      </w:pPr>
    </w:p>
    <w:p w:rsidR="004019AD" w:rsidRDefault="00A20208">
      <w:pPr>
        <w:spacing w:line="234" w:lineRule="auto"/>
        <w:ind w:right="20" w:firstLine="708"/>
        <w:rPr>
          <w:sz w:val="20"/>
          <w:szCs w:val="20"/>
        </w:rPr>
      </w:pPr>
      <w:r>
        <w:rPr>
          <w:rFonts w:eastAsia="Times New Roman"/>
          <w:b/>
          <w:bCs/>
          <w:sz w:val="24"/>
          <w:szCs w:val="24"/>
        </w:rPr>
        <w:t xml:space="preserve">– </w:t>
      </w:r>
      <w:r>
        <w:rPr>
          <w:rFonts w:eastAsia="Times New Roman"/>
          <w:sz w:val="24"/>
          <w:szCs w:val="24"/>
        </w:rPr>
        <w:t>участие в шефской деятельности над воспитанниками дошкольных</w:t>
      </w:r>
      <w:r>
        <w:rPr>
          <w:rFonts w:eastAsia="Times New Roman"/>
          <w:b/>
          <w:bCs/>
          <w:sz w:val="24"/>
          <w:szCs w:val="24"/>
        </w:rPr>
        <w:t xml:space="preserve"> </w:t>
      </w:r>
      <w:r>
        <w:rPr>
          <w:rFonts w:eastAsia="Times New Roman"/>
          <w:sz w:val="24"/>
          <w:szCs w:val="24"/>
        </w:rPr>
        <w:t>образовательных организаций;</w:t>
      </w:r>
    </w:p>
    <w:p w:rsidR="004019AD" w:rsidRDefault="004019AD">
      <w:pPr>
        <w:spacing w:line="1" w:lineRule="exact"/>
        <w:rPr>
          <w:sz w:val="20"/>
          <w:szCs w:val="20"/>
        </w:rPr>
      </w:pPr>
    </w:p>
    <w:p w:rsidR="004019AD" w:rsidRDefault="00A20208">
      <w:pPr>
        <w:ind w:left="700"/>
        <w:rPr>
          <w:sz w:val="20"/>
          <w:szCs w:val="20"/>
        </w:rPr>
      </w:pPr>
      <w:r>
        <w:rPr>
          <w:rFonts w:eastAsia="Times New Roman"/>
          <w:b/>
          <w:bCs/>
          <w:sz w:val="24"/>
          <w:szCs w:val="24"/>
        </w:rPr>
        <w:t>–</w:t>
      </w:r>
      <w:r>
        <w:rPr>
          <w:rFonts w:eastAsia="Times New Roman"/>
          <w:sz w:val="24"/>
          <w:szCs w:val="24"/>
        </w:rPr>
        <w:t>участие в проектах образовательных и общественных организаций.</w:t>
      </w:r>
    </w:p>
    <w:p w:rsidR="004019AD" w:rsidRDefault="004019AD">
      <w:pPr>
        <w:spacing w:line="257" w:lineRule="exact"/>
        <w:rPr>
          <w:sz w:val="20"/>
          <w:szCs w:val="20"/>
        </w:rPr>
      </w:pPr>
    </w:p>
    <w:p w:rsidR="004019AD" w:rsidRDefault="00A20208">
      <w:pPr>
        <w:spacing w:line="234" w:lineRule="auto"/>
        <w:ind w:right="900"/>
        <w:rPr>
          <w:sz w:val="20"/>
          <w:szCs w:val="20"/>
        </w:rPr>
      </w:pPr>
      <w:r>
        <w:rPr>
          <w:rFonts w:eastAsia="Times New Roman"/>
          <w:b/>
          <w:bCs/>
          <w:sz w:val="24"/>
          <w:szCs w:val="24"/>
        </w:rPr>
        <w:t>2.3.6. Описание основных технологий взаимодействия и сотрудничества субъектов воспитательного процесса и социальных институтов</w:t>
      </w:r>
    </w:p>
    <w:p w:rsidR="004019AD" w:rsidRDefault="004019AD">
      <w:pPr>
        <w:spacing w:line="69" w:lineRule="exact"/>
        <w:rPr>
          <w:sz w:val="20"/>
          <w:szCs w:val="20"/>
        </w:rPr>
      </w:pPr>
    </w:p>
    <w:p w:rsidR="004019AD" w:rsidRDefault="00A20208">
      <w:pPr>
        <w:spacing w:line="236" w:lineRule="auto"/>
        <w:ind w:right="20"/>
        <w:jc w:val="both"/>
        <w:rPr>
          <w:sz w:val="20"/>
          <w:szCs w:val="20"/>
        </w:rPr>
      </w:pPr>
      <w:r>
        <w:rPr>
          <w:rFonts w:eastAsia="Times New Roman"/>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4019AD" w:rsidRDefault="004019AD">
      <w:pPr>
        <w:spacing w:line="14" w:lineRule="exact"/>
        <w:rPr>
          <w:sz w:val="20"/>
          <w:szCs w:val="20"/>
        </w:rPr>
      </w:pPr>
    </w:p>
    <w:p w:rsidR="004019AD" w:rsidRDefault="00A20208">
      <w:pPr>
        <w:spacing w:line="237" w:lineRule="auto"/>
        <w:ind w:firstLine="708"/>
        <w:jc w:val="both"/>
        <w:rPr>
          <w:sz w:val="20"/>
          <w:szCs w:val="20"/>
        </w:rPr>
      </w:pPr>
      <w:r>
        <w:rPr>
          <w:rFonts w:eastAsia="Times New Roman"/>
          <w:b/>
          <w:bCs/>
          <w:sz w:val="24"/>
          <w:szCs w:val="24"/>
        </w:rPr>
        <w:t xml:space="preserve">Парадигма традиционного содружества </w:t>
      </w:r>
      <w:r>
        <w:rPr>
          <w:rFonts w:eastAsia="Times New Roman"/>
          <w:sz w:val="24"/>
          <w:szCs w:val="24"/>
        </w:rPr>
        <w:t>субъектов воспитательного процесса и</w:t>
      </w:r>
      <w:r>
        <w:rPr>
          <w:rFonts w:eastAsia="Times New Roman"/>
          <w:b/>
          <w:bCs/>
          <w:sz w:val="24"/>
          <w:szCs w:val="24"/>
        </w:rPr>
        <w:t xml:space="preserve"> </w:t>
      </w:r>
      <w:r>
        <w:rPr>
          <w:rFonts w:eastAsia="Times New Roman"/>
          <w:sz w:val="24"/>
          <w:szCs w:val="24"/>
        </w:rPr>
        <w:t>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351" w:lineRule="exact"/>
        <w:rPr>
          <w:sz w:val="20"/>
          <w:szCs w:val="20"/>
        </w:rPr>
      </w:pPr>
    </w:p>
    <w:p w:rsidR="004019AD" w:rsidRDefault="00A20208">
      <w:pPr>
        <w:ind w:left="9560"/>
        <w:rPr>
          <w:sz w:val="20"/>
          <w:szCs w:val="20"/>
        </w:rPr>
      </w:pPr>
      <w:r>
        <w:rPr>
          <w:rFonts w:eastAsia="Times New Roman"/>
          <w:sz w:val="24"/>
          <w:szCs w:val="24"/>
        </w:rPr>
        <w:t>108</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spacing w:line="237" w:lineRule="auto"/>
        <w:ind w:left="7"/>
        <w:jc w:val="both"/>
        <w:rPr>
          <w:sz w:val="20"/>
          <w:szCs w:val="20"/>
        </w:rPr>
      </w:pPr>
      <w:r>
        <w:rPr>
          <w:rFonts w:eastAsia="Times New Roman"/>
          <w:sz w:val="24"/>
          <w:szCs w:val="24"/>
        </w:rPr>
        <w:t>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w:t>
      </w:r>
    </w:p>
    <w:p w:rsidR="004019AD" w:rsidRDefault="004019AD">
      <w:pPr>
        <w:spacing w:line="18" w:lineRule="exact"/>
        <w:rPr>
          <w:sz w:val="20"/>
          <w:szCs w:val="20"/>
        </w:rPr>
      </w:pPr>
    </w:p>
    <w:p w:rsidR="004019AD" w:rsidRDefault="00A20208">
      <w:pPr>
        <w:spacing w:line="237" w:lineRule="auto"/>
        <w:ind w:left="7" w:right="20" w:firstLine="708"/>
        <w:jc w:val="both"/>
        <w:rPr>
          <w:sz w:val="20"/>
          <w:szCs w:val="20"/>
        </w:rPr>
      </w:pPr>
      <w:r>
        <w:rPr>
          <w:rFonts w:eastAsia="Times New Roman"/>
          <w:sz w:val="24"/>
          <w:szCs w:val="24"/>
        </w:rPr>
        <w:t>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4019AD" w:rsidRDefault="004019AD">
      <w:pPr>
        <w:spacing w:line="14" w:lineRule="exact"/>
        <w:rPr>
          <w:sz w:val="20"/>
          <w:szCs w:val="20"/>
        </w:rPr>
      </w:pPr>
    </w:p>
    <w:p w:rsidR="004019AD" w:rsidRDefault="00A20208">
      <w:pPr>
        <w:spacing w:line="237" w:lineRule="auto"/>
        <w:ind w:left="7" w:firstLine="708"/>
        <w:jc w:val="both"/>
        <w:rPr>
          <w:sz w:val="20"/>
          <w:szCs w:val="20"/>
        </w:rPr>
      </w:pPr>
      <w:r>
        <w:rPr>
          <w:rFonts w:eastAsia="Times New Roman"/>
          <w:b/>
          <w:bCs/>
          <w:sz w:val="24"/>
          <w:szCs w:val="24"/>
        </w:rPr>
        <w:t xml:space="preserve">Парадигма взаимовыгодного партнерства </w:t>
      </w:r>
      <w:r>
        <w:rPr>
          <w:rFonts w:eastAsia="Times New Roman"/>
          <w:sz w:val="24"/>
          <w:szCs w:val="24"/>
        </w:rPr>
        <w:t>предусматривает признание неполного</w:t>
      </w:r>
      <w:r>
        <w:rPr>
          <w:rFonts w:eastAsia="Times New Roman"/>
          <w:b/>
          <w:bCs/>
          <w:sz w:val="24"/>
          <w:szCs w:val="24"/>
        </w:rPr>
        <w:t xml:space="preserve"> </w:t>
      </w:r>
      <w:r>
        <w:rPr>
          <w:rFonts w:eastAsia="Times New Roman"/>
          <w:sz w:val="24"/>
          <w:szCs w:val="24"/>
        </w:rPr>
        <w:t>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w:t>
      </w:r>
    </w:p>
    <w:p w:rsidR="004019AD" w:rsidRDefault="004019AD">
      <w:pPr>
        <w:spacing w:line="18" w:lineRule="exact"/>
        <w:rPr>
          <w:sz w:val="20"/>
          <w:szCs w:val="20"/>
        </w:rPr>
      </w:pPr>
    </w:p>
    <w:p w:rsidR="004019AD" w:rsidRDefault="00A20208" w:rsidP="00A20208">
      <w:pPr>
        <w:numPr>
          <w:ilvl w:val="0"/>
          <w:numId w:val="121"/>
        </w:numPr>
        <w:tabs>
          <w:tab w:val="left" w:pos="201"/>
        </w:tabs>
        <w:spacing w:line="236" w:lineRule="auto"/>
        <w:ind w:left="7" w:right="20" w:hanging="7"/>
        <w:jc w:val="both"/>
        <w:rPr>
          <w:rFonts w:eastAsia="Times New Roman"/>
          <w:sz w:val="24"/>
          <w:szCs w:val="24"/>
        </w:rPr>
      </w:pPr>
      <w:r>
        <w:rPr>
          <w:rFonts w:eastAsia="Times New Roman"/>
          <w:sz w:val="24"/>
          <w:szCs w:val="24"/>
        </w:rPr>
        <w:t>реализуются отдельные социальные проекты. Так может складываться взаимодействие между педагогическими работниками образовательной организации и семьей обучающегося в этой организации.</w:t>
      </w:r>
    </w:p>
    <w:p w:rsidR="004019AD" w:rsidRDefault="004019AD">
      <w:pPr>
        <w:spacing w:line="259" w:lineRule="exact"/>
        <w:rPr>
          <w:sz w:val="20"/>
          <w:szCs w:val="20"/>
        </w:rPr>
      </w:pPr>
    </w:p>
    <w:p w:rsidR="004019AD" w:rsidRDefault="00A20208">
      <w:pPr>
        <w:spacing w:line="234" w:lineRule="auto"/>
        <w:ind w:left="7" w:right="1320"/>
        <w:rPr>
          <w:sz w:val="20"/>
          <w:szCs w:val="20"/>
        </w:rPr>
      </w:pPr>
      <w:r>
        <w:rPr>
          <w:rFonts w:eastAsia="Times New Roman"/>
          <w:b/>
          <w:bCs/>
          <w:sz w:val="24"/>
          <w:szCs w:val="24"/>
        </w:rPr>
        <w:t>2.3.7. Описание методов и форм профессиональной ориентации в организации, осуществляющей образовательную деятельность</w:t>
      </w:r>
    </w:p>
    <w:p w:rsidR="004019AD" w:rsidRDefault="004019AD">
      <w:pPr>
        <w:spacing w:line="69" w:lineRule="exact"/>
        <w:rPr>
          <w:sz w:val="20"/>
          <w:szCs w:val="20"/>
        </w:rPr>
      </w:pPr>
    </w:p>
    <w:p w:rsidR="004019AD" w:rsidRDefault="00A20208">
      <w:pPr>
        <w:spacing w:line="234" w:lineRule="auto"/>
        <w:ind w:left="7" w:right="20"/>
        <w:jc w:val="both"/>
        <w:rPr>
          <w:sz w:val="20"/>
          <w:szCs w:val="20"/>
        </w:rPr>
      </w:pPr>
      <w:r>
        <w:rPr>
          <w:rFonts w:eastAsia="Times New Roman"/>
          <w:sz w:val="24"/>
          <w:szCs w:val="24"/>
        </w:rPr>
        <w:t>Методами профессиональной ориентации обучающихся в организации, осуществляющей образовательную деятельность, являются следующие.</w:t>
      </w:r>
    </w:p>
    <w:p w:rsidR="004019AD" w:rsidRDefault="004019AD">
      <w:pPr>
        <w:spacing w:line="14" w:lineRule="exact"/>
        <w:rPr>
          <w:sz w:val="20"/>
          <w:szCs w:val="20"/>
        </w:rPr>
      </w:pPr>
    </w:p>
    <w:p w:rsidR="004019AD" w:rsidRDefault="00A20208">
      <w:pPr>
        <w:spacing w:line="237" w:lineRule="auto"/>
        <w:ind w:left="7"/>
        <w:jc w:val="both"/>
        <w:rPr>
          <w:sz w:val="20"/>
          <w:szCs w:val="20"/>
        </w:rPr>
      </w:pPr>
      <w:r>
        <w:rPr>
          <w:rFonts w:eastAsia="Times New Roman"/>
          <w:b/>
          <w:bCs/>
          <w:sz w:val="24"/>
          <w:szCs w:val="24"/>
        </w:rPr>
        <w:t xml:space="preserve">Метод </w:t>
      </w:r>
      <w:proofErr w:type="spellStart"/>
      <w:r>
        <w:rPr>
          <w:rFonts w:eastAsia="Times New Roman"/>
          <w:b/>
          <w:bCs/>
          <w:sz w:val="24"/>
          <w:szCs w:val="24"/>
        </w:rPr>
        <w:t>профконсультирования</w:t>
      </w:r>
      <w:proofErr w:type="spellEnd"/>
      <w:r>
        <w:rPr>
          <w:rFonts w:eastAsia="Times New Roman"/>
          <w:b/>
          <w:bCs/>
          <w:sz w:val="24"/>
          <w:szCs w:val="24"/>
        </w:rPr>
        <w:t xml:space="preserve"> </w:t>
      </w:r>
      <w:r>
        <w:rPr>
          <w:rFonts w:eastAsia="Times New Roman"/>
          <w:sz w:val="24"/>
          <w:szCs w:val="24"/>
        </w:rPr>
        <w:t>обучающихся</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организация коммуникации относительно</w:t>
      </w:r>
      <w:r>
        <w:rPr>
          <w:rFonts w:eastAsia="Times New Roman"/>
          <w:b/>
          <w:bCs/>
          <w:sz w:val="24"/>
          <w:szCs w:val="24"/>
        </w:rPr>
        <w:t xml:space="preserve"> </w:t>
      </w:r>
      <w:r>
        <w:rPr>
          <w:rFonts w:eastAsia="Times New Roman"/>
          <w:sz w:val="24"/>
          <w:szCs w:val="24"/>
        </w:rPr>
        <w:t xml:space="preserve">позиционирования обучающегося в профессионально-трудовой области. Для осуществления </w:t>
      </w:r>
      <w:proofErr w:type="spellStart"/>
      <w:r>
        <w:rPr>
          <w:rFonts w:eastAsia="Times New Roman"/>
          <w:sz w:val="24"/>
          <w:szCs w:val="24"/>
        </w:rPr>
        <w:t>профконсультирования</w:t>
      </w:r>
      <w:proofErr w:type="spellEnd"/>
      <w:r>
        <w:rPr>
          <w:rFonts w:eastAsia="Times New Roman"/>
          <w:sz w:val="24"/>
          <w:szCs w:val="24"/>
        </w:rPr>
        <w:t xml:space="preserve"> привлекаются квалифицированные специалисты – работники соответствующих служб.</w:t>
      </w:r>
    </w:p>
    <w:p w:rsidR="004019AD" w:rsidRDefault="004019AD">
      <w:pPr>
        <w:spacing w:line="14" w:lineRule="exact"/>
        <w:rPr>
          <w:sz w:val="20"/>
          <w:szCs w:val="20"/>
        </w:rPr>
      </w:pPr>
    </w:p>
    <w:p w:rsidR="004019AD" w:rsidRDefault="00A20208">
      <w:pPr>
        <w:spacing w:line="234" w:lineRule="auto"/>
        <w:ind w:left="7"/>
        <w:jc w:val="both"/>
        <w:rPr>
          <w:sz w:val="20"/>
          <w:szCs w:val="20"/>
        </w:rPr>
      </w:pPr>
      <w:r>
        <w:rPr>
          <w:rFonts w:eastAsia="Times New Roman"/>
          <w:b/>
          <w:bCs/>
          <w:sz w:val="24"/>
          <w:szCs w:val="24"/>
        </w:rPr>
        <w:t xml:space="preserve">Метод исследования </w:t>
      </w:r>
      <w:r>
        <w:rPr>
          <w:rFonts w:eastAsia="Times New Roman"/>
          <w:sz w:val="24"/>
          <w:szCs w:val="24"/>
        </w:rPr>
        <w:t>обучающимся профессионально-трудовой области и себя как</w:t>
      </w:r>
      <w:r>
        <w:rPr>
          <w:rFonts w:eastAsia="Times New Roman"/>
          <w:b/>
          <w:bCs/>
          <w:sz w:val="24"/>
          <w:szCs w:val="24"/>
        </w:rPr>
        <w:t xml:space="preserve"> </w:t>
      </w:r>
      <w:r>
        <w:rPr>
          <w:rFonts w:eastAsia="Times New Roman"/>
          <w:sz w:val="24"/>
          <w:szCs w:val="24"/>
        </w:rPr>
        <w:t>потенциального участника этих отношений (активное познание).</w:t>
      </w:r>
    </w:p>
    <w:p w:rsidR="004019AD" w:rsidRDefault="004019AD">
      <w:pPr>
        <w:spacing w:line="14" w:lineRule="exact"/>
        <w:rPr>
          <w:sz w:val="20"/>
          <w:szCs w:val="20"/>
        </w:rPr>
      </w:pPr>
    </w:p>
    <w:p w:rsidR="004019AD" w:rsidRDefault="00A20208">
      <w:pPr>
        <w:spacing w:line="237" w:lineRule="auto"/>
        <w:ind w:left="7"/>
        <w:jc w:val="both"/>
        <w:rPr>
          <w:sz w:val="20"/>
          <w:szCs w:val="20"/>
        </w:rPr>
      </w:pPr>
      <w:r>
        <w:rPr>
          <w:rFonts w:eastAsia="Times New Roman"/>
          <w:b/>
          <w:bCs/>
          <w:sz w:val="24"/>
          <w:szCs w:val="24"/>
        </w:rPr>
        <w:t xml:space="preserve">Метод предъявления обучающемуся сведений о профессиях, специфике труда </w:t>
      </w:r>
      <w:r>
        <w:rPr>
          <w:rFonts w:eastAsia="Times New Roman"/>
          <w:sz w:val="24"/>
          <w:szCs w:val="24"/>
        </w:rPr>
        <w:t>и т.д.</w:t>
      </w:r>
      <w:r>
        <w:rPr>
          <w:rFonts w:eastAsia="Times New Roman"/>
          <w:b/>
          <w:bCs/>
          <w:sz w:val="24"/>
          <w:szCs w:val="24"/>
        </w:rPr>
        <w:t xml:space="preserve"> </w:t>
      </w:r>
      <w:r>
        <w:rPr>
          <w:rFonts w:eastAsia="Times New Roman"/>
          <w:sz w:val="24"/>
          <w:szCs w:val="24"/>
        </w:rPr>
        <w:t>(реактивное познание). «Город мастеров»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w:t>
      </w:r>
    </w:p>
    <w:p w:rsidR="004019AD" w:rsidRDefault="004019AD">
      <w:pPr>
        <w:spacing w:line="14" w:lineRule="exact"/>
        <w:rPr>
          <w:sz w:val="20"/>
          <w:szCs w:val="20"/>
        </w:rPr>
      </w:pPr>
    </w:p>
    <w:p w:rsidR="004019AD" w:rsidRDefault="00A20208" w:rsidP="00A20208">
      <w:pPr>
        <w:numPr>
          <w:ilvl w:val="0"/>
          <w:numId w:val="122"/>
        </w:numPr>
        <w:tabs>
          <w:tab w:val="left" w:pos="197"/>
        </w:tabs>
        <w:spacing w:line="239" w:lineRule="auto"/>
        <w:ind w:left="7" w:hanging="7"/>
        <w:jc w:val="both"/>
        <w:rPr>
          <w:rFonts w:eastAsia="Times New Roman"/>
          <w:sz w:val="24"/>
          <w:szCs w:val="24"/>
        </w:rPr>
      </w:pPr>
      <w:r>
        <w:rPr>
          <w:rFonts w:eastAsia="Times New Roman"/>
          <w:sz w:val="24"/>
          <w:szCs w:val="24"/>
        </w:rPr>
        <w:t>профессиях в игровой форме, имитирующей ярмарочное гуляние. Общая методическая схема предусматривает оборудование на территории площадок,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«Городе мастеров»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4019AD" w:rsidRDefault="004019AD">
      <w:pPr>
        <w:spacing w:line="13" w:lineRule="exact"/>
        <w:rPr>
          <w:rFonts w:eastAsia="Times New Roman"/>
          <w:sz w:val="24"/>
          <w:szCs w:val="24"/>
        </w:rPr>
      </w:pPr>
    </w:p>
    <w:p w:rsidR="004019AD" w:rsidRDefault="00A20208">
      <w:pPr>
        <w:spacing w:line="237" w:lineRule="auto"/>
        <w:ind w:left="7" w:firstLine="708"/>
        <w:jc w:val="both"/>
        <w:rPr>
          <w:rFonts w:eastAsia="Times New Roman"/>
          <w:sz w:val="24"/>
          <w:szCs w:val="24"/>
        </w:rPr>
      </w:pPr>
      <w:r>
        <w:rPr>
          <w:rFonts w:eastAsia="Times New Roman"/>
          <w:sz w:val="24"/>
          <w:szCs w:val="24"/>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w:t>
      </w:r>
    </w:p>
    <w:p w:rsidR="004019AD" w:rsidRDefault="004019AD">
      <w:pPr>
        <w:spacing w:line="13" w:lineRule="exact"/>
        <w:rPr>
          <w:rFonts w:eastAsia="Times New Roman"/>
          <w:sz w:val="24"/>
          <w:szCs w:val="24"/>
        </w:rPr>
      </w:pPr>
    </w:p>
    <w:p w:rsidR="004019AD" w:rsidRDefault="00A20208">
      <w:pPr>
        <w:spacing w:line="237" w:lineRule="auto"/>
        <w:ind w:left="7" w:right="20" w:firstLine="708"/>
        <w:jc w:val="both"/>
        <w:rPr>
          <w:rFonts w:eastAsia="Times New Roman"/>
          <w:sz w:val="24"/>
          <w:szCs w:val="24"/>
        </w:rPr>
      </w:pPr>
      <w:proofErr w:type="spellStart"/>
      <w:r>
        <w:rPr>
          <w:rFonts w:eastAsia="Times New Roman"/>
          <w:sz w:val="24"/>
          <w:szCs w:val="24"/>
        </w:rPr>
        <w:t>Профориентационные</w:t>
      </w:r>
      <w:proofErr w:type="spellEnd"/>
      <w:r>
        <w:rPr>
          <w:rFonts w:eastAsia="Times New Roman"/>
          <w:sz w:val="24"/>
          <w:szCs w:val="24"/>
        </w:rPr>
        <w:t xml:space="preserve">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4019AD" w:rsidRDefault="004019AD">
      <w:pPr>
        <w:sectPr w:rsidR="004019AD">
          <w:pgSz w:w="11900" w:h="16838"/>
          <w:pgMar w:top="1135" w:right="846" w:bottom="151" w:left="1133" w:header="0" w:footer="0" w:gutter="0"/>
          <w:cols w:space="720" w:equalWidth="0">
            <w:col w:w="9927"/>
          </w:cols>
        </w:sectPr>
      </w:pPr>
    </w:p>
    <w:p w:rsidR="004019AD" w:rsidRDefault="004019AD">
      <w:pPr>
        <w:spacing w:line="351" w:lineRule="exact"/>
        <w:rPr>
          <w:sz w:val="20"/>
          <w:szCs w:val="20"/>
        </w:rPr>
      </w:pPr>
    </w:p>
    <w:p w:rsidR="004019AD" w:rsidRDefault="00A20208">
      <w:pPr>
        <w:ind w:left="9567"/>
        <w:rPr>
          <w:sz w:val="20"/>
          <w:szCs w:val="20"/>
        </w:rPr>
      </w:pPr>
      <w:r>
        <w:rPr>
          <w:rFonts w:eastAsia="Times New Roman"/>
          <w:sz w:val="24"/>
          <w:szCs w:val="24"/>
        </w:rPr>
        <w:t>109</w:t>
      </w:r>
    </w:p>
    <w:p w:rsidR="004019AD" w:rsidRDefault="004019AD">
      <w:pPr>
        <w:sectPr w:rsidR="004019AD">
          <w:type w:val="continuous"/>
          <w:pgSz w:w="11900" w:h="16838"/>
          <w:pgMar w:top="1135" w:right="846" w:bottom="151" w:left="1133" w:header="0" w:footer="0" w:gutter="0"/>
          <w:cols w:space="720" w:equalWidth="0">
            <w:col w:w="9927"/>
          </w:cols>
        </w:sectPr>
      </w:pPr>
    </w:p>
    <w:p w:rsidR="004019AD" w:rsidRDefault="00A20208">
      <w:pPr>
        <w:spacing w:line="234" w:lineRule="auto"/>
        <w:ind w:left="7"/>
        <w:jc w:val="both"/>
        <w:rPr>
          <w:sz w:val="20"/>
          <w:szCs w:val="20"/>
        </w:rPr>
      </w:pPr>
      <w:r>
        <w:rPr>
          <w:rFonts w:eastAsia="Times New Roman"/>
          <w:b/>
          <w:bCs/>
          <w:sz w:val="24"/>
          <w:szCs w:val="24"/>
        </w:rPr>
        <w:t xml:space="preserve">Метод публичной демонстрации </w:t>
      </w:r>
      <w:r>
        <w:rPr>
          <w:rFonts w:eastAsia="Times New Roman"/>
          <w:sz w:val="24"/>
          <w:szCs w:val="24"/>
        </w:rPr>
        <w:t>самим обучающимся своих профессиональных планов,</w:t>
      </w:r>
      <w:r>
        <w:rPr>
          <w:rFonts w:eastAsia="Times New Roman"/>
          <w:b/>
          <w:bCs/>
          <w:sz w:val="24"/>
          <w:szCs w:val="24"/>
        </w:rPr>
        <w:t xml:space="preserve"> </w:t>
      </w:r>
      <w:r>
        <w:rPr>
          <w:rFonts w:eastAsia="Times New Roman"/>
          <w:sz w:val="24"/>
          <w:szCs w:val="24"/>
        </w:rPr>
        <w:t>предпочтений либо способностей в той или иной сфере.</w:t>
      </w:r>
    </w:p>
    <w:p w:rsidR="004019AD" w:rsidRDefault="004019AD">
      <w:pPr>
        <w:spacing w:line="14" w:lineRule="exact"/>
        <w:rPr>
          <w:sz w:val="20"/>
          <w:szCs w:val="20"/>
        </w:rPr>
      </w:pPr>
    </w:p>
    <w:p w:rsidR="004019AD" w:rsidRDefault="00A20208">
      <w:pPr>
        <w:spacing w:line="238" w:lineRule="auto"/>
        <w:ind w:left="7"/>
        <w:jc w:val="both"/>
        <w:rPr>
          <w:sz w:val="20"/>
          <w:szCs w:val="20"/>
        </w:rPr>
      </w:pPr>
      <w:r>
        <w:rPr>
          <w:rFonts w:eastAsia="Times New Roman"/>
          <w:sz w:val="24"/>
          <w:szCs w:val="24"/>
        </w:rPr>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и т.д.).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4019AD" w:rsidRDefault="004019AD">
      <w:pPr>
        <w:spacing w:line="16" w:lineRule="exact"/>
        <w:rPr>
          <w:sz w:val="20"/>
          <w:szCs w:val="20"/>
        </w:rPr>
      </w:pPr>
    </w:p>
    <w:p w:rsidR="004019AD" w:rsidRDefault="00A20208">
      <w:pPr>
        <w:spacing w:line="237" w:lineRule="auto"/>
        <w:ind w:left="7"/>
        <w:jc w:val="both"/>
        <w:rPr>
          <w:sz w:val="20"/>
          <w:szCs w:val="20"/>
        </w:rPr>
      </w:pPr>
      <w:r>
        <w:rPr>
          <w:rFonts w:eastAsia="Times New Roman"/>
          <w:b/>
          <w:bCs/>
          <w:sz w:val="24"/>
          <w:szCs w:val="24"/>
        </w:rPr>
        <w:t xml:space="preserve">Метод профессиональных проб </w:t>
      </w:r>
      <w:r>
        <w:rPr>
          <w:rFonts w:eastAsia="Times New Roman"/>
          <w:sz w:val="24"/>
          <w:szCs w:val="24"/>
        </w:rPr>
        <w:t>–</w:t>
      </w:r>
      <w:r>
        <w:rPr>
          <w:rFonts w:eastAsia="Times New Roman"/>
          <w:b/>
          <w:bCs/>
          <w:sz w:val="24"/>
          <w:szCs w:val="24"/>
        </w:rPr>
        <w:t xml:space="preserve"> </w:t>
      </w:r>
      <w:r>
        <w:rPr>
          <w:rFonts w:eastAsia="Times New Roman"/>
          <w:sz w:val="24"/>
          <w:szCs w:val="24"/>
        </w:rPr>
        <w:t>кратковременное исполнение обучающимся обязанностей</w:t>
      </w:r>
      <w:r>
        <w:rPr>
          <w:rFonts w:eastAsia="Times New Roman"/>
          <w:b/>
          <w:bCs/>
          <w:sz w:val="24"/>
          <w:szCs w:val="24"/>
        </w:rPr>
        <w:t xml:space="preserve"> </w:t>
      </w:r>
      <w:r>
        <w:rPr>
          <w:rFonts w:eastAsia="Times New Roman"/>
          <w:sz w:val="24"/>
          <w:szCs w:val="24"/>
        </w:rPr>
        <w:t>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Ярким примером является день самоуправления в школе, когда учащиеся старших классов замещают учителей и персонал школы.</w:t>
      </w:r>
    </w:p>
    <w:p w:rsidR="004019AD" w:rsidRDefault="004019AD">
      <w:pPr>
        <w:spacing w:line="23" w:lineRule="exact"/>
        <w:rPr>
          <w:sz w:val="20"/>
          <w:szCs w:val="20"/>
        </w:rPr>
      </w:pPr>
    </w:p>
    <w:p w:rsidR="004019AD" w:rsidRDefault="00A20208">
      <w:pPr>
        <w:spacing w:line="235" w:lineRule="auto"/>
        <w:ind w:left="7"/>
        <w:jc w:val="both"/>
        <w:rPr>
          <w:sz w:val="20"/>
          <w:szCs w:val="20"/>
        </w:rPr>
      </w:pPr>
      <w:r>
        <w:rPr>
          <w:rFonts w:eastAsia="Times New Roman"/>
          <w:b/>
          <w:bCs/>
          <w:sz w:val="24"/>
          <w:szCs w:val="24"/>
        </w:rPr>
        <w:t xml:space="preserve">Метод моделирования условий труда и имитации обучающимся решения производственных задач </w:t>
      </w:r>
      <w:r>
        <w:rPr>
          <w:rFonts w:eastAsia="Times New Roman"/>
          <w:sz w:val="24"/>
          <w:szCs w:val="24"/>
        </w:rPr>
        <w:t>–</w:t>
      </w:r>
      <w:r>
        <w:rPr>
          <w:rFonts w:eastAsia="Times New Roman"/>
          <w:b/>
          <w:bCs/>
          <w:sz w:val="24"/>
          <w:szCs w:val="24"/>
        </w:rPr>
        <w:t xml:space="preserve"> </w:t>
      </w:r>
      <w:r>
        <w:rPr>
          <w:rFonts w:eastAsia="Times New Roman"/>
          <w:sz w:val="24"/>
          <w:szCs w:val="24"/>
        </w:rPr>
        <w:t>деловая игра,</w:t>
      </w:r>
      <w:r>
        <w:rPr>
          <w:rFonts w:eastAsia="Times New Roman"/>
          <w:b/>
          <w:bCs/>
          <w:sz w:val="24"/>
          <w:szCs w:val="24"/>
        </w:rPr>
        <w:t xml:space="preserve"> </w:t>
      </w:r>
      <w:r>
        <w:rPr>
          <w:rFonts w:eastAsia="Times New Roman"/>
          <w:sz w:val="24"/>
          <w:szCs w:val="24"/>
        </w:rPr>
        <w:t>в ходе которой имитируется исполнение</w:t>
      </w:r>
      <w:r>
        <w:rPr>
          <w:rFonts w:eastAsia="Times New Roman"/>
          <w:b/>
          <w:bCs/>
          <w:sz w:val="24"/>
          <w:szCs w:val="24"/>
        </w:rPr>
        <w:t xml:space="preserve"> </w:t>
      </w:r>
      <w:r>
        <w:rPr>
          <w:rFonts w:eastAsia="Times New Roman"/>
          <w:sz w:val="24"/>
          <w:szCs w:val="24"/>
        </w:rPr>
        <w:t>обучающимся обязанностей работника.</w:t>
      </w:r>
    </w:p>
    <w:p w:rsidR="004019AD" w:rsidRDefault="004019AD">
      <w:pPr>
        <w:spacing w:line="13" w:lineRule="exact"/>
        <w:rPr>
          <w:sz w:val="20"/>
          <w:szCs w:val="20"/>
        </w:rPr>
      </w:pPr>
    </w:p>
    <w:p w:rsidR="004019AD" w:rsidRDefault="00A20208">
      <w:pPr>
        <w:spacing w:line="237" w:lineRule="auto"/>
        <w:ind w:left="7"/>
        <w:jc w:val="both"/>
        <w:rPr>
          <w:sz w:val="20"/>
          <w:szCs w:val="20"/>
        </w:rPr>
      </w:pPr>
      <w:r>
        <w:rPr>
          <w:rFonts w:eastAsia="Times New Roman"/>
          <w:sz w:val="24"/>
          <w:szCs w:val="24"/>
        </w:rPr>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4019AD" w:rsidRDefault="004019AD">
      <w:pPr>
        <w:spacing w:line="295" w:lineRule="exact"/>
        <w:rPr>
          <w:sz w:val="20"/>
          <w:szCs w:val="20"/>
        </w:rPr>
      </w:pPr>
    </w:p>
    <w:p w:rsidR="004019AD" w:rsidRDefault="00A20208">
      <w:pPr>
        <w:spacing w:line="236" w:lineRule="auto"/>
        <w:ind w:left="7"/>
        <w:jc w:val="both"/>
        <w:rPr>
          <w:sz w:val="20"/>
          <w:szCs w:val="20"/>
        </w:rPr>
      </w:pPr>
      <w:r>
        <w:rPr>
          <w:rFonts w:eastAsia="Times New Roman"/>
          <w:b/>
          <w:bCs/>
          <w:sz w:val="24"/>
          <w:szCs w:val="24"/>
        </w:rPr>
        <w:t>2.3.8.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4019AD" w:rsidRDefault="004019AD">
      <w:pPr>
        <w:spacing w:line="69" w:lineRule="exact"/>
        <w:rPr>
          <w:sz w:val="20"/>
          <w:szCs w:val="20"/>
        </w:rPr>
      </w:pPr>
    </w:p>
    <w:p w:rsidR="004019AD" w:rsidRDefault="00A20208">
      <w:pPr>
        <w:spacing w:line="237" w:lineRule="auto"/>
        <w:ind w:left="7"/>
        <w:jc w:val="both"/>
        <w:rPr>
          <w:sz w:val="20"/>
          <w:szCs w:val="20"/>
        </w:rPr>
      </w:pPr>
      <w:r>
        <w:rPr>
          <w:rFonts w:eastAsia="Times New Roman"/>
          <w:b/>
          <w:bCs/>
          <w:sz w:val="24"/>
          <w:szCs w:val="24"/>
        </w:rPr>
        <w:t xml:space="preserve">Методы рациональной организации </w:t>
      </w:r>
      <w:r>
        <w:rPr>
          <w:rFonts w:eastAsia="Times New Roman"/>
          <w:sz w:val="24"/>
          <w:szCs w:val="24"/>
        </w:rPr>
        <w:t>урочной и внеурочной деятельности предусматривают</w:t>
      </w:r>
      <w:r>
        <w:rPr>
          <w:rFonts w:eastAsia="Times New Roman"/>
          <w:b/>
          <w:bCs/>
          <w:sz w:val="24"/>
          <w:szCs w:val="24"/>
        </w:rPr>
        <w:t xml:space="preserve"> </w:t>
      </w:r>
      <w:r>
        <w:rPr>
          <w:rFonts w:eastAsia="Times New Roman"/>
          <w:sz w:val="24"/>
          <w:szCs w:val="24"/>
        </w:rPr>
        <w:t>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w:t>
      </w:r>
    </w:p>
    <w:p w:rsidR="004019AD" w:rsidRDefault="004019AD">
      <w:pPr>
        <w:spacing w:line="14" w:lineRule="exact"/>
        <w:rPr>
          <w:sz w:val="20"/>
          <w:szCs w:val="20"/>
        </w:rPr>
      </w:pPr>
    </w:p>
    <w:p w:rsidR="004019AD" w:rsidRDefault="00A20208" w:rsidP="00A20208">
      <w:pPr>
        <w:numPr>
          <w:ilvl w:val="0"/>
          <w:numId w:val="123"/>
        </w:numPr>
        <w:tabs>
          <w:tab w:val="left" w:pos="410"/>
        </w:tabs>
        <w:spacing w:line="237" w:lineRule="auto"/>
        <w:ind w:left="7" w:right="20" w:hanging="7"/>
        <w:jc w:val="both"/>
        <w:rPr>
          <w:rFonts w:eastAsia="Times New Roman"/>
          <w:sz w:val="24"/>
          <w:szCs w:val="24"/>
        </w:rPr>
      </w:pPr>
      <w:r>
        <w:rPr>
          <w:rFonts w:eastAsia="Times New Roman"/>
          <w:sz w:val="24"/>
          <w:szCs w:val="24"/>
        </w:rPr>
        <w:t xml:space="preserve">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w:t>
      </w:r>
      <w:proofErr w:type="spellStart"/>
      <w:r>
        <w:rPr>
          <w:rFonts w:eastAsia="Times New Roman"/>
          <w:sz w:val="24"/>
          <w:szCs w:val="24"/>
        </w:rPr>
        <w:t>здоровьесберегающих</w:t>
      </w:r>
      <w:proofErr w:type="spellEnd"/>
      <w:r>
        <w:rPr>
          <w:rFonts w:eastAsia="Times New Roman"/>
          <w:sz w:val="24"/>
          <w:szCs w:val="24"/>
        </w:rPr>
        <w:t xml:space="preserve"> технологий.</w:t>
      </w:r>
    </w:p>
    <w:p w:rsidR="004019AD" w:rsidRDefault="004019AD">
      <w:pPr>
        <w:spacing w:line="13" w:lineRule="exact"/>
        <w:rPr>
          <w:rFonts w:eastAsia="Times New Roman"/>
          <w:sz w:val="24"/>
          <w:szCs w:val="24"/>
        </w:rPr>
      </w:pPr>
    </w:p>
    <w:p w:rsidR="004019AD" w:rsidRDefault="00A20208">
      <w:pPr>
        <w:spacing w:line="237" w:lineRule="auto"/>
        <w:ind w:left="7"/>
        <w:jc w:val="both"/>
        <w:rPr>
          <w:rFonts w:eastAsia="Times New Roman"/>
          <w:sz w:val="24"/>
          <w:szCs w:val="24"/>
        </w:rPr>
      </w:pPr>
      <w:r>
        <w:rPr>
          <w:rFonts w:eastAsia="Times New Roman"/>
          <w:b/>
          <w:bCs/>
          <w:sz w:val="24"/>
          <w:szCs w:val="24"/>
        </w:rPr>
        <w:t xml:space="preserve">Мероприятия </w:t>
      </w:r>
      <w:r>
        <w:rPr>
          <w:rFonts w:eastAsia="Times New Roman"/>
          <w:sz w:val="24"/>
          <w:szCs w:val="24"/>
        </w:rPr>
        <w:t>формируют у обучающихся:</w:t>
      </w:r>
      <w:r>
        <w:rPr>
          <w:rFonts w:eastAsia="Times New Roman"/>
          <w:b/>
          <w:bCs/>
          <w:sz w:val="24"/>
          <w:szCs w:val="24"/>
        </w:rPr>
        <w:t xml:space="preserve"> </w:t>
      </w:r>
      <w:r>
        <w:rPr>
          <w:rFonts w:eastAsia="Times New Roman"/>
          <w:sz w:val="24"/>
          <w:szCs w:val="24"/>
        </w:rPr>
        <w:t>способность составлять рациональный режим дня и</w:t>
      </w:r>
      <w:r>
        <w:rPr>
          <w:rFonts w:eastAsia="Times New Roman"/>
          <w:b/>
          <w:bCs/>
          <w:sz w:val="24"/>
          <w:szCs w:val="24"/>
        </w:rPr>
        <w:t xml:space="preserve"> </w:t>
      </w:r>
      <w:r>
        <w:rPr>
          <w:rFonts w:eastAsia="Times New Roman"/>
          <w:sz w:val="24"/>
          <w:szCs w:val="24"/>
        </w:rPr>
        <w:t xml:space="preserve">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w:t>
      </w:r>
      <w:proofErr w:type="spellStart"/>
      <w:r>
        <w:rPr>
          <w:rFonts w:eastAsia="Times New Roman"/>
          <w:sz w:val="24"/>
          <w:szCs w:val="24"/>
        </w:rPr>
        <w:t>внеучебных</w:t>
      </w:r>
      <w:proofErr w:type="spellEnd"/>
      <w:r>
        <w:rPr>
          <w:rFonts w:eastAsia="Times New Roman"/>
          <w:sz w:val="24"/>
          <w:szCs w:val="24"/>
        </w:rPr>
        <w:t xml:space="preserve"> нагрузок; умение планировать и рационально распределять учебные нагрузки и отдых в период подготовки к экзаменам; знание</w:t>
      </w:r>
    </w:p>
    <w:p w:rsidR="004019AD" w:rsidRDefault="004019AD">
      <w:pPr>
        <w:spacing w:line="17" w:lineRule="exact"/>
        <w:rPr>
          <w:rFonts w:eastAsia="Times New Roman"/>
          <w:sz w:val="24"/>
          <w:szCs w:val="24"/>
        </w:rPr>
      </w:pPr>
    </w:p>
    <w:p w:rsidR="004019AD" w:rsidRDefault="00A20208" w:rsidP="00A20208">
      <w:pPr>
        <w:numPr>
          <w:ilvl w:val="0"/>
          <w:numId w:val="123"/>
        </w:numPr>
        <w:tabs>
          <w:tab w:val="left" w:pos="237"/>
        </w:tabs>
        <w:spacing w:line="234" w:lineRule="auto"/>
        <w:ind w:left="7" w:right="20" w:hanging="7"/>
        <w:rPr>
          <w:rFonts w:eastAsia="Times New Roman"/>
          <w:sz w:val="24"/>
          <w:szCs w:val="24"/>
        </w:rPr>
      </w:pPr>
      <w:r>
        <w:rPr>
          <w:rFonts w:eastAsia="Times New Roman"/>
          <w:sz w:val="24"/>
          <w:szCs w:val="24"/>
        </w:rPr>
        <w:t>умение эффективно использовать индивидуальные особенности работоспособности; знание основ профилактики переутомления и перенапряжения.</w:t>
      </w:r>
    </w:p>
    <w:p w:rsidR="004019AD" w:rsidRDefault="004019AD">
      <w:pPr>
        <w:spacing w:line="13" w:lineRule="exact"/>
        <w:rPr>
          <w:rFonts w:eastAsia="Times New Roman"/>
          <w:sz w:val="24"/>
          <w:szCs w:val="24"/>
        </w:rPr>
      </w:pPr>
    </w:p>
    <w:p w:rsidR="004019AD" w:rsidRDefault="00A20208">
      <w:pPr>
        <w:spacing w:line="238" w:lineRule="auto"/>
        <w:ind w:left="7"/>
        <w:jc w:val="both"/>
        <w:rPr>
          <w:rFonts w:eastAsia="Times New Roman"/>
          <w:sz w:val="24"/>
          <w:szCs w:val="24"/>
        </w:rPr>
      </w:pPr>
      <w:r>
        <w:rPr>
          <w:rFonts w:eastAsia="Times New Roman"/>
          <w:b/>
          <w:bCs/>
          <w:sz w:val="24"/>
          <w:szCs w:val="24"/>
        </w:rPr>
        <w:t xml:space="preserve">Методы организации физкультурно-спортивной и оздоровительной работы </w:t>
      </w:r>
      <w:r>
        <w:rPr>
          <w:rFonts w:eastAsia="Times New Roman"/>
          <w:sz w:val="24"/>
          <w:szCs w:val="24"/>
        </w:rPr>
        <w:t>предполагают</w:t>
      </w:r>
      <w:r>
        <w:rPr>
          <w:rFonts w:eastAsia="Times New Roman"/>
          <w:b/>
          <w:bCs/>
          <w:sz w:val="24"/>
          <w:szCs w:val="24"/>
        </w:rPr>
        <w:t xml:space="preserve"> </w:t>
      </w:r>
      <w:r>
        <w:rPr>
          <w:rFonts w:eastAsia="Times New Roman"/>
          <w:sz w:val="24"/>
          <w:szCs w:val="24"/>
        </w:rPr>
        <w:t>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w:t>
      </w:r>
    </w:p>
    <w:p w:rsidR="004019AD" w:rsidRDefault="004019AD">
      <w:pPr>
        <w:spacing w:line="13" w:lineRule="exact"/>
        <w:rPr>
          <w:rFonts w:eastAsia="Times New Roman"/>
          <w:sz w:val="24"/>
          <w:szCs w:val="24"/>
        </w:rPr>
      </w:pPr>
    </w:p>
    <w:p w:rsidR="004019AD" w:rsidRDefault="00A20208">
      <w:pPr>
        <w:spacing w:line="238" w:lineRule="auto"/>
        <w:ind w:left="7"/>
        <w:jc w:val="both"/>
        <w:rPr>
          <w:rFonts w:eastAsia="Times New Roman"/>
          <w:sz w:val="24"/>
          <w:szCs w:val="24"/>
        </w:rPr>
      </w:pPr>
      <w:r>
        <w:rPr>
          <w:rFonts w:eastAsia="Times New Roman"/>
          <w:b/>
          <w:bCs/>
          <w:sz w:val="24"/>
          <w:szCs w:val="24"/>
        </w:rPr>
        <w:t xml:space="preserve">Методы профилактической работы </w:t>
      </w:r>
      <w:r>
        <w:rPr>
          <w:rFonts w:eastAsia="Times New Roman"/>
          <w:sz w:val="24"/>
          <w:szCs w:val="24"/>
        </w:rPr>
        <w:t>предусматривают определение</w:t>
      </w:r>
      <w:r>
        <w:rPr>
          <w:rFonts w:eastAsia="Times New Roman"/>
          <w:b/>
          <w:bCs/>
          <w:sz w:val="24"/>
          <w:szCs w:val="24"/>
        </w:rPr>
        <w:t xml:space="preserve"> </w:t>
      </w:r>
      <w:r>
        <w:rPr>
          <w:rFonts w:eastAsia="Times New Roman"/>
          <w:sz w:val="24"/>
          <w:szCs w:val="24"/>
        </w:rPr>
        <w:t>«зон риска» (выявление</w:t>
      </w:r>
      <w:r>
        <w:rPr>
          <w:rFonts w:eastAsia="Times New Roman"/>
          <w:b/>
          <w:bCs/>
          <w:sz w:val="24"/>
          <w:szCs w:val="24"/>
        </w:rPr>
        <w:t xml:space="preserve"> </w:t>
      </w:r>
      <w:r>
        <w:rPr>
          <w:rFonts w:eastAsia="Times New Roman"/>
          <w:sz w:val="24"/>
          <w:szCs w:val="24"/>
        </w:rPr>
        <w:t xml:space="preserve">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w:t>
      </w:r>
      <w:proofErr w:type="spellStart"/>
      <w:r>
        <w:rPr>
          <w:rFonts w:eastAsia="Times New Roman"/>
          <w:sz w:val="24"/>
          <w:szCs w:val="24"/>
        </w:rPr>
        <w:t>психоактивных</w:t>
      </w:r>
      <w:proofErr w:type="spellEnd"/>
      <w:r>
        <w:rPr>
          <w:rFonts w:eastAsia="Times New Roman"/>
          <w:sz w:val="24"/>
          <w:szCs w:val="24"/>
        </w:rPr>
        <w:t xml:space="preserve"> веществ обучающимися, а также с проблемами детского дорожно-транспортного травматизма.</w:t>
      </w:r>
    </w:p>
    <w:p w:rsidR="004019AD" w:rsidRDefault="004019AD">
      <w:pPr>
        <w:sectPr w:rsidR="004019AD">
          <w:pgSz w:w="11900" w:h="16838"/>
          <w:pgMar w:top="1135" w:right="846" w:bottom="151" w:left="1133" w:header="0" w:footer="0" w:gutter="0"/>
          <w:cols w:space="720" w:equalWidth="0">
            <w:col w:w="9927"/>
          </w:cols>
        </w:sectPr>
      </w:pPr>
    </w:p>
    <w:p w:rsidR="004019AD" w:rsidRDefault="004019AD">
      <w:pPr>
        <w:spacing w:line="312" w:lineRule="exact"/>
        <w:rPr>
          <w:sz w:val="20"/>
          <w:szCs w:val="20"/>
        </w:rPr>
      </w:pPr>
    </w:p>
    <w:p w:rsidR="004019AD" w:rsidRDefault="00A20208">
      <w:pPr>
        <w:ind w:left="9567"/>
        <w:rPr>
          <w:sz w:val="20"/>
          <w:szCs w:val="20"/>
        </w:rPr>
      </w:pPr>
      <w:r>
        <w:rPr>
          <w:rFonts w:eastAsia="Times New Roman"/>
          <w:sz w:val="24"/>
          <w:szCs w:val="24"/>
        </w:rPr>
        <w:t>110</w:t>
      </w:r>
    </w:p>
    <w:p w:rsidR="004019AD" w:rsidRDefault="004019AD">
      <w:pPr>
        <w:sectPr w:rsidR="004019AD">
          <w:type w:val="continuous"/>
          <w:pgSz w:w="11900" w:h="16838"/>
          <w:pgMar w:top="1135" w:right="846" w:bottom="151" w:left="1133" w:header="0" w:footer="0" w:gutter="0"/>
          <w:cols w:space="720" w:equalWidth="0">
            <w:col w:w="9927"/>
          </w:cols>
        </w:sectPr>
      </w:pPr>
    </w:p>
    <w:p w:rsidR="004019AD" w:rsidRDefault="00A20208">
      <w:pPr>
        <w:rPr>
          <w:sz w:val="20"/>
          <w:szCs w:val="20"/>
        </w:rPr>
      </w:pPr>
      <w:r>
        <w:rPr>
          <w:rFonts w:eastAsia="Times New Roman"/>
          <w:sz w:val="24"/>
          <w:szCs w:val="24"/>
        </w:rPr>
        <w:t>В ученическом классе профилактическую работу организует классный руководитель.</w:t>
      </w:r>
    </w:p>
    <w:p w:rsidR="004019AD" w:rsidRDefault="004019AD">
      <w:pPr>
        <w:spacing w:line="12" w:lineRule="exact"/>
        <w:rPr>
          <w:sz w:val="20"/>
          <w:szCs w:val="20"/>
        </w:rPr>
      </w:pPr>
    </w:p>
    <w:p w:rsidR="004019AD" w:rsidRDefault="00A20208">
      <w:pPr>
        <w:spacing w:line="234" w:lineRule="auto"/>
        <w:rPr>
          <w:sz w:val="20"/>
          <w:szCs w:val="20"/>
        </w:rPr>
      </w:pPr>
      <w:r>
        <w:rPr>
          <w:rFonts w:eastAsia="Times New Roman"/>
          <w:b/>
          <w:bCs/>
          <w:sz w:val="24"/>
          <w:szCs w:val="24"/>
        </w:rPr>
        <w:t>Методы просветительской и методической работы рассчитаны м</w:t>
      </w:r>
      <w:r>
        <w:rPr>
          <w:rFonts w:eastAsia="Times New Roman"/>
          <w:sz w:val="24"/>
          <w:szCs w:val="24"/>
        </w:rPr>
        <w:t>огут быть реализованы в</w:t>
      </w:r>
      <w:r>
        <w:rPr>
          <w:rFonts w:eastAsia="Times New Roman"/>
          <w:b/>
          <w:bCs/>
          <w:sz w:val="24"/>
          <w:szCs w:val="24"/>
        </w:rPr>
        <w:t xml:space="preserve"> </w:t>
      </w:r>
      <w:r>
        <w:rPr>
          <w:rFonts w:eastAsia="Times New Roman"/>
          <w:sz w:val="24"/>
          <w:szCs w:val="24"/>
        </w:rPr>
        <w:t>следующих формах:</w:t>
      </w:r>
    </w:p>
    <w:p w:rsidR="004019AD" w:rsidRDefault="004019AD">
      <w:pPr>
        <w:spacing w:line="14" w:lineRule="exact"/>
        <w:rPr>
          <w:sz w:val="20"/>
          <w:szCs w:val="20"/>
        </w:rPr>
      </w:pPr>
    </w:p>
    <w:p w:rsidR="004019AD" w:rsidRDefault="00A20208">
      <w:pPr>
        <w:spacing w:line="234" w:lineRule="auto"/>
        <w:ind w:firstLine="708"/>
        <w:rPr>
          <w:sz w:val="20"/>
          <w:szCs w:val="20"/>
        </w:rPr>
      </w:pPr>
      <w:r>
        <w:rPr>
          <w:rFonts w:eastAsia="Times New Roman"/>
          <w:b/>
          <w:bCs/>
          <w:sz w:val="24"/>
          <w:szCs w:val="24"/>
        </w:rPr>
        <w:t xml:space="preserve">– </w:t>
      </w:r>
      <w:r>
        <w:rPr>
          <w:rFonts w:eastAsia="Times New Roman"/>
          <w:sz w:val="24"/>
          <w:szCs w:val="24"/>
        </w:rPr>
        <w:t>внешней</w:t>
      </w:r>
      <w:r>
        <w:rPr>
          <w:rFonts w:eastAsia="Times New Roman"/>
          <w:b/>
          <w:bCs/>
          <w:sz w:val="24"/>
          <w:szCs w:val="24"/>
        </w:rPr>
        <w:t xml:space="preserve"> </w:t>
      </w:r>
      <w:r>
        <w:rPr>
          <w:rFonts w:eastAsia="Times New Roman"/>
          <w:sz w:val="24"/>
          <w:szCs w:val="24"/>
        </w:rPr>
        <w:t>(привлечение возможностей других учреждений и организаций</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спортивных клубов, лечебных учреждений, стадионов, библиотек и др.);</w:t>
      </w:r>
    </w:p>
    <w:p w:rsidR="004019AD" w:rsidRDefault="004019AD">
      <w:pPr>
        <w:spacing w:line="14" w:lineRule="exact"/>
        <w:rPr>
          <w:sz w:val="20"/>
          <w:szCs w:val="20"/>
        </w:rPr>
      </w:pPr>
    </w:p>
    <w:p w:rsidR="004019AD" w:rsidRDefault="00A20208">
      <w:pPr>
        <w:spacing w:line="234" w:lineRule="auto"/>
        <w:ind w:right="20" w:firstLine="708"/>
        <w:rPr>
          <w:sz w:val="20"/>
          <w:szCs w:val="20"/>
        </w:rPr>
      </w:pPr>
      <w:r>
        <w:rPr>
          <w:rFonts w:eastAsia="Times New Roman"/>
          <w:b/>
          <w:bCs/>
          <w:sz w:val="24"/>
          <w:szCs w:val="24"/>
        </w:rPr>
        <w:t xml:space="preserve">– </w:t>
      </w:r>
      <w:r>
        <w:rPr>
          <w:rFonts w:eastAsia="Times New Roman"/>
          <w:sz w:val="24"/>
          <w:szCs w:val="24"/>
        </w:rPr>
        <w:t>внутренней</w:t>
      </w:r>
      <w:r>
        <w:rPr>
          <w:rFonts w:eastAsia="Times New Roman"/>
          <w:b/>
          <w:bCs/>
          <w:sz w:val="24"/>
          <w:szCs w:val="24"/>
        </w:rPr>
        <w:t xml:space="preserve"> </w:t>
      </w:r>
      <w:r>
        <w:rPr>
          <w:rFonts w:eastAsia="Times New Roman"/>
          <w:sz w:val="24"/>
          <w:szCs w:val="24"/>
        </w:rPr>
        <w:t>(получение информации организуется в школе,</w:t>
      </w:r>
      <w:r>
        <w:rPr>
          <w:rFonts w:eastAsia="Times New Roman"/>
          <w:b/>
          <w:bCs/>
          <w:sz w:val="24"/>
          <w:szCs w:val="24"/>
        </w:rPr>
        <w:t xml:space="preserve"> </w:t>
      </w:r>
      <w:r>
        <w:rPr>
          <w:rFonts w:eastAsia="Times New Roman"/>
          <w:sz w:val="24"/>
          <w:szCs w:val="24"/>
        </w:rPr>
        <w:t>при этом один</w:t>
      </w:r>
      <w:r>
        <w:rPr>
          <w:rFonts w:eastAsia="Times New Roman"/>
          <w:b/>
          <w:bCs/>
          <w:sz w:val="24"/>
          <w:szCs w:val="24"/>
        </w:rPr>
        <w:t xml:space="preserve"> </w:t>
      </w:r>
      <w:r>
        <w:rPr>
          <w:rFonts w:eastAsia="Times New Roman"/>
          <w:sz w:val="24"/>
          <w:szCs w:val="24"/>
        </w:rPr>
        <w:t>коллектив обучающихся выступает источником информации для другого коллектива);</w:t>
      </w:r>
    </w:p>
    <w:p w:rsidR="004019AD" w:rsidRDefault="004019AD">
      <w:pPr>
        <w:spacing w:line="13" w:lineRule="exact"/>
        <w:rPr>
          <w:sz w:val="20"/>
          <w:szCs w:val="20"/>
        </w:rPr>
      </w:pPr>
    </w:p>
    <w:p w:rsidR="004019AD" w:rsidRDefault="00A20208">
      <w:pPr>
        <w:spacing w:line="236" w:lineRule="auto"/>
        <w:ind w:firstLine="708"/>
        <w:jc w:val="both"/>
        <w:rPr>
          <w:sz w:val="20"/>
          <w:szCs w:val="20"/>
        </w:rPr>
      </w:pPr>
      <w:r>
        <w:rPr>
          <w:rFonts w:eastAsia="Times New Roman"/>
          <w:b/>
          <w:bCs/>
          <w:sz w:val="24"/>
          <w:szCs w:val="24"/>
        </w:rPr>
        <w:t xml:space="preserve">– </w:t>
      </w:r>
      <w:r>
        <w:rPr>
          <w:rFonts w:eastAsia="Times New Roman"/>
          <w:sz w:val="24"/>
          <w:szCs w:val="24"/>
        </w:rPr>
        <w:t>программной</w:t>
      </w:r>
      <w:r>
        <w:rPr>
          <w:rFonts w:eastAsia="Times New Roman"/>
          <w:b/>
          <w:bCs/>
          <w:sz w:val="24"/>
          <w:szCs w:val="24"/>
        </w:rPr>
        <w:t xml:space="preserve"> </w:t>
      </w:r>
      <w:r>
        <w:rPr>
          <w:rFonts w:eastAsia="Times New Roman"/>
          <w:sz w:val="24"/>
          <w:szCs w:val="24"/>
        </w:rPr>
        <w:t>(системной,</w:t>
      </w:r>
      <w:r>
        <w:rPr>
          <w:rFonts w:eastAsia="Times New Roman"/>
          <w:b/>
          <w:bCs/>
          <w:sz w:val="24"/>
          <w:szCs w:val="24"/>
        </w:rPr>
        <w:t xml:space="preserve"> </w:t>
      </w:r>
      <w:r>
        <w:rPr>
          <w:rFonts w:eastAsia="Times New Roman"/>
          <w:sz w:val="24"/>
          <w:szCs w:val="24"/>
        </w:rPr>
        <w:t>органически вписанной в образовательную</w:t>
      </w:r>
      <w:r>
        <w:rPr>
          <w:rFonts w:eastAsia="Times New Roman"/>
          <w:b/>
          <w:bCs/>
          <w:sz w:val="24"/>
          <w:szCs w:val="24"/>
        </w:rPr>
        <w:t xml:space="preserve"> </w:t>
      </w:r>
      <w:r>
        <w:rPr>
          <w:rFonts w:eastAsia="Times New Roman"/>
          <w:sz w:val="24"/>
          <w:szCs w:val="24"/>
        </w:rPr>
        <w:t xml:space="preserve">деятельность, служит раскрытию ценностных аспектов здорового и безопасного образа жизни, обеспечивает </w:t>
      </w:r>
      <w:proofErr w:type="spellStart"/>
      <w:r>
        <w:rPr>
          <w:rFonts w:eastAsia="Times New Roman"/>
          <w:sz w:val="24"/>
          <w:szCs w:val="24"/>
        </w:rPr>
        <w:t>межпредметные</w:t>
      </w:r>
      <w:proofErr w:type="spellEnd"/>
      <w:r>
        <w:rPr>
          <w:rFonts w:eastAsia="Times New Roman"/>
          <w:sz w:val="24"/>
          <w:szCs w:val="24"/>
        </w:rPr>
        <w:t xml:space="preserve"> связи);</w:t>
      </w:r>
    </w:p>
    <w:p w:rsidR="004019AD" w:rsidRDefault="004019AD">
      <w:pPr>
        <w:spacing w:line="13" w:lineRule="exact"/>
        <w:rPr>
          <w:sz w:val="20"/>
          <w:szCs w:val="20"/>
        </w:rPr>
      </w:pPr>
    </w:p>
    <w:p w:rsidR="004019AD" w:rsidRDefault="00A20208">
      <w:pPr>
        <w:spacing w:line="237" w:lineRule="auto"/>
        <w:ind w:right="20" w:firstLine="708"/>
        <w:jc w:val="both"/>
        <w:rPr>
          <w:sz w:val="20"/>
          <w:szCs w:val="20"/>
        </w:rPr>
      </w:pPr>
      <w:r>
        <w:rPr>
          <w:rFonts w:eastAsia="Times New Roman"/>
          <w:b/>
          <w:bCs/>
          <w:sz w:val="24"/>
          <w:szCs w:val="24"/>
        </w:rPr>
        <w:t xml:space="preserve">– </w:t>
      </w:r>
      <w:r>
        <w:rPr>
          <w:rFonts w:eastAsia="Times New Roman"/>
          <w:sz w:val="24"/>
          <w:szCs w:val="24"/>
        </w:rPr>
        <w:t>стихийной</w:t>
      </w:r>
      <w:r>
        <w:rPr>
          <w:rFonts w:eastAsia="Times New Roman"/>
          <w:b/>
          <w:bCs/>
          <w:sz w:val="24"/>
          <w:szCs w:val="24"/>
        </w:rPr>
        <w:t xml:space="preserve"> </w:t>
      </w:r>
      <w:r>
        <w:rPr>
          <w:rFonts w:eastAsia="Times New Roman"/>
          <w:sz w:val="24"/>
          <w:szCs w:val="24"/>
        </w:rPr>
        <w:t>(осуществляется ситуативно как ответ на возникающие в жизни</w:t>
      </w:r>
      <w:r>
        <w:rPr>
          <w:rFonts w:eastAsia="Times New Roman"/>
          <w:b/>
          <w:bCs/>
          <w:sz w:val="24"/>
          <w:szCs w:val="24"/>
        </w:rPr>
        <w:t xml:space="preserve"> </w:t>
      </w:r>
      <w:r>
        <w:rPr>
          <w:rFonts w:eastAsia="Times New Roman"/>
          <w:sz w:val="24"/>
          <w:szCs w:val="24"/>
        </w:rPr>
        <w:t>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4019AD" w:rsidRDefault="004019AD">
      <w:pPr>
        <w:spacing w:line="17" w:lineRule="exact"/>
        <w:rPr>
          <w:sz w:val="20"/>
          <w:szCs w:val="20"/>
        </w:rPr>
      </w:pPr>
    </w:p>
    <w:p w:rsidR="004019AD" w:rsidRDefault="00A20208">
      <w:pPr>
        <w:spacing w:line="237" w:lineRule="auto"/>
        <w:ind w:right="20" w:firstLine="708"/>
        <w:jc w:val="both"/>
        <w:rPr>
          <w:sz w:val="20"/>
          <w:szCs w:val="20"/>
        </w:rPr>
      </w:pPr>
      <w:r>
        <w:rPr>
          <w:rFonts w:eastAsia="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4019AD" w:rsidRDefault="004019AD">
      <w:pPr>
        <w:spacing w:line="13" w:lineRule="exact"/>
        <w:rPr>
          <w:sz w:val="20"/>
          <w:szCs w:val="20"/>
        </w:rPr>
      </w:pPr>
    </w:p>
    <w:p w:rsidR="004019AD" w:rsidRDefault="00A20208">
      <w:pPr>
        <w:spacing w:line="238" w:lineRule="auto"/>
        <w:ind w:firstLine="708"/>
        <w:jc w:val="both"/>
        <w:rPr>
          <w:sz w:val="20"/>
          <w:szCs w:val="20"/>
        </w:rPr>
      </w:pPr>
      <w:r>
        <w:rPr>
          <w:rFonts w:eastAsia="Times New Roman"/>
          <w:sz w:val="24"/>
          <w:szCs w:val="24"/>
        </w:rPr>
        <w:t>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4019AD" w:rsidRDefault="004019AD">
      <w:pPr>
        <w:spacing w:line="16" w:lineRule="exact"/>
        <w:rPr>
          <w:sz w:val="20"/>
          <w:szCs w:val="20"/>
        </w:rPr>
      </w:pPr>
    </w:p>
    <w:p w:rsidR="004019AD" w:rsidRDefault="00A20208">
      <w:pPr>
        <w:spacing w:line="238" w:lineRule="auto"/>
        <w:ind w:firstLine="708"/>
        <w:jc w:val="both"/>
        <w:rPr>
          <w:sz w:val="20"/>
          <w:szCs w:val="20"/>
        </w:rPr>
      </w:pPr>
      <w:r>
        <w:rPr>
          <w:rFonts w:eastAsia="Times New Roman"/>
          <w:sz w:val="24"/>
          <w:szCs w:val="24"/>
        </w:rPr>
        <w:t>Мероприятия формируют у обучающихся: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4019AD" w:rsidRDefault="004019AD">
      <w:pPr>
        <w:spacing w:line="16" w:lineRule="exact"/>
        <w:rPr>
          <w:sz w:val="20"/>
          <w:szCs w:val="20"/>
        </w:rPr>
      </w:pPr>
    </w:p>
    <w:p w:rsidR="004019AD" w:rsidRDefault="00A20208">
      <w:pPr>
        <w:spacing w:line="238" w:lineRule="auto"/>
        <w:ind w:firstLine="708"/>
        <w:jc w:val="both"/>
        <w:rPr>
          <w:sz w:val="20"/>
          <w:szCs w:val="20"/>
        </w:rPr>
      </w:pPr>
      <w:r>
        <w:rPr>
          <w:rFonts w:eastAsia="Times New Roman"/>
          <w:sz w:val="24"/>
          <w:szCs w:val="24"/>
        </w:rP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интерес к народным традициям, связанным с питанием и здоровьем, расширение знаний об истории и традициях своего народа.</w:t>
      </w:r>
    </w:p>
    <w:p w:rsidR="004019AD" w:rsidRDefault="004019AD">
      <w:pPr>
        <w:spacing w:line="285" w:lineRule="exact"/>
        <w:rPr>
          <w:sz w:val="20"/>
          <w:szCs w:val="20"/>
        </w:rPr>
      </w:pPr>
    </w:p>
    <w:p w:rsidR="004019AD" w:rsidRDefault="00A20208">
      <w:pPr>
        <w:tabs>
          <w:tab w:val="left" w:pos="1860"/>
          <w:tab w:val="left" w:pos="2640"/>
          <w:tab w:val="left" w:pos="3000"/>
          <w:tab w:val="left" w:pos="4080"/>
          <w:tab w:val="left" w:pos="5580"/>
          <w:tab w:val="left" w:pos="7500"/>
          <w:tab w:val="left" w:pos="8780"/>
        </w:tabs>
        <w:rPr>
          <w:sz w:val="20"/>
          <w:szCs w:val="20"/>
        </w:rPr>
      </w:pPr>
      <w:r>
        <w:rPr>
          <w:rFonts w:eastAsia="Times New Roman"/>
          <w:b/>
          <w:bCs/>
          <w:sz w:val="24"/>
          <w:szCs w:val="24"/>
        </w:rPr>
        <w:t>2.3.9. Описание</w:t>
      </w:r>
      <w:r>
        <w:rPr>
          <w:sz w:val="20"/>
          <w:szCs w:val="20"/>
        </w:rPr>
        <w:tab/>
      </w:r>
      <w:r>
        <w:rPr>
          <w:rFonts w:eastAsia="Times New Roman"/>
          <w:b/>
          <w:bCs/>
          <w:sz w:val="24"/>
          <w:szCs w:val="24"/>
        </w:rPr>
        <w:t>форм</w:t>
      </w:r>
      <w:r>
        <w:rPr>
          <w:rFonts w:eastAsia="Times New Roman"/>
          <w:b/>
          <w:bCs/>
          <w:sz w:val="24"/>
          <w:szCs w:val="24"/>
        </w:rPr>
        <w:tab/>
        <w:t>и</w:t>
      </w:r>
      <w:r>
        <w:rPr>
          <w:rFonts w:eastAsia="Times New Roman"/>
          <w:b/>
          <w:bCs/>
          <w:sz w:val="24"/>
          <w:szCs w:val="24"/>
        </w:rPr>
        <w:tab/>
        <w:t>методов</w:t>
      </w:r>
      <w:r>
        <w:rPr>
          <w:rFonts w:eastAsia="Times New Roman"/>
          <w:b/>
          <w:bCs/>
          <w:sz w:val="24"/>
          <w:szCs w:val="24"/>
        </w:rPr>
        <w:tab/>
        <w:t>повышения</w:t>
      </w:r>
      <w:r>
        <w:rPr>
          <w:rFonts w:eastAsia="Times New Roman"/>
          <w:b/>
          <w:bCs/>
          <w:sz w:val="24"/>
          <w:szCs w:val="24"/>
        </w:rPr>
        <w:tab/>
        <w:t>педагогической</w:t>
      </w:r>
      <w:r>
        <w:rPr>
          <w:rFonts w:eastAsia="Times New Roman"/>
          <w:b/>
          <w:bCs/>
          <w:sz w:val="24"/>
          <w:szCs w:val="24"/>
        </w:rPr>
        <w:tab/>
        <w:t>культуры</w:t>
      </w:r>
      <w:r>
        <w:rPr>
          <w:sz w:val="20"/>
          <w:szCs w:val="20"/>
        </w:rPr>
        <w:tab/>
      </w:r>
      <w:r>
        <w:rPr>
          <w:rFonts w:eastAsia="Times New Roman"/>
          <w:b/>
          <w:bCs/>
          <w:sz w:val="23"/>
          <w:szCs w:val="23"/>
        </w:rPr>
        <w:t>родителей</w:t>
      </w:r>
    </w:p>
    <w:p w:rsidR="004019AD" w:rsidRDefault="00A20208">
      <w:pPr>
        <w:rPr>
          <w:sz w:val="20"/>
          <w:szCs w:val="20"/>
        </w:rPr>
      </w:pPr>
      <w:r>
        <w:rPr>
          <w:rFonts w:eastAsia="Times New Roman"/>
          <w:b/>
          <w:bCs/>
          <w:sz w:val="24"/>
          <w:szCs w:val="24"/>
        </w:rPr>
        <w:t>(законных представителей) обучающихся</w:t>
      </w:r>
    </w:p>
    <w:p w:rsidR="004019AD" w:rsidRDefault="00A20208">
      <w:pPr>
        <w:tabs>
          <w:tab w:val="left" w:pos="1340"/>
          <w:tab w:val="left" w:pos="3100"/>
          <w:tab w:val="left" w:pos="4220"/>
          <w:tab w:val="left" w:pos="5440"/>
          <w:tab w:val="left" w:pos="6640"/>
          <w:tab w:val="left" w:pos="8460"/>
        </w:tabs>
        <w:spacing w:line="235" w:lineRule="auto"/>
        <w:rPr>
          <w:sz w:val="20"/>
          <w:szCs w:val="20"/>
        </w:rPr>
      </w:pPr>
      <w:r>
        <w:rPr>
          <w:rFonts w:eastAsia="Times New Roman"/>
          <w:sz w:val="24"/>
          <w:szCs w:val="24"/>
        </w:rPr>
        <w:t>Повышение</w:t>
      </w:r>
      <w:r>
        <w:rPr>
          <w:rFonts w:eastAsia="Times New Roman"/>
          <w:sz w:val="24"/>
          <w:szCs w:val="24"/>
        </w:rPr>
        <w:tab/>
        <w:t>педагогической</w:t>
      </w:r>
      <w:r>
        <w:rPr>
          <w:rFonts w:eastAsia="Times New Roman"/>
          <w:sz w:val="24"/>
          <w:szCs w:val="24"/>
        </w:rPr>
        <w:tab/>
        <w:t>культуры</w:t>
      </w:r>
      <w:r>
        <w:rPr>
          <w:rFonts w:eastAsia="Times New Roman"/>
          <w:sz w:val="24"/>
          <w:szCs w:val="24"/>
        </w:rPr>
        <w:tab/>
        <w:t>родителей</w:t>
      </w:r>
      <w:r>
        <w:rPr>
          <w:sz w:val="20"/>
          <w:szCs w:val="20"/>
        </w:rPr>
        <w:tab/>
      </w:r>
      <w:r>
        <w:rPr>
          <w:rFonts w:eastAsia="Times New Roman"/>
          <w:sz w:val="24"/>
          <w:szCs w:val="24"/>
        </w:rPr>
        <w:t>(законных</w:t>
      </w:r>
      <w:r>
        <w:rPr>
          <w:sz w:val="20"/>
          <w:szCs w:val="20"/>
        </w:rPr>
        <w:tab/>
      </w:r>
      <w:r>
        <w:rPr>
          <w:rFonts w:eastAsia="Times New Roman"/>
          <w:sz w:val="24"/>
          <w:szCs w:val="24"/>
        </w:rPr>
        <w:t>представителей)</w:t>
      </w:r>
      <w:r>
        <w:rPr>
          <w:rFonts w:eastAsia="Times New Roman"/>
          <w:sz w:val="24"/>
          <w:szCs w:val="24"/>
        </w:rPr>
        <w:tab/>
        <w:t>обучающихся</w:t>
      </w:r>
    </w:p>
    <w:p w:rsidR="004019AD" w:rsidRDefault="004019AD">
      <w:pPr>
        <w:spacing w:line="1" w:lineRule="exact"/>
        <w:rPr>
          <w:sz w:val="20"/>
          <w:szCs w:val="20"/>
        </w:rPr>
      </w:pPr>
    </w:p>
    <w:p w:rsidR="004019AD" w:rsidRDefault="00A20208">
      <w:pPr>
        <w:rPr>
          <w:sz w:val="20"/>
          <w:szCs w:val="20"/>
        </w:rPr>
      </w:pPr>
      <w:r>
        <w:rPr>
          <w:rFonts w:eastAsia="Times New Roman"/>
          <w:sz w:val="24"/>
          <w:szCs w:val="24"/>
        </w:rPr>
        <w:t>осуществляется с учетом многообразия их позиций и социальных ролей:</w:t>
      </w:r>
    </w:p>
    <w:p w:rsidR="004019AD" w:rsidRDefault="004019AD">
      <w:pPr>
        <w:spacing w:line="12" w:lineRule="exact"/>
        <w:rPr>
          <w:sz w:val="20"/>
          <w:szCs w:val="20"/>
        </w:rPr>
      </w:pPr>
    </w:p>
    <w:p w:rsidR="004019AD" w:rsidRDefault="00A20208">
      <w:pPr>
        <w:spacing w:line="236" w:lineRule="auto"/>
        <w:ind w:firstLine="708"/>
        <w:jc w:val="both"/>
        <w:rPr>
          <w:sz w:val="20"/>
          <w:szCs w:val="20"/>
        </w:rPr>
      </w:pPr>
      <w:r>
        <w:rPr>
          <w:rFonts w:eastAsia="Times New Roman"/>
          <w:b/>
          <w:bCs/>
          <w:sz w:val="24"/>
          <w:szCs w:val="24"/>
        </w:rPr>
        <w:t xml:space="preserve">– </w:t>
      </w:r>
      <w:r>
        <w:rPr>
          <w:rFonts w:eastAsia="Times New Roman"/>
          <w:sz w:val="24"/>
          <w:szCs w:val="24"/>
        </w:rPr>
        <w:t>как источника родительского запроса к школе на физическое,</w:t>
      </w:r>
      <w:r>
        <w:rPr>
          <w:rFonts w:eastAsia="Times New Roman"/>
          <w:b/>
          <w:bCs/>
          <w:sz w:val="24"/>
          <w:szCs w:val="24"/>
        </w:rPr>
        <w:t xml:space="preserve"> </w:t>
      </w:r>
      <w:r>
        <w:rPr>
          <w:rFonts w:eastAsia="Times New Roman"/>
          <w:sz w:val="24"/>
          <w:szCs w:val="24"/>
        </w:rPr>
        <w:t>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4019AD" w:rsidRDefault="004019AD">
      <w:pPr>
        <w:spacing w:line="1" w:lineRule="exact"/>
        <w:rPr>
          <w:sz w:val="20"/>
          <w:szCs w:val="20"/>
        </w:rPr>
      </w:pPr>
    </w:p>
    <w:p w:rsidR="004019AD" w:rsidRDefault="00A20208">
      <w:pPr>
        <w:ind w:left="700"/>
        <w:rPr>
          <w:sz w:val="20"/>
          <w:szCs w:val="20"/>
        </w:rPr>
      </w:pPr>
      <w:r>
        <w:rPr>
          <w:rFonts w:eastAsia="Times New Roman"/>
          <w:b/>
          <w:bCs/>
          <w:sz w:val="24"/>
          <w:szCs w:val="24"/>
        </w:rPr>
        <w:t>–</w:t>
      </w:r>
      <w:r>
        <w:rPr>
          <w:rFonts w:eastAsia="Times New Roman"/>
          <w:sz w:val="24"/>
          <w:szCs w:val="24"/>
        </w:rPr>
        <w:t>как обладателя и распорядителя ресурсов для воспитания и социализации;</w:t>
      </w:r>
    </w:p>
    <w:p w:rsidR="004019AD" w:rsidRDefault="004019AD">
      <w:pPr>
        <w:spacing w:line="12" w:lineRule="exact"/>
        <w:rPr>
          <w:sz w:val="20"/>
          <w:szCs w:val="20"/>
        </w:rPr>
      </w:pPr>
    </w:p>
    <w:p w:rsidR="004019AD" w:rsidRDefault="00A20208">
      <w:pPr>
        <w:ind w:firstLine="708"/>
        <w:rPr>
          <w:sz w:val="20"/>
          <w:szCs w:val="20"/>
        </w:rPr>
      </w:pPr>
      <w:r>
        <w:rPr>
          <w:rFonts w:eastAsia="Times New Roman"/>
          <w:b/>
          <w:bCs/>
          <w:sz w:val="24"/>
          <w:szCs w:val="24"/>
        </w:rPr>
        <w:t xml:space="preserve">– </w:t>
      </w:r>
      <w:r>
        <w:rPr>
          <w:rFonts w:eastAsia="Times New Roman"/>
          <w:sz w:val="24"/>
          <w:szCs w:val="24"/>
        </w:rPr>
        <w:t>как непосредственного воспитателя</w:t>
      </w:r>
      <w:r>
        <w:rPr>
          <w:rFonts w:eastAsia="Times New Roman"/>
          <w:b/>
          <w:bCs/>
          <w:sz w:val="24"/>
          <w:szCs w:val="24"/>
        </w:rPr>
        <w:t xml:space="preserve"> </w:t>
      </w:r>
      <w:r>
        <w:rPr>
          <w:rFonts w:eastAsia="Times New Roman"/>
          <w:sz w:val="24"/>
          <w:szCs w:val="24"/>
        </w:rPr>
        <w:t>(в рамках школьного и семейного</w:t>
      </w:r>
      <w:r>
        <w:rPr>
          <w:rFonts w:eastAsia="Times New Roman"/>
          <w:b/>
          <w:bCs/>
          <w:sz w:val="24"/>
          <w:szCs w:val="24"/>
        </w:rPr>
        <w:t xml:space="preserve"> </w:t>
      </w:r>
      <w:r>
        <w:rPr>
          <w:rFonts w:eastAsia="Times New Roman"/>
          <w:sz w:val="24"/>
          <w:szCs w:val="24"/>
        </w:rPr>
        <w:t>воспитания).</w:t>
      </w:r>
    </w:p>
    <w:p w:rsidR="004019AD" w:rsidRDefault="004019AD">
      <w:pPr>
        <w:spacing w:line="263" w:lineRule="exact"/>
        <w:rPr>
          <w:sz w:val="20"/>
          <w:szCs w:val="20"/>
        </w:rPr>
      </w:pPr>
    </w:p>
    <w:p w:rsidR="004019AD" w:rsidRDefault="00A20208">
      <w:pPr>
        <w:rPr>
          <w:sz w:val="20"/>
          <w:szCs w:val="20"/>
        </w:rPr>
      </w:pPr>
      <w:r>
        <w:rPr>
          <w:rFonts w:eastAsia="Times New Roman"/>
          <w:b/>
          <w:bCs/>
          <w:sz w:val="24"/>
          <w:szCs w:val="24"/>
        </w:rPr>
        <w:t xml:space="preserve">Формами   и   методами   </w:t>
      </w:r>
      <w:r>
        <w:rPr>
          <w:rFonts w:eastAsia="Times New Roman"/>
          <w:sz w:val="24"/>
          <w:szCs w:val="24"/>
        </w:rPr>
        <w:t>повышения   педагогической   культуры   родителей</w:t>
      </w:r>
      <w:r>
        <w:rPr>
          <w:rFonts w:eastAsia="Times New Roman"/>
          <w:b/>
          <w:bCs/>
          <w:sz w:val="24"/>
          <w:szCs w:val="24"/>
        </w:rPr>
        <w:t xml:space="preserve">   </w:t>
      </w:r>
      <w:r>
        <w:rPr>
          <w:rFonts w:eastAsia="Times New Roman"/>
          <w:sz w:val="24"/>
          <w:szCs w:val="24"/>
        </w:rPr>
        <w:t>(законных</w:t>
      </w:r>
    </w:p>
    <w:p w:rsidR="004019AD" w:rsidRDefault="004019AD">
      <w:pPr>
        <w:sectPr w:rsidR="004019AD">
          <w:pgSz w:w="11900" w:h="16838"/>
          <w:pgMar w:top="1122" w:right="846" w:bottom="151" w:left="1140" w:header="0" w:footer="0" w:gutter="0"/>
          <w:cols w:space="720" w:equalWidth="0">
            <w:col w:w="9920"/>
          </w:cols>
        </w:sectPr>
      </w:pPr>
    </w:p>
    <w:p w:rsidR="004019AD" w:rsidRDefault="004019AD">
      <w:pPr>
        <w:spacing w:line="370" w:lineRule="exact"/>
        <w:rPr>
          <w:sz w:val="20"/>
          <w:szCs w:val="20"/>
        </w:rPr>
      </w:pPr>
    </w:p>
    <w:p w:rsidR="004019AD" w:rsidRDefault="00A20208">
      <w:pPr>
        <w:ind w:left="9560"/>
        <w:rPr>
          <w:sz w:val="20"/>
          <w:szCs w:val="20"/>
        </w:rPr>
      </w:pPr>
      <w:r>
        <w:rPr>
          <w:rFonts w:eastAsia="Times New Roman"/>
          <w:sz w:val="24"/>
          <w:szCs w:val="24"/>
        </w:rPr>
        <w:t>111</w:t>
      </w:r>
    </w:p>
    <w:p w:rsidR="004019AD" w:rsidRDefault="004019AD">
      <w:pPr>
        <w:sectPr w:rsidR="004019AD">
          <w:type w:val="continuous"/>
          <w:pgSz w:w="11900" w:h="16838"/>
          <w:pgMar w:top="1122" w:right="846" w:bottom="151" w:left="1140" w:header="0" w:footer="0" w:gutter="0"/>
          <w:cols w:space="720" w:equalWidth="0">
            <w:col w:w="9920"/>
          </w:cols>
        </w:sectPr>
      </w:pPr>
    </w:p>
    <w:p w:rsidR="004019AD" w:rsidRDefault="00A20208">
      <w:pPr>
        <w:rPr>
          <w:sz w:val="20"/>
          <w:szCs w:val="20"/>
        </w:rPr>
      </w:pPr>
      <w:r>
        <w:rPr>
          <w:rFonts w:eastAsia="Times New Roman"/>
          <w:sz w:val="24"/>
          <w:szCs w:val="24"/>
        </w:rPr>
        <w:t>представителей) обучающихся являются:</w:t>
      </w:r>
    </w:p>
    <w:p w:rsidR="004019AD" w:rsidRDefault="004019AD">
      <w:pPr>
        <w:spacing w:line="12" w:lineRule="exact"/>
        <w:rPr>
          <w:sz w:val="20"/>
          <w:szCs w:val="20"/>
        </w:rPr>
      </w:pPr>
    </w:p>
    <w:p w:rsidR="004019AD" w:rsidRDefault="00A20208">
      <w:pPr>
        <w:spacing w:line="236" w:lineRule="auto"/>
        <w:ind w:firstLine="708"/>
        <w:jc w:val="both"/>
        <w:rPr>
          <w:sz w:val="20"/>
          <w:szCs w:val="20"/>
        </w:rPr>
      </w:pPr>
      <w:r>
        <w:rPr>
          <w:rFonts w:eastAsia="Times New Roman"/>
          <w:b/>
          <w:bCs/>
          <w:sz w:val="24"/>
          <w:szCs w:val="24"/>
        </w:rPr>
        <w:t xml:space="preserve">– </w:t>
      </w:r>
      <w:r>
        <w:rPr>
          <w:rFonts w:eastAsia="Times New Roman"/>
          <w:sz w:val="24"/>
          <w:szCs w:val="24"/>
        </w:rPr>
        <w:t>вовлечение родителей в управление образовательной деятельностью,</w:t>
      </w:r>
      <w:r>
        <w:rPr>
          <w:rFonts w:eastAsia="Times New Roman"/>
          <w:b/>
          <w:bCs/>
          <w:sz w:val="24"/>
          <w:szCs w:val="24"/>
        </w:rPr>
        <w:t xml:space="preserve"> </w:t>
      </w:r>
      <w:r>
        <w:rPr>
          <w:rFonts w:eastAsia="Times New Roman"/>
          <w:sz w:val="24"/>
          <w:szCs w:val="24"/>
        </w:rPr>
        <w:t>решение</w:t>
      </w:r>
      <w:r>
        <w:rPr>
          <w:rFonts w:eastAsia="Times New Roman"/>
          <w:b/>
          <w:bCs/>
          <w:sz w:val="24"/>
          <w:szCs w:val="24"/>
        </w:rPr>
        <w:t xml:space="preserve"> </w:t>
      </w:r>
      <w:r>
        <w:rPr>
          <w:rFonts w:eastAsia="Times New Roman"/>
          <w:sz w:val="24"/>
          <w:szCs w:val="24"/>
        </w:rPr>
        <w:t>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4019AD" w:rsidRDefault="004019AD">
      <w:pPr>
        <w:spacing w:line="14" w:lineRule="exact"/>
        <w:rPr>
          <w:sz w:val="20"/>
          <w:szCs w:val="20"/>
        </w:rPr>
      </w:pPr>
    </w:p>
    <w:p w:rsidR="004019AD" w:rsidRDefault="00A20208">
      <w:pPr>
        <w:spacing w:line="237" w:lineRule="auto"/>
        <w:ind w:firstLine="708"/>
        <w:jc w:val="both"/>
        <w:rPr>
          <w:sz w:val="20"/>
          <w:szCs w:val="20"/>
        </w:rPr>
      </w:pPr>
      <w:r>
        <w:rPr>
          <w:rFonts w:eastAsia="Times New Roman"/>
          <w:b/>
          <w:bCs/>
          <w:sz w:val="24"/>
          <w:szCs w:val="24"/>
        </w:rPr>
        <w:t xml:space="preserve">– </w:t>
      </w:r>
      <w:r>
        <w:rPr>
          <w:rFonts w:eastAsia="Times New Roman"/>
          <w:sz w:val="24"/>
          <w:szCs w:val="24"/>
        </w:rPr>
        <w:t>переговоры педагогов с родителями с учетом недопустимости директивного</w:t>
      </w:r>
      <w:r>
        <w:rPr>
          <w:rFonts w:eastAsia="Times New Roman"/>
          <w:b/>
          <w:bCs/>
          <w:sz w:val="24"/>
          <w:szCs w:val="24"/>
        </w:rPr>
        <w:t xml:space="preserve"> </w:t>
      </w:r>
      <w:r>
        <w:rPr>
          <w:rFonts w:eastAsia="Times New Roman"/>
          <w:sz w:val="24"/>
          <w:szCs w:val="24"/>
        </w:rPr>
        <w:t>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4019AD" w:rsidRDefault="004019AD">
      <w:pPr>
        <w:spacing w:line="13" w:lineRule="exact"/>
        <w:rPr>
          <w:sz w:val="20"/>
          <w:szCs w:val="20"/>
        </w:rPr>
      </w:pPr>
    </w:p>
    <w:p w:rsidR="004019AD" w:rsidRDefault="00A20208">
      <w:pPr>
        <w:spacing w:line="234" w:lineRule="auto"/>
        <w:ind w:right="20" w:firstLine="708"/>
        <w:rPr>
          <w:sz w:val="20"/>
          <w:szCs w:val="20"/>
        </w:rPr>
      </w:pPr>
      <w:r>
        <w:rPr>
          <w:rFonts w:eastAsia="Times New Roman"/>
          <w:b/>
          <w:bCs/>
          <w:sz w:val="24"/>
          <w:szCs w:val="24"/>
        </w:rPr>
        <w:t xml:space="preserve">– </w:t>
      </w:r>
      <w:r>
        <w:rPr>
          <w:rFonts w:eastAsia="Times New Roman"/>
          <w:sz w:val="24"/>
          <w:szCs w:val="24"/>
        </w:rPr>
        <w:t>консультирование педагогическими работниками родителей</w:t>
      </w:r>
      <w:r>
        <w:rPr>
          <w:rFonts w:eastAsia="Times New Roman"/>
          <w:b/>
          <w:bCs/>
          <w:sz w:val="24"/>
          <w:szCs w:val="24"/>
        </w:rPr>
        <w:t xml:space="preserve"> </w:t>
      </w:r>
      <w:r>
        <w:rPr>
          <w:rFonts w:eastAsia="Times New Roman"/>
          <w:sz w:val="24"/>
          <w:szCs w:val="24"/>
        </w:rPr>
        <w:t>(только в случае</w:t>
      </w:r>
      <w:r>
        <w:rPr>
          <w:rFonts w:eastAsia="Times New Roman"/>
          <w:b/>
          <w:bCs/>
          <w:sz w:val="24"/>
          <w:szCs w:val="24"/>
        </w:rPr>
        <w:t xml:space="preserve"> </w:t>
      </w:r>
      <w:proofErr w:type="spellStart"/>
      <w:r>
        <w:rPr>
          <w:rFonts w:eastAsia="Times New Roman"/>
          <w:sz w:val="24"/>
          <w:szCs w:val="24"/>
        </w:rPr>
        <w:t>вербализованного</w:t>
      </w:r>
      <w:proofErr w:type="spellEnd"/>
      <w:r>
        <w:rPr>
          <w:rFonts w:eastAsia="Times New Roman"/>
          <w:sz w:val="24"/>
          <w:szCs w:val="24"/>
        </w:rPr>
        <w:t xml:space="preserve"> запроса со стороны родителей).</w:t>
      </w:r>
    </w:p>
    <w:p w:rsidR="004019AD" w:rsidRDefault="004019AD">
      <w:pPr>
        <w:spacing w:line="282" w:lineRule="exact"/>
        <w:rPr>
          <w:sz w:val="20"/>
          <w:szCs w:val="20"/>
        </w:rPr>
      </w:pPr>
    </w:p>
    <w:p w:rsidR="004019AD" w:rsidRDefault="00A20208">
      <w:pPr>
        <w:tabs>
          <w:tab w:val="left" w:pos="2560"/>
          <w:tab w:val="left" w:pos="4080"/>
          <w:tab w:val="left" w:pos="6900"/>
          <w:tab w:val="left" w:pos="8220"/>
          <w:tab w:val="left" w:pos="9760"/>
        </w:tabs>
        <w:ind w:left="60"/>
        <w:rPr>
          <w:sz w:val="20"/>
          <w:szCs w:val="20"/>
        </w:rPr>
      </w:pPr>
      <w:r>
        <w:rPr>
          <w:rFonts w:eastAsia="Times New Roman"/>
          <w:b/>
          <w:bCs/>
          <w:sz w:val="24"/>
          <w:szCs w:val="24"/>
        </w:rPr>
        <w:t>2.3.10. Планируемые</w:t>
      </w:r>
      <w:r>
        <w:rPr>
          <w:sz w:val="20"/>
          <w:szCs w:val="20"/>
        </w:rPr>
        <w:tab/>
      </w:r>
      <w:r>
        <w:rPr>
          <w:rFonts w:eastAsia="Times New Roman"/>
          <w:b/>
          <w:bCs/>
          <w:sz w:val="24"/>
          <w:szCs w:val="24"/>
        </w:rPr>
        <w:t>результаты</w:t>
      </w:r>
      <w:r>
        <w:rPr>
          <w:rFonts w:eastAsia="Times New Roman"/>
          <w:b/>
          <w:bCs/>
          <w:sz w:val="24"/>
          <w:szCs w:val="24"/>
        </w:rPr>
        <w:tab/>
        <w:t>духовно-нравственного</w:t>
      </w:r>
      <w:r>
        <w:rPr>
          <w:rFonts w:eastAsia="Times New Roman"/>
          <w:b/>
          <w:bCs/>
          <w:sz w:val="24"/>
          <w:szCs w:val="24"/>
        </w:rPr>
        <w:tab/>
        <w:t>развития,</w:t>
      </w:r>
      <w:r>
        <w:rPr>
          <w:rFonts w:eastAsia="Times New Roman"/>
          <w:b/>
          <w:bCs/>
          <w:sz w:val="24"/>
          <w:szCs w:val="24"/>
        </w:rPr>
        <w:tab/>
        <w:t>воспитания</w:t>
      </w:r>
      <w:r>
        <w:rPr>
          <w:rFonts w:eastAsia="Times New Roman"/>
          <w:b/>
          <w:bCs/>
          <w:sz w:val="24"/>
          <w:szCs w:val="24"/>
        </w:rPr>
        <w:tab/>
        <w:t>и</w:t>
      </w:r>
    </w:p>
    <w:p w:rsidR="004019AD" w:rsidRDefault="00A20208">
      <w:pPr>
        <w:tabs>
          <w:tab w:val="left" w:pos="1820"/>
          <w:tab w:val="left" w:pos="3680"/>
          <w:tab w:val="left" w:pos="4240"/>
          <w:tab w:val="left" w:pos="6600"/>
          <w:tab w:val="left" w:pos="8260"/>
        </w:tabs>
        <w:rPr>
          <w:sz w:val="20"/>
          <w:szCs w:val="20"/>
        </w:rPr>
      </w:pPr>
      <w:r>
        <w:rPr>
          <w:rFonts w:eastAsia="Times New Roman"/>
          <w:b/>
          <w:bCs/>
          <w:sz w:val="24"/>
          <w:szCs w:val="24"/>
        </w:rPr>
        <w:t>социализации</w:t>
      </w:r>
      <w:r>
        <w:rPr>
          <w:sz w:val="20"/>
          <w:szCs w:val="20"/>
        </w:rPr>
        <w:tab/>
      </w:r>
      <w:r>
        <w:rPr>
          <w:rFonts w:eastAsia="Times New Roman"/>
          <w:b/>
          <w:bCs/>
          <w:sz w:val="24"/>
          <w:szCs w:val="24"/>
        </w:rPr>
        <w:t>обучающихся,</w:t>
      </w:r>
      <w:r>
        <w:rPr>
          <w:sz w:val="20"/>
          <w:szCs w:val="20"/>
        </w:rPr>
        <w:tab/>
      </w:r>
      <w:r>
        <w:rPr>
          <w:rFonts w:eastAsia="Times New Roman"/>
          <w:b/>
          <w:bCs/>
          <w:sz w:val="24"/>
          <w:szCs w:val="24"/>
        </w:rPr>
        <w:t>их</w:t>
      </w:r>
      <w:r>
        <w:rPr>
          <w:rFonts w:eastAsia="Times New Roman"/>
          <w:b/>
          <w:bCs/>
          <w:sz w:val="24"/>
          <w:szCs w:val="24"/>
        </w:rPr>
        <w:tab/>
        <w:t>профессиональной</w:t>
      </w:r>
      <w:r>
        <w:rPr>
          <w:rFonts w:eastAsia="Times New Roman"/>
          <w:b/>
          <w:bCs/>
          <w:sz w:val="24"/>
          <w:szCs w:val="24"/>
        </w:rPr>
        <w:tab/>
        <w:t>ориентации,</w:t>
      </w:r>
      <w:r>
        <w:rPr>
          <w:rFonts w:eastAsia="Times New Roman"/>
          <w:b/>
          <w:bCs/>
          <w:sz w:val="24"/>
          <w:szCs w:val="24"/>
        </w:rPr>
        <w:tab/>
        <w:t>формирования</w:t>
      </w:r>
    </w:p>
    <w:p w:rsidR="004019AD" w:rsidRDefault="004019AD">
      <w:pPr>
        <w:spacing w:line="1" w:lineRule="exact"/>
        <w:rPr>
          <w:sz w:val="20"/>
          <w:szCs w:val="20"/>
        </w:rPr>
      </w:pPr>
    </w:p>
    <w:p w:rsidR="004019AD" w:rsidRDefault="00A20208">
      <w:pPr>
        <w:rPr>
          <w:sz w:val="20"/>
          <w:szCs w:val="20"/>
        </w:rPr>
      </w:pPr>
      <w:r>
        <w:rPr>
          <w:rFonts w:eastAsia="Times New Roman"/>
          <w:b/>
          <w:bCs/>
          <w:sz w:val="24"/>
          <w:szCs w:val="24"/>
        </w:rPr>
        <w:t>безопасного, здорового и экологически целесообразного образа жизни</w:t>
      </w:r>
    </w:p>
    <w:p w:rsidR="004019AD" w:rsidRDefault="00A20208">
      <w:pPr>
        <w:spacing w:line="235" w:lineRule="auto"/>
        <w:rPr>
          <w:sz w:val="20"/>
          <w:szCs w:val="20"/>
        </w:rPr>
      </w:pPr>
      <w:r>
        <w:rPr>
          <w:rFonts w:eastAsia="Times New Roman"/>
          <w:sz w:val="24"/>
          <w:szCs w:val="24"/>
        </w:rPr>
        <w:t xml:space="preserve">Результаты духовно-нравственного развития, воспитания и социализация </w:t>
      </w:r>
      <w:r>
        <w:rPr>
          <w:rFonts w:eastAsia="Times New Roman"/>
          <w:b/>
          <w:bCs/>
          <w:sz w:val="24"/>
          <w:szCs w:val="24"/>
        </w:rPr>
        <w:t>в сфере отношения</w:t>
      </w:r>
    </w:p>
    <w:p w:rsidR="004019AD" w:rsidRDefault="004019AD">
      <w:pPr>
        <w:spacing w:line="1" w:lineRule="exact"/>
        <w:rPr>
          <w:sz w:val="20"/>
          <w:szCs w:val="20"/>
        </w:rPr>
      </w:pPr>
    </w:p>
    <w:p w:rsidR="004019AD" w:rsidRDefault="00A20208">
      <w:pPr>
        <w:rPr>
          <w:sz w:val="20"/>
          <w:szCs w:val="20"/>
        </w:rPr>
      </w:pPr>
      <w:r>
        <w:rPr>
          <w:rFonts w:eastAsia="Times New Roman"/>
          <w:b/>
          <w:bCs/>
          <w:sz w:val="24"/>
          <w:szCs w:val="24"/>
        </w:rPr>
        <w:t>обучающихся к себе, своему здоровью, познанию себя</w:t>
      </w:r>
      <w:r>
        <w:rPr>
          <w:rFonts w:eastAsia="Times New Roman"/>
          <w:sz w:val="24"/>
          <w:szCs w:val="24"/>
        </w:rPr>
        <w:t>:</w:t>
      </w:r>
    </w:p>
    <w:p w:rsidR="004019AD" w:rsidRDefault="004019AD">
      <w:pPr>
        <w:spacing w:line="12" w:lineRule="exact"/>
        <w:rPr>
          <w:sz w:val="20"/>
          <w:szCs w:val="20"/>
        </w:rPr>
      </w:pPr>
    </w:p>
    <w:p w:rsidR="004019AD" w:rsidRDefault="00A20208">
      <w:pPr>
        <w:spacing w:line="236" w:lineRule="auto"/>
        <w:ind w:firstLine="708"/>
        <w:jc w:val="both"/>
        <w:rPr>
          <w:sz w:val="20"/>
          <w:szCs w:val="20"/>
        </w:rPr>
      </w:pPr>
      <w:r>
        <w:rPr>
          <w:rFonts w:eastAsia="Times New Roman"/>
          <w:b/>
          <w:bCs/>
          <w:sz w:val="24"/>
          <w:szCs w:val="24"/>
        </w:rPr>
        <w:t xml:space="preserve">– </w:t>
      </w:r>
      <w:r>
        <w:rPr>
          <w:rFonts w:eastAsia="Times New Roman"/>
          <w:sz w:val="24"/>
          <w:szCs w:val="24"/>
        </w:rPr>
        <w:t>ориентация обучающихся на достижение личного счастья,</w:t>
      </w:r>
      <w:r>
        <w:rPr>
          <w:rFonts w:eastAsia="Times New Roman"/>
          <w:b/>
          <w:bCs/>
          <w:sz w:val="24"/>
          <w:szCs w:val="24"/>
        </w:rPr>
        <w:t xml:space="preserve"> </w:t>
      </w:r>
      <w:r>
        <w:rPr>
          <w:rFonts w:eastAsia="Times New Roman"/>
          <w:sz w:val="24"/>
          <w:szCs w:val="24"/>
        </w:rPr>
        <w:t>реализацию</w:t>
      </w:r>
      <w:r>
        <w:rPr>
          <w:rFonts w:eastAsia="Times New Roman"/>
          <w:b/>
          <w:bCs/>
          <w:sz w:val="24"/>
          <w:szCs w:val="24"/>
        </w:rPr>
        <w:t xml:space="preserve"> </w:t>
      </w:r>
      <w:r>
        <w:rPr>
          <w:rFonts w:eastAsia="Times New Roman"/>
          <w:sz w:val="24"/>
          <w:szCs w:val="24"/>
        </w:rPr>
        <w:t>позитивных жизненных перспектив, готовность и способность к личностному самоопределению, способность ставить цели и строить жизненные планы;</w:t>
      </w:r>
    </w:p>
    <w:p w:rsidR="004019AD" w:rsidRDefault="004019AD">
      <w:pPr>
        <w:spacing w:line="13" w:lineRule="exact"/>
        <w:rPr>
          <w:sz w:val="20"/>
          <w:szCs w:val="20"/>
        </w:rPr>
      </w:pPr>
    </w:p>
    <w:p w:rsidR="004019AD" w:rsidRDefault="00A20208">
      <w:pPr>
        <w:spacing w:line="234" w:lineRule="auto"/>
        <w:ind w:right="20" w:firstLine="708"/>
        <w:rPr>
          <w:sz w:val="20"/>
          <w:szCs w:val="20"/>
        </w:rPr>
      </w:pPr>
      <w:r>
        <w:rPr>
          <w:rFonts w:eastAsia="Times New Roman"/>
          <w:b/>
          <w:bCs/>
          <w:sz w:val="24"/>
          <w:szCs w:val="24"/>
        </w:rPr>
        <w:t xml:space="preserve">– </w:t>
      </w:r>
      <w:r>
        <w:rPr>
          <w:rFonts w:eastAsia="Times New Roman"/>
          <w:sz w:val="24"/>
          <w:szCs w:val="24"/>
        </w:rPr>
        <w:t>готовность и способность обеспечить себе и своим близким достойную жизнь в</w:t>
      </w:r>
      <w:r>
        <w:rPr>
          <w:rFonts w:eastAsia="Times New Roman"/>
          <w:b/>
          <w:bCs/>
          <w:sz w:val="24"/>
          <w:szCs w:val="24"/>
        </w:rPr>
        <w:t xml:space="preserve"> </w:t>
      </w:r>
      <w:r>
        <w:rPr>
          <w:rFonts w:eastAsia="Times New Roman"/>
          <w:sz w:val="24"/>
          <w:szCs w:val="24"/>
        </w:rPr>
        <w:t>процессе самостоятельной, творческой и ответственной деятельности;</w:t>
      </w:r>
    </w:p>
    <w:p w:rsidR="004019AD" w:rsidRDefault="004019AD">
      <w:pPr>
        <w:spacing w:line="13" w:lineRule="exact"/>
        <w:rPr>
          <w:sz w:val="20"/>
          <w:szCs w:val="20"/>
        </w:rPr>
      </w:pPr>
    </w:p>
    <w:p w:rsidR="004019AD" w:rsidRDefault="00A20208">
      <w:pPr>
        <w:spacing w:line="237" w:lineRule="auto"/>
        <w:ind w:firstLine="708"/>
        <w:jc w:val="both"/>
        <w:rPr>
          <w:sz w:val="20"/>
          <w:szCs w:val="20"/>
        </w:rPr>
      </w:pPr>
      <w:r>
        <w:rPr>
          <w:rFonts w:eastAsia="Times New Roman"/>
          <w:b/>
          <w:bCs/>
          <w:sz w:val="24"/>
          <w:szCs w:val="24"/>
        </w:rPr>
        <w:t xml:space="preserve">– </w:t>
      </w:r>
      <w:r>
        <w:rPr>
          <w:rFonts w:eastAsia="Times New Roman"/>
          <w:sz w:val="24"/>
          <w:szCs w:val="24"/>
        </w:rPr>
        <w:t>готовность и способность обучающихся к отстаиванию личного достоинства,</w:t>
      </w:r>
      <w:r>
        <w:rPr>
          <w:rFonts w:eastAsia="Times New Roman"/>
          <w:b/>
          <w:bCs/>
          <w:sz w:val="24"/>
          <w:szCs w:val="24"/>
        </w:rPr>
        <w:t xml:space="preserve"> </w:t>
      </w:r>
      <w:r>
        <w:rPr>
          <w:rFonts w:eastAsia="Times New Roman"/>
          <w:sz w:val="24"/>
          <w:szCs w:val="24"/>
        </w:rPr>
        <w:t>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4019AD" w:rsidRDefault="004019AD">
      <w:pPr>
        <w:spacing w:line="14" w:lineRule="exact"/>
        <w:rPr>
          <w:sz w:val="20"/>
          <w:szCs w:val="20"/>
        </w:rPr>
      </w:pPr>
    </w:p>
    <w:p w:rsidR="004019AD" w:rsidRDefault="00A20208">
      <w:pPr>
        <w:spacing w:line="237" w:lineRule="auto"/>
        <w:ind w:firstLine="708"/>
        <w:jc w:val="both"/>
        <w:rPr>
          <w:sz w:val="20"/>
          <w:szCs w:val="20"/>
        </w:rPr>
      </w:pPr>
      <w:r>
        <w:rPr>
          <w:rFonts w:eastAsia="Times New Roman"/>
          <w:b/>
          <w:bCs/>
          <w:sz w:val="24"/>
          <w:szCs w:val="24"/>
        </w:rPr>
        <w:t xml:space="preserve">– </w:t>
      </w:r>
      <w:r>
        <w:rPr>
          <w:rFonts w:eastAsia="Times New Roman"/>
          <w:sz w:val="24"/>
          <w:szCs w:val="24"/>
        </w:rPr>
        <w:t>готовность и способность обучающихся к саморазвитию и самовоспитанию в</w:t>
      </w:r>
      <w:r>
        <w:rPr>
          <w:rFonts w:eastAsia="Times New Roman"/>
          <w:b/>
          <w:bCs/>
          <w:sz w:val="24"/>
          <w:szCs w:val="24"/>
        </w:rPr>
        <w:t xml:space="preserve"> </w:t>
      </w:r>
      <w:r>
        <w:rPr>
          <w:rFonts w:eastAsia="Times New Roman"/>
          <w:sz w:val="24"/>
          <w:szCs w:val="24"/>
        </w:rPr>
        <w:t>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4019AD" w:rsidRDefault="004019AD">
      <w:pPr>
        <w:spacing w:line="13" w:lineRule="exact"/>
        <w:rPr>
          <w:sz w:val="20"/>
          <w:szCs w:val="20"/>
        </w:rPr>
      </w:pPr>
    </w:p>
    <w:p w:rsidR="004019AD" w:rsidRDefault="00A20208">
      <w:pPr>
        <w:spacing w:line="236" w:lineRule="auto"/>
        <w:ind w:right="20" w:firstLine="708"/>
        <w:jc w:val="both"/>
        <w:rPr>
          <w:sz w:val="20"/>
          <w:szCs w:val="20"/>
        </w:rPr>
      </w:pPr>
      <w:r>
        <w:rPr>
          <w:rFonts w:eastAsia="Times New Roman"/>
          <w:b/>
          <w:bCs/>
          <w:sz w:val="24"/>
          <w:szCs w:val="24"/>
        </w:rPr>
        <w:t xml:space="preserve">– </w:t>
      </w:r>
      <w:r>
        <w:rPr>
          <w:rFonts w:eastAsia="Times New Roman"/>
          <w:sz w:val="24"/>
          <w:szCs w:val="24"/>
        </w:rPr>
        <w:t>принятие и реализация ценностей здорового и безопасного образа жизни,</w:t>
      </w:r>
      <w:r>
        <w:rPr>
          <w:rFonts w:eastAsia="Times New Roman"/>
          <w:b/>
          <w:bCs/>
          <w:sz w:val="24"/>
          <w:szCs w:val="24"/>
        </w:rPr>
        <w:t xml:space="preserve"> </w:t>
      </w:r>
      <w:r>
        <w:rPr>
          <w:rFonts w:eastAsia="Times New Roman"/>
          <w:sz w:val="24"/>
          <w:szCs w:val="24"/>
        </w:rPr>
        <w:t>бережное, ответственное и компетентное отношение к собственному физическому и психологическому здоровью;</w:t>
      </w:r>
    </w:p>
    <w:p w:rsidR="004019AD" w:rsidRDefault="004019AD">
      <w:pPr>
        <w:spacing w:line="1" w:lineRule="exact"/>
        <w:rPr>
          <w:sz w:val="20"/>
          <w:szCs w:val="20"/>
        </w:rPr>
      </w:pPr>
    </w:p>
    <w:p w:rsidR="004019AD" w:rsidRDefault="00A20208">
      <w:pPr>
        <w:ind w:left="700"/>
        <w:rPr>
          <w:sz w:val="20"/>
          <w:szCs w:val="20"/>
        </w:rPr>
      </w:pPr>
      <w:r>
        <w:rPr>
          <w:rFonts w:eastAsia="Times New Roman"/>
          <w:b/>
          <w:bCs/>
          <w:sz w:val="24"/>
          <w:szCs w:val="24"/>
        </w:rPr>
        <w:t>–</w:t>
      </w:r>
      <w:r>
        <w:rPr>
          <w:rFonts w:eastAsia="Times New Roman"/>
          <w:sz w:val="24"/>
          <w:szCs w:val="24"/>
        </w:rPr>
        <w:t>неприятие вредных привычек: курения, употребления алкоголя, наркотиков.</w:t>
      </w:r>
    </w:p>
    <w:p w:rsidR="004019AD" w:rsidRDefault="004019AD">
      <w:pPr>
        <w:spacing w:line="288" w:lineRule="exact"/>
        <w:rPr>
          <w:sz w:val="20"/>
          <w:szCs w:val="20"/>
        </w:rPr>
      </w:pPr>
    </w:p>
    <w:p w:rsidR="004019AD" w:rsidRDefault="00A20208">
      <w:pPr>
        <w:spacing w:line="234" w:lineRule="auto"/>
        <w:rPr>
          <w:sz w:val="20"/>
          <w:szCs w:val="20"/>
        </w:rPr>
      </w:pPr>
      <w:r>
        <w:rPr>
          <w:rFonts w:eastAsia="Times New Roman"/>
          <w:sz w:val="24"/>
          <w:szCs w:val="24"/>
        </w:rPr>
        <w:t xml:space="preserve">Результаты духовно-нравственного развития, воспитания и социализации </w:t>
      </w:r>
      <w:r>
        <w:rPr>
          <w:rFonts w:eastAsia="Times New Roman"/>
          <w:b/>
          <w:bCs/>
          <w:sz w:val="24"/>
          <w:szCs w:val="24"/>
        </w:rPr>
        <w:t>в сфере отношения</w:t>
      </w:r>
      <w:r>
        <w:rPr>
          <w:rFonts w:eastAsia="Times New Roman"/>
          <w:sz w:val="24"/>
          <w:szCs w:val="24"/>
        </w:rPr>
        <w:t xml:space="preserve"> </w:t>
      </w:r>
      <w:r>
        <w:rPr>
          <w:rFonts w:eastAsia="Times New Roman"/>
          <w:b/>
          <w:bCs/>
          <w:sz w:val="24"/>
          <w:szCs w:val="24"/>
        </w:rPr>
        <w:t>обучающихся к России как к Родине (Отечеству)</w:t>
      </w:r>
      <w:r>
        <w:rPr>
          <w:rFonts w:eastAsia="Times New Roman"/>
          <w:sz w:val="24"/>
          <w:szCs w:val="24"/>
        </w:rPr>
        <w:t>:</w:t>
      </w:r>
    </w:p>
    <w:p w:rsidR="004019AD" w:rsidRDefault="004019AD">
      <w:pPr>
        <w:spacing w:line="14" w:lineRule="exact"/>
        <w:rPr>
          <w:sz w:val="20"/>
          <w:szCs w:val="20"/>
        </w:rPr>
      </w:pPr>
    </w:p>
    <w:p w:rsidR="004019AD" w:rsidRDefault="00A20208">
      <w:pPr>
        <w:spacing w:line="236" w:lineRule="auto"/>
        <w:ind w:firstLine="708"/>
        <w:jc w:val="both"/>
        <w:rPr>
          <w:sz w:val="20"/>
          <w:szCs w:val="20"/>
        </w:rPr>
      </w:pPr>
      <w:r>
        <w:rPr>
          <w:rFonts w:eastAsia="Times New Roman"/>
          <w:b/>
          <w:bCs/>
          <w:sz w:val="24"/>
          <w:szCs w:val="24"/>
        </w:rPr>
        <w:t xml:space="preserve">– </w:t>
      </w:r>
      <w:r>
        <w:rPr>
          <w:rFonts w:eastAsia="Times New Roman"/>
          <w:sz w:val="24"/>
          <w:szCs w:val="24"/>
        </w:rPr>
        <w:t>российская идентичность,</w:t>
      </w:r>
      <w:r>
        <w:rPr>
          <w:rFonts w:eastAsia="Times New Roman"/>
          <w:b/>
          <w:bCs/>
          <w:sz w:val="24"/>
          <w:szCs w:val="24"/>
        </w:rPr>
        <w:t xml:space="preserve"> </w:t>
      </w:r>
      <w:r>
        <w:rPr>
          <w:rFonts w:eastAsia="Times New Roman"/>
          <w:sz w:val="24"/>
          <w:szCs w:val="24"/>
        </w:rPr>
        <w:t>способность к осознанию российской идентичности в</w:t>
      </w:r>
      <w:r>
        <w:rPr>
          <w:rFonts w:eastAsia="Times New Roman"/>
          <w:b/>
          <w:bCs/>
          <w:sz w:val="24"/>
          <w:szCs w:val="24"/>
        </w:rPr>
        <w:t xml:space="preserve"> </w:t>
      </w:r>
      <w:r>
        <w:rPr>
          <w:rFonts w:eastAsia="Times New Roman"/>
          <w:sz w:val="24"/>
          <w:szCs w:val="24"/>
        </w:rPr>
        <w:t>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4019AD" w:rsidRDefault="004019AD">
      <w:pPr>
        <w:spacing w:line="14" w:lineRule="exact"/>
        <w:rPr>
          <w:sz w:val="20"/>
          <w:szCs w:val="20"/>
        </w:rPr>
      </w:pPr>
    </w:p>
    <w:p w:rsidR="004019AD" w:rsidRDefault="00A20208">
      <w:pPr>
        <w:spacing w:line="236" w:lineRule="auto"/>
        <w:ind w:firstLine="708"/>
        <w:jc w:val="both"/>
        <w:rPr>
          <w:sz w:val="20"/>
          <w:szCs w:val="20"/>
        </w:rPr>
      </w:pPr>
      <w:r>
        <w:rPr>
          <w:rFonts w:eastAsia="Times New Roman"/>
          <w:b/>
          <w:bCs/>
          <w:sz w:val="24"/>
          <w:szCs w:val="24"/>
        </w:rPr>
        <w:t xml:space="preserve">– </w:t>
      </w:r>
      <w:r>
        <w:rPr>
          <w:rFonts w:eastAsia="Times New Roman"/>
          <w:sz w:val="24"/>
          <w:szCs w:val="24"/>
        </w:rPr>
        <w:t>уважение к своему народу,</w:t>
      </w:r>
      <w:r>
        <w:rPr>
          <w:rFonts w:eastAsia="Times New Roman"/>
          <w:b/>
          <w:bCs/>
          <w:sz w:val="24"/>
          <w:szCs w:val="24"/>
        </w:rPr>
        <w:t xml:space="preserve"> </w:t>
      </w:r>
      <w:r>
        <w:rPr>
          <w:rFonts w:eastAsia="Times New Roman"/>
          <w:sz w:val="24"/>
          <w:szCs w:val="24"/>
        </w:rPr>
        <w:t>чувство ответственности перед Родиной,</w:t>
      </w:r>
      <w:r>
        <w:rPr>
          <w:rFonts w:eastAsia="Times New Roman"/>
          <w:b/>
          <w:bCs/>
          <w:sz w:val="24"/>
          <w:szCs w:val="24"/>
        </w:rPr>
        <w:t xml:space="preserve"> </w:t>
      </w:r>
      <w:r>
        <w:rPr>
          <w:rFonts w:eastAsia="Times New Roman"/>
          <w:sz w:val="24"/>
          <w:szCs w:val="24"/>
        </w:rPr>
        <w:t>гордости за</w:t>
      </w:r>
      <w:r>
        <w:rPr>
          <w:rFonts w:eastAsia="Times New Roman"/>
          <w:b/>
          <w:bCs/>
          <w:sz w:val="24"/>
          <w:szCs w:val="24"/>
        </w:rPr>
        <w:t xml:space="preserve"> </w:t>
      </w:r>
      <w:r>
        <w:rPr>
          <w:rFonts w:eastAsia="Times New Roman"/>
          <w:sz w:val="24"/>
          <w:szCs w:val="24"/>
        </w:rPr>
        <w:t>свой край, свою Родину, прошлое и настоящее многонационального народа России, уважение к государственным символам (гербу, флагу, гимну);</w:t>
      </w:r>
    </w:p>
    <w:p w:rsidR="004019AD" w:rsidRDefault="004019AD">
      <w:pPr>
        <w:spacing w:line="13" w:lineRule="exact"/>
        <w:rPr>
          <w:sz w:val="20"/>
          <w:szCs w:val="20"/>
        </w:rPr>
      </w:pPr>
    </w:p>
    <w:p w:rsidR="004019AD" w:rsidRDefault="00A20208">
      <w:pPr>
        <w:spacing w:line="236" w:lineRule="auto"/>
        <w:ind w:firstLine="708"/>
        <w:jc w:val="both"/>
        <w:rPr>
          <w:sz w:val="20"/>
          <w:szCs w:val="20"/>
        </w:rPr>
      </w:pPr>
      <w:r>
        <w:rPr>
          <w:rFonts w:eastAsia="Times New Roman"/>
          <w:b/>
          <w:bCs/>
          <w:sz w:val="24"/>
          <w:szCs w:val="24"/>
        </w:rPr>
        <w:t xml:space="preserve">– </w:t>
      </w:r>
      <w:r>
        <w:rPr>
          <w:rFonts w:eastAsia="Times New Roman"/>
          <w:sz w:val="24"/>
          <w:szCs w:val="24"/>
        </w:rPr>
        <w:t>формирование уважения к русскому языку как государственному языку</w:t>
      </w:r>
      <w:r>
        <w:rPr>
          <w:rFonts w:eastAsia="Times New Roman"/>
          <w:b/>
          <w:bCs/>
          <w:sz w:val="24"/>
          <w:szCs w:val="24"/>
        </w:rPr>
        <w:t xml:space="preserve"> </w:t>
      </w:r>
      <w:r>
        <w:rPr>
          <w:rFonts w:eastAsia="Times New Roman"/>
          <w:sz w:val="24"/>
          <w:szCs w:val="24"/>
        </w:rPr>
        <w:t>Российской Федерации, являющемуся основой российской идентичности и главным фактором национального самоопределения;</w:t>
      </w:r>
    </w:p>
    <w:p w:rsidR="004019AD" w:rsidRDefault="004019AD">
      <w:pPr>
        <w:spacing w:line="13" w:lineRule="exact"/>
        <w:rPr>
          <w:sz w:val="20"/>
          <w:szCs w:val="20"/>
        </w:rPr>
      </w:pPr>
    </w:p>
    <w:p w:rsidR="004019AD" w:rsidRDefault="00A20208">
      <w:pPr>
        <w:spacing w:line="234" w:lineRule="auto"/>
        <w:ind w:right="20" w:firstLine="708"/>
        <w:rPr>
          <w:sz w:val="20"/>
          <w:szCs w:val="20"/>
        </w:rPr>
      </w:pPr>
      <w:r>
        <w:rPr>
          <w:rFonts w:eastAsia="Times New Roman"/>
          <w:b/>
          <w:bCs/>
          <w:sz w:val="24"/>
          <w:szCs w:val="24"/>
        </w:rPr>
        <w:t xml:space="preserve">– </w:t>
      </w:r>
      <w:r>
        <w:rPr>
          <w:rFonts w:eastAsia="Times New Roman"/>
          <w:sz w:val="24"/>
          <w:szCs w:val="24"/>
        </w:rPr>
        <w:t>воспитание уважения к культуре,</w:t>
      </w:r>
      <w:r>
        <w:rPr>
          <w:rFonts w:eastAsia="Times New Roman"/>
          <w:b/>
          <w:bCs/>
          <w:sz w:val="24"/>
          <w:szCs w:val="24"/>
        </w:rPr>
        <w:t xml:space="preserve"> </w:t>
      </w:r>
      <w:r>
        <w:rPr>
          <w:rFonts w:eastAsia="Times New Roman"/>
          <w:sz w:val="24"/>
          <w:szCs w:val="24"/>
        </w:rPr>
        <w:t>языкам,</w:t>
      </w:r>
      <w:r>
        <w:rPr>
          <w:rFonts w:eastAsia="Times New Roman"/>
          <w:b/>
          <w:bCs/>
          <w:sz w:val="24"/>
          <w:szCs w:val="24"/>
        </w:rPr>
        <w:t xml:space="preserve"> </w:t>
      </w:r>
      <w:r>
        <w:rPr>
          <w:rFonts w:eastAsia="Times New Roman"/>
          <w:sz w:val="24"/>
          <w:szCs w:val="24"/>
        </w:rPr>
        <w:t>традициям и обычаям народов,</w:t>
      </w:r>
      <w:r>
        <w:rPr>
          <w:rFonts w:eastAsia="Times New Roman"/>
          <w:b/>
          <w:bCs/>
          <w:sz w:val="24"/>
          <w:szCs w:val="24"/>
        </w:rPr>
        <w:t xml:space="preserve"> </w:t>
      </w:r>
      <w:r>
        <w:rPr>
          <w:rFonts w:eastAsia="Times New Roman"/>
          <w:sz w:val="24"/>
          <w:szCs w:val="24"/>
        </w:rPr>
        <w:t>проживающих в Российской Федерации.</w:t>
      </w:r>
    </w:p>
    <w:p w:rsidR="004019AD" w:rsidRDefault="004019AD">
      <w:pPr>
        <w:spacing w:line="290" w:lineRule="exact"/>
        <w:rPr>
          <w:sz w:val="20"/>
          <w:szCs w:val="20"/>
        </w:rPr>
      </w:pPr>
    </w:p>
    <w:p w:rsidR="004019AD" w:rsidRDefault="00A20208">
      <w:pPr>
        <w:spacing w:line="234" w:lineRule="auto"/>
        <w:rPr>
          <w:sz w:val="20"/>
          <w:szCs w:val="20"/>
        </w:rPr>
      </w:pPr>
      <w:r>
        <w:rPr>
          <w:rFonts w:eastAsia="Times New Roman"/>
          <w:sz w:val="24"/>
          <w:szCs w:val="24"/>
        </w:rPr>
        <w:t xml:space="preserve">Результаты духовно-нравственного развития, воспитания и социализации в </w:t>
      </w:r>
      <w:r>
        <w:rPr>
          <w:rFonts w:eastAsia="Times New Roman"/>
          <w:b/>
          <w:bCs/>
          <w:sz w:val="24"/>
          <w:szCs w:val="24"/>
        </w:rPr>
        <w:t>сфере отношения</w:t>
      </w:r>
      <w:r>
        <w:rPr>
          <w:rFonts w:eastAsia="Times New Roman"/>
          <w:sz w:val="24"/>
          <w:szCs w:val="24"/>
        </w:rPr>
        <w:t xml:space="preserve"> </w:t>
      </w:r>
      <w:r>
        <w:rPr>
          <w:rFonts w:eastAsia="Times New Roman"/>
          <w:b/>
          <w:bCs/>
          <w:sz w:val="24"/>
          <w:szCs w:val="24"/>
        </w:rPr>
        <w:t>обучающихся к закону, государству и к гражданскому обществу</w:t>
      </w:r>
      <w:r>
        <w:rPr>
          <w:rFonts w:eastAsia="Times New Roman"/>
          <w:sz w:val="24"/>
          <w:szCs w:val="24"/>
        </w:rPr>
        <w:t>:</w:t>
      </w:r>
    </w:p>
    <w:p w:rsidR="004019AD" w:rsidRDefault="004019AD">
      <w:pPr>
        <w:spacing w:line="14" w:lineRule="exact"/>
        <w:rPr>
          <w:sz w:val="20"/>
          <w:szCs w:val="20"/>
        </w:rPr>
      </w:pPr>
    </w:p>
    <w:p w:rsidR="004019AD" w:rsidRDefault="00A20208">
      <w:pPr>
        <w:spacing w:line="234" w:lineRule="auto"/>
        <w:ind w:right="20" w:firstLine="708"/>
        <w:jc w:val="both"/>
        <w:rPr>
          <w:sz w:val="20"/>
          <w:szCs w:val="20"/>
        </w:rPr>
      </w:pPr>
      <w:r>
        <w:rPr>
          <w:rFonts w:eastAsia="Times New Roman"/>
          <w:b/>
          <w:bCs/>
          <w:sz w:val="24"/>
          <w:szCs w:val="24"/>
        </w:rPr>
        <w:t xml:space="preserve">– </w:t>
      </w:r>
      <w:r>
        <w:rPr>
          <w:rFonts w:eastAsia="Times New Roman"/>
          <w:sz w:val="24"/>
          <w:szCs w:val="24"/>
        </w:rPr>
        <w:t>гражданственность,</w:t>
      </w:r>
      <w:r>
        <w:rPr>
          <w:rFonts w:eastAsia="Times New Roman"/>
          <w:b/>
          <w:bCs/>
          <w:sz w:val="24"/>
          <w:szCs w:val="24"/>
        </w:rPr>
        <w:t xml:space="preserve"> </w:t>
      </w:r>
      <w:r>
        <w:rPr>
          <w:rFonts w:eastAsia="Times New Roman"/>
          <w:sz w:val="24"/>
          <w:szCs w:val="24"/>
        </w:rPr>
        <w:t>гражданская позиция активного и ответственного члена</w:t>
      </w:r>
      <w:r>
        <w:rPr>
          <w:rFonts w:eastAsia="Times New Roman"/>
          <w:b/>
          <w:bCs/>
          <w:sz w:val="24"/>
          <w:szCs w:val="24"/>
        </w:rPr>
        <w:t xml:space="preserve"> </w:t>
      </w:r>
      <w:r>
        <w:rPr>
          <w:rFonts w:eastAsia="Times New Roman"/>
          <w:sz w:val="24"/>
          <w:szCs w:val="24"/>
        </w:rPr>
        <w:t>российского общества, осознающего свои конституционные права и обязанности, уважающего</w:t>
      </w:r>
    </w:p>
    <w:p w:rsidR="004019AD" w:rsidRDefault="004019AD">
      <w:pPr>
        <w:sectPr w:rsidR="004019AD">
          <w:pgSz w:w="11900" w:h="16838"/>
          <w:pgMar w:top="1122" w:right="846" w:bottom="151" w:left="1140" w:header="0" w:footer="0" w:gutter="0"/>
          <w:cols w:space="720" w:equalWidth="0">
            <w:col w:w="9920"/>
          </w:cols>
        </w:sectPr>
      </w:pPr>
    </w:p>
    <w:p w:rsidR="004019AD" w:rsidRDefault="004019AD">
      <w:pPr>
        <w:spacing w:line="371" w:lineRule="exact"/>
        <w:rPr>
          <w:sz w:val="20"/>
          <w:szCs w:val="20"/>
        </w:rPr>
      </w:pPr>
    </w:p>
    <w:p w:rsidR="004019AD" w:rsidRDefault="00A20208">
      <w:pPr>
        <w:ind w:left="9560"/>
        <w:rPr>
          <w:sz w:val="20"/>
          <w:szCs w:val="20"/>
        </w:rPr>
      </w:pPr>
      <w:r>
        <w:rPr>
          <w:rFonts w:eastAsia="Times New Roman"/>
          <w:sz w:val="24"/>
          <w:szCs w:val="24"/>
        </w:rPr>
        <w:t>112</w:t>
      </w:r>
    </w:p>
    <w:p w:rsidR="004019AD" w:rsidRDefault="004019AD">
      <w:pPr>
        <w:sectPr w:rsidR="004019AD">
          <w:type w:val="continuous"/>
          <w:pgSz w:w="11900" w:h="16838"/>
          <w:pgMar w:top="1122" w:right="846" w:bottom="151" w:left="1140" w:header="0" w:footer="0" w:gutter="0"/>
          <w:cols w:space="720" w:equalWidth="0">
            <w:col w:w="9920"/>
          </w:cols>
        </w:sectPr>
      </w:pPr>
    </w:p>
    <w:p w:rsidR="004019AD" w:rsidRDefault="00A20208">
      <w:pPr>
        <w:spacing w:line="236" w:lineRule="auto"/>
        <w:ind w:left="7" w:right="20"/>
        <w:jc w:val="both"/>
        <w:rPr>
          <w:sz w:val="20"/>
          <w:szCs w:val="20"/>
        </w:rPr>
      </w:pPr>
      <w:r>
        <w:rPr>
          <w:rFonts w:eastAsia="Times New Roman"/>
          <w:sz w:val="24"/>
          <w:szCs w:val="24"/>
        </w:rPr>
        <w:t>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4019AD" w:rsidRDefault="004019AD">
      <w:pPr>
        <w:spacing w:line="14" w:lineRule="exact"/>
        <w:rPr>
          <w:sz w:val="20"/>
          <w:szCs w:val="20"/>
        </w:rPr>
      </w:pPr>
    </w:p>
    <w:p w:rsidR="004019AD" w:rsidRDefault="00A20208">
      <w:pPr>
        <w:spacing w:line="237" w:lineRule="auto"/>
        <w:ind w:left="7" w:firstLine="708"/>
        <w:jc w:val="both"/>
        <w:rPr>
          <w:sz w:val="20"/>
          <w:szCs w:val="20"/>
        </w:rPr>
      </w:pPr>
      <w:r>
        <w:rPr>
          <w:rFonts w:eastAsia="Times New Roman"/>
          <w:b/>
          <w:bCs/>
          <w:sz w:val="24"/>
          <w:szCs w:val="24"/>
        </w:rPr>
        <w:t xml:space="preserve">– </w:t>
      </w:r>
      <w:r>
        <w:rPr>
          <w:rFonts w:eastAsia="Times New Roman"/>
          <w:sz w:val="24"/>
          <w:szCs w:val="24"/>
        </w:rPr>
        <w:t xml:space="preserve">признание </w:t>
      </w:r>
      <w:r w:rsidR="00272C30">
        <w:rPr>
          <w:rFonts w:eastAsia="Times New Roman"/>
          <w:sz w:val="24"/>
          <w:szCs w:val="24"/>
        </w:rPr>
        <w:t>не отчуждаемости</w:t>
      </w:r>
      <w:r>
        <w:rPr>
          <w:rFonts w:eastAsia="Times New Roman"/>
          <w:sz w:val="24"/>
          <w:szCs w:val="24"/>
        </w:rPr>
        <w:t xml:space="preserve"> основных прав и свобод человека,</w:t>
      </w:r>
      <w:r>
        <w:rPr>
          <w:rFonts w:eastAsia="Times New Roman"/>
          <w:b/>
          <w:bCs/>
          <w:sz w:val="24"/>
          <w:szCs w:val="24"/>
        </w:rPr>
        <w:t xml:space="preserve"> </w:t>
      </w:r>
      <w:r>
        <w:rPr>
          <w:rFonts w:eastAsia="Times New Roman"/>
          <w:sz w:val="24"/>
          <w:szCs w:val="24"/>
        </w:rPr>
        <w:t>которые</w:t>
      </w:r>
      <w:r>
        <w:rPr>
          <w:rFonts w:eastAsia="Times New Roman"/>
          <w:b/>
          <w:bCs/>
          <w:sz w:val="24"/>
          <w:szCs w:val="24"/>
        </w:rPr>
        <w:t xml:space="preserve"> </w:t>
      </w:r>
      <w:r>
        <w:rPr>
          <w:rFonts w:eastAsia="Times New Roman"/>
          <w:sz w:val="24"/>
          <w:szCs w:val="24"/>
        </w:rPr>
        <w:t>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w:t>
      </w:r>
    </w:p>
    <w:p w:rsidR="004019AD" w:rsidRDefault="004019AD">
      <w:pPr>
        <w:spacing w:line="13" w:lineRule="exact"/>
        <w:rPr>
          <w:sz w:val="20"/>
          <w:szCs w:val="20"/>
        </w:rPr>
      </w:pPr>
    </w:p>
    <w:p w:rsidR="004019AD" w:rsidRDefault="00A20208" w:rsidP="00A20208">
      <w:pPr>
        <w:numPr>
          <w:ilvl w:val="0"/>
          <w:numId w:val="124"/>
        </w:numPr>
        <w:tabs>
          <w:tab w:val="left" w:pos="348"/>
        </w:tabs>
        <w:spacing w:line="234" w:lineRule="auto"/>
        <w:ind w:left="7" w:right="20" w:hanging="7"/>
        <w:rPr>
          <w:rFonts w:eastAsia="Times New Roman"/>
          <w:sz w:val="24"/>
          <w:szCs w:val="24"/>
        </w:rPr>
      </w:pPr>
      <w:r>
        <w:rPr>
          <w:rFonts w:eastAsia="Times New Roman"/>
          <w:sz w:val="24"/>
          <w:szCs w:val="24"/>
        </w:rPr>
        <w:t>в соответствии с Конституцией Российской Федерации; правовая и политическая грамотность;</w:t>
      </w:r>
    </w:p>
    <w:p w:rsidR="004019AD" w:rsidRDefault="004019AD">
      <w:pPr>
        <w:spacing w:line="13" w:lineRule="exact"/>
        <w:rPr>
          <w:rFonts w:eastAsia="Times New Roman"/>
          <w:sz w:val="24"/>
          <w:szCs w:val="24"/>
        </w:rPr>
      </w:pPr>
    </w:p>
    <w:p w:rsidR="004019AD" w:rsidRDefault="00A20208">
      <w:pPr>
        <w:spacing w:line="237" w:lineRule="auto"/>
        <w:ind w:left="7" w:firstLine="708"/>
        <w:jc w:val="both"/>
        <w:rPr>
          <w:rFonts w:eastAsia="Times New Roman"/>
          <w:sz w:val="24"/>
          <w:szCs w:val="24"/>
        </w:rPr>
      </w:pPr>
      <w:r>
        <w:rPr>
          <w:rFonts w:eastAsia="Times New Roman"/>
          <w:b/>
          <w:bCs/>
          <w:sz w:val="24"/>
          <w:szCs w:val="24"/>
        </w:rPr>
        <w:t xml:space="preserve">– </w:t>
      </w:r>
      <w:r>
        <w:rPr>
          <w:rFonts w:eastAsia="Times New Roman"/>
          <w:sz w:val="24"/>
          <w:szCs w:val="24"/>
        </w:rPr>
        <w:t>мировоззрение,</w:t>
      </w:r>
      <w:r>
        <w:rPr>
          <w:rFonts w:eastAsia="Times New Roman"/>
          <w:b/>
          <w:bCs/>
          <w:sz w:val="24"/>
          <w:szCs w:val="24"/>
        </w:rPr>
        <w:t xml:space="preserve"> </w:t>
      </w:r>
      <w:r>
        <w:rPr>
          <w:rFonts w:eastAsia="Times New Roman"/>
          <w:sz w:val="24"/>
          <w:szCs w:val="24"/>
        </w:rPr>
        <w:t>соответствующее современному уровню развития науки и</w:t>
      </w:r>
      <w:r>
        <w:rPr>
          <w:rFonts w:eastAsia="Times New Roman"/>
          <w:b/>
          <w:bCs/>
          <w:sz w:val="24"/>
          <w:szCs w:val="24"/>
        </w:rPr>
        <w:t xml:space="preserve"> </w:t>
      </w:r>
      <w:r>
        <w:rPr>
          <w:rFonts w:eastAsia="Times New Roman"/>
          <w:sz w:val="24"/>
          <w:szCs w:val="24"/>
        </w:rPr>
        <w:t xml:space="preserve">общественной практики, основанное на диалоге культур, а также различных форм общественного сознания; осознание своего места в поликультурном мире; </w:t>
      </w:r>
      <w:proofErr w:type="spellStart"/>
      <w:r>
        <w:rPr>
          <w:rFonts w:eastAsia="Times New Roman"/>
          <w:sz w:val="24"/>
          <w:szCs w:val="24"/>
        </w:rPr>
        <w:t>интериоризация</w:t>
      </w:r>
      <w:proofErr w:type="spellEnd"/>
      <w:r>
        <w:rPr>
          <w:rFonts w:eastAsia="Times New Roman"/>
          <w:sz w:val="24"/>
          <w:szCs w:val="24"/>
        </w:rPr>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4019AD" w:rsidRDefault="004019AD">
      <w:pPr>
        <w:spacing w:line="17" w:lineRule="exact"/>
        <w:rPr>
          <w:rFonts w:eastAsia="Times New Roman"/>
          <w:sz w:val="24"/>
          <w:szCs w:val="24"/>
        </w:rPr>
      </w:pPr>
    </w:p>
    <w:p w:rsidR="004019AD" w:rsidRDefault="00A20208">
      <w:pPr>
        <w:spacing w:line="236" w:lineRule="auto"/>
        <w:ind w:left="7" w:right="20" w:firstLine="708"/>
        <w:jc w:val="both"/>
        <w:rPr>
          <w:rFonts w:eastAsia="Times New Roman"/>
          <w:sz w:val="24"/>
          <w:szCs w:val="24"/>
        </w:rPr>
      </w:pPr>
      <w:r>
        <w:rPr>
          <w:rFonts w:eastAsia="Times New Roman"/>
          <w:b/>
          <w:bCs/>
          <w:sz w:val="24"/>
          <w:szCs w:val="24"/>
        </w:rPr>
        <w:t xml:space="preserve">– </w:t>
      </w:r>
      <w:r>
        <w:rPr>
          <w:rFonts w:eastAsia="Times New Roman"/>
          <w:sz w:val="24"/>
          <w:szCs w:val="24"/>
        </w:rPr>
        <w:t>готовность обучающихся к конструктивному участию в принятии решений,</w:t>
      </w:r>
      <w:r>
        <w:rPr>
          <w:rFonts w:eastAsia="Times New Roman"/>
          <w:b/>
          <w:bCs/>
          <w:sz w:val="24"/>
          <w:szCs w:val="24"/>
        </w:rPr>
        <w:t xml:space="preserve"> </w:t>
      </w:r>
      <w:r>
        <w:rPr>
          <w:rFonts w:eastAsia="Times New Roman"/>
          <w:sz w:val="24"/>
          <w:szCs w:val="24"/>
        </w:rPr>
        <w:t>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4019AD" w:rsidRDefault="004019AD">
      <w:pPr>
        <w:spacing w:line="13" w:lineRule="exact"/>
        <w:rPr>
          <w:rFonts w:eastAsia="Times New Roman"/>
          <w:sz w:val="24"/>
          <w:szCs w:val="24"/>
        </w:rPr>
      </w:pPr>
    </w:p>
    <w:p w:rsidR="004019AD" w:rsidRDefault="00A20208">
      <w:pPr>
        <w:spacing w:line="236" w:lineRule="auto"/>
        <w:ind w:left="7" w:right="20" w:firstLine="708"/>
        <w:jc w:val="both"/>
        <w:rPr>
          <w:rFonts w:eastAsia="Times New Roman"/>
          <w:sz w:val="24"/>
          <w:szCs w:val="24"/>
        </w:rPr>
      </w:pPr>
      <w:r>
        <w:rPr>
          <w:rFonts w:eastAsia="Times New Roman"/>
          <w:b/>
          <w:bCs/>
          <w:sz w:val="24"/>
          <w:szCs w:val="24"/>
        </w:rPr>
        <w:t xml:space="preserve">– </w:t>
      </w:r>
      <w:r>
        <w:rPr>
          <w:rFonts w:eastAsia="Times New Roman"/>
          <w:sz w:val="24"/>
          <w:szCs w:val="24"/>
        </w:rPr>
        <w:t>приверженность идеям интернационализма,</w:t>
      </w:r>
      <w:r>
        <w:rPr>
          <w:rFonts w:eastAsia="Times New Roman"/>
          <w:b/>
          <w:bCs/>
          <w:sz w:val="24"/>
          <w:szCs w:val="24"/>
        </w:rPr>
        <w:t xml:space="preserve"> </w:t>
      </w:r>
      <w:r>
        <w:rPr>
          <w:rFonts w:eastAsia="Times New Roman"/>
          <w:sz w:val="24"/>
          <w:szCs w:val="24"/>
        </w:rPr>
        <w:t>дружбы,</w:t>
      </w:r>
      <w:r>
        <w:rPr>
          <w:rFonts w:eastAsia="Times New Roman"/>
          <w:b/>
          <w:bCs/>
          <w:sz w:val="24"/>
          <w:szCs w:val="24"/>
        </w:rPr>
        <w:t xml:space="preserve"> </w:t>
      </w:r>
      <w:r>
        <w:rPr>
          <w:rFonts w:eastAsia="Times New Roman"/>
          <w:sz w:val="24"/>
          <w:szCs w:val="24"/>
        </w:rPr>
        <w:t>равенства,</w:t>
      </w:r>
      <w:r>
        <w:rPr>
          <w:rFonts w:eastAsia="Times New Roman"/>
          <w:b/>
          <w:bCs/>
          <w:sz w:val="24"/>
          <w:szCs w:val="24"/>
        </w:rPr>
        <w:t xml:space="preserve"> </w:t>
      </w:r>
      <w:r>
        <w:rPr>
          <w:rFonts w:eastAsia="Times New Roman"/>
          <w:sz w:val="24"/>
          <w:szCs w:val="24"/>
        </w:rPr>
        <w:t>взаимопомощи</w:t>
      </w:r>
      <w:r>
        <w:rPr>
          <w:rFonts w:eastAsia="Times New Roman"/>
          <w:b/>
          <w:bCs/>
          <w:sz w:val="24"/>
          <w:szCs w:val="24"/>
        </w:rPr>
        <w:t xml:space="preserve"> </w:t>
      </w:r>
      <w:r>
        <w:rPr>
          <w:rFonts w:eastAsia="Times New Roman"/>
          <w:sz w:val="24"/>
          <w:szCs w:val="24"/>
        </w:rPr>
        <w:t>народов; воспитание уважительного отношения к национальному достоинству людей, их чувствам, религиозным убеждениям;</w:t>
      </w:r>
    </w:p>
    <w:p w:rsidR="004019AD" w:rsidRDefault="004019AD">
      <w:pPr>
        <w:spacing w:line="13" w:lineRule="exact"/>
        <w:rPr>
          <w:rFonts w:eastAsia="Times New Roman"/>
          <w:sz w:val="24"/>
          <w:szCs w:val="24"/>
        </w:rPr>
      </w:pPr>
    </w:p>
    <w:p w:rsidR="004019AD" w:rsidRDefault="00A20208">
      <w:pPr>
        <w:spacing w:line="236" w:lineRule="auto"/>
        <w:ind w:left="7" w:right="20" w:firstLine="708"/>
        <w:jc w:val="both"/>
        <w:rPr>
          <w:rFonts w:eastAsia="Times New Roman"/>
          <w:sz w:val="24"/>
          <w:szCs w:val="24"/>
        </w:rPr>
      </w:pPr>
      <w:r>
        <w:rPr>
          <w:rFonts w:eastAsia="Times New Roman"/>
          <w:b/>
          <w:bCs/>
          <w:sz w:val="24"/>
          <w:szCs w:val="24"/>
        </w:rPr>
        <w:t xml:space="preserve">– </w:t>
      </w:r>
      <w:r>
        <w:rPr>
          <w:rFonts w:eastAsia="Times New Roman"/>
          <w:sz w:val="24"/>
          <w:szCs w:val="24"/>
        </w:rPr>
        <w:t>готовность обучающихся противостоять идеологии экстремизма,</w:t>
      </w:r>
      <w:r>
        <w:rPr>
          <w:rFonts w:eastAsia="Times New Roman"/>
          <w:b/>
          <w:bCs/>
          <w:sz w:val="24"/>
          <w:szCs w:val="24"/>
        </w:rPr>
        <w:t xml:space="preserve"> </w:t>
      </w:r>
      <w:r>
        <w:rPr>
          <w:rFonts w:eastAsia="Times New Roman"/>
          <w:sz w:val="24"/>
          <w:szCs w:val="24"/>
        </w:rPr>
        <w:t>национализма,</w:t>
      </w:r>
      <w:r>
        <w:rPr>
          <w:rFonts w:eastAsia="Times New Roman"/>
          <w:b/>
          <w:bCs/>
          <w:sz w:val="24"/>
          <w:szCs w:val="24"/>
        </w:rPr>
        <w:t xml:space="preserve"> </w:t>
      </w:r>
      <w:r>
        <w:rPr>
          <w:rFonts w:eastAsia="Times New Roman"/>
          <w:sz w:val="24"/>
          <w:szCs w:val="24"/>
        </w:rPr>
        <w:t>ксенофобии, коррупции, дискриминации по социальным, религиозным, расовым, национальным признакам и другим негативным социальным явлениям.</w:t>
      </w:r>
    </w:p>
    <w:p w:rsidR="004019AD" w:rsidRDefault="004019AD">
      <w:pPr>
        <w:spacing w:line="290" w:lineRule="exact"/>
        <w:rPr>
          <w:sz w:val="20"/>
          <w:szCs w:val="20"/>
        </w:rPr>
      </w:pPr>
    </w:p>
    <w:p w:rsidR="004019AD" w:rsidRDefault="00A20208">
      <w:pPr>
        <w:spacing w:line="234" w:lineRule="auto"/>
        <w:ind w:left="7"/>
        <w:rPr>
          <w:sz w:val="20"/>
          <w:szCs w:val="20"/>
        </w:rPr>
      </w:pPr>
      <w:r>
        <w:rPr>
          <w:rFonts w:eastAsia="Times New Roman"/>
          <w:sz w:val="24"/>
          <w:szCs w:val="24"/>
        </w:rPr>
        <w:t xml:space="preserve">Результаты духовно-нравственного развития, воспитания и социализации </w:t>
      </w:r>
      <w:r>
        <w:rPr>
          <w:rFonts w:eastAsia="Times New Roman"/>
          <w:b/>
          <w:bCs/>
          <w:sz w:val="24"/>
          <w:szCs w:val="24"/>
        </w:rPr>
        <w:t>в сфере отношений</w:t>
      </w:r>
      <w:r>
        <w:rPr>
          <w:rFonts w:eastAsia="Times New Roman"/>
          <w:sz w:val="24"/>
          <w:szCs w:val="24"/>
        </w:rPr>
        <w:t xml:space="preserve"> </w:t>
      </w:r>
      <w:r>
        <w:rPr>
          <w:rFonts w:eastAsia="Times New Roman"/>
          <w:b/>
          <w:bCs/>
          <w:sz w:val="24"/>
          <w:szCs w:val="24"/>
        </w:rPr>
        <w:t>обучающихся с окружающими людьми</w:t>
      </w:r>
      <w:r>
        <w:rPr>
          <w:rFonts w:eastAsia="Times New Roman"/>
          <w:sz w:val="24"/>
          <w:szCs w:val="24"/>
        </w:rPr>
        <w:t>:</w:t>
      </w:r>
    </w:p>
    <w:p w:rsidR="004019AD" w:rsidRDefault="004019AD">
      <w:pPr>
        <w:spacing w:line="14" w:lineRule="exact"/>
        <w:rPr>
          <w:sz w:val="20"/>
          <w:szCs w:val="20"/>
        </w:rPr>
      </w:pPr>
    </w:p>
    <w:p w:rsidR="004019AD" w:rsidRDefault="00A20208">
      <w:pPr>
        <w:spacing w:line="237" w:lineRule="auto"/>
        <w:ind w:left="7" w:firstLine="708"/>
        <w:jc w:val="both"/>
        <w:rPr>
          <w:sz w:val="20"/>
          <w:szCs w:val="20"/>
        </w:rPr>
      </w:pPr>
      <w:r>
        <w:rPr>
          <w:rFonts w:eastAsia="Times New Roman"/>
          <w:b/>
          <w:bCs/>
          <w:sz w:val="24"/>
          <w:szCs w:val="24"/>
        </w:rPr>
        <w:t xml:space="preserve">– </w:t>
      </w:r>
      <w:r>
        <w:rPr>
          <w:rFonts w:eastAsia="Times New Roman"/>
          <w:sz w:val="24"/>
          <w:szCs w:val="24"/>
        </w:rPr>
        <w:t>нравственное сознание и поведение на основе усвоения общечеловеческих</w:t>
      </w:r>
      <w:r>
        <w:rPr>
          <w:rFonts w:eastAsia="Times New Roman"/>
          <w:b/>
          <w:bCs/>
          <w:sz w:val="24"/>
          <w:szCs w:val="24"/>
        </w:rPr>
        <w:t xml:space="preserve"> </w:t>
      </w:r>
      <w:r>
        <w:rPr>
          <w:rFonts w:eastAsia="Times New Roman"/>
          <w:sz w:val="24"/>
          <w:szCs w:val="24"/>
        </w:rPr>
        <w:t>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4019AD" w:rsidRDefault="004019AD">
      <w:pPr>
        <w:spacing w:line="13" w:lineRule="exact"/>
        <w:rPr>
          <w:sz w:val="20"/>
          <w:szCs w:val="20"/>
        </w:rPr>
      </w:pPr>
    </w:p>
    <w:p w:rsidR="004019AD" w:rsidRDefault="00A20208">
      <w:pPr>
        <w:spacing w:line="234" w:lineRule="auto"/>
        <w:ind w:left="7" w:right="20" w:firstLine="708"/>
        <w:rPr>
          <w:sz w:val="20"/>
          <w:szCs w:val="20"/>
        </w:rPr>
      </w:pPr>
      <w:r>
        <w:rPr>
          <w:rFonts w:eastAsia="Times New Roman"/>
          <w:b/>
          <w:bCs/>
          <w:sz w:val="24"/>
          <w:szCs w:val="24"/>
        </w:rPr>
        <w:t xml:space="preserve">– </w:t>
      </w:r>
      <w:r>
        <w:rPr>
          <w:rFonts w:eastAsia="Times New Roman"/>
          <w:sz w:val="24"/>
          <w:szCs w:val="24"/>
        </w:rPr>
        <w:t>принятие гуманистических ценностей,</w:t>
      </w:r>
      <w:r>
        <w:rPr>
          <w:rFonts w:eastAsia="Times New Roman"/>
          <w:b/>
          <w:bCs/>
          <w:sz w:val="24"/>
          <w:szCs w:val="24"/>
        </w:rPr>
        <w:t xml:space="preserve"> </w:t>
      </w:r>
      <w:r>
        <w:rPr>
          <w:rFonts w:eastAsia="Times New Roman"/>
          <w:sz w:val="24"/>
          <w:szCs w:val="24"/>
        </w:rPr>
        <w:t>осознанное,</w:t>
      </w:r>
      <w:r>
        <w:rPr>
          <w:rFonts w:eastAsia="Times New Roman"/>
          <w:b/>
          <w:bCs/>
          <w:sz w:val="24"/>
          <w:szCs w:val="24"/>
        </w:rPr>
        <w:t xml:space="preserve"> </w:t>
      </w:r>
      <w:r>
        <w:rPr>
          <w:rFonts w:eastAsia="Times New Roman"/>
          <w:sz w:val="24"/>
          <w:szCs w:val="24"/>
        </w:rPr>
        <w:t>уважительное и</w:t>
      </w:r>
      <w:r>
        <w:rPr>
          <w:rFonts w:eastAsia="Times New Roman"/>
          <w:b/>
          <w:bCs/>
          <w:sz w:val="24"/>
          <w:szCs w:val="24"/>
        </w:rPr>
        <w:t xml:space="preserve"> </w:t>
      </w:r>
      <w:r>
        <w:rPr>
          <w:rFonts w:eastAsia="Times New Roman"/>
          <w:sz w:val="24"/>
          <w:szCs w:val="24"/>
        </w:rPr>
        <w:t>доброжелательное отношение к другому человеку, его мнению, мировоззрению;</w:t>
      </w:r>
    </w:p>
    <w:p w:rsidR="004019AD" w:rsidRDefault="004019AD">
      <w:pPr>
        <w:spacing w:line="1" w:lineRule="exact"/>
        <w:rPr>
          <w:sz w:val="20"/>
          <w:szCs w:val="20"/>
        </w:rPr>
      </w:pPr>
    </w:p>
    <w:p w:rsidR="004019AD" w:rsidRDefault="00A20208">
      <w:pPr>
        <w:ind w:left="707"/>
        <w:rPr>
          <w:sz w:val="20"/>
          <w:szCs w:val="20"/>
        </w:rPr>
      </w:pPr>
      <w:r>
        <w:rPr>
          <w:rFonts w:eastAsia="Times New Roman"/>
          <w:b/>
          <w:bCs/>
          <w:sz w:val="24"/>
          <w:szCs w:val="24"/>
        </w:rPr>
        <w:t>–</w:t>
      </w:r>
      <w:r>
        <w:rPr>
          <w:rFonts w:eastAsia="Times New Roman"/>
          <w:sz w:val="24"/>
          <w:szCs w:val="24"/>
        </w:rPr>
        <w:t>способность к сопереживанию и формирование позитивного отношения к людям,</w:t>
      </w:r>
    </w:p>
    <w:p w:rsidR="004019AD" w:rsidRDefault="004019AD">
      <w:pPr>
        <w:spacing w:line="12" w:lineRule="exact"/>
        <w:rPr>
          <w:sz w:val="20"/>
          <w:szCs w:val="20"/>
        </w:rPr>
      </w:pPr>
    </w:p>
    <w:p w:rsidR="004019AD" w:rsidRDefault="00A20208" w:rsidP="00A20208">
      <w:pPr>
        <w:numPr>
          <w:ilvl w:val="0"/>
          <w:numId w:val="125"/>
        </w:numPr>
        <w:tabs>
          <w:tab w:val="left" w:pos="257"/>
        </w:tabs>
        <w:spacing w:line="236" w:lineRule="auto"/>
        <w:ind w:left="7" w:hanging="7"/>
        <w:jc w:val="both"/>
        <w:rPr>
          <w:rFonts w:eastAsia="Times New Roman"/>
          <w:sz w:val="24"/>
          <w:szCs w:val="24"/>
        </w:rPr>
      </w:pPr>
      <w:r>
        <w:rPr>
          <w:rFonts w:eastAsia="Times New Roman"/>
          <w:sz w:val="24"/>
          <w:szCs w:val="24"/>
        </w:rPr>
        <w:t>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4019AD" w:rsidRDefault="004019AD">
      <w:pPr>
        <w:spacing w:line="1" w:lineRule="exact"/>
        <w:rPr>
          <w:rFonts w:eastAsia="Times New Roman"/>
          <w:sz w:val="24"/>
          <w:szCs w:val="24"/>
        </w:rPr>
      </w:pPr>
    </w:p>
    <w:p w:rsidR="004019AD" w:rsidRDefault="00A20208">
      <w:pPr>
        <w:ind w:left="707"/>
        <w:rPr>
          <w:rFonts w:eastAsia="Times New Roman"/>
          <w:sz w:val="24"/>
          <w:szCs w:val="24"/>
        </w:rPr>
      </w:pPr>
      <w:r>
        <w:rPr>
          <w:rFonts w:eastAsia="Times New Roman"/>
          <w:b/>
          <w:bCs/>
          <w:sz w:val="24"/>
          <w:szCs w:val="24"/>
        </w:rPr>
        <w:t>–</w:t>
      </w:r>
      <w:r>
        <w:rPr>
          <w:rFonts w:eastAsia="Times New Roman"/>
          <w:sz w:val="24"/>
          <w:szCs w:val="24"/>
        </w:rPr>
        <w:t>формирование  выраженной  в  поведении  нравственной  позиции,  в  том  числе</w:t>
      </w:r>
    </w:p>
    <w:p w:rsidR="004019AD" w:rsidRDefault="004019AD">
      <w:pPr>
        <w:spacing w:line="13" w:lineRule="exact"/>
        <w:rPr>
          <w:sz w:val="20"/>
          <w:szCs w:val="20"/>
        </w:rPr>
      </w:pPr>
    </w:p>
    <w:p w:rsidR="004019AD" w:rsidRDefault="00A20208">
      <w:pPr>
        <w:spacing w:line="236" w:lineRule="auto"/>
        <w:ind w:left="7" w:right="20"/>
        <w:jc w:val="both"/>
        <w:rPr>
          <w:sz w:val="20"/>
          <w:szCs w:val="20"/>
        </w:rPr>
      </w:pPr>
      <w:r>
        <w:rPr>
          <w:rFonts w:eastAsia="Times New Roman"/>
          <w:sz w:val="24"/>
          <w:szCs w:val="24"/>
        </w:rPr>
        <w:t>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4019AD" w:rsidRDefault="004019AD">
      <w:pPr>
        <w:spacing w:line="14" w:lineRule="exact"/>
        <w:rPr>
          <w:sz w:val="20"/>
          <w:szCs w:val="20"/>
        </w:rPr>
      </w:pPr>
    </w:p>
    <w:p w:rsidR="004019AD" w:rsidRDefault="00A20208">
      <w:pPr>
        <w:spacing w:line="236" w:lineRule="auto"/>
        <w:ind w:left="7" w:firstLine="708"/>
        <w:jc w:val="both"/>
        <w:rPr>
          <w:sz w:val="20"/>
          <w:szCs w:val="20"/>
        </w:rPr>
      </w:pPr>
      <w:r>
        <w:rPr>
          <w:rFonts w:eastAsia="Times New Roman"/>
          <w:b/>
          <w:bCs/>
          <w:sz w:val="24"/>
          <w:szCs w:val="24"/>
        </w:rPr>
        <w:t xml:space="preserve">– </w:t>
      </w:r>
      <w:r>
        <w:rPr>
          <w:rFonts w:eastAsia="Times New Roman"/>
          <w:sz w:val="24"/>
          <w:szCs w:val="24"/>
        </w:rPr>
        <w:t>компетенция сотрудничества со сверстниками,</w:t>
      </w:r>
      <w:r>
        <w:rPr>
          <w:rFonts w:eastAsia="Times New Roman"/>
          <w:b/>
          <w:bCs/>
          <w:sz w:val="24"/>
          <w:szCs w:val="24"/>
        </w:rPr>
        <w:t xml:space="preserve"> </w:t>
      </w:r>
      <w:r>
        <w:rPr>
          <w:rFonts w:eastAsia="Times New Roman"/>
          <w:sz w:val="24"/>
          <w:szCs w:val="24"/>
        </w:rPr>
        <w:t>детьми младшего возраста и</w:t>
      </w:r>
      <w:r>
        <w:rPr>
          <w:rFonts w:eastAsia="Times New Roman"/>
          <w:b/>
          <w:bCs/>
          <w:sz w:val="24"/>
          <w:szCs w:val="24"/>
        </w:rPr>
        <w:t xml:space="preserve"> </w:t>
      </w:r>
      <w:r>
        <w:rPr>
          <w:rFonts w:eastAsia="Times New Roman"/>
          <w:sz w:val="24"/>
          <w:szCs w:val="24"/>
        </w:rPr>
        <w:t>взрослыми в образовательной, общественно полезной, учебно-исследовательской, проектной и других видах деятельности.</w:t>
      </w:r>
    </w:p>
    <w:p w:rsidR="004019AD" w:rsidRDefault="004019AD">
      <w:pPr>
        <w:spacing w:line="290" w:lineRule="exact"/>
        <w:rPr>
          <w:sz w:val="20"/>
          <w:szCs w:val="20"/>
        </w:rPr>
      </w:pPr>
    </w:p>
    <w:p w:rsidR="004019AD" w:rsidRDefault="00A20208">
      <w:pPr>
        <w:spacing w:line="236" w:lineRule="auto"/>
        <w:ind w:left="7"/>
        <w:jc w:val="both"/>
        <w:rPr>
          <w:sz w:val="20"/>
          <w:szCs w:val="20"/>
        </w:rPr>
      </w:pPr>
      <w:r>
        <w:rPr>
          <w:rFonts w:eastAsia="Times New Roman"/>
          <w:sz w:val="24"/>
          <w:szCs w:val="24"/>
        </w:rPr>
        <w:t xml:space="preserve">Результаты духовно-нравственного развития, воспитания и социализации в </w:t>
      </w:r>
      <w:r>
        <w:rPr>
          <w:rFonts w:eastAsia="Times New Roman"/>
          <w:b/>
          <w:bCs/>
          <w:sz w:val="24"/>
          <w:szCs w:val="24"/>
        </w:rPr>
        <w:t>сфере отношения</w:t>
      </w:r>
      <w:r>
        <w:rPr>
          <w:rFonts w:eastAsia="Times New Roman"/>
          <w:sz w:val="24"/>
          <w:szCs w:val="24"/>
        </w:rPr>
        <w:t xml:space="preserve"> </w:t>
      </w:r>
      <w:r>
        <w:rPr>
          <w:rFonts w:eastAsia="Times New Roman"/>
          <w:b/>
          <w:bCs/>
          <w:sz w:val="24"/>
          <w:szCs w:val="24"/>
        </w:rPr>
        <w:t>обучающихся к окружающему миру, к живой природе, художественной культуре</w:t>
      </w:r>
      <w:r>
        <w:rPr>
          <w:rFonts w:eastAsia="Times New Roman"/>
          <w:sz w:val="24"/>
          <w:szCs w:val="24"/>
        </w:rPr>
        <w:t>,</w:t>
      </w:r>
      <w:r>
        <w:rPr>
          <w:rFonts w:eastAsia="Times New Roman"/>
          <w:b/>
          <w:bCs/>
          <w:sz w:val="24"/>
          <w:szCs w:val="24"/>
        </w:rPr>
        <w:t xml:space="preserve"> </w:t>
      </w:r>
      <w:r>
        <w:rPr>
          <w:rFonts w:eastAsia="Times New Roman"/>
          <w:sz w:val="24"/>
          <w:szCs w:val="24"/>
        </w:rPr>
        <w:t>в том</w:t>
      </w:r>
      <w:r>
        <w:rPr>
          <w:rFonts w:eastAsia="Times New Roman"/>
          <w:b/>
          <w:bCs/>
          <w:sz w:val="24"/>
          <w:szCs w:val="24"/>
        </w:rPr>
        <w:t xml:space="preserve"> </w:t>
      </w:r>
      <w:r>
        <w:rPr>
          <w:rFonts w:eastAsia="Times New Roman"/>
          <w:sz w:val="24"/>
          <w:szCs w:val="24"/>
        </w:rPr>
        <w:t>числе формирование у обучающихся научного мировоззрения, эстетических представлений:</w:t>
      </w:r>
    </w:p>
    <w:p w:rsidR="004019AD" w:rsidRDefault="004019AD">
      <w:pPr>
        <w:spacing w:line="14" w:lineRule="exact"/>
        <w:rPr>
          <w:sz w:val="20"/>
          <w:szCs w:val="20"/>
        </w:rPr>
      </w:pPr>
    </w:p>
    <w:p w:rsidR="004019AD" w:rsidRDefault="00A20208">
      <w:pPr>
        <w:spacing w:line="237" w:lineRule="auto"/>
        <w:ind w:left="7" w:firstLine="708"/>
        <w:jc w:val="both"/>
        <w:rPr>
          <w:sz w:val="20"/>
          <w:szCs w:val="20"/>
        </w:rPr>
      </w:pPr>
      <w:r>
        <w:rPr>
          <w:rFonts w:eastAsia="Times New Roman"/>
          <w:b/>
          <w:bCs/>
          <w:sz w:val="24"/>
          <w:szCs w:val="24"/>
        </w:rPr>
        <w:t xml:space="preserve">– </w:t>
      </w:r>
      <w:r>
        <w:rPr>
          <w:rFonts w:eastAsia="Times New Roman"/>
          <w:sz w:val="24"/>
          <w:szCs w:val="24"/>
        </w:rPr>
        <w:t>мировоззрение,</w:t>
      </w:r>
      <w:r>
        <w:rPr>
          <w:rFonts w:eastAsia="Times New Roman"/>
          <w:b/>
          <w:bCs/>
          <w:sz w:val="24"/>
          <w:szCs w:val="24"/>
        </w:rPr>
        <w:t xml:space="preserve"> </w:t>
      </w:r>
      <w:r>
        <w:rPr>
          <w:rFonts w:eastAsia="Times New Roman"/>
          <w:sz w:val="24"/>
          <w:szCs w:val="24"/>
        </w:rPr>
        <w:t>соответствующее современному уровню развития науки,</w:t>
      </w:r>
      <w:r>
        <w:rPr>
          <w:rFonts w:eastAsia="Times New Roman"/>
          <w:b/>
          <w:bCs/>
          <w:sz w:val="24"/>
          <w:szCs w:val="24"/>
        </w:rPr>
        <w:t xml:space="preserve"> </w:t>
      </w:r>
      <w:r>
        <w:rPr>
          <w:rFonts w:eastAsia="Times New Roman"/>
          <w:sz w:val="24"/>
          <w:szCs w:val="24"/>
        </w:rPr>
        <w:t>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4019AD" w:rsidRDefault="004019AD">
      <w:pPr>
        <w:sectPr w:rsidR="004019AD">
          <w:pgSz w:w="11900" w:h="16838"/>
          <w:pgMar w:top="1135" w:right="846" w:bottom="151" w:left="1133" w:header="0" w:footer="0" w:gutter="0"/>
          <w:cols w:space="720" w:equalWidth="0">
            <w:col w:w="9927"/>
          </w:cols>
        </w:sect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48" w:lineRule="exact"/>
        <w:rPr>
          <w:sz w:val="20"/>
          <w:szCs w:val="20"/>
        </w:rPr>
      </w:pPr>
    </w:p>
    <w:p w:rsidR="004019AD" w:rsidRDefault="00A20208">
      <w:pPr>
        <w:ind w:left="9567"/>
        <w:rPr>
          <w:sz w:val="20"/>
          <w:szCs w:val="20"/>
        </w:rPr>
      </w:pPr>
      <w:r>
        <w:rPr>
          <w:rFonts w:eastAsia="Times New Roman"/>
          <w:sz w:val="24"/>
          <w:szCs w:val="24"/>
        </w:rPr>
        <w:t>113</w:t>
      </w:r>
    </w:p>
    <w:p w:rsidR="004019AD" w:rsidRDefault="004019AD">
      <w:pPr>
        <w:sectPr w:rsidR="004019AD">
          <w:type w:val="continuous"/>
          <w:pgSz w:w="11900" w:h="16838"/>
          <w:pgMar w:top="1135" w:right="846" w:bottom="151" w:left="1133" w:header="0" w:footer="0" w:gutter="0"/>
          <w:cols w:space="720" w:equalWidth="0">
            <w:col w:w="9927"/>
          </w:cols>
        </w:sectPr>
      </w:pPr>
    </w:p>
    <w:p w:rsidR="004019AD" w:rsidRDefault="00A20208">
      <w:pPr>
        <w:spacing w:line="236" w:lineRule="auto"/>
        <w:ind w:firstLine="708"/>
        <w:jc w:val="both"/>
        <w:rPr>
          <w:sz w:val="20"/>
          <w:szCs w:val="20"/>
        </w:rPr>
      </w:pPr>
      <w:r>
        <w:rPr>
          <w:rFonts w:eastAsia="Times New Roman"/>
          <w:b/>
          <w:bCs/>
          <w:sz w:val="24"/>
          <w:szCs w:val="24"/>
        </w:rPr>
        <w:t xml:space="preserve">– </w:t>
      </w:r>
      <w:r>
        <w:rPr>
          <w:rFonts w:eastAsia="Times New Roman"/>
          <w:sz w:val="24"/>
          <w:szCs w:val="24"/>
        </w:rPr>
        <w:t>готовность и способность к образованию,</w:t>
      </w:r>
      <w:r>
        <w:rPr>
          <w:rFonts w:eastAsia="Times New Roman"/>
          <w:b/>
          <w:bCs/>
          <w:sz w:val="24"/>
          <w:szCs w:val="24"/>
        </w:rPr>
        <w:t xml:space="preserve"> </w:t>
      </w:r>
      <w:r>
        <w:rPr>
          <w:rFonts w:eastAsia="Times New Roman"/>
          <w:sz w:val="24"/>
          <w:szCs w:val="24"/>
        </w:rPr>
        <w:t>в том числе самообразованию,</w:t>
      </w:r>
      <w:r>
        <w:rPr>
          <w:rFonts w:eastAsia="Times New Roman"/>
          <w:b/>
          <w:bCs/>
          <w:sz w:val="24"/>
          <w:szCs w:val="24"/>
        </w:rPr>
        <w:t xml:space="preserve"> </w:t>
      </w:r>
      <w:r>
        <w:rPr>
          <w:rFonts w:eastAsia="Times New Roman"/>
          <w:sz w:val="24"/>
          <w:szCs w:val="24"/>
        </w:rPr>
        <w:t>на</w:t>
      </w:r>
      <w:r>
        <w:rPr>
          <w:rFonts w:eastAsia="Times New Roman"/>
          <w:b/>
          <w:bCs/>
          <w:sz w:val="24"/>
          <w:szCs w:val="24"/>
        </w:rPr>
        <w:t xml:space="preserve"> </w:t>
      </w:r>
      <w:r>
        <w:rPr>
          <w:rFonts w:eastAsia="Times New Roman"/>
          <w:sz w:val="24"/>
          <w:szCs w:val="24"/>
        </w:rPr>
        <w:t>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4019AD" w:rsidRDefault="004019AD">
      <w:pPr>
        <w:spacing w:line="14" w:lineRule="exact"/>
        <w:rPr>
          <w:sz w:val="20"/>
          <w:szCs w:val="20"/>
        </w:rPr>
      </w:pPr>
    </w:p>
    <w:p w:rsidR="004019AD" w:rsidRDefault="00A20208">
      <w:pPr>
        <w:ind w:firstLine="708"/>
        <w:jc w:val="both"/>
        <w:rPr>
          <w:sz w:val="20"/>
          <w:szCs w:val="20"/>
        </w:rPr>
      </w:pPr>
      <w:r>
        <w:rPr>
          <w:rFonts w:eastAsia="Times New Roman"/>
          <w:b/>
          <w:bCs/>
          <w:sz w:val="24"/>
          <w:szCs w:val="24"/>
        </w:rPr>
        <w:t xml:space="preserve">– </w:t>
      </w:r>
      <w:r>
        <w:rPr>
          <w:rFonts w:eastAsia="Times New Roman"/>
          <w:sz w:val="24"/>
          <w:szCs w:val="24"/>
        </w:rPr>
        <w:t>экологическая культура,</w:t>
      </w:r>
      <w:r>
        <w:rPr>
          <w:rFonts w:eastAsia="Times New Roman"/>
          <w:b/>
          <w:bCs/>
          <w:sz w:val="24"/>
          <w:szCs w:val="24"/>
        </w:rPr>
        <w:t xml:space="preserve"> </w:t>
      </w:r>
      <w:r>
        <w:rPr>
          <w:rFonts w:eastAsia="Times New Roman"/>
          <w:sz w:val="24"/>
          <w:szCs w:val="24"/>
        </w:rPr>
        <w:t>бережное отношение к родной земле,</w:t>
      </w:r>
      <w:r>
        <w:rPr>
          <w:rFonts w:eastAsia="Times New Roman"/>
          <w:b/>
          <w:bCs/>
          <w:sz w:val="24"/>
          <w:szCs w:val="24"/>
        </w:rPr>
        <w:t xml:space="preserve"> </w:t>
      </w:r>
      <w:r>
        <w:rPr>
          <w:rFonts w:eastAsia="Times New Roman"/>
          <w:sz w:val="24"/>
          <w:szCs w:val="24"/>
        </w:rPr>
        <w:t>природным</w:t>
      </w:r>
      <w:r>
        <w:rPr>
          <w:rFonts w:eastAsia="Times New Roman"/>
          <w:b/>
          <w:bCs/>
          <w:sz w:val="24"/>
          <w:szCs w:val="24"/>
        </w:rPr>
        <w:t xml:space="preserve"> </w:t>
      </w:r>
      <w:r>
        <w:rPr>
          <w:rFonts w:eastAsia="Times New Roman"/>
          <w:sz w:val="24"/>
          <w:szCs w:val="24"/>
        </w:rPr>
        <w:t>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4019AD" w:rsidRDefault="004019AD">
      <w:pPr>
        <w:spacing w:line="276" w:lineRule="exact"/>
        <w:rPr>
          <w:sz w:val="20"/>
          <w:szCs w:val="20"/>
        </w:rPr>
      </w:pPr>
    </w:p>
    <w:p w:rsidR="004019AD" w:rsidRDefault="00A20208">
      <w:pPr>
        <w:spacing w:line="234" w:lineRule="auto"/>
        <w:ind w:firstLine="708"/>
        <w:rPr>
          <w:sz w:val="20"/>
          <w:szCs w:val="20"/>
        </w:rPr>
      </w:pPr>
      <w:r>
        <w:rPr>
          <w:rFonts w:eastAsia="Times New Roman"/>
          <w:b/>
          <w:bCs/>
          <w:sz w:val="24"/>
          <w:szCs w:val="24"/>
        </w:rPr>
        <w:t xml:space="preserve">– </w:t>
      </w:r>
      <w:r>
        <w:rPr>
          <w:rFonts w:eastAsia="Times New Roman"/>
          <w:sz w:val="24"/>
          <w:szCs w:val="24"/>
        </w:rPr>
        <w:t>эстетическое отношение к миру,</w:t>
      </w:r>
      <w:r>
        <w:rPr>
          <w:rFonts w:eastAsia="Times New Roman"/>
          <w:b/>
          <w:bCs/>
          <w:sz w:val="24"/>
          <w:szCs w:val="24"/>
        </w:rPr>
        <w:t xml:space="preserve"> </w:t>
      </w:r>
      <w:r>
        <w:rPr>
          <w:rFonts w:eastAsia="Times New Roman"/>
          <w:sz w:val="24"/>
          <w:szCs w:val="24"/>
        </w:rPr>
        <w:t>готовность к эстетическому обустройству</w:t>
      </w:r>
      <w:r>
        <w:rPr>
          <w:rFonts w:eastAsia="Times New Roman"/>
          <w:b/>
          <w:bCs/>
          <w:sz w:val="24"/>
          <w:szCs w:val="24"/>
        </w:rPr>
        <w:t xml:space="preserve"> </w:t>
      </w:r>
      <w:r>
        <w:rPr>
          <w:rFonts w:eastAsia="Times New Roman"/>
          <w:sz w:val="24"/>
          <w:szCs w:val="24"/>
        </w:rPr>
        <w:t>собственного быта.</w:t>
      </w:r>
    </w:p>
    <w:p w:rsidR="004019AD" w:rsidRDefault="004019AD">
      <w:pPr>
        <w:spacing w:line="290" w:lineRule="exact"/>
        <w:rPr>
          <w:sz w:val="20"/>
          <w:szCs w:val="20"/>
        </w:rPr>
      </w:pPr>
    </w:p>
    <w:p w:rsidR="004019AD" w:rsidRDefault="00A20208">
      <w:pPr>
        <w:spacing w:line="236" w:lineRule="auto"/>
        <w:jc w:val="both"/>
        <w:rPr>
          <w:sz w:val="20"/>
          <w:szCs w:val="20"/>
        </w:rPr>
      </w:pPr>
      <w:r>
        <w:rPr>
          <w:rFonts w:eastAsia="Times New Roman"/>
          <w:sz w:val="24"/>
          <w:szCs w:val="24"/>
        </w:rPr>
        <w:t xml:space="preserve">Результат духовно-нравственного развития, воспитания и социализации </w:t>
      </w:r>
      <w:r>
        <w:rPr>
          <w:rFonts w:eastAsia="Times New Roman"/>
          <w:b/>
          <w:bCs/>
          <w:sz w:val="24"/>
          <w:szCs w:val="24"/>
        </w:rPr>
        <w:t>в сфере отношения</w:t>
      </w:r>
      <w:r>
        <w:rPr>
          <w:rFonts w:eastAsia="Times New Roman"/>
          <w:sz w:val="24"/>
          <w:szCs w:val="24"/>
        </w:rPr>
        <w:t xml:space="preserve"> </w:t>
      </w:r>
      <w:r>
        <w:rPr>
          <w:rFonts w:eastAsia="Times New Roman"/>
          <w:b/>
          <w:bCs/>
          <w:sz w:val="24"/>
          <w:szCs w:val="24"/>
        </w:rPr>
        <w:t>обучающихся к семье и родителям</w:t>
      </w:r>
      <w:r>
        <w:rPr>
          <w:rFonts w:eastAsia="Times New Roman"/>
          <w:sz w:val="24"/>
          <w:szCs w:val="24"/>
        </w:rPr>
        <w:t>:</w:t>
      </w:r>
      <w:r>
        <w:rPr>
          <w:rFonts w:eastAsia="Times New Roman"/>
          <w:b/>
          <w:bCs/>
          <w:sz w:val="24"/>
          <w:szCs w:val="24"/>
        </w:rPr>
        <w:t xml:space="preserve"> </w:t>
      </w:r>
      <w:r>
        <w:rPr>
          <w:rFonts w:eastAsia="Times New Roman"/>
          <w:sz w:val="24"/>
          <w:szCs w:val="24"/>
        </w:rPr>
        <w:t>ответственное отношение к созданию семьи на основе</w:t>
      </w:r>
      <w:r>
        <w:rPr>
          <w:rFonts w:eastAsia="Times New Roman"/>
          <w:b/>
          <w:bCs/>
          <w:sz w:val="24"/>
          <w:szCs w:val="24"/>
        </w:rPr>
        <w:t xml:space="preserve"> </w:t>
      </w:r>
      <w:r>
        <w:rPr>
          <w:rFonts w:eastAsia="Times New Roman"/>
          <w:sz w:val="24"/>
          <w:szCs w:val="24"/>
        </w:rPr>
        <w:t>осознанного принятия ценностей семейной жизни.</w:t>
      </w:r>
    </w:p>
    <w:p w:rsidR="004019AD" w:rsidRDefault="004019AD">
      <w:pPr>
        <w:spacing w:line="290" w:lineRule="exact"/>
        <w:rPr>
          <w:sz w:val="20"/>
          <w:szCs w:val="20"/>
        </w:rPr>
      </w:pPr>
    </w:p>
    <w:p w:rsidR="004019AD" w:rsidRDefault="00A20208">
      <w:pPr>
        <w:spacing w:line="234" w:lineRule="auto"/>
        <w:jc w:val="both"/>
        <w:rPr>
          <w:sz w:val="20"/>
          <w:szCs w:val="20"/>
        </w:rPr>
      </w:pPr>
      <w:r>
        <w:rPr>
          <w:rFonts w:eastAsia="Times New Roman"/>
          <w:sz w:val="24"/>
          <w:szCs w:val="24"/>
        </w:rPr>
        <w:t xml:space="preserve">Результаты духовно-нравственного развития, воспитания и социализации обучающихся </w:t>
      </w:r>
      <w:r>
        <w:rPr>
          <w:rFonts w:eastAsia="Times New Roman"/>
          <w:b/>
          <w:bCs/>
          <w:sz w:val="24"/>
          <w:szCs w:val="24"/>
        </w:rPr>
        <w:t>в</w:t>
      </w:r>
      <w:r>
        <w:rPr>
          <w:rFonts w:eastAsia="Times New Roman"/>
          <w:sz w:val="24"/>
          <w:szCs w:val="24"/>
        </w:rPr>
        <w:t xml:space="preserve"> </w:t>
      </w:r>
      <w:r>
        <w:rPr>
          <w:rFonts w:eastAsia="Times New Roman"/>
          <w:b/>
          <w:bCs/>
          <w:sz w:val="24"/>
          <w:szCs w:val="24"/>
        </w:rPr>
        <w:t>сфере трудовых и социально-экономических отношений</w:t>
      </w:r>
      <w:r>
        <w:rPr>
          <w:rFonts w:eastAsia="Times New Roman"/>
          <w:sz w:val="24"/>
          <w:szCs w:val="24"/>
        </w:rPr>
        <w:t>:</w:t>
      </w:r>
    </w:p>
    <w:p w:rsidR="004019AD" w:rsidRDefault="004019AD">
      <w:pPr>
        <w:spacing w:line="2" w:lineRule="exact"/>
        <w:rPr>
          <w:sz w:val="20"/>
          <w:szCs w:val="20"/>
        </w:rPr>
      </w:pPr>
    </w:p>
    <w:p w:rsidR="004019AD" w:rsidRDefault="00A20208">
      <w:pPr>
        <w:ind w:left="700"/>
        <w:rPr>
          <w:sz w:val="20"/>
          <w:szCs w:val="20"/>
        </w:rPr>
      </w:pPr>
      <w:r>
        <w:rPr>
          <w:rFonts w:eastAsia="Times New Roman"/>
          <w:b/>
          <w:bCs/>
          <w:sz w:val="24"/>
          <w:szCs w:val="24"/>
        </w:rPr>
        <w:t>–</w:t>
      </w:r>
      <w:r>
        <w:rPr>
          <w:rFonts w:eastAsia="Times New Roman"/>
          <w:sz w:val="24"/>
          <w:szCs w:val="24"/>
        </w:rPr>
        <w:t>уважение всех форм собственности, готовность к защите своей собственности;</w:t>
      </w:r>
    </w:p>
    <w:p w:rsidR="004019AD" w:rsidRDefault="004019AD">
      <w:pPr>
        <w:spacing w:line="12" w:lineRule="exact"/>
        <w:rPr>
          <w:sz w:val="20"/>
          <w:szCs w:val="20"/>
        </w:rPr>
      </w:pPr>
    </w:p>
    <w:p w:rsidR="004019AD" w:rsidRDefault="00A20208">
      <w:pPr>
        <w:spacing w:line="234" w:lineRule="auto"/>
        <w:ind w:right="20" w:firstLine="708"/>
        <w:rPr>
          <w:sz w:val="20"/>
          <w:szCs w:val="20"/>
        </w:rPr>
      </w:pPr>
      <w:r>
        <w:rPr>
          <w:rFonts w:eastAsia="Times New Roman"/>
          <w:b/>
          <w:bCs/>
          <w:sz w:val="24"/>
          <w:szCs w:val="24"/>
        </w:rPr>
        <w:t xml:space="preserve">– </w:t>
      </w:r>
      <w:r>
        <w:rPr>
          <w:rFonts w:eastAsia="Times New Roman"/>
          <w:sz w:val="24"/>
          <w:szCs w:val="24"/>
        </w:rPr>
        <w:t>осознанный выбор будущей профессии как путь и способ реализации</w:t>
      </w:r>
      <w:r>
        <w:rPr>
          <w:rFonts w:eastAsia="Times New Roman"/>
          <w:b/>
          <w:bCs/>
          <w:sz w:val="24"/>
          <w:szCs w:val="24"/>
        </w:rPr>
        <w:t xml:space="preserve"> </w:t>
      </w:r>
      <w:r>
        <w:rPr>
          <w:rFonts w:eastAsia="Times New Roman"/>
          <w:sz w:val="24"/>
          <w:szCs w:val="24"/>
        </w:rPr>
        <w:t>собственных жизненных планов;</w:t>
      </w:r>
    </w:p>
    <w:p w:rsidR="004019AD" w:rsidRDefault="004019AD">
      <w:pPr>
        <w:spacing w:line="13" w:lineRule="exact"/>
        <w:rPr>
          <w:sz w:val="20"/>
          <w:szCs w:val="20"/>
        </w:rPr>
      </w:pPr>
    </w:p>
    <w:p w:rsidR="004019AD" w:rsidRDefault="00A20208">
      <w:pPr>
        <w:spacing w:line="236" w:lineRule="auto"/>
        <w:ind w:right="20" w:firstLine="708"/>
        <w:jc w:val="both"/>
        <w:rPr>
          <w:sz w:val="20"/>
          <w:szCs w:val="20"/>
        </w:rPr>
      </w:pPr>
      <w:r>
        <w:rPr>
          <w:rFonts w:eastAsia="Times New Roman"/>
          <w:b/>
          <w:bCs/>
          <w:sz w:val="24"/>
          <w:szCs w:val="24"/>
        </w:rPr>
        <w:t xml:space="preserve">– </w:t>
      </w:r>
      <w:r>
        <w:rPr>
          <w:rFonts w:eastAsia="Times New Roman"/>
          <w:sz w:val="24"/>
          <w:szCs w:val="24"/>
        </w:rPr>
        <w:t>готовность обучающихся к трудовой профессиональной деятельности как к</w:t>
      </w:r>
      <w:r>
        <w:rPr>
          <w:rFonts w:eastAsia="Times New Roman"/>
          <w:b/>
          <w:bCs/>
          <w:sz w:val="24"/>
          <w:szCs w:val="24"/>
        </w:rPr>
        <w:t xml:space="preserve"> </w:t>
      </w:r>
      <w:r>
        <w:rPr>
          <w:rFonts w:eastAsia="Times New Roman"/>
          <w:sz w:val="24"/>
          <w:szCs w:val="24"/>
        </w:rPr>
        <w:t>возможности участия в решении личных, общественных, государственных, общенациональных проблем;</w:t>
      </w:r>
    </w:p>
    <w:p w:rsidR="004019AD" w:rsidRDefault="004019AD">
      <w:pPr>
        <w:spacing w:line="13" w:lineRule="exact"/>
        <w:rPr>
          <w:sz w:val="20"/>
          <w:szCs w:val="20"/>
        </w:rPr>
      </w:pPr>
    </w:p>
    <w:p w:rsidR="004019AD" w:rsidRDefault="00A20208">
      <w:pPr>
        <w:spacing w:line="236" w:lineRule="auto"/>
        <w:ind w:right="20" w:firstLine="708"/>
        <w:jc w:val="both"/>
        <w:rPr>
          <w:sz w:val="20"/>
          <w:szCs w:val="20"/>
        </w:rPr>
      </w:pPr>
      <w:r>
        <w:rPr>
          <w:rFonts w:eastAsia="Times New Roman"/>
          <w:b/>
          <w:bCs/>
          <w:sz w:val="24"/>
          <w:szCs w:val="24"/>
        </w:rPr>
        <w:t xml:space="preserve">– </w:t>
      </w:r>
      <w:r>
        <w:rPr>
          <w:rFonts w:eastAsia="Times New Roman"/>
          <w:sz w:val="24"/>
          <w:szCs w:val="24"/>
        </w:rPr>
        <w:t>потребность трудиться,</w:t>
      </w:r>
      <w:r>
        <w:rPr>
          <w:rFonts w:eastAsia="Times New Roman"/>
          <w:b/>
          <w:bCs/>
          <w:sz w:val="24"/>
          <w:szCs w:val="24"/>
        </w:rPr>
        <w:t xml:space="preserve"> </w:t>
      </w:r>
      <w:r>
        <w:rPr>
          <w:rFonts w:eastAsia="Times New Roman"/>
          <w:sz w:val="24"/>
          <w:szCs w:val="24"/>
        </w:rPr>
        <w:t>уважение к труду и людям труда,</w:t>
      </w:r>
      <w:r>
        <w:rPr>
          <w:rFonts w:eastAsia="Times New Roman"/>
          <w:b/>
          <w:bCs/>
          <w:sz w:val="24"/>
          <w:szCs w:val="24"/>
        </w:rPr>
        <w:t xml:space="preserve"> </w:t>
      </w:r>
      <w:r>
        <w:rPr>
          <w:rFonts w:eastAsia="Times New Roman"/>
          <w:sz w:val="24"/>
          <w:szCs w:val="24"/>
        </w:rPr>
        <w:t>трудовым достижениям,</w:t>
      </w:r>
      <w:r>
        <w:rPr>
          <w:rFonts w:eastAsia="Times New Roman"/>
          <w:b/>
          <w:bCs/>
          <w:sz w:val="24"/>
          <w:szCs w:val="24"/>
        </w:rPr>
        <w:t xml:space="preserve"> </w:t>
      </w:r>
      <w:r>
        <w:rPr>
          <w:rFonts w:eastAsia="Times New Roman"/>
          <w:sz w:val="24"/>
          <w:szCs w:val="24"/>
        </w:rPr>
        <w:t>добросовестное, ответственное и творческое отношение к разным видам трудовой деятельности;</w:t>
      </w:r>
    </w:p>
    <w:p w:rsidR="004019AD" w:rsidRDefault="004019AD">
      <w:pPr>
        <w:spacing w:line="14" w:lineRule="exact"/>
        <w:rPr>
          <w:sz w:val="20"/>
          <w:szCs w:val="20"/>
        </w:rPr>
      </w:pPr>
    </w:p>
    <w:p w:rsidR="004019AD" w:rsidRDefault="00A20208">
      <w:pPr>
        <w:spacing w:line="234" w:lineRule="auto"/>
        <w:ind w:right="20" w:firstLine="708"/>
        <w:rPr>
          <w:sz w:val="20"/>
          <w:szCs w:val="20"/>
        </w:rPr>
      </w:pPr>
      <w:r>
        <w:rPr>
          <w:rFonts w:eastAsia="Times New Roman"/>
          <w:b/>
          <w:bCs/>
          <w:sz w:val="24"/>
          <w:szCs w:val="24"/>
        </w:rPr>
        <w:t xml:space="preserve">– </w:t>
      </w:r>
      <w:r>
        <w:rPr>
          <w:rFonts w:eastAsia="Times New Roman"/>
          <w:sz w:val="24"/>
          <w:szCs w:val="24"/>
        </w:rPr>
        <w:t>готовность к самообслуживанию,</w:t>
      </w:r>
      <w:r>
        <w:rPr>
          <w:rFonts w:eastAsia="Times New Roman"/>
          <w:b/>
          <w:bCs/>
          <w:sz w:val="24"/>
          <w:szCs w:val="24"/>
        </w:rPr>
        <w:t xml:space="preserve"> </w:t>
      </w:r>
      <w:r>
        <w:rPr>
          <w:rFonts w:eastAsia="Times New Roman"/>
          <w:sz w:val="24"/>
          <w:szCs w:val="24"/>
        </w:rPr>
        <w:t>включая обучение и выполнение домашних</w:t>
      </w:r>
      <w:r>
        <w:rPr>
          <w:rFonts w:eastAsia="Times New Roman"/>
          <w:b/>
          <w:bCs/>
          <w:sz w:val="24"/>
          <w:szCs w:val="24"/>
        </w:rPr>
        <w:t xml:space="preserve"> </w:t>
      </w:r>
      <w:r>
        <w:rPr>
          <w:rFonts w:eastAsia="Times New Roman"/>
          <w:sz w:val="24"/>
          <w:szCs w:val="24"/>
        </w:rPr>
        <w:t>обязанностей.</w:t>
      </w:r>
    </w:p>
    <w:p w:rsidR="004019AD" w:rsidRDefault="004019AD">
      <w:pPr>
        <w:spacing w:line="290" w:lineRule="exact"/>
        <w:rPr>
          <w:sz w:val="20"/>
          <w:szCs w:val="20"/>
        </w:rPr>
      </w:pPr>
    </w:p>
    <w:p w:rsidR="004019AD" w:rsidRDefault="00A20208">
      <w:pPr>
        <w:spacing w:line="237" w:lineRule="auto"/>
        <w:jc w:val="both"/>
        <w:rPr>
          <w:sz w:val="20"/>
          <w:szCs w:val="20"/>
        </w:rPr>
      </w:pPr>
      <w:r>
        <w:rPr>
          <w:rFonts w:eastAsia="Times New Roman"/>
          <w:sz w:val="24"/>
          <w:szCs w:val="24"/>
        </w:rPr>
        <w:t xml:space="preserve">Результат духовно-нравственного развития, воспитания и социализации обучающихся </w:t>
      </w:r>
      <w:r>
        <w:rPr>
          <w:rFonts w:eastAsia="Times New Roman"/>
          <w:b/>
          <w:bCs/>
          <w:sz w:val="24"/>
          <w:szCs w:val="24"/>
        </w:rPr>
        <w:t>в сфере</w:t>
      </w:r>
      <w:r>
        <w:rPr>
          <w:rFonts w:eastAsia="Times New Roman"/>
          <w:sz w:val="24"/>
          <w:szCs w:val="24"/>
        </w:rPr>
        <w:t xml:space="preserve"> </w:t>
      </w:r>
      <w:r>
        <w:rPr>
          <w:rFonts w:eastAsia="Times New Roman"/>
          <w:b/>
          <w:bCs/>
          <w:sz w:val="24"/>
          <w:szCs w:val="24"/>
        </w:rPr>
        <w:t>физического, психологического, социального и академического благополучия обучающихся</w:t>
      </w:r>
      <w:r>
        <w:rPr>
          <w:rFonts w:eastAsia="Times New Roman"/>
          <w:sz w:val="24"/>
          <w:szCs w:val="24"/>
        </w:rPr>
        <w:t>:</w:t>
      </w:r>
      <w:r>
        <w:rPr>
          <w:rFonts w:eastAsia="Times New Roman"/>
          <w:b/>
          <w:bCs/>
          <w:sz w:val="24"/>
          <w:szCs w:val="24"/>
        </w:rPr>
        <w:t xml:space="preserve"> </w:t>
      </w:r>
      <w:r>
        <w:rPr>
          <w:rFonts w:eastAsia="Times New Roman"/>
          <w:sz w:val="24"/>
          <w:szCs w:val="24"/>
        </w:rPr>
        <w:t>физическое,</w:t>
      </w:r>
      <w:r>
        <w:rPr>
          <w:rFonts w:eastAsia="Times New Roman"/>
          <w:b/>
          <w:bCs/>
          <w:sz w:val="24"/>
          <w:szCs w:val="24"/>
        </w:rPr>
        <w:t xml:space="preserve"> </w:t>
      </w:r>
      <w:r>
        <w:rPr>
          <w:rFonts w:eastAsia="Times New Roman"/>
          <w:sz w:val="24"/>
          <w:szCs w:val="24"/>
        </w:rPr>
        <w:t>эмоционально-психологическое,</w:t>
      </w:r>
      <w:r>
        <w:rPr>
          <w:rFonts w:eastAsia="Times New Roman"/>
          <w:b/>
          <w:bCs/>
          <w:sz w:val="24"/>
          <w:szCs w:val="24"/>
        </w:rPr>
        <w:t xml:space="preserve"> </w:t>
      </w:r>
      <w:r>
        <w:rPr>
          <w:rFonts w:eastAsia="Times New Roman"/>
          <w:sz w:val="24"/>
          <w:szCs w:val="24"/>
        </w:rPr>
        <w:t>социальное благополучие</w:t>
      </w:r>
      <w:r>
        <w:rPr>
          <w:rFonts w:eastAsia="Times New Roman"/>
          <w:b/>
          <w:bCs/>
          <w:sz w:val="24"/>
          <w:szCs w:val="24"/>
        </w:rPr>
        <w:t xml:space="preserve"> </w:t>
      </w:r>
      <w:r>
        <w:rPr>
          <w:rFonts w:eastAsia="Times New Roman"/>
          <w:sz w:val="24"/>
          <w:szCs w:val="24"/>
        </w:rPr>
        <w:t>обучающихся в жизни образовательной организации, ощущение детьми безопасности и психологического комфорта, информационной безопасности.</w:t>
      </w:r>
    </w:p>
    <w:p w:rsidR="004019AD" w:rsidRDefault="004019AD">
      <w:pPr>
        <w:spacing w:line="298" w:lineRule="exact"/>
        <w:rPr>
          <w:sz w:val="20"/>
          <w:szCs w:val="20"/>
        </w:rPr>
      </w:pPr>
    </w:p>
    <w:p w:rsidR="004019AD" w:rsidRDefault="00A20208">
      <w:pPr>
        <w:spacing w:line="236" w:lineRule="auto"/>
        <w:ind w:right="20"/>
        <w:jc w:val="both"/>
        <w:rPr>
          <w:sz w:val="20"/>
          <w:szCs w:val="20"/>
        </w:rPr>
      </w:pPr>
      <w:r>
        <w:rPr>
          <w:rFonts w:eastAsia="Times New Roman"/>
          <w:b/>
          <w:bCs/>
          <w:sz w:val="24"/>
          <w:szCs w:val="24"/>
        </w:rPr>
        <w:t>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4019AD" w:rsidRDefault="004019AD">
      <w:pPr>
        <w:spacing w:line="70" w:lineRule="exact"/>
        <w:rPr>
          <w:sz w:val="20"/>
          <w:szCs w:val="20"/>
        </w:rPr>
      </w:pPr>
    </w:p>
    <w:p w:rsidR="004019AD" w:rsidRDefault="00A20208">
      <w:pPr>
        <w:spacing w:line="234" w:lineRule="auto"/>
        <w:jc w:val="both"/>
        <w:rPr>
          <w:sz w:val="20"/>
          <w:szCs w:val="20"/>
        </w:rPr>
      </w:pPr>
      <w:r>
        <w:rPr>
          <w:rFonts w:eastAsia="Times New Roman"/>
          <w:sz w:val="24"/>
          <w:szCs w:val="24"/>
        </w:rPr>
        <w:t>Уровень обеспечения сохранения и укрепления физического, психологического здоровья и социального благополучия обучающихся выражается в следующих показателях:</w:t>
      </w:r>
    </w:p>
    <w:p w:rsidR="004019AD" w:rsidRDefault="004019AD">
      <w:pPr>
        <w:spacing w:line="14" w:lineRule="exact"/>
        <w:rPr>
          <w:sz w:val="20"/>
          <w:szCs w:val="20"/>
        </w:rPr>
      </w:pPr>
    </w:p>
    <w:p w:rsidR="004019AD" w:rsidRDefault="00A20208">
      <w:pPr>
        <w:spacing w:line="234" w:lineRule="auto"/>
        <w:ind w:right="20" w:firstLine="708"/>
        <w:rPr>
          <w:sz w:val="20"/>
          <w:szCs w:val="20"/>
        </w:rPr>
      </w:pPr>
      <w:r>
        <w:rPr>
          <w:rFonts w:eastAsia="Times New Roman"/>
          <w:b/>
          <w:bCs/>
          <w:sz w:val="24"/>
          <w:szCs w:val="24"/>
        </w:rPr>
        <w:t xml:space="preserve">– </w:t>
      </w:r>
      <w:r>
        <w:rPr>
          <w:rFonts w:eastAsia="Times New Roman"/>
          <w:sz w:val="24"/>
          <w:szCs w:val="24"/>
        </w:rPr>
        <w:t>степень учета в деятельности состояния здоровья обучающихся</w:t>
      </w:r>
      <w:r>
        <w:rPr>
          <w:rFonts w:eastAsia="Times New Roman"/>
          <w:b/>
          <w:bCs/>
          <w:sz w:val="24"/>
          <w:szCs w:val="24"/>
        </w:rPr>
        <w:t xml:space="preserve"> </w:t>
      </w:r>
      <w:r>
        <w:rPr>
          <w:rFonts w:eastAsia="Times New Roman"/>
          <w:sz w:val="24"/>
          <w:szCs w:val="24"/>
        </w:rPr>
        <w:t>(заболеваний,</w:t>
      </w:r>
      <w:r>
        <w:rPr>
          <w:rFonts w:eastAsia="Times New Roman"/>
          <w:b/>
          <w:bCs/>
          <w:sz w:val="24"/>
          <w:szCs w:val="24"/>
        </w:rPr>
        <w:t xml:space="preserve"> </w:t>
      </w:r>
      <w:r>
        <w:rPr>
          <w:rFonts w:eastAsia="Times New Roman"/>
          <w:sz w:val="24"/>
          <w:szCs w:val="24"/>
        </w:rPr>
        <w:t>ограничений по здоровью), в том числе фиксация динамики здоровья обучающихся;</w:t>
      </w:r>
    </w:p>
    <w:p w:rsidR="004019AD" w:rsidRDefault="004019AD">
      <w:pPr>
        <w:spacing w:line="13" w:lineRule="exact"/>
        <w:rPr>
          <w:sz w:val="20"/>
          <w:szCs w:val="20"/>
        </w:rPr>
      </w:pPr>
    </w:p>
    <w:p w:rsidR="004019AD" w:rsidRDefault="00A20208">
      <w:pPr>
        <w:spacing w:line="234" w:lineRule="auto"/>
        <w:ind w:right="20" w:firstLine="708"/>
        <w:rPr>
          <w:sz w:val="20"/>
          <w:szCs w:val="20"/>
        </w:rPr>
      </w:pPr>
      <w:r>
        <w:rPr>
          <w:rFonts w:eastAsia="Times New Roman"/>
          <w:b/>
          <w:bCs/>
          <w:sz w:val="24"/>
          <w:szCs w:val="24"/>
        </w:rPr>
        <w:t xml:space="preserve">– </w:t>
      </w:r>
      <w:r>
        <w:rPr>
          <w:rFonts w:eastAsia="Times New Roman"/>
          <w:sz w:val="24"/>
          <w:szCs w:val="24"/>
        </w:rPr>
        <w:t>уровень информированности о посещении спортивных секций,</w:t>
      </w:r>
      <w:r>
        <w:rPr>
          <w:rFonts w:eastAsia="Times New Roman"/>
          <w:b/>
          <w:bCs/>
          <w:sz w:val="24"/>
          <w:szCs w:val="24"/>
        </w:rPr>
        <w:t xml:space="preserve"> </w:t>
      </w:r>
      <w:r>
        <w:rPr>
          <w:rFonts w:eastAsia="Times New Roman"/>
          <w:sz w:val="24"/>
          <w:szCs w:val="24"/>
        </w:rPr>
        <w:t>регулярности</w:t>
      </w:r>
      <w:r>
        <w:rPr>
          <w:rFonts w:eastAsia="Times New Roman"/>
          <w:b/>
          <w:bCs/>
          <w:sz w:val="24"/>
          <w:szCs w:val="24"/>
        </w:rPr>
        <w:t xml:space="preserve"> </w:t>
      </w:r>
      <w:r>
        <w:rPr>
          <w:rFonts w:eastAsia="Times New Roman"/>
          <w:sz w:val="24"/>
          <w:szCs w:val="24"/>
        </w:rPr>
        <w:t>занятий физической культурой;</w:t>
      </w:r>
    </w:p>
    <w:p w:rsidR="004019AD" w:rsidRDefault="004019AD">
      <w:pPr>
        <w:spacing w:line="13" w:lineRule="exact"/>
        <w:rPr>
          <w:sz w:val="20"/>
          <w:szCs w:val="20"/>
        </w:rPr>
      </w:pPr>
    </w:p>
    <w:p w:rsidR="004019AD" w:rsidRDefault="00A20208">
      <w:pPr>
        <w:spacing w:line="237" w:lineRule="auto"/>
        <w:ind w:right="20" w:firstLine="708"/>
        <w:jc w:val="both"/>
        <w:rPr>
          <w:sz w:val="20"/>
          <w:szCs w:val="20"/>
        </w:rPr>
      </w:pPr>
      <w:r>
        <w:rPr>
          <w:rFonts w:eastAsia="Times New Roman"/>
          <w:b/>
          <w:bCs/>
          <w:sz w:val="24"/>
          <w:szCs w:val="24"/>
        </w:rPr>
        <w:t xml:space="preserve">– </w:t>
      </w:r>
      <w:r>
        <w:rPr>
          <w:rFonts w:eastAsia="Times New Roman"/>
          <w:sz w:val="24"/>
          <w:szCs w:val="24"/>
        </w:rPr>
        <w:t>степень конкретности и измеримости задач по обеспечению жизни и здоровья</w:t>
      </w:r>
      <w:r>
        <w:rPr>
          <w:rFonts w:eastAsia="Times New Roman"/>
          <w:b/>
          <w:bCs/>
          <w:sz w:val="24"/>
          <w:szCs w:val="24"/>
        </w:rPr>
        <w:t xml:space="preserve"> </w:t>
      </w:r>
      <w:r>
        <w:rPr>
          <w:rFonts w:eastAsia="Times New Roman"/>
          <w:sz w:val="24"/>
          <w:szCs w:val="24"/>
        </w:rPr>
        <w:t>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4019AD" w:rsidRDefault="004019AD">
      <w:pPr>
        <w:spacing w:line="14" w:lineRule="exact"/>
        <w:rPr>
          <w:sz w:val="20"/>
          <w:szCs w:val="20"/>
        </w:rPr>
      </w:pPr>
    </w:p>
    <w:p w:rsidR="004019AD" w:rsidRDefault="00A20208">
      <w:pPr>
        <w:spacing w:line="236" w:lineRule="auto"/>
        <w:ind w:firstLine="708"/>
        <w:jc w:val="both"/>
        <w:rPr>
          <w:sz w:val="20"/>
          <w:szCs w:val="20"/>
        </w:rPr>
      </w:pPr>
      <w:r>
        <w:rPr>
          <w:rFonts w:eastAsia="Times New Roman"/>
          <w:b/>
          <w:bCs/>
          <w:sz w:val="24"/>
          <w:szCs w:val="24"/>
        </w:rPr>
        <w:t xml:space="preserve">– </w:t>
      </w:r>
      <w:r>
        <w:rPr>
          <w:rFonts w:eastAsia="Times New Roman"/>
          <w:sz w:val="24"/>
          <w:szCs w:val="24"/>
        </w:rPr>
        <w:t>реалистичность количества и достаточность мероприятий по обеспечению</w:t>
      </w:r>
      <w:r>
        <w:rPr>
          <w:rFonts w:eastAsia="Times New Roman"/>
          <w:b/>
          <w:bCs/>
          <w:sz w:val="24"/>
          <w:szCs w:val="24"/>
        </w:rPr>
        <w:t xml:space="preserve"> </w:t>
      </w:r>
      <w:r>
        <w:rPr>
          <w:rFonts w:eastAsia="Times New Roman"/>
          <w:sz w:val="24"/>
          <w:szCs w:val="24"/>
        </w:rPr>
        <w:t>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311" w:lineRule="exact"/>
        <w:rPr>
          <w:sz w:val="20"/>
          <w:szCs w:val="20"/>
        </w:rPr>
      </w:pPr>
    </w:p>
    <w:p w:rsidR="004019AD" w:rsidRDefault="00A20208">
      <w:pPr>
        <w:ind w:left="9560"/>
        <w:rPr>
          <w:sz w:val="20"/>
          <w:szCs w:val="20"/>
        </w:rPr>
      </w:pPr>
      <w:r>
        <w:rPr>
          <w:rFonts w:eastAsia="Times New Roman"/>
          <w:sz w:val="24"/>
          <w:szCs w:val="24"/>
        </w:rPr>
        <w:t>114</w:t>
      </w:r>
    </w:p>
    <w:p w:rsidR="004019AD" w:rsidRDefault="004019AD">
      <w:pPr>
        <w:sectPr w:rsidR="004019AD">
          <w:type w:val="continuous"/>
          <w:pgSz w:w="11900" w:h="16838"/>
          <w:pgMar w:top="1135" w:right="846" w:bottom="151" w:left="1140" w:header="0" w:footer="0" w:gutter="0"/>
          <w:cols w:space="720" w:equalWidth="0">
            <w:col w:w="9920"/>
          </w:cols>
        </w:sectPr>
      </w:pPr>
    </w:p>
    <w:p w:rsidR="004019AD" w:rsidRDefault="00A20208">
      <w:pPr>
        <w:spacing w:line="238" w:lineRule="auto"/>
        <w:ind w:left="7" w:firstLine="708"/>
        <w:jc w:val="both"/>
        <w:rPr>
          <w:sz w:val="20"/>
          <w:szCs w:val="20"/>
        </w:rPr>
      </w:pPr>
      <w:r>
        <w:rPr>
          <w:rFonts w:eastAsia="Times New Roman"/>
          <w:b/>
          <w:bCs/>
          <w:sz w:val="24"/>
          <w:szCs w:val="24"/>
        </w:rPr>
        <w:t xml:space="preserve">– </w:t>
      </w:r>
      <w:r>
        <w:rPr>
          <w:rFonts w:eastAsia="Times New Roman"/>
          <w:sz w:val="24"/>
          <w:szCs w:val="24"/>
        </w:rPr>
        <w:t>по формированию у обучающихся осознанного отношения к собственному</w:t>
      </w:r>
      <w:r>
        <w:rPr>
          <w:rFonts w:eastAsia="Times New Roman"/>
          <w:b/>
          <w:bCs/>
          <w:sz w:val="24"/>
          <w:szCs w:val="24"/>
        </w:rPr>
        <w:t xml:space="preserve"> </w:t>
      </w:r>
      <w:r>
        <w:rPr>
          <w:rFonts w:eastAsia="Times New Roman"/>
          <w:sz w:val="24"/>
          <w:szCs w:val="24"/>
        </w:rPr>
        <w:t>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4019AD" w:rsidRDefault="004019AD">
      <w:pPr>
        <w:spacing w:line="14" w:lineRule="exact"/>
        <w:rPr>
          <w:sz w:val="20"/>
          <w:szCs w:val="20"/>
        </w:rPr>
      </w:pPr>
    </w:p>
    <w:p w:rsidR="004019AD" w:rsidRDefault="00A20208">
      <w:pPr>
        <w:spacing w:line="234" w:lineRule="auto"/>
        <w:ind w:left="7" w:firstLine="708"/>
        <w:rPr>
          <w:sz w:val="20"/>
          <w:szCs w:val="20"/>
        </w:rPr>
      </w:pPr>
      <w:r>
        <w:rPr>
          <w:rFonts w:eastAsia="Times New Roman"/>
          <w:b/>
          <w:bCs/>
          <w:sz w:val="24"/>
          <w:szCs w:val="24"/>
        </w:rPr>
        <w:t xml:space="preserve">– </w:t>
      </w:r>
      <w:r>
        <w:rPr>
          <w:rFonts w:eastAsia="Times New Roman"/>
          <w:sz w:val="24"/>
          <w:szCs w:val="24"/>
        </w:rPr>
        <w:t>уровень безопасности для обучающихся среды образовательной организации,</w:t>
      </w:r>
      <w:r>
        <w:rPr>
          <w:rFonts w:eastAsia="Times New Roman"/>
          <w:b/>
          <w:bCs/>
          <w:sz w:val="24"/>
          <w:szCs w:val="24"/>
        </w:rPr>
        <w:t xml:space="preserve"> </w:t>
      </w:r>
      <w:r>
        <w:rPr>
          <w:rFonts w:eastAsia="Times New Roman"/>
          <w:sz w:val="24"/>
          <w:szCs w:val="24"/>
        </w:rPr>
        <w:t>реалистичность количества и достаточность мероприятий;</w:t>
      </w:r>
    </w:p>
    <w:p w:rsidR="004019AD" w:rsidRDefault="004019AD">
      <w:pPr>
        <w:spacing w:line="13" w:lineRule="exact"/>
        <w:rPr>
          <w:sz w:val="20"/>
          <w:szCs w:val="20"/>
        </w:rPr>
      </w:pPr>
    </w:p>
    <w:p w:rsidR="004019AD" w:rsidRDefault="00A20208">
      <w:pPr>
        <w:spacing w:line="237" w:lineRule="auto"/>
        <w:ind w:left="7" w:right="20" w:firstLine="708"/>
        <w:jc w:val="both"/>
        <w:rPr>
          <w:sz w:val="20"/>
          <w:szCs w:val="20"/>
        </w:rPr>
      </w:pPr>
      <w:r>
        <w:rPr>
          <w:rFonts w:eastAsia="Times New Roman"/>
          <w:b/>
          <w:bCs/>
          <w:sz w:val="24"/>
          <w:szCs w:val="24"/>
        </w:rPr>
        <w:t xml:space="preserve">– </w:t>
      </w:r>
      <w:r>
        <w:rPr>
          <w:rFonts w:eastAsia="Times New Roman"/>
          <w:sz w:val="24"/>
          <w:szCs w:val="24"/>
        </w:rPr>
        <w:t>согласованность мероприятий,</w:t>
      </w:r>
      <w:r>
        <w:rPr>
          <w:rFonts w:eastAsia="Times New Roman"/>
          <w:b/>
          <w:bCs/>
          <w:sz w:val="24"/>
          <w:szCs w:val="24"/>
        </w:rPr>
        <w:t xml:space="preserve"> </w:t>
      </w:r>
      <w:r>
        <w:rPr>
          <w:rFonts w:eastAsia="Times New Roman"/>
          <w:sz w:val="24"/>
          <w:szCs w:val="24"/>
        </w:rPr>
        <w:t>обеспечивающих жизнь и здоровье обучающихся,</w:t>
      </w:r>
      <w:r>
        <w:rPr>
          <w:rFonts w:eastAsia="Times New Roman"/>
          <w:b/>
          <w:bCs/>
          <w:sz w:val="24"/>
          <w:szCs w:val="24"/>
        </w:rPr>
        <w:t xml:space="preserve"> </w:t>
      </w:r>
      <w:r>
        <w:rPr>
          <w:rFonts w:eastAsia="Times New Roman"/>
          <w:sz w:val="24"/>
          <w:szCs w:val="24"/>
        </w:rPr>
        <w:t>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w:t>
      </w:r>
    </w:p>
    <w:p w:rsidR="004019AD" w:rsidRDefault="004019AD">
      <w:pPr>
        <w:spacing w:line="13" w:lineRule="exact"/>
        <w:rPr>
          <w:sz w:val="20"/>
          <w:szCs w:val="20"/>
        </w:rPr>
      </w:pPr>
    </w:p>
    <w:p w:rsidR="004019AD" w:rsidRDefault="00A20208">
      <w:pPr>
        <w:spacing w:line="238" w:lineRule="auto"/>
        <w:ind w:left="7" w:right="20" w:firstLine="708"/>
        <w:jc w:val="both"/>
        <w:rPr>
          <w:sz w:val="20"/>
          <w:szCs w:val="20"/>
        </w:rPr>
      </w:pPr>
      <w:r>
        <w:rPr>
          <w:rFonts w:eastAsia="Times New Roman"/>
          <w:b/>
          <w:bCs/>
          <w:sz w:val="24"/>
          <w:szCs w:val="24"/>
        </w:rPr>
        <w:t xml:space="preserve">– </w:t>
      </w:r>
      <w:r>
        <w:rPr>
          <w:rFonts w:eastAsia="Times New Roman"/>
          <w:sz w:val="24"/>
          <w:szCs w:val="24"/>
        </w:rPr>
        <w:t>степень учета состояния межличностных отношений в сообществах обучающихся</w:t>
      </w:r>
      <w:r>
        <w:rPr>
          <w:rFonts w:eastAsia="Times New Roman"/>
          <w:b/>
          <w:bCs/>
          <w:sz w:val="24"/>
          <w:szCs w:val="24"/>
        </w:rPr>
        <w:t xml:space="preserve"> </w:t>
      </w:r>
      <w:r>
        <w:rPr>
          <w:rFonts w:eastAsia="Times New Roman"/>
          <w:sz w:val="24"/>
          <w:szCs w:val="24"/>
        </w:rPr>
        <w:t>(конкретность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w:t>
      </w:r>
    </w:p>
    <w:p w:rsidR="004019AD" w:rsidRDefault="004019AD">
      <w:pPr>
        <w:spacing w:line="14" w:lineRule="exact"/>
        <w:rPr>
          <w:sz w:val="20"/>
          <w:szCs w:val="20"/>
        </w:rPr>
      </w:pPr>
    </w:p>
    <w:p w:rsidR="004019AD" w:rsidRDefault="00A20208">
      <w:pPr>
        <w:spacing w:line="237" w:lineRule="auto"/>
        <w:ind w:left="7" w:right="20" w:firstLine="708"/>
        <w:jc w:val="both"/>
        <w:rPr>
          <w:sz w:val="20"/>
          <w:szCs w:val="20"/>
        </w:rPr>
      </w:pPr>
      <w:r>
        <w:rPr>
          <w:rFonts w:eastAsia="Times New Roman"/>
          <w:b/>
          <w:bCs/>
          <w:sz w:val="24"/>
          <w:szCs w:val="24"/>
        </w:rPr>
        <w:t xml:space="preserve">– </w:t>
      </w:r>
      <w:r>
        <w:rPr>
          <w:rFonts w:eastAsia="Times New Roman"/>
          <w:sz w:val="24"/>
          <w:szCs w:val="24"/>
        </w:rPr>
        <w:t>реалистичность количества и достаточность мероприятий,</w:t>
      </w:r>
      <w:r>
        <w:rPr>
          <w:rFonts w:eastAsia="Times New Roman"/>
          <w:b/>
          <w:bCs/>
          <w:sz w:val="24"/>
          <w:szCs w:val="24"/>
        </w:rPr>
        <w:t xml:space="preserve"> </w:t>
      </w:r>
      <w:r>
        <w:rPr>
          <w:rFonts w:eastAsia="Times New Roman"/>
          <w:sz w:val="24"/>
          <w:szCs w:val="24"/>
        </w:rPr>
        <w:t>обеспечивающих</w:t>
      </w:r>
      <w:r>
        <w:rPr>
          <w:rFonts w:eastAsia="Times New Roman"/>
          <w:b/>
          <w:bCs/>
          <w:sz w:val="24"/>
          <w:szCs w:val="24"/>
        </w:rPr>
        <w:t xml:space="preserve"> </w:t>
      </w:r>
      <w:r>
        <w:rPr>
          <w:rFonts w:eastAsia="Times New Roman"/>
          <w:sz w:val="24"/>
          <w:szCs w:val="24"/>
        </w:rPr>
        <w:t xml:space="preserve">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w:t>
      </w:r>
      <w:proofErr w:type="spellStart"/>
      <w:r>
        <w:rPr>
          <w:rFonts w:eastAsia="Times New Roman"/>
          <w:sz w:val="24"/>
          <w:szCs w:val="24"/>
        </w:rPr>
        <w:t>микрогруппами</w:t>
      </w:r>
      <w:proofErr w:type="spellEnd"/>
      <w:r>
        <w:rPr>
          <w:rFonts w:eastAsia="Times New Roman"/>
          <w:sz w:val="24"/>
          <w:szCs w:val="24"/>
        </w:rPr>
        <w:t>, между обучающимися и учителями;</w:t>
      </w:r>
    </w:p>
    <w:p w:rsidR="004019AD" w:rsidRDefault="004019AD">
      <w:pPr>
        <w:spacing w:line="17" w:lineRule="exact"/>
        <w:rPr>
          <w:sz w:val="20"/>
          <w:szCs w:val="20"/>
        </w:rPr>
      </w:pPr>
    </w:p>
    <w:p w:rsidR="004019AD" w:rsidRDefault="00A20208">
      <w:pPr>
        <w:spacing w:line="234" w:lineRule="auto"/>
        <w:ind w:left="7" w:firstLine="708"/>
        <w:rPr>
          <w:sz w:val="20"/>
          <w:szCs w:val="20"/>
        </w:rPr>
      </w:pPr>
      <w:r>
        <w:rPr>
          <w:rFonts w:eastAsia="Times New Roman"/>
          <w:b/>
          <w:bCs/>
          <w:sz w:val="24"/>
          <w:szCs w:val="24"/>
        </w:rPr>
        <w:t xml:space="preserve">– </w:t>
      </w:r>
      <w:r>
        <w:rPr>
          <w:rFonts w:eastAsia="Times New Roman"/>
          <w:sz w:val="24"/>
          <w:szCs w:val="24"/>
        </w:rPr>
        <w:t>согласованность с психологом мероприятий,</w:t>
      </w:r>
      <w:r>
        <w:rPr>
          <w:rFonts w:eastAsia="Times New Roman"/>
          <w:b/>
          <w:bCs/>
          <w:sz w:val="24"/>
          <w:szCs w:val="24"/>
        </w:rPr>
        <w:t xml:space="preserve"> </w:t>
      </w:r>
      <w:r>
        <w:rPr>
          <w:rFonts w:eastAsia="Times New Roman"/>
          <w:sz w:val="24"/>
          <w:szCs w:val="24"/>
        </w:rPr>
        <w:t>обеспечивающих позитивные</w:t>
      </w:r>
      <w:r>
        <w:rPr>
          <w:rFonts w:eastAsia="Times New Roman"/>
          <w:b/>
          <w:bCs/>
          <w:sz w:val="24"/>
          <w:szCs w:val="24"/>
        </w:rPr>
        <w:t xml:space="preserve"> </w:t>
      </w:r>
      <w:r>
        <w:rPr>
          <w:rFonts w:eastAsia="Times New Roman"/>
          <w:sz w:val="24"/>
          <w:szCs w:val="24"/>
        </w:rPr>
        <w:t>межличностные отношения обучающихся, с психологом;</w:t>
      </w:r>
    </w:p>
    <w:p w:rsidR="004019AD" w:rsidRDefault="004019AD">
      <w:pPr>
        <w:spacing w:line="14" w:lineRule="exact"/>
        <w:rPr>
          <w:sz w:val="20"/>
          <w:szCs w:val="20"/>
        </w:rPr>
      </w:pPr>
    </w:p>
    <w:p w:rsidR="004019AD" w:rsidRDefault="00A20208">
      <w:pPr>
        <w:spacing w:line="237" w:lineRule="auto"/>
        <w:ind w:left="7" w:right="20" w:firstLine="708"/>
        <w:jc w:val="both"/>
        <w:rPr>
          <w:sz w:val="20"/>
          <w:szCs w:val="20"/>
        </w:rPr>
      </w:pPr>
      <w:r>
        <w:rPr>
          <w:rFonts w:eastAsia="Times New Roman"/>
          <w:b/>
          <w:bCs/>
          <w:sz w:val="24"/>
          <w:szCs w:val="24"/>
        </w:rPr>
        <w:t xml:space="preserve">– </w:t>
      </w:r>
      <w:r>
        <w:rPr>
          <w:rFonts w:eastAsia="Times New Roman"/>
          <w:sz w:val="24"/>
          <w:szCs w:val="24"/>
        </w:rPr>
        <w:t>степень учета индивидуальных особенностей обучающихся при освоении</w:t>
      </w:r>
      <w:r>
        <w:rPr>
          <w:rFonts w:eastAsia="Times New Roman"/>
          <w:b/>
          <w:bCs/>
          <w:sz w:val="24"/>
          <w:szCs w:val="24"/>
        </w:rPr>
        <w:t xml:space="preserve"> </w:t>
      </w:r>
      <w:r>
        <w:rPr>
          <w:rFonts w:eastAsia="Times New Roman"/>
          <w:sz w:val="24"/>
          <w:szCs w:val="24"/>
        </w:rPr>
        <w:t>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4019AD" w:rsidRDefault="004019AD">
      <w:pPr>
        <w:spacing w:line="13" w:lineRule="exact"/>
        <w:rPr>
          <w:sz w:val="20"/>
          <w:szCs w:val="20"/>
        </w:rPr>
      </w:pPr>
    </w:p>
    <w:p w:rsidR="004019AD" w:rsidRDefault="00A20208">
      <w:pPr>
        <w:ind w:left="7" w:right="20" w:firstLine="708"/>
        <w:jc w:val="both"/>
        <w:rPr>
          <w:sz w:val="20"/>
          <w:szCs w:val="20"/>
        </w:rPr>
      </w:pPr>
      <w:r>
        <w:rPr>
          <w:rFonts w:eastAsia="Times New Roman"/>
          <w:b/>
          <w:bCs/>
          <w:sz w:val="24"/>
          <w:szCs w:val="24"/>
        </w:rPr>
        <w:t xml:space="preserve">– </w:t>
      </w:r>
      <w:r>
        <w:rPr>
          <w:rFonts w:eastAsia="Times New Roman"/>
          <w:sz w:val="24"/>
          <w:szCs w:val="24"/>
        </w:rPr>
        <w:t>уровень поддержки позитивной динамики академических достижений</w:t>
      </w:r>
      <w:r>
        <w:rPr>
          <w:rFonts w:eastAsia="Times New Roman"/>
          <w:b/>
          <w:bCs/>
          <w:sz w:val="24"/>
          <w:szCs w:val="24"/>
        </w:rPr>
        <w:t xml:space="preserve"> </w:t>
      </w:r>
      <w:r>
        <w:rPr>
          <w:rFonts w:eastAsia="Times New Roman"/>
          <w:sz w:val="24"/>
          <w:szCs w:val="24"/>
        </w:rPr>
        <w:t>обучающихся, степень дифференциации стимулирования обучения отдельных категорий обучающихся;</w:t>
      </w:r>
    </w:p>
    <w:p w:rsidR="004019AD" w:rsidRDefault="004019AD">
      <w:pPr>
        <w:spacing w:line="276" w:lineRule="exact"/>
        <w:rPr>
          <w:sz w:val="20"/>
          <w:szCs w:val="20"/>
        </w:rPr>
      </w:pPr>
    </w:p>
    <w:p w:rsidR="004019AD" w:rsidRDefault="00A20208">
      <w:pPr>
        <w:spacing w:line="237" w:lineRule="auto"/>
        <w:ind w:left="7" w:firstLine="708"/>
        <w:jc w:val="both"/>
        <w:rPr>
          <w:sz w:val="20"/>
          <w:szCs w:val="20"/>
        </w:rPr>
      </w:pPr>
      <w:r>
        <w:rPr>
          <w:rFonts w:eastAsia="Times New Roman"/>
          <w:b/>
          <w:bCs/>
          <w:sz w:val="24"/>
          <w:szCs w:val="24"/>
        </w:rPr>
        <w:t xml:space="preserve">– </w:t>
      </w:r>
      <w:r>
        <w:rPr>
          <w:rFonts w:eastAsia="Times New Roman"/>
          <w:sz w:val="24"/>
          <w:szCs w:val="24"/>
        </w:rPr>
        <w:t>реалистичность количества и достаточность мероприятий,</w:t>
      </w:r>
      <w:r>
        <w:rPr>
          <w:rFonts w:eastAsia="Times New Roman"/>
          <w:b/>
          <w:bCs/>
          <w:sz w:val="24"/>
          <w:szCs w:val="24"/>
        </w:rPr>
        <w:t xml:space="preserve"> </w:t>
      </w:r>
      <w:r>
        <w:rPr>
          <w:rFonts w:eastAsia="Times New Roman"/>
          <w:sz w:val="24"/>
          <w:szCs w:val="24"/>
        </w:rPr>
        <w:t>направленных на</w:t>
      </w:r>
      <w:r>
        <w:rPr>
          <w:rFonts w:eastAsia="Times New Roman"/>
          <w:b/>
          <w:bCs/>
          <w:sz w:val="24"/>
          <w:szCs w:val="24"/>
        </w:rPr>
        <w:t xml:space="preserve"> </w:t>
      </w:r>
      <w:r>
        <w:rPr>
          <w:rFonts w:eastAsia="Times New Roman"/>
          <w:sz w:val="24"/>
          <w:szCs w:val="24"/>
        </w:rPr>
        <w:t>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w:t>
      </w:r>
    </w:p>
    <w:p w:rsidR="004019AD" w:rsidRDefault="004019AD">
      <w:pPr>
        <w:spacing w:line="13" w:lineRule="exact"/>
        <w:rPr>
          <w:sz w:val="20"/>
          <w:szCs w:val="20"/>
        </w:rPr>
      </w:pPr>
    </w:p>
    <w:p w:rsidR="004019AD" w:rsidRDefault="00A20208">
      <w:pPr>
        <w:spacing w:line="234" w:lineRule="auto"/>
        <w:ind w:left="7" w:right="20" w:firstLine="708"/>
        <w:rPr>
          <w:sz w:val="20"/>
          <w:szCs w:val="20"/>
        </w:rPr>
      </w:pPr>
      <w:r>
        <w:rPr>
          <w:rFonts w:eastAsia="Times New Roman"/>
          <w:b/>
          <w:bCs/>
          <w:sz w:val="24"/>
          <w:szCs w:val="24"/>
        </w:rPr>
        <w:t xml:space="preserve">– </w:t>
      </w:r>
      <w:r>
        <w:rPr>
          <w:rFonts w:eastAsia="Times New Roman"/>
          <w:sz w:val="24"/>
          <w:szCs w:val="24"/>
        </w:rPr>
        <w:t>обеспечение условий защиты детей от информации,</w:t>
      </w:r>
      <w:r>
        <w:rPr>
          <w:rFonts w:eastAsia="Times New Roman"/>
          <w:b/>
          <w:bCs/>
          <w:sz w:val="24"/>
          <w:szCs w:val="24"/>
        </w:rPr>
        <w:t xml:space="preserve"> </w:t>
      </w:r>
      <w:r>
        <w:rPr>
          <w:rFonts w:eastAsia="Times New Roman"/>
          <w:sz w:val="24"/>
          <w:szCs w:val="24"/>
        </w:rPr>
        <w:t>причиняющей вред их</w:t>
      </w:r>
      <w:r>
        <w:rPr>
          <w:rFonts w:eastAsia="Times New Roman"/>
          <w:b/>
          <w:bCs/>
          <w:sz w:val="24"/>
          <w:szCs w:val="24"/>
        </w:rPr>
        <w:t xml:space="preserve"> </w:t>
      </w:r>
      <w:r>
        <w:rPr>
          <w:rFonts w:eastAsia="Times New Roman"/>
          <w:sz w:val="24"/>
          <w:szCs w:val="24"/>
        </w:rPr>
        <w:t>здоровью и психическому развитию;</w:t>
      </w:r>
    </w:p>
    <w:p w:rsidR="004019AD" w:rsidRDefault="004019AD">
      <w:pPr>
        <w:spacing w:line="14" w:lineRule="exact"/>
        <w:rPr>
          <w:sz w:val="20"/>
          <w:szCs w:val="20"/>
        </w:rPr>
      </w:pPr>
    </w:p>
    <w:p w:rsidR="004019AD" w:rsidRDefault="00A20208">
      <w:pPr>
        <w:ind w:left="7" w:firstLine="708"/>
        <w:jc w:val="both"/>
        <w:rPr>
          <w:sz w:val="20"/>
          <w:szCs w:val="20"/>
        </w:rPr>
      </w:pPr>
      <w:r>
        <w:rPr>
          <w:rFonts w:eastAsia="Times New Roman"/>
          <w:b/>
          <w:bCs/>
          <w:sz w:val="24"/>
          <w:szCs w:val="24"/>
        </w:rPr>
        <w:t xml:space="preserve">– </w:t>
      </w:r>
      <w:r>
        <w:rPr>
          <w:rFonts w:eastAsia="Times New Roman"/>
          <w:sz w:val="24"/>
          <w:szCs w:val="24"/>
        </w:rPr>
        <w:t>согласованность мероприятий содействия обучающимся в освоении программ</w:t>
      </w:r>
      <w:r>
        <w:rPr>
          <w:rFonts w:eastAsia="Times New Roman"/>
          <w:b/>
          <w:bCs/>
          <w:sz w:val="24"/>
          <w:szCs w:val="24"/>
        </w:rPr>
        <w:t xml:space="preserve"> </w:t>
      </w:r>
      <w:r>
        <w:rPr>
          <w:rFonts w:eastAsia="Times New Roman"/>
          <w:sz w:val="24"/>
          <w:szCs w:val="24"/>
        </w:rPr>
        <w:t>общего образования и подготовки к ЕГЭ с учителями-предметниками и родителями обучающихся;</w:t>
      </w:r>
    </w:p>
    <w:p w:rsidR="004019AD" w:rsidRDefault="00A20208">
      <w:pPr>
        <w:spacing w:line="234" w:lineRule="auto"/>
        <w:ind w:left="7" w:right="20" w:firstLine="708"/>
        <w:rPr>
          <w:sz w:val="20"/>
          <w:szCs w:val="20"/>
        </w:rPr>
      </w:pPr>
      <w:r>
        <w:rPr>
          <w:rFonts w:eastAsia="Times New Roman"/>
          <w:b/>
          <w:bCs/>
          <w:sz w:val="24"/>
          <w:szCs w:val="24"/>
        </w:rPr>
        <w:t xml:space="preserve">– </w:t>
      </w:r>
      <w:r>
        <w:rPr>
          <w:rFonts w:eastAsia="Times New Roman"/>
          <w:sz w:val="24"/>
          <w:szCs w:val="24"/>
        </w:rPr>
        <w:t>вовлечение родителей в деятельность по обеспечению успеха в подготовке к</w:t>
      </w:r>
      <w:r>
        <w:rPr>
          <w:rFonts w:eastAsia="Times New Roman"/>
          <w:b/>
          <w:bCs/>
          <w:sz w:val="24"/>
          <w:szCs w:val="24"/>
        </w:rPr>
        <w:t xml:space="preserve"> </w:t>
      </w:r>
      <w:r>
        <w:rPr>
          <w:rFonts w:eastAsia="Times New Roman"/>
          <w:sz w:val="24"/>
          <w:szCs w:val="24"/>
        </w:rPr>
        <w:t>итоговой государственной аттестации.</w:t>
      </w:r>
    </w:p>
    <w:p w:rsidR="004019AD" w:rsidRDefault="00A20208">
      <w:pPr>
        <w:spacing w:line="234" w:lineRule="auto"/>
        <w:ind w:left="7" w:firstLine="708"/>
        <w:rPr>
          <w:sz w:val="20"/>
          <w:szCs w:val="20"/>
        </w:rPr>
      </w:pPr>
      <w:r>
        <w:rPr>
          <w:rFonts w:eastAsia="Times New Roman"/>
          <w:sz w:val="24"/>
          <w:szCs w:val="24"/>
        </w:rPr>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w:t>
      </w:r>
    </w:p>
    <w:p w:rsidR="004019AD" w:rsidRDefault="004019AD">
      <w:pPr>
        <w:spacing w:line="14" w:lineRule="exact"/>
        <w:rPr>
          <w:sz w:val="20"/>
          <w:szCs w:val="20"/>
        </w:rPr>
      </w:pPr>
    </w:p>
    <w:p w:rsidR="004019AD" w:rsidRDefault="00A20208" w:rsidP="00A20208">
      <w:pPr>
        <w:numPr>
          <w:ilvl w:val="0"/>
          <w:numId w:val="126"/>
        </w:numPr>
        <w:tabs>
          <w:tab w:val="left" w:pos="424"/>
        </w:tabs>
        <w:spacing w:line="234" w:lineRule="auto"/>
        <w:ind w:left="7" w:right="20" w:hanging="7"/>
        <w:rPr>
          <w:rFonts w:eastAsia="Times New Roman"/>
          <w:sz w:val="24"/>
          <w:szCs w:val="24"/>
        </w:rPr>
      </w:pPr>
      <w:r>
        <w:rPr>
          <w:rFonts w:eastAsia="Times New Roman"/>
          <w:sz w:val="24"/>
          <w:szCs w:val="24"/>
        </w:rPr>
        <w:t>будущее своей страны, укорененного в духовных и культурных традициях многонационального народа России, выражается в следующих показателях:</w:t>
      </w:r>
    </w:p>
    <w:p w:rsidR="004019AD" w:rsidRDefault="004019AD">
      <w:pPr>
        <w:spacing w:line="13" w:lineRule="exact"/>
        <w:rPr>
          <w:rFonts w:eastAsia="Times New Roman"/>
          <w:sz w:val="24"/>
          <w:szCs w:val="24"/>
        </w:rPr>
      </w:pPr>
    </w:p>
    <w:p w:rsidR="004019AD" w:rsidRDefault="00A20208">
      <w:pPr>
        <w:spacing w:line="237" w:lineRule="auto"/>
        <w:ind w:left="7" w:firstLine="708"/>
        <w:jc w:val="both"/>
        <w:rPr>
          <w:rFonts w:eastAsia="Times New Roman"/>
          <w:sz w:val="24"/>
          <w:szCs w:val="24"/>
        </w:rPr>
      </w:pPr>
      <w:r>
        <w:rPr>
          <w:rFonts w:eastAsia="Times New Roman"/>
          <w:b/>
          <w:bCs/>
          <w:sz w:val="24"/>
          <w:szCs w:val="24"/>
        </w:rPr>
        <w:t xml:space="preserve">– </w:t>
      </w:r>
      <w:r>
        <w:rPr>
          <w:rFonts w:eastAsia="Times New Roman"/>
          <w:sz w:val="24"/>
          <w:szCs w:val="24"/>
        </w:rPr>
        <w:t>степень конкретности задач патриотического,</w:t>
      </w:r>
      <w:r>
        <w:rPr>
          <w:rFonts w:eastAsia="Times New Roman"/>
          <w:b/>
          <w:bCs/>
          <w:sz w:val="24"/>
          <w:szCs w:val="24"/>
        </w:rPr>
        <w:t xml:space="preserve"> </w:t>
      </w:r>
      <w:r>
        <w:rPr>
          <w:rFonts w:eastAsia="Times New Roman"/>
          <w:sz w:val="24"/>
          <w:szCs w:val="24"/>
        </w:rPr>
        <w:t>гражданского,</w:t>
      </w:r>
      <w:r>
        <w:rPr>
          <w:rFonts w:eastAsia="Times New Roman"/>
          <w:b/>
          <w:bCs/>
          <w:sz w:val="24"/>
          <w:szCs w:val="24"/>
        </w:rPr>
        <w:t xml:space="preserve"> </w:t>
      </w:r>
      <w:r>
        <w:rPr>
          <w:rFonts w:eastAsia="Times New Roman"/>
          <w:sz w:val="24"/>
          <w:szCs w:val="24"/>
        </w:rPr>
        <w:t>экологического</w:t>
      </w:r>
      <w:r>
        <w:rPr>
          <w:rFonts w:eastAsia="Times New Roman"/>
          <w:b/>
          <w:bCs/>
          <w:sz w:val="24"/>
          <w:szCs w:val="24"/>
        </w:rPr>
        <w:t xml:space="preserve"> </w:t>
      </w:r>
      <w:r>
        <w:rPr>
          <w:rFonts w:eastAsia="Times New Roman"/>
          <w:sz w:val="24"/>
          <w:szCs w:val="24"/>
        </w:rPr>
        <w:t>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w:t>
      </w:r>
    </w:p>
    <w:p w:rsidR="004019AD" w:rsidRDefault="004019AD">
      <w:pPr>
        <w:sectPr w:rsidR="004019AD">
          <w:pgSz w:w="11900" w:h="16838"/>
          <w:pgMar w:top="1135" w:right="846" w:bottom="151" w:left="1133" w:header="0" w:footer="0" w:gutter="0"/>
          <w:cols w:space="720" w:equalWidth="0">
            <w:col w:w="9927"/>
          </w:cols>
        </w:sectPr>
      </w:pPr>
    </w:p>
    <w:p w:rsidR="004019AD" w:rsidRDefault="004019AD">
      <w:pPr>
        <w:spacing w:line="372" w:lineRule="exact"/>
        <w:rPr>
          <w:sz w:val="20"/>
          <w:szCs w:val="20"/>
        </w:rPr>
      </w:pPr>
    </w:p>
    <w:p w:rsidR="004019AD" w:rsidRDefault="00A20208">
      <w:pPr>
        <w:ind w:left="9567"/>
        <w:rPr>
          <w:sz w:val="20"/>
          <w:szCs w:val="20"/>
        </w:rPr>
      </w:pPr>
      <w:r>
        <w:rPr>
          <w:rFonts w:eastAsia="Times New Roman"/>
          <w:sz w:val="24"/>
          <w:szCs w:val="24"/>
        </w:rPr>
        <w:t>115</w:t>
      </w:r>
    </w:p>
    <w:p w:rsidR="004019AD" w:rsidRDefault="004019AD">
      <w:pPr>
        <w:sectPr w:rsidR="004019AD">
          <w:type w:val="continuous"/>
          <w:pgSz w:w="11900" w:h="16838"/>
          <w:pgMar w:top="1135" w:right="846" w:bottom="151" w:left="1133" w:header="0" w:footer="0" w:gutter="0"/>
          <w:cols w:space="720" w:equalWidth="0">
            <w:col w:w="9927"/>
          </w:cols>
        </w:sectPr>
      </w:pPr>
    </w:p>
    <w:p w:rsidR="004019AD" w:rsidRDefault="00A20208">
      <w:pPr>
        <w:spacing w:line="237" w:lineRule="auto"/>
        <w:ind w:firstLine="708"/>
        <w:jc w:val="both"/>
        <w:rPr>
          <w:sz w:val="20"/>
          <w:szCs w:val="20"/>
        </w:rPr>
      </w:pPr>
      <w:r>
        <w:rPr>
          <w:rFonts w:eastAsia="Times New Roman"/>
          <w:b/>
          <w:bCs/>
          <w:sz w:val="24"/>
          <w:szCs w:val="24"/>
        </w:rPr>
        <w:t xml:space="preserve">– </w:t>
      </w:r>
      <w:r>
        <w:rPr>
          <w:rFonts w:eastAsia="Times New Roman"/>
          <w:sz w:val="24"/>
          <w:szCs w:val="24"/>
        </w:rPr>
        <w:t>степень реалистичности количества и достаточности мероприятий,</w:t>
      </w:r>
      <w:r>
        <w:rPr>
          <w:rFonts w:eastAsia="Times New Roman"/>
          <w:b/>
          <w:bCs/>
          <w:sz w:val="24"/>
          <w:szCs w:val="24"/>
        </w:rPr>
        <w:t xml:space="preserve"> </w:t>
      </w:r>
      <w:r>
        <w:rPr>
          <w:rFonts w:eastAsia="Times New Roman"/>
          <w:sz w:val="24"/>
          <w:szCs w:val="24"/>
        </w:rPr>
        <w:t>вовлеченность</w:t>
      </w:r>
      <w:r>
        <w:rPr>
          <w:rFonts w:eastAsia="Times New Roman"/>
          <w:b/>
          <w:bCs/>
          <w:sz w:val="24"/>
          <w:szCs w:val="24"/>
        </w:rPr>
        <w:t xml:space="preserve"> </w:t>
      </w:r>
      <w:r>
        <w:rPr>
          <w:rFonts w:eastAsia="Times New Roman"/>
          <w:sz w:val="24"/>
          <w:szCs w:val="24"/>
        </w:rPr>
        <w:t>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w:t>
      </w:r>
    </w:p>
    <w:p w:rsidR="004019AD" w:rsidRDefault="004019AD">
      <w:pPr>
        <w:spacing w:line="14" w:lineRule="exact"/>
        <w:rPr>
          <w:sz w:val="20"/>
          <w:szCs w:val="20"/>
        </w:rPr>
      </w:pPr>
    </w:p>
    <w:p w:rsidR="004019AD" w:rsidRDefault="00A20208">
      <w:pPr>
        <w:spacing w:line="236" w:lineRule="auto"/>
        <w:ind w:right="20" w:firstLine="708"/>
        <w:jc w:val="both"/>
        <w:rPr>
          <w:sz w:val="20"/>
          <w:szCs w:val="20"/>
        </w:rPr>
      </w:pPr>
      <w:r>
        <w:rPr>
          <w:rFonts w:eastAsia="Times New Roman"/>
          <w:b/>
          <w:bCs/>
          <w:sz w:val="24"/>
          <w:szCs w:val="24"/>
        </w:rPr>
        <w:t xml:space="preserve">– </w:t>
      </w:r>
      <w:r>
        <w:rPr>
          <w:rFonts w:eastAsia="Times New Roman"/>
          <w:sz w:val="24"/>
          <w:szCs w:val="24"/>
        </w:rPr>
        <w:t>степень обеспечения в деятельности педагогов решения задач педагогической</w:t>
      </w:r>
      <w:r>
        <w:rPr>
          <w:rFonts w:eastAsia="Times New Roman"/>
          <w:b/>
          <w:bCs/>
          <w:sz w:val="24"/>
          <w:szCs w:val="24"/>
        </w:rPr>
        <w:t xml:space="preserve"> </w:t>
      </w:r>
      <w:r>
        <w:rPr>
          <w:rFonts w:eastAsia="Times New Roman"/>
          <w:sz w:val="24"/>
          <w:szCs w:val="24"/>
        </w:rPr>
        <w:t>поддержки обучающихся, содействия обучающимся в самопознании, самоопределении, самосовершенствовании;</w:t>
      </w:r>
    </w:p>
    <w:p w:rsidR="004019AD" w:rsidRDefault="004019AD">
      <w:pPr>
        <w:spacing w:line="13" w:lineRule="exact"/>
        <w:rPr>
          <w:sz w:val="20"/>
          <w:szCs w:val="20"/>
        </w:rPr>
      </w:pPr>
    </w:p>
    <w:p w:rsidR="004019AD" w:rsidRDefault="00A20208">
      <w:pPr>
        <w:spacing w:line="234" w:lineRule="auto"/>
        <w:ind w:firstLine="708"/>
        <w:rPr>
          <w:sz w:val="20"/>
          <w:szCs w:val="20"/>
        </w:rPr>
      </w:pPr>
      <w:r>
        <w:rPr>
          <w:rFonts w:eastAsia="Times New Roman"/>
          <w:b/>
          <w:bCs/>
          <w:sz w:val="24"/>
          <w:szCs w:val="24"/>
        </w:rPr>
        <w:t xml:space="preserve">– </w:t>
      </w:r>
      <w:r>
        <w:rPr>
          <w:rFonts w:eastAsia="Times New Roman"/>
          <w:sz w:val="24"/>
          <w:szCs w:val="24"/>
        </w:rPr>
        <w:t>интенсивность взаимодействия с социальными институтами,</w:t>
      </w:r>
      <w:r>
        <w:rPr>
          <w:rFonts w:eastAsia="Times New Roman"/>
          <w:b/>
          <w:bCs/>
          <w:sz w:val="24"/>
          <w:szCs w:val="24"/>
        </w:rPr>
        <w:t xml:space="preserve"> </w:t>
      </w:r>
      <w:r>
        <w:rPr>
          <w:rFonts w:eastAsia="Times New Roman"/>
          <w:sz w:val="24"/>
          <w:szCs w:val="24"/>
        </w:rPr>
        <w:t>социальными</w:t>
      </w:r>
      <w:r>
        <w:rPr>
          <w:rFonts w:eastAsia="Times New Roman"/>
          <w:b/>
          <w:bCs/>
          <w:sz w:val="24"/>
          <w:szCs w:val="24"/>
        </w:rPr>
        <w:t xml:space="preserve"> </w:t>
      </w:r>
      <w:r>
        <w:rPr>
          <w:rFonts w:eastAsia="Times New Roman"/>
          <w:sz w:val="24"/>
          <w:szCs w:val="24"/>
        </w:rPr>
        <w:t>организациями, отдельными лицами – субъектами актуальных социальных практик;</w:t>
      </w:r>
    </w:p>
    <w:p w:rsidR="004019AD" w:rsidRDefault="004019AD">
      <w:pPr>
        <w:spacing w:line="13" w:lineRule="exact"/>
        <w:rPr>
          <w:sz w:val="20"/>
          <w:szCs w:val="20"/>
        </w:rPr>
      </w:pPr>
    </w:p>
    <w:p w:rsidR="004019AD" w:rsidRDefault="00A20208">
      <w:pPr>
        <w:spacing w:line="236" w:lineRule="auto"/>
        <w:ind w:right="20" w:firstLine="708"/>
        <w:jc w:val="both"/>
        <w:rPr>
          <w:sz w:val="20"/>
          <w:szCs w:val="20"/>
        </w:rPr>
      </w:pPr>
      <w:r>
        <w:rPr>
          <w:rFonts w:eastAsia="Times New Roman"/>
          <w:b/>
          <w:bCs/>
          <w:sz w:val="24"/>
          <w:szCs w:val="24"/>
        </w:rPr>
        <w:t xml:space="preserve">– </w:t>
      </w:r>
      <w:r>
        <w:rPr>
          <w:rFonts w:eastAsia="Times New Roman"/>
          <w:sz w:val="24"/>
          <w:szCs w:val="24"/>
        </w:rPr>
        <w:t>согласованность мероприятий патриотического,</w:t>
      </w:r>
      <w:r>
        <w:rPr>
          <w:rFonts w:eastAsia="Times New Roman"/>
          <w:b/>
          <w:bCs/>
          <w:sz w:val="24"/>
          <w:szCs w:val="24"/>
        </w:rPr>
        <w:t xml:space="preserve"> </w:t>
      </w:r>
      <w:r>
        <w:rPr>
          <w:rFonts w:eastAsia="Times New Roman"/>
          <w:sz w:val="24"/>
          <w:szCs w:val="24"/>
        </w:rPr>
        <w:t>гражданского,</w:t>
      </w:r>
      <w:r>
        <w:rPr>
          <w:rFonts w:eastAsia="Times New Roman"/>
          <w:b/>
          <w:bCs/>
          <w:sz w:val="24"/>
          <w:szCs w:val="24"/>
        </w:rPr>
        <w:t xml:space="preserve"> </w:t>
      </w:r>
      <w:r>
        <w:rPr>
          <w:rFonts w:eastAsia="Times New Roman"/>
          <w:sz w:val="24"/>
          <w:szCs w:val="24"/>
        </w:rPr>
        <w:t>трудового,</w:t>
      </w:r>
      <w:r>
        <w:rPr>
          <w:rFonts w:eastAsia="Times New Roman"/>
          <w:b/>
          <w:bCs/>
          <w:sz w:val="24"/>
          <w:szCs w:val="24"/>
        </w:rPr>
        <w:t xml:space="preserve"> </w:t>
      </w:r>
      <w:r>
        <w:rPr>
          <w:rFonts w:eastAsia="Times New Roman"/>
          <w:sz w:val="24"/>
          <w:szCs w:val="24"/>
        </w:rPr>
        <w:t>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4019AD" w:rsidRDefault="004019AD">
      <w:pPr>
        <w:spacing w:line="13" w:lineRule="exact"/>
        <w:rPr>
          <w:sz w:val="20"/>
          <w:szCs w:val="20"/>
        </w:rPr>
      </w:pPr>
    </w:p>
    <w:p w:rsidR="004019AD" w:rsidRDefault="00A20208">
      <w:pPr>
        <w:spacing w:line="237" w:lineRule="auto"/>
        <w:ind w:firstLine="708"/>
        <w:jc w:val="both"/>
        <w:rPr>
          <w:sz w:val="20"/>
          <w:szCs w:val="20"/>
        </w:rPr>
      </w:pPr>
      <w:r>
        <w:rPr>
          <w:rFonts w:eastAsia="Times New Roman"/>
          <w:sz w:val="24"/>
          <w:szCs w:val="24"/>
        </w:rPr>
        <w:t>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w:t>
      </w:r>
    </w:p>
    <w:p w:rsidR="004019AD" w:rsidRDefault="004019AD">
      <w:pPr>
        <w:spacing w:line="17" w:lineRule="exact"/>
        <w:rPr>
          <w:sz w:val="20"/>
          <w:szCs w:val="20"/>
        </w:rPr>
      </w:pPr>
    </w:p>
    <w:p w:rsidR="004019AD" w:rsidRDefault="00A20208">
      <w:pPr>
        <w:spacing w:line="237" w:lineRule="auto"/>
        <w:ind w:firstLine="540"/>
        <w:jc w:val="both"/>
        <w:rPr>
          <w:sz w:val="20"/>
          <w:szCs w:val="20"/>
        </w:rPr>
      </w:pPr>
      <w:r>
        <w:rPr>
          <w:rFonts w:eastAsia="Times New Roman"/>
          <w:sz w:val="24"/>
          <w:szCs w:val="24"/>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4019AD" w:rsidRDefault="004019AD">
      <w:pPr>
        <w:sectPr w:rsidR="004019AD">
          <w:pgSz w:w="11900" w:h="16838"/>
          <w:pgMar w:top="1135" w:right="846" w:bottom="151" w:left="1140" w:header="0" w:footer="0" w:gutter="0"/>
          <w:cols w:space="720" w:equalWidth="0">
            <w:col w:w="9920"/>
          </w:cols>
        </w:sect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329" w:lineRule="exact"/>
        <w:rPr>
          <w:sz w:val="20"/>
          <w:szCs w:val="20"/>
        </w:rPr>
      </w:pPr>
    </w:p>
    <w:p w:rsidR="004019AD" w:rsidRDefault="00A20208">
      <w:pPr>
        <w:ind w:left="9560"/>
        <w:rPr>
          <w:sz w:val="20"/>
          <w:szCs w:val="20"/>
        </w:rPr>
      </w:pPr>
      <w:r>
        <w:rPr>
          <w:rFonts w:eastAsia="Times New Roman"/>
          <w:sz w:val="24"/>
          <w:szCs w:val="24"/>
        </w:rPr>
        <w:t>116</w:t>
      </w:r>
    </w:p>
    <w:p w:rsidR="004019AD" w:rsidRDefault="004019AD">
      <w:pPr>
        <w:sectPr w:rsidR="004019AD">
          <w:type w:val="continuous"/>
          <w:pgSz w:w="11900" w:h="16838"/>
          <w:pgMar w:top="1135" w:right="846" w:bottom="151" w:left="1140" w:header="0" w:footer="0" w:gutter="0"/>
          <w:cols w:space="720" w:equalWidth="0">
            <w:col w:w="9920"/>
          </w:cols>
        </w:sectPr>
      </w:pPr>
    </w:p>
    <w:p w:rsidR="00AA766F" w:rsidRDefault="00AA766F">
      <w:pPr>
        <w:ind w:left="547"/>
        <w:rPr>
          <w:rFonts w:eastAsia="Times New Roman"/>
          <w:b/>
          <w:bCs/>
          <w:sz w:val="24"/>
          <w:szCs w:val="24"/>
        </w:rPr>
      </w:pPr>
    </w:p>
    <w:p w:rsidR="004019AD" w:rsidRDefault="00A20208">
      <w:pPr>
        <w:ind w:left="547"/>
        <w:rPr>
          <w:sz w:val="20"/>
          <w:szCs w:val="20"/>
        </w:rPr>
      </w:pPr>
      <w:r>
        <w:rPr>
          <w:rFonts w:eastAsia="Times New Roman"/>
          <w:b/>
          <w:bCs/>
          <w:sz w:val="24"/>
          <w:szCs w:val="24"/>
        </w:rPr>
        <w:t>III. Организационный раздел:</w:t>
      </w:r>
    </w:p>
    <w:p w:rsidR="004019AD" w:rsidRDefault="004019AD">
      <w:pPr>
        <w:spacing w:line="276" w:lineRule="exact"/>
        <w:rPr>
          <w:sz w:val="20"/>
          <w:szCs w:val="20"/>
        </w:rPr>
      </w:pPr>
    </w:p>
    <w:p w:rsidR="004019AD" w:rsidRDefault="00A20208">
      <w:pPr>
        <w:ind w:left="547"/>
        <w:rPr>
          <w:sz w:val="20"/>
          <w:szCs w:val="20"/>
        </w:rPr>
      </w:pPr>
      <w:r>
        <w:rPr>
          <w:rFonts w:eastAsia="Times New Roman"/>
          <w:b/>
          <w:bCs/>
          <w:sz w:val="24"/>
          <w:szCs w:val="24"/>
        </w:rPr>
        <w:t>3.1.1. Учебный план среднего</w:t>
      </w:r>
      <w:r w:rsidR="006115D5">
        <w:rPr>
          <w:rFonts w:eastAsia="Times New Roman"/>
          <w:b/>
          <w:bCs/>
          <w:sz w:val="24"/>
          <w:szCs w:val="24"/>
        </w:rPr>
        <w:t>(полного)</w:t>
      </w:r>
      <w:r>
        <w:rPr>
          <w:rFonts w:eastAsia="Times New Roman"/>
          <w:b/>
          <w:bCs/>
          <w:sz w:val="24"/>
          <w:szCs w:val="24"/>
        </w:rPr>
        <w:t xml:space="preserve"> общего образования МБОУ «</w:t>
      </w:r>
      <w:r w:rsidR="00E47861">
        <w:rPr>
          <w:rFonts w:eastAsia="Times New Roman"/>
          <w:b/>
          <w:bCs/>
          <w:sz w:val="24"/>
          <w:szCs w:val="24"/>
        </w:rPr>
        <w:t>Кадошкинская</w:t>
      </w:r>
      <w:r>
        <w:rPr>
          <w:rFonts w:eastAsia="Times New Roman"/>
          <w:b/>
          <w:bCs/>
          <w:sz w:val="24"/>
          <w:szCs w:val="24"/>
        </w:rPr>
        <w:t xml:space="preserve"> СОШ»</w:t>
      </w:r>
    </w:p>
    <w:p w:rsidR="004019AD" w:rsidRDefault="004019AD">
      <w:pPr>
        <w:spacing w:line="283" w:lineRule="exact"/>
        <w:rPr>
          <w:sz w:val="20"/>
          <w:szCs w:val="20"/>
        </w:rPr>
      </w:pPr>
    </w:p>
    <w:p w:rsidR="00AA766F" w:rsidRDefault="00AA766F" w:rsidP="00AA766F">
      <w:pPr>
        <w:tabs>
          <w:tab w:val="left" w:pos="422"/>
        </w:tabs>
        <w:spacing w:line="234" w:lineRule="auto"/>
        <w:ind w:left="284" w:right="940"/>
        <w:rPr>
          <w:rFonts w:eastAsia="Times New Roman"/>
          <w:sz w:val="24"/>
          <w:szCs w:val="24"/>
        </w:rPr>
      </w:pPr>
      <w:r>
        <w:rPr>
          <w:rFonts w:eastAsia="Times New Roman"/>
          <w:sz w:val="24"/>
          <w:szCs w:val="24"/>
        </w:rPr>
        <w:tab/>
        <w:t>Учебный план среднего общего образования (далее - учебный план) является одним из основных механизмов, обеспечивающих достижение обучающимися результатов освоения основной образовательной программы в соответствии с требованиями Стандарта.</w:t>
      </w:r>
    </w:p>
    <w:p w:rsidR="00AA766F" w:rsidRPr="00AA766F" w:rsidRDefault="00AA766F" w:rsidP="00AA766F">
      <w:pPr>
        <w:tabs>
          <w:tab w:val="left" w:pos="284"/>
        </w:tabs>
        <w:spacing w:line="241" w:lineRule="auto"/>
        <w:ind w:left="284" w:right="220"/>
        <w:jc w:val="both"/>
        <w:rPr>
          <w:rFonts w:eastAsia="Times New Roman"/>
          <w:sz w:val="24"/>
          <w:szCs w:val="24"/>
        </w:rPr>
      </w:pPr>
      <w:r w:rsidRPr="00AA766F">
        <w:rPr>
          <w:rFonts w:eastAsia="Times New Roman"/>
          <w:sz w:val="24"/>
          <w:szCs w:val="24"/>
        </w:rPr>
        <w:t>Среднее общее образование направлено на дальнейшее становление и формирование личности. Развитие интереса к познанию и творческих способностей учащегося,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учащегося к жизни в обществе, самостоятельному жизненному выбору, продолжению образования и началу профессиональной деятельности.</w:t>
      </w:r>
    </w:p>
    <w:p w:rsidR="00AA766F" w:rsidRPr="00AA766F" w:rsidRDefault="00AA766F" w:rsidP="00AA766F">
      <w:pPr>
        <w:tabs>
          <w:tab w:val="left" w:pos="284"/>
        </w:tabs>
        <w:spacing w:line="237" w:lineRule="auto"/>
        <w:ind w:left="284" w:right="20"/>
        <w:jc w:val="both"/>
        <w:rPr>
          <w:sz w:val="24"/>
          <w:szCs w:val="24"/>
        </w:rPr>
      </w:pPr>
      <w:r w:rsidRPr="00AA766F">
        <w:rPr>
          <w:rFonts w:eastAsia="Times New Roman"/>
          <w:sz w:val="24"/>
          <w:szCs w:val="24"/>
        </w:rPr>
        <w:tab/>
        <w:t>Нормативным основанием формирования учебного плана среднего общего образования для 10 − 11-х классов, реализующих ФГОС СОО в  2021 − 2022 учебном году, являются следующие документы:</w:t>
      </w:r>
    </w:p>
    <w:p w:rsidR="00AA766F" w:rsidRPr="00AA766F" w:rsidRDefault="00AA766F" w:rsidP="00AA766F">
      <w:pPr>
        <w:tabs>
          <w:tab w:val="left" w:pos="284"/>
        </w:tabs>
        <w:spacing w:line="236" w:lineRule="auto"/>
        <w:ind w:left="284" w:right="20"/>
        <w:jc w:val="both"/>
        <w:rPr>
          <w:rFonts w:eastAsia="Times New Roman"/>
          <w:sz w:val="24"/>
          <w:szCs w:val="24"/>
        </w:rPr>
      </w:pPr>
      <w:r w:rsidRPr="00AA766F">
        <w:rPr>
          <w:rFonts w:eastAsia="Times New Roman"/>
          <w:sz w:val="24"/>
          <w:szCs w:val="24"/>
        </w:rPr>
        <w:t>-Федеральный закон  от 3.08.2018  № 317-ФЗ  «О  внесении изменений в статьи 11 и 14 Федерального закона «Об образовании в Российской Федерации»;</w:t>
      </w:r>
    </w:p>
    <w:p w:rsidR="00AA766F" w:rsidRPr="00AA766F" w:rsidRDefault="00AA766F" w:rsidP="00AA766F">
      <w:pPr>
        <w:tabs>
          <w:tab w:val="left" w:pos="284"/>
        </w:tabs>
        <w:spacing w:line="236" w:lineRule="auto"/>
        <w:ind w:left="284" w:right="20"/>
        <w:jc w:val="both"/>
        <w:rPr>
          <w:sz w:val="24"/>
          <w:szCs w:val="24"/>
        </w:rPr>
      </w:pPr>
      <w:r w:rsidRPr="00AA766F">
        <w:rPr>
          <w:rFonts w:eastAsia="Times New Roman"/>
          <w:sz w:val="24"/>
          <w:szCs w:val="24"/>
        </w:rPr>
        <w:t>-Федеральный   государственный   образовательный   стандарт   среднего общего образования (Приказ Министерства образования и науки Российской Федерации от 17.05.2012 № 413(с последующими изменениями);</w:t>
      </w:r>
    </w:p>
    <w:p w:rsidR="00AA766F" w:rsidRPr="00AA766F" w:rsidRDefault="00AA766F" w:rsidP="00AA766F">
      <w:pPr>
        <w:tabs>
          <w:tab w:val="left" w:pos="284"/>
        </w:tabs>
        <w:spacing w:line="15" w:lineRule="exact"/>
        <w:ind w:left="284"/>
        <w:jc w:val="both"/>
        <w:rPr>
          <w:sz w:val="24"/>
          <w:szCs w:val="24"/>
        </w:rPr>
      </w:pPr>
    </w:p>
    <w:p w:rsidR="00AA766F" w:rsidRPr="00AA766F" w:rsidRDefault="00AA766F" w:rsidP="00AA766F">
      <w:pPr>
        <w:tabs>
          <w:tab w:val="left" w:pos="284"/>
        </w:tabs>
        <w:spacing w:line="237" w:lineRule="auto"/>
        <w:ind w:left="284"/>
        <w:jc w:val="both"/>
        <w:rPr>
          <w:sz w:val="24"/>
          <w:szCs w:val="24"/>
        </w:rPr>
      </w:pPr>
      <w:r w:rsidRPr="00AA766F">
        <w:rPr>
          <w:rFonts w:eastAsia="Times New Roman"/>
          <w:sz w:val="24"/>
          <w:szCs w:val="24"/>
        </w:rPr>
        <w:t>-приказ Министерства образования и науки Российской Федерации от 29.06.2017 №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rsidR="00AA766F" w:rsidRPr="00AA766F" w:rsidRDefault="00AA766F" w:rsidP="00AA766F">
      <w:pPr>
        <w:tabs>
          <w:tab w:val="left" w:pos="284"/>
        </w:tabs>
        <w:spacing w:line="3" w:lineRule="exact"/>
        <w:ind w:left="284"/>
        <w:jc w:val="both"/>
        <w:rPr>
          <w:sz w:val="24"/>
          <w:szCs w:val="24"/>
        </w:rPr>
      </w:pPr>
    </w:p>
    <w:p w:rsidR="00AA766F" w:rsidRPr="00AA766F" w:rsidRDefault="00AA766F" w:rsidP="00AA766F">
      <w:pPr>
        <w:tabs>
          <w:tab w:val="left" w:pos="284"/>
        </w:tabs>
        <w:ind w:left="284"/>
        <w:jc w:val="both"/>
        <w:rPr>
          <w:sz w:val="24"/>
          <w:szCs w:val="24"/>
        </w:rPr>
      </w:pPr>
      <w:r w:rsidRPr="00AA766F">
        <w:rPr>
          <w:rFonts w:eastAsia="Times New Roman"/>
          <w:sz w:val="24"/>
          <w:szCs w:val="24"/>
        </w:rPr>
        <w:t>-санитарно-эпидемиологические правила и нормативы СанПиН 2.4.2.2821-</w:t>
      </w:r>
    </w:p>
    <w:p w:rsidR="00AA766F" w:rsidRPr="00AA766F" w:rsidRDefault="00AA766F" w:rsidP="00AA766F">
      <w:pPr>
        <w:tabs>
          <w:tab w:val="left" w:pos="284"/>
          <w:tab w:val="left" w:pos="466"/>
          <w:tab w:val="left" w:pos="2546"/>
          <w:tab w:val="left" w:pos="3866"/>
          <w:tab w:val="left" w:pos="6186"/>
          <w:tab w:val="left" w:pos="7886"/>
          <w:tab w:val="left" w:pos="8746"/>
          <w:tab w:val="left" w:pos="9346"/>
        </w:tabs>
        <w:ind w:left="284"/>
        <w:jc w:val="both"/>
        <w:rPr>
          <w:sz w:val="24"/>
          <w:szCs w:val="24"/>
        </w:rPr>
      </w:pPr>
      <w:r w:rsidRPr="00AA766F">
        <w:rPr>
          <w:rFonts w:eastAsia="Times New Roman"/>
          <w:sz w:val="24"/>
          <w:szCs w:val="24"/>
        </w:rPr>
        <w:t>10(постановление</w:t>
      </w:r>
      <w:r w:rsidRPr="00AA766F">
        <w:rPr>
          <w:rFonts w:eastAsia="Times New Roman"/>
          <w:sz w:val="24"/>
          <w:szCs w:val="24"/>
        </w:rPr>
        <w:tab/>
        <w:t>Главного государственного</w:t>
      </w:r>
      <w:r w:rsidRPr="00AA766F">
        <w:rPr>
          <w:rFonts w:eastAsia="Times New Roman"/>
          <w:sz w:val="24"/>
          <w:szCs w:val="24"/>
        </w:rPr>
        <w:tab/>
        <w:t>санитарного</w:t>
      </w:r>
      <w:r w:rsidRPr="00AA766F">
        <w:rPr>
          <w:rFonts w:eastAsia="Times New Roman"/>
          <w:sz w:val="24"/>
          <w:szCs w:val="24"/>
        </w:rPr>
        <w:tab/>
        <w:t>врача</w:t>
      </w:r>
      <w:r w:rsidRPr="00AA766F">
        <w:rPr>
          <w:rFonts w:eastAsia="Times New Roman"/>
          <w:sz w:val="24"/>
          <w:szCs w:val="24"/>
        </w:rPr>
        <w:tab/>
        <w:t>РФ</w:t>
      </w:r>
      <w:r w:rsidRPr="00AA766F">
        <w:rPr>
          <w:sz w:val="24"/>
          <w:szCs w:val="24"/>
        </w:rPr>
        <w:tab/>
      </w:r>
      <w:r w:rsidRPr="00AA766F">
        <w:rPr>
          <w:rFonts w:eastAsia="Times New Roman"/>
          <w:sz w:val="24"/>
          <w:szCs w:val="24"/>
        </w:rPr>
        <w:t>от</w:t>
      </w:r>
    </w:p>
    <w:p w:rsidR="00AA766F" w:rsidRPr="00AA766F" w:rsidRDefault="00AA766F" w:rsidP="00AA766F">
      <w:pPr>
        <w:tabs>
          <w:tab w:val="left" w:pos="284"/>
        </w:tabs>
        <w:ind w:left="284"/>
        <w:jc w:val="both"/>
        <w:rPr>
          <w:sz w:val="24"/>
          <w:szCs w:val="24"/>
        </w:rPr>
      </w:pPr>
      <w:r w:rsidRPr="00AA766F">
        <w:rPr>
          <w:rFonts w:eastAsia="Times New Roman"/>
          <w:sz w:val="24"/>
          <w:szCs w:val="24"/>
        </w:rPr>
        <w:t>29.12.2010 № 189 (ред. от 24.11.2015),  зарегистрировано в Минюсте  России</w:t>
      </w:r>
    </w:p>
    <w:p w:rsidR="00AA766F" w:rsidRPr="00AA766F" w:rsidRDefault="00AA766F" w:rsidP="00AA766F">
      <w:pPr>
        <w:tabs>
          <w:tab w:val="left" w:pos="284"/>
        </w:tabs>
        <w:spacing w:line="239" w:lineRule="auto"/>
        <w:ind w:left="284"/>
        <w:jc w:val="both"/>
        <w:rPr>
          <w:sz w:val="24"/>
          <w:szCs w:val="24"/>
        </w:rPr>
      </w:pPr>
      <w:r w:rsidRPr="00AA766F">
        <w:rPr>
          <w:rFonts w:eastAsia="Times New Roman"/>
          <w:sz w:val="24"/>
          <w:szCs w:val="24"/>
        </w:rPr>
        <w:t>03.03.2011 г., регистрационный номер 19993);</w:t>
      </w:r>
    </w:p>
    <w:p w:rsidR="00AA766F" w:rsidRPr="00AA766F" w:rsidRDefault="00AA766F" w:rsidP="00AA766F">
      <w:pPr>
        <w:tabs>
          <w:tab w:val="left" w:pos="284"/>
        </w:tabs>
        <w:spacing w:line="15" w:lineRule="exact"/>
        <w:ind w:left="284"/>
        <w:jc w:val="both"/>
        <w:rPr>
          <w:sz w:val="24"/>
          <w:szCs w:val="24"/>
        </w:rPr>
      </w:pPr>
    </w:p>
    <w:p w:rsidR="00AA766F" w:rsidRPr="00AA766F" w:rsidRDefault="00AA766F" w:rsidP="00AA766F">
      <w:pPr>
        <w:tabs>
          <w:tab w:val="left" w:pos="284"/>
        </w:tabs>
        <w:spacing w:line="237" w:lineRule="auto"/>
        <w:ind w:left="284" w:right="20"/>
        <w:jc w:val="both"/>
        <w:rPr>
          <w:rFonts w:eastAsia="Times New Roman"/>
          <w:sz w:val="24"/>
          <w:szCs w:val="24"/>
        </w:rPr>
      </w:pPr>
      <w:r w:rsidRPr="00AA766F">
        <w:rPr>
          <w:rFonts w:eastAsia="Times New Roman"/>
          <w:sz w:val="24"/>
          <w:szCs w:val="24"/>
        </w:rPr>
        <w:t xml:space="preserve">-письмо Департамента общего образования </w:t>
      </w:r>
      <w:proofErr w:type="spellStart"/>
      <w:r w:rsidRPr="00AA766F">
        <w:rPr>
          <w:rFonts w:eastAsia="Times New Roman"/>
          <w:sz w:val="24"/>
          <w:szCs w:val="24"/>
        </w:rPr>
        <w:t>Минобрнауки</w:t>
      </w:r>
      <w:proofErr w:type="spellEnd"/>
      <w:r w:rsidRPr="00AA766F">
        <w:rPr>
          <w:rFonts w:eastAsia="Times New Roman"/>
          <w:sz w:val="24"/>
          <w:szCs w:val="24"/>
        </w:rPr>
        <w:t xml:space="preserve">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AA766F" w:rsidRPr="00AA766F" w:rsidRDefault="00AA766F" w:rsidP="00AA766F">
      <w:pPr>
        <w:tabs>
          <w:tab w:val="left" w:pos="284"/>
        </w:tabs>
        <w:spacing w:line="16" w:lineRule="exact"/>
        <w:ind w:left="284"/>
        <w:jc w:val="both"/>
        <w:rPr>
          <w:sz w:val="24"/>
          <w:szCs w:val="24"/>
        </w:rPr>
      </w:pPr>
    </w:p>
    <w:p w:rsidR="00AA766F" w:rsidRPr="00AA766F" w:rsidRDefault="00AA766F" w:rsidP="00AA766F">
      <w:pPr>
        <w:tabs>
          <w:tab w:val="left" w:pos="284"/>
        </w:tabs>
        <w:spacing w:line="236" w:lineRule="auto"/>
        <w:ind w:left="284" w:right="20"/>
        <w:jc w:val="both"/>
        <w:rPr>
          <w:rFonts w:eastAsia="Times New Roman"/>
          <w:sz w:val="24"/>
          <w:szCs w:val="24"/>
        </w:rPr>
      </w:pPr>
      <w:r w:rsidRPr="00AA766F">
        <w:rPr>
          <w:rFonts w:eastAsia="Times New Roman"/>
          <w:sz w:val="24"/>
          <w:szCs w:val="24"/>
        </w:rPr>
        <w:t xml:space="preserve">-письмо Департамента государственной политики в сфере воспитания детей и молодежи </w:t>
      </w:r>
      <w:proofErr w:type="spellStart"/>
      <w:r w:rsidRPr="00AA766F">
        <w:rPr>
          <w:rFonts w:eastAsia="Times New Roman"/>
          <w:sz w:val="24"/>
          <w:szCs w:val="24"/>
        </w:rPr>
        <w:t>Минобрнауки</w:t>
      </w:r>
      <w:proofErr w:type="spellEnd"/>
      <w:r w:rsidRPr="00AA766F">
        <w:rPr>
          <w:rFonts w:eastAsia="Times New Roman"/>
          <w:sz w:val="24"/>
          <w:szCs w:val="24"/>
        </w:rPr>
        <w:t xml:space="preserve"> России от 18.08.2017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AA766F" w:rsidRPr="00AA766F" w:rsidRDefault="00AA766F" w:rsidP="00AA766F">
      <w:pPr>
        <w:tabs>
          <w:tab w:val="left" w:pos="284"/>
        </w:tabs>
        <w:spacing w:line="15" w:lineRule="exact"/>
        <w:ind w:left="284"/>
        <w:jc w:val="both"/>
        <w:rPr>
          <w:sz w:val="24"/>
          <w:szCs w:val="24"/>
        </w:rPr>
      </w:pPr>
    </w:p>
    <w:p w:rsidR="00AA766F" w:rsidRPr="00AA766F" w:rsidRDefault="00AA766F" w:rsidP="00AA766F">
      <w:pPr>
        <w:tabs>
          <w:tab w:val="left" w:pos="284"/>
        </w:tabs>
        <w:spacing w:line="20" w:lineRule="exact"/>
        <w:ind w:left="284"/>
        <w:jc w:val="both"/>
        <w:rPr>
          <w:rFonts w:eastAsia="Times New Roman"/>
          <w:sz w:val="24"/>
          <w:szCs w:val="24"/>
        </w:rPr>
      </w:pPr>
    </w:p>
    <w:p w:rsidR="00AA766F" w:rsidRPr="00AA766F" w:rsidRDefault="00AA766F" w:rsidP="00AA766F">
      <w:pPr>
        <w:tabs>
          <w:tab w:val="left" w:pos="284"/>
        </w:tabs>
        <w:spacing w:line="234" w:lineRule="auto"/>
        <w:ind w:left="284" w:right="20"/>
        <w:jc w:val="both"/>
        <w:rPr>
          <w:rFonts w:eastAsia="Times New Roman"/>
          <w:sz w:val="24"/>
          <w:szCs w:val="24"/>
        </w:rPr>
      </w:pPr>
      <w:r w:rsidRPr="00AA766F">
        <w:rPr>
          <w:rFonts w:eastAsia="Times New Roman"/>
          <w:sz w:val="24"/>
          <w:szCs w:val="24"/>
        </w:rPr>
        <w:t xml:space="preserve">-письмо </w:t>
      </w:r>
      <w:proofErr w:type="spellStart"/>
      <w:r w:rsidRPr="00AA766F">
        <w:rPr>
          <w:rFonts w:eastAsia="Times New Roman"/>
          <w:sz w:val="24"/>
          <w:szCs w:val="24"/>
        </w:rPr>
        <w:t>Минобрнауки</w:t>
      </w:r>
      <w:proofErr w:type="spellEnd"/>
      <w:r w:rsidRPr="00AA766F">
        <w:rPr>
          <w:rFonts w:eastAsia="Times New Roman"/>
          <w:sz w:val="24"/>
          <w:szCs w:val="24"/>
        </w:rPr>
        <w:t xml:space="preserve"> России от 20.06.2017 № ТС 194/08 «Об организации изучения учебного предмета «Астрономия»;</w:t>
      </w:r>
    </w:p>
    <w:p w:rsidR="00AA766F" w:rsidRPr="00AA766F" w:rsidRDefault="00AA766F" w:rsidP="00AA766F">
      <w:pPr>
        <w:tabs>
          <w:tab w:val="left" w:pos="284"/>
        </w:tabs>
        <w:spacing w:line="15" w:lineRule="exact"/>
        <w:ind w:left="284"/>
        <w:jc w:val="both"/>
        <w:rPr>
          <w:rFonts w:eastAsia="Times New Roman"/>
          <w:sz w:val="24"/>
          <w:szCs w:val="24"/>
        </w:rPr>
      </w:pPr>
    </w:p>
    <w:p w:rsidR="00AA766F" w:rsidRPr="00AA766F" w:rsidRDefault="00AA766F" w:rsidP="00AA766F">
      <w:pPr>
        <w:tabs>
          <w:tab w:val="left" w:pos="284"/>
        </w:tabs>
        <w:spacing w:line="15" w:lineRule="exact"/>
        <w:ind w:left="284"/>
        <w:jc w:val="both"/>
        <w:rPr>
          <w:rFonts w:eastAsia="Times New Roman"/>
          <w:sz w:val="24"/>
          <w:szCs w:val="24"/>
        </w:rPr>
      </w:pPr>
    </w:p>
    <w:p w:rsidR="00AA766F" w:rsidRPr="00AA766F" w:rsidRDefault="00AA766F" w:rsidP="00AA766F">
      <w:pPr>
        <w:tabs>
          <w:tab w:val="left" w:pos="284"/>
        </w:tabs>
        <w:spacing w:line="15" w:lineRule="exact"/>
        <w:ind w:left="284"/>
        <w:jc w:val="both"/>
        <w:rPr>
          <w:rFonts w:eastAsia="Times New Roman"/>
          <w:sz w:val="24"/>
          <w:szCs w:val="24"/>
        </w:rPr>
      </w:pPr>
    </w:p>
    <w:p w:rsidR="00AA766F" w:rsidRPr="00AA766F" w:rsidRDefault="00AA766F" w:rsidP="00AA766F">
      <w:pPr>
        <w:spacing w:line="234" w:lineRule="auto"/>
        <w:ind w:left="284" w:right="20"/>
        <w:jc w:val="both"/>
        <w:rPr>
          <w:rFonts w:eastAsia="Times New Roman"/>
          <w:sz w:val="24"/>
          <w:szCs w:val="24"/>
        </w:rPr>
      </w:pPr>
      <w:r w:rsidRPr="00AA766F">
        <w:rPr>
          <w:rFonts w:eastAsia="Times New Roman"/>
          <w:sz w:val="24"/>
          <w:szCs w:val="24"/>
        </w:rPr>
        <w:t xml:space="preserve">-распоряжение Министерства просвещения Российской Федерации от 17 декабря 2019. № Р-133 «Об утверждении методических рекомендаций по созданию (обновлению) материально-технической базы общеобразовательных организаций, расположенных в сельской местности и малых городах, для формирования у обучающихся современных технологических и гуманитарных навыков при реализации основных и дополнительных общеобразовательных программ цифрового и гуманитарного профилей в рамках региональных проектов, обеспечивающих достижение целей, показателей и результата федерального проекта «Современная школа» национального проекта «Образование» и признании утратившим силу распоряжения </w:t>
      </w:r>
      <w:proofErr w:type="spellStart"/>
      <w:r w:rsidRPr="00AA766F">
        <w:rPr>
          <w:rFonts w:eastAsia="Times New Roman"/>
          <w:sz w:val="24"/>
          <w:szCs w:val="24"/>
        </w:rPr>
        <w:t>Минпросвещения</w:t>
      </w:r>
      <w:proofErr w:type="spellEnd"/>
      <w:r w:rsidRPr="00AA766F">
        <w:rPr>
          <w:rFonts w:eastAsia="Times New Roman"/>
          <w:sz w:val="24"/>
          <w:szCs w:val="24"/>
        </w:rPr>
        <w:t xml:space="preserve"> России от 1 марта 2019 №Р-23 «Об утверждении методических рекомендаций по созданию мест для реализации основных и дополнительных общеобразовательных программ цифрового, естественно-научного, технического и гуманитарного профилей в образовательных организациях, расположенных в сельской местности и малых городах, и дистанционных программ обучения определенных категорий обучающихся, в том числе на базе сетевого взаимодействия».</w:t>
      </w:r>
    </w:p>
    <w:p w:rsidR="00AA766F" w:rsidRDefault="00AA766F" w:rsidP="00AA766F">
      <w:pPr>
        <w:spacing w:line="13" w:lineRule="exact"/>
        <w:rPr>
          <w:rFonts w:eastAsia="Times New Roman"/>
          <w:b/>
          <w:bCs/>
          <w:sz w:val="24"/>
          <w:szCs w:val="24"/>
        </w:rPr>
      </w:pPr>
    </w:p>
    <w:p w:rsidR="00AA766F" w:rsidRDefault="00AA766F" w:rsidP="00AA766F">
      <w:pPr>
        <w:spacing w:line="5" w:lineRule="exact"/>
        <w:rPr>
          <w:rFonts w:eastAsia="Times New Roman"/>
          <w:b/>
          <w:bCs/>
          <w:sz w:val="24"/>
          <w:szCs w:val="24"/>
        </w:rPr>
      </w:pPr>
    </w:p>
    <w:p w:rsidR="00AA766F" w:rsidRPr="00AA766F" w:rsidRDefault="00AA766F" w:rsidP="00AA766F">
      <w:pPr>
        <w:spacing w:line="236" w:lineRule="auto"/>
        <w:ind w:firstLine="567"/>
        <w:jc w:val="both"/>
        <w:rPr>
          <w:sz w:val="24"/>
          <w:szCs w:val="24"/>
        </w:rPr>
      </w:pPr>
      <w:r w:rsidRPr="00AA766F">
        <w:rPr>
          <w:rFonts w:eastAsia="Times New Roman"/>
          <w:sz w:val="24"/>
          <w:szCs w:val="24"/>
        </w:rPr>
        <w:t>Учебный план на 2021-2022 учебный год обеспечивает выполнение гигиенических требований к режиму образовательного процесса, установленных СанПиН 2.4.2.2821-10, и на основании лицензии предусматривает 2-летний нормативный срок освоения образовательных программ среднего общего образования для X-XI классов.</w:t>
      </w:r>
    </w:p>
    <w:p w:rsidR="00AA766F" w:rsidRPr="00AA766F" w:rsidRDefault="00AA766F" w:rsidP="00AA766F">
      <w:pPr>
        <w:spacing w:line="19" w:lineRule="exact"/>
        <w:rPr>
          <w:sz w:val="24"/>
          <w:szCs w:val="24"/>
        </w:rPr>
      </w:pPr>
    </w:p>
    <w:p w:rsidR="00AA766F" w:rsidRPr="00AA766F" w:rsidRDefault="00AA766F" w:rsidP="00AA766F">
      <w:pPr>
        <w:spacing w:line="234" w:lineRule="auto"/>
        <w:ind w:firstLine="567"/>
        <w:jc w:val="both"/>
        <w:rPr>
          <w:sz w:val="24"/>
          <w:szCs w:val="24"/>
        </w:rPr>
      </w:pPr>
      <w:r w:rsidRPr="00AA766F">
        <w:rPr>
          <w:rFonts w:eastAsia="Times New Roman"/>
          <w:bCs/>
          <w:sz w:val="24"/>
          <w:szCs w:val="24"/>
        </w:rPr>
        <w:t>У</w:t>
      </w:r>
      <w:r w:rsidRPr="00AA766F">
        <w:rPr>
          <w:rFonts w:eastAsia="Times New Roman"/>
          <w:sz w:val="24"/>
          <w:szCs w:val="24"/>
        </w:rPr>
        <w:t>станавливается следующая продолжительность учебного года: X-XI классы – 34 учебных недели (не включая летний экзаменационный период и проведение учебных сборов по основам военной службы).</w:t>
      </w:r>
    </w:p>
    <w:p w:rsidR="00AA766F" w:rsidRPr="00AA766F" w:rsidRDefault="00AA766F" w:rsidP="00AA766F">
      <w:pPr>
        <w:spacing w:line="237" w:lineRule="auto"/>
        <w:ind w:firstLine="567"/>
        <w:jc w:val="both"/>
        <w:rPr>
          <w:sz w:val="24"/>
          <w:szCs w:val="24"/>
        </w:rPr>
      </w:pPr>
      <w:r w:rsidRPr="00AA766F">
        <w:rPr>
          <w:rFonts w:eastAsia="Times New Roman"/>
          <w:sz w:val="24"/>
          <w:szCs w:val="24"/>
        </w:rPr>
        <w:t>Продолжительность каникул в течение учебного года составляет не менее 30 календарных дней, летом не менее 8 календарных недель. Учебный год условно делится на полугодия (10-11 классы), являющиеся периодами, за которые выставляются отметки за текущее освоение образовательной программы.</w:t>
      </w:r>
    </w:p>
    <w:p w:rsidR="00AA766F" w:rsidRPr="00AA766F" w:rsidRDefault="00AA766F" w:rsidP="00AA766F">
      <w:pPr>
        <w:spacing w:line="2" w:lineRule="exact"/>
        <w:rPr>
          <w:sz w:val="24"/>
          <w:szCs w:val="24"/>
        </w:rPr>
      </w:pPr>
    </w:p>
    <w:p w:rsidR="00AA766F" w:rsidRPr="00AA766F" w:rsidRDefault="00AA766F" w:rsidP="00AA766F">
      <w:pPr>
        <w:tabs>
          <w:tab w:val="left" w:pos="4880"/>
        </w:tabs>
        <w:ind w:left="540"/>
        <w:rPr>
          <w:sz w:val="24"/>
          <w:szCs w:val="24"/>
        </w:rPr>
      </w:pPr>
      <w:r w:rsidRPr="00AA766F">
        <w:rPr>
          <w:rFonts w:eastAsia="Times New Roman"/>
          <w:sz w:val="24"/>
          <w:szCs w:val="24"/>
        </w:rPr>
        <w:t>Продолжительность учебной недели:10 – 11 классы – 5 дней.</w:t>
      </w:r>
    </w:p>
    <w:p w:rsidR="00AA766F" w:rsidRPr="00AA766F" w:rsidRDefault="00AA766F" w:rsidP="00AA766F">
      <w:pPr>
        <w:spacing w:line="235" w:lineRule="auto"/>
        <w:ind w:firstLine="567"/>
        <w:jc w:val="both"/>
        <w:rPr>
          <w:sz w:val="24"/>
          <w:szCs w:val="24"/>
        </w:rPr>
      </w:pPr>
      <w:r w:rsidRPr="00AA766F">
        <w:rPr>
          <w:rFonts w:eastAsia="Times New Roman"/>
          <w:sz w:val="24"/>
          <w:szCs w:val="24"/>
        </w:rPr>
        <w:t>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Максимальная</w:t>
      </w:r>
      <w:r w:rsidRPr="00AA766F">
        <w:rPr>
          <w:rFonts w:eastAsia="Times New Roman"/>
          <w:sz w:val="24"/>
          <w:szCs w:val="24"/>
        </w:rPr>
        <w:tab/>
        <w:t>нагрузка обучающихся соответствует нормативным</w:t>
      </w:r>
      <w:r w:rsidRPr="00AA766F">
        <w:rPr>
          <w:sz w:val="24"/>
          <w:szCs w:val="24"/>
        </w:rPr>
        <w:t xml:space="preserve"> </w:t>
      </w:r>
      <w:r w:rsidRPr="00AA766F">
        <w:rPr>
          <w:rFonts w:eastAsia="Times New Roman"/>
          <w:sz w:val="24"/>
          <w:szCs w:val="24"/>
        </w:rPr>
        <w:t>требованиям СанПиН 2.4.2. 2821-10 и составляет</w:t>
      </w:r>
      <w:r w:rsidRPr="00AA766F">
        <w:rPr>
          <w:sz w:val="24"/>
          <w:szCs w:val="24"/>
        </w:rPr>
        <w:t xml:space="preserve"> </w:t>
      </w:r>
      <w:r w:rsidRPr="00AA766F">
        <w:rPr>
          <w:rFonts w:eastAsia="Times New Roman"/>
          <w:sz w:val="24"/>
          <w:szCs w:val="24"/>
        </w:rPr>
        <w:t>в 10 – 11 классах – по 34 часа в неделю, которые равномерно распределены в течение всей недели. Образовательная  недельная  нагрузка</w:t>
      </w:r>
      <w:r w:rsidRPr="00AA766F">
        <w:rPr>
          <w:rFonts w:eastAsia="Times New Roman"/>
          <w:sz w:val="24"/>
          <w:szCs w:val="24"/>
        </w:rPr>
        <w:tab/>
        <w:t>равномерно  распределена  в  течение учебной недели, при этом объем максимальной допустимой нагрузки в течение дня составляет: для обучающихся 10-11  классов – не более 8 уроков. Домашние задания даются обучающимся с учетом возможности их выполнения в следующих пределах в 10-11 классах – до 3,5 ч.</w:t>
      </w:r>
    </w:p>
    <w:p w:rsidR="00AA766F" w:rsidRPr="00AA766F" w:rsidRDefault="00AA766F" w:rsidP="00AA766F">
      <w:pPr>
        <w:spacing w:line="235" w:lineRule="auto"/>
        <w:ind w:left="6" w:firstLine="561"/>
        <w:jc w:val="both"/>
        <w:rPr>
          <w:rFonts w:eastAsia="Times New Roman"/>
          <w:sz w:val="24"/>
          <w:szCs w:val="24"/>
        </w:rPr>
      </w:pPr>
      <w:r w:rsidRPr="00AA766F">
        <w:rPr>
          <w:rFonts w:eastAsia="Times New Roman"/>
          <w:sz w:val="24"/>
          <w:szCs w:val="24"/>
        </w:rPr>
        <w:t>Учебный план отражает организационно-педагогические условия, необходимые для организации образовательной деятельности, достижения результатов освоения основной образовательной программы в соответствии с требованиями ФГОС СОО.</w:t>
      </w:r>
    </w:p>
    <w:p w:rsidR="00AA766F" w:rsidRPr="00AA766F" w:rsidRDefault="00AA766F" w:rsidP="00AA766F">
      <w:pPr>
        <w:spacing w:line="17" w:lineRule="exact"/>
        <w:rPr>
          <w:sz w:val="24"/>
          <w:szCs w:val="24"/>
        </w:rPr>
      </w:pPr>
    </w:p>
    <w:p w:rsidR="00AA766F" w:rsidRPr="00AA766F" w:rsidRDefault="00AA766F" w:rsidP="00AA766F">
      <w:pPr>
        <w:numPr>
          <w:ilvl w:val="0"/>
          <w:numId w:val="149"/>
        </w:numPr>
        <w:tabs>
          <w:tab w:val="left" w:pos="0"/>
        </w:tabs>
        <w:spacing w:after="200" w:line="237" w:lineRule="auto"/>
        <w:jc w:val="both"/>
        <w:rPr>
          <w:rFonts w:eastAsia="Times New Roman"/>
          <w:sz w:val="24"/>
          <w:szCs w:val="24"/>
        </w:rPr>
      </w:pPr>
      <w:r w:rsidRPr="00AA766F">
        <w:rPr>
          <w:rFonts w:eastAsia="Times New Roman"/>
          <w:sz w:val="24"/>
          <w:szCs w:val="24"/>
        </w:rPr>
        <w:t>2021-22 учебном году 10-11 -е классы осуществляют обучение по ФГОС СОО, который устанавливает обязательные предметные области: русский язык и литература, родной язык и родная литература, иностранные языки, общественные науки, математика и информатика, естественные науки, физическая культура, экология и основы безопасности жизнедеятельности.</w:t>
      </w:r>
    </w:p>
    <w:p w:rsidR="00AA766F" w:rsidRPr="00AA766F" w:rsidRDefault="00AA766F" w:rsidP="00AA766F">
      <w:pPr>
        <w:spacing w:line="237" w:lineRule="auto"/>
        <w:ind w:left="7" w:firstLine="711"/>
        <w:jc w:val="both"/>
        <w:rPr>
          <w:rFonts w:eastAsia="Times New Roman"/>
          <w:sz w:val="24"/>
          <w:szCs w:val="24"/>
        </w:rPr>
      </w:pPr>
      <w:r w:rsidRPr="00AA766F">
        <w:rPr>
          <w:rFonts w:eastAsia="Times New Roman"/>
          <w:sz w:val="24"/>
          <w:szCs w:val="24"/>
        </w:rPr>
        <w:t xml:space="preserve">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При разработке учебных планов учитывалось требование п. 15 ФГОС СОО о выделении в ООП СОО обязательной части (60%) и части, формируемой участниками образовательных отношений (40%). </w:t>
      </w:r>
    </w:p>
    <w:p w:rsidR="00AA766F" w:rsidRPr="00AA766F" w:rsidRDefault="00AA766F" w:rsidP="00AA766F">
      <w:pPr>
        <w:spacing w:line="234" w:lineRule="auto"/>
        <w:ind w:right="20" w:firstLine="708"/>
        <w:jc w:val="both"/>
        <w:rPr>
          <w:rFonts w:eastAsia="Times New Roman"/>
          <w:sz w:val="24"/>
          <w:szCs w:val="24"/>
        </w:rPr>
      </w:pPr>
      <w:r w:rsidRPr="00AA766F">
        <w:rPr>
          <w:rFonts w:eastAsia="Times New Roman"/>
          <w:sz w:val="24"/>
          <w:szCs w:val="24"/>
        </w:rPr>
        <w:t xml:space="preserve">Учебный план  обучения содержит не менее 11(12) учебных предметов и предусматривает изучение не менее одного учебного предмета из каждой предметной области, определенной ФГОС. </w:t>
      </w:r>
    </w:p>
    <w:p w:rsidR="00AA766F" w:rsidRPr="00AA766F" w:rsidRDefault="00AA766F" w:rsidP="00AA766F">
      <w:pPr>
        <w:spacing w:line="234" w:lineRule="auto"/>
        <w:ind w:right="20" w:firstLine="708"/>
        <w:jc w:val="both"/>
        <w:rPr>
          <w:rFonts w:eastAsia="Times New Roman"/>
          <w:sz w:val="24"/>
          <w:szCs w:val="24"/>
        </w:rPr>
      </w:pPr>
      <w:r w:rsidRPr="00AA766F">
        <w:rPr>
          <w:rFonts w:eastAsia="Times New Roman"/>
          <w:sz w:val="24"/>
          <w:szCs w:val="24"/>
        </w:rPr>
        <w:t>Изучение предметной области «Родной язык и родная литература» интегрировано в учебные предметы «Русский язык» и «Литература» в целях обеспечения достижения обучающимися планируемых результатов освоения русского языка как родного и родной литературы в соответствии с ФГОС среднего общего образования.</w:t>
      </w:r>
    </w:p>
    <w:p w:rsidR="00AA766F" w:rsidRPr="00AA766F" w:rsidRDefault="00AA766F" w:rsidP="00AA766F">
      <w:pPr>
        <w:numPr>
          <w:ilvl w:val="1"/>
          <w:numId w:val="150"/>
        </w:numPr>
        <w:tabs>
          <w:tab w:val="left" w:pos="0"/>
        </w:tabs>
        <w:spacing w:line="276" w:lineRule="auto"/>
        <w:ind w:right="20"/>
        <w:jc w:val="both"/>
        <w:rPr>
          <w:rFonts w:eastAsia="Times New Roman"/>
          <w:sz w:val="24"/>
          <w:szCs w:val="24"/>
        </w:rPr>
      </w:pPr>
      <w:r w:rsidRPr="00AA766F">
        <w:rPr>
          <w:rFonts w:eastAsia="Times New Roman"/>
          <w:sz w:val="24"/>
          <w:szCs w:val="24"/>
        </w:rPr>
        <w:t>учебном плане предусмотрено выполнение обучающимися 10-11 классов индивидуального  проекта.</w:t>
      </w:r>
      <w:r>
        <w:rPr>
          <w:rFonts w:eastAsia="Times New Roman"/>
          <w:sz w:val="24"/>
          <w:szCs w:val="24"/>
        </w:rPr>
        <w:t xml:space="preserve"> </w:t>
      </w:r>
      <w:r w:rsidRPr="00AA766F">
        <w:rPr>
          <w:rFonts w:eastAsia="Times New Roman"/>
          <w:sz w:val="24"/>
          <w:szCs w:val="24"/>
        </w:rPr>
        <w:t>Индивидуальный проект представляет собой особую форму организации деятельности обучающихся (учебное исследование или учебный проект). Индивидуальный проект выполняется старшеклассником течение одного года самостоятельно под руководством учителя (</w:t>
      </w:r>
      <w:proofErr w:type="spellStart"/>
      <w:r w:rsidRPr="00AA766F">
        <w:rPr>
          <w:rFonts w:eastAsia="Times New Roman"/>
          <w:sz w:val="24"/>
          <w:szCs w:val="24"/>
        </w:rPr>
        <w:t>тьютора</w:t>
      </w:r>
      <w:proofErr w:type="spellEnd"/>
      <w:r w:rsidRPr="00AA766F">
        <w:rPr>
          <w:rFonts w:eastAsia="Times New Roman"/>
          <w:sz w:val="24"/>
          <w:szCs w:val="24"/>
        </w:rPr>
        <w:t xml:space="preserve">) в рамках учебного времени, специально отведенного учебным планом, который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игрового в соответствии с требованиями ФГОС среднего общего образования, утвержденного приказом </w:t>
      </w:r>
      <w:proofErr w:type="spellStart"/>
      <w:r w:rsidRPr="00AA766F">
        <w:rPr>
          <w:rFonts w:eastAsia="Times New Roman"/>
          <w:sz w:val="24"/>
          <w:szCs w:val="24"/>
        </w:rPr>
        <w:t>Минобрнауки</w:t>
      </w:r>
      <w:proofErr w:type="spellEnd"/>
      <w:r w:rsidRPr="00AA766F">
        <w:rPr>
          <w:rFonts w:eastAsia="Times New Roman"/>
          <w:sz w:val="24"/>
          <w:szCs w:val="24"/>
        </w:rPr>
        <w:t xml:space="preserve"> России от 17.05.2012 № 413, и Положением об индивидуальном проекте.</w:t>
      </w:r>
    </w:p>
    <w:p w:rsidR="00AA766F" w:rsidRPr="00AA766F" w:rsidRDefault="00AA766F" w:rsidP="00AA766F">
      <w:pPr>
        <w:ind w:right="20" w:firstLine="426"/>
        <w:jc w:val="both"/>
        <w:rPr>
          <w:rFonts w:eastAsia="Times New Roman"/>
          <w:sz w:val="24"/>
          <w:szCs w:val="24"/>
        </w:rPr>
      </w:pPr>
      <w:r w:rsidRPr="00AA766F">
        <w:rPr>
          <w:rFonts w:eastAsia="Times New Roman"/>
          <w:sz w:val="24"/>
          <w:szCs w:val="24"/>
        </w:rPr>
        <w:t xml:space="preserve">Формами отчетности проектной (исследовательской) работы учащихся являются: доклады с презентациями, статьи, стендовые отчеты, компьютерные программы, приборы, макеты и др. </w:t>
      </w:r>
    </w:p>
    <w:p w:rsidR="00AA766F" w:rsidRDefault="00AA766F" w:rsidP="00AA766F">
      <w:pPr>
        <w:spacing w:line="16" w:lineRule="exact"/>
        <w:rPr>
          <w:rFonts w:eastAsia="Times New Roman"/>
          <w:sz w:val="24"/>
          <w:szCs w:val="24"/>
        </w:rPr>
      </w:pPr>
    </w:p>
    <w:p w:rsidR="00AA766F" w:rsidRDefault="00AA766F" w:rsidP="00AA766F">
      <w:pPr>
        <w:spacing w:line="238" w:lineRule="auto"/>
        <w:ind w:left="20" w:right="940" w:firstLine="540"/>
        <w:jc w:val="both"/>
        <w:rPr>
          <w:rFonts w:eastAsia="Times New Roman"/>
          <w:sz w:val="24"/>
          <w:szCs w:val="24"/>
        </w:rPr>
      </w:pPr>
      <w:r>
        <w:rPr>
          <w:rFonts w:eastAsia="Times New Roman"/>
          <w:sz w:val="24"/>
          <w:szCs w:val="24"/>
        </w:rPr>
        <w:t xml:space="preserve">Школа обеспечивает реализацию универсального профиля. Универсальный профиль позволяет ограничиться базовым уровнем изучения учебных предметов, однако ученик также может выбрать учебные предметы на углубленном уровне. </w:t>
      </w:r>
    </w:p>
    <w:p w:rsidR="00AA766F" w:rsidRDefault="00AA766F" w:rsidP="00AA766F">
      <w:pPr>
        <w:spacing w:line="12" w:lineRule="exact"/>
        <w:rPr>
          <w:sz w:val="20"/>
          <w:szCs w:val="20"/>
        </w:rPr>
      </w:pPr>
    </w:p>
    <w:p w:rsidR="004019AD" w:rsidRDefault="004019AD">
      <w:pPr>
        <w:spacing w:line="14" w:lineRule="exact"/>
        <w:rPr>
          <w:sz w:val="20"/>
          <w:szCs w:val="20"/>
        </w:rPr>
      </w:pPr>
    </w:p>
    <w:p w:rsidR="004019AD" w:rsidRDefault="00A20208">
      <w:pPr>
        <w:spacing w:line="234" w:lineRule="auto"/>
        <w:ind w:left="7" w:right="20" w:firstLine="567"/>
        <w:jc w:val="both"/>
        <w:rPr>
          <w:sz w:val="20"/>
          <w:szCs w:val="20"/>
        </w:rPr>
      </w:pPr>
      <w:r>
        <w:rPr>
          <w:rFonts w:eastAsia="Times New Roman"/>
          <w:sz w:val="24"/>
          <w:szCs w:val="24"/>
        </w:rPr>
        <w:t>Учебный план является частью основной общеобразовательной программы образовательной организации.</w:t>
      </w:r>
    </w:p>
    <w:p w:rsidR="004019AD" w:rsidRDefault="004019AD">
      <w:pPr>
        <w:spacing w:line="2" w:lineRule="exact"/>
        <w:rPr>
          <w:sz w:val="20"/>
          <w:szCs w:val="20"/>
        </w:rPr>
      </w:pPr>
    </w:p>
    <w:p w:rsidR="004019AD" w:rsidRDefault="00A20208" w:rsidP="00A20208">
      <w:pPr>
        <w:numPr>
          <w:ilvl w:val="0"/>
          <w:numId w:val="128"/>
        </w:numPr>
        <w:tabs>
          <w:tab w:val="left" w:pos="887"/>
        </w:tabs>
        <w:ind w:left="887" w:hanging="320"/>
        <w:rPr>
          <w:rFonts w:eastAsia="Times New Roman"/>
          <w:sz w:val="24"/>
          <w:szCs w:val="24"/>
        </w:rPr>
      </w:pPr>
      <w:r>
        <w:rPr>
          <w:rFonts w:eastAsia="Times New Roman"/>
          <w:sz w:val="24"/>
          <w:szCs w:val="24"/>
        </w:rPr>
        <w:t>учебном  плане  отражаются  формы  промежуточной  аттестации  в  соответствии  с</w:t>
      </w:r>
    </w:p>
    <w:p w:rsidR="004019AD" w:rsidRDefault="004019AD">
      <w:pPr>
        <w:spacing w:line="12" w:lineRule="exact"/>
        <w:rPr>
          <w:rFonts w:eastAsia="Times New Roman"/>
          <w:sz w:val="24"/>
          <w:szCs w:val="24"/>
        </w:rPr>
      </w:pPr>
    </w:p>
    <w:p w:rsidR="004019AD" w:rsidRDefault="00A20208">
      <w:pPr>
        <w:spacing w:line="234" w:lineRule="auto"/>
        <w:ind w:left="7" w:right="20"/>
        <w:rPr>
          <w:rFonts w:eastAsia="Times New Roman"/>
          <w:sz w:val="24"/>
          <w:szCs w:val="24"/>
        </w:rPr>
      </w:pPr>
      <w:r>
        <w:rPr>
          <w:rFonts w:eastAsia="Times New Roman"/>
          <w:sz w:val="24"/>
          <w:szCs w:val="24"/>
        </w:rPr>
        <w:t xml:space="preserve">методическими системами и образовательными технологиями, используемыми </w:t>
      </w:r>
      <w:r w:rsidR="00272C30">
        <w:rPr>
          <w:rFonts w:eastAsia="Times New Roman"/>
          <w:sz w:val="24"/>
          <w:szCs w:val="24"/>
        </w:rPr>
        <w:t>о</w:t>
      </w:r>
      <w:r>
        <w:rPr>
          <w:rFonts w:eastAsia="Times New Roman"/>
          <w:sz w:val="24"/>
          <w:szCs w:val="24"/>
        </w:rPr>
        <w:t>бразовательной организацией.</w:t>
      </w:r>
    </w:p>
    <w:p w:rsidR="004019AD" w:rsidRDefault="004019AD">
      <w:pPr>
        <w:spacing w:line="13" w:lineRule="exact"/>
        <w:rPr>
          <w:rFonts w:eastAsia="Times New Roman"/>
          <w:sz w:val="24"/>
          <w:szCs w:val="24"/>
        </w:rPr>
      </w:pPr>
    </w:p>
    <w:p w:rsidR="004019AD" w:rsidRDefault="004019AD">
      <w:pPr>
        <w:spacing w:line="13" w:lineRule="exact"/>
        <w:rPr>
          <w:rFonts w:eastAsia="Times New Roman"/>
          <w:sz w:val="24"/>
          <w:szCs w:val="24"/>
        </w:rPr>
      </w:pPr>
    </w:p>
    <w:p w:rsidR="004019AD" w:rsidRDefault="004019AD">
      <w:pPr>
        <w:spacing w:line="14" w:lineRule="exact"/>
        <w:rPr>
          <w:rFonts w:eastAsia="Times New Roman"/>
          <w:sz w:val="24"/>
          <w:szCs w:val="24"/>
        </w:rPr>
      </w:pPr>
    </w:p>
    <w:p w:rsidR="00AA766F" w:rsidRPr="006115D5" w:rsidRDefault="00AA766F" w:rsidP="006115D5">
      <w:pPr>
        <w:spacing w:line="234" w:lineRule="auto"/>
        <w:jc w:val="center"/>
        <w:rPr>
          <w:sz w:val="24"/>
          <w:szCs w:val="24"/>
        </w:rPr>
      </w:pPr>
      <w:r w:rsidRPr="006115D5">
        <w:rPr>
          <w:rFonts w:eastAsia="Times New Roman"/>
          <w:b/>
          <w:bCs/>
          <w:sz w:val="24"/>
          <w:szCs w:val="24"/>
        </w:rPr>
        <w:t>Учебный план для 10-11-х класса МБОУ «Кадошкинская СОШ», реализующий ФГОС СОО в 2021 − 2022 учебном году (5-ти дневная учебная неделя)</w:t>
      </w:r>
      <w:r w:rsidR="006115D5">
        <w:rPr>
          <w:rFonts w:eastAsia="Times New Roman"/>
          <w:b/>
          <w:bCs/>
          <w:sz w:val="24"/>
          <w:szCs w:val="24"/>
        </w:rPr>
        <w:t xml:space="preserve"> </w:t>
      </w:r>
      <w:r w:rsidRPr="006115D5">
        <w:rPr>
          <w:rFonts w:eastAsia="Times New Roman"/>
          <w:b/>
          <w:bCs/>
          <w:sz w:val="24"/>
          <w:szCs w:val="24"/>
        </w:rPr>
        <w:t>Универсальный профиль</w:t>
      </w:r>
    </w:p>
    <w:p w:rsidR="00AA766F" w:rsidRPr="00AA766F" w:rsidRDefault="00AA766F" w:rsidP="00AA766F">
      <w:pPr>
        <w:spacing w:line="9" w:lineRule="exact"/>
        <w:rPr>
          <w:sz w:val="20"/>
          <w:szCs w:val="20"/>
        </w:rPr>
      </w:pPr>
    </w:p>
    <w:tbl>
      <w:tblPr>
        <w:tblStyle w:val="4"/>
        <w:tblW w:w="10031" w:type="dxa"/>
        <w:tblLayout w:type="fixed"/>
        <w:tblLook w:val="04A0" w:firstRow="1" w:lastRow="0" w:firstColumn="1" w:lastColumn="0" w:noHBand="0" w:noVBand="1"/>
      </w:tblPr>
      <w:tblGrid>
        <w:gridCol w:w="2228"/>
        <w:gridCol w:w="2700"/>
        <w:gridCol w:w="1417"/>
        <w:gridCol w:w="870"/>
        <w:gridCol w:w="831"/>
        <w:gridCol w:w="1985"/>
      </w:tblGrid>
      <w:tr w:rsidR="00AA766F" w:rsidRPr="00AA766F" w:rsidTr="00AA766F">
        <w:tc>
          <w:tcPr>
            <w:tcW w:w="2228" w:type="dxa"/>
            <w:vMerge w:val="restart"/>
            <w:vAlign w:val="bottom"/>
          </w:tcPr>
          <w:p w:rsidR="00AA766F" w:rsidRPr="00AA766F" w:rsidRDefault="00AA766F" w:rsidP="00AA766F">
            <w:pPr>
              <w:ind w:left="360"/>
              <w:rPr>
                <w:rFonts w:ascii="Times New Roman" w:hAnsi="Times New Roman" w:cs="Times New Roman"/>
                <w:sz w:val="20"/>
                <w:szCs w:val="20"/>
              </w:rPr>
            </w:pPr>
            <w:r w:rsidRPr="00AA766F">
              <w:rPr>
                <w:rFonts w:ascii="Times New Roman" w:eastAsia="Times New Roman" w:hAnsi="Times New Roman" w:cs="Times New Roman"/>
                <w:b/>
                <w:bCs/>
                <w:sz w:val="24"/>
                <w:szCs w:val="24"/>
              </w:rPr>
              <w:t>Предметная область</w:t>
            </w:r>
          </w:p>
        </w:tc>
        <w:tc>
          <w:tcPr>
            <w:tcW w:w="2700" w:type="dxa"/>
            <w:vMerge w:val="restart"/>
            <w:vAlign w:val="bottom"/>
          </w:tcPr>
          <w:p w:rsidR="00AA766F" w:rsidRPr="00AA766F" w:rsidRDefault="00AA766F" w:rsidP="00AA766F">
            <w:pPr>
              <w:ind w:left="200"/>
              <w:rPr>
                <w:rFonts w:ascii="Times New Roman" w:hAnsi="Times New Roman" w:cs="Times New Roman"/>
                <w:sz w:val="20"/>
                <w:szCs w:val="20"/>
              </w:rPr>
            </w:pPr>
            <w:r w:rsidRPr="00AA766F">
              <w:rPr>
                <w:rFonts w:ascii="Times New Roman" w:eastAsia="Times New Roman" w:hAnsi="Times New Roman" w:cs="Times New Roman"/>
                <w:b/>
                <w:bCs/>
                <w:sz w:val="24"/>
                <w:szCs w:val="24"/>
              </w:rPr>
              <w:t>Учебный предмет</w:t>
            </w:r>
          </w:p>
        </w:tc>
        <w:tc>
          <w:tcPr>
            <w:tcW w:w="1417" w:type="dxa"/>
            <w:vMerge w:val="restart"/>
            <w:vAlign w:val="bottom"/>
          </w:tcPr>
          <w:p w:rsidR="00AA766F" w:rsidRPr="00AA766F" w:rsidRDefault="00AA766F" w:rsidP="00AA766F">
            <w:pPr>
              <w:ind w:left="140"/>
              <w:rPr>
                <w:rFonts w:ascii="Times New Roman" w:hAnsi="Times New Roman" w:cs="Times New Roman"/>
                <w:sz w:val="20"/>
                <w:szCs w:val="20"/>
              </w:rPr>
            </w:pPr>
            <w:r w:rsidRPr="00AA766F">
              <w:rPr>
                <w:rFonts w:ascii="Times New Roman" w:eastAsia="Times New Roman" w:hAnsi="Times New Roman" w:cs="Times New Roman"/>
                <w:b/>
                <w:bCs/>
                <w:sz w:val="24"/>
                <w:szCs w:val="24"/>
              </w:rPr>
              <w:t>Уровень</w:t>
            </w:r>
          </w:p>
        </w:tc>
        <w:tc>
          <w:tcPr>
            <w:tcW w:w="1701" w:type="dxa"/>
            <w:gridSpan w:val="2"/>
            <w:vAlign w:val="bottom"/>
          </w:tcPr>
          <w:p w:rsidR="00AA766F" w:rsidRPr="00AA766F" w:rsidRDefault="00AA766F" w:rsidP="00AA766F">
            <w:pPr>
              <w:jc w:val="center"/>
              <w:rPr>
                <w:rFonts w:ascii="Times New Roman" w:hAnsi="Times New Roman" w:cs="Times New Roman"/>
                <w:sz w:val="20"/>
                <w:szCs w:val="20"/>
              </w:rPr>
            </w:pPr>
            <w:r w:rsidRPr="00AA766F">
              <w:rPr>
                <w:rFonts w:ascii="Times New Roman" w:eastAsia="Times New Roman" w:hAnsi="Times New Roman" w:cs="Times New Roman"/>
                <w:b/>
                <w:bCs/>
                <w:sz w:val="24"/>
                <w:szCs w:val="24"/>
              </w:rPr>
              <w:t>Количество часов в неделю/год</w:t>
            </w:r>
          </w:p>
        </w:tc>
        <w:tc>
          <w:tcPr>
            <w:tcW w:w="1985" w:type="dxa"/>
            <w:vMerge w:val="restart"/>
            <w:vAlign w:val="bottom"/>
          </w:tcPr>
          <w:p w:rsidR="00AA766F" w:rsidRPr="00AA766F" w:rsidRDefault="00AA766F" w:rsidP="00AA766F">
            <w:pPr>
              <w:rPr>
                <w:rFonts w:ascii="Times New Roman" w:hAnsi="Times New Roman" w:cs="Times New Roman"/>
                <w:sz w:val="24"/>
                <w:szCs w:val="24"/>
              </w:rPr>
            </w:pPr>
            <w:r w:rsidRPr="00AA766F">
              <w:rPr>
                <w:rFonts w:ascii="Times New Roman" w:eastAsia="Times New Roman" w:hAnsi="Times New Roman" w:cs="Times New Roman"/>
                <w:b/>
                <w:sz w:val="24"/>
                <w:szCs w:val="24"/>
                <w:lang w:eastAsia="ar-SA"/>
              </w:rPr>
              <w:t>Формы промежуточной аттестации</w:t>
            </w:r>
          </w:p>
        </w:tc>
      </w:tr>
      <w:tr w:rsidR="00AA766F" w:rsidRPr="00AA766F" w:rsidTr="00AA766F">
        <w:tc>
          <w:tcPr>
            <w:tcW w:w="2228" w:type="dxa"/>
            <w:vMerge/>
            <w:vAlign w:val="bottom"/>
          </w:tcPr>
          <w:p w:rsidR="00AA766F" w:rsidRPr="00AA766F" w:rsidRDefault="00AA766F" w:rsidP="00AA766F">
            <w:pPr>
              <w:ind w:left="360"/>
              <w:rPr>
                <w:rFonts w:ascii="Times New Roman" w:eastAsia="Times New Roman" w:hAnsi="Times New Roman" w:cs="Times New Roman"/>
                <w:b/>
                <w:bCs/>
                <w:sz w:val="24"/>
                <w:szCs w:val="24"/>
              </w:rPr>
            </w:pPr>
          </w:p>
        </w:tc>
        <w:tc>
          <w:tcPr>
            <w:tcW w:w="2700" w:type="dxa"/>
            <w:vMerge/>
            <w:vAlign w:val="bottom"/>
          </w:tcPr>
          <w:p w:rsidR="00AA766F" w:rsidRPr="00AA766F" w:rsidRDefault="00AA766F" w:rsidP="00AA766F">
            <w:pPr>
              <w:ind w:left="200"/>
              <w:rPr>
                <w:rFonts w:ascii="Times New Roman" w:eastAsia="Times New Roman" w:hAnsi="Times New Roman" w:cs="Times New Roman"/>
                <w:b/>
                <w:bCs/>
                <w:sz w:val="24"/>
                <w:szCs w:val="24"/>
              </w:rPr>
            </w:pPr>
          </w:p>
        </w:tc>
        <w:tc>
          <w:tcPr>
            <w:tcW w:w="1417" w:type="dxa"/>
            <w:vMerge/>
            <w:vAlign w:val="bottom"/>
          </w:tcPr>
          <w:p w:rsidR="00AA766F" w:rsidRPr="00AA766F" w:rsidRDefault="00AA766F" w:rsidP="00AA766F">
            <w:pPr>
              <w:ind w:left="140"/>
              <w:rPr>
                <w:rFonts w:ascii="Times New Roman" w:eastAsia="Times New Roman" w:hAnsi="Times New Roman" w:cs="Times New Roman"/>
                <w:b/>
                <w:bCs/>
                <w:sz w:val="24"/>
                <w:szCs w:val="24"/>
              </w:rPr>
            </w:pPr>
          </w:p>
        </w:tc>
        <w:tc>
          <w:tcPr>
            <w:tcW w:w="870" w:type="dxa"/>
            <w:vAlign w:val="bottom"/>
          </w:tcPr>
          <w:p w:rsidR="00AA766F" w:rsidRPr="00AA766F" w:rsidRDefault="00AA766F" w:rsidP="00AA766F">
            <w:pPr>
              <w:jc w:val="center"/>
              <w:rPr>
                <w:rFonts w:ascii="Times New Roman" w:eastAsia="Times New Roman" w:hAnsi="Times New Roman" w:cs="Times New Roman"/>
                <w:b/>
                <w:bCs/>
                <w:sz w:val="24"/>
                <w:szCs w:val="24"/>
              </w:rPr>
            </w:pPr>
            <w:r w:rsidRPr="00AA766F">
              <w:rPr>
                <w:rFonts w:ascii="Times New Roman" w:eastAsia="Times New Roman" w:hAnsi="Times New Roman" w:cs="Times New Roman"/>
                <w:b/>
                <w:bCs/>
                <w:sz w:val="24"/>
                <w:szCs w:val="24"/>
              </w:rPr>
              <w:t>10-й класс</w:t>
            </w:r>
          </w:p>
        </w:tc>
        <w:tc>
          <w:tcPr>
            <w:tcW w:w="831" w:type="dxa"/>
            <w:vAlign w:val="bottom"/>
          </w:tcPr>
          <w:p w:rsidR="00AA766F" w:rsidRPr="00AA766F" w:rsidRDefault="00AA766F" w:rsidP="00AA766F">
            <w:pPr>
              <w:jc w:val="center"/>
              <w:rPr>
                <w:rFonts w:ascii="Times New Roman" w:eastAsia="Times New Roman" w:hAnsi="Times New Roman" w:cs="Times New Roman"/>
                <w:b/>
                <w:bCs/>
                <w:sz w:val="24"/>
                <w:szCs w:val="24"/>
              </w:rPr>
            </w:pPr>
            <w:r w:rsidRPr="00AA766F">
              <w:rPr>
                <w:rFonts w:ascii="Times New Roman" w:eastAsia="Times New Roman" w:hAnsi="Times New Roman" w:cs="Times New Roman"/>
                <w:b/>
                <w:bCs/>
                <w:sz w:val="24"/>
                <w:szCs w:val="24"/>
              </w:rPr>
              <w:t>11 класс</w:t>
            </w:r>
          </w:p>
        </w:tc>
        <w:tc>
          <w:tcPr>
            <w:tcW w:w="1985" w:type="dxa"/>
            <w:vMerge/>
            <w:vAlign w:val="bottom"/>
          </w:tcPr>
          <w:p w:rsidR="00AA766F" w:rsidRPr="00AA766F" w:rsidRDefault="00AA766F" w:rsidP="00AA766F">
            <w:pPr>
              <w:rPr>
                <w:rFonts w:ascii="Times New Roman" w:eastAsia="Times New Roman" w:hAnsi="Times New Roman" w:cs="Times New Roman"/>
                <w:b/>
                <w:sz w:val="24"/>
                <w:szCs w:val="24"/>
                <w:lang w:eastAsia="ar-SA"/>
              </w:rPr>
            </w:pPr>
          </w:p>
        </w:tc>
      </w:tr>
      <w:tr w:rsidR="00AA766F" w:rsidRPr="00AA766F" w:rsidTr="00AA766F">
        <w:tc>
          <w:tcPr>
            <w:tcW w:w="7215" w:type="dxa"/>
            <w:gridSpan w:val="4"/>
            <w:vAlign w:val="bottom"/>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b/>
                <w:bCs/>
                <w:sz w:val="24"/>
                <w:szCs w:val="24"/>
              </w:rPr>
              <w:t>Обязательная часть</w:t>
            </w:r>
          </w:p>
        </w:tc>
        <w:tc>
          <w:tcPr>
            <w:tcW w:w="2816" w:type="dxa"/>
            <w:gridSpan w:val="2"/>
            <w:vAlign w:val="bottom"/>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p>
        </w:tc>
      </w:tr>
      <w:tr w:rsidR="00AA766F" w:rsidRPr="00AA766F" w:rsidTr="00AA766F">
        <w:tc>
          <w:tcPr>
            <w:tcW w:w="2228" w:type="dxa"/>
            <w:vMerge w:val="restart"/>
            <w:vAlign w:val="bottom"/>
          </w:tcPr>
          <w:p w:rsidR="00AA766F" w:rsidRPr="00AA766F" w:rsidRDefault="00AA766F" w:rsidP="00AA766F">
            <w:pPr>
              <w:rPr>
                <w:rFonts w:ascii="Times New Roman" w:hAnsi="Times New Roman" w:cs="Times New Roman"/>
                <w:sz w:val="24"/>
                <w:szCs w:val="24"/>
              </w:rPr>
            </w:pPr>
            <w:r w:rsidRPr="00AA766F">
              <w:rPr>
                <w:rFonts w:ascii="Times New Roman" w:eastAsia="Times New Roman" w:hAnsi="Times New Roman" w:cs="Times New Roman"/>
                <w:sz w:val="24"/>
                <w:szCs w:val="24"/>
              </w:rPr>
              <w:t>Русский язык и литература</w:t>
            </w:r>
          </w:p>
        </w:tc>
        <w:tc>
          <w:tcPr>
            <w:tcW w:w="2700" w:type="dxa"/>
            <w:vAlign w:val="bottom"/>
          </w:tcPr>
          <w:p w:rsidR="00AA766F" w:rsidRPr="00AA766F" w:rsidRDefault="00AA766F" w:rsidP="00AA766F">
            <w:pPr>
              <w:rPr>
                <w:rFonts w:ascii="Times New Roman" w:hAnsi="Times New Roman" w:cs="Times New Roman"/>
                <w:sz w:val="24"/>
                <w:szCs w:val="24"/>
              </w:rPr>
            </w:pPr>
            <w:r w:rsidRPr="00AA766F">
              <w:rPr>
                <w:rFonts w:ascii="Times New Roman" w:eastAsia="Times New Roman" w:hAnsi="Times New Roman" w:cs="Times New Roman"/>
                <w:sz w:val="24"/>
                <w:szCs w:val="24"/>
              </w:rPr>
              <w:t>Русский язык</w:t>
            </w:r>
          </w:p>
        </w:tc>
        <w:tc>
          <w:tcPr>
            <w:tcW w:w="1417" w:type="dxa"/>
            <w:vAlign w:val="bottom"/>
          </w:tcPr>
          <w:p w:rsidR="00AA766F" w:rsidRPr="00AA766F" w:rsidRDefault="00AA766F" w:rsidP="00AA766F">
            <w:pPr>
              <w:jc w:val="center"/>
              <w:rPr>
                <w:rFonts w:ascii="Times New Roman" w:hAnsi="Times New Roman" w:cs="Times New Roman"/>
                <w:sz w:val="24"/>
                <w:szCs w:val="24"/>
              </w:rPr>
            </w:pPr>
            <w:r w:rsidRPr="00AA766F">
              <w:rPr>
                <w:rFonts w:ascii="Times New Roman" w:hAnsi="Times New Roman" w:cs="Times New Roman"/>
                <w:sz w:val="24"/>
                <w:szCs w:val="24"/>
              </w:rPr>
              <w:t>Базовый</w:t>
            </w:r>
          </w:p>
        </w:tc>
        <w:tc>
          <w:tcPr>
            <w:tcW w:w="870" w:type="dxa"/>
            <w:vAlign w:val="bottom"/>
          </w:tcPr>
          <w:p w:rsidR="00AA766F" w:rsidRPr="00AA766F" w:rsidRDefault="00AA766F" w:rsidP="00AA766F">
            <w:pPr>
              <w:jc w:val="center"/>
              <w:rPr>
                <w:rFonts w:ascii="Times New Roman" w:hAnsi="Times New Roman" w:cs="Times New Roman"/>
                <w:sz w:val="24"/>
                <w:szCs w:val="24"/>
              </w:rPr>
            </w:pPr>
            <w:r w:rsidRPr="00AA766F">
              <w:rPr>
                <w:rFonts w:ascii="Times New Roman" w:hAnsi="Times New Roman" w:cs="Times New Roman"/>
                <w:sz w:val="24"/>
                <w:szCs w:val="24"/>
              </w:rPr>
              <w:t>2/68</w:t>
            </w:r>
          </w:p>
        </w:tc>
        <w:tc>
          <w:tcPr>
            <w:tcW w:w="831" w:type="dxa"/>
            <w:vAlign w:val="bottom"/>
          </w:tcPr>
          <w:p w:rsidR="00AA766F" w:rsidRPr="00AA766F" w:rsidRDefault="00AA766F" w:rsidP="00AA766F">
            <w:pPr>
              <w:jc w:val="center"/>
              <w:rPr>
                <w:rFonts w:ascii="Times New Roman" w:hAnsi="Times New Roman" w:cs="Times New Roman"/>
                <w:sz w:val="24"/>
                <w:szCs w:val="24"/>
              </w:rPr>
            </w:pPr>
            <w:r w:rsidRPr="00AA766F">
              <w:rPr>
                <w:rFonts w:ascii="Times New Roman" w:hAnsi="Times New Roman" w:cs="Times New Roman"/>
                <w:sz w:val="24"/>
                <w:szCs w:val="24"/>
              </w:rPr>
              <w:t>2/68</w:t>
            </w:r>
          </w:p>
        </w:tc>
        <w:tc>
          <w:tcPr>
            <w:tcW w:w="1985" w:type="dxa"/>
          </w:tcPr>
          <w:p w:rsidR="00AA766F" w:rsidRPr="00AA766F" w:rsidRDefault="00AA766F" w:rsidP="00AA766F">
            <w:pPr>
              <w:suppressAutoHyphens/>
              <w:snapToGrid w:val="0"/>
              <w:rPr>
                <w:rFonts w:ascii="Times New Roman" w:eastAsia="Times New Roman" w:hAnsi="Times New Roman" w:cs="Times New Roman"/>
                <w:bCs/>
                <w:sz w:val="24"/>
                <w:szCs w:val="24"/>
                <w:lang w:eastAsia="ar-SA"/>
              </w:rPr>
            </w:pPr>
            <w:r w:rsidRPr="00AA766F">
              <w:rPr>
                <w:rFonts w:ascii="Times New Roman" w:eastAsia="Times New Roman" w:hAnsi="Times New Roman" w:cs="Times New Roman"/>
                <w:bCs/>
                <w:sz w:val="24"/>
                <w:szCs w:val="24"/>
                <w:lang w:eastAsia="ar-SA"/>
              </w:rPr>
              <w:t>тестирование</w:t>
            </w:r>
          </w:p>
        </w:tc>
      </w:tr>
      <w:tr w:rsidR="00AA766F" w:rsidRPr="00AA766F" w:rsidTr="00AA766F">
        <w:tc>
          <w:tcPr>
            <w:tcW w:w="2228" w:type="dxa"/>
            <w:vMerge/>
          </w:tcPr>
          <w:p w:rsidR="00AA766F" w:rsidRPr="00AA766F" w:rsidRDefault="00AA766F" w:rsidP="00AA766F">
            <w:pPr>
              <w:spacing w:line="236" w:lineRule="auto"/>
              <w:ind w:right="20"/>
              <w:rPr>
                <w:rFonts w:ascii="Times New Roman" w:eastAsia="Times New Roman" w:hAnsi="Times New Roman" w:cs="Times New Roman"/>
                <w:iCs/>
                <w:sz w:val="24"/>
                <w:szCs w:val="24"/>
              </w:rPr>
            </w:pPr>
          </w:p>
        </w:tc>
        <w:tc>
          <w:tcPr>
            <w:tcW w:w="2700" w:type="dxa"/>
          </w:tcPr>
          <w:p w:rsidR="00AA766F" w:rsidRPr="00AA766F" w:rsidRDefault="00AA766F" w:rsidP="00AA766F">
            <w:pPr>
              <w:spacing w:line="236" w:lineRule="auto"/>
              <w:ind w:right="20"/>
              <w:rPr>
                <w:rFonts w:ascii="Times New Roman" w:eastAsia="Times New Roman" w:hAnsi="Times New Roman" w:cs="Times New Roman"/>
                <w:iCs/>
                <w:sz w:val="24"/>
                <w:szCs w:val="24"/>
              </w:rPr>
            </w:pPr>
            <w:r w:rsidRPr="00AA766F">
              <w:rPr>
                <w:rFonts w:ascii="Times New Roman" w:eastAsia="Times New Roman" w:hAnsi="Times New Roman" w:cs="Times New Roman"/>
                <w:sz w:val="24"/>
                <w:szCs w:val="24"/>
              </w:rPr>
              <w:t>Литература</w:t>
            </w:r>
          </w:p>
        </w:tc>
        <w:tc>
          <w:tcPr>
            <w:tcW w:w="1417"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hAnsi="Times New Roman" w:cs="Times New Roman"/>
                <w:sz w:val="24"/>
                <w:szCs w:val="24"/>
              </w:rPr>
              <w:t>Базовый</w:t>
            </w:r>
          </w:p>
        </w:tc>
        <w:tc>
          <w:tcPr>
            <w:tcW w:w="870"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3/102</w:t>
            </w:r>
          </w:p>
        </w:tc>
        <w:tc>
          <w:tcPr>
            <w:tcW w:w="831"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3/102</w:t>
            </w:r>
          </w:p>
        </w:tc>
        <w:tc>
          <w:tcPr>
            <w:tcW w:w="1985" w:type="dxa"/>
          </w:tcPr>
          <w:p w:rsidR="00AA766F" w:rsidRPr="00AA766F" w:rsidRDefault="00AA766F" w:rsidP="00AA766F">
            <w:pPr>
              <w:suppressAutoHyphens/>
              <w:snapToGrid w:val="0"/>
              <w:rPr>
                <w:rFonts w:ascii="Times New Roman" w:eastAsia="Times New Roman" w:hAnsi="Times New Roman" w:cs="Times New Roman"/>
                <w:bCs/>
                <w:sz w:val="24"/>
                <w:szCs w:val="24"/>
                <w:lang w:eastAsia="ar-SA"/>
              </w:rPr>
            </w:pPr>
            <w:r w:rsidRPr="00AA766F">
              <w:rPr>
                <w:rFonts w:ascii="Times New Roman" w:eastAsia="Times New Roman" w:hAnsi="Times New Roman" w:cs="Times New Roman"/>
                <w:bCs/>
                <w:sz w:val="24"/>
                <w:szCs w:val="24"/>
                <w:lang w:eastAsia="ar-SA"/>
              </w:rPr>
              <w:t>тестирование</w:t>
            </w:r>
          </w:p>
        </w:tc>
      </w:tr>
      <w:tr w:rsidR="00AA766F" w:rsidRPr="00AA766F" w:rsidTr="00AA766F">
        <w:tc>
          <w:tcPr>
            <w:tcW w:w="2228" w:type="dxa"/>
            <w:vMerge w:val="restart"/>
          </w:tcPr>
          <w:p w:rsidR="00AA766F" w:rsidRPr="00AA766F" w:rsidRDefault="00AA766F" w:rsidP="00AA766F">
            <w:pPr>
              <w:spacing w:line="236" w:lineRule="auto"/>
              <w:ind w:right="20"/>
              <w:rPr>
                <w:rFonts w:ascii="Times New Roman" w:eastAsia="Times New Roman" w:hAnsi="Times New Roman" w:cs="Times New Roman"/>
                <w:iCs/>
                <w:sz w:val="24"/>
                <w:szCs w:val="24"/>
              </w:rPr>
            </w:pPr>
            <w:r w:rsidRPr="00AA766F">
              <w:rPr>
                <w:rFonts w:ascii="Times New Roman" w:eastAsia="Times New Roman" w:hAnsi="Times New Roman" w:cs="Times New Roman"/>
                <w:sz w:val="24"/>
                <w:szCs w:val="24"/>
              </w:rPr>
              <w:t>Родной язык и родная литература</w:t>
            </w:r>
          </w:p>
        </w:tc>
        <w:tc>
          <w:tcPr>
            <w:tcW w:w="2700" w:type="dxa"/>
          </w:tcPr>
          <w:p w:rsidR="00AA766F" w:rsidRPr="00AA766F" w:rsidRDefault="00AA766F" w:rsidP="00AA766F">
            <w:pPr>
              <w:spacing w:line="236" w:lineRule="auto"/>
              <w:ind w:right="20"/>
              <w:rPr>
                <w:rFonts w:ascii="Times New Roman" w:eastAsia="Times New Roman" w:hAnsi="Times New Roman" w:cs="Times New Roman"/>
                <w:iCs/>
                <w:sz w:val="24"/>
                <w:szCs w:val="24"/>
              </w:rPr>
            </w:pPr>
            <w:r w:rsidRPr="00AA766F">
              <w:rPr>
                <w:rFonts w:ascii="Times New Roman" w:eastAsia="Times New Roman" w:hAnsi="Times New Roman" w:cs="Times New Roman"/>
                <w:sz w:val="24"/>
                <w:szCs w:val="24"/>
              </w:rPr>
              <w:t>Родной (русский) язык</w:t>
            </w:r>
          </w:p>
        </w:tc>
        <w:tc>
          <w:tcPr>
            <w:tcW w:w="1417"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hAnsi="Times New Roman" w:cs="Times New Roman"/>
                <w:sz w:val="24"/>
                <w:szCs w:val="24"/>
              </w:rPr>
              <w:t>Базовый</w:t>
            </w:r>
          </w:p>
        </w:tc>
        <w:tc>
          <w:tcPr>
            <w:tcW w:w="870"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w:t>
            </w:r>
          </w:p>
        </w:tc>
        <w:tc>
          <w:tcPr>
            <w:tcW w:w="831"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p>
        </w:tc>
        <w:tc>
          <w:tcPr>
            <w:tcW w:w="1985" w:type="dxa"/>
          </w:tcPr>
          <w:p w:rsidR="00AA766F" w:rsidRPr="00AA766F" w:rsidRDefault="00AA766F" w:rsidP="00AA766F">
            <w:pPr>
              <w:suppressAutoHyphens/>
              <w:snapToGrid w:val="0"/>
              <w:rPr>
                <w:rFonts w:ascii="Times New Roman" w:eastAsia="Times New Roman" w:hAnsi="Times New Roman" w:cs="Times New Roman"/>
                <w:b/>
                <w:bCs/>
                <w:sz w:val="24"/>
                <w:szCs w:val="24"/>
                <w:lang w:eastAsia="ar-SA"/>
              </w:rPr>
            </w:pPr>
          </w:p>
        </w:tc>
      </w:tr>
      <w:tr w:rsidR="00AA766F" w:rsidRPr="00AA766F" w:rsidTr="00AA766F">
        <w:tc>
          <w:tcPr>
            <w:tcW w:w="2228" w:type="dxa"/>
            <w:vMerge/>
          </w:tcPr>
          <w:p w:rsidR="00AA766F" w:rsidRPr="00AA766F" w:rsidRDefault="00AA766F" w:rsidP="00AA766F">
            <w:pPr>
              <w:spacing w:line="236" w:lineRule="auto"/>
              <w:ind w:right="20"/>
              <w:rPr>
                <w:rFonts w:ascii="Times New Roman" w:eastAsia="Times New Roman" w:hAnsi="Times New Roman" w:cs="Times New Roman"/>
                <w:iCs/>
                <w:sz w:val="24"/>
                <w:szCs w:val="24"/>
              </w:rPr>
            </w:pPr>
          </w:p>
        </w:tc>
        <w:tc>
          <w:tcPr>
            <w:tcW w:w="2700" w:type="dxa"/>
          </w:tcPr>
          <w:p w:rsidR="00AA766F" w:rsidRPr="00AA766F" w:rsidRDefault="00AA766F" w:rsidP="00AA766F">
            <w:pPr>
              <w:spacing w:line="236" w:lineRule="auto"/>
              <w:ind w:right="20"/>
              <w:rPr>
                <w:rFonts w:ascii="Times New Roman" w:eastAsia="Times New Roman" w:hAnsi="Times New Roman" w:cs="Times New Roman"/>
                <w:iCs/>
                <w:sz w:val="24"/>
                <w:szCs w:val="24"/>
              </w:rPr>
            </w:pPr>
            <w:r w:rsidRPr="00AA766F">
              <w:rPr>
                <w:rFonts w:ascii="Times New Roman" w:eastAsia="Times New Roman" w:hAnsi="Times New Roman" w:cs="Times New Roman"/>
                <w:sz w:val="24"/>
                <w:szCs w:val="24"/>
              </w:rPr>
              <w:t>Родная (русская) литература</w:t>
            </w:r>
          </w:p>
        </w:tc>
        <w:tc>
          <w:tcPr>
            <w:tcW w:w="1417"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hAnsi="Times New Roman" w:cs="Times New Roman"/>
                <w:sz w:val="24"/>
                <w:szCs w:val="24"/>
              </w:rPr>
              <w:t>Базовый</w:t>
            </w:r>
          </w:p>
        </w:tc>
        <w:tc>
          <w:tcPr>
            <w:tcW w:w="870"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w:t>
            </w:r>
          </w:p>
        </w:tc>
        <w:tc>
          <w:tcPr>
            <w:tcW w:w="831"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p>
        </w:tc>
        <w:tc>
          <w:tcPr>
            <w:tcW w:w="1985" w:type="dxa"/>
          </w:tcPr>
          <w:p w:rsidR="00AA766F" w:rsidRPr="00AA766F" w:rsidRDefault="00AA766F" w:rsidP="00AA766F">
            <w:pPr>
              <w:suppressAutoHyphens/>
              <w:snapToGrid w:val="0"/>
              <w:rPr>
                <w:rFonts w:ascii="Times New Roman" w:eastAsia="Times New Roman" w:hAnsi="Times New Roman" w:cs="Times New Roman"/>
                <w:b/>
                <w:bCs/>
                <w:sz w:val="24"/>
                <w:szCs w:val="24"/>
                <w:lang w:eastAsia="ar-SA"/>
              </w:rPr>
            </w:pPr>
          </w:p>
        </w:tc>
      </w:tr>
      <w:tr w:rsidR="00AA766F" w:rsidRPr="00AA766F" w:rsidTr="00AA766F">
        <w:tc>
          <w:tcPr>
            <w:tcW w:w="2228" w:type="dxa"/>
            <w:vMerge w:val="restart"/>
            <w:vAlign w:val="bottom"/>
          </w:tcPr>
          <w:p w:rsidR="00AA766F" w:rsidRPr="00AA766F" w:rsidRDefault="00AA766F" w:rsidP="00AA766F">
            <w:pPr>
              <w:rPr>
                <w:rFonts w:ascii="Times New Roman" w:hAnsi="Times New Roman" w:cs="Times New Roman"/>
                <w:sz w:val="20"/>
                <w:szCs w:val="20"/>
              </w:rPr>
            </w:pPr>
            <w:r w:rsidRPr="00AA766F">
              <w:rPr>
                <w:rFonts w:ascii="Times New Roman" w:eastAsia="Times New Roman" w:hAnsi="Times New Roman" w:cs="Times New Roman"/>
                <w:sz w:val="24"/>
                <w:szCs w:val="24"/>
              </w:rPr>
              <w:t>Математика и</w:t>
            </w:r>
          </w:p>
          <w:p w:rsidR="00AA766F" w:rsidRPr="00AA766F" w:rsidRDefault="00AA766F" w:rsidP="00AA766F">
            <w:pPr>
              <w:rPr>
                <w:rFonts w:ascii="Times New Roman" w:hAnsi="Times New Roman" w:cs="Times New Roman"/>
                <w:sz w:val="20"/>
                <w:szCs w:val="20"/>
              </w:rPr>
            </w:pPr>
            <w:r w:rsidRPr="00AA766F">
              <w:rPr>
                <w:rFonts w:ascii="Times New Roman" w:eastAsia="Times New Roman" w:hAnsi="Times New Roman" w:cs="Times New Roman"/>
                <w:sz w:val="24"/>
                <w:szCs w:val="24"/>
              </w:rPr>
              <w:t>информатика</w:t>
            </w:r>
          </w:p>
        </w:tc>
        <w:tc>
          <w:tcPr>
            <w:tcW w:w="2700" w:type="dxa"/>
          </w:tcPr>
          <w:p w:rsidR="00AA766F" w:rsidRPr="00AA766F" w:rsidRDefault="00AA766F" w:rsidP="00AA766F">
            <w:pPr>
              <w:spacing w:line="236" w:lineRule="auto"/>
              <w:ind w:right="20"/>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Алгебра и начала математического анализа</w:t>
            </w:r>
          </w:p>
        </w:tc>
        <w:tc>
          <w:tcPr>
            <w:tcW w:w="1417" w:type="dxa"/>
            <w:vAlign w:val="bottom"/>
          </w:tcPr>
          <w:p w:rsidR="00AA766F" w:rsidRPr="00AA766F" w:rsidRDefault="00AA766F" w:rsidP="00AA766F">
            <w:pPr>
              <w:jc w:val="center"/>
              <w:rPr>
                <w:rFonts w:ascii="Times New Roman" w:hAnsi="Times New Roman" w:cs="Times New Roman"/>
                <w:sz w:val="24"/>
                <w:szCs w:val="24"/>
              </w:rPr>
            </w:pPr>
            <w:r w:rsidRPr="00AA766F">
              <w:rPr>
                <w:rFonts w:ascii="Times New Roman" w:hAnsi="Times New Roman" w:cs="Times New Roman"/>
                <w:sz w:val="24"/>
                <w:szCs w:val="24"/>
              </w:rPr>
              <w:t>Базовый</w:t>
            </w:r>
          </w:p>
        </w:tc>
        <w:tc>
          <w:tcPr>
            <w:tcW w:w="870"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3/102</w:t>
            </w:r>
          </w:p>
        </w:tc>
        <w:tc>
          <w:tcPr>
            <w:tcW w:w="831"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3/102</w:t>
            </w:r>
          </w:p>
        </w:tc>
        <w:tc>
          <w:tcPr>
            <w:tcW w:w="1985" w:type="dxa"/>
            <w:vMerge w:val="restart"/>
          </w:tcPr>
          <w:p w:rsidR="00AA766F" w:rsidRPr="00AA766F" w:rsidRDefault="00AA766F" w:rsidP="00AA766F">
            <w:pPr>
              <w:suppressAutoHyphens/>
              <w:snapToGrid w:val="0"/>
              <w:rPr>
                <w:rFonts w:ascii="Times New Roman" w:eastAsia="Times New Roman" w:hAnsi="Times New Roman" w:cs="Times New Roman"/>
                <w:bCs/>
                <w:sz w:val="24"/>
                <w:szCs w:val="24"/>
                <w:lang w:eastAsia="ar-SA"/>
              </w:rPr>
            </w:pPr>
            <w:r w:rsidRPr="00AA766F">
              <w:rPr>
                <w:rFonts w:ascii="Times New Roman" w:eastAsia="Times New Roman" w:hAnsi="Times New Roman" w:cs="Times New Roman"/>
                <w:bCs/>
                <w:sz w:val="24"/>
                <w:szCs w:val="24"/>
                <w:lang w:eastAsia="ar-SA"/>
              </w:rPr>
              <w:t>тестирование</w:t>
            </w:r>
          </w:p>
          <w:p w:rsidR="00AA766F" w:rsidRPr="00AA766F" w:rsidRDefault="00AA766F" w:rsidP="00AA766F">
            <w:pPr>
              <w:suppressAutoHyphens/>
              <w:snapToGrid w:val="0"/>
              <w:rPr>
                <w:rFonts w:ascii="Times New Roman" w:eastAsia="Times New Roman" w:hAnsi="Times New Roman" w:cs="Times New Roman"/>
                <w:bCs/>
                <w:sz w:val="24"/>
                <w:szCs w:val="24"/>
                <w:lang w:eastAsia="ar-SA"/>
              </w:rPr>
            </w:pPr>
          </w:p>
        </w:tc>
      </w:tr>
      <w:tr w:rsidR="00AA766F" w:rsidRPr="00AA766F" w:rsidTr="00AA766F">
        <w:trPr>
          <w:trHeight w:val="135"/>
        </w:trPr>
        <w:tc>
          <w:tcPr>
            <w:tcW w:w="2228" w:type="dxa"/>
            <w:vMerge/>
            <w:vAlign w:val="bottom"/>
          </w:tcPr>
          <w:p w:rsidR="00AA766F" w:rsidRPr="00AA766F" w:rsidRDefault="00AA766F" w:rsidP="00AA766F">
            <w:pPr>
              <w:ind w:left="80"/>
              <w:rPr>
                <w:rFonts w:ascii="Times New Roman" w:hAnsi="Times New Roman" w:cs="Times New Roman"/>
                <w:sz w:val="20"/>
                <w:szCs w:val="20"/>
              </w:rPr>
            </w:pPr>
          </w:p>
        </w:tc>
        <w:tc>
          <w:tcPr>
            <w:tcW w:w="2700" w:type="dxa"/>
          </w:tcPr>
          <w:p w:rsidR="00AA766F" w:rsidRPr="00AA766F" w:rsidRDefault="00AA766F" w:rsidP="00AA766F">
            <w:pPr>
              <w:spacing w:line="236" w:lineRule="auto"/>
              <w:ind w:right="20"/>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Геометрия</w:t>
            </w:r>
          </w:p>
        </w:tc>
        <w:tc>
          <w:tcPr>
            <w:tcW w:w="1417"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hAnsi="Times New Roman" w:cs="Times New Roman"/>
                <w:sz w:val="24"/>
                <w:szCs w:val="24"/>
              </w:rPr>
              <w:t>Базовый</w:t>
            </w:r>
          </w:p>
        </w:tc>
        <w:tc>
          <w:tcPr>
            <w:tcW w:w="870"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hAnsi="Times New Roman" w:cs="Times New Roman"/>
                <w:sz w:val="24"/>
                <w:szCs w:val="24"/>
              </w:rPr>
              <w:t>2/68</w:t>
            </w:r>
          </w:p>
        </w:tc>
        <w:tc>
          <w:tcPr>
            <w:tcW w:w="831"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hAnsi="Times New Roman" w:cs="Times New Roman"/>
                <w:sz w:val="24"/>
                <w:szCs w:val="24"/>
              </w:rPr>
              <w:t>2/68</w:t>
            </w:r>
          </w:p>
        </w:tc>
        <w:tc>
          <w:tcPr>
            <w:tcW w:w="1985" w:type="dxa"/>
            <w:vMerge/>
          </w:tcPr>
          <w:p w:rsidR="00AA766F" w:rsidRPr="00AA766F" w:rsidRDefault="00AA766F" w:rsidP="00AA766F">
            <w:pPr>
              <w:suppressAutoHyphens/>
              <w:snapToGrid w:val="0"/>
              <w:rPr>
                <w:rFonts w:ascii="Times New Roman" w:eastAsia="Times New Roman" w:hAnsi="Times New Roman" w:cs="Times New Roman"/>
                <w:b/>
                <w:bCs/>
                <w:sz w:val="24"/>
                <w:szCs w:val="24"/>
                <w:lang w:eastAsia="ar-SA"/>
              </w:rPr>
            </w:pPr>
          </w:p>
        </w:tc>
      </w:tr>
      <w:tr w:rsidR="00AA766F" w:rsidRPr="00AA766F" w:rsidTr="00AA766F">
        <w:trPr>
          <w:trHeight w:val="135"/>
        </w:trPr>
        <w:tc>
          <w:tcPr>
            <w:tcW w:w="2228" w:type="dxa"/>
            <w:vMerge/>
            <w:vAlign w:val="bottom"/>
          </w:tcPr>
          <w:p w:rsidR="00AA766F" w:rsidRPr="00AA766F" w:rsidRDefault="00AA766F" w:rsidP="00AA766F">
            <w:pPr>
              <w:ind w:left="80"/>
              <w:rPr>
                <w:rFonts w:ascii="Times New Roman" w:hAnsi="Times New Roman" w:cs="Times New Roman"/>
                <w:sz w:val="20"/>
                <w:szCs w:val="20"/>
              </w:rPr>
            </w:pPr>
          </w:p>
        </w:tc>
        <w:tc>
          <w:tcPr>
            <w:tcW w:w="2700" w:type="dxa"/>
          </w:tcPr>
          <w:p w:rsidR="00AA766F" w:rsidRPr="00AA766F" w:rsidRDefault="00AA766F" w:rsidP="00AA766F">
            <w:pPr>
              <w:widowControl w:val="0"/>
              <w:numPr>
                <w:ilvl w:val="6"/>
                <w:numId w:val="147"/>
              </w:numPr>
              <w:tabs>
                <w:tab w:val="left" w:pos="36"/>
              </w:tabs>
              <w:suppressAutoHyphens/>
              <w:snapToGrid w:val="0"/>
              <w:ind w:left="36" w:hanging="36"/>
              <w:outlineLvl w:val="6"/>
              <w:rPr>
                <w:rFonts w:ascii="Times New Roman" w:eastAsia="Times New Roman" w:hAnsi="Times New Roman" w:cs="Times New Roman"/>
                <w:bCs/>
                <w:iCs/>
                <w:sz w:val="24"/>
                <w:szCs w:val="24"/>
                <w:lang w:eastAsia="ar-SA"/>
              </w:rPr>
            </w:pPr>
            <w:r w:rsidRPr="00AA766F">
              <w:rPr>
                <w:rFonts w:ascii="Times New Roman" w:eastAsia="Times New Roman" w:hAnsi="Times New Roman" w:cs="Times New Roman"/>
                <w:bCs/>
                <w:iCs/>
                <w:sz w:val="24"/>
                <w:szCs w:val="24"/>
                <w:lang w:eastAsia="ar-SA"/>
              </w:rPr>
              <w:t>Информатика и    ИКТ</w:t>
            </w:r>
          </w:p>
        </w:tc>
        <w:tc>
          <w:tcPr>
            <w:tcW w:w="1417" w:type="dxa"/>
          </w:tcPr>
          <w:p w:rsidR="00AA766F" w:rsidRPr="00AA766F" w:rsidRDefault="00AA766F" w:rsidP="00AA766F">
            <w:pPr>
              <w:suppressAutoHyphens/>
              <w:snapToGrid w:val="0"/>
              <w:rPr>
                <w:rFonts w:ascii="Times New Roman" w:eastAsia="Times New Roman" w:hAnsi="Times New Roman" w:cs="Times New Roman"/>
                <w:sz w:val="24"/>
                <w:szCs w:val="24"/>
                <w:lang w:eastAsia="ar-SA"/>
              </w:rPr>
            </w:pPr>
            <w:r w:rsidRPr="00AA766F">
              <w:rPr>
                <w:rFonts w:ascii="Times New Roman" w:eastAsia="Times New Roman" w:hAnsi="Times New Roman" w:cs="Times New Roman"/>
                <w:sz w:val="24"/>
                <w:szCs w:val="24"/>
                <w:lang w:eastAsia="ar-SA"/>
              </w:rPr>
              <w:t xml:space="preserve"> Базовый</w:t>
            </w:r>
          </w:p>
        </w:tc>
        <w:tc>
          <w:tcPr>
            <w:tcW w:w="870" w:type="dxa"/>
          </w:tcPr>
          <w:p w:rsidR="00AA766F" w:rsidRPr="00AA766F" w:rsidRDefault="00AA766F" w:rsidP="00AA766F">
            <w:pPr>
              <w:suppressAutoHyphens/>
              <w:snapToGrid w:val="0"/>
              <w:jc w:val="center"/>
              <w:rPr>
                <w:rFonts w:ascii="Times New Roman" w:eastAsia="Times New Roman" w:hAnsi="Times New Roman" w:cs="Times New Roman"/>
                <w:bCs/>
                <w:sz w:val="24"/>
                <w:szCs w:val="24"/>
                <w:lang w:eastAsia="ar-SA"/>
              </w:rPr>
            </w:pPr>
            <w:r w:rsidRPr="00AA766F">
              <w:rPr>
                <w:rFonts w:ascii="Times New Roman" w:eastAsia="Lucida Sans Unicode" w:hAnsi="Times New Roman" w:cs="Times New Roman"/>
                <w:kern w:val="1"/>
                <w:sz w:val="24"/>
                <w:szCs w:val="24"/>
                <w:lang w:eastAsia="ar-SA"/>
              </w:rPr>
              <w:t>2/68</w:t>
            </w:r>
          </w:p>
        </w:tc>
        <w:tc>
          <w:tcPr>
            <w:tcW w:w="831" w:type="dxa"/>
          </w:tcPr>
          <w:p w:rsidR="00AA766F" w:rsidRPr="00AA766F" w:rsidRDefault="00AA766F" w:rsidP="00AA766F">
            <w:pPr>
              <w:suppressAutoHyphens/>
              <w:snapToGrid w:val="0"/>
              <w:jc w:val="center"/>
              <w:rPr>
                <w:rFonts w:ascii="Times New Roman" w:eastAsia="Times New Roman" w:hAnsi="Times New Roman" w:cs="Times New Roman"/>
                <w:bCs/>
                <w:sz w:val="24"/>
                <w:szCs w:val="24"/>
                <w:lang w:eastAsia="ar-SA"/>
              </w:rPr>
            </w:pPr>
            <w:r w:rsidRPr="00AA766F">
              <w:rPr>
                <w:rFonts w:ascii="Times New Roman" w:eastAsia="Lucida Sans Unicode" w:hAnsi="Times New Roman" w:cs="Times New Roman"/>
                <w:kern w:val="1"/>
                <w:sz w:val="24"/>
                <w:szCs w:val="24"/>
                <w:lang w:eastAsia="ar-SA"/>
              </w:rPr>
              <w:t>2/68</w:t>
            </w:r>
          </w:p>
        </w:tc>
        <w:tc>
          <w:tcPr>
            <w:tcW w:w="1985" w:type="dxa"/>
          </w:tcPr>
          <w:p w:rsidR="00AA766F" w:rsidRPr="00AA766F" w:rsidRDefault="00AA766F" w:rsidP="00AA766F">
            <w:pPr>
              <w:suppressAutoHyphens/>
              <w:snapToGrid w:val="0"/>
              <w:rPr>
                <w:rFonts w:ascii="Times New Roman" w:eastAsia="Times New Roman" w:hAnsi="Times New Roman" w:cs="Times New Roman"/>
                <w:b/>
                <w:bCs/>
                <w:sz w:val="24"/>
                <w:szCs w:val="24"/>
                <w:lang w:eastAsia="ar-SA"/>
              </w:rPr>
            </w:pPr>
            <w:r w:rsidRPr="00AA766F">
              <w:rPr>
                <w:rFonts w:ascii="Times New Roman" w:eastAsia="Times New Roman" w:hAnsi="Times New Roman" w:cs="Times New Roman"/>
                <w:bCs/>
                <w:sz w:val="24"/>
                <w:szCs w:val="24"/>
                <w:lang w:eastAsia="ar-SA"/>
              </w:rPr>
              <w:t>тестирование</w:t>
            </w:r>
          </w:p>
        </w:tc>
      </w:tr>
      <w:tr w:rsidR="00AA766F" w:rsidRPr="00AA766F" w:rsidTr="00AA766F">
        <w:tc>
          <w:tcPr>
            <w:tcW w:w="2228" w:type="dxa"/>
          </w:tcPr>
          <w:p w:rsidR="00AA766F" w:rsidRPr="00AA766F" w:rsidRDefault="00AA766F" w:rsidP="00AA766F">
            <w:pPr>
              <w:spacing w:line="236" w:lineRule="auto"/>
              <w:ind w:right="20"/>
              <w:rPr>
                <w:rFonts w:ascii="Times New Roman" w:eastAsia="Times New Roman" w:hAnsi="Times New Roman" w:cs="Times New Roman"/>
                <w:iCs/>
                <w:sz w:val="24"/>
                <w:szCs w:val="24"/>
              </w:rPr>
            </w:pPr>
            <w:r w:rsidRPr="00AA766F">
              <w:rPr>
                <w:rFonts w:ascii="Times New Roman" w:eastAsia="Times New Roman" w:hAnsi="Times New Roman" w:cs="Times New Roman"/>
                <w:sz w:val="24"/>
                <w:szCs w:val="24"/>
              </w:rPr>
              <w:t>Иностранные языки</w:t>
            </w:r>
          </w:p>
        </w:tc>
        <w:tc>
          <w:tcPr>
            <w:tcW w:w="2700" w:type="dxa"/>
          </w:tcPr>
          <w:p w:rsidR="00AA766F" w:rsidRPr="00AA766F" w:rsidRDefault="00AA766F" w:rsidP="00AA766F">
            <w:pPr>
              <w:spacing w:line="236" w:lineRule="auto"/>
              <w:ind w:right="20"/>
              <w:rPr>
                <w:rFonts w:ascii="Times New Roman" w:eastAsia="Times New Roman" w:hAnsi="Times New Roman" w:cs="Times New Roman"/>
                <w:iCs/>
                <w:sz w:val="24"/>
                <w:szCs w:val="24"/>
              </w:rPr>
            </w:pPr>
            <w:r w:rsidRPr="00AA766F">
              <w:rPr>
                <w:rFonts w:ascii="Times New Roman" w:eastAsia="Times New Roman" w:hAnsi="Times New Roman" w:cs="Times New Roman"/>
                <w:sz w:val="24"/>
                <w:szCs w:val="24"/>
              </w:rPr>
              <w:t>Иностранный язык (английский)</w:t>
            </w:r>
          </w:p>
        </w:tc>
        <w:tc>
          <w:tcPr>
            <w:tcW w:w="1417"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hAnsi="Times New Roman" w:cs="Times New Roman"/>
                <w:sz w:val="24"/>
                <w:szCs w:val="24"/>
              </w:rPr>
              <w:t>Базовый</w:t>
            </w:r>
          </w:p>
        </w:tc>
        <w:tc>
          <w:tcPr>
            <w:tcW w:w="870"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3/102</w:t>
            </w:r>
          </w:p>
        </w:tc>
        <w:tc>
          <w:tcPr>
            <w:tcW w:w="831"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3/102</w:t>
            </w:r>
          </w:p>
        </w:tc>
        <w:tc>
          <w:tcPr>
            <w:tcW w:w="1985" w:type="dxa"/>
          </w:tcPr>
          <w:p w:rsidR="00AA766F" w:rsidRPr="00AA766F" w:rsidRDefault="00AA766F" w:rsidP="00AA766F">
            <w:pPr>
              <w:suppressAutoHyphens/>
              <w:snapToGrid w:val="0"/>
              <w:rPr>
                <w:rFonts w:ascii="Times New Roman" w:eastAsia="Times New Roman" w:hAnsi="Times New Roman" w:cs="Times New Roman"/>
                <w:b/>
                <w:bCs/>
                <w:sz w:val="24"/>
                <w:szCs w:val="24"/>
                <w:lang w:eastAsia="ar-SA"/>
              </w:rPr>
            </w:pPr>
            <w:r w:rsidRPr="00AA766F">
              <w:rPr>
                <w:rFonts w:ascii="Times New Roman" w:eastAsia="Times New Roman" w:hAnsi="Times New Roman" w:cs="Times New Roman"/>
                <w:bCs/>
                <w:sz w:val="24"/>
                <w:szCs w:val="24"/>
                <w:lang w:eastAsia="ar-SA"/>
              </w:rPr>
              <w:t>тестирование</w:t>
            </w:r>
          </w:p>
        </w:tc>
      </w:tr>
      <w:tr w:rsidR="00AA766F" w:rsidRPr="00AA766F" w:rsidTr="00AA766F">
        <w:tc>
          <w:tcPr>
            <w:tcW w:w="2228" w:type="dxa"/>
            <w:vMerge w:val="restart"/>
          </w:tcPr>
          <w:p w:rsidR="00AA766F" w:rsidRPr="00AA766F" w:rsidRDefault="00AA766F" w:rsidP="00AA766F">
            <w:pPr>
              <w:spacing w:line="236" w:lineRule="auto"/>
              <w:ind w:right="20"/>
              <w:rPr>
                <w:rFonts w:ascii="Times New Roman" w:eastAsia="Times New Roman" w:hAnsi="Times New Roman" w:cs="Times New Roman"/>
                <w:iCs/>
                <w:sz w:val="24"/>
                <w:szCs w:val="24"/>
              </w:rPr>
            </w:pPr>
            <w:r w:rsidRPr="00AA766F">
              <w:rPr>
                <w:rFonts w:ascii="Times New Roman" w:eastAsia="Times New Roman" w:hAnsi="Times New Roman" w:cs="Times New Roman"/>
                <w:sz w:val="24"/>
                <w:szCs w:val="24"/>
              </w:rPr>
              <w:t>Естественные науки</w:t>
            </w:r>
          </w:p>
        </w:tc>
        <w:tc>
          <w:tcPr>
            <w:tcW w:w="2700" w:type="dxa"/>
          </w:tcPr>
          <w:p w:rsidR="00AA766F" w:rsidRPr="00AA766F" w:rsidRDefault="00AA766F" w:rsidP="00AA766F">
            <w:pPr>
              <w:spacing w:line="236" w:lineRule="auto"/>
              <w:ind w:right="20"/>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Астрономия</w:t>
            </w:r>
          </w:p>
        </w:tc>
        <w:tc>
          <w:tcPr>
            <w:tcW w:w="1417"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hAnsi="Times New Roman" w:cs="Times New Roman"/>
                <w:sz w:val="24"/>
                <w:szCs w:val="24"/>
              </w:rPr>
              <w:t>Базовый</w:t>
            </w:r>
          </w:p>
        </w:tc>
        <w:tc>
          <w:tcPr>
            <w:tcW w:w="870"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p>
        </w:tc>
        <w:tc>
          <w:tcPr>
            <w:tcW w:w="831"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1/34</w:t>
            </w:r>
          </w:p>
        </w:tc>
        <w:tc>
          <w:tcPr>
            <w:tcW w:w="1985" w:type="dxa"/>
          </w:tcPr>
          <w:p w:rsidR="00AA766F" w:rsidRPr="00AA766F" w:rsidRDefault="00AA766F" w:rsidP="00AA766F">
            <w:pPr>
              <w:suppressAutoHyphens/>
              <w:snapToGrid w:val="0"/>
              <w:rPr>
                <w:rFonts w:ascii="Times New Roman" w:eastAsia="Times New Roman" w:hAnsi="Times New Roman" w:cs="Times New Roman"/>
                <w:b/>
                <w:bCs/>
                <w:sz w:val="24"/>
                <w:szCs w:val="24"/>
                <w:lang w:eastAsia="ar-SA"/>
              </w:rPr>
            </w:pPr>
            <w:r w:rsidRPr="00AA766F">
              <w:rPr>
                <w:rFonts w:ascii="Times New Roman" w:eastAsia="Times New Roman" w:hAnsi="Times New Roman" w:cs="Times New Roman"/>
                <w:bCs/>
                <w:sz w:val="24"/>
                <w:szCs w:val="24"/>
                <w:lang w:eastAsia="ar-SA"/>
              </w:rPr>
              <w:t>тестирование</w:t>
            </w:r>
          </w:p>
        </w:tc>
      </w:tr>
      <w:tr w:rsidR="00AA766F" w:rsidRPr="00AA766F" w:rsidTr="00AA766F">
        <w:tc>
          <w:tcPr>
            <w:tcW w:w="2228" w:type="dxa"/>
            <w:vMerge/>
          </w:tcPr>
          <w:p w:rsidR="00AA766F" w:rsidRPr="00AA766F" w:rsidRDefault="00AA766F" w:rsidP="00AA766F">
            <w:pPr>
              <w:spacing w:line="236" w:lineRule="auto"/>
              <w:ind w:right="20"/>
              <w:rPr>
                <w:rFonts w:ascii="Times New Roman" w:eastAsia="Times New Roman" w:hAnsi="Times New Roman" w:cs="Times New Roman"/>
                <w:iCs/>
                <w:sz w:val="24"/>
                <w:szCs w:val="24"/>
              </w:rPr>
            </w:pPr>
          </w:p>
        </w:tc>
        <w:tc>
          <w:tcPr>
            <w:tcW w:w="2700" w:type="dxa"/>
          </w:tcPr>
          <w:p w:rsidR="00AA766F" w:rsidRPr="00AA766F" w:rsidRDefault="00AA766F" w:rsidP="00AA766F">
            <w:pPr>
              <w:spacing w:line="236" w:lineRule="auto"/>
              <w:ind w:right="20"/>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Физика</w:t>
            </w:r>
          </w:p>
        </w:tc>
        <w:tc>
          <w:tcPr>
            <w:tcW w:w="1417" w:type="dxa"/>
            <w:vAlign w:val="bottom"/>
          </w:tcPr>
          <w:p w:rsidR="00AA766F" w:rsidRPr="00AA766F" w:rsidRDefault="00AA766F" w:rsidP="00AA766F">
            <w:pPr>
              <w:jc w:val="center"/>
              <w:rPr>
                <w:rFonts w:ascii="Times New Roman" w:hAnsi="Times New Roman" w:cs="Times New Roman"/>
                <w:sz w:val="24"/>
                <w:szCs w:val="24"/>
              </w:rPr>
            </w:pPr>
            <w:r w:rsidRPr="00AA766F">
              <w:rPr>
                <w:rFonts w:ascii="Times New Roman" w:hAnsi="Times New Roman" w:cs="Times New Roman"/>
                <w:sz w:val="24"/>
                <w:szCs w:val="24"/>
              </w:rPr>
              <w:t>Базовый</w:t>
            </w:r>
          </w:p>
        </w:tc>
        <w:tc>
          <w:tcPr>
            <w:tcW w:w="870"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hAnsi="Times New Roman" w:cs="Times New Roman"/>
                <w:sz w:val="24"/>
                <w:szCs w:val="24"/>
              </w:rPr>
              <w:t>2/68</w:t>
            </w:r>
          </w:p>
        </w:tc>
        <w:tc>
          <w:tcPr>
            <w:tcW w:w="831"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hAnsi="Times New Roman" w:cs="Times New Roman"/>
                <w:sz w:val="24"/>
                <w:szCs w:val="24"/>
              </w:rPr>
              <w:t>2/68</w:t>
            </w:r>
          </w:p>
        </w:tc>
        <w:tc>
          <w:tcPr>
            <w:tcW w:w="1985" w:type="dxa"/>
          </w:tcPr>
          <w:p w:rsidR="00AA766F" w:rsidRPr="00AA766F" w:rsidRDefault="00AA766F" w:rsidP="00AA766F">
            <w:pPr>
              <w:suppressAutoHyphens/>
              <w:snapToGrid w:val="0"/>
              <w:rPr>
                <w:rFonts w:ascii="Times New Roman" w:eastAsia="Times New Roman" w:hAnsi="Times New Roman" w:cs="Times New Roman"/>
                <w:b/>
                <w:bCs/>
                <w:sz w:val="24"/>
                <w:szCs w:val="24"/>
                <w:lang w:eastAsia="ar-SA"/>
              </w:rPr>
            </w:pPr>
            <w:r w:rsidRPr="00AA766F">
              <w:rPr>
                <w:rFonts w:ascii="Times New Roman" w:eastAsia="Times New Roman" w:hAnsi="Times New Roman" w:cs="Times New Roman"/>
                <w:bCs/>
                <w:sz w:val="24"/>
                <w:szCs w:val="24"/>
                <w:lang w:eastAsia="ar-SA"/>
              </w:rPr>
              <w:t>тестирование</w:t>
            </w:r>
          </w:p>
        </w:tc>
      </w:tr>
      <w:tr w:rsidR="00AA766F" w:rsidRPr="00AA766F" w:rsidTr="00AA766F">
        <w:tc>
          <w:tcPr>
            <w:tcW w:w="2228" w:type="dxa"/>
            <w:vMerge/>
          </w:tcPr>
          <w:p w:rsidR="00AA766F" w:rsidRPr="00AA766F" w:rsidRDefault="00AA766F" w:rsidP="00AA766F">
            <w:pPr>
              <w:spacing w:line="236" w:lineRule="auto"/>
              <w:ind w:right="20"/>
              <w:rPr>
                <w:rFonts w:ascii="Times New Roman" w:eastAsia="Times New Roman" w:hAnsi="Times New Roman" w:cs="Times New Roman"/>
                <w:iCs/>
                <w:sz w:val="24"/>
                <w:szCs w:val="24"/>
              </w:rPr>
            </w:pPr>
          </w:p>
        </w:tc>
        <w:tc>
          <w:tcPr>
            <w:tcW w:w="2700" w:type="dxa"/>
          </w:tcPr>
          <w:p w:rsidR="00AA766F" w:rsidRPr="00AA766F" w:rsidRDefault="00AA766F" w:rsidP="00AA766F">
            <w:pPr>
              <w:spacing w:line="236" w:lineRule="auto"/>
              <w:ind w:right="20"/>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Химия</w:t>
            </w:r>
          </w:p>
        </w:tc>
        <w:tc>
          <w:tcPr>
            <w:tcW w:w="1417"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hAnsi="Times New Roman" w:cs="Times New Roman"/>
                <w:sz w:val="24"/>
                <w:szCs w:val="24"/>
              </w:rPr>
              <w:t>Базовый</w:t>
            </w:r>
          </w:p>
        </w:tc>
        <w:tc>
          <w:tcPr>
            <w:tcW w:w="870"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hAnsi="Times New Roman" w:cs="Times New Roman"/>
                <w:sz w:val="24"/>
                <w:szCs w:val="24"/>
              </w:rPr>
              <w:t>2/68</w:t>
            </w:r>
          </w:p>
        </w:tc>
        <w:tc>
          <w:tcPr>
            <w:tcW w:w="831"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hAnsi="Times New Roman" w:cs="Times New Roman"/>
                <w:sz w:val="24"/>
                <w:szCs w:val="24"/>
              </w:rPr>
              <w:t>2/68</w:t>
            </w:r>
          </w:p>
        </w:tc>
        <w:tc>
          <w:tcPr>
            <w:tcW w:w="1985" w:type="dxa"/>
          </w:tcPr>
          <w:p w:rsidR="00AA766F" w:rsidRPr="00AA766F" w:rsidRDefault="00AA766F" w:rsidP="00AA766F">
            <w:pPr>
              <w:suppressAutoHyphens/>
              <w:snapToGrid w:val="0"/>
              <w:rPr>
                <w:rFonts w:ascii="Times New Roman" w:eastAsia="Times New Roman" w:hAnsi="Times New Roman" w:cs="Times New Roman"/>
                <w:b/>
                <w:bCs/>
                <w:sz w:val="24"/>
                <w:szCs w:val="24"/>
                <w:lang w:eastAsia="ar-SA"/>
              </w:rPr>
            </w:pPr>
            <w:r w:rsidRPr="00AA766F">
              <w:rPr>
                <w:rFonts w:ascii="Times New Roman" w:eastAsia="Times New Roman" w:hAnsi="Times New Roman" w:cs="Times New Roman"/>
                <w:bCs/>
                <w:sz w:val="24"/>
                <w:szCs w:val="24"/>
                <w:lang w:eastAsia="ar-SA"/>
              </w:rPr>
              <w:t>тестирование</w:t>
            </w:r>
          </w:p>
        </w:tc>
      </w:tr>
      <w:tr w:rsidR="00AA766F" w:rsidRPr="00AA766F" w:rsidTr="00AA766F">
        <w:tc>
          <w:tcPr>
            <w:tcW w:w="2228" w:type="dxa"/>
            <w:vMerge/>
          </w:tcPr>
          <w:p w:rsidR="00AA766F" w:rsidRPr="00AA766F" w:rsidRDefault="00AA766F" w:rsidP="00AA766F">
            <w:pPr>
              <w:spacing w:line="236" w:lineRule="auto"/>
              <w:ind w:right="20"/>
              <w:rPr>
                <w:rFonts w:ascii="Times New Roman" w:eastAsia="Times New Roman" w:hAnsi="Times New Roman" w:cs="Times New Roman"/>
                <w:iCs/>
                <w:sz w:val="24"/>
                <w:szCs w:val="24"/>
              </w:rPr>
            </w:pPr>
          </w:p>
        </w:tc>
        <w:tc>
          <w:tcPr>
            <w:tcW w:w="2700" w:type="dxa"/>
          </w:tcPr>
          <w:p w:rsidR="00AA766F" w:rsidRPr="00AA766F" w:rsidRDefault="00AA766F" w:rsidP="00AA766F">
            <w:pPr>
              <w:spacing w:line="236" w:lineRule="auto"/>
              <w:ind w:right="20"/>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Биология</w:t>
            </w:r>
          </w:p>
        </w:tc>
        <w:tc>
          <w:tcPr>
            <w:tcW w:w="1417"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hAnsi="Times New Roman" w:cs="Times New Roman"/>
                <w:sz w:val="24"/>
                <w:szCs w:val="24"/>
              </w:rPr>
              <w:t>Базовый</w:t>
            </w:r>
          </w:p>
        </w:tc>
        <w:tc>
          <w:tcPr>
            <w:tcW w:w="870"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hAnsi="Times New Roman" w:cs="Times New Roman"/>
                <w:sz w:val="24"/>
                <w:szCs w:val="24"/>
              </w:rPr>
              <w:t>2/68</w:t>
            </w:r>
          </w:p>
        </w:tc>
        <w:tc>
          <w:tcPr>
            <w:tcW w:w="831"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hAnsi="Times New Roman" w:cs="Times New Roman"/>
                <w:sz w:val="24"/>
                <w:szCs w:val="24"/>
              </w:rPr>
              <w:t>2/68</w:t>
            </w:r>
          </w:p>
        </w:tc>
        <w:tc>
          <w:tcPr>
            <w:tcW w:w="1985" w:type="dxa"/>
          </w:tcPr>
          <w:p w:rsidR="00AA766F" w:rsidRPr="00AA766F" w:rsidRDefault="00AA766F" w:rsidP="00AA766F">
            <w:pPr>
              <w:suppressAutoHyphens/>
              <w:snapToGrid w:val="0"/>
              <w:rPr>
                <w:rFonts w:ascii="Times New Roman" w:eastAsia="Times New Roman" w:hAnsi="Times New Roman" w:cs="Times New Roman"/>
                <w:b/>
                <w:bCs/>
                <w:sz w:val="24"/>
                <w:szCs w:val="24"/>
                <w:lang w:eastAsia="ar-SA"/>
              </w:rPr>
            </w:pPr>
            <w:r w:rsidRPr="00AA766F">
              <w:rPr>
                <w:rFonts w:ascii="Times New Roman" w:eastAsia="Times New Roman" w:hAnsi="Times New Roman" w:cs="Times New Roman"/>
                <w:bCs/>
                <w:sz w:val="24"/>
                <w:szCs w:val="24"/>
                <w:lang w:eastAsia="ar-SA"/>
              </w:rPr>
              <w:t>тестирование</w:t>
            </w:r>
          </w:p>
        </w:tc>
      </w:tr>
      <w:tr w:rsidR="00AA766F" w:rsidRPr="00AA766F" w:rsidTr="00AA766F">
        <w:trPr>
          <w:trHeight w:val="120"/>
        </w:trPr>
        <w:tc>
          <w:tcPr>
            <w:tcW w:w="2228" w:type="dxa"/>
            <w:vMerge w:val="restart"/>
          </w:tcPr>
          <w:p w:rsidR="00AA766F" w:rsidRPr="00AA766F" w:rsidRDefault="00AA766F" w:rsidP="00AA766F">
            <w:pPr>
              <w:spacing w:line="236" w:lineRule="auto"/>
              <w:ind w:right="20"/>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Общественные науки</w:t>
            </w:r>
          </w:p>
        </w:tc>
        <w:tc>
          <w:tcPr>
            <w:tcW w:w="2700" w:type="dxa"/>
          </w:tcPr>
          <w:p w:rsidR="00AA766F" w:rsidRPr="00AA766F" w:rsidRDefault="00AA766F" w:rsidP="00AA766F">
            <w:pPr>
              <w:spacing w:line="236" w:lineRule="auto"/>
              <w:ind w:right="20"/>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География</w:t>
            </w:r>
          </w:p>
        </w:tc>
        <w:tc>
          <w:tcPr>
            <w:tcW w:w="1417"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hAnsi="Times New Roman" w:cs="Times New Roman"/>
                <w:sz w:val="24"/>
                <w:szCs w:val="24"/>
              </w:rPr>
              <w:t>Базовый</w:t>
            </w:r>
          </w:p>
        </w:tc>
        <w:tc>
          <w:tcPr>
            <w:tcW w:w="870"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1/34</w:t>
            </w:r>
          </w:p>
        </w:tc>
        <w:tc>
          <w:tcPr>
            <w:tcW w:w="831"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1/34</w:t>
            </w:r>
          </w:p>
        </w:tc>
        <w:tc>
          <w:tcPr>
            <w:tcW w:w="1985" w:type="dxa"/>
          </w:tcPr>
          <w:p w:rsidR="00AA766F" w:rsidRPr="00AA766F" w:rsidRDefault="00AA766F" w:rsidP="00AA766F">
            <w:pPr>
              <w:suppressAutoHyphens/>
              <w:snapToGrid w:val="0"/>
              <w:rPr>
                <w:rFonts w:ascii="Times New Roman" w:eastAsia="Times New Roman" w:hAnsi="Times New Roman" w:cs="Times New Roman"/>
                <w:bCs/>
                <w:sz w:val="24"/>
                <w:szCs w:val="24"/>
                <w:lang w:eastAsia="ar-SA"/>
              </w:rPr>
            </w:pPr>
            <w:r w:rsidRPr="00AA766F">
              <w:rPr>
                <w:rFonts w:ascii="Times New Roman" w:eastAsia="Times New Roman" w:hAnsi="Times New Roman" w:cs="Times New Roman"/>
                <w:bCs/>
                <w:sz w:val="24"/>
                <w:szCs w:val="24"/>
                <w:lang w:eastAsia="ar-SA"/>
              </w:rPr>
              <w:t>тестирование</w:t>
            </w:r>
          </w:p>
        </w:tc>
      </w:tr>
      <w:tr w:rsidR="00AA766F" w:rsidRPr="00AA766F" w:rsidTr="00AA766F">
        <w:trPr>
          <w:trHeight w:val="150"/>
        </w:trPr>
        <w:tc>
          <w:tcPr>
            <w:tcW w:w="2228" w:type="dxa"/>
            <w:vMerge/>
          </w:tcPr>
          <w:p w:rsidR="00AA766F" w:rsidRPr="00AA766F" w:rsidRDefault="00AA766F" w:rsidP="00AA766F">
            <w:pPr>
              <w:spacing w:line="236" w:lineRule="auto"/>
              <w:ind w:right="20"/>
              <w:rPr>
                <w:rFonts w:ascii="Times New Roman" w:eastAsia="Times New Roman" w:hAnsi="Times New Roman" w:cs="Times New Roman"/>
                <w:iCs/>
                <w:sz w:val="24"/>
                <w:szCs w:val="24"/>
              </w:rPr>
            </w:pPr>
          </w:p>
        </w:tc>
        <w:tc>
          <w:tcPr>
            <w:tcW w:w="2700" w:type="dxa"/>
          </w:tcPr>
          <w:p w:rsidR="00AA766F" w:rsidRPr="00AA766F" w:rsidRDefault="00AA766F" w:rsidP="00AA766F">
            <w:pPr>
              <w:spacing w:line="236" w:lineRule="auto"/>
              <w:ind w:right="20"/>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История</w:t>
            </w:r>
          </w:p>
        </w:tc>
        <w:tc>
          <w:tcPr>
            <w:tcW w:w="1417"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hAnsi="Times New Roman" w:cs="Times New Roman"/>
                <w:sz w:val="24"/>
                <w:szCs w:val="24"/>
              </w:rPr>
              <w:t>Базовый</w:t>
            </w:r>
          </w:p>
        </w:tc>
        <w:tc>
          <w:tcPr>
            <w:tcW w:w="870"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hAnsi="Times New Roman" w:cs="Times New Roman"/>
                <w:sz w:val="24"/>
                <w:szCs w:val="24"/>
              </w:rPr>
              <w:t>2/68</w:t>
            </w:r>
          </w:p>
        </w:tc>
        <w:tc>
          <w:tcPr>
            <w:tcW w:w="831"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hAnsi="Times New Roman" w:cs="Times New Roman"/>
                <w:sz w:val="24"/>
                <w:szCs w:val="24"/>
              </w:rPr>
              <w:t>2/68</w:t>
            </w:r>
          </w:p>
        </w:tc>
        <w:tc>
          <w:tcPr>
            <w:tcW w:w="1985" w:type="dxa"/>
          </w:tcPr>
          <w:p w:rsidR="00AA766F" w:rsidRPr="00AA766F" w:rsidRDefault="00AA766F" w:rsidP="00AA766F">
            <w:pPr>
              <w:suppressAutoHyphens/>
              <w:snapToGrid w:val="0"/>
              <w:rPr>
                <w:rFonts w:ascii="Times New Roman" w:eastAsia="Times New Roman" w:hAnsi="Times New Roman" w:cs="Times New Roman"/>
                <w:bCs/>
                <w:sz w:val="24"/>
                <w:szCs w:val="24"/>
                <w:lang w:eastAsia="ar-SA"/>
              </w:rPr>
            </w:pPr>
            <w:r w:rsidRPr="00AA766F">
              <w:rPr>
                <w:rFonts w:ascii="Times New Roman" w:eastAsia="Times New Roman" w:hAnsi="Times New Roman" w:cs="Times New Roman"/>
                <w:bCs/>
                <w:sz w:val="24"/>
                <w:szCs w:val="24"/>
                <w:lang w:eastAsia="ar-SA"/>
              </w:rPr>
              <w:t>тестирование</w:t>
            </w:r>
          </w:p>
        </w:tc>
      </w:tr>
      <w:tr w:rsidR="00AA766F" w:rsidRPr="00AA766F" w:rsidTr="00AA766F">
        <w:tc>
          <w:tcPr>
            <w:tcW w:w="2228" w:type="dxa"/>
            <w:vMerge/>
          </w:tcPr>
          <w:p w:rsidR="00AA766F" w:rsidRPr="00AA766F" w:rsidRDefault="00AA766F" w:rsidP="00AA766F">
            <w:pPr>
              <w:spacing w:line="236" w:lineRule="auto"/>
              <w:ind w:right="20"/>
              <w:rPr>
                <w:rFonts w:ascii="Times New Roman" w:eastAsia="Times New Roman" w:hAnsi="Times New Roman" w:cs="Times New Roman"/>
                <w:iCs/>
                <w:sz w:val="24"/>
                <w:szCs w:val="24"/>
              </w:rPr>
            </w:pPr>
          </w:p>
        </w:tc>
        <w:tc>
          <w:tcPr>
            <w:tcW w:w="2700" w:type="dxa"/>
          </w:tcPr>
          <w:p w:rsidR="00AA766F" w:rsidRPr="00AA766F" w:rsidRDefault="00AA766F" w:rsidP="00AA766F">
            <w:pPr>
              <w:spacing w:line="236" w:lineRule="auto"/>
              <w:ind w:right="20"/>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Обществознание</w:t>
            </w:r>
          </w:p>
          <w:p w:rsidR="00AA766F" w:rsidRPr="00AA766F" w:rsidRDefault="00AA766F" w:rsidP="00AA766F">
            <w:pPr>
              <w:spacing w:line="236" w:lineRule="auto"/>
              <w:ind w:right="20"/>
              <w:rPr>
                <w:rFonts w:ascii="Times New Roman" w:eastAsia="Times New Roman" w:hAnsi="Times New Roman" w:cs="Times New Roman"/>
                <w:iCs/>
                <w:sz w:val="24"/>
                <w:szCs w:val="24"/>
              </w:rPr>
            </w:pPr>
            <w:r w:rsidRPr="00AA766F">
              <w:rPr>
                <w:rFonts w:ascii="Times New Roman" w:eastAsia="Times New Roman" w:hAnsi="Times New Roman" w:cs="Times New Roman"/>
                <w:sz w:val="20"/>
                <w:szCs w:val="20"/>
                <w:lang w:eastAsia="ar-SA"/>
              </w:rPr>
              <w:t>(включая экономику и право)</w:t>
            </w:r>
          </w:p>
        </w:tc>
        <w:tc>
          <w:tcPr>
            <w:tcW w:w="1417" w:type="dxa"/>
            <w:vAlign w:val="bottom"/>
          </w:tcPr>
          <w:p w:rsidR="00AA766F" w:rsidRPr="00AA766F" w:rsidRDefault="00AA766F" w:rsidP="00AA766F">
            <w:pPr>
              <w:jc w:val="center"/>
              <w:rPr>
                <w:rFonts w:ascii="Times New Roman" w:hAnsi="Times New Roman" w:cs="Times New Roman"/>
                <w:sz w:val="24"/>
                <w:szCs w:val="24"/>
              </w:rPr>
            </w:pPr>
            <w:r w:rsidRPr="00AA766F">
              <w:rPr>
                <w:rFonts w:ascii="Times New Roman" w:hAnsi="Times New Roman" w:cs="Times New Roman"/>
                <w:sz w:val="24"/>
                <w:szCs w:val="24"/>
              </w:rPr>
              <w:t>Базовый</w:t>
            </w:r>
          </w:p>
        </w:tc>
        <w:tc>
          <w:tcPr>
            <w:tcW w:w="870"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hAnsi="Times New Roman" w:cs="Times New Roman"/>
                <w:sz w:val="24"/>
                <w:szCs w:val="24"/>
              </w:rPr>
              <w:t>2/68</w:t>
            </w:r>
          </w:p>
        </w:tc>
        <w:tc>
          <w:tcPr>
            <w:tcW w:w="831"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hAnsi="Times New Roman" w:cs="Times New Roman"/>
                <w:sz w:val="24"/>
                <w:szCs w:val="24"/>
              </w:rPr>
              <w:t>2/68</w:t>
            </w:r>
          </w:p>
        </w:tc>
        <w:tc>
          <w:tcPr>
            <w:tcW w:w="1985" w:type="dxa"/>
          </w:tcPr>
          <w:p w:rsidR="00AA766F" w:rsidRPr="00AA766F" w:rsidRDefault="00AA766F" w:rsidP="00AA766F">
            <w:pPr>
              <w:suppressAutoHyphens/>
              <w:snapToGrid w:val="0"/>
              <w:rPr>
                <w:rFonts w:ascii="Times New Roman" w:eastAsia="Times New Roman" w:hAnsi="Times New Roman" w:cs="Times New Roman"/>
                <w:b/>
                <w:bCs/>
                <w:sz w:val="24"/>
                <w:szCs w:val="24"/>
                <w:lang w:eastAsia="ar-SA"/>
              </w:rPr>
            </w:pPr>
            <w:r w:rsidRPr="00AA766F">
              <w:rPr>
                <w:rFonts w:ascii="Times New Roman" w:eastAsia="Times New Roman" w:hAnsi="Times New Roman" w:cs="Times New Roman"/>
                <w:bCs/>
                <w:sz w:val="24"/>
                <w:szCs w:val="24"/>
                <w:lang w:eastAsia="ar-SA"/>
              </w:rPr>
              <w:t>тестирование</w:t>
            </w:r>
          </w:p>
        </w:tc>
      </w:tr>
      <w:tr w:rsidR="00AA766F" w:rsidRPr="00AA766F" w:rsidTr="00AA766F">
        <w:tc>
          <w:tcPr>
            <w:tcW w:w="2228" w:type="dxa"/>
            <w:vMerge w:val="restart"/>
          </w:tcPr>
          <w:p w:rsidR="00AA766F" w:rsidRPr="00AA766F" w:rsidRDefault="00AA766F" w:rsidP="00AA766F">
            <w:pPr>
              <w:spacing w:line="236" w:lineRule="auto"/>
              <w:ind w:right="20"/>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Физическая культура, экология и основы безопасности жизнедеятельности</w:t>
            </w:r>
          </w:p>
        </w:tc>
        <w:tc>
          <w:tcPr>
            <w:tcW w:w="2700" w:type="dxa"/>
          </w:tcPr>
          <w:p w:rsidR="00AA766F" w:rsidRPr="00AA766F" w:rsidRDefault="00AA766F" w:rsidP="00AA766F">
            <w:pPr>
              <w:spacing w:line="236" w:lineRule="auto"/>
              <w:ind w:right="20"/>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Физическая культура</w:t>
            </w:r>
          </w:p>
        </w:tc>
        <w:tc>
          <w:tcPr>
            <w:tcW w:w="1417"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hAnsi="Times New Roman" w:cs="Times New Roman"/>
                <w:sz w:val="24"/>
                <w:szCs w:val="24"/>
              </w:rPr>
              <w:t>Базовый</w:t>
            </w:r>
          </w:p>
        </w:tc>
        <w:tc>
          <w:tcPr>
            <w:tcW w:w="870"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3/102</w:t>
            </w:r>
          </w:p>
        </w:tc>
        <w:tc>
          <w:tcPr>
            <w:tcW w:w="831"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3/102</w:t>
            </w:r>
          </w:p>
        </w:tc>
        <w:tc>
          <w:tcPr>
            <w:tcW w:w="1985"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bCs/>
                <w:sz w:val="24"/>
                <w:szCs w:val="24"/>
                <w:lang w:eastAsia="ar-SA"/>
              </w:rPr>
              <w:t>сдача нормативов</w:t>
            </w:r>
          </w:p>
        </w:tc>
      </w:tr>
      <w:tr w:rsidR="00AA766F" w:rsidRPr="00AA766F" w:rsidTr="00AA766F">
        <w:tc>
          <w:tcPr>
            <w:tcW w:w="2228" w:type="dxa"/>
            <w:vMerge/>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p>
        </w:tc>
        <w:tc>
          <w:tcPr>
            <w:tcW w:w="2700" w:type="dxa"/>
          </w:tcPr>
          <w:p w:rsidR="00AA766F" w:rsidRPr="00AA766F" w:rsidRDefault="00AA766F" w:rsidP="00AA766F">
            <w:pPr>
              <w:spacing w:line="236" w:lineRule="auto"/>
              <w:ind w:right="20"/>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Основы безопасности жизнедеятельности</w:t>
            </w:r>
          </w:p>
        </w:tc>
        <w:tc>
          <w:tcPr>
            <w:tcW w:w="1417"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hAnsi="Times New Roman" w:cs="Times New Roman"/>
                <w:sz w:val="24"/>
                <w:szCs w:val="24"/>
              </w:rPr>
              <w:t>Базовый</w:t>
            </w:r>
          </w:p>
        </w:tc>
        <w:tc>
          <w:tcPr>
            <w:tcW w:w="870"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1/34</w:t>
            </w:r>
          </w:p>
        </w:tc>
        <w:tc>
          <w:tcPr>
            <w:tcW w:w="831"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1/34</w:t>
            </w:r>
          </w:p>
        </w:tc>
        <w:tc>
          <w:tcPr>
            <w:tcW w:w="1985" w:type="dxa"/>
          </w:tcPr>
          <w:p w:rsidR="00AA766F" w:rsidRPr="00AA766F" w:rsidRDefault="00AA766F" w:rsidP="00AA766F">
            <w:pPr>
              <w:suppressAutoHyphens/>
              <w:snapToGrid w:val="0"/>
              <w:rPr>
                <w:rFonts w:ascii="Times New Roman" w:eastAsia="Times New Roman" w:hAnsi="Times New Roman" w:cs="Times New Roman"/>
                <w:b/>
                <w:bCs/>
                <w:sz w:val="24"/>
                <w:szCs w:val="24"/>
                <w:lang w:eastAsia="ar-SA"/>
              </w:rPr>
            </w:pPr>
            <w:r w:rsidRPr="00AA766F">
              <w:rPr>
                <w:rFonts w:ascii="Times New Roman" w:eastAsia="Times New Roman" w:hAnsi="Times New Roman" w:cs="Times New Roman"/>
                <w:bCs/>
                <w:sz w:val="24"/>
                <w:szCs w:val="24"/>
                <w:lang w:eastAsia="ar-SA"/>
              </w:rPr>
              <w:t>тестирование</w:t>
            </w:r>
          </w:p>
        </w:tc>
      </w:tr>
      <w:tr w:rsidR="00AA766F" w:rsidRPr="00AA766F" w:rsidTr="00AA766F">
        <w:tc>
          <w:tcPr>
            <w:tcW w:w="2228" w:type="dxa"/>
          </w:tcPr>
          <w:p w:rsidR="00AA766F" w:rsidRPr="00AA766F" w:rsidRDefault="00AA766F" w:rsidP="00AA766F">
            <w:pPr>
              <w:spacing w:line="236" w:lineRule="auto"/>
              <w:ind w:right="20"/>
              <w:jc w:val="center"/>
              <w:rPr>
                <w:rFonts w:ascii="Times New Roman" w:eastAsia="Times New Roman" w:hAnsi="Times New Roman" w:cs="Times New Roman"/>
                <w:b/>
                <w:iCs/>
                <w:sz w:val="24"/>
                <w:szCs w:val="24"/>
              </w:rPr>
            </w:pPr>
            <w:r w:rsidRPr="00AA766F">
              <w:rPr>
                <w:rFonts w:ascii="Times New Roman" w:eastAsia="Times New Roman" w:hAnsi="Times New Roman" w:cs="Times New Roman"/>
                <w:b/>
                <w:iCs/>
                <w:sz w:val="24"/>
                <w:szCs w:val="24"/>
              </w:rPr>
              <w:t>Итого</w:t>
            </w:r>
          </w:p>
        </w:tc>
        <w:tc>
          <w:tcPr>
            <w:tcW w:w="2700" w:type="dxa"/>
          </w:tcPr>
          <w:p w:rsidR="00AA766F" w:rsidRPr="00AA766F" w:rsidRDefault="00AA766F" w:rsidP="00AA766F">
            <w:pPr>
              <w:spacing w:line="236" w:lineRule="auto"/>
              <w:ind w:right="20"/>
              <w:rPr>
                <w:rFonts w:ascii="Times New Roman" w:eastAsia="Times New Roman" w:hAnsi="Times New Roman" w:cs="Times New Roman"/>
                <w:iCs/>
                <w:sz w:val="24"/>
                <w:szCs w:val="24"/>
              </w:rPr>
            </w:pPr>
          </w:p>
        </w:tc>
        <w:tc>
          <w:tcPr>
            <w:tcW w:w="1417" w:type="dxa"/>
          </w:tcPr>
          <w:p w:rsidR="00AA766F" w:rsidRPr="00AA766F" w:rsidRDefault="00AA766F" w:rsidP="00AA766F">
            <w:pPr>
              <w:spacing w:line="236" w:lineRule="auto"/>
              <w:ind w:right="20"/>
              <w:jc w:val="center"/>
              <w:rPr>
                <w:rFonts w:ascii="Times New Roman" w:hAnsi="Times New Roman" w:cs="Times New Roman"/>
                <w:sz w:val="24"/>
                <w:szCs w:val="24"/>
              </w:rPr>
            </w:pPr>
          </w:p>
        </w:tc>
        <w:tc>
          <w:tcPr>
            <w:tcW w:w="870" w:type="dxa"/>
          </w:tcPr>
          <w:p w:rsidR="00AA766F" w:rsidRPr="00AA766F" w:rsidRDefault="00AA766F" w:rsidP="00AA766F">
            <w:pPr>
              <w:spacing w:line="236" w:lineRule="auto"/>
              <w:ind w:right="20"/>
              <w:jc w:val="center"/>
              <w:rPr>
                <w:rFonts w:ascii="Times New Roman" w:eastAsia="Times New Roman" w:hAnsi="Times New Roman" w:cs="Times New Roman"/>
                <w:b/>
                <w:iCs/>
                <w:sz w:val="24"/>
                <w:szCs w:val="24"/>
              </w:rPr>
            </w:pPr>
            <w:r w:rsidRPr="00AA766F">
              <w:rPr>
                <w:rFonts w:ascii="Times New Roman" w:eastAsia="Times New Roman" w:hAnsi="Times New Roman" w:cs="Times New Roman"/>
                <w:b/>
                <w:iCs/>
                <w:sz w:val="24"/>
                <w:szCs w:val="24"/>
              </w:rPr>
              <w:t>30</w:t>
            </w:r>
          </w:p>
        </w:tc>
        <w:tc>
          <w:tcPr>
            <w:tcW w:w="831" w:type="dxa"/>
          </w:tcPr>
          <w:p w:rsidR="00AA766F" w:rsidRPr="00AA766F" w:rsidRDefault="00AA766F" w:rsidP="00AA766F">
            <w:pPr>
              <w:spacing w:line="236" w:lineRule="auto"/>
              <w:ind w:right="20"/>
              <w:jc w:val="center"/>
              <w:rPr>
                <w:rFonts w:ascii="Times New Roman" w:eastAsia="Times New Roman" w:hAnsi="Times New Roman" w:cs="Times New Roman"/>
                <w:b/>
                <w:iCs/>
                <w:sz w:val="24"/>
                <w:szCs w:val="24"/>
              </w:rPr>
            </w:pPr>
            <w:r w:rsidRPr="00AA766F">
              <w:rPr>
                <w:rFonts w:ascii="Times New Roman" w:eastAsia="Times New Roman" w:hAnsi="Times New Roman" w:cs="Times New Roman"/>
                <w:b/>
                <w:iCs/>
                <w:sz w:val="24"/>
                <w:szCs w:val="24"/>
              </w:rPr>
              <w:t>31</w:t>
            </w:r>
          </w:p>
        </w:tc>
        <w:tc>
          <w:tcPr>
            <w:tcW w:w="1985" w:type="dxa"/>
          </w:tcPr>
          <w:p w:rsidR="00AA766F" w:rsidRPr="00AA766F" w:rsidRDefault="00AA766F" w:rsidP="00AA766F">
            <w:pPr>
              <w:suppressAutoHyphens/>
              <w:snapToGrid w:val="0"/>
              <w:rPr>
                <w:rFonts w:ascii="Times New Roman" w:eastAsia="Times New Roman" w:hAnsi="Times New Roman" w:cs="Times New Roman"/>
                <w:bCs/>
                <w:sz w:val="24"/>
                <w:szCs w:val="24"/>
                <w:lang w:eastAsia="ar-SA"/>
              </w:rPr>
            </w:pPr>
          </w:p>
        </w:tc>
      </w:tr>
      <w:tr w:rsidR="00AA766F" w:rsidRPr="00AA766F" w:rsidTr="006115D5">
        <w:trPr>
          <w:trHeight w:val="374"/>
        </w:trPr>
        <w:tc>
          <w:tcPr>
            <w:tcW w:w="10031" w:type="dxa"/>
            <w:gridSpan w:val="6"/>
          </w:tcPr>
          <w:p w:rsidR="00AA766F" w:rsidRPr="00AA766F" w:rsidRDefault="00AA766F" w:rsidP="00AA766F">
            <w:pPr>
              <w:spacing w:line="236" w:lineRule="auto"/>
              <w:ind w:right="20"/>
              <w:jc w:val="center"/>
              <w:rPr>
                <w:rFonts w:ascii="Times New Roman" w:eastAsia="Lucida Sans Unicode" w:hAnsi="Times New Roman" w:cs="Times New Roman"/>
                <w:b/>
                <w:bCs/>
                <w:kern w:val="1"/>
                <w:sz w:val="24"/>
                <w:szCs w:val="24"/>
                <w:lang w:eastAsia="ar-SA"/>
              </w:rPr>
            </w:pPr>
            <w:r w:rsidRPr="00AA766F">
              <w:rPr>
                <w:rFonts w:ascii="Times New Roman" w:eastAsia="Lucida Sans Unicode" w:hAnsi="Times New Roman" w:cs="Times New Roman"/>
                <w:b/>
                <w:bCs/>
                <w:kern w:val="1"/>
                <w:sz w:val="24"/>
                <w:szCs w:val="24"/>
                <w:lang w:eastAsia="ar-SA"/>
              </w:rPr>
              <w:t>Часть, формируемая участниками образовательных отношений</w:t>
            </w:r>
          </w:p>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p>
        </w:tc>
      </w:tr>
      <w:tr w:rsidR="00AA766F" w:rsidRPr="00AA766F" w:rsidTr="00AA766F">
        <w:tc>
          <w:tcPr>
            <w:tcW w:w="4928" w:type="dxa"/>
            <w:gridSpan w:val="2"/>
          </w:tcPr>
          <w:p w:rsidR="00AA766F" w:rsidRPr="00AA766F" w:rsidRDefault="00AA766F" w:rsidP="00AA766F">
            <w:pPr>
              <w:spacing w:line="236" w:lineRule="auto"/>
              <w:ind w:right="20"/>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Индивидуальный  проект:</w:t>
            </w:r>
          </w:p>
          <w:p w:rsidR="00AA766F" w:rsidRPr="00AA766F" w:rsidRDefault="00AA766F" w:rsidP="00AA766F">
            <w:pPr>
              <w:spacing w:line="236" w:lineRule="auto"/>
              <w:ind w:right="20"/>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 xml:space="preserve"> «Различные способы нахождения площади четырехугольника» </w:t>
            </w:r>
          </w:p>
        </w:tc>
        <w:tc>
          <w:tcPr>
            <w:tcW w:w="1417"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ЭК</w:t>
            </w:r>
          </w:p>
        </w:tc>
        <w:tc>
          <w:tcPr>
            <w:tcW w:w="870"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1</w:t>
            </w:r>
          </w:p>
        </w:tc>
        <w:tc>
          <w:tcPr>
            <w:tcW w:w="831"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1</w:t>
            </w:r>
          </w:p>
        </w:tc>
        <w:tc>
          <w:tcPr>
            <w:tcW w:w="1985"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p>
        </w:tc>
      </w:tr>
      <w:tr w:rsidR="00AA766F" w:rsidRPr="00AA766F" w:rsidTr="00AA766F">
        <w:tc>
          <w:tcPr>
            <w:tcW w:w="4928" w:type="dxa"/>
            <w:gridSpan w:val="2"/>
          </w:tcPr>
          <w:p w:rsidR="00AA766F" w:rsidRPr="00AA766F" w:rsidRDefault="00AA766F" w:rsidP="00AA766F">
            <w:pPr>
              <w:spacing w:line="236" w:lineRule="auto"/>
              <w:ind w:right="20"/>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Элективный курс  «</w:t>
            </w:r>
            <w:r w:rsidRPr="00AA766F">
              <w:rPr>
                <w:rFonts w:ascii="Times New Roman" w:hAnsi="Times New Roman" w:cs="Times New Roman"/>
                <w:color w:val="000000"/>
                <w:kern w:val="2"/>
                <w:sz w:val="24"/>
                <w:szCs w:val="24"/>
                <w:lang w:eastAsia="ar-SA"/>
              </w:rPr>
              <w:t>Русский язык в формате ЕГЭ»</w:t>
            </w:r>
          </w:p>
        </w:tc>
        <w:tc>
          <w:tcPr>
            <w:tcW w:w="1417"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ЭК</w:t>
            </w:r>
          </w:p>
        </w:tc>
        <w:tc>
          <w:tcPr>
            <w:tcW w:w="870"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1</w:t>
            </w:r>
          </w:p>
        </w:tc>
        <w:tc>
          <w:tcPr>
            <w:tcW w:w="831"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1</w:t>
            </w:r>
          </w:p>
        </w:tc>
        <w:tc>
          <w:tcPr>
            <w:tcW w:w="1985"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p>
        </w:tc>
      </w:tr>
      <w:tr w:rsidR="00AA766F" w:rsidRPr="00AA766F" w:rsidTr="00AA766F">
        <w:tc>
          <w:tcPr>
            <w:tcW w:w="4928" w:type="dxa"/>
            <w:gridSpan w:val="2"/>
          </w:tcPr>
          <w:p w:rsidR="00AA766F" w:rsidRPr="00AA766F" w:rsidRDefault="00AA766F" w:rsidP="00AA766F">
            <w:pPr>
              <w:widowControl w:val="0"/>
              <w:tabs>
                <w:tab w:val="left" w:pos="0"/>
              </w:tabs>
              <w:suppressAutoHyphens/>
              <w:autoSpaceDE w:val="0"/>
              <w:snapToGrid w:val="0"/>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Элективный курс  «Экология. Живая лаборатория»</w:t>
            </w:r>
          </w:p>
        </w:tc>
        <w:tc>
          <w:tcPr>
            <w:tcW w:w="1417"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ЭК</w:t>
            </w:r>
          </w:p>
        </w:tc>
        <w:tc>
          <w:tcPr>
            <w:tcW w:w="870"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1</w:t>
            </w:r>
          </w:p>
        </w:tc>
        <w:tc>
          <w:tcPr>
            <w:tcW w:w="831"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p>
        </w:tc>
        <w:tc>
          <w:tcPr>
            <w:tcW w:w="1985"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p>
        </w:tc>
      </w:tr>
      <w:tr w:rsidR="00AA766F" w:rsidRPr="00AA766F" w:rsidTr="00AA766F">
        <w:tc>
          <w:tcPr>
            <w:tcW w:w="4928" w:type="dxa"/>
            <w:gridSpan w:val="2"/>
          </w:tcPr>
          <w:p w:rsidR="00AA766F" w:rsidRPr="00AA766F" w:rsidRDefault="00AA766F" w:rsidP="00AA766F">
            <w:pPr>
              <w:widowControl w:val="0"/>
              <w:tabs>
                <w:tab w:val="left" w:pos="0"/>
              </w:tabs>
              <w:suppressAutoHyphens/>
              <w:autoSpaceDE w:val="0"/>
              <w:snapToGrid w:val="0"/>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 xml:space="preserve">Элективный курс  «Физика в задачах и экспериментах» </w:t>
            </w:r>
          </w:p>
        </w:tc>
        <w:tc>
          <w:tcPr>
            <w:tcW w:w="1417"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ЭК</w:t>
            </w:r>
          </w:p>
        </w:tc>
        <w:tc>
          <w:tcPr>
            <w:tcW w:w="870"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1</w:t>
            </w:r>
          </w:p>
        </w:tc>
        <w:tc>
          <w:tcPr>
            <w:tcW w:w="831"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r w:rsidRPr="00AA766F">
              <w:rPr>
                <w:rFonts w:ascii="Times New Roman" w:eastAsia="Times New Roman" w:hAnsi="Times New Roman" w:cs="Times New Roman"/>
                <w:iCs/>
                <w:sz w:val="24"/>
                <w:szCs w:val="24"/>
              </w:rPr>
              <w:t>1</w:t>
            </w:r>
          </w:p>
        </w:tc>
        <w:tc>
          <w:tcPr>
            <w:tcW w:w="1985"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p>
        </w:tc>
      </w:tr>
      <w:tr w:rsidR="00AA766F" w:rsidRPr="00AA766F" w:rsidTr="00AA766F">
        <w:tc>
          <w:tcPr>
            <w:tcW w:w="4928" w:type="dxa"/>
            <w:gridSpan w:val="2"/>
          </w:tcPr>
          <w:p w:rsidR="00AA766F" w:rsidRPr="00AA766F" w:rsidRDefault="00AA766F" w:rsidP="00AA766F">
            <w:pPr>
              <w:spacing w:line="236" w:lineRule="auto"/>
              <w:ind w:right="20"/>
              <w:rPr>
                <w:rFonts w:ascii="Times New Roman" w:eastAsia="Times New Roman" w:hAnsi="Times New Roman" w:cs="Times New Roman"/>
                <w:b/>
                <w:iCs/>
                <w:sz w:val="24"/>
                <w:szCs w:val="24"/>
              </w:rPr>
            </w:pPr>
            <w:r w:rsidRPr="00AA766F">
              <w:rPr>
                <w:rFonts w:ascii="Times New Roman" w:eastAsia="Times New Roman" w:hAnsi="Times New Roman" w:cs="Times New Roman"/>
                <w:b/>
                <w:iCs/>
                <w:sz w:val="24"/>
                <w:szCs w:val="24"/>
              </w:rPr>
              <w:t>Итого в неделю</w:t>
            </w:r>
          </w:p>
        </w:tc>
        <w:tc>
          <w:tcPr>
            <w:tcW w:w="1417" w:type="dxa"/>
          </w:tcPr>
          <w:p w:rsidR="00AA766F" w:rsidRPr="00AA766F" w:rsidRDefault="00AA766F" w:rsidP="00AA766F">
            <w:pPr>
              <w:spacing w:line="236" w:lineRule="auto"/>
              <w:ind w:right="20"/>
              <w:jc w:val="center"/>
              <w:rPr>
                <w:rFonts w:ascii="Times New Roman" w:eastAsia="Times New Roman" w:hAnsi="Times New Roman" w:cs="Times New Roman"/>
                <w:b/>
                <w:iCs/>
                <w:sz w:val="24"/>
                <w:szCs w:val="24"/>
              </w:rPr>
            </w:pPr>
          </w:p>
        </w:tc>
        <w:tc>
          <w:tcPr>
            <w:tcW w:w="870" w:type="dxa"/>
          </w:tcPr>
          <w:p w:rsidR="00AA766F" w:rsidRPr="00AA766F" w:rsidRDefault="00AA766F" w:rsidP="00AA766F">
            <w:pPr>
              <w:spacing w:line="236" w:lineRule="auto"/>
              <w:ind w:right="20"/>
              <w:jc w:val="center"/>
              <w:rPr>
                <w:rFonts w:ascii="Times New Roman" w:eastAsia="Times New Roman" w:hAnsi="Times New Roman" w:cs="Times New Roman"/>
                <w:b/>
                <w:iCs/>
                <w:sz w:val="24"/>
                <w:szCs w:val="24"/>
              </w:rPr>
            </w:pPr>
            <w:r w:rsidRPr="00AA766F">
              <w:rPr>
                <w:rFonts w:ascii="Times New Roman" w:eastAsia="Times New Roman" w:hAnsi="Times New Roman" w:cs="Times New Roman"/>
                <w:b/>
                <w:iCs/>
                <w:sz w:val="24"/>
                <w:szCs w:val="24"/>
              </w:rPr>
              <w:t>34</w:t>
            </w:r>
          </w:p>
        </w:tc>
        <w:tc>
          <w:tcPr>
            <w:tcW w:w="831" w:type="dxa"/>
          </w:tcPr>
          <w:p w:rsidR="00AA766F" w:rsidRPr="00AA766F" w:rsidRDefault="00AA766F" w:rsidP="00AA766F">
            <w:pPr>
              <w:spacing w:line="236" w:lineRule="auto"/>
              <w:ind w:right="20"/>
              <w:jc w:val="center"/>
              <w:rPr>
                <w:rFonts w:ascii="Times New Roman" w:eastAsia="Times New Roman" w:hAnsi="Times New Roman" w:cs="Times New Roman"/>
                <w:b/>
                <w:iCs/>
                <w:sz w:val="24"/>
                <w:szCs w:val="24"/>
              </w:rPr>
            </w:pPr>
            <w:r w:rsidRPr="00AA766F">
              <w:rPr>
                <w:rFonts w:ascii="Times New Roman" w:eastAsia="Times New Roman" w:hAnsi="Times New Roman" w:cs="Times New Roman"/>
                <w:b/>
                <w:iCs/>
                <w:sz w:val="24"/>
                <w:szCs w:val="24"/>
              </w:rPr>
              <w:t>34</w:t>
            </w:r>
          </w:p>
        </w:tc>
        <w:tc>
          <w:tcPr>
            <w:tcW w:w="1985" w:type="dxa"/>
          </w:tcPr>
          <w:p w:rsidR="00AA766F" w:rsidRPr="00AA766F" w:rsidRDefault="00AA766F" w:rsidP="00AA766F">
            <w:pPr>
              <w:spacing w:line="236" w:lineRule="auto"/>
              <w:ind w:right="20"/>
              <w:jc w:val="center"/>
              <w:rPr>
                <w:rFonts w:ascii="Times New Roman" w:eastAsia="Times New Roman" w:hAnsi="Times New Roman" w:cs="Times New Roman"/>
                <w:iCs/>
                <w:sz w:val="24"/>
                <w:szCs w:val="24"/>
              </w:rPr>
            </w:pPr>
          </w:p>
        </w:tc>
      </w:tr>
    </w:tbl>
    <w:p w:rsidR="00AA766F" w:rsidRPr="00AA766F" w:rsidRDefault="00AA766F" w:rsidP="00AA766F">
      <w:pPr>
        <w:spacing w:line="16" w:lineRule="exact"/>
        <w:rPr>
          <w:sz w:val="20"/>
          <w:szCs w:val="20"/>
        </w:rPr>
      </w:pPr>
    </w:p>
    <w:p w:rsidR="004019AD" w:rsidRDefault="004019AD" w:rsidP="00AA766F">
      <w:pPr>
        <w:jc w:val="both"/>
        <w:rPr>
          <w:sz w:val="20"/>
          <w:szCs w:val="20"/>
        </w:rPr>
      </w:pPr>
    </w:p>
    <w:p w:rsidR="004019AD" w:rsidRDefault="004019AD">
      <w:pPr>
        <w:spacing w:line="13" w:lineRule="exact"/>
        <w:rPr>
          <w:rFonts w:eastAsia="Times New Roman"/>
          <w:sz w:val="24"/>
          <w:szCs w:val="24"/>
        </w:rPr>
      </w:pPr>
    </w:p>
    <w:p w:rsidR="004019AD" w:rsidRDefault="004019AD">
      <w:pPr>
        <w:spacing w:line="22" w:lineRule="exact"/>
        <w:rPr>
          <w:rFonts w:eastAsia="Times New Roman"/>
          <w:sz w:val="24"/>
          <w:szCs w:val="24"/>
        </w:rPr>
      </w:pPr>
    </w:p>
    <w:p w:rsidR="004019AD" w:rsidRPr="00621057" w:rsidRDefault="00A20208">
      <w:pPr>
        <w:spacing w:line="236" w:lineRule="auto"/>
        <w:ind w:firstLine="540"/>
        <w:jc w:val="both"/>
        <w:rPr>
          <w:rFonts w:eastAsia="Times New Roman"/>
          <w:bCs/>
          <w:sz w:val="24"/>
          <w:szCs w:val="24"/>
        </w:rPr>
      </w:pPr>
      <w:r w:rsidRPr="00621057">
        <w:rPr>
          <w:rFonts w:eastAsia="Times New Roman"/>
          <w:bCs/>
          <w:sz w:val="24"/>
          <w:szCs w:val="24"/>
        </w:rPr>
        <w:t>Учебный план формируется ежегодно, исходя из вышесказанного с учетом мнения и пожелания учащихся и их родит</w:t>
      </w:r>
      <w:r w:rsidR="00E47861" w:rsidRPr="00621057">
        <w:rPr>
          <w:rFonts w:eastAsia="Times New Roman"/>
          <w:bCs/>
          <w:sz w:val="24"/>
          <w:szCs w:val="24"/>
        </w:rPr>
        <w:t>елей (законных представителей).</w:t>
      </w:r>
    </w:p>
    <w:p w:rsidR="006E7C80" w:rsidRDefault="006E7C80">
      <w:pPr>
        <w:spacing w:line="236" w:lineRule="auto"/>
        <w:ind w:firstLine="540"/>
        <w:jc w:val="both"/>
        <w:rPr>
          <w:rFonts w:eastAsia="Times New Roman"/>
          <w:sz w:val="24"/>
          <w:szCs w:val="24"/>
        </w:rPr>
      </w:pPr>
    </w:p>
    <w:p w:rsidR="004019AD" w:rsidRDefault="004019AD">
      <w:pPr>
        <w:spacing w:line="1" w:lineRule="exact"/>
        <w:rPr>
          <w:rFonts w:eastAsia="Times New Roman"/>
          <w:sz w:val="24"/>
          <w:szCs w:val="24"/>
        </w:rPr>
      </w:pPr>
    </w:p>
    <w:p w:rsidR="0072390A" w:rsidRPr="0072390A" w:rsidRDefault="0072390A" w:rsidP="0072390A">
      <w:pPr>
        <w:spacing w:line="236" w:lineRule="auto"/>
        <w:ind w:right="20"/>
        <w:jc w:val="center"/>
        <w:rPr>
          <w:rFonts w:eastAsia="Times New Roman"/>
          <w:iCs/>
          <w:sz w:val="24"/>
          <w:szCs w:val="24"/>
        </w:rPr>
      </w:pPr>
    </w:p>
    <w:p w:rsidR="00832A78" w:rsidRPr="00832A78" w:rsidRDefault="00DC4769" w:rsidP="00832A78">
      <w:pPr>
        <w:keepNext/>
        <w:keepLines/>
        <w:tabs>
          <w:tab w:val="left" w:pos="142"/>
        </w:tabs>
        <w:suppressAutoHyphens/>
        <w:spacing w:line="276" w:lineRule="auto"/>
        <w:ind w:firstLine="709"/>
        <w:jc w:val="both"/>
        <w:outlineLvl w:val="1"/>
        <w:rPr>
          <w:rFonts w:eastAsia="Times New Roman"/>
          <w:b/>
          <w:sz w:val="24"/>
          <w:szCs w:val="24"/>
          <w:lang w:eastAsia="x-none"/>
        </w:rPr>
      </w:pPr>
      <w:r>
        <w:rPr>
          <w:rFonts w:eastAsia="Times New Roman"/>
          <w:b/>
          <w:bCs/>
          <w:sz w:val="24"/>
          <w:szCs w:val="24"/>
        </w:rPr>
        <w:t xml:space="preserve">3.1.2. </w:t>
      </w:r>
      <w:r w:rsidR="00832A78" w:rsidRPr="00832A78">
        <w:rPr>
          <w:rFonts w:eastAsia="Times New Roman"/>
          <w:b/>
          <w:sz w:val="24"/>
          <w:szCs w:val="24"/>
          <w:lang w:val="x-none" w:eastAsia="x-none"/>
        </w:rPr>
        <w:t xml:space="preserve">План внеурочной деятельности </w:t>
      </w:r>
    </w:p>
    <w:p w:rsidR="00832A78" w:rsidRPr="00832A78" w:rsidRDefault="00832A78" w:rsidP="00832A78">
      <w:pPr>
        <w:suppressAutoHyphens/>
        <w:spacing w:line="276" w:lineRule="auto"/>
        <w:ind w:firstLine="709"/>
        <w:jc w:val="both"/>
        <w:rPr>
          <w:rFonts w:eastAsia="Calibri"/>
          <w:sz w:val="24"/>
          <w:szCs w:val="24"/>
          <w:lang w:eastAsia="en-US"/>
        </w:rPr>
      </w:pPr>
      <w:r w:rsidRPr="00832A78">
        <w:rPr>
          <w:rFonts w:eastAsia="Calibri"/>
          <w:sz w:val="24"/>
          <w:szCs w:val="24"/>
          <w:lang w:eastAsia="en-US"/>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832A78" w:rsidRPr="00832A78" w:rsidRDefault="00832A78" w:rsidP="00832A78">
      <w:pPr>
        <w:suppressAutoHyphens/>
        <w:spacing w:line="276" w:lineRule="auto"/>
        <w:ind w:firstLine="284"/>
        <w:jc w:val="both"/>
        <w:rPr>
          <w:rFonts w:eastAsia="Calibri"/>
          <w:sz w:val="24"/>
          <w:szCs w:val="24"/>
          <w:u w:color="000000"/>
          <w:bdr w:val="nil"/>
          <w:lang w:val="x-none"/>
        </w:rPr>
      </w:pPr>
      <w:r w:rsidRPr="00832A78">
        <w:rPr>
          <w:rFonts w:eastAsia="Calibri"/>
          <w:sz w:val="24"/>
          <w:szCs w:val="24"/>
          <w:u w:color="000000"/>
          <w:bdr w:val="nil"/>
          <w:lang w:val="x-none"/>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832A78" w:rsidRPr="00832A78" w:rsidRDefault="00832A78" w:rsidP="00832A78">
      <w:pPr>
        <w:suppressAutoHyphens/>
        <w:spacing w:line="276" w:lineRule="auto"/>
        <w:ind w:firstLine="284"/>
        <w:jc w:val="both"/>
        <w:rPr>
          <w:rFonts w:eastAsia="Calibri"/>
          <w:sz w:val="24"/>
          <w:szCs w:val="24"/>
          <w:u w:color="000000"/>
          <w:bdr w:val="nil"/>
          <w:lang w:val="x-none"/>
        </w:rPr>
      </w:pPr>
      <w:r w:rsidRPr="00832A78">
        <w:rPr>
          <w:rFonts w:eastAsia="Calibri"/>
          <w:sz w:val="24"/>
          <w:szCs w:val="24"/>
          <w:u w:color="000000"/>
          <w:bdr w:val="nil"/>
          <w:lang w:val="x-none"/>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832A78" w:rsidRPr="00832A78" w:rsidRDefault="00832A78" w:rsidP="00832A78">
      <w:pPr>
        <w:suppressAutoHyphens/>
        <w:spacing w:line="276" w:lineRule="auto"/>
        <w:ind w:firstLine="284"/>
        <w:jc w:val="both"/>
        <w:rPr>
          <w:rFonts w:eastAsia="Calibri"/>
          <w:sz w:val="24"/>
          <w:szCs w:val="24"/>
          <w:u w:color="000000"/>
          <w:bdr w:val="nil"/>
          <w:lang w:val="x-none"/>
        </w:rPr>
      </w:pPr>
      <w:r w:rsidRPr="00832A78">
        <w:rPr>
          <w:rFonts w:eastAsia="Calibri"/>
          <w:sz w:val="24"/>
          <w:szCs w:val="24"/>
          <w:u w:color="000000"/>
          <w:bdr w:val="nil"/>
          <w:lang w:val="x-none"/>
        </w:rPr>
        <w:t>план воспитательных мероприятий.</w:t>
      </w:r>
    </w:p>
    <w:p w:rsidR="00832A78" w:rsidRPr="00832A78" w:rsidRDefault="00832A78" w:rsidP="00832A78">
      <w:pPr>
        <w:suppressAutoHyphens/>
        <w:spacing w:line="276" w:lineRule="auto"/>
        <w:ind w:firstLine="709"/>
        <w:jc w:val="both"/>
        <w:rPr>
          <w:rFonts w:eastAsia="Calibri"/>
          <w:sz w:val="24"/>
          <w:szCs w:val="24"/>
          <w:lang w:eastAsia="en-US"/>
        </w:rPr>
      </w:pPr>
      <w:r w:rsidRPr="00832A78">
        <w:rPr>
          <w:rFonts w:eastAsia="Calibri"/>
          <w:sz w:val="24"/>
          <w:szCs w:val="24"/>
          <w:lang w:eastAsia="en-US"/>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832A78" w:rsidRPr="00832A78" w:rsidRDefault="00832A78" w:rsidP="00832A78">
      <w:pPr>
        <w:suppressAutoHyphens/>
        <w:spacing w:line="276" w:lineRule="auto"/>
        <w:ind w:firstLine="709"/>
        <w:jc w:val="both"/>
        <w:rPr>
          <w:rFonts w:eastAsia="Calibri"/>
          <w:b/>
          <w:bCs/>
          <w:sz w:val="24"/>
          <w:szCs w:val="24"/>
          <w:lang w:eastAsia="en-US"/>
        </w:rPr>
      </w:pPr>
      <w:r w:rsidRPr="00832A78">
        <w:rPr>
          <w:rFonts w:eastAsia="Calibri"/>
          <w:b/>
          <w:bCs/>
          <w:sz w:val="24"/>
          <w:szCs w:val="24"/>
          <w:lang w:eastAsia="en-US"/>
        </w:rPr>
        <w:t xml:space="preserve">Содержание плана внеурочной деятельности </w:t>
      </w:r>
    </w:p>
    <w:p w:rsidR="00832A78" w:rsidRPr="00832A78" w:rsidRDefault="00832A78" w:rsidP="00832A78">
      <w:pPr>
        <w:suppressAutoHyphens/>
        <w:spacing w:line="276" w:lineRule="auto"/>
        <w:ind w:firstLine="709"/>
        <w:jc w:val="both"/>
        <w:rPr>
          <w:rFonts w:eastAsia="Calibri"/>
          <w:sz w:val="24"/>
          <w:szCs w:val="24"/>
          <w:lang w:eastAsia="en-US"/>
        </w:rPr>
      </w:pPr>
      <w:r w:rsidRPr="00832A78">
        <w:rPr>
          <w:rFonts w:eastAsia="Calibri"/>
          <w:sz w:val="24"/>
          <w:szCs w:val="24"/>
          <w:lang w:eastAsia="en-US"/>
        </w:rPr>
        <w:t xml:space="preserve">Количество часов, выделяемых на внеурочную деятельность, за год обучения на этапе средней школы составляет не более </w:t>
      </w:r>
      <w:r>
        <w:rPr>
          <w:rFonts w:eastAsia="Calibri"/>
          <w:sz w:val="24"/>
          <w:szCs w:val="24"/>
          <w:lang w:eastAsia="en-US"/>
        </w:rPr>
        <w:t>350</w:t>
      </w:r>
      <w:r w:rsidRPr="00832A78">
        <w:rPr>
          <w:rFonts w:eastAsia="Calibri"/>
          <w:sz w:val="24"/>
          <w:szCs w:val="24"/>
          <w:lang w:eastAsia="en-US"/>
        </w:rPr>
        <w:t xml:space="preserve"> часов</w:t>
      </w:r>
      <w:r w:rsidRPr="00832A78">
        <w:rPr>
          <w:rFonts w:eastAsia="Calibri"/>
          <w:sz w:val="24"/>
          <w:szCs w:val="24"/>
          <w:vertAlign w:val="superscript"/>
          <w:lang w:eastAsia="en-US"/>
        </w:rPr>
        <w:footnoteReference w:customMarkFollows="1" w:id="1"/>
        <w:t>1</w:t>
      </w:r>
      <w:r w:rsidRPr="00832A78">
        <w:rPr>
          <w:rFonts w:eastAsia="Calibri"/>
          <w:sz w:val="24"/>
          <w:szCs w:val="24"/>
          <w:lang w:eastAsia="en-US"/>
        </w:rPr>
        <w:t xml:space="preserve">.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w:t>
      </w:r>
    </w:p>
    <w:p w:rsidR="00832A78" w:rsidRPr="00832A78" w:rsidRDefault="00832A78" w:rsidP="00832A78">
      <w:pPr>
        <w:suppressAutoHyphens/>
        <w:spacing w:line="276" w:lineRule="auto"/>
        <w:ind w:firstLine="709"/>
        <w:jc w:val="both"/>
        <w:rPr>
          <w:rFonts w:eastAsia="Calibri"/>
          <w:b/>
          <w:bCs/>
          <w:sz w:val="24"/>
          <w:szCs w:val="24"/>
          <w:lang w:eastAsia="en-US"/>
        </w:rPr>
      </w:pPr>
      <w:r w:rsidRPr="00832A78">
        <w:rPr>
          <w:rFonts w:eastAsia="Calibri"/>
          <w:sz w:val="24"/>
          <w:szCs w:val="24"/>
          <w:lang w:eastAsia="en-US"/>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DC4769" w:rsidRPr="00DC4769" w:rsidRDefault="00DC4769" w:rsidP="00DC4769">
      <w:pPr>
        <w:jc w:val="center"/>
        <w:rPr>
          <w:rFonts w:eastAsiaTheme="minorHAnsi"/>
          <w:b/>
          <w:sz w:val="24"/>
          <w:szCs w:val="24"/>
          <w:lang w:eastAsia="en-US"/>
        </w:rPr>
      </w:pPr>
      <w:r w:rsidRPr="00DC4769">
        <w:rPr>
          <w:rFonts w:eastAsiaTheme="minorHAnsi"/>
          <w:b/>
          <w:sz w:val="24"/>
          <w:szCs w:val="24"/>
          <w:lang w:eastAsia="en-US"/>
        </w:rPr>
        <w:t>Примерный годовой и недельный план организации внеурочной деятельности в 10 класс</w:t>
      </w:r>
      <w:r>
        <w:rPr>
          <w:rFonts w:eastAsiaTheme="minorHAnsi"/>
          <w:b/>
          <w:sz w:val="24"/>
          <w:szCs w:val="24"/>
          <w:lang w:eastAsia="en-US"/>
        </w:rPr>
        <w:t>е</w:t>
      </w:r>
    </w:p>
    <w:tbl>
      <w:tblPr>
        <w:tblStyle w:val="1"/>
        <w:tblW w:w="0" w:type="auto"/>
        <w:tblInd w:w="250" w:type="dxa"/>
        <w:tblLook w:val="04A0" w:firstRow="1" w:lastRow="0" w:firstColumn="1" w:lastColumn="0" w:noHBand="0" w:noVBand="1"/>
      </w:tblPr>
      <w:tblGrid>
        <w:gridCol w:w="4820"/>
        <w:gridCol w:w="2409"/>
        <w:gridCol w:w="2127"/>
      </w:tblGrid>
      <w:tr w:rsidR="00DC4769" w:rsidRPr="00B36B83" w:rsidTr="00DC4769">
        <w:trPr>
          <w:trHeight w:val="838"/>
        </w:trPr>
        <w:tc>
          <w:tcPr>
            <w:tcW w:w="4820"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направление внеурочной деятельности</w:t>
            </w:r>
          </w:p>
        </w:tc>
        <w:tc>
          <w:tcPr>
            <w:tcW w:w="2409" w:type="dxa"/>
          </w:tcPr>
          <w:p w:rsidR="00DC4769" w:rsidRPr="00B36B83" w:rsidRDefault="00DC4769" w:rsidP="00DC4769">
            <w:pPr>
              <w:jc w:val="center"/>
              <w:rPr>
                <w:rFonts w:ascii="Times New Roman" w:hAnsi="Times New Roman" w:cs="Times New Roman"/>
                <w:sz w:val="24"/>
                <w:szCs w:val="24"/>
              </w:rPr>
            </w:pPr>
            <w:r w:rsidRPr="00B36B83">
              <w:rPr>
                <w:rFonts w:ascii="Times New Roman" w:hAnsi="Times New Roman" w:cs="Times New Roman"/>
                <w:sz w:val="24"/>
                <w:szCs w:val="24"/>
              </w:rPr>
              <w:t>количество часов в год</w:t>
            </w:r>
          </w:p>
        </w:tc>
        <w:tc>
          <w:tcPr>
            <w:tcW w:w="2127"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количество часов в неделю</w:t>
            </w:r>
          </w:p>
        </w:tc>
      </w:tr>
      <w:tr w:rsidR="00DC4769" w:rsidRPr="00B36B83" w:rsidTr="00DC4769">
        <w:tc>
          <w:tcPr>
            <w:tcW w:w="4820" w:type="dxa"/>
          </w:tcPr>
          <w:p w:rsidR="00DC4769" w:rsidRPr="00B36B83" w:rsidRDefault="00DC4769" w:rsidP="00DC4769">
            <w:pPr>
              <w:rPr>
                <w:rFonts w:ascii="Times New Roman" w:hAnsi="Times New Roman" w:cs="Times New Roman"/>
                <w:sz w:val="24"/>
                <w:szCs w:val="24"/>
              </w:rPr>
            </w:pPr>
            <w:r w:rsidRPr="00B36B83">
              <w:rPr>
                <w:rFonts w:ascii="Times New Roman" w:eastAsia="Times New Roman" w:hAnsi="Times New Roman" w:cs="Times New Roman"/>
                <w:sz w:val="24"/>
                <w:szCs w:val="24"/>
              </w:rPr>
              <w:t>спортивно-оздоровительное</w:t>
            </w:r>
          </w:p>
        </w:tc>
        <w:tc>
          <w:tcPr>
            <w:tcW w:w="2409"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70</w:t>
            </w:r>
          </w:p>
        </w:tc>
        <w:tc>
          <w:tcPr>
            <w:tcW w:w="2127"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2</w:t>
            </w:r>
          </w:p>
        </w:tc>
      </w:tr>
      <w:tr w:rsidR="00DC4769" w:rsidRPr="00B36B83" w:rsidTr="00DC4769">
        <w:tc>
          <w:tcPr>
            <w:tcW w:w="4820" w:type="dxa"/>
          </w:tcPr>
          <w:p w:rsidR="00DC4769" w:rsidRPr="00B36B83" w:rsidRDefault="00DC4769" w:rsidP="00DC4769">
            <w:pPr>
              <w:rPr>
                <w:rFonts w:ascii="Times New Roman" w:hAnsi="Times New Roman" w:cs="Times New Roman"/>
                <w:sz w:val="24"/>
                <w:szCs w:val="24"/>
              </w:rPr>
            </w:pPr>
            <w:r w:rsidRPr="00B36B83">
              <w:rPr>
                <w:rFonts w:ascii="Times New Roman" w:eastAsia="Times New Roman" w:hAnsi="Times New Roman" w:cs="Times New Roman"/>
                <w:sz w:val="24"/>
                <w:szCs w:val="24"/>
              </w:rPr>
              <w:t>духовно-нравственное</w:t>
            </w:r>
          </w:p>
        </w:tc>
        <w:tc>
          <w:tcPr>
            <w:tcW w:w="2409"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70</w:t>
            </w:r>
          </w:p>
        </w:tc>
        <w:tc>
          <w:tcPr>
            <w:tcW w:w="2127"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2</w:t>
            </w:r>
          </w:p>
        </w:tc>
      </w:tr>
      <w:tr w:rsidR="00DC4769" w:rsidRPr="00B36B83" w:rsidTr="00DC4769">
        <w:tc>
          <w:tcPr>
            <w:tcW w:w="4820" w:type="dxa"/>
          </w:tcPr>
          <w:p w:rsidR="00DC4769" w:rsidRPr="00B36B83" w:rsidRDefault="00DC4769" w:rsidP="00DC4769">
            <w:pPr>
              <w:rPr>
                <w:rFonts w:ascii="Times New Roman" w:hAnsi="Times New Roman" w:cs="Times New Roman"/>
                <w:sz w:val="24"/>
                <w:szCs w:val="24"/>
              </w:rPr>
            </w:pPr>
            <w:r w:rsidRPr="00B36B83">
              <w:rPr>
                <w:rFonts w:ascii="Times New Roman" w:eastAsia="Times New Roman" w:hAnsi="Times New Roman" w:cs="Times New Roman"/>
                <w:sz w:val="24"/>
                <w:szCs w:val="24"/>
              </w:rPr>
              <w:t>социальное</w:t>
            </w:r>
          </w:p>
        </w:tc>
        <w:tc>
          <w:tcPr>
            <w:tcW w:w="2409"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70</w:t>
            </w:r>
          </w:p>
        </w:tc>
        <w:tc>
          <w:tcPr>
            <w:tcW w:w="2127"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2</w:t>
            </w:r>
          </w:p>
        </w:tc>
      </w:tr>
      <w:tr w:rsidR="00DC4769" w:rsidRPr="00B36B83" w:rsidTr="00DC4769">
        <w:tc>
          <w:tcPr>
            <w:tcW w:w="4820" w:type="dxa"/>
          </w:tcPr>
          <w:p w:rsidR="00DC4769" w:rsidRPr="00B36B83" w:rsidRDefault="00DC4769" w:rsidP="00DC4769">
            <w:pPr>
              <w:rPr>
                <w:rFonts w:ascii="Times New Roman" w:hAnsi="Times New Roman" w:cs="Times New Roman"/>
                <w:sz w:val="24"/>
                <w:szCs w:val="24"/>
              </w:rPr>
            </w:pPr>
            <w:r w:rsidRPr="00B36B83">
              <w:rPr>
                <w:rFonts w:ascii="Times New Roman" w:eastAsia="Times New Roman" w:hAnsi="Times New Roman" w:cs="Times New Roman"/>
                <w:sz w:val="24"/>
                <w:szCs w:val="24"/>
              </w:rPr>
              <w:t>обще-интеллектуальное</w:t>
            </w:r>
          </w:p>
        </w:tc>
        <w:tc>
          <w:tcPr>
            <w:tcW w:w="2409"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70</w:t>
            </w:r>
          </w:p>
        </w:tc>
        <w:tc>
          <w:tcPr>
            <w:tcW w:w="2127"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2</w:t>
            </w:r>
          </w:p>
        </w:tc>
      </w:tr>
      <w:tr w:rsidR="00DC4769" w:rsidRPr="00B36B83" w:rsidTr="00DC4769">
        <w:tc>
          <w:tcPr>
            <w:tcW w:w="4820" w:type="dxa"/>
          </w:tcPr>
          <w:p w:rsidR="00DC4769" w:rsidRPr="00B36B83" w:rsidRDefault="00DC4769" w:rsidP="00DC4769">
            <w:pPr>
              <w:rPr>
                <w:rFonts w:ascii="Times New Roman" w:hAnsi="Times New Roman" w:cs="Times New Roman"/>
                <w:sz w:val="24"/>
                <w:szCs w:val="24"/>
              </w:rPr>
            </w:pPr>
            <w:r w:rsidRPr="00B36B83">
              <w:rPr>
                <w:rFonts w:ascii="Times New Roman" w:eastAsia="Times New Roman" w:hAnsi="Times New Roman" w:cs="Times New Roman"/>
                <w:sz w:val="24"/>
                <w:szCs w:val="24"/>
              </w:rPr>
              <w:t>общекультурное</w:t>
            </w:r>
          </w:p>
        </w:tc>
        <w:tc>
          <w:tcPr>
            <w:tcW w:w="2409"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70</w:t>
            </w:r>
          </w:p>
        </w:tc>
        <w:tc>
          <w:tcPr>
            <w:tcW w:w="2127"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2</w:t>
            </w:r>
          </w:p>
        </w:tc>
      </w:tr>
      <w:tr w:rsidR="00DC4769" w:rsidRPr="00B36B83" w:rsidTr="00DC4769">
        <w:tc>
          <w:tcPr>
            <w:tcW w:w="4820"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Итого:</w:t>
            </w:r>
          </w:p>
        </w:tc>
        <w:tc>
          <w:tcPr>
            <w:tcW w:w="2409"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350</w:t>
            </w:r>
          </w:p>
        </w:tc>
        <w:tc>
          <w:tcPr>
            <w:tcW w:w="2127"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10</w:t>
            </w:r>
          </w:p>
        </w:tc>
      </w:tr>
    </w:tbl>
    <w:p w:rsidR="00DC4769" w:rsidRPr="00DC4769" w:rsidRDefault="00DC4769" w:rsidP="00DC4769">
      <w:pPr>
        <w:jc w:val="center"/>
        <w:rPr>
          <w:rFonts w:eastAsiaTheme="minorHAnsi"/>
          <w:b/>
          <w:sz w:val="24"/>
          <w:szCs w:val="24"/>
          <w:lang w:eastAsia="en-US"/>
        </w:rPr>
      </w:pPr>
      <w:r w:rsidRPr="00DC4769">
        <w:rPr>
          <w:rFonts w:eastAsiaTheme="minorHAnsi"/>
          <w:b/>
          <w:sz w:val="24"/>
          <w:szCs w:val="24"/>
          <w:lang w:eastAsia="en-US"/>
        </w:rPr>
        <w:t>План</w:t>
      </w:r>
      <w:r>
        <w:rPr>
          <w:rFonts w:eastAsiaTheme="minorHAnsi"/>
          <w:b/>
          <w:sz w:val="24"/>
          <w:szCs w:val="24"/>
          <w:lang w:eastAsia="en-US"/>
        </w:rPr>
        <w:t xml:space="preserve"> </w:t>
      </w:r>
      <w:r w:rsidRPr="00DC4769">
        <w:rPr>
          <w:rFonts w:eastAsiaTheme="minorHAnsi"/>
          <w:b/>
          <w:sz w:val="24"/>
          <w:szCs w:val="24"/>
          <w:lang w:eastAsia="en-US"/>
        </w:rPr>
        <w:t>внеурочной деятельности в 10 класс</w:t>
      </w:r>
      <w:r>
        <w:rPr>
          <w:rFonts w:eastAsiaTheme="minorHAnsi"/>
          <w:b/>
          <w:sz w:val="24"/>
          <w:szCs w:val="24"/>
          <w:lang w:eastAsia="en-US"/>
        </w:rPr>
        <w:t>е</w:t>
      </w:r>
      <w:r w:rsidRPr="00DC4769">
        <w:rPr>
          <w:rFonts w:eastAsiaTheme="minorHAnsi"/>
          <w:b/>
          <w:sz w:val="24"/>
          <w:szCs w:val="24"/>
          <w:lang w:eastAsia="en-US"/>
        </w:rPr>
        <w:t xml:space="preserve"> </w:t>
      </w:r>
    </w:p>
    <w:tbl>
      <w:tblPr>
        <w:tblStyle w:val="2"/>
        <w:tblW w:w="9356" w:type="dxa"/>
        <w:tblInd w:w="250" w:type="dxa"/>
        <w:tblLayout w:type="fixed"/>
        <w:tblLook w:val="04A0" w:firstRow="1" w:lastRow="0" w:firstColumn="1" w:lastColumn="0" w:noHBand="0" w:noVBand="1"/>
      </w:tblPr>
      <w:tblGrid>
        <w:gridCol w:w="3544"/>
        <w:gridCol w:w="3544"/>
        <w:gridCol w:w="2268"/>
      </w:tblGrid>
      <w:tr w:rsidR="00DC4769" w:rsidRPr="00B36B83" w:rsidTr="00DC4769">
        <w:trPr>
          <w:trHeight w:val="668"/>
        </w:trPr>
        <w:tc>
          <w:tcPr>
            <w:tcW w:w="3544" w:type="dxa"/>
          </w:tcPr>
          <w:p w:rsidR="00DC4769" w:rsidRPr="00B36B83" w:rsidRDefault="00DC4769" w:rsidP="00DC4769">
            <w:pPr>
              <w:jc w:val="center"/>
              <w:rPr>
                <w:rFonts w:ascii="Times New Roman" w:hAnsi="Times New Roman" w:cs="Times New Roman"/>
                <w:sz w:val="24"/>
                <w:szCs w:val="24"/>
              </w:rPr>
            </w:pPr>
            <w:r w:rsidRPr="00B36B83">
              <w:rPr>
                <w:rFonts w:ascii="Times New Roman" w:hAnsi="Times New Roman" w:cs="Times New Roman"/>
                <w:sz w:val="24"/>
                <w:szCs w:val="24"/>
              </w:rPr>
              <w:t>Направления образовательно-воспитательной деятельности</w:t>
            </w:r>
          </w:p>
        </w:tc>
        <w:tc>
          <w:tcPr>
            <w:tcW w:w="3544" w:type="dxa"/>
          </w:tcPr>
          <w:p w:rsidR="00DC4769" w:rsidRPr="00B36B83" w:rsidRDefault="00DC4769" w:rsidP="00DC4769">
            <w:pPr>
              <w:jc w:val="center"/>
              <w:rPr>
                <w:rFonts w:ascii="Times New Roman" w:hAnsi="Times New Roman" w:cs="Times New Roman"/>
                <w:sz w:val="24"/>
                <w:szCs w:val="24"/>
              </w:rPr>
            </w:pPr>
            <w:r w:rsidRPr="00B36B83">
              <w:rPr>
                <w:rFonts w:ascii="Times New Roman" w:hAnsi="Times New Roman" w:cs="Times New Roman"/>
                <w:sz w:val="24"/>
                <w:szCs w:val="24"/>
              </w:rPr>
              <w:t>Название курса</w:t>
            </w:r>
          </w:p>
        </w:tc>
        <w:tc>
          <w:tcPr>
            <w:tcW w:w="2268" w:type="dxa"/>
          </w:tcPr>
          <w:p w:rsidR="00DC4769" w:rsidRPr="00B36B83" w:rsidRDefault="00DC4769" w:rsidP="00DC4769">
            <w:pPr>
              <w:rPr>
                <w:rFonts w:ascii="Times New Roman" w:hAnsi="Times New Roman" w:cs="Times New Roman"/>
                <w:sz w:val="24"/>
                <w:szCs w:val="24"/>
              </w:rPr>
            </w:pPr>
            <w:r>
              <w:rPr>
                <w:rFonts w:ascii="Times New Roman" w:hAnsi="Times New Roman" w:cs="Times New Roman"/>
                <w:sz w:val="24"/>
                <w:szCs w:val="24"/>
              </w:rPr>
              <w:t>количество часов</w:t>
            </w:r>
          </w:p>
        </w:tc>
      </w:tr>
      <w:tr w:rsidR="00DC4769" w:rsidRPr="00B36B83" w:rsidTr="00DC4769">
        <w:trPr>
          <w:trHeight w:val="345"/>
        </w:trPr>
        <w:tc>
          <w:tcPr>
            <w:tcW w:w="3544"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Социальная и проектная  деятельность</w:t>
            </w:r>
          </w:p>
        </w:tc>
        <w:tc>
          <w:tcPr>
            <w:tcW w:w="3544" w:type="dxa"/>
          </w:tcPr>
          <w:p w:rsidR="00DC4769" w:rsidRPr="00B36B83" w:rsidRDefault="00DC4769" w:rsidP="00DC4769">
            <w:pPr>
              <w:rPr>
                <w:rFonts w:ascii="Times New Roman" w:hAnsi="Times New Roman" w:cs="Times New Roman"/>
                <w:sz w:val="24"/>
                <w:szCs w:val="24"/>
              </w:rPr>
            </w:pPr>
            <w:r>
              <w:rPr>
                <w:rFonts w:ascii="Times New Roman" w:hAnsi="Times New Roman" w:cs="Times New Roman"/>
                <w:sz w:val="24"/>
                <w:szCs w:val="24"/>
              </w:rPr>
              <w:t>М</w:t>
            </w:r>
            <w:r w:rsidRPr="00B36B83">
              <w:rPr>
                <w:rFonts w:ascii="Times New Roman" w:hAnsi="Times New Roman" w:cs="Times New Roman"/>
                <w:sz w:val="24"/>
                <w:szCs w:val="24"/>
              </w:rPr>
              <w:t>астерская проектов</w:t>
            </w:r>
          </w:p>
        </w:tc>
        <w:tc>
          <w:tcPr>
            <w:tcW w:w="2268"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1</w:t>
            </w:r>
          </w:p>
        </w:tc>
      </w:tr>
      <w:tr w:rsidR="00DC4769" w:rsidRPr="00B36B83" w:rsidTr="00DC4769">
        <w:trPr>
          <w:trHeight w:val="596"/>
        </w:trPr>
        <w:tc>
          <w:tcPr>
            <w:tcW w:w="3544" w:type="dxa"/>
            <w:vMerge w:val="restart"/>
          </w:tcPr>
          <w:p w:rsidR="00DC4769" w:rsidRPr="00B36B83" w:rsidRDefault="00DC4769" w:rsidP="00DC4769">
            <w:pPr>
              <w:rPr>
                <w:rFonts w:ascii="Times New Roman" w:hAnsi="Times New Roman" w:cs="Times New Roman"/>
                <w:sz w:val="24"/>
                <w:szCs w:val="24"/>
              </w:rPr>
            </w:pPr>
            <w:r w:rsidRPr="00B36B83">
              <w:rPr>
                <w:rFonts w:ascii="Times New Roman" w:eastAsia="Times New Roman" w:hAnsi="Times New Roman" w:cs="Times New Roman"/>
                <w:sz w:val="24"/>
                <w:szCs w:val="24"/>
              </w:rPr>
              <w:t>спортивно-оздоровительное направление</w:t>
            </w:r>
          </w:p>
        </w:tc>
        <w:tc>
          <w:tcPr>
            <w:tcW w:w="3544" w:type="dxa"/>
          </w:tcPr>
          <w:p w:rsidR="00DC4769" w:rsidRPr="00B36B83" w:rsidRDefault="00DC4769" w:rsidP="00DC4769">
            <w:pPr>
              <w:rPr>
                <w:rFonts w:ascii="Times New Roman" w:hAnsi="Times New Roman" w:cs="Times New Roman"/>
                <w:sz w:val="24"/>
                <w:szCs w:val="24"/>
              </w:rPr>
            </w:pPr>
            <w:r>
              <w:rPr>
                <w:rFonts w:ascii="Times New Roman" w:hAnsi="Times New Roman" w:cs="Times New Roman"/>
                <w:sz w:val="24"/>
                <w:szCs w:val="24"/>
              </w:rPr>
              <w:t>Б</w:t>
            </w:r>
            <w:r w:rsidRPr="00B36B83">
              <w:rPr>
                <w:rFonts w:ascii="Times New Roman" w:hAnsi="Times New Roman" w:cs="Times New Roman"/>
                <w:sz w:val="24"/>
                <w:szCs w:val="24"/>
              </w:rPr>
              <w:t>аскетбол</w:t>
            </w:r>
          </w:p>
        </w:tc>
        <w:tc>
          <w:tcPr>
            <w:tcW w:w="2268"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1</w:t>
            </w:r>
          </w:p>
        </w:tc>
      </w:tr>
      <w:tr w:rsidR="00DC4769" w:rsidRPr="00B36B83" w:rsidTr="00DC4769">
        <w:trPr>
          <w:trHeight w:val="315"/>
        </w:trPr>
        <w:tc>
          <w:tcPr>
            <w:tcW w:w="3544" w:type="dxa"/>
            <w:vMerge/>
          </w:tcPr>
          <w:p w:rsidR="00DC4769" w:rsidRPr="00B36B83" w:rsidRDefault="00DC4769" w:rsidP="00DC4769">
            <w:pPr>
              <w:rPr>
                <w:rFonts w:ascii="Times New Roman" w:eastAsia="Times New Roman" w:hAnsi="Times New Roman" w:cs="Times New Roman"/>
                <w:sz w:val="24"/>
                <w:szCs w:val="24"/>
              </w:rPr>
            </w:pPr>
          </w:p>
        </w:tc>
        <w:tc>
          <w:tcPr>
            <w:tcW w:w="3544" w:type="dxa"/>
          </w:tcPr>
          <w:p w:rsidR="00DC4769" w:rsidRPr="00B36B83" w:rsidRDefault="00DC4769" w:rsidP="00DC4769">
            <w:pPr>
              <w:rPr>
                <w:rFonts w:ascii="Times New Roman" w:hAnsi="Times New Roman" w:cs="Times New Roman"/>
                <w:sz w:val="24"/>
                <w:szCs w:val="24"/>
              </w:rPr>
            </w:pPr>
            <w:r>
              <w:rPr>
                <w:rFonts w:ascii="Times New Roman" w:hAnsi="Times New Roman" w:cs="Times New Roman"/>
                <w:sz w:val="24"/>
                <w:szCs w:val="24"/>
              </w:rPr>
              <w:t>В</w:t>
            </w:r>
            <w:r w:rsidRPr="00B36B83">
              <w:rPr>
                <w:rFonts w:ascii="Times New Roman" w:hAnsi="Times New Roman" w:cs="Times New Roman"/>
                <w:sz w:val="24"/>
                <w:szCs w:val="24"/>
              </w:rPr>
              <w:t>олейбол</w:t>
            </w:r>
          </w:p>
        </w:tc>
        <w:tc>
          <w:tcPr>
            <w:tcW w:w="2268"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1</w:t>
            </w:r>
          </w:p>
        </w:tc>
      </w:tr>
      <w:tr w:rsidR="00DC4769" w:rsidRPr="00B36B83" w:rsidTr="00DC4769">
        <w:trPr>
          <w:trHeight w:val="603"/>
        </w:trPr>
        <w:tc>
          <w:tcPr>
            <w:tcW w:w="3544" w:type="dxa"/>
          </w:tcPr>
          <w:p w:rsidR="00DC4769" w:rsidRPr="00B36B83" w:rsidRDefault="00DC4769" w:rsidP="00DC4769">
            <w:pPr>
              <w:rPr>
                <w:rFonts w:ascii="Times New Roman" w:hAnsi="Times New Roman" w:cs="Times New Roman"/>
                <w:sz w:val="24"/>
                <w:szCs w:val="24"/>
              </w:rPr>
            </w:pPr>
            <w:r w:rsidRPr="00B36B83">
              <w:rPr>
                <w:rFonts w:ascii="Times New Roman" w:eastAsia="Times New Roman" w:hAnsi="Times New Roman" w:cs="Times New Roman"/>
                <w:sz w:val="24"/>
                <w:szCs w:val="24"/>
              </w:rPr>
              <w:t>духовно-нравственное направление</w:t>
            </w:r>
          </w:p>
        </w:tc>
        <w:tc>
          <w:tcPr>
            <w:tcW w:w="3544" w:type="dxa"/>
          </w:tcPr>
          <w:p w:rsidR="00DC4769" w:rsidRPr="00B36B83" w:rsidRDefault="00DC4769" w:rsidP="00DC4769">
            <w:pPr>
              <w:rPr>
                <w:rFonts w:ascii="Times New Roman" w:hAnsi="Times New Roman" w:cs="Times New Roman"/>
                <w:sz w:val="24"/>
                <w:szCs w:val="24"/>
              </w:rPr>
            </w:pPr>
            <w:r>
              <w:rPr>
                <w:rFonts w:ascii="Times New Roman" w:hAnsi="Times New Roman" w:cs="Times New Roman"/>
                <w:sz w:val="24"/>
                <w:szCs w:val="24"/>
              </w:rPr>
              <w:t>В</w:t>
            </w:r>
            <w:r w:rsidRPr="00B36B83">
              <w:rPr>
                <w:rFonts w:ascii="Times New Roman" w:hAnsi="Times New Roman" w:cs="Times New Roman"/>
                <w:sz w:val="24"/>
                <w:szCs w:val="24"/>
              </w:rPr>
              <w:t>олонтерское движение</w:t>
            </w:r>
          </w:p>
        </w:tc>
        <w:tc>
          <w:tcPr>
            <w:tcW w:w="2268"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1</w:t>
            </w:r>
          </w:p>
        </w:tc>
      </w:tr>
      <w:tr w:rsidR="00DC4769" w:rsidRPr="00B36B83" w:rsidTr="00DC4769">
        <w:trPr>
          <w:trHeight w:val="596"/>
        </w:trPr>
        <w:tc>
          <w:tcPr>
            <w:tcW w:w="3544" w:type="dxa"/>
            <w:vMerge w:val="restart"/>
          </w:tcPr>
          <w:p w:rsidR="00DC4769" w:rsidRPr="00B36B83" w:rsidRDefault="00DC4769" w:rsidP="00DC4769">
            <w:pPr>
              <w:rPr>
                <w:rFonts w:ascii="Times New Roman" w:hAnsi="Times New Roman" w:cs="Times New Roman"/>
                <w:sz w:val="24"/>
                <w:szCs w:val="24"/>
              </w:rPr>
            </w:pPr>
            <w:r w:rsidRPr="00B36B83">
              <w:rPr>
                <w:rFonts w:ascii="Times New Roman" w:eastAsia="Times New Roman" w:hAnsi="Times New Roman" w:cs="Times New Roman"/>
                <w:sz w:val="24"/>
                <w:szCs w:val="24"/>
              </w:rPr>
              <w:t>обще-интеллектуальное направление</w:t>
            </w:r>
          </w:p>
        </w:tc>
        <w:tc>
          <w:tcPr>
            <w:tcW w:w="3544" w:type="dxa"/>
          </w:tcPr>
          <w:p w:rsidR="00DC4769" w:rsidRPr="00B36B83" w:rsidRDefault="00DC4769" w:rsidP="00DC4769">
            <w:pPr>
              <w:rPr>
                <w:rFonts w:ascii="Times New Roman" w:hAnsi="Times New Roman" w:cs="Times New Roman"/>
                <w:sz w:val="24"/>
                <w:szCs w:val="24"/>
              </w:rPr>
            </w:pPr>
            <w:r>
              <w:rPr>
                <w:rFonts w:ascii="Times New Roman" w:hAnsi="Times New Roman" w:cs="Times New Roman"/>
                <w:sz w:val="24"/>
                <w:szCs w:val="24"/>
              </w:rPr>
              <w:t>О</w:t>
            </w:r>
            <w:r w:rsidRPr="00B36B83">
              <w:rPr>
                <w:rFonts w:ascii="Times New Roman" w:hAnsi="Times New Roman" w:cs="Times New Roman"/>
                <w:sz w:val="24"/>
                <w:szCs w:val="24"/>
              </w:rPr>
              <w:t>сновы экологии</w:t>
            </w:r>
          </w:p>
        </w:tc>
        <w:tc>
          <w:tcPr>
            <w:tcW w:w="2268"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1</w:t>
            </w:r>
          </w:p>
        </w:tc>
      </w:tr>
      <w:tr w:rsidR="00DC4769" w:rsidRPr="00B36B83" w:rsidTr="00A4647F">
        <w:trPr>
          <w:trHeight w:val="390"/>
        </w:trPr>
        <w:tc>
          <w:tcPr>
            <w:tcW w:w="3544" w:type="dxa"/>
            <w:vMerge/>
          </w:tcPr>
          <w:p w:rsidR="00DC4769" w:rsidRPr="00B36B83" w:rsidRDefault="00DC4769" w:rsidP="00DC4769">
            <w:pPr>
              <w:rPr>
                <w:rFonts w:ascii="Times New Roman" w:eastAsia="Times New Roman" w:hAnsi="Times New Roman" w:cs="Times New Roman"/>
                <w:sz w:val="24"/>
                <w:szCs w:val="24"/>
              </w:rPr>
            </w:pPr>
          </w:p>
        </w:tc>
        <w:tc>
          <w:tcPr>
            <w:tcW w:w="3544"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Агрохимия в школе</w:t>
            </w:r>
          </w:p>
        </w:tc>
        <w:tc>
          <w:tcPr>
            <w:tcW w:w="2268"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1</w:t>
            </w:r>
          </w:p>
        </w:tc>
      </w:tr>
      <w:tr w:rsidR="00DC4769" w:rsidRPr="00B36B83" w:rsidTr="00DC4769">
        <w:trPr>
          <w:trHeight w:val="150"/>
        </w:trPr>
        <w:tc>
          <w:tcPr>
            <w:tcW w:w="3544" w:type="dxa"/>
            <w:vMerge/>
          </w:tcPr>
          <w:p w:rsidR="00DC4769" w:rsidRPr="00B36B83" w:rsidRDefault="00DC4769" w:rsidP="00DC4769">
            <w:pPr>
              <w:rPr>
                <w:rFonts w:ascii="Times New Roman" w:eastAsia="Times New Roman" w:hAnsi="Times New Roman" w:cs="Times New Roman"/>
                <w:sz w:val="24"/>
                <w:szCs w:val="24"/>
              </w:rPr>
            </w:pPr>
          </w:p>
        </w:tc>
        <w:tc>
          <w:tcPr>
            <w:tcW w:w="3544" w:type="dxa"/>
          </w:tcPr>
          <w:p w:rsidR="00DC4769" w:rsidRPr="00B36B83" w:rsidRDefault="00DC4769" w:rsidP="00DC4769">
            <w:pPr>
              <w:rPr>
                <w:rFonts w:ascii="Times New Roman" w:hAnsi="Times New Roman" w:cs="Times New Roman"/>
                <w:sz w:val="24"/>
                <w:szCs w:val="24"/>
              </w:rPr>
            </w:pPr>
            <w:r w:rsidRPr="00B36B83">
              <w:rPr>
                <w:rFonts w:ascii="Times New Roman" w:eastAsia="Arial" w:hAnsi="Times New Roman" w:cs="Times New Roman"/>
                <w:color w:val="000000"/>
                <w:kern w:val="1"/>
                <w:sz w:val="24"/>
                <w:szCs w:val="24"/>
                <w:lang w:eastAsia="ar-SA"/>
              </w:rPr>
              <w:t>Решение нестандартных задач по математике</w:t>
            </w:r>
          </w:p>
        </w:tc>
        <w:tc>
          <w:tcPr>
            <w:tcW w:w="2268"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1</w:t>
            </w:r>
          </w:p>
        </w:tc>
      </w:tr>
      <w:tr w:rsidR="00DC4769" w:rsidRPr="00B36B83" w:rsidTr="00A4647F">
        <w:trPr>
          <w:trHeight w:val="404"/>
        </w:trPr>
        <w:tc>
          <w:tcPr>
            <w:tcW w:w="3544" w:type="dxa"/>
          </w:tcPr>
          <w:p w:rsidR="00DC4769" w:rsidRPr="00B36B83" w:rsidRDefault="00DC4769" w:rsidP="00DC4769">
            <w:pPr>
              <w:rPr>
                <w:rFonts w:ascii="Times New Roman" w:hAnsi="Times New Roman" w:cs="Times New Roman"/>
                <w:sz w:val="24"/>
                <w:szCs w:val="24"/>
              </w:rPr>
            </w:pPr>
            <w:r w:rsidRPr="00B36B83">
              <w:rPr>
                <w:rFonts w:ascii="Times New Roman" w:eastAsia="Times New Roman" w:hAnsi="Times New Roman" w:cs="Times New Roman"/>
                <w:sz w:val="24"/>
                <w:szCs w:val="24"/>
              </w:rPr>
              <w:t>общекультурное направление</w:t>
            </w:r>
          </w:p>
        </w:tc>
        <w:tc>
          <w:tcPr>
            <w:tcW w:w="3544"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Русский язык в формате ЕГЭ</w:t>
            </w:r>
          </w:p>
        </w:tc>
        <w:tc>
          <w:tcPr>
            <w:tcW w:w="2268"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1</w:t>
            </w:r>
          </w:p>
        </w:tc>
      </w:tr>
      <w:tr w:rsidR="00DC4769" w:rsidRPr="00B36B83" w:rsidTr="00DC4769">
        <w:tc>
          <w:tcPr>
            <w:tcW w:w="3544" w:type="dxa"/>
          </w:tcPr>
          <w:p w:rsidR="00DC4769" w:rsidRPr="00B36B83" w:rsidRDefault="00DC4769" w:rsidP="00DC4769">
            <w:pPr>
              <w:rPr>
                <w:rFonts w:ascii="Times New Roman" w:hAnsi="Times New Roman" w:cs="Times New Roman"/>
                <w:sz w:val="24"/>
                <w:szCs w:val="24"/>
              </w:rPr>
            </w:pPr>
          </w:p>
        </w:tc>
        <w:tc>
          <w:tcPr>
            <w:tcW w:w="3544"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классный час</w:t>
            </w:r>
          </w:p>
        </w:tc>
        <w:tc>
          <w:tcPr>
            <w:tcW w:w="2268"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1</w:t>
            </w:r>
          </w:p>
        </w:tc>
      </w:tr>
      <w:tr w:rsidR="00DC4769" w:rsidRPr="00B36B83" w:rsidTr="00DC4769">
        <w:tc>
          <w:tcPr>
            <w:tcW w:w="3544" w:type="dxa"/>
          </w:tcPr>
          <w:p w:rsidR="00DC4769" w:rsidRPr="00B36B83" w:rsidRDefault="00DC4769" w:rsidP="00DC4769">
            <w:pPr>
              <w:rPr>
                <w:rFonts w:ascii="Times New Roman" w:hAnsi="Times New Roman" w:cs="Times New Roman"/>
                <w:sz w:val="24"/>
                <w:szCs w:val="24"/>
              </w:rPr>
            </w:pPr>
          </w:p>
        </w:tc>
        <w:tc>
          <w:tcPr>
            <w:tcW w:w="3544"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несистемные внеурочные мероприятия (концерты, смотры, праздники, вечера отдыха и т.д.)</w:t>
            </w:r>
          </w:p>
        </w:tc>
        <w:tc>
          <w:tcPr>
            <w:tcW w:w="2268"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1</w:t>
            </w:r>
          </w:p>
        </w:tc>
      </w:tr>
      <w:tr w:rsidR="00DC4769" w:rsidRPr="00B36B83" w:rsidTr="00DC4769">
        <w:tc>
          <w:tcPr>
            <w:tcW w:w="3544"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итого часов в неделю</w:t>
            </w:r>
          </w:p>
        </w:tc>
        <w:tc>
          <w:tcPr>
            <w:tcW w:w="3544" w:type="dxa"/>
          </w:tcPr>
          <w:p w:rsidR="00DC4769" w:rsidRPr="00B36B83" w:rsidRDefault="00DC4769" w:rsidP="00DC4769">
            <w:pPr>
              <w:rPr>
                <w:rFonts w:ascii="Times New Roman" w:hAnsi="Times New Roman" w:cs="Times New Roman"/>
                <w:sz w:val="24"/>
                <w:szCs w:val="24"/>
              </w:rPr>
            </w:pPr>
          </w:p>
        </w:tc>
        <w:tc>
          <w:tcPr>
            <w:tcW w:w="2268" w:type="dxa"/>
          </w:tcPr>
          <w:p w:rsidR="00DC4769" w:rsidRPr="00B36B83" w:rsidRDefault="00DC4769" w:rsidP="00DC4769">
            <w:pPr>
              <w:rPr>
                <w:rFonts w:ascii="Times New Roman" w:hAnsi="Times New Roman" w:cs="Times New Roman"/>
                <w:sz w:val="24"/>
                <w:szCs w:val="24"/>
              </w:rPr>
            </w:pPr>
            <w:r w:rsidRPr="00B36B83">
              <w:rPr>
                <w:rFonts w:ascii="Times New Roman" w:hAnsi="Times New Roman" w:cs="Times New Roman"/>
                <w:sz w:val="24"/>
                <w:szCs w:val="24"/>
              </w:rPr>
              <w:t>10</w:t>
            </w:r>
          </w:p>
        </w:tc>
      </w:tr>
    </w:tbl>
    <w:p w:rsidR="004019AD" w:rsidRDefault="00DC4769">
      <w:pPr>
        <w:ind w:left="540"/>
        <w:rPr>
          <w:sz w:val="20"/>
          <w:szCs w:val="20"/>
        </w:rPr>
      </w:pPr>
      <w:r>
        <w:rPr>
          <w:rFonts w:eastAsia="Times New Roman"/>
          <w:b/>
          <w:bCs/>
          <w:sz w:val="24"/>
          <w:szCs w:val="24"/>
        </w:rPr>
        <w:t>3.1.3</w:t>
      </w:r>
      <w:r w:rsidR="00A20208">
        <w:rPr>
          <w:rFonts w:eastAsia="Times New Roman"/>
          <w:b/>
          <w:bCs/>
          <w:sz w:val="24"/>
          <w:szCs w:val="24"/>
        </w:rPr>
        <w:t>. Календарный учебный график МБОУ «</w:t>
      </w:r>
      <w:r w:rsidR="00850D5A">
        <w:rPr>
          <w:rFonts w:eastAsia="Times New Roman"/>
          <w:b/>
          <w:bCs/>
          <w:sz w:val="24"/>
          <w:szCs w:val="24"/>
        </w:rPr>
        <w:t xml:space="preserve">Кадошкинская </w:t>
      </w:r>
      <w:r w:rsidR="00A20208">
        <w:rPr>
          <w:rFonts w:eastAsia="Times New Roman"/>
          <w:b/>
          <w:bCs/>
          <w:sz w:val="24"/>
          <w:szCs w:val="24"/>
        </w:rPr>
        <w:t xml:space="preserve"> СОШ»</w:t>
      </w:r>
    </w:p>
    <w:p w:rsidR="004019AD" w:rsidRDefault="00A20208">
      <w:pPr>
        <w:spacing w:line="236" w:lineRule="auto"/>
        <w:ind w:right="80" w:firstLine="708"/>
        <w:jc w:val="both"/>
        <w:rPr>
          <w:sz w:val="20"/>
          <w:szCs w:val="20"/>
        </w:rPr>
      </w:pPr>
      <w:r>
        <w:rPr>
          <w:rFonts w:eastAsia="Times New Roman"/>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Республики Мордовия.</w:t>
      </w:r>
    </w:p>
    <w:p w:rsidR="004019AD" w:rsidRDefault="004019AD">
      <w:pPr>
        <w:spacing w:line="2" w:lineRule="exact"/>
        <w:rPr>
          <w:sz w:val="20"/>
          <w:szCs w:val="20"/>
        </w:rPr>
      </w:pPr>
    </w:p>
    <w:p w:rsidR="004019AD" w:rsidRDefault="00E47861" w:rsidP="00621057">
      <w:pPr>
        <w:tabs>
          <w:tab w:val="left" w:pos="2060"/>
          <w:tab w:val="left" w:pos="3580"/>
          <w:tab w:val="left" w:pos="4620"/>
          <w:tab w:val="left" w:pos="5520"/>
          <w:tab w:val="left" w:pos="6860"/>
          <w:tab w:val="left" w:pos="8740"/>
        </w:tabs>
        <w:ind w:left="700"/>
        <w:rPr>
          <w:sz w:val="20"/>
          <w:szCs w:val="20"/>
        </w:rPr>
      </w:pPr>
      <w:r>
        <w:rPr>
          <w:rFonts w:eastAsia="Times New Roman"/>
          <w:sz w:val="24"/>
          <w:szCs w:val="24"/>
        </w:rPr>
        <w:t>К</w:t>
      </w:r>
      <w:r w:rsidR="00A20208">
        <w:rPr>
          <w:rFonts w:eastAsia="Times New Roman"/>
          <w:sz w:val="24"/>
          <w:szCs w:val="24"/>
        </w:rPr>
        <w:t>алендарный</w:t>
      </w:r>
      <w:r>
        <w:rPr>
          <w:rFonts w:eastAsia="Times New Roman"/>
          <w:sz w:val="24"/>
          <w:szCs w:val="24"/>
        </w:rPr>
        <w:t xml:space="preserve">  </w:t>
      </w:r>
      <w:r w:rsidR="00A20208">
        <w:rPr>
          <w:rFonts w:eastAsia="Times New Roman"/>
          <w:sz w:val="24"/>
          <w:szCs w:val="24"/>
        </w:rPr>
        <w:t>учебный</w:t>
      </w:r>
      <w:r w:rsidR="00A20208">
        <w:rPr>
          <w:rFonts w:eastAsia="Times New Roman"/>
          <w:sz w:val="24"/>
          <w:szCs w:val="24"/>
        </w:rPr>
        <w:tab/>
        <w:t>график</w:t>
      </w:r>
      <w:r w:rsidR="00A20208">
        <w:rPr>
          <w:rFonts w:eastAsia="Times New Roman"/>
          <w:sz w:val="24"/>
          <w:szCs w:val="24"/>
        </w:rPr>
        <w:tab/>
        <w:t>реализации</w:t>
      </w:r>
      <w:r w:rsidR="00A20208">
        <w:rPr>
          <w:rFonts w:eastAsia="Times New Roman"/>
          <w:sz w:val="24"/>
          <w:szCs w:val="24"/>
        </w:rPr>
        <w:tab/>
        <w:t>образовательной</w:t>
      </w:r>
      <w:r w:rsidR="00A20208">
        <w:rPr>
          <w:rFonts w:eastAsia="Times New Roman"/>
          <w:sz w:val="24"/>
          <w:szCs w:val="24"/>
        </w:rPr>
        <w:tab/>
        <w:t>программы</w:t>
      </w:r>
      <w:r w:rsidR="00621057">
        <w:rPr>
          <w:rFonts w:eastAsia="Times New Roman"/>
          <w:sz w:val="24"/>
          <w:szCs w:val="24"/>
        </w:rPr>
        <w:t xml:space="preserve"> и </w:t>
      </w:r>
      <w:r w:rsidR="00A20208">
        <w:rPr>
          <w:rFonts w:eastAsia="Times New Roman"/>
          <w:sz w:val="24"/>
          <w:szCs w:val="24"/>
        </w:rPr>
        <w:t>оставляется ежегодно в соответствии с Федеральным законом «Об образовании в Российской Федерации» (п. 10, ст. 2), с учетом требований СанПиН и мнения участников образовательного процесса и нормативными документами МО РМ.</w:t>
      </w:r>
    </w:p>
    <w:p w:rsidR="004019AD" w:rsidRDefault="00A20208">
      <w:pPr>
        <w:ind w:left="700"/>
        <w:rPr>
          <w:sz w:val="20"/>
          <w:szCs w:val="20"/>
        </w:rPr>
      </w:pPr>
      <w:r>
        <w:rPr>
          <w:rFonts w:eastAsia="Times New Roman"/>
          <w:b/>
          <w:bCs/>
          <w:sz w:val="24"/>
          <w:szCs w:val="24"/>
        </w:rPr>
        <w:t>Общие положения календарного графика.</w:t>
      </w:r>
    </w:p>
    <w:p w:rsidR="004019AD" w:rsidRDefault="00A20208">
      <w:pPr>
        <w:ind w:left="700"/>
        <w:rPr>
          <w:sz w:val="20"/>
          <w:szCs w:val="20"/>
        </w:rPr>
      </w:pPr>
      <w:r>
        <w:rPr>
          <w:rFonts w:eastAsia="Times New Roman"/>
          <w:b/>
          <w:bCs/>
          <w:sz w:val="24"/>
          <w:szCs w:val="24"/>
        </w:rPr>
        <w:t>Продолжительность учебного года:</w:t>
      </w:r>
    </w:p>
    <w:p w:rsidR="004019AD" w:rsidRDefault="004019AD">
      <w:pPr>
        <w:spacing w:line="7" w:lineRule="exact"/>
        <w:rPr>
          <w:sz w:val="20"/>
          <w:szCs w:val="20"/>
        </w:rPr>
      </w:pPr>
    </w:p>
    <w:p w:rsidR="004019AD" w:rsidRDefault="00A20208">
      <w:pPr>
        <w:spacing w:line="234" w:lineRule="auto"/>
        <w:ind w:right="80" w:firstLine="708"/>
        <w:jc w:val="both"/>
        <w:rPr>
          <w:sz w:val="20"/>
          <w:szCs w:val="20"/>
        </w:rPr>
      </w:pPr>
      <w:r>
        <w:rPr>
          <w:rFonts w:eastAsia="Times New Roman"/>
          <w:sz w:val="24"/>
          <w:szCs w:val="24"/>
        </w:rPr>
        <w:t>Учебный год в ОО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4019AD" w:rsidRDefault="004019AD">
      <w:pPr>
        <w:spacing w:line="14" w:lineRule="exact"/>
        <w:rPr>
          <w:sz w:val="20"/>
          <w:szCs w:val="20"/>
        </w:rPr>
      </w:pPr>
    </w:p>
    <w:p w:rsidR="004019AD" w:rsidRDefault="00A20208">
      <w:pPr>
        <w:spacing w:line="234" w:lineRule="auto"/>
        <w:ind w:right="80" w:firstLine="708"/>
        <w:jc w:val="both"/>
        <w:rPr>
          <w:sz w:val="20"/>
          <w:szCs w:val="20"/>
        </w:rPr>
      </w:pPr>
      <w:r>
        <w:rPr>
          <w:rFonts w:eastAsia="Times New Roman"/>
          <w:sz w:val="24"/>
          <w:szCs w:val="24"/>
        </w:rPr>
        <w:t>Продолжительность учебного года на всех уровнях общего образования составляет не менее 34 недель без учета государственной (итоговой) аттестации.</w:t>
      </w:r>
      <w:r w:rsidR="00A4647F">
        <w:rPr>
          <w:rFonts w:eastAsia="Times New Roman"/>
          <w:sz w:val="24"/>
          <w:szCs w:val="24"/>
        </w:rPr>
        <w:t xml:space="preserve">                                            119</w:t>
      </w:r>
    </w:p>
    <w:p w:rsidR="004019AD" w:rsidRDefault="004019AD">
      <w:pPr>
        <w:spacing w:line="6" w:lineRule="exact"/>
        <w:rPr>
          <w:sz w:val="20"/>
          <w:szCs w:val="20"/>
        </w:rPr>
      </w:pPr>
    </w:p>
    <w:p w:rsidR="004019AD" w:rsidRDefault="00A20208">
      <w:pPr>
        <w:ind w:left="700"/>
        <w:rPr>
          <w:sz w:val="20"/>
          <w:szCs w:val="20"/>
        </w:rPr>
      </w:pPr>
      <w:r>
        <w:rPr>
          <w:rFonts w:eastAsia="Times New Roman"/>
          <w:b/>
          <w:bCs/>
          <w:sz w:val="24"/>
          <w:szCs w:val="24"/>
        </w:rPr>
        <w:t>Регламент образовательной деятельности:</w:t>
      </w:r>
    </w:p>
    <w:p w:rsidR="004019AD" w:rsidRDefault="004019AD">
      <w:pPr>
        <w:spacing w:line="7" w:lineRule="exact"/>
        <w:rPr>
          <w:sz w:val="20"/>
          <w:szCs w:val="20"/>
        </w:rPr>
      </w:pPr>
    </w:p>
    <w:p w:rsidR="004019AD" w:rsidRDefault="00A20208" w:rsidP="00A4647F">
      <w:pPr>
        <w:spacing w:line="236" w:lineRule="auto"/>
        <w:ind w:right="9" w:firstLine="760"/>
        <w:rPr>
          <w:sz w:val="20"/>
          <w:szCs w:val="20"/>
        </w:rPr>
      </w:pPr>
      <w:r>
        <w:rPr>
          <w:rFonts w:eastAsia="Times New Roman"/>
          <w:sz w:val="24"/>
          <w:szCs w:val="24"/>
        </w:rPr>
        <w:t>Учебный год</w:t>
      </w:r>
      <w:r w:rsidR="00621057">
        <w:rPr>
          <w:rFonts w:eastAsia="Times New Roman"/>
          <w:sz w:val="24"/>
          <w:szCs w:val="24"/>
        </w:rPr>
        <w:t xml:space="preserve"> составляют учебные периоды: 10 </w:t>
      </w:r>
      <w:r>
        <w:rPr>
          <w:rFonts w:eastAsia="Times New Roman"/>
          <w:sz w:val="24"/>
          <w:szCs w:val="24"/>
        </w:rPr>
        <w:t xml:space="preserve"> классы-полугодия (два полугодия) Обучение в ОО ведется по </w:t>
      </w:r>
      <w:r w:rsidR="0021645C">
        <w:rPr>
          <w:rFonts w:eastAsia="Times New Roman"/>
          <w:sz w:val="24"/>
          <w:szCs w:val="24"/>
        </w:rPr>
        <w:t>5</w:t>
      </w:r>
      <w:r>
        <w:rPr>
          <w:rFonts w:eastAsia="Times New Roman"/>
          <w:sz w:val="24"/>
          <w:szCs w:val="24"/>
        </w:rPr>
        <w:t>-ти дневной учебной недели. Продолжительность урока в 10</w:t>
      </w:r>
      <w:r w:rsidR="00621057">
        <w:rPr>
          <w:rFonts w:eastAsia="Times New Roman"/>
          <w:sz w:val="24"/>
          <w:szCs w:val="24"/>
        </w:rPr>
        <w:t>-</w:t>
      </w:r>
      <w:r>
        <w:rPr>
          <w:rFonts w:eastAsia="Times New Roman"/>
          <w:sz w:val="24"/>
          <w:szCs w:val="24"/>
        </w:rPr>
        <w:t>х классах составляет 45 минут.</w:t>
      </w:r>
      <w:r w:rsidR="00A4647F">
        <w:rPr>
          <w:rFonts w:eastAsia="Times New Roman"/>
          <w:sz w:val="24"/>
          <w:szCs w:val="24"/>
        </w:rPr>
        <w:t xml:space="preserve">  </w:t>
      </w:r>
      <w:r>
        <w:rPr>
          <w:rFonts w:eastAsia="Times New Roman"/>
          <w:sz w:val="24"/>
          <w:szCs w:val="24"/>
        </w:rPr>
        <w:t>После каждого урока учащимся предоставляется перерыв не менее 10 минут. Для организации питания обучающихся в режим учебных занятий вносятся перемены, продолжительностью 20 минут.</w:t>
      </w:r>
    </w:p>
    <w:p w:rsidR="004019AD" w:rsidRDefault="004019AD" w:rsidP="00A4647F">
      <w:pPr>
        <w:spacing w:line="14" w:lineRule="exact"/>
        <w:ind w:firstLine="760"/>
        <w:rPr>
          <w:sz w:val="20"/>
          <w:szCs w:val="20"/>
        </w:rPr>
      </w:pPr>
    </w:p>
    <w:p w:rsidR="004019AD" w:rsidRDefault="00A20208" w:rsidP="00A4647F">
      <w:pPr>
        <w:spacing w:line="236" w:lineRule="auto"/>
        <w:ind w:right="120" w:firstLine="760"/>
        <w:rPr>
          <w:sz w:val="20"/>
          <w:szCs w:val="20"/>
        </w:rPr>
      </w:pPr>
      <w:r>
        <w:rPr>
          <w:rFonts w:eastAsia="Times New Roman"/>
          <w:sz w:val="24"/>
          <w:szCs w:val="24"/>
        </w:rPr>
        <w:t xml:space="preserve">Учебная недельная нагрузка распределяется равномерно в течение учебной недели, при этом объем максимальной допустимой нагрузки в течение дня составляет: для 10 классов не более 7 </w:t>
      </w:r>
      <w:proofErr w:type="spellStart"/>
      <w:r>
        <w:rPr>
          <w:rFonts w:eastAsia="Times New Roman"/>
          <w:sz w:val="24"/>
          <w:szCs w:val="24"/>
        </w:rPr>
        <w:t>уроков.</w:t>
      </w:r>
      <w:r>
        <w:rPr>
          <w:rFonts w:eastAsia="Times New Roman"/>
          <w:sz w:val="23"/>
          <w:szCs w:val="23"/>
        </w:rPr>
        <w:t>Продолжительность</w:t>
      </w:r>
      <w:proofErr w:type="spellEnd"/>
      <w:r>
        <w:rPr>
          <w:rFonts w:eastAsia="Times New Roman"/>
          <w:sz w:val="23"/>
          <w:szCs w:val="23"/>
        </w:rPr>
        <w:t xml:space="preserve"> каникул в течение учебного года составляет не менее 30 календарных дней. Продолжительность летних каникул составляет не менее 8 недель.</w:t>
      </w:r>
    </w:p>
    <w:p w:rsidR="004019AD" w:rsidRDefault="00A20208">
      <w:pPr>
        <w:ind w:left="700"/>
        <w:rPr>
          <w:sz w:val="20"/>
          <w:szCs w:val="20"/>
        </w:rPr>
      </w:pPr>
      <w:r>
        <w:rPr>
          <w:rFonts w:eastAsia="Times New Roman"/>
          <w:b/>
          <w:bCs/>
          <w:sz w:val="24"/>
          <w:szCs w:val="24"/>
        </w:rPr>
        <w:t>Организация промежуточной, итоговой аттестации:</w:t>
      </w:r>
    </w:p>
    <w:p w:rsidR="004019AD" w:rsidRDefault="004019AD">
      <w:pPr>
        <w:spacing w:line="7" w:lineRule="exact"/>
        <w:rPr>
          <w:sz w:val="20"/>
          <w:szCs w:val="20"/>
        </w:rPr>
      </w:pPr>
    </w:p>
    <w:p w:rsidR="004019AD" w:rsidRDefault="00A20208">
      <w:pPr>
        <w:spacing w:line="236" w:lineRule="auto"/>
        <w:ind w:right="80" w:firstLine="708"/>
        <w:jc w:val="both"/>
        <w:rPr>
          <w:sz w:val="20"/>
          <w:szCs w:val="20"/>
        </w:rPr>
      </w:pPr>
      <w:r>
        <w:rPr>
          <w:rFonts w:eastAsia="Times New Roman"/>
          <w:sz w:val="24"/>
          <w:szCs w:val="24"/>
        </w:rPr>
        <w:t>Промежуточная аттестация в 10-х классах проводится согласно Положению о формах, периодичности, порядке текущего контроля успеваемости и промежуточной аттестации обучающихся.</w:t>
      </w:r>
    </w:p>
    <w:p w:rsidR="004019AD" w:rsidRDefault="004019AD">
      <w:pPr>
        <w:spacing w:line="14" w:lineRule="exact"/>
        <w:rPr>
          <w:sz w:val="20"/>
          <w:szCs w:val="20"/>
        </w:rPr>
      </w:pPr>
    </w:p>
    <w:p w:rsidR="004019AD" w:rsidRDefault="004019AD">
      <w:pPr>
        <w:spacing w:line="14" w:lineRule="exact"/>
        <w:rPr>
          <w:sz w:val="20"/>
          <w:szCs w:val="20"/>
        </w:rPr>
      </w:pPr>
    </w:p>
    <w:p w:rsidR="004019AD" w:rsidRDefault="00A20208">
      <w:pPr>
        <w:spacing w:line="234" w:lineRule="auto"/>
        <w:ind w:firstLine="540"/>
        <w:rPr>
          <w:sz w:val="20"/>
          <w:szCs w:val="20"/>
        </w:rPr>
      </w:pPr>
      <w:r>
        <w:rPr>
          <w:rFonts w:eastAsia="Times New Roman"/>
          <w:b/>
          <w:bCs/>
          <w:sz w:val="24"/>
          <w:szCs w:val="24"/>
        </w:rPr>
        <w:t>3.2. Система условий реализации основной образовательной программы среднего общего образования.</w:t>
      </w:r>
    </w:p>
    <w:p w:rsidR="004019AD" w:rsidRDefault="00A20208">
      <w:pPr>
        <w:spacing w:line="234" w:lineRule="auto"/>
        <w:ind w:right="1340"/>
        <w:rPr>
          <w:sz w:val="20"/>
          <w:szCs w:val="20"/>
        </w:rPr>
      </w:pPr>
      <w:r>
        <w:rPr>
          <w:rFonts w:eastAsia="Times New Roman"/>
          <w:b/>
          <w:bCs/>
          <w:sz w:val="24"/>
          <w:szCs w:val="24"/>
        </w:rPr>
        <w:t>3.2.1. Требования к кадровым условиям реализации основной образовательной программы</w:t>
      </w:r>
    </w:p>
    <w:p w:rsidR="004019AD" w:rsidRDefault="004019AD">
      <w:pPr>
        <w:spacing w:line="69" w:lineRule="exact"/>
        <w:rPr>
          <w:sz w:val="20"/>
          <w:szCs w:val="20"/>
        </w:rPr>
      </w:pPr>
    </w:p>
    <w:p w:rsidR="004019AD" w:rsidRDefault="00A20208">
      <w:pPr>
        <w:spacing w:line="237" w:lineRule="auto"/>
        <w:ind w:right="80" w:firstLine="708"/>
        <w:jc w:val="both"/>
        <w:rPr>
          <w:sz w:val="20"/>
          <w:szCs w:val="20"/>
        </w:rPr>
      </w:pPr>
      <w:r>
        <w:rPr>
          <w:rFonts w:eastAsia="Times New Roman"/>
          <w:sz w:val="24"/>
          <w:szCs w:val="24"/>
        </w:rPr>
        <w:t>Образовательная организация полностью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4019AD" w:rsidRDefault="004019AD">
      <w:pPr>
        <w:spacing w:line="2" w:lineRule="exact"/>
        <w:rPr>
          <w:sz w:val="20"/>
          <w:szCs w:val="20"/>
        </w:rPr>
      </w:pPr>
    </w:p>
    <w:p w:rsidR="004019AD" w:rsidRDefault="00A20208">
      <w:pPr>
        <w:ind w:left="700"/>
        <w:rPr>
          <w:sz w:val="20"/>
          <w:szCs w:val="20"/>
        </w:rPr>
      </w:pPr>
      <w:r>
        <w:rPr>
          <w:rFonts w:eastAsia="Times New Roman"/>
          <w:sz w:val="24"/>
          <w:szCs w:val="24"/>
        </w:rPr>
        <w:t>Все педагоги школы отвечают требованиям к кадровым условиям:</w:t>
      </w:r>
    </w:p>
    <w:p w:rsidR="004019AD" w:rsidRDefault="004019AD">
      <w:pPr>
        <w:spacing w:line="28" w:lineRule="exact"/>
        <w:rPr>
          <w:sz w:val="20"/>
          <w:szCs w:val="20"/>
        </w:rPr>
      </w:pPr>
    </w:p>
    <w:p w:rsidR="004019AD" w:rsidRDefault="00A20208" w:rsidP="00A20208">
      <w:pPr>
        <w:numPr>
          <w:ilvl w:val="0"/>
          <w:numId w:val="130"/>
        </w:numPr>
        <w:tabs>
          <w:tab w:val="left" w:pos="994"/>
        </w:tabs>
        <w:spacing w:line="227" w:lineRule="auto"/>
        <w:ind w:right="80" w:firstLine="701"/>
        <w:rPr>
          <w:rFonts w:ascii="Symbol" w:eastAsia="Symbol" w:hAnsi="Symbol" w:cs="Symbol"/>
        </w:rPr>
      </w:pPr>
      <w:r>
        <w:rPr>
          <w:rFonts w:eastAsia="Times New Roman"/>
        </w:rPr>
        <w:t>укомплектованность образовательной организации педагогическими, руководящими и иными работниками;</w:t>
      </w:r>
    </w:p>
    <w:p w:rsidR="004019AD" w:rsidRDefault="004019AD">
      <w:pPr>
        <w:spacing w:line="1" w:lineRule="exact"/>
        <w:rPr>
          <w:rFonts w:ascii="Symbol" w:eastAsia="Symbol" w:hAnsi="Symbol" w:cs="Symbol"/>
        </w:rPr>
      </w:pPr>
    </w:p>
    <w:p w:rsidR="004019AD" w:rsidRDefault="00A20208" w:rsidP="00A20208">
      <w:pPr>
        <w:numPr>
          <w:ilvl w:val="0"/>
          <w:numId w:val="130"/>
        </w:numPr>
        <w:tabs>
          <w:tab w:val="left" w:pos="980"/>
        </w:tabs>
        <w:spacing w:line="237" w:lineRule="auto"/>
        <w:ind w:left="980" w:hanging="279"/>
        <w:rPr>
          <w:rFonts w:ascii="Symbol" w:eastAsia="Symbol" w:hAnsi="Symbol" w:cs="Symbol"/>
        </w:rPr>
      </w:pPr>
      <w:r>
        <w:rPr>
          <w:rFonts w:eastAsia="Times New Roman"/>
        </w:rPr>
        <w:t>уровень квалификации педагогических и иных работников образовательной организации;</w:t>
      </w:r>
    </w:p>
    <w:p w:rsidR="004019AD" w:rsidRDefault="004019AD">
      <w:pPr>
        <w:spacing w:line="27" w:lineRule="exact"/>
        <w:rPr>
          <w:rFonts w:ascii="Symbol" w:eastAsia="Symbol" w:hAnsi="Symbol" w:cs="Symbol"/>
        </w:rPr>
      </w:pPr>
    </w:p>
    <w:p w:rsidR="004019AD" w:rsidRDefault="00A20208" w:rsidP="00A20208">
      <w:pPr>
        <w:numPr>
          <w:ilvl w:val="0"/>
          <w:numId w:val="130"/>
        </w:numPr>
        <w:tabs>
          <w:tab w:val="left" w:pos="994"/>
        </w:tabs>
        <w:spacing w:line="227" w:lineRule="auto"/>
        <w:ind w:right="80" w:firstLine="701"/>
        <w:rPr>
          <w:rFonts w:ascii="Symbol" w:eastAsia="Symbol" w:hAnsi="Symbol" w:cs="Symbol"/>
        </w:rPr>
      </w:pPr>
      <w:r>
        <w:rPr>
          <w:rFonts w:eastAsia="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019AD" w:rsidRDefault="004019AD">
      <w:pPr>
        <w:spacing w:line="13" w:lineRule="exact"/>
        <w:rPr>
          <w:rFonts w:ascii="Symbol" w:eastAsia="Symbol" w:hAnsi="Symbol" w:cs="Symbol"/>
        </w:rPr>
      </w:pPr>
    </w:p>
    <w:p w:rsidR="004019AD" w:rsidRDefault="00A20208" w:rsidP="00621057">
      <w:pPr>
        <w:spacing w:line="236" w:lineRule="auto"/>
        <w:ind w:right="80" w:firstLine="708"/>
        <w:jc w:val="both"/>
        <w:rPr>
          <w:sz w:val="20"/>
          <w:szCs w:val="20"/>
        </w:rPr>
      </w:pPr>
      <w:r>
        <w:rPr>
          <w:rFonts w:eastAsia="Times New Roman"/>
          <w:sz w:val="24"/>
          <w:szCs w:val="24"/>
        </w:rPr>
        <w:t>Основой для разработки должностных инструкций работников школы,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w:t>
      </w:r>
      <w:r w:rsidR="00A4647F">
        <w:rPr>
          <w:rFonts w:eastAsia="Times New Roman"/>
          <w:sz w:val="24"/>
          <w:szCs w:val="24"/>
        </w:rPr>
        <w:t xml:space="preserve"> </w:t>
      </w:r>
      <w:r>
        <w:rPr>
          <w:rFonts w:eastAsia="Times New Roman"/>
          <w:sz w:val="24"/>
          <w:szCs w:val="24"/>
        </w:rPr>
        <w:t>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4019AD" w:rsidRDefault="004019AD">
      <w:pPr>
        <w:spacing w:line="14" w:lineRule="exact"/>
        <w:rPr>
          <w:sz w:val="20"/>
          <w:szCs w:val="20"/>
        </w:rPr>
      </w:pPr>
    </w:p>
    <w:p w:rsidR="004019AD" w:rsidRDefault="00A20208">
      <w:pPr>
        <w:spacing w:line="238" w:lineRule="auto"/>
        <w:ind w:firstLine="708"/>
        <w:jc w:val="both"/>
        <w:rPr>
          <w:sz w:val="20"/>
          <w:szCs w:val="20"/>
        </w:rPr>
      </w:pPr>
      <w:r>
        <w:rPr>
          <w:rFonts w:eastAsia="Times New Roman"/>
          <w:sz w:val="24"/>
          <w:szCs w:val="24"/>
        </w:rPr>
        <w:t>Аттестация педагогических работников в соответствии с Федеральным законом</w:t>
      </w:r>
      <w:r w:rsidR="0021645C">
        <w:rPr>
          <w:rFonts w:eastAsia="Times New Roman"/>
          <w:sz w:val="24"/>
          <w:szCs w:val="24"/>
        </w:rPr>
        <w:t xml:space="preserve"> </w:t>
      </w:r>
      <w:r>
        <w:rPr>
          <w:rFonts w:eastAsia="Times New Roman"/>
          <w:sz w:val="24"/>
          <w:szCs w:val="24"/>
        </w:rPr>
        <w:t xml:space="preserve">«Об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w:t>
      </w:r>
      <w:r w:rsidR="00A4647F">
        <w:rPr>
          <w:rFonts w:eastAsia="Times New Roman"/>
          <w:sz w:val="24"/>
          <w:szCs w:val="24"/>
        </w:rPr>
        <w:t>осуществляется</w:t>
      </w:r>
      <w:r>
        <w:rPr>
          <w:rFonts w:eastAsia="Times New Roman"/>
          <w:sz w:val="24"/>
          <w:szCs w:val="24"/>
        </w:rPr>
        <w:t xml:space="preserve"> один раз в пять лет на основе оценки их</w:t>
      </w:r>
    </w:p>
    <w:p w:rsidR="004019AD" w:rsidRDefault="004019AD">
      <w:pPr>
        <w:spacing w:line="14" w:lineRule="exact"/>
        <w:rPr>
          <w:sz w:val="20"/>
          <w:szCs w:val="20"/>
        </w:rPr>
      </w:pPr>
    </w:p>
    <w:p w:rsidR="004019AD" w:rsidRDefault="00A20208">
      <w:pPr>
        <w:spacing w:line="234" w:lineRule="auto"/>
        <w:jc w:val="both"/>
        <w:rPr>
          <w:sz w:val="20"/>
          <w:szCs w:val="20"/>
        </w:rPr>
      </w:pPr>
      <w:r>
        <w:rPr>
          <w:rFonts w:eastAsia="Times New Roman"/>
          <w:sz w:val="24"/>
          <w:szCs w:val="24"/>
        </w:rPr>
        <w:t>профессиональной деятельности аттестационными комиссиями, самостоятельно формируемыми образовательными организациями.</w:t>
      </w:r>
    </w:p>
    <w:p w:rsidR="004019AD" w:rsidRDefault="004019AD">
      <w:pPr>
        <w:spacing w:line="14" w:lineRule="exact"/>
        <w:rPr>
          <w:sz w:val="20"/>
          <w:szCs w:val="20"/>
        </w:rPr>
      </w:pPr>
    </w:p>
    <w:p w:rsidR="004019AD" w:rsidRDefault="004019AD">
      <w:pPr>
        <w:spacing w:line="17" w:lineRule="exact"/>
        <w:rPr>
          <w:sz w:val="20"/>
          <w:szCs w:val="20"/>
        </w:rPr>
      </w:pPr>
    </w:p>
    <w:p w:rsidR="00621057" w:rsidRDefault="00A20208">
      <w:pPr>
        <w:spacing w:line="238" w:lineRule="auto"/>
        <w:ind w:firstLine="708"/>
        <w:jc w:val="both"/>
        <w:rPr>
          <w:rFonts w:eastAsia="Times New Roman"/>
          <w:sz w:val="24"/>
          <w:szCs w:val="24"/>
        </w:rPr>
      </w:pPr>
      <w:r>
        <w:rPr>
          <w:rFonts w:eastAsia="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w:t>
      </w:r>
    </w:p>
    <w:p w:rsidR="004019AD" w:rsidRDefault="00A20208" w:rsidP="00621057">
      <w:pPr>
        <w:spacing w:line="238" w:lineRule="auto"/>
        <w:jc w:val="both"/>
        <w:rPr>
          <w:sz w:val="20"/>
          <w:szCs w:val="20"/>
        </w:rPr>
      </w:pPr>
      <w:r>
        <w:rPr>
          <w:rFonts w:eastAsia="Times New Roman"/>
          <w:sz w:val="24"/>
          <w:szCs w:val="24"/>
        </w:rPr>
        <w:t>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Pr>
          <w:rFonts w:ascii="Arial" w:eastAsia="Arial" w:hAnsi="Arial" w:cs="Arial"/>
          <w:sz w:val="24"/>
          <w:szCs w:val="24"/>
        </w:rPr>
        <w:t>.</w:t>
      </w:r>
    </w:p>
    <w:p w:rsidR="004019AD" w:rsidRDefault="004019AD">
      <w:pPr>
        <w:spacing w:line="1" w:lineRule="exact"/>
        <w:rPr>
          <w:sz w:val="20"/>
          <w:szCs w:val="20"/>
        </w:rPr>
      </w:pPr>
    </w:p>
    <w:p w:rsidR="004019AD" w:rsidRDefault="004019AD">
      <w:pPr>
        <w:spacing w:line="17" w:lineRule="exact"/>
        <w:rPr>
          <w:sz w:val="20"/>
          <w:szCs w:val="20"/>
        </w:rPr>
      </w:pPr>
    </w:p>
    <w:p w:rsidR="004019AD" w:rsidRDefault="004019AD">
      <w:pPr>
        <w:spacing w:line="9" w:lineRule="exact"/>
        <w:rPr>
          <w:sz w:val="20"/>
          <w:szCs w:val="20"/>
        </w:rPr>
      </w:pPr>
    </w:p>
    <w:p w:rsidR="004019AD" w:rsidRDefault="00A20208">
      <w:pPr>
        <w:spacing w:line="234" w:lineRule="auto"/>
        <w:ind w:firstLine="708"/>
        <w:jc w:val="both"/>
        <w:rPr>
          <w:sz w:val="20"/>
          <w:szCs w:val="20"/>
        </w:rPr>
      </w:pPr>
      <w:r>
        <w:rPr>
          <w:rFonts w:eastAsia="Times New Roman"/>
          <w:sz w:val="24"/>
          <w:szCs w:val="24"/>
        </w:rPr>
        <w:t>Кадровый потенциал школы составляют педагогические работники и административно-управленческий аппарат:</w:t>
      </w:r>
    </w:p>
    <w:p w:rsidR="004019AD" w:rsidRDefault="004019AD">
      <w:pPr>
        <w:spacing w:line="14" w:lineRule="exact"/>
        <w:rPr>
          <w:sz w:val="20"/>
          <w:szCs w:val="20"/>
        </w:rPr>
      </w:pPr>
    </w:p>
    <w:p w:rsidR="004019AD" w:rsidRDefault="00A20208">
      <w:pPr>
        <w:spacing w:line="237" w:lineRule="auto"/>
        <w:ind w:firstLine="708"/>
        <w:jc w:val="both"/>
        <w:rPr>
          <w:sz w:val="20"/>
          <w:szCs w:val="20"/>
        </w:rPr>
      </w:pPr>
      <w:r>
        <w:rPr>
          <w:rFonts w:eastAsia="Times New Roman"/>
          <w:sz w:val="24"/>
          <w:szCs w:val="24"/>
        </w:rPr>
        <w:t>- учителя, способные эффективно использовать материально-технические, информационно-методические и иные ресурсы реализации основной образовательной программы основного</w:t>
      </w:r>
      <w:r w:rsidR="0021645C">
        <w:rPr>
          <w:rFonts w:eastAsia="Times New Roman"/>
          <w:sz w:val="24"/>
          <w:szCs w:val="24"/>
        </w:rPr>
        <w:t xml:space="preserve"> </w:t>
      </w:r>
      <w:r>
        <w:rPr>
          <w:rFonts w:eastAsia="Times New Roman"/>
          <w:sz w:val="24"/>
          <w:szCs w:val="24"/>
        </w:rPr>
        <w:t>общего образования, управлять процессом личностного, социального, познавательного (интеллектуального), коммуникативного развития обучающихся и процессом собственного</w:t>
      </w:r>
      <w:r w:rsidR="0021645C">
        <w:rPr>
          <w:rFonts w:eastAsia="Times New Roman"/>
          <w:sz w:val="24"/>
          <w:szCs w:val="24"/>
        </w:rPr>
        <w:t xml:space="preserve"> </w:t>
      </w:r>
      <w:r w:rsidR="00EB5A30">
        <w:rPr>
          <w:rFonts w:eastAsia="Times New Roman"/>
          <w:sz w:val="24"/>
          <w:szCs w:val="24"/>
        </w:rPr>
        <w:t>профессионального развития, директор, педагог-психолог, заместители директора.</w:t>
      </w:r>
    </w:p>
    <w:p w:rsidR="004019AD" w:rsidRDefault="004019AD">
      <w:pPr>
        <w:spacing w:line="17" w:lineRule="exact"/>
        <w:rPr>
          <w:sz w:val="20"/>
          <w:szCs w:val="20"/>
        </w:rPr>
      </w:pPr>
    </w:p>
    <w:p w:rsidR="004019AD" w:rsidRDefault="004019AD">
      <w:pPr>
        <w:spacing w:line="14" w:lineRule="exact"/>
        <w:rPr>
          <w:rFonts w:eastAsia="Times New Roman"/>
          <w:sz w:val="24"/>
          <w:szCs w:val="24"/>
        </w:rPr>
      </w:pPr>
    </w:p>
    <w:p w:rsidR="00EB5A30" w:rsidRDefault="00EB5A30">
      <w:pPr>
        <w:spacing w:line="234" w:lineRule="auto"/>
        <w:ind w:firstLine="708"/>
        <w:rPr>
          <w:rFonts w:eastAsia="Times New Roman"/>
          <w:sz w:val="24"/>
          <w:szCs w:val="24"/>
        </w:rPr>
      </w:pPr>
    </w:p>
    <w:p w:rsidR="004019AD" w:rsidRDefault="00A20208">
      <w:pPr>
        <w:spacing w:line="234" w:lineRule="auto"/>
        <w:ind w:firstLine="708"/>
        <w:rPr>
          <w:rFonts w:eastAsia="Times New Roman"/>
          <w:sz w:val="24"/>
          <w:szCs w:val="24"/>
        </w:rPr>
      </w:pPr>
      <w:r>
        <w:rPr>
          <w:rFonts w:eastAsia="Times New Roman"/>
          <w:sz w:val="24"/>
          <w:szCs w:val="24"/>
        </w:rPr>
        <w:t>Школа укомплектована медицинским работником, работниками пищеблока, вспомогательным персоналом.</w:t>
      </w:r>
    </w:p>
    <w:p w:rsidR="004019AD" w:rsidRDefault="00A20208">
      <w:pPr>
        <w:ind w:left="1200"/>
        <w:rPr>
          <w:rFonts w:eastAsia="Times New Roman"/>
          <w:b/>
          <w:bCs/>
          <w:sz w:val="24"/>
          <w:szCs w:val="24"/>
        </w:rPr>
      </w:pPr>
      <w:r>
        <w:rPr>
          <w:rFonts w:eastAsia="Times New Roman"/>
          <w:b/>
          <w:bCs/>
          <w:sz w:val="24"/>
          <w:szCs w:val="24"/>
        </w:rPr>
        <w:t>Кадровое обеспечение реализации основной образовательной программы</w:t>
      </w:r>
    </w:p>
    <w:p w:rsidR="00621057" w:rsidRDefault="00621057">
      <w:pPr>
        <w:ind w:left="1200"/>
        <w:rPr>
          <w:rFonts w:eastAsia="Times New Roman"/>
          <w:b/>
          <w:bCs/>
          <w:sz w:val="24"/>
          <w:szCs w:val="24"/>
        </w:rPr>
      </w:pPr>
    </w:p>
    <w:tbl>
      <w:tblPr>
        <w:tblW w:w="9781" w:type="dxa"/>
        <w:tblInd w:w="2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2177"/>
        <w:gridCol w:w="1403"/>
        <w:gridCol w:w="1131"/>
        <w:gridCol w:w="1313"/>
        <w:gridCol w:w="1222"/>
        <w:gridCol w:w="2406"/>
        <w:gridCol w:w="129"/>
      </w:tblGrid>
      <w:tr w:rsidR="00022770" w:rsidRPr="00022770" w:rsidTr="00DC4769">
        <w:trPr>
          <w:gridAfter w:val="1"/>
          <w:wAfter w:w="129" w:type="dxa"/>
        </w:trPr>
        <w:tc>
          <w:tcPr>
            <w:tcW w:w="3580" w:type="dxa"/>
            <w:gridSpan w:val="2"/>
          </w:tcPr>
          <w:p w:rsidR="00022770" w:rsidRPr="00022770" w:rsidRDefault="00022770" w:rsidP="00022770">
            <w:pPr>
              <w:jc w:val="both"/>
              <w:rPr>
                <w:rFonts w:eastAsia="Calibri"/>
                <w:sz w:val="24"/>
                <w:szCs w:val="24"/>
              </w:rPr>
            </w:pPr>
          </w:p>
        </w:tc>
        <w:tc>
          <w:tcPr>
            <w:tcW w:w="2444" w:type="dxa"/>
            <w:gridSpan w:val="2"/>
          </w:tcPr>
          <w:p w:rsidR="00022770" w:rsidRPr="00022770" w:rsidRDefault="00022770" w:rsidP="00022770">
            <w:pPr>
              <w:jc w:val="both"/>
              <w:rPr>
                <w:rFonts w:eastAsia="Calibri"/>
                <w:b/>
                <w:bCs/>
                <w:sz w:val="24"/>
                <w:szCs w:val="24"/>
              </w:rPr>
            </w:pPr>
            <w:r w:rsidRPr="00022770">
              <w:rPr>
                <w:rFonts w:eastAsia="Calibri"/>
                <w:b/>
                <w:bCs/>
                <w:sz w:val="24"/>
                <w:szCs w:val="24"/>
              </w:rPr>
              <w:t>Всего</w:t>
            </w:r>
          </w:p>
        </w:tc>
        <w:tc>
          <w:tcPr>
            <w:tcW w:w="3628" w:type="dxa"/>
            <w:gridSpan w:val="2"/>
          </w:tcPr>
          <w:p w:rsidR="00022770" w:rsidRPr="00022770" w:rsidRDefault="00022770" w:rsidP="00022770">
            <w:pPr>
              <w:jc w:val="both"/>
              <w:rPr>
                <w:rFonts w:eastAsia="Calibri"/>
                <w:sz w:val="24"/>
                <w:szCs w:val="24"/>
              </w:rPr>
            </w:pPr>
            <w:r w:rsidRPr="00022770">
              <w:rPr>
                <w:rFonts w:eastAsia="Calibri"/>
                <w:b/>
                <w:bCs/>
                <w:sz w:val="24"/>
                <w:szCs w:val="24"/>
              </w:rPr>
              <w:t>%</w:t>
            </w:r>
            <w:r w:rsidRPr="00022770">
              <w:rPr>
                <w:rFonts w:eastAsia="Calibri"/>
                <w:sz w:val="24"/>
                <w:szCs w:val="24"/>
              </w:rPr>
              <w:t xml:space="preserve">  к общему числу педагогических работников</w:t>
            </w:r>
          </w:p>
        </w:tc>
      </w:tr>
      <w:tr w:rsidR="00022770" w:rsidRPr="00022770" w:rsidTr="00DC4769">
        <w:trPr>
          <w:gridAfter w:val="1"/>
          <w:wAfter w:w="129" w:type="dxa"/>
        </w:trPr>
        <w:tc>
          <w:tcPr>
            <w:tcW w:w="3580" w:type="dxa"/>
            <w:gridSpan w:val="2"/>
          </w:tcPr>
          <w:p w:rsidR="00022770" w:rsidRPr="00022770" w:rsidRDefault="00022770" w:rsidP="00022770">
            <w:pPr>
              <w:jc w:val="both"/>
              <w:rPr>
                <w:rFonts w:eastAsia="Calibri"/>
                <w:b/>
                <w:bCs/>
                <w:i/>
                <w:iCs/>
                <w:sz w:val="24"/>
                <w:szCs w:val="24"/>
              </w:rPr>
            </w:pPr>
            <w:r w:rsidRPr="00022770">
              <w:rPr>
                <w:rFonts w:eastAsia="Calibri"/>
                <w:b/>
                <w:bCs/>
                <w:i/>
                <w:iCs/>
                <w:sz w:val="24"/>
                <w:szCs w:val="24"/>
              </w:rPr>
              <w:t>Имеют образование:</w:t>
            </w:r>
          </w:p>
        </w:tc>
        <w:tc>
          <w:tcPr>
            <w:tcW w:w="2444" w:type="dxa"/>
            <w:gridSpan w:val="2"/>
          </w:tcPr>
          <w:p w:rsidR="00022770" w:rsidRPr="00022770" w:rsidRDefault="00022770" w:rsidP="00022770">
            <w:pPr>
              <w:jc w:val="both"/>
              <w:rPr>
                <w:rFonts w:eastAsia="Calibri"/>
                <w:sz w:val="24"/>
                <w:szCs w:val="24"/>
              </w:rPr>
            </w:pPr>
          </w:p>
        </w:tc>
        <w:tc>
          <w:tcPr>
            <w:tcW w:w="3628" w:type="dxa"/>
            <w:gridSpan w:val="2"/>
          </w:tcPr>
          <w:p w:rsidR="00022770" w:rsidRPr="00022770" w:rsidRDefault="00022770" w:rsidP="00022770">
            <w:pPr>
              <w:jc w:val="both"/>
              <w:rPr>
                <w:rFonts w:eastAsia="Calibri"/>
                <w:sz w:val="24"/>
                <w:szCs w:val="24"/>
              </w:rPr>
            </w:pPr>
          </w:p>
        </w:tc>
      </w:tr>
      <w:tr w:rsidR="00022770" w:rsidRPr="00022770" w:rsidTr="00DC4769">
        <w:trPr>
          <w:gridAfter w:val="1"/>
          <w:wAfter w:w="129" w:type="dxa"/>
        </w:trPr>
        <w:tc>
          <w:tcPr>
            <w:tcW w:w="3580" w:type="dxa"/>
            <w:gridSpan w:val="2"/>
          </w:tcPr>
          <w:p w:rsidR="00022770" w:rsidRPr="00022770" w:rsidRDefault="00022770" w:rsidP="00022770">
            <w:pPr>
              <w:jc w:val="both"/>
              <w:rPr>
                <w:rFonts w:eastAsia="Calibri"/>
                <w:sz w:val="24"/>
                <w:szCs w:val="24"/>
              </w:rPr>
            </w:pPr>
            <w:r w:rsidRPr="00022770">
              <w:rPr>
                <w:rFonts w:eastAsia="Calibri"/>
                <w:sz w:val="24"/>
                <w:szCs w:val="24"/>
              </w:rPr>
              <w:t xml:space="preserve">      - высшее</w:t>
            </w:r>
          </w:p>
        </w:tc>
        <w:tc>
          <w:tcPr>
            <w:tcW w:w="2444" w:type="dxa"/>
            <w:gridSpan w:val="2"/>
          </w:tcPr>
          <w:p w:rsidR="00022770" w:rsidRPr="00022770" w:rsidRDefault="00022770" w:rsidP="00022770">
            <w:pPr>
              <w:jc w:val="both"/>
              <w:rPr>
                <w:rFonts w:eastAsia="Calibri"/>
                <w:sz w:val="24"/>
                <w:szCs w:val="24"/>
              </w:rPr>
            </w:pPr>
            <w:r w:rsidRPr="00022770">
              <w:rPr>
                <w:rFonts w:eastAsia="Calibri"/>
                <w:sz w:val="24"/>
                <w:szCs w:val="24"/>
              </w:rPr>
              <w:t>31</w:t>
            </w:r>
          </w:p>
        </w:tc>
        <w:tc>
          <w:tcPr>
            <w:tcW w:w="3628" w:type="dxa"/>
            <w:gridSpan w:val="2"/>
          </w:tcPr>
          <w:p w:rsidR="00022770" w:rsidRPr="00022770" w:rsidRDefault="00022770" w:rsidP="00022770">
            <w:pPr>
              <w:jc w:val="both"/>
              <w:rPr>
                <w:rFonts w:eastAsia="Calibri"/>
                <w:sz w:val="24"/>
                <w:szCs w:val="24"/>
              </w:rPr>
            </w:pPr>
            <w:r w:rsidRPr="00022770">
              <w:rPr>
                <w:rFonts w:eastAsia="Calibri"/>
                <w:sz w:val="24"/>
                <w:szCs w:val="24"/>
              </w:rPr>
              <w:t>94</w:t>
            </w:r>
          </w:p>
        </w:tc>
      </w:tr>
      <w:tr w:rsidR="00022770" w:rsidRPr="00022770" w:rsidTr="00DC4769">
        <w:trPr>
          <w:gridAfter w:val="1"/>
          <w:wAfter w:w="129" w:type="dxa"/>
        </w:trPr>
        <w:tc>
          <w:tcPr>
            <w:tcW w:w="3580" w:type="dxa"/>
            <w:gridSpan w:val="2"/>
          </w:tcPr>
          <w:p w:rsidR="00022770" w:rsidRPr="00022770" w:rsidRDefault="00022770" w:rsidP="00022770">
            <w:pPr>
              <w:jc w:val="both"/>
              <w:rPr>
                <w:rFonts w:eastAsia="Calibri"/>
                <w:sz w:val="24"/>
                <w:szCs w:val="24"/>
              </w:rPr>
            </w:pPr>
            <w:r w:rsidRPr="00022770">
              <w:rPr>
                <w:rFonts w:eastAsia="Calibri"/>
                <w:sz w:val="24"/>
                <w:szCs w:val="24"/>
              </w:rPr>
              <w:t xml:space="preserve">      - незаконченное высшее</w:t>
            </w:r>
          </w:p>
        </w:tc>
        <w:tc>
          <w:tcPr>
            <w:tcW w:w="2444" w:type="dxa"/>
            <w:gridSpan w:val="2"/>
          </w:tcPr>
          <w:p w:rsidR="00022770" w:rsidRPr="00022770" w:rsidRDefault="00022770" w:rsidP="00022770">
            <w:pPr>
              <w:jc w:val="both"/>
              <w:rPr>
                <w:rFonts w:eastAsia="Calibri"/>
                <w:sz w:val="24"/>
                <w:szCs w:val="24"/>
              </w:rPr>
            </w:pPr>
          </w:p>
        </w:tc>
        <w:tc>
          <w:tcPr>
            <w:tcW w:w="3628" w:type="dxa"/>
            <w:gridSpan w:val="2"/>
          </w:tcPr>
          <w:p w:rsidR="00022770" w:rsidRPr="00022770" w:rsidRDefault="00022770" w:rsidP="00022770">
            <w:pPr>
              <w:jc w:val="both"/>
              <w:rPr>
                <w:rFonts w:eastAsia="Calibri"/>
                <w:sz w:val="24"/>
                <w:szCs w:val="24"/>
              </w:rPr>
            </w:pPr>
          </w:p>
        </w:tc>
      </w:tr>
      <w:tr w:rsidR="00022770" w:rsidRPr="00022770" w:rsidTr="00DC4769">
        <w:trPr>
          <w:gridAfter w:val="1"/>
          <w:wAfter w:w="129" w:type="dxa"/>
        </w:trPr>
        <w:tc>
          <w:tcPr>
            <w:tcW w:w="3580" w:type="dxa"/>
            <w:gridSpan w:val="2"/>
          </w:tcPr>
          <w:p w:rsidR="00022770" w:rsidRPr="00022770" w:rsidRDefault="00022770" w:rsidP="00022770">
            <w:pPr>
              <w:jc w:val="both"/>
              <w:rPr>
                <w:rFonts w:eastAsia="Calibri"/>
                <w:sz w:val="24"/>
                <w:szCs w:val="24"/>
              </w:rPr>
            </w:pPr>
            <w:r w:rsidRPr="00022770">
              <w:rPr>
                <w:rFonts w:eastAsia="Calibri"/>
                <w:sz w:val="24"/>
                <w:szCs w:val="24"/>
              </w:rPr>
              <w:t xml:space="preserve">      - среднее специальное</w:t>
            </w:r>
          </w:p>
        </w:tc>
        <w:tc>
          <w:tcPr>
            <w:tcW w:w="2444" w:type="dxa"/>
            <w:gridSpan w:val="2"/>
          </w:tcPr>
          <w:p w:rsidR="00022770" w:rsidRPr="00022770" w:rsidRDefault="00022770" w:rsidP="00022770">
            <w:pPr>
              <w:jc w:val="both"/>
              <w:rPr>
                <w:rFonts w:eastAsia="Calibri"/>
                <w:sz w:val="24"/>
                <w:szCs w:val="24"/>
              </w:rPr>
            </w:pPr>
            <w:r w:rsidRPr="00022770">
              <w:rPr>
                <w:rFonts w:eastAsia="Calibri"/>
                <w:sz w:val="24"/>
                <w:szCs w:val="24"/>
              </w:rPr>
              <w:t>2</w:t>
            </w:r>
          </w:p>
        </w:tc>
        <w:tc>
          <w:tcPr>
            <w:tcW w:w="3628" w:type="dxa"/>
            <w:gridSpan w:val="2"/>
          </w:tcPr>
          <w:p w:rsidR="00022770" w:rsidRPr="00022770" w:rsidRDefault="00022770" w:rsidP="00022770">
            <w:pPr>
              <w:jc w:val="both"/>
              <w:rPr>
                <w:rFonts w:eastAsia="Calibri"/>
                <w:sz w:val="24"/>
                <w:szCs w:val="24"/>
              </w:rPr>
            </w:pPr>
            <w:r w:rsidRPr="00022770">
              <w:rPr>
                <w:rFonts w:eastAsia="Calibri"/>
                <w:sz w:val="24"/>
                <w:szCs w:val="24"/>
              </w:rPr>
              <w:t>6</w:t>
            </w:r>
          </w:p>
        </w:tc>
      </w:tr>
      <w:tr w:rsidR="00022770" w:rsidRPr="00022770" w:rsidTr="00DC4769">
        <w:trPr>
          <w:gridAfter w:val="1"/>
          <w:wAfter w:w="129" w:type="dxa"/>
        </w:trPr>
        <w:tc>
          <w:tcPr>
            <w:tcW w:w="3580" w:type="dxa"/>
            <w:gridSpan w:val="2"/>
          </w:tcPr>
          <w:p w:rsidR="00022770" w:rsidRPr="00022770" w:rsidRDefault="00022770" w:rsidP="00022770">
            <w:pPr>
              <w:jc w:val="both"/>
              <w:rPr>
                <w:rFonts w:eastAsia="Calibri"/>
                <w:b/>
                <w:bCs/>
                <w:i/>
                <w:iCs/>
                <w:sz w:val="24"/>
                <w:szCs w:val="24"/>
              </w:rPr>
            </w:pPr>
            <w:r w:rsidRPr="00022770">
              <w:rPr>
                <w:rFonts w:eastAsia="Calibri"/>
                <w:b/>
                <w:bCs/>
                <w:i/>
                <w:iCs/>
                <w:sz w:val="24"/>
                <w:szCs w:val="24"/>
              </w:rPr>
              <w:t>Имеют квалификационные категории:</w:t>
            </w:r>
          </w:p>
        </w:tc>
        <w:tc>
          <w:tcPr>
            <w:tcW w:w="2444" w:type="dxa"/>
            <w:gridSpan w:val="2"/>
          </w:tcPr>
          <w:p w:rsidR="00022770" w:rsidRPr="00022770" w:rsidRDefault="00022770" w:rsidP="00022770">
            <w:pPr>
              <w:jc w:val="both"/>
              <w:rPr>
                <w:rFonts w:eastAsia="Calibri"/>
                <w:sz w:val="24"/>
                <w:szCs w:val="24"/>
              </w:rPr>
            </w:pPr>
          </w:p>
        </w:tc>
        <w:tc>
          <w:tcPr>
            <w:tcW w:w="3628" w:type="dxa"/>
            <w:gridSpan w:val="2"/>
          </w:tcPr>
          <w:p w:rsidR="00022770" w:rsidRPr="00022770" w:rsidRDefault="00022770" w:rsidP="00022770">
            <w:pPr>
              <w:jc w:val="both"/>
              <w:rPr>
                <w:rFonts w:eastAsia="Calibri"/>
                <w:sz w:val="24"/>
                <w:szCs w:val="24"/>
              </w:rPr>
            </w:pPr>
          </w:p>
        </w:tc>
      </w:tr>
      <w:tr w:rsidR="00022770" w:rsidRPr="00022770" w:rsidTr="00DC4769">
        <w:trPr>
          <w:gridAfter w:val="1"/>
          <w:wAfter w:w="129" w:type="dxa"/>
        </w:trPr>
        <w:tc>
          <w:tcPr>
            <w:tcW w:w="3580" w:type="dxa"/>
            <w:gridSpan w:val="2"/>
          </w:tcPr>
          <w:p w:rsidR="00022770" w:rsidRPr="00022770" w:rsidRDefault="00022770" w:rsidP="00022770">
            <w:pPr>
              <w:jc w:val="both"/>
              <w:rPr>
                <w:rFonts w:eastAsia="Calibri"/>
                <w:sz w:val="24"/>
                <w:szCs w:val="24"/>
              </w:rPr>
            </w:pPr>
            <w:r w:rsidRPr="00022770">
              <w:rPr>
                <w:rFonts w:eastAsia="Calibri"/>
                <w:sz w:val="24"/>
                <w:szCs w:val="24"/>
              </w:rPr>
              <w:t>- высшую</w:t>
            </w:r>
          </w:p>
        </w:tc>
        <w:tc>
          <w:tcPr>
            <w:tcW w:w="2444" w:type="dxa"/>
            <w:gridSpan w:val="2"/>
          </w:tcPr>
          <w:p w:rsidR="00022770" w:rsidRPr="00022770" w:rsidRDefault="00022770" w:rsidP="00022770">
            <w:pPr>
              <w:jc w:val="both"/>
              <w:rPr>
                <w:rFonts w:eastAsia="Calibri"/>
                <w:sz w:val="24"/>
                <w:szCs w:val="24"/>
              </w:rPr>
            </w:pPr>
            <w:r w:rsidRPr="00022770">
              <w:rPr>
                <w:rFonts w:eastAsia="Calibri"/>
                <w:sz w:val="24"/>
                <w:szCs w:val="24"/>
              </w:rPr>
              <w:t>6</w:t>
            </w:r>
          </w:p>
        </w:tc>
        <w:tc>
          <w:tcPr>
            <w:tcW w:w="3628" w:type="dxa"/>
            <w:gridSpan w:val="2"/>
          </w:tcPr>
          <w:p w:rsidR="00022770" w:rsidRPr="00022770" w:rsidRDefault="00022770" w:rsidP="00022770">
            <w:pPr>
              <w:jc w:val="both"/>
              <w:rPr>
                <w:rFonts w:eastAsia="Calibri"/>
                <w:sz w:val="24"/>
                <w:szCs w:val="24"/>
              </w:rPr>
            </w:pPr>
            <w:r w:rsidRPr="00022770">
              <w:rPr>
                <w:rFonts w:eastAsia="Calibri"/>
                <w:sz w:val="24"/>
                <w:szCs w:val="24"/>
              </w:rPr>
              <w:t>18</w:t>
            </w:r>
          </w:p>
        </w:tc>
      </w:tr>
      <w:tr w:rsidR="00022770" w:rsidRPr="00022770" w:rsidTr="00DC4769">
        <w:trPr>
          <w:gridAfter w:val="1"/>
          <w:wAfter w:w="129" w:type="dxa"/>
        </w:trPr>
        <w:tc>
          <w:tcPr>
            <w:tcW w:w="3580" w:type="dxa"/>
            <w:gridSpan w:val="2"/>
          </w:tcPr>
          <w:p w:rsidR="00022770" w:rsidRPr="00022770" w:rsidRDefault="00022770" w:rsidP="00022770">
            <w:pPr>
              <w:jc w:val="both"/>
              <w:rPr>
                <w:rFonts w:eastAsia="Calibri"/>
                <w:sz w:val="24"/>
                <w:szCs w:val="24"/>
              </w:rPr>
            </w:pPr>
            <w:r w:rsidRPr="00022770">
              <w:rPr>
                <w:rFonts w:eastAsia="Calibri"/>
                <w:sz w:val="24"/>
                <w:szCs w:val="24"/>
              </w:rPr>
              <w:t>- первую</w:t>
            </w:r>
          </w:p>
        </w:tc>
        <w:tc>
          <w:tcPr>
            <w:tcW w:w="2444" w:type="dxa"/>
            <w:gridSpan w:val="2"/>
          </w:tcPr>
          <w:p w:rsidR="00022770" w:rsidRPr="00022770" w:rsidRDefault="00022770" w:rsidP="00022770">
            <w:pPr>
              <w:jc w:val="both"/>
              <w:rPr>
                <w:rFonts w:eastAsia="Calibri"/>
                <w:sz w:val="24"/>
                <w:szCs w:val="24"/>
              </w:rPr>
            </w:pPr>
            <w:r w:rsidRPr="00022770">
              <w:rPr>
                <w:rFonts w:eastAsia="Calibri"/>
                <w:sz w:val="24"/>
                <w:szCs w:val="24"/>
              </w:rPr>
              <w:t>16</w:t>
            </w:r>
          </w:p>
        </w:tc>
        <w:tc>
          <w:tcPr>
            <w:tcW w:w="3628" w:type="dxa"/>
            <w:gridSpan w:val="2"/>
          </w:tcPr>
          <w:p w:rsidR="00022770" w:rsidRPr="00022770" w:rsidRDefault="00022770" w:rsidP="00022770">
            <w:pPr>
              <w:jc w:val="both"/>
              <w:rPr>
                <w:rFonts w:eastAsia="Calibri"/>
                <w:sz w:val="24"/>
                <w:szCs w:val="24"/>
              </w:rPr>
            </w:pPr>
            <w:r w:rsidRPr="00022770">
              <w:rPr>
                <w:rFonts w:eastAsia="Calibri"/>
                <w:sz w:val="24"/>
                <w:szCs w:val="24"/>
              </w:rPr>
              <w:t>49</w:t>
            </w:r>
          </w:p>
        </w:tc>
      </w:tr>
      <w:tr w:rsidR="00022770" w:rsidRPr="00022770" w:rsidTr="00DC4769">
        <w:trPr>
          <w:gridAfter w:val="1"/>
          <w:wAfter w:w="129" w:type="dxa"/>
        </w:trPr>
        <w:tc>
          <w:tcPr>
            <w:tcW w:w="3580" w:type="dxa"/>
            <w:gridSpan w:val="2"/>
          </w:tcPr>
          <w:p w:rsidR="00022770" w:rsidRPr="00022770" w:rsidRDefault="00022770" w:rsidP="00022770">
            <w:pPr>
              <w:jc w:val="both"/>
              <w:rPr>
                <w:rFonts w:eastAsia="Calibri"/>
                <w:sz w:val="24"/>
                <w:szCs w:val="24"/>
              </w:rPr>
            </w:pPr>
            <w:r w:rsidRPr="00022770">
              <w:rPr>
                <w:rFonts w:eastAsia="Calibri"/>
                <w:sz w:val="24"/>
                <w:szCs w:val="24"/>
              </w:rPr>
              <w:t>-соответствие занимаемой должности</w:t>
            </w:r>
          </w:p>
        </w:tc>
        <w:tc>
          <w:tcPr>
            <w:tcW w:w="2444" w:type="dxa"/>
            <w:gridSpan w:val="2"/>
          </w:tcPr>
          <w:p w:rsidR="00022770" w:rsidRPr="00022770" w:rsidRDefault="00022770" w:rsidP="00022770">
            <w:pPr>
              <w:jc w:val="both"/>
              <w:rPr>
                <w:rFonts w:eastAsia="Calibri"/>
                <w:sz w:val="24"/>
                <w:szCs w:val="24"/>
              </w:rPr>
            </w:pPr>
            <w:r w:rsidRPr="00022770">
              <w:rPr>
                <w:rFonts w:eastAsia="Calibri"/>
                <w:sz w:val="24"/>
                <w:szCs w:val="24"/>
              </w:rPr>
              <w:t>11</w:t>
            </w:r>
          </w:p>
        </w:tc>
        <w:tc>
          <w:tcPr>
            <w:tcW w:w="3628" w:type="dxa"/>
            <w:gridSpan w:val="2"/>
          </w:tcPr>
          <w:p w:rsidR="00022770" w:rsidRPr="00022770" w:rsidRDefault="00022770" w:rsidP="00022770">
            <w:pPr>
              <w:jc w:val="both"/>
              <w:rPr>
                <w:rFonts w:eastAsia="Calibri"/>
                <w:sz w:val="24"/>
                <w:szCs w:val="24"/>
              </w:rPr>
            </w:pPr>
            <w:r w:rsidRPr="00022770">
              <w:rPr>
                <w:rFonts w:eastAsia="Calibri"/>
                <w:sz w:val="24"/>
                <w:szCs w:val="24"/>
              </w:rPr>
              <w:t>33</w:t>
            </w:r>
          </w:p>
        </w:tc>
      </w:tr>
      <w:tr w:rsidR="00022770" w:rsidRPr="00022770" w:rsidTr="00DC4769">
        <w:trPr>
          <w:gridAfter w:val="1"/>
          <w:wAfter w:w="129" w:type="dxa"/>
        </w:trPr>
        <w:tc>
          <w:tcPr>
            <w:tcW w:w="3580" w:type="dxa"/>
            <w:gridSpan w:val="2"/>
          </w:tcPr>
          <w:p w:rsidR="00022770" w:rsidRPr="00022770" w:rsidRDefault="00022770" w:rsidP="00022770">
            <w:pPr>
              <w:jc w:val="both"/>
              <w:rPr>
                <w:rFonts w:eastAsia="Calibri"/>
                <w:sz w:val="24"/>
                <w:szCs w:val="24"/>
              </w:rPr>
            </w:pPr>
            <w:r w:rsidRPr="00022770">
              <w:rPr>
                <w:rFonts w:eastAsia="Calibri"/>
                <w:sz w:val="24"/>
                <w:szCs w:val="24"/>
              </w:rPr>
              <w:t>Молодые специалисты и прочее</w:t>
            </w:r>
          </w:p>
        </w:tc>
        <w:tc>
          <w:tcPr>
            <w:tcW w:w="2444" w:type="dxa"/>
            <w:gridSpan w:val="2"/>
          </w:tcPr>
          <w:p w:rsidR="00022770" w:rsidRPr="00022770" w:rsidRDefault="00022770" w:rsidP="00022770">
            <w:pPr>
              <w:jc w:val="both"/>
              <w:rPr>
                <w:rFonts w:eastAsia="Calibri"/>
                <w:sz w:val="24"/>
                <w:szCs w:val="24"/>
              </w:rPr>
            </w:pPr>
          </w:p>
        </w:tc>
        <w:tc>
          <w:tcPr>
            <w:tcW w:w="3628" w:type="dxa"/>
            <w:gridSpan w:val="2"/>
          </w:tcPr>
          <w:p w:rsidR="00022770" w:rsidRPr="00022770" w:rsidRDefault="00022770" w:rsidP="00022770">
            <w:pPr>
              <w:jc w:val="both"/>
              <w:rPr>
                <w:rFonts w:eastAsia="Calibri"/>
                <w:sz w:val="24"/>
                <w:szCs w:val="24"/>
              </w:rPr>
            </w:pPr>
          </w:p>
        </w:tc>
      </w:tr>
      <w:tr w:rsidR="00022770" w:rsidRPr="00022770" w:rsidTr="00DC4769">
        <w:trPr>
          <w:gridAfter w:val="1"/>
          <w:wAfter w:w="129" w:type="dxa"/>
        </w:trPr>
        <w:tc>
          <w:tcPr>
            <w:tcW w:w="3580" w:type="dxa"/>
            <w:gridSpan w:val="2"/>
          </w:tcPr>
          <w:p w:rsidR="00022770" w:rsidRPr="00022770" w:rsidRDefault="00022770" w:rsidP="00022770">
            <w:pPr>
              <w:jc w:val="both"/>
              <w:rPr>
                <w:rFonts w:eastAsia="Calibri"/>
                <w:i/>
                <w:iCs/>
                <w:sz w:val="24"/>
                <w:szCs w:val="24"/>
              </w:rPr>
            </w:pPr>
            <w:r w:rsidRPr="00022770">
              <w:rPr>
                <w:rFonts w:eastAsia="Calibri"/>
                <w:i/>
                <w:iCs/>
                <w:sz w:val="24"/>
                <w:szCs w:val="24"/>
              </w:rPr>
              <w:t>Имеют</w:t>
            </w:r>
          </w:p>
        </w:tc>
        <w:tc>
          <w:tcPr>
            <w:tcW w:w="2444" w:type="dxa"/>
            <w:gridSpan w:val="2"/>
          </w:tcPr>
          <w:p w:rsidR="00022770" w:rsidRPr="00022770" w:rsidRDefault="00022770" w:rsidP="00022770">
            <w:pPr>
              <w:jc w:val="both"/>
              <w:rPr>
                <w:rFonts w:eastAsia="Calibri"/>
                <w:sz w:val="24"/>
                <w:szCs w:val="24"/>
              </w:rPr>
            </w:pPr>
          </w:p>
        </w:tc>
        <w:tc>
          <w:tcPr>
            <w:tcW w:w="3628" w:type="dxa"/>
            <w:gridSpan w:val="2"/>
          </w:tcPr>
          <w:p w:rsidR="00022770" w:rsidRPr="00022770" w:rsidRDefault="00022770" w:rsidP="00022770">
            <w:pPr>
              <w:jc w:val="both"/>
              <w:rPr>
                <w:rFonts w:eastAsia="Calibri"/>
                <w:sz w:val="24"/>
                <w:szCs w:val="24"/>
              </w:rPr>
            </w:pPr>
          </w:p>
        </w:tc>
      </w:tr>
      <w:tr w:rsidR="00022770" w:rsidRPr="00022770" w:rsidTr="00DC4769">
        <w:trPr>
          <w:gridAfter w:val="1"/>
          <w:wAfter w:w="129" w:type="dxa"/>
        </w:trPr>
        <w:tc>
          <w:tcPr>
            <w:tcW w:w="3580" w:type="dxa"/>
            <w:gridSpan w:val="2"/>
          </w:tcPr>
          <w:p w:rsidR="00022770" w:rsidRPr="00022770" w:rsidRDefault="00022770" w:rsidP="00022770">
            <w:pPr>
              <w:jc w:val="both"/>
              <w:rPr>
                <w:rFonts w:eastAsia="Calibri"/>
                <w:sz w:val="24"/>
                <w:szCs w:val="24"/>
              </w:rPr>
            </w:pPr>
            <w:r w:rsidRPr="00022770">
              <w:rPr>
                <w:rFonts w:eastAsia="Calibri"/>
                <w:sz w:val="24"/>
                <w:szCs w:val="24"/>
              </w:rPr>
              <w:t>- почетные звания</w:t>
            </w:r>
          </w:p>
        </w:tc>
        <w:tc>
          <w:tcPr>
            <w:tcW w:w="2444" w:type="dxa"/>
            <w:gridSpan w:val="2"/>
          </w:tcPr>
          <w:p w:rsidR="00022770" w:rsidRPr="00022770" w:rsidRDefault="00022770" w:rsidP="00022770">
            <w:pPr>
              <w:jc w:val="both"/>
              <w:rPr>
                <w:rFonts w:eastAsia="Calibri"/>
                <w:sz w:val="24"/>
                <w:szCs w:val="24"/>
              </w:rPr>
            </w:pPr>
            <w:r w:rsidRPr="00022770">
              <w:rPr>
                <w:rFonts w:eastAsia="Calibri"/>
                <w:sz w:val="24"/>
                <w:szCs w:val="24"/>
              </w:rPr>
              <w:t>10</w:t>
            </w:r>
          </w:p>
        </w:tc>
        <w:tc>
          <w:tcPr>
            <w:tcW w:w="3628" w:type="dxa"/>
            <w:gridSpan w:val="2"/>
          </w:tcPr>
          <w:p w:rsidR="00022770" w:rsidRPr="00022770" w:rsidRDefault="00022770" w:rsidP="00022770">
            <w:pPr>
              <w:jc w:val="both"/>
              <w:rPr>
                <w:rFonts w:eastAsia="Calibri"/>
                <w:sz w:val="24"/>
                <w:szCs w:val="24"/>
              </w:rPr>
            </w:pPr>
            <w:r w:rsidRPr="00022770">
              <w:rPr>
                <w:rFonts w:eastAsia="Calibri"/>
                <w:sz w:val="24"/>
                <w:szCs w:val="24"/>
              </w:rPr>
              <w:t>30</w:t>
            </w:r>
          </w:p>
        </w:tc>
      </w:tr>
      <w:tr w:rsidR="00022770" w:rsidRPr="00022770" w:rsidTr="00DC4769">
        <w:trPr>
          <w:gridAfter w:val="1"/>
          <w:wAfter w:w="129" w:type="dxa"/>
        </w:trPr>
        <w:tc>
          <w:tcPr>
            <w:tcW w:w="3580" w:type="dxa"/>
            <w:gridSpan w:val="2"/>
          </w:tcPr>
          <w:p w:rsidR="00022770" w:rsidRPr="00022770" w:rsidRDefault="00022770" w:rsidP="00022770">
            <w:pPr>
              <w:jc w:val="both"/>
              <w:rPr>
                <w:rFonts w:eastAsia="Calibri"/>
                <w:sz w:val="24"/>
                <w:szCs w:val="24"/>
              </w:rPr>
            </w:pPr>
            <w:r w:rsidRPr="00022770">
              <w:rPr>
                <w:rFonts w:eastAsia="Calibri"/>
                <w:sz w:val="24"/>
                <w:szCs w:val="24"/>
              </w:rPr>
              <w:t>- ученые степени</w:t>
            </w:r>
          </w:p>
        </w:tc>
        <w:tc>
          <w:tcPr>
            <w:tcW w:w="2444" w:type="dxa"/>
            <w:gridSpan w:val="2"/>
          </w:tcPr>
          <w:p w:rsidR="00022770" w:rsidRPr="00022770" w:rsidRDefault="00022770" w:rsidP="00022770">
            <w:pPr>
              <w:jc w:val="both"/>
              <w:rPr>
                <w:rFonts w:eastAsia="Calibri"/>
                <w:sz w:val="24"/>
                <w:szCs w:val="24"/>
              </w:rPr>
            </w:pPr>
            <w:r w:rsidRPr="00022770">
              <w:rPr>
                <w:rFonts w:eastAsia="Calibri"/>
                <w:sz w:val="24"/>
                <w:szCs w:val="24"/>
              </w:rPr>
              <w:t>-</w:t>
            </w:r>
          </w:p>
        </w:tc>
        <w:tc>
          <w:tcPr>
            <w:tcW w:w="3628" w:type="dxa"/>
            <w:gridSpan w:val="2"/>
          </w:tcPr>
          <w:p w:rsidR="00022770" w:rsidRPr="00022770" w:rsidRDefault="00022770" w:rsidP="00022770">
            <w:pPr>
              <w:jc w:val="both"/>
              <w:rPr>
                <w:rFonts w:eastAsia="Calibri"/>
                <w:sz w:val="24"/>
                <w:szCs w:val="24"/>
              </w:rPr>
            </w:pPr>
            <w:r w:rsidRPr="00022770">
              <w:rPr>
                <w:rFonts w:eastAsia="Calibri"/>
                <w:sz w:val="24"/>
                <w:szCs w:val="24"/>
              </w:rPr>
              <w:t>-</w:t>
            </w:r>
          </w:p>
        </w:tc>
      </w:tr>
      <w:tr w:rsidR="00022770" w:rsidRPr="00022770" w:rsidTr="00DC4769">
        <w:trPr>
          <w:gridAfter w:val="1"/>
          <w:wAfter w:w="129" w:type="dxa"/>
        </w:trPr>
        <w:tc>
          <w:tcPr>
            <w:tcW w:w="3580" w:type="dxa"/>
            <w:gridSpan w:val="2"/>
          </w:tcPr>
          <w:p w:rsidR="00022770" w:rsidRPr="00022770" w:rsidRDefault="00022770" w:rsidP="00022770">
            <w:pPr>
              <w:jc w:val="both"/>
              <w:rPr>
                <w:rFonts w:eastAsia="Calibri"/>
                <w:b/>
                <w:bCs/>
                <w:i/>
                <w:iCs/>
                <w:sz w:val="24"/>
                <w:szCs w:val="24"/>
              </w:rPr>
            </w:pPr>
            <w:r w:rsidRPr="00022770">
              <w:rPr>
                <w:rFonts w:eastAsia="Calibri"/>
                <w:b/>
                <w:bCs/>
                <w:i/>
                <w:iCs/>
                <w:sz w:val="24"/>
                <w:szCs w:val="24"/>
              </w:rPr>
              <w:t>Прошли курсы повышения квалификации за последние 3 года</w:t>
            </w:r>
          </w:p>
        </w:tc>
        <w:tc>
          <w:tcPr>
            <w:tcW w:w="2444" w:type="dxa"/>
            <w:gridSpan w:val="2"/>
          </w:tcPr>
          <w:p w:rsidR="00022770" w:rsidRPr="00022770" w:rsidRDefault="00022770" w:rsidP="00022770">
            <w:pPr>
              <w:jc w:val="both"/>
              <w:rPr>
                <w:rFonts w:eastAsia="Calibri"/>
                <w:sz w:val="24"/>
                <w:szCs w:val="24"/>
              </w:rPr>
            </w:pPr>
            <w:r w:rsidRPr="00022770">
              <w:rPr>
                <w:rFonts w:eastAsia="Calibri"/>
                <w:sz w:val="24"/>
                <w:szCs w:val="24"/>
              </w:rPr>
              <w:t>33</w:t>
            </w:r>
          </w:p>
        </w:tc>
        <w:tc>
          <w:tcPr>
            <w:tcW w:w="3628" w:type="dxa"/>
            <w:gridSpan w:val="2"/>
          </w:tcPr>
          <w:p w:rsidR="00022770" w:rsidRPr="00022770" w:rsidRDefault="00022770" w:rsidP="00022770">
            <w:pPr>
              <w:jc w:val="both"/>
              <w:rPr>
                <w:rFonts w:eastAsia="Calibri"/>
                <w:sz w:val="24"/>
                <w:szCs w:val="24"/>
              </w:rPr>
            </w:pPr>
            <w:r w:rsidRPr="00022770">
              <w:rPr>
                <w:rFonts w:eastAsia="Calibri"/>
                <w:sz w:val="24"/>
                <w:szCs w:val="24"/>
              </w:rPr>
              <w:t>100</w:t>
            </w:r>
          </w:p>
        </w:tc>
      </w:tr>
      <w:tr w:rsidR="00022770" w:rsidRPr="00022770" w:rsidTr="00DC4769">
        <w:tblPrEx>
          <w:tblBorders>
            <w:top w:val="none" w:sz="0" w:space="0" w:color="auto"/>
            <w:left w:val="none" w:sz="0" w:space="0" w:color="auto"/>
            <w:bottom w:val="none" w:sz="0" w:space="0" w:color="auto"/>
            <w:right w:val="none" w:sz="0" w:space="0" w:color="auto"/>
            <w:insideH w:val="single" w:sz="18" w:space="0" w:color="FFFFFF"/>
            <w:insideV w:val="single" w:sz="18" w:space="0" w:color="FFFFFF"/>
          </w:tblBorders>
          <w:tblLook w:val="01E0" w:firstRow="1" w:lastRow="1" w:firstColumn="1" w:lastColumn="1" w:noHBand="0" w:noVBand="0"/>
        </w:tblPrEx>
        <w:tc>
          <w:tcPr>
            <w:tcW w:w="9781" w:type="dxa"/>
            <w:gridSpan w:val="7"/>
            <w:shd w:val="pct20" w:color="000000" w:fill="FFFFFF"/>
          </w:tcPr>
          <w:p w:rsidR="00022770" w:rsidRPr="00022770" w:rsidRDefault="00022770" w:rsidP="00022770">
            <w:pPr>
              <w:jc w:val="both"/>
              <w:rPr>
                <w:rFonts w:eastAsia="Calibri"/>
                <w:sz w:val="24"/>
                <w:szCs w:val="24"/>
              </w:rPr>
            </w:pPr>
          </w:p>
          <w:p w:rsidR="00022770" w:rsidRPr="00022770" w:rsidRDefault="00022770" w:rsidP="00022770">
            <w:pPr>
              <w:tabs>
                <w:tab w:val="left" w:pos="3870"/>
              </w:tabs>
              <w:jc w:val="both"/>
              <w:rPr>
                <w:rFonts w:eastAsia="Calibri"/>
                <w:spacing w:val="40"/>
                <w:sz w:val="24"/>
                <w:szCs w:val="24"/>
              </w:rPr>
            </w:pPr>
            <w:r w:rsidRPr="00022770">
              <w:rPr>
                <w:rFonts w:eastAsia="Calibri"/>
                <w:sz w:val="24"/>
                <w:szCs w:val="24"/>
              </w:rPr>
              <w:t xml:space="preserve">%  </w:t>
            </w:r>
            <w:r w:rsidRPr="00022770">
              <w:rPr>
                <w:rFonts w:eastAsia="Calibri"/>
                <w:spacing w:val="40"/>
                <w:sz w:val="24"/>
                <w:szCs w:val="24"/>
              </w:rPr>
              <w:t>педагогических работников</w:t>
            </w:r>
          </w:p>
          <w:p w:rsidR="00022770" w:rsidRPr="00022770" w:rsidRDefault="00022770" w:rsidP="00022770">
            <w:pPr>
              <w:jc w:val="both"/>
              <w:rPr>
                <w:rFonts w:eastAsia="Calibri"/>
                <w:sz w:val="24"/>
                <w:szCs w:val="24"/>
              </w:rPr>
            </w:pPr>
          </w:p>
        </w:tc>
      </w:tr>
      <w:tr w:rsidR="00022770" w:rsidRPr="00022770" w:rsidTr="00DC4769">
        <w:tblPrEx>
          <w:tblBorders>
            <w:top w:val="none" w:sz="0" w:space="0" w:color="auto"/>
            <w:left w:val="none" w:sz="0" w:space="0" w:color="auto"/>
            <w:bottom w:val="none" w:sz="0" w:space="0" w:color="auto"/>
            <w:right w:val="none" w:sz="0" w:space="0" w:color="auto"/>
            <w:insideH w:val="single" w:sz="18" w:space="0" w:color="FFFFFF"/>
            <w:insideV w:val="single" w:sz="18" w:space="0" w:color="FFFFFF"/>
          </w:tblBorders>
          <w:tblLook w:val="01E0" w:firstRow="1" w:lastRow="1" w:firstColumn="1" w:lastColumn="1" w:noHBand="0" w:noVBand="0"/>
        </w:tblPrEx>
        <w:tc>
          <w:tcPr>
            <w:tcW w:w="4711" w:type="dxa"/>
            <w:gridSpan w:val="3"/>
            <w:shd w:val="pct5" w:color="000000" w:fill="FFFFFF"/>
          </w:tcPr>
          <w:p w:rsidR="00022770" w:rsidRPr="00022770" w:rsidRDefault="00022770" w:rsidP="00022770">
            <w:pPr>
              <w:jc w:val="both"/>
              <w:rPr>
                <w:rFonts w:eastAsia="Calibri"/>
                <w:sz w:val="24"/>
                <w:szCs w:val="24"/>
              </w:rPr>
            </w:pPr>
            <w:r w:rsidRPr="00022770">
              <w:rPr>
                <w:rFonts w:eastAsia="Calibri"/>
                <w:sz w:val="24"/>
                <w:szCs w:val="24"/>
              </w:rPr>
              <w:t>по возрастному цензу</w:t>
            </w:r>
          </w:p>
        </w:tc>
        <w:tc>
          <w:tcPr>
            <w:tcW w:w="5070" w:type="dxa"/>
            <w:gridSpan w:val="4"/>
            <w:shd w:val="pct5" w:color="000000" w:fill="FFFFFF"/>
          </w:tcPr>
          <w:p w:rsidR="00022770" w:rsidRPr="00022770" w:rsidRDefault="00022770" w:rsidP="00022770">
            <w:pPr>
              <w:jc w:val="both"/>
              <w:rPr>
                <w:rFonts w:eastAsia="Calibri"/>
                <w:sz w:val="24"/>
                <w:szCs w:val="24"/>
              </w:rPr>
            </w:pPr>
            <w:r w:rsidRPr="00022770">
              <w:rPr>
                <w:rFonts w:eastAsia="Calibri"/>
                <w:sz w:val="24"/>
                <w:szCs w:val="24"/>
              </w:rPr>
              <w:t>по стажу работы</w:t>
            </w:r>
          </w:p>
        </w:tc>
      </w:tr>
      <w:tr w:rsidR="00022770" w:rsidRPr="00022770" w:rsidTr="00DC4769">
        <w:tblPrEx>
          <w:tblBorders>
            <w:top w:val="none" w:sz="0" w:space="0" w:color="auto"/>
            <w:left w:val="none" w:sz="0" w:space="0" w:color="auto"/>
            <w:bottom w:val="none" w:sz="0" w:space="0" w:color="auto"/>
            <w:right w:val="none" w:sz="0" w:space="0" w:color="auto"/>
            <w:insideH w:val="single" w:sz="18" w:space="0" w:color="FFFFFF"/>
            <w:insideV w:val="single" w:sz="18" w:space="0" w:color="FFFFFF"/>
          </w:tblBorders>
          <w:tblLook w:val="01E0" w:firstRow="1" w:lastRow="1" w:firstColumn="1" w:lastColumn="1" w:noHBand="0" w:noVBand="0"/>
        </w:tblPrEx>
        <w:tc>
          <w:tcPr>
            <w:tcW w:w="2177" w:type="dxa"/>
            <w:shd w:val="pct20" w:color="000000" w:fill="FFFFFF"/>
          </w:tcPr>
          <w:p w:rsidR="00022770" w:rsidRPr="00022770" w:rsidRDefault="00022770" w:rsidP="00022770">
            <w:pPr>
              <w:jc w:val="both"/>
              <w:rPr>
                <w:rFonts w:eastAsia="Calibri"/>
                <w:sz w:val="24"/>
                <w:szCs w:val="24"/>
              </w:rPr>
            </w:pPr>
            <w:r w:rsidRPr="00022770">
              <w:rPr>
                <w:rFonts w:eastAsia="Calibri"/>
                <w:sz w:val="24"/>
                <w:szCs w:val="24"/>
              </w:rPr>
              <w:t>20-25 лет</w:t>
            </w:r>
          </w:p>
        </w:tc>
        <w:tc>
          <w:tcPr>
            <w:tcW w:w="2534" w:type="dxa"/>
            <w:gridSpan w:val="2"/>
            <w:shd w:val="pct20" w:color="000000" w:fill="FFFFFF"/>
          </w:tcPr>
          <w:p w:rsidR="00022770" w:rsidRPr="00022770" w:rsidRDefault="00022770" w:rsidP="00022770">
            <w:pPr>
              <w:jc w:val="both"/>
              <w:rPr>
                <w:rFonts w:eastAsia="Calibri"/>
                <w:sz w:val="24"/>
                <w:szCs w:val="24"/>
              </w:rPr>
            </w:pPr>
            <w:r w:rsidRPr="00022770">
              <w:rPr>
                <w:rFonts w:eastAsia="Calibri"/>
                <w:sz w:val="24"/>
                <w:szCs w:val="24"/>
              </w:rPr>
              <w:t>1 чел/  3 %</w:t>
            </w:r>
          </w:p>
        </w:tc>
        <w:tc>
          <w:tcPr>
            <w:tcW w:w="2535" w:type="dxa"/>
            <w:gridSpan w:val="2"/>
            <w:shd w:val="pct20" w:color="000000" w:fill="FFFFFF"/>
          </w:tcPr>
          <w:p w:rsidR="00022770" w:rsidRPr="00022770" w:rsidRDefault="00022770" w:rsidP="00022770">
            <w:pPr>
              <w:jc w:val="both"/>
              <w:rPr>
                <w:rFonts w:eastAsia="Calibri"/>
                <w:color w:val="FF0000"/>
                <w:sz w:val="24"/>
                <w:szCs w:val="24"/>
              </w:rPr>
            </w:pPr>
          </w:p>
        </w:tc>
        <w:tc>
          <w:tcPr>
            <w:tcW w:w="2535" w:type="dxa"/>
            <w:gridSpan w:val="2"/>
            <w:shd w:val="pct20" w:color="000000" w:fill="FFFFFF"/>
          </w:tcPr>
          <w:p w:rsidR="00022770" w:rsidRPr="00022770" w:rsidRDefault="00022770" w:rsidP="00022770">
            <w:pPr>
              <w:jc w:val="both"/>
              <w:rPr>
                <w:rFonts w:eastAsia="Calibri"/>
                <w:color w:val="FF0000"/>
                <w:sz w:val="24"/>
                <w:szCs w:val="24"/>
              </w:rPr>
            </w:pPr>
          </w:p>
        </w:tc>
      </w:tr>
      <w:tr w:rsidR="00022770" w:rsidRPr="00022770" w:rsidTr="00DC4769">
        <w:tblPrEx>
          <w:tblBorders>
            <w:top w:val="none" w:sz="0" w:space="0" w:color="auto"/>
            <w:left w:val="none" w:sz="0" w:space="0" w:color="auto"/>
            <w:bottom w:val="none" w:sz="0" w:space="0" w:color="auto"/>
            <w:right w:val="none" w:sz="0" w:space="0" w:color="auto"/>
            <w:insideH w:val="single" w:sz="18" w:space="0" w:color="FFFFFF"/>
            <w:insideV w:val="single" w:sz="18" w:space="0" w:color="FFFFFF"/>
          </w:tblBorders>
          <w:tblLook w:val="01E0" w:firstRow="1" w:lastRow="1" w:firstColumn="1" w:lastColumn="1" w:noHBand="0" w:noVBand="0"/>
        </w:tblPrEx>
        <w:tc>
          <w:tcPr>
            <w:tcW w:w="2177" w:type="dxa"/>
            <w:shd w:val="pct5" w:color="000000" w:fill="FFFFFF"/>
          </w:tcPr>
          <w:p w:rsidR="00022770" w:rsidRPr="00022770" w:rsidRDefault="00022770" w:rsidP="00022770">
            <w:pPr>
              <w:jc w:val="both"/>
              <w:rPr>
                <w:rFonts w:eastAsia="Calibri"/>
                <w:sz w:val="24"/>
                <w:szCs w:val="24"/>
              </w:rPr>
            </w:pPr>
            <w:r w:rsidRPr="00022770">
              <w:rPr>
                <w:rFonts w:eastAsia="Calibri"/>
                <w:sz w:val="24"/>
                <w:szCs w:val="24"/>
              </w:rPr>
              <w:t>25-35 лет</w:t>
            </w:r>
          </w:p>
        </w:tc>
        <w:tc>
          <w:tcPr>
            <w:tcW w:w="2534" w:type="dxa"/>
            <w:gridSpan w:val="2"/>
            <w:shd w:val="pct5" w:color="000000" w:fill="FFFFFF"/>
          </w:tcPr>
          <w:p w:rsidR="00022770" w:rsidRPr="00022770" w:rsidRDefault="00022770" w:rsidP="00022770">
            <w:pPr>
              <w:jc w:val="both"/>
              <w:rPr>
                <w:rFonts w:eastAsia="Calibri"/>
                <w:sz w:val="24"/>
                <w:szCs w:val="24"/>
              </w:rPr>
            </w:pPr>
            <w:r w:rsidRPr="00022770">
              <w:rPr>
                <w:rFonts w:eastAsia="Calibri"/>
                <w:sz w:val="24"/>
                <w:szCs w:val="24"/>
              </w:rPr>
              <w:t>6 чел./  18 %</w:t>
            </w:r>
          </w:p>
        </w:tc>
        <w:tc>
          <w:tcPr>
            <w:tcW w:w="2535" w:type="dxa"/>
            <w:gridSpan w:val="2"/>
            <w:shd w:val="pct5" w:color="000000" w:fill="FFFFFF"/>
          </w:tcPr>
          <w:p w:rsidR="00022770" w:rsidRPr="00022770" w:rsidRDefault="00022770" w:rsidP="00022770">
            <w:pPr>
              <w:jc w:val="both"/>
              <w:rPr>
                <w:rFonts w:eastAsia="Calibri"/>
                <w:sz w:val="24"/>
                <w:szCs w:val="24"/>
              </w:rPr>
            </w:pPr>
            <w:r w:rsidRPr="00022770">
              <w:rPr>
                <w:rFonts w:eastAsia="Calibri"/>
                <w:sz w:val="24"/>
                <w:szCs w:val="24"/>
              </w:rPr>
              <w:t>Менее 2-х лет</w:t>
            </w:r>
          </w:p>
        </w:tc>
        <w:tc>
          <w:tcPr>
            <w:tcW w:w="2535" w:type="dxa"/>
            <w:gridSpan w:val="2"/>
            <w:shd w:val="pct5" w:color="000000" w:fill="FFFFFF"/>
          </w:tcPr>
          <w:p w:rsidR="00022770" w:rsidRPr="00022770" w:rsidRDefault="00022770" w:rsidP="00022770">
            <w:pPr>
              <w:jc w:val="both"/>
              <w:rPr>
                <w:rFonts w:eastAsia="Calibri"/>
                <w:sz w:val="24"/>
                <w:szCs w:val="24"/>
              </w:rPr>
            </w:pPr>
            <w:r w:rsidRPr="00022770">
              <w:rPr>
                <w:rFonts w:eastAsia="Calibri"/>
                <w:sz w:val="24"/>
                <w:szCs w:val="24"/>
              </w:rPr>
              <w:t>1 чел./ 3 %</w:t>
            </w:r>
          </w:p>
        </w:tc>
      </w:tr>
      <w:tr w:rsidR="00022770" w:rsidRPr="00022770" w:rsidTr="00DC4769">
        <w:tblPrEx>
          <w:tblBorders>
            <w:top w:val="none" w:sz="0" w:space="0" w:color="auto"/>
            <w:left w:val="none" w:sz="0" w:space="0" w:color="auto"/>
            <w:bottom w:val="none" w:sz="0" w:space="0" w:color="auto"/>
            <w:right w:val="none" w:sz="0" w:space="0" w:color="auto"/>
            <w:insideH w:val="single" w:sz="18" w:space="0" w:color="FFFFFF"/>
            <w:insideV w:val="single" w:sz="18" w:space="0" w:color="FFFFFF"/>
          </w:tblBorders>
          <w:tblLook w:val="01E0" w:firstRow="1" w:lastRow="1" w:firstColumn="1" w:lastColumn="1" w:noHBand="0" w:noVBand="0"/>
        </w:tblPrEx>
        <w:tc>
          <w:tcPr>
            <w:tcW w:w="2177" w:type="dxa"/>
            <w:shd w:val="pct20" w:color="000000" w:fill="FFFFFF"/>
          </w:tcPr>
          <w:p w:rsidR="00022770" w:rsidRPr="00022770" w:rsidRDefault="00022770" w:rsidP="00022770">
            <w:pPr>
              <w:jc w:val="both"/>
              <w:rPr>
                <w:rFonts w:eastAsia="Calibri"/>
                <w:sz w:val="24"/>
                <w:szCs w:val="24"/>
              </w:rPr>
            </w:pPr>
            <w:r w:rsidRPr="00022770">
              <w:rPr>
                <w:rFonts w:eastAsia="Calibri"/>
                <w:sz w:val="24"/>
                <w:szCs w:val="24"/>
              </w:rPr>
              <w:t>35-55 лет</w:t>
            </w:r>
          </w:p>
        </w:tc>
        <w:tc>
          <w:tcPr>
            <w:tcW w:w="2534" w:type="dxa"/>
            <w:gridSpan w:val="2"/>
            <w:shd w:val="pct20" w:color="000000" w:fill="FFFFFF"/>
          </w:tcPr>
          <w:p w:rsidR="00022770" w:rsidRPr="00022770" w:rsidRDefault="00022770" w:rsidP="00022770">
            <w:pPr>
              <w:jc w:val="both"/>
              <w:rPr>
                <w:rFonts w:eastAsia="Calibri"/>
                <w:sz w:val="24"/>
                <w:szCs w:val="24"/>
              </w:rPr>
            </w:pPr>
            <w:r w:rsidRPr="00022770">
              <w:rPr>
                <w:rFonts w:eastAsia="Calibri"/>
                <w:sz w:val="24"/>
                <w:szCs w:val="24"/>
              </w:rPr>
              <w:t>18 чел./ 55 %</w:t>
            </w:r>
          </w:p>
        </w:tc>
        <w:tc>
          <w:tcPr>
            <w:tcW w:w="2535" w:type="dxa"/>
            <w:gridSpan w:val="2"/>
            <w:shd w:val="pct20" w:color="000000" w:fill="FFFFFF"/>
          </w:tcPr>
          <w:p w:rsidR="00022770" w:rsidRPr="00022770" w:rsidRDefault="00022770" w:rsidP="00022770">
            <w:pPr>
              <w:jc w:val="both"/>
              <w:rPr>
                <w:rFonts w:eastAsia="Calibri"/>
                <w:sz w:val="24"/>
                <w:szCs w:val="24"/>
              </w:rPr>
            </w:pPr>
            <w:r w:rsidRPr="00022770">
              <w:rPr>
                <w:rFonts w:eastAsia="Calibri"/>
                <w:sz w:val="24"/>
                <w:szCs w:val="24"/>
              </w:rPr>
              <w:t>От 2-х до 5-ти лет</w:t>
            </w:r>
          </w:p>
        </w:tc>
        <w:tc>
          <w:tcPr>
            <w:tcW w:w="2535" w:type="dxa"/>
            <w:gridSpan w:val="2"/>
            <w:shd w:val="pct20" w:color="000000" w:fill="FFFFFF"/>
          </w:tcPr>
          <w:p w:rsidR="00022770" w:rsidRPr="00022770" w:rsidRDefault="00022770" w:rsidP="00022770">
            <w:pPr>
              <w:jc w:val="both"/>
              <w:rPr>
                <w:rFonts w:eastAsia="Calibri"/>
                <w:sz w:val="24"/>
                <w:szCs w:val="24"/>
              </w:rPr>
            </w:pPr>
            <w:r w:rsidRPr="00022770">
              <w:rPr>
                <w:rFonts w:eastAsia="Calibri"/>
                <w:sz w:val="24"/>
                <w:szCs w:val="24"/>
              </w:rPr>
              <w:t>2 чел./  6 %</w:t>
            </w:r>
          </w:p>
        </w:tc>
      </w:tr>
      <w:tr w:rsidR="00022770" w:rsidRPr="00022770" w:rsidTr="00DC4769">
        <w:tblPrEx>
          <w:tblBorders>
            <w:top w:val="none" w:sz="0" w:space="0" w:color="auto"/>
            <w:left w:val="none" w:sz="0" w:space="0" w:color="auto"/>
            <w:bottom w:val="none" w:sz="0" w:space="0" w:color="auto"/>
            <w:right w:val="none" w:sz="0" w:space="0" w:color="auto"/>
            <w:insideH w:val="single" w:sz="18" w:space="0" w:color="FFFFFF"/>
            <w:insideV w:val="single" w:sz="18" w:space="0" w:color="FFFFFF"/>
          </w:tblBorders>
          <w:tblLook w:val="01E0" w:firstRow="1" w:lastRow="1" w:firstColumn="1" w:lastColumn="1" w:noHBand="0" w:noVBand="0"/>
        </w:tblPrEx>
        <w:tc>
          <w:tcPr>
            <w:tcW w:w="2177" w:type="dxa"/>
            <w:shd w:val="pct5" w:color="000000" w:fill="FFFFFF"/>
          </w:tcPr>
          <w:p w:rsidR="00022770" w:rsidRPr="00022770" w:rsidRDefault="00022770" w:rsidP="00022770">
            <w:pPr>
              <w:jc w:val="both"/>
              <w:rPr>
                <w:rFonts w:eastAsia="Calibri"/>
                <w:sz w:val="24"/>
                <w:szCs w:val="24"/>
              </w:rPr>
            </w:pPr>
            <w:r w:rsidRPr="00022770">
              <w:rPr>
                <w:rFonts w:eastAsia="Calibri"/>
                <w:sz w:val="24"/>
                <w:szCs w:val="24"/>
              </w:rPr>
              <w:t>55-60 лет</w:t>
            </w:r>
          </w:p>
        </w:tc>
        <w:tc>
          <w:tcPr>
            <w:tcW w:w="2534" w:type="dxa"/>
            <w:gridSpan w:val="2"/>
            <w:shd w:val="pct5" w:color="000000" w:fill="FFFFFF"/>
          </w:tcPr>
          <w:p w:rsidR="00022770" w:rsidRPr="00022770" w:rsidRDefault="00022770" w:rsidP="00022770">
            <w:pPr>
              <w:jc w:val="both"/>
              <w:rPr>
                <w:rFonts w:eastAsia="Calibri"/>
                <w:sz w:val="24"/>
                <w:szCs w:val="24"/>
              </w:rPr>
            </w:pPr>
            <w:r w:rsidRPr="00022770">
              <w:rPr>
                <w:rFonts w:eastAsia="Calibri"/>
                <w:sz w:val="24"/>
                <w:szCs w:val="24"/>
              </w:rPr>
              <w:t>8 чел./ 24 %</w:t>
            </w:r>
          </w:p>
        </w:tc>
        <w:tc>
          <w:tcPr>
            <w:tcW w:w="2535" w:type="dxa"/>
            <w:gridSpan w:val="2"/>
            <w:shd w:val="pct5" w:color="000000" w:fill="FFFFFF"/>
          </w:tcPr>
          <w:p w:rsidR="00022770" w:rsidRPr="00022770" w:rsidRDefault="00022770" w:rsidP="00022770">
            <w:pPr>
              <w:jc w:val="both"/>
              <w:rPr>
                <w:rFonts w:eastAsia="Calibri"/>
                <w:sz w:val="24"/>
                <w:szCs w:val="24"/>
              </w:rPr>
            </w:pPr>
            <w:r w:rsidRPr="00022770">
              <w:rPr>
                <w:rFonts w:eastAsia="Calibri"/>
                <w:sz w:val="24"/>
                <w:szCs w:val="24"/>
              </w:rPr>
              <w:t>От 10-ти до 20-ти  лет</w:t>
            </w:r>
          </w:p>
        </w:tc>
        <w:tc>
          <w:tcPr>
            <w:tcW w:w="2535" w:type="dxa"/>
            <w:gridSpan w:val="2"/>
            <w:shd w:val="pct5" w:color="000000" w:fill="FFFFFF"/>
          </w:tcPr>
          <w:p w:rsidR="00022770" w:rsidRPr="00022770" w:rsidRDefault="00022770" w:rsidP="00022770">
            <w:pPr>
              <w:jc w:val="both"/>
              <w:rPr>
                <w:rFonts w:eastAsia="Calibri"/>
                <w:sz w:val="24"/>
                <w:szCs w:val="24"/>
              </w:rPr>
            </w:pPr>
            <w:r w:rsidRPr="00022770">
              <w:rPr>
                <w:rFonts w:eastAsia="Calibri"/>
                <w:sz w:val="24"/>
                <w:szCs w:val="24"/>
              </w:rPr>
              <w:t>5 чел./ 15 %</w:t>
            </w:r>
          </w:p>
        </w:tc>
      </w:tr>
      <w:tr w:rsidR="00022770" w:rsidRPr="00022770" w:rsidTr="00DC4769">
        <w:tblPrEx>
          <w:tblBorders>
            <w:top w:val="none" w:sz="0" w:space="0" w:color="auto"/>
            <w:left w:val="none" w:sz="0" w:space="0" w:color="auto"/>
            <w:bottom w:val="none" w:sz="0" w:space="0" w:color="auto"/>
            <w:right w:val="none" w:sz="0" w:space="0" w:color="auto"/>
            <w:insideH w:val="single" w:sz="18" w:space="0" w:color="FFFFFF"/>
            <w:insideV w:val="single" w:sz="18" w:space="0" w:color="FFFFFF"/>
          </w:tblBorders>
          <w:tblLook w:val="01E0" w:firstRow="1" w:lastRow="1" w:firstColumn="1" w:lastColumn="1" w:noHBand="0" w:noVBand="0"/>
        </w:tblPrEx>
        <w:tc>
          <w:tcPr>
            <w:tcW w:w="2177" w:type="dxa"/>
            <w:shd w:val="pct20" w:color="000000" w:fill="FFFFFF"/>
          </w:tcPr>
          <w:p w:rsidR="00022770" w:rsidRPr="00022770" w:rsidRDefault="00022770" w:rsidP="00022770">
            <w:pPr>
              <w:jc w:val="both"/>
              <w:rPr>
                <w:rFonts w:eastAsia="Calibri"/>
                <w:sz w:val="24"/>
                <w:szCs w:val="24"/>
              </w:rPr>
            </w:pPr>
          </w:p>
        </w:tc>
        <w:tc>
          <w:tcPr>
            <w:tcW w:w="2534" w:type="dxa"/>
            <w:gridSpan w:val="2"/>
            <w:shd w:val="pct20" w:color="000000" w:fill="FFFFFF"/>
          </w:tcPr>
          <w:p w:rsidR="00022770" w:rsidRPr="00022770" w:rsidRDefault="00022770" w:rsidP="00022770">
            <w:pPr>
              <w:jc w:val="both"/>
              <w:rPr>
                <w:rFonts w:eastAsia="Calibri"/>
                <w:sz w:val="24"/>
                <w:szCs w:val="24"/>
              </w:rPr>
            </w:pPr>
          </w:p>
        </w:tc>
        <w:tc>
          <w:tcPr>
            <w:tcW w:w="2535" w:type="dxa"/>
            <w:gridSpan w:val="2"/>
            <w:shd w:val="pct20" w:color="000000" w:fill="FFFFFF"/>
          </w:tcPr>
          <w:p w:rsidR="00022770" w:rsidRPr="00022770" w:rsidRDefault="00022770" w:rsidP="00022770">
            <w:pPr>
              <w:jc w:val="both"/>
              <w:rPr>
                <w:rFonts w:eastAsia="Calibri"/>
                <w:sz w:val="24"/>
                <w:szCs w:val="24"/>
              </w:rPr>
            </w:pPr>
            <w:r w:rsidRPr="00022770">
              <w:rPr>
                <w:rFonts w:eastAsia="Calibri"/>
                <w:sz w:val="24"/>
                <w:szCs w:val="24"/>
              </w:rPr>
              <w:t>Более 20-ти  лет</w:t>
            </w:r>
          </w:p>
        </w:tc>
        <w:tc>
          <w:tcPr>
            <w:tcW w:w="2535" w:type="dxa"/>
            <w:gridSpan w:val="2"/>
            <w:shd w:val="pct20" w:color="000000" w:fill="FFFFFF"/>
          </w:tcPr>
          <w:p w:rsidR="00022770" w:rsidRPr="00022770" w:rsidRDefault="00022770" w:rsidP="00022770">
            <w:pPr>
              <w:jc w:val="both"/>
              <w:rPr>
                <w:rFonts w:eastAsia="Calibri"/>
                <w:sz w:val="24"/>
                <w:szCs w:val="24"/>
              </w:rPr>
            </w:pPr>
            <w:r w:rsidRPr="00022770">
              <w:rPr>
                <w:rFonts w:eastAsia="Calibri"/>
                <w:sz w:val="24"/>
                <w:szCs w:val="24"/>
              </w:rPr>
              <w:t>25 чел./ 76%</w:t>
            </w:r>
          </w:p>
        </w:tc>
      </w:tr>
      <w:tr w:rsidR="00022770" w:rsidRPr="00022770" w:rsidTr="00DC4769">
        <w:tblPrEx>
          <w:tblBorders>
            <w:top w:val="none" w:sz="0" w:space="0" w:color="auto"/>
            <w:left w:val="none" w:sz="0" w:space="0" w:color="auto"/>
            <w:bottom w:val="none" w:sz="0" w:space="0" w:color="auto"/>
            <w:right w:val="none" w:sz="0" w:space="0" w:color="auto"/>
            <w:insideH w:val="single" w:sz="18" w:space="0" w:color="FFFFFF"/>
            <w:insideV w:val="single" w:sz="18" w:space="0" w:color="FFFFFF"/>
          </w:tblBorders>
          <w:tblLook w:val="01E0" w:firstRow="1" w:lastRow="1" w:firstColumn="1" w:lastColumn="1" w:noHBand="0" w:noVBand="0"/>
        </w:tblPrEx>
        <w:tc>
          <w:tcPr>
            <w:tcW w:w="2177" w:type="dxa"/>
            <w:shd w:val="pct5" w:color="000000" w:fill="FFFFFF"/>
          </w:tcPr>
          <w:p w:rsidR="00022770" w:rsidRPr="00022770" w:rsidRDefault="00022770" w:rsidP="00022770">
            <w:pPr>
              <w:jc w:val="both"/>
              <w:rPr>
                <w:rFonts w:eastAsia="Calibri"/>
                <w:b/>
                <w:color w:val="FF0000"/>
                <w:sz w:val="24"/>
                <w:szCs w:val="24"/>
              </w:rPr>
            </w:pPr>
            <w:r w:rsidRPr="00022770">
              <w:rPr>
                <w:rFonts w:eastAsia="Calibri"/>
                <w:b/>
                <w:sz w:val="24"/>
                <w:szCs w:val="24"/>
              </w:rPr>
              <w:t>средний возраст составляет 43,7 года</w:t>
            </w:r>
          </w:p>
        </w:tc>
        <w:tc>
          <w:tcPr>
            <w:tcW w:w="2534" w:type="dxa"/>
            <w:gridSpan w:val="2"/>
            <w:shd w:val="pct5" w:color="000000" w:fill="FFFFFF"/>
          </w:tcPr>
          <w:p w:rsidR="00022770" w:rsidRPr="00022770" w:rsidRDefault="00022770" w:rsidP="00022770">
            <w:pPr>
              <w:jc w:val="both"/>
              <w:rPr>
                <w:rFonts w:eastAsia="Calibri"/>
                <w:color w:val="FF0000"/>
                <w:sz w:val="24"/>
                <w:szCs w:val="24"/>
              </w:rPr>
            </w:pPr>
          </w:p>
        </w:tc>
        <w:tc>
          <w:tcPr>
            <w:tcW w:w="2535" w:type="dxa"/>
            <w:gridSpan w:val="2"/>
            <w:shd w:val="pct5" w:color="000000" w:fill="FFFFFF"/>
          </w:tcPr>
          <w:p w:rsidR="00022770" w:rsidRPr="00022770" w:rsidRDefault="00022770" w:rsidP="00022770">
            <w:pPr>
              <w:jc w:val="both"/>
              <w:rPr>
                <w:rFonts w:eastAsia="Calibri"/>
                <w:sz w:val="24"/>
                <w:szCs w:val="24"/>
              </w:rPr>
            </w:pPr>
          </w:p>
        </w:tc>
        <w:tc>
          <w:tcPr>
            <w:tcW w:w="2535" w:type="dxa"/>
            <w:gridSpan w:val="2"/>
            <w:shd w:val="pct5" w:color="000000" w:fill="FFFFFF"/>
          </w:tcPr>
          <w:p w:rsidR="00022770" w:rsidRPr="00022770" w:rsidRDefault="00022770" w:rsidP="00022770">
            <w:pPr>
              <w:jc w:val="both"/>
              <w:rPr>
                <w:rFonts w:eastAsia="Calibri"/>
                <w:sz w:val="24"/>
                <w:szCs w:val="24"/>
              </w:rPr>
            </w:pPr>
          </w:p>
        </w:tc>
      </w:tr>
    </w:tbl>
    <w:p w:rsidR="00621057" w:rsidRDefault="00621057">
      <w:pPr>
        <w:ind w:left="1200"/>
        <w:rPr>
          <w:rFonts w:eastAsia="Times New Roman"/>
          <w:b/>
          <w:bCs/>
          <w:sz w:val="24"/>
          <w:szCs w:val="24"/>
        </w:rPr>
      </w:pPr>
    </w:p>
    <w:p w:rsidR="00022770" w:rsidRPr="00022770" w:rsidRDefault="00022770" w:rsidP="00022770">
      <w:pPr>
        <w:jc w:val="both"/>
        <w:rPr>
          <w:rFonts w:eastAsia="Times New Roman"/>
          <w:sz w:val="20"/>
          <w:szCs w:val="20"/>
        </w:rPr>
      </w:pPr>
      <w:r w:rsidRPr="00022770">
        <w:rPr>
          <w:rFonts w:eastAsia="Times New Roman"/>
          <w:sz w:val="24"/>
          <w:szCs w:val="24"/>
        </w:rPr>
        <w:t xml:space="preserve">    Залог плодотворной деятельности учителя и школы в целом во многом зависит от психологической атмосферы в коллективе. Считаю, наш коллектив сплоченным, профессионально компетентным, в</w:t>
      </w:r>
      <w:r w:rsidRPr="00022770">
        <w:rPr>
          <w:rFonts w:eastAsia="Times New Roman"/>
          <w:sz w:val="23"/>
          <w:szCs w:val="23"/>
        </w:rPr>
        <w:t xml:space="preserve"> котором работают опытные учителя, обладающие высоким профессионализмом.</w:t>
      </w:r>
    </w:p>
    <w:p w:rsidR="00022770" w:rsidRPr="00022770" w:rsidRDefault="00022770" w:rsidP="00022770">
      <w:pPr>
        <w:shd w:val="clear" w:color="auto" w:fill="FFFFFF"/>
        <w:spacing w:after="200"/>
        <w:rPr>
          <w:rFonts w:eastAsia="Calibri"/>
          <w:color w:val="000000"/>
          <w:sz w:val="24"/>
          <w:szCs w:val="24"/>
          <w:lang w:eastAsia="en-US"/>
        </w:rPr>
      </w:pPr>
      <w:r w:rsidRPr="00022770">
        <w:rPr>
          <w:rFonts w:eastAsia="Times New Roman"/>
          <w:sz w:val="24"/>
          <w:szCs w:val="24"/>
        </w:rPr>
        <w:tab/>
      </w:r>
      <w:r w:rsidRPr="00022770">
        <w:rPr>
          <w:rFonts w:eastAsia="Times New Roman"/>
          <w:sz w:val="24"/>
          <w:szCs w:val="24"/>
          <w:lang w:eastAsia="en-US"/>
        </w:rPr>
        <w:t xml:space="preserve">Все педагоги занимают должности, соответствующие специальности по диплому. </w:t>
      </w:r>
      <w:r>
        <w:rPr>
          <w:rFonts w:eastAsia="Times New Roman"/>
          <w:sz w:val="24"/>
          <w:szCs w:val="24"/>
          <w:lang w:eastAsia="en-US"/>
        </w:rPr>
        <w:t xml:space="preserve"> </w:t>
      </w:r>
      <w:r w:rsidRPr="00022770">
        <w:rPr>
          <w:rFonts w:eastAsia="Calibri"/>
          <w:color w:val="000000"/>
          <w:sz w:val="24"/>
          <w:szCs w:val="24"/>
          <w:lang w:eastAsia="en-US"/>
        </w:rPr>
        <w:t xml:space="preserve">Для повышения квалификации педагогических кадров используются различные формы: </w:t>
      </w:r>
    </w:p>
    <w:p w:rsidR="00022770" w:rsidRPr="00022770" w:rsidRDefault="00022770" w:rsidP="00022770">
      <w:pPr>
        <w:autoSpaceDE w:val="0"/>
        <w:autoSpaceDN w:val="0"/>
        <w:adjustRightInd w:val="0"/>
        <w:jc w:val="both"/>
        <w:rPr>
          <w:rFonts w:eastAsia="Calibri"/>
          <w:color w:val="000000"/>
          <w:sz w:val="24"/>
          <w:szCs w:val="24"/>
          <w:lang w:eastAsia="en-US"/>
        </w:rPr>
      </w:pPr>
      <w:r w:rsidRPr="00022770">
        <w:rPr>
          <w:rFonts w:eastAsia="Calibri"/>
          <w:color w:val="000000"/>
          <w:sz w:val="24"/>
          <w:szCs w:val="24"/>
          <w:lang w:eastAsia="en-US"/>
        </w:rPr>
        <w:t xml:space="preserve">- курсовая подготовка в МРИО </w:t>
      </w:r>
      <w:proofErr w:type="spellStart"/>
      <w:r w:rsidRPr="00022770">
        <w:rPr>
          <w:rFonts w:eastAsia="Calibri"/>
          <w:color w:val="000000"/>
          <w:sz w:val="24"/>
          <w:szCs w:val="24"/>
          <w:lang w:eastAsia="en-US"/>
        </w:rPr>
        <w:t>г.Саранска</w:t>
      </w:r>
      <w:proofErr w:type="spellEnd"/>
      <w:r w:rsidRPr="00022770">
        <w:rPr>
          <w:rFonts w:eastAsia="Calibri"/>
          <w:color w:val="000000"/>
          <w:sz w:val="24"/>
          <w:szCs w:val="24"/>
          <w:lang w:eastAsia="en-US"/>
        </w:rPr>
        <w:t xml:space="preserve">, в других центрах повышения квалификации; </w:t>
      </w:r>
    </w:p>
    <w:p w:rsidR="00022770" w:rsidRPr="00022770" w:rsidRDefault="00022770" w:rsidP="00022770">
      <w:pPr>
        <w:autoSpaceDE w:val="0"/>
        <w:autoSpaceDN w:val="0"/>
        <w:adjustRightInd w:val="0"/>
        <w:jc w:val="both"/>
        <w:rPr>
          <w:rFonts w:eastAsia="Calibri"/>
          <w:color w:val="000000"/>
          <w:sz w:val="24"/>
          <w:szCs w:val="24"/>
          <w:lang w:eastAsia="en-US"/>
        </w:rPr>
      </w:pPr>
      <w:r w:rsidRPr="00022770">
        <w:rPr>
          <w:rFonts w:eastAsia="Calibri"/>
          <w:color w:val="000000"/>
          <w:sz w:val="24"/>
          <w:szCs w:val="24"/>
          <w:lang w:eastAsia="en-US"/>
        </w:rPr>
        <w:t>- работа над темой самообразования;</w:t>
      </w:r>
    </w:p>
    <w:p w:rsidR="00022770" w:rsidRPr="00022770" w:rsidRDefault="00022770" w:rsidP="00022770">
      <w:pPr>
        <w:autoSpaceDE w:val="0"/>
        <w:autoSpaceDN w:val="0"/>
        <w:adjustRightInd w:val="0"/>
        <w:jc w:val="both"/>
        <w:rPr>
          <w:rFonts w:eastAsia="Calibri"/>
          <w:color w:val="000000"/>
          <w:sz w:val="24"/>
          <w:szCs w:val="24"/>
          <w:lang w:eastAsia="en-US"/>
        </w:rPr>
      </w:pPr>
      <w:r w:rsidRPr="00022770">
        <w:rPr>
          <w:rFonts w:eastAsia="Calibri"/>
          <w:color w:val="000000"/>
          <w:sz w:val="24"/>
          <w:szCs w:val="24"/>
          <w:lang w:eastAsia="en-US"/>
        </w:rPr>
        <w:t xml:space="preserve">- участие в педсоветах, семинарах, педагогических чтениях, проводимых в школе; </w:t>
      </w:r>
    </w:p>
    <w:p w:rsidR="00022770" w:rsidRPr="00022770" w:rsidRDefault="00022770" w:rsidP="00022770">
      <w:pPr>
        <w:autoSpaceDE w:val="0"/>
        <w:autoSpaceDN w:val="0"/>
        <w:adjustRightInd w:val="0"/>
        <w:jc w:val="both"/>
        <w:rPr>
          <w:rFonts w:eastAsia="Calibri"/>
          <w:color w:val="000000"/>
          <w:sz w:val="24"/>
          <w:szCs w:val="24"/>
          <w:lang w:eastAsia="en-US"/>
        </w:rPr>
      </w:pPr>
      <w:r w:rsidRPr="00022770">
        <w:rPr>
          <w:rFonts w:eastAsia="Calibri"/>
          <w:color w:val="000000"/>
          <w:sz w:val="24"/>
          <w:szCs w:val="24"/>
          <w:lang w:eastAsia="en-US"/>
        </w:rPr>
        <w:t>- аттестация;</w:t>
      </w:r>
    </w:p>
    <w:p w:rsidR="00022770" w:rsidRPr="00022770" w:rsidRDefault="00022770" w:rsidP="00022770">
      <w:pPr>
        <w:autoSpaceDE w:val="0"/>
        <w:autoSpaceDN w:val="0"/>
        <w:adjustRightInd w:val="0"/>
        <w:jc w:val="both"/>
        <w:rPr>
          <w:rFonts w:eastAsia="Calibri"/>
          <w:color w:val="000000"/>
          <w:sz w:val="24"/>
          <w:szCs w:val="24"/>
          <w:lang w:eastAsia="en-US"/>
        </w:rPr>
      </w:pPr>
      <w:r w:rsidRPr="00022770">
        <w:rPr>
          <w:rFonts w:eastAsia="Calibri"/>
          <w:color w:val="000000"/>
          <w:sz w:val="24"/>
          <w:szCs w:val="24"/>
          <w:lang w:eastAsia="en-US"/>
        </w:rPr>
        <w:t>- участие в работе РМО, ШМО.</w:t>
      </w:r>
    </w:p>
    <w:p w:rsidR="004019AD" w:rsidRDefault="004019AD">
      <w:pPr>
        <w:spacing w:line="7" w:lineRule="exact"/>
        <w:rPr>
          <w:sz w:val="20"/>
          <w:szCs w:val="20"/>
        </w:rPr>
      </w:pPr>
    </w:p>
    <w:p w:rsidR="004019AD" w:rsidRDefault="00A20208" w:rsidP="00603988">
      <w:pPr>
        <w:spacing w:line="236" w:lineRule="auto"/>
        <w:ind w:left="120" w:firstLine="284"/>
        <w:jc w:val="both"/>
        <w:rPr>
          <w:sz w:val="20"/>
          <w:szCs w:val="20"/>
        </w:rPr>
      </w:pPr>
      <w:r>
        <w:rPr>
          <w:rFonts w:eastAsia="Times New Roman"/>
          <w:sz w:val="24"/>
          <w:szCs w:val="24"/>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непрерывного педагогического образования.</w:t>
      </w:r>
    </w:p>
    <w:p w:rsidR="004019AD" w:rsidRDefault="004019AD" w:rsidP="00603988">
      <w:pPr>
        <w:spacing w:line="2" w:lineRule="exact"/>
        <w:jc w:val="both"/>
        <w:rPr>
          <w:sz w:val="20"/>
          <w:szCs w:val="20"/>
        </w:rPr>
      </w:pPr>
    </w:p>
    <w:p w:rsidR="004019AD" w:rsidRDefault="00A20208" w:rsidP="00603988">
      <w:pPr>
        <w:tabs>
          <w:tab w:val="left" w:pos="2240"/>
          <w:tab w:val="left" w:pos="4520"/>
          <w:tab w:val="left" w:pos="5680"/>
          <w:tab w:val="left" w:pos="7540"/>
          <w:tab w:val="left" w:pos="9260"/>
        </w:tabs>
        <w:ind w:left="142"/>
        <w:jc w:val="both"/>
        <w:rPr>
          <w:sz w:val="20"/>
          <w:szCs w:val="20"/>
        </w:rPr>
      </w:pPr>
      <w:r>
        <w:rPr>
          <w:rFonts w:eastAsia="Times New Roman"/>
          <w:sz w:val="24"/>
          <w:szCs w:val="24"/>
        </w:rPr>
        <w:t>Непрерывность</w:t>
      </w:r>
      <w:r>
        <w:rPr>
          <w:rFonts w:eastAsia="Times New Roman"/>
          <w:sz w:val="24"/>
          <w:szCs w:val="24"/>
        </w:rPr>
        <w:tab/>
        <w:t>профессионального</w:t>
      </w:r>
      <w:r>
        <w:rPr>
          <w:rFonts w:eastAsia="Times New Roman"/>
          <w:sz w:val="24"/>
          <w:szCs w:val="24"/>
        </w:rPr>
        <w:tab/>
        <w:t>развития</w:t>
      </w:r>
      <w:r>
        <w:rPr>
          <w:rFonts w:eastAsia="Times New Roman"/>
          <w:sz w:val="24"/>
          <w:szCs w:val="24"/>
        </w:rPr>
        <w:tab/>
        <w:t>педагогических</w:t>
      </w:r>
      <w:r>
        <w:rPr>
          <w:rFonts w:eastAsia="Times New Roman"/>
          <w:sz w:val="24"/>
          <w:szCs w:val="24"/>
        </w:rPr>
        <w:tab/>
        <w:t>работников</w:t>
      </w:r>
      <w:r w:rsidR="00603988">
        <w:rPr>
          <w:rFonts w:eastAsia="Times New Roman"/>
          <w:sz w:val="24"/>
          <w:szCs w:val="24"/>
        </w:rPr>
        <w:t xml:space="preserve"> </w:t>
      </w:r>
      <w:r>
        <w:rPr>
          <w:rFonts w:eastAsia="Times New Roman"/>
          <w:sz w:val="23"/>
          <w:szCs w:val="23"/>
        </w:rPr>
        <w:t>школы,</w:t>
      </w:r>
      <w:r w:rsidR="00603988">
        <w:rPr>
          <w:rFonts w:eastAsia="Times New Roman"/>
          <w:sz w:val="23"/>
          <w:szCs w:val="23"/>
        </w:rPr>
        <w:t xml:space="preserve"> </w:t>
      </w:r>
      <w:r>
        <w:rPr>
          <w:rFonts w:eastAsia="Times New Roman"/>
          <w:sz w:val="24"/>
          <w:szCs w:val="24"/>
        </w:rPr>
        <w:t>реализующих образовательную программу основного общего образования, обеспечивается графиком освоения работниками школы дополнительных профессиональных образовательных программ, не реже чем каждые три года.</w:t>
      </w:r>
    </w:p>
    <w:p w:rsidR="004019AD" w:rsidRDefault="004019AD">
      <w:pPr>
        <w:spacing w:line="14" w:lineRule="exact"/>
        <w:rPr>
          <w:sz w:val="20"/>
          <w:szCs w:val="20"/>
        </w:rPr>
      </w:pPr>
    </w:p>
    <w:p w:rsidR="004019AD" w:rsidRDefault="00A20208" w:rsidP="00603988">
      <w:pPr>
        <w:spacing w:line="237" w:lineRule="auto"/>
        <w:ind w:left="120" w:firstLine="22"/>
        <w:jc w:val="both"/>
        <w:rPr>
          <w:sz w:val="20"/>
          <w:szCs w:val="20"/>
        </w:rPr>
      </w:pPr>
      <w:r>
        <w:rPr>
          <w:rFonts w:eastAsia="Times New Roman"/>
          <w:sz w:val="24"/>
          <w:szCs w:val="24"/>
        </w:rPr>
        <w:t>Кроме этого, педагоги систематически повышают свою квалификацию, участвуя в профессиональных конкурсах различного уровня, организуя работу мастер–классов муниципального уровня, разработку разноплановых проектов, участвуя в работе семинаров и других мероприятиях, организуемых в городе, районе, республике, в сетевых сообществах. Все</w:t>
      </w:r>
      <w:r w:rsidR="00603988">
        <w:rPr>
          <w:rFonts w:eastAsia="Times New Roman"/>
          <w:sz w:val="24"/>
          <w:szCs w:val="24"/>
        </w:rPr>
        <w:t xml:space="preserve"> </w:t>
      </w:r>
      <w:r>
        <w:rPr>
          <w:rFonts w:eastAsia="Times New Roman"/>
          <w:sz w:val="24"/>
          <w:szCs w:val="24"/>
        </w:rPr>
        <w:t>это</w:t>
      </w:r>
      <w:r>
        <w:rPr>
          <w:rFonts w:eastAsia="Times New Roman"/>
          <w:sz w:val="24"/>
          <w:szCs w:val="24"/>
        </w:rPr>
        <w:tab/>
        <w:t>способствует</w:t>
      </w:r>
      <w:r>
        <w:rPr>
          <w:rFonts w:eastAsia="Times New Roman"/>
          <w:sz w:val="24"/>
          <w:szCs w:val="24"/>
        </w:rPr>
        <w:tab/>
        <w:t>обеспечению</w:t>
      </w:r>
      <w:r>
        <w:rPr>
          <w:rFonts w:eastAsia="Times New Roman"/>
          <w:sz w:val="24"/>
          <w:szCs w:val="24"/>
        </w:rPr>
        <w:tab/>
        <w:t>реали</w:t>
      </w:r>
      <w:r w:rsidR="00603988">
        <w:rPr>
          <w:rFonts w:eastAsia="Times New Roman"/>
          <w:sz w:val="24"/>
          <w:szCs w:val="24"/>
        </w:rPr>
        <w:t>зации</w:t>
      </w:r>
      <w:r w:rsidR="00603988">
        <w:rPr>
          <w:rFonts w:eastAsia="Times New Roman"/>
          <w:sz w:val="24"/>
          <w:szCs w:val="24"/>
        </w:rPr>
        <w:tab/>
        <w:t>образовательной</w:t>
      </w:r>
      <w:r w:rsidR="00603988">
        <w:rPr>
          <w:rFonts w:eastAsia="Times New Roman"/>
          <w:sz w:val="24"/>
          <w:szCs w:val="24"/>
        </w:rPr>
        <w:tab/>
        <w:t xml:space="preserve">программы </w:t>
      </w:r>
      <w:r>
        <w:rPr>
          <w:rFonts w:eastAsia="Times New Roman"/>
          <w:sz w:val="24"/>
          <w:szCs w:val="24"/>
        </w:rPr>
        <w:t>школы</w:t>
      </w:r>
      <w:r w:rsidR="00603988">
        <w:rPr>
          <w:rFonts w:eastAsia="Times New Roman"/>
          <w:sz w:val="24"/>
          <w:szCs w:val="24"/>
        </w:rPr>
        <w:t xml:space="preserve"> </w:t>
      </w:r>
      <w:r>
        <w:rPr>
          <w:rFonts w:eastAsia="Times New Roman"/>
          <w:sz w:val="24"/>
          <w:szCs w:val="24"/>
        </w:rPr>
        <w:t>на</w:t>
      </w:r>
      <w:r w:rsidR="00603988">
        <w:rPr>
          <w:rFonts w:eastAsia="Times New Roman"/>
          <w:sz w:val="24"/>
          <w:szCs w:val="24"/>
        </w:rPr>
        <w:t xml:space="preserve"> </w:t>
      </w:r>
      <w:r>
        <w:rPr>
          <w:rFonts w:eastAsia="Times New Roman"/>
          <w:sz w:val="24"/>
          <w:szCs w:val="24"/>
        </w:rPr>
        <w:t>оптимальном уровне.</w:t>
      </w:r>
      <w:r w:rsidR="00603988">
        <w:rPr>
          <w:rFonts w:eastAsia="Times New Roman"/>
          <w:sz w:val="24"/>
          <w:szCs w:val="24"/>
        </w:rPr>
        <w:t xml:space="preserve"> </w:t>
      </w:r>
      <w:r>
        <w:rPr>
          <w:rFonts w:eastAsia="Times New Roman"/>
          <w:sz w:val="24"/>
          <w:szCs w:val="24"/>
        </w:rPr>
        <w:t>За последние три года все педагоги прошли курсы повышения квалификации.</w:t>
      </w:r>
    </w:p>
    <w:p w:rsidR="004019AD" w:rsidRDefault="004019AD">
      <w:pPr>
        <w:spacing w:line="200" w:lineRule="exact"/>
        <w:rPr>
          <w:sz w:val="20"/>
          <w:szCs w:val="20"/>
        </w:rPr>
      </w:pPr>
    </w:p>
    <w:p w:rsidR="004019AD" w:rsidRDefault="00A20208">
      <w:pPr>
        <w:ind w:right="-279"/>
        <w:jc w:val="center"/>
        <w:rPr>
          <w:sz w:val="20"/>
          <w:szCs w:val="20"/>
        </w:rPr>
      </w:pPr>
      <w:r>
        <w:rPr>
          <w:rFonts w:eastAsia="Times New Roman"/>
          <w:b/>
          <w:bCs/>
          <w:sz w:val="24"/>
          <w:szCs w:val="24"/>
        </w:rPr>
        <w:t>Организация методической работы в МБОУ «</w:t>
      </w:r>
      <w:r w:rsidR="0021645C">
        <w:rPr>
          <w:rFonts w:eastAsia="Times New Roman"/>
          <w:b/>
          <w:bCs/>
          <w:sz w:val="24"/>
          <w:szCs w:val="24"/>
        </w:rPr>
        <w:t>Кадошкинская СОШ</w:t>
      </w:r>
      <w:r>
        <w:rPr>
          <w:rFonts w:eastAsia="Times New Roman"/>
          <w:b/>
          <w:bCs/>
          <w:sz w:val="24"/>
          <w:szCs w:val="24"/>
        </w:rPr>
        <w:t>»</w:t>
      </w:r>
    </w:p>
    <w:p w:rsidR="004019AD" w:rsidRDefault="004019AD">
      <w:pPr>
        <w:spacing w:line="7" w:lineRule="exact"/>
        <w:rPr>
          <w:sz w:val="20"/>
          <w:szCs w:val="20"/>
        </w:rPr>
      </w:pPr>
    </w:p>
    <w:p w:rsidR="004019AD" w:rsidRDefault="00A20208">
      <w:pPr>
        <w:spacing w:line="234" w:lineRule="auto"/>
        <w:ind w:right="20" w:firstLine="284"/>
        <w:rPr>
          <w:sz w:val="20"/>
          <w:szCs w:val="20"/>
        </w:rPr>
      </w:pPr>
      <w:r>
        <w:rPr>
          <w:rFonts w:eastAsia="Times New Roman"/>
          <w:b/>
          <w:bCs/>
          <w:sz w:val="24"/>
          <w:szCs w:val="24"/>
        </w:rPr>
        <w:t>Цель</w:t>
      </w:r>
      <w:r>
        <w:rPr>
          <w:rFonts w:eastAsia="Times New Roman"/>
          <w:sz w:val="24"/>
          <w:szCs w:val="24"/>
        </w:rPr>
        <w:t>:</w:t>
      </w:r>
      <w:r>
        <w:rPr>
          <w:rFonts w:eastAsia="Times New Roman"/>
          <w:b/>
          <w:bCs/>
          <w:sz w:val="24"/>
          <w:szCs w:val="24"/>
        </w:rPr>
        <w:t xml:space="preserve"> </w:t>
      </w:r>
      <w:r>
        <w:rPr>
          <w:rFonts w:eastAsia="Times New Roman"/>
          <w:sz w:val="24"/>
          <w:szCs w:val="24"/>
        </w:rPr>
        <w:t>обеспечение готовности педагогических работников к реализации ФГОС через</w:t>
      </w:r>
      <w:r>
        <w:rPr>
          <w:rFonts w:eastAsia="Times New Roman"/>
          <w:b/>
          <w:bCs/>
          <w:sz w:val="24"/>
          <w:szCs w:val="24"/>
        </w:rPr>
        <w:t xml:space="preserve"> </w:t>
      </w:r>
      <w:r>
        <w:rPr>
          <w:rFonts w:eastAsia="Times New Roman"/>
          <w:sz w:val="24"/>
          <w:szCs w:val="24"/>
        </w:rPr>
        <w:t>создание системы непрерывного профессионального развития.</w:t>
      </w:r>
    </w:p>
    <w:p w:rsidR="004019AD" w:rsidRDefault="004019AD">
      <w:pPr>
        <w:spacing w:line="2" w:lineRule="exact"/>
        <w:rPr>
          <w:sz w:val="20"/>
          <w:szCs w:val="20"/>
        </w:rPr>
      </w:pPr>
    </w:p>
    <w:p w:rsidR="004019AD" w:rsidRDefault="00A20208">
      <w:pPr>
        <w:ind w:left="280"/>
        <w:rPr>
          <w:sz w:val="20"/>
          <w:szCs w:val="20"/>
        </w:rPr>
      </w:pPr>
      <w:r>
        <w:rPr>
          <w:rFonts w:eastAsia="Times New Roman"/>
          <w:b/>
          <w:bCs/>
          <w:sz w:val="24"/>
          <w:szCs w:val="24"/>
        </w:rPr>
        <w:t>Задачи</w:t>
      </w:r>
      <w:r>
        <w:rPr>
          <w:rFonts w:eastAsia="Times New Roman"/>
          <w:sz w:val="24"/>
          <w:szCs w:val="24"/>
        </w:rPr>
        <w:t>:</w:t>
      </w:r>
    </w:p>
    <w:p w:rsidR="004019AD" w:rsidRDefault="004019AD">
      <w:pPr>
        <w:spacing w:line="1" w:lineRule="exact"/>
        <w:rPr>
          <w:sz w:val="20"/>
          <w:szCs w:val="20"/>
        </w:rPr>
      </w:pPr>
    </w:p>
    <w:p w:rsidR="004019AD" w:rsidRDefault="00A20208" w:rsidP="00A20208">
      <w:pPr>
        <w:numPr>
          <w:ilvl w:val="0"/>
          <w:numId w:val="132"/>
        </w:numPr>
        <w:tabs>
          <w:tab w:val="left" w:pos="700"/>
        </w:tabs>
        <w:ind w:left="700" w:hanging="424"/>
        <w:rPr>
          <w:rFonts w:ascii="Symbol" w:eastAsia="Symbol" w:hAnsi="Symbol" w:cs="Symbol"/>
          <w:sz w:val="24"/>
          <w:szCs w:val="24"/>
        </w:rPr>
      </w:pPr>
      <w:r>
        <w:rPr>
          <w:rFonts w:eastAsia="Times New Roman"/>
          <w:sz w:val="24"/>
          <w:szCs w:val="24"/>
        </w:rPr>
        <w:t>развитие профессионализма педагогических кадров;</w:t>
      </w:r>
    </w:p>
    <w:p w:rsidR="004019AD" w:rsidRDefault="004019AD">
      <w:pPr>
        <w:spacing w:line="31" w:lineRule="exact"/>
        <w:rPr>
          <w:rFonts w:ascii="Symbol" w:eastAsia="Symbol" w:hAnsi="Symbol" w:cs="Symbol"/>
          <w:sz w:val="24"/>
          <w:szCs w:val="24"/>
        </w:rPr>
      </w:pPr>
    </w:p>
    <w:p w:rsidR="004019AD" w:rsidRDefault="00A20208" w:rsidP="00A20208">
      <w:pPr>
        <w:numPr>
          <w:ilvl w:val="0"/>
          <w:numId w:val="132"/>
        </w:numPr>
        <w:tabs>
          <w:tab w:val="left" w:pos="708"/>
        </w:tabs>
        <w:spacing w:line="226" w:lineRule="auto"/>
        <w:ind w:right="20" w:firstLine="276"/>
        <w:rPr>
          <w:rFonts w:ascii="Symbol" w:eastAsia="Symbol" w:hAnsi="Symbol" w:cs="Symbol"/>
          <w:sz w:val="24"/>
          <w:szCs w:val="24"/>
        </w:rPr>
      </w:pPr>
      <w:r>
        <w:rPr>
          <w:rFonts w:eastAsia="Times New Roman"/>
          <w:sz w:val="24"/>
          <w:szCs w:val="24"/>
        </w:rPr>
        <w:t>выявление затруднений, потребностей и образовательных запросов педагогов и формирование на их основе заказа;</w:t>
      </w:r>
    </w:p>
    <w:p w:rsidR="004019AD" w:rsidRDefault="004019AD">
      <w:pPr>
        <w:spacing w:line="32" w:lineRule="exact"/>
        <w:rPr>
          <w:rFonts w:ascii="Symbol" w:eastAsia="Symbol" w:hAnsi="Symbol" w:cs="Symbol"/>
          <w:sz w:val="24"/>
          <w:szCs w:val="24"/>
        </w:rPr>
      </w:pPr>
    </w:p>
    <w:p w:rsidR="004019AD" w:rsidRDefault="00A20208" w:rsidP="00A20208">
      <w:pPr>
        <w:numPr>
          <w:ilvl w:val="0"/>
          <w:numId w:val="132"/>
        </w:numPr>
        <w:tabs>
          <w:tab w:val="left" w:pos="708"/>
        </w:tabs>
        <w:spacing w:line="226" w:lineRule="auto"/>
        <w:ind w:right="20" w:firstLine="276"/>
        <w:rPr>
          <w:rFonts w:ascii="Symbol" w:eastAsia="Symbol" w:hAnsi="Symbol" w:cs="Symbol"/>
          <w:sz w:val="24"/>
          <w:szCs w:val="24"/>
        </w:rPr>
      </w:pPr>
      <w:r>
        <w:rPr>
          <w:rFonts w:eastAsia="Times New Roman"/>
          <w:sz w:val="24"/>
          <w:szCs w:val="24"/>
        </w:rPr>
        <w:t>создание мотивационных условий, благоприятных для профессионального развития и решения педагогами задач новой деятельности;</w:t>
      </w:r>
    </w:p>
    <w:p w:rsidR="004019AD" w:rsidRDefault="004019AD">
      <w:pPr>
        <w:spacing w:line="32" w:lineRule="exact"/>
        <w:rPr>
          <w:rFonts w:ascii="Symbol" w:eastAsia="Symbol" w:hAnsi="Symbol" w:cs="Symbol"/>
          <w:sz w:val="24"/>
          <w:szCs w:val="24"/>
        </w:rPr>
      </w:pPr>
    </w:p>
    <w:p w:rsidR="004019AD" w:rsidRDefault="00A20208" w:rsidP="00A20208">
      <w:pPr>
        <w:numPr>
          <w:ilvl w:val="0"/>
          <w:numId w:val="132"/>
        </w:numPr>
        <w:tabs>
          <w:tab w:val="left" w:pos="765"/>
        </w:tabs>
        <w:spacing w:line="226" w:lineRule="auto"/>
        <w:ind w:left="280" w:right="20" w:hanging="4"/>
        <w:rPr>
          <w:rFonts w:ascii="Symbol" w:eastAsia="Symbol" w:hAnsi="Symbol" w:cs="Symbol"/>
          <w:sz w:val="24"/>
          <w:szCs w:val="24"/>
        </w:rPr>
      </w:pPr>
      <w:r>
        <w:rPr>
          <w:rFonts w:eastAsia="Times New Roman"/>
          <w:sz w:val="24"/>
          <w:szCs w:val="24"/>
        </w:rPr>
        <w:t>выявление, обобщение и распространение наиболее ценного опыта работы учителей. Компетентности учителя основной школы, обусловленные требованиями к структуре</w:t>
      </w:r>
    </w:p>
    <w:p w:rsidR="004019AD" w:rsidRDefault="004019AD">
      <w:pPr>
        <w:spacing w:line="1" w:lineRule="exact"/>
        <w:rPr>
          <w:sz w:val="20"/>
          <w:szCs w:val="20"/>
        </w:rPr>
      </w:pPr>
    </w:p>
    <w:p w:rsidR="004019AD" w:rsidRDefault="00A20208">
      <w:pPr>
        <w:rPr>
          <w:sz w:val="20"/>
          <w:szCs w:val="20"/>
        </w:rPr>
      </w:pPr>
      <w:r>
        <w:rPr>
          <w:rFonts w:eastAsia="Times New Roman"/>
          <w:sz w:val="24"/>
          <w:szCs w:val="24"/>
        </w:rPr>
        <w:t>основных образовательных программ:</w:t>
      </w:r>
    </w:p>
    <w:p w:rsidR="004019AD" w:rsidRDefault="004019AD">
      <w:pPr>
        <w:spacing w:line="2" w:lineRule="exact"/>
        <w:rPr>
          <w:sz w:val="20"/>
          <w:szCs w:val="20"/>
        </w:rPr>
      </w:pPr>
    </w:p>
    <w:p w:rsidR="004019AD" w:rsidRDefault="00A20208" w:rsidP="00A20208">
      <w:pPr>
        <w:numPr>
          <w:ilvl w:val="0"/>
          <w:numId w:val="133"/>
        </w:numPr>
        <w:tabs>
          <w:tab w:val="left" w:pos="700"/>
        </w:tabs>
        <w:ind w:left="700" w:hanging="424"/>
        <w:rPr>
          <w:rFonts w:ascii="Symbol" w:eastAsia="Symbol" w:hAnsi="Symbol" w:cs="Symbol"/>
          <w:sz w:val="24"/>
          <w:szCs w:val="24"/>
        </w:rPr>
      </w:pPr>
      <w:r>
        <w:rPr>
          <w:rFonts w:eastAsia="Times New Roman"/>
          <w:sz w:val="24"/>
          <w:szCs w:val="24"/>
        </w:rPr>
        <w:t>осуществлять системно-</w:t>
      </w:r>
      <w:proofErr w:type="spellStart"/>
      <w:r>
        <w:rPr>
          <w:rFonts w:eastAsia="Times New Roman"/>
          <w:sz w:val="24"/>
          <w:szCs w:val="24"/>
        </w:rPr>
        <w:t>деятельностный</w:t>
      </w:r>
      <w:proofErr w:type="spellEnd"/>
      <w:r>
        <w:rPr>
          <w:rFonts w:eastAsia="Times New Roman"/>
          <w:sz w:val="24"/>
          <w:szCs w:val="24"/>
        </w:rPr>
        <w:t xml:space="preserve"> подход к организации обучения;</w:t>
      </w:r>
    </w:p>
    <w:p w:rsidR="004019AD" w:rsidRDefault="004019AD">
      <w:pPr>
        <w:spacing w:line="29" w:lineRule="exact"/>
        <w:rPr>
          <w:rFonts w:ascii="Symbol" w:eastAsia="Symbol" w:hAnsi="Symbol" w:cs="Symbol"/>
          <w:sz w:val="24"/>
          <w:szCs w:val="24"/>
        </w:rPr>
      </w:pPr>
    </w:p>
    <w:p w:rsidR="004019AD" w:rsidRDefault="00A20208" w:rsidP="00A20208">
      <w:pPr>
        <w:numPr>
          <w:ilvl w:val="0"/>
          <w:numId w:val="133"/>
        </w:numPr>
        <w:tabs>
          <w:tab w:val="left" w:pos="768"/>
        </w:tabs>
        <w:spacing w:line="226" w:lineRule="auto"/>
        <w:ind w:right="20" w:firstLine="276"/>
        <w:rPr>
          <w:rFonts w:ascii="Symbol" w:eastAsia="Symbol" w:hAnsi="Symbol" w:cs="Symbol"/>
          <w:sz w:val="24"/>
          <w:szCs w:val="24"/>
        </w:rPr>
      </w:pPr>
      <w:r>
        <w:rPr>
          <w:rFonts w:eastAsia="Times New Roman"/>
          <w:sz w:val="24"/>
          <w:szCs w:val="24"/>
        </w:rPr>
        <w:t>выстраивать индивидуальные траектории развития ученика на основе планируемых результатов освоения образовательных программ;</w:t>
      </w:r>
    </w:p>
    <w:p w:rsidR="004019AD" w:rsidRDefault="004019AD">
      <w:pPr>
        <w:spacing w:line="1" w:lineRule="exact"/>
        <w:rPr>
          <w:rFonts w:ascii="Symbol" w:eastAsia="Symbol" w:hAnsi="Symbol" w:cs="Symbol"/>
          <w:sz w:val="24"/>
          <w:szCs w:val="24"/>
        </w:rPr>
      </w:pPr>
    </w:p>
    <w:p w:rsidR="004019AD" w:rsidRDefault="00A20208" w:rsidP="00A20208">
      <w:pPr>
        <w:numPr>
          <w:ilvl w:val="0"/>
          <w:numId w:val="133"/>
        </w:numPr>
        <w:tabs>
          <w:tab w:val="left" w:pos="760"/>
        </w:tabs>
        <w:ind w:left="760" w:hanging="484"/>
        <w:rPr>
          <w:rFonts w:ascii="Symbol" w:eastAsia="Symbol" w:hAnsi="Symbol" w:cs="Symbol"/>
          <w:sz w:val="24"/>
          <w:szCs w:val="24"/>
        </w:rPr>
      </w:pPr>
      <w:r>
        <w:rPr>
          <w:rFonts w:eastAsia="Times New Roman"/>
          <w:sz w:val="24"/>
          <w:szCs w:val="24"/>
        </w:rPr>
        <w:t>разрабатывать и эффективно применять образовательные технологии;</w:t>
      </w:r>
    </w:p>
    <w:p w:rsidR="004019AD" w:rsidRDefault="004019AD">
      <w:pPr>
        <w:spacing w:line="17" w:lineRule="exact"/>
        <w:rPr>
          <w:sz w:val="20"/>
          <w:szCs w:val="20"/>
        </w:rPr>
      </w:pPr>
    </w:p>
    <w:p w:rsidR="004019AD" w:rsidRPr="00603988" w:rsidRDefault="00A20208">
      <w:pPr>
        <w:spacing w:line="234" w:lineRule="auto"/>
        <w:ind w:firstLine="284"/>
        <w:rPr>
          <w:sz w:val="20"/>
          <w:szCs w:val="20"/>
        </w:rPr>
      </w:pPr>
      <w:r w:rsidRPr="00603988">
        <w:rPr>
          <w:rFonts w:eastAsia="Times New Roman"/>
          <w:bCs/>
          <w:sz w:val="24"/>
          <w:szCs w:val="24"/>
        </w:rPr>
        <w:t>Компетентности учителя, обусловленные требованиями к результатам освоения основных образовательных программ:</w:t>
      </w:r>
    </w:p>
    <w:p w:rsidR="004019AD" w:rsidRDefault="004019AD">
      <w:pPr>
        <w:spacing w:line="28" w:lineRule="exact"/>
        <w:rPr>
          <w:sz w:val="20"/>
          <w:szCs w:val="20"/>
        </w:rPr>
      </w:pPr>
    </w:p>
    <w:p w:rsidR="004019AD" w:rsidRDefault="00A20208" w:rsidP="00A20208">
      <w:pPr>
        <w:numPr>
          <w:ilvl w:val="0"/>
          <w:numId w:val="134"/>
        </w:numPr>
        <w:tabs>
          <w:tab w:val="left" w:pos="708"/>
        </w:tabs>
        <w:spacing w:line="230" w:lineRule="auto"/>
        <w:ind w:right="20" w:firstLine="276"/>
        <w:jc w:val="both"/>
        <w:rPr>
          <w:rFonts w:ascii="Symbol" w:eastAsia="Symbol" w:hAnsi="Symbol" w:cs="Symbol"/>
          <w:sz w:val="24"/>
          <w:szCs w:val="24"/>
        </w:rPr>
      </w:pPr>
      <w:r>
        <w:rPr>
          <w:rFonts w:eastAsia="Times New Roman"/>
          <w:sz w:val="24"/>
          <w:szCs w:val="24"/>
        </w:rPr>
        <w:t>иметь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4019AD" w:rsidRDefault="004019AD">
      <w:pPr>
        <w:spacing w:line="34" w:lineRule="exact"/>
        <w:rPr>
          <w:rFonts w:ascii="Symbol" w:eastAsia="Symbol" w:hAnsi="Symbol" w:cs="Symbol"/>
          <w:sz w:val="24"/>
          <w:szCs w:val="24"/>
        </w:rPr>
      </w:pPr>
    </w:p>
    <w:p w:rsidR="004019AD" w:rsidRDefault="00A20208" w:rsidP="00A20208">
      <w:pPr>
        <w:numPr>
          <w:ilvl w:val="0"/>
          <w:numId w:val="134"/>
        </w:numPr>
        <w:tabs>
          <w:tab w:val="left" w:pos="768"/>
        </w:tabs>
        <w:spacing w:line="230" w:lineRule="auto"/>
        <w:ind w:right="20" w:firstLine="276"/>
        <w:jc w:val="both"/>
        <w:rPr>
          <w:rFonts w:ascii="Symbol" w:eastAsia="Symbol" w:hAnsi="Symbol" w:cs="Symbol"/>
          <w:sz w:val="24"/>
          <w:szCs w:val="24"/>
        </w:rPr>
      </w:pPr>
      <w:r>
        <w:rPr>
          <w:rFonts w:eastAsia="Times New Roman"/>
          <w:sz w:val="24"/>
          <w:szCs w:val="24"/>
        </w:rPr>
        <w:t>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4019AD" w:rsidRDefault="004019AD">
      <w:pPr>
        <w:spacing w:line="34" w:lineRule="exact"/>
        <w:rPr>
          <w:rFonts w:ascii="Symbol" w:eastAsia="Symbol" w:hAnsi="Symbol" w:cs="Symbol"/>
          <w:sz w:val="24"/>
          <w:szCs w:val="24"/>
        </w:rPr>
      </w:pPr>
    </w:p>
    <w:p w:rsidR="004019AD" w:rsidRDefault="00A20208" w:rsidP="00A20208">
      <w:pPr>
        <w:numPr>
          <w:ilvl w:val="0"/>
          <w:numId w:val="134"/>
        </w:numPr>
        <w:tabs>
          <w:tab w:val="left" w:pos="708"/>
        </w:tabs>
        <w:spacing w:line="233" w:lineRule="auto"/>
        <w:ind w:firstLine="276"/>
        <w:jc w:val="both"/>
        <w:rPr>
          <w:rFonts w:ascii="Symbol" w:eastAsia="Symbol" w:hAnsi="Symbol" w:cs="Symbol"/>
          <w:sz w:val="24"/>
          <w:szCs w:val="24"/>
        </w:rPr>
      </w:pPr>
      <w:r>
        <w:rPr>
          <w:rFonts w:eastAsia="Times New Roman"/>
          <w:sz w:val="24"/>
          <w:szCs w:val="24"/>
        </w:rPr>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w:t>
      </w:r>
      <w:proofErr w:type="spellStart"/>
      <w:r>
        <w:rPr>
          <w:rFonts w:eastAsia="Times New Roman"/>
          <w:sz w:val="24"/>
          <w:szCs w:val="24"/>
        </w:rPr>
        <w:t>сформированности</w:t>
      </w:r>
      <w:proofErr w:type="spellEnd"/>
      <w:r>
        <w:rPr>
          <w:rFonts w:eastAsia="Times New Roman"/>
          <w:sz w:val="24"/>
          <w:szCs w:val="24"/>
        </w:rPr>
        <w:t xml:space="preserve"> социально востребованных качеств личности.</w:t>
      </w:r>
    </w:p>
    <w:p w:rsidR="004019AD" w:rsidRDefault="004019AD">
      <w:pPr>
        <w:spacing w:line="17" w:lineRule="exact"/>
        <w:rPr>
          <w:rFonts w:ascii="Symbol" w:eastAsia="Symbol" w:hAnsi="Symbol" w:cs="Symbol"/>
          <w:sz w:val="24"/>
          <w:szCs w:val="24"/>
        </w:rPr>
      </w:pPr>
    </w:p>
    <w:p w:rsidR="004019AD" w:rsidRPr="00603988" w:rsidRDefault="00A20208">
      <w:pPr>
        <w:spacing w:line="232" w:lineRule="auto"/>
        <w:ind w:firstLine="284"/>
        <w:rPr>
          <w:rFonts w:ascii="Symbol" w:eastAsia="Symbol" w:hAnsi="Symbol" w:cs="Symbol"/>
          <w:sz w:val="24"/>
          <w:szCs w:val="24"/>
        </w:rPr>
      </w:pPr>
      <w:r w:rsidRPr="00603988">
        <w:rPr>
          <w:rFonts w:eastAsia="Times New Roman"/>
          <w:bCs/>
          <w:sz w:val="24"/>
          <w:szCs w:val="24"/>
        </w:rPr>
        <w:t>Компетентности учителя, обусловленные требованиями к условиям реализации основных образовательных программ</w:t>
      </w:r>
      <w:r w:rsidRPr="00603988">
        <w:rPr>
          <w:rFonts w:eastAsia="Times New Roman"/>
          <w:sz w:val="24"/>
          <w:szCs w:val="24"/>
        </w:rPr>
        <w:t>:</w:t>
      </w:r>
    </w:p>
    <w:p w:rsidR="004019AD" w:rsidRDefault="004019AD">
      <w:pPr>
        <w:spacing w:line="32" w:lineRule="exact"/>
        <w:rPr>
          <w:rFonts w:ascii="Symbol" w:eastAsia="Symbol" w:hAnsi="Symbol" w:cs="Symbol"/>
          <w:sz w:val="24"/>
          <w:szCs w:val="24"/>
        </w:rPr>
      </w:pPr>
    </w:p>
    <w:p w:rsidR="004019AD" w:rsidRDefault="00A20208" w:rsidP="00A20208">
      <w:pPr>
        <w:numPr>
          <w:ilvl w:val="0"/>
          <w:numId w:val="134"/>
        </w:numPr>
        <w:tabs>
          <w:tab w:val="left" w:pos="708"/>
        </w:tabs>
        <w:spacing w:line="226" w:lineRule="auto"/>
        <w:ind w:right="20" w:firstLine="276"/>
        <w:rPr>
          <w:rFonts w:ascii="Symbol" w:eastAsia="Symbol" w:hAnsi="Symbol" w:cs="Symbol"/>
          <w:sz w:val="24"/>
          <w:szCs w:val="24"/>
        </w:rPr>
      </w:pPr>
      <w:r>
        <w:rPr>
          <w:rFonts w:eastAsia="Times New Roman"/>
          <w:sz w:val="24"/>
          <w:szCs w:val="24"/>
        </w:rPr>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4019AD" w:rsidRDefault="004019AD">
      <w:pPr>
        <w:spacing w:line="1" w:lineRule="exact"/>
        <w:rPr>
          <w:rFonts w:ascii="Symbol" w:eastAsia="Symbol" w:hAnsi="Symbol" w:cs="Symbol"/>
          <w:sz w:val="24"/>
          <w:szCs w:val="24"/>
        </w:rPr>
      </w:pPr>
    </w:p>
    <w:p w:rsidR="004019AD" w:rsidRDefault="00A20208" w:rsidP="00A20208">
      <w:pPr>
        <w:numPr>
          <w:ilvl w:val="0"/>
          <w:numId w:val="134"/>
        </w:numPr>
        <w:tabs>
          <w:tab w:val="left" w:pos="700"/>
        </w:tabs>
        <w:ind w:left="700" w:hanging="424"/>
        <w:rPr>
          <w:rFonts w:ascii="Symbol" w:eastAsia="Symbol" w:hAnsi="Symbol" w:cs="Symbol"/>
          <w:sz w:val="24"/>
          <w:szCs w:val="24"/>
        </w:rPr>
      </w:pPr>
      <w:r>
        <w:rPr>
          <w:rFonts w:eastAsia="Times New Roman"/>
          <w:sz w:val="24"/>
          <w:szCs w:val="24"/>
        </w:rPr>
        <w:t>достижения планируемых результатов освоения образовательных программ;</w:t>
      </w:r>
    </w:p>
    <w:p w:rsidR="004019AD" w:rsidRDefault="00A20208" w:rsidP="00A20208">
      <w:pPr>
        <w:numPr>
          <w:ilvl w:val="0"/>
          <w:numId w:val="134"/>
        </w:numPr>
        <w:tabs>
          <w:tab w:val="left" w:pos="760"/>
        </w:tabs>
        <w:spacing w:line="239" w:lineRule="auto"/>
        <w:ind w:left="760" w:hanging="484"/>
        <w:rPr>
          <w:rFonts w:ascii="Symbol" w:eastAsia="Symbol" w:hAnsi="Symbol" w:cs="Symbol"/>
          <w:sz w:val="24"/>
          <w:szCs w:val="24"/>
        </w:rPr>
      </w:pPr>
      <w:r>
        <w:rPr>
          <w:rFonts w:eastAsia="Times New Roman"/>
          <w:sz w:val="24"/>
          <w:szCs w:val="24"/>
        </w:rPr>
        <w:t>реализации программ воспитания и социализации учащихся;</w:t>
      </w:r>
    </w:p>
    <w:p w:rsidR="004019AD" w:rsidRDefault="00A20208" w:rsidP="00A20208">
      <w:pPr>
        <w:numPr>
          <w:ilvl w:val="0"/>
          <w:numId w:val="134"/>
        </w:numPr>
        <w:tabs>
          <w:tab w:val="left" w:pos="700"/>
        </w:tabs>
        <w:spacing w:line="239" w:lineRule="auto"/>
        <w:ind w:left="700" w:hanging="424"/>
        <w:rPr>
          <w:rFonts w:ascii="Symbol" w:eastAsia="Symbol" w:hAnsi="Symbol" w:cs="Symbol"/>
          <w:sz w:val="24"/>
          <w:szCs w:val="24"/>
        </w:rPr>
      </w:pPr>
      <w:r>
        <w:rPr>
          <w:rFonts w:eastAsia="Times New Roman"/>
          <w:sz w:val="24"/>
          <w:szCs w:val="24"/>
        </w:rPr>
        <w:t>эффективного использования здоровье сберегающих технологий;</w:t>
      </w:r>
    </w:p>
    <w:p w:rsidR="004019AD" w:rsidRDefault="004019AD">
      <w:pPr>
        <w:spacing w:line="32" w:lineRule="exact"/>
        <w:rPr>
          <w:rFonts w:ascii="Symbol" w:eastAsia="Symbol" w:hAnsi="Symbol" w:cs="Symbol"/>
          <w:sz w:val="24"/>
          <w:szCs w:val="24"/>
        </w:rPr>
      </w:pPr>
    </w:p>
    <w:p w:rsidR="004019AD" w:rsidRDefault="00A20208" w:rsidP="00A20208">
      <w:pPr>
        <w:numPr>
          <w:ilvl w:val="0"/>
          <w:numId w:val="134"/>
        </w:numPr>
        <w:tabs>
          <w:tab w:val="left" w:pos="768"/>
        </w:tabs>
        <w:spacing w:line="226" w:lineRule="auto"/>
        <w:ind w:firstLine="276"/>
        <w:rPr>
          <w:rFonts w:ascii="Symbol" w:eastAsia="Symbol" w:hAnsi="Symbol" w:cs="Symbol"/>
          <w:sz w:val="24"/>
          <w:szCs w:val="24"/>
        </w:rPr>
      </w:pPr>
      <w:r>
        <w:rPr>
          <w:rFonts w:eastAsia="Times New Roman"/>
          <w:sz w:val="24"/>
          <w:szCs w:val="24"/>
        </w:rPr>
        <w:t xml:space="preserve">индивидуальной оценки образовательных достижений и затруднений каждого обучаемого, диагностики </w:t>
      </w:r>
      <w:proofErr w:type="spellStart"/>
      <w:r>
        <w:rPr>
          <w:rFonts w:eastAsia="Times New Roman"/>
          <w:sz w:val="24"/>
          <w:szCs w:val="24"/>
        </w:rPr>
        <w:t>сформированности</w:t>
      </w:r>
      <w:proofErr w:type="spellEnd"/>
      <w:r>
        <w:rPr>
          <w:rFonts w:eastAsia="Times New Roman"/>
          <w:sz w:val="24"/>
          <w:szCs w:val="24"/>
        </w:rPr>
        <w:t xml:space="preserve"> универсальных учебных действий;</w:t>
      </w:r>
    </w:p>
    <w:p w:rsidR="004019AD" w:rsidRDefault="004019AD">
      <w:pPr>
        <w:spacing w:line="1" w:lineRule="exact"/>
        <w:rPr>
          <w:rFonts w:ascii="Symbol" w:eastAsia="Symbol" w:hAnsi="Symbol" w:cs="Symbol"/>
          <w:sz w:val="24"/>
          <w:szCs w:val="24"/>
        </w:rPr>
      </w:pPr>
    </w:p>
    <w:p w:rsidR="004019AD" w:rsidRDefault="00A20208" w:rsidP="00A20208">
      <w:pPr>
        <w:numPr>
          <w:ilvl w:val="0"/>
          <w:numId w:val="134"/>
        </w:numPr>
        <w:tabs>
          <w:tab w:val="left" w:pos="760"/>
        </w:tabs>
        <w:ind w:left="760" w:hanging="484"/>
        <w:rPr>
          <w:rFonts w:ascii="Symbol" w:eastAsia="Symbol" w:hAnsi="Symbol" w:cs="Symbol"/>
          <w:sz w:val="24"/>
          <w:szCs w:val="24"/>
        </w:rPr>
      </w:pPr>
      <w:r>
        <w:rPr>
          <w:rFonts w:eastAsia="Times New Roman"/>
          <w:sz w:val="24"/>
          <w:szCs w:val="24"/>
        </w:rPr>
        <w:t>собственного профессионально-личностного развития и саморазвития;</w:t>
      </w:r>
    </w:p>
    <w:p w:rsidR="004019AD" w:rsidRDefault="004019AD">
      <w:pPr>
        <w:spacing w:line="29" w:lineRule="exact"/>
        <w:rPr>
          <w:rFonts w:ascii="Symbol" w:eastAsia="Symbol" w:hAnsi="Symbol" w:cs="Symbol"/>
          <w:sz w:val="24"/>
          <w:szCs w:val="24"/>
        </w:rPr>
      </w:pPr>
    </w:p>
    <w:p w:rsidR="004019AD" w:rsidRDefault="00A20208" w:rsidP="00A20208">
      <w:pPr>
        <w:numPr>
          <w:ilvl w:val="0"/>
          <w:numId w:val="134"/>
        </w:numPr>
        <w:tabs>
          <w:tab w:val="left" w:pos="708"/>
        </w:tabs>
        <w:spacing w:line="226" w:lineRule="auto"/>
        <w:ind w:firstLine="276"/>
        <w:rPr>
          <w:rFonts w:ascii="Symbol" w:eastAsia="Symbol" w:hAnsi="Symbol" w:cs="Symbol"/>
          <w:sz w:val="24"/>
          <w:szCs w:val="24"/>
        </w:rPr>
      </w:pPr>
      <w:r>
        <w:rPr>
          <w:rFonts w:eastAsia="Times New Roman"/>
          <w:sz w:val="24"/>
          <w:szCs w:val="24"/>
        </w:rPr>
        <w:t>эффективно применять свои умения в процессе модернизации инфраструктуры учебно-воспитательного процесса образовательного учреждения.</w:t>
      </w:r>
    </w:p>
    <w:p w:rsidR="004019AD" w:rsidRDefault="00A20208">
      <w:pPr>
        <w:rPr>
          <w:rFonts w:ascii="Symbol" w:eastAsia="Symbol" w:hAnsi="Symbol" w:cs="Symbol"/>
          <w:sz w:val="24"/>
          <w:szCs w:val="24"/>
        </w:rPr>
      </w:pPr>
      <w:r>
        <w:rPr>
          <w:rFonts w:eastAsia="Times New Roman"/>
          <w:sz w:val="24"/>
          <w:szCs w:val="24"/>
        </w:rPr>
        <w:t>При организации методической работы планируются:</w:t>
      </w:r>
    </w:p>
    <w:p w:rsidR="004019AD" w:rsidRDefault="004019AD">
      <w:pPr>
        <w:spacing w:line="12" w:lineRule="exact"/>
        <w:rPr>
          <w:rFonts w:ascii="Symbol" w:eastAsia="Symbol" w:hAnsi="Symbol" w:cs="Symbol"/>
          <w:sz w:val="24"/>
          <w:szCs w:val="24"/>
        </w:rPr>
      </w:pPr>
    </w:p>
    <w:p w:rsidR="004019AD" w:rsidRDefault="00A20208" w:rsidP="00A20208">
      <w:pPr>
        <w:numPr>
          <w:ilvl w:val="1"/>
          <w:numId w:val="134"/>
        </w:numPr>
        <w:tabs>
          <w:tab w:val="left" w:pos="761"/>
        </w:tabs>
        <w:spacing w:line="234" w:lineRule="auto"/>
        <w:ind w:firstLine="420"/>
        <w:rPr>
          <w:rFonts w:eastAsia="Times New Roman"/>
          <w:sz w:val="24"/>
          <w:szCs w:val="24"/>
        </w:rPr>
      </w:pPr>
      <w:r>
        <w:rPr>
          <w:rFonts w:eastAsia="Times New Roman"/>
          <w:sz w:val="24"/>
          <w:szCs w:val="24"/>
        </w:rPr>
        <w:t>Семинары, посвященные содержанию и ключевым особенностям образовательного процесса в школе.</w:t>
      </w:r>
    </w:p>
    <w:p w:rsidR="004019AD" w:rsidRDefault="004019AD">
      <w:pPr>
        <w:spacing w:line="13" w:lineRule="exact"/>
        <w:rPr>
          <w:rFonts w:eastAsia="Times New Roman"/>
          <w:sz w:val="24"/>
          <w:szCs w:val="24"/>
        </w:rPr>
      </w:pPr>
    </w:p>
    <w:p w:rsidR="004019AD" w:rsidRDefault="00A20208" w:rsidP="00A20208">
      <w:pPr>
        <w:numPr>
          <w:ilvl w:val="1"/>
          <w:numId w:val="134"/>
        </w:numPr>
        <w:tabs>
          <w:tab w:val="left" w:pos="879"/>
        </w:tabs>
        <w:spacing w:line="234" w:lineRule="auto"/>
        <w:ind w:right="20" w:firstLine="420"/>
        <w:rPr>
          <w:rFonts w:eastAsia="Times New Roman"/>
          <w:sz w:val="24"/>
          <w:szCs w:val="24"/>
        </w:rPr>
      </w:pPr>
      <w:r>
        <w:rPr>
          <w:rFonts w:eastAsia="Times New Roman"/>
          <w:sz w:val="24"/>
          <w:szCs w:val="24"/>
        </w:rPr>
        <w:t>Тренинги для педагогов с целью выявления и соотнесения собственной профессиональной позиции с целями и задачами ООП СОО.</w:t>
      </w:r>
    </w:p>
    <w:p w:rsidR="004019AD" w:rsidRDefault="004019AD">
      <w:pPr>
        <w:spacing w:line="13" w:lineRule="exact"/>
        <w:rPr>
          <w:rFonts w:eastAsia="Times New Roman"/>
          <w:sz w:val="24"/>
          <w:szCs w:val="24"/>
        </w:rPr>
      </w:pPr>
    </w:p>
    <w:p w:rsidR="004019AD" w:rsidRDefault="00A20208" w:rsidP="00A20208">
      <w:pPr>
        <w:numPr>
          <w:ilvl w:val="1"/>
          <w:numId w:val="134"/>
        </w:numPr>
        <w:tabs>
          <w:tab w:val="left" w:pos="684"/>
        </w:tabs>
        <w:spacing w:line="234" w:lineRule="auto"/>
        <w:ind w:firstLine="420"/>
        <w:rPr>
          <w:rFonts w:eastAsia="Times New Roman"/>
          <w:sz w:val="24"/>
          <w:szCs w:val="24"/>
        </w:rPr>
      </w:pPr>
      <w:r>
        <w:rPr>
          <w:rFonts w:eastAsia="Times New Roman"/>
          <w:sz w:val="24"/>
          <w:szCs w:val="24"/>
        </w:rPr>
        <w:t>Заседания методических объединений учителей, воспитателей по проблемам введения и реализации ФГОС СОО.</w:t>
      </w:r>
    </w:p>
    <w:p w:rsidR="004019AD" w:rsidRDefault="004019AD">
      <w:pPr>
        <w:spacing w:line="2" w:lineRule="exact"/>
        <w:rPr>
          <w:rFonts w:eastAsia="Times New Roman"/>
          <w:sz w:val="24"/>
          <w:szCs w:val="24"/>
        </w:rPr>
      </w:pPr>
    </w:p>
    <w:p w:rsidR="004019AD" w:rsidRDefault="00A20208" w:rsidP="00A20208">
      <w:pPr>
        <w:numPr>
          <w:ilvl w:val="1"/>
          <w:numId w:val="134"/>
        </w:numPr>
        <w:tabs>
          <w:tab w:val="left" w:pos="660"/>
        </w:tabs>
        <w:ind w:left="660" w:hanging="240"/>
        <w:rPr>
          <w:rFonts w:eastAsia="Times New Roman"/>
          <w:sz w:val="24"/>
          <w:szCs w:val="24"/>
        </w:rPr>
      </w:pPr>
      <w:r>
        <w:rPr>
          <w:rFonts w:eastAsia="Times New Roman"/>
          <w:sz w:val="24"/>
          <w:szCs w:val="24"/>
        </w:rPr>
        <w:t>Участие педагогов в разработке программы развития образовательной организации.</w:t>
      </w:r>
    </w:p>
    <w:p w:rsidR="004019AD" w:rsidRDefault="004019AD">
      <w:pPr>
        <w:spacing w:line="12" w:lineRule="exact"/>
        <w:rPr>
          <w:sz w:val="20"/>
          <w:szCs w:val="20"/>
        </w:rPr>
      </w:pPr>
    </w:p>
    <w:p w:rsidR="004019AD" w:rsidRDefault="00A20208" w:rsidP="00A20208">
      <w:pPr>
        <w:numPr>
          <w:ilvl w:val="0"/>
          <w:numId w:val="135"/>
        </w:numPr>
        <w:tabs>
          <w:tab w:val="left" w:pos="766"/>
        </w:tabs>
        <w:spacing w:line="234" w:lineRule="auto"/>
        <w:ind w:firstLine="420"/>
        <w:rPr>
          <w:rFonts w:eastAsia="Times New Roman"/>
          <w:sz w:val="24"/>
          <w:szCs w:val="24"/>
        </w:rPr>
      </w:pPr>
      <w:r>
        <w:rPr>
          <w:rFonts w:eastAsia="Times New Roman"/>
          <w:sz w:val="24"/>
          <w:szCs w:val="24"/>
        </w:rPr>
        <w:t>Участие педагогов в проведении мастер-классов, круглых столов, инновационных площадок, «открытых» уроков, внеурочных занятий и мероприятий, и т.д.</w:t>
      </w:r>
    </w:p>
    <w:p w:rsidR="004019AD" w:rsidRDefault="004019AD">
      <w:pPr>
        <w:spacing w:line="354" w:lineRule="exact"/>
        <w:rPr>
          <w:sz w:val="20"/>
          <w:szCs w:val="20"/>
        </w:rPr>
      </w:pPr>
    </w:p>
    <w:p w:rsidR="004019AD" w:rsidRDefault="00A20208">
      <w:pPr>
        <w:spacing w:line="234" w:lineRule="auto"/>
        <w:ind w:left="760" w:right="880"/>
        <w:rPr>
          <w:rFonts w:eastAsia="Times New Roman"/>
          <w:b/>
          <w:bCs/>
          <w:sz w:val="24"/>
          <w:szCs w:val="24"/>
        </w:rPr>
      </w:pPr>
      <w:r>
        <w:rPr>
          <w:rFonts w:eastAsia="Times New Roman"/>
          <w:b/>
          <w:bCs/>
          <w:sz w:val="24"/>
          <w:szCs w:val="24"/>
        </w:rPr>
        <w:t xml:space="preserve">3.2.2. Психолого-педагогические условия реализации основной образовательной программы </w:t>
      </w:r>
      <w:r w:rsidR="00603988">
        <w:rPr>
          <w:rFonts w:eastAsia="Times New Roman"/>
          <w:b/>
          <w:bCs/>
          <w:sz w:val="24"/>
          <w:szCs w:val="24"/>
        </w:rPr>
        <w:t xml:space="preserve">среднего </w:t>
      </w:r>
      <w:r>
        <w:rPr>
          <w:rFonts w:eastAsia="Times New Roman"/>
          <w:b/>
          <w:bCs/>
          <w:sz w:val="24"/>
          <w:szCs w:val="24"/>
        </w:rPr>
        <w:t>общего образования</w:t>
      </w:r>
    </w:p>
    <w:p w:rsidR="00603988" w:rsidRDefault="00603988">
      <w:pPr>
        <w:spacing w:line="234" w:lineRule="auto"/>
        <w:ind w:left="760" w:right="880"/>
        <w:rPr>
          <w:sz w:val="20"/>
          <w:szCs w:val="20"/>
        </w:rPr>
      </w:pPr>
    </w:p>
    <w:p w:rsidR="004019AD" w:rsidRPr="00850D5A" w:rsidRDefault="00A20208" w:rsidP="00850D5A">
      <w:pPr>
        <w:ind w:left="60" w:right="420"/>
        <w:rPr>
          <w:sz w:val="24"/>
          <w:szCs w:val="24"/>
        </w:rPr>
      </w:pPr>
      <w:r w:rsidRPr="00850D5A">
        <w:rPr>
          <w:rFonts w:eastAsia="Times New Roman"/>
          <w:sz w:val="24"/>
          <w:szCs w:val="24"/>
        </w:rPr>
        <w:t>Психолого-педагогические условия реализации основной образовательной программы среднего общего образования должны обеспечивать:</w:t>
      </w:r>
    </w:p>
    <w:p w:rsidR="004019AD" w:rsidRPr="00850D5A" w:rsidRDefault="004019AD" w:rsidP="00850D5A">
      <w:pPr>
        <w:rPr>
          <w:sz w:val="24"/>
          <w:szCs w:val="24"/>
        </w:rPr>
      </w:pPr>
    </w:p>
    <w:p w:rsidR="004019AD" w:rsidRPr="00850D5A" w:rsidRDefault="00A20208" w:rsidP="00850D5A">
      <w:pPr>
        <w:numPr>
          <w:ilvl w:val="0"/>
          <w:numId w:val="136"/>
        </w:numPr>
        <w:tabs>
          <w:tab w:val="left" w:pos="420"/>
        </w:tabs>
        <w:ind w:left="420" w:right="440" w:hanging="367"/>
        <w:rPr>
          <w:rFonts w:ascii="Wingdings" w:eastAsia="Wingdings" w:hAnsi="Wingdings" w:cs="Wingdings"/>
          <w:sz w:val="24"/>
          <w:szCs w:val="24"/>
          <w:vertAlign w:val="superscript"/>
        </w:rPr>
      </w:pPr>
      <w:r w:rsidRPr="00850D5A">
        <w:rPr>
          <w:rFonts w:eastAsia="Times New Roman"/>
          <w:sz w:val="24"/>
          <w:szCs w:val="24"/>
        </w:rPr>
        <w:t>преемственность содержания и форм организации образовательного процесса по отношению к ступени основного общего образования;</w:t>
      </w:r>
    </w:p>
    <w:p w:rsidR="004019AD" w:rsidRPr="00850D5A" w:rsidRDefault="00A20208" w:rsidP="00850D5A">
      <w:pPr>
        <w:numPr>
          <w:ilvl w:val="0"/>
          <w:numId w:val="136"/>
        </w:numPr>
        <w:tabs>
          <w:tab w:val="left" w:pos="420"/>
        </w:tabs>
        <w:ind w:left="420" w:right="440" w:hanging="367"/>
        <w:rPr>
          <w:rFonts w:ascii="Wingdings" w:eastAsia="Wingdings" w:hAnsi="Wingdings" w:cs="Wingdings"/>
          <w:sz w:val="24"/>
          <w:szCs w:val="24"/>
          <w:vertAlign w:val="superscript"/>
        </w:rPr>
      </w:pPr>
      <w:proofErr w:type="spellStart"/>
      <w:r w:rsidRPr="00850D5A">
        <w:rPr>
          <w:rFonts w:eastAsia="Times New Roman"/>
          <w:sz w:val="24"/>
          <w:szCs w:val="24"/>
        </w:rPr>
        <w:t>учѐт</w:t>
      </w:r>
      <w:proofErr w:type="spellEnd"/>
      <w:r w:rsidRPr="00850D5A">
        <w:rPr>
          <w:rFonts w:eastAsia="Times New Roman"/>
          <w:sz w:val="24"/>
          <w:szCs w:val="24"/>
        </w:rPr>
        <w:t xml:space="preserve"> специфики возрастного психофизического развития обучающихся, в том числе особенности перехода в подростковый, юношеский возраст;</w:t>
      </w:r>
    </w:p>
    <w:p w:rsidR="004019AD" w:rsidRPr="00850D5A" w:rsidRDefault="00A20208" w:rsidP="00850D5A">
      <w:pPr>
        <w:numPr>
          <w:ilvl w:val="0"/>
          <w:numId w:val="136"/>
        </w:numPr>
        <w:tabs>
          <w:tab w:val="left" w:pos="420"/>
        </w:tabs>
        <w:ind w:left="420" w:right="420" w:hanging="367"/>
        <w:rPr>
          <w:rFonts w:ascii="Wingdings" w:eastAsia="Wingdings" w:hAnsi="Wingdings" w:cs="Wingdings"/>
          <w:sz w:val="24"/>
          <w:szCs w:val="24"/>
          <w:vertAlign w:val="superscript"/>
        </w:rPr>
      </w:pPr>
      <w:r w:rsidRPr="00850D5A">
        <w:rPr>
          <w:rFonts w:eastAsia="Times New Roman"/>
          <w:sz w:val="24"/>
          <w:szCs w:val="24"/>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4019AD" w:rsidRPr="00850D5A" w:rsidRDefault="00A20208" w:rsidP="00850D5A">
      <w:pPr>
        <w:numPr>
          <w:ilvl w:val="0"/>
          <w:numId w:val="136"/>
        </w:numPr>
        <w:tabs>
          <w:tab w:val="left" w:pos="420"/>
        </w:tabs>
        <w:ind w:left="420" w:right="420" w:hanging="367"/>
        <w:jc w:val="both"/>
        <w:rPr>
          <w:rFonts w:ascii="Wingdings" w:eastAsia="Wingdings" w:hAnsi="Wingdings" w:cs="Wingdings"/>
          <w:sz w:val="24"/>
          <w:szCs w:val="24"/>
          <w:vertAlign w:val="superscript"/>
        </w:rPr>
      </w:pPr>
      <w:r w:rsidRPr="00850D5A">
        <w:rPr>
          <w:rFonts w:eastAsia="Times New Roman"/>
          <w:sz w:val="24"/>
          <w:szCs w:val="24"/>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w:t>
      </w:r>
    </w:p>
    <w:p w:rsidR="004019AD" w:rsidRPr="00850D5A" w:rsidRDefault="00A20208" w:rsidP="00850D5A">
      <w:pPr>
        <w:numPr>
          <w:ilvl w:val="0"/>
          <w:numId w:val="136"/>
        </w:numPr>
        <w:tabs>
          <w:tab w:val="left" w:pos="420"/>
        </w:tabs>
        <w:ind w:left="420" w:hanging="367"/>
        <w:rPr>
          <w:rFonts w:ascii="Wingdings" w:eastAsia="Wingdings" w:hAnsi="Wingdings" w:cs="Wingdings"/>
          <w:sz w:val="24"/>
          <w:szCs w:val="24"/>
          <w:vertAlign w:val="superscript"/>
        </w:rPr>
      </w:pPr>
      <w:r w:rsidRPr="00850D5A">
        <w:rPr>
          <w:rFonts w:eastAsia="Times New Roman"/>
          <w:sz w:val="24"/>
          <w:szCs w:val="24"/>
        </w:rPr>
        <w:t>формирование ценности здоровья и безопасного образа жизни;</w:t>
      </w:r>
    </w:p>
    <w:p w:rsidR="004019AD" w:rsidRPr="00850D5A" w:rsidRDefault="00A20208" w:rsidP="00850D5A">
      <w:pPr>
        <w:numPr>
          <w:ilvl w:val="0"/>
          <w:numId w:val="136"/>
        </w:numPr>
        <w:tabs>
          <w:tab w:val="left" w:pos="420"/>
        </w:tabs>
        <w:ind w:left="420" w:hanging="367"/>
        <w:rPr>
          <w:rFonts w:ascii="Wingdings" w:eastAsia="Wingdings" w:hAnsi="Wingdings" w:cs="Wingdings"/>
          <w:sz w:val="24"/>
          <w:szCs w:val="24"/>
          <w:vertAlign w:val="superscript"/>
        </w:rPr>
      </w:pPr>
      <w:r w:rsidRPr="00850D5A">
        <w:rPr>
          <w:rFonts w:eastAsia="Times New Roman"/>
          <w:sz w:val="24"/>
          <w:szCs w:val="24"/>
        </w:rPr>
        <w:t>развитие своей экологической культуры;</w:t>
      </w:r>
    </w:p>
    <w:p w:rsidR="004019AD" w:rsidRPr="00850D5A" w:rsidRDefault="00A20208" w:rsidP="00850D5A">
      <w:pPr>
        <w:numPr>
          <w:ilvl w:val="0"/>
          <w:numId w:val="136"/>
        </w:numPr>
        <w:tabs>
          <w:tab w:val="left" w:pos="420"/>
        </w:tabs>
        <w:ind w:left="420" w:hanging="367"/>
        <w:rPr>
          <w:rFonts w:ascii="Wingdings" w:eastAsia="Wingdings" w:hAnsi="Wingdings" w:cs="Wingdings"/>
          <w:sz w:val="24"/>
          <w:szCs w:val="24"/>
          <w:vertAlign w:val="superscript"/>
        </w:rPr>
      </w:pPr>
      <w:r w:rsidRPr="00850D5A">
        <w:rPr>
          <w:rFonts w:eastAsia="Times New Roman"/>
          <w:sz w:val="24"/>
          <w:szCs w:val="24"/>
        </w:rPr>
        <w:t>дифференциация и индивидуализация обучения;</w:t>
      </w:r>
    </w:p>
    <w:p w:rsidR="004019AD" w:rsidRPr="00850D5A" w:rsidRDefault="00A20208" w:rsidP="00850D5A">
      <w:pPr>
        <w:numPr>
          <w:ilvl w:val="0"/>
          <w:numId w:val="136"/>
        </w:numPr>
        <w:tabs>
          <w:tab w:val="left" w:pos="420"/>
        </w:tabs>
        <w:ind w:left="420" w:right="440" w:hanging="367"/>
        <w:rPr>
          <w:rFonts w:ascii="Wingdings" w:eastAsia="Wingdings" w:hAnsi="Wingdings" w:cs="Wingdings"/>
          <w:sz w:val="24"/>
          <w:szCs w:val="24"/>
          <w:vertAlign w:val="superscript"/>
        </w:rPr>
      </w:pPr>
      <w:r w:rsidRPr="00850D5A">
        <w:rPr>
          <w:rFonts w:eastAsia="Times New Roman"/>
          <w:sz w:val="24"/>
          <w:szCs w:val="24"/>
        </w:rPr>
        <w:t xml:space="preserve">мониторинг возможностей и способностей обучающихся, выявление и поддержка </w:t>
      </w:r>
      <w:proofErr w:type="spellStart"/>
      <w:r w:rsidRPr="00850D5A">
        <w:rPr>
          <w:rFonts w:eastAsia="Times New Roman"/>
          <w:sz w:val="24"/>
          <w:szCs w:val="24"/>
        </w:rPr>
        <w:t>одарѐнных</w:t>
      </w:r>
      <w:proofErr w:type="spellEnd"/>
      <w:r w:rsidRPr="00850D5A">
        <w:rPr>
          <w:rFonts w:eastAsia="Times New Roman"/>
          <w:sz w:val="24"/>
          <w:szCs w:val="24"/>
        </w:rPr>
        <w:t xml:space="preserve"> детей, детей с особыми образовательными потребностями;</w:t>
      </w:r>
    </w:p>
    <w:p w:rsidR="004019AD" w:rsidRPr="00850D5A" w:rsidRDefault="00A20208" w:rsidP="00850D5A">
      <w:pPr>
        <w:numPr>
          <w:ilvl w:val="0"/>
          <w:numId w:val="136"/>
        </w:numPr>
        <w:tabs>
          <w:tab w:val="left" w:pos="420"/>
        </w:tabs>
        <w:ind w:left="420" w:hanging="367"/>
        <w:rPr>
          <w:rFonts w:ascii="Wingdings" w:eastAsia="Wingdings" w:hAnsi="Wingdings" w:cs="Wingdings"/>
          <w:sz w:val="24"/>
          <w:szCs w:val="24"/>
          <w:vertAlign w:val="superscript"/>
        </w:rPr>
      </w:pPr>
      <w:r w:rsidRPr="00850D5A">
        <w:rPr>
          <w:rFonts w:eastAsia="Times New Roman"/>
          <w:sz w:val="24"/>
          <w:szCs w:val="24"/>
        </w:rPr>
        <w:t>психолого-педагогическая поддержка участников олимпиадного движения;</w:t>
      </w:r>
    </w:p>
    <w:p w:rsidR="004019AD" w:rsidRPr="00850D5A" w:rsidRDefault="00A20208" w:rsidP="00850D5A">
      <w:pPr>
        <w:numPr>
          <w:ilvl w:val="0"/>
          <w:numId w:val="136"/>
        </w:numPr>
        <w:tabs>
          <w:tab w:val="left" w:pos="420"/>
        </w:tabs>
        <w:ind w:left="420" w:right="440" w:hanging="367"/>
        <w:rPr>
          <w:rFonts w:ascii="Wingdings" w:eastAsia="Wingdings" w:hAnsi="Wingdings" w:cs="Wingdings"/>
          <w:sz w:val="24"/>
          <w:szCs w:val="24"/>
          <w:vertAlign w:val="superscript"/>
        </w:rPr>
      </w:pPr>
      <w:r w:rsidRPr="00850D5A">
        <w:rPr>
          <w:rFonts w:eastAsia="Times New Roman"/>
          <w:sz w:val="24"/>
          <w:szCs w:val="24"/>
        </w:rPr>
        <w:t>обеспечение осознанного и ответственного выбора дальнейшей профессиональной сферы деятельности;</w:t>
      </w:r>
    </w:p>
    <w:p w:rsidR="004019AD" w:rsidRPr="00850D5A" w:rsidRDefault="00A20208" w:rsidP="00850D5A">
      <w:pPr>
        <w:numPr>
          <w:ilvl w:val="0"/>
          <w:numId w:val="136"/>
        </w:numPr>
        <w:tabs>
          <w:tab w:val="left" w:pos="420"/>
        </w:tabs>
        <w:ind w:left="420" w:hanging="367"/>
        <w:rPr>
          <w:rFonts w:ascii="Wingdings" w:eastAsia="Wingdings" w:hAnsi="Wingdings" w:cs="Wingdings"/>
          <w:sz w:val="24"/>
          <w:szCs w:val="24"/>
          <w:vertAlign w:val="superscript"/>
        </w:rPr>
      </w:pPr>
      <w:r w:rsidRPr="00850D5A">
        <w:rPr>
          <w:rFonts w:eastAsia="Times New Roman"/>
          <w:sz w:val="24"/>
          <w:szCs w:val="24"/>
        </w:rPr>
        <w:t>формирование коммуникативных навыков в разновозрастной среде и среде сверстников.</w:t>
      </w:r>
    </w:p>
    <w:p w:rsidR="004019AD" w:rsidRPr="00850D5A" w:rsidRDefault="004019AD" w:rsidP="00850D5A">
      <w:pPr>
        <w:rPr>
          <w:sz w:val="24"/>
          <w:szCs w:val="24"/>
        </w:rPr>
      </w:pPr>
    </w:p>
    <w:p w:rsidR="004019AD" w:rsidRDefault="00A20208" w:rsidP="00850D5A">
      <w:pPr>
        <w:ind w:left="60" w:right="420" w:firstLine="567"/>
        <w:rPr>
          <w:sz w:val="20"/>
          <w:szCs w:val="20"/>
        </w:rPr>
      </w:pPr>
      <w:r>
        <w:rPr>
          <w:rFonts w:eastAsia="Times New Roman"/>
          <w:sz w:val="24"/>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4019AD" w:rsidRDefault="004019AD">
      <w:pPr>
        <w:spacing w:line="33" w:lineRule="exact"/>
        <w:rPr>
          <w:sz w:val="20"/>
          <w:szCs w:val="20"/>
        </w:rPr>
      </w:pPr>
    </w:p>
    <w:p w:rsidR="004019AD" w:rsidRDefault="00A20208" w:rsidP="00A20208">
      <w:pPr>
        <w:numPr>
          <w:ilvl w:val="0"/>
          <w:numId w:val="137"/>
        </w:numPr>
        <w:tabs>
          <w:tab w:val="left" w:pos="768"/>
        </w:tabs>
        <w:spacing w:line="233" w:lineRule="auto"/>
        <w:ind w:left="60" w:right="420" w:firstLine="560"/>
        <w:jc w:val="both"/>
        <w:rPr>
          <w:rFonts w:ascii="Symbol" w:eastAsia="Symbol" w:hAnsi="Symbol" w:cs="Symbol"/>
          <w:sz w:val="24"/>
          <w:szCs w:val="24"/>
        </w:rPr>
      </w:pPr>
      <w:r>
        <w:rPr>
          <w:rFonts w:eastAsia="Times New Roman"/>
          <w:sz w:val="24"/>
          <w:szCs w:val="24"/>
        </w:rPr>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w:t>
      </w:r>
      <w:proofErr w:type="spellStart"/>
      <w:r>
        <w:rPr>
          <w:rFonts w:eastAsia="Times New Roman"/>
          <w:sz w:val="24"/>
          <w:szCs w:val="24"/>
        </w:rPr>
        <w:t>учѐтом</w:t>
      </w:r>
      <w:proofErr w:type="spellEnd"/>
      <w:r>
        <w:rPr>
          <w:rFonts w:eastAsia="Times New Roman"/>
          <w:sz w:val="24"/>
          <w:szCs w:val="24"/>
        </w:rPr>
        <w:t xml:space="preserve">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4019AD" w:rsidRDefault="004019AD">
      <w:pPr>
        <w:spacing w:line="31" w:lineRule="exact"/>
        <w:rPr>
          <w:rFonts w:ascii="Symbol" w:eastAsia="Symbol" w:hAnsi="Symbol" w:cs="Symbol"/>
          <w:sz w:val="24"/>
          <w:szCs w:val="24"/>
        </w:rPr>
      </w:pPr>
    </w:p>
    <w:p w:rsidR="004019AD" w:rsidRDefault="00A20208" w:rsidP="00A20208">
      <w:pPr>
        <w:numPr>
          <w:ilvl w:val="0"/>
          <w:numId w:val="137"/>
        </w:numPr>
        <w:tabs>
          <w:tab w:val="left" w:pos="768"/>
        </w:tabs>
        <w:spacing w:line="227" w:lineRule="auto"/>
        <w:ind w:left="60" w:right="420" w:firstLine="560"/>
        <w:rPr>
          <w:rFonts w:ascii="Symbol" w:eastAsia="Symbol" w:hAnsi="Symbol" w:cs="Symbol"/>
          <w:sz w:val="24"/>
          <w:szCs w:val="24"/>
        </w:rPr>
      </w:pPr>
      <w:r>
        <w:rPr>
          <w:rFonts w:eastAsia="Times New Roman"/>
          <w:sz w:val="24"/>
          <w:szCs w:val="24"/>
        </w:rPr>
        <w:t>формирование и развитие психолого-педагогической компетентности участников образовательного процесса;</w:t>
      </w:r>
    </w:p>
    <w:p w:rsidR="004019AD" w:rsidRDefault="004019AD">
      <w:pPr>
        <w:spacing w:line="32" w:lineRule="exact"/>
        <w:rPr>
          <w:rFonts w:ascii="Symbol" w:eastAsia="Symbol" w:hAnsi="Symbol" w:cs="Symbol"/>
          <w:sz w:val="24"/>
          <w:szCs w:val="24"/>
        </w:rPr>
      </w:pPr>
    </w:p>
    <w:p w:rsidR="004019AD" w:rsidRPr="00603988" w:rsidRDefault="00A20208" w:rsidP="00A20208">
      <w:pPr>
        <w:numPr>
          <w:ilvl w:val="0"/>
          <w:numId w:val="137"/>
        </w:numPr>
        <w:tabs>
          <w:tab w:val="left" w:pos="768"/>
        </w:tabs>
        <w:spacing w:line="226" w:lineRule="auto"/>
        <w:ind w:left="60" w:right="440" w:firstLine="560"/>
        <w:rPr>
          <w:rFonts w:ascii="Symbol" w:eastAsia="Symbol" w:hAnsi="Symbol" w:cs="Symbol"/>
          <w:sz w:val="24"/>
          <w:szCs w:val="24"/>
        </w:rPr>
      </w:pPr>
      <w:r>
        <w:rPr>
          <w:rFonts w:eastAsia="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4019AD" w:rsidRDefault="004019AD">
      <w:pPr>
        <w:spacing w:line="23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920"/>
        <w:gridCol w:w="360"/>
        <w:gridCol w:w="1580"/>
        <w:gridCol w:w="320"/>
        <w:gridCol w:w="880"/>
        <w:gridCol w:w="180"/>
        <w:gridCol w:w="920"/>
        <w:gridCol w:w="280"/>
        <w:gridCol w:w="840"/>
        <w:gridCol w:w="900"/>
        <w:gridCol w:w="260"/>
        <w:gridCol w:w="620"/>
        <w:gridCol w:w="940"/>
        <w:gridCol w:w="420"/>
      </w:tblGrid>
      <w:tr w:rsidR="004019AD">
        <w:trPr>
          <w:trHeight w:val="232"/>
        </w:trPr>
        <w:tc>
          <w:tcPr>
            <w:tcW w:w="1920" w:type="dxa"/>
            <w:tcBorders>
              <w:top w:val="single" w:sz="8" w:space="0" w:color="auto"/>
              <w:left w:val="single" w:sz="8" w:space="0" w:color="auto"/>
              <w:right w:val="single" w:sz="8" w:space="0" w:color="auto"/>
            </w:tcBorders>
            <w:vAlign w:val="bottom"/>
          </w:tcPr>
          <w:p w:rsidR="004019AD" w:rsidRDefault="00A20208">
            <w:pPr>
              <w:jc w:val="center"/>
              <w:rPr>
                <w:sz w:val="20"/>
                <w:szCs w:val="20"/>
              </w:rPr>
            </w:pPr>
            <w:r>
              <w:rPr>
                <w:rFonts w:eastAsia="Times New Roman"/>
                <w:w w:val="99"/>
                <w:sz w:val="20"/>
                <w:szCs w:val="20"/>
              </w:rPr>
              <w:t>Основные</w:t>
            </w:r>
          </w:p>
        </w:tc>
        <w:tc>
          <w:tcPr>
            <w:tcW w:w="360" w:type="dxa"/>
            <w:tcBorders>
              <w:top w:val="single" w:sz="8" w:space="0" w:color="auto"/>
            </w:tcBorders>
            <w:vAlign w:val="bottom"/>
          </w:tcPr>
          <w:p w:rsidR="004019AD" w:rsidRDefault="004019AD">
            <w:pPr>
              <w:rPr>
                <w:sz w:val="20"/>
                <w:szCs w:val="20"/>
              </w:rPr>
            </w:pPr>
          </w:p>
        </w:tc>
        <w:tc>
          <w:tcPr>
            <w:tcW w:w="1580" w:type="dxa"/>
            <w:tcBorders>
              <w:top w:val="single" w:sz="8" w:space="0" w:color="auto"/>
            </w:tcBorders>
            <w:vAlign w:val="bottom"/>
          </w:tcPr>
          <w:p w:rsidR="004019AD" w:rsidRDefault="00A20208">
            <w:pPr>
              <w:jc w:val="center"/>
              <w:rPr>
                <w:sz w:val="20"/>
                <w:szCs w:val="20"/>
              </w:rPr>
            </w:pPr>
            <w:r>
              <w:rPr>
                <w:rFonts w:eastAsia="Times New Roman"/>
                <w:sz w:val="20"/>
                <w:szCs w:val="20"/>
              </w:rPr>
              <w:t>Индивидуальный</w:t>
            </w:r>
          </w:p>
        </w:tc>
        <w:tc>
          <w:tcPr>
            <w:tcW w:w="320" w:type="dxa"/>
            <w:tcBorders>
              <w:top w:val="single" w:sz="8" w:space="0" w:color="auto"/>
              <w:right w:val="single" w:sz="8" w:space="0" w:color="auto"/>
            </w:tcBorders>
            <w:vAlign w:val="bottom"/>
          </w:tcPr>
          <w:p w:rsidR="004019AD" w:rsidRDefault="004019AD">
            <w:pPr>
              <w:rPr>
                <w:sz w:val="20"/>
                <w:szCs w:val="20"/>
              </w:rPr>
            </w:pPr>
          </w:p>
        </w:tc>
        <w:tc>
          <w:tcPr>
            <w:tcW w:w="1980" w:type="dxa"/>
            <w:gridSpan w:val="3"/>
            <w:tcBorders>
              <w:top w:val="single" w:sz="8" w:space="0" w:color="auto"/>
            </w:tcBorders>
            <w:vAlign w:val="bottom"/>
          </w:tcPr>
          <w:p w:rsidR="004019AD" w:rsidRDefault="00A20208">
            <w:pPr>
              <w:ind w:left="300"/>
              <w:rPr>
                <w:sz w:val="20"/>
                <w:szCs w:val="20"/>
              </w:rPr>
            </w:pPr>
            <w:r>
              <w:rPr>
                <w:rFonts w:eastAsia="Times New Roman"/>
                <w:w w:val="99"/>
                <w:sz w:val="20"/>
                <w:szCs w:val="20"/>
              </w:rPr>
              <w:t>Групповой уровень</w:t>
            </w:r>
          </w:p>
        </w:tc>
        <w:tc>
          <w:tcPr>
            <w:tcW w:w="280" w:type="dxa"/>
            <w:tcBorders>
              <w:top w:val="single" w:sz="8" w:space="0" w:color="auto"/>
              <w:right w:val="single" w:sz="8" w:space="0" w:color="auto"/>
            </w:tcBorders>
            <w:vAlign w:val="bottom"/>
          </w:tcPr>
          <w:p w:rsidR="004019AD" w:rsidRDefault="004019AD">
            <w:pPr>
              <w:rPr>
                <w:sz w:val="20"/>
                <w:szCs w:val="20"/>
              </w:rPr>
            </w:pPr>
          </w:p>
        </w:tc>
        <w:tc>
          <w:tcPr>
            <w:tcW w:w="1740" w:type="dxa"/>
            <w:gridSpan w:val="2"/>
            <w:tcBorders>
              <w:top w:val="single" w:sz="8" w:space="0" w:color="auto"/>
            </w:tcBorders>
            <w:vAlign w:val="bottom"/>
          </w:tcPr>
          <w:p w:rsidR="004019AD" w:rsidRDefault="00A20208">
            <w:pPr>
              <w:ind w:left="240"/>
              <w:rPr>
                <w:sz w:val="20"/>
                <w:szCs w:val="20"/>
              </w:rPr>
            </w:pPr>
            <w:r>
              <w:rPr>
                <w:rFonts w:eastAsia="Times New Roman"/>
                <w:sz w:val="20"/>
                <w:szCs w:val="20"/>
              </w:rPr>
              <w:t>На уровне класса</w:t>
            </w:r>
          </w:p>
        </w:tc>
        <w:tc>
          <w:tcPr>
            <w:tcW w:w="260" w:type="dxa"/>
            <w:tcBorders>
              <w:top w:val="single" w:sz="8" w:space="0" w:color="auto"/>
              <w:right w:val="single" w:sz="8" w:space="0" w:color="auto"/>
            </w:tcBorders>
            <w:vAlign w:val="bottom"/>
          </w:tcPr>
          <w:p w:rsidR="004019AD" w:rsidRDefault="004019AD">
            <w:pPr>
              <w:rPr>
                <w:sz w:val="20"/>
                <w:szCs w:val="20"/>
              </w:rPr>
            </w:pPr>
          </w:p>
        </w:tc>
        <w:tc>
          <w:tcPr>
            <w:tcW w:w="1980" w:type="dxa"/>
            <w:gridSpan w:val="3"/>
            <w:tcBorders>
              <w:top w:val="single" w:sz="8" w:space="0" w:color="auto"/>
              <w:right w:val="single" w:sz="8" w:space="0" w:color="auto"/>
            </w:tcBorders>
            <w:vAlign w:val="bottom"/>
          </w:tcPr>
          <w:p w:rsidR="004019AD" w:rsidRDefault="00A20208">
            <w:pPr>
              <w:ind w:left="220"/>
              <w:rPr>
                <w:sz w:val="20"/>
                <w:szCs w:val="20"/>
              </w:rPr>
            </w:pPr>
            <w:r>
              <w:rPr>
                <w:rFonts w:eastAsia="Times New Roman"/>
                <w:sz w:val="20"/>
                <w:szCs w:val="20"/>
              </w:rPr>
              <w:t>На уровне школы</w:t>
            </w:r>
          </w:p>
        </w:tc>
      </w:tr>
      <w:tr w:rsidR="004019AD">
        <w:trPr>
          <w:trHeight w:val="230"/>
        </w:trPr>
        <w:tc>
          <w:tcPr>
            <w:tcW w:w="1920" w:type="dxa"/>
            <w:tcBorders>
              <w:left w:val="single" w:sz="8" w:space="0" w:color="auto"/>
              <w:right w:val="single" w:sz="8" w:space="0" w:color="auto"/>
            </w:tcBorders>
            <w:vAlign w:val="bottom"/>
          </w:tcPr>
          <w:p w:rsidR="004019AD" w:rsidRDefault="00A20208">
            <w:pPr>
              <w:jc w:val="center"/>
              <w:rPr>
                <w:sz w:val="20"/>
                <w:szCs w:val="20"/>
              </w:rPr>
            </w:pPr>
            <w:r>
              <w:rPr>
                <w:rFonts w:eastAsia="Times New Roman"/>
                <w:w w:val="98"/>
                <w:sz w:val="20"/>
                <w:szCs w:val="20"/>
              </w:rPr>
              <w:t>направления</w:t>
            </w:r>
          </w:p>
        </w:tc>
        <w:tc>
          <w:tcPr>
            <w:tcW w:w="360" w:type="dxa"/>
            <w:vAlign w:val="bottom"/>
          </w:tcPr>
          <w:p w:rsidR="004019AD" w:rsidRDefault="004019AD">
            <w:pPr>
              <w:rPr>
                <w:sz w:val="20"/>
                <w:szCs w:val="20"/>
              </w:rPr>
            </w:pPr>
          </w:p>
        </w:tc>
        <w:tc>
          <w:tcPr>
            <w:tcW w:w="1580" w:type="dxa"/>
            <w:vAlign w:val="bottom"/>
          </w:tcPr>
          <w:p w:rsidR="004019AD" w:rsidRDefault="00A20208">
            <w:pPr>
              <w:jc w:val="center"/>
              <w:rPr>
                <w:sz w:val="20"/>
                <w:szCs w:val="20"/>
              </w:rPr>
            </w:pPr>
            <w:r>
              <w:rPr>
                <w:rFonts w:eastAsia="Times New Roman"/>
                <w:w w:val="96"/>
                <w:sz w:val="20"/>
                <w:szCs w:val="20"/>
              </w:rPr>
              <w:t>уровень</w:t>
            </w:r>
          </w:p>
        </w:tc>
        <w:tc>
          <w:tcPr>
            <w:tcW w:w="320" w:type="dxa"/>
            <w:tcBorders>
              <w:right w:val="single" w:sz="8" w:space="0" w:color="auto"/>
            </w:tcBorders>
            <w:vAlign w:val="bottom"/>
          </w:tcPr>
          <w:p w:rsidR="004019AD" w:rsidRDefault="004019AD">
            <w:pPr>
              <w:rPr>
                <w:sz w:val="20"/>
                <w:szCs w:val="20"/>
              </w:rPr>
            </w:pPr>
          </w:p>
        </w:tc>
        <w:tc>
          <w:tcPr>
            <w:tcW w:w="880" w:type="dxa"/>
            <w:vAlign w:val="bottom"/>
          </w:tcPr>
          <w:p w:rsidR="004019AD" w:rsidRDefault="004019AD">
            <w:pPr>
              <w:rPr>
                <w:sz w:val="20"/>
                <w:szCs w:val="20"/>
              </w:rPr>
            </w:pPr>
          </w:p>
        </w:tc>
        <w:tc>
          <w:tcPr>
            <w:tcW w:w="180" w:type="dxa"/>
            <w:vAlign w:val="bottom"/>
          </w:tcPr>
          <w:p w:rsidR="004019AD" w:rsidRDefault="004019AD">
            <w:pPr>
              <w:rPr>
                <w:sz w:val="20"/>
                <w:szCs w:val="20"/>
              </w:rPr>
            </w:pPr>
          </w:p>
        </w:tc>
        <w:tc>
          <w:tcPr>
            <w:tcW w:w="920" w:type="dxa"/>
            <w:vAlign w:val="bottom"/>
          </w:tcPr>
          <w:p w:rsidR="004019AD" w:rsidRDefault="004019AD">
            <w:pPr>
              <w:rPr>
                <w:sz w:val="20"/>
                <w:szCs w:val="20"/>
              </w:rPr>
            </w:pPr>
          </w:p>
        </w:tc>
        <w:tc>
          <w:tcPr>
            <w:tcW w:w="280" w:type="dxa"/>
            <w:tcBorders>
              <w:right w:val="single" w:sz="8" w:space="0" w:color="auto"/>
            </w:tcBorders>
            <w:vAlign w:val="bottom"/>
          </w:tcPr>
          <w:p w:rsidR="004019AD" w:rsidRDefault="004019AD">
            <w:pPr>
              <w:rPr>
                <w:sz w:val="20"/>
                <w:szCs w:val="20"/>
              </w:rPr>
            </w:pPr>
          </w:p>
        </w:tc>
        <w:tc>
          <w:tcPr>
            <w:tcW w:w="840" w:type="dxa"/>
            <w:vAlign w:val="bottom"/>
          </w:tcPr>
          <w:p w:rsidR="004019AD" w:rsidRDefault="004019AD">
            <w:pPr>
              <w:rPr>
                <w:sz w:val="20"/>
                <w:szCs w:val="20"/>
              </w:rPr>
            </w:pPr>
          </w:p>
        </w:tc>
        <w:tc>
          <w:tcPr>
            <w:tcW w:w="90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620" w:type="dxa"/>
            <w:vAlign w:val="bottom"/>
          </w:tcPr>
          <w:p w:rsidR="004019AD" w:rsidRDefault="004019AD">
            <w:pPr>
              <w:rPr>
                <w:sz w:val="20"/>
                <w:szCs w:val="20"/>
              </w:rPr>
            </w:pPr>
          </w:p>
        </w:tc>
        <w:tc>
          <w:tcPr>
            <w:tcW w:w="9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trPr>
          <w:trHeight w:val="231"/>
        </w:trPr>
        <w:tc>
          <w:tcPr>
            <w:tcW w:w="1920" w:type="dxa"/>
            <w:tcBorders>
              <w:left w:val="single" w:sz="8" w:space="0" w:color="auto"/>
              <w:right w:val="single" w:sz="8" w:space="0" w:color="auto"/>
            </w:tcBorders>
            <w:vAlign w:val="bottom"/>
          </w:tcPr>
          <w:p w:rsidR="004019AD" w:rsidRDefault="00A20208">
            <w:pPr>
              <w:jc w:val="center"/>
              <w:rPr>
                <w:sz w:val="20"/>
                <w:szCs w:val="20"/>
              </w:rPr>
            </w:pPr>
            <w:r>
              <w:rPr>
                <w:rFonts w:eastAsia="Times New Roman"/>
                <w:w w:val="98"/>
                <w:sz w:val="20"/>
                <w:szCs w:val="20"/>
              </w:rPr>
              <w:t>психолого-</w:t>
            </w:r>
          </w:p>
        </w:tc>
        <w:tc>
          <w:tcPr>
            <w:tcW w:w="360" w:type="dxa"/>
            <w:vAlign w:val="bottom"/>
          </w:tcPr>
          <w:p w:rsidR="004019AD" w:rsidRDefault="004019AD">
            <w:pPr>
              <w:rPr>
                <w:sz w:val="20"/>
                <w:szCs w:val="20"/>
              </w:rPr>
            </w:pPr>
          </w:p>
        </w:tc>
        <w:tc>
          <w:tcPr>
            <w:tcW w:w="15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880" w:type="dxa"/>
            <w:vAlign w:val="bottom"/>
          </w:tcPr>
          <w:p w:rsidR="004019AD" w:rsidRDefault="004019AD">
            <w:pPr>
              <w:rPr>
                <w:sz w:val="20"/>
                <w:szCs w:val="20"/>
              </w:rPr>
            </w:pPr>
          </w:p>
        </w:tc>
        <w:tc>
          <w:tcPr>
            <w:tcW w:w="180" w:type="dxa"/>
            <w:vAlign w:val="bottom"/>
          </w:tcPr>
          <w:p w:rsidR="004019AD" w:rsidRDefault="004019AD">
            <w:pPr>
              <w:rPr>
                <w:sz w:val="20"/>
                <w:szCs w:val="20"/>
              </w:rPr>
            </w:pPr>
          </w:p>
        </w:tc>
        <w:tc>
          <w:tcPr>
            <w:tcW w:w="920" w:type="dxa"/>
            <w:vAlign w:val="bottom"/>
          </w:tcPr>
          <w:p w:rsidR="004019AD" w:rsidRDefault="004019AD">
            <w:pPr>
              <w:rPr>
                <w:sz w:val="20"/>
                <w:szCs w:val="20"/>
              </w:rPr>
            </w:pPr>
          </w:p>
        </w:tc>
        <w:tc>
          <w:tcPr>
            <w:tcW w:w="280" w:type="dxa"/>
            <w:tcBorders>
              <w:right w:val="single" w:sz="8" w:space="0" w:color="auto"/>
            </w:tcBorders>
            <w:vAlign w:val="bottom"/>
          </w:tcPr>
          <w:p w:rsidR="004019AD" w:rsidRDefault="004019AD">
            <w:pPr>
              <w:rPr>
                <w:sz w:val="20"/>
                <w:szCs w:val="20"/>
              </w:rPr>
            </w:pPr>
          </w:p>
        </w:tc>
        <w:tc>
          <w:tcPr>
            <w:tcW w:w="840" w:type="dxa"/>
            <w:vAlign w:val="bottom"/>
          </w:tcPr>
          <w:p w:rsidR="004019AD" w:rsidRDefault="004019AD">
            <w:pPr>
              <w:rPr>
                <w:sz w:val="20"/>
                <w:szCs w:val="20"/>
              </w:rPr>
            </w:pPr>
          </w:p>
        </w:tc>
        <w:tc>
          <w:tcPr>
            <w:tcW w:w="90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620" w:type="dxa"/>
            <w:vAlign w:val="bottom"/>
          </w:tcPr>
          <w:p w:rsidR="004019AD" w:rsidRDefault="004019AD">
            <w:pPr>
              <w:rPr>
                <w:sz w:val="20"/>
                <w:szCs w:val="20"/>
              </w:rPr>
            </w:pPr>
          </w:p>
        </w:tc>
        <w:tc>
          <w:tcPr>
            <w:tcW w:w="9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trPr>
          <w:trHeight w:val="230"/>
        </w:trPr>
        <w:tc>
          <w:tcPr>
            <w:tcW w:w="1920" w:type="dxa"/>
            <w:tcBorders>
              <w:left w:val="single" w:sz="8" w:space="0" w:color="auto"/>
              <w:right w:val="single" w:sz="8" w:space="0" w:color="auto"/>
            </w:tcBorders>
            <w:vAlign w:val="bottom"/>
          </w:tcPr>
          <w:p w:rsidR="004019AD" w:rsidRDefault="00A20208">
            <w:pPr>
              <w:jc w:val="center"/>
              <w:rPr>
                <w:sz w:val="20"/>
                <w:szCs w:val="20"/>
              </w:rPr>
            </w:pPr>
            <w:r>
              <w:rPr>
                <w:rFonts w:eastAsia="Times New Roman"/>
                <w:w w:val="97"/>
                <w:sz w:val="20"/>
                <w:szCs w:val="20"/>
              </w:rPr>
              <w:t>педагогического</w:t>
            </w:r>
          </w:p>
        </w:tc>
        <w:tc>
          <w:tcPr>
            <w:tcW w:w="360" w:type="dxa"/>
            <w:vAlign w:val="bottom"/>
          </w:tcPr>
          <w:p w:rsidR="004019AD" w:rsidRDefault="004019AD">
            <w:pPr>
              <w:rPr>
                <w:sz w:val="20"/>
                <w:szCs w:val="20"/>
              </w:rPr>
            </w:pPr>
          </w:p>
        </w:tc>
        <w:tc>
          <w:tcPr>
            <w:tcW w:w="15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880" w:type="dxa"/>
            <w:vAlign w:val="bottom"/>
          </w:tcPr>
          <w:p w:rsidR="004019AD" w:rsidRDefault="004019AD">
            <w:pPr>
              <w:rPr>
                <w:sz w:val="20"/>
                <w:szCs w:val="20"/>
              </w:rPr>
            </w:pPr>
          </w:p>
        </w:tc>
        <w:tc>
          <w:tcPr>
            <w:tcW w:w="180" w:type="dxa"/>
            <w:vAlign w:val="bottom"/>
          </w:tcPr>
          <w:p w:rsidR="004019AD" w:rsidRDefault="004019AD">
            <w:pPr>
              <w:rPr>
                <w:sz w:val="20"/>
                <w:szCs w:val="20"/>
              </w:rPr>
            </w:pPr>
          </w:p>
        </w:tc>
        <w:tc>
          <w:tcPr>
            <w:tcW w:w="920" w:type="dxa"/>
            <w:vAlign w:val="bottom"/>
          </w:tcPr>
          <w:p w:rsidR="004019AD" w:rsidRDefault="004019AD">
            <w:pPr>
              <w:rPr>
                <w:sz w:val="20"/>
                <w:szCs w:val="20"/>
              </w:rPr>
            </w:pPr>
          </w:p>
        </w:tc>
        <w:tc>
          <w:tcPr>
            <w:tcW w:w="280" w:type="dxa"/>
            <w:tcBorders>
              <w:right w:val="single" w:sz="8" w:space="0" w:color="auto"/>
            </w:tcBorders>
            <w:vAlign w:val="bottom"/>
          </w:tcPr>
          <w:p w:rsidR="004019AD" w:rsidRDefault="004019AD">
            <w:pPr>
              <w:rPr>
                <w:sz w:val="20"/>
                <w:szCs w:val="20"/>
              </w:rPr>
            </w:pPr>
          </w:p>
        </w:tc>
        <w:tc>
          <w:tcPr>
            <w:tcW w:w="840" w:type="dxa"/>
            <w:vAlign w:val="bottom"/>
          </w:tcPr>
          <w:p w:rsidR="004019AD" w:rsidRDefault="004019AD">
            <w:pPr>
              <w:rPr>
                <w:sz w:val="20"/>
                <w:szCs w:val="20"/>
              </w:rPr>
            </w:pPr>
          </w:p>
        </w:tc>
        <w:tc>
          <w:tcPr>
            <w:tcW w:w="90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620" w:type="dxa"/>
            <w:vAlign w:val="bottom"/>
          </w:tcPr>
          <w:p w:rsidR="004019AD" w:rsidRDefault="004019AD">
            <w:pPr>
              <w:rPr>
                <w:sz w:val="20"/>
                <w:szCs w:val="20"/>
              </w:rPr>
            </w:pPr>
          </w:p>
        </w:tc>
        <w:tc>
          <w:tcPr>
            <w:tcW w:w="9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trPr>
          <w:trHeight w:val="233"/>
        </w:trPr>
        <w:tc>
          <w:tcPr>
            <w:tcW w:w="1920" w:type="dxa"/>
            <w:tcBorders>
              <w:left w:val="single" w:sz="8" w:space="0" w:color="auto"/>
              <w:bottom w:val="single" w:sz="8" w:space="0" w:color="auto"/>
              <w:right w:val="single" w:sz="8" w:space="0" w:color="auto"/>
            </w:tcBorders>
            <w:vAlign w:val="bottom"/>
          </w:tcPr>
          <w:p w:rsidR="004019AD" w:rsidRDefault="00A20208">
            <w:pPr>
              <w:jc w:val="center"/>
              <w:rPr>
                <w:sz w:val="20"/>
                <w:szCs w:val="20"/>
              </w:rPr>
            </w:pPr>
            <w:r>
              <w:rPr>
                <w:rFonts w:eastAsia="Times New Roman"/>
                <w:w w:val="98"/>
                <w:sz w:val="20"/>
                <w:szCs w:val="20"/>
              </w:rPr>
              <w:t>сопровождения</w:t>
            </w:r>
          </w:p>
        </w:tc>
        <w:tc>
          <w:tcPr>
            <w:tcW w:w="360" w:type="dxa"/>
            <w:tcBorders>
              <w:bottom w:val="single" w:sz="8" w:space="0" w:color="auto"/>
            </w:tcBorders>
            <w:vAlign w:val="bottom"/>
          </w:tcPr>
          <w:p w:rsidR="004019AD" w:rsidRDefault="004019AD">
            <w:pPr>
              <w:rPr>
                <w:sz w:val="20"/>
                <w:szCs w:val="20"/>
              </w:rPr>
            </w:pPr>
          </w:p>
        </w:tc>
        <w:tc>
          <w:tcPr>
            <w:tcW w:w="1580" w:type="dxa"/>
            <w:tcBorders>
              <w:bottom w:val="single" w:sz="8" w:space="0" w:color="auto"/>
            </w:tcBorders>
            <w:vAlign w:val="bottom"/>
          </w:tcPr>
          <w:p w:rsidR="004019AD" w:rsidRDefault="004019AD">
            <w:pPr>
              <w:rPr>
                <w:sz w:val="20"/>
                <w:szCs w:val="20"/>
              </w:rPr>
            </w:pPr>
          </w:p>
        </w:tc>
        <w:tc>
          <w:tcPr>
            <w:tcW w:w="320" w:type="dxa"/>
            <w:tcBorders>
              <w:bottom w:val="single" w:sz="8" w:space="0" w:color="auto"/>
              <w:right w:val="single" w:sz="8" w:space="0" w:color="auto"/>
            </w:tcBorders>
            <w:vAlign w:val="bottom"/>
          </w:tcPr>
          <w:p w:rsidR="004019AD" w:rsidRDefault="004019AD">
            <w:pPr>
              <w:rPr>
                <w:sz w:val="20"/>
                <w:szCs w:val="20"/>
              </w:rPr>
            </w:pPr>
          </w:p>
        </w:tc>
        <w:tc>
          <w:tcPr>
            <w:tcW w:w="880" w:type="dxa"/>
            <w:tcBorders>
              <w:bottom w:val="single" w:sz="8" w:space="0" w:color="auto"/>
            </w:tcBorders>
            <w:vAlign w:val="bottom"/>
          </w:tcPr>
          <w:p w:rsidR="004019AD" w:rsidRDefault="004019AD">
            <w:pPr>
              <w:rPr>
                <w:sz w:val="20"/>
                <w:szCs w:val="20"/>
              </w:rPr>
            </w:pPr>
          </w:p>
        </w:tc>
        <w:tc>
          <w:tcPr>
            <w:tcW w:w="180" w:type="dxa"/>
            <w:tcBorders>
              <w:bottom w:val="single" w:sz="8" w:space="0" w:color="auto"/>
            </w:tcBorders>
            <w:vAlign w:val="bottom"/>
          </w:tcPr>
          <w:p w:rsidR="004019AD" w:rsidRDefault="004019AD">
            <w:pPr>
              <w:rPr>
                <w:sz w:val="20"/>
                <w:szCs w:val="20"/>
              </w:rPr>
            </w:pPr>
          </w:p>
        </w:tc>
        <w:tc>
          <w:tcPr>
            <w:tcW w:w="920" w:type="dxa"/>
            <w:tcBorders>
              <w:bottom w:val="single" w:sz="8" w:space="0" w:color="auto"/>
            </w:tcBorders>
            <w:vAlign w:val="bottom"/>
          </w:tcPr>
          <w:p w:rsidR="004019AD" w:rsidRDefault="004019AD">
            <w:pPr>
              <w:rPr>
                <w:sz w:val="20"/>
                <w:szCs w:val="20"/>
              </w:rPr>
            </w:pPr>
          </w:p>
        </w:tc>
        <w:tc>
          <w:tcPr>
            <w:tcW w:w="280" w:type="dxa"/>
            <w:tcBorders>
              <w:bottom w:val="single" w:sz="8" w:space="0" w:color="auto"/>
              <w:right w:val="single" w:sz="8" w:space="0" w:color="auto"/>
            </w:tcBorders>
            <w:vAlign w:val="bottom"/>
          </w:tcPr>
          <w:p w:rsidR="004019AD" w:rsidRDefault="004019AD">
            <w:pPr>
              <w:rPr>
                <w:sz w:val="20"/>
                <w:szCs w:val="20"/>
              </w:rPr>
            </w:pPr>
          </w:p>
        </w:tc>
        <w:tc>
          <w:tcPr>
            <w:tcW w:w="840" w:type="dxa"/>
            <w:tcBorders>
              <w:bottom w:val="single" w:sz="8" w:space="0" w:color="auto"/>
            </w:tcBorders>
            <w:vAlign w:val="bottom"/>
          </w:tcPr>
          <w:p w:rsidR="004019AD" w:rsidRDefault="004019AD">
            <w:pPr>
              <w:rPr>
                <w:sz w:val="20"/>
                <w:szCs w:val="20"/>
              </w:rPr>
            </w:pPr>
          </w:p>
        </w:tc>
        <w:tc>
          <w:tcPr>
            <w:tcW w:w="900" w:type="dxa"/>
            <w:tcBorders>
              <w:bottom w:val="single" w:sz="8" w:space="0" w:color="auto"/>
            </w:tcBorders>
            <w:vAlign w:val="bottom"/>
          </w:tcPr>
          <w:p w:rsidR="004019AD" w:rsidRDefault="004019AD">
            <w:pPr>
              <w:rPr>
                <w:sz w:val="20"/>
                <w:szCs w:val="20"/>
              </w:rPr>
            </w:pPr>
          </w:p>
        </w:tc>
        <w:tc>
          <w:tcPr>
            <w:tcW w:w="260" w:type="dxa"/>
            <w:tcBorders>
              <w:bottom w:val="single" w:sz="8" w:space="0" w:color="auto"/>
              <w:right w:val="single" w:sz="8" w:space="0" w:color="auto"/>
            </w:tcBorders>
            <w:vAlign w:val="bottom"/>
          </w:tcPr>
          <w:p w:rsidR="004019AD" w:rsidRDefault="004019AD">
            <w:pPr>
              <w:rPr>
                <w:sz w:val="20"/>
                <w:szCs w:val="20"/>
              </w:rPr>
            </w:pPr>
          </w:p>
        </w:tc>
        <w:tc>
          <w:tcPr>
            <w:tcW w:w="620" w:type="dxa"/>
            <w:tcBorders>
              <w:bottom w:val="single" w:sz="8" w:space="0" w:color="auto"/>
            </w:tcBorders>
            <w:vAlign w:val="bottom"/>
          </w:tcPr>
          <w:p w:rsidR="004019AD" w:rsidRDefault="004019AD">
            <w:pPr>
              <w:rPr>
                <w:sz w:val="20"/>
                <w:szCs w:val="20"/>
              </w:rPr>
            </w:pPr>
          </w:p>
        </w:tc>
        <w:tc>
          <w:tcPr>
            <w:tcW w:w="940" w:type="dxa"/>
            <w:tcBorders>
              <w:bottom w:val="single" w:sz="8" w:space="0" w:color="auto"/>
            </w:tcBorders>
            <w:vAlign w:val="bottom"/>
          </w:tcPr>
          <w:p w:rsidR="004019AD" w:rsidRDefault="004019AD">
            <w:pPr>
              <w:rPr>
                <w:sz w:val="20"/>
                <w:szCs w:val="20"/>
              </w:rPr>
            </w:pPr>
          </w:p>
        </w:tc>
        <w:tc>
          <w:tcPr>
            <w:tcW w:w="420" w:type="dxa"/>
            <w:tcBorders>
              <w:bottom w:val="single" w:sz="8" w:space="0" w:color="auto"/>
              <w:right w:val="single" w:sz="8" w:space="0" w:color="auto"/>
            </w:tcBorders>
            <w:vAlign w:val="bottom"/>
          </w:tcPr>
          <w:p w:rsidR="004019AD" w:rsidRDefault="004019AD">
            <w:pPr>
              <w:rPr>
                <w:sz w:val="20"/>
                <w:szCs w:val="20"/>
              </w:rPr>
            </w:pPr>
          </w:p>
        </w:tc>
      </w:tr>
      <w:tr w:rsidR="004019AD">
        <w:trPr>
          <w:trHeight w:val="215"/>
        </w:trPr>
        <w:tc>
          <w:tcPr>
            <w:tcW w:w="1920" w:type="dxa"/>
            <w:tcBorders>
              <w:left w:val="single" w:sz="8" w:space="0" w:color="auto"/>
              <w:right w:val="single" w:sz="8" w:space="0" w:color="auto"/>
            </w:tcBorders>
            <w:vAlign w:val="bottom"/>
          </w:tcPr>
          <w:p w:rsidR="004019AD" w:rsidRDefault="00A20208">
            <w:pPr>
              <w:spacing w:line="214" w:lineRule="exact"/>
              <w:ind w:left="320"/>
              <w:rPr>
                <w:sz w:val="20"/>
                <w:szCs w:val="20"/>
              </w:rPr>
            </w:pPr>
            <w:r>
              <w:rPr>
                <w:rFonts w:eastAsia="Times New Roman"/>
                <w:sz w:val="20"/>
                <w:szCs w:val="20"/>
              </w:rPr>
              <w:t>1.  Сохранение  и</w:t>
            </w:r>
          </w:p>
        </w:tc>
        <w:tc>
          <w:tcPr>
            <w:tcW w:w="360" w:type="dxa"/>
            <w:vAlign w:val="bottom"/>
          </w:tcPr>
          <w:p w:rsidR="004019AD" w:rsidRDefault="00A20208">
            <w:pPr>
              <w:spacing w:line="214" w:lineRule="exact"/>
              <w:ind w:left="280"/>
              <w:rPr>
                <w:sz w:val="20"/>
                <w:szCs w:val="20"/>
              </w:rPr>
            </w:pPr>
            <w:r>
              <w:rPr>
                <w:rFonts w:eastAsia="Times New Roman"/>
                <w:w w:val="89"/>
                <w:sz w:val="20"/>
                <w:szCs w:val="20"/>
              </w:rPr>
              <w:t>-</w:t>
            </w:r>
          </w:p>
        </w:tc>
        <w:tc>
          <w:tcPr>
            <w:tcW w:w="1900" w:type="dxa"/>
            <w:gridSpan w:val="2"/>
            <w:tcBorders>
              <w:right w:val="single" w:sz="8" w:space="0" w:color="auto"/>
            </w:tcBorders>
            <w:vAlign w:val="bottom"/>
          </w:tcPr>
          <w:p w:rsidR="004019AD" w:rsidRDefault="00A20208">
            <w:pPr>
              <w:spacing w:line="214" w:lineRule="exact"/>
              <w:ind w:right="20"/>
              <w:jc w:val="right"/>
              <w:rPr>
                <w:sz w:val="20"/>
                <w:szCs w:val="20"/>
              </w:rPr>
            </w:pPr>
            <w:r>
              <w:rPr>
                <w:rFonts w:eastAsia="Times New Roman"/>
                <w:sz w:val="20"/>
                <w:szCs w:val="20"/>
              </w:rPr>
              <w:t>проведение</w:t>
            </w:r>
          </w:p>
        </w:tc>
        <w:tc>
          <w:tcPr>
            <w:tcW w:w="880" w:type="dxa"/>
            <w:vAlign w:val="bottom"/>
          </w:tcPr>
          <w:p w:rsidR="004019AD" w:rsidRDefault="00A20208">
            <w:pPr>
              <w:spacing w:line="214" w:lineRule="exact"/>
              <w:ind w:left="300"/>
              <w:rPr>
                <w:sz w:val="20"/>
                <w:szCs w:val="20"/>
              </w:rPr>
            </w:pPr>
            <w:r>
              <w:rPr>
                <w:rFonts w:eastAsia="Times New Roman"/>
                <w:sz w:val="20"/>
                <w:szCs w:val="20"/>
              </w:rPr>
              <w:t>-</w:t>
            </w:r>
          </w:p>
        </w:tc>
        <w:tc>
          <w:tcPr>
            <w:tcW w:w="180" w:type="dxa"/>
            <w:vAlign w:val="bottom"/>
          </w:tcPr>
          <w:p w:rsidR="004019AD" w:rsidRDefault="004019AD">
            <w:pPr>
              <w:rPr>
                <w:sz w:val="18"/>
                <w:szCs w:val="18"/>
              </w:rPr>
            </w:pPr>
          </w:p>
        </w:tc>
        <w:tc>
          <w:tcPr>
            <w:tcW w:w="1200" w:type="dxa"/>
            <w:gridSpan w:val="2"/>
            <w:tcBorders>
              <w:right w:val="single" w:sz="8" w:space="0" w:color="auto"/>
            </w:tcBorders>
            <w:vAlign w:val="bottom"/>
          </w:tcPr>
          <w:p w:rsidR="004019AD" w:rsidRDefault="00A20208">
            <w:pPr>
              <w:spacing w:line="214" w:lineRule="exact"/>
              <w:ind w:right="20"/>
              <w:jc w:val="right"/>
              <w:rPr>
                <w:sz w:val="20"/>
                <w:szCs w:val="20"/>
              </w:rPr>
            </w:pPr>
            <w:r>
              <w:rPr>
                <w:rFonts w:eastAsia="Times New Roman"/>
                <w:sz w:val="20"/>
                <w:szCs w:val="20"/>
              </w:rPr>
              <w:t>проведение</w:t>
            </w:r>
          </w:p>
        </w:tc>
        <w:tc>
          <w:tcPr>
            <w:tcW w:w="840" w:type="dxa"/>
            <w:vAlign w:val="bottom"/>
          </w:tcPr>
          <w:p w:rsidR="004019AD" w:rsidRDefault="00A20208">
            <w:pPr>
              <w:spacing w:line="214" w:lineRule="exact"/>
              <w:ind w:left="300"/>
              <w:rPr>
                <w:sz w:val="20"/>
                <w:szCs w:val="20"/>
              </w:rPr>
            </w:pPr>
            <w:r>
              <w:rPr>
                <w:rFonts w:eastAsia="Times New Roman"/>
                <w:sz w:val="20"/>
                <w:szCs w:val="20"/>
              </w:rPr>
              <w:t>-</w:t>
            </w:r>
          </w:p>
        </w:tc>
        <w:tc>
          <w:tcPr>
            <w:tcW w:w="1160" w:type="dxa"/>
            <w:gridSpan w:val="2"/>
            <w:tcBorders>
              <w:right w:val="single" w:sz="8" w:space="0" w:color="auto"/>
            </w:tcBorders>
            <w:vAlign w:val="bottom"/>
          </w:tcPr>
          <w:p w:rsidR="004019AD" w:rsidRDefault="00A20208">
            <w:pPr>
              <w:spacing w:line="214" w:lineRule="exact"/>
              <w:ind w:right="40"/>
              <w:jc w:val="right"/>
              <w:rPr>
                <w:sz w:val="20"/>
                <w:szCs w:val="20"/>
              </w:rPr>
            </w:pPr>
            <w:r>
              <w:rPr>
                <w:rFonts w:eastAsia="Times New Roman"/>
                <w:sz w:val="20"/>
                <w:szCs w:val="20"/>
              </w:rPr>
              <w:t>проведение</w:t>
            </w:r>
          </w:p>
        </w:tc>
        <w:tc>
          <w:tcPr>
            <w:tcW w:w="620" w:type="dxa"/>
            <w:vAlign w:val="bottom"/>
          </w:tcPr>
          <w:p w:rsidR="004019AD" w:rsidRDefault="00A20208" w:rsidP="00603988">
            <w:pPr>
              <w:spacing w:line="214" w:lineRule="exact"/>
              <w:ind w:left="280"/>
              <w:rPr>
                <w:sz w:val="20"/>
                <w:szCs w:val="20"/>
              </w:rPr>
            </w:pPr>
            <w:r>
              <w:rPr>
                <w:rFonts w:eastAsia="Times New Roman"/>
                <w:sz w:val="20"/>
                <w:szCs w:val="20"/>
              </w:rPr>
              <w:t>-</w:t>
            </w:r>
          </w:p>
        </w:tc>
        <w:tc>
          <w:tcPr>
            <w:tcW w:w="1360" w:type="dxa"/>
            <w:gridSpan w:val="2"/>
            <w:tcBorders>
              <w:right w:val="single" w:sz="8" w:space="0" w:color="auto"/>
            </w:tcBorders>
            <w:vAlign w:val="bottom"/>
          </w:tcPr>
          <w:p w:rsidR="004019AD" w:rsidRDefault="00A20208" w:rsidP="00603988">
            <w:pPr>
              <w:spacing w:line="214" w:lineRule="exact"/>
              <w:jc w:val="right"/>
              <w:rPr>
                <w:sz w:val="20"/>
                <w:szCs w:val="20"/>
              </w:rPr>
            </w:pPr>
            <w:r>
              <w:rPr>
                <w:rFonts w:eastAsia="Times New Roman"/>
                <w:sz w:val="20"/>
                <w:szCs w:val="20"/>
              </w:rPr>
              <w:t>проведение</w:t>
            </w:r>
          </w:p>
        </w:tc>
      </w:tr>
      <w:tr w:rsidR="004019AD">
        <w:trPr>
          <w:trHeight w:val="230"/>
        </w:trPr>
        <w:tc>
          <w:tcPr>
            <w:tcW w:w="1920" w:type="dxa"/>
            <w:tcBorders>
              <w:left w:val="single" w:sz="8" w:space="0" w:color="auto"/>
              <w:right w:val="single" w:sz="8" w:space="0" w:color="auto"/>
            </w:tcBorders>
            <w:vAlign w:val="bottom"/>
          </w:tcPr>
          <w:p w:rsidR="004019AD" w:rsidRDefault="00A20208">
            <w:pPr>
              <w:ind w:left="120"/>
              <w:rPr>
                <w:sz w:val="20"/>
                <w:szCs w:val="20"/>
              </w:rPr>
            </w:pPr>
            <w:r>
              <w:rPr>
                <w:rFonts w:eastAsia="Times New Roman"/>
                <w:sz w:val="20"/>
                <w:szCs w:val="20"/>
              </w:rPr>
              <w:t>укрепление</w:t>
            </w:r>
          </w:p>
        </w:tc>
        <w:tc>
          <w:tcPr>
            <w:tcW w:w="1940" w:type="dxa"/>
            <w:gridSpan w:val="2"/>
            <w:vAlign w:val="bottom"/>
          </w:tcPr>
          <w:p w:rsidR="004019AD" w:rsidRDefault="00A20208">
            <w:pPr>
              <w:ind w:left="80"/>
              <w:rPr>
                <w:sz w:val="20"/>
                <w:szCs w:val="20"/>
              </w:rPr>
            </w:pPr>
            <w:r>
              <w:rPr>
                <w:rFonts w:eastAsia="Times New Roman"/>
                <w:sz w:val="20"/>
                <w:szCs w:val="20"/>
              </w:rPr>
              <w:t>индивидуальных</w:t>
            </w:r>
          </w:p>
        </w:tc>
        <w:tc>
          <w:tcPr>
            <w:tcW w:w="320" w:type="dxa"/>
            <w:tcBorders>
              <w:right w:val="single" w:sz="8" w:space="0" w:color="auto"/>
            </w:tcBorders>
            <w:vAlign w:val="bottom"/>
          </w:tcPr>
          <w:p w:rsidR="004019AD" w:rsidRDefault="004019AD">
            <w:pPr>
              <w:rPr>
                <w:sz w:val="20"/>
                <w:szCs w:val="20"/>
              </w:rPr>
            </w:pPr>
          </w:p>
        </w:tc>
        <w:tc>
          <w:tcPr>
            <w:tcW w:w="1060" w:type="dxa"/>
            <w:gridSpan w:val="2"/>
            <w:vAlign w:val="bottom"/>
          </w:tcPr>
          <w:p w:rsidR="004019AD" w:rsidRDefault="00A20208">
            <w:pPr>
              <w:ind w:left="100"/>
              <w:rPr>
                <w:sz w:val="20"/>
                <w:szCs w:val="20"/>
              </w:rPr>
            </w:pPr>
            <w:r>
              <w:rPr>
                <w:rFonts w:eastAsia="Times New Roman"/>
                <w:sz w:val="20"/>
                <w:szCs w:val="20"/>
              </w:rPr>
              <w:t>тренингов,</w:t>
            </w:r>
          </w:p>
        </w:tc>
        <w:tc>
          <w:tcPr>
            <w:tcW w:w="1200" w:type="dxa"/>
            <w:gridSpan w:val="2"/>
            <w:tcBorders>
              <w:right w:val="single" w:sz="8" w:space="0" w:color="auto"/>
            </w:tcBorders>
            <w:vAlign w:val="bottom"/>
          </w:tcPr>
          <w:p w:rsidR="004019AD" w:rsidRDefault="00A20208">
            <w:pPr>
              <w:ind w:right="20"/>
              <w:jc w:val="right"/>
              <w:rPr>
                <w:sz w:val="20"/>
                <w:szCs w:val="20"/>
              </w:rPr>
            </w:pPr>
            <w:r>
              <w:rPr>
                <w:rFonts w:eastAsia="Times New Roman"/>
                <w:sz w:val="20"/>
                <w:szCs w:val="20"/>
              </w:rPr>
              <w:t>организация</w:t>
            </w:r>
          </w:p>
        </w:tc>
        <w:tc>
          <w:tcPr>
            <w:tcW w:w="1740" w:type="dxa"/>
            <w:gridSpan w:val="2"/>
            <w:vAlign w:val="bottom"/>
          </w:tcPr>
          <w:p w:rsidR="004019AD" w:rsidRDefault="00A20208">
            <w:pPr>
              <w:ind w:left="100"/>
              <w:rPr>
                <w:sz w:val="20"/>
                <w:szCs w:val="20"/>
              </w:rPr>
            </w:pPr>
            <w:proofErr w:type="spellStart"/>
            <w:r>
              <w:rPr>
                <w:rFonts w:eastAsia="Times New Roman"/>
                <w:sz w:val="20"/>
                <w:szCs w:val="20"/>
              </w:rPr>
              <w:t>тренинговых</w:t>
            </w:r>
            <w:proofErr w:type="spellEnd"/>
          </w:p>
        </w:tc>
        <w:tc>
          <w:tcPr>
            <w:tcW w:w="260" w:type="dxa"/>
            <w:tcBorders>
              <w:right w:val="single" w:sz="8" w:space="0" w:color="auto"/>
            </w:tcBorders>
            <w:vAlign w:val="bottom"/>
          </w:tcPr>
          <w:p w:rsidR="004019AD" w:rsidRDefault="004019AD">
            <w:pPr>
              <w:rPr>
                <w:sz w:val="20"/>
                <w:szCs w:val="20"/>
              </w:rPr>
            </w:pPr>
          </w:p>
        </w:tc>
        <w:tc>
          <w:tcPr>
            <w:tcW w:w="1560" w:type="dxa"/>
            <w:gridSpan w:val="2"/>
            <w:vAlign w:val="bottom"/>
          </w:tcPr>
          <w:p w:rsidR="004019AD" w:rsidRDefault="00A20208" w:rsidP="00603988">
            <w:pPr>
              <w:ind w:left="80"/>
              <w:rPr>
                <w:sz w:val="20"/>
                <w:szCs w:val="20"/>
              </w:rPr>
            </w:pPr>
            <w:r>
              <w:rPr>
                <w:rFonts w:eastAsia="Times New Roman"/>
                <w:sz w:val="20"/>
                <w:szCs w:val="20"/>
              </w:rPr>
              <w:t>общешкольных</w:t>
            </w:r>
          </w:p>
        </w:tc>
        <w:tc>
          <w:tcPr>
            <w:tcW w:w="420" w:type="dxa"/>
            <w:tcBorders>
              <w:right w:val="single" w:sz="8" w:space="0" w:color="auto"/>
            </w:tcBorders>
            <w:vAlign w:val="bottom"/>
          </w:tcPr>
          <w:p w:rsidR="004019AD" w:rsidRDefault="004019AD" w:rsidP="00603988">
            <w:pPr>
              <w:rPr>
                <w:sz w:val="20"/>
                <w:szCs w:val="20"/>
              </w:rPr>
            </w:pPr>
          </w:p>
        </w:tc>
      </w:tr>
      <w:tr w:rsidR="004019AD">
        <w:trPr>
          <w:trHeight w:val="230"/>
        </w:trPr>
        <w:tc>
          <w:tcPr>
            <w:tcW w:w="1920" w:type="dxa"/>
            <w:tcBorders>
              <w:left w:val="single" w:sz="8" w:space="0" w:color="auto"/>
              <w:right w:val="single" w:sz="8" w:space="0" w:color="auto"/>
            </w:tcBorders>
            <w:vAlign w:val="bottom"/>
          </w:tcPr>
          <w:p w:rsidR="004019AD" w:rsidRDefault="00A20208">
            <w:pPr>
              <w:ind w:left="120"/>
              <w:rPr>
                <w:sz w:val="20"/>
                <w:szCs w:val="20"/>
              </w:rPr>
            </w:pPr>
            <w:r>
              <w:rPr>
                <w:rFonts w:eastAsia="Times New Roman"/>
                <w:sz w:val="20"/>
                <w:szCs w:val="20"/>
              </w:rPr>
              <w:t>психологического</w:t>
            </w:r>
          </w:p>
        </w:tc>
        <w:tc>
          <w:tcPr>
            <w:tcW w:w="1940" w:type="dxa"/>
            <w:gridSpan w:val="2"/>
            <w:vAlign w:val="bottom"/>
          </w:tcPr>
          <w:p w:rsidR="004019AD" w:rsidRDefault="00A20208">
            <w:pPr>
              <w:ind w:left="80"/>
              <w:rPr>
                <w:sz w:val="20"/>
                <w:szCs w:val="20"/>
              </w:rPr>
            </w:pPr>
            <w:r>
              <w:rPr>
                <w:rFonts w:eastAsia="Times New Roman"/>
                <w:sz w:val="20"/>
                <w:szCs w:val="20"/>
              </w:rPr>
              <w:t>консультаций</w:t>
            </w:r>
          </w:p>
        </w:tc>
        <w:tc>
          <w:tcPr>
            <w:tcW w:w="320" w:type="dxa"/>
            <w:tcBorders>
              <w:right w:val="single" w:sz="8" w:space="0" w:color="auto"/>
            </w:tcBorders>
            <w:vAlign w:val="bottom"/>
          </w:tcPr>
          <w:p w:rsidR="004019AD" w:rsidRDefault="00A20208">
            <w:pPr>
              <w:ind w:right="20"/>
              <w:jc w:val="right"/>
              <w:rPr>
                <w:sz w:val="20"/>
                <w:szCs w:val="20"/>
              </w:rPr>
            </w:pPr>
            <w:r>
              <w:rPr>
                <w:rFonts w:eastAsia="Times New Roman"/>
                <w:sz w:val="20"/>
                <w:szCs w:val="20"/>
              </w:rPr>
              <w:t>с</w:t>
            </w:r>
          </w:p>
        </w:tc>
        <w:tc>
          <w:tcPr>
            <w:tcW w:w="1980" w:type="dxa"/>
            <w:gridSpan w:val="3"/>
            <w:vAlign w:val="bottom"/>
          </w:tcPr>
          <w:p w:rsidR="004019AD" w:rsidRDefault="00A20208">
            <w:pPr>
              <w:ind w:left="100"/>
              <w:rPr>
                <w:sz w:val="20"/>
                <w:szCs w:val="20"/>
              </w:rPr>
            </w:pPr>
            <w:r>
              <w:rPr>
                <w:rFonts w:eastAsia="Times New Roman"/>
                <w:sz w:val="20"/>
                <w:szCs w:val="20"/>
              </w:rPr>
              <w:t>тематических</w:t>
            </w:r>
          </w:p>
        </w:tc>
        <w:tc>
          <w:tcPr>
            <w:tcW w:w="280" w:type="dxa"/>
            <w:tcBorders>
              <w:right w:val="single" w:sz="8" w:space="0" w:color="auto"/>
            </w:tcBorders>
            <w:vAlign w:val="bottom"/>
          </w:tcPr>
          <w:p w:rsidR="004019AD" w:rsidRDefault="00A20208">
            <w:pPr>
              <w:ind w:right="20"/>
              <w:jc w:val="right"/>
              <w:rPr>
                <w:sz w:val="20"/>
                <w:szCs w:val="20"/>
              </w:rPr>
            </w:pPr>
            <w:r>
              <w:rPr>
                <w:rFonts w:eastAsia="Times New Roman"/>
                <w:sz w:val="20"/>
                <w:szCs w:val="20"/>
              </w:rPr>
              <w:t>и</w:t>
            </w:r>
          </w:p>
        </w:tc>
        <w:tc>
          <w:tcPr>
            <w:tcW w:w="840" w:type="dxa"/>
            <w:vAlign w:val="bottom"/>
          </w:tcPr>
          <w:p w:rsidR="004019AD" w:rsidRDefault="00A20208">
            <w:pPr>
              <w:ind w:left="100"/>
              <w:rPr>
                <w:sz w:val="20"/>
                <w:szCs w:val="20"/>
              </w:rPr>
            </w:pPr>
            <w:r>
              <w:rPr>
                <w:rFonts w:eastAsia="Times New Roman"/>
                <w:sz w:val="20"/>
                <w:szCs w:val="20"/>
              </w:rPr>
              <w:t>занятий,</w:t>
            </w:r>
          </w:p>
        </w:tc>
        <w:tc>
          <w:tcPr>
            <w:tcW w:w="90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1560" w:type="dxa"/>
            <w:gridSpan w:val="2"/>
            <w:vAlign w:val="bottom"/>
          </w:tcPr>
          <w:p w:rsidR="004019AD" w:rsidRDefault="00A20208" w:rsidP="00603988">
            <w:pPr>
              <w:ind w:left="80"/>
              <w:rPr>
                <w:sz w:val="20"/>
                <w:szCs w:val="20"/>
              </w:rPr>
            </w:pPr>
            <w:r>
              <w:rPr>
                <w:rFonts w:eastAsia="Times New Roman"/>
                <w:sz w:val="20"/>
                <w:szCs w:val="20"/>
              </w:rPr>
              <w:t>лекториев</w:t>
            </w:r>
          </w:p>
        </w:tc>
        <w:tc>
          <w:tcPr>
            <w:tcW w:w="420" w:type="dxa"/>
            <w:tcBorders>
              <w:right w:val="single" w:sz="8" w:space="0" w:color="auto"/>
            </w:tcBorders>
            <w:vAlign w:val="bottom"/>
          </w:tcPr>
          <w:p w:rsidR="004019AD" w:rsidRDefault="00A20208" w:rsidP="00603988">
            <w:pPr>
              <w:jc w:val="right"/>
              <w:rPr>
                <w:sz w:val="20"/>
                <w:szCs w:val="20"/>
              </w:rPr>
            </w:pPr>
            <w:r>
              <w:rPr>
                <w:rFonts w:eastAsia="Times New Roman"/>
                <w:w w:val="95"/>
                <w:sz w:val="20"/>
                <w:szCs w:val="20"/>
              </w:rPr>
              <w:t>для</w:t>
            </w:r>
          </w:p>
        </w:tc>
      </w:tr>
      <w:tr w:rsidR="004019AD">
        <w:trPr>
          <w:trHeight w:val="230"/>
        </w:trPr>
        <w:tc>
          <w:tcPr>
            <w:tcW w:w="1920" w:type="dxa"/>
            <w:tcBorders>
              <w:left w:val="single" w:sz="8" w:space="0" w:color="auto"/>
              <w:right w:val="single" w:sz="8" w:space="0" w:color="auto"/>
            </w:tcBorders>
            <w:vAlign w:val="bottom"/>
          </w:tcPr>
          <w:p w:rsidR="004019AD" w:rsidRDefault="00A20208">
            <w:pPr>
              <w:ind w:left="120"/>
              <w:rPr>
                <w:sz w:val="20"/>
                <w:szCs w:val="20"/>
              </w:rPr>
            </w:pPr>
            <w:r>
              <w:rPr>
                <w:rFonts w:eastAsia="Times New Roman"/>
                <w:sz w:val="20"/>
                <w:szCs w:val="20"/>
              </w:rPr>
              <w:t>здоровья</w:t>
            </w:r>
          </w:p>
        </w:tc>
        <w:tc>
          <w:tcPr>
            <w:tcW w:w="2260" w:type="dxa"/>
            <w:gridSpan w:val="3"/>
            <w:tcBorders>
              <w:right w:val="single" w:sz="8" w:space="0" w:color="auto"/>
            </w:tcBorders>
            <w:vAlign w:val="bottom"/>
          </w:tcPr>
          <w:p w:rsidR="004019AD" w:rsidRDefault="00A20208">
            <w:pPr>
              <w:ind w:left="80"/>
              <w:rPr>
                <w:sz w:val="20"/>
                <w:szCs w:val="20"/>
              </w:rPr>
            </w:pPr>
            <w:r>
              <w:rPr>
                <w:rFonts w:eastAsia="Times New Roman"/>
                <w:sz w:val="20"/>
                <w:szCs w:val="20"/>
              </w:rPr>
              <w:t>учащимися, педагогами</w:t>
            </w:r>
          </w:p>
        </w:tc>
        <w:tc>
          <w:tcPr>
            <w:tcW w:w="1980" w:type="dxa"/>
            <w:gridSpan w:val="3"/>
            <w:vAlign w:val="bottom"/>
          </w:tcPr>
          <w:p w:rsidR="004019AD" w:rsidRDefault="00A20208">
            <w:pPr>
              <w:ind w:left="100"/>
              <w:rPr>
                <w:sz w:val="20"/>
                <w:szCs w:val="20"/>
              </w:rPr>
            </w:pPr>
            <w:r>
              <w:rPr>
                <w:rFonts w:eastAsia="Times New Roman"/>
                <w:sz w:val="20"/>
                <w:szCs w:val="20"/>
              </w:rPr>
              <w:t>профилактических</w:t>
            </w:r>
          </w:p>
        </w:tc>
        <w:tc>
          <w:tcPr>
            <w:tcW w:w="280" w:type="dxa"/>
            <w:tcBorders>
              <w:right w:val="single" w:sz="8" w:space="0" w:color="auto"/>
            </w:tcBorders>
            <w:vAlign w:val="bottom"/>
          </w:tcPr>
          <w:p w:rsidR="004019AD" w:rsidRDefault="004019AD">
            <w:pPr>
              <w:rPr>
                <w:sz w:val="20"/>
                <w:szCs w:val="20"/>
              </w:rPr>
            </w:pPr>
          </w:p>
        </w:tc>
        <w:tc>
          <w:tcPr>
            <w:tcW w:w="1740" w:type="dxa"/>
            <w:gridSpan w:val="2"/>
            <w:vAlign w:val="bottom"/>
          </w:tcPr>
          <w:p w:rsidR="004019AD" w:rsidRDefault="00A20208">
            <w:pPr>
              <w:ind w:left="100"/>
              <w:rPr>
                <w:sz w:val="20"/>
                <w:szCs w:val="20"/>
              </w:rPr>
            </w:pPr>
            <w:r>
              <w:rPr>
                <w:rFonts w:eastAsia="Times New Roman"/>
                <w:sz w:val="20"/>
                <w:szCs w:val="20"/>
              </w:rPr>
              <w:t>организация</w:t>
            </w:r>
          </w:p>
        </w:tc>
        <w:tc>
          <w:tcPr>
            <w:tcW w:w="260" w:type="dxa"/>
            <w:tcBorders>
              <w:right w:val="single" w:sz="8" w:space="0" w:color="auto"/>
            </w:tcBorders>
            <w:vAlign w:val="bottom"/>
          </w:tcPr>
          <w:p w:rsidR="004019AD" w:rsidRDefault="004019AD">
            <w:pPr>
              <w:rPr>
                <w:sz w:val="20"/>
                <w:szCs w:val="20"/>
              </w:rPr>
            </w:pPr>
          </w:p>
        </w:tc>
        <w:tc>
          <w:tcPr>
            <w:tcW w:w="1980" w:type="dxa"/>
            <w:gridSpan w:val="3"/>
            <w:tcBorders>
              <w:right w:val="single" w:sz="8" w:space="0" w:color="auto"/>
            </w:tcBorders>
            <w:vAlign w:val="bottom"/>
          </w:tcPr>
          <w:p w:rsidR="004019AD" w:rsidRDefault="00A20208" w:rsidP="00603988">
            <w:pPr>
              <w:ind w:left="80"/>
              <w:rPr>
                <w:sz w:val="20"/>
                <w:szCs w:val="20"/>
              </w:rPr>
            </w:pPr>
            <w:r>
              <w:rPr>
                <w:rFonts w:eastAsia="Times New Roman"/>
                <w:sz w:val="20"/>
                <w:szCs w:val="20"/>
              </w:rPr>
              <w:t>родителей учащихся</w:t>
            </w:r>
          </w:p>
        </w:tc>
      </w:tr>
      <w:tr w:rsidR="004019AD">
        <w:trPr>
          <w:trHeight w:val="230"/>
        </w:trPr>
        <w:tc>
          <w:tcPr>
            <w:tcW w:w="1920" w:type="dxa"/>
            <w:tcBorders>
              <w:left w:val="single" w:sz="8" w:space="0" w:color="auto"/>
              <w:right w:val="single" w:sz="8" w:space="0" w:color="auto"/>
            </w:tcBorders>
            <w:vAlign w:val="bottom"/>
          </w:tcPr>
          <w:p w:rsidR="004019AD" w:rsidRDefault="004019AD">
            <w:pPr>
              <w:rPr>
                <w:sz w:val="20"/>
                <w:szCs w:val="20"/>
              </w:rPr>
            </w:pPr>
          </w:p>
        </w:tc>
        <w:tc>
          <w:tcPr>
            <w:tcW w:w="1940" w:type="dxa"/>
            <w:gridSpan w:val="2"/>
            <w:vAlign w:val="bottom"/>
          </w:tcPr>
          <w:p w:rsidR="004019AD" w:rsidRDefault="00A20208">
            <w:pPr>
              <w:ind w:left="80"/>
              <w:rPr>
                <w:sz w:val="20"/>
                <w:szCs w:val="20"/>
              </w:rPr>
            </w:pPr>
            <w:r>
              <w:rPr>
                <w:rFonts w:eastAsia="Times New Roman"/>
                <w:sz w:val="20"/>
                <w:szCs w:val="20"/>
              </w:rPr>
              <w:t>и родителями</w:t>
            </w:r>
          </w:p>
        </w:tc>
        <w:tc>
          <w:tcPr>
            <w:tcW w:w="320" w:type="dxa"/>
            <w:tcBorders>
              <w:right w:val="single" w:sz="8" w:space="0" w:color="auto"/>
            </w:tcBorders>
            <w:vAlign w:val="bottom"/>
          </w:tcPr>
          <w:p w:rsidR="004019AD" w:rsidRDefault="004019AD">
            <w:pPr>
              <w:rPr>
                <w:sz w:val="20"/>
                <w:szCs w:val="20"/>
              </w:rPr>
            </w:pPr>
          </w:p>
        </w:tc>
        <w:tc>
          <w:tcPr>
            <w:tcW w:w="880" w:type="dxa"/>
            <w:vAlign w:val="bottom"/>
          </w:tcPr>
          <w:p w:rsidR="004019AD" w:rsidRDefault="00A20208">
            <w:pPr>
              <w:ind w:left="100"/>
              <w:rPr>
                <w:sz w:val="20"/>
                <w:szCs w:val="20"/>
              </w:rPr>
            </w:pPr>
            <w:r>
              <w:rPr>
                <w:rFonts w:eastAsia="Times New Roman"/>
                <w:sz w:val="20"/>
                <w:szCs w:val="20"/>
              </w:rPr>
              <w:t>занятий,</w:t>
            </w:r>
          </w:p>
        </w:tc>
        <w:tc>
          <w:tcPr>
            <w:tcW w:w="180" w:type="dxa"/>
            <w:vAlign w:val="bottom"/>
          </w:tcPr>
          <w:p w:rsidR="004019AD" w:rsidRDefault="004019AD">
            <w:pPr>
              <w:rPr>
                <w:sz w:val="20"/>
                <w:szCs w:val="20"/>
              </w:rPr>
            </w:pPr>
          </w:p>
        </w:tc>
        <w:tc>
          <w:tcPr>
            <w:tcW w:w="920" w:type="dxa"/>
            <w:vAlign w:val="bottom"/>
          </w:tcPr>
          <w:p w:rsidR="004019AD" w:rsidRDefault="004019AD">
            <w:pPr>
              <w:rPr>
                <w:sz w:val="20"/>
                <w:szCs w:val="20"/>
              </w:rPr>
            </w:pPr>
          </w:p>
        </w:tc>
        <w:tc>
          <w:tcPr>
            <w:tcW w:w="280" w:type="dxa"/>
            <w:tcBorders>
              <w:right w:val="single" w:sz="8" w:space="0" w:color="auto"/>
            </w:tcBorders>
            <w:vAlign w:val="bottom"/>
          </w:tcPr>
          <w:p w:rsidR="004019AD" w:rsidRDefault="004019AD">
            <w:pPr>
              <w:rPr>
                <w:sz w:val="20"/>
                <w:szCs w:val="20"/>
              </w:rPr>
            </w:pPr>
          </w:p>
        </w:tc>
        <w:tc>
          <w:tcPr>
            <w:tcW w:w="1740" w:type="dxa"/>
            <w:gridSpan w:val="2"/>
            <w:vAlign w:val="bottom"/>
          </w:tcPr>
          <w:p w:rsidR="004019AD" w:rsidRDefault="00A20208">
            <w:pPr>
              <w:ind w:left="100"/>
              <w:rPr>
                <w:sz w:val="20"/>
                <w:szCs w:val="20"/>
              </w:rPr>
            </w:pPr>
            <w:r>
              <w:rPr>
                <w:rFonts w:eastAsia="Times New Roman"/>
                <w:sz w:val="20"/>
                <w:szCs w:val="20"/>
              </w:rPr>
              <w:t>тематических</w:t>
            </w:r>
          </w:p>
        </w:tc>
        <w:tc>
          <w:tcPr>
            <w:tcW w:w="260" w:type="dxa"/>
            <w:tcBorders>
              <w:right w:val="single" w:sz="8" w:space="0" w:color="auto"/>
            </w:tcBorders>
            <w:vAlign w:val="bottom"/>
          </w:tcPr>
          <w:p w:rsidR="004019AD" w:rsidRDefault="004019AD">
            <w:pPr>
              <w:rPr>
                <w:sz w:val="20"/>
                <w:szCs w:val="20"/>
              </w:rPr>
            </w:pPr>
          </w:p>
        </w:tc>
        <w:tc>
          <w:tcPr>
            <w:tcW w:w="620" w:type="dxa"/>
            <w:vAlign w:val="bottom"/>
          </w:tcPr>
          <w:p w:rsidR="004019AD" w:rsidRDefault="00A20208" w:rsidP="00603988">
            <w:pPr>
              <w:ind w:left="280"/>
              <w:rPr>
                <w:sz w:val="20"/>
                <w:szCs w:val="20"/>
              </w:rPr>
            </w:pPr>
            <w:r>
              <w:rPr>
                <w:rFonts w:eastAsia="Times New Roman"/>
                <w:sz w:val="20"/>
                <w:szCs w:val="20"/>
              </w:rPr>
              <w:t>-</w:t>
            </w:r>
          </w:p>
        </w:tc>
        <w:tc>
          <w:tcPr>
            <w:tcW w:w="1360" w:type="dxa"/>
            <w:gridSpan w:val="2"/>
            <w:tcBorders>
              <w:right w:val="single" w:sz="8" w:space="0" w:color="auto"/>
            </w:tcBorders>
            <w:vAlign w:val="bottom"/>
          </w:tcPr>
          <w:p w:rsidR="004019AD" w:rsidRDefault="00A20208" w:rsidP="00603988">
            <w:pPr>
              <w:jc w:val="right"/>
              <w:rPr>
                <w:sz w:val="20"/>
                <w:szCs w:val="20"/>
              </w:rPr>
            </w:pPr>
            <w:r>
              <w:rPr>
                <w:rFonts w:eastAsia="Times New Roman"/>
                <w:sz w:val="20"/>
                <w:szCs w:val="20"/>
              </w:rPr>
              <w:t>проведение</w:t>
            </w:r>
          </w:p>
        </w:tc>
      </w:tr>
      <w:tr w:rsidR="004019AD">
        <w:trPr>
          <w:trHeight w:val="230"/>
        </w:trPr>
        <w:tc>
          <w:tcPr>
            <w:tcW w:w="1920" w:type="dxa"/>
            <w:tcBorders>
              <w:left w:val="single" w:sz="8" w:space="0" w:color="auto"/>
              <w:right w:val="single" w:sz="8" w:space="0" w:color="auto"/>
            </w:tcBorders>
            <w:vAlign w:val="bottom"/>
          </w:tcPr>
          <w:p w:rsidR="004019AD" w:rsidRDefault="004019AD">
            <w:pPr>
              <w:rPr>
                <w:sz w:val="20"/>
                <w:szCs w:val="20"/>
              </w:rPr>
            </w:pPr>
          </w:p>
        </w:tc>
        <w:tc>
          <w:tcPr>
            <w:tcW w:w="360" w:type="dxa"/>
            <w:vAlign w:val="bottom"/>
          </w:tcPr>
          <w:p w:rsidR="004019AD" w:rsidRDefault="00A20208">
            <w:pPr>
              <w:ind w:left="280"/>
              <w:rPr>
                <w:sz w:val="20"/>
                <w:szCs w:val="20"/>
              </w:rPr>
            </w:pPr>
            <w:r>
              <w:rPr>
                <w:rFonts w:eastAsia="Times New Roman"/>
                <w:w w:val="89"/>
                <w:sz w:val="20"/>
                <w:szCs w:val="20"/>
              </w:rPr>
              <w:t>-</w:t>
            </w:r>
          </w:p>
        </w:tc>
        <w:tc>
          <w:tcPr>
            <w:tcW w:w="1900" w:type="dxa"/>
            <w:gridSpan w:val="2"/>
            <w:tcBorders>
              <w:right w:val="single" w:sz="8" w:space="0" w:color="auto"/>
            </w:tcBorders>
            <w:vAlign w:val="bottom"/>
          </w:tcPr>
          <w:p w:rsidR="004019AD" w:rsidRDefault="00A20208">
            <w:pPr>
              <w:ind w:right="20"/>
              <w:jc w:val="right"/>
              <w:rPr>
                <w:sz w:val="20"/>
                <w:szCs w:val="20"/>
              </w:rPr>
            </w:pPr>
            <w:r>
              <w:rPr>
                <w:rFonts w:eastAsia="Times New Roman"/>
                <w:sz w:val="20"/>
                <w:szCs w:val="20"/>
              </w:rPr>
              <w:t>индивидуальная</w:t>
            </w:r>
          </w:p>
        </w:tc>
        <w:tc>
          <w:tcPr>
            <w:tcW w:w="880" w:type="dxa"/>
            <w:vAlign w:val="bottom"/>
          </w:tcPr>
          <w:p w:rsidR="004019AD" w:rsidRDefault="00A20208">
            <w:pPr>
              <w:ind w:left="300"/>
              <w:rPr>
                <w:sz w:val="20"/>
                <w:szCs w:val="20"/>
              </w:rPr>
            </w:pPr>
            <w:r>
              <w:rPr>
                <w:rFonts w:eastAsia="Times New Roman"/>
                <w:sz w:val="20"/>
                <w:szCs w:val="20"/>
              </w:rPr>
              <w:t>-</w:t>
            </w:r>
          </w:p>
        </w:tc>
        <w:tc>
          <w:tcPr>
            <w:tcW w:w="180" w:type="dxa"/>
            <w:vAlign w:val="bottom"/>
          </w:tcPr>
          <w:p w:rsidR="004019AD" w:rsidRDefault="004019AD">
            <w:pPr>
              <w:rPr>
                <w:sz w:val="20"/>
                <w:szCs w:val="20"/>
              </w:rPr>
            </w:pPr>
          </w:p>
        </w:tc>
        <w:tc>
          <w:tcPr>
            <w:tcW w:w="1200" w:type="dxa"/>
            <w:gridSpan w:val="2"/>
            <w:tcBorders>
              <w:right w:val="single" w:sz="8" w:space="0" w:color="auto"/>
            </w:tcBorders>
            <w:vAlign w:val="bottom"/>
          </w:tcPr>
          <w:p w:rsidR="004019AD" w:rsidRDefault="00A20208">
            <w:pPr>
              <w:ind w:right="20"/>
              <w:jc w:val="right"/>
              <w:rPr>
                <w:sz w:val="20"/>
                <w:szCs w:val="20"/>
              </w:rPr>
            </w:pPr>
            <w:r>
              <w:rPr>
                <w:rFonts w:eastAsia="Times New Roman"/>
                <w:sz w:val="20"/>
                <w:szCs w:val="20"/>
              </w:rPr>
              <w:t>проведение</w:t>
            </w:r>
          </w:p>
        </w:tc>
        <w:tc>
          <w:tcPr>
            <w:tcW w:w="1740" w:type="dxa"/>
            <w:gridSpan w:val="2"/>
            <w:vAlign w:val="bottom"/>
          </w:tcPr>
          <w:p w:rsidR="004019AD" w:rsidRDefault="00A20208">
            <w:pPr>
              <w:ind w:left="100"/>
              <w:rPr>
                <w:sz w:val="20"/>
                <w:szCs w:val="20"/>
              </w:rPr>
            </w:pPr>
            <w:r>
              <w:rPr>
                <w:rFonts w:eastAsia="Times New Roman"/>
                <w:sz w:val="20"/>
                <w:szCs w:val="20"/>
              </w:rPr>
              <w:t>классных часов;</w:t>
            </w:r>
          </w:p>
        </w:tc>
        <w:tc>
          <w:tcPr>
            <w:tcW w:w="260" w:type="dxa"/>
            <w:tcBorders>
              <w:right w:val="single" w:sz="8" w:space="0" w:color="auto"/>
            </w:tcBorders>
            <w:vAlign w:val="bottom"/>
          </w:tcPr>
          <w:p w:rsidR="004019AD" w:rsidRDefault="004019AD">
            <w:pPr>
              <w:rPr>
                <w:sz w:val="20"/>
                <w:szCs w:val="20"/>
              </w:rPr>
            </w:pPr>
          </w:p>
        </w:tc>
        <w:tc>
          <w:tcPr>
            <w:tcW w:w="1560" w:type="dxa"/>
            <w:gridSpan w:val="2"/>
            <w:vAlign w:val="bottom"/>
          </w:tcPr>
          <w:p w:rsidR="004019AD" w:rsidRDefault="00A20208" w:rsidP="00603988">
            <w:pPr>
              <w:ind w:left="80"/>
              <w:rPr>
                <w:sz w:val="20"/>
                <w:szCs w:val="20"/>
              </w:rPr>
            </w:pPr>
            <w:r>
              <w:rPr>
                <w:rFonts w:eastAsia="Times New Roman"/>
                <w:sz w:val="20"/>
                <w:szCs w:val="20"/>
              </w:rPr>
              <w:t>мероприятий,</w:t>
            </w:r>
          </w:p>
        </w:tc>
        <w:tc>
          <w:tcPr>
            <w:tcW w:w="420" w:type="dxa"/>
            <w:tcBorders>
              <w:right w:val="single" w:sz="8" w:space="0" w:color="auto"/>
            </w:tcBorders>
            <w:vAlign w:val="bottom"/>
          </w:tcPr>
          <w:p w:rsidR="004019AD" w:rsidRDefault="004019AD" w:rsidP="00603988">
            <w:pPr>
              <w:rPr>
                <w:sz w:val="20"/>
                <w:szCs w:val="20"/>
              </w:rPr>
            </w:pPr>
          </w:p>
        </w:tc>
      </w:tr>
      <w:tr w:rsidR="004019AD">
        <w:trPr>
          <w:trHeight w:val="228"/>
        </w:trPr>
        <w:tc>
          <w:tcPr>
            <w:tcW w:w="1920" w:type="dxa"/>
            <w:tcBorders>
              <w:left w:val="single" w:sz="8" w:space="0" w:color="auto"/>
              <w:right w:val="single" w:sz="8" w:space="0" w:color="auto"/>
            </w:tcBorders>
            <w:vAlign w:val="bottom"/>
          </w:tcPr>
          <w:p w:rsidR="004019AD" w:rsidRDefault="004019AD">
            <w:pPr>
              <w:rPr>
                <w:sz w:val="19"/>
                <w:szCs w:val="19"/>
              </w:rPr>
            </w:pPr>
          </w:p>
        </w:tc>
        <w:tc>
          <w:tcPr>
            <w:tcW w:w="2260" w:type="dxa"/>
            <w:gridSpan w:val="3"/>
            <w:tcBorders>
              <w:right w:val="single" w:sz="8" w:space="0" w:color="auto"/>
            </w:tcBorders>
            <w:vAlign w:val="bottom"/>
          </w:tcPr>
          <w:p w:rsidR="004019AD" w:rsidRDefault="00A20208">
            <w:pPr>
              <w:spacing w:line="228" w:lineRule="exact"/>
              <w:ind w:left="80"/>
              <w:rPr>
                <w:sz w:val="20"/>
                <w:szCs w:val="20"/>
              </w:rPr>
            </w:pPr>
            <w:r>
              <w:rPr>
                <w:rFonts w:eastAsia="Times New Roman"/>
                <w:sz w:val="20"/>
                <w:szCs w:val="20"/>
              </w:rPr>
              <w:t>коррекционная работа с</w:t>
            </w:r>
          </w:p>
        </w:tc>
        <w:tc>
          <w:tcPr>
            <w:tcW w:w="2260" w:type="dxa"/>
            <w:gridSpan w:val="4"/>
            <w:tcBorders>
              <w:right w:val="single" w:sz="8" w:space="0" w:color="auto"/>
            </w:tcBorders>
            <w:vAlign w:val="bottom"/>
          </w:tcPr>
          <w:p w:rsidR="004019AD" w:rsidRDefault="00A20208">
            <w:pPr>
              <w:spacing w:line="228" w:lineRule="exact"/>
              <w:ind w:left="100"/>
              <w:rPr>
                <w:sz w:val="20"/>
                <w:szCs w:val="20"/>
              </w:rPr>
            </w:pPr>
            <w:r>
              <w:rPr>
                <w:rFonts w:eastAsia="Times New Roman"/>
                <w:sz w:val="20"/>
                <w:szCs w:val="20"/>
              </w:rPr>
              <w:t>тренингов с педагогами</w:t>
            </w:r>
          </w:p>
        </w:tc>
        <w:tc>
          <w:tcPr>
            <w:tcW w:w="840" w:type="dxa"/>
            <w:vAlign w:val="bottom"/>
          </w:tcPr>
          <w:p w:rsidR="004019AD" w:rsidRDefault="00A20208">
            <w:pPr>
              <w:spacing w:line="228" w:lineRule="exact"/>
              <w:ind w:left="300"/>
              <w:rPr>
                <w:sz w:val="20"/>
                <w:szCs w:val="20"/>
              </w:rPr>
            </w:pPr>
            <w:r>
              <w:rPr>
                <w:rFonts w:eastAsia="Times New Roman"/>
                <w:sz w:val="20"/>
                <w:szCs w:val="20"/>
              </w:rPr>
              <w:t>-</w:t>
            </w:r>
          </w:p>
        </w:tc>
        <w:tc>
          <w:tcPr>
            <w:tcW w:w="1160" w:type="dxa"/>
            <w:gridSpan w:val="2"/>
            <w:tcBorders>
              <w:right w:val="single" w:sz="8" w:space="0" w:color="auto"/>
            </w:tcBorders>
            <w:vAlign w:val="bottom"/>
          </w:tcPr>
          <w:p w:rsidR="004019AD" w:rsidRDefault="00A20208">
            <w:pPr>
              <w:spacing w:line="228" w:lineRule="exact"/>
              <w:ind w:right="40"/>
              <w:jc w:val="right"/>
              <w:rPr>
                <w:sz w:val="20"/>
                <w:szCs w:val="20"/>
              </w:rPr>
            </w:pPr>
            <w:r>
              <w:rPr>
                <w:rFonts w:eastAsia="Times New Roman"/>
                <w:sz w:val="20"/>
                <w:szCs w:val="20"/>
              </w:rPr>
              <w:t>проведение</w:t>
            </w:r>
          </w:p>
        </w:tc>
        <w:tc>
          <w:tcPr>
            <w:tcW w:w="1560" w:type="dxa"/>
            <w:gridSpan w:val="2"/>
            <w:vAlign w:val="bottom"/>
          </w:tcPr>
          <w:p w:rsidR="004019AD" w:rsidRDefault="00A20208" w:rsidP="00603988">
            <w:pPr>
              <w:spacing w:line="228" w:lineRule="exact"/>
              <w:ind w:left="80"/>
              <w:rPr>
                <w:sz w:val="20"/>
                <w:szCs w:val="20"/>
              </w:rPr>
            </w:pPr>
            <w:r>
              <w:rPr>
                <w:rFonts w:eastAsia="Times New Roman"/>
                <w:sz w:val="20"/>
                <w:szCs w:val="20"/>
              </w:rPr>
              <w:t>направленных</w:t>
            </w:r>
          </w:p>
        </w:tc>
        <w:tc>
          <w:tcPr>
            <w:tcW w:w="420" w:type="dxa"/>
            <w:tcBorders>
              <w:right w:val="single" w:sz="8" w:space="0" w:color="auto"/>
            </w:tcBorders>
            <w:vAlign w:val="bottom"/>
          </w:tcPr>
          <w:p w:rsidR="004019AD" w:rsidRDefault="00A20208" w:rsidP="00603988">
            <w:pPr>
              <w:spacing w:line="228" w:lineRule="exact"/>
              <w:jc w:val="right"/>
              <w:rPr>
                <w:sz w:val="20"/>
                <w:szCs w:val="20"/>
              </w:rPr>
            </w:pPr>
            <w:r>
              <w:rPr>
                <w:rFonts w:eastAsia="Times New Roman"/>
                <w:sz w:val="20"/>
                <w:szCs w:val="20"/>
              </w:rPr>
              <w:t>на</w:t>
            </w:r>
          </w:p>
        </w:tc>
      </w:tr>
      <w:tr w:rsidR="004019AD">
        <w:trPr>
          <w:trHeight w:val="230"/>
        </w:trPr>
        <w:tc>
          <w:tcPr>
            <w:tcW w:w="1920" w:type="dxa"/>
            <w:tcBorders>
              <w:left w:val="single" w:sz="8" w:space="0" w:color="auto"/>
              <w:right w:val="single" w:sz="8" w:space="0" w:color="auto"/>
            </w:tcBorders>
            <w:vAlign w:val="bottom"/>
          </w:tcPr>
          <w:p w:rsidR="004019AD" w:rsidRDefault="004019AD">
            <w:pPr>
              <w:rPr>
                <w:sz w:val="20"/>
                <w:szCs w:val="20"/>
              </w:rPr>
            </w:pPr>
          </w:p>
        </w:tc>
        <w:tc>
          <w:tcPr>
            <w:tcW w:w="1940" w:type="dxa"/>
            <w:gridSpan w:val="2"/>
            <w:vAlign w:val="bottom"/>
          </w:tcPr>
          <w:p w:rsidR="004019AD" w:rsidRDefault="00A20208">
            <w:pPr>
              <w:ind w:left="80"/>
              <w:rPr>
                <w:sz w:val="20"/>
                <w:szCs w:val="20"/>
              </w:rPr>
            </w:pPr>
            <w:r>
              <w:rPr>
                <w:rFonts w:eastAsia="Times New Roman"/>
                <w:sz w:val="20"/>
                <w:szCs w:val="20"/>
              </w:rPr>
              <w:t>учащимися</w:t>
            </w:r>
          </w:p>
        </w:tc>
        <w:tc>
          <w:tcPr>
            <w:tcW w:w="320" w:type="dxa"/>
            <w:tcBorders>
              <w:right w:val="single" w:sz="8" w:space="0" w:color="auto"/>
            </w:tcBorders>
            <w:vAlign w:val="bottom"/>
          </w:tcPr>
          <w:p w:rsidR="004019AD" w:rsidRDefault="004019AD">
            <w:pPr>
              <w:rPr>
                <w:sz w:val="20"/>
                <w:szCs w:val="20"/>
              </w:rPr>
            </w:pPr>
          </w:p>
        </w:tc>
        <w:tc>
          <w:tcPr>
            <w:tcW w:w="880" w:type="dxa"/>
            <w:vAlign w:val="bottom"/>
          </w:tcPr>
          <w:p w:rsidR="004019AD" w:rsidRDefault="00A20208">
            <w:pPr>
              <w:ind w:left="100"/>
              <w:rPr>
                <w:sz w:val="20"/>
                <w:szCs w:val="20"/>
              </w:rPr>
            </w:pPr>
            <w:r>
              <w:rPr>
                <w:rFonts w:eastAsia="Times New Roman"/>
                <w:sz w:val="20"/>
                <w:szCs w:val="20"/>
              </w:rPr>
              <w:t>по</w:t>
            </w:r>
          </w:p>
        </w:tc>
        <w:tc>
          <w:tcPr>
            <w:tcW w:w="1380" w:type="dxa"/>
            <w:gridSpan w:val="3"/>
            <w:tcBorders>
              <w:right w:val="single" w:sz="8" w:space="0" w:color="auto"/>
            </w:tcBorders>
            <w:vAlign w:val="bottom"/>
          </w:tcPr>
          <w:p w:rsidR="004019AD" w:rsidRDefault="00A20208">
            <w:pPr>
              <w:ind w:right="20"/>
              <w:jc w:val="right"/>
              <w:rPr>
                <w:sz w:val="20"/>
                <w:szCs w:val="20"/>
              </w:rPr>
            </w:pPr>
            <w:r>
              <w:rPr>
                <w:rFonts w:eastAsia="Times New Roman"/>
                <w:sz w:val="20"/>
                <w:szCs w:val="20"/>
              </w:rPr>
              <w:t>профилактике</w:t>
            </w:r>
          </w:p>
        </w:tc>
        <w:tc>
          <w:tcPr>
            <w:tcW w:w="1740" w:type="dxa"/>
            <w:gridSpan w:val="2"/>
            <w:vAlign w:val="bottom"/>
          </w:tcPr>
          <w:p w:rsidR="004019AD" w:rsidRDefault="00A20208">
            <w:pPr>
              <w:ind w:left="100"/>
              <w:rPr>
                <w:sz w:val="20"/>
                <w:szCs w:val="20"/>
              </w:rPr>
            </w:pPr>
            <w:r>
              <w:rPr>
                <w:rFonts w:eastAsia="Times New Roman"/>
                <w:sz w:val="20"/>
                <w:szCs w:val="20"/>
              </w:rPr>
              <w:t>диагностических</w:t>
            </w:r>
          </w:p>
        </w:tc>
        <w:tc>
          <w:tcPr>
            <w:tcW w:w="260" w:type="dxa"/>
            <w:tcBorders>
              <w:right w:val="single" w:sz="8" w:space="0" w:color="auto"/>
            </w:tcBorders>
            <w:vAlign w:val="bottom"/>
          </w:tcPr>
          <w:p w:rsidR="004019AD" w:rsidRDefault="004019AD">
            <w:pPr>
              <w:rPr>
                <w:sz w:val="20"/>
                <w:szCs w:val="20"/>
              </w:rPr>
            </w:pPr>
          </w:p>
        </w:tc>
        <w:tc>
          <w:tcPr>
            <w:tcW w:w="1560" w:type="dxa"/>
            <w:gridSpan w:val="2"/>
            <w:vAlign w:val="bottom"/>
          </w:tcPr>
          <w:p w:rsidR="004019AD" w:rsidRDefault="00A20208" w:rsidP="00603988">
            <w:pPr>
              <w:ind w:left="80"/>
              <w:rPr>
                <w:sz w:val="20"/>
                <w:szCs w:val="20"/>
              </w:rPr>
            </w:pPr>
            <w:r>
              <w:rPr>
                <w:rFonts w:eastAsia="Times New Roman"/>
                <w:sz w:val="20"/>
                <w:szCs w:val="20"/>
              </w:rPr>
              <w:t>профилактику</w:t>
            </w:r>
          </w:p>
        </w:tc>
        <w:tc>
          <w:tcPr>
            <w:tcW w:w="420" w:type="dxa"/>
            <w:tcBorders>
              <w:right w:val="single" w:sz="8" w:space="0" w:color="auto"/>
            </w:tcBorders>
            <w:vAlign w:val="bottom"/>
          </w:tcPr>
          <w:p w:rsidR="004019AD" w:rsidRDefault="004019AD" w:rsidP="00603988">
            <w:pPr>
              <w:rPr>
                <w:sz w:val="20"/>
                <w:szCs w:val="20"/>
              </w:rPr>
            </w:pPr>
          </w:p>
        </w:tc>
      </w:tr>
      <w:tr w:rsidR="004019AD">
        <w:trPr>
          <w:trHeight w:val="230"/>
        </w:trPr>
        <w:tc>
          <w:tcPr>
            <w:tcW w:w="1920" w:type="dxa"/>
            <w:tcBorders>
              <w:left w:val="single" w:sz="8" w:space="0" w:color="auto"/>
              <w:right w:val="single" w:sz="8" w:space="0" w:color="auto"/>
            </w:tcBorders>
            <w:vAlign w:val="bottom"/>
          </w:tcPr>
          <w:p w:rsidR="004019AD" w:rsidRDefault="004019AD">
            <w:pPr>
              <w:rPr>
                <w:sz w:val="20"/>
                <w:szCs w:val="20"/>
              </w:rPr>
            </w:pPr>
          </w:p>
        </w:tc>
        <w:tc>
          <w:tcPr>
            <w:tcW w:w="1940" w:type="dxa"/>
            <w:gridSpan w:val="2"/>
            <w:vAlign w:val="bottom"/>
          </w:tcPr>
          <w:p w:rsidR="004019AD" w:rsidRDefault="00A20208">
            <w:pPr>
              <w:ind w:left="80"/>
              <w:rPr>
                <w:sz w:val="20"/>
                <w:szCs w:val="20"/>
              </w:rPr>
            </w:pPr>
            <w:r>
              <w:rPr>
                <w:rFonts w:eastAsia="Times New Roman"/>
                <w:sz w:val="20"/>
                <w:szCs w:val="20"/>
              </w:rPr>
              <w:t>специалистов</w:t>
            </w:r>
          </w:p>
        </w:tc>
        <w:tc>
          <w:tcPr>
            <w:tcW w:w="320" w:type="dxa"/>
            <w:tcBorders>
              <w:right w:val="single" w:sz="8" w:space="0" w:color="auto"/>
            </w:tcBorders>
            <w:vAlign w:val="bottom"/>
          </w:tcPr>
          <w:p w:rsidR="004019AD" w:rsidRDefault="004019AD">
            <w:pPr>
              <w:rPr>
                <w:sz w:val="20"/>
                <w:szCs w:val="20"/>
              </w:rPr>
            </w:pPr>
          </w:p>
        </w:tc>
        <w:tc>
          <w:tcPr>
            <w:tcW w:w="1980" w:type="dxa"/>
            <w:gridSpan w:val="3"/>
            <w:vAlign w:val="bottom"/>
          </w:tcPr>
          <w:p w:rsidR="004019AD" w:rsidRDefault="00A20208">
            <w:pPr>
              <w:ind w:left="100"/>
              <w:rPr>
                <w:sz w:val="20"/>
                <w:szCs w:val="20"/>
              </w:rPr>
            </w:pPr>
            <w:r>
              <w:rPr>
                <w:rFonts w:eastAsia="Times New Roman"/>
                <w:sz w:val="20"/>
                <w:szCs w:val="20"/>
              </w:rPr>
              <w:t>эмоционального</w:t>
            </w:r>
          </w:p>
        </w:tc>
        <w:tc>
          <w:tcPr>
            <w:tcW w:w="280" w:type="dxa"/>
            <w:tcBorders>
              <w:right w:val="single" w:sz="8" w:space="0" w:color="auto"/>
            </w:tcBorders>
            <w:vAlign w:val="bottom"/>
          </w:tcPr>
          <w:p w:rsidR="004019AD" w:rsidRDefault="004019AD">
            <w:pPr>
              <w:rPr>
                <w:sz w:val="20"/>
                <w:szCs w:val="20"/>
              </w:rPr>
            </w:pPr>
          </w:p>
        </w:tc>
        <w:tc>
          <w:tcPr>
            <w:tcW w:w="1740" w:type="dxa"/>
            <w:gridSpan w:val="2"/>
            <w:vAlign w:val="bottom"/>
          </w:tcPr>
          <w:p w:rsidR="004019AD" w:rsidRDefault="00A20208">
            <w:pPr>
              <w:ind w:left="100"/>
              <w:rPr>
                <w:sz w:val="20"/>
                <w:szCs w:val="20"/>
              </w:rPr>
            </w:pPr>
            <w:r>
              <w:rPr>
                <w:rFonts w:eastAsia="Times New Roman"/>
                <w:sz w:val="20"/>
                <w:szCs w:val="20"/>
              </w:rPr>
              <w:t>мероприятий</w:t>
            </w:r>
          </w:p>
        </w:tc>
        <w:tc>
          <w:tcPr>
            <w:tcW w:w="260" w:type="dxa"/>
            <w:tcBorders>
              <w:right w:val="single" w:sz="8" w:space="0" w:color="auto"/>
            </w:tcBorders>
            <w:vAlign w:val="bottom"/>
          </w:tcPr>
          <w:p w:rsidR="004019AD" w:rsidRDefault="00A20208">
            <w:pPr>
              <w:ind w:right="40"/>
              <w:jc w:val="right"/>
              <w:rPr>
                <w:sz w:val="20"/>
                <w:szCs w:val="20"/>
              </w:rPr>
            </w:pPr>
            <w:r>
              <w:rPr>
                <w:rFonts w:eastAsia="Times New Roman"/>
                <w:sz w:val="20"/>
                <w:szCs w:val="20"/>
              </w:rPr>
              <w:t>с</w:t>
            </w:r>
          </w:p>
        </w:tc>
        <w:tc>
          <w:tcPr>
            <w:tcW w:w="1560" w:type="dxa"/>
            <w:gridSpan w:val="2"/>
            <w:vAlign w:val="bottom"/>
          </w:tcPr>
          <w:p w:rsidR="004019AD" w:rsidRDefault="00A20208" w:rsidP="00603988">
            <w:pPr>
              <w:ind w:left="80"/>
              <w:rPr>
                <w:sz w:val="20"/>
                <w:szCs w:val="20"/>
              </w:rPr>
            </w:pPr>
            <w:r>
              <w:rPr>
                <w:rFonts w:eastAsia="Times New Roman"/>
                <w:sz w:val="20"/>
                <w:szCs w:val="20"/>
              </w:rPr>
              <w:t>жестокого</w:t>
            </w:r>
          </w:p>
        </w:tc>
        <w:tc>
          <w:tcPr>
            <w:tcW w:w="420" w:type="dxa"/>
            <w:tcBorders>
              <w:right w:val="single" w:sz="8" w:space="0" w:color="auto"/>
            </w:tcBorders>
            <w:vAlign w:val="bottom"/>
          </w:tcPr>
          <w:p w:rsidR="004019AD" w:rsidRDefault="00A20208" w:rsidP="00603988">
            <w:pPr>
              <w:jc w:val="right"/>
              <w:rPr>
                <w:sz w:val="20"/>
                <w:szCs w:val="20"/>
              </w:rPr>
            </w:pPr>
            <w:r>
              <w:rPr>
                <w:rFonts w:eastAsia="Times New Roman"/>
                <w:sz w:val="20"/>
                <w:szCs w:val="20"/>
              </w:rPr>
              <w:t>и</w:t>
            </w:r>
          </w:p>
        </w:tc>
      </w:tr>
      <w:tr w:rsidR="004019AD">
        <w:trPr>
          <w:trHeight w:val="230"/>
        </w:trPr>
        <w:tc>
          <w:tcPr>
            <w:tcW w:w="1920" w:type="dxa"/>
            <w:tcBorders>
              <w:left w:val="single" w:sz="8" w:space="0" w:color="auto"/>
              <w:right w:val="single" w:sz="8" w:space="0" w:color="auto"/>
            </w:tcBorders>
            <w:vAlign w:val="bottom"/>
          </w:tcPr>
          <w:p w:rsidR="004019AD" w:rsidRDefault="004019AD">
            <w:pPr>
              <w:rPr>
                <w:sz w:val="20"/>
                <w:szCs w:val="20"/>
              </w:rPr>
            </w:pPr>
          </w:p>
        </w:tc>
        <w:tc>
          <w:tcPr>
            <w:tcW w:w="1940" w:type="dxa"/>
            <w:gridSpan w:val="2"/>
            <w:vAlign w:val="bottom"/>
          </w:tcPr>
          <w:p w:rsidR="004019AD" w:rsidRDefault="00A20208">
            <w:pPr>
              <w:ind w:left="80"/>
              <w:rPr>
                <w:sz w:val="20"/>
                <w:szCs w:val="20"/>
              </w:rPr>
            </w:pPr>
            <w:r>
              <w:rPr>
                <w:rFonts w:eastAsia="Times New Roman"/>
                <w:sz w:val="20"/>
                <w:szCs w:val="20"/>
              </w:rPr>
              <w:t>психолого-</w:t>
            </w:r>
          </w:p>
        </w:tc>
        <w:tc>
          <w:tcPr>
            <w:tcW w:w="320" w:type="dxa"/>
            <w:tcBorders>
              <w:right w:val="single" w:sz="8" w:space="0" w:color="auto"/>
            </w:tcBorders>
            <w:vAlign w:val="bottom"/>
          </w:tcPr>
          <w:p w:rsidR="004019AD" w:rsidRDefault="004019AD">
            <w:pPr>
              <w:rPr>
                <w:sz w:val="20"/>
                <w:szCs w:val="20"/>
              </w:rPr>
            </w:pPr>
          </w:p>
        </w:tc>
        <w:tc>
          <w:tcPr>
            <w:tcW w:w="1060" w:type="dxa"/>
            <w:gridSpan w:val="2"/>
            <w:vAlign w:val="bottom"/>
          </w:tcPr>
          <w:p w:rsidR="004019AD" w:rsidRDefault="00A20208">
            <w:pPr>
              <w:ind w:left="100"/>
              <w:rPr>
                <w:sz w:val="20"/>
                <w:szCs w:val="20"/>
              </w:rPr>
            </w:pPr>
            <w:r>
              <w:rPr>
                <w:rFonts w:eastAsia="Times New Roman"/>
                <w:w w:val="98"/>
                <w:sz w:val="20"/>
                <w:szCs w:val="20"/>
              </w:rPr>
              <w:t>выгорания,</w:t>
            </w:r>
          </w:p>
        </w:tc>
        <w:tc>
          <w:tcPr>
            <w:tcW w:w="1200" w:type="dxa"/>
            <w:gridSpan w:val="2"/>
            <w:tcBorders>
              <w:right w:val="single" w:sz="8" w:space="0" w:color="auto"/>
            </w:tcBorders>
            <w:vAlign w:val="bottom"/>
          </w:tcPr>
          <w:p w:rsidR="004019AD" w:rsidRDefault="00A20208">
            <w:pPr>
              <w:ind w:right="20"/>
              <w:jc w:val="right"/>
              <w:rPr>
                <w:sz w:val="20"/>
                <w:szCs w:val="20"/>
              </w:rPr>
            </w:pPr>
            <w:r>
              <w:rPr>
                <w:rFonts w:eastAsia="Times New Roman"/>
                <w:sz w:val="20"/>
                <w:szCs w:val="20"/>
              </w:rPr>
              <w:t>проблеме</w:t>
            </w:r>
          </w:p>
        </w:tc>
        <w:tc>
          <w:tcPr>
            <w:tcW w:w="1740" w:type="dxa"/>
            <w:gridSpan w:val="2"/>
            <w:vAlign w:val="bottom"/>
          </w:tcPr>
          <w:p w:rsidR="004019AD" w:rsidRDefault="00A20208">
            <w:pPr>
              <w:ind w:left="100"/>
              <w:rPr>
                <w:sz w:val="20"/>
                <w:szCs w:val="20"/>
              </w:rPr>
            </w:pPr>
            <w:r>
              <w:rPr>
                <w:rFonts w:eastAsia="Times New Roman"/>
                <w:sz w:val="20"/>
                <w:szCs w:val="20"/>
              </w:rPr>
              <w:t>учащимися;</w:t>
            </w:r>
          </w:p>
        </w:tc>
        <w:tc>
          <w:tcPr>
            <w:tcW w:w="260" w:type="dxa"/>
            <w:tcBorders>
              <w:right w:val="single" w:sz="8" w:space="0" w:color="auto"/>
            </w:tcBorders>
            <w:vAlign w:val="bottom"/>
          </w:tcPr>
          <w:p w:rsidR="004019AD" w:rsidRDefault="004019AD">
            <w:pPr>
              <w:rPr>
                <w:sz w:val="20"/>
                <w:szCs w:val="20"/>
              </w:rPr>
            </w:pPr>
          </w:p>
        </w:tc>
        <w:tc>
          <w:tcPr>
            <w:tcW w:w="1560" w:type="dxa"/>
            <w:gridSpan w:val="2"/>
            <w:vAlign w:val="bottom"/>
          </w:tcPr>
          <w:p w:rsidR="004019AD" w:rsidRDefault="00A20208" w:rsidP="00603988">
            <w:pPr>
              <w:ind w:left="80"/>
              <w:rPr>
                <w:sz w:val="20"/>
                <w:szCs w:val="20"/>
              </w:rPr>
            </w:pPr>
            <w:r>
              <w:rPr>
                <w:rFonts w:eastAsia="Times New Roman"/>
                <w:w w:val="98"/>
                <w:sz w:val="20"/>
                <w:szCs w:val="20"/>
              </w:rPr>
              <w:t>противоправного</w:t>
            </w:r>
          </w:p>
        </w:tc>
        <w:tc>
          <w:tcPr>
            <w:tcW w:w="420" w:type="dxa"/>
            <w:tcBorders>
              <w:right w:val="single" w:sz="8" w:space="0" w:color="auto"/>
            </w:tcBorders>
            <w:vAlign w:val="bottom"/>
          </w:tcPr>
          <w:p w:rsidR="004019AD" w:rsidRDefault="004019AD" w:rsidP="00603988">
            <w:pPr>
              <w:rPr>
                <w:sz w:val="20"/>
                <w:szCs w:val="20"/>
              </w:rPr>
            </w:pPr>
          </w:p>
        </w:tc>
      </w:tr>
      <w:tr w:rsidR="004019AD">
        <w:trPr>
          <w:trHeight w:val="230"/>
        </w:trPr>
        <w:tc>
          <w:tcPr>
            <w:tcW w:w="1920" w:type="dxa"/>
            <w:tcBorders>
              <w:left w:val="single" w:sz="8" w:space="0" w:color="auto"/>
              <w:right w:val="single" w:sz="8" w:space="0" w:color="auto"/>
            </w:tcBorders>
            <w:vAlign w:val="bottom"/>
          </w:tcPr>
          <w:p w:rsidR="004019AD" w:rsidRDefault="004019AD">
            <w:pPr>
              <w:rPr>
                <w:sz w:val="20"/>
                <w:szCs w:val="20"/>
              </w:rPr>
            </w:pPr>
          </w:p>
        </w:tc>
        <w:tc>
          <w:tcPr>
            <w:tcW w:w="1940" w:type="dxa"/>
            <w:gridSpan w:val="2"/>
            <w:vAlign w:val="bottom"/>
          </w:tcPr>
          <w:p w:rsidR="004019AD" w:rsidRDefault="00A20208">
            <w:pPr>
              <w:ind w:left="80"/>
              <w:rPr>
                <w:sz w:val="20"/>
                <w:szCs w:val="20"/>
              </w:rPr>
            </w:pPr>
            <w:r>
              <w:rPr>
                <w:rFonts w:eastAsia="Times New Roman"/>
                <w:sz w:val="20"/>
                <w:szCs w:val="20"/>
              </w:rPr>
              <w:t>педагогической</w:t>
            </w:r>
          </w:p>
        </w:tc>
        <w:tc>
          <w:tcPr>
            <w:tcW w:w="320" w:type="dxa"/>
            <w:tcBorders>
              <w:right w:val="single" w:sz="8" w:space="0" w:color="auto"/>
            </w:tcBorders>
            <w:vAlign w:val="bottom"/>
          </w:tcPr>
          <w:p w:rsidR="004019AD" w:rsidRDefault="004019AD">
            <w:pPr>
              <w:rPr>
                <w:sz w:val="20"/>
                <w:szCs w:val="20"/>
              </w:rPr>
            </w:pPr>
          </w:p>
        </w:tc>
        <w:tc>
          <w:tcPr>
            <w:tcW w:w="1980" w:type="dxa"/>
            <w:gridSpan w:val="3"/>
            <w:vAlign w:val="bottom"/>
          </w:tcPr>
          <w:p w:rsidR="004019AD" w:rsidRDefault="00A20208">
            <w:pPr>
              <w:ind w:left="100"/>
              <w:rPr>
                <w:sz w:val="20"/>
                <w:szCs w:val="20"/>
              </w:rPr>
            </w:pPr>
            <w:r>
              <w:rPr>
                <w:rFonts w:eastAsia="Times New Roman"/>
                <w:sz w:val="20"/>
                <w:szCs w:val="20"/>
              </w:rPr>
              <w:t>профессиональной</w:t>
            </w:r>
          </w:p>
        </w:tc>
        <w:tc>
          <w:tcPr>
            <w:tcW w:w="280" w:type="dxa"/>
            <w:tcBorders>
              <w:right w:val="single" w:sz="8" w:space="0" w:color="auto"/>
            </w:tcBorders>
            <w:vAlign w:val="bottom"/>
          </w:tcPr>
          <w:p w:rsidR="004019AD" w:rsidRDefault="004019AD">
            <w:pPr>
              <w:rPr>
                <w:sz w:val="20"/>
                <w:szCs w:val="20"/>
              </w:rPr>
            </w:pPr>
          </w:p>
        </w:tc>
        <w:tc>
          <w:tcPr>
            <w:tcW w:w="840" w:type="dxa"/>
            <w:vAlign w:val="bottom"/>
          </w:tcPr>
          <w:p w:rsidR="004019AD" w:rsidRDefault="00A20208">
            <w:pPr>
              <w:ind w:left="300"/>
              <w:rPr>
                <w:sz w:val="20"/>
                <w:szCs w:val="20"/>
              </w:rPr>
            </w:pPr>
            <w:r>
              <w:rPr>
                <w:rFonts w:eastAsia="Times New Roman"/>
                <w:sz w:val="20"/>
                <w:szCs w:val="20"/>
              </w:rPr>
              <w:t>-</w:t>
            </w:r>
          </w:p>
        </w:tc>
        <w:tc>
          <w:tcPr>
            <w:tcW w:w="1160" w:type="dxa"/>
            <w:gridSpan w:val="2"/>
            <w:tcBorders>
              <w:right w:val="single" w:sz="8" w:space="0" w:color="auto"/>
            </w:tcBorders>
            <w:vAlign w:val="bottom"/>
          </w:tcPr>
          <w:p w:rsidR="004019AD" w:rsidRDefault="00A20208">
            <w:pPr>
              <w:ind w:right="40"/>
              <w:jc w:val="right"/>
              <w:rPr>
                <w:sz w:val="20"/>
                <w:szCs w:val="20"/>
              </w:rPr>
            </w:pPr>
            <w:r>
              <w:rPr>
                <w:rFonts w:eastAsia="Times New Roman"/>
                <w:sz w:val="20"/>
                <w:szCs w:val="20"/>
              </w:rPr>
              <w:t>проведение</w:t>
            </w:r>
          </w:p>
        </w:tc>
        <w:tc>
          <w:tcPr>
            <w:tcW w:w="1980" w:type="dxa"/>
            <w:gridSpan w:val="3"/>
            <w:tcBorders>
              <w:right w:val="single" w:sz="8" w:space="0" w:color="auto"/>
            </w:tcBorders>
            <w:vAlign w:val="bottom"/>
          </w:tcPr>
          <w:p w:rsidR="004019AD" w:rsidRDefault="00A20208" w:rsidP="00603988">
            <w:pPr>
              <w:ind w:left="80"/>
              <w:rPr>
                <w:sz w:val="20"/>
                <w:szCs w:val="20"/>
              </w:rPr>
            </w:pPr>
            <w:r>
              <w:rPr>
                <w:rFonts w:eastAsia="Times New Roman"/>
                <w:sz w:val="20"/>
                <w:szCs w:val="20"/>
              </w:rPr>
              <w:t>обращения с детьми</w:t>
            </w:r>
          </w:p>
        </w:tc>
      </w:tr>
      <w:tr w:rsidR="004019AD">
        <w:trPr>
          <w:trHeight w:val="231"/>
        </w:trPr>
        <w:tc>
          <w:tcPr>
            <w:tcW w:w="1920" w:type="dxa"/>
            <w:tcBorders>
              <w:left w:val="single" w:sz="8" w:space="0" w:color="auto"/>
              <w:right w:val="single" w:sz="8" w:space="0" w:color="auto"/>
            </w:tcBorders>
            <w:vAlign w:val="bottom"/>
          </w:tcPr>
          <w:p w:rsidR="004019AD" w:rsidRDefault="004019AD">
            <w:pPr>
              <w:rPr>
                <w:sz w:val="20"/>
                <w:szCs w:val="20"/>
              </w:rPr>
            </w:pPr>
          </w:p>
        </w:tc>
        <w:tc>
          <w:tcPr>
            <w:tcW w:w="1940" w:type="dxa"/>
            <w:gridSpan w:val="2"/>
            <w:vAlign w:val="bottom"/>
          </w:tcPr>
          <w:p w:rsidR="004019AD" w:rsidRDefault="00A20208">
            <w:pPr>
              <w:ind w:left="80"/>
              <w:rPr>
                <w:sz w:val="20"/>
                <w:szCs w:val="20"/>
              </w:rPr>
            </w:pPr>
            <w:r>
              <w:rPr>
                <w:rFonts w:eastAsia="Times New Roman"/>
                <w:sz w:val="20"/>
                <w:szCs w:val="20"/>
              </w:rPr>
              <w:t>службы</w:t>
            </w:r>
          </w:p>
        </w:tc>
        <w:tc>
          <w:tcPr>
            <w:tcW w:w="320" w:type="dxa"/>
            <w:tcBorders>
              <w:right w:val="single" w:sz="8" w:space="0" w:color="auto"/>
            </w:tcBorders>
            <w:vAlign w:val="bottom"/>
          </w:tcPr>
          <w:p w:rsidR="004019AD" w:rsidRDefault="004019AD">
            <w:pPr>
              <w:rPr>
                <w:sz w:val="20"/>
                <w:szCs w:val="20"/>
              </w:rPr>
            </w:pPr>
          </w:p>
        </w:tc>
        <w:tc>
          <w:tcPr>
            <w:tcW w:w="1980" w:type="dxa"/>
            <w:gridSpan w:val="3"/>
            <w:vAlign w:val="bottom"/>
          </w:tcPr>
          <w:p w:rsidR="004019AD" w:rsidRDefault="00A20208">
            <w:pPr>
              <w:ind w:left="100"/>
              <w:rPr>
                <w:sz w:val="20"/>
                <w:szCs w:val="20"/>
              </w:rPr>
            </w:pPr>
            <w:r>
              <w:rPr>
                <w:rFonts w:eastAsia="Times New Roman"/>
                <w:sz w:val="20"/>
                <w:szCs w:val="20"/>
              </w:rPr>
              <w:t>деформации</w:t>
            </w:r>
          </w:p>
        </w:tc>
        <w:tc>
          <w:tcPr>
            <w:tcW w:w="280" w:type="dxa"/>
            <w:tcBorders>
              <w:right w:val="single" w:sz="8" w:space="0" w:color="auto"/>
            </w:tcBorders>
            <w:vAlign w:val="bottom"/>
          </w:tcPr>
          <w:p w:rsidR="004019AD" w:rsidRDefault="004019AD">
            <w:pPr>
              <w:rPr>
                <w:sz w:val="20"/>
                <w:szCs w:val="20"/>
              </w:rPr>
            </w:pPr>
          </w:p>
        </w:tc>
        <w:tc>
          <w:tcPr>
            <w:tcW w:w="1740" w:type="dxa"/>
            <w:gridSpan w:val="2"/>
            <w:vAlign w:val="bottom"/>
          </w:tcPr>
          <w:p w:rsidR="004019AD" w:rsidRDefault="00A20208">
            <w:pPr>
              <w:ind w:left="100"/>
              <w:rPr>
                <w:sz w:val="20"/>
                <w:szCs w:val="20"/>
              </w:rPr>
            </w:pPr>
            <w:r>
              <w:rPr>
                <w:rFonts w:eastAsia="Times New Roman"/>
                <w:sz w:val="20"/>
                <w:szCs w:val="20"/>
              </w:rPr>
              <w:t>релаксационных</w:t>
            </w:r>
          </w:p>
        </w:tc>
        <w:tc>
          <w:tcPr>
            <w:tcW w:w="260" w:type="dxa"/>
            <w:tcBorders>
              <w:right w:val="single" w:sz="8" w:space="0" w:color="auto"/>
            </w:tcBorders>
            <w:vAlign w:val="bottom"/>
          </w:tcPr>
          <w:p w:rsidR="004019AD" w:rsidRDefault="00A20208">
            <w:pPr>
              <w:ind w:right="40"/>
              <w:jc w:val="right"/>
              <w:rPr>
                <w:sz w:val="20"/>
                <w:szCs w:val="20"/>
              </w:rPr>
            </w:pPr>
            <w:r>
              <w:rPr>
                <w:rFonts w:eastAsia="Times New Roman"/>
                <w:w w:val="92"/>
                <w:sz w:val="20"/>
                <w:szCs w:val="20"/>
              </w:rPr>
              <w:t>и</w:t>
            </w:r>
          </w:p>
        </w:tc>
        <w:tc>
          <w:tcPr>
            <w:tcW w:w="620" w:type="dxa"/>
            <w:vAlign w:val="bottom"/>
          </w:tcPr>
          <w:p w:rsidR="004019AD" w:rsidRDefault="004019AD" w:rsidP="00603988">
            <w:pPr>
              <w:rPr>
                <w:sz w:val="20"/>
                <w:szCs w:val="20"/>
              </w:rPr>
            </w:pPr>
          </w:p>
        </w:tc>
        <w:tc>
          <w:tcPr>
            <w:tcW w:w="940" w:type="dxa"/>
            <w:vAlign w:val="bottom"/>
          </w:tcPr>
          <w:p w:rsidR="004019AD" w:rsidRDefault="004019AD" w:rsidP="00603988">
            <w:pPr>
              <w:rPr>
                <w:sz w:val="20"/>
                <w:szCs w:val="20"/>
              </w:rPr>
            </w:pPr>
          </w:p>
        </w:tc>
        <w:tc>
          <w:tcPr>
            <w:tcW w:w="420" w:type="dxa"/>
            <w:tcBorders>
              <w:right w:val="single" w:sz="8" w:space="0" w:color="auto"/>
            </w:tcBorders>
            <w:vAlign w:val="bottom"/>
          </w:tcPr>
          <w:p w:rsidR="004019AD" w:rsidRDefault="004019AD" w:rsidP="00603988">
            <w:pPr>
              <w:rPr>
                <w:sz w:val="20"/>
                <w:szCs w:val="20"/>
              </w:rPr>
            </w:pPr>
          </w:p>
        </w:tc>
      </w:tr>
      <w:tr w:rsidR="004019AD">
        <w:trPr>
          <w:trHeight w:val="228"/>
        </w:trPr>
        <w:tc>
          <w:tcPr>
            <w:tcW w:w="1920" w:type="dxa"/>
            <w:tcBorders>
              <w:left w:val="single" w:sz="8" w:space="0" w:color="auto"/>
              <w:right w:val="single" w:sz="8" w:space="0" w:color="auto"/>
            </w:tcBorders>
            <w:vAlign w:val="bottom"/>
          </w:tcPr>
          <w:p w:rsidR="004019AD" w:rsidRDefault="004019AD">
            <w:pPr>
              <w:rPr>
                <w:sz w:val="19"/>
                <w:szCs w:val="19"/>
              </w:rPr>
            </w:pPr>
          </w:p>
        </w:tc>
        <w:tc>
          <w:tcPr>
            <w:tcW w:w="360" w:type="dxa"/>
            <w:vAlign w:val="bottom"/>
          </w:tcPr>
          <w:p w:rsidR="004019AD" w:rsidRDefault="00A20208">
            <w:pPr>
              <w:spacing w:line="228" w:lineRule="exact"/>
              <w:ind w:left="280"/>
              <w:rPr>
                <w:sz w:val="20"/>
                <w:szCs w:val="20"/>
              </w:rPr>
            </w:pPr>
            <w:r>
              <w:rPr>
                <w:rFonts w:eastAsia="Times New Roman"/>
                <w:w w:val="89"/>
                <w:sz w:val="20"/>
                <w:szCs w:val="20"/>
              </w:rPr>
              <w:t>-</w:t>
            </w:r>
          </w:p>
        </w:tc>
        <w:tc>
          <w:tcPr>
            <w:tcW w:w="1900" w:type="dxa"/>
            <w:gridSpan w:val="2"/>
            <w:tcBorders>
              <w:right w:val="single" w:sz="8" w:space="0" w:color="auto"/>
            </w:tcBorders>
            <w:vAlign w:val="bottom"/>
          </w:tcPr>
          <w:p w:rsidR="004019AD" w:rsidRDefault="00A20208">
            <w:pPr>
              <w:spacing w:line="228" w:lineRule="exact"/>
              <w:ind w:right="20"/>
              <w:jc w:val="right"/>
              <w:rPr>
                <w:sz w:val="20"/>
                <w:szCs w:val="20"/>
              </w:rPr>
            </w:pPr>
            <w:r>
              <w:rPr>
                <w:rFonts w:eastAsia="Times New Roman"/>
                <w:sz w:val="20"/>
                <w:szCs w:val="20"/>
              </w:rPr>
              <w:t>проведение</w:t>
            </w:r>
          </w:p>
        </w:tc>
        <w:tc>
          <w:tcPr>
            <w:tcW w:w="880" w:type="dxa"/>
            <w:vAlign w:val="bottom"/>
          </w:tcPr>
          <w:p w:rsidR="004019AD" w:rsidRDefault="004019AD">
            <w:pPr>
              <w:rPr>
                <w:sz w:val="19"/>
                <w:szCs w:val="19"/>
              </w:rPr>
            </w:pPr>
          </w:p>
        </w:tc>
        <w:tc>
          <w:tcPr>
            <w:tcW w:w="180" w:type="dxa"/>
            <w:vAlign w:val="bottom"/>
          </w:tcPr>
          <w:p w:rsidR="004019AD" w:rsidRDefault="004019AD">
            <w:pPr>
              <w:rPr>
                <w:sz w:val="19"/>
                <w:szCs w:val="19"/>
              </w:rPr>
            </w:pPr>
          </w:p>
        </w:tc>
        <w:tc>
          <w:tcPr>
            <w:tcW w:w="920" w:type="dxa"/>
            <w:vAlign w:val="bottom"/>
          </w:tcPr>
          <w:p w:rsidR="004019AD" w:rsidRDefault="004019AD">
            <w:pPr>
              <w:rPr>
                <w:sz w:val="19"/>
                <w:szCs w:val="19"/>
              </w:rPr>
            </w:pPr>
          </w:p>
        </w:tc>
        <w:tc>
          <w:tcPr>
            <w:tcW w:w="280" w:type="dxa"/>
            <w:tcBorders>
              <w:right w:val="single" w:sz="8" w:space="0" w:color="auto"/>
            </w:tcBorders>
            <w:vAlign w:val="bottom"/>
          </w:tcPr>
          <w:p w:rsidR="004019AD" w:rsidRDefault="004019AD">
            <w:pPr>
              <w:rPr>
                <w:sz w:val="19"/>
                <w:szCs w:val="19"/>
              </w:rPr>
            </w:pPr>
          </w:p>
        </w:tc>
        <w:tc>
          <w:tcPr>
            <w:tcW w:w="2000" w:type="dxa"/>
            <w:gridSpan w:val="3"/>
            <w:tcBorders>
              <w:right w:val="single" w:sz="8" w:space="0" w:color="auto"/>
            </w:tcBorders>
            <w:vAlign w:val="bottom"/>
          </w:tcPr>
          <w:p w:rsidR="004019AD" w:rsidRDefault="00A20208">
            <w:pPr>
              <w:spacing w:line="228" w:lineRule="exact"/>
              <w:ind w:left="100"/>
              <w:rPr>
                <w:sz w:val="20"/>
                <w:szCs w:val="20"/>
              </w:rPr>
            </w:pPr>
            <w:r>
              <w:rPr>
                <w:rFonts w:eastAsia="Times New Roman"/>
                <w:sz w:val="20"/>
                <w:szCs w:val="20"/>
              </w:rPr>
              <w:t>динамических  пауз</w:t>
            </w:r>
          </w:p>
        </w:tc>
        <w:tc>
          <w:tcPr>
            <w:tcW w:w="620" w:type="dxa"/>
            <w:vAlign w:val="bottom"/>
          </w:tcPr>
          <w:p w:rsidR="004019AD" w:rsidRDefault="004019AD" w:rsidP="00603988">
            <w:pPr>
              <w:rPr>
                <w:sz w:val="19"/>
                <w:szCs w:val="19"/>
              </w:rPr>
            </w:pPr>
          </w:p>
        </w:tc>
        <w:tc>
          <w:tcPr>
            <w:tcW w:w="940" w:type="dxa"/>
            <w:vAlign w:val="bottom"/>
          </w:tcPr>
          <w:p w:rsidR="004019AD" w:rsidRDefault="004019AD" w:rsidP="00603988">
            <w:pPr>
              <w:rPr>
                <w:sz w:val="19"/>
                <w:szCs w:val="19"/>
              </w:rPr>
            </w:pPr>
          </w:p>
        </w:tc>
        <w:tc>
          <w:tcPr>
            <w:tcW w:w="420" w:type="dxa"/>
            <w:tcBorders>
              <w:right w:val="single" w:sz="8" w:space="0" w:color="auto"/>
            </w:tcBorders>
            <w:vAlign w:val="bottom"/>
          </w:tcPr>
          <w:p w:rsidR="004019AD" w:rsidRDefault="004019AD" w:rsidP="00603988">
            <w:pPr>
              <w:rPr>
                <w:sz w:val="19"/>
                <w:szCs w:val="19"/>
              </w:rPr>
            </w:pPr>
          </w:p>
        </w:tc>
      </w:tr>
      <w:tr w:rsidR="004019AD">
        <w:trPr>
          <w:trHeight w:val="230"/>
        </w:trPr>
        <w:tc>
          <w:tcPr>
            <w:tcW w:w="1920" w:type="dxa"/>
            <w:tcBorders>
              <w:left w:val="single" w:sz="8" w:space="0" w:color="auto"/>
              <w:right w:val="single" w:sz="8" w:space="0" w:color="auto"/>
            </w:tcBorders>
            <w:vAlign w:val="bottom"/>
          </w:tcPr>
          <w:p w:rsidR="004019AD" w:rsidRDefault="004019AD">
            <w:pPr>
              <w:rPr>
                <w:sz w:val="20"/>
                <w:szCs w:val="20"/>
              </w:rPr>
            </w:pPr>
          </w:p>
        </w:tc>
        <w:tc>
          <w:tcPr>
            <w:tcW w:w="1940" w:type="dxa"/>
            <w:gridSpan w:val="2"/>
            <w:vAlign w:val="bottom"/>
          </w:tcPr>
          <w:p w:rsidR="004019AD" w:rsidRDefault="00A20208">
            <w:pPr>
              <w:ind w:left="80"/>
              <w:rPr>
                <w:sz w:val="20"/>
                <w:szCs w:val="20"/>
              </w:rPr>
            </w:pPr>
            <w:r>
              <w:rPr>
                <w:rFonts w:eastAsia="Times New Roman"/>
                <w:sz w:val="20"/>
                <w:szCs w:val="20"/>
              </w:rPr>
              <w:t>диагностических</w:t>
            </w:r>
          </w:p>
        </w:tc>
        <w:tc>
          <w:tcPr>
            <w:tcW w:w="320" w:type="dxa"/>
            <w:tcBorders>
              <w:right w:val="single" w:sz="8" w:space="0" w:color="auto"/>
            </w:tcBorders>
            <w:vAlign w:val="bottom"/>
          </w:tcPr>
          <w:p w:rsidR="004019AD" w:rsidRDefault="004019AD">
            <w:pPr>
              <w:rPr>
                <w:sz w:val="20"/>
                <w:szCs w:val="20"/>
              </w:rPr>
            </w:pPr>
          </w:p>
        </w:tc>
        <w:tc>
          <w:tcPr>
            <w:tcW w:w="880" w:type="dxa"/>
            <w:vAlign w:val="bottom"/>
          </w:tcPr>
          <w:p w:rsidR="004019AD" w:rsidRDefault="004019AD">
            <w:pPr>
              <w:rPr>
                <w:sz w:val="20"/>
                <w:szCs w:val="20"/>
              </w:rPr>
            </w:pPr>
          </w:p>
        </w:tc>
        <w:tc>
          <w:tcPr>
            <w:tcW w:w="180" w:type="dxa"/>
            <w:vAlign w:val="bottom"/>
          </w:tcPr>
          <w:p w:rsidR="004019AD" w:rsidRDefault="004019AD">
            <w:pPr>
              <w:rPr>
                <w:sz w:val="20"/>
                <w:szCs w:val="20"/>
              </w:rPr>
            </w:pPr>
          </w:p>
        </w:tc>
        <w:tc>
          <w:tcPr>
            <w:tcW w:w="920" w:type="dxa"/>
            <w:vAlign w:val="bottom"/>
          </w:tcPr>
          <w:p w:rsidR="004019AD" w:rsidRDefault="004019AD">
            <w:pPr>
              <w:rPr>
                <w:sz w:val="20"/>
                <w:szCs w:val="20"/>
              </w:rPr>
            </w:pPr>
          </w:p>
        </w:tc>
        <w:tc>
          <w:tcPr>
            <w:tcW w:w="280" w:type="dxa"/>
            <w:tcBorders>
              <w:right w:val="single" w:sz="8" w:space="0" w:color="auto"/>
            </w:tcBorders>
            <w:vAlign w:val="bottom"/>
          </w:tcPr>
          <w:p w:rsidR="004019AD" w:rsidRDefault="004019AD">
            <w:pPr>
              <w:rPr>
                <w:sz w:val="20"/>
                <w:szCs w:val="20"/>
              </w:rPr>
            </w:pPr>
          </w:p>
        </w:tc>
        <w:tc>
          <w:tcPr>
            <w:tcW w:w="1740" w:type="dxa"/>
            <w:gridSpan w:val="2"/>
            <w:vAlign w:val="bottom"/>
          </w:tcPr>
          <w:p w:rsidR="004019AD" w:rsidRDefault="00A20208">
            <w:pPr>
              <w:ind w:left="100"/>
              <w:rPr>
                <w:sz w:val="20"/>
                <w:szCs w:val="20"/>
              </w:rPr>
            </w:pPr>
            <w:r>
              <w:rPr>
                <w:rFonts w:eastAsia="Times New Roman"/>
                <w:sz w:val="20"/>
                <w:szCs w:val="20"/>
              </w:rPr>
              <w:t>в учебное время.</w:t>
            </w:r>
          </w:p>
        </w:tc>
        <w:tc>
          <w:tcPr>
            <w:tcW w:w="260" w:type="dxa"/>
            <w:tcBorders>
              <w:right w:val="single" w:sz="8" w:space="0" w:color="auto"/>
            </w:tcBorders>
            <w:vAlign w:val="bottom"/>
          </w:tcPr>
          <w:p w:rsidR="004019AD" w:rsidRDefault="004019AD">
            <w:pPr>
              <w:rPr>
                <w:sz w:val="20"/>
                <w:szCs w:val="20"/>
              </w:rPr>
            </w:pPr>
          </w:p>
        </w:tc>
        <w:tc>
          <w:tcPr>
            <w:tcW w:w="620" w:type="dxa"/>
            <w:vAlign w:val="bottom"/>
          </w:tcPr>
          <w:p w:rsidR="004019AD" w:rsidRDefault="004019AD">
            <w:pPr>
              <w:rPr>
                <w:sz w:val="20"/>
                <w:szCs w:val="20"/>
              </w:rPr>
            </w:pPr>
          </w:p>
        </w:tc>
        <w:tc>
          <w:tcPr>
            <w:tcW w:w="9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trPr>
          <w:trHeight w:val="230"/>
        </w:trPr>
        <w:tc>
          <w:tcPr>
            <w:tcW w:w="1920" w:type="dxa"/>
            <w:tcBorders>
              <w:left w:val="single" w:sz="8" w:space="0" w:color="auto"/>
              <w:right w:val="single" w:sz="8" w:space="0" w:color="auto"/>
            </w:tcBorders>
            <w:vAlign w:val="bottom"/>
          </w:tcPr>
          <w:p w:rsidR="004019AD" w:rsidRDefault="004019AD">
            <w:pPr>
              <w:rPr>
                <w:sz w:val="20"/>
                <w:szCs w:val="20"/>
              </w:rPr>
            </w:pPr>
          </w:p>
        </w:tc>
        <w:tc>
          <w:tcPr>
            <w:tcW w:w="1940" w:type="dxa"/>
            <w:gridSpan w:val="2"/>
            <w:vAlign w:val="bottom"/>
          </w:tcPr>
          <w:p w:rsidR="004019AD" w:rsidRDefault="00A20208">
            <w:pPr>
              <w:ind w:left="80"/>
              <w:rPr>
                <w:sz w:val="20"/>
                <w:szCs w:val="20"/>
              </w:rPr>
            </w:pPr>
            <w:r>
              <w:rPr>
                <w:rFonts w:eastAsia="Times New Roman"/>
                <w:sz w:val="20"/>
                <w:szCs w:val="20"/>
              </w:rPr>
              <w:t>мероприятий</w:t>
            </w:r>
          </w:p>
        </w:tc>
        <w:tc>
          <w:tcPr>
            <w:tcW w:w="320" w:type="dxa"/>
            <w:tcBorders>
              <w:right w:val="single" w:sz="8" w:space="0" w:color="auto"/>
            </w:tcBorders>
            <w:vAlign w:val="bottom"/>
          </w:tcPr>
          <w:p w:rsidR="004019AD" w:rsidRDefault="004019AD">
            <w:pPr>
              <w:rPr>
                <w:sz w:val="20"/>
                <w:szCs w:val="20"/>
              </w:rPr>
            </w:pPr>
          </w:p>
        </w:tc>
        <w:tc>
          <w:tcPr>
            <w:tcW w:w="880" w:type="dxa"/>
            <w:vAlign w:val="bottom"/>
          </w:tcPr>
          <w:p w:rsidR="004019AD" w:rsidRDefault="004019AD">
            <w:pPr>
              <w:rPr>
                <w:sz w:val="20"/>
                <w:szCs w:val="20"/>
              </w:rPr>
            </w:pPr>
          </w:p>
        </w:tc>
        <w:tc>
          <w:tcPr>
            <w:tcW w:w="180" w:type="dxa"/>
            <w:vAlign w:val="bottom"/>
          </w:tcPr>
          <w:p w:rsidR="004019AD" w:rsidRDefault="004019AD">
            <w:pPr>
              <w:rPr>
                <w:sz w:val="20"/>
                <w:szCs w:val="20"/>
              </w:rPr>
            </w:pPr>
          </w:p>
        </w:tc>
        <w:tc>
          <w:tcPr>
            <w:tcW w:w="920" w:type="dxa"/>
            <w:vAlign w:val="bottom"/>
          </w:tcPr>
          <w:p w:rsidR="004019AD" w:rsidRDefault="004019AD">
            <w:pPr>
              <w:rPr>
                <w:sz w:val="20"/>
                <w:szCs w:val="20"/>
              </w:rPr>
            </w:pPr>
          </w:p>
        </w:tc>
        <w:tc>
          <w:tcPr>
            <w:tcW w:w="280" w:type="dxa"/>
            <w:tcBorders>
              <w:right w:val="single" w:sz="8" w:space="0" w:color="auto"/>
            </w:tcBorders>
            <w:vAlign w:val="bottom"/>
          </w:tcPr>
          <w:p w:rsidR="004019AD" w:rsidRDefault="004019AD">
            <w:pPr>
              <w:rPr>
                <w:sz w:val="20"/>
                <w:szCs w:val="20"/>
              </w:rPr>
            </w:pPr>
          </w:p>
        </w:tc>
        <w:tc>
          <w:tcPr>
            <w:tcW w:w="840" w:type="dxa"/>
            <w:vAlign w:val="bottom"/>
          </w:tcPr>
          <w:p w:rsidR="004019AD" w:rsidRDefault="004019AD">
            <w:pPr>
              <w:rPr>
                <w:sz w:val="20"/>
                <w:szCs w:val="20"/>
              </w:rPr>
            </w:pPr>
          </w:p>
        </w:tc>
        <w:tc>
          <w:tcPr>
            <w:tcW w:w="90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620" w:type="dxa"/>
            <w:vAlign w:val="bottom"/>
          </w:tcPr>
          <w:p w:rsidR="004019AD" w:rsidRDefault="004019AD">
            <w:pPr>
              <w:rPr>
                <w:sz w:val="20"/>
                <w:szCs w:val="20"/>
              </w:rPr>
            </w:pPr>
          </w:p>
        </w:tc>
        <w:tc>
          <w:tcPr>
            <w:tcW w:w="9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trPr>
          <w:trHeight w:val="235"/>
        </w:trPr>
        <w:tc>
          <w:tcPr>
            <w:tcW w:w="1920" w:type="dxa"/>
            <w:tcBorders>
              <w:left w:val="single" w:sz="8" w:space="0" w:color="auto"/>
              <w:bottom w:val="single" w:sz="8" w:space="0" w:color="auto"/>
              <w:right w:val="single" w:sz="8" w:space="0" w:color="auto"/>
            </w:tcBorders>
            <w:vAlign w:val="bottom"/>
          </w:tcPr>
          <w:p w:rsidR="004019AD" w:rsidRDefault="004019AD">
            <w:pPr>
              <w:rPr>
                <w:sz w:val="20"/>
                <w:szCs w:val="20"/>
              </w:rPr>
            </w:pPr>
          </w:p>
        </w:tc>
        <w:tc>
          <w:tcPr>
            <w:tcW w:w="360" w:type="dxa"/>
            <w:tcBorders>
              <w:bottom w:val="single" w:sz="8" w:space="0" w:color="auto"/>
            </w:tcBorders>
            <w:vAlign w:val="bottom"/>
          </w:tcPr>
          <w:p w:rsidR="004019AD" w:rsidRDefault="00A20208">
            <w:pPr>
              <w:ind w:left="280"/>
              <w:rPr>
                <w:sz w:val="20"/>
                <w:szCs w:val="20"/>
              </w:rPr>
            </w:pPr>
            <w:r>
              <w:rPr>
                <w:rFonts w:eastAsia="Times New Roman"/>
                <w:w w:val="89"/>
                <w:sz w:val="20"/>
                <w:szCs w:val="20"/>
              </w:rPr>
              <w:t>-</w:t>
            </w:r>
          </w:p>
        </w:tc>
        <w:tc>
          <w:tcPr>
            <w:tcW w:w="1900" w:type="dxa"/>
            <w:gridSpan w:val="2"/>
            <w:tcBorders>
              <w:bottom w:val="single" w:sz="8" w:space="0" w:color="auto"/>
              <w:right w:val="single" w:sz="8" w:space="0" w:color="auto"/>
            </w:tcBorders>
            <w:vAlign w:val="bottom"/>
          </w:tcPr>
          <w:p w:rsidR="004019AD" w:rsidRDefault="00A20208">
            <w:pPr>
              <w:ind w:right="20"/>
              <w:jc w:val="right"/>
              <w:rPr>
                <w:sz w:val="20"/>
                <w:szCs w:val="20"/>
              </w:rPr>
            </w:pPr>
            <w:r>
              <w:rPr>
                <w:rFonts w:eastAsia="Times New Roman"/>
                <w:sz w:val="20"/>
                <w:szCs w:val="20"/>
              </w:rPr>
              <w:t>профилактика</w:t>
            </w:r>
          </w:p>
        </w:tc>
        <w:tc>
          <w:tcPr>
            <w:tcW w:w="880" w:type="dxa"/>
            <w:tcBorders>
              <w:bottom w:val="single" w:sz="8" w:space="0" w:color="auto"/>
            </w:tcBorders>
            <w:vAlign w:val="bottom"/>
          </w:tcPr>
          <w:p w:rsidR="004019AD" w:rsidRDefault="004019AD">
            <w:pPr>
              <w:rPr>
                <w:sz w:val="20"/>
                <w:szCs w:val="20"/>
              </w:rPr>
            </w:pPr>
          </w:p>
        </w:tc>
        <w:tc>
          <w:tcPr>
            <w:tcW w:w="180" w:type="dxa"/>
            <w:tcBorders>
              <w:bottom w:val="single" w:sz="8" w:space="0" w:color="auto"/>
            </w:tcBorders>
            <w:vAlign w:val="bottom"/>
          </w:tcPr>
          <w:p w:rsidR="004019AD" w:rsidRDefault="004019AD">
            <w:pPr>
              <w:rPr>
                <w:sz w:val="20"/>
                <w:szCs w:val="20"/>
              </w:rPr>
            </w:pPr>
          </w:p>
        </w:tc>
        <w:tc>
          <w:tcPr>
            <w:tcW w:w="920" w:type="dxa"/>
            <w:tcBorders>
              <w:bottom w:val="single" w:sz="8" w:space="0" w:color="auto"/>
            </w:tcBorders>
            <w:vAlign w:val="bottom"/>
          </w:tcPr>
          <w:p w:rsidR="004019AD" w:rsidRDefault="004019AD">
            <w:pPr>
              <w:rPr>
                <w:sz w:val="20"/>
                <w:szCs w:val="20"/>
              </w:rPr>
            </w:pPr>
          </w:p>
        </w:tc>
        <w:tc>
          <w:tcPr>
            <w:tcW w:w="280" w:type="dxa"/>
            <w:tcBorders>
              <w:bottom w:val="single" w:sz="8" w:space="0" w:color="auto"/>
              <w:right w:val="single" w:sz="8" w:space="0" w:color="auto"/>
            </w:tcBorders>
            <w:vAlign w:val="bottom"/>
          </w:tcPr>
          <w:p w:rsidR="004019AD" w:rsidRDefault="004019AD">
            <w:pPr>
              <w:rPr>
                <w:sz w:val="20"/>
                <w:szCs w:val="20"/>
              </w:rPr>
            </w:pPr>
          </w:p>
        </w:tc>
        <w:tc>
          <w:tcPr>
            <w:tcW w:w="840" w:type="dxa"/>
            <w:tcBorders>
              <w:bottom w:val="single" w:sz="8" w:space="0" w:color="auto"/>
            </w:tcBorders>
            <w:vAlign w:val="bottom"/>
          </w:tcPr>
          <w:p w:rsidR="004019AD" w:rsidRDefault="004019AD">
            <w:pPr>
              <w:rPr>
                <w:sz w:val="20"/>
                <w:szCs w:val="20"/>
              </w:rPr>
            </w:pPr>
          </w:p>
        </w:tc>
        <w:tc>
          <w:tcPr>
            <w:tcW w:w="900" w:type="dxa"/>
            <w:tcBorders>
              <w:bottom w:val="single" w:sz="8" w:space="0" w:color="auto"/>
            </w:tcBorders>
            <w:vAlign w:val="bottom"/>
          </w:tcPr>
          <w:p w:rsidR="004019AD" w:rsidRDefault="004019AD">
            <w:pPr>
              <w:rPr>
                <w:sz w:val="20"/>
                <w:szCs w:val="20"/>
              </w:rPr>
            </w:pPr>
          </w:p>
        </w:tc>
        <w:tc>
          <w:tcPr>
            <w:tcW w:w="260" w:type="dxa"/>
            <w:tcBorders>
              <w:bottom w:val="single" w:sz="8" w:space="0" w:color="auto"/>
              <w:right w:val="single" w:sz="8" w:space="0" w:color="auto"/>
            </w:tcBorders>
            <w:vAlign w:val="bottom"/>
          </w:tcPr>
          <w:p w:rsidR="004019AD" w:rsidRDefault="004019AD">
            <w:pPr>
              <w:rPr>
                <w:sz w:val="20"/>
                <w:szCs w:val="20"/>
              </w:rPr>
            </w:pPr>
          </w:p>
        </w:tc>
        <w:tc>
          <w:tcPr>
            <w:tcW w:w="620" w:type="dxa"/>
            <w:tcBorders>
              <w:bottom w:val="single" w:sz="8" w:space="0" w:color="auto"/>
            </w:tcBorders>
            <w:vAlign w:val="bottom"/>
          </w:tcPr>
          <w:p w:rsidR="004019AD" w:rsidRDefault="004019AD">
            <w:pPr>
              <w:rPr>
                <w:sz w:val="20"/>
                <w:szCs w:val="20"/>
              </w:rPr>
            </w:pPr>
          </w:p>
        </w:tc>
        <w:tc>
          <w:tcPr>
            <w:tcW w:w="940" w:type="dxa"/>
            <w:tcBorders>
              <w:bottom w:val="single" w:sz="8" w:space="0" w:color="auto"/>
            </w:tcBorders>
            <w:vAlign w:val="bottom"/>
          </w:tcPr>
          <w:p w:rsidR="004019AD" w:rsidRDefault="004019AD">
            <w:pPr>
              <w:rPr>
                <w:sz w:val="20"/>
                <w:szCs w:val="20"/>
              </w:rPr>
            </w:pPr>
          </w:p>
        </w:tc>
        <w:tc>
          <w:tcPr>
            <w:tcW w:w="420" w:type="dxa"/>
            <w:tcBorders>
              <w:bottom w:val="single" w:sz="8" w:space="0" w:color="auto"/>
              <w:right w:val="single" w:sz="8" w:space="0" w:color="auto"/>
            </w:tcBorders>
            <w:vAlign w:val="bottom"/>
          </w:tcPr>
          <w:p w:rsidR="004019AD" w:rsidRDefault="004019AD">
            <w:pPr>
              <w:rPr>
                <w:sz w:val="20"/>
                <w:szCs w:val="20"/>
              </w:rPr>
            </w:pPr>
          </w:p>
        </w:tc>
      </w:tr>
    </w:tbl>
    <w:p w:rsidR="004019AD" w:rsidRDefault="004019AD">
      <w:pPr>
        <w:spacing w:line="168" w:lineRule="exact"/>
        <w:rPr>
          <w:sz w:val="20"/>
          <w:szCs w:val="20"/>
        </w:rPr>
      </w:pPr>
    </w:p>
    <w:tbl>
      <w:tblPr>
        <w:tblW w:w="10420" w:type="dxa"/>
        <w:tblInd w:w="10" w:type="dxa"/>
        <w:tblLayout w:type="fixed"/>
        <w:tblCellMar>
          <w:left w:w="0" w:type="dxa"/>
          <w:right w:w="0" w:type="dxa"/>
        </w:tblCellMar>
        <w:tblLook w:val="04A0" w:firstRow="1" w:lastRow="0" w:firstColumn="1" w:lastColumn="0" w:noHBand="0" w:noVBand="1"/>
      </w:tblPr>
      <w:tblGrid>
        <w:gridCol w:w="580"/>
        <w:gridCol w:w="440"/>
        <w:gridCol w:w="900"/>
        <w:gridCol w:w="420"/>
        <w:gridCol w:w="400"/>
        <w:gridCol w:w="220"/>
        <w:gridCol w:w="1220"/>
        <w:gridCol w:w="860"/>
        <w:gridCol w:w="1180"/>
        <w:gridCol w:w="220"/>
        <w:gridCol w:w="720"/>
        <w:gridCol w:w="1020"/>
        <w:gridCol w:w="260"/>
        <w:gridCol w:w="480"/>
        <w:gridCol w:w="640"/>
        <w:gridCol w:w="440"/>
        <w:gridCol w:w="420"/>
      </w:tblGrid>
      <w:tr w:rsidR="004019AD" w:rsidTr="00603988">
        <w:trPr>
          <w:trHeight w:val="234"/>
        </w:trPr>
        <w:tc>
          <w:tcPr>
            <w:tcW w:w="580" w:type="dxa"/>
            <w:tcBorders>
              <w:top w:val="single" w:sz="8" w:space="0" w:color="auto"/>
              <w:left w:val="single" w:sz="8" w:space="0" w:color="auto"/>
            </w:tcBorders>
            <w:vAlign w:val="bottom"/>
          </w:tcPr>
          <w:p w:rsidR="004019AD" w:rsidRDefault="004019AD">
            <w:pPr>
              <w:rPr>
                <w:sz w:val="20"/>
                <w:szCs w:val="20"/>
              </w:rPr>
            </w:pPr>
          </w:p>
        </w:tc>
        <w:tc>
          <w:tcPr>
            <w:tcW w:w="440" w:type="dxa"/>
            <w:tcBorders>
              <w:top w:val="single" w:sz="8" w:space="0" w:color="auto"/>
            </w:tcBorders>
            <w:vAlign w:val="bottom"/>
          </w:tcPr>
          <w:p w:rsidR="004019AD" w:rsidRDefault="004019AD">
            <w:pPr>
              <w:rPr>
                <w:sz w:val="20"/>
                <w:szCs w:val="20"/>
              </w:rPr>
            </w:pPr>
          </w:p>
        </w:tc>
        <w:tc>
          <w:tcPr>
            <w:tcW w:w="900" w:type="dxa"/>
            <w:tcBorders>
              <w:top w:val="single" w:sz="8" w:space="0" w:color="auto"/>
              <w:right w:val="single" w:sz="8" w:space="0" w:color="auto"/>
            </w:tcBorders>
            <w:vAlign w:val="bottom"/>
          </w:tcPr>
          <w:p w:rsidR="004019AD" w:rsidRDefault="004019AD">
            <w:pPr>
              <w:rPr>
                <w:sz w:val="20"/>
                <w:szCs w:val="20"/>
              </w:rPr>
            </w:pPr>
          </w:p>
        </w:tc>
        <w:tc>
          <w:tcPr>
            <w:tcW w:w="2260" w:type="dxa"/>
            <w:gridSpan w:val="4"/>
            <w:tcBorders>
              <w:top w:val="single" w:sz="8" w:space="0" w:color="auto"/>
              <w:right w:val="single" w:sz="8" w:space="0" w:color="auto"/>
            </w:tcBorders>
            <w:vAlign w:val="bottom"/>
          </w:tcPr>
          <w:p w:rsidR="004019AD" w:rsidRDefault="00A20208">
            <w:pPr>
              <w:ind w:left="80"/>
              <w:rPr>
                <w:sz w:val="20"/>
                <w:szCs w:val="20"/>
              </w:rPr>
            </w:pPr>
            <w:proofErr w:type="spellStart"/>
            <w:r>
              <w:rPr>
                <w:rFonts w:eastAsia="Times New Roman"/>
                <w:sz w:val="20"/>
                <w:szCs w:val="20"/>
              </w:rPr>
              <w:t>школьнойдезадаптации</w:t>
            </w:r>
            <w:proofErr w:type="spellEnd"/>
          </w:p>
        </w:tc>
        <w:tc>
          <w:tcPr>
            <w:tcW w:w="860" w:type="dxa"/>
            <w:tcBorders>
              <w:top w:val="single" w:sz="8" w:space="0" w:color="auto"/>
            </w:tcBorders>
            <w:vAlign w:val="bottom"/>
          </w:tcPr>
          <w:p w:rsidR="004019AD" w:rsidRDefault="004019AD">
            <w:pPr>
              <w:rPr>
                <w:sz w:val="20"/>
                <w:szCs w:val="20"/>
              </w:rPr>
            </w:pPr>
          </w:p>
        </w:tc>
        <w:tc>
          <w:tcPr>
            <w:tcW w:w="1180" w:type="dxa"/>
            <w:tcBorders>
              <w:top w:val="single" w:sz="8" w:space="0" w:color="auto"/>
            </w:tcBorders>
            <w:vAlign w:val="bottom"/>
          </w:tcPr>
          <w:p w:rsidR="004019AD" w:rsidRDefault="004019AD">
            <w:pPr>
              <w:rPr>
                <w:sz w:val="20"/>
                <w:szCs w:val="20"/>
              </w:rPr>
            </w:pPr>
          </w:p>
        </w:tc>
        <w:tc>
          <w:tcPr>
            <w:tcW w:w="220" w:type="dxa"/>
            <w:tcBorders>
              <w:top w:val="single" w:sz="8" w:space="0" w:color="auto"/>
              <w:right w:val="single" w:sz="8" w:space="0" w:color="auto"/>
            </w:tcBorders>
            <w:vAlign w:val="bottom"/>
          </w:tcPr>
          <w:p w:rsidR="004019AD" w:rsidRDefault="004019AD">
            <w:pPr>
              <w:rPr>
                <w:sz w:val="20"/>
                <w:szCs w:val="20"/>
              </w:rPr>
            </w:pPr>
          </w:p>
        </w:tc>
        <w:tc>
          <w:tcPr>
            <w:tcW w:w="720" w:type="dxa"/>
            <w:tcBorders>
              <w:top w:val="single" w:sz="8" w:space="0" w:color="auto"/>
            </w:tcBorders>
            <w:vAlign w:val="bottom"/>
          </w:tcPr>
          <w:p w:rsidR="004019AD" w:rsidRDefault="004019AD">
            <w:pPr>
              <w:rPr>
                <w:sz w:val="20"/>
                <w:szCs w:val="20"/>
              </w:rPr>
            </w:pPr>
          </w:p>
        </w:tc>
        <w:tc>
          <w:tcPr>
            <w:tcW w:w="1020" w:type="dxa"/>
            <w:tcBorders>
              <w:top w:val="single" w:sz="8" w:space="0" w:color="auto"/>
            </w:tcBorders>
            <w:vAlign w:val="bottom"/>
          </w:tcPr>
          <w:p w:rsidR="004019AD" w:rsidRDefault="004019AD">
            <w:pPr>
              <w:rPr>
                <w:sz w:val="20"/>
                <w:szCs w:val="20"/>
              </w:rPr>
            </w:pPr>
          </w:p>
        </w:tc>
        <w:tc>
          <w:tcPr>
            <w:tcW w:w="260" w:type="dxa"/>
            <w:tcBorders>
              <w:top w:val="single" w:sz="8" w:space="0" w:color="auto"/>
              <w:right w:val="single" w:sz="8" w:space="0" w:color="auto"/>
            </w:tcBorders>
            <w:vAlign w:val="bottom"/>
          </w:tcPr>
          <w:p w:rsidR="004019AD" w:rsidRDefault="004019AD">
            <w:pPr>
              <w:rPr>
                <w:sz w:val="20"/>
                <w:szCs w:val="20"/>
              </w:rPr>
            </w:pPr>
          </w:p>
        </w:tc>
        <w:tc>
          <w:tcPr>
            <w:tcW w:w="480" w:type="dxa"/>
            <w:tcBorders>
              <w:top w:val="single" w:sz="8" w:space="0" w:color="auto"/>
            </w:tcBorders>
            <w:vAlign w:val="bottom"/>
          </w:tcPr>
          <w:p w:rsidR="004019AD" w:rsidRDefault="004019AD">
            <w:pPr>
              <w:rPr>
                <w:sz w:val="20"/>
                <w:szCs w:val="20"/>
              </w:rPr>
            </w:pPr>
          </w:p>
        </w:tc>
        <w:tc>
          <w:tcPr>
            <w:tcW w:w="640" w:type="dxa"/>
            <w:tcBorders>
              <w:top w:val="single" w:sz="8" w:space="0" w:color="auto"/>
            </w:tcBorders>
            <w:vAlign w:val="bottom"/>
          </w:tcPr>
          <w:p w:rsidR="004019AD" w:rsidRDefault="004019AD">
            <w:pPr>
              <w:rPr>
                <w:sz w:val="20"/>
                <w:szCs w:val="20"/>
              </w:rPr>
            </w:pPr>
          </w:p>
        </w:tc>
        <w:tc>
          <w:tcPr>
            <w:tcW w:w="440" w:type="dxa"/>
            <w:tcBorders>
              <w:top w:val="single" w:sz="8" w:space="0" w:color="auto"/>
            </w:tcBorders>
            <w:vAlign w:val="bottom"/>
          </w:tcPr>
          <w:p w:rsidR="004019AD" w:rsidRDefault="004019AD">
            <w:pPr>
              <w:rPr>
                <w:sz w:val="20"/>
                <w:szCs w:val="20"/>
              </w:rPr>
            </w:pPr>
          </w:p>
        </w:tc>
        <w:tc>
          <w:tcPr>
            <w:tcW w:w="420" w:type="dxa"/>
            <w:tcBorders>
              <w:top w:val="single" w:sz="8" w:space="0" w:color="auto"/>
              <w:right w:val="single" w:sz="8" w:space="0" w:color="auto"/>
            </w:tcBorders>
            <w:vAlign w:val="bottom"/>
          </w:tcPr>
          <w:p w:rsidR="004019AD" w:rsidRDefault="004019AD">
            <w:pPr>
              <w:rPr>
                <w:sz w:val="20"/>
                <w:szCs w:val="20"/>
              </w:rPr>
            </w:pPr>
          </w:p>
        </w:tc>
      </w:tr>
      <w:tr w:rsidR="004019AD" w:rsidTr="00603988">
        <w:trPr>
          <w:trHeight w:val="228"/>
        </w:trPr>
        <w:tc>
          <w:tcPr>
            <w:tcW w:w="580" w:type="dxa"/>
            <w:tcBorders>
              <w:left w:val="single" w:sz="8" w:space="0" w:color="auto"/>
            </w:tcBorders>
            <w:vAlign w:val="bottom"/>
          </w:tcPr>
          <w:p w:rsidR="004019AD" w:rsidRDefault="004019AD">
            <w:pPr>
              <w:rPr>
                <w:sz w:val="19"/>
                <w:szCs w:val="19"/>
              </w:rPr>
            </w:pPr>
          </w:p>
        </w:tc>
        <w:tc>
          <w:tcPr>
            <w:tcW w:w="440" w:type="dxa"/>
            <w:vAlign w:val="bottom"/>
          </w:tcPr>
          <w:p w:rsidR="004019AD" w:rsidRDefault="004019AD">
            <w:pPr>
              <w:rPr>
                <w:sz w:val="19"/>
                <w:szCs w:val="19"/>
              </w:rPr>
            </w:pPr>
          </w:p>
        </w:tc>
        <w:tc>
          <w:tcPr>
            <w:tcW w:w="900" w:type="dxa"/>
            <w:tcBorders>
              <w:right w:val="single" w:sz="8" w:space="0" w:color="auto"/>
            </w:tcBorders>
            <w:vAlign w:val="bottom"/>
          </w:tcPr>
          <w:p w:rsidR="004019AD" w:rsidRDefault="004019AD">
            <w:pPr>
              <w:rPr>
                <w:sz w:val="19"/>
                <w:szCs w:val="19"/>
              </w:rPr>
            </w:pPr>
          </w:p>
        </w:tc>
        <w:tc>
          <w:tcPr>
            <w:tcW w:w="2260" w:type="dxa"/>
            <w:gridSpan w:val="4"/>
            <w:tcBorders>
              <w:right w:val="single" w:sz="8" w:space="0" w:color="auto"/>
            </w:tcBorders>
            <w:vAlign w:val="bottom"/>
          </w:tcPr>
          <w:p w:rsidR="004019AD" w:rsidRDefault="00A20208">
            <w:pPr>
              <w:spacing w:line="228" w:lineRule="exact"/>
              <w:ind w:left="80"/>
              <w:rPr>
                <w:sz w:val="20"/>
                <w:szCs w:val="20"/>
              </w:rPr>
            </w:pPr>
            <w:r>
              <w:rPr>
                <w:rFonts w:eastAsia="Times New Roman"/>
                <w:sz w:val="20"/>
                <w:szCs w:val="20"/>
              </w:rPr>
              <w:t>(на  этапе  перехода  в</w:t>
            </w:r>
          </w:p>
        </w:tc>
        <w:tc>
          <w:tcPr>
            <w:tcW w:w="860" w:type="dxa"/>
            <w:vAlign w:val="bottom"/>
          </w:tcPr>
          <w:p w:rsidR="004019AD" w:rsidRDefault="004019AD">
            <w:pPr>
              <w:rPr>
                <w:sz w:val="19"/>
                <w:szCs w:val="19"/>
              </w:rPr>
            </w:pPr>
          </w:p>
        </w:tc>
        <w:tc>
          <w:tcPr>
            <w:tcW w:w="1180" w:type="dxa"/>
            <w:vAlign w:val="bottom"/>
          </w:tcPr>
          <w:p w:rsidR="004019AD" w:rsidRDefault="004019AD">
            <w:pPr>
              <w:rPr>
                <w:sz w:val="19"/>
                <w:szCs w:val="19"/>
              </w:rPr>
            </w:pPr>
          </w:p>
        </w:tc>
        <w:tc>
          <w:tcPr>
            <w:tcW w:w="220" w:type="dxa"/>
            <w:tcBorders>
              <w:right w:val="single" w:sz="8" w:space="0" w:color="auto"/>
            </w:tcBorders>
            <w:vAlign w:val="bottom"/>
          </w:tcPr>
          <w:p w:rsidR="004019AD" w:rsidRDefault="004019AD">
            <w:pPr>
              <w:rPr>
                <w:sz w:val="19"/>
                <w:szCs w:val="19"/>
              </w:rPr>
            </w:pPr>
          </w:p>
        </w:tc>
        <w:tc>
          <w:tcPr>
            <w:tcW w:w="720" w:type="dxa"/>
            <w:vAlign w:val="bottom"/>
          </w:tcPr>
          <w:p w:rsidR="004019AD" w:rsidRDefault="004019AD">
            <w:pPr>
              <w:rPr>
                <w:sz w:val="19"/>
                <w:szCs w:val="19"/>
              </w:rPr>
            </w:pPr>
          </w:p>
        </w:tc>
        <w:tc>
          <w:tcPr>
            <w:tcW w:w="1020" w:type="dxa"/>
            <w:vAlign w:val="bottom"/>
          </w:tcPr>
          <w:p w:rsidR="004019AD" w:rsidRDefault="004019AD">
            <w:pPr>
              <w:rPr>
                <w:sz w:val="19"/>
                <w:szCs w:val="19"/>
              </w:rPr>
            </w:pPr>
          </w:p>
        </w:tc>
        <w:tc>
          <w:tcPr>
            <w:tcW w:w="260" w:type="dxa"/>
            <w:tcBorders>
              <w:right w:val="single" w:sz="8" w:space="0" w:color="auto"/>
            </w:tcBorders>
            <w:vAlign w:val="bottom"/>
          </w:tcPr>
          <w:p w:rsidR="004019AD" w:rsidRDefault="004019AD">
            <w:pPr>
              <w:rPr>
                <w:sz w:val="19"/>
                <w:szCs w:val="19"/>
              </w:rPr>
            </w:pPr>
          </w:p>
        </w:tc>
        <w:tc>
          <w:tcPr>
            <w:tcW w:w="480" w:type="dxa"/>
            <w:vAlign w:val="bottom"/>
          </w:tcPr>
          <w:p w:rsidR="004019AD" w:rsidRDefault="004019AD">
            <w:pPr>
              <w:rPr>
                <w:sz w:val="19"/>
                <w:szCs w:val="19"/>
              </w:rPr>
            </w:pPr>
          </w:p>
        </w:tc>
        <w:tc>
          <w:tcPr>
            <w:tcW w:w="640" w:type="dxa"/>
            <w:vAlign w:val="bottom"/>
          </w:tcPr>
          <w:p w:rsidR="004019AD" w:rsidRDefault="004019AD">
            <w:pPr>
              <w:rPr>
                <w:sz w:val="19"/>
                <w:szCs w:val="19"/>
              </w:rPr>
            </w:pPr>
          </w:p>
        </w:tc>
        <w:tc>
          <w:tcPr>
            <w:tcW w:w="440" w:type="dxa"/>
            <w:vAlign w:val="bottom"/>
          </w:tcPr>
          <w:p w:rsidR="004019AD" w:rsidRDefault="004019AD">
            <w:pPr>
              <w:rPr>
                <w:sz w:val="19"/>
                <w:szCs w:val="19"/>
              </w:rPr>
            </w:pPr>
          </w:p>
        </w:tc>
        <w:tc>
          <w:tcPr>
            <w:tcW w:w="420" w:type="dxa"/>
            <w:tcBorders>
              <w:right w:val="single" w:sz="8" w:space="0" w:color="auto"/>
            </w:tcBorders>
            <w:vAlign w:val="bottom"/>
          </w:tcPr>
          <w:p w:rsidR="004019AD" w:rsidRDefault="004019AD">
            <w:pPr>
              <w:rPr>
                <w:sz w:val="19"/>
                <w:szCs w:val="19"/>
              </w:rPr>
            </w:pPr>
          </w:p>
        </w:tc>
      </w:tr>
      <w:tr w:rsidR="004019AD" w:rsidTr="00603988">
        <w:trPr>
          <w:trHeight w:val="240"/>
        </w:trPr>
        <w:tc>
          <w:tcPr>
            <w:tcW w:w="580" w:type="dxa"/>
            <w:tcBorders>
              <w:left w:val="single" w:sz="8" w:space="0" w:color="auto"/>
              <w:bottom w:val="single" w:sz="8" w:space="0" w:color="auto"/>
            </w:tcBorders>
            <w:vAlign w:val="bottom"/>
          </w:tcPr>
          <w:p w:rsidR="004019AD" w:rsidRDefault="004019AD">
            <w:pPr>
              <w:rPr>
                <w:sz w:val="20"/>
                <w:szCs w:val="20"/>
              </w:rPr>
            </w:pPr>
          </w:p>
        </w:tc>
        <w:tc>
          <w:tcPr>
            <w:tcW w:w="440" w:type="dxa"/>
            <w:tcBorders>
              <w:bottom w:val="single" w:sz="8" w:space="0" w:color="auto"/>
            </w:tcBorders>
            <w:vAlign w:val="bottom"/>
          </w:tcPr>
          <w:p w:rsidR="004019AD" w:rsidRDefault="004019AD">
            <w:pPr>
              <w:rPr>
                <w:sz w:val="20"/>
                <w:szCs w:val="20"/>
              </w:rPr>
            </w:pPr>
          </w:p>
        </w:tc>
        <w:tc>
          <w:tcPr>
            <w:tcW w:w="900" w:type="dxa"/>
            <w:tcBorders>
              <w:bottom w:val="single" w:sz="8" w:space="0" w:color="auto"/>
              <w:right w:val="single" w:sz="8" w:space="0" w:color="auto"/>
            </w:tcBorders>
            <w:vAlign w:val="bottom"/>
          </w:tcPr>
          <w:p w:rsidR="004019AD" w:rsidRDefault="004019AD">
            <w:pPr>
              <w:rPr>
                <w:sz w:val="20"/>
                <w:szCs w:val="20"/>
              </w:rPr>
            </w:pPr>
          </w:p>
        </w:tc>
        <w:tc>
          <w:tcPr>
            <w:tcW w:w="2260" w:type="dxa"/>
            <w:gridSpan w:val="4"/>
            <w:tcBorders>
              <w:bottom w:val="single" w:sz="8" w:space="0" w:color="auto"/>
              <w:right w:val="single" w:sz="8" w:space="0" w:color="auto"/>
            </w:tcBorders>
            <w:vAlign w:val="bottom"/>
          </w:tcPr>
          <w:p w:rsidR="004019AD" w:rsidRDefault="00A20208">
            <w:pPr>
              <w:ind w:left="80"/>
              <w:rPr>
                <w:sz w:val="20"/>
                <w:szCs w:val="20"/>
              </w:rPr>
            </w:pPr>
            <w:r>
              <w:rPr>
                <w:rFonts w:eastAsia="Times New Roman"/>
                <w:sz w:val="20"/>
                <w:szCs w:val="20"/>
              </w:rPr>
              <w:t>основную школу)</w:t>
            </w:r>
          </w:p>
        </w:tc>
        <w:tc>
          <w:tcPr>
            <w:tcW w:w="860" w:type="dxa"/>
            <w:tcBorders>
              <w:bottom w:val="single" w:sz="8" w:space="0" w:color="auto"/>
            </w:tcBorders>
            <w:vAlign w:val="bottom"/>
          </w:tcPr>
          <w:p w:rsidR="004019AD" w:rsidRDefault="004019AD">
            <w:pPr>
              <w:rPr>
                <w:sz w:val="20"/>
                <w:szCs w:val="20"/>
              </w:rPr>
            </w:pPr>
          </w:p>
        </w:tc>
        <w:tc>
          <w:tcPr>
            <w:tcW w:w="1180" w:type="dxa"/>
            <w:tcBorders>
              <w:bottom w:val="single" w:sz="8" w:space="0" w:color="auto"/>
            </w:tcBorders>
            <w:vAlign w:val="bottom"/>
          </w:tcPr>
          <w:p w:rsidR="004019AD" w:rsidRDefault="004019AD">
            <w:pPr>
              <w:rPr>
                <w:sz w:val="20"/>
                <w:szCs w:val="20"/>
              </w:rPr>
            </w:pPr>
          </w:p>
        </w:tc>
        <w:tc>
          <w:tcPr>
            <w:tcW w:w="220" w:type="dxa"/>
            <w:tcBorders>
              <w:bottom w:val="single" w:sz="8" w:space="0" w:color="auto"/>
              <w:right w:val="single" w:sz="8" w:space="0" w:color="auto"/>
            </w:tcBorders>
            <w:vAlign w:val="bottom"/>
          </w:tcPr>
          <w:p w:rsidR="004019AD" w:rsidRDefault="004019AD">
            <w:pPr>
              <w:rPr>
                <w:sz w:val="20"/>
                <w:szCs w:val="20"/>
              </w:rPr>
            </w:pPr>
          </w:p>
        </w:tc>
        <w:tc>
          <w:tcPr>
            <w:tcW w:w="720" w:type="dxa"/>
            <w:tcBorders>
              <w:bottom w:val="single" w:sz="8" w:space="0" w:color="auto"/>
            </w:tcBorders>
            <w:vAlign w:val="bottom"/>
          </w:tcPr>
          <w:p w:rsidR="004019AD" w:rsidRDefault="004019AD">
            <w:pPr>
              <w:rPr>
                <w:sz w:val="20"/>
                <w:szCs w:val="20"/>
              </w:rPr>
            </w:pPr>
          </w:p>
        </w:tc>
        <w:tc>
          <w:tcPr>
            <w:tcW w:w="1020" w:type="dxa"/>
            <w:tcBorders>
              <w:bottom w:val="single" w:sz="8" w:space="0" w:color="auto"/>
            </w:tcBorders>
            <w:vAlign w:val="bottom"/>
          </w:tcPr>
          <w:p w:rsidR="004019AD" w:rsidRDefault="004019AD">
            <w:pPr>
              <w:rPr>
                <w:sz w:val="20"/>
                <w:szCs w:val="20"/>
              </w:rPr>
            </w:pPr>
          </w:p>
        </w:tc>
        <w:tc>
          <w:tcPr>
            <w:tcW w:w="260" w:type="dxa"/>
            <w:tcBorders>
              <w:bottom w:val="single" w:sz="8" w:space="0" w:color="auto"/>
              <w:right w:val="single" w:sz="8" w:space="0" w:color="auto"/>
            </w:tcBorders>
            <w:vAlign w:val="bottom"/>
          </w:tcPr>
          <w:p w:rsidR="004019AD" w:rsidRDefault="004019AD">
            <w:pPr>
              <w:rPr>
                <w:sz w:val="20"/>
                <w:szCs w:val="20"/>
              </w:rPr>
            </w:pPr>
          </w:p>
        </w:tc>
        <w:tc>
          <w:tcPr>
            <w:tcW w:w="480" w:type="dxa"/>
            <w:tcBorders>
              <w:bottom w:val="single" w:sz="8" w:space="0" w:color="auto"/>
            </w:tcBorders>
            <w:vAlign w:val="bottom"/>
          </w:tcPr>
          <w:p w:rsidR="004019AD" w:rsidRDefault="004019AD">
            <w:pPr>
              <w:rPr>
                <w:sz w:val="20"/>
                <w:szCs w:val="20"/>
              </w:rPr>
            </w:pPr>
          </w:p>
        </w:tc>
        <w:tc>
          <w:tcPr>
            <w:tcW w:w="640" w:type="dxa"/>
            <w:tcBorders>
              <w:bottom w:val="single" w:sz="8" w:space="0" w:color="auto"/>
            </w:tcBorders>
            <w:vAlign w:val="bottom"/>
          </w:tcPr>
          <w:p w:rsidR="004019AD" w:rsidRDefault="004019AD">
            <w:pPr>
              <w:rPr>
                <w:sz w:val="20"/>
                <w:szCs w:val="20"/>
              </w:rPr>
            </w:pPr>
          </w:p>
        </w:tc>
        <w:tc>
          <w:tcPr>
            <w:tcW w:w="440" w:type="dxa"/>
            <w:tcBorders>
              <w:bottom w:val="single" w:sz="8" w:space="0" w:color="auto"/>
            </w:tcBorders>
            <w:vAlign w:val="bottom"/>
          </w:tcPr>
          <w:p w:rsidR="004019AD" w:rsidRDefault="004019AD">
            <w:pPr>
              <w:rPr>
                <w:sz w:val="20"/>
                <w:szCs w:val="20"/>
              </w:rPr>
            </w:pPr>
          </w:p>
        </w:tc>
        <w:tc>
          <w:tcPr>
            <w:tcW w:w="420" w:type="dxa"/>
            <w:tcBorders>
              <w:bottom w:val="single" w:sz="8" w:space="0" w:color="auto"/>
              <w:right w:val="single" w:sz="8" w:space="0" w:color="auto"/>
            </w:tcBorders>
            <w:vAlign w:val="bottom"/>
          </w:tcPr>
          <w:p w:rsidR="004019AD" w:rsidRDefault="004019AD">
            <w:pPr>
              <w:rPr>
                <w:sz w:val="20"/>
                <w:szCs w:val="20"/>
              </w:rPr>
            </w:pPr>
          </w:p>
        </w:tc>
      </w:tr>
      <w:tr w:rsidR="004019AD" w:rsidTr="00603988">
        <w:trPr>
          <w:trHeight w:val="221"/>
        </w:trPr>
        <w:tc>
          <w:tcPr>
            <w:tcW w:w="1920" w:type="dxa"/>
            <w:gridSpan w:val="3"/>
            <w:tcBorders>
              <w:left w:val="single" w:sz="8" w:space="0" w:color="auto"/>
              <w:right w:val="single" w:sz="8" w:space="0" w:color="auto"/>
            </w:tcBorders>
            <w:vAlign w:val="bottom"/>
          </w:tcPr>
          <w:p w:rsidR="004019AD" w:rsidRDefault="00A20208">
            <w:pPr>
              <w:spacing w:line="221" w:lineRule="exact"/>
              <w:ind w:right="40"/>
              <w:jc w:val="right"/>
              <w:rPr>
                <w:sz w:val="20"/>
                <w:szCs w:val="20"/>
              </w:rPr>
            </w:pPr>
            <w:r>
              <w:rPr>
                <w:rFonts w:eastAsia="Times New Roman"/>
                <w:sz w:val="20"/>
                <w:szCs w:val="20"/>
              </w:rPr>
              <w:t>2. Формирование</w:t>
            </w:r>
          </w:p>
        </w:tc>
        <w:tc>
          <w:tcPr>
            <w:tcW w:w="420" w:type="dxa"/>
            <w:vAlign w:val="bottom"/>
          </w:tcPr>
          <w:p w:rsidR="004019AD" w:rsidRDefault="00A20208">
            <w:pPr>
              <w:spacing w:line="221" w:lineRule="exact"/>
              <w:ind w:left="280"/>
              <w:rPr>
                <w:sz w:val="20"/>
                <w:szCs w:val="20"/>
              </w:rPr>
            </w:pPr>
            <w:r>
              <w:rPr>
                <w:rFonts w:eastAsia="Times New Roman"/>
                <w:sz w:val="20"/>
                <w:szCs w:val="20"/>
              </w:rPr>
              <w:t>-</w:t>
            </w:r>
          </w:p>
        </w:tc>
        <w:tc>
          <w:tcPr>
            <w:tcW w:w="1840" w:type="dxa"/>
            <w:gridSpan w:val="3"/>
            <w:tcBorders>
              <w:right w:val="single" w:sz="8" w:space="0" w:color="auto"/>
            </w:tcBorders>
            <w:vAlign w:val="bottom"/>
          </w:tcPr>
          <w:p w:rsidR="004019AD" w:rsidRDefault="00A20208">
            <w:pPr>
              <w:spacing w:line="221" w:lineRule="exact"/>
              <w:ind w:right="20"/>
              <w:jc w:val="right"/>
              <w:rPr>
                <w:sz w:val="20"/>
                <w:szCs w:val="20"/>
              </w:rPr>
            </w:pPr>
            <w:r>
              <w:rPr>
                <w:rFonts w:eastAsia="Times New Roman"/>
                <w:sz w:val="20"/>
                <w:szCs w:val="20"/>
              </w:rPr>
              <w:t>индивидуальная</w:t>
            </w:r>
          </w:p>
        </w:tc>
        <w:tc>
          <w:tcPr>
            <w:tcW w:w="860" w:type="dxa"/>
            <w:vAlign w:val="bottom"/>
          </w:tcPr>
          <w:p w:rsidR="004019AD" w:rsidRDefault="00A20208">
            <w:pPr>
              <w:spacing w:line="221" w:lineRule="exact"/>
              <w:ind w:left="300"/>
              <w:rPr>
                <w:sz w:val="20"/>
                <w:szCs w:val="20"/>
              </w:rPr>
            </w:pPr>
            <w:r>
              <w:rPr>
                <w:rFonts w:eastAsia="Times New Roman"/>
                <w:sz w:val="20"/>
                <w:szCs w:val="20"/>
              </w:rPr>
              <w:t>-</w:t>
            </w:r>
          </w:p>
        </w:tc>
        <w:tc>
          <w:tcPr>
            <w:tcW w:w="1400" w:type="dxa"/>
            <w:gridSpan w:val="2"/>
            <w:tcBorders>
              <w:right w:val="single" w:sz="8" w:space="0" w:color="auto"/>
            </w:tcBorders>
            <w:vAlign w:val="bottom"/>
          </w:tcPr>
          <w:p w:rsidR="004019AD" w:rsidRDefault="00A20208">
            <w:pPr>
              <w:spacing w:line="221" w:lineRule="exact"/>
              <w:ind w:right="20"/>
              <w:jc w:val="right"/>
              <w:rPr>
                <w:sz w:val="20"/>
                <w:szCs w:val="20"/>
              </w:rPr>
            </w:pPr>
            <w:r>
              <w:rPr>
                <w:rFonts w:eastAsia="Times New Roman"/>
                <w:sz w:val="20"/>
                <w:szCs w:val="20"/>
              </w:rPr>
              <w:t>проведение</w:t>
            </w:r>
          </w:p>
        </w:tc>
        <w:tc>
          <w:tcPr>
            <w:tcW w:w="720" w:type="dxa"/>
            <w:vAlign w:val="bottom"/>
          </w:tcPr>
          <w:p w:rsidR="004019AD" w:rsidRDefault="00A20208">
            <w:pPr>
              <w:spacing w:line="221" w:lineRule="exact"/>
              <w:ind w:left="300"/>
              <w:rPr>
                <w:sz w:val="20"/>
                <w:szCs w:val="20"/>
              </w:rPr>
            </w:pPr>
            <w:r>
              <w:rPr>
                <w:rFonts w:eastAsia="Times New Roman"/>
                <w:sz w:val="20"/>
                <w:szCs w:val="20"/>
              </w:rPr>
              <w:t>-</w:t>
            </w:r>
          </w:p>
        </w:tc>
        <w:tc>
          <w:tcPr>
            <w:tcW w:w="1280" w:type="dxa"/>
            <w:gridSpan w:val="2"/>
            <w:tcBorders>
              <w:right w:val="single" w:sz="8" w:space="0" w:color="auto"/>
            </w:tcBorders>
            <w:vAlign w:val="bottom"/>
          </w:tcPr>
          <w:p w:rsidR="004019AD" w:rsidRDefault="00A20208">
            <w:pPr>
              <w:spacing w:line="221" w:lineRule="exact"/>
              <w:ind w:right="40"/>
              <w:jc w:val="right"/>
              <w:rPr>
                <w:sz w:val="20"/>
                <w:szCs w:val="20"/>
              </w:rPr>
            </w:pPr>
            <w:r>
              <w:rPr>
                <w:rFonts w:eastAsia="Times New Roman"/>
                <w:sz w:val="20"/>
                <w:szCs w:val="20"/>
              </w:rPr>
              <w:t>организация</w:t>
            </w:r>
          </w:p>
        </w:tc>
        <w:tc>
          <w:tcPr>
            <w:tcW w:w="480" w:type="dxa"/>
            <w:vAlign w:val="bottom"/>
          </w:tcPr>
          <w:p w:rsidR="004019AD" w:rsidRDefault="00A20208">
            <w:pPr>
              <w:spacing w:line="221" w:lineRule="exact"/>
              <w:ind w:left="280"/>
              <w:rPr>
                <w:sz w:val="20"/>
                <w:szCs w:val="20"/>
              </w:rPr>
            </w:pPr>
            <w:r>
              <w:rPr>
                <w:rFonts w:eastAsia="Times New Roman"/>
                <w:sz w:val="20"/>
                <w:szCs w:val="20"/>
              </w:rPr>
              <w:t>-</w:t>
            </w:r>
          </w:p>
        </w:tc>
        <w:tc>
          <w:tcPr>
            <w:tcW w:w="1500" w:type="dxa"/>
            <w:gridSpan w:val="3"/>
            <w:tcBorders>
              <w:right w:val="single" w:sz="8" w:space="0" w:color="auto"/>
            </w:tcBorders>
            <w:vAlign w:val="bottom"/>
          </w:tcPr>
          <w:p w:rsidR="004019AD" w:rsidRDefault="00A20208">
            <w:pPr>
              <w:spacing w:line="221" w:lineRule="exact"/>
              <w:ind w:right="20"/>
              <w:jc w:val="right"/>
              <w:rPr>
                <w:sz w:val="20"/>
                <w:szCs w:val="20"/>
              </w:rPr>
            </w:pPr>
            <w:r>
              <w:rPr>
                <w:rFonts w:eastAsia="Times New Roman"/>
                <w:sz w:val="20"/>
                <w:szCs w:val="20"/>
              </w:rPr>
              <w:t>проведение</w:t>
            </w:r>
          </w:p>
        </w:tc>
      </w:tr>
      <w:tr w:rsidR="004019AD" w:rsidTr="00603988">
        <w:trPr>
          <w:trHeight w:val="230"/>
        </w:trPr>
        <w:tc>
          <w:tcPr>
            <w:tcW w:w="1020" w:type="dxa"/>
            <w:gridSpan w:val="2"/>
            <w:tcBorders>
              <w:left w:val="single" w:sz="8" w:space="0" w:color="auto"/>
            </w:tcBorders>
            <w:vAlign w:val="bottom"/>
          </w:tcPr>
          <w:p w:rsidR="004019AD" w:rsidRDefault="00A20208">
            <w:pPr>
              <w:ind w:left="120"/>
              <w:rPr>
                <w:sz w:val="20"/>
                <w:szCs w:val="20"/>
              </w:rPr>
            </w:pPr>
            <w:r>
              <w:rPr>
                <w:rFonts w:eastAsia="Times New Roman"/>
                <w:sz w:val="20"/>
                <w:szCs w:val="20"/>
              </w:rPr>
              <w:t>ценности</w:t>
            </w:r>
          </w:p>
        </w:tc>
        <w:tc>
          <w:tcPr>
            <w:tcW w:w="900" w:type="dxa"/>
            <w:tcBorders>
              <w:right w:val="single" w:sz="8" w:space="0" w:color="auto"/>
            </w:tcBorders>
            <w:vAlign w:val="bottom"/>
          </w:tcPr>
          <w:p w:rsidR="004019AD" w:rsidRDefault="00A20208">
            <w:pPr>
              <w:ind w:right="40"/>
              <w:jc w:val="right"/>
              <w:rPr>
                <w:sz w:val="20"/>
                <w:szCs w:val="20"/>
              </w:rPr>
            </w:pPr>
            <w:r>
              <w:rPr>
                <w:rFonts w:eastAsia="Times New Roman"/>
                <w:w w:val="97"/>
                <w:sz w:val="20"/>
                <w:szCs w:val="20"/>
              </w:rPr>
              <w:t>здоровья</w:t>
            </w:r>
          </w:p>
        </w:tc>
        <w:tc>
          <w:tcPr>
            <w:tcW w:w="2260" w:type="dxa"/>
            <w:gridSpan w:val="4"/>
            <w:tcBorders>
              <w:right w:val="single" w:sz="8" w:space="0" w:color="auto"/>
            </w:tcBorders>
            <w:vAlign w:val="bottom"/>
          </w:tcPr>
          <w:p w:rsidR="004019AD" w:rsidRDefault="00A20208">
            <w:pPr>
              <w:ind w:left="80"/>
              <w:rPr>
                <w:sz w:val="20"/>
                <w:szCs w:val="20"/>
              </w:rPr>
            </w:pPr>
            <w:r>
              <w:rPr>
                <w:rFonts w:eastAsia="Times New Roman"/>
                <w:sz w:val="20"/>
                <w:szCs w:val="20"/>
              </w:rPr>
              <w:t>профилактическая</w:t>
            </w:r>
          </w:p>
        </w:tc>
        <w:tc>
          <w:tcPr>
            <w:tcW w:w="2040" w:type="dxa"/>
            <w:gridSpan w:val="2"/>
            <w:vAlign w:val="bottom"/>
          </w:tcPr>
          <w:p w:rsidR="004019AD" w:rsidRDefault="00A20208">
            <w:pPr>
              <w:ind w:left="100"/>
              <w:rPr>
                <w:sz w:val="20"/>
                <w:szCs w:val="20"/>
              </w:rPr>
            </w:pPr>
            <w:r>
              <w:rPr>
                <w:rFonts w:eastAsia="Times New Roman"/>
                <w:sz w:val="20"/>
                <w:szCs w:val="20"/>
              </w:rPr>
              <w:t>групповой</w:t>
            </w:r>
          </w:p>
        </w:tc>
        <w:tc>
          <w:tcPr>
            <w:tcW w:w="220" w:type="dxa"/>
            <w:tcBorders>
              <w:right w:val="single" w:sz="8" w:space="0" w:color="auto"/>
            </w:tcBorders>
            <w:vAlign w:val="bottom"/>
          </w:tcPr>
          <w:p w:rsidR="004019AD" w:rsidRDefault="004019AD">
            <w:pPr>
              <w:rPr>
                <w:sz w:val="20"/>
                <w:szCs w:val="20"/>
              </w:rPr>
            </w:pPr>
          </w:p>
        </w:tc>
        <w:tc>
          <w:tcPr>
            <w:tcW w:w="1740" w:type="dxa"/>
            <w:gridSpan w:val="2"/>
            <w:vAlign w:val="bottom"/>
          </w:tcPr>
          <w:p w:rsidR="004019AD" w:rsidRDefault="00A20208">
            <w:pPr>
              <w:ind w:left="100"/>
              <w:rPr>
                <w:sz w:val="20"/>
                <w:szCs w:val="20"/>
              </w:rPr>
            </w:pPr>
            <w:r>
              <w:rPr>
                <w:rFonts w:eastAsia="Times New Roman"/>
                <w:sz w:val="20"/>
                <w:szCs w:val="20"/>
              </w:rPr>
              <w:t>тематических</w:t>
            </w:r>
          </w:p>
        </w:tc>
        <w:tc>
          <w:tcPr>
            <w:tcW w:w="260" w:type="dxa"/>
            <w:tcBorders>
              <w:right w:val="single" w:sz="8" w:space="0" w:color="auto"/>
            </w:tcBorders>
            <w:vAlign w:val="bottom"/>
          </w:tcPr>
          <w:p w:rsidR="004019AD" w:rsidRDefault="004019AD">
            <w:pPr>
              <w:rPr>
                <w:sz w:val="20"/>
                <w:szCs w:val="20"/>
              </w:rPr>
            </w:pPr>
          </w:p>
        </w:tc>
        <w:tc>
          <w:tcPr>
            <w:tcW w:w="1120" w:type="dxa"/>
            <w:gridSpan w:val="2"/>
            <w:vAlign w:val="bottom"/>
          </w:tcPr>
          <w:p w:rsidR="004019AD" w:rsidRDefault="00A20208">
            <w:pPr>
              <w:ind w:left="80"/>
              <w:rPr>
                <w:sz w:val="20"/>
                <w:szCs w:val="20"/>
              </w:rPr>
            </w:pPr>
            <w:r>
              <w:rPr>
                <w:rFonts w:eastAsia="Times New Roman"/>
                <w:sz w:val="20"/>
                <w:szCs w:val="20"/>
              </w:rPr>
              <w:t>лекториев</w:t>
            </w:r>
          </w:p>
        </w:tc>
        <w:tc>
          <w:tcPr>
            <w:tcW w:w="4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A20208">
            <w:pPr>
              <w:ind w:right="20"/>
              <w:jc w:val="right"/>
              <w:rPr>
                <w:sz w:val="20"/>
                <w:szCs w:val="20"/>
              </w:rPr>
            </w:pPr>
            <w:r>
              <w:rPr>
                <w:rFonts w:eastAsia="Times New Roman"/>
                <w:w w:val="95"/>
                <w:sz w:val="20"/>
                <w:szCs w:val="20"/>
              </w:rPr>
              <w:t>для</w:t>
            </w:r>
          </w:p>
        </w:tc>
      </w:tr>
      <w:tr w:rsidR="004019AD" w:rsidTr="00603988">
        <w:trPr>
          <w:trHeight w:val="230"/>
        </w:trPr>
        <w:tc>
          <w:tcPr>
            <w:tcW w:w="580" w:type="dxa"/>
            <w:tcBorders>
              <w:left w:val="single" w:sz="8" w:space="0" w:color="auto"/>
            </w:tcBorders>
            <w:vAlign w:val="bottom"/>
          </w:tcPr>
          <w:p w:rsidR="004019AD" w:rsidRDefault="00A20208">
            <w:pPr>
              <w:ind w:left="120"/>
              <w:rPr>
                <w:sz w:val="20"/>
                <w:szCs w:val="20"/>
              </w:rPr>
            </w:pPr>
            <w:r>
              <w:rPr>
                <w:rFonts w:eastAsia="Times New Roman"/>
                <w:sz w:val="20"/>
                <w:szCs w:val="20"/>
              </w:rPr>
              <w:t>и</w:t>
            </w:r>
          </w:p>
        </w:tc>
        <w:tc>
          <w:tcPr>
            <w:tcW w:w="1340" w:type="dxa"/>
            <w:gridSpan w:val="2"/>
            <w:tcBorders>
              <w:right w:val="single" w:sz="8" w:space="0" w:color="auto"/>
            </w:tcBorders>
            <w:vAlign w:val="bottom"/>
          </w:tcPr>
          <w:p w:rsidR="004019AD" w:rsidRDefault="00A20208">
            <w:pPr>
              <w:ind w:right="40"/>
              <w:jc w:val="right"/>
              <w:rPr>
                <w:sz w:val="20"/>
                <w:szCs w:val="20"/>
              </w:rPr>
            </w:pPr>
            <w:r>
              <w:rPr>
                <w:rFonts w:eastAsia="Times New Roman"/>
                <w:sz w:val="20"/>
                <w:szCs w:val="20"/>
              </w:rPr>
              <w:t>безопасности</w:t>
            </w:r>
          </w:p>
        </w:tc>
        <w:tc>
          <w:tcPr>
            <w:tcW w:w="820" w:type="dxa"/>
            <w:gridSpan w:val="2"/>
            <w:vAlign w:val="bottom"/>
          </w:tcPr>
          <w:p w:rsidR="004019AD" w:rsidRDefault="00A20208">
            <w:pPr>
              <w:ind w:left="80"/>
              <w:rPr>
                <w:sz w:val="20"/>
                <w:szCs w:val="20"/>
              </w:rPr>
            </w:pPr>
            <w:r>
              <w:rPr>
                <w:rFonts w:eastAsia="Times New Roman"/>
                <w:sz w:val="20"/>
                <w:szCs w:val="20"/>
              </w:rPr>
              <w:t>работа</w:t>
            </w:r>
          </w:p>
        </w:tc>
        <w:tc>
          <w:tcPr>
            <w:tcW w:w="1440" w:type="dxa"/>
            <w:gridSpan w:val="2"/>
            <w:tcBorders>
              <w:right w:val="single" w:sz="8" w:space="0" w:color="auto"/>
            </w:tcBorders>
            <w:vAlign w:val="bottom"/>
          </w:tcPr>
          <w:p w:rsidR="004019AD" w:rsidRDefault="00A20208">
            <w:pPr>
              <w:ind w:right="20"/>
              <w:jc w:val="right"/>
              <w:rPr>
                <w:sz w:val="20"/>
                <w:szCs w:val="20"/>
              </w:rPr>
            </w:pPr>
            <w:r>
              <w:rPr>
                <w:rFonts w:eastAsia="Times New Roman"/>
                <w:sz w:val="20"/>
                <w:szCs w:val="20"/>
              </w:rPr>
              <w:t>специалистов</w:t>
            </w:r>
          </w:p>
        </w:tc>
        <w:tc>
          <w:tcPr>
            <w:tcW w:w="2040" w:type="dxa"/>
            <w:gridSpan w:val="2"/>
            <w:vAlign w:val="bottom"/>
          </w:tcPr>
          <w:p w:rsidR="004019AD" w:rsidRDefault="00A20208">
            <w:pPr>
              <w:ind w:left="100"/>
              <w:rPr>
                <w:sz w:val="20"/>
                <w:szCs w:val="20"/>
              </w:rPr>
            </w:pPr>
            <w:r>
              <w:rPr>
                <w:rFonts w:eastAsia="Times New Roman"/>
                <w:sz w:val="20"/>
                <w:szCs w:val="20"/>
              </w:rPr>
              <w:t>профилактической</w:t>
            </w:r>
          </w:p>
        </w:tc>
        <w:tc>
          <w:tcPr>
            <w:tcW w:w="220" w:type="dxa"/>
            <w:tcBorders>
              <w:right w:val="single" w:sz="8" w:space="0" w:color="auto"/>
            </w:tcBorders>
            <w:vAlign w:val="bottom"/>
          </w:tcPr>
          <w:p w:rsidR="004019AD" w:rsidRDefault="004019AD">
            <w:pPr>
              <w:rPr>
                <w:sz w:val="20"/>
                <w:szCs w:val="20"/>
              </w:rPr>
            </w:pPr>
          </w:p>
        </w:tc>
        <w:tc>
          <w:tcPr>
            <w:tcW w:w="2000" w:type="dxa"/>
            <w:gridSpan w:val="3"/>
            <w:tcBorders>
              <w:right w:val="single" w:sz="8" w:space="0" w:color="auto"/>
            </w:tcBorders>
            <w:vAlign w:val="bottom"/>
          </w:tcPr>
          <w:p w:rsidR="004019AD" w:rsidRDefault="00A20208">
            <w:pPr>
              <w:ind w:left="100"/>
              <w:rPr>
                <w:sz w:val="20"/>
                <w:szCs w:val="20"/>
              </w:rPr>
            </w:pPr>
            <w:r>
              <w:rPr>
                <w:rFonts w:eastAsia="Times New Roman"/>
                <w:sz w:val="20"/>
                <w:szCs w:val="20"/>
              </w:rPr>
              <w:t>занятий,    диспутов</w:t>
            </w:r>
          </w:p>
        </w:tc>
        <w:tc>
          <w:tcPr>
            <w:tcW w:w="1120" w:type="dxa"/>
            <w:gridSpan w:val="2"/>
            <w:vAlign w:val="bottom"/>
          </w:tcPr>
          <w:p w:rsidR="004019AD" w:rsidRDefault="00A20208">
            <w:pPr>
              <w:ind w:left="80"/>
              <w:rPr>
                <w:sz w:val="20"/>
                <w:szCs w:val="20"/>
              </w:rPr>
            </w:pPr>
            <w:r>
              <w:rPr>
                <w:rFonts w:eastAsia="Times New Roman"/>
                <w:sz w:val="20"/>
                <w:szCs w:val="20"/>
              </w:rPr>
              <w:t>родителей</w:t>
            </w:r>
          </w:p>
        </w:tc>
        <w:tc>
          <w:tcPr>
            <w:tcW w:w="4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A20208">
            <w:pPr>
              <w:ind w:right="20"/>
              <w:jc w:val="right"/>
              <w:rPr>
                <w:sz w:val="20"/>
                <w:szCs w:val="20"/>
              </w:rPr>
            </w:pPr>
            <w:r>
              <w:rPr>
                <w:rFonts w:eastAsia="Times New Roman"/>
                <w:sz w:val="20"/>
                <w:szCs w:val="20"/>
              </w:rPr>
              <w:t>и</w:t>
            </w:r>
          </w:p>
        </w:tc>
      </w:tr>
      <w:tr w:rsidR="004019AD" w:rsidTr="00603988">
        <w:trPr>
          <w:trHeight w:val="230"/>
        </w:trPr>
        <w:tc>
          <w:tcPr>
            <w:tcW w:w="1920" w:type="dxa"/>
            <w:gridSpan w:val="3"/>
            <w:tcBorders>
              <w:left w:val="single" w:sz="8" w:space="0" w:color="auto"/>
              <w:right w:val="single" w:sz="8" w:space="0" w:color="auto"/>
            </w:tcBorders>
            <w:vAlign w:val="bottom"/>
          </w:tcPr>
          <w:p w:rsidR="004019AD" w:rsidRDefault="00A20208">
            <w:pPr>
              <w:ind w:left="120"/>
              <w:rPr>
                <w:sz w:val="20"/>
                <w:szCs w:val="20"/>
              </w:rPr>
            </w:pPr>
            <w:r>
              <w:rPr>
                <w:rFonts w:eastAsia="Times New Roman"/>
                <w:sz w:val="20"/>
                <w:szCs w:val="20"/>
              </w:rPr>
              <w:t>образа жизни</w:t>
            </w:r>
          </w:p>
        </w:tc>
        <w:tc>
          <w:tcPr>
            <w:tcW w:w="1040" w:type="dxa"/>
            <w:gridSpan w:val="3"/>
            <w:vAlign w:val="bottom"/>
          </w:tcPr>
          <w:p w:rsidR="004019AD" w:rsidRDefault="00A20208">
            <w:pPr>
              <w:ind w:left="80"/>
              <w:rPr>
                <w:sz w:val="20"/>
                <w:szCs w:val="20"/>
              </w:rPr>
            </w:pPr>
            <w:r>
              <w:rPr>
                <w:rFonts w:eastAsia="Times New Roman"/>
                <w:w w:val="98"/>
                <w:sz w:val="20"/>
                <w:szCs w:val="20"/>
              </w:rPr>
              <w:t>психолого-</w:t>
            </w:r>
          </w:p>
        </w:tc>
        <w:tc>
          <w:tcPr>
            <w:tcW w:w="1220" w:type="dxa"/>
            <w:tcBorders>
              <w:right w:val="single" w:sz="8" w:space="0" w:color="auto"/>
            </w:tcBorders>
            <w:vAlign w:val="bottom"/>
          </w:tcPr>
          <w:p w:rsidR="004019AD" w:rsidRDefault="004019AD">
            <w:pPr>
              <w:rPr>
                <w:sz w:val="20"/>
                <w:szCs w:val="20"/>
              </w:rPr>
            </w:pPr>
          </w:p>
        </w:tc>
        <w:tc>
          <w:tcPr>
            <w:tcW w:w="860" w:type="dxa"/>
            <w:vAlign w:val="bottom"/>
          </w:tcPr>
          <w:p w:rsidR="004019AD" w:rsidRDefault="00A20208">
            <w:pPr>
              <w:ind w:left="100"/>
              <w:rPr>
                <w:sz w:val="20"/>
                <w:szCs w:val="20"/>
              </w:rPr>
            </w:pPr>
            <w:r>
              <w:rPr>
                <w:rFonts w:eastAsia="Times New Roman"/>
                <w:sz w:val="20"/>
                <w:szCs w:val="20"/>
              </w:rPr>
              <w:t>работы,</w:t>
            </w:r>
          </w:p>
        </w:tc>
        <w:tc>
          <w:tcPr>
            <w:tcW w:w="1400" w:type="dxa"/>
            <w:gridSpan w:val="2"/>
            <w:tcBorders>
              <w:right w:val="single" w:sz="8" w:space="0" w:color="auto"/>
            </w:tcBorders>
            <w:vAlign w:val="bottom"/>
          </w:tcPr>
          <w:p w:rsidR="004019AD" w:rsidRDefault="00A20208">
            <w:pPr>
              <w:ind w:right="20"/>
              <w:jc w:val="right"/>
              <w:rPr>
                <w:sz w:val="20"/>
                <w:szCs w:val="20"/>
              </w:rPr>
            </w:pPr>
            <w:r>
              <w:rPr>
                <w:rFonts w:eastAsia="Times New Roman"/>
                <w:sz w:val="20"/>
                <w:szCs w:val="20"/>
              </w:rPr>
              <w:t>направленной</w:t>
            </w:r>
          </w:p>
        </w:tc>
        <w:tc>
          <w:tcPr>
            <w:tcW w:w="720" w:type="dxa"/>
            <w:vAlign w:val="bottom"/>
          </w:tcPr>
          <w:p w:rsidR="004019AD" w:rsidRDefault="00A20208">
            <w:pPr>
              <w:ind w:left="100"/>
              <w:rPr>
                <w:sz w:val="20"/>
                <w:szCs w:val="20"/>
              </w:rPr>
            </w:pPr>
            <w:r>
              <w:rPr>
                <w:rFonts w:eastAsia="Times New Roman"/>
                <w:sz w:val="20"/>
                <w:szCs w:val="20"/>
              </w:rPr>
              <w:t>по</w:t>
            </w:r>
          </w:p>
        </w:tc>
        <w:tc>
          <w:tcPr>
            <w:tcW w:w="1280" w:type="dxa"/>
            <w:gridSpan w:val="2"/>
            <w:tcBorders>
              <w:right w:val="single" w:sz="8" w:space="0" w:color="auto"/>
            </w:tcBorders>
            <w:vAlign w:val="bottom"/>
          </w:tcPr>
          <w:p w:rsidR="004019AD" w:rsidRDefault="00A20208">
            <w:pPr>
              <w:ind w:right="40"/>
              <w:jc w:val="right"/>
              <w:rPr>
                <w:sz w:val="20"/>
                <w:szCs w:val="20"/>
              </w:rPr>
            </w:pPr>
            <w:r>
              <w:rPr>
                <w:rFonts w:eastAsia="Times New Roman"/>
                <w:sz w:val="20"/>
                <w:szCs w:val="20"/>
              </w:rPr>
              <w:t>проблеме</w:t>
            </w:r>
          </w:p>
        </w:tc>
        <w:tc>
          <w:tcPr>
            <w:tcW w:w="1120" w:type="dxa"/>
            <w:gridSpan w:val="2"/>
            <w:vAlign w:val="bottom"/>
          </w:tcPr>
          <w:p w:rsidR="004019AD" w:rsidRDefault="00A20208">
            <w:pPr>
              <w:ind w:left="80"/>
              <w:rPr>
                <w:sz w:val="20"/>
                <w:szCs w:val="20"/>
              </w:rPr>
            </w:pPr>
            <w:r>
              <w:rPr>
                <w:rFonts w:eastAsia="Times New Roman"/>
                <w:sz w:val="20"/>
                <w:szCs w:val="20"/>
              </w:rPr>
              <w:t>педагогов</w:t>
            </w:r>
          </w:p>
        </w:tc>
        <w:tc>
          <w:tcPr>
            <w:tcW w:w="4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28"/>
        </w:trPr>
        <w:tc>
          <w:tcPr>
            <w:tcW w:w="580" w:type="dxa"/>
            <w:tcBorders>
              <w:left w:val="single" w:sz="8" w:space="0" w:color="auto"/>
            </w:tcBorders>
            <w:vAlign w:val="bottom"/>
          </w:tcPr>
          <w:p w:rsidR="004019AD" w:rsidRDefault="004019AD">
            <w:pPr>
              <w:rPr>
                <w:sz w:val="19"/>
                <w:szCs w:val="19"/>
              </w:rPr>
            </w:pPr>
          </w:p>
        </w:tc>
        <w:tc>
          <w:tcPr>
            <w:tcW w:w="440" w:type="dxa"/>
            <w:vAlign w:val="bottom"/>
          </w:tcPr>
          <w:p w:rsidR="004019AD" w:rsidRDefault="004019AD">
            <w:pPr>
              <w:rPr>
                <w:sz w:val="19"/>
                <w:szCs w:val="19"/>
              </w:rPr>
            </w:pPr>
          </w:p>
        </w:tc>
        <w:tc>
          <w:tcPr>
            <w:tcW w:w="900" w:type="dxa"/>
            <w:tcBorders>
              <w:right w:val="single" w:sz="8" w:space="0" w:color="auto"/>
            </w:tcBorders>
            <w:vAlign w:val="bottom"/>
          </w:tcPr>
          <w:p w:rsidR="004019AD" w:rsidRDefault="004019AD">
            <w:pPr>
              <w:rPr>
                <w:sz w:val="19"/>
                <w:szCs w:val="19"/>
              </w:rPr>
            </w:pPr>
          </w:p>
        </w:tc>
        <w:tc>
          <w:tcPr>
            <w:tcW w:w="2260" w:type="dxa"/>
            <w:gridSpan w:val="4"/>
            <w:tcBorders>
              <w:right w:val="single" w:sz="8" w:space="0" w:color="auto"/>
            </w:tcBorders>
            <w:vAlign w:val="bottom"/>
          </w:tcPr>
          <w:p w:rsidR="004019AD" w:rsidRDefault="00A20208">
            <w:pPr>
              <w:spacing w:line="228" w:lineRule="exact"/>
              <w:ind w:left="80"/>
              <w:rPr>
                <w:sz w:val="20"/>
                <w:szCs w:val="20"/>
              </w:rPr>
            </w:pPr>
            <w:r>
              <w:rPr>
                <w:rFonts w:eastAsia="Times New Roman"/>
                <w:sz w:val="20"/>
                <w:szCs w:val="20"/>
              </w:rPr>
              <w:t>педагогической</w:t>
            </w:r>
          </w:p>
        </w:tc>
        <w:tc>
          <w:tcPr>
            <w:tcW w:w="860" w:type="dxa"/>
            <w:vAlign w:val="bottom"/>
          </w:tcPr>
          <w:p w:rsidR="004019AD" w:rsidRDefault="00A20208">
            <w:pPr>
              <w:spacing w:line="228" w:lineRule="exact"/>
              <w:ind w:left="100"/>
              <w:rPr>
                <w:sz w:val="20"/>
                <w:szCs w:val="20"/>
              </w:rPr>
            </w:pPr>
            <w:r>
              <w:rPr>
                <w:rFonts w:eastAsia="Times New Roman"/>
                <w:sz w:val="20"/>
                <w:szCs w:val="20"/>
              </w:rPr>
              <w:t>на</w:t>
            </w:r>
          </w:p>
        </w:tc>
        <w:tc>
          <w:tcPr>
            <w:tcW w:w="1400" w:type="dxa"/>
            <w:gridSpan w:val="2"/>
            <w:tcBorders>
              <w:right w:val="single" w:sz="8" w:space="0" w:color="auto"/>
            </w:tcBorders>
            <w:vAlign w:val="bottom"/>
          </w:tcPr>
          <w:p w:rsidR="004019AD" w:rsidRDefault="00A20208">
            <w:pPr>
              <w:spacing w:line="228" w:lineRule="exact"/>
              <w:ind w:right="20"/>
              <w:jc w:val="right"/>
              <w:rPr>
                <w:sz w:val="20"/>
                <w:szCs w:val="20"/>
              </w:rPr>
            </w:pPr>
            <w:r>
              <w:rPr>
                <w:rFonts w:eastAsia="Times New Roman"/>
                <w:sz w:val="20"/>
                <w:szCs w:val="20"/>
              </w:rPr>
              <w:t>формирование</w:t>
            </w:r>
          </w:p>
        </w:tc>
        <w:tc>
          <w:tcPr>
            <w:tcW w:w="1740" w:type="dxa"/>
            <w:gridSpan w:val="2"/>
            <w:vAlign w:val="bottom"/>
          </w:tcPr>
          <w:p w:rsidR="004019AD" w:rsidRDefault="00A20208">
            <w:pPr>
              <w:spacing w:line="228" w:lineRule="exact"/>
              <w:ind w:left="100"/>
              <w:rPr>
                <w:sz w:val="20"/>
                <w:szCs w:val="20"/>
              </w:rPr>
            </w:pPr>
            <w:r>
              <w:rPr>
                <w:rFonts w:eastAsia="Times New Roman"/>
                <w:sz w:val="20"/>
                <w:szCs w:val="20"/>
              </w:rPr>
              <w:t>здоровья</w:t>
            </w:r>
          </w:p>
        </w:tc>
        <w:tc>
          <w:tcPr>
            <w:tcW w:w="260" w:type="dxa"/>
            <w:tcBorders>
              <w:right w:val="single" w:sz="8" w:space="0" w:color="auto"/>
            </w:tcBorders>
            <w:vAlign w:val="bottom"/>
          </w:tcPr>
          <w:p w:rsidR="004019AD" w:rsidRDefault="00A20208">
            <w:pPr>
              <w:spacing w:line="228" w:lineRule="exact"/>
              <w:ind w:right="40"/>
              <w:jc w:val="right"/>
              <w:rPr>
                <w:sz w:val="20"/>
                <w:szCs w:val="20"/>
              </w:rPr>
            </w:pPr>
            <w:r>
              <w:rPr>
                <w:rFonts w:eastAsia="Times New Roman"/>
                <w:w w:val="92"/>
                <w:sz w:val="20"/>
                <w:szCs w:val="20"/>
              </w:rPr>
              <w:t>и</w:t>
            </w:r>
          </w:p>
        </w:tc>
        <w:tc>
          <w:tcPr>
            <w:tcW w:w="480" w:type="dxa"/>
            <w:vAlign w:val="bottom"/>
          </w:tcPr>
          <w:p w:rsidR="004019AD" w:rsidRDefault="00A20208">
            <w:pPr>
              <w:spacing w:line="228" w:lineRule="exact"/>
              <w:ind w:left="280"/>
              <w:rPr>
                <w:sz w:val="20"/>
                <w:szCs w:val="20"/>
              </w:rPr>
            </w:pPr>
            <w:r>
              <w:rPr>
                <w:rFonts w:eastAsia="Times New Roman"/>
                <w:sz w:val="20"/>
                <w:szCs w:val="20"/>
              </w:rPr>
              <w:t>-</w:t>
            </w:r>
          </w:p>
        </w:tc>
        <w:tc>
          <w:tcPr>
            <w:tcW w:w="1500" w:type="dxa"/>
            <w:gridSpan w:val="3"/>
            <w:tcBorders>
              <w:right w:val="single" w:sz="8" w:space="0" w:color="auto"/>
            </w:tcBorders>
            <w:vAlign w:val="bottom"/>
          </w:tcPr>
          <w:p w:rsidR="004019AD" w:rsidRDefault="00A20208">
            <w:pPr>
              <w:spacing w:line="228" w:lineRule="exact"/>
              <w:ind w:right="20"/>
              <w:jc w:val="right"/>
              <w:rPr>
                <w:sz w:val="20"/>
                <w:szCs w:val="20"/>
              </w:rPr>
            </w:pPr>
            <w:r>
              <w:rPr>
                <w:rFonts w:eastAsia="Times New Roman"/>
                <w:sz w:val="20"/>
                <w:szCs w:val="20"/>
              </w:rPr>
              <w:t>сопровождение</w:t>
            </w: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2260" w:type="dxa"/>
            <w:gridSpan w:val="4"/>
            <w:tcBorders>
              <w:right w:val="single" w:sz="8" w:space="0" w:color="auto"/>
            </w:tcBorders>
            <w:vAlign w:val="bottom"/>
          </w:tcPr>
          <w:p w:rsidR="004019AD" w:rsidRDefault="00A20208">
            <w:pPr>
              <w:ind w:left="80"/>
              <w:rPr>
                <w:sz w:val="20"/>
                <w:szCs w:val="20"/>
              </w:rPr>
            </w:pPr>
            <w:r>
              <w:rPr>
                <w:rFonts w:eastAsia="Times New Roman"/>
                <w:sz w:val="20"/>
                <w:szCs w:val="20"/>
              </w:rPr>
              <w:t>службы с учащимися;</w:t>
            </w:r>
          </w:p>
        </w:tc>
        <w:tc>
          <w:tcPr>
            <w:tcW w:w="2040" w:type="dxa"/>
            <w:gridSpan w:val="2"/>
            <w:vAlign w:val="bottom"/>
          </w:tcPr>
          <w:p w:rsidR="004019AD" w:rsidRDefault="00A20208">
            <w:pPr>
              <w:ind w:left="100"/>
              <w:rPr>
                <w:sz w:val="20"/>
                <w:szCs w:val="20"/>
              </w:rPr>
            </w:pPr>
            <w:r>
              <w:rPr>
                <w:rFonts w:eastAsia="Times New Roman"/>
                <w:sz w:val="20"/>
                <w:szCs w:val="20"/>
              </w:rPr>
              <w:t>ценностного</w:t>
            </w:r>
          </w:p>
        </w:tc>
        <w:tc>
          <w:tcPr>
            <w:tcW w:w="220" w:type="dxa"/>
            <w:tcBorders>
              <w:right w:val="single" w:sz="8" w:space="0" w:color="auto"/>
            </w:tcBorders>
            <w:vAlign w:val="bottom"/>
          </w:tcPr>
          <w:p w:rsidR="004019AD" w:rsidRDefault="004019AD">
            <w:pPr>
              <w:rPr>
                <w:sz w:val="20"/>
                <w:szCs w:val="20"/>
              </w:rPr>
            </w:pPr>
          </w:p>
        </w:tc>
        <w:tc>
          <w:tcPr>
            <w:tcW w:w="2000" w:type="dxa"/>
            <w:gridSpan w:val="3"/>
            <w:tcBorders>
              <w:right w:val="single" w:sz="8" w:space="0" w:color="auto"/>
            </w:tcBorders>
            <w:vAlign w:val="bottom"/>
          </w:tcPr>
          <w:p w:rsidR="004019AD" w:rsidRDefault="00A20208">
            <w:pPr>
              <w:ind w:left="100"/>
              <w:rPr>
                <w:sz w:val="20"/>
                <w:szCs w:val="20"/>
              </w:rPr>
            </w:pPr>
            <w:r>
              <w:rPr>
                <w:rFonts w:eastAsia="Times New Roman"/>
                <w:sz w:val="20"/>
                <w:szCs w:val="20"/>
              </w:rPr>
              <w:t>безопасности образа</w:t>
            </w:r>
          </w:p>
        </w:tc>
        <w:tc>
          <w:tcPr>
            <w:tcW w:w="1560" w:type="dxa"/>
            <w:gridSpan w:val="3"/>
            <w:vAlign w:val="bottom"/>
          </w:tcPr>
          <w:p w:rsidR="004019AD" w:rsidRDefault="00A20208">
            <w:pPr>
              <w:ind w:left="80"/>
              <w:rPr>
                <w:sz w:val="20"/>
                <w:szCs w:val="20"/>
              </w:rPr>
            </w:pPr>
            <w:r>
              <w:rPr>
                <w:rFonts w:eastAsia="Times New Roman"/>
                <w:sz w:val="20"/>
                <w:szCs w:val="20"/>
              </w:rPr>
              <w:t>общешкольных</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420" w:type="dxa"/>
            <w:vAlign w:val="bottom"/>
          </w:tcPr>
          <w:p w:rsidR="004019AD" w:rsidRDefault="00A20208">
            <w:pPr>
              <w:ind w:left="280"/>
              <w:rPr>
                <w:sz w:val="20"/>
                <w:szCs w:val="20"/>
              </w:rPr>
            </w:pPr>
            <w:r>
              <w:rPr>
                <w:rFonts w:eastAsia="Times New Roman"/>
                <w:sz w:val="20"/>
                <w:szCs w:val="20"/>
              </w:rPr>
              <w:t>-</w:t>
            </w:r>
          </w:p>
        </w:tc>
        <w:tc>
          <w:tcPr>
            <w:tcW w:w="1840" w:type="dxa"/>
            <w:gridSpan w:val="3"/>
            <w:tcBorders>
              <w:right w:val="single" w:sz="8" w:space="0" w:color="auto"/>
            </w:tcBorders>
            <w:vAlign w:val="bottom"/>
          </w:tcPr>
          <w:p w:rsidR="004019AD" w:rsidRDefault="00A20208">
            <w:pPr>
              <w:ind w:right="20"/>
              <w:jc w:val="right"/>
              <w:rPr>
                <w:sz w:val="20"/>
                <w:szCs w:val="20"/>
              </w:rPr>
            </w:pPr>
            <w:r>
              <w:rPr>
                <w:rFonts w:eastAsia="Times New Roman"/>
                <w:sz w:val="20"/>
                <w:szCs w:val="20"/>
              </w:rPr>
              <w:t>консультативная</w:t>
            </w:r>
          </w:p>
        </w:tc>
        <w:tc>
          <w:tcPr>
            <w:tcW w:w="2040" w:type="dxa"/>
            <w:gridSpan w:val="2"/>
            <w:vAlign w:val="bottom"/>
          </w:tcPr>
          <w:p w:rsidR="004019AD" w:rsidRDefault="00A20208">
            <w:pPr>
              <w:ind w:left="100"/>
              <w:rPr>
                <w:sz w:val="20"/>
                <w:szCs w:val="20"/>
              </w:rPr>
            </w:pPr>
            <w:r>
              <w:rPr>
                <w:rFonts w:eastAsia="Times New Roman"/>
                <w:sz w:val="20"/>
                <w:szCs w:val="20"/>
              </w:rPr>
              <w:t>отношения</w:t>
            </w:r>
          </w:p>
        </w:tc>
        <w:tc>
          <w:tcPr>
            <w:tcW w:w="220" w:type="dxa"/>
            <w:tcBorders>
              <w:right w:val="single" w:sz="8" w:space="0" w:color="auto"/>
            </w:tcBorders>
            <w:vAlign w:val="bottom"/>
          </w:tcPr>
          <w:p w:rsidR="004019AD" w:rsidRDefault="004019AD">
            <w:pPr>
              <w:rPr>
                <w:sz w:val="20"/>
                <w:szCs w:val="20"/>
              </w:rPr>
            </w:pPr>
          </w:p>
        </w:tc>
        <w:tc>
          <w:tcPr>
            <w:tcW w:w="720" w:type="dxa"/>
            <w:vAlign w:val="bottom"/>
          </w:tcPr>
          <w:p w:rsidR="004019AD" w:rsidRDefault="00A20208">
            <w:pPr>
              <w:ind w:left="100"/>
              <w:rPr>
                <w:sz w:val="20"/>
                <w:szCs w:val="20"/>
              </w:rPr>
            </w:pPr>
            <w:r>
              <w:rPr>
                <w:rFonts w:eastAsia="Times New Roman"/>
                <w:sz w:val="20"/>
                <w:szCs w:val="20"/>
              </w:rPr>
              <w:t>жизни</w:t>
            </w:r>
          </w:p>
        </w:tc>
        <w:tc>
          <w:tcPr>
            <w:tcW w:w="102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1560" w:type="dxa"/>
            <w:gridSpan w:val="3"/>
            <w:vAlign w:val="bottom"/>
          </w:tcPr>
          <w:p w:rsidR="004019AD" w:rsidRDefault="00A20208">
            <w:pPr>
              <w:ind w:left="80"/>
              <w:rPr>
                <w:sz w:val="20"/>
                <w:szCs w:val="20"/>
              </w:rPr>
            </w:pPr>
            <w:r>
              <w:rPr>
                <w:rFonts w:eastAsia="Times New Roman"/>
                <w:sz w:val="20"/>
                <w:szCs w:val="20"/>
              </w:rPr>
              <w:t>тематических</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2260" w:type="dxa"/>
            <w:gridSpan w:val="4"/>
            <w:tcBorders>
              <w:right w:val="single" w:sz="8" w:space="0" w:color="auto"/>
            </w:tcBorders>
            <w:vAlign w:val="bottom"/>
          </w:tcPr>
          <w:p w:rsidR="004019AD" w:rsidRDefault="00A20208">
            <w:pPr>
              <w:ind w:left="80"/>
              <w:rPr>
                <w:sz w:val="20"/>
                <w:szCs w:val="20"/>
              </w:rPr>
            </w:pPr>
            <w:r>
              <w:rPr>
                <w:rFonts w:eastAsia="Times New Roman"/>
                <w:sz w:val="20"/>
                <w:szCs w:val="20"/>
              </w:rPr>
              <w:t>деятельность</w:t>
            </w:r>
          </w:p>
        </w:tc>
        <w:tc>
          <w:tcPr>
            <w:tcW w:w="2260" w:type="dxa"/>
            <w:gridSpan w:val="3"/>
            <w:tcBorders>
              <w:right w:val="single" w:sz="8" w:space="0" w:color="auto"/>
            </w:tcBorders>
            <w:vAlign w:val="bottom"/>
          </w:tcPr>
          <w:p w:rsidR="004019AD" w:rsidRDefault="00A20208">
            <w:pPr>
              <w:ind w:left="100"/>
              <w:rPr>
                <w:sz w:val="20"/>
                <w:szCs w:val="20"/>
              </w:rPr>
            </w:pPr>
            <w:r>
              <w:rPr>
                <w:rFonts w:eastAsia="Times New Roman"/>
                <w:sz w:val="20"/>
                <w:szCs w:val="20"/>
              </w:rPr>
              <w:t>обучающихся к своему</w:t>
            </w:r>
          </w:p>
        </w:tc>
        <w:tc>
          <w:tcPr>
            <w:tcW w:w="720" w:type="dxa"/>
            <w:vAlign w:val="bottom"/>
          </w:tcPr>
          <w:p w:rsidR="004019AD" w:rsidRDefault="00A20208">
            <w:pPr>
              <w:ind w:left="300"/>
              <w:rPr>
                <w:sz w:val="20"/>
                <w:szCs w:val="20"/>
              </w:rPr>
            </w:pPr>
            <w:r>
              <w:rPr>
                <w:rFonts w:eastAsia="Times New Roman"/>
                <w:sz w:val="20"/>
                <w:szCs w:val="20"/>
              </w:rPr>
              <w:t>-</w:t>
            </w:r>
          </w:p>
        </w:tc>
        <w:tc>
          <w:tcPr>
            <w:tcW w:w="1280" w:type="dxa"/>
            <w:gridSpan w:val="2"/>
            <w:tcBorders>
              <w:right w:val="single" w:sz="8" w:space="0" w:color="auto"/>
            </w:tcBorders>
            <w:vAlign w:val="bottom"/>
          </w:tcPr>
          <w:p w:rsidR="004019AD" w:rsidRDefault="00A20208">
            <w:pPr>
              <w:ind w:right="40"/>
              <w:jc w:val="right"/>
              <w:rPr>
                <w:sz w:val="20"/>
                <w:szCs w:val="20"/>
              </w:rPr>
            </w:pPr>
            <w:r>
              <w:rPr>
                <w:rFonts w:eastAsia="Times New Roman"/>
                <w:sz w:val="20"/>
                <w:szCs w:val="20"/>
              </w:rPr>
              <w:t>диагностика</w:t>
            </w:r>
          </w:p>
        </w:tc>
        <w:tc>
          <w:tcPr>
            <w:tcW w:w="1120" w:type="dxa"/>
            <w:gridSpan w:val="2"/>
            <w:vAlign w:val="bottom"/>
          </w:tcPr>
          <w:p w:rsidR="004019AD" w:rsidRDefault="00A20208">
            <w:pPr>
              <w:ind w:left="80"/>
              <w:rPr>
                <w:sz w:val="20"/>
                <w:szCs w:val="20"/>
              </w:rPr>
            </w:pPr>
            <w:r>
              <w:rPr>
                <w:rFonts w:eastAsia="Times New Roman"/>
                <w:sz w:val="20"/>
                <w:szCs w:val="20"/>
              </w:rPr>
              <w:t>занятий</w:t>
            </w:r>
          </w:p>
        </w:tc>
        <w:tc>
          <w:tcPr>
            <w:tcW w:w="4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1040" w:type="dxa"/>
            <w:gridSpan w:val="3"/>
            <w:vAlign w:val="bottom"/>
          </w:tcPr>
          <w:p w:rsidR="004019AD" w:rsidRDefault="00A20208">
            <w:pPr>
              <w:ind w:left="80"/>
              <w:rPr>
                <w:sz w:val="20"/>
                <w:szCs w:val="20"/>
              </w:rPr>
            </w:pPr>
            <w:r>
              <w:rPr>
                <w:rFonts w:eastAsia="Times New Roman"/>
                <w:w w:val="98"/>
                <w:sz w:val="20"/>
                <w:szCs w:val="20"/>
              </w:rPr>
              <w:t>психолого-</w:t>
            </w:r>
          </w:p>
        </w:tc>
        <w:tc>
          <w:tcPr>
            <w:tcW w:w="1220" w:type="dxa"/>
            <w:tcBorders>
              <w:right w:val="single" w:sz="8" w:space="0" w:color="auto"/>
            </w:tcBorders>
            <w:vAlign w:val="bottom"/>
          </w:tcPr>
          <w:p w:rsidR="004019AD" w:rsidRDefault="004019AD">
            <w:pPr>
              <w:rPr>
                <w:sz w:val="20"/>
                <w:szCs w:val="20"/>
              </w:rPr>
            </w:pPr>
          </w:p>
        </w:tc>
        <w:tc>
          <w:tcPr>
            <w:tcW w:w="2040" w:type="dxa"/>
            <w:gridSpan w:val="2"/>
            <w:vAlign w:val="bottom"/>
          </w:tcPr>
          <w:p w:rsidR="004019AD" w:rsidRDefault="00A20208">
            <w:pPr>
              <w:ind w:left="100"/>
              <w:rPr>
                <w:sz w:val="20"/>
                <w:szCs w:val="20"/>
              </w:rPr>
            </w:pPr>
            <w:r>
              <w:rPr>
                <w:rFonts w:eastAsia="Times New Roman"/>
                <w:sz w:val="20"/>
                <w:szCs w:val="20"/>
              </w:rPr>
              <w:t>здоровью</w:t>
            </w:r>
          </w:p>
        </w:tc>
        <w:tc>
          <w:tcPr>
            <w:tcW w:w="220" w:type="dxa"/>
            <w:tcBorders>
              <w:right w:val="single" w:sz="8" w:space="0" w:color="auto"/>
            </w:tcBorders>
            <w:vAlign w:val="bottom"/>
          </w:tcPr>
          <w:p w:rsidR="004019AD" w:rsidRDefault="004019AD">
            <w:pPr>
              <w:rPr>
                <w:sz w:val="20"/>
                <w:szCs w:val="20"/>
              </w:rPr>
            </w:pPr>
          </w:p>
        </w:tc>
        <w:tc>
          <w:tcPr>
            <w:tcW w:w="1740" w:type="dxa"/>
            <w:gridSpan w:val="2"/>
            <w:vAlign w:val="bottom"/>
          </w:tcPr>
          <w:p w:rsidR="004019AD" w:rsidRDefault="00A20208">
            <w:pPr>
              <w:ind w:left="100"/>
              <w:rPr>
                <w:sz w:val="20"/>
                <w:szCs w:val="20"/>
              </w:rPr>
            </w:pPr>
            <w:r>
              <w:rPr>
                <w:rFonts w:eastAsia="Times New Roman"/>
                <w:sz w:val="20"/>
                <w:szCs w:val="20"/>
              </w:rPr>
              <w:t>ценностных</w:t>
            </w:r>
          </w:p>
        </w:tc>
        <w:tc>
          <w:tcPr>
            <w:tcW w:w="260" w:type="dxa"/>
            <w:tcBorders>
              <w:right w:val="single" w:sz="8" w:space="0" w:color="auto"/>
            </w:tcBorders>
            <w:vAlign w:val="bottom"/>
          </w:tcPr>
          <w:p w:rsidR="004019AD" w:rsidRDefault="004019AD">
            <w:pPr>
              <w:rPr>
                <w:sz w:val="20"/>
                <w:szCs w:val="20"/>
              </w:rPr>
            </w:pPr>
          </w:p>
        </w:tc>
        <w:tc>
          <w:tcPr>
            <w:tcW w:w="480" w:type="dxa"/>
            <w:vAlign w:val="bottom"/>
          </w:tcPr>
          <w:p w:rsidR="004019AD" w:rsidRDefault="004019AD">
            <w:pPr>
              <w:rPr>
                <w:sz w:val="20"/>
                <w:szCs w:val="20"/>
              </w:rPr>
            </w:pPr>
          </w:p>
        </w:tc>
        <w:tc>
          <w:tcPr>
            <w:tcW w:w="640" w:type="dxa"/>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2260" w:type="dxa"/>
            <w:gridSpan w:val="4"/>
            <w:tcBorders>
              <w:right w:val="single" w:sz="8" w:space="0" w:color="auto"/>
            </w:tcBorders>
            <w:vAlign w:val="bottom"/>
          </w:tcPr>
          <w:p w:rsidR="004019AD" w:rsidRDefault="00A20208">
            <w:pPr>
              <w:ind w:left="80"/>
              <w:rPr>
                <w:sz w:val="20"/>
                <w:szCs w:val="20"/>
              </w:rPr>
            </w:pPr>
            <w:r>
              <w:rPr>
                <w:rFonts w:eastAsia="Times New Roman"/>
                <w:sz w:val="20"/>
                <w:szCs w:val="20"/>
              </w:rPr>
              <w:t>педагогической</w:t>
            </w:r>
          </w:p>
        </w:tc>
        <w:tc>
          <w:tcPr>
            <w:tcW w:w="860" w:type="dxa"/>
            <w:vAlign w:val="bottom"/>
          </w:tcPr>
          <w:p w:rsidR="004019AD" w:rsidRDefault="004019AD">
            <w:pPr>
              <w:rPr>
                <w:sz w:val="20"/>
                <w:szCs w:val="20"/>
              </w:rPr>
            </w:pPr>
          </w:p>
        </w:tc>
        <w:tc>
          <w:tcPr>
            <w:tcW w:w="1180" w:type="dxa"/>
            <w:vAlign w:val="bottom"/>
          </w:tcPr>
          <w:p w:rsidR="004019AD" w:rsidRDefault="004019AD">
            <w:pPr>
              <w:rPr>
                <w:sz w:val="20"/>
                <w:szCs w:val="20"/>
              </w:rPr>
            </w:pPr>
          </w:p>
        </w:tc>
        <w:tc>
          <w:tcPr>
            <w:tcW w:w="220" w:type="dxa"/>
            <w:tcBorders>
              <w:right w:val="single" w:sz="8" w:space="0" w:color="auto"/>
            </w:tcBorders>
            <w:vAlign w:val="bottom"/>
          </w:tcPr>
          <w:p w:rsidR="004019AD" w:rsidRDefault="004019AD">
            <w:pPr>
              <w:rPr>
                <w:sz w:val="20"/>
                <w:szCs w:val="20"/>
              </w:rPr>
            </w:pPr>
          </w:p>
        </w:tc>
        <w:tc>
          <w:tcPr>
            <w:tcW w:w="1740" w:type="dxa"/>
            <w:gridSpan w:val="2"/>
            <w:vAlign w:val="bottom"/>
          </w:tcPr>
          <w:p w:rsidR="004019AD" w:rsidRDefault="00A20208">
            <w:pPr>
              <w:ind w:left="100"/>
              <w:rPr>
                <w:sz w:val="20"/>
                <w:szCs w:val="20"/>
              </w:rPr>
            </w:pPr>
            <w:r>
              <w:rPr>
                <w:rFonts w:eastAsia="Times New Roman"/>
                <w:sz w:val="20"/>
                <w:szCs w:val="20"/>
              </w:rPr>
              <w:t>ориентаций</w:t>
            </w:r>
          </w:p>
        </w:tc>
        <w:tc>
          <w:tcPr>
            <w:tcW w:w="260" w:type="dxa"/>
            <w:tcBorders>
              <w:right w:val="single" w:sz="8" w:space="0" w:color="auto"/>
            </w:tcBorders>
            <w:vAlign w:val="bottom"/>
          </w:tcPr>
          <w:p w:rsidR="004019AD" w:rsidRDefault="004019AD">
            <w:pPr>
              <w:rPr>
                <w:sz w:val="20"/>
                <w:szCs w:val="20"/>
              </w:rPr>
            </w:pPr>
          </w:p>
        </w:tc>
        <w:tc>
          <w:tcPr>
            <w:tcW w:w="480" w:type="dxa"/>
            <w:vAlign w:val="bottom"/>
          </w:tcPr>
          <w:p w:rsidR="004019AD" w:rsidRDefault="004019AD">
            <w:pPr>
              <w:rPr>
                <w:sz w:val="20"/>
                <w:szCs w:val="20"/>
              </w:rPr>
            </w:pPr>
          </w:p>
        </w:tc>
        <w:tc>
          <w:tcPr>
            <w:tcW w:w="640" w:type="dxa"/>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28"/>
        </w:trPr>
        <w:tc>
          <w:tcPr>
            <w:tcW w:w="580" w:type="dxa"/>
            <w:tcBorders>
              <w:left w:val="single" w:sz="8" w:space="0" w:color="auto"/>
            </w:tcBorders>
            <w:vAlign w:val="bottom"/>
          </w:tcPr>
          <w:p w:rsidR="004019AD" w:rsidRDefault="004019AD">
            <w:pPr>
              <w:rPr>
                <w:sz w:val="19"/>
                <w:szCs w:val="19"/>
              </w:rPr>
            </w:pPr>
          </w:p>
        </w:tc>
        <w:tc>
          <w:tcPr>
            <w:tcW w:w="440" w:type="dxa"/>
            <w:vAlign w:val="bottom"/>
          </w:tcPr>
          <w:p w:rsidR="004019AD" w:rsidRDefault="004019AD">
            <w:pPr>
              <w:rPr>
                <w:sz w:val="19"/>
                <w:szCs w:val="19"/>
              </w:rPr>
            </w:pPr>
          </w:p>
        </w:tc>
        <w:tc>
          <w:tcPr>
            <w:tcW w:w="900" w:type="dxa"/>
            <w:tcBorders>
              <w:right w:val="single" w:sz="8" w:space="0" w:color="auto"/>
            </w:tcBorders>
            <w:vAlign w:val="bottom"/>
          </w:tcPr>
          <w:p w:rsidR="004019AD" w:rsidRDefault="004019AD">
            <w:pPr>
              <w:rPr>
                <w:sz w:val="19"/>
                <w:szCs w:val="19"/>
              </w:rPr>
            </w:pPr>
          </w:p>
        </w:tc>
        <w:tc>
          <w:tcPr>
            <w:tcW w:w="820" w:type="dxa"/>
            <w:gridSpan w:val="2"/>
            <w:vAlign w:val="bottom"/>
          </w:tcPr>
          <w:p w:rsidR="004019AD" w:rsidRDefault="00A20208">
            <w:pPr>
              <w:spacing w:line="228" w:lineRule="exact"/>
              <w:ind w:left="80"/>
              <w:rPr>
                <w:sz w:val="20"/>
                <w:szCs w:val="20"/>
              </w:rPr>
            </w:pPr>
            <w:r>
              <w:rPr>
                <w:rFonts w:eastAsia="Times New Roman"/>
                <w:sz w:val="20"/>
                <w:szCs w:val="20"/>
              </w:rPr>
              <w:t>службы.</w:t>
            </w:r>
          </w:p>
        </w:tc>
        <w:tc>
          <w:tcPr>
            <w:tcW w:w="220" w:type="dxa"/>
            <w:vAlign w:val="bottom"/>
          </w:tcPr>
          <w:p w:rsidR="004019AD" w:rsidRDefault="004019AD">
            <w:pPr>
              <w:rPr>
                <w:sz w:val="19"/>
                <w:szCs w:val="19"/>
              </w:rPr>
            </w:pPr>
          </w:p>
        </w:tc>
        <w:tc>
          <w:tcPr>
            <w:tcW w:w="1220" w:type="dxa"/>
            <w:tcBorders>
              <w:right w:val="single" w:sz="8" w:space="0" w:color="auto"/>
            </w:tcBorders>
            <w:vAlign w:val="bottom"/>
          </w:tcPr>
          <w:p w:rsidR="004019AD" w:rsidRDefault="004019AD">
            <w:pPr>
              <w:rPr>
                <w:sz w:val="19"/>
                <w:szCs w:val="19"/>
              </w:rPr>
            </w:pPr>
          </w:p>
        </w:tc>
        <w:tc>
          <w:tcPr>
            <w:tcW w:w="860" w:type="dxa"/>
            <w:vAlign w:val="bottom"/>
          </w:tcPr>
          <w:p w:rsidR="004019AD" w:rsidRDefault="004019AD">
            <w:pPr>
              <w:rPr>
                <w:sz w:val="19"/>
                <w:szCs w:val="19"/>
              </w:rPr>
            </w:pPr>
          </w:p>
        </w:tc>
        <w:tc>
          <w:tcPr>
            <w:tcW w:w="1180" w:type="dxa"/>
            <w:vAlign w:val="bottom"/>
          </w:tcPr>
          <w:p w:rsidR="004019AD" w:rsidRDefault="004019AD">
            <w:pPr>
              <w:rPr>
                <w:sz w:val="19"/>
                <w:szCs w:val="19"/>
              </w:rPr>
            </w:pPr>
          </w:p>
        </w:tc>
        <w:tc>
          <w:tcPr>
            <w:tcW w:w="220" w:type="dxa"/>
            <w:tcBorders>
              <w:right w:val="single" w:sz="8" w:space="0" w:color="auto"/>
            </w:tcBorders>
            <w:vAlign w:val="bottom"/>
          </w:tcPr>
          <w:p w:rsidR="004019AD" w:rsidRDefault="004019AD">
            <w:pPr>
              <w:rPr>
                <w:sz w:val="19"/>
                <w:szCs w:val="19"/>
              </w:rPr>
            </w:pPr>
          </w:p>
        </w:tc>
        <w:tc>
          <w:tcPr>
            <w:tcW w:w="1740" w:type="dxa"/>
            <w:gridSpan w:val="2"/>
            <w:vAlign w:val="bottom"/>
          </w:tcPr>
          <w:p w:rsidR="004019AD" w:rsidRDefault="00A20208">
            <w:pPr>
              <w:spacing w:line="228" w:lineRule="exact"/>
              <w:ind w:left="100"/>
              <w:rPr>
                <w:sz w:val="20"/>
                <w:szCs w:val="20"/>
              </w:rPr>
            </w:pPr>
            <w:r>
              <w:rPr>
                <w:rFonts w:eastAsia="Times New Roman"/>
                <w:sz w:val="20"/>
                <w:szCs w:val="20"/>
              </w:rPr>
              <w:t>обучающихся</w:t>
            </w:r>
          </w:p>
        </w:tc>
        <w:tc>
          <w:tcPr>
            <w:tcW w:w="260" w:type="dxa"/>
            <w:tcBorders>
              <w:right w:val="single" w:sz="8" w:space="0" w:color="auto"/>
            </w:tcBorders>
            <w:vAlign w:val="bottom"/>
          </w:tcPr>
          <w:p w:rsidR="004019AD" w:rsidRDefault="004019AD">
            <w:pPr>
              <w:rPr>
                <w:sz w:val="19"/>
                <w:szCs w:val="19"/>
              </w:rPr>
            </w:pPr>
          </w:p>
        </w:tc>
        <w:tc>
          <w:tcPr>
            <w:tcW w:w="480" w:type="dxa"/>
            <w:vAlign w:val="bottom"/>
          </w:tcPr>
          <w:p w:rsidR="004019AD" w:rsidRDefault="004019AD">
            <w:pPr>
              <w:rPr>
                <w:sz w:val="19"/>
                <w:szCs w:val="19"/>
              </w:rPr>
            </w:pPr>
          </w:p>
        </w:tc>
        <w:tc>
          <w:tcPr>
            <w:tcW w:w="640" w:type="dxa"/>
            <w:vAlign w:val="bottom"/>
          </w:tcPr>
          <w:p w:rsidR="004019AD" w:rsidRDefault="004019AD">
            <w:pPr>
              <w:rPr>
                <w:sz w:val="19"/>
                <w:szCs w:val="19"/>
              </w:rPr>
            </w:pPr>
          </w:p>
        </w:tc>
        <w:tc>
          <w:tcPr>
            <w:tcW w:w="440" w:type="dxa"/>
            <w:vAlign w:val="bottom"/>
          </w:tcPr>
          <w:p w:rsidR="004019AD" w:rsidRDefault="004019AD">
            <w:pPr>
              <w:rPr>
                <w:sz w:val="19"/>
                <w:szCs w:val="19"/>
              </w:rPr>
            </w:pPr>
          </w:p>
        </w:tc>
        <w:tc>
          <w:tcPr>
            <w:tcW w:w="420" w:type="dxa"/>
            <w:tcBorders>
              <w:right w:val="single" w:sz="8" w:space="0" w:color="auto"/>
            </w:tcBorders>
            <w:vAlign w:val="bottom"/>
          </w:tcPr>
          <w:p w:rsidR="004019AD" w:rsidRDefault="004019AD">
            <w:pPr>
              <w:rPr>
                <w:sz w:val="19"/>
                <w:szCs w:val="19"/>
              </w:rPr>
            </w:pPr>
          </w:p>
        </w:tc>
      </w:tr>
      <w:tr w:rsidR="004019AD" w:rsidTr="00603988">
        <w:trPr>
          <w:trHeight w:val="239"/>
        </w:trPr>
        <w:tc>
          <w:tcPr>
            <w:tcW w:w="580" w:type="dxa"/>
            <w:tcBorders>
              <w:left w:val="single" w:sz="8" w:space="0" w:color="auto"/>
              <w:bottom w:val="single" w:sz="8" w:space="0" w:color="auto"/>
            </w:tcBorders>
            <w:vAlign w:val="bottom"/>
          </w:tcPr>
          <w:p w:rsidR="004019AD" w:rsidRDefault="004019AD">
            <w:pPr>
              <w:rPr>
                <w:sz w:val="20"/>
                <w:szCs w:val="20"/>
              </w:rPr>
            </w:pPr>
          </w:p>
        </w:tc>
        <w:tc>
          <w:tcPr>
            <w:tcW w:w="440" w:type="dxa"/>
            <w:tcBorders>
              <w:bottom w:val="single" w:sz="8" w:space="0" w:color="auto"/>
            </w:tcBorders>
            <w:vAlign w:val="bottom"/>
          </w:tcPr>
          <w:p w:rsidR="004019AD" w:rsidRDefault="004019AD">
            <w:pPr>
              <w:rPr>
                <w:sz w:val="20"/>
                <w:szCs w:val="20"/>
              </w:rPr>
            </w:pPr>
          </w:p>
        </w:tc>
        <w:tc>
          <w:tcPr>
            <w:tcW w:w="900" w:type="dxa"/>
            <w:tcBorders>
              <w:bottom w:val="single" w:sz="8" w:space="0" w:color="auto"/>
              <w:right w:val="single" w:sz="8" w:space="0" w:color="auto"/>
            </w:tcBorders>
            <w:vAlign w:val="bottom"/>
          </w:tcPr>
          <w:p w:rsidR="004019AD" w:rsidRDefault="004019AD">
            <w:pPr>
              <w:rPr>
                <w:sz w:val="20"/>
                <w:szCs w:val="20"/>
              </w:rPr>
            </w:pPr>
          </w:p>
        </w:tc>
        <w:tc>
          <w:tcPr>
            <w:tcW w:w="420" w:type="dxa"/>
            <w:tcBorders>
              <w:bottom w:val="single" w:sz="8" w:space="0" w:color="auto"/>
            </w:tcBorders>
            <w:vAlign w:val="bottom"/>
          </w:tcPr>
          <w:p w:rsidR="004019AD" w:rsidRDefault="004019AD">
            <w:pPr>
              <w:rPr>
                <w:sz w:val="20"/>
                <w:szCs w:val="20"/>
              </w:rPr>
            </w:pPr>
          </w:p>
        </w:tc>
        <w:tc>
          <w:tcPr>
            <w:tcW w:w="400" w:type="dxa"/>
            <w:tcBorders>
              <w:bottom w:val="single" w:sz="8" w:space="0" w:color="auto"/>
            </w:tcBorders>
            <w:vAlign w:val="bottom"/>
          </w:tcPr>
          <w:p w:rsidR="004019AD" w:rsidRDefault="004019AD">
            <w:pPr>
              <w:rPr>
                <w:sz w:val="20"/>
                <w:szCs w:val="20"/>
              </w:rPr>
            </w:pPr>
          </w:p>
        </w:tc>
        <w:tc>
          <w:tcPr>
            <w:tcW w:w="220" w:type="dxa"/>
            <w:tcBorders>
              <w:bottom w:val="single" w:sz="8" w:space="0" w:color="auto"/>
            </w:tcBorders>
            <w:vAlign w:val="bottom"/>
          </w:tcPr>
          <w:p w:rsidR="004019AD" w:rsidRDefault="004019AD">
            <w:pPr>
              <w:rPr>
                <w:sz w:val="20"/>
                <w:szCs w:val="20"/>
              </w:rPr>
            </w:pPr>
          </w:p>
        </w:tc>
        <w:tc>
          <w:tcPr>
            <w:tcW w:w="1220" w:type="dxa"/>
            <w:tcBorders>
              <w:bottom w:val="single" w:sz="8" w:space="0" w:color="auto"/>
              <w:right w:val="single" w:sz="8" w:space="0" w:color="auto"/>
            </w:tcBorders>
            <w:vAlign w:val="bottom"/>
          </w:tcPr>
          <w:p w:rsidR="004019AD" w:rsidRDefault="004019AD">
            <w:pPr>
              <w:rPr>
                <w:sz w:val="20"/>
                <w:szCs w:val="20"/>
              </w:rPr>
            </w:pPr>
          </w:p>
        </w:tc>
        <w:tc>
          <w:tcPr>
            <w:tcW w:w="860" w:type="dxa"/>
            <w:tcBorders>
              <w:bottom w:val="single" w:sz="8" w:space="0" w:color="auto"/>
            </w:tcBorders>
            <w:vAlign w:val="bottom"/>
          </w:tcPr>
          <w:p w:rsidR="004019AD" w:rsidRDefault="004019AD">
            <w:pPr>
              <w:rPr>
                <w:sz w:val="20"/>
                <w:szCs w:val="20"/>
              </w:rPr>
            </w:pPr>
          </w:p>
        </w:tc>
        <w:tc>
          <w:tcPr>
            <w:tcW w:w="1400" w:type="dxa"/>
            <w:gridSpan w:val="2"/>
            <w:tcBorders>
              <w:bottom w:val="single" w:sz="8" w:space="0" w:color="auto"/>
              <w:right w:val="single" w:sz="8" w:space="0" w:color="auto"/>
            </w:tcBorders>
            <w:vAlign w:val="bottom"/>
          </w:tcPr>
          <w:p w:rsidR="004019AD" w:rsidRDefault="004019AD">
            <w:pPr>
              <w:rPr>
                <w:sz w:val="20"/>
                <w:szCs w:val="20"/>
              </w:rPr>
            </w:pPr>
          </w:p>
        </w:tc>
        <w:tc>
          <w:tcPr>
            <w:tcW w:w="720" w:type="dxa"/>
            <w:tcBorders>
              <w:bottom w:val="single" w:sz="8" w:space="0" w:color="auto"/>
            </w:tcBorders>
            <w:vAlign w:val="bottom"/>
          </w:tcPr>
          <w:p w:rsidR="004019AD" w:rsidRDefault="004019AD">
            <w:pPr>
              <w:rPr>
                <w:sz w:val="20"/>
                <w:szCs w:val="20"/>
              </w:rPr>
            </w:pPr>
          </w:p>
        </w:tc>
        <w:tc>
          <w:tcPr>
            <w:tcW w:w="1280" w:type="dxa"/>
            <w:gridSpan w:val="2"/>
            <w:tcBorders>
              <w:bottom w:val="single" w:sz="8" w:space="0" w:color="auto"/>
              <w:right w:val="single" w:sz="8" w:space="0" w:color="auto"/>
            </w:tcBorders>
            <w:vAlign w:val="bottom"/>
          </w:tcPr>
          <w:p w:rsidR="004019AD" w:rsidRDefault="004019AD">
            <w:pPr>
              <w:rPr>
                <w:sz w:val="20"/>
                <w:szCs w:val="20"/>
              </w:rPr>
            </w:pPr>
          </w:p>
        </w:tc>
        <w:tc>
          <w:tcPr>
            <w:tcW w:w="1560" w:type="dxa"/>
            <w:gridSpan w:val="3"/>
            <w:tcBorders>
              <w:bottom w:val="single" w:sz="8" w:space="0" w:color="auto"/>
            </w:tcBorders>
            <w:vAlign w:val="bottom"/>
          </w:tcPr>
          <w:p w:rsidR="004019AD" w:rsidRDefault="004019AD">
            <w:pPr>
              <w:rPr>
                <w:sz w:val="20"/>
                <w:szCs w:val="20"/>
              </w:rPr>
            </w:pPr>
          </w:p>
        </w:tc>
        <w:tc>
          <w:tcPr>
            <w:tcW w:w="420" w:type="dxa"/>
            <w:tcBorders>
              <w:bottom w:val="single" w:sz="8" w:space="0" w:color="auto"/>
              <w:right w:val="single" w:sz="8" w:space="0" w:color="auto"/>
            </w:tcBorders>
            <w:vAlign w:val="bottom"/>
          </w:tcPr>
          <w:p w:rsidR="004019AD" w:rsidRDefault="004019AD">
            <w:pPr>
              <w:rPr>
                <w:sz w:val="20"/>
                <w:szCs w:val="20"/>
              </w:rPr>
            </w:pPr>
          </w:p>
        </w:tc>
      </w:tr>
      <w:tr w:rsidR="004019AD" w:rsidTr="00603988">
        <w:trPr>
          <w:trHeight w:val="212"/>
        </w:trPr>
        <w:tc>
          <w:tcPr>
            <w:tcW w:w="580" w:type="dxa"/>
            <w:tcBorders>
              <w:left w:val="single" w:sz="8" w:space="0" w:color="auto"/>
            </w:tcBorders>
            <w:vAlign w:val="bottom"/>
          </w:tcPr>
          <w:p w:rsidR="004019AD" w:rsidRDefault="00A20208">
            <w:pPr>
              <w:spacing w:line="211" w:lineRule="exact"/>
              <w:ind w:left="320"/>
              <w:rPr>
                <w:sz w:val="20"/>
                <w:szCs w:val="20"/>
              </w:rPr>
            </w:pPr>
            <w:r>
              <w:rPr>
                <w:rFonts w:eastAsia="Times New Roman"/>
                <w:sz w:val="20"/>
                <w:szCs w:val="20"/>
              </w:rPr>
              <w:t>3.</w:t>
            </w:r>
          </w:p>
        </w:tc>
        <w:tc>
          <w:tcPr>
            <w:tcW w:w="440" w:type="dxa"/>
            <w:vAlign w:val="bottom"/>
          </w:tcPr>
          <w:p w:rsidR="004019AD" w:rsidRDefault="004019AD">
            <w:pPr>
              <w:rPr>
                <w:sz w:val="18"/>
                <w:szCs w:val="18"/>
              </w:rPr>
            </w:pPr>
          </w:p>
        </w:tc>
        <w:tc>
          <w:tcPr>
            <w:tcW w:w="900" w:type="dxa"/>
            <w:tcBorders>
              <w:right w:val="single" w:sz="8" w:space="0" w:color="auto"/>
            </w:tcBorders>
            <w:vAlign w:val="bottom"/>
          </w:tcPr>
          <w:p w:rsidR="004019AD" w:rsidRDefault="00A20208">
            <w:pPr>
              <w:spacing w:line="211" w:lineRule="exact"/>
              <w:ind w:right="40"/>
              <w:jc w:val="right"/>
              <w:rPr>
                <w:sz w:val="20"/>
                <w:szCs w:val="20"/>
              </w:rPr>
            </w:pPr>
            <w:r>
              <w:rPr>
                <w:rFonts w:eastAsia="Times New Roman"/>
                <w:w w:val="96"/>
                <w:sz w:val="20"/>
                <w:szCs w:val="20"/>
              </w:rPr>
              <w:t>Развитие</w:t>
            </w:r>
          </w:p>
        </w:tc>
        <w:tc>
          <w:tcPr>
            <w:tcW w:w="420" w:type="dxa"/>
            <w:vAlign w:val="bottom"/>
          </w:tcPr>
          <w:p w:rsidR="004019AD" w:rsidRDefault="00A20208">
            <w:pPr>
              <w:spacing w:line="211" w:lineRule="exact"/>
              <w:ind w:left="280"/>
              <w:rPr>
                <w:sz w:val="20"/>
                <w:szCs w:val="20"/>
              </w:rPr>
            </w:pPr>
            <w:r>
              <w:rPr>
                <w:rFonts w:eastAsia="Times New Roman"/>
                <w:sz w:val="20"/>
                <w:szCs w:val="20"/>
              </w:rPr>
              <w:t>-</w:t>
            </w:r>
          </w:p>
        </w:tc>
        <w:tc>
          <w:tcPr>
            <w:tcW w:w="400" w:type="dxa"/>
            <w:vAlign w:val="bottom"/>
          </w:tcPr>
          <w:p w:rsidR="004019AD" w:rsidRDefault="004019AD">
            <w:pPr>
              <w:rPr>
                <w:sz w:val="18"/>
                <w:szCs w:val="18"/>
              </w:rPr>
            </w:pPr>
          </w:p>
        </w:tc>
        <w:tc>
          <w:tcPr>
            <w:tcW w:w="220" w:type="dxa"/>
            <w:vAlign w:val="bottom"/>
          </w:tcPr>
          <w:p w:rsidR="004019AD" w:rsidRDefault="004019AD">
            <w:pPr>
              <w:rPr>
                <w:sz w:val="18"/>
                <w:szCs w:val="18"/>
              </w:rPr>
            </w:pPr>
          </w:p>
        </w:tc>
        <w:tc>
          <w:tcPr>
            <w:tcW w:w="1220" w:type="dxa"/>
            <w:tcBorders>
              <w:right w:val="single" w:sz="8" w:space="0" w:color="auto"/>
            </w:tcBorders>
            <w:vAlign w:val="bottom"/>
          </w:tcPr>
          <w:p w:rsidR="004019AD" w:rsidRDefault="00A20208">
            <w:pPr>
              <w:spacing w:line="211" w:lineRule="exact"/>
              <w:ind w:right="20"/>
              <w:jc w:val="right"/>
              <w:rPr>
                <w:sz w:val="20"/>
                <w:szCs w:val="20"/>
              </w:rPr>
            </w:pPr>
            <w:r>
              <w:rPr>
                <w:rFonts w:eastAsia="Times New Roman"/>
                <w:sz w:val="20"/>
                <w:szCs w:val="20"/>
              </w:rPr>
              <w:t>оказание</w:t>
            </w:r>
          </w:p>
        </w:tc>
        <w:tc>
          <w:tcPr>
            <w:tcW w:w="860" w:type="dxa"/>
            <w:vAlign w:val="bottom"/>
          </w:tcPr>
          <w:p w:rsidR="004019AD" w:rsidRDefault="00A20208">
            <w:pPr>
              <w:spacing w:line="211" w:lineRule="exact"/>
              <w:ind w:left="300"/>
              <w:rPr>
                <w:sz w:val="20"/>
                <w:szCs w:val="20"/>
              </w:rPr>
            </w:pPr>
            <w:r>
              <w:rPr>
                <w:rFonts w:eastAsia="Times New Roman"/>
                <w:sz w:val="20"/>
                <w:szCs w:val="20"/>
              </w:rPr>
              <w:t>-</w:t>
            </w:r>
          </w:p>
        </w:tc>
        <w:tc>
          <w:tcPr>
            <w:tcW w:w="1400" w:type="dxa"/>
            <w:gridSpan w:val="2"/>
            <w:tcBorders>
              <w:right w:val="single" w:sz="8" w:space="0" w:color="auto"/>
            </w:tcBorders>
            <w:vAlign w:val="bottom"/>
          </w:tcPr>
          <w:p w:rsidR="004019AD" w:rsidRDefault="00A20208">
            <w:pPr>
              <w:spacing w:line="211" w:lineRule="exact"/>
              <w:ind w:right="20"/>
              <w:jc w:val="right"/>
              <w:rPr>
                <w:sz w:val="20"/>
                <w:szCs w:val="20"/>
              </w:rPr>
            </w:pPr>
            <w:r>
              <w:rPr>
                <w:rFonts w:eastAsia="Times New Roman"/>
                <w:sz w:val="20"/>
                <w:szCs w:val="20"/>
              </w:rPr>
              <w:t>организация</w:t>
            </w:r>
          </w:p>
        </w:tc>
        <w:tc>
          <w:tcPr>
            <w:tcW w:w="720" w:type="dxa"/>
            <w:vAlign w:val="bottom"/>
          </w:tcPr>
          <w:p w:rsidR="004019AD" w:rsidRDefault="00A20208">
            <w:pPr>
              <w:spacing w:line="211" w:lineRule="exact"/>
              <w:ind w:left="300"/>
              <w:rPr>
                <w:sz w:val="20"/>
                <w:szCs w:val="20"/>
              </w:rPr>
            </w:pPr>
            <w:r>
              <w:rPr>
                <w:rFonts w:eastAsia="Times New Roman"/>
                <w:sz w:val="20"/>
                <w:szCs w:val="20"/>
              </w:rPr>
              <w:t>-</w:t>
            </w:r>
          </w:p>
        </w:tc>
        <w:tc>
          <w:tcPr>
            <w:tcW w:w="1280" w:type="dxa"/>
            <w:gridSpan w:val="2"/>
            <w:tcBorders>
              <w:right w:val="single" w:sz="8" w:space="0" w:color="auto"/>
            </w:tcBorders>
            <w:vAlign w:val="bottom"/>
          </w:tcPr>
          <w:p w:rsidR="004019AD" w:rsidRDefault="00A20208">
            <w:pPr>
              <w:spacing w:line="211" w:lineRule="exact"/>
              <w:ind w:right="40"/>
              <w:jc w:val="right"/>
              <w:rPr>
                <w:sz w:val="20"/>
                <w:szCs w:val="20"/>
              </w:rPr>
            </w:pPr>
            <w:r>
              <w:rPr>
                <w:rFonts w:eastAsia="Times New Roman"/>
                <w:sz w:val="20"/>
                <w:szCs w:val="20"/>
              </w:rPr>
              <w:t>мониторинг</w:t>
            </w:r>
          </w:p>
        </w:tc>
        <w:tc>
          <w:tcPr>
            <w:tcW w:w="1560" w:type="dxa"/>
            <w:gridSpan w:val="3"/>
            <w:vAlign w:val="bottom"/>
          </w:tcPr>
          <w:p w:rsidR="004019AD" w:rsidRDefault="00A20208">
            <w:pPr>
              <w:spacing w:line="211" w:lineRule="exact"/>
              <w:ind w:left="280"/>
              <w:rPr>
                <w:sz w:val="20"/>
                <w:szCs w:val="20"/>
              </w:rPr>
            </w:pPr>
            <w:r>
              <w:rPr>
                <w:rFonts w:eastAsia="Times New Roman"/>
                <w:sz w:val="20"/>
                <w:szCs w:val="20"/>
              </w:rPr>
              <w:t>-организация</w:t>
            </w:r>
          </w:p>
        </w:tc>
        <w:tc>
          <w:tcPr>
            <w:tcW w:w="420" w:type="dxa"/>
            <w:tcBorders>
              <w:right w:val="single" w:sz="8" w:space="0" w:color="auto"/>
            </w:tcBorders>
            <w:vAlign w:val="bottom"/>
          </w:tcPr>
          <w:p w:rsidR="004019AD" w:rsidRDefault="00A20208">
            <w:pPr>
              <w:spacing w:line="211" w:lineRule="exact"/>
              <w:ind w:right="20"/>
              <w:jc w:val="right"/>
              <w:rPr>
                <w:sz w:val="20"/>
                <w:szCs w:val="20"/>
              </w:rPr>
            </w:pPr>
            <w:r>
              <w:rPr>
                <w:rFonts w:eastAsia="Times New Roman"/>
                <w:sz w:val="20"/>
                <w:szCs w:val="20"/>
              </w:rPr>
              <w:t>и</w:t>
            </w:r>
          </w:p>
        </w:tc>
      </w:tr>
      <w:tr w:rsidR="004019AD" w:rsidTr="00603988">
        <w:trPr>
          <w:trHeight w:val="231"/>
        </w:trPr>
        <w:tc>
          <w:tcPr>
            <w:tcW w:w="1920" w:type="dxa"/>
            <w:gridSpan w:val="3"/>
            <w:tcBorders>
              <w:left w:val="single" w:sz="8" w:space="0" w:color="auto"/>
              <w:right w:val="single" w:sz="8" w:space="0" w:color="auto"/>
            </w:tcBorders>
            <w:vAlign w:val="bottom"/>
          </w:tcPr>
          <w:p w:rsidR="004019AD" w:rsidRDefault="00A20208">
            <w:pPr>
              <w:ind w:left="120"/>
              <w:rPr>
                <w:sz w:val="20"/>
                <w:szCs w:val="20"/>
              </w:rPr>
            </w:pPr>
            <w:r>
              <w:rPr>
                <w:rFonts w:eastAsia="Times New Roman"/>
                <w:sz w:val="20"/>
                <w:szCs w:val="20"/>
              </w:rPr>
              <w:t>экологической</w:t>
            </w:r>
          </w:p>
        </w:tc>
        <w:tc>
          <w:tcPr>
            <w:tcW w:w="2260" w:type="dxa"/>
            <w:gridSpan w:val="4"/>
            <w:tcBorders>
              <w:right w:val="single" w:sz="8" w:space="0" w:color="auto"/>
            </w:tcBorders>
            <w:vAlign w:val="bottom"/>
          </w:tcPr>
          <w:p w:rsidR="004019AD" w:rsidRDefault="00A20208">
            <w:pPr>
              <w:ind w:left="80"/>
              <w:rPr>
                <w:sz w:val="20"/>
                <w:szCs w:val="20"/>
              </w:rPr>
            </w:pPr>
            <w:r>
              <w:rPr>
                <w:rFonts w:eastAsia="Times New Roman"/>
                <w:sz w:val="20"/>
                <w:szCs w:val="20"/>
              </w:rPr>
              <w:t>консультативной</w:t>
            </w:r>
          </w:p>
        </w:tc>
        <w:tc>
          <w:tcPr>
            <w:tcW w:w="2040" w:type="dxa"/>
            <w:gridSpan w:val="2"/>
            <w:vAlign w:val="bottom"/>
          </w:tcPr>
          <w:p w:rsidR="004019AD" w:rsidRDefault="00A20208">
            <w:pPr>
              <w:ind w:left="100"/>
              <w:rPr>
                <w:sz w:val="20"/>
                <w:szCs w:val="20"/>
              </w:rPr>
            </w:pPr>
            <w:r>
              <w:rPr>
                <w:rFonts w:eastAsia="Times New Roman"/>
                <w:sz w:val="20"/>
                <w:szCs w:val="20"/>
              </w:rPr>
              <w:t>профилактической</w:t>
            </w:r>
          </w:p>
        </w:tc>
        <w:tc>
          <w:tcPr>
            <w:tcW w:w="220" w:type="dxa"/>
            <w:tcBorders>
              <w:right w:val="single" w:sz="8" w:space="0" w:color="auto"/>
            </w:tcBorders>
            <w:vAlign w:val="bottom"/>
          </w:tcPr>
          <w:p w:rsidR="004019AD" w:rsidRDefault="004019AD">
            <w:pPr>
              <w:rPr>
                <w:sz w:val="20"/>
                <w:szCs w:val="20"/>
              </w:rPr>
            </w:pPr>
          </w:p>
        </w:tc>
        <w:tc>
          <w:tcPr>
            <w:tcW w:w="1740" w:type="dxa"/>
            <w:gridSpan w:val="2"/>
            <w:vAlign w:val="bottom"/>
          </w:tcPr>
          <w:p w:rsidR="004019AD" w:rsidRDefault="00A20208">
            <w:pPr>
              <w:ind w:left="100"/>
              <w:rPr>
                <w:sz w:val="20"/>
                <w:szCs w:val="20"/>
              </w:rPr>
            </w:pPr>
            <w:proofErr w:type="spellStart"/>
            <w:r>
              <w:rPr>
                <w:rFonts w:eastAsia="Times New Roman"/>
                <w:w w:val="99"/>
                <w:sz w:val="20"/>
                <w:szCs w:val="20"/>
              </w:rPr>
              <w:t>сформированности</w:t>
            </w:r>
            <w:proofErr w:type="spellEnd"/>
          </w:p>
        </w:tc>
        <w:tc>
          <w:tcPr>
            <w:tcW w:w="260" w:type="dxa"/>
            <w:tcBorders>
              <w:right w:val="single" w:sz="8" w:space="0" w:color="auto"/>
            </w:tcBorders>
            <w:vAlign w:val="bottom"/>
          </w:tcPr>
          <w:p w:rsidR="004019AD" w:rsidRDefault="004019AD">
            <w:pPr>
              <w:rPr>
                <w:sz w:val="20"/>
                <w:szCs w:val="20"/>
              </w:rPr>
            </w:pPr>
          </w:p>
        </w:tc>
        <w:tc>
          <w:tcPr>
            <w:tcW w:w="1560" w:type="dxa"/>
            <w:gridSpan w:val="3"/>
            <w:vAlign w:val="bottom"/>
          </w:tcPr>
          <w:p w:rsidR="004019AD" w:rsidRDefault="00A20208">
            <w:pPr>
              <w:ind w:left="80"/>
              <w:rPr>
                <w:sz w:val="20"/>
                <w:szCs w:val="20"/>
              </w:rPr>
            </w:pPr>
            <w:r>
              <w:rPr>
                <w:rFonts w:eastAsia="Times New Roman"/>
                <w:sz w:val="20"/>
                <w:szCs w:val="20"/>
              </w:rPr>
              <w:t>сопровождение</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1020" w:type="dxa"/>
            <w:gridSpan w:val="2"/>
            <w:tcBorders>
              <w:left w:val="single" w:sz="8" w:space="0" w:color="auto"/>
            </w:tcBorders>
            <w:vAlign w:val="bottom"/>
          </w:tcPr>
          <w:p w:rsidR="004019AD" w:rsidRDefault="00A20208">
            <w:pPr>
              <w:ind w:left="120"/>
              <w:rPr>
                <w:sz w:val="20"/>
                <w:szCs w:val="20"/>
              </w:rPr>
            </w:pPr>
            <w:r>
              <w:rPr>
                <w:rFonts w:eastAsia="Times New Roman"/>
                <w:sz w:val="20"/>
                <w:szCs w:val="20"/>
              </w:rPr>
              <w:t>культуры</w:t>
            </w:r>
          </w:p>
        </w:tc>
        <w:tc>
          <w:tcPr>
            <w:tcW w:w="900" w:type="dxa"/>
            <w:tcBorders>
              <w:right w:val="single" w:sz="8" w:space="0" w:color="auto"/>
            </w:tcBorders>
            <w:vAlign w:val="bottom"/>
          </w:tcPr>
          <w:p w:rsidR="004019AD" w:rsidRDefault="004019AD">
            <w:pPr>
              <w:rPr>
                <w:sz w:val="20"/>
                <w:szCs w:val="20"/>
              </w:rPr>
            </w:pPr>
          </w:p>
        </w:tc>
        <w:tc>
          <w:tcPr>
            <w:tcW w:w="820" w:type="dxa"/>
            <w:gridSpan w:val="2"/>
            <w:vAlign w:val="bottom"/>
          </w:tcPr>
          <w:p w:rsidR="004019AD" w:rsidRDefault="00A20208">
            <w:pPr>
              <w:ind w:left="80"/>
              <w:rPr>
                <w:sz w:val="20"/>
                <w:szCs w:val="20"/>
              </w:rPr>
            </w:pPr>
            <w:r>
              <w:rPr>
                <w:rFonts w:eastAsia="Times New Roman"/>
                <w:sz w:val="20"/>
                <w:szCs w:val="20"/>
              </w:rPr>
              <w:t>помощи</w:t>
            </w:r>
          </w:p>
        </w:tc>
        <w:tc>
          <w:tcPr>
            <w:tcW w:w="1440" w:type="dxa"/>
            <w:gridSpan w:val="2"/>
            <w:tcBorders>
              <w:right w:val="single" w:sz="8" w:space="0" w:color="auto"/>
            </w:tcBorders>
            <w:vAlign w:val="bottom"/>
          </w:tcPr>
          <w:p w:rsidR="004019AD" w:rsidRDefault="00A20208">
            <w:pPr>
              <w:ind w:right="20"/>
              <w:jc w:val="right"/>
              <w:rPr>
                <w:sz w:val="20"/>
                <w:szCs w:val="20"/>
              </w:rPr>
            </w:pPr>
            <w:r>
              <w:rPr>
                <w:rFonts w:eastAsia="Times New Roman"/>
                <w:sz w:val="20"/>
                <w:szCs w:val="20"/>
              </w:rPr>
              <w:t>педагогам  по</w:t>
            </w:r>
          </w:p>
        </w:tc>
        <w:tc>
          <w:tcPr>
            <w:tcW w:w="2040" w:type="dxa"/>
            <w:gridSpan w:val="2"/>
            <w:vAlign w:val="bottom"/>
          </w:tcPr>
          <w:p w:rsidR="004019AD" w:rsidRDefault="00A20208">
            <w:pPr>
              <w:ind w:left="100"/>
              <w:rPr>
                <w:sz w:val="20"/>
                <w:szCs w:val="20"/>
              </w:rPr>
            </w:pPr>
            <w:r>
              <w:rPr>
                <w:rFonts w:eastAsia="Times New Roman"/>
                <w:sz w:val="20"/>
                <w:szCs w:val="20"/>
              </w:rPr>
              <w:t>деятельности</w:t>
            </w:r>
          </w:p>
        </w:tc>
        <w:tc>
          <w:tcPr>
            <w:tcW w:w="220" w:type="dxa"/>
            <w:tcBorders>
              <w:right w:val="single" w:sz="8" w:space="0" w:color="auto"/>
            </w:tcBorders>
            <w:vAlign w:val="bottom"/>
          </w:tcPr>
          <w:p w:rsidR="004019AD" w:rsidRDefault="00A20208">
            <w:pPr>
              <w:ind w:right="20"/>
              <w:jc w:val="right"/>
              <w:rPr>
                <w:sz w:val="20"/>
                <w:szCs w:val="20"/>
              </w:rPr>
            </w:pPr>
            <w:r>
              <w:rPr>
                <w:rFonts w:eastAsia="Times New Roman"/>
                <w:w w:val="89"/>
                <w:sz w:val="20"/>
                <w:szCs w:val="20"/>
              </w:rPr>
              <w:t>с</w:t>
            </w:r>
          </w:p>
        </w:tc>
        <w:tc>
          <w:tcPr>
            <w:tcW w:w="1740" w:type="dxa"/>
            <w:gridSpan w:val="2"/>
            <w:vAlign w:val="bottom"/>
          </w:tcPr>
          <w:p w:rsidR="004019AD" w:rsidRDefault="00A20208">
            <w:pPr>
              <w:ind w:left="100"/>
              <w:rPr>
                <w:sz w:val="20"/>
                <w:szCs w:val="20"/>
              </w:rPr>
            </w:pPr>
            <w:r>
              <w:rPr>
                <w:rFonts w:eastAsia="Times New Roman"/>
                <w:sz w:val="20"/>
                <w:szCs w:val="20"/>
              </w:rPr>
              <w:t>экологической</w:t>
            </w:r>
          </w:p>
        </w:tc>
        <w:tc>
          <w:tcPr>
            <w:tcW w:w="260" w:type="dxa"/>
            <w:tcBorders>
              <w:right w:val="single" w:sz="8" w:space="0" w:color="auto"/>
            </w:tcBorders>
            <w:vAlign w:val="bottom"/>
          </w:tcPr>
          <w:p w:rsidR="004019AD" w:rsidRDefault="004019AD">
            <w:pPr>
              <w:rPr>
                <w:sz w:val="20"/>
                <w:szCs w:val="20"/>
              </w:rPr>
            </w:pPr>
          </w:p>
        </w:tc>
        <w:tc>
          <w:tcPr>
            <w:tcW w:w="1560" w:type="dxa"/>
            <w:gridSpan w:val="3"/>
            <w:vAlign w:val="bottom"/>
          </w:tcPr>
          <w:p w:rsidR="004019AD" w:rsidRDefault="00A20208">
            <w:pPr>
              <w:ind w:left="80"/>
              <w:rPr>
                <w:sz w:val="20"/>
                <w:szCs w:val="20"/>
              </w:rPr>
            </w:pPr>
            <w:r>
              <w:rPr>
                <w:rFonts w:eastAsia="Times New Roman"/>
                <w:sz w:val="20"/>
                <w:szCs w:val="20"/>
              </w:rPr>
              <w:t>тематических</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1040" w:type="dxa"/>
            <w:gridSpan w:val="3"/>
            <w:vAlign w:val="bottom"/>
          </w:tcPr>
          <w:p w:rsidR="004019AD" w:rsidRDefault="00A20208">
            <w:pPr>
              <w:ind w:left="80"/>
              <w:rPr>
                <w:sz w:val="20"/>
                <w:szCs w:val="20"/>
              </w:rPr>
            </w:pPr>
            <w:r>
              <w:rPr>
                <w:rFonts w:eastAsia="Times New Roman"/>
                <w:sz w:val="20"/>
                <w:szCs w:val="20"/>
              </w:rPr>
              <w:t>вопросам</w:t>
            </w:r>
          </w:p>
        </w:tc>
        <w:tc>
          <w:tcPr>
            <w:tcW w:w="1220" w:type="dxa"/>
            <w:tcBorders>
              <w:right w:val="single" w:sz="8" w:space="0" w:color="auto"/>
            </w:tcBorders>
            <w:vAlign w:val="bottom"/>
          </w:tcPr>
          <w:p w:rsidR="004019AD" w:rsidRDefault="00A20208">
            <w:pPr>
              <w:ind w:right="20"/>
              <w:jc w:val="right"/>
              <w:rPr>
                <w:sz w:val="20"/>
                <w:szCs w:val="20"/>
              </w:rPr>
            </w:pPr>
            <w:r>
              <w:rPr>
                <w:rFonts w:eastAsia="Times New Roman"/>
                <w:sz w:val="20"/>
                <w:szCs w:val="20"/>
              </w:rPr>
              <w:t>организации</w:t>
            </w:r>
          </w:p>
        </w:tc>
        <w:tc>
          <w:tcPr>
            <w:tcW w:w="2040" w:type="dxa"/>
            <w:gridSpan w:val="2"/>
            <w:vAlign w:val="bottom"/>
          </w:tcPr>
          <w:p w:rsidR="004019AD" w:rsidRDefault="00A20208">
            <w:pPr>
              <w:ind w:left="100"/>
              <w:rPr>
                <w:sz w:val="20"/>
                <w:szCs w:val="20"/>
              </w:rPr>
            </w:pPr>
            <w:r>
              <w:rPr>
                <w:rFonts w:eastAsia="Times New Roman"/>
                <w:sz w:val="20"/>
                <w:szCs w:val="20"/>
              </w:rPr>
              <w:t>учащимися</w:t>
            </w:r>
          </w:p>
        </w:tc>
        <w:tc>
          <w:tcPr>
            <w:tcW w:w="220" w:type="dxa"/>
            <w:tcBorders>
              <w:right w:val="single" w:sz="8" w:space="0" w:color="auto"/>
            </w:tcBorders>
            <w:vAlign w:val="bottom"/>
          </w:tcPr>
          <w:p w:rsidR="004019AD" w:rsidRDefault="004019AD">
            <w:pPr>
              <w:rPr>
                <w:sz w:val="20"/>
                <w:szCs w:val="20"/>
              </w:rPr>
            </w:pPr>
          </w:p>
        </w:tc>
        <w:tc>
          <w:tcPr>
            <w:tcW w:w="2000" w:type="dxa"/>
            <w:gridSpan w:val="3"/>
            <w:tcBorders>
              <w:right w:val="single" w:sz="8" w:space="0" w:color="auto"/>
            </w:tcBorders>
            <w:vAlign w:val="bottom"/>
          </w:tcPr>
          <w:p w:rsidR="004019AD" w:rsidRDefault="00A20208">
            <w:pPr>
              <w:ind w:left="100"/>
              <w:rPr>
                <w:sz w:val="20"/>
                <w:szCs w:val="20"/>
              </w:rPr>
            </w:pPr>
            <w:r>
              <w:rPr>
                <w:rFonts w:eastAsia="Times New Roman"/>
                <w:sz w:val="20"/>
                <w:szCs w:val="20"/>
              </w:rPr>
              <w:t>культуры учащихся</w:t>
            </w:r>
          </w:p>
        </w:tc>
        <w:tc>
          <w:tcPr>
            <w:tcW w:w="1560" w:type="dxa"/>
            <w:gridSpan w:val="3"/>
            <w:vAlign w:val="bottom"/>
          </w:tcPr>
          <w:p w:rsidR="004019AD" w:rsidRDefault="00A20208">
            <w:pPr>
              <w:ind w:left="80"/>
              <w:rPr>
                <w:sz w:val="20"/>
                <w:szCs w:val="20"/>
              </w:rPr>
            </w:pPr>
            <w:r>
              <w:rPr>
                <w:rFonts w:eastAsia="Times New Roman"/>
                <w:sz w:val="20"/>
                <w:szCs w:val="20"/>
              </w:rPr>
              <w:t>мероприятий,</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28"/>
        </w:trPr>
        <w:tc>
          <w:tcPr>
            <w:tcW w:w="580" w:type="dxa"/>
            <w:tcBorders>
              <w:left w:val="single" w:sz="8" w:space="0" w:color="auto"/>
            </w:tcBorders>
            <w:vAlign w:val="bottom"/>
          </w:tcPr>
          <w:p w:rsidR="004019AD" w:rsidRDefault="004019AD">
            <w:pPr>
              <w:rPr>
                <w:sz w:val="19"/>
                <w:szCs w:val="19"/>
              </w:rPr>
            </w:pPr>
          </w:p>
        </w:tc>
        <w:tc>
          <w:tcPr>
            <w:tcW w:w="440" w:type="dxa"/>
            <w:vAlign w:val="bottom"/>
          </w:tcPr>
          <w:p w:rsidR="004019AD" w:rsidRDefault="004019AD">
            <w:pPr>
              <w:rPr>
                <w:sz w:val="19"/>
                <w:szCs w:val="19"/>
              </w:rPr>
            </w:pPr>
          </w:p>
        </w:tc>
        <w:tc>
          <w:tcPr>
            <w:tcW w:w="900" w:type="dxa"/>
            <w:tcBorders>
              <w:right w:val="single" w:sz="8" w:space="0" w:color="auto"/>
            </w:tcBorders>
            <w:vAlign w:val="bottom"/>
          </w:tcPr>
          <w:p w:rsidR="004019AD" w:rsidRDefault="004019AD">
            <w:pPr>
              <w:rPr>
                <w:sz w:val="19"/>
                <w:szCs w:val="19"/>
              </w:rPr>
            </w:pPr>
          </w:p>
        </w:tc>
        <w:tc>
          <w:tcPr>
            <w:tcW w:w="2260" w:type="dxa"/>
            <w:gridSpan w:val="4"/>
            <w:tcBorders>
              <w:right w:val="single" w:sz="8" w:space="0" w:color="auto"/>
            </w:tcBorders>
            <w:vAlign w:val="bottom"/>
          </w:tcPr>
          <w:p w:rsidR="004019AD" w:rsidRDefault="00A20208">
            <w:pPr>
              <w:spacing w:line="228" w:lineRule="exact"/>
              <w:ind w:left="80"/>
              <w:rPr>
                <w:sz w:val="20"/>
                <w:szCs w:val="20"/>
              </w:rPr>
            </w:pPr>
            <w:r>
              <w:rPr>
                <w:rFonts w:eastAsia="Times New Roman"/>
                <w:sz w:val="20"/>
                <w:szCs w:val="20"/>
              </w:rPr>
              <w:t>тематических</w:t>
            </w:r>
          </w:p>
        </w:tc>
        <w:tc>
          <w:tcPr>
            <w:tcW w:w="860" w:type="dxa"/>
            <w:vAlign w:val="bottom"/>
          </w:tcPr>
          <w:p w:rsidR="004019AD" w:rsidRDefault="004019AD">
            <w:pPr>
              <w:rPr>
                <w:sz w:val="19"/>
                <w:szCs w:val="19"/>
              </w:rPr>
            </w:pPr>
          </w:p>
        </w:tc>
        <w:tc>
          <w:tcPr>
            <w:tcW w:w="1180" w:type="dxa"/>
            <w:vAlign w:val="bottom"/>
          </w:tcPr>
          <w:p w:rsidR="004019AD" w:rsidRDefault="004019AD">
            <w:pPr>
              <w:rPr>
                <w:sz w:val="19"/>
                <w:szCs w:val="19"/>
              </w:rPr>
            </w:pPr>
          </w:p>
        </w:tc>
        <w:tc>
          <w:tcPr>
            <w:tcW w:w="220" w:type="dxa"/>
            <w:tcBorders>
              <w:right w:val="single" w:sz="8" w:space="0" w:color="auto"/>
            </w:tcBorders>
            <w:vAlign w:val="bottom"/>
          </w:tcPr>
          <w:p w:rsidR="004019AD" w:rsidRDefault="004019AD">
            <w:pPr>
              <w:rPr>
                <w:sz w:val="19"/>
                <w:szCs w:val="19"/>
              </w:rPr>
            </w:pPr>
          </w:p>
        </w:tc>
        <w:tc>
          <w:tcPr>
            <w:tcW w:w="720" w:type="dxa"/>
            <w:vAlign w:val="bottom"/>
          </w:tcPr>
          <w:p w:rsidR="004019AD" w:rsidRDefault="004019AD">
            <w:pPr>
              <w:rPr>
                <w:sz w:val="19"/>
                <w:szCs w:val="19"/>
              </w:rPr>
            </w:pPr>
          </w:p>
        </w:tc>
        <w:tc>
          <w:tcPr>
            <w:tcW w:w="1020" w:type="dxa"/>
            <w:vAlign w:val="bottom"/>
          </w:tcPr>
          <w:p w:rsidR="004019AD" w:rsidRDefault="004019AD">
            <w:pPr>
              <w:rPr>
                <w:sz w:val="19"/>
                <w:szCs w:val="19"/>
              </w:rPr>
            </w:pPr>
          </w:p>
        </w:tc>
        <w:tc>
          <w:tcPr>
            <w:tcW w:w="260" w:type="dxa"/>
            <w:tcBorders>
              <w:right w:val="single" w:sz="8" w:space="0" w:color="auto"/>
            </w:tcBorders>
            <w:vAlign w:val="bottom"/>
          </w:tcPr>
          <w:p w:rsidR="004019AD" w:rsidRDefault="004019AD">
            <w:pPr>
              <w:rPr>
                <w:sz w:val="19"/>
                <w:szCs w:val="19"/>
              </w:rPr>
            </w:pPr>
          </w:p>
        </w:tc>
        <w:tc>
          <w:tcPr>
            <w:tcW w:w="1560" w:type="dxa"/>
            <w:gridSpan w:val="3"/>
            <w:vAlign w:val="bottom"/>
          </w:tcPr>
          <w:p w:rsidR="004019AD" w:rsidRDefault="00A20208">
            <w:pPr>
              <w:spacing w:line="228" w:lineRule="exact"/>
              <w:ind w:left="80"/>
              <w:rPr>
                <w:sz w:val="20"/>
                <w:szCs w:val="20"/>
              </w:rPr>
            </w:pPr>
            <w:r>
              <w:rPr>
                <w:rFonts w:eastAsia="Times New Roman"/>
                <w:sz w:val="20"/>
                <w:szCs w:val="20"/>
              </w:rPr>
              <w:t>направленных</w:t>
            </w:r>
          </w:p>
        </w:tc>
        <w:tc>
          <w:tcPr>
            <w:tcW w:w="420" w:type="dxa"/>
            <w:tcBorders>
              <w:right w:val="single" w:sz="8" w:space="0" w:color="auto"/>
            </w:tcBorders>
            <w:vAlign w:val="bottom"/>
          </w:tcPr>
          <w:p w:rsidR="004019AD" w:rsidRDefault="00A20208">
            <w:pPr>
              <w:spacing w:line="228" w:lineRule="exact"/>
              <w:ind w:right="20"/>
              <w:jc w:val="right"/>
              <w:rPr>
                <w:sz w:val="20"/>
                <w:szCs w:val="20"/>
              </w:rPr>
            </w:pPr>
            <w:r>
              <w:rPr>
                <w:rFonts w:eastAsia="Times New Roman"/>
                <w:sz w:val="20"/>
                <w:szCs w:val="20"/>
              </w:rPr>
              <w:t>на</w:t>
            </w: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2260" w:type="dxa"/>
            <w:gridSpan w:val="4"/>
            <w:tcBorders>
              <w:right w:val="single" w:sz="8" w:space="0" w:color="auto"/>
            </w:tcBorders>
            <w:vAlign w:val="bottom"/>
          </w:tcPr>
          <w:p w:rsidR="004019AD" w:rsidRDefault="00A20208">
            <w:pPr>
              <w:ind w:left="80"/>
              <w:rPr>
                <w:sz w:val="20"/>
                <w:szCs w:val="20"/>
              </w:rPr>
            </w:pPr>
            <w:r>
              <w:rPr>
                <w:rFonts w:eastAsia="Times New Roman"/>
                <w:sz w:val="20"/>
                <w:szCs w:val="20"/>
              </w:rPr>
              <w:t>мероприятий</w:t>
            </w:r>
          </w:p>
        </w:tc>
        <w:tc>
          <w:tcPr>
            <w:tcW w:w="860" w:type="dxa"/>
            <w:vAlign w:val="bottom"/>
          </w:tcPr>
          <w:p w:rsidR="004019AD" w:rsidRDefault="004019AD">
            <w:pPr>
              <w:rPr>
                <w:sz w:val="20"/>
                <w:szCs w:val="20"/>
              </w:rPr>
            </w:pPr>
          </w:p>
        </w:tc>
        <w:tc>
          <w:tcPr>
            <w:tcW w:w="1180" w:type="dxa"/>
            <w:vAlign w:val="bottom"/>
          </w:tcPr>
          <w:p w:rsidR="004019AD" w:rsidRDefault="004019AD">
            <w:pPr>
              <w:rPr>
                <w:sz w:val="20"/>
                <w:szCs w:val="20"/>
              </w:rPr>
            </w:pPr>
          </w:p>
        </w:tc>
        <w:tc>
          <w:tcPr>
            <w:tcW w:w="220" w:type="dxa"/>
            <w:tcBorders>
              <w:right w:val="single" w:sz="8" w:space="0" w:color="auto"/>
            </w:tcBorders>
            <w:vAlign w:val="bottom"/>
          </w:tcPr>
          <w:p w:rsidR="004019AD" w:rsidRDefault="004019AD">
            <w:pPr>
              <w:rPr>
                <w:sz w:val="20"/>
                <w:szCs w:val="20"/>
              </w:rPr>
            </w:pPr>
          </w:p>
        </w:tc>
        <w:tc>
          <w:tcPr>
            <w:tcW w:w="720" w:type="dxa"/>
            <w:vAlign w:val="bottom"/>
          </w:tcPr>
          <w:p w:rsidR="004019AD" w:rsidRDefault="004019AD">
            <w:pPr>
              <w:rPr>
                <w:sz w:val="20"/>
                <w:szCs w:val="20"/>
              </w:rPr>
            </w:pPr>
          </w:p>
        </w:tc>
        <w:tc>
          <w:tcPr>
            <w:tcW w:w="102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1560" w:type="dxa"/>
            <w:gridSpan w:val="3"/>
            <w:vAlign w:val="bottom"/>
          </w:tcPr>
          <w:p w:rsidR="004019AD" w:rsidRDefault="00A20208">
            <w:pPr>
              <w:ind w:left="80"/>
              <w:rPr>
                <w:sz w:val="20"/>
                <w:szCs w:val="20"/>
              </w:rPr>
            </w:pPr>
            <w:r>
              <w:rPr>
                <w:rFonts w:eastAsia="Times New Roman"/>
                <w:sz w:val="20"/>
                <w:szCs w:val="20"/>
              </w:rPr>
              <w:t>формирование</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420" w:type="dxa"/>
            <w:vAlign w:val="bottom"/>
          </w:tcPr>
          <w:p w:rsidR="004019AD" w:rsidRDefault="004019AD">
            <w:pPr>
              <w:rPr>
                <w:sz w:val="20"/>
                <w:szCs w:val="20"/>
              </w:rPr>
            </w:pPr>
          </w:p>
        </w:tc>
        <w:tc>
          <w:tcPr>
            <w:tcW w:w="400" w:type="dxa"/>
            <w:vAlign w:val="bottom"/>
          </w:tcPr>
          <w:p w:rsidR="004019AD" w:rsidRDefault="004019AD">
            <w:pPr>
              <w:rPr>
                <w:sz w:val="20"/>
                <w:szCs w:val="20"/>
              </w:rPr>
            </w:pPr>
          </w:p>
        </w:tc>
        <w:tc>
          <w:tcPr>
            <w:tcW w:w="220" w:type="dxa"/>
            <w:vAlign w:val="bottom"/>
          </w:tcPr>
          <w:p w:rsidR="004019AD" w:rsidRDefault="004019AD">
            <w:pPr>
              <w:rPr>
                <w:sz w:val="20"/>
                <w:szCs w:val="20"/>
              </w:rPr>
            </w:pPr>
          </w:p>
        </w:tc>
        <w:tc>
          <w:tcPr>
            <w:tcW w:w="1220" w:type="dxa"/>
            <w:tcBorders>
              <w:right w:val="single" w:sz="8" w:space="0" w:color="auto"/>
            </w:tcBorders>
            <w:vAlign w:val="bottom"/>
          </w:tcPr>
          <w:p w:rsidR="004019AD" w:rsidRDefault="004019AD">
            <w:pPr>
              <w:rPr>
                <w:sz w:val="20"/>
                <w:szCs w:val="20"/>
              </w:rPr>
            </w:pPr>
          </w:p>
        </w:tc>
        <w:tc>
          <w:tcPr>
            <w:tcW w:w="860" w:type="dxa"/>
            <w:vAlign w:val="bottom"/>
          </w:tcPr>
          <w:p w:rsidR="004019AD" w:rsidRDefault="004019AD">
            <w:pPr>
              <w:rPr>
                <w:sz w:val="20"/>
                <w:szCs w:val="20"/>
              </w:rPr>
            </w:pPr>
          </w:p>
        </w:tc>
        <w:tc>
          <w:tcPr>
            <w:tcW w:w="1180" w:type="dxa"/>
            <w:vAlign w:val="bottom"/>
          </w:tcPr>
          <w:p w:rsidR="004019AD" w:rsidRDefault="004019AD">
            <w:pPr>
              <w:rPr>
                <w:sz w:val="20"/>
                <w:szCs w:val="20"/>
              </w:rPr>
            </w:pPr>
          </w:p>
        </w:tc>
        <w:tc>
          <w:tcPr>
            <w:tcW w:w="220" w:type="dxa"/>
            <w:tcBorders>
              <w:right w:val="single" w:sz="8" w:space="0" w:color="auto"/>
            </w:tcBorders>
            <w:vAlign w:val="bottom"/>
          </w:tcPr>
          <w:p w:rsidR="004019AD" w:rsidRDefault="004019AD">
            <w:pPr>
              <w:rPr>
                <w:sz w:val="20"/>
                <w:szCs w:val="20"/>
              </w:rPr>
            </w:pPr>
          </w:p>
        </w:tc>
        <w:tc>
          <w:tcPr>
            <w:tcW w:w="720" w:type="dxa"/>
            <w:vAlign w:val="bottom"/>
          </w:tcPr>
          <w:p w:rsidR="004019AD" w:rsidRDefault="004019AD">
            <w:pPr>
              <w:rPr>
                <w:sz w:val="20"/>
                <w:szCs w:val="20"/>
              </w:rPr>
            </w:pPr>
          </w:p>
        </w:tc>
        <w:tc>
          <w:tcPr>
            <w:tcW w:w="102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1560" w:type="dxa"/>
            <w:gridSpan w:val="3"/>
            <w:vAlign w:val="bottom"/>
          </w:tcPr>
          <w:p w:rsidR="004019AD" w:rsidRDefault="00A20208">
            <w:pPr>
              <w:ind w:left="80"/>
              <w:rPr>
                <w:sz w:val="20"/>
                <w:szCs w:val="20"/>
              </w:rPr>
            </w:pPr>
            <w:r>
              <w:rPr>
                <w:rFonts w:eastAsia="Times New Roman"/>
                <w:sz w:val="20"/>
                <w:szCs w:val="20"/>
              </w:rPr>
              <w:t>экологического</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420" w:type="dxa"/>
            <w:vAlign w:val="bottom"/>
          </w:tcPr>
          <w:p w:rsidR="004019AD" w:rsidRDefault="004019AD">
            <w:pPr>
              <w:rPr>
                <w:sz w:val="20"/>
                <w:szCs w:val="20"/>
              </w:rPr>
            </w:pPr>
          </w:p>
        </w:tc>
        <w:tc>
          <w:tcPr>
            <w:tcW w:w="400" w:type="dxa"/>
            <w:vAlign w:val="bottom"/>
          </w:tcPr>
          <w:p w:rsidR="004019AD" w:rsidRDefault="004019AD">
            <w:pPr>
              <w:rPr>
                <w:sz w:val="20"/>
                <w:szCs w:val="20"/>
              </w:rPr>
            </w:pPr>
          </w:p>
        </w:tc>
        <w:tc>
          <w:tcPr>
            <w:tcW w:w="220" w:type="dxa"/>
            <w:vAlign w:val="bottom"/>
          </w:tcPr>
          <w:p w:rsidR="004019AD" w:rsidRDefault="004019AD">
            <w:pPr>
              <w:rPr>
                <w:sz w:val="20"/>
                <w:szCs w:val="20"/>
              </w:rPr>
            </w:pPr>
          </w:p>
        </w:tc>
        <w:tc>
          <w:tcPr>
            <w:tcW w:w="1220" w:type="dxa"/>
            <w:tcBorders>
              <w:right w:val="single" w:sz="8" w:space="0" w:color="auto"/>
            </w:tcBorders>
            <w:vAlign w:val="bottom"/>
          </w:tcPr>
          <w:p w:rsidR="004019AD" w:rsidRDefault="004019AD">
            <w:pPr>
              <w:rPr>
                <w:sz w:val="20"/>
                <w:szCs w:val="20"/>
              </w:rPr>
            </w:pPr>
          </w:p>
        </w:tc>
        <w:tc>
          <w:tcPr>
            <w:tcW w:w="860" w:type="dxa"/>
            <w:vAlign w:val="bottom"/>
          </w:tcPr>
          <w:p w:rsidR="004019AD" w:rsidRDefault="004019AD">
            <w:pPr>
              <w:rPr>
                <w:sz w:val="20"/>
                <w:szCs w:val="20"/>
              </w:rPr>
            </w:pPr>
          </w:p>
        </w:tc>
        <w:tc>
          <w:tcPr>
            <w:tcW w:w="1180" w:type="dxa"/>
            <w:vAlign w:val="bottom"/>
          </w:tcPr>
          <w:p w:rsidR="004019AD" w:rsidRDefault="004019AD">
            <w:pPr>
              <w:rPr>
                <w:sz w:val="20"/>
                <w:szCs w:val="20"/>
              </w:rPr>
            </w:pPr>
          </w:p>
        </w:tc>
        <w:tc>
          <w:tcPr>
            <w:tcW w:w="220" w:type="dxa"/>
            <w:tcBorders>
              <w:right w:val="single" w:sz="8" w:space="0" w:color="auto"/>
            </w:tcBorders>
            <w:vAlign w:val="bottom"/>
          </w:tcPr>
          <w:p w:rsidR="004019AD" w:rsidRDefault="004019AD">
            <w:pPr>
              <w:rPr>
                <w:sz w:val="20"/>
                <w:szCs w:val="20"/>
              </w:rPr>
            </w:pPr>
          </w:p>
        </w:tc>
        <w:tc>
          <w:tcPr>
            <w:tcW w:w="720" w:type="dxa"/>
            <w:vAlign w:val="bottom"/>
          </w:tcPr>
          <w:p w:rsidR="004019AD" w:rsidRDefault="004019AD">
            <w:pPr>
              <w:rPr>
                <w:sz w:val="20"/>
                <w:szCs w:val="20"/>
              </w:rPr>
            </w:pPr>
          </w:p>
        </w:tc>
        <w:tc>
          <w:tcPr>
            <w:tcW w:w="102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1560" w:type="dxa"/>
            <w:gridSpan w:val="3"/>
            <w:vAlign w:val="bottom"/>
          </w:tcPr>
          <w:p w:rsidR="004019AD" w:rsidRDefault="00A20208">
            <w:pPr>
              <w:ind w:left="80"/>
              <w:rPr>
                <w:sz w:val="20"/>
                <w:szCs w:val="20"/>
              </w:rPr>
            </w:pPr>
            <w:r>
              <w:rPr>
                <w:rFonts w:eastAsia="Times New Roman"/>
                <w:sz w:val="20"/>
                <w:szCs w:val="20"/>
              </w:rPr>
              <w:t>самосознания</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420" w:type="dxa"/>
            <w:vAlign w:val="bottom"/>
          </w:tcPr>
          <w:p w:rsidR="004019AD" w:rsidRDefault="004019AD">
            <w:pPr>
              <w:rPr>
                <w:sz w:val="20"/>
                <w:szCs w:val="20"/>
              </w:rPr>
            </w:pPr>
          </w:p>
        </w:tc>
        <w:tc>
          <w:tcPr>
            <w:tcW w:w="400" w:type="dxa"/>
            <w:vAlign w:val="bottom"/>
          </w:tcPr>
          <w:p w:rsidR="004019AD" w:rsidRDefault="004019AD">
            <w:pPr>
              <w:rPr>
                <w:sz w:val="20"/>
                <w:szCs w:val="20"/>
              </w:rPr>
            </w:pPr>
          </w:p>
        </w:tc>
        <w:tc>
          <w:tcPr>
            <w:tcW w:w="220" w:type="dxa"/>
            <w:vAlign w:val="bottom"/>
          </w:tcPr>
          <w:p w:rsidR="004019AD" w:rsidRDefault="004019AD">
            <w:pPr>
              <w:rPr>
                <w:sz w:val="20"/>
                <w:szCs w:val="20"/>
              </w:rPr>
            </w:pPr>
          </w:p>
        </w:tc>
        <w:tc>
          <w:tcPr>
            <w:tcW w:w="1220" w:type="dxa"/>
            <w:tcBorders>
              <w:right w:val="single" w:sz="8" w:space="0" w:color="auto"/>
            </w:tcBorders>
            <w:vAlign w:val="bottom"/>
          </w:tcPr>
          <w:p w:rsidR="004019AD" w:rsidRDefault="004019AD">
            <w:pPr>
              <w:rPr>
                <w:sz w:val="20"/>
                <w:szCs w:val="20"/>
              </w:rPr>
            </w:pPr>
          </w:p>
        </w:tc>
        <w:tc>
          <w:tcPr>
            <w:tcW w:w="860" w:type="dxa"/>
            <w:vAlign w:val="bottom"/>
          </w:tcPr>
          <w:p w:rsidR="004019AD" w:rsidRDefault="004019AD">
            <w:pPr>
              <w:rPr>
                <w:sz w:val="20"/>
                <w:szCs w:val="20"/>
              </w:rPr>
            </w:pPr>
          </w:p>
        </w:tc>
        <w:tc>
          <w:tcPr>
            <w:tcW w:w="1180" w:type="dxa"/>
            <w:vAlign w:val="bottom"/>
          </w:tcPr>
          <w:p w:rsidR="004019AD" w:rsidRDefault="004019AD">
            <w:pPr>
              <w:rPr>
                <w:sz w:val="20"/>
                <w:szCs w:val="20"/>
              </w:rPr>
            </w:pPr>
          </w:p>
        </w:tc>
        <w:tc>
          <w:tcPr>
            <w:tcW w:w="220" w:type="dxa"/>
            <w:tcBorders>
              <w:right w:val="single" w:sz="8" w:space="0" w:color="auto"/>
            </w:tcBorders>
            <w:vAlign w:val="bottom"/>
          </w:tcPr>
          <w:p w:rsidR="004019AD" w:rsidRDefault="004019AD">
            <w:pPr>
              <w:rPr>
                <w:sz w:val="20"/>
                <w:szCs w:val="20"/>
              </w:rPr>
            </w:pPr>
          </w:p>
        </w:tc>
        <w:tc>
          <w:tcPr>
            <w:tcW w:w="720" w:type="dxa"/>
            <w:vAlign w:val="bottom"/>
          </w:tcPr>
          <w:p w:rsidR="004019AD" w:rsidRDefault="004019AD">
            <w:pPr>
              <w:rPr>
                <w:sz w:val="20"/>
                <w:szCs w:val="20"/>
              </w:rPr>
            </w:pPr>
          </w:p>
        </w:tc>
        <w:tc>
          <w:tcPr>
            <w:tcW w:w="102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1120" w:type="dxa"/>
            <w:gridSpan w:val="2"/>
            <w:vAlign w:val="bottom"/>
          </w:tcPr>
          <w:p w:rsidR="004019AD" w:rsidRDefault="00A20208">
            <w:pPr>
              <w:ind w:left="80"/>
              <w:rPr>
                <w:sz w:val="20"/>
                <w:szCs w:val="20"/>
              </w:rPr>
            </w:pPr>
            <w:r>
              <w:rPr>
                <w:rFonts w:eastAsia="Times New Roman"/>
                <w:sz w:val="20"/>
                <w:szCs w:val="20"/>
              </w:rPr>
              <w:t>учащихся</w:t>
            </w:r>
          </w:p>
        </w:tc>
        <w:tc>
          <w:tcPr>
            <w:tcW w:w="4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A20208">
            <w:pPr>
              <w:ind w:right="20"/>
              <w:jc w:val="right"/>
              <w:rPr>
                <w:sz w:val="20"/>
                <w:szCs w:val="20"/>
              </w:rPr>
            </w:pPr>
            <w:r>
              <w:rPr>
                <w:rFonts w:eastAsia="Times New Roman"/>
                <w:sz w:val="20"/>
                <w:szCs w:val="20"/>
              </w:rPr>
              <w:t>(в</w:t>
            </w: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420" w:type="dxa"/>
            <w:vAlign w:val="bottom"/>
          </w:tcPr>
          <w:p w:rsidR="004019AD" w:rsidRDefault="004019AD">
            <w:pPr>
              <w:rPr>
                <w:sz w:val="20"/>
                <w:szCs w:val="20"/>
              </w:rPr>
            </w:pPr>
          </w:p>
        </w:tc>
        <w:tc>
          <w:tcPr>
            <w:tcW w:w="400" w:type="dxa"/>
            <w:vAlign w:val="bottom"/>
          </w:tcPr>
          <w:p w:rsidR="004019AD" w:rsidRDefault="004019AD">
            <w:pPr>
              <w:rPr>
                <w:sz w:val="20"/>
                <w:szCs w:val="20"/>
              </w:rPr>
            </w:pPr>
          </w:p>
        </w:tc>
        <w:tc>
          <w:tcPr>
            <w:tcW w:w="220" w:type="dxa"/>
            <w:vAlign w:val="bottom"/>
          </w:tcPr>
          <w:p w:rsidR="004019AD" w:rsidRDefault="004019AD">
            <w:pPr>
              <w:rPr>
                <w:sz w:val="20"/>
                <w:szCs w:val="20"/>
              </w:rPr>
            </w:pPr>
          </w:p>
        </w:tc>
        <w:tc>
          <w:tcPr>
            <w:tcW w:w="1220" w:type="dxa"/>
            <w:tcBorders>
              <w:right w:val="single" w:sz="8" w:space="0" w:color="auto"/>
            </w:tcBorders>
            <w:vAlign w:val="bottom"/>
          </w:tcPr>
          <w:p w:rsidR="004019AD" w:rsidRDefault="004019AD">
            <w:pPr>
              <w:rPr>
                <w:sz w:val="20"/>
                <w:szCs w:val="20"/>
              </w:rPr>
            </w:pPr>
          </w:p>
        </w:tc>
        <w:tc>
          <w:tcPr>
            <w:tcW w:w="860" w:type="dxa"/>
            <w:vAlign w:val="bottom"/>
          </w:tcPr>
          <w:p w:rsidR="004019AD" w:rsidRDefault="004019AD">
            <w:pPr>
              <w:rPr>
                <w:sz w:val="20"/>
                <w:szCs w:val="20"/>
              </w:rPr>
            </w:pPr>
          </w:p>
        </w:tc>
        <w:tc>
          <w:tcPr>
            <w:tcW w:w="1180" w:type="dxa"/>
            <w:vAlign w:val="bottom"/>
          </w:tcPr>
          <w:p w:rsidR="004019AD" w:rsidRDefault="004019AD">
            <w:pPr>
              <w:rPr>
                <w:sz w:val="20"/>
                <w:szCs w:val="20"/>
              </w:rPr>
            </w:pPr>
          </w:p>
        </w:tc>
        <w:tc>
          <w:tcPr>
            <w:tcW w:w="220" w:type="dxa"/>
            <w:tcBorders>
              <w:right w:val="single" w:sz="8" w:space="0" w:color="auto"/>
            </w:tcBorders>
            <w:vAlign w:val="bottom"/>
          </w:tcPr>
          <w:p w:rsidR="004019AD" w:rsidRDefault="004019AD">
            <w:pPr>
              <w:rPr>
                <w:sz w:val="20"/>
                <w:szCs w:val="20"/>
              </w:rPr>
            </w:pPr>
          </w:p>
        </w:tc>
        <w:tc>
          <w:tcPr>
            <w:tcW w:w="720" w:type="dxa"/>
            <w:vAlign w:val="bottom"/>
          </w:tcPr>
          <w:p w:rsidR="004019AD" w:rsidRDefault="004019AD">
            <w:pPr>
              <w:rPr>
                <w:sz w:val="20"/>
                <w:szCs w:val="20"/>
              </w:rPr>
            </w:pPr>
          </w:p>
        </w:tc>
        <w:tc>
          <w:tcPr>
            <w:tcW w:w="102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1120" w:type="dxa"/>
            <w:gridSpan w:val="2"/>
            <w:vAlign w:val="bottom"/>
          </w:tcPr>
          <w:p w:rsidR="004019AD" w:rsidRDefault="00A20208">
            <w:pPr>
              <w:ind w:left="80"/>
              <w:rPr>
                <w:sz w:val="20"/>
                <w:szCs w:val="20"/>
              </w:rPr>
            </w:pPr>
            <w:r>
              <w:rPr>
                <w:rFonts w:eastAsia="Times New Roman"/>
                <w:sz w:val="20"/>
                <w:szCs w:val="20"/>
              </w:rPr>
              <w:t>различных</w:t>
            </w:r>
          </w:p>
        </w:tc>
        <w:tc>
          <w:tcPr>
            <w:tcW w:w="860" w:type="dxa"/>
            <w:gridSpan w:val="2"/>
            <w:tcBorders>
              <w:right w:val="single" w:sz="8" w:space="0" w:color="auto"/>
            </w:tcBorders>
            <w:vAlign w:val="bottom"/>
          </w:tcPr>
          <w:p w:rsidR="004019AD" w:rsidRDefault="00A20208">
            <w:pPr>
              <w:ind w:right="20"/>
              <w:jc w:val="right"/>
              <w:rPr>
                <w:sz w:val="20"/>
                <w:szCs w:val="20"/>
              </w:rPr>
            </w:pPr>
            <w:r>
              <w:rPr>
                <w:rFonts w:eastAsia="Times New Roman"/>
                <w:sz w:val="20"/>
                <w:szCs w:val="20"/>
              </w:rPr>
              <w:t>формах,</w:t>
            </w:r>
          </w:p>
        </w:tc>
      </w:tr>
      <w:tr w:rsidR="004019AD" w:rsidTr="00603988">
        <w:trPr>
          <w:trHeight w:val="228"/>
        </w:trPr>
        <w:tc>
          <w:tcPr>
            <w:tcW w:w="580" w:type="dxa"/>
            <w:tcBorders>
              <w:left w:val="single" w:sz="8" w:space="0" w:color="auto"/>
            </w:tcBorders>
            <w:vAlign w:val="bottom"/>
          </w:tcPr>
          <w:p w:rsidR="004019AD" w:rsidRDefault="004019AD">
            <w:pPr>
              <w:rPr>
                <w:sz w:val="19"/>
                <w:szCs w:val="19"/>
              </w:rPr>
            </w:pPr>
          </w:p>
        </w:tc>
        <w:tc>
          <w:tcPr>
            <w:tcW w:w="440" w:type="dxa"/>
            <w:vAlign w:val="bottom"/>
          </w:tcPr>
          <w:p w:rsidR="004019AD" w:rsidRDefault="004019AD">
            <w:pPr>
              <w:rPr>
                <w:sz w:val="19"/>
                <w:szCs w:val="19"/>
              </w:rPr>
            </w:pPr>
          </w:p>
        </w:tc>
        <w:tc>
          <w:tcPr>
            <w:tcW w:w="900" w:type="dxa"/>
            <w:tcBorders>
              <w:right w:val="single" w:sz="8" w:space="0" w:color="auto"/>
            </w:tcBorders>
            <w:vAlign w:val="bottom"/>
          </w:tcPr>
          <w:p w:rsidR="004019AD" w:rsidRDefault="004019AD">
            <w:pPr>
              <w:rPr>
                <w:sz w:val="19"/>
                <w:szCs w:val="19"/>
              </w:rPr>
            </w:pPr>
          </w:p>
        </w:tc>
        <w:tc>
          <w:tcPr>
            <w:tcW w:w="420" w:type="dxa"/>
            <w:vAlign w:val="bottom"/>
          </w:tcPr>
          <w:p w:rsidR="004019AD" w:rsidRDefault="004019AD">
            <w:pPr>
              <w:rPr>
                <w:sz w:val="19"/>
                <w:szCs w:val="19"/>
              </w:rPr>
            </w:pPr>
          </w:p>
        </w:tc>
        <w:tc>
          <w:tcPr>
            <w:tcW w:w="400" w:type="dxa"/>
            <w:vAlign w:val="bottom"/>
          </w:tcPr>
          <w:p w:rsidR="004019AD" w:rsidRDefault="004019AD">
            <w:pPr>
              <w:rPr>
                <w:sz w:val="19"/>
                <w:szCs w:val="19"/>
              </w:rPr>
            </w:pPr>
          </w:p>
        </w:tc>
        <w:tc>
          <w:tcPr>
            <w:tcW w:w="220" w:type="dxa"/>
            <w:vAlign w:val="bottom"/>
          </w:tcPr>
          <w:p w:rsidR="004019AD" w:rsidRDefault="004019AD">
            <w:pPr>
              <w:rPr>
                <w:sz w:val="19"/>
                <w:szCs w:val="19"/>
              </w:rPr>
            </w:pPr>
          </w:p>
        </w:tc>
        <w:tc>
          <w:tcPr>
            <w:tcW w:w="1220" w:type="dxa"/>
            <w:tcBorders>
              <w:right w:val="single" w:sz="8" w:space="0" w:color="auto"/>
            </w:tcBorders>
            <w:vAlign w:val="bottom"/>
          </w:tcPr>
          <w:p w:rsidR="004019AD" w:rsidRDefault="004019AD">
            <w:pPr>
              <w:rPr>
                <w:sz w:val="19"/>
                <w:szCs w:val="19"/>
              </w:rPr>
            </w:pPr>
          </w:p>
        </w:tc>
        <w:tc>
          <w:tcPr>
            <w:tcW w:w="860" w:type="dxa"/>
            <w:vAlign w:val="bottom"/>
          </w:tcPr>
          <w:p w:rsidR="004019AD" w:rsidRDefault="004019AD">
            <w:pPr>
              <w:rPr>
                <w:sz w:val="19"/>
                <w:szCs w:val="19"/>
              </w:rPr>
            </w:pPr>
          </w:p>
        </w:tc>
        <w:tc>
          <w:tcPr>
            <w:tcW w:w="1180" w:type="dxa"/>
            <w:vAlign w:val="bottom"/>
          </w:tcPr>
          <w:p w:rsidR="004019AD" w:rsidRDefault="004019AD">
            <w:pPr>
              <w:rPr>
                <w:sz w:val="19"/>
                <w:szCs w:val="19"/>
              </w:rPr>
            </w:pPr>
          </w:p>
        </w:tc>
        <w:tc>
          <w:tcPr>
            <w:tcW w:w="220" w:type="dxa"/>
            <w:tcBorders>
              <w:right w:val="single" w:sz="8" w:space="0" w:color="auto"/>
            </w:tcBorders>
            <w:vAlign w:val="bottom"/>
          </w:tcPr>
          <w:p w:rsidR="004019AD" w:rsidRDefault="004019AD">
            <w:pPr>
              <w:rPr>
                <w:sz w:val="19"/>
                <w:szCs w:val="19"/>
              </w:rPr>
            </w:pPr>
          </w:p>
        </w:tc>
        <w:tc>
          <w:tcPr>
            <w:tcW w:w="720" w:type="dxa"/>
            <w:vAlign w:val="bottom"/>
          </w:tcPr>
          <w:p w:rsidR="004019AD" w:rsidRDefault="004019AD">
            <w:pPr>
              <w:rPr>
                <w:sz w:val="19"/>
                <w:szCs w:val="19"/>
              </w:rPr>
            </w:pPr>
          </w:p>
        </w:tc>
        <w:tc>
          <w:tcPr>
            <w:tcW w:w="1020" w:type="dxa"/>
            <w:vAlign w:val="bottom"/>
          </w:tcPr>
          <w:p w:rsidR="004019AD" w:rsidRDefault="004019AD">
            <w:pPr>
              <w:rPr>
                <w:sz w:val="19"/>
                <w:szCs w:val="19"/>
              </w:rPr>
            </w:pPr>
          </w:p>
        </w:tc>
        <w:tc>
          <w:tcPr>
            <w:tcW w:w="260" w:type="dxa"/>
            <w:tcBorders>
              <w:right w:val="single" w:sz="8" w:space="0" w:color="auto"/>
            </w:tcBorders>
            <w:vAlign w:val="bottom"/>
          </w:tcPr>
          <w:p w:rsidR="004019AD" w:rsidRDefault="004019AD">
            <w:pPr>
              <w:rPr>
                <w:sz w:val="19"/>
                <w:szCs w:val="19"/>
              </w:rPr>
            </w:pPr>
          </w:p>
        </w:tc>
        <w:tc>
          <w:tcPr>
            <w:tcW w:w="1120" w:type="dxa"/>
            <w:gridSpan w:val="2"/>
            <w:vAlign w:val="bottom"/>
          </w:tcPr>
          <w:p w:rsidR="004019AD" w:rsidRDefault="00A20208">
            <w:pPr>
              <w:spacing w:line="228" w:lineRule="exact"/>
              <w:ind w:left="80"/>
              <w:rPr>
                <w:sz w:val="20"/>
                <w:szCs w:val="20"/>
              </w:rPr>
            </w:pPr>
            <w:r>
              <w:rPr>
                <w:rFonts w:eastAsia="Times New Roman"/>
                <w:sz w:val="20"/>
                <w:szCs w:val="20"/>
              </w:rPr>
              <w:t>таких</w:t>
            </w:r>
          </w:p>
        </w:tc>
        <w:tc>
          <w:tcPr>
            <w:tcW w:w="440" w:type="dxa"/>
            <w:vAlign w:val="bottom"/>
          </w:tcPr>
          <w:p w:rsidR="004019AD" w:rsidRDefault="004019AD">
            <w:pPr>
              <w:rPr>
                <w:sz w:val="19"/>
                <w:szCs w:val="19"/>
              </w:rPr>
            </w:pPr>
          </w:p>
        </w:tc>
        <w:tc>
          <w:tcPr>
            <w:tcW w:w="420" w:type="dxa"/>
            <w:tcBorders>
              <w:right w:val="single" w:sz="8" w:space="0" w:color="auto"/>
            </w:tcBorders>
            <w:vAlign w:val="bottom"/>
          </w:tcPr>
          <w:p w:rsidR="004019AD" w:rsidRDefault="00A20208">
            <w:pPr>
              <w:spacing w:line="228" w:lineRule="exact"/>
              <w:ind w:right="20"/>
              <w:jc w:val="right"/>
              <w:rPr>
                <w:sz w:val="20"/>
                <w:szCs w:val="20"/>
              </w:rPr>
            </w:pPr>
            <w:r>
              <w:rPr>
                <w:rFonts w:eastAsia="Times New Roman"/>
                <w:w w:val="98"/>
                <w:sz w:val="20"/>
                <w:szCs w:val="20"/>
              </w:rPr>
              <w:t>как</w:t>
            </w: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420" w:type="dxa"/>
            <w:vAlign w:val="bottom"/>
          </w:tcPr>
          <w:p w:rsidR="004019AD" w:rsidRDefault="004019AD">
            <w:pPr>
              <w:rPr>
                <w:sz w:val="20"/>
                <w:szCs w:val="20"/>
              </w:rPr>
            </w:pPr>
          </w:p>
        </w:tc>
        <w:tc>
          <w:tcPr>
            <w:tcW w:w="400" w:type="dxa"/>
            <w:vAlign w:val="bottom"/>
          </w:tcPr>
          <w:p w:rsidR="004019AD" w:rsidRDefault="004019AD">
            <w:pPr>
              <w:rPr>
                <w:sz w:val="20"/>
                <w:szCs w:val="20"/>
              </w:rPr>
            </w:pPr>
          </w:p>
        </w:tc>
        <w:tc>
          <w:tcPr>
            <w:tcW w:w="220" w:type="dxa"/>
            <w:vAlign w:val="bottom"/>
          </w:tcPr>
          <w:p w:rsidR="004019AD" w:rsidRDefault="004019AD">
            <w:pPr>
              <w:rPr>
                <w:sz w:val="20"/>
                <w:szCs w:val="20"/>
              </w:rPr>
            </w:pPr>
          </w:p>
        </w:tc>
        <w:tc>
          <w:tcPr>
            <w:tcW w:w="1220" w:type="dxa"/>
            <w:tcBorders>
              <w:right w:val="single" w:sz="8" w:space="0" w:color="auto"/>
            </w:tcBorders>
            <w:vAlign w:val="bottom"/>
          </w:tcPr>
          <w:p w:rsidR="004019AD" w:rsidRDefault="004019AD">
            <w:pPr>
              <w:rPr>
                <w:sz w:val="20"/>
                <w:szCs w:val="20"/>
              </w:rPr>
            </w:pPr>
          </w:p>
        </w:tc>
        <w:tc>
          <w:tcPr>
            <w:tcW w:w="860" w:type="dxa"/>
            <w:vAlign w:val="bottom"/>
          </w:tcPr>
          <w:p w:rsidR="004019AD" w:rsidRDefault="004019AD">
            <w:pPr>
              <w:rPr>
                <w:sz w:val="20"/>
                <w:szCs w:val="20"/>
              </w:rPr>
            </w:pPr>
          </w:p>
        </w:tc>
        <w:tc>
          <w:tcPr>
            <w:tcW w:w="1180" w:type="dxa"/>
            <w:vAlign w:val="bottom"/>
          </w:tcPr>
          <w:p w:rsidR="004019AD" w:rsidRDefault="004019AD">
            <w:pPr>
              <w:rPr>
                <w:sz w:val="20"/>
                <w:szCs w:val="20"/>
              </w:rPr>
            </w:pPr>
          </w:p>
        </w:tc>
        <w:tc>
          <w:tcPr>
            <w:tcW w:w="220" w:type="dxa"/>
            <w:tcBorders>
              <w:right w:val="single" w:sz="8" w:space="0" w:color="auto"/>
            </w:tcBorders>
            <w:vAlign w:val="bottom"/>
          </w:tcPr>
          <w:p w:rsidR="004019AD" w:rsidRDefault="004019AD">
            <w:pPr>
              <w:rPr>
                <w:sz w:val="20"/>
                <w:szCs w:val="20"/>
              </w:rPr>
            </w:pPr>
          </w:p>
        </w:tc>
        <w:tc>
          <w:tcPr>
            <w:tcW w:w="720" w:type="dxa"/>
            <w:vAlign w:val="bottom"/>
          </w:tcPr>
          <w:p w:rsidR="004019AD" w:rsidRDefault="004019AD">
            <w:pPr>
              <w:rPr>
                <w:sz w:val="20"/>
                <w:szCs w:val="20"/>
              </w:rPr>
            </w:pPr>
          </w:p>
        </w:tc>
        <w:tc>
          <w:tcPr>
            <w:tcW w:w="102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1120" w:type="dxa"/>
            <w:gridSpan w:val="2"/>
            <w:vAlign w:val="bottom"/>
          </w:tcPr>
          <w:p w:rsidR="004019AD" w:rsidRDefault="00A20208">
            <w:pPr>
              <w:ind w:left="80"/>
              <w:rPr>
                <w:sz w:val="20"/>
                <w:szCs w:val="20"/>
              </w:rPr>
            </w:pPr>
            <w:r>
              <w:rPr>
                <w:rFonts w:eastAsia="Times New Roman"/>
                <w:sz w:val="20"/>
                <w:szCs w:val="20"/>
              </w:rPr>
              <w:t>социальные</w:t>
            </w:r>
          </w:p>
        </w:tc>
        <w:tc>
          <w:tcPr>
            <w:tcW w:w="4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420" w:type="dxa"/>
            <w:vAlign w:val="bottom"/>
          </w:tcPr>
          <w:p w:rsidR="004019AD" w:rsidRDefault="004019AD">
            <w:pPr>
              <w:rPr>
                <w:sz w:val="20"/>
                <w:szCs w:val="20"/>
              </w:rPr>
            </w:pPr>
          </w:p>
        </w:tc>
        <w:tc>
          <w:tcPr>
            <w:tcW w:w="400" w:type="dxa"/>
            <w:vAlign w:val="bottom"/>
          </w:tcPr>
          <w:p w:rsidR="004019AD" w:rsidRDefault="004019AD">
            <w:pPr>
              <w:rPr>
                <w:sz w:val="20"/>
                <w:szCs w:val="20"/>
              </w:rPr>
            </w:pPr>
          </w:p>
        </w:tc>
        <w:tc>
          <w:tcPr>
            <w:tcW w:w="220" w:type="dxa"/>
            <w:vAlign w:val="bottom"/>
          </w:tcPr>
          <w:p w:rsidR="004019AD" w:rsidRDefault="004019AD">
            <w:pPr>
              <w:rPr>
                <w:sz w:val="20"/>
                <w:szCs w:val="20"/>
              </w:rPr>
            </w:pPr>
          </w:p>
        </w:tc>
        <w:tc>
          <w:tcPr>
            <w:tcW w:w="1220" w:type="dxa"/>
            <w:tcBorders>
              <w:right w:val="single" w:sz="8" w:space="0" w:color="auto"/>
            </w:tcBorders>
            <w:vAlign w:val="bottom"/>
          </w:tcPr>
          <w:p w:rsidR="004019AD" w:rsidRDefault="004019AD">
            <w:pPr>
              <w:rPr>
                <w:sz w:val="20"/>
                <w:szCs w:val="20"/>
              </w:rPr>
            </w:pPr>
          </w:p>
        </w:tc>
        <w:tc>
          <w:tcPr>
            <w:tcW w:w="860" w:type="dxa"/>
            <w:vAlign w:val="bottom"/>
          </w:tcPr>
          <w:p w:rsidR="004019AD" w:rsidRDefault="004019AD">
            <w:pPr>
              <w:rPr>
                <w:sz w:val="20"/>
                <w:szCs w:val="20"/>
              </w:rPr>
            </w:pPr>
          </w:p>
        </w:tc>
        <w:tc>
          <w:tcPr>
            <w:tcW w:w="1180" w:type="dxa"/>
            <w:vAlign w:val="bottom"/>
          </w:tcPr>
          <w:p w:rsidR="004019AD" w:rsidRDefault="004019AD">
            <w:pPr>
              <w:rPr>
                <w:sz w:val="20"/>
                <w:szCs w:val="20"/>
              </w:rPr>
            </w:pPr>
          </w:p>
        </w:tc>
        <w:tc>
          <w:tcPr>
            <w:tcW w:w="220" w:type="dxa"/>
            <w:tcBorders>
              <w:right w:val="single" w:sz="8" w:space="0" w:color="auto"/>
            </w:tcBorders>
            <w:vAlign w:val="bottom"/>
          </w:tcPr>
          <w:p w:rsidR="004019AD" w:rsidRDefault="004019AD">
            <w:pPr>
              <w:rPr>
                <w:sz w:val="20"/>
                <w:szCs w:val="20"/>
              </w:rPr>
            </w:pPr>
          </w:p>
        </w:tc>
        <w:tc>
          <w:tcPr>
            <w:tcW w:w="720" w:type="dxa"/>
            <w:vAlign w:val="bottom"/>
          </w:tcPr>
          <w:p w:rsidR="004019AD" w:rsidRDefault="004019AD">
            <w:pPr>
              <w:rPr>
                <w:sz w:val="20"/>
                <w:szCs w:val="20"/>
              </w:rPr>
            </w:pPr>
          </w:p>
        </w:tc>
        <w:tc>
          <w:tcPr>
            <w:tcW w:w="102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1560" w:type="dxa"/>
            <w:gridSpan w:val="3"/>
            <w:vAlign w:val="bottom"/>
          </w:tcPr>
          <w:p w:rsidR="004019AD" w:rsidRDefault="00A20208">
            <w:pPr>
              <w:ind w:left="80"/>
              <w:rPr>
                <w:sz w:val="20"/>
                <w:szCs w:val="20"/>
              </w:rPr>
            </w:pPr>
            <w:r>
              <w:rPr>
                <w:rFonts w:eastAsia="Times New Roman"/>
                <w:sz w:val="20"/>
                <w:szCs w:val="20"/>
              </w:rPr>
              <w:t>проекты,   акции</w:t>
            </w:r>
          </w:p>
        </w:tc>
        <w:tc>
          <w:tcPr>
            <w:tcW w:w="420" w:type="dxa"/>
            <w:tcBorders>
              <w:right w:val="single" w:sz="8" w:space="0" w:color="auto"/>
            </w:tcBorders>
            <w:vAlign w:val="bottom"/>
          </w:tcPr>
          <w:p w:rsidR="004019AD" w:rsidRDefault="00A20208">
            <w:pPr>
              <w:ind w:right="20"/>
              <w:jc w:val="right"/>
              <w:rPr>
                <w:sz w:val="20"/>
                <w:szCs w:val="20"/>
              </w:rPr>
            </w:pPr>
            <w:r>
              <w:rPr>
                <w:rFonts w:eastAsia="Times New Roman"/>
                <w:sz w:val="20"/>
                <w:szCs w:val="20"/>
              </w:rPr>
              <w:t>и</w:t>
            </w: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420" w:type="dxa"/>
            <w:vAlign w:val="bottom"/>
          </w:tcPr>
          <w:p w:rsidR="004019AD" w:rsidRDefault="004019AD">
            <w:pPr>
              <w:rPr>
                <w:sz w:val="20"/>
                <w:szCs w:val="20"/>
              </w:rPr>
            </w:pPr>
          </w:p>
        </w:tc>
        <w:tc>
          <w:tcPr>
            <w:tcW w:w="400" w:type="dxa"/>
            <w:vAlign w:val="bottom"/>
          </w:tcPr>
          <w:p w:rsidR="004019AD" w:rsidRDefault="004019AD">
            <w:pPr>
              <w:rPr>
                <w:sz w:val="20"/>
                <w:szCs w:val="20"/>
              </w:rPr>
            </w:pPr>
          </w:p>
        </w:tc>
        <w:tc>
          <w:tcPr>
            <w:tcW w:w="220" w:type="dxa"/>
            <w:vAlign w:val="bottom"/>
          </w:tcPr>
          <w:p w:rsidR="004019AD" w:rsidRDefault="004019AD">
            <w:pPr>
              <w:rPr>
                <w:sz w:val="20"/>
                <w:szCs w:val="20"/>
              </w:rPr>
            </w:pPr>
          </w:p>
        </w:tc>
        <w:tc>
          <w:tcPr>
            <w:tcW w:w="1220" w:type="dxa"/>
            <w:tcBorders>
              <w:right w:val="single" w:sz="8" w:space="0" w:color="auto"/>
            </w:tcBorders>
            <w:vAlign w:val="bottom"/>
          </w:tcPr>
          <w:p w:rsidR="004019AD" w:rsidRDefault="004019AD">
            <w:pPr>
              <w:rPr>
                <w:sz w:val="20"/>
                <w:szCs w:val="20"/>
              </w:rPr>
            </w:pPr>
          </w:p>
        </w:tc>
        <w:tc>
          <w:tcPr>
            <w:tcW w:w="860" w:type="dxa"/>
            <w:vAlign w:val="bottom"/>
          </w:tcPr>
          <w:p w:rsidR="004019AD" w:rsidRDefault="004019AD">
            <w:pPr>
              <w:rPr>
                <w:sz w:val="20"/>
                <w:szCs w:val="20"/>
              </w:rPr>
            </w:pPr>
          </w:p>
        </w:tc>
        <w:tc>
          <w:tcPr>
            <w:tcW w:w="1180" w:type="dxa"/>
            <w:vAlign w:val="bottom"/>
          </w:tcPr>
          <w:p w:rsidR="004019AD" w:rsidRDefault="004019AD">
            <w:pPr>
              <w:rPr>
                <w:sz w:val="20"/>
                <w:szCs w:val="20"/>
              </w:rPr>
            </w:pPr>
          </w:p>
        </w:tc>
        <w:tc>
          <w:tcPr>
            <w:tcW w:w="220" w:type="dxa"/>
            <w:tcBorders>
              <w:right w:val="single" w:sz="8" w:space="0" w:color="auto"/>
            </w:tcBorders>
            <w:vAlign w:val="bottom"/>
          </w:tcPr>
          <w:p w:rsidR="004019AD" w:rsidRDefault="004019AD">
            <w:pPr>
              <w:rPr>
                <w:sz w:val="20"/>
                <w:szCs w:val="20"/>
              </w:rPr>
            </w:pPr>
          </w:p>
        </w:tc>
        <w:tc>
          <w:tcPr>
            <w:tcW w:w="720" w:type="dxa"/>
            <w:vAlign w:val="bottom"/>
          </w:tcPr>
          <w:p w:rsidR="004019AD" w:rsidRDefault="004019AD">
            <w:pPr>
              <w:rPr>
                <w:sz w:val="20"/>
                <w:szCs w:val="20"/>
              </w:rPr>
            </w:pPr>
          </w:p>
        </w:tc>
        <w:tc>
          <w:tcPr>
            <w:tcW w:w="102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480" w:type="dxa"/>
            <w:vAlign w:val="bottom"/>
          </w:tcPr>
          <w:p w:rsidR="004019AD" w:rsidRDefault="00A20208">
            <w:pPr>
              <w:ind w:left="80"/>
              <w:rPr>
                <w:sz w:val="20"/>
                <w:szCs w:val="20"/>
              </w:rPr>
            </w:pPr>
            <w:r>
              <w:rPr>
                <w:rFonts w:eastAsia="Times New Roman"/>
                <w:sz w:val="20"/>
                <w:szCs w:val="20"/>
              </w:rPr>
              <w:t>т.д.)</w:t>
            </w:r>
          </w:p>
        </w:tc>
        <w:tc>
          <w:tcPr>
            <w:tcW w:w="640" w:type="dxa"/>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9"/>
        </w:trPr>
        <w:tc>
          <w:tcPr>
            <w:tcW w:w="580" w:type="dxa"/>
            <w:tcBorders>
              <w:left w:val="single" w:sz="8" w:space="0" w:color="auto"/>
              <w:bottom w:val="single" w:sz="8" w:space="0" w:color="auto"/>
            </w:tcBorders>
            <w:vAlign w:val="bottom"/>
          </w:tcPr>
          <w:p w:rsidR="004019AD" w:rsidRDefault="004019AD">
            <w:pPr>
              <w:rPr>
                <w:sz w:val="20"/>
                <w:szCs w:val="20"/>
              </w:rPr>
            </w:pPr>
          </w:p>
        </w:tc>
        <w:tc>
          <w:tcPr>
            <w:tcW w:w="1340" w:type="dxa"/>
            <w:gridSpan w:val="2"/>
            <w:tcBorders>
              <w:bottom w:val="single" w:sz="8" w:space="0" w:color="auto"/>
              <w:right w:val="single" w:sz="8" w:space="0" w:color="auto"/>
            </w:tcBorders>
            <w:vAlign w:val="bottom"/>
          </w:tcPr>
          <w:p w:rsidR="004019AD" w:rsidRDefault="004019AD">
            <w:pPr>
              <w:rPr>
                <w:sz w:val="20"/>
                <w:szCs w:val="20"/>
              </w:rPr>
            </w:pPr>
          </w:p>
        </w:tc>
        <w:tc>
          <w:tcPr>
            <w:tcW w:w="420" w:type="dxa"/>
            <w:tcBorders>
              <w:bottom w:val="single" w:sz="8" w:space="0" w:color="auto"/>
            </w:tcBorders>
            <w:vAlign w:val="bottom"/>
          </w:tcPr>
          <w:p w:rsidR="004019AD" w:rsidRDefault="004019AD">
            <w:pPr>
              <w:rPr>
                <w:sz w:val="20"/>
                <w:szCs w:val="20"/>
              </w:rPr>
            </w:pPr>
          </w:p>
        </w:tc>
        <w:tc>
          <w:tcPr>
            <w:tcW w:w="1840" w:type="dxa"/>
            <w:gridSpan w:val="3"/>
            <w:tcBorders>
              <w:bottom w:val="single" w:sz="8" w:space="0" w:color="auto"/>
              <w:right w:val="single" w:sz="8" w:space="0" w:color="auto"/>
            </w:tcBorders>
            <w:vAlign w:val="bottom"/>
          </w:tcPr>
          <w:p w:rsidR="004019AD" w:rsidRDefault="004019AD">
            <w:pPr>
              <w:rPr>
                <w:sz w:val="20"/>
                <w:szCs w:val="20"/>
              </w:rPr>
            </w:pPr>
          </w:p>
        </w:tc>
        <w:tc>
          <w:tcPr>
            <w:tcW w:w="860" w:type="dxa"/>
            <w:tcBorders>
              <w:bottom w:val="single" w:sz="8" w:space="0" w:color="auto"/>
            </w:tcBorders>
            <w:vAlign w:val="bottom"/>
          </w:tcPr>
          <w:p w:rsidR="004019AD" w:rsidRDefault="004019AD">
            <w:pPr>
              <w:rPr>
                <w:sz w:val="20"/>
                <w:szCs w:val="20"/>
              </w:rPr>
            </w:pPr>
          </w:p>
        </w:tc>
        <w:tc>
          <w:tcPr>
            <w:tcW w:w="1400" w:type="dxa"/>
            <w:gridSpan w:val="2"/>
            <w:tcBorders>
              <w:bottom w:val="single" w:sz="8" w:space="0" w:color="auto"/>
              <w:right w:val="single" w:sz="8" w:space="0" w:color="auto"/>
            </w:tcBorders>
            <w:vAlign w:val="bottom"/>
          </w:tcPr>
          <w:p w:rsidR="004019AD" w:rsidRDefault="004019AD">
            <w:pPr>
              <w:rPr>
                <w:sz w:val="20"/>
                <w:szCs w:val="20"/>
              </w:rPr>
            </w:pPr>
          </w:p>
        </w:tc>
        <w:tc>
          <w:tcPr>
            <w:tcW w:w="720" w:type="dxa"/>
            <w:tcBorders>
              <w:bottom w:val="single" w:sz="8" w:space="0" w:color="auto"/>
            </w:tcBorders>
            <w:vAlign w:val="bottom"/>
          </w:tcPr>
          <w:p w:rsidR="004019AD" w:rsidRDefault="004019AD">
            <w:pPr>
              <w:rPr>
                <w:sz w:val="20"/>
                <w:szCs w:val="20"/>
              </w:rPr>
            </w:pPr>
          </w:p>
        </w:tc>
        <w:tc>
          <w:tcPr>
            <w:tcW w:w="1280" w:type="dxa"/>
            <w:gridSpan w:val="2"/>
            <w:tcBorders>
              <w:bottom w:val="single" w:sz="8" w:space="0" w:color="auto"/>
              <w:right w:val="single" w:sz="8" w:space="0" w:color="auto"/>
            </w:tcBorders>
            <w:vAlign w:val="bottom"/>
          </w:tcPr>
          <w:p w:rsidR="004019AD" w:rsidRDefault="004019AD">
            <w:pPr>
              <w:rPr>
                <w:sz w:val="20"/>
                <w:szCs w:val="20"/>
              </w:rPr>
            </w:pPr>
          </w:p>
        </w:tc>
        <w:tc>
          <w:tcPr>
            <w:tcW w:w="480" w:type="dxa"/>
            <w:tcBorders>
              <w:bottom w:val="single" w:sz="8" w:space="0" w:color="auto"/>
            </w:tcBorders>
            <w:vAlign w:val="bottom"/>
          </w:tcPr>
          <w:p w:rsidR="004019AD" w:rsidRDefault="004019AD">
            <w:pPr>
              <w:rPr>
                <w:sz w:val="20"/>
                <w:szCs w:val="20"/>
              </w:rPr>
            </w:pPr>
          </w:p>
        </w:tc>
        <w:tc>
          <w:tcPr>
            <w:tcW w:w="640" w:type="dxa"/>
            <w:tcBorders>
              <w:bottom w:val="single" w:sz="8" w:space="0" w:color="auto"/>
            </w:tcBorders>
            <w:vAlign w:val="bottom"/>
          </w:tcPr>
          <w:p w:rsidR="004019AD" w:rsidRDefault="004019AD">
            <w:pPr>
              <w:rPr>
                <w:sz w:val="20"/>
                <w:szCs w:val="20"/>
              </w:rPr>
            </w:pPr>
          </w:p>
        </w:tc>
        <w:tc>
          <w:tcPr>
            <w:tcW w:w="440" w:type="dxa"/>
            <w:tcBorders>
              <w:bottom w:val="single" w:sz="8" w:space="0" w:color="auto"/>
            </w:tcBorders>
            <w:vAlign w:val="bottom"/>
          </w:tcPr>
          <w:p w:rsidR="004019AD" w:rsidRDefault="004019AD">
            <w:pPr>
              <w:rPr>
                <w:sz w:val="20"/>
                <w:szCs w:val="20"/>
              </w:rPr>
            </w:pPr>
          </w:p>
        </w:tc>
        <w:tc>
          <w:tcPr>
            <w:tcW w:w="420" w:type="dxa"/>
            <w:tcBorders>
              <w:bottom w:val="single" w:sz="8" w:space="0" w:color="auto"/>
              <w:right w:val="single" w:sz="8" w:space="0" w:color="auto"/>
            </w:tcBorders>
            <w:vAlign w:val="bottom"/>
          </w:tcPr>
          <w:p w:rsidR="004019AD" w:rsidRDefault="004019AD">
            <w:pPr>
              <w:rPr>
                <w:sz w:val="20"/>
                <w:szCs w:val="20"/>
              </w:rPr>
            </w:pPr>
          </w:p>
        </w:tc>
      </w:tr>
      <w:tr w:rsidR="004019AD" w:rsidTr="00603988">
        <w:trPr>
          <w:trHeight w:val="212"/>
        </w:trPr>
        <w:tc>
          <w:tcPr>
            <w:tcW w:w="580" w:type="dxa"/>
            <w:tcBorders>
              <w:left w:val="single" w:sz="8" w:space="0" w:color="auto"/>
            </w:tcBorders>
            <w:vAlign w:val="bottom"/>
          </w:tcPr>
          <w:p w:rsidR="004019AD" w:rsidRDefault="00A20208">
            <w:pPr>
              <w:spacing w:line="212" w:lineRule="exact"/>
              <w:ind w:left="320"/>
              <w:rPr>
                <w:sz w:val="20"/>
                <w:szCs w:val="20"/>
              </w:rPr>
            </w:pPr>
            <w:r>
              <w:rPr>
                <w:rFonts w:eastAsia="Times New Roman"/>
                <w:sz w:val="20"/>
                <w:szCs w:val="20"/>
              </w:rPr>
              <w:t>4.</w:t>
            </w:r>
          </w:p>
        </w:tc>
        <w:tc>
          <w:tcPr>
            <w:tcW w:w="1340" w:type="dxa"/>
            <w:gridSpan w:val="2"/>
            <w:tcBorders>
              <w:right w:val="single" w:sz="8" w:space="0" w:color="auto"/>
            </w:tcBorders>
            <w:vAlign w:val="bottom"/>
          </w:tcPr>
          <w:p w:rsidR="004019AD" w:rsidRDefault="00A20208">
            <w:pPr>
              <w:spacing w:line="212" w:lineRule="exact"/>
              <w:ind w:right="40"/>
              <w:jc w:val="right"/>
              <w:rPr>
                <w:sz w:val="20"/>
                <w:szCs w:val="20"/>
              </w:rPr>
            </w:pPr>
            <w:r>
              <w:rPr>
                <w:rFonts w:eastAsia="Times New Roman"/>
                <w:sz w:val="20"/>
                <w:szCs w:val="20"/>
              </w:rPr>
              <w:t>Выявление  и</w:t>
            </w:r>
          </w:p>
        </w:tc>
        <w:tc>
          <w:tcPr>
            <w:tcW w:w="420" w:type="dxa"/>
            <w:vAlign w:val="bottom"/>
          </w:tcPr>
          <w:p w:rsidR="004019AD" w:rsidRDefault="00A20208">
            <w:pPr>
              <w:spacing w:line="212" w:lineRule="exact"/>
              <w:ind w:left="280"/>
              <w:rPr>
                <w:sz w:val="20"/>
                <w:szCs w:val="20"/>
              </w:rPr>
            </w:pPr>
            <w:r>
              <w:rPr>
                <w:rFonts w:eastAsia="Times New Roman"/>
                <w:sz w:val="20"/>
                <w:szCs w:val="20"/>
              </w:rPr>
              <w:t>-</w:t>
            </w:r>
          </w:p>
        </w:tc>
        <w:tc>
          <w:tcPr>
            <w:tcW w:w="1840" w:type="dxa"/>
            <w:gridSpan w:val="3"/>
            <w:tcBorders>
              <w:right w:val="single" w:sz="8" w:space="0" w:color="auto"/>
            </w:tcBorders>
            <w:vAlign w:val="bottom"/>
          </w:tcPr>
          <w:p w:rsidR="004019AD" w:rsidRDefault="00A20208">
            <w:pPr>
              <w:spacing w:line="212" w:lineRule="exact"/>
              <w:ind w:right="20"/>
              <w:jc w:val="right"/>
              <w:rPr>
                <w:sz w:val="20"/>
                <w:szCs w:val="20"/>
              </w:rPr>
            </w:pPr>
            <w:r>
              <w:rPr>
                <w:rFonts w:eastAsia="Times New Roman"/>
                <w:sz w:val="20"/>
                <w:szCs w:val="20"/>
              </w:rPr>
              <w:t>выявление  детей  с</w:t>
            </w:r>
          </w:p>
        </w:tc>
        <w:tc>
          <w:tcPr>
            <w:tcW w:w="860" w:type="dxa"/>
            <w:vAlign w:val="bottom"/>
          </w:tcPr>
          <w:p w:rsidR="004019AD" w:rsidRDefault="00A20208">
            <w:pPr>
              <w:spacing w:line="212" w:lineRule="exact"/>
              <w:ind w:left="300"/>
              <w:rPr>
                <w:sz w:val="20"/>
                <w:szCs w:val="20"/>
              </w:rPr>
            </w:pPr>
            <w:r>
              <w:rPr>
                <w:rFonts w:eastAsia="Times New Roman"/>
                <w:sz w:val="20"/>
                <w:szCs w:val="20"/>
              </w:rPr>
              <w:t>-</w:t>
            </w:r>
          </w:p>
        </w:tc>
        <w:tc>
          <w:tcPr>
            <w:tcW w:w="1400" w:type="dxa"/>
            <w:gridSpan w:val="2"/>
            <w:tcBorders>
              <w:right w:val="single" w:sz="8" w:space="0" w:color="auto"/>
            </w:tcBorders>
            <w:vAlign w:val="bottom"/>
          </w:tcPr>
          <w:p w:rsidR="004019AD" w:rsidRDefault="00A20208">
            <w:pPr>
              <w:spacing w:line="212" w:lineRule="exact"/>
              <w:ind w:right="20"/>
              <w:jc w:val="right"/>
              <w:rPr>
                <w:sz w:val="20"/>
                <w:szCs w:val="20"/>
              </w:rPr>
            </w:pPr>
            <w:r>
              <w:rPr>
                <w:rFonts w:eastAsia="Times New Roman"/>
                <w:sz w:val="20"/>
                <w:szCs w:val="20"/>
              </w:rPr>
              <w:t>проведение</w:t>
            </w:r>
          </w:p>
        </w:tc>
        <w:tc>
          <w:tcPr>
            <w:tcW w:w="720" w:type="dxa"/>
            <w:vAlign w:val="bottom"/>
          </w:tcPr>
          <w:p w:rsidR="004019AD" w:rsidRDefault="00A20208">
            <w:pPr>
              <w:spacing w:line="212" w:lineRule="exact"/>
              <w:ind w:left="300"/>
              <w:rPr>
                <w:sz w:val="20"/>
                <w:szCs w:val="20"/>
              </w:rPr>
            </w:pPr>
            <w:r>
              <w:rPr>
                <w:rFonts w:eastAsia="Times New Roman"/>
                <w:sz w:val="20"/>
                <w:szCs w:val="20"/>
              </w:rPr>
              <w:t>-</w:t>
            </w:r>
          </w:p>
        </w:tc>
        <w:tc>
          <w:tcPr>
            <w:tcW w:w="1280" w:type="dxa"/>
            <w:gridSpan w:val="2"/>
            <w:tcBorders>
              <w:right w:val="single" w:sz="8" w:space="0" w:color="auto"/>
            </w:tcBorders>
            <w:vAlign w:val="bottom"/>
          </w:tcPr>
          <w:p w:rsidR="004019AD" w:rsidRDefault="00A20208">
            <w:pPr>
              <w:spacing w:line="212" w:lineRule="exact"/>
              <w:ind w:right="40"/>
              <w:jc w:val="right"/>
              <w:rPr>
                <w:sz w:val="20"/>
                <w:szCs w:val="20"/>
              </w:rPr>
            </w:pPr>
            <w:r>
              <w:rPr>
                <w:rFonts w:eastAsia="Times New Roman"/>
                <w:sz w:val="20"/>
                <w:szCs w:val="20"/>
              </w:rPr>
              <w:t>проведение</w:t>
            </w:r>
          </w:p>
        </w:tc>
        <w:tc>
          <w:tcPr>
            <w:tcW w:w="480" w:type="dxa"/>
            <w:vAlign w:val="bottom"/>
          </w:tcPr>
          <w:p w:rsidR="004019AD" w:rsidRDefault="00A20208">
            <w:pPr>
              <w:spacing w:line="212" w:lineRule="exact"/>
              <w:ind w:left="280"/>
              <w:rPr>
                <w:sz w:val="20"/>
                <w:szCs w:val="20"/>
              </w:rPr>
            </w:pPr>
            <w:r>
              <w:rPr>
                <w:rFonts w:eastAsia="Times New Roman"/>
                <w:sz w:val="20"/>
                <w:szCs w:val="20"/>
              </w:rPr>
              <w:t>-</w:t>
            </w:r>
          </w:p>
        </w:tc>
        <w:tc>
          <w:tcPr>
            <w:tcW w:w="640" w:type="dxa"/>
            <w:vAlign w:val="bottom"/>
          </w:tcPr>
          <w:p w:rsidR="004019AD" w:rsidRDefault="004019AD">
            <w:pPr>
              <w:rPr>
                <w:sz w:val="18"/>
                <w:szCs w:val="18"/>
              </w:rPr>
            </w:pPr>
          </w:p>
        </w:tc>
        <w:tc>
          <w:tcPr>
            <w:tcW w:w="440" w:type="dxa"/>
            <w:vAlign w:val="bottom"/>
          </w:tcPr>
          <w:p w:rsidR="004019AD" w:rsidRDefault="004019AD">
            <w:pPr>
              <w:rPr>
                <w:sz w:val="18"/>
                <w:szCs w:val="18"/>
              </w:rPr>
            </w:pPr>
          </w:p>
        </w:tc>
        <w:tc>
          <w:tcPr>
            <w:tcW w:w="420" w:type="dxa"/>
            <w:tcBorders>
              <w:right w:val="single" w:sz="8" w:space="0" w:color="auto"/>
            </w:tcBorders>
            <w:vAlign w:val="bottom"/>
          </w:tcPr>
          <w:p w:rsidR="004019AD" w:rsidRDefault="004019AD">
            <w:pPr>
              <w:rPr>
                <w:sz w:val="18"/>
                <w:szCs w:val="18"/>
              </w:rPr>
            </w:pPr>
          </w:p>
        </w:tc>
      </w:tr>
      <w:tr w:rsidR="004019AD" w:rsidTr="00603988">
        <w:trPr>
          <w:trHeight w:val="230"/>
        </w:trPr>
        <w:tc>
          <w:tcPr>
            <w:tcW w:w="1920" w:type="dxa"/>
            <w:gridSpan w:val="3"/>
            <w:tcBorders>
              <w:left w:val="single" w:sz="8" w:space="0" w:color="auto"/>
              <w:right w:val="single" w:sz="8" w:space="0" w:color="auto"/>
            </w:tcBorders>
            <w:vAlign w:val="bottom"/>
          </w:tcPr>
          <w:p w:rsidR="004019AD" w:rsidRDefault="00A20208">
            <w:pPr>
              <w:ind w:left="120"/>
              <w:rPr>
                <w:sz w:val="20"/>
                <w:szCs w:val="20"/>
              </w:rPr>
            </w:pPr>
            <w:r>
              <w:rPr>
                <w:rFonts w:eastAsia="Times New Roman"/>
                <w:sz w:val="20"/>
                <w:szCs w:val="20"/>
              </w:rPr>
              <w:t>поддержка</w:t>
            </w:r>
          </w:p>
        </w:tc>
        <w:tc>
          <w:tcPr>
            <w:tcW w:w="2260" w:type="dxa"/>
            <w:gridSpan w:val="4"/>
            <w:tcBorders>
              <w:right w:val="single" w:sz="8" w:space="0" w:color="auto"/>
            </w:tcBorders>
            <w:vAlign w:val="bottom"/>
          </w:tcPr>
          <w:p w:rsidR="004019AD" w:rsidRDefault="00A20208">
            <w:pPr>
              <w:ind w:left="80"/>
              <w:rPr>
                <w:sz w:val="20"/>
                <w:szCs w:val="20"/>
              </w:rPr>
            </w:pPr>
            <w:r>
              <w:rPr>
                <w:rFonts w:eastAsia="Times New Roman"/>
                <w:sz w:val="20"/>
                <w:szCs w:val="20"/>
              </w:rPr>
              <w:t>признаками</w:t>
            </w:r>
          </w:p>
        </w:tc>
        <w:tc>
          <w:tcPr>
            <w:tcW w:w="2040" w:type="dxa"/>
            <w:gridSpan w:val="2"/>
            <w:vAlign w:val="bottom"/>
          </w:tcPr>
          <w:p w:rsidR="004019AD" w:rsidRDefault="00A20208">
            <w:pPr>
              <w:ind w:left="100"/>
              <w:rPr>
                <w:sz w:val="20"/>
                <w:szCs w:val="20"/>
              </w:rPr>
            </w:pPr>
            <w:proofErr w:type="spellStart"/>
            <w:r>
              <w:rPr>
                <w:rFonts w:eastAsia="Times New Roman"/>
                <w:sz w:val="20"/>
                <w:szCs w:val="20"/>
              </w:rPr>
              <w:t>тренинговой</w:t>
            </w:r>
            <w:proofErr w:type="spellEnd"/>
            <w:r>
              <w:rPr>
                <w:rFonts w:eastAsia="Times New Roman"/>
                <w:sz w:val="20"/>
                <w:szCs w:val="20"/>
              </w:rPr>
              <w:t xml:space="preserve">  работы</w:t>
            </w:r>
          </w:p>
        </w:tc>
        <w:tc>
          <w:tcPr>
            <w:tcW w:w="220" w:type="dxa"/>
            <w:tcBorders>
              <w:right w:val="single" w:sz="8" w:space="0" w:color="auto"/>
            </w:tcBorders>
            <w:vAlign w:val="bottom"/>
          </w:tcPr>
          <w:p w:rsidR="004019AD" w:rsidRDefault="00A20208">
            <w:pPr>
              <w:ind w:right="20"/>
              <w:jc w:val="right"/>
              <w:rPr>
                <w:sz w:val="20"/>
                <w:szCs w:val="20"/>
              </w:rPr>
            </w:pPr>
            <w:r>
              <w:rPr>
                <w:rFonts w:eastAsia="Times New Roman"/>
                <w:w w:val="89"/>
                <w:sz w:val="20"/>
                <w:szCs w:val="20"/>
              </w:rPr>
              <w:t>с</w:t>
            </w:r>
          </w:p>
        </w:tc>
        <w:tc>
          <w:tcPr>
            <w:tcW w:w="1740" w:type="dxa"/>
            <w:gridSpan w:val="2"/>
            <w:vAlign w:val="bottom"/>
          </w:tcPr>
          <w:p w:rsidR="004019AD" w:rsidRDefault="00A20208">
            <w:pPr>
              <w:ind w:left="100"/>
              <w:rPr>
                <w:sz w:val="20"/>
                <w:szCs w:val="20"/>
              </w:rPr>
            </w:pPr>
            <w:r>
              <w:rPr>
                <w:rFonts w:eastAsia="Times New Roman"/>
                <w:sz w:val="20"/>
                <w:szCs w:val="20"/>
              </w:rPr>
              <w:t>диагностических</w:t>
            </w:r>
          </w:p>
        </w:tc>
        <w:tc>
          <w:tcPr>
            <w:tcW w:w="260" w:type="dxa"/>
            <w:tcBorders>
              <w:right w:val="single" w:sz="8" w:space="0" w:color="auto"/>
            </w:tcBorders>
            <w:vAlign w:val="bottom"/>
          </w:tcPr>
          <w:p w:rsidR="004019AD" w:rsidRDefault="004019AD">
            <w:pPr>
              <w:rPr>
                <w:sz w:val="20"/>
                <w:szCs w:val="20"/>
              </w:rPr>
            </w:pPr>
          </w:p>
        </w:tc>
        <w:tc>
          <w:tcPr>
            <w:tcW w:w="1560" w:type="dxa"/>
            <w:gridSpan w:val="3"/>
            <w:vAlign w:val="bottom"/>
          </w:tcPr>
          <w:p w:rsidR="004019AD" w:rsidRDefault="00A20208">
            <w:pPr>
              <w:ind w:left="80"/>
              <w:rPr>
                <w:sz w:val="20"/>
                <w:szCs w:val="20"/>
              </w:rPr>
            </w:pPr>
            <w:r>
              <w:rPr>
                <w:rFonts w:eastAsia="Times New Roman"/>
                <w:w w:val="99"/>
                <w:sz w:val="20"/>
                <w:szCs w:val="20"/>
              </w:rPr>
              <w:t>консультативной</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28"/>
        </w:trPr>
        <w:tc>
          <w:tcPr>
            <w:tcW w:w="1920" w:type="dxa"/>
            <w:gridSpan w:val="3"/>
            <w:tcBorders>
              <w:left w:val="single" w:sz="8" w:space="0" w:color="auto"/>
              <w:right w:val="single" w:sz="8" w:space="0" w:color="auto"/>
            </w:tcBorders>
            <w:vAlign w:val="bottom"/>
          </w:tcPr>
          <w:p w:rsidR="004019AD" w:rsidRDefault="00A20208">
            <w:pPr>
              <w:spacing w:line="228" w:lineRule="exact"/>
              <w:ind w:left="120"/>
              <w:rPr>
                <w:sz w:val="20"/>
                <w:szCs w:val="20"/>
              </w:rPr>
            </w:pPr>
            <w:r>
              <w:rPr>
                <w:rFonts w:eastAsia="Times New Roman"/>
                <w:sz w:val="20"/>
                <w:szCs w:val="20"/>
              </w:rPr>
              <w:t>одаренных детей</w:t>
            </w:r>
          </w:p>
        </w:tc>
        <w:tc>
          <w:tcPr>
            <w:tcW w:w="2260" w:type="dxa"/>
            <w:gridSpan w:val="4"/>
            <w:tcBorders>
              <w:right w:val="single" w:sz="8" w:space="0" w:color="auto"/>
            </w:tcBorders>
            <w:vAlign w:val="bottom"/>
          </w:tcPr>
          <w:p w:rsidR="004019AD" w:rsidRDefault="00A20208">
            <w:pPr>
              <w:spacing w:line="228" w:lineRule="exact"/>
              <w:ind w:left="80"/>
              <w:rPr>
                <w:sz w:val="20"/>
                <w:szCs w:val="20"/>
              </w:rPr>
            </w:pPr>
            <w:r>
              <w:rPr>
                <w:rFonts w:eastAsia="Times New Roman"/>
                <w:sz w:val="20"/>
                <w:szCs w:val="20"/>
              </w:rPr>
              <w:t>одаренности</w:t>
            </w:r>
          </w:p>
        </w:tc>
        <w:tc>
          <w:tcPr>
            <w:tcW w:w="2040" w:type="dxa"/>
            <w:gridSpan w:val="2"/>
            <w:vAlign w:val="bottom"/>
          </w:tcPr>
          <w:p w:rsidR="004019AD" w:rsidRDefault="00A20208">
            <w:pPr>
              <w:spacing w:line="228" w:lineRule="exact"/>
              <w:ind w:left="100"/>
              <w:rPr>
                <w:sz w:val="20"/>
                <w:szCs w:val="20"/>
              </w:rPr>
            </w:pPr>
            <w:r>
              <w:rPr>
                <w:rFonts w:eastAsia="Times New Roman"/>
                <w:sz w:val="20"/>
                <w:szCs w:val="20"/>
              </w:rPr>
              <w:t>одаренными детьми</w:t>
            </w:r>
          </w:p>
        </w:tc>
        <w:tc>
          <w:tcPr>
            <w:tcW w:w="220" w:type="dxa"/>
            <w:tcBorders>
              <w:right w:val="single" w:sz="8" w:space="0" w:color="auto"/>
            </w:tcBorders>
            <w:vAlign w:val="bottom"/>
          </w:tcPr>
          <w:p w:rsidR="004019AD" w:rsidRDefault="004019AD">
            <w:pPr>
              <w:rPr>
                <w:sz w:val="19"/>
                <w:szCs w:val="19"/>
              </w:rPr>
            </w:pPr>
          </w:p>
        </w:tc>
        <w:tc>
          <w:tcPr>
            <w:tcW w:w="1740" w:type="dxa"/>
            <w:gridSpan w:val="2"/>
            <w:vAlign w:val="bottom"/>
          </w:tcPr>
          <w:p w:rsidR="004019AD" w:rsidRDefault="00A20208">
            <w:pPr>
              <w:spacing w:line="228" w:lineRule="exact"/>
              <w:ind w:left="100"/>
              <w:rPr>
                <w:sz w:val="20"/>
                <w:szCs w:val="20"/>
              </w:rPr>
            </w:pPr>
            <w:r>
              <w:rPr>
                <w:rFonts w:eastAsia="Times New Roman"/>
                <w:sz w:val="20"/>
                <w:szCs w:val="20"/>
              </w:rPr>
              <w:t>мероприятий</w:t>
            </w:r>
          </w:p>
        </w:tc>
        <w:tc>
          <w:tcPr>
            <w:tcW w:w="260" w:type="dxa"/>
            <w:tcBorders>
              <w:right w:val="single" w:sz="8" w:space="0" w:color="auto"/>
            </w:tcBorders>
            <w:vAlign w:val="bottom"/>
          </w:tcPr>
          <w:p w:rsidR="004019AD" w:rsidRDefault="00A20208">
            <w:pPr>
              <w:spacing w:line="228" w:lineRule="exact"/>
              <w:ind w:right="40"/>
              <w:jc w:val="right"/>
              <w:rPr>
                <w:sz w:val="20"/>
                <w:szCs w:val="20"/>
              </w:rPr>
            </w:pPr>
            <w:r>
              <w:rPr>
                <w:rFonts w:eastAsia="Times New Roman"/>
                <w:sz w:val="20"/>
                <w:szCs w:val="20"/>
              </w:rPr>
              <w:t>с</w:t>
            </w:r>
          </w:p>
        </w:tc>
        <w:tc>
          <w:tcPr>
            <w:tcW w:w="1980" w:type="dxa"/>
            <w:gridSpan w:val="4"/>
            <w:tcBorders>
              <w:right w:val="single" w:sz="8" w:space="0" w:color="auto"/>
            </w:tcBorders>
            <w:vAlign w:val="bottom"/>
          </w:tcPr>
          <w:p w:rsidR="004019AD" w:rsidRDefault="00A20208">
            <w:pPr>
              <w:spacing w:line="228" w:lineRule="exact"/>
              <w:ind w:left="80"/>
              <w:rPr>
                <w:sz w:val="20"/>
                <w:szCs w:val="20"/>
              </w:rPr>
            </w:pPr>
            <w:r>
              <w:rPr>
                <w:rFonts w:eastAsia="Times New Roman"/>
                <w:sz w:val="20"/>
                <w:szCs w:val="20"/>
              </w:rPr>
              <w:t>помощи педагогам</w:t>
            </w: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420" w:type="dxa"/>
            <w:vAlign w:val="bottom"/>
          </w:tcPr>
          <w:p w:rsidR="004019AD" w:rsidRDefault="00A20208">
            <w:pPr>
              <w:ind w:left="280"/>
              <w:rPr>
                <w:sz w:val="20"/>
                <w:szCs w:val="20"/>
              </w:rPr>
            </w:pPr>
            <w:r>
              <w:rPr>
                <w:rFonts w:eastAsia="Times New Roman"/>
                <w:sz w:val="20"/>
                <w:szCs w:val="20"/>
              </w:rPr>
              <w:t>-</w:t>
            </w:r>
          </w:p>
        </w:tc>
        <w:tc>
          <w:tcPr>
            <w:tcW w:w="1840" w:type="dxa"/>
            <w:gridSpan w:val="3"/>
            <w:tcBorders>
              <w:right w:val="single" w:sz="8" w:space="0" w:color="auto"/>
            </w:tcBorders>
            <w:vAlign w:val="bottom"/>
          </w:tcPr>
          <w:p w:rsidR="004019AD" w:rsidRDefault="00A20208">
            <w:pPr>
              <w:ind w:right="20"/>
              <w:jc w:val="right"/>
              <w:rPr>
                <w:sz w:val="20"/>
                <w:szCs w:val="20"/>
              </w:rPr>
            </w:pPr>
            <w:r>
              <w:rPr>
                <w:rFonts w:eastAsia="Times New Roman"/>
                <w:sz w:val="20"/>
                <w:szCs w:val="20"/>
              </w:rPr>
              <w:t>создание  условий</w:t>
            </w:r>
          </w:p>
        </w:tc>
        <w:tc>
          <w:tcPr>
            <w:tcW w:w="860" w:type="dxa"/>
            <w:vAlign w:val="bottom"/>
          </w:tcPr>
          <w:p w:rsidR="004019AD" w:rsidRDefault="004019AD">
            <w:pPr>
              <w:rPr>
                <w:sz w:val="20"/>
                <w:szCs w:val="20"/>
              </w:rPr>
            </w:pPr>
          </w:p>
        </w:tc>
        <w:tc>
          <w:tcPr>
            <w:tcW w:w="1180" w:type="dxa"/>
            <w:vAlign w:val="bottom"/>
          </w:tcPr>
          <w:p w:rsidR="004019AD" w:rsidRDefault="004019AD">
            <w:pPr>
              <w:rPr>
                <w:sz w:val="20"/>
                <w:szCs w:val="20"/>
              </w:rPr>
            </w:pPr>
          </w:p>
        </w:tc>
        <w:tc>
          <w:tcPr>
            <w:tcW w:w="220" w:type="dxa"/>
            <w:tcBorders>
              <w:right w:val="single" w:sz="8" w:space="0" w:color="auto"/>
            </w:tcBorders>
            <w:vAlign w:val="bottom"/>
          </w:tcPr>
          <w:p w:rsidR="004019AD" w:rsidRDefault="004019AD">
            <w:pPr>
              <w:rPr>
                <w:sz w:val="20"/>
                <w:szCs w:val="20"/>
              </w:rPr>
            </w:pPr>
          </w:p>
        </w:tc>
        <w:tc>
          <w:tcPr>
            <w:tcW w:w="1740" w:type="dxa"/>
            <w:gridSpan w:val="2"/>
            <w:vAlign w:val="bottom"/>
          </w:tcPr>
          <w:p w:rsidR="004019AD" w:rsidRDefault="00A20208">
            <w:pPr>
              <w:ind w:left="100"/>
              <w:rPr>
                <w:sz w:val="20"/>
                <w:szCs w:val="20"/>
              </w:rPr>
            </w:pPr>
            <w:r>
              <w:rPr>
                <w:rFonts w:eastAsia="Times New Roman"/>
                <w:sz w:val="20"/>
                <w:szCs w:val="20"/>
              </w:rPr>
              <w:t>обучающимися</w:t>
            </w:r>
          </w:p>
        </w:tc>
        <w:tc>
          <w:tcPr>
            <w:tcW w:w="260" w:type="dxa"/>
            <w:tcBorders>
              <w:right w:val="single" w:sz="8" w:space="0" w:color="auto"/>
            </w:tcBorders>
            <w:vAlign w:val="bottom"/>
          </w:tcPr>
          <w:p w:rsidR="004019AD" w:rsidRDefault="004019AD">
            <w:pPr>
              <w:rPr>
                <w:sz w:val="20"/>
                <w:szCs w:val="20"/>
              </w:rPr>
            </w:pPr>
          </w:p>
        </w:tc>
        <w:tc>
          <w:tcPr>
            <w:tcW w:w="480" w:type="dxa"/>
            <w:vAlign w:val="bottom"/>
          </w:tcPr>
          <w:p w:rsidR="004019AD" w:rsidRDefault="00A20208">
            <w:pPr>
              <w:ind w:left="280"/>
              <w:rPr>
                <w:sz w:val="20"/>
                <w:szCs w:val="20"/>
              </w:rPr>
            </w:pPr>
            <w:r>
              <w:rPr>
                <w:rFonts w:eastAsia="Times New Roman"/>
                <w:sz w:val="20"/>
                <w:szCs w:val="20"/>
              </w:rPr>
              <w:t>-</w:t>
            </w:r>
          </w:p>
        </w:tc>
        <w:tc>
          <w:tcPr>
            <w:tcW w:w="1080" w:type="dxa"/>
            <w:gridSpan w:val="2"/>
            <w:vAlign w:val="bottom"/>
          </w:tcPr>
          <w:p w:rsidR="004019AD" w:rsidRDefault="00A20208">
            <w:pPr>
              <w:ind w:left="100"/>
              <w:rPr>
                <w:sz w:val="20"/>
                <w:szCs w:val="20"/>
              </w:rPr>
            </w:pPr>
            <w:r>
              <w:rPr>
                <w:rFonts w:eastAsia="Times New Roman"/>
                <w:sz w:val="20"/>
                <w:szCs w:val="20"/>
              </w:rPr>
              <w:t>содействие</w:t>
            </w:r>
          </w:p>
        </w:tc>
        <w:tc>
          <w:tcPr>
            <w:tcW w:w="420" w:type="dxa"/>
            <w:tcBorders>
              <w:right w:val="single" w:sz="8" w:space="0" w:color="auto"/>
            </w:tcBorders>
            <w:vAlign w:val="bottom"/>
          </w:tcPr>
          <w:p w:rsidR="004019AD" w:rsidRDefault="00A20208">
            <w:pPr>
              <w:ind w:right="20"/>
              <w:jc w:val="right"/>
              <w:rPr>
                <w:sz w:val="20"/>
                <w:szCs w:val="20"/>
              </w:rPr>
            </w:pPr>
            <w:r>
              <w:rPr>
                <w:rFonts w:eastAsia="Times New Roman"/>
                <w:sz w:val="20"/>
                <w:szCs w:val="20"/>
              </w:rPr>
              <w:t>в</w:t>
            </w: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420" w:type="dxa"/>
            <w:vAlign w:val="bottom"/>
          </w:tcPr>
          <w:p w:rsidR="004019AD" w:rsidRDefault="00A20208">
            <w:pPr>
              <w:ind w:left="80"/>
              <w:rPr>
                <w:sz w:val="20"/>
                <w:szCs w:val="20"/>
              </w:rPr>
            </w:pPr>
            <w:r>
              <w:rPr>
                <w:rFonts w:eastAsia="Times New Roman"/>
                <w:sz w:val="20"/>
                <w:szCs w:val="20"/>
              </w:rPr>
              <w:t>для</w:t>
            </w:r>
          </w:p>
        </w:tc>
        <w:tc>
          <w:tcPr>
            <w:tcW w:w="400" w:type="dxa"/>
            <w:vAlign w:val="bottom"/>
          </w:tcPr>
          <w:p w:rsidR="004019AD" w:rsidRDefault="004019AD">
            <w:pPr>
              <w:rPr>
                <w:sz w:val="20"/>
                <w:szCs w:val="20"/>
              </w:rPr>
            </w:pPr>
          </w:p>
        </w:tc>
        <w:tc>
          <w:tcPr>
            <w:tcW w:w="220" w:type="dxa"/>
            <w:vAlign w:val="bottom"/>
          </w:tcPr>
          <w:p w:rsidR="004019AD" w:rsidRDefault="004019AD">
            <w:pPr>
              <w:rPr>
                <w:sz w:val="20"/>
                <w:szCs w:val="20"/>
              </w:rPr>
            </w:pPr>
          </w:p>
        </w:tc>
        <w:tc>
          <w:tcPr>
            <w:tcW w:w="1220" w:type="dxa"/>
            <w:tcBorders>
              <w:right w:val="single" w:sz="8" w:space="0" w:color="auto"/>
            </w:tcBorders>
            <w:vAlign w:val="bottom"/>
          </w:tcPr>
          <w:p w:rsidR="004019AD" w:rsidRDefault="00A20208">
            <w:pPr>
              <w:ind w:right="20"/>
              <w:jc w:val="right"/>
              <w:rPr>
                <w:sz w:val="20"/>
                <w:szCs w:val="20"/>
              </w:rPr>
            </w:pPr>
            <w:r>
              <w:rPr>
                <w:rFonts w:eastAsia="Times New Roman"/>
                <w:sz w:val="20"/>
                <w:szCs w:val="20"/>
              </w:rPr>
              <w:t>раскрытия</w:t>
            </w:r>
          </w:p>
        </w:tc>
        <w:tc>
          <w:tcPr>
            <w:tcW w:w="860" w:type="dxa"/>
            <w:vAlign w:val="bottom"/>
          </w:tcPr>
          <w:p w:rsidR="004019AD" w:rsidRDefault="004019AD">
            <w:pPr>
              <w:rPr>
                <w:sz w:val="20"/>
                <w:szCs w:val="20"/>
              </w:rPr>
            </w:pPr>
          </w:p>
        </w:tc>
        <w:tc>
          <w:tcPr>
            <w:tcW w:w="1180" w:type="dxa"/>
            <w:vAlign w:val="bottom"/>
          </w:tcPr>
          <w:p w:rsidR="004019AD" w:rsidRDefault="004019AD">
            <w:pPr>
              <w:rPr>
                <w:sz w:val="20"/>
                <w:szCs w:val="20"/>
              </w:rPr>
            </w:pPr>
          </w:p>
        </w:tc>
        <w:tc>
          <w:tcPr>
            <w:tcW w:w="220" w:type="dxa"/>
            <w:tcBorders>
              <w:right w:val="single" w:sz="8" w:space="0" w:color="auto"/>
            </w:tcBorders>
            <w:vAlign w:val="bottom"/>
          </w:tcPr>
          <w:p w:rsidR="004019AD" w:rsidRDefault="004019AD">
            <w:pPr>
              <w:rPr>
                <w:sz w:val="20"/>
                <w:szCs w:val="20"/>
              </w:rPr>
            </w:pPr>
          </w:p>
        </w:tc>
        <w:tc>
          <w:tcPr>
            <w:tcW w:w="720" w:type="dxa"/>
            <w:vAlign w:val="bottom"/>
          </w:tcPr>
          <w:p w:rsidR="004019AD" w:rsidRDefault="00A20208">
            <w:pPr>
              <w:ind w:left="100"/>
              <w:rPr>
                <w:sz w:val="20"/>
                <w:szCs w:val="20"/>
              </w:rPr>
            </w:pPr>
            <w:r>
              <w:rPr>
                <w:rFonts w:eastAsia="Times New Roman"/>
                <w:sz w:val="20"/>
                <w:szCs w:val="20"/>
              </w:rPr>
              <w:t>класса</w:t>
            </w:r>
          </w:p>
        </w:tc>
        <w:tc>
          <w:tcPr>
            <w:tcW w:w="102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1120" w:type="dxa"/>
            <w:gridSpan w:val="2"/>
            <w:vAlign w:val="bottom"/>
          </w:tcPr>
          <w:p w:rsidR="004019AD" w:rsidRDefault="00A20208">
            <w:pPr>
              <w:ind w:left="80"/>
              <w:rPr>
                <w:sz w:val="20"/>
                <w:szCs w:val="20"/>
              </w:rPr>
            </w:pPr>
            <w:r>
              <w:rPr>
                <w:rFonts w:eastAsia="Times New Roman"/>
                <w:sz w:val="20"/>
                <w:szCs w:val="20"/>
              </w:rPr>
              <w:t>построении</w:t>
            </w:r>
          </w:p>
        </w:tc>
        <w:tc>
          <w:tcPr>
            <w:tcW w:w="4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2260" w:type="dxa"/>
            <w:gridSpan w:val="4"/>
            <w:tcBorders>
              <w:right w:val="single" w:sz="8" w:space="0" w:color="auto"/>
            </w:tcBorders>
            <w:vAlign w:val="bottom"/>
          </w:tcPr>
          <w:p w:rsidR="004019AD" w:rsidRDefault="00A20208">
            <w:pPr>
              <w:ind w:left="80"/>
              <w:rPr>
                <w:sz w:val="20"/>
                <w:szCs w:val="20"/>
              </w:rPr>
            </w:pPr>
            <w:r>
              <w:rPr>
                <w:rFonts w:eastAsia="Times New Roman"/>
                <w:sz w:val="20"/>
                <w:szCs w:val="20"/>
              </w:rPr>
              <w:t>потенциала одаренного</w:t>
            </w:r>
          </w:p>
        </w:tc>
        <w:tc>
          <w:tcPr>
            <w:tcW w:w="860" w:type="dxa"/>
            <w:vAlign w:val="bottom"/>
          </w:tcPr>
          <w:p w:rsidR="004019AD" w:rsidRDefault="004019AD">
            <w:pPr>
              <w:rPr>
                <w:sz w:val="20"/>
                <w:szCs w:val="20"/>
              </w:rPr>
            </w:pPr>
          </w:p>
        </w:tc>
        <w:tc>
          <w:tcPr>
            <w:tcW w:w="1180" w:type="dxa"/>
            <w:vAlign w:val="bottom"/>
          </w:tcPr>
          <w:p w:rsidR="004019AD" w:rsidRDefault="004019AD">
            <w:pPr>
              <w:rPr>
                <w:sz w:val="20"/>
                <w:szCs w:val="20"/>
              </w:rPr>
            </w:pPr>
          </w:p>
        </w:tc>
        <w:tc>
          <w:tcPr>
            <w:tcW w:w="220" w:type="dxa"/>
            <w:tcBorders>
              <w:right w:val="single" w:sz="8" w:space="0" w:color="auto"/>
            </w:tcBorders>
            <w:vAlign w:val="bottom"/>
          </w:tcPr>
          <w:p w:rsidR="004019AD" w:rsidRDefault="004019AD">
            <w:pPr>
              <w:rPr>
                <w:sz w:val="20"/>
                <w:szCs w:val="20"/>
              </w:rPr>
            </w:pPr>
          </w:p>
        </w:tc>
        <w:tc>
          <w:tcPr>
            <w:tcW w:w="720" w:type="dxa"/>
            <w:vAlign w:val="bottom"/>
          </w:tcPr>
          <w:p w:rsidR="004019AD" w:rsidRDefault="004019AD">
            <w:pPr>
              <w:rPr>
                <w:sz w:val="20"/>
                <w:szCs w:val="20"/>
              </w:rPr>
            </w:pPr>
          </w:p>
        </w:tc>
        <w:tc>
          <w:tcPr>
            <w:tcW w:w="102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1120" w:type="dxa"/>
            <w:gridSpan w:val="2"/>
            <w:vAlign w:val="bottom"/>
          </w:tcPr>
          <w:p w:rsidR="004019AD" w:rsidRDefault="00A20208">
            <w:pPr>
              <w:ind w:left="80"/>
              <w:rPr>
                <w:sz w:val="20"/>
                <w:szCs w:val="20"/>
              </w:rPr>
            </w:pPr>
            <w:r>
              <w:rPr>
                <w:rFonts w:eastAsia="Times New Roman"/>
                <w:sz w:val="20"/>
                <w:szCs w:val="20"/>
              </w:rPr>
              <w:t>педагогами</w:t>
            </w:r>
          </w:p>
        </w:tc>
        <w:tc>
          <w:tcPr>
            <w:tcW w:w="860" w:type="dxa"/>
            <w:gridSpan w:val="2"/>
            <w:tcBorders>
              <w:right w:val="single" w:sz="8" w:space="0" w:color="auto"/>
            </w:tcBorders>
            <w:vAlign w:val="bottom"/>
          </w:tcPr>
          <w:p w:rsidR="004019AD" w:rsidRDefault="00A20208">
            <w:pPr>
              <w:ind w:right="20"/>
              <w:jc w:val="right"/>
              <w:rPr>
                <w:sz w:val="20"/>
                <w:szCs w:val="20"/>
              </w:rPr>
            </w:pPr>
            <w:r>
              <w:rPr>
                <w:rFonts w:eastAsia="Times New Roman"/>
                <w:sz w:val="20"/>
                <w:szCs w:val="20"/>
              </w:rPr>
              <w:t>ИОМ</w:t>
            </w: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1040" w:type="dxa"/>
            <w:gridSpan w:val="3"/>
            <w:vAlign w:val="bottom"/>
          </w:tcPr>
          <w:p w:rsidR="004019AD" w:rsidRDefault="00A20208">
            <w:pPr>
              <w:ind w:left="80"/>
              <w:rPr>
                <w:sz w:val="20"/>
                <w:szCs w:val="20"/>
              </w:rPr>
            </w:pPr>
            <w:r>
              <w:rPr>
                <w:rFonts w:eastAsia="Times New Roman"/>
                <w:sz w:val="20"/>
                <w:szCs w:val="20"/>
              </w:rPr>
              <w:t>учащегося</w:t>
            </w:r>
          </w:p>
        </w:tc>
        <w:tc>
          <w:tcPr>
            <w:tcW w:w="1220" w:type="dxa"/>
            <w:tcBorders>
              <w:right w:val="single" w:sz="8" w:space="0" w:color="auto"/>
            </w:tcBorders>
            <w:vAlign w:val="bottom"/>
          </w:tcPr>
          <w:p w:rsidR="004019AD" w:rsidRDefault="004019AD">
            <w:pPr>
              <w:rPr>
                <w:sz w:val="20"/>
                <w:szCs w:val="20"/>
              </w:rPr>
            </w:pPr>
          </w:p>
        </w:tc>
        <w:tc>
          <w:tcPr>
            <w:tcW w:w="860" w:type="dxa"/>
            <w:vAlign w:val="bottom"/>
          </w:tcPr>
          <w:p w:rsidR="004019AD" w:rsidRDefault="004019AD">
            <w:pPr>
              <w:rPr>
                <w:sz w:val="20"/>
                <w:szCs w:val="20"/>
              </w:rPr>
            </w:pPr>
          </w:p>
        </w:tc>
        <w:tc>
          <w:tcPr>
            <w:tcW w:w="1180" w:type="dxa"/>
            <w:vAlign w:val="bottom"/>
          </w:tcPr>
          <w:p w:rsidR="004019AD" w:rsidRDefault="004019AD">
            <w:pPr>
              <w:rPr>
                <w:sz w:val="20"/>
                <w:szCs w:val="20"/>
              </w:rPr>
            </w:pPr>
          </w:p>
        </w:tc>
        <w:tc>
          <w:tcPr>
            <w:tcW w:w="220" w:type="dxa"/>
            <w:tcBorders>
              <w:right w:val="single" w:sz="8" w:space="0" w:color="auto"/>
            </w:tcBorders>
            <w:vAlign w:val="bottom"/>
          </w:tcPr>
          <w:p w:rsidR="004019AD" w:rsidRDefault="004019AD">
            <w:pPr>
              <w:rPr>
                <w:sz w:val="20"/>
                <w:szCs w:val="20"/>
              </w:rPr>
            </w:pPr>
          </w:p>
        </w:tc>
        <w:tc>
          <w:tcPr>
            <w:tcW w:w="720" w:type="dxa"/>
            <w:vAlign w:val="bottom"/>
          </w:tcPr>
          <w:p w:rsidR="004019AD" w:rsidRDefault="004019AD">
            <w:pPr>
              <w:rPr>
                <w:sz w:val="20"/>
                <w:szCs w:val="20"/>
              </w:rPr>
            </w:pPr>
          </w:p>
        </w:tc>
        <w:tc>
          <w:tcPr>
            <w:tcW w:w="102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1120" w:type="dxa"/>
            <w:gridSpan w:val="2"/>
            <w:vAlign w:val="bottom"/>
          </w:tcPr>
          <w:p w:rsidR="004019AD" w:rsidRDefault="00A20208">
            <w:pPr>
              <w:ind w:left="80"/>
              <w:rPr>
                <w:sz w:val="20"/>
                <w:szCs w:val="20"/>
              </w:rPr>
            </w:pPr>
            <w:r>
              <w:rPr>
                <w:rFonts w:eastAsia="Times New Roman"/>
                <w:sz w:val="20"/>
                <w:szCs w:val="20"/>
              </w:rPr>
              <w:t>одаренного</w:t>
            </w:r>
          </w:p>
        </w:tc>
        <w:tc>
          <w:tcPr>
            <w:tcW w:w="4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28"/>
        </w:trPr>
        <w:tc>
          <w:tcPr>
            <w:tcW w:w="580" w:type="dxa"/>
            <w:tcBorders>
              <w:left w:val="single" w:sz="8" w:space="0" w:color="auto"/>
            </w:tcBorders>
            <w:vAlign w:val="bottom"/>
          </w:tcPr>
          <w:p w:rsidR="004019AD" w:rsidRDefault="004019AD">
            <w:pPr>
              <w:rPr>
                <w:sz w:val="19"/>
                <w:szCs w:val="19"/>
              </w:rPr>
            </w:pPr>
          </w:p>
        </w:tc>
        <w:tc>
          <w:tcPr>
            <w:tcW w:w="440" w:type="dxa"/>
            <w:vAlign w:val="bottom"/>
          </w:tcPr>
          <w:p w:rsidR="004019AD" w:rsidRDefault="004019AD">
            <w:pPr>
              <w:rPr>
                <w:sz w:val="19"/>
                <w:szCs w:val="19"/>
              </w:rPr>
            </w:pPr>
          </w:p>
        </w:tc>
        <w:tc>
          <w:tcPr>
            <w:tcW w:w="900" w:type="dxa"/>
            <w:tcBorders>
              <w:right w:val="single" w:sz="8" w:space="0" w:color="auto"/>
            </w:tcBorders>
            <w:vAlign w:val="bottom"/>
          </w:tcPr>
          <w:p w:rsidR="004019AD" w:rsidRDefault="004019AD">
            <w:pPr>
              <w:rPr>
                <w:sz w:val="19"/>
                <w:szCs w:val="19"/>
              </w:rPr>
            </w:pPr>
          </w:p>
        </w:tc>
        <w:tc>
          <w:tcPr>
            <w:tcW w:w="420" w:type="dxa"/>
            <w:vAlign w:val="bottom"/>
          </w:tcPr>
          <w:p w:rsidR="004019AD" w:rsidRDefault="00A20208">
            <w:pPr>
              <w:spacing w:line="228" w:lineRule="exact"/>
              <w:ind w:left="280"/>
              <w:rPr>
                <w:sz w:val="20"/>
                <w:szCs w:val="20"/>
              </w:rPr>
            </w:pPr>
            <w:r>
              <w:rPr>
                <w:rFonts w:eastAsia="Times New Roman"/>
                <w:sz w:val="20"/>
                <w:szCs w:val="20"/>
              </w:rPr>
              <w:t>-</w:t>
            </w:r>
          </w:p>
        </w:tc>
        <w:tc>
          <w:tcPr>
            <w:tcW w:w="1840" w:type="dxa"/>
            <w:gridSpan w:val="3"/>
            <w:tcBorders>
              <w:right w:val="single" w:sz="8" w:space="0" w:color="auto"/>
            </w:tcBorders>
            <w:vAlign w:val="bottom"/>
          </w:tcPr>
          <w:p w:rsidR="004019AD" w:rsidRDefault="00A20208">
            <w:pPr>
              <w:spacing w:line="228" w:lineRule="exact"/>
              <w:ind w:right="20"/>
              <w:jc w:val="right"/>
              <w:rPr>
                <w:sz w:val="20"/>
                <w:szCs w:val="20"/>
              </w:rPr>
            </w:pPr>
            <w:r>
              <w:rPr>
                <w:rFonts w:eastAsia="Times New Roman"/>
                <w:sz w:val="20"/>
                <w:szCs w:val="20"/>
              </w:rPr>
              <w:t>психологическая</w:t>
            </w:r>
          </w:p>
        </w:tc>
        <w:tc>
          <w:tcPr>
            <w:tcW w:w="860" w:type="dxa"/>
            <w:vAlign w:val="bottom"/>
          </w:tcPr>
          <w:p w:rsidR="004019AD" w:rsidRDefault="004019AD">
            <w:pPr>
              <w:rPr>
                <w:sz w:val="19"/>
                <w:szCs w:val="19"/>
              </w:rPr>
            </w:pPr>
          </w:p>
        </w:tc>
        <w:tc>
          <w:tcPr>
            <w:tcW w:w="1180" w:type="dxa"/>
            <w:vAlign w:val="bottom"/>
          </w:tcPr>
          <w:p w:rsidR="004019AD" w:rsidRDefault="004019AD">
            <w:pPr>
              <w:rPr>
                <w:sz w:val="19"/>
                <w:szCs w:val="19"/>
              </w:rPr>
            </w:pPr>
          </w:p>
        </w:tc>
        <w:tc>
          <w:tcPr>
            <w:tcW w:w="220" w:type="dxa"/>
            <w:tcBorders>
              <w:right w:val="single" w:sz="8" w:space="0" w:color="auto"/>
            </w:tcBorders>
            <w:vAlign w:val="bottom"/>
          </w:tcPr>
          <w:p w:rsidR="004019AD" w:rsidRDefault="004019AD">
            <w:pPr>
              <w:rPr>
                <w:sz w:val="19"/>
                <w:szCs w:val="19"/>
              </w:rPr>
            </w:pPr>
          </w:p>
        </w:tc>
        <w:tc>
          <w:tcPr>
            <w:tcW w:w="720" w:type="dxa"/>
            <w:vAlign w:val="bottom"/>
          </w:tcPr>
          <w:p w:rsidR="004019AD" w:rsidRDefault="004019AD">
            <w:pPr>
              <w:rPr>
                <w:sz w:val="19"/>
                <w:szCs w:val="19"/>
              </w:rPr>
            </w:pPr>
          </w:p>
        </w:tc>
        <w:tc>
          <w:tcPr>
            <w:tcW w:w="1020" w:type="dxa"/>
            <w:vAlign w:val="bottom"/>
          </w:tcPr>
          <w:p w:rsidR="004019AD" w:rsidRDefault="004019AD">
            <w:pPr>
              <w:rPr>
                <w:sz w:val="19"/>
                <w:szCs w:val="19"/>
              </w:rPr>
            </w:pPr>
          </w:p>
        </w:tc>
        <w:tc>
          <w:tcPr>
            <w:tcW w:w="260" w:type="dxa"/>
            <w:tcBorders>
              <w:right w:val="single" w:sz="8" w:space="0" w:color="auto"/>
            </w:tcBorders>
            <w:vAlign w:val="bottom"/>
          </w:tcPr>
          <w:p w:rsidR="004019AD" w:rsidRDefault="004019AD">
            <w:pPr>
              <w:rPr>
                <w:sz w:val="19"/>
                <w:szCs w:val="19"/>
              </w:rPr>
            </w:pPr>
          </w:p>
        </w:tc>
        <w:tc>
          <w:tcPr>
            <w:tcW w:w="1120" w:type="dxa"/>
            <w:gridSpan w:val="2"/>
            <w:vAlign w:val="bottom"/>
          </w:tcPr>
          <w:p w:rsidR="004019AD" w:rsidRDefault="00A20208">
            <w:pPr>
              <w:spacing w:line="228" w:lineRule="exact"/>
              <w:ind w:left="80"/>
              <w:rPr>
                <w:sz w:val="20"/>
                <w:szCs w:val="20"/>
              </w:rPr>
            </w:pPr>
            <w:r>
              <w:rPr>
                <w:rFonts w:eastAsia="Times New Roman"/>
                <w:sz w:val="20"/>
                <w:szCs w:val="20"/>
              </w:rPr>
              <w:t>учащегося</w:t>
            </w:r>
          </w:p>
        </w:tc>
        <w:tc>
          <w:tcPr>
            <w:tcW w:w="440" w:type="dxa"/>
            <w:vAlign w:val="bottom"/>
          </w:tcPr>
          <w:p w:rsidR="004019AD" w:rsidRDefault="004019AD">
            <w:pPr>
              <w:rPr>
                <w:sz w:val="19"/>
                <w:szCs w:val="19"/>
              </w:rPr>
            </w:pPr>
          </w:p>
        </w:tc>
        <w:tc>
          <w:tcPr>
            <w:tcW w:w="420" w:type="dxa"/>
            <w:tcBorders>
              <w:right w:val="single" w:sz="8" w:space="0" w:color="auto"/>
            </w:tcBorders>
            <w:vAlign w:val="bottom"/>
          </w:tcPr>
          <w:p w:rsidR="004019AD" w:rsidRDefault="004019AD">
            <w:pPr>
              <w:rPr>
                <w:sz w:val="19"/>
                <w:szCs w:val="19"/>
              </w:rPr>
            </w:pP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1040" w:type="dxa"/>
            <w:gridSpan w:val="3"/>
            <w:vAlign w:val="bottom"/>
          </w:tcPr>
          <w:p w:rsidR="004019AD" w:rsidRDefault="00A20208">
            <w:pPr>
              <w:ind w:left="80"/>
              <w:rPr>
                <w:sz w:val="20"/>
                <w:szCs w:val="20"/>
              </w:rPr>
            </w:pPr>
            <w:r>
              <w:rPr>
                <w:rFonts w:eastAsia="Times New Roman"/>
                <w:sz w:val="20"/>
                <w:szCs w:val="20"/>
              </w:rPr>
              <w:t>поддержка</w:t>
            </w:r>
          </w:p>
        </w:tc>
        <w:tc>
          <w:tcPr>
            <w:tcW w:w="1220" w:type="dxa"/>
            <w:tcBorders>
              <w:right w:val="single" w:sz="8" w:space="0" w:color="auto"/>
            </w:tcBorders>
            <w:vAlign w:val="bottom"/>
          </w:tcPr>
          <w:p w:rsidR="004019AD" w:rsidRDefault="00A20208">
            <w:pPr>
              <w:ind w:right="20"/>
              <w:jc w:val="right"/>
              <w:rPr>
                <w:sz w:val="20"/>
                <w:szCs w:val="20"/>
              </w:rPr>
            </w:pPr>
            <w:r>
              <w:rPr>
                <w:rFonts w:eastAsia="Times New Roman"/>
                <w:sz w:val="20"/>
                <w:szCs w:val="20"/>
              </w:rPr>
              <w:t>участников</w:t>
            </w:r>
          </w:p>
        </w:tc>
        <w:tc>
          <w:tcPr>
            <w:tcW w:w="860" w:type="dxa"/>
            <w:vAlign w:val="bottom"/>
          </w:tcPr>
          <w:p w:rsidR="004019AD" w:rsidRDefault="004019AD">
            <w:pPr>
              <w:rPr>
                <w:sz w:val="20"/>
                <w:szCs w:val="20"/>
              </w:rPr>
            </w:pPr>
          </w:p>
        </w:tc>
        <w:tc>
          <w:tcPr>
            <w:tcW w:w="1180" w:type="dxa"/>
            <w:vAlign w:val="bottom"/>
          </w:tcPr>
          <w:p w:rsidR="004019AD" w:rsidRDefault="004019AD">
            <w:pPr>
              <w:rPr>
                <w:sz w:val="20"/>
                <w:szCs w:val="20"/>
              </w:rPr>
            </w:pPr>
          </w:p>
        </w:tc>
        <w:tc>
          <w:tcPr>
            <w:tcW w:w="220" w:type="dxa"/>
            <w:tcBorders>
              <w:right w:val="single" w:sz="8" w:space="0" w:color="auto"/>
            </w:tcBorders>
            <w:vAlign w:val="bottom"/>
          </w:tcPr>
          <w:p w:rsidR="004019AD" w:rsidRDefault="004019AD">
            <w:pPr>
              <w:rPr>
                <w:sz w:val="20"/>
                <w:szCs w:val="20"/>
              </w:rPr>
            </w:pPr>
          </w:p>
        </w:tc>
        <w:tc>
          <w:tcPr>
            <w:tcW w:w="720" w:type="dxa"/>
            <w:vAlign w:val="bottom"/>
          </w:tcPr>
          <w:p w:rsidR="004019AD" w:rsidRDefault="004019AD">
            <w:pPr>
              <w:rPr>
                <w:sz w:val="20"/>
                <w:szCs w:val="20"/>
              </w:rPr>
            </w:pPr>
          </w:p>
        </w:tc>
        <w:tc>
          <w:tcPr>
            <w:tcW w:w="102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480" w:type="dxa"/>
            <w:vAlign w:val="bottom"/>
          </w:tcPr>
          <w:p w:rsidR="004019AD" w:rsidRDefault="00A20208">
            <w:pPr>
              <w:ind w:left="280"/>
              <w:rPr>
                <w:sz w:val="20"/>
                <w:szCs w:val="20"/>
              </w:rPr>
            </w:pPr>
            <w:r>
              <w:rPr>
                <w:rFonts w:eastAsia="Times New Roman"/>
                <w:sz w:val="20"/>
                <w:szCs w:val="20"/>
              </w:rPr>
              <w:t>-</w:t>
            </w:r>
          </w:p>
        </w:tc>
        <w:tc>
          <w:tcPr>
            <w:tcW w:w="1500" w:type="dxa"/>
            <w:gridSpan w:val="3"/>
            <w:tcBorders>
              <w:right w:val="single" w:sz="8" w:space="0" w:color="auto"/>
            </w:tcBorders>
            <w:vAlign w:val="bottom"/>
          </w:tcPr>
          <w:p w:rsidR="004019AD" w:rsidRDefault="00A20208">
            <w:pPr>
              <w:ind w:right="20"/>
              <w:jc w:val="right"/>
              <w:rPr>
                <w:sz w:val="20"/>
                <w:szCs w:val="20"/>
              </w:rPr>
            </w:pPr>
            <w:r>
              <w:rPr>
                <w:rFonts w:eastAsia="Times New Roman"/>
                <w:sz w:val="20"/>
                <w:szCs w:val="20"/>
              </w:rPr>
              <w:t>проведение</w:t>
            </w: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1040" w:type="dxa"/>
            <w:gridSpan w:val="3"/>
            <w:vAlign w:val="bottom"/>
          </w:tcPr>
          <w:p w:rsidR="004019AD" w:rsidRDefault="00A20208">
            <w:pPr>
              <w:ind w:left="80"/>
              <w:rPr>
                <w:sz w:val="20"/>
                <w:szCs w:val="20"/>
              </w:rPr>
            </w:pPr>
            <w:r>
              <w:rPr>
                <w:rFonts w:eastAsia="Times New Roman"/>
                <w:sz w:val="20"/>
                <w:szCs w:val="20"/>
              </w:rPr>
              <w:t>олимпиад</w:t>
            </w:r>
          </w:p>
        </w:tc>
        <w:tc>
          <w:tcPr>
            <w:tcW w:w="1220" w:type="dxa"/>
            <w:tcBorders>
              <w:right w:val="single" w:sz="8" w:space="0" w:color="auto"/>
            </w:tcBorders>
            <w:vAlign w:val="bottom"/>
          </w:tcPr>
          <w:p w:rsidR="004019AD" w:rsidRDefault="004019AD">
            <w:pPr>
              <w:rPr>
                <w:sz w:val="20"/>
                <w:szCs w:val="20"/>
              </w:rPr>
            </w:pPr>
          </w:p>
        </w:tc>
        <w:tc>
          <w:tcPr>
            <w:tcW w:w="860" w:type="dxa"/>
            <w:vAlign w:val="bottom"/>
          </w:tcPr>
          <w:p w:rsidR="004019AD" w:rsidRDefault="004019AD">
            <w:pPr>
              <w:rPr>
                <w:sz w:val="20"/>
                <w:szCs w:val="20"/>
              </w:rPr>
            </w:pPr>
          </w:p>
        </w:tc>
        <w:tc>
          <w:tcPr>
            <w:tcW w:w="1180" w:type="dxa"/>
            <w:vAlign w:val="bottom"/>
          </w:tcPr>
          <w:p w:rsidR="004019AD" w:rsidRDefault="004019AD">
            <w:pPr>
              <w:rPr>
                <w:sz w:val="20"/>
                <w:szCs w:val="20"/>
              </w:rPr>
            </w:pPr>
          </w:p>
        </w:tc>
        <w:tc>
          <w:tcPr>
            <w:tcW w:w="220" w:type="dxa"/>
            <w:tcBorders>
              <w:right w:val="single" w:sz="8" w:space="0" w:color="auto"/>
            </w:tcBorders>
            <w:vAlign w:val="bottom"/>
          </w:tcPr>
          <w:p w:rsidR="004019AD" w:rsidRDefault="004019AD">
            <w:pPr>
              <w:rPr>
                <w:sz w:val="20"/>
                <w:szCs w:val="20"/>
              </w:rPr>
            </w:pPr>
          </w:p>
        </w:tc>
        <w:tc>
          <w:tcPr>
            <w:tcW w:w="720" w:type="dxa"/>
            <w:vAlign w:val="bottom"/>
          </w:tcPr>
          <w:p w:rsidR="004019AD" w:rsidRDefault="004019AD">
            <w:pPr>
              <w:rPr>
                <w:sz w:val="20"/>
                <w:szCs w:val="20"/>
              </w:rPr>
            </w:pPr>
          </w:p>
        </w:tc>
        <w:tc>
          <w:tcPr>
            <w:tcW w:w="102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1560" w:type="dxa"/>
            <w:gridSpan w:val="3"/>
            <w:vAlign w:val="bottom"/>
          </w:tcPr>
          <w:p w:rsidR="004019AD" w:rsidRDefault="00A20208">
            <w:pPr>
              <w:ind w:left="80"/>
              <w:rPr>
                <w:sz w:val="20"/>
                <w:szCs w:val="20"/>
              </w:rPr>
            </w:pPr>
            <w:r>
              <w:rPr>
                <w:rFonts w:eastAsia="Times New Roman"/>
                <w:sz w:val="20"/>
                <w:szCs w:val="20"/>
              </w:rPr>
              <w:t>тематических</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420" w:type="dxa"/>
            <w:vAlign w:val="bottom"/>
          </w:tcPr>
          <w:p w:rsidR="004019AD" w:rsidRDefault="00A20208">
            <w:pPr>
              <w:ind w:left="280"/>
              <w:rPr>
                <w:sz w:val="20"/>
                <w:szCs w:val="20"/>
              </w:rPr>
            </w:pPr>
            <w:r>
              <w:rPr>
                <w:rFonts w:eastAsia="Times New Roman"/>
                <w:sz w:val="20"/>
                <w:szCs w:val="20"/>
              </w:rPr>
              <w:t>-</w:t>
            </w:r>
          </w:p>
        </w:tc>
        <w:tc>
          <w:tcPr>
            <w:tcW w:w="1840" w:type="dxa"/>
            <w:gridSpan w:val="3"/>
            <w:tcBorders>
              <w:right w:val="single" w:sz="8" w:space="0" w:color="auto"/>
            </w:tcBorders>
            <w:vAlign w:val="bottom"/>
          </w:tcPr>
          <w:p w:rsidR="004019AD" w:rsidRDefault="00A20208">
            <w:pPr>
              <w:ind w:right="20"/>
              <w:jc w:val="right"/>
              <w:rPr>
                <w:sz w:val="20"/>
                <w:szCs w:val="20"/>
              </w:rPr>
            </w:pPr>
            <w:r>
              <w:rPr>
                <w:rFonts w:eastAsia="Times New Roman"/>
                <w:sz w:val="20"/>
                <w:szCs w:val="20"/>
              </w:rPr>
              <w:t>индивидуализация</w:t>
            </w:r>
          </w:p>
        </w:tc>
        <w:tc>
          <w:tcPr>
            <w:tcW w:w="860" w:type="dxa"/>
            <w:vAlign w:val="bottom"/>
          </w:tcPr>
          <w:p w:rsidR="004019AD" w:rsidRDefault="004019AD">
            <w:pPr>
              <w:rPr>
                <w:sz w:val="20"/>
                <w:szCs w:val="20"/>
              </w:rPr>
            </w:pPr>
          </w:p>
        </w:tc>
        <w:tc>
          <w:tcPr>
            <w:tcW w:w="1180" w:type="dxa"/>
            <w:vAlign w:val="bottom"/>
          </w:tcPr>
          <w:p w:rsidR="004019AD" w:rsidRDefault="004019AD">
            <w:pPr>
              <w:rPr>
                <w:sz w:val="20"/>
                <w:szCs w:val="20"/>
              </w:rPr>
            </w:pPr>
          </w:p>
        </w:tc>
        <w:tc>
          <w:tcPr>
            <w:tcW w:w="220" w:type="dxa"/>
            <w:tcBorders>
              <w:right w:val="single" w:sz="8" w:space="0" w:color="auto"/>
            </w:tcBorders>
            <w:vAlign w:val="bottom"/>
          </w:tcPr>
          <w:p w:rsidR="004019AD" w:rsidRDefault="004019AD">
            <w:pPr>
              <w:rPr>
                <w:sz w:val="20"/>
                <w:szCs w:val="20"/>
              </w:rPr>
            </w:pPr>
          </w:p>
        </w:tc>
        <w:tc>
          <w:tcPr>
            <w:tcW w:w="720" w:type="dxa"/>
            <w:vAlign w:val="bottom"/>
          </w:tcPr>
          <w:p w:rsidR="004019AD" w:rsidRDefault="004019AD">
            <w:pPr>
              <w:rPr>
                <w:sz w:val="20"/>
                <w:szCs w:val="20"/>
              </w:rPr>
            </w:pPr>
          </w:p>
        </w:tc>
        <w:tc>
          <w:tcPr>
            <w:tcW w:w="102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1120" w:type="dxa"/>
            <w:gridSpan w:val="2"/>
            <w:vAlign w:val="bottom"/>
          </w:tcPr>
          <w:p w:rsidR="004019AD" w:rsidRDefault="00A20208">
            <w:pPr>
              <w:ind w:left="80"/>
              <w:rPr>
                <w:sz w:val="20"/>
                <w:szCs w:val="20"/>
              </w:rPr>
            </w:pPr>
            <w:r>
              <w:rPr>
                <w:rFonts w:eastAsia="Times New Roman"/>
                <w:sz w:val="20"/>
                <w:szCs w:val="20"/>
              </w:rPr>
              <w:t>лекториев</w:t>
            </w:r>
          </w:p>
        </w:tc>
        <w:tc>
          <w:tcPr>
            <w:tcW w:w="4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A20208">
            <w:pPr>
              <w:ind w:right="20"/>
              <w:jc w:val="right"/>
              <w:rPr>
                <w:sz w:val="20"/>
                <w:szCs w:val="20"/>
              </w:rPr>
            </w:pPr>
            <w:r>
              <w:rPr>
                <w:rFonts w:eastAsia="Times New Roman"/>
                <w:w w:val="95"/>
                <w:sz w:val="20"/>
                <w:szCs w:val="20"/>
              </w:rPr>
              <w:t>для</w:t>
            </w: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420" w:type="dxa"/>
            <w:vAlign w:val="bottom"/>
          </w:tcPr>
          <w:p w:rsidR="004019AD" w:rsidRDefault="00A20208">
            <w:pPr>
              <w:ind w:left="80"/>
              <w:rPr>
                <w:sz w:val="20"/>
                <w:szCs w:val="20"/>
              </w:rPr>
            </w:pPr>
            <w:r>
              <w:rPr>
                <w:rFonts w:eastAsia="Times New Roman"/>
                <w:sz w:val="20"/>
                <w:szCs w:val="20"/>
              </w:rPr>
              <w:t>и</w:t>
            </w:r>
          </w:p>
        </w:tc>
        <w:tc>
          <w:tcPr>
            <w:tcW w:w="1840" w:type="dxa"/>
            <w:gridSpan w:val="3"/>
            <w:tcBorders>
              <w:right w:val="single" w:sz="8" w:space="0" w:color="auto"/>
            </w:tcBorders>
            <w:vAlign w:val="bottom"/>
          </w:tcPr>
          <w:p w:rsidR="004019AD" w:rsidRDefault="00A20208">
            <w:pPr>
              <w:ind w:right="20"/>
              <w:jc w:val="right"/>
              <w:rPr>
                <w:sz w:val="20"/>
                <w:szCs w:val="20"/>
              </w:rPr>
            </w:pPr>
            <w:r>
              <w:rPr>
                <w:rFonts w:eastAsia="Times New Roman"/>
                <w:sz w:val="20"/>
                <w:szCs w:val="20"/>
              </w:rPr>
              <w:t>дифференциация</w:t>
            </w:r>
          </w:p>
        </w:tc>
        <w:tc>
          <w:tcPr>
            <w:tcW w:w="860" w:type="dxa"/>
            <w:vAlign w:val="bottom"/>
          </w:tcPr>
          <w:p w:rsidR="004019AD" w:rsidRDefault="004019AD">
            <w:pPr>
              <w:rPr>
                <w:sz w:val="20"/>
                <w:szCs w:val="20"/>
              </w:rPr>
            </w:pPr>
          </w:p>
        </w:tc>
        <w:tc>
          <w:tcPr>
            <w:tcW w:w="1180" w:type="dxa"/>
            <w:vAlign w:val="bottom"/>
          </w:tcPr>
          <w:p w:rsidR="004019AD" w:rsidRDefault="004019AD">
            <w:pPr>
              <w:rPr>
                <w:sz w:val="20"/>
                <w:szCs w:val="20"/>
              </w:rPr>
            </w:pPr>
          </w:p>
        </w:tc>
        <w:tc>
          <w:tcPr>
            <w:tcW w:w="220" w:type="dxa"/>
            <w:tcBorders>
              <w:right w:val="single" w:sz="8" w:space="0" w:color="auto"/>
            </w:tcBorders>
            <w:vAlign w:val="bottom"/>
          </w:tcPr>
          <w:p w:rsidR="004019AD" w:rsidRDefault="004019AD">
            <w:pPr>
              <w:rPr>
                <w:sz w:val="20"/>
                <w:szCs w:val="20"/>
              </w:rPr>
            </w:pPr>
          </w:p>
        </w:tc>
        <w:tc>
          <w:tcPr>
            <w:tcW w:w="720" w:type="dxa"/>
            <w:vAlign w:val="bottom"/>
          </w:tcPr>
          <w:p w:rsidR="004019AD" w:rsidRDefault="004019AD">
            <w:pPr>
              <w:rPr>
                <w:sz w:val="20"/>
                <w:szCs w:val="20"/>
              </w:rPr>
            </w:pPr>
          </w:p>
        </w:tc>
        <w:tc>
          <w:tcPr>
            <w:tcW w:w="102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1120" w:type="dxa"/>
            <w:gridSpan w:val="2"/>
            <w:vAlign w:val="bottom"/>
          </w:tcPr>
          <w:p w:rsidR="004019AD" w:rsidRDefault="00A20208">
            <w:pPr>
              <w:ind w:left="80"/>
              <w:rPr>
                <w:sz w:val="20"/>
                <w:szCs w:val="20"/>
              </w:rPr>
            </w:pPr>
            <w:r>
              <w:rPr>
                <w:rFonts w:eastAsia="Times New Roman"/>
                <w:sz w:val="20"/>
                <w:szCs w:val="20"/>
              </w:rPr>
              <w:t>родителей</w:t>
            </w:r>
          </w:p>
        </w:tc>
        <w:tc>
          <w:tcPr>
            <w:tcW w:w="4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A20208">
            <w:pPr>
              <w:ind w:right="20"/>
              <w:jc w:val="right"/>
              <w:rPr>
                <w:sz w:val="20"/>
                <w:szCs w:val="20"/>
              </w:rPr>
            </w:pPr>
            <w:r>
              <w:rPr>
                <w:rFonts w:eastAsia="Times New Roman"/>
                <w:sz w:val="20"/>
                <w:szCs w:val="20"/>
              </w:rPr>
              <w:t>и</w:t>
            </w: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1040" w:type="dxa"/>
            <w:gridSpan w:val="3"/>
            <w:vAlign w:val="bottom"/>
          </w:tcPr>
          <w:p w:rsidR="004019AD" w:rsidRDefault="00A20208">
            <w:pPr>
              <w:ind w:left="80"/>
              <w:rPr>
                <w:sz w:val="20"/>
                <w:szCs w:val="20"/>
              </w:rPr>
            </w:pPr>
            <w:r>
              <w:rPr>
                <w:rFonts w:eastAsia="Times New Roman"/>
                <w:sz w:val="20"/>
                <w:szCs w:val="20"/>
              </w:rPr>
              <w:t>обучения</w:t>
            </w:r>
          </w:p>
        </w:tc>
        <w:tc>
          <w:tcPr>
            <w:tcW w:w="1220" w:type="dxa"/>
            <w:tcBorders>
              <w:right w:val="single" w:sz="8" w:space="0" w:color="auto"/>
            </w:tcBorders>
            <w:vAlign w:val="bottom"/>
          </w:tcPr>
          <w:p w:rsidR="004019AD" w:rsidRDefault="004019AD">
            <w:pPr>
              <w:rPr>
                <w:sz w:val="20"/>
                <w:szCs w:val="20"/>
              </w:rPr>
            </w:pPr>
          </w:p>
        </w:tc>
        <w:tc>
          <w:tcPr>
            <w:tcW w:w="860" w:type="dxa"/>
            <w:vAlign w:val="bottom"/>
          </w:tcPr>
          <w:p w:rsidR="004019AD" w:rsidRDefault="004019AD">
            <w:pPr>
              <w:rPr>
                <w:sz w:val="20"/>
                <w:szCs w:val="20"/>
              </w:rPr>
            </w:pPr>
          </w:p>
        </w:tc>
        <w:tc>
          <w:tcPr>
            <w:tcW w:w="1180" w:type="dxa"/>
            <w:vAlign w:val="bottom"/>
          </w:tcPr>
          <w:p w:rsidR="004019AD" w:rsidRDefault="004019AD">
            <w:pPr>
              <w:rPr>
                <w:sz w:val="20"/>
                <w:szCs w:val="20"/>
              </w:rPr>
            </w:pPr>
          </w:p>
        </w:tc>
        <w:tc>
          <w:tcPr>
            <w:tcW w:w="220" w:type="dxa"/>
            <w:tcBorders>
              <w:right w:val="single" w:sz="8" w:space="0" w:color="auto"/>
            </w:tcBorders>
            <w:vAlign w:val="bottom"/>
          </w:tcPr>
          <w:p w:rsidR="004019AD" w:rsidRDefault="004019AD">
            <w:pPr>
              <w:rPr>
                <w:sz w:val="20"/>
                <w:szCs w:val="20"/>
              </w:rPr>
            </w:pPr>
          </w:p>
        </w:tc>
        <w:tc>
          <w:tcPr>
            <w:tcW w:w="720" w:type="dxa"/>
            <w:vAlign w:val="bottom"/>
          </w:tcPr>
          <w:p w:rsidR="004019AD" w:rsidRDefault="004019AD">
            <w:pPr>
              <w:rPr>
                <w:sz w:val="20"/>
                <w:szCs w:val="20"/>
              </w:rPr>
            </w:pPr>
          </w:p>
        </w:tc>
        <w:tc>
          <w:tcPr>
            <w:tcW w:w="102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1120" w:type="dxa"/>
            <w:gridSpan w:val="2"/>
            <w:vAlign w:val="bottom"/>
          </w:tcPr>
          <w:p w:rsidR="004019AD" w:rsidRDefault="00A20208">
            <w:pPr>
              <w:ind w:left="80"/>
              <w:rPr>
                <w:sz w:val="20"/>
                <w:szCs w:val="20"/>
              </w:rPr>
            </w:pPr>
            <w:r>
              <w:rPr>
                <w:rFonts w:eastAsia="Times New Roman"/>
                <w:sz w:val="20"/>
                <w:szCs w:val="20"/>
              </w:rPr>
              <w:t>педагогов</w:t>
            </w:r>
          </w:p>
        </w:tc>
        <w:tc>
          <w:tcPr>
            <w:tcW w:w="4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28"/>
        </w:trPr>
        <w:tc>
          <w:tcPr>
            <w:tcW w:w="580" w:type="dxa"/>
            <w:tcBorders>
              <w:left w:val="single" w:sz="8" w:space="0" w:color="auto"/>
            </w:tcBorders>
            <w:vAlign w:val="bottom"/>
          </w:tcPr>
          <w:p w:rsidR="004019AD" w:rsidRDefault="004019AD">
            <w:pPr>
              <w:rPr>
                <w:sz w:val="19"/>
                <w:szCs w:val="19"/>
              </w:rPr>
            </w:pPr>
          </w:p>
        </w:tc>
        <w:tc>
          <w:tcPr>
            <w:tcW w:w="440" w:type="dxa"/>
            <w:vAlign w:val="bottom"/>
          </w:tcPr>
          <w:p w:rsidR="004019AD" w:rsidRDefault="004019AD">
            <w:pPr>
              <w:rPr>
                <w:sz w:val="19"/>
                <w:szCs w:val="19"/>
              </w:rPr>
            </w:pPr>
          </w:p>
        </w:tc>
        <w:tc>
          <w:tcPr>
            <w:tcW w:w="900" w:type="dxa"/>
            <w:tcBorders>
              <w:right w:val="single" w:sz="8" w:space="0" w:color="auto"/>
            </w:tcBorders>
            <w:vAlign w:val="bottom"/>
          </w:tcPr>
          <w:p w:rsidR="004019AD" w:rsidRDefault="004019AD">
            <w:pPr>
              <w:rPr>
                <w:sz w:val="19"/>
                <w:szCs w:val="19"/>
              </w:rPr>
            </w:pPr>
          </w:p>
        </w:tc>
        <w:tc>
          <w:tcPr>
            <w:tcW w:w="420" w:type="dxa"/>
            <w:vAlign w:val="bottom"/>
          </w:tcPr>
          <w:p w:rsidR="004019AD" w:rsidRDefault="00A20208">
            <w:pPr>
              <w:spacing w:line="228" w:lineRule="exact"/>
              <w:ind w:left="280"/>
              <w:rPr>
                <w:sz w:val="20"/>
                <w:szCs w:val="20"/>
              </w:rPr>
            </w:pPr>
            <w:r>
              <w:rPr>
                <w:rFonts w:eastAsia="Times New Roman"/>
                <w:sz w:val="20"/>
                <w:szCs w:val="20"/>
              </w:rPr>
              <w:t>-</w:t>
            </w:r>
          </w:p>
        </w:tc>
        <w:tc>
          <w:tcPr>
            <w:tcW w:w="1840" w:type="dxa"/>
            <w:gridSpan w:val="3"/>
            <w:tcBorders>
              <w:right w:val="single" w:sz="8" w:space="0" w:color="auto"/>
            </w:tcBorders>
            <w:vAlign w:val="bottom"/>
          </w:tcPr>
          <w:p w:rsidR="004019AD" w:rsidRDefault="00A20208">
            <w:pPr>
              <w:spacing w:line="228" w:lineRule="exact"/>
              <w:ind w:right="20"/>
              <w:jc w:val="right"/>
              <w:rPr>
                <w:sz w:val="20"/>
                <w:szCs w:val="20"/>
              </w:rPr>
            </w:pPr>
            <w:r>
              <w:rPr>
                <w:rFonts w:eastAsia="Times New Roman"/>
                <w:sz w:val="20"/>
                <w:szCs w:val="20"/>
              </w:rPr>
              <w:t>индивидуальная</w:t>
            </w:r>
          </w:p>
        </w:tc>
        <w:tc>
          <w:tcPr>
            <w:tcW w:w="860" w:type="dxa"/>
            <w:vAlign w:val="bottom"/>
          </w:tcPr>
          <w:p w:rsidR="004019AD" w:rsidRDefault="004019AD">
            <w:pPr>
              <w:rPr>
                <w:sz w:val="19"/>
                <w:szCs w:val="19"/>
              </w:rPr>
            </w:pPr>
          </w:p>
        </w:tc>
        <w:tc>
          <w:tcPr>
            <w:tcW w:w="1180" w:type="dxa"/>
            <w:vAlign w:val="bottom"/>
          </w:tcPr>
          <w:p w:rsidR="004019AD" w:rsidRDefault="004019AD">
            <w:pPr>
              <w:rPr>
                <w:sz w:val="19"/>
                <w:szCs w:val="19"/>
              </w:rPr>
            </w:pPr>
          </w:p>
        </w:tc>
        <w:tc>
          <w:tcPr>
            <w:tcW w:w="220" w:type="dxa"/>
            <w:tcBorders>
              <w:right w:val="single" w:sz="8" w:space="0" w:color="auto"/>
            </w:tcBorders>
            <w:vAlign w:val="bottom"/>
          </w:tcPr>
          <w:p w:rsidR="004019AD" w:rsidRDefault="004019AD">
            <w:pPr>
              <w:rPr>
                <w:sz w:val="19"/>
                <w:szCs w:val="19"/>
              </w:rPr>
            </w:pPr>
          </w:p>
        </w:tc>
        <w:tc>
          <w:tcPr>
            <w:tcW w:w="720" w:type="dxa"/>
            <w:vAlign w:val="bottom"/>
          </w:tcPr>
          <w:p w:rsidR="004019AD" w:rsidRDefault="004019AD">
            <w:pPr>
              <w:rPr>
                <w:sz w:val="19"/>
                <w:szCs w:val="19"/>
              </w:rPr>
            </w:pPr>
          </w:p>
        </w:tc>
        <w:tc>
          <w:tcPr>
            <w:tcW w:w="1020" w:type="dxa"/>
            <w:vAlign w:val="bottom"/>
          </w:tcPr>
          <w:p w:rsidR="004019AD" w:rsidRDefault="004019AD">
            <w:pPr>
              <w:rPr>
                <w:sz w:val="19"/>
                <w:szCs w:val="19"/>
              </w:rPr>
            </w:pPr>
          </w:p>
        </w:tc>
        <w:tc>
          <w:tcPr>
            <w:tcW w:w="260" w:type="dxa"/>
            <w:tcBorders>
              <w:right w:val="single" w:sz="8" w:space="0" w:color="auto"/>
            </w:tcBorders>
            <w:vAlign w:val="bottom"/>
          </w:tcPr>
          <w:p w:rsidR="004019AD" w:rsidRDefault="004019AD">
            <w:pPr>
              <w:rPr>
                <w:sz w:val="19"/>
                <w:szCs w:val="19"/>
              </w:rPr>
            </w:pPr>
          </w:p>
        </w:tc>
        <w:tc>
          <w:tcPr>
            <w:tcW w:w="480" w:type="dxa"/>
            <w:vAlign w:val="bottom"/>
          </w:tcPr>
          <w:p w:rsidR="004019AD" w:rsidRDefault="004019AD">
            <w:pPr>
              <w:rPr>
                <w:sz w:val="19"/>
                <w:szCs w:val="19"/>
              </w:rPr>
            </w:pPr>
          </w:p>
        </w:tc>
        <w:tc>
          <w:tcPr>
            <w:tcW w:w="640" w:type="dxa"/>
            <w:vAlign w:val="bottom"/>
          </w:tcPr>
          <w:p w:rsidR="004019AD" w:rsidRDefault="004019AD">
            <w:pPr>
              <w:rPr>
                <w:sz w:val="19"/>
                <w:szCs w:val="19"/>
              </w:rPr>
            </w:pPr>
          </w:p>
        </w:tc>
        <w:tc>
          <w:tcPr>
            <w:tcW w:w="440" w:type="dxa"/>
            <w:vAlign w:val="bottom"/>
          </w:tcPr>
          <w:p w:rsidR="004019AD" w:rsidRDefault="004019AD">
            <w:pPr>
              <w:rPr>
                <w:sz w:val="19"/>
                <w:szCs w:val="19"/>
              </w:rPr>
            </w:pPr>
          </w:p>
        </w:tc>
        <w:tc>
          <w:tcPr>
            <w:tcW w:w="420" w:type="dxa"/>
            <w:tcBorders>
              <w:right w:val="single" w:sz="8" w:space="0" w:color="auto"/>
            </w:tcBorders>
            <w:vAlign w:val="bottom"/>
          </w:tcPr>
          <w:p w:rsidR="004019AD" w:rsidRDefault="004019AD">
            <w:pPr>
              <w:rPr>
                <w:sz w:val="19"/>
                <w:szCs w:val="19"/>
              </w:rPr>
            </w:pPr>
          </w:p>
        </w:tc>
      </w:tr>
      <w:tr w:rsidR="004019AD" w:rsidTr="00603988">
        <w:trPr>
          <w:trHeight w:val="231"/>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820" w:type="dxa"/>
            <w:gridSpan w:val="2"/>
            <w:vAlign w:val="bottom"/>
          </w:tcPr>
          <w:p w:rsidR="004019AD" w:rsidRDefault="00A20208">
            <w:pPr>
              <w:ind w:left="80"/>
              <w:rPr>
                <w:sz w:val="20"/>
                <w:szCs w:val="20"/>
              </w:rPr>
            </w:pPr>
            <w:r>
              <w:rPr>
                <w:rFonts w:eastAsia="Times New Roman"/>
                <w:sz w:val="20"/>
                <w:szCs w:val="20"/>
              </w:rPr>
              <w:t>работа</w:t>
            </w:r>
          </w:p>
        </w:tc>
        <w:tc>
          <w:tcPr>
            <w:tcW w:w="220" w:type="dxa"/>
            <w:vAlign w:val="bottom"/>
          </w:tcPr>
          <w:p w:rsidR="004019AD" w:rsidRDefault="00A20208">
            <w:pPr>
              <w:ind w:left="20"/>
              <w:rPr>
                <w:sz w:val="20"/>
                <w:szCs w:val="20"/>
              </w:rPr>
            </w:pPr>
            <w:r>
              <w:rPr>
                <w:rFonts w:eastAsia="Times New Roman"/>
                <w:sz w:val="20"/>
                <w:szCs w:val="20"/>
              </w:rPr>
              <w:t>с</w:t>
            </w:r>
          </w:p>
        </w:tc>
        <w:tc>
          <w:tcPr>
            <w:tcW w:w="1220" w:type="dxa"/>
            <w:tcBorders>
              <w:right w:val="single" w:sz="8" w:space="0" w:color="auto"/>
            </w:tcBorders>
            <w:vAlign w:val="bottom"/>
          </w:tcPr>
          <w:p w:rsidR="004019AD" w:rsidRDefault="00A20208">
            <w:pPr>
              <w:ind w:right="20"/>
              <w:jc w:val="right"/>
              <w:rPr>
                <w:sz w:val="20"/>
                <w:szCs w:val="20"/>
              </w:rPr>
            </w:pPr>
            <w:r>
              <w:rPr>
                <w:rFonts w:eastAsia="Times New Roman"/>
                <w:sz w:val="20"/>
                <w:szCs w:val="20"/>
              </w:rPr>
              <w:t>родителями</w:t>
            </w:r>
          </w:p>
        </w:tc>
        <w:tc>
          <w:tcPr>
            <w:tcW w:w="860" w:type="dxa"/>
            <w:vAlign w:val="bottom"/>
          </w:tcPr>
          <w:p w:rsidR="004019AD" w:rsidRDefault="004019AD">
            <w:pPr>
              <w:rPr>
                <w:sz w:val="20"/>
                <w:szCs w:val="20"/>
              </w:rPr>
            </w:pPr>
          </w:p>
        </w:tc>
        <w:tc>
          <w:tcPr>
            <w:tcW w:w="1180" w:type="dxa"/>
            <w:vAlign w:val="bottom"/>
          </w:tcPr>
          <w:p w:rsidR="004019AD" w:rsidRDefault="004019AD">
            <w:pPr>
              <w:rPr>
                <w:sz w:val="20"/>
                <w:szCs w:val="20"/>
              </w:rPr>
            </w:pPr>
          </w:p>
        </w:tc>
        <w:tc>
          <w:tcPr>
            <w:tcW w:w="220" w:type="dxa"/>
            <w:tcBorders>
              <w:right w:val="single" w:sz="8" w:space="0" w:color="auto"/>
            </w:tcBorders>
            <w:vAlign w:val="bottom"/>
          </w:tcPr>
          <w:p w:rsidR="004019AD" w:rsidRDefault="004019AD">
            <w:pPr>
              <w:rPr>
                <w:sz w:val="20"/>
                <w:szCs w:val="20"/>
              </w:rPr>
            </w:pPr>
          </w:p>
        </w:tc>
        <w:tc>
          <w:tcPr>
            <w:tcW w:w="720" w:type="dxa"/>
            <w:vAlign w:val="bottom"/>
          </w:tcPr>
          <w:p w:rsidR="004019AD" w:rsidRDefault="004019AD">
            <w:pPr>
              <w:rPr>
                <w:sz w:val="20"/>
                <w:szCs w:val="20"/>
              </w:rPr>
            </w:pPr>
          </w:p>
        </w:tc>
        <w:tc>
          <w:tcPr>
            <w:tcW w:w="102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480" w:type="dxa"/>
            <w:vAlign w:val="bottom"/>
          </w:tcPr>
          <w:p w:rsidR="004019AD" w:rsidRDefault="004019AD">
            <w:pPr>
              <w:rPr>
                <w:sz w:val="20"/>
                <w:szCs w:val="20"/>
              </w:rPr>
            </w:pPr>
          </w:p>
        </w:tc>
        <w:tc>
          <w:tcPr>
            <w:tcW w:w="640" w:type="dxa"/>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420" w:type="dxa"/>
            <w:vAlign w:val="bottom"/>
          </w:tcPr>
          <w:p w:rsidR="004019AD" w:rsidRDefault="00A20208">
            <w:pPr>
              <w:ind w:left="80"/>
              <w:rPr>
                <w:sz w:val="20"/>
                <w:szCs w:val="20"/>
              </w:rPr>
            </w:pPr>
            <w:r>
              <w:rPr>
                <w:rFonts w:eastAsia="Times New Roman"/>
                <w:sz w:val="20"/>
                <w:szCs w:val="20"/>
              </w:rPr>
              <w:t>(по</w:t>
            </w:r>
          </w:p>
        </w:tc>
        <w:tc>
          <w:tcPr>
            <w:tcW w:w="400" w:type="dxa"/>
            <w:vAlign w:val="bottom"/>
          </w:tcPr>
          <w:p w:rsidR="004019AD" w:rsidRDefault="004019AD">
            <w:pPr>
              <w:rPr>
                <w:sz w:val="20"/>
                <w:szCs w:val="20"/>
              </w:rPr>
            </w:pPr>
          </w:p>
        </w:tc>
        <w:tc>
          <w:tcPr>
            <w:tcW w:w="220" w:type="dxa"/>
            <w:vAlign w:val="bottom"/>
          </w:tcPr>
          <w:p w:rsidR="004019AD" w:rsidRDefault="004019AD">
            <w:pPr>
              <w:rPr>
                <w:sz w:val="20"/>
                <w:szCs w:val="20"/>
              </w:rPr>
            </w:pPr>
          </w:p>
        </w:tc>
        <w:tc>
          <w:tcPr>
            <w:tcW w:w="1220" w:type="dxa"/>
            <w:tcBorders>
              <w:right w:val="single" w:sz="8" w:space="0" w:color="auto"/>
            </w:tcBorders>
            <w:vAlign w:val="bottom"/>
          </w:tcPr>
          <w:p w:rsidR="004019AD" w:rsidRDefault="00A20208">
            <w:pPr>
              <w:ind w:right="20"/>
              <w:jc w:val="right"/>
              <w:rPr>
                <w:sz w:val="20"/>
                <w:szCs w:val="20"/>
              </w:rPr>
            </w:pPr>
            <w:r>
              <w:rPr>
                <w:rFonts w:eastAsia="Times New Roman"/>
                <w:sz w:val="20"/>
                <w:szCs w:val="20"/>
              </w:rPr>
              <w:t>мере</w:t>
            </w:r>
          </w:p>
        </w:tc>
        <w:tc>
          <w:tcPr>
            <w:tcW w:w="860" w:type="dxa"/>
            <w:vAlign w:val="bottom"/>
          </w:tcPr>
          <w:p w:rsidR="004019AD" w:rsidRDefault="004019AD">
            <w:pPr>
              <w:rPr>
                <w:sz w:val="20"/>
                <w:szCs w:val="20"/>
              </w:rPr>
            </w:pPr>
          </w:p>
        </w:tc>
        <w:tc>
          <w:tcPr>
            <w:tcW w:w="1180" w:type="dxa"/>
            <w:vAlign w:val="bottom"/>
          </w:tcPr>
          <w:p w:rsidR="004019AD" w:rsidRDefault="004019AD">
            <w:pPr>
              <w:rPr>
                <w:sz w:val="20"/>
                <w:szCs w:val="20"/>
              </w:rPr>
            </w:pPr>
          </w:p>
        </w:tc>
        <w:tc>
          <w:tcPr>
            <w:tcW w:w="220" w:type="dxa"/>
            <w:tcBorders>
              <w:right w:val="single" w:sz="8" w:space="0" w:color="auto"/>
            </w:tcBorders>
            <w:vAlign w:val="bottom"/>
          </w:tcPr>
          <w:p w:rsidR="004019AD" w:rsidRDefault="004019AD">
            <w:pPr>
              <w:rPr>
                <w:sz w:val="20"/>
                <w:szCs w:val="20"/>
              </w:rPr>
            </w:pPr>
          </w:p>
        </w:tc>
        <w:tc>
          <w:tcPr>
            <w:tcW w:w="720" w:type="dxa"/>
            <w:vAlign w:val="bottom"/>
          </w:tcPr>
          <w:p w:rsidR="004019AD" w:rsidRDefault="004019AD">
            <w:pPr>
              <w:rPr>
                <w:sz w:val="20"/>
                <w:szCs w:val="20"/>
              </w:rPr>
            </w:pPr>
          </w:p>
        </w:tc>
        <w:tc>
          <w:tcPr>
            <w:tcW w:w="102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480" w:type="dxa"/>
            <w:vAlign w:val="bottom"/>
          </w:tcPr>
          <w:p w:rsidR="004019AD" w:rsidRDefault="004019AD">
            <w:pPr>
              <w:rPr>
                <w:sz w:val="20"/>
                <w:szCs w:val="20"/>
              </w:rPr>
            </w:pPr>
          </w:p>
        </w:tc>
        <w:tc>
          <w:tcPr>
            <w:tcW w:w="640" w:type="dxa"/>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2260" w:type="dxa"/>
            <w:gridSpan w:val="4"/>
            <w:tcBorders>
              <w:right w:val="single" w:sz="8" w:space="0" w:color="auto"/>
            </w:tcBorders>
            <w:vAlign w:val="bottom"/>
          </w:tcPr>
          <w:p w:rsidR="004019AD" w:rsidRDefault="00A20208">
            <w:pPr>
              <w:ind w:left="80"/>
              <w:rPr>
                <w:sz w:val="20"/>
                <w:szCs w:val="20"/>
              </w:rPr>
            </w:pPr>
            <w:r>
              <w:rPr>
                <w:rFonts w:eastAsia="Times New Roman"/>
                <w:sz w:val="20"/>
                <w:szCs w:val="20"/>
              </w:rPr>
              <w:t>необходимости)</w:t>
            </w:r>
          </w:p>
        </w:tc>
        <w:tc>
          <w:tcPr>
            <w:tcW w:w="860" w:type="dxa"/>
            <w:vAlign w:val="bottom"/>
          </w:tcPr>
          <w:p w:rsidR="004019AD" w:rsidRDefault="004019AD">
            <w:pPr>
              <w:rPr>
                <w:sz w:val="20"/>
                <w:szCs w:val="20"/>
              </w:rPr>
            </w:pPr>
          </w:p>
        </w:tc>
        <w:tc>
          <w:tcPr>
            <w:tcW w:w="1180" w:type="dxa"/>
            <w:vAlign w:val="bottom"/>
          </w:tcPr>
          <w:p w:rsidR="004019AD" w:rsidRDefault="004019AD">
            <w:pPr>
              <w:rPr>
                <w:sz w:val="20"/>
                <w:szCs w:val="20"/>
              </w:rPr>
            </w:pPr>
          </w:p>
        </w:tc>
        <w:tc>
          <w:tcPr>
            <w:tcW w:w="220" w:type="dxa"/>
            <w:tcBorders>
              <w:right w:val="single" w:sz="8" w:space="0" w:color="auto"/>
            </w:tcBorders>
            <w:vAlign w:val="bottom"/>
          </w:tcPr>
          <w:p w:rsidR="004019AD" w:rsidRDefault="004019AD">
            <w:pPr>
              <w:rPr>
                <w:sz w:val="20"/>
                <w:szCs w:val="20"/>
              </w:rPr>
            </w:pPr>
          </w:p>
        </w:tc>
        <w:tc>
          <w:tcPr>
            <w:tcW w:w="720" w:type="dxa"/>
            <w:vAlign w:val="bottom"/>
          </w:tcPr>
          <w:p w:rsidR="004019AD" w:rsidRDefault="004019AD">
            <w:pPr>
              <w:rPr>
                <w:sz w:val="20"/>
                <w:szCs w:val="20"/>
              </w:rPr>
            </w:pPr>
          </w:p>
        </w:tc>
        <w:tc>
          <w:tcPr>
            <w:tcW w:w="102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480" w:type="dxa"/>
            <w:vAlign w:val="bottom"/>
          </w:tcPr>
          <w:p w:rsidR="004019AD" w:rsidRDefault="004019AD">
            <w:pPr>
              <w:rPr>
                <w:sz w:val="20"/>
                <w:szCs w:val="20"/>
              </w:rPr>
            </w:pPr>
          </w:p>
        </w:tc>
        <w:tc>
          <w:tcPr>
            <w:tcW w:w="640" w:type="dxa"/>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420" w:type="dxa"/>
            <w:vAlign w:val="bottom"/>
          </w:tcPr>
          <w:p w:rsidR="004019AD" w:rsidRDefault="00A20208">
            <w:pPr>
              <w:ind w:left="280"/>
              <w:rPr>
                <w:sz w:val="20"/>
                <w:szCs w:val="20"/>
              </w:rPr>
            </w:pPr>
            <w:r>
              <w:rPr>
                <w:rFonts w:eastAsia="Times New Roman"/>
                <w:sz w:val="20"/>
                <w:szCs w:val="20"/>
              </w:rPr>
              <w:t>-</w:t>
            </w:r>
          </w:p>
        </w:tc>
        <w:tc>
          <w:tcPr>
            <w:tcW w:w="1840" w:type="dxa"/>
            <w:gridSpan w:val="3"/>
            <w:tcBorders>
              <w:right w:val="single" w:sz="8" w:space="0" w:color="auto"/>
            </w:tcBorders>
            <w:vAlign w:val="bottom"/>
          </w:tcPr>
          <w:p w:rsidR="004019AD" w:rsidRDefault="00A20208">
            <w:pPr>
              <w:ind w:right="20"/>
              <w:jc w:val="right"/>
              <w:rPr>
                <w:sz w:val="20"/>
                <w:szCs w:val="20"/>
              </w:rPr>
            </w:pPr>
            <w:r>
              <w:rPr>
                <w:rFonts w:eastAsia="Times New Roman"/>
                <w:sz w:val="20"/>
                <w:szCs w:val="20"/>
              </w:rPr>
              <w:t>разработка   ИОМ</w:t>
            </w:r>
          </w:p>
        </w:tc>
        <w:tc>
          <w:tcPr>
            <w:tcW w:w="860" w:type="dxa"/>
            <w:vAlign w:val="bottom"/>
          </w:tcPr>
          <w:p w:rsidR="004019AD" w:rsidRDefault="004019AD">
            <w:pPr>
              <w:rPr>
                <w:sz w:val="20"/>
                <w:szCs w:val="20"/>
              </w:rPr>
            </w:pPr>
          </w:p>
        </w:tc>
        <w:tc>
          <w:tcPr>
            <w:tcW w:w="1180" w:type="dxa"/>
            <w:vAlign w:val="bottom"/>
          </w:tcPr>
          <w:p w:rsidR="004019AD" w:rsidRDefault="004019AD">
            <w:pPr>
              <w:rPr>
                <w:sz w:val="20"/>
                <w:szCs w:val="20"/>
              </w:rPr>
            </w:pPr>
          </w:p>
        </w:tc>
        <w:tc>
          <w:tcPr>
            <w:tcW w:w="220" w:type="dxa"/>
            <w:tcBorders>
              <w:right w:val="single" w:sz="8" w:space="0" w:color="auto"/>
            </w:tcBorders>
            <w:vAlign w:val="bottom"/>
          </w:tcPr>
          <w:p w:rsidR="004019AD" w:rsidRDefault="004019AD">
            <w:pPr>
              <w:rPr>
                <w:sz w:val="20"/>
                <w:szCs w:val="20"/>
              </w:rPr>
            </w:pPr>
          </w:p>
        </w:tc>
        <w:tc>
          <w:tcPr>
            <w:tcW w:w="720" w:type="dxa"/>
            <w:vAlign w:val="bottom"/>
          </w:tcPr>
          <w:p w:rsidR="004019AD" w:rsidRDefault="004019AD">
            <w:pPr>
              <w:rPr>
                <w:sz w:val="20"/>
                <w:szCs w:val="20"/>
              </w:rPr>
            </w:pPr>
          </w:p>
        </w:tc>
        <w:tc>
          <w:tcPr>
            <w:tcW w:w="102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480" w:type="dxa"/>
            <w:vAlign w:val="bottom"/>
          </w:tcPr>
          <w:p w:rsidR="004019AD" w:rsidRDefault="004019AD">
            <w:pPr>
              <w:rPr>
                <w:sz w:val="20"/>
                <w:szCs w:val="20"/>
              </w:rPr>
            </w:pPr>
          </w:p>
        </w:tc>
        <w:tc>
          <w:tcPr>
            <w:tcW w:w="640" w:type="dxa"/>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1040" w:type="dxa"/>
            <w:gridSpan w:val="3"/>
            <w:vAlign w:val="bottom"/>
          </w:tcPr>
          <w:p w:rsidR="004019AD" w:rsidRDefault="00A20208">
            <w:pPr>
              <w:ind w:left="80"/>
              <w:rPr>
                <w:sz w:val="20"/>
                <w:szCs w:val="20"/>
              </w:rPr>
            </w:pPr>
            <w:r>
              <w:rPr>
                <w:rFonts w:eastAsia="Times New Roman"/>
                <w:sz w:val="20"/>
                <w:szCs w:val="20"/>
              </w:rPr>
              <w:t>учащихся</w:t>
            </w:r>
          </w:p>
        </w:tc>
        <w:tc>
          <w:tcPr>
            <w:tcW w:w="1220" w:type="dxa"/>
            <w:tcBorders>
              <w:right w:val="single" w:sz="8" w:space="0" w:color="auto"/>
            </w:tcBorders>
            <w:vAlign w:val="bottom"/>
          </w:tcPr>
          <w:p w:rsidR="004019AD" w:rsidRDefault="004019AD">
            <w:pPr>
              <w:rPr>
                <w:sz w:val="20"/>
                <w:szCs w:val="20"/>
              </w:rPr>
            </w:pPr>
          </w:p>
        </w:tc>
        <w:tc>
          <w:tcPr>
            <w:tcW w:w="860" w:type="dxa"/>
            <w:vAlign w:val="bottom"/>
          </w:tcPr>
          <w:p w:rsidR="004019AD" w:rsidRDefault="004019AD">
            <w:pPr>
              <w:rPr>
                <w:sz w:val="20"/>
                <w:szCs w:val="20"/>
              </w:rPr>
            </w:pPr>
          </w:p>
        </w:tc>
        <w:tc>
          <w:tcPr>
            <w:tcW w:w="1180" w:type="dxa"/>
            <w:vAlign w:val="bottom"/>
          </w:tcPr>
          <w:p w:rsidR="004019AD" w:rsidRDefault="004019AD">
            <w:pPr>
              <w:rPr>
                <w:sz w:val="20"/>
                <w:szCs w:val="20"/>
              </w:rPr>
            </w:pPr>
          </w:p>
        </w:tc>
        <w:tc>
          <w:tcPr>
            <w:tcW w:w="220" w:type="dxa"/>
            <w:tcBorders>
              <w:right w:val="single" w:sz="8" w:space="0" w:color="auto"/>
            </w:tcBorders>
            <w:vAlign w:val="bottom"/>
          </w:tcPr>
          <w:p w:rsidR="004019AD" w:rsidRDefault="004019AD">
            <w:pPr>
              <w:rPr>
                <w:sz w:val="20"/>
                <w:szCs w:val="20"/>
              </w:rPr>
            </w:pPr>
          </w:p>
        </w:tc>
        <w:tc>
          <w:tcPr>
            <w:tcW w:w="720" w:type="dxa"/>
            <w:vAlign w:val="bottom"/>
          </w:tcPr>
          <w:p w:rsidR="004019AD" w:rsidRDefault="004019AD">
            <w:pPr>
              <w:rPr>
                <w:sz w:val="20"/>
                <w:szCs w:val="20"/>
              </w:rPr>
            </w:pPr>
          </w:p>
        </w:tc>
        <w:tc>
          <w:tcPr>
            <w:tcW w:w="102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480" w:type="dxa"/>
            <w:vAlign w:val="bottom"/>
          </w:tcPr>
          <w:p w:rsidR="004019AD" w:rsidRDefault="004019AD">
            <w:pPr>
              <w:rPr>
                <w:sz w:val="20"/>
                <w:szCs w:val="20"/>
              </w:rPr>
            </w:pPr>
          </w:p>
        </w:tc>
        <w:tc>
          <w:tcPr>
            <w:tcW w:w="640" w:type="dxa"/>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6"/>
        </w:trPr>
        <w:tc>
          <w:tcPr>
            <w:tcW w:w="1920" w:type="dxa"/>
            <w:gridSpan w:val="3"/>
            <w:tcBorders>
              <w:left w:val="single" w:sz="8" w:space="0" w:color="auto"/>
              <w:bottom w:val="single" w:sz="8" w:space="0" w:color="auto"/>
              <w:right w:val="single" w:sz="8" w:space="0" w:color="auto"/>
            </w:tcBorders>
            <w:vAlign w:val="bottom"/>
          </w:tcPr>
          <w:p w:rsidR="004019AD" w:rsidRDefault="004019AD">
            <w:pPr>
              <w:rPr>
                <w:sz w:val="20"/>
                <w:szCs w:val="20"/>
              </w:rPr>
            </w:pPr>
          </w:p>
        </w:tc>
        <w:tc>
          <w:tcPr>
            <w:tcW w:w="2260" w:type="dxa"/>
            <w:gridSpan w:val="4"/>
            <w:tcBorders>
              <w:bottom w:val="single" w:sz="8" w:space="0" w:color="auto"/>
              <w:right w:val="single" w:sz="8" w:space="0" w:color="auto"/>
            </w:tcBorders>
            <w:vAlign w:val="bottom"/>
          </w:tcPr>
          <w:p w:rsidR="004019AD" w:rsidRDefault="004019AD">
            <w:pPr>
              <w:rPr>
                <w:sz w:val="20"/>
                <w:szCs w:val="20"/>
              </w:rPr>
            </w:pPr>
          </w:p>
        </w:tc>
        <w:tc>
          <w:tcPr>
            <w:tcW w:w="2040" w:type="dxa"/>
            <w:gridSpan w:val="2"/>
            <w:tcBorders>
              <w:bottom w:val="single" w:sz="8" w:space="0" w:color="auto"/>
            </w:tcBorders>
            <w:vAlign w:val="bottom"/>
          </w:tcPr>
          <w:p w:rsidR="004019AD" w:rsidRDefault="004019AD">
            <w:pPr>
              <w:rPr>
                <w:sz w:val="20"/>
                <w:szCs w:val="20"/>
              </w:rPr>
            </w:pPr>
          </w:p>
        </w:tc>
        <w:tc>
          <w:tcPr>
            <w:tcW w:w="220" w:type="dxa"/>
            <w:tcBorders>
              <w:bottom w:val="single" w:sz="8" w:space="0" w:color="auto"/>
              <w:right w:val="single" w:sz="8" w:space="0" w:color="auto"/>
            </w:tcBorders>
            <w:vAlign w:val="bottom"/>
          </w:tcPr>
          <w:p w:rsidR="004019AD" w:rsidRDefault="004019AD">
            <w:pPr>
              <w:rPr>
                <w:sz w:val="20"/>
                <w:szCs w:val="20"/>
              </w:rPr>
            </w:pPr>
          </w:p>
        </w:tc>
        <w:tc>
          <w:tcPr>
            <w:tcW w:w="720" w:type="dxa"/>
            <w:tcBorders>
              <w:bottom w:val="single" w:sz="8" w:space="0" w:color="auto"/>
            </w:tcBorders>
            <w:vAlign w:val="bottom"/>
          </w:tcPr>
          <w:p w:rsidR="004019AD" w:rsidRDefault="004019AD">
            <w:pPr>
              <w:rPr>
                <w:sz w:val="20"/>
                <w:szCs w:val="20"/>
              </w:rPr>
            </w:pPr>
          </w:p>
        </w:tc>
        <w:tc>
          <w:tcPr>
            <w:tcW w:w="1280" w:type="dxa"/>
            <w:gridSpan w:val="2"/>
            <w:tcBorders>
              <w:bottom w:val="single" w:sz="8" w:space="0" w:color="auto"/>
              <w:right w:val="single" w:sz="8" w:space="0" w:color="auto"/>
            </w:tcBorders>
            <w:vAlign w:val="bottom"/>
          </w:tcPr>
          <w:p w:rsidR="004019AD" w:rsidRDefault="004019AD">
            <w:pPr>
              <w:rPr>
                <w:sz w:val="20"/>
                <w:szCs w:val="20"/>
              </w:rPr>
            </w:pPr>
          </w:p>
        </w:tc>
        <w:tc>
          <w:tcPr>
            <w:tcW w:w="480" w:type="dxa"/>
            <w:tcBorders>
              <w:bottom w:val="single" w:sz="8" w:space="0" w:color="auto"/>
            </w:tcBorders>
            <w:vAlign w:val="bottom"/>
          </w:tcPr>
          <w:p w:rsidR="004019AD" w:rsidRDefault="004019AD">
            <w:pPr>
              <w:rPr>
                <w:sz w:val="20"/>
                <w:szCs w:val="20"/>
              </w:rPr>
            </w:pPr>
          </w:p>
        </w:tc>
        <w:tc>
          <w:tcPr>
            <w:tcW w:w="640" w:type="dxa"/>
            <w:tcBorders>
              <w:bottom w:val="single" w:sz="8" w:space="0" w:color="auto"/>
            </w:tcBorders>
            <w:vAlign w:val="bottom"/>
          </w:tcPr>
          <w:p w:rsidR="004019AD" w:rsidRDefault="004019AD">
            <w:pPr>
              <w:rPr>
                <w:sz w:val="20"/>
                <w:szCs w:val="20"/>
              </w:rPr>
            </w:pPr>
          </w:p>
        </w:tc>
        <w:tc>
          <w:tcPr>
            <w:tcW w:w="440" w:type="dxa"/>
            <w:tcBorders>
              <w:bottom w:val="single" w:sz="8" w:space="0" w:color="auto"/>
            </w:tcBorders>
            <w:vAlign w:val="bottom"/>
          </w:tcPr>
          <w:p w:rsidR="004019AD" w:rsidRDefault="004019AD">
            <w:pPr>
              <w:rPr>
                <w:sz w:val="20"/>
                <w:szCs w:val="20"/>
              </w:rPr>
            </w:pPr>
          </w:p>
        </w:tc>
        <w:tc>
          <w:tcPr>
            <w:tcW w:w="420" w:type="dxa"/>
            <w:tcBorders>
              <w:bottom w:val="single" w:sz="8" w:space="0" w:color="auto"/>
              <w:right w:val="single" w:sz="8" w:space="0" w:color="auto"/>
            </w:tcBorders>
            <w:vAlign w:val="bottom"/>
          </w:tcPr>
          <w:p w:rsidR="004019AD" w:rsidRDefault="004019AD">
            <w:pPr>
              <w:rPr>
                <w:sz w:val="20"/>
                <w:szCs w:val="20"/>
              </w:rPr>
            </w:pPr>
          </w:p>
        </w:tc>
      </w:tr>
      <w:tr w:rsidR="004019AD" w:rsidTr="00603988">
        <w:trPr>
          <w:trHeight w:val="212"/>
        </w:trPr>
        <w:tc>
          <w:tcPr>
            <w:tcW w:w="1920" w:type="dxa"/>
            <w:gridSpan w:val="3"/>
            <w:tcBorders>
              <w:left w:val="single" w:sz="8" w:space="0" w:color="auto"/>
              <w:right w:val="single" w:sz="8" w:space="0" w:color="auto"/>
            </w:tcBorders>
            <w:vAlign w:val="bottom"/>
          </w:tcPr>
          <w:p w:rsidR="004019AD" w:rsidRDefault="00A20208">
            <w:pPr>
              <w:spacing w:line="211" w:lineRule="exact"/>
              <w:ind w:right="40"/>
              <w:jc w:val="right"/>
              <w:rPr>
                <w:sz w:val="20"/>
                <w:szCs w:val="20"/>
              </w:rPr>
            </w:pPr>
            <w:r>
              <w:rPr>
                <w:rFonts w:eastAsia="Times New Roman"/>
                <w:sz w:val="20"/>
                <w:szCs w:val="20"/>
              </w:rPr>
              <w:t>5. Формирование</w:t>
            </w:r>
          </w:p>
        </w:tc>
        <w:tc>
          <w:tcPr>
            <w:tcW w:w="2260" w:type="dxa"/>
            <w:gridSpan w:val="4"/>
            <w:tcBorders>
              <w:right w:val="single" w:sz="8" w:space="0" w:color="auto"/>
            </w:tcBorders>
            <w:vAlign w:val="bottom"/>
          </w:tcPr>
          <w:p w:rsidR="004019AD" w:rsidRDefault="00A20208">
            <w:pPr>
              <w:spacing w:line="211" w:lineRule="exact"/>
              <w:ind w:left="80"/>
              <w:rPr>
                <w:sz w:val="20"/>
                <w:szCs w:val="20"/>
              </w:rPr>
            </w:pPr>
            <w:r>
              <w:rPr>
                <w:rFonts w:eastAsia="Times New Roman"/>
                <w:sz w:val="20"/>
                <w:szCs w:val="20"/>
              </w:rPr>
              <w:t>- диагностика сферы</w:t>
            </w:r>
          </w:p>
        </w:tc>
        <w:tc>
          <w:tcPr>
            <w:tcW w:w="2040" w:type="dxa"/>
            <w:gridSpan w:val="2"/>
            <w:vAlign w:val="bottom"/>
          </w:tcPr>
          <w:p w:rsidR="004019AD" w:rsidRDefault="00A20208">
            <w:pPr>
              <w:spacing w:line="211" w:lineRule="exact"/>
              <w:ind w:left="100"/>
              <w:rPr>
                <w:sz w:val="20"/>
                <w:szCs w:val="20"/>
              </w:rPr>
            </w:pPr>
            <w:r>
              <w:rPr>
                <w:rFonts w:eastAsia="Times New Roman"/>
                <w:sz w:val="20"/>
                <w:szCs w:val="20"/>
              </w:rPr>
              <w:t>- проведение</w:t>
            </w:r>
          </w:p>
        </w:tc>
        <w:tc>
          <w:tcPr>
            <w:tcW w:w="220" w:type="dxa"/>
            <w:tcBorders>
              <w:right w:val="single" w:sz="8" w:space="0" w:color="auto"/>
            </w:tcBorders>
            <w:vAlign w:val="bottom"/>
          </w:tcPr>
          <w:p w:rsidR="004019AD" w:rsidRDefault="004019AD">
            <w:pPr>
              <w:rPr>
                <w:sz w:val="18"/>
                <w:szCs w:val="18"/>
              </w:rPr>
            </w:pPr>
          </w:p>
        </w:tc>
        <w:tc>
          <w:tcPr>
            <w:tcW w:w="720" w:type="dxa"/>
            <w:vAlign w:val="bottom"/>
          </w:tcPr>
          <w:p w:rsidR="004019AD" w:rsidRDefault="00A20208">
            <w:pPr>
              <w:spacing w:line="211" w:lineRule="exact"/>
              <w:ind w:left="300"/>
              <w:rPr>
                <w:sz w:val="20"/>
                <w:szCs w:val="20"/>
              </w:rPr>
            </w:pPr>
            <w:r>
              <w:rPr>
                <w:rFonts w:eastAsia="Times New Roman"/>
                <w:sz w:val="20"/>
                <w:szCs w:val="20"/>
              </w:rPr>
              <w:t>-</w:t>
            </w:r>
          </w:p>
        </w:tc>
        <w:tc>
          <w:tcPr>
            <w:tcW w:w="1280" w:type="dxa"/>
            <w:gridSpan w:val="2"/>
            <w:tcBorders>
              <w:right w:val="single" w:sz="8" w:space="0" w:color="auto"/>
            </w:tcBorders>
            <w:vAlign w:val="bottom"/>
          </w:tcPr>
          <w:p w:rsidR="004019AD" w:rsidRDefault="00A20208">
            <w:pPr>
              <w:spacing w:line="211" w:lineRule="exact"/>
              <w:ind w:right="40"/>
              <w:jc w:val="right"/>
              <w:rPr>
                <w:sz w:val="20"/>
                <w:szCs w:val="20"/>
              </w:rPr>
            </w:pPr>
            <w:r>
              <w:rPr>
                <w:rFonts w:eastAsia="Times New Roman"/>
                <w:sz w:val="20"/>
                <w:szCs w:val="20"/>
              </w:rPr>
              <w:t>проведение</w:t>
            </w:r>
          </w:p>
        </w:tc>
        <w:tc>
          <w:tcPr>
            <w:tcW w:w="480" w:type="dxa"/>
            <w:vAlign w:val="bottom"/>
          </w:tcPr>
          <w:p w:rsidR="004019AD" w:rsidRDefault="00A20208">
            <w:pPr>
              <w:spacing w:line="211" w:lineRule="exact"/>
              <w:ind w:left="280"/>
              <w:rPr>
                <w:sz w:val="20"/>
                <w:szCs w:val="20"/>
              </w:rPr>
            </w:pPr>
            <w:r>
              <w:rPr>
                <w:rFonts w:eastAsia="Times New Roman"/>
                <w:sz w:val="20"/>
                <w:szCs w:val="20"/>
              </w:rPr>
              <w:t>-</w:t>
            </w:r>
          </w:p>
        </w:tc>
        <w:tc>
          <w:tcPr>
            <w:tcW w:w="640" w:type="dxa"/>
            <w:vAlign w:val="bottom"/>
          </w:tcPr>
          <w:p w:rsidR="004019AD" w:rsidRDefault="004019AD">
            <w:pPr>
              <w:rPr>
                <w:sz w:val="18"/>
                <w:szCs w:val="18"/>
              </w:rPr>
            </w:pPr>
          </w:p>
        </w:tc>
        <w:tc>
          <w:tcPr>
            <w:tcW w:w="440" w:type="dxa"/>
            <w:vAlign w:val="bottom"/>
          </w:tcPr>
          <w:p w:rsidR="004019AD" w:rsidRDefault="004019AD">
            <w:pPr>
              <w:rPr>
                <w:sz w:val="18"/>
                <w:szCs w:val="18"/>
              </w:rPr>
            </w:pPr>
          </w:p>
        </w:tc>
        <w:tc>
          <w:tcPr>
            <w:tcW w:w="420" w:type="dxa"/>
            <w:tcBorders>
              <w:right w:val="single" w:sz="8" w:space="0" w:color="auto"/>
            </w:tcBorders>
            <w:vAlign w:val="bottom"/>
          </w:tcPr>
          <w:p w:rsidR="004019AD" w:rsidRDefault="004019AD">
            <w:pPr>
              <w:rPr>
                <w:sz w:val="18"/>
                <w:szCs w:val="18"/>
              </w:rPr>
            </w:pPr>
          </w:p>
        </w:tc>
      </w:tr>
      <w:tr w:rsidR="004019AD" w:rsidTr="00603988">
        <w:trPr>
          <w:trHeight w:val="230"/>
        </w:trPr>
        <w:tc>
          <w:tcPr>
            <w:tcW w:w="1920" w:type="dxa"/>
            <w:gridSpan w:val="3"/>
            <w:tcBorders>
              <w:left w:val="single" w:sz="8" w:space="0" w:color="auto"/>
              <w:right w:val="single" w:sz="8" w:space="0" w:color="auto"/>
            </w:tcBorders>
            <w:vAlign w:val="bottom"/>
          </w:tcPr>
          <w:p w:rsidR="004019AD" w:rsidRDefault="00A20208">
            <w:pPr>
              <w:ind w:left="120"/>
              <w:rPr>
                <w:sz w:val="20"/>
                <w:szCs w:val="20"/>
              </w:rPr>
            </w:pPr>
            <w:r>
              <w:rPr>
                <w:rFonts w:eastAsia="Times New Roman"/>
                <w:sz w:val="20"/>
                <w:szCs w:val="20"/>
              </w:rPr>
              <w:t>коммуникативных</w:t>
            </w:r>
          </w:p>
        </w:tc>
        <w:tc>
          <w:tcPr>
            <w:tcW w:w="2260" w:type="dxa"/>
            <w:gridSpan w:val="4"/>
            <w:tcBorders>
              <w:right w:val="single" w:sz="8" w:space="0" w:color="auto"/>
            </w:tcBorders>
            <w:vAlign w:val="bottom"/>
          </w:tcPr>
          <w:p w:rsidR="004019AD" w:rsidRDefault="00A20208">
            <w:pPr>
              <w:ind w:left="80"/>
              <w:rPr>
                <w:sz w:val="20"/>
                <w:szCs w:val="20"/>
              </w:rPr>
            </w:pPr>
            <w:r>
              <w:rPr>
                <w:rFonts w:eastAsia="Times New Roman"/>
                <w:sz w:val="20"/>
                <w:szCs w:val="20"/>
              </w:rPr>
              <w:t>межличностных</w:t>
            </w:r>
          </w:p>
        </w:tc>
        <w:tc>
          <w:tcPr>
            <w:tcW w:w="2040" w:type="dxa"/>
            <w:gridSpan w:val="2"/>
            <w:vAlign w:val="bottom"/>
          </w:tcPr>
          <w:p w:rsidR="004019AD" w:rsidRDefault="00A20208">
            <w:pPr>
              <w:ind w:left="100"/>
              <w:rPr>
                <w:sz w:val="20"/>
                <w:szCs w:val="20"/>
              </w:rPr>
            </w:pPr>
            <w:r>
              <w:rPr>
                <w:rFonts w:eastAsia="Times New Roman"/>
                <w:sz w:val="20"/>
                <w:szCs w:val="20"/>
              </w:rPr>
              <w:t>групповых тренингов,</w:t>
            </w:r>
          </w:p>
        </w:tc>
        <w:tc>
          <w:tcPr>
            <w:tcW w:w="220" w:type="dxa"/>
            <w:tcBorders>
              <w:right w:val="single" w:sz="8" w:space="0" w:color="auto"/>
            </w:tcBorders>
            <w:vAlign w:val="bottom"/>
          </w:tcPr>
          <w:p w:rsidR="004019AD" w:rsidRDefault="004019AD">
            <w:pPr>
              <w:rPr>
                <w:sz w:val="20"/>
                <w:szCs w:val="20"/>
              </w:rPr>
            </w:pPr>
          </w:p>
        </w:tc>
        <w:tc>
          <w:tcPr>
            <w:tcW w:w="1740" w:type="dxa"/>
            <w:gridSpan w:val="2"/>
            <w:vAlign w:val="bottom"/>
          </w:tcPr>
          <w:p w:rsidR="004019AD" w:rsidRDefault="00A20208">
            <w:pPr>
              <w:ind w:left="100"/>
              <w:rPr>
                <w:sz w:val="20"/>
                <w:szCs w:val="20"/>
              </w:rPr>
            </w:pPr>
            <w:proofErr w:type="spellStart"/>
            <w:r>
              <w:rPr>
                <w:rFonts w:eastAsia="Times New Roman"/>
                <w:sz w:val="20"/>
                <w:szCs w:val="20"/>
              </w:rPr>
              <w:t>тренинговых</w:t>
            </w:r>
            <w:proofErr w:type="spellEnd"/>
          </w:p>
        </w:tc>
        <w:tc>
          <w:tcPr>
            <w:tcW w:w="260" w:type="dxa"/>
            <w:tcBorders>
              <w:right w:val="single" w:sz="8" w:space="0" w:color="auto"/>
            </w:tcBorders>
            <w:vAlign w:val="bottom"/>
          </w:tcPr>
          <w:p w:rsidR="004019AD" w:rsidRDefault="004019AD">
            <w:pPr>
              <w:rPr>
                <w:sz w:val="20"/>
                <w:szCs w:val="20"/>
              </w:rPr>
            </w:pPr>
          </w:p>
        </w:tc>
        <w:tc>
          <w:tcPr>
            <w:tcW w:w="1560" w:type="dxa"/>
            <w:gridSpan w:val="3"/>
            <w:vAlign w:val="bottom"/>
          </w:tcPr>
          <w:p w:rsidR="004019AD" w:rsidRDefault="00A20208">
            <w:pPr>
              <w:ind w:left="80"/>
              <w:rPr>
                <w:sz w:val="20"/>
                <w:szCs w:val="20"/>
              </w:rPr>
            </w:pPr>
            <w:r>
              <w:rPr>
                <w:rFonts w:eastAsia="Times New Roman"/>
                <w:w w:val="99"/>
                <w:sz w:val="20"/>
                <w:szCs w:val="20"/>
              </w:rPr>
              <w:t>консультативной</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1020" w:type="dxa"/>
            <w:gridSpan w:val="2"/>
            <w:tcBorders>
              <w:left w:val="single" w:sz="8" w:space="0" w:color="auto"/>
            </w:tcBorders>
            <w:vAlign w:val="bottom"/>
          </w:tcPr>
          <w:p w:rsidR="004019AD" w:rsidRDefault="00A20208">
            <w:pPr>
              <w:ind w:left="120"/>
              <w:rPr>
                <w:sz w:val="20"/>
                <w:szCs w:val="20"/>
              </w:rPr>
            </w:pPr>
            <w:r>
              <w:rPr>
                <w:rFonts w:eastAsia="Times New Roman"/>
                <w:sz w:val="20"/>
                <w:szCs w:val="20"/>
              </w:rPr>
              <w:t>навыков</w:t>
            </w:r>
          </w:p>
        </w:tc>
        <w:tc>
          <w:tcPr>
            <w:tcW w:w="900" w:type="dxa"/>
            <w:tcBorders>
              <w:right w:val="single" w:sz="8" w:space="0" w:color="auto"/>
            </w:tcBorders>
            <w:vAlign w:val="bottom"/>
          </w:tcPr>
          <w:p w:rsidR="004019AD" w:rsidRDefault="00A20208">
            <w:pPr>
              <w:ind w:right="40"/>
              <w:jc w:val="right"/>
              <w:rPr>
                <w:sz w:val="20"/>
                <w:szCs w:val="20"/>
              </w:rPr>
            </w:pPr>
            <w:r>
              <w:rPr>
                <w:rFonts w:eastAsia="Times New Roman"/>
                <w:sz w:val="20"/>
                <w:szCs w:val="20"/>
              </w:rPr>
              <w:t>в</w:t>
            </w:r>
          </w:p>
        </w:tc>
        <w:tc>
          <w:tcPr>
            <w:tcW w:w="2260" w:type="dxa"/>
            <w:gridSpan w:val="4"/>
            <w:tcBorders>
              <w:right w:val="single" w:sz="8" w:space="0" w:color="auto"/>
            </w:tcBorders>
            <w:vAlign w:val="bottom"/>
          </w:tcPr>
          <w:p w:rsidR="004019AD" w:rsidRDefault="00A20208">
            <w:pPr>
              <w:ind w:left="80"/>
              <w:rPr>
                <w:sz w:val="20"/>
                <w:szCs w:val="20"/>
              </w:rPr>
            </w:pPr>
            <w:r>
              <w:rPr>
                <w:rFonts w:eastAsia="Times New Roman"/>
                <w:sz w:val="20"/>
                <w:szCs w:val="20"/>
              </w:rPr>
              <w:t>отношений и общения;</w:t>
            </w:r>
          </w:p>
        </w:tc>
        <w:tc>
          <w:tcPr>
            <w:tcW w:w="2040" w:type="dxa"/>
            <w:gridSpan w:val="2"/>
            <w:vAlign w:val="bottom"/>
          </w:tcPr>
          <w:p w:rsidR="004019AD" w:rsidRDefault="00A20208">
            <w:pPr>
              <w:ind w:left="100"/>
              <w:rPr>
                <w:sz w:val="20"/>
                <w:szCs w:val="20"/>
              </w:rPr>
            </w:pPr>
            <w:r>
              <w:rPr>
                <w:rFonts w:eastAsia="Times New Roman"/>
                <w:sz w:val="20"/>
                <w:szCs w:val="20"/>
              </w:rPr>
              <w:t>направленных на</w:t>
            </w:r>
          </w:p>
        </w:tc>
        <w:tc>
          <w:tcPr>
            <w:tcW w:w="220" w:type="dxa"/>
            <w:tcBorders>
              <w:right w:val="single" w:sz="8" w:space="0" w:color="auto"/>
            </w:tcBorders>
            <w:vAlign w:val="bottom"/>
          </w:tcPr>
          <w:p w:rsidR="004019AD" w:rsidRDefault="004019AD">
            <w:pPr>
              <w:rPr>
                <w:sz w:val="20"/>
                <w:szCs w:val="20"/>
              </w:rPr>
            </w:pPr>
          </w:p>
        </w:tc>
        <w:tc>
          <w:tcPr>
            <w:tcW w:w="1740" w:type="dxa"/>
            <w:gridSpan w:val="2"/>
            <w:vAlign w:val="bottom"/>
          </w:tcPr>
          <w:p w:rsidR="004019AD" w:rsidRDefault="00A20208">
            <w:pPr>
              <w:ind w:left="100"/>
              <w:rPr>
                <w:sz w:val="20"/>
                <w:szCs w:val="20"/>
              </w:rPr>
            </w:pPr>
            <w:r>
              <w:rPr>
                <w:rFonts w:eastAsia="Times New Roman"/>
                <w:sz w:val="20"/>
                <w:szCs w:val="20"/>
              </w:rPr>
              <w:t>занятий,</w:t>
            </w:r>
          </w:p>
        </w:tc>
        <w:tc>
          <w:tcPr>
            <w:tcW w:w="260" w:type="dxa"/>
            <w:tcBorders>
              <w:right w:val="single" w:sz="8" w:space="0" w:color="auto"/>
            </w:tcBorders>
            <w:vAlign w:val="bottom"/>
          </w:tcPr>
          <w:p w:rsidR="004019AD" w:rsidRDefault="004019AD">
            <w:pPr>
              <w:rPr>
                <w:sz w:val="20"/>
                <w:szCs w:val="20"/>
              </w:rPr>
            </w:pPr>
          </w:p>
        </w:tc>
        <w:tc>
          <w:tcPr>
            <w:tcW w:w="1980" w:type="dxa"/>
            <w:gridSpan w:val="4"/>
            <w:tcBorders>
              <w:right w:val="single" w:sz="8" w:space="0" w:color="auto"/>
            </w:tcBorders>
            <w:vAlign w:val="bottom"/>
          </w:tcPr>
          <w:p w:rsidR="004019AD" w:rsidRDefault="00A20208">
            <w:pPr>
              <w:ind w:left="80"/>
              <w:rPr>
                <w:sz w:val="20"/>
                <w:szCs w:val="20"/>
              </w:rPr>
            </w:pPr>
            <w:r>
              <w:rPr>
                <w:rFonts w:eastAsia="Times New Roman"/>
                <w:sz w:val="20"/>
                <w:szCs w:val="20"/>
              </w:rPr>
              <w:t>помощи педагогам;</w:t>
            </w:r>
          </w:p>
        </w:tc>
      </w:tr>
      <w:tr w:rsidR="004019AD" w:rsidTr="00603988">
        <w:trPr>
          <w:trHeight w:val="230"/>
        </w:trPr>
        <w:tc>
          <w:tcPr>
            <w:tcW w:w="1920" w:type="dxa"/>
            <w:gridSpan w:val="3"/>
            <w:tcBorders>
              <w:left w:val="single" w:sz="8" w:space="0" w:color="auto"/>
              <w:right w:val="single" w:sz="8" w:space="0" w:color="auto"/>
            </w:tcBorders>
            <w:vAlign w:val="bottom"/>
          </w:tcPr>
          <w:p w:rsidR="004019AD" w:rsidRDefault="00A20208">
            <w:pPr>
              <w:ind w:left="120"/>
              <w:rPr>
                <w:sz w:val="20"/>
                <w:szCs w:val="20"/>
              </w:rPr>
            </w:pPr>
            <w:r>
              <w:rPr>
                <w:rFonts w:eastAsia="Times New Roman"/>
                <w:sz w:val="20"/>
                <w:szCs w:val="20"/>
              </w:rPr>
              <w:t>разновозрастной</w:t>
            </w:r>
          </w:p>
        </w:tc>
        <w:tc>
          <w:tcPr>
            <w:tcW w:w="2260" w:type="dxa"/>
            <w:gridSpan w:val="4"/>
            <w:tcBorders>
              <w:right w:val="single" w:sz="8" w:space="0" w:color="auto"/>
            </w:tcBorders>
            <w:vAlign w:val="bottom"/>
          </w:tcPr>
          <w:p w:rsidR="004019AD" w:rsidRDefault="00A20208">
            <w:pPr>
              <w:ind w:left="80"/>
              <w:rPr>
                <w:sz w:val="20"/>
                <w:szCs w:val="20"/>
              </w:rPr>
            </w:pPr>
            <w:r>
              <w:rPr>
                <w:rFonts w:eastAsia="Times New Roman"/>
                <w:sz w:val="20"/>
                <w:szCs w:val="20"/>
              </w:rPr>
              <w:t>- консультативная</w:t>
            </w:r>
          </w:p>
        </w:tc>
        <w:tc>
          <w:tcPr>
            <w:tcW w:w="2040" w:type="dxa"/>
            <w:gridSpan w:val="2"/>
            <w:vAlign w:val="bottom"/>
          </w:tcPr>
          <w:p w:rsidR="004019AD" w:rsidRDefault="00A20208">
            <w:pPr>
              <w:ind w:left="100"/>
              <w:rPr>
                <w:sz w:val="20"/>
                <w:szCs w:val="20"/>
              </w:rPr>
            </w:pPr>
            <w:r>
              <w:rPr>
                <w:rFonts w:eastAsia="Times New Roman"/>
                <w:w w:val="97"/>
                <w:sz w:val="20"/>
                <w:szCs w:val="20"/>
              </w:rPr>
              <w:t>установление контакта</w:t>
            </w:r>
          </w:p>
        </w:tc>
        <w:tc>
          <w:tcPr>
            <w:tcW w:w="220" w:type="dxa"/>
            <w:tcBorders>
              <w:right w:val="single" w:sz="8" w:space="0" w:color="auto"/>
            </w:tcBorders>
            <w:vAlign w:val="bottom"/>
          </w:tcPr>
          <w:p w:rsidR="004019AD" w:rsidRDefault="004019AD">
            <w:pPr>
              <w:rPr>
                <w:sz w:val="20"/>
                <w:szCs w:val="20"/>
              </w:rPr>
            </w:pPr>
          </w:p>
        </w:tc>
        <w:tc>
          <w:tcPr>
            <w:tcW w:w="1740" w:type="dxa"/>
            <w:gridSpan w:val="2"/>
            <w:vAlign w:val="bottom"/>
          </w:tcPr>
          <w:p w:rsidR="004019AD" w:rsidRDefault="00A20208">
            <w:pPr>
              <w:ind w:left="100"/>
              <w:rPr>
                <w:sz w:val="20"/>
                <w:szCs w:val="20"/>
              </w:rPr>
            </w:pPr>
            <w:r>
              <w:rPr>
                <w:rFonts w:eastAsia="Times New Roman"/>
                <w:sz w:val="20"/>
                <w:szCs w:val="20"/>
              </w:rPr>
              <w:t>организация</w:t>
            </w:r>
          </w:p>
        </w:tc>
        <w:tc>
          <w:tcPr>
            <w:tcW w:w="260" w:type="dxa"/>
            <w:tcBorders>
              <w:right w:val="single" w:sz="8" w:space="0" w:color="auto"/>
            </w:tcBorders>
            <w:vAlign w:val="bottom"/>
          </w:tcPr>
          <w:p w:rsidR="004019AD" w:rsidRDefault="004019AD">
            <w:pPr>
              <w:rPr>
                <w:sz w:val="20"/>
                <w:szCs w:val="20"/>
              </w:rPr>
            </w:pPr>
          </w:p>
        </w:tc>
        <w:tc>
          <w:tcPr>
            <w:tcW w:w="480" w:type="dxa"/>
            <w:vAlign w:val="bottom"/>
          </w:tcPr>
          <w:p w:rsidR="004019AD" w:rsidRDefault="00A20208">
            <w:pPr>
              <w:ind w:left="340"/>
              <w:rPr>
                <w:sz w:val="20"/>
                <w:szCs w:val="20"/>
              </w:rPr>
            </w:pPr>
            <w:r>
              <w:rPr>
                <w:rFonts w:eastAsia="Times New Roman"/>
                <w:sz w:val="20"/>
                <w:szCs w:val="20"/>
              </w:rPr>
              <w:t>-</w:t>
            </w:r>
          </w:p>
        </w:tc>
        <w:tc>
          <w:tcPr>
            <w:tcW w:w="1500" w:type="dxa"/>
            <w:gridSpan w:val="3"/>
            <w:tcBorders>
              <w:right w:val="single" w:sz="8" w:space="0" w:color="auto"/>
            </w:tcBorders>
            <w:vAlign w:val="bottom"/>
          </w:tcPr>
          <w:p w:rsidR="004019AD" w:rsidRDefault="00A20208">
            <w:pPr>
              <w:ind w:right="20"/>
              <w:jc w:val="right"/>
              <w:rPr>
                <w:sz w:val="20"/>
                <w:szCs w:val="20"/>
              </w:rPr>
            </w:pPr>
            <w:r>
              <w:rPr>
                <w:rFonts w:eastAsia="Times New Roman"/>
                <w:sz w:val="20"/>
                <w:szCs w:val="20"/>
              </w:rPr>
              <w:t>проведение</w:t>
            </w:r>
          </w:p>
        </w:tc>
      </w:tr>
      <w:tr w:rsidR="004019AD" w:rsidTr="00603988">
        <w:trPr>
          <w:trHeight w:val="230"/>
        </w:trPr>
        <w:tc>
          <w:tcPr>
            <w:tcW w:w="580" w:type="dxa"/>
            <w:tcBorders>
              <w:left w:val="single" w:sz="8" w:space="0" w:color="auto"/>
            </w:tcBorders>
            <w:vAlign w:val="bottom"/>
          </w:tcPr>
          <w:p w:rsidR="004019AD" w:rsidRDefault="00A20208">
            <w:pPr>
              <w:ind w:left="120"/>
              <w:rPr>
                <w:sz w:val="20"/>
                <w:szCs w:val="20"/>
              </w:rPr>
            </w:pPr>
            <w:r>
              <w:rPr>
                <w:rFonts w:eastAsia="Times New Roman"/>
                <w:w w:val="93"/>
                <w:sz w:val="20"/>
                <w:szCs w:val="20"/>
              </w:rPr>
              <w:t>среде</w:t>
            </w:r>
          </w:p>
        </w:tc>
        <w:tc>
          <w:tcPr>
            <w:tcW w:w="440" w:type="dxa"/>
            <w:vAlign w:val="bottom"/>
          </w:tcPr>
          <w:p w:rsidR="004019AD" w:rsidRDefault="00A20208">
            <w:pPr>
              <w:ind w:left="320"/>
              <w:rPr>
                <w:sz w:val="20"/>
                <w:szCs w:val="20"/>
              </w:rPr>
            </w:pPr>
            <w:r>
              <w:rPr>
                <w:rFonts w:eastAsia="Times New Roman"/>
                <w:w w:val="92"/>
                <w:sz w:val="20"/>
                <w:szCs w:val="20"/>
              </w:rPr>
              <w:t>и</w:t>
            </w:r>
          </w:p>
        </w:tc>
        <w:tc>
          <w:tcPr>
            <w:tcW w:w="900" w:type="dxa"/>
            <w:tcBorders>
              <w:right w:val="single" w:sz="8" w:space="0" w:color="auto"/>
            </w:tcBorders>
            <w:vAlign w:val="bottom"/>
          </w:tcPr>
          <w:p w:rsidR="004019AD" w:rsidRDefault="00A20208">
            <w:pPr>
              <w:ind w:right="40"/>
              <w:jc w:val="right"/>
              <w:rPr>
                <w:sz w:val="20"/>
                <w:szCs w:val="20"/>
              </w:rPr>
            </w:pPr>
            <w:r>
              <w:rPr>
                <w:rFonts w:eastAsia="Times New Roman"/>
                <w:sz w:val="20"/>
                <w:szCs w:val="20"/>
              </w:rPr>
              <w:t>среде</w:t>
            </w:r>
          </w:p>
        </w:tc>
        <w:tc>
          <w:tcPr>
            <w:tcW w:w="2260" w:type="dxa"/>
            <w:gridSpan w:val="4"/>
            <w:tcBorders>
              <w:right w:val="single" w:sz="8" w:space="0" w:color="auto"/>
            </w:tcBorders>
            <w:vAlign w:val="bottom"/>
          </w:tcPr>
          <w:p w:rsidR="004019AD" w:rsidRDefault="00A20208">
            <w:pPr>
              <w:ind w:left="80"/>
              <w:rPr>
                <w:sz w:val="20"/>
                <w:szCs w:val="20"/>
              </w:rPr>
            </w:pPr>
            <w:r>
              <w:rPr>
                <w:rFonts w:eastAsia="Times New Roman"/>
                <w:sz w:val="20"/>
                <w:szCs w:val="20"/>
              </w:rPr>
              <w:t>помощь детям,</w:t>
            </w:r>
          </w:p>
        </w:tc>
        <w:tc>
          <w:tcPr>
            <w:tcW w:w="2040" w:type="dxa"/>
            <w:gridSpan w:val="2"/>
            <w:vAlign w:val="bottom"/>
          </w:tcPr>
          <w:p w:rsidR="004019AD" w:rsidRDefault="00A20208">
            <w:pPr>
              <w:ind w:left="100"/>
              <w:rPr>
                <w:sz w:val="20"/>
                <w:szCs w:val="20"/>
              </w:rPr>
            </w:pPr>
            <w:r>
              <w:rPr>
                <w:rFonts w:eastAsia="Times New Roman"/>
                <w:sz w:val="20"/>
                <w:szCs w:val="20"/>
              </w:rPr>
              <w:t>(тренинг развития</w:t>
            </w:r>
          </w:p>
        </w:tc>
        <w:tc>
          <w:tcPr>
            <w:tcW w:w="220" w:type="dxa"/>
            <w:tcBorders>
              <w:right w:val="single" w:sz="8" w:space="0" w:color="auto"/>
            </w:tcBorders>
            <w:vAlign w:val="bottom"/>
          </w:tcPr>
          <w:p w:rsidR="004019AD" w:rsidRDefault="004019AD">
            <w:pPr>
              <w:rPr>
                <w:sz w:val="20"/>
                <w:szCs w:val="20"/>
              </w:rPr>
            </w:pPr>
          </w:p>
        </w:tc>
        <w:tc>
          <w:tcPr>
            <w:tcW w:w="1740" w:type="dxa"/>
            <w:gridSpan w:val="2"/>
            <w:vAlign w:val="bottom"/>
          </w:tcPr>
          <w:p w:rsidR="004019AD" w:rsidRDefault="00A20208">
            <w:pPr>
              <w:ind w:left="100"/>
              <w:rPr>
                <w:sz w:val="20"/>
                <w:szCs w:val="20"/>
              </w:rPr>
            </w:pPr>
            <w:r>
              <w:rPr>
                <w:rFonts w:eastAsia="Times New Roman"/>
                <w:sz w:val="20"/>
                <w:szCs w:val="20"/>
              </w:rPr>
              <w:t>тематических</w:t>
            </w:r>
          </w:p>
        </w:tc>
        <w:tc>
          <w:tcPr>
            <w:tcW w:w="260" w:type="dxa"/>
            <w:tcBorders>
              <w:right w:val="single" w:sz="8" w:space="0" w:color="auto"/>
            </w:tcBorders>
            <w:vAlign w:val="bottom"/>
          </w:tcPr>
          <w:p w:rsidR="004019AD" w:rsidRDefault="004019AD">
            <w:pPr>
              <w:rPr>
                <w:sz w:val="20"/>
                <w:szCs w:val="20"/>
              </w:rPr>
            </w:pPr>
          </w:p>
        </w:tc>
        <w:tc>
          <w:tcPr>
            <w:tcW w:w="1560" w:type="dxa"/>
            <w:gridSpan w:val="3"/>
            <w:vAlign w:val="bottom"/>
          </w:tcPr>
          <w:p w:rsidR="004019AD" w:rsidRDefault="00A20208">
            <w:pPr>
              <w:ind w:left="80"/>
              <w:rPr>
                <w:sz w:val="20"/>
                <w:szCs w:val="20"/>
              </w:rPr>
            </w:pPr>
            <w:r>
              <w:rPr>
                <w:rFonts w:eastAsia="Times New Roman"/>
                <w:sz w:val="20"/>
                <w:szCs w:val="20"/>
              </w:rPr>
              <w:t>тематических</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28"/>
        </w:trPr>
        <w:tc>
          <w:tcPr>
            <w:tcW w:w="1920" w:type="dxa"/>
            <w:gridSpan w:val="3"/>
            <w:tcBorders>
              <w:left w:val="single" w:sz="8" w:space="0" w:color="auto"/>
              <w:right w:val="single" w:sz="8" w:space="0" w:color="auto"/>
            </w:tcBorders>
            <w:vAlign w:val="bottom"/>
          </w:tcPr>
          <w:p w:rsidR="004019AD" w:rsidRDefault="00A20208">
            <w:pPr>
              <w:spacing w:line="228" w:lineRule="exact"/>
              <w:ind w:left="120"/>
              <w:rPr>
                <w:sz w:val="20"/>
                <w:szCs w:val="20"/>
              </w:rPr>
            </w:pPr>
            <w:r>
              <w:rPr>
                <w:rFonts w:eastAsia="Times New Roman"/>
                <w:sz w:val="20"/>
                <w:szCs w:val="20"/>
              </w:rPr>
              <w:t>сверстников</w:t>
            </w:r>
          </w:p>
        </w:tc>
        <w:tc>
          <w:tcPr>
            <w:tcW w:w="2260" w:type="dxa"/>
            <w:gridSpan w:val="4"/>
            <w:tcBorders>
              <w:right w:val="single" w:sz="8" w:space="0" w:color="auto"/>
            </w:tcBorders>
            <w:vAlign w:val="bottom"/>
          </w:tcPr>
          <w:p w:rsidR="004019AD" w:rsidRDefault="00A20208">
            <w:pPr>
              <w:spacing w:line="228" w:lineRule="exact"/>
              <w:ind w:left="80"/>
              <w:rPr>
                <w:sz w:val="20"/>
                <w:szCs w:val="20"/>
              </w:rPr>
            </w:pPr>
            <w:r>
              <w:rPr>
                <w:rFonts w:eastAsia="Times New Roman"/>
                <w:sz w:val="20"/>
                <w:szCs w:val="20"/>
              </w:rPr>
              <w:t>испытывающим</w:t>
            </w:r>
          </w:p>
        </w:tc>
        <w:tc>
          <w:tcPr>
            <w:tcW w:w="860" w:type="dxa"/>
            <w:vAlign w:val="bottom"/>
          </w:tcPr>
          <w:p w:rsidR="004019AD" w:rsidRDefault="00A20208">
            <w:pPr>
              <w:spacing w:line="228" w:lineRule="exact"/>
              <w:ind w:left="100"/>
              <w:rPr>
                <w:sz w:val="20"/>
                <w:szCs w:val="20"/>
              </w:rPr>
            </w:pPr>
            <w:r>
              <w:rPr>
                <w:rFonts w:eastAsia="Times New Roman"/>
                <w:sz w:val="20"/>
                <w:szCs w:val="20"/>
              </w:rPr>
              <w:t>мотивов</w:t>
            </w:r>
          </w:p>
        </w:tc>
        <w:tc>
          <w:tcPr>
            <w:tcW w:w="1180" w:type="dxa"/>
            <w:vAlign w:val="bottom"/>
          </w:tcPr>
          <w:p w:rsidR="004019AD" w:rsidRDefault="004019AD">
            <w:pPr>
              <w:rPr>
                <w:sz w:val="19"/>
                <w:szCs w:val="19"/>
              </w:rPr>
            </w:pPr>
          </w:p>
        </w:tc>
        <w:tc>
          <w:tcPr>
            <w:tcW w:w="220" w:type="dxa"/>
            <w:tcBorders>
              <w:right w:val="single" w:sz="8" w:space="0" w:color="auto"/>
            </w:tcBorders>
            <w:vAlign w:val="bottom"/>
          </w:tcPr>
          <w:p w:rsidR="004019AD" w:rsidRDefault="004019AD">
            <w:pPr>
              <w:rPr>
                <w:sz w:val="19"/>
                <w:szCs w:val="19"/>
              </w:rPr>
            </w:pPr>
          </w:p>
        </w:tc>
        <w:tc>
          <w:tcPr>
            <w:tcW w:w="1740" w:type="dxa"/>
            <w:gridSpan w:val="2"/>
            <w:vAlign w:val="bottom"/>
          </w:tcPr>
          <w:p w:rsidR="004019AD" w:rsidRDefault="00A20208">
            <w:pPr>
              <w:spacing w:line="228" w:lineRule="exact"/>
              <w:ind w:left="100"/>
              <w:rPr>
                <w:sz w:val="20"/>
                <w:szCs w:val="20"/>
              </w:rPr>
            </w:pPr>
            <w:r>
              <w:rPr>
                <w:rFonts w:eastAsia="Times New Roman"/>
                <w:sz w:val="20"/>
                <w:szCs w:val="20"/>
              </w:rPr>
              <w:t>классных часов;</w:t>
            </w:r>
          </w:p>
        </w:tc>
        <w:tc>
          <w:tcPr>
            <w:tcW w:w="260" w:type="dxa"/>
            <w:tcBorders>
              <w:right w:val="single" w:sz="8" w:space="0" w:color="auto"/>
            </w:tcBorders>
            <w:vAlign w:val="bottom"/>
          </w:tcPr>
          <w:p w:rsidR="004019AD" w:rsidRDefault="004019AD">
            <w:pPr>
              <w:rPr>
                <w:sz w:val="19"/>
                <w:szCs w:val="19"/>
              </w:rPr>
            </w:pPr>
          </w:p>
        </w:tc>
        <w:tc>
          <w:tcPr>
            <w:tcW w:w="1120" w:type="dxa"/>
            <w:gridSpan w:val="2"/>
            <w:vAlign w:val="bottom"/>
          </w:tcPr>
          <w:p w:rsidR="004019AD" w:rsidRDefault="00A20208">
            <w:pPr>
              <w:spacing w:line="228" w:lineRule="exact"/>
              <w:ind w:left="80"/>
              <w:rPr>
                <w:sz w:val="20"/>
                <w:szCs w:val="20"/>
              </w:rPr>
            </w:pPr>
            <w:r>
              <w:rPr>
                <w:rFonts w:eastAsia="Times New Roman"/>
                <w:sz w:val="20"/>
                <w:szCs w:val="20"/>
              </w:rPr>
              <w:t>лекториев</w:t>
            </w:r>
          </w:p>
        </w:tc>
        <w:tc>
          <w:tcPr>
            <w:tcW w:w="440" w:type="dxa"/>
            <w:vAlign w:val="bottom"/>
          </w:tcPr>
          <w:p w:rsidR="004019AD" w:rsidRDefault="004019AD">
            <w:pPr>
              <w:rPr>
                <w:sz w:val="19"/>
                <w:szCs w:val="19"/>
              </w:rPr>
            </w:pPr>
          </w:p>
        </w:tc>
        <w:tc>
          <w:tcPr>
            <w:tcW w:w="420" w:type="dxa"/>
            <w:tcBorders>
              <w:right w:val="single" w:sz="8" w:space="0" w:color="auto"/>
            </w:tcBorders>
            <w:vAlign w:val="bottom"/>
          </w:tcPr>
          <w:p w:rsidR="004019AD" w:rsidRDefault="00A20208">
            <w:pPr>
              <w:spacing w:line="228" w:lineRule="exact"/>
              <w:ind w:right="20"/>
              <w:jc w:val="right"/>
              <w:rPr>
                <w:sz w:val="20"/>
                <w:szCs w:val="20"/>
              </w:rPr>
            </w:pPr>
            <w:r>
              <w:rPr>
                <w:rFonts w:eastAsia="Times New Roman"/>
                <w:w w:val="95"/>
                <w:sz w:val="20"/>
                <w:szCs w:val="20"/>
              </w:rPr>
              <w:t>для</w:t>
            </w: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2260" w:type="dxa"/>
            <w:gridSpan w:val="4"/>
            <w:tcBorders>
              <w:right w:val="single" w:sz="8" w:space="0" w:color="auto"/>
            </w:tcBorders>
            <w:vAlign w:val="bottom"/>
          </w:tcPr>
          <w:p w:rsidR="004019AD" w:rsidRDefault="00A20208">
            <w:pPr>
              <w:ind w:left="80"/>
              <w:rPr>
                <w:sz w:val="20"/>
                <w:szCs w:val="20"/>
              </w:rPr>
            </w:pPr>
            <w:r>
              <w:rPr>
                <w:rFonts w:eastAsia="Times New Roman"/>
                <w:sz w:val="20"/>
                <w:szCs w:val="20"/>
              </w:rPr>
              <w:t>проблемы в общении</w:t>
            </w:r>
          </w:p>
        </w:tc>
        <w:tc>
          <w:tcPr>
            <w:tcW w:w="2040" w:type="dxa"/>
            <w:gridSpan w:val="2"/>
            <w:vAlign w:val="bottom"/>
          </w:tcPr>
          <w:p w:rsidR="004019AD" w:rsidRDefault="00A20208">
            <w:pPr>
              <w:ind w:left="100"/>
              <w:rPr>
                <w:sz w:val="20"/>
                <w:szCs w:val="20"/>
              </w:rPr>
            </w:pPr>
            <w:r>
              <w:rPr>
                <w:rFonts w:eastAsia="Times New Roman"/>
                <w:sz w:val="20"/>
                <w:szCs w:val="20"/>
              </w:rPr>
              <w:t>межличностных</w:t>
            </w:r>
          </w:p>
        </w:tc>
        <w:tc>
          <w:tcPr>
            <w:tcW w:w="220" w:type="dxa"/>
            <w:tcBorders>
              <w:right w:val="single" w:sz="8" w:space="0" w:color="auto"/>
            </w:tcBorders>
            <w:vAlign w:val="bottom"/>
          </w:tcPr>
          <w:p w:rsidR="004019AD" w:rsidRDefault="004019AD">
            <w:pPr>
              <w:rPr>
                <w:sz w:val="20"/>
                <w:szCs w:val="20"/>
              </w:rPr>
            </w:pPr>
          </w:p>
        </w:tc>
        <w:tc>
          <w:tcPr>
            <w:tcW w:w="720" w:type="dxa"/>
            <w:vAlign w:val="bottom"/>
          </w:tcPr>
          <w:p w:rsidR="004019AD" w:rsidRDefault="00A20208">
            <w:pPr>
              <w:ind w:left="360"/>
              <w:rPr>
                <w:sz w:val="20"/>
                <w:szCs w:val="20"/>
              </w:rPr>
            </w:pPr>
            <w:r>
              <w:rPr>
                <w:rFonts w:eastAsia="Times New Roman"/>
                <w:sz w:val="20"/>
                <w:szCs w:val="20"/>
              </w:rPr>
              <w:t>-</w:t>
            </w:r>
          </w:p>
        </w:tc>
        <w:tc>
          <w:tcPr>
            <w:tcW w:w="1280" w:type="dxa"/>
            <w:gridSpan w:val="2"/>
            <w:tcBorders>
              <w:right w:val="single" w:sz="8" w:space="0" w:color="auto"/>
            </w:tcBorders>
            <w:vAlign w:val="bottom"/>
          </w:tcPr>
          <w:p w:rsidR="004019AD" w:rsidRDefault="00A20208">
            <w:pPr>
              <w:ind w:right="40"/>
              <w:jc w:val="right"/>
              <w:rPr>
                <w:sz w:val="20"/>
                <w:szCs w:val="20"/>
              </w:rPr>
            </w:pPr>
            <w:r>
              <w:rPr>
                <w:rFonts w:eastAsia="Times New Roman"/>
                <w:sz w:val="20"/>
                <w:szCs w:val="20"/>
              </w:rPr>
              <w:t>проведение</w:t>
            </w:r>
          </w:p>
        </w:tc>
        <w:tc>
          <w:tcPr>
            <w:tcW w:w="1120" w:type="dxa"/>
            <w:gridSpan w:val="2"/>
            <w:vAlign w:val="bottom"/>
          </w:tcPr>
          <w:p w:rsidR="004019AD" w:rsidRDefault="00A20208">
            <w:pPr>
              <w:ind w:left="80"/>
              <w:rPr>
                <w:sz w:val="20"/>
                <w:szCs w:val="20"/>
              </w:rPr>
            </w:pPr>
            <w:r>
              <w:rPr>
                <w:rFonts w:eastAsia="Times New Roman"/>
                <w:sz w:val="20"/>
                <w:szCs w:val="20"/>
              </w:rPr>
              <w:t>родителей</w:t>
            </w:r>
          </w:p>
        </w:tc>
        <w:tc>
          <w:tcPr>
            <w:tcW w:w="4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A20208">
            <w:pPr>
              <w:ind w:right="20"/>
              <w:jc w:val="right"/>
              <w:rPr>
                <w:sz w:val="20"/>
                <w:szCs w:val="20"/>
              </w:rPr>
            </w:pPr>
            <w:r>
              <w:rPr>
                <w:rFonts w:eastAsia="Times New Roman"/>
                <w:sz w:val="20"/>
                <w:szCs w:val="20"/>
              </w:rPr>
              <w:t>и</w:t>
            </w: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2260" w:type="dxa"/>
            <w:gridSpan w:val="4"/>
            <w:tcBorders>
              <w:right w:val="single" w:sz="8" w:space="0" w:color="auto"/>
            </w:tcBorders>
            <w:vAlign w:val="bottom"/>
          </w:tcPr>
          <w:p w:rsidR="004019AD" w:rsidRDefault="00A20208">
            <w:pPr>
              <w:ind w:left="80"/>
              <w:rPr>
                <w:sz w:val="20"/>
                <w:szCs w:val="20"/>
              </w:rPr>
            </w:pPr>
            <w:r>
              <w:rPr>
                <w:rFonts w:eastAsia="Times New Roman"/>
                <w:sz w:val="20"/>
                <w:szCs w:val="20"/>
              </w:rPr>
              <w:t>со сверстниками, с</w:t>
            </w:r>
          </w:p>
        </w:tc>
        <w:tc>
          <w:tcPr>
            <w:tcW w:w="2040" w:type="dxa"/>
            <w:gridSpan w:val="2"/>
            <w:vAlign w:val="bottom"/>
          </w:tcPr>
          <w:p w:rsidR="004019AD" w:rsidRDefault="00A20208">
            <w:pPr>
              <w:ind w:left="100"/>
              <w:rPr>
                <w:sz w:val="20"/>
                <w:szCs w:val="20"/>
              </w:rPr>
            </w:pPr>
            <w:r>
              <w:rPr>
                <w:rFonts w:eastAsia="Times New Roman"/>
                <w:sz w:val="20"/>
                <w:szCs w:val="20"/>
              </w:rPr>
              <w:t>отношений)</w:t>
            </w:r>
          </w:p>
        </w:tc>
        <w:tc>
          <w:tcPr>
            <w:tcW w:w="220" w:type="dxa"/>
            <w:tcBorders>
              <w:right w:val="single" w:sz="8" w:space="0" w:color="auto"/>
            </w:tcBorders>
            <w:vAlign w:val="bottom"/>
          </w:tcPr>
          <w:p w:rsidR="004019AD" w:rsidRDefault="004019AD">
            <w:pPr>
              <w:rPr>
                <w:sz w:val="20"/>
                <w:szCs w:val="20"/>
              </w:rPr>
            </w:pPr>
          </w:p>
        </w:tc>
        <w:tc>
          <w:tcPr>
            <w:tcW w:w="1740" w:type="dxa"/>
            <w:gridSpan w:val="2"/>
            <w:vAlign w:val="bottom"/>
          </w:tcPr>
          <w:p w:rsidR="004019AD" w:rsidRDefault="00A20208">
            <w:pPr>
              <w:ind w:left="100"/>
              <w:rPr>
                <w:sz w:val="20"/>
                <w:szCs w:val="20"/>
              </w:rPr>
            </w:pPr>
            <w:r>
              <w:rPr>
                <w:rFonts w:eastAsia="Times New Roman"/>
                <w:sz w:val="20"/>
                <w:szCs w:val="20"/>
              </w:rPr>
              <w:t>диагностических</w:t>
            </w:r>
          </w:p>
        </w:tc>
        <w:tc>
          <w:tcPr>
            <w:tcW w:w="260" w:type="dxa"/>
            <w:tcBorders>
              <w:right w:val="single" w:sz="8" w:space="0" w:color="auto"/>
            </w:tcBorders>
            <w:vAlign w:val="bottom"/>
          </w:tcPr>
          <w:p w:rsidR="004019AD" w:rsidRDefault="004019AD">
            <w:pPr>
              <w:rPr>
                <w:sz w:val="20"/>
                <w:szCs w:val="20"/>
              </w:rPr>
            </w:pPr>
          </w:p>
        </w:tc>
        <w:tc>
          <w:tcPr>
            <w:tcW w:w="1120" w:type="dxa"/>
            <w:gridSpan w:val="2"/>
            <w:vAlign w:val="bottom"/>
          </w:tcPr>
          <w:p w:rsidR="004019AD" w:rsidRDefault="00A20208">
            <w:pPr>
              <w:ind w:left="80"/>
              <w:rPr>
                <w:sz w:val="20"/>
                <w:szCs w:val="20"/>
              </w:rPr>
            </w:pPr>
            <w:r>
              <w:rPr>
                <w:rFonts w:eastAsia="Times New Roman"/>
                <w:sz w:val="20"/>
                <w:szCs w:val="20"/>
              </w:rPr>
              <w:t>педагогов</w:t>
            </w:r>
          </w:p>
        </w:tc>
        <w:tc>
          <w:tcPr>
            <w:tcW w:w="4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1"/>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2260" w:type="dxa"/>
            <w:gridSpan w:val="4"/>
            <w:tcBorders>
              <w:right w:val="single" w:sz="8" w:space="0" w:color="auto"/>
            </w:tcBorders>
            <w:vAlign w:val="bottom"/>
          </w:tcPr>
          <w:p w:rsidR="004019AD" w:rsidRDefault="00A20208">
            <w:pPr>
              <w:ind w:left="80"/>
              <w:rPr>
                <w:sz w:val="20"/>
                <w:szCs w:val="20"/>
              </w:rPr>
            </w:pPr>
            <w:r>
              <w:rPr>
                <w:rFonts w:eastAsia="Times New Roman"/>
                <w:sz w:val="20"/>
                <w:szCs w:val="20"/>
              </w:rPr>
              <w:t>родителями.</w:t>
            </w:r>
          </w:p>
        </w:tc>
        <w:tc>
          <w:tcPr>
            <w:tcW w:w="2040" w:type="dxa"/>
            <w:gridSpan w:val="2"/>
            <w:vAlign w:val="bottom"/>
          </w:tcPr>
          <w:p w:rsidR="004019AD" w:rsidRDefault="00A20208">
            <w:pPr>
              <w:ind w:left="100"/>
              <w:rPr>
                <w:sz w:val="20"/>
                <w:szCs w:val="20"/>
              </w:rPr>
            </w:pPr>
            <w:r>
              <w:rPr>
                <w:rFonts w:eastAsia="Times New Roman"/>
                <w:sz w:val="20"/>
                <w:szCs w:val="20"/>
              </w:rPr>
              <w:t>- организация</w:t>
            </w:r>
          </w:p>
        </w:tc>
        <w:tc>
          <w:tcPr>
            <w:tcW w:w="220" w:type="dxa"/>
            <w:tcBorders>
              <w:right w:val="single" w:sz="8" w:space="0" w:color="auto"/>
            </w:tcBorders>
            <w:vAlign w:val="bottom"/>
          </w:tcPr>
          <w:p w:rsidR="004019AD" w:rsidRDefault="004019AD">
            <w:pPr>
              <w:rPr>
                <w:sz w:val="20"/>
                <w:szCs w:val="20"/>
              </w:rPr>
            </w:pPr>
          </w:p>
        </w:tc>
        <w:tc>
          <w:tcPr>
            <w:tcW w:w="1740" w:type="dxa"/>
            <w:gridSpan w:val="2"/>
            <w:vAlign w:val="bottom"/>
          </w:tcPr>
          <w:p w:rsidR="004019AD" w:rsidRDefault="00A20208">
            <w:pPr>
              <w:ind w:left="100"/>
              <w:rPr>
                <w:sz w:val="20"/>
                <w:szCs w:val="20"/>
              </w:rPr>
            </w:pPr>
            <w:r>
              <w:rPr>
                <w:rFonts w:eastAsia="Times New Roman"/>
                <w:sz w:val="20"/>
                <w:szCs w:val="20"/>
              </w:rPr>
              <w:t>мероприятий</w:t>
            </w:r>
          </w:p>
        </w:tc>
        <w:tc>
          <w:tcPr>
            <w:tcW w:w="260" w:type="dxa"/>
            <w:tcBorders>
              <w:right w:val="single" w:sz="8" w:space="0" w:color="auto"/>
            </w:tcBorders>
            <w:vAlign w:val="bottom"/>
          </w:tcPr>
          <w:p w:rsidR="004019AD" w:rsidRDefault="00A20208">
            <w:pPr>
              <w:ind w:right="40"/>
              <w:jc w:val="right"/>
              <w:rPr>
                <w:sz w:val="20"/>
                <w:szCs w:val="20"/>
              </w:rPr>
            </w:pPr>
            <w:r>
              <w:rPr>
                <w:rFonts w:eastAsia="Times New Roman"/>
                <w:sz w:val="20"/>
                <w:szCs w:val="20"/>
              </w:rPr>
              <w:t>с</w:t>
            </w:r>
          </w:p>
        </w:tc>
        <w:tc>
          <w:tcPr>
            <w:tcW w:w="480" w:type="dxa"/>
            <w:vAlign w:val="bottom"/>
          </w:tcPr>
          <w:p w:rsidR="004019AD" w:rsidRDefault="004019AD">
            <w:pPr>
              <w:rPr>
                <w:sz w:val="20"/>
                <w:szCs w:val="20"/>
              </w:rPr>
            </w:pPr>
          </w:p>
        </w:tc>
        <w:tc>
          <w:tcPr>
            <w:tcW w:w="640" w:type="dxa"/>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420" w:type="dxa"/>
            <w:vAlign w:val="bottom"/>
          </w:tcPr>
          <w:p w:rsidR="004019AD" w:rsidRDefault="004019AD">
            <w:pPr>
              <w:rPr>
                <w:sz w:val="20"/>
                <w:szCs w:val="20"/>
              </w:rPr>
            </w:pPr>
          </w:p>
        </w:tc>
        <w:tc>
          <w:tcPr>
            <w:tcW w:w="400" w:type="dxa"/>
            <w:vAlign w:val="bottom"/>
          </w:tcPr>
          <w:p w:rsidR="004019AD" w:rsidRDefault="004019AD">
            <w:pPr>
              <w:rPr>
                <w:sz w:val="20"/>
                <w:szCs w:val="20"/>
              </w:rPr>
            </w:pPr>
          </w:p>
        </w:tc>
        <w:tc>
          <w:tcPr>
            <w:tcW w:w="220" w:type="dxa"/>
            <w:vAlign w:val="bottom"/>
          </w:tcPr>
          <w:p w:rsidR="004019AD" w:rsidRDefault="004019AD">
            <w:pPr>
              <w:rPr>
                <w:sz w:val="20"/>
                <w:szCs w:val="20"/>
              </w:rPr>
            </w:pPr>
          </w:p>
        </w:tc>
        <w:tc>
          <w:tcPr>
            <w:tcW w:w="1220" w:type="dxa"/>
            <w:tcBorders>
              <w:right w:val="single" w:sz="8" w:space="0" w:color="auto"/>
            </w:tcBorders>
            <w:vAlign w:val="bottom"/>
          </w:tcPr>
          <w:p w:rsidR="004019AD" w:rsidRDefault="004019AD">
            <w:pPr>
              <w:rPr>
                <w:sz w:val="20"/>
                <w:szCs w:val="20"/>
              </w:rPr>
            </w:pPr>
          </w:p>
        </w:tc>
        <w:tc>
          <w:tcPr>
            <w:tcW w:w="2040" w:type="dxa"/>
            <w:gridSpan w:val="2"/>
            <w:vAlign w:val="bottom"/>
          </w:tcPr>
          <w:p w:rsidR="004019AD" w:rsidRDefault="00A20208">
            <w:pPr>
              <w:ind w:left="100"/>
              <w:rPr>
                <w:sz w:val="20"/>
                <w:szCs w:val="20"/>
              </w:rPr>
            </w:pPr>
            <w:r>
              <w:rPr>
                <w:rFonts w:eastAsia="Times New Roman"/>
                <w:sz w:val="20"/>
                <w:szCs w:val="20"/>
              </w:rPr>
              <w:t>тематических и</w:t>
            </w:r>
          </w:p>
        </w:tc>
        <w:tc>
          <w:tcPr>
            <w:tcW w:w="220" w:type="dxa"/>
            <w:tcBorders>
              <w:right w:val="single" w:sz="8" w:space="0" w:color="auto"/>
            </w:tcBorders>
            <w:vAlign w:val="bottom"/>
          </w:tcPr>
          <w:p w:rsidR="004019AD" w:rsidRDefault="004019AD">
            <w:pPr>
              <w:rPr>
                <w:sz w:val="20"/>
                <w:szCs w:val="20"/>
              </w:rPr>
            </w:pPr>
          </w:p>
        </w:tc>
        <w:tc>
          <w:tcPr>
            <w:tcW w:w="1740" w:type="dxa"/>
            <w:gridSpan w:val="2"/>
            <w:vAlign w:val="bottom"/>
          </w:tcPr>
          <w:p w:rsidR="004019AD" w:rsidRDefault="00A20208">
            <w:pPr>
              <w:ind w:left="100"/>
              <w:rPr>
                <w:sz w:val="20"/>
                <w:szCs w:val="20"/>
              </w:rPr>
            </w:pPr>
            <w:r>
              <w:rPr>
                <w:rFonts w:eastAsia="Times New Roman"/>
                <w:sz w:val="20"/>
                <w:szCs w:val="20"/>
              </w:rPr>
              <w:t>учащимися класса</w:t>
            </w:r>
          </w:p>
        </w:tc>
        <w:tc>
          <w:tcPr>
            <w:tcW w:w="260" w:type="dxa"/>
            <w:tcBorders>
              <w:right w:val="single" w:sz="8" w:space="0" w:color="auto"/>
            </w:tcBorders>
            <w:vAlign w:val="bottom"/>
          </w:tcPr>
          <w:p w:rsidR="004019AD" w:rsidRDefault="004019AD">
            <w:pPr>
              <w:rPr>
                <w:sz w:val="20"/>
                <w:szCs w:val="20"/>
              </w:rPr>
            </w:pPr>
          </w:p>
        </w:tc>
        <w:tc>
          <w:tcPr>
            <w:tcW w:w="480" w:type="dxa"/>
            <w:vAlign w:val="bottom"/>
          </w:tcPr>
          <w:p w:rsidR="004019AD" w:rsidRDefault="004019AD">
            <w:pPr>
              <w:rPr>
                <w:sz w:val="20"/>
                <w:szCs w:val="20"/>
              </w:rPr>
            </w:pPr>
          </w:p>
        </w:tc>
        <w:tc>
          <w:tcPr>
            <w:tcW w:w="640" w:type="dxa"/>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80" w:type="dxa"/>
            <w:tcBorders>
              <w:lef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900" w:type="dxa"/>
            <w:tcBorders>
              <w:right w:val="single" w:sz="8" w:space="0" w:color="auto"/>
            </w:tcBorders>
            <w:vAlign w:val="bottom"/>
          </w:tcPr>
          <w:p w:rsidR="004019AD" w:rsidRDefault="004019AD">
            <w:pPr>
              <w:rPr>
                <w:sz w:val="20"/>
                <w:szCs w:val="20"/>
              </w:rPr>
            </w:pPr>
          </w:p>
        </w:tc>
        <w:tc>
          <w:tcPr>
            <w:tcW w:w="420" w:type="dxa"/>
            <w:vAlign w:val="bottom"/>
          </w:tcPr>
          <w:p w:rsidR="004019AD" w:rsidRDefault="004019AD">
            <w:pPr>
              <w:rPr>
                <w:sz w:val="20"/>
                <w:szCs w:val="20"/>
              </w:rPr>
            </w:pPr>
          </w:p>
        </w:tc>
        <w:tc>
          <w:tcPr>
            <w:tcW w:w="400" w:type="dxa"/>
            <w:vAlign w:val="bottom"/>
          </w:tcPr>
          <w:p w:rsidR="004019AD" w:rsidRDefault="004019AD">
            <w:pPr>
              <w:rPr>
                <w:sz w:val="20"/>
                <w:szCs w:val="20"/>
              </w:rPr>
            </w:pPr>
          </w:p>
        </w:tc>
        <w:tc>
          <w:tcPr>
            <w:tcW w:w="220" w:type="dxa"/>
            <w:vAlign w:val="bottom"/>
          </w:tcPr>
          <w:p w:rsidR="004019AD" w:rsidRDefault="004019AD">
            <w:pPr>
              <w:rPr>
                <w:sz w:val="20"/>
                <w:szCs w:val="20"/>
              </w:rPr>
            </w:pPr>
          </w:p>
        </w:tc>
        <w:tc>
          <w:tcPr>
            <w:tcW w:w="1220" w:type="dxa"/>
            <w:tcBorders>
              <w:right w:val="single" w:sz="8" w:space="0" w:color="auto"/>
            </w:tcBorders>
            <w:vAlign w:val="bottom"/>
          </w:tcPr>
          <w:p w:rsidR="004019AD" w:rsidRDefault="004019AD">
            <w:pPr>
              <w:rPr>
                <w:sz w:val="20"/>
                <w:szCs w:val="20"/>
              </w:rPr>
            </w:pPr>
          </w:p>
        </w:tc>
        <w:tc>
          <w:tcPr>
            <w:tcW w:w="2040" w:type="dxa"/>
            <w:gridSpan w:val="2"/>
            <w:vAlign w:val="bottom"/>
          </w:tcPr>
          <w:p w:rsidR="004019AD" w:rsidRDefault="00A20208">
            <w:pPr>
              <w:ind w:left="100"/>
              <w:rPr>
                <w:sz w:val="20"/>
                <w:szCs w:val="20"/>
              </w:rPr>
            </w:pPr>
            <w:r>
              <w:rPr>
                <w:rFonts w:eastAsia="Times New Roman"/>
                <w:sz w:val="20"/>
                <w:szCs w:val="20"/>
              </w:rPr>
              <w:t>профилактических</w:t>
            </w:r>
          </w:p>
        </w:tc>
        <w:tc>
          <w:tcPr>
            <w:tcW w:w="220" w:type="dxa"/>
            <w:tcBorders>
              <w:right w:val="single" w:sz="8" w:space="0" w:color="auto"/>
            </w:tcBorders>
            <w:vAlign w:val="bottom"/>
          </w:tcPr>
          <w:p w:rsidR="004019AD" w:rsidRDefault="004019AD">
            <w:pPr>
              <w:rPr>
                <w:sz w:val="20"/>
                <w:szCs w:val="20"/>
              </w:rPr>
            </w:pPr>
          </w:p>
        </w:tc>
        <w:tc>
          <w:tcPr>
            <w:tcW w:w="720" w:type="dxa"/>
            <w:vAlign w:val="bottom"/>
          </w:tcPr>
          <w:p w:rsidR="004019AD" w:rsidRDefault="004019AD">
            <w:pPr>
              <w:rPr>
                <w:sz w:val="20"/>
                <w:szCs w:val="20"/>
              </w:rPr>
            </w:pPr>
          </w:p>
        </w:tc>
        <w:tc>
          <w:tcPr>
            <w:tcW w:w="1020" w:type="dxa"/>
            <w:vAlign w:val="bottom"/>
          </w:tcPr>
          <w:p w:rsidR="004019AD" w:rsidRDefault="004019AD">
            <w:pPr>
              <w:rPr>
                <w:sz w:val="20"/>
                <w:szCs w:val="20"/>
              </w:rPr>
            </w:pPr>
          </w:p>
        </w:tc>
        <w:tc>
          <w:tcPr>
            <w:tcW w:w="260" w:type="dxa"/>
            <w:tcBorders>
              <w:right w:val="single" w:sz="8" w:space="0" w:color="auto"/>
            </w:tcBorders>
            <w:vAlign w:val="bottom"/>
          </w:tcPr>
          <w:p w:rsidR="004019AD" w:rsidRDefault="004019AD">
            <w:pPr>
              <w:rPr>
                <w:sz w:val="20"/>
                <w:szCs w:val="20"/>
              </w:rPr>
            </w:pPr>
          </w:p>
        </w:tc>
        <w:tc>
          <w:tcPr>
            <w:tcW w:w="480" w:type="dxa"/>
            <w:vAlign w:val="bottom"/>
          </w:tcPr>
          <w:p w:rsidR="004019AD" w:rsidRDefault="004019AD">
            <w:pPr>
              <w:rPr>
                <w:sz w:val="20"/>
                <w:szCs w:val="20"/>
              </w:rPr>
            </w:pPr>
          </w:p>
        </w:tc>
        <w:tc>
          <w:tcPr>
            <w:tcW w:w="640" w:type="dxa"/>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28"/>
        </w:trPr>
        <w:tc>
          <w:tcPr>
            <w:tcW w:w="580" w:type="dxa"/>
            <w:tcBorders>
              <w:left w:val="single" w:sz="8" w:space="0" w:color="auto"/>
            </w:tcBorders>
            <w:vAlign w:val="bottom"/>
          </w:tcPr>
          <w:p w:rsidR="004019AD" w:rsidRDefault="004019AD">
            <w:pPr>
              <w:rPr>
                <w:sz w:val="19"/>
                <w:szCs w:val="19"/>
              </w:rPr>
            </w:pPr>
          </w:p>
        </w:tc>
        <w:tc>
          <w:tcPr>
            <w:tcW w:w="440" w:type="dxa"/>
            <w:vAlign w:val="bottom"/>
          </w:tcPr>
          <w:p w:rsidR="004019AD" w:rsidRDefault="004019AD">
            <w:pPr>
              <w:rPr>
                <w:sz w:val="19"/>
                <w:szCs w:val="19"/>
              </w:rPr>
            </w:pPr>
          </w:p>
        </w:tc>
        <w:tc>
          <w:tcPr>
            <w:tcW w:w="900" w:type="dxa"/>
            <w:tcBorders>
              <w:right w:val="single" w:sz="8" w:space="0" w:color="auto"/>
            </w:tcBorders>
            <w:vAlign w:val="bottom"/>
          </w:tcPr>
          <w:p w:rsidR="004019AD" w:rsidRDefault="004019AD">
            <w:pPr>
              <w:rPr>
                <w:sz w:val="19"/>
                <w:szCs w:val="19"/>
              </w:rPr>
            </w:pPr>
          </w:p>
        </w:tc>
        <w:tc>
          <w:tcPr>
            <w:tcW w:w="420" w:type="dxa"/>
            <w:vAlign w:val="bottom"/>
          </w:tcPr>
          <w:p w:rsidR="004019AD" w:rsidRDefault="004019AD">
            <w:pPr>
              <w:rPr>
                <w:sz w:val="19"/>
                <w:szCs w:val="19"/>
              </w:rPr>
            </w:pPr>
          </w:p>
        </w:tc>
        <w:tc>
          <w:tcPr>
            <w:tcW w:w="400" w:type="dxa"/>
            <w:vAlign w:val="bottom"/>
          </w:tcPr>
          <w:p w:rsidR="004019AD" w:rsidRDefault="004019AD">
            <w:pPr>
              <w:rPr>
                <w:sz w:val="19"/>
                <w:szCs w:val="19"/>
              </w:rPr>
            </w:pPr>
          </w:p>
        </w:tc>
        <w:tc>
          <w:tcPr>
            <w:tcW w:w="220" w:type="dxa"/>
            <w:vAlign w:val="bottom"/>
          </w:tcPr>
          <w:p w:rsidR="004019AD" w:rsidRDefault="004019AD">
            <w:pPr>
              <w:rPr>
                <w:sz w:val="19"/>
                <w:szCs w:val="19"/>
              </w:rPr>
            </w:pPr>
          </w:p>
        </w:tc>
        <w:tc>
          <w:tcPr>
            <w:tcW w:w="1220" w:type="dxa"/>
            <w:tcBorders>
              <w:right w:val="single" w:sz="8" w:space="0" w:color="auto"/>
            </w:tcBorders>
            <w:vAlign w:val="bottom"/>
          </w:tcPr>
          <w:p w:rsidR="004019AD" w:rsidRDefault="004019AD">
            <w:pPr>
              <w:rPr>
                <w:sz w:val="19"/>
                <w:szCs w:val="19"/>
              </w:rPr>
            </w:pPr>
          </w:p>
        </w:tc>
        <w:tc>
          <w:tcPr>
            <w:tcW w:w="860" w:type="dxa"/>
            <w:vAlign w:val="bottom"/>
          </w:tcPr>
          <w:p w:rsidR="004019AD" w:rsidRDefault="00A20208">
            <w:pPr>
              <w:spacing w:line="228" w:lineRule="exact"/>
              <w:ind w:left="100"/>
              <w:rPr>
                <w:sz w:val="20"/>
                <w:szCs w:val="20"/>
              </w:rPr>
            </w:pPr>
            <w:r>
              <w:rPr>
                <w:rFonts w:eastAsia="Times New Roman"/>
                <w:sz w:val="20"/>
                <w:szCs w:val="20"/>
              </w:rPr>
              <w:t>занятий;</w:t>
            </w:r>
          </w:p>
        </w:tc>
        <w:tc>
          <w:tcPr>
            <w:tcW w:w="1180" w:type="dxa"/>
            <w:vAlign w:val="bottom"/>
          </w:tcPr>
          <w:p w:rsidR="004019AD" w:rsidRDefault="004019AD">
            <w:pPr>
              <w:rPr>
                <w:sz w:val="19"/>
                <w:szCs w:val="19"/>
              </w:rPr>
            </w:pPr>
          </w:p>
        </w:tc>
        <w:tc>
          <w:tcPr>
            <w:tcW w:w="220" w:type="dxa"/>
            <w:tcBorders>
              <w:right w:val="single" w:sz="8" w:space="0" w:color="auto"/>
            </w:tcBorders>
            <w:vAlign w:val="bottom"/>
          </w:tcPr>
          <w:p w:rsidR="004019AD" w:rsidRDefault="004019AD">
            <w:pPr>
              <w:rPr>
                <w:sz w:val="19"/>
                <w:szCs w:val="19"/>
              </w:rPr>
            </w:pPr>
          </w:p>
        </w:tc>
        <w:tc>
          <w:tcPr>
            <w:tcW w:w="720" w:type="dxa"/>
            <w:vAlign w:val="bottom"/>
          </w:tcPr>
          <w:p w:rsidR="004019AD" w:rsidRDefault="004019AD">
            <w:pPr>
              <w:rPr>
                <w:sz w:val="19"/>
                <w:szCs w:val="19"/>
              </w:rPr>
            </w:pPr>
          </w:p>
        </w:tc>
        <w:tc>
          <w:tcPr>
            <w:tcW w:w="1020" w:type="dxa"/>
            <w:vAlign w:val="bottom"/>
          </w:tcPr>
          <w:p w:rsidR="004019AD" w:rsidRDefault="004019AD">
            <w:pPr>
              <w:rPr>
                <w:sz w:val="19"/>
                <w:szCs w:val="19"/>
              </w:rPr>
            </w:pPr>
          </w:p>
        </w:tc>
        <w:tc>
          <w:tcPr>
            <w:tcW w:w="260" w:type="dxa"/>
            <w:tcBorders>
              <w:right w:val="single" w:sz="8" w:space="0" w:color="auto"/>
            </w:tcBorders>
            <w:vAlign w:val="bottom"/>
          </w:tcPr>
          <w:p w:rsidR="004019AD" w:rsidRDefault="004019AD">
            <w:pPr>
              <w:rPr>
                <w:sz w:val="19"/>
                <w:szCs w:val="19"/>
              </w:rPr>
            </w:pPr>
          </w:p>
        </w:tc>
        <w:tc>
          <w:tcPr>
            <w:tcW w:w="480" w:type="dxa"/>
            <w:vAlign w:val="bottom"/>
          </w:tcPr>
          <w:p w:rsidR="004019AD" w:rsidRDefault="004019AD">
            <w:pPr>
              <w:rPr>
                <w:sz w:val="19"/>
                <w:szCs w:val="19"/>
              </w:rPr>
            </w:pPr>
          </w:p>
        </w:tc>
        <w:tc>
          <w:tcPr>
            <w:tcW w:w="640" w:type="dxa"/>
            <w:vAlign w:val="bottom"/>
          </w:tcPr>
          <w:p w:rsidR="004019AD" w:rsidRDefault="004019AD">
            <w:pPr>
              <w:rPr>
                <w:sz w:val="19"/>
                <w:szCs w:val="19"/>
              </w:rPr>
            </w:pPr>
          </w:p>
        </w:tc>
        <w:tc>
          <w:tcPr>
            <w:tcW w:w="440" w:type="dxa"/>
            <w:vAlign w:val="bottom"/>
          </w:tcPr>
          <w:p w:rsidR="004019AD" w:rsidRDefault="004019AD">
            <w:pPr>
              <w:rPr>
                <w:sz w:val="19"/>
                <w:szCs w:val="19"/>
              </w:rPr>
            </w:pPr>
          </w:p>
        </w:tc>
        <w:tc>
          <w:tcPr>
            <w:tcW w:w="420" w:type="dxa"/>
            <w:tcBorders>
              <w:right w:val="single" w:sz="8" w:space="0" w:color="auto"/>
            </w:tcBorders>
            <w:vAlign w:val="bottom"/>
          </w:tcPr>
          <w:p w:rsidR="004019AD" w:rsidRDefault="004019AD">
            <w:pPr>
              <w:rPr>
                <w:sz w:val="19"/>
                <w:szCs w:val="19"/>
              </w:rPr>
            </w:pPr>
          </w:p>
        </w:tc>
      </w:tr>
      <w:tr w:rsidR="004019AD" w:rsidTr="00603988">
        <w:trPr>
          <w:trHeight w:val="239"/>
        </w:trPr>
        <w:tc>
          <w:tcPr>
            <w:tcW w:w="580" w:type="dxa"/>
            <w:tcBorders>
              <w:left w:val="single" w:sz="8" w:space="0" w:color="auto"/>
              <w:bottom w:val="single" w:sz="8" w:space="0" w:color="auto"/>
            </w:tcBorders>
            <w:vAlign w:val="bottom"/>
          </w:tcPr>
          <w:p w:rsidR="004019AD" w:rsidRDefault="004019AD">
            <w:pPr>
              <w:rPr>
                <w:sz w:val="20"/>
                <w:szCs w:val="20"/>
              </w:rPr>
            </w:pPr>
          </w:p>
        </w:tc>
        <w:tc>
          <w:tcPr>
            <w:tcW w:w="440" w:type="dxa"/>
            <w:tcBorders>
              <w:bottom w:val="single" w:sz="8" w:space="0" w:color="auto"/>
            </w:tcBorders>
            <w:vAlign w:val="bottom"/>
          </w:tcPr>
          <w:p w:rsidR="004019AD" w:rsidRDefault="004019AD">
            <w:pPr>
              <w:rPr>
                <w:sz w:val="20"/>
                <w:szCs w:val="20"/>
              </w:rPr>
            </w:pPr>
          </w:p>
        </w:tc>
        <w:tc>
          <w:tcPr>
            <w:tcW w:w="900" w:type="dxa"/>
            <w:tcBorders>
              <w:bottom w:val="single" w:sz="8" w:space="0" w:color="auto"/>
              <w:right w:val="single" w:sz="8" w:space="0" w:color="auto"/>
            </w:tcBorders>
            <w:vAlign w:val="bottom"/>
          </w:tcPr>
          <w:p w:rsidR="004019AD" w:rsidRDefault="004019AD">
            <w:pPr>
              <w:rPr>
                <w:sz w:val="20"/>
                <w:szCs w:val="20"/>
              </w:rPr>
            </w:pPr>
          </w:p>
        </w:tc>
        <w:tc>
          <w:tcPr>
            <w:tcW w:w="420" w:type="dxa"/>
            <w:tcBorders>
              <w:bottom w:val="single" w:sz="8" w:space="0" w:color="auto"/>
            </w:tcBorders>
            <w:vAlign w:val="bottom"/>
          </w:tcPr>
          <w:p w:rsidR="004019AD" w:rsidRDefault="004019AD">
            <w:pPr>
              <w:rPr>
                <w:sz w:val="20"/>
                <w:szCs w:val="20"/>
              </w:rPr>
            </w:pPr>
          </w:p>
        </w:tc>
        <w:tc>
          <w:tcPr>
            <w:tcW w:w="400" w:type="dxa"/>
            <w:tcBorders>
              <w:bottom w:val="single" w:sz="8" w:space="0" w:color="auto"/>
            </w:tcBorders>
            <w:vAlign w:val="bottom"/>
          </w:tcPr>
          <w:p w:rsidR="004019AD" w:rsidRDefault="004019AD">
            <w:pPr>
              <w:rPr>
                <w:sz w:val="20"/>
                <w:szCs w:val="20"/>
              </w:rPr>
            </w:pPr>
          </w:p>
        </w:tc>
        <w:tc>
          <w:tcPr>
            <w:tcW w:w="220" w:type="dxa"/>
            <w:tcBorders>
              <w:bottom w:val="single" w:sz="8" w:space="0" w:color="auto"/>
            </w:tcBorders>
            <w:vAlign w:val="bottom"/>
          </w:tcPr>
          <w:p w:rsidR="004019AD" w:rsidRDefault="004019AD">
            <w:pPr>
              <w:rPr>
                <w:sz w:val="20"/>
                <w:szCs w:val="20"/>
              </w:rPr>
            </w:pPr>
          </w:p>
        </w:tc>
        <w:tc>
          <w:tcPr>
            <w:tcW w:w="1220" w:type="dxa"/>
            <w:tcBorders>
              <w:bottom w:val="single" w:sz="8" w:space="0" w:color="auto"/>
              <w:right w:val="single" w:sz="8" w:space="0" w:color="auto"/>
            </w:tcBorders>
            <w:vAlign w:val="bottom"/>
          </w:tcPr>
          <w:p w:rsidR="004019AD" w:rsidRDefault="004019AD">
            <w:pPr>
              <w:rPr>
                <w:sz w:val="20"/>
                <w:szCs w:val="20"/>
              </w:rPr>
            </w:pPr>
          </w:p>
        </w:tc>
        <w:tc>
          <w:tcPr>
            <w:tcW w:w="860" w:type="dxa"/>
            <w:tcBorders>
              <w:bottom w:val="single" w:sz="8" w:space="0" w:color="auto"/>
            </w:tcBorders>
            <w:vAlign w:val="bottom"/>
          </w:tcPr>
          <w:p w:rsidR="004019AD" w:rsidRDefault="004019AD">
            <w:pPr>
              <w:rPr>
                <w:sz w:val="20"/>
                <w:szCs w:val="20"/>
              </w:rPr>
            </w:pPr>
          </w:p>
        </w:tc>
        <w:tc>
          <w:tcPr>
            <w:tcW w:w="1180" w:type="dxa"/>
            <w:tcBorders>
              <w:bottom w:val="single" w:sz="8" w:space="0" w:color="auto"/>
            </w:tcBorders>
            <w:vAlign w:val="bottom"/>
          </w:tcPr>
          <w:p w:rsidR="004019AD" w:rsidRDefault="004019AD">
            <w:pPr>
              <w:rPr>
                <w:sz w:val="20"/>
                <w:szCs w:val="20"/>
              </w:rPr>
            </w:pPr>
          </w:p>
        </w:tc>
        <w:tc>
          <w:tcPr>
            <w:tcW w:w="220" w:type="dxa"/>
            <w:tcBorders>
              <w:bottom w:val="single" w:sz="8" w:space="0" w:color="auto"/>
              <w:right w:val="single" w:sz="8" w:space="0" w:color="auto"/>
            </w:tcBorders>
            <w:vAlign w:val="bottom"/>
          </w:tcPr>
          <w:p w:rsidR="004019AD" w:rsidRDefault="004019AD">
            <w:pPr>
              <w:rPr>
                <w:sz w:val="20"/>
                <w:szCs w:val="20"/>
              </w:rPr>
            </w:pPr>
          </w:p>
        </w:tc>
        <w:tc>
          <w:tcPr>
            <w:tcW w:w="720" w:type="dxa"/>
            <w:tcBorders>
              <w:bottom w:val="single" w:sz="8" w:space="0" w:color="auto"/>
            </w:tcBorders>
            <w:vAlign w:val="bottom"/>
          </w:tcPr>
          <w:p w:rsidR="004019AD" w:rsidRDefault="004019AD">
            <w:pPr>
              <w:rPr>
                <w:sz w:val="20"/>
                <w:szCs w:val="20"/>
              </w:rPr>
            </w:pPr>
          </w:p>
        </w:tc>
        <w:tc>
          <w:tcPr>
            <w:tcW w:w="1020" w:type="dxa"/>
            <w:tcBorders>
              <w:bottom w:val="single" w:sz="8" w:space="0" w:color="auto"/>
            </w:tcBorders>
            <w:vAlign w:val="bottom"/>
          </w:tcPr>
          <w:p w:rsidR="004019AD" w:rsidRDefault="004019AD">
            <w:pPr>
              <w:rPr>
                <w:sz w:val="20"/>
                <w:szCs w:val="20"/>
              </w:rPr>
            </w:pPr>
          </w:p>
        </w:tc>
        <w:tc>
          <w:tcPr>
            <w:tcW w:w="260" w:type="dxa"/>
            <w:tcBorders>
              <w:bottom w:val="single" w:sz="8" w:space="0" w:color="auto"/>
              <w:right w:val="single" w:sz="8" w:space="0" w:color="auto"/>
            </w:tcBorders>
            <w:vAlign w:val="bottom"/>
          </w:tcPr>
          <w:p w:rsidR="004019AD" w:rsidRDefault="004019AD">
            <w:pPr>
              <w:rPr>
                <w:sz w:val="20"/>
                <w:szCs w:val="20"/>
              </w:rPr>
            </w:pPr>
          </w:p>
        </w:tc>
        <w:tc>
          <w:tcPr>
            <w:tcW w:w="480" w:type="dxa"/>
            <w:tcBorders>
              <w:bottom w:val="single" w:sz="8" w:space="0" w:color="auto"/>
            </w:tcBorders>
            <w:vAlign w:val="bottom"/>
          </w:tcPr>
          <w:p w:rsidR="004019AD" w:rsidRDefault="004019AD">
            <w:pPr>
              <w:rPr>
                <w:sz w:val="20"/>
                <w:szCs w:val="20"/>
              </w:rPr>
            </w:pPr>
          </w:p>
        </w:tc>
        <w:tc>
          <w:tcPr>
            <w:tcW w:w="640" w:type="dxa"/>
            <w:tcBorders>
              <w:bottom w:val="single" w:sz="8" w:space="0" w:color="auto"/>
            </w:tcBorders>
            <w:vAlign w:val="bottom"/>
          </w:tcPr>
          <w:p w:rsidR="004019AD" w:rsidRDefault="004019AD">
            <w:pPr>
              <w:rPr>
                <w:sz w:val="20"/>
                <w:szCs w:val="20"/>
              </w:rPr>
            </w:pPr>
          </w:p>
        </w:tc>
        <w:tc>
          <w:tcPr>
            <w:tcW w:w="440" w:type="dxa"/>
            <w:tcBorders>
              <w:bottom w:val="single" w:sz="8" w:space="0" w:color="auto"/>
            </w:tcBorders>
            <w:vAlign w:val="bottom"/>
          </w:tcPr>
          <w:p w:rsidR="004019AD" w:rsidRDefault="004019AD">
            <w:pPr>
              <w:rPr>
                <w:sz w:val="20"/>
                <w:szCs w:val="20"/>
              </w:rPr>
            </w:pPr>
          </w:p>
        </w:tc>
        <w:tc>
          <w:tcPr>
            <w:tcW w:w="420" w:type="dxa"/>
            <w:tcBorders>
              <w:bottom w:val="single" w:sz="8" w:space="0" w:color="auto"/>
              <w:right w:val="single" w:sz="8" w:space="0" w:color="auto"/>
            </w:tcBorders>
            <w:vAlign w:val="bottom"/>
          </w:tcPr>
          <w:p w:rsidR="004019AD" w:rsidRDefault="004019AD">
            <w:pPr>
              <w:rPr>
                <w:sz w:val="20"/>
                <w:szCs w:val="20"/>
              </w:rPr>
            </w:pPr>
          </w:p>
        </w:tc>
      </w:tr>
    </w:tbl>
    <w:p w:rsidR="004019AD" w:rsidRDefault="004019AD">
      <w:pPr>
        <w:spacing w:line="153" w:lineRule="exact"/>
        <w:rPr>
          <w:sz w:val="20"/>
          <w:szCs w:val="20"/>
        </w:rPr>
      </w:pPr>
    </w:p>
    <w:tbl>
      <w:tblPr>
        <w:tblW w:w="10420" w:type="dxa"/>
        <w:tblInd w:w="10" w:type="dxa"/>
        <w:tblLayout w:type="fixed"/>
        <w:tblCellMar>
          <w:left w:w="0" w:type="dxa"/>
          <w:right w:w="0" w:type="dxa"/>
        </w:tblCellMar>
        <w:tblLook w:val="04A0" w:firstRow="1" w:lastRow="0" w:firstColumn="1" w:lastColumn="0" w:noHBand="0" w:noVBand="1"/>
      </w:tblPr>
      <w:tblGrid>
        <w:gridCol w:w="520"/>
        <w:gridCol w:w="1080"/>
        <w:gridCol w:w="320"/>
        <w:gridCol w:w="900"/>
        <w:gridCol w:w="960"/>
        <w:gridCol w:w="400"/>
        <w:gridCol w:w="2260"/>
        <w:gridCol w:w="440"/>
        <w:gridCol w:w="1240"/>
        <w:gridCol w:w="320"/>
        <w:gridCol w:w="420"/>
        <w:gridCol w:w="1140"/>
        <w:gridCol w:w="420"/>
      </w:tblGrid>
      <w:tr w:rsidR="004019AD" w:rsidTr="00603988">
        <w:trPr>
          <w:trHeight w:val="234"/>
        </w:trPr>
        <w:tc>
          <w:tcPr>
            <w:tcW w:w="520" w:type="dxa"/>
            <w:tcBorders>
              <w:top w:val="single" w:sz="8" w:space="0" w:color="auto"/>
              <w:left w:val="single" w:sz="8" w:space="0" w:color="auto"/>
            </w:tcBorders>
            <w:vAlign w:val="bottom"/>
          </w:tcPr>
          <w:p w:rsidR="004019AD" w:rsidRDefault="00A20208">
            <w:pPr>
              <w:ind w:left="320"/>
              <w:rPr>
                <w:sz w:val="20"/>
                <w:szCs w:val="20"/>
              </w:rPr>
            </w:pPr>
            <w:r>
              <w:rPr>
                <w:rFonts w:eastAsia="Times New Roman"/>
                <w:sz w:val="20"/>
                <w:szCs w:val="20"/>
              </w:rPr>
              <w:t>.</w:t>
            </w:r>
          </w:p>
        </w:tc>
        <w:tc>
          <w:tcPr>
            <w:tcW w:w="1400" w:type="dxa"/>
            <w:gridSpan w:val="2"/>
            <w:tcBorders>
              <w:top w:val="single" w:sz="8" w:space="0" w:color="auto"/>
              <w:right w:val="single" w:sz="8" w:space="0" w:color="auto"/>
            </w:tcBorders>
            <w:vAlign w:val="bottom"/>
          </w:tcPr>
          <w:p w:rsidR="004019AD" w:rsidRDefault="00A20208">
            <w:pPr>
              <w:ind w:right="40"/>
              <w:jc w:val="right"/>
              <w:rPr>
                <w:sz w:val="20"/>
                <w:szCs w:val="20"/>
              </w:rPr>
            </w:pPr>
            <w:r>
              <w:rPr>
                <w:rFonts w:eastAsia="Times New Roman"/>
                <w:sz w:val="20"/>
                <w:szCs w:val="20"/>
              </w:rPr>
              <w:t>Обеспечение</w:t>
            </w:r>
          </w:p>
        </w:tc>
        <w:tc>
          <w:tcPr>
            <w:tcW w:w="900" w:type="dxa"/>
            <w:tcBorders>
              <w:top w:val="single" w:sz="8" w:space="0" w:color="auto"/>
            </w:tcBorders>
            <w:vAlign w:val="bottom"/>
          </w:tcPr>
          <w:p w:rsidR="004019AD" w:rsidRDefault="00A20208">
            <w:pPr>
              <w:ind w:left="280"/>
              <w:rPr>
                <w:sz w:val="20"/>
                <w:szCs w:val="20"/>
              </w:rPr>
            </w:pPr>
            <w:r>
              <w:rPr>
                <w:rFonts w:eastAsia="Times New Roman"/>
                <w:sz w:val="20"/>
                <w:szCs w:val="20"/>
              </w:rPr>
              <w:t>-</w:t>
            </w:r>
          </w:p>
        </w:tc>
        <w:tc>
          <w:tcPr>
            <w:tcW w:w="1360" w:type="dxa"/>
            <w:gridSpan w:val="2"/>
            <w:tcBorders>
              <w:top w:val="single" w:sz="8" w:space="0" w:color="auto"/>
              <w:right w:val="single" w:sz="8" w:space="0" w:color="auto"/>
            </w:tcBorders>
            <w:vAlign w:val="bottom"/>
          </w:tcPr>
          <w:p w:rsidR="004019AD" w:rsidRDefault="00A20208">
            <w:pPr>
              <w:ind w:right="20"/>
              <w:jc w:val="right"/>
              <w:rPr>
                <w:sz w:val="20"/>
                <w:szCs w:val="20"/>
              </w:rPr>
            </w:pPr>
            <w:r>
              <w:rPr>
                <w:rFonts w:eastAsia="Times New Roman"/>
                <w:sz w:val="20"/>
                <w:szCs w:val="20"/>
              </w:rPr>
              <w:t>проведение</w:t>
            </w:r>
          </w:p>
        </w:tc>
        <w:tc>
          <w:tcPr>
            <w:tcW w:w="2260" w:type="dxa"/>
            <w:tcBorders>
              <w:top w:val="single" w:sz="8" w:space="0" w:color="auto"/>
              <w:right w:val="single" w:sz="8" w:space="0" w:color="auto"/>
            </w:tcBorders>
            <w:vAlign w:val="bottom"/>
          </w:tcPr>
          <w:p w:rsidR="004019AD" w:rsidRDefault="00A20208">
            <w:pPr>
              <w:ind w:left="100"/>
              <w:rPr>
                <w:sz w:val="20"/>
                <w:szCs w:val="20"/>
              </w:rPr>
            </w:pPr>
            <w:r>
              <w:rPr>
                <w:rFonts w:eastAsia="Times New Roman"/>
                <w:sz w:val="20"/>
                <w:szCs w:val="20"/>
              </w:rPr>
              <w:t>-проведение</w:t>
            </w:r>
          </w:p>
        </w:tc>
        <w:tc>
          <w:tcPr>
            <w:tcW w:w="440" w:type="dxa"/>
            <w:tcBorders>
              <w:top w:val="single" w:sz="8" w:space="0" w:color="auto"/>
            </w:tcBorders>
            <w:vAlign w:val="bottom"/>
          </w:tcPr>
          <w:p w:rsidR="004019AD" w:rsidRDefault="00A20208">
            <w:pPr>
              <w:ind w:left="300"/>
              <w:rPr>
                <w:sz w:val="20"/>
                <w:szCs w:val="20"/>
              </w:rPr>
            </w:pPr>
            <w:r>
              <w:rPr>
                <w:rFonts w:eastAsia="Times New Roman"/>
                <w:sz w:val="20"/>
                <w:szCs w:val="20"/>
              </w:rPr>
              <w:t>-</w:t>
            </w:r>
          </w:p>
        </w:tc>
        <w:tc>
          <w:tcPr>
            <w:tcW w:w="1560" w:type="dxa"/>
            <w:gridSpan w:val="2"/>
            <w:tcBorders>
              <w:top w:val="single" w:sz="8" w:space="0" w:color="auto"/>
              <w:right w:val="single" w:sz="8" w:space="0" w:color="auto"/>
            </w:tcBorders>
            <w:vAlign w:val="bottom"/>
          </w:tcPr>
          <w:p w:rsidR="004019AD" w:rsidRDefault="00A20208">
            <w:pPr>
              <w:ind w:right="40"/>
              <w:jc w:val="right"/>
              <w:rPr>
                <w:sz w:val="20"/>
                <w:szCs w:val="20"/>
              </w:rPr>
            </w:pPr>
            <w:r>
              <w:rPr>
                <w:rFonts w:eastAsia="Times New Roman"/>
                <w:sz w:val="20"/>
                <w:szCs w:val="20"/>
              </w:rPr>
              <w:t>проведение</w:t>
            </w:r>
          </w:p>
        </w:tc>
        <w:tc>
          <w:tcPr>
            <w:tcW w:w="420" w:type="dxa"/>
            <w:tcBorders>
              <w:top w:val="single" w:sz="8" w:space="0" w:color="auto"/>
            </w:tcBorders>
            <w:vAlign w:val="bottom"/>
          </w:tcPr>
          <w:p w:rsidR="004019AD" w:rsidRDefault="00A20208">
            <w:pPr>
              <w:ind w:left="280"/>
              <w:rPr>
                <w:sz w:val="20"/>
                <w:szCs w:val="20"/>
              </w:rPr>
            </w:pPr>
            <w:r>
              <w:rPr>
                <w:rFonts w:eastAsia="Times New Roman"/>
                <w:sz w:val="20"/>
                <w:szCs w:val="20"/>
              </w:rPr>
              <w:t>-</w:t>
            </w:r>
          </w:p>
        </w:tc>
        <w:tc>
          <w:tcPr>
            <w:tcW w:w="1140" w:type="dxa"/>
            <w:tcBorders>
              <w:top w:val="single" w:sz="8" w:space="0" w:color="auto"/>
            </w:tcBorders>
            <w:vAlign w:val="bottom"/>
          </w:tcPr>
          <w:p w:rsidR="004019AD" w:rsidRDefault="004019AD">
            <w:pPr>
              <w:rPr>
                <w:sz w:val="20"/>
                <w:szCs w:val="20"/>
              </w:rPr>
            </w:pPr>
          </w:p>
        </w:tc>
        <w:tc>
          <w:tcPr>
            <w:tcW w:w="420" w:type="dxa"/>
            <w:tcBorders>
              <w:top w:val="single" w:sz="8" w:space="0" w:color="auto"/>
              <w:right w:val="single" w:sz="8" w:space="0" w:color="auto"/>
            </w:tcBorders>
            <w:vAlign w:val="bottom"/>
          </w:tcPr>
          <w:p w:rsidR="004019AD" w:rsidRDefault="004019AD">
            <w:pPr>
              <w:rPr>
                <w:sz w:val="20"/>
                <w:szCs w:val="20"/>
              </w:rPr>
            </w:pPr>
          </w:p>
        </w:tc>
      </w:tr>
      <w:tr w:rsidR="004019AD" w:rsidTr="00603988">
        <w:trPr>
          <w:trHeight w:val="228"/>
        </w:trPr>
        <w:tc>
          <w:tcPr>
            <w:tcW w:w="1600" w:type="dxa"/>
            <w:gridSpan w:val="2"/>
            <w:tcBorders>
              <w:left w:val="single" w:sz="8" w:space="0" w:color="auto"/>
            </w:tcBorders>
            <w:vAlign w:val="bottom"/>
          </w:tcPr>
          <w:p w:rsidR="004019AD" w:rsidRDefault="00A20208">
            <w:pPr>
              <w:spacing w:line="228" w:lineRule="exact"/>
              <w:ind w:left="120"/>
              <w:rPr>
                <w:sz w:val="20"/>
                <w:szCs w:val="20"/>
              </w:rPr>
            </w:pPr>
            <w:r>
              <w:rPr>
                <w:rFonts w:eastAsia="Times New Roman"/>
                <w:sz w:val="20"/>
                <w:szCs w:val="20"/>
              </w:rPr>
              <w:t>осознанного</w:t>
            </w:r>
          </w:p>
        </w:tc>
        <w:tc>
          <w:tcPr>
            <w:tcW w:w="320" w:type="dxa"/>
            <w:tcBorders>
              <w:right w:val="single" w:sz="8" w:space="0" w:color="auto"/>
            </w:tcBorders>
            <w:vAlign w:val="bottom"/>
          </w:tcPr>
          <w:p w:rsidR="004019AD" w:rsidRDefault="00A20208">
            <w:pPr>
              <w:spacing w:line="228" w:lineRule="exact"/>
              <w:ind w:right="40"/>
              <w:jc w:val="right"/>
              <w:rPr>
                <w:sz w:val="20"/>
                <w:szCs w:val="20"/>
              </w:rPr>
            </w:pPr>
            <w:r>
              <w:rPr>
                <w:rFonts w:eastAsia="Times New Roman"/>
                <w:sz w:val="20"/>
                <w:szCs w:val="20"/>
              </w:rPr>
              <w:t>и</w:t>
            </w:r>
          </w:p>
        </w:tc>
        <w:tc>
          <w:tcPr>
            <w:tcW w:w="1860" w:type="dxa"/>
            <w:gridSpan w:val="2"/>
            <w:vAlign w:val="bottom"/>
          </w:tcPr>
          <w:p w:rsidR="004019AD" w:rsidRDefault="00A20208">
            <w:pPr>
              <w:spacing w:line="228" w:lineRule="exact"/>
              <w:ind w:left="80"/>
              <w:rPr>
                <w:sz w:val="20"/>
                <w:szCs w:val="20"/>
              </w:rPr>
            </w:pPr>
            <w:r>
              <w:rPr>
                <w:rFonts w:eastAsia="Times New Roman"/>
                <w:sz w:val="20"/>
                <w:szCs w:val="20"/>
              </w:rPr>
              <w:t>индивидуальных</w:t>
            </w:r>
          </w:p>
        </w:tc>
        <w:tc>
          <w:tcPr>
            <w:tcW w:w="400" w:type="dxa"/>
            <w:tcBorders>
              <w:right w:val="single" w:sz="8" w:space="0" w:color="auto"/>
            </w:tcBorders>
            <w:vAlign w:val="bottom"/>
          </w:tcPr>
          <w:p w:rsidR="004019AD" w:rsidRDefault="004019AD">
            <w:pPr>
              <w:rPr>
                <w:sz w:val="19"/>
                <w:szCs w:val="19"/>
              </w:rPr>
            </w:pPr>
          </w:p>
        </w:tc>
        <w:tc>
          <w:tcPr>
            <w:tcW w:w="2260" w:type="dxa"/>
            <w:tcBorders>
              <w:right w:val="single" w:sz="8" w:space="0" w:color="auto"/>
            </w:tcBorders>
            <w:vAlign w:val="bottom"/>
          </w:tcPr>
          <w:p w:rsidR="004019AD" w:rsidRDefault="00A20208">
            <w:pPr>
              <w:spacing w:line="228" w:lineRule="exact"/>
              <w:ind w:left="100"/>
              <w:rPr>
                <w:sz w:val="20"/>
                <w:szCs w:val="20"/>
              </w:rPr>
            </w:pPr>
            <w:r>
              <w:rPr>
                <w:rFonts w:eastAsia="Times New Roman"/>
                <w:sz w:val="20"/>
                <w:szCs w:val="20"/>
              </w:rPr>
              <w:t>коррекционно-</w:t>
            </w:r>
          </w:p>
        </w:tc>
        <w:tc>
          <w:tcPr>
            <w:tcW w:w="1680" w:type="dxa"/>
            <w:gridSpan w:val="2"/>
            <w:vAlign w:val="bottom"/>
          </w:tcPr>
          <w:p w:rsidR="004019AD" w:rsidRDefault="00A20208">
            <w:pPr>
              <w:spacing w:line="228" w:lineRule="exact"/>
              <w:ind w:left="100"/>
              <w:rPr>
                <w:sz w:val="20"/>
                <w:szCs w:val="20"/>
              </w:rPr>
            </w:pPr>
            <w:r>
              <w:rPr>
                <w:rFonts w:eastAsia="Times New Roman"/>
                <w:sz w:val="20"/>
                <w:szCs w:val="20"/>
              </w:rPr>
              <w:t>диагностических</w:t>
            </w:r>
          </w:p>
        </w:tc>
        <w:tc>
          <w:tcPr>
            <w:tcW w:w="320" w:type="dxa"/>
            <w:tcBorders>
              <w:right w:val="single" w:sz="8" w:space="0" w:color="auto"/>
            </w:tcBorders>
            <w:vAlign w:val="bottom"/>
          </w:tcPr>
          <w:p w:rsidR="004019AD" w:rsidRDefault="004019AD">
            <w:pPr>
              <w:rPr>
                <w:sz w:val="19"/>
                <w:szCs w:val="19"/>
              </w:rPr>
            </w:pPr>
          </w:p>
        </w:tc>
        <w:tc>
          <w:tcPr>
            <w:tcW w:w="1560" w:type="dxa"/>
            <w:gridSpan w:val="2"/>
            <w:vAlign w:val="bottom"/>
          </w:tcPr>
          <w:p w:rsidR="004019AD" w:rsidRDefault="00A20208">
            <w:pPr>
              <w:spacing w:line="228" w:lineRule="exact"/>
              <w:ind w:left="80"/>
              <w:rPr>
                <w:sz w:val="20"/>
                <w:szCs w:val="20"/>
              </w:rPr>
            </w:pPr>
            <w:r>
              <w:rPr>
                <w:rFonts w:eastAsia="Times New Roman"/>
                <w:w w:val="99"/>
                <w:sz w:val="20"/>
                <w:szCs w:val="20"/>
              </w:rPr>
              <w:t>консультативной</w:t>
            </w:r>
          </w:p>
        </w:tc>
        <w:tc>
          <w:tcPr>
            <w:tcW w:w="420" w:type="dxa"/>
            <w:tcBorders>
              <w:right w:val="single" w:sz="8" w:space="0" w:color="auto"/>
            </w:tcBorders>
            <w:vAlign w:val="bottom"/>
          </w:tcPr>
          <w:p w:rsidR="004019AD" w:rsidRDefault="004019AD">
            <w:pPr>
              <w:rPr>
                <w:sz w:val="19"/>
                <w:szCs w:val="19"/>
              </w:rPr>
            </w:pPr>
          </w:p>
        </w:tc>
      </w:tr>
      <w:tr w:rsidR="004019AD" w:rsidTr="00603988">
        <w:trPr>
          <w:trHeight w:val="231"/>
        </w:trPr>
        <w:tc>
          <w:tcPr>
            <w:tcW w:w="1600" w:type="dxa"/>
            <w:gridSpan w:val="2"/>
            <w:tcBorders>
              <w:left w:val="single" w:sz="8" w:space="0" w:color="auto"/>
            </w:tcBorders>
            <w:vAlign w:val="bottom"/>
          </w:tcPr>
          <w:p w:rsidR="004019AD" w:rsidRDefault="00A20208">
            <w:pPr>
              <w:ind w:left="120"/>
              <w:rPr>
                <w:sz w:val="20"/>
                <w:szCs w:val="20"/>
              </w:rPr>
            </w:pPr>
            <w:r>
              <w:rPr>
                <w:rFonts w:eastAsia="Times New Roman"/>
                <w:sz w:val="20"/>
                <w:szCs w:val="20"/>
              </w:rPr>
              <w:t>ответственного</w:t>
            </w:r>
          </w:p>
        </w:tc>
        <w:tc>
          <w:tcPr>
            <w:tcW w:w="320" w:type="dxa"/>
            <w:tcBorders>
              <w:right w:val="single" w:sz="8" w:space="0" w:color="auto"/>
            </w:tcBorders>
            <w:vAlign w:val="bottom"/>
          </w:tcPr>
          <w:p w:rsidR="004019AD" w:rsidRDefault="004019AD">
            <w:pPr>
              <w:rPr>
                <w:sz w:val="20"/>
                <w:szCs w:val="20"/>
              </w:rPr>
            </w:pPr>
          </w:p>
        </w:tc>
        <w:tc>
          <w:tcPr>
            <w:tcW w:w="1860" w:type="dxa"/>
            <w:gridSpan w:val="2"/>
            <w:vAlign w:val="bottom"/>
          </w:tcPr>
          <w:p w:rsidR="004019AD" w:rsidRDefault="00A20208">
            <w:pPr>
              <w:ind w:left="80"/>
              <w:rPr>
                <w:sz w:val="20"/>
                <w:szCs w:val="20"/>
              </w:rPr>
            </w:pPr>
            <w:r>
              <w:rPr>
                <w:rFonts w:eastAsia="Times New Roman"/>
                <w:sz w:val="20"/>
                <w:szCs w:val="20"/>
              </w:rPr>
              <w:t>консультаций</w:t>
            </w:r>
          </w:p>
        </w:tc>
        <w:tc>
          <w:tcPr>
            <w:tcW w:w="400" w:type="dxa"/>
            <w:tcBorders>
              <w:right w:val="single" w:sz="8" w:space="0" w:color="auto"/>
            </w:tcBorders>
            <w:vAlign w:val="bottom"/>
          </w:tcPr>
          <w:p w:rsidR="004019AD" w:rsidRDefault="00A20208">
            <w:pPr>
              <w:ind w:right="20"/>
              <w:jc w:val="right"/>
              <w:rPr>
                <w:sz w:val="20"/>
                <w:szCs w:val="20"/>
              </w:rPr>
            </w:pPr>
            <w:r>
              <w:rPr>
                <w:rFonts w:eastAsia="Times New Roman"/>
                <w:sz w:val="20"/>
                <w:szCs w:val="20"/>
              </w:rPr>
              <w:t>с</w:t>
            </w:r>
          </w:p>
        </w:tc>
        <w:tc>
          <w:tcPr>
            <w:tcW w:w="2260" w:type="dxa"/>
            <w:tcBorders>
              <w:right w:val="single" w:sz="8" w:space="0" w:color="auto"/>
            </w:tcBorders>
            <w:vAlign w:val="bottom"/>
          </w:tcPr>
          <w:p w:rsidR="004019AD" w:rsidRDefault="00A20208">
            <w:pPr>
              <w:ind w:left="100"/>
              <w:rPr>
                <w:sz w:val="20"/>
                <w:szCs w:val="20"/>
              </w:rPr>
            </w:pPr>
            <w:r>
              <w:rPr>
                <w:rFonts w:eastAsia="Times New Roman"/>
                <w:sz w:val="20"/>
                <w:szCs w:val="20"/>
              </w:rPr>
              <w:t>развивающих занятий;</w:t>
            </w:r>
          </w:p>
        </w:tc>
        <w:tc>
          <w:tcPr>
            <w:tcW w:w="2000" w:type="dxa"/>
            <w:gridSpan w:val="3"/>
            <w:tcBorders>
              <w:right w:val="single" w:sz="8" w:space="0" w:color="auto"/>
            </w:tcBorders>
            <w:vAlign w:val="bottom"/>
          </w:tcPr>
          <w:p w:rsidR="004019AD" w:rsidRDefault="00A20208">
            <w:pPr>
              <w:ind w:left="100"/>
              <w:rPr>
                <w:sz w:val="20"/>
                <w:szCs w:val="20"/>
              </w:rPr>
            </w:pPr>
            <w:proofErr w:type="spellStart"/>
            <w:r>
              <w:rPr>
                <w:rFonts w:eastAsia="Times New Roman"/>
                <w:sz w:val="20"/>
                <w:szCs w:val="20"/>
              </w:rPr>
              <w:t>профориентационн</w:t>
            </w:r>
            <w:proofErr w:type="spellEnd"/>
          </w:p>
        </w:tc>
        <w:tc>
          <w:tcPr>
            <w:tcW w:w="1980" w:type="dxa"/>
            <w:gridSpan w:val="3"/>
            <w:tcBorders>
              <w:right w:val="single" w:sz="8" w:space="0" w:color="auto"/>
            </w:tcBorders>
            <w:vAlign w:val="bottom"/>
          </w:tcPr>
          <w:p w:rsidR="004019AD" w:rsidRDefault="00A20208">
            <w:pPr>
              <w:ind w:left="80"/>
              <w:rPr>
                <w:sz w:val="20"/>
                <w:szCs w:val="20"/>
              </w:rPr>
            </w:pPr>
            <w:r>
              <w:rPr>
                <w:rFonts w:eastAsia="Times New Roman"/>
                <w:sz w:val="20"/>
                <w:szCs w:val="20"/>
              </w:rPr>
              <w:t>помощи педагогам;</w:t>
            </w:r>
          </w:p>
        </w:tc>
      </w:tr>
      <w:tr w:rsidR="004019AD" w:rsidTr="00603988">
        <w:trPr>
          <w:trHeight w:val="230"/>
        </w:trPr>
        <w:tc>
          <w:tcPr>
            <w:tcW w:w="1600" w:type="dxa"/>
            <w:gridSpan w:val="2"/>
            <w:tcBorders>
              <w:left w:val="single" w:sz="8" w:space="0" w:color="auto"/>
            </w:tcBorders>
            <w:vAlign w:val="bottom"/>
          </w:tcPr>
          <w:p w:rsidR="004019AD" w:rsidRDefault="00A20208">
            <w:pPr>
              <w:ind w:left="120"/>
              <w:rPr>
                <w:sz w:val="20"/>
                <w:szCs w:val="20"/>
              </w:rPr>
            </w:pPr>
            <w:r>
              <w:rPr>
                <w:rFonts w:eastAsia="Times New Roman"/>
                <w:sz w:val="20"/>
                <w:szCs w:val="20"/>
              </w:rPr>
              <w:t>выбора</w:t>
            </w:r>
          </w:p>
        </w:tc>
        <w:tc>
          <w:tcPr>
            <w:tcW w:w="320" w:type="dxa"/>
            <w:tcBorders>
              <w:right w:val="single" w:sz="8" w:space="0" w:color="auto"/>
            </w:tcBorders>
            <w:vAlign w:val="bottom"/>
          </w:tcPr>
          <w:p w:rsidR="004019AD" w:rsidRDefault="004019AD">
            <w:pPr>
              <w:rPr>
                <w:sz w:val="20"/>
                <w:szCs w:val="20"/>
              </w:rPr>
            </w:pPr>
          </w:p>
        </w:tc>
        <w:tc>
          <w:tcPr>
            <w:tcW w:w="2260" w:type="dxa"/>
            <w:gridSpan w:val="3"/>
            <w:tcBorders>
              <w:right w:val="single" w:sz="8" w:space="0" w:color="auto"/>
            </w:tcBorders>
            <w:vAlign w:val="bottom"/>
          </w:tcPr>
          <w:p w:rsidR="004019AD" w:rsidRDefault="00A20208">
            <w:pPr>
              <w:ind w:left="80"/>
              <w:rPr>
                <w:sz w:val="20"/>
                <w:szCs w:val="20"/>
              </w:rPr>
            </w:pPr>
            <w:r>
              <w:rPr>
                <w:rFonts w:eastAsia="Times New Roman"/>
                <w:sz w:val="20"/>
                <w:szCs w:val="20"/>
              </w:rPr>
              <w:t>учащимися, педагогами</w:t>
            </w:r>
          </w:p>
        </w:tc>
        <w:tc>
          <w:tcPr>
            <w:tcW w:w="2260" w:type="dxa"/>
            <w:tcBorders>
              <w:right w:val="single" w:sz="8" w:space="0" w:color="auto"/>
            </w:tcBorders>
            <w:vAlign w:val="bottom"/>
          </w:tcPr>
          <w:p w:rsidR="004019AD" w:rsidRDefault="00A20208">
            <w:pPr>
              <w:ind w:left="140"/>
              <w:rPr>
                <w:sz w:val="20"/>
                <w:szCs w:val="20"/>
              </w:rPr>
            </w:pPr>
            <w:r>
              <w:rPr>
                <w:rFonts w:eastAsia="Times New Roman"/>
                <w:sz w:val="20"/>
                <w:szCs w:val="20"/>
              </w:rPr>
              <w:t>-факультативы</w:t>
            </w:r>
          </w:p>
        </w:tc>
        <w:tc>
          <w:tcPr>
            <w:tcW w:w="440" w:type="dxa"/>
            <w:vAlign w:val="bottom"/>
          </w:tcPr>
          <w:p w:rsidR="004019AD" w:rsidRDefault="00A20208">
            <w:pPr>
              <w:ind w:left="100"/>
              <w:rPr>
                <w:sz w:val="20"/>
                <w:szCs w:val="20"/>
              </w:rPr>
            </w:pPr>
            <w:proofErr w:type="spellStart"/>
            <w:r>
              <w:rPr>
                <w:rFonts w:eastAsia="Times New Roman"/>
                <w:sz w:val="20"/>
                <w:szCs w:val="20"/>
              </w:rPr>
              <w:t>ых</w:t>
            </w:r>
            <w:proofErr w:type="spellEnd"/>
          </w:p>
        </w:tc>
        <w:tc>
          <w:tcPr>
            <w:tcW w:w="1240" w:type="dxa"/>
            <w:vAlign w:val="bottom"/>
          </w:tcPr>
          <w:p w:rsidR="004019AD" w:rsidRDefault="00A20208">
            <w:pPr>
              <w:ind w:left="60"/>
              <w:rPr>
                <w:sz w:val="20"/>
                <w:szCs w:val="20"/>
              </w:rPr>
            </w:pPr>
            <w:r>
              <w:rPr>
                <w:rFonts w:eastAsia="Times New Roman"/>
                <w:sz w:val="20"/>
                <w:szCs w:val="20"/>
              </w:rPr>
              <w:t>мероприятий</w:t>
            </w:r>
          </w:p>
        </w:tc>
        <w:tc>
          <w:tcPr>
            <w:tcW w:w="320" w:type="dxa"/>
            <w:tcBorders>
              <w:right w:val="single" w:sz="8" w:space="0" w:color="auto"/>
            </w:tcBorders>
            <w:vAlign w:val="bottom"/>
          </w:tcPr>
          <w:p w:rsidR="004019AD" w:rsidRDefault="00A20208">
            <w:pPr>
              <w:ind w:right="40"/>
              <w:jc w:val="right"/>
              <w:rPr>
                <w:sz w:val="20"/>
                <w:szCs w:val="20"/>
              </w:rPr>
            </w:pPr>
            <w:r>
              <w:rPr>
                <w:rFonts w:eastAsia="Times New Roman"/>
                <w:sz w:val="20"/>
                <w:szCs w:val="20"/>
              </w:rPr>
              <w:t>с</w:t>
            </w:r>
          </w:p>
        </w:tc>
        <w:tc>
          <w:tcPr>
            <w:tcW w:w="1560" w:type="dxa"/>
            <w:gridSpan w:val="2"/>
            <w:vAlign w:val="bottom"/>
          </w:tcPr>
          <w:p w:rsidR="004019AD" w:rsidRDefault="00A20208">
            <w:pPr>
              <w:ind w:left="280"/>
              <w:rPr>
                <w:sz w:val="20"/>
                <w:szCs w:val="20"/>
              </w:rPr>
            </w:pPr>
            <w:r>
              <w:rPr>
                <w:rFonts w:eastAsia="Times New Roman"/>
                <w:sz w:val="20"/>
                <w:szCs w:val="20"/>
              </w:rPr>
              <w:t>-организация</w:t>
            </w:r>
          </w:p>
        </w:tc>
        <w:tc>
          <w:tcPr>
            <w:tcW w:w="420" w:type="dxa"/>
            <w:tcBorders>
              <w:right w:val="single" w:sz="8" w:space="0" w:color="auto"/>
            </w:tcBorders>
            <w:vAlign w:val="bottom"/>
          </w:tcPr>
          <w:p w:rsidR="004019AD" w:rsidRDefault="00A20208">
            <w:pPr>
              <w:ind w:right="20"/>
              <w:jc w:val="right"/>
              <w:rPr>
                <w:sz w:val="20"/>
                <w:szCs w:val="20"/>
              </w:rPr>
            </w:pPr>
            <w:r>
              <w:rPr>
                <w:rFonts w:eastAsia="Times New Roman"/>
                <w:sz w:val="20"/>
                <w:szCs w:val="20"/>
              </w:rPr>
              <w:t>и</w:t>
            </w:r>
          </w:p>
        </w:tc>
      </w:tr>
      <w:tr w:rsidR="004019AD" w:rsidTr="00603988">
        <w:trPr>
          <w:trHeight w:val="230"/>
        </w:trPr>
        <w:tc>
          <w:tcPr>
            <w:tcW w:w="1600" w:type="dxa"/>
            <w:gridSpan w:val="2"/>
            <w:tcBorders>
              <w:left w:val="single" w:sz="8" w:space="0" w:color="auto"/>
            </w:tcBorders>
            <w:vAlign w:val="bottom"/>
          </w:tcPr>
          <w:p w:rsidR="004019AD" w:rsidRDefault="00A20208">
            <w:pPr>
              <w:ind w:left="120"/>
              <w:rPr>
                <w:sz w:val="20"/>
                <w:szCs w:val="20"/>
              </w:rPr>
            </w:pPr>
            <w:r>
              <w:rPr>
                <w:rFonts w:eastAsia="Times New Roman"/>
                <w:sz w:val="20"/>
                <w:szCs w:val="20"/>
              </w:rPr>
              <w:t>дальнейшей</w:t>
            </w:r>
          </w:p>
        </w:tc>
        <w:tc>
          <w:tcPr>
            <w:tcW w:w="320" w:type="dxa"/>
            <w:tcBorders>
              <w:right w:val="single" w:sz="8" w:space="0" w:color="auto"/>
            </w:tcBorders>
            <w:vAlign w:val="bottom"/>
          </w:tcPr>
          <w:p w:rsidR="004019AD" w:rsidRDefault="004019AD">
            <w:pPr>
              <w:rPr>
                <w:sz w:val="20"/>
                <w:szCs w:val="20"/>
              </w:rPr>
            </w:pPr>
          </w:p>
        </w:tc>
        <w:tc>
          <w:tcPr>
            <w:tcW w:w="2260" w:type="dxa"/>
            <w:gridSpan w:val="3"/>
            <w:tcBorders>
              <w:right w:val="single" w:sz="8" w:space="0" w:color="auto"/>
            </w:tcBorders>
            <w:vAlign w:val="bottom"/>
          </w:tcPr>
          <w:p w:rsidR="004019AD" w:rsidRDefault="00A20208">
            <w:pPr>
              <w:ind w:left="80"/>
              <w:rPr>
                <w:sz w:val="20"/>
                <w:szCs w:val="20"/>
              </w:rPr>
            </w:pPr>
            <w:r>
              <w:rPr>
                <w:rFonts w:eastAsia="Times New Roman"/>
                <w:sz w:val="20"/>
                <w:szCs w:val="20"/>
              </w:rPr>
              <w:t>и  родителями  по  теме</w:t>
            </w:r>
          </w:p>
        </w:tc>
        <w:tc>
          <w:tcPr>
            <w:tcW w:w="2260" w:type="dxa"/>
            <w:tcBorders>
              <w:right w:val="single" w:sz="8" w:space="0" w:color="auto"/>
            </w:tcBorders>
            <w:vAlign w:val="bottom"/>
          </w:tcPr>
          <w:p w:rsidR="004019AD" w:rsidRDefault="00A20208">
            <w:pPr>
              <w:ind w:left="100"/>
              <w:rPr>
                <w:sz w:val="20"/>
                <w:szCs w:val="20"/>
              </w:rPr>
            </w:pPr>
            <w:r>
              <w:rPr>
                <w:rFonts w:eastAsia="Times New Roman"/>
                <w:sz w:val="20"/>
                <w:szCs w:val="20"/>
              </w:rPr>
              <w:t>«Психолого-</w:t>
            </w:r>
          </w:p>
        </w:tc>
        <w:tc>
          <w:tcPr>
            <w:tcW w:w="2000" w:type="dxa"/>
            <w:gridSpan w:val="3"/>
            <w:tcBorders>
              <w:right w:val="single" w:sz="8" w:space="0" w:color="auto"/>
            </w:tcBorders>
            <w:vAlign w:val="bottom"/>
          </w:tcPr>
          <w:p w:rsidR="004019AD" w:rsidRDefault="00A20208">
            <w:pPr>
              <w:ind w:left="100"/>
              <w:rPr>
                <w:sz w:val="20"/>
                <w:szCs w:val="20"/>
              </w:rPr>
            </w:pPr>
            <w:r>
              <w:rPr>
                <w:rFonts w:eastAsia="Times New Roman"/>
                <w:sz w:val="20"/>
                <w:szCs w:val="20"/>
              </w:rPr>
              <w:t>учащимися класса;</w:t>
            </w:r>
          </w:p>
        </w:tc>
        <w:tc>
          <w:tcPr>
            <w:tcW w:w="1560" w:type="dxa"/>
            <w:gridSpan w:val="2"/>
            <w:vAlign w:val="bottom"/>
          </w:tcPr>
          <w:p w:rsidR="004019AD" w:rsidRDefault="00A20208">
            <w:pPr>
              <w:ind w:left="80"/>
              <w:rPr>
                <w:sz w:val="20"/>
                <w:szCs w:val="20"/>
              </w:rPr>
            </w:pPr>
            <w:r>
              <w:rPr>
                <w:rFonts w:eastAsia="Times New Roman"/>
                <w:sz w:val="20"/>
                <w:szCs w:val="20"/>
              </w:rPr>
              <w:t>сопровождение</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1920" w:type="dxa"/>
            <w:gridSpan w:val="3"/>
            <w:tcBorders>
              <w:left w:val="single" w:sz="8" w:space="0" w:color="auto"/>
              <w:right w:val="single" w:sz="8" w:space="0" w:color="auto"/>
            </w:tcBorders>
            <w:vAlign w:val="bottom"/>
          </w:tcPr>
          <w:p w:rsidR="004019AD" w:rsidRDefault="00A20208">
            <w:pPr>
              <w:ind w:left="120"/>
              <w:rPr>
                <w:sz w:val="20"/>
                <w:szCs w:val="20"/>
              </w:rPr>
            </w:pPr>
            <w:r>
              <w:rPr>
                <w:rFonts w:eastAsia="Times New Roman"/>
                <w:sz w:val="20"/>
                <w:szCs w:val="20"/>
              </w:rPr>
              <w:t>профессиональной</w:t>
            </w:r>
          </w:p>
        </w:tc>
        <w:tc>
          <w:tcPr>
            <w:tcW w:w="900" w:type="dxa"/>
            <w:vAlign w:val="bottom"/>
          </w:tcPr>
          <w:p w:rsidR="004019AD" w:rsidRDefault="00A20208">
            <w:pPr>
              <w:ind w:left="80"/>
              <w:rPr>
                <w:sz w:val="20"/>
                <w:szCs w:val="20"/>
              </w:rPr>
            </w:pPr>
            <w:r>
              <w:rPr>
                <w:rFonts w:eastAsia="Times New Roman"/>
                <w:sz w:val="20"/>
                <w:szCs w:val="20"/>
              </w:rPr>
              <w:t>«Выбор</w:t>
            </w:r>
          </w:p>
        </w:tc>
        <w:tc>
          <w:tcPr>
            <w:tcW w:w="1360" w:type="dxa"/>
            <w:gridSpan w:val="2"/>
            <w:tcBorders>
              <w:right w:val="single" w:sz="8" w:space="0" w:color="auto"/>
            </w:tcBorders>
            <w:vAlign w:val="bottom"/>
          </w:tcPr>
          <w:p w:rsidR="004019AD" w:rsidRDefault="00A20208">
            <w:pPr>
              <w:ind w:right="20"/>
              <w:jc w:val="right"/>
              <w:rPr>
                <w:sz w:val="20"/>
                <w:szCs w:val="20"/>
              </w:rPr>
            </w:pPr>
            <w:r>
              <w:rPr>
                <w:rFonts w:eastAsia="Times New Roman"/>
                <w:sz w:val="20"/>
                <w:szCs w:val="20"/>
              </w:rPr>
              <w:t>будущей</w:t>
            </w:r>
          </w:p>
        </w:tc>
        <w:tc>
          <w:tcPr>
            <w:tcW w:w="2260" w:type="dxa"/>
            <w:tcBorders>
              <w:right w:val="single" w:sz="8" w:space="0" w:color="auto"/>
            </w:tcBorders>
            <w:vAlign w:val="bottom"/>
          </w:tcPr>
          <w:p w:rsidR="004019AD" w:rsidRDefault="00A20208">
            <w:pPr>
              <w:ind w:left="100"/>
              <w:rPr>
                <w:sz w:val="20"/>
                <w:szCs w:val="20"/>
              </w:rPr>
            </w:pPr>
            <w:r>
              <w:rPr>
                <w:rFonts w:eastAsia="Times New Roman"/>
                <w:sz w:val="20"/>
                <w:szCs w:val="20"/>
              </w:rPr>
              <w:t>педагогическое</w:t>
            </w:r>
          </w:p>
        </w:tc>
        <w:tc>
          <w:tcPr>
            <w:tcW w:w="1680" w:type="dxa"/>
            <w:gridSpan w:val="2"/>
            <w:vAlign w:val="bottom"/>
          </w:tcPr>
          <w:p w:rsidR="004019AD" w:rsidRDefault="00A20208">
            <w:pPr>
              <w:ind w:left="300"/>
              <w:rPr>
                <w:sz w:val="20"/>
                <w:szCs w:val="20"/>
              </w:rPr>
            </w:pPr>
            <w:r>
              <w:rPr>
                <w:rFonts w:eastAsia="Times New Roman"/>
                <w:sz w:val="20"/>
                <w:szCs w:val="20"/>
              </w:rPr>
              <w:t>-организация</w:t>
            </w:r>
          </w:p>
        </w:tc>
        <w:tc>
          <w:tcPr>
            <w:tcW w:w="320" w:type="dxa"/>
            <w:tcBorders>
              <w:right w:val="single" w:sz="8" w:space="0" w:color="auto"/>
            </w:tcBorders>
            <w:vAlign w:val="bottom"/>
          </w:tcPr>
          <w:p w:rsidR="004019AD" w:rsidRDefault="004019AD">
            <w:pPr>
              <w:rPr>
                <w:sz w:val="20"/>
                <w:szCs w:val="20"/>
              </w:rPr>
            </w:pPr>
          </w:p>
        </w:tc>
        <w:tc>
          <w:tcPr>
            <w:tcW w:w="1560" w:type="dxa"/>
            <w:gridSpan w:val="2"/>
            <w:vAlign w:val="bottom"/>
          </w:tcPr>
          <w:p w:rsidR="004019AD" w:rsidRDefault="00A20208">
            <w:pPr>
              <w:ind w:left="80"/>
              <w:rPr>
                <w:sz w:val="20"/>
                <w:szCs w:val="20"/>
              </w:rPr>
            </w:pPr>
            <w:r>
              <w:rPr>
                <w:rFonts w:eastAsia="Times New Roman"/>
                <w:sz w:val="20"/>
                <w:szCs w:val="20"/>
              </w:rPr>
              <w:t>тематических</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1600" w:type="dxa"/>
            <w:gridSpan w:val="2"/>
            <w:tcBorders>
              <w:left w:val="single" w:sz="8" w:space="0" w:color="auto"/>
            </w:tcBorders>
            <w:vAlign w:val="bottom"/>
          </w:tcPr>
          <w:p w:rsidR="004019AD" w:rsidRDefault="00A20208">
            <w:pPr>
              <w:ind w:left="120"/>
              <w:rPr>
                <w:sz w:val="20"/>
                <w:szCs w:val="20"/>
              </w:rPr>
            </w:pPr>
            <w:r>
              <w:rPr>
                <w:rFonts w:eastAsia="Times New Roman"/>
                <w:sz w:val="20"/>
                <w:szCs w:val="20"/>
              </w:rPr>
              <w:t>сферы</w:t>
            </w:r>
          </w:p>
        </w:tc>
        <w:tc>
          <w:tcPr>
            <w:tcW w:w="320" w:type="dxa"/>
            <w:tcBorders>
              <w:right w:val="single" w:sz="8" w:space="0" w:color="auto"/>
            </w:tcBorders>
            <w:vAlign w:val="bottom"/>
          </w:tcPr>
          <w:p w:rsidR="004019AD" w:rsidRDefault="004019AD">
            <w:pPr>
              <w:rPr>
                <w:sz w:val="20"/>
                <w:szCs w:val="20"/>
              </w:rPr>
            </w:pPr>
          </w:p>
        </w:tc>
        <w:tc>
          <w:tcPr>
            <w:tcW w:w="1860" w:type="dxa"/>
            <w:gridSpan w:val="2"/>
            <w:vAlign w:val="bottom"/>
          </w:tcPr>
          <w:p w:rsidR="004019AD" w:rsidRDefault="00A20208">
            <w:pPr>
              <w:ind w:left="80"/>
              <w:rPr>
                <w:sz w:val="20"/>
                <w:szCs w:val="20"/>
              </w:rPr>
            </w:pPr>
            <w:r>
              <w:rPr>
                <w:rFonts w:eastAsia="Times New Roman"/>
                <w:sz w:val="20"/>
                <w:szCs w:val="20"/>
              </w:rPr>
              <w:t>профессии»;</w:t>
            </w:r>
          </w:p>
        </w:tc>
        <w:tc>
          <w:tcPr>
            <w:tcW w:w="400" w:type="dxa"/>
            <w:tcBorders>
              <w:right w:val="single" w:sz="8" w:space="0" w:color="auto"/>
            </w:tcBorders>
            <w:vAlign w:val="bottom"/>
          </w:tcPr>
          <w:p w:rsidR="004019AD" w:rsidRDefault="004019AD">
            <w:pPr>
              <w:rPr>
                <w:sz w:val="20"/>
                <w:szCs w:val="20"/>
              </w:rPr>
            </w:pPr>
          </w:p>
        </w:tc>
        <w:tc>
          <w:tcPr>
            <w:tcW w:w="2260" w:type="dxa"/>
            <w:tcBorders>
              <w:right w:val="single" w:sz="8" w:space="0" w:color="auto"/>
            </w:tcBorders>
            <w:vAlign w:val="bottom"/>
          </w:tcPr>
          <w:p w:rsidR="004019AD" w:rsidRDefault="00A20208">
            <w:pPr>
              <w:ind w:left="100"/>
              <w:rPr>
                <w:sz w:val="20"/>
                <w:szCs w:val="20"/>
              </w:rPr>
            </w:pPr>
            <w:r>
              <w:rPr>
                <w:rFonts w:eastAsia="Times New Roman"/>
                <w:sz w:val="20"/>
                <w:szCs w:val="20"/>
              </w:rPr>
              <w:t>сопровождение</w:t>
            </w:r>
          </w:p>
        </w:tc>
        <w:tc>
          <w:tcPr>
            <w:tcW w:w="1680" w:type="dxa"/>
            <w:gridSpan w:val="2"/>
            <w:vAlign w:val="bottom"/>
          </w:tcPr>
          <w:p w:rsidR="004019AD" w:rsidRDefault="00A20208">
            <w:pPr>
              <w:ind w:left="100"/>
              <w:rPr>
                <w:sz w:val="20"/>
                <w:szCs w:val="20"/>
              </w:rPr>
            </w:pPr>
            <w:r>
              <w:rPr>
                <w:rFonts w:eastAsia="Times New Roman"/>
                <w:sz w:val="20"/>
                <w:szCs w:val="20"/>
              </w:rPr>
              <w:t>информационной</w:t>
            </w:r>
          </w:p>
        </w:tc>
        <w:tc>
          <w:tcPr>
            <w:tcW w:w="320" w:type="dxa"/>
            <w:tcBorders>
              <w:right w:val="single" w:sz="8" w:space="0" w:color="auto"/>
            </w:tcBorders>
            <w:vAlign w:val="bottom"/>
          </w:tcPr>
          <w:p w:rsidR="004019AD" w:rsidRDefault="004019AD">
            <w:pPr>
              <w:rPr>
                <w:sz w:val="20"/>
                <w:szCs w:val="20"/>
              </w:rPr>
            </w:pPr>
          </w:p>
        </w:tc>
        <w:tc>
          <w:tcPr>
            <w:tcW w:w="1560" w:type="dxa"/>
            <w:gridSpan w:val="2"/>
            <w:vAlign w:val="bottom"/>
          </w:tcPr>
          <w:p w:rsidR="004019AD" w:rsidRDefault="00A20208">
            <w:pPr>
              <w:ind w:left="80"/>
              <w:rPr>
                <w:sz w:val="20"/>
                <w:szCs w:val="20"/>
              </w:rPr>
            </w:pPr>
            <w:r>
              <w:rPr>
                <w:rFonts w:eastAsia="Times New Roman"/>
                <w:sz w:val="20"/>
                <w:szCs w:val="20"/>
              </w:rPr>
              <w:t>мероприятий,</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28"/>
        </w:trPr>
        <w:tc>
          <w:tcPr>
            <w:tcW w:w="1600" w:type="dxa"/>
            <w:gridSpan w:val="2"/>
            <w:tcBorders>
              <w:left w:val="single" w:sz="8" w:space="0" w:color="auto"/>
            </w:tcBorders>
            <w:vAlign w:val="bottom"/>
          </w:tcPr>
          <w:p w:rsidR="004019AD" w:rsidRDefault="00A20208">
            <w:pPr>
              <w:spacing w:line="228" w:lineRule="exact"/>
              <w:ind w:left="120"/>
              <w:rPr>
                <w:sz w:val="20"/>
                <w:szCs w:val="20"/>
              </w:rPr>
            </w:pPr>
            <w:r>
              <w:rPr>
                <w:rFonts w:eastAsia="Times New Roman"/>
                <w:sz w:val="20"/>
                <w:szCs w:val="20"/>
              </w:rPr>
              <w:t>деятельности</w:t>
            </w:r>
          </w:p>
        </w:tc>
        <w:tc>
          <w:tcPr>
            <w:tcW w:w="320" w:type="dxa"/>
            <w:tcBorders>
              <w:right w:val="single" w:sz="8" w:space="0" w:color="auto"/>
            </w:tcBorders>
            <w:vAlign w:val="bottom"/>
          </w:tcPr>
          <w:p w:rsidR="004019AD" w:rsidRDefault="004019AD">
            <w:pPr>
              <w:rPr>
                <w:sz w:val="19"/>
                <w:szCs w:val="19"/>
              </w:rPr>
            </w:pPr>
          </w:p>
        </w:tc>
        <w:tc>
          <w:tcPr>
            <w:tcW w:w="900" w:type="dxa"/>
            <w:vAlign w:val="bottom"/>
          </w:tcPr>
          <w:p w:rsidR="004019AD" w:rsidRDefault="00A20208">
            <w:pPr>
              <w:spacing w:line="228" w:lineRule="exact"/>
              <w:ind w:left="280"/>
              <w:rPr>
                <w:sz w:val="20"/>
                <w:szCs w:val="20"/>
              </w:rPr>
            </w:pPr>
            <w:r>
              <w:rPr>
                <w:rFonts w:eastAsia="Times New Roman"/>
                <w:sz w:val="20"/>
                <w:szCs w:val="20"/>
              </w:rPr>
              <w:t>-</w:t>
            </w:r>
          </w:p>
        </w:tc>
        <w:tc>
          <w:tcPr>
            <w:tcW w:w="1360" w:type="dxa"/>
            <w:gridSpan w:val="2"/>
            <w:tcBorders>
              <w:right w:val="single" w:sz="8" w:space="0" w:color="auto"/>
            </w:tcBorders>
            <w:vAlign w:val="bottom"/>
          </w:tcPr>
          <w:p w:rsidR="004019AD" w:rsidRDefault="00A20208">
            <w:pPr>
              <w:spacing w:line="228" w:lineRule="exact"/>
              <w:ind w:right="20"/>
              <w:jc w:val="right"/>
              <w:rPr>
                <w:sz w:val="20"/>
                <w:szCs w:val="20"/>
              </w:rPr>
            </w:pPr>
            <w:r>
              <w:rPr>
                <w:rFonts w:eastAsia="Times New Roman"/>
                <w:sz w:val="20"/>
                <w:szCs w:val="20"/>
              </w:rPr>
              <w:t>оказание</w:t>
            </w:r>
          </w:p>
        </w:tc>
        <w:tc>
          <w:tcPr>
            <w:tcW w:w="2260" w:type="dxa"/>
            <w:tcBorders>
              <w:right w:val="single" w:sz="8" w:space="0" w:color="auto"/>
            </w:tcBorders>
            <w:vAlign w:val="bottom"/>
          </w:tcPr>
          <w:p w:rsidR="004019AD" w:rsidRDefault="00A20208">
            <w:pPr>
              <w:spacing w:line="228" w:lineRule="exact"/>
              <w:ind w:left="100"/>
              <w:rPr>
                <w:sz w:val="20"/>
                <w:szCs w:val="20"/>
              </w:rPr>
            </w:pPr>
            <w:r>
              <w:rPr>
                <w:rFonts w:eastAsia="Times New Roman"/>
                <w:sz w:val="20"/>
                <w:szCs w:val="20"/>
              </w:rPr>
              <w:t>выпускников» («Выбор</w:t>
            </w:r>
          </w:p>
        </w:tc>
        <w:tc>
          <w:tcPr>
            <w:tcW w:w="1680" w:type="dxa"/>
            <w:gridSpan w:val="2"/>
            <w:vAlign w:val="bottom"/>
          </w:tcPr>
          <w:p w:rsidR="004019AD" w:rsidRDefault="00A20208">
            <w:pPr>
              <w:spacing w:line="228" w:lineRule="exact"/>
              <w:ind w:left="100"/>
              <w:rPr>
                <w:sz w:val="20"/>
                <w:szCs w:val="20"/>
              </w:rPr>
            </w:pPr>
            <w:r>
              <w:rPr>
                <w:rFonts w:eastAsia="Times New Roman"/>
                <w:sz w:val="20"/>
                <w:szCs w:val="20"/>
              </w:rPr>
              <w:t>работы</w:t>
            </w:r>
          </w:p>
        </w:tc>
        <w:tc>
          <w:tcPr>
            <w:tcW w:w="320" w:type="dxa"/>
            <w:tcBorders>
              <w:right w:val="single" w:sz="8" w:space="0" w:color="auto"/>
            </w:tcBorders>
            <w:vAlign w:val="bottom"/>
          </w:tcPr>
          <w:p w:rsidR="004019AD" w:rsidRDefault="00A20208">
            <w:pPr>
              <w:spacing w:line="228" w:lineRule="exact"/>
              <w:ind w:right="40"/>
              <w:jc w:val="right"/>
              <w:rPr>
                <w:sz w:val="20"/>
                <w:szCs w:val="20"/>
              </w:rPr>
            </w:pPr>
            <w:r>
              <w:rPr>
                <w:rFonts w:eastAsia="Times New Roman"/>
                <w:sz w:val="20"/>
                <w:szCs w:val="20"/>
              </w:rPr>
              <w:t>с</w:t>
            </w:r>
          </w:p>
        </w:tc>
        <w:tc>
          <w:tcPr>
            <w:tcW w:w="1560" w:type="dxa"/>
            <w:gridSpan w:val="2"/>
            <w:vAlign w:val="bottom"/>
          </w:tcPr>
          <w:p w:rsidR="004019AD" w:rsidRDefault="00A20208">
            <w:pPr>
              <w:spacing w:line="228" w:lineRule="exact"/>
              <w:ind w:left="80"/>
              <w:rPr>
                <w:sz w:val="20"/>
                <w:szCs w:val="20"/>
              </w:rPr>
            </w:pPr>
            <w:r>
              <w:rPr>
                <w:rFonts w:eastAsia="Times New Roman"/>
                <w:sz w:val="20"/>
                <w:szCs w:val="20"/>
              </w:rPr>
              <w:t>направленных</w:t>
            </w:r>
          </w:p>
        </w:tc>
        <w:tc>
          <w:tcPr>
            <w:tcW w:w="420" w:type="dxa"/>
            <w:tcBorders>
              <w:right w:val="single" w:sz="8" w:space="0" w:color="auto"/>
            </w:tcBorders>
            <w:vAlign w:val="bottom"/>
          </w:tcPr>
          <w:p w:rsidR="004019AD" w:rsidRDefault="00A20208">
            <w:pPr>
              <w:spacing w:line="228" w:lineRule="exact"/>
              <w:ind w:right="20"/>
              <w:jc w:val="right"/>
              <w:rPr>
                <w:sz w:val="20"/>
                <w:szCs w:val="20"/>
              </w:rPr>
            </w:pPr>
            <w:r>
              <w:rPr>
                <w:rFonts w:eastAsia="Times New Roman"/>
                <w:sz w:val="20"/>
                <w:szCs w:val="20"/>
              </w:rPr>
              <w:t>на</w:t>
            </w:r>
          </w:p>
        </w:tc>
      </w:tr>
      <w:tr w:rsidR="004019AD" w:rsidTr="00603988">
        <w:trPr>
          <w:trHeight w:val="230"/>
        </w:trPr>
        <w:tc>
          <w:tcPr>
            <w:tcW w:w="520" w:type="dxa"/>
            <w:tcBorders>
              <w:left w:val="single" w:sz="8" w:space="0" w:color="auto"/>
            </w:tcBorders>
            <w:vAlign w:val="bottom"/>
          </w:tcPr>
          <w:p w:rsidR="004019AD" w:rsidRDefault="004019AD">
            <w:pPr>
              <w:rPr>
                <w:sz w:val="20"/>
                <w:szCs w:val="20"/>
              </w:rPr>
            </w:pPr>
          </w:p>
        </w:tc>
        <w:tc>
          <w:tcPr>
            <w:tcW w:w="10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1860" w:type="dxa"/>
            <w:gridSpan w:val="2"/>
            <w:vAlign w:val="bottom"/>
          </w:tcPr>
          <w:p w:rsidR="004019AD" w:rsidRDefault="00A20208">
            <w:pPr>
              <w:ind w:left="80"/>
              <w:rPr>
                <w:sz w:val="20"/>
                <w:szCs w:val="20"/>
              </w:rPr>
            </w:pPr>
            <w:r>
              <w:rPr>
                <w:rFonts w:eastAsia="Times New Roman"/>
                <w:sz w:val="20"/>
                <w:szCs w:val="20"/>
              </w:rPr>
              <w:t>консультативной</w:t>
            </w:r>
          </w:p>
        </w:tc>
        <w:tc>
          <w:tcPr>
            <w:tcW w:w="400" w:type="dxa"/>
            <w:tcBorders>
              <w:right w:val="single" w:sz="8" w:space="0" w:color="auto"/>
            </w:tcBorders>
            <w:vAlign w:val="bottom"/>
          </w:tcPr>
          <w:p w:rsidR="004019AD" w:rsidRDefault="004019AD">
            <w:pPr>
              <w:rPr>
                <w:sz w:val="20"/>
                <w:szCs w:val="20"/>
              </w:rPr>
            </w:pPr>
          </w:p>
        </w:tc>
        <w:tc>
          <w:tcPr>
            <w:tcW w:w="2260" w:type="dxa"/>
            <w:tcBorders>
              <w:right w:val="single" w:sz="8" w:space="0" w:color="auto"/>
            </w:tcBorders>
            <w:vAlign w:val="bottom"/>
          </w:tcPr>
          <w:p w:rsidR="004019AD" w:rsidRDefault="00A20208">
            <w:pPr>
              <w:ind w:left="100"/>
              <w:rPr>
                <w:sz w:val="20"/>
                <w:szCs w:val="20"/>
              </w:rPr>
            </w:pPr>
            <w:r>
              <w:rPr>
                <w:rFonts w:eastAsia="Times New Roman"/>
                <w:sz w:val="20"/>
                <w:szCs w:val="20"/>
              </w:rPr>
              <w:t>будущей профессии»)</w:t>
            </w:r>
          </w:p>
        </w:tc>
        <w:tc>
          <w:tcPr>
            <w:tcW w:w="1680" w:type="dxa"/>
            <w:gridSpan w:val="2"/>
            <w:vAlign w:val="bottom"/>
          </w:tcPr>
          <w:p w:rsidR="004019AD" w:rsidRDefault="00A20208">
            <w:pPr>
              <w:ind w:left="100"/>
              <w:rPr>
                <w:sz w:val="20"/>
                <w:szCs w:val="20"/>
              </w:rPr>
            </w:pPr>
            <w:r>
              <w:rPr>
                <w:rFonts w:eastAsia="Times New Roman"/>
                <w:sz w:val="20"/>
                <w:szCs w:val="20"/>
              </w:rPr>
              <w:t>учащимися,</w:t>
            </w:r>
          </w:p>
        </w:tc>
        <w:tc>
          <w:tcPr>
            <w:tcW w:w="320" w:type="dxa"/>
            <w:tcBorders>
              <w:right w:val="single" w:sz="8" w:space="0" w:color="auto"/>
            </w:tcBorders>
            <w:vAlign w:val="bottom"/>
          </w:tcPr>
          <w:p w:rsidR="004019AD" w:rsidRDefault="004019AD">
            <w:pPr>
              <w:rPr>
                <w:sz w:val="20"/>
                <w:szCs w:val="20"/>
              </w:rPr>
            </w:pPr>
          </w:p>
        </w:tc>
        <w:tc>
          <w:tcPr>
            <w:tcW w:w="1560" w:type="dxa"/>
            <w:gridSpan w:val="2"/>
            <w:vAlign w:val="bottom"/>
          </w:tcPr>
          <w:p w:rsidR="004019AD" w:rsidRDefault="00A20208">
            <w:pPr>
              <w:ind w:left="80"/>
              <w:rPr>
                <w:sz w:val="20"/>
                <w:szCs w:val="20"/>
              </w:rPr>
            </w:pPr>
            <w:r>
              <w:rPr>
                <w:rFonts w:eastAsia="Times New Roman"/>
                <w:sz w:val="20"/>
                <w:szCs w:val="20"/>
              </w:rPr>
              <w:t>формирование</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20" w:type="dxa"/>
            <w:tcBorders>
              <w:left w:val="single" w:sz="8" w:space="0" w:color="auto"/>
            </w:tcBorders>
            <w:vAlign w:val="bottom"/>
          </w:tcPr>
          <w:p w:rsidR="004019AD" w:rsidRDefault="004019AD">
            <w:pPr>
              <w:rPr>
                <w:sz w:val="20"/>
                <w:szCs w:val="20"/>
              </w:rPr>
            </w:pPr>
          </w:p>
        </w:tc>
        <w:tc>
          <w:tcPr>
            <w:tcW w:w="10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900" w:type="dxa"/>
            <w:vAlign w:val="bottom"/>
          </w:tcPr>
          <w:p w:rsidR="004019AD" w:rsidRDefault="00A20208">
            <w:pPr>
              <w:ind w:left="80"/>
              <w:rPr>
                <w:sz w:val="20"/>
                <w:szCs w:val="20"/>
              </w:rPr>
            </w:pPr>
            <w:r>
              <w:rPr>
                <w:rFonts w:eastAsia="Times New Roman"/>
                <w:sz w:val="20"/>
                <w:szCs w:val="20"/>
              </w:rPr>
              <w:t>помощи</w:t>
            </w:r>
          </w:p>
        </w:tc>
        <w:tc>
          <w:tcPr>
            <w:tcW w:w="960" w:type="dxa"/>
            <w:vAlign w:val="bottom"/>
          </w:tcPr>
          <w:p w:rsidR="004019AD" w:rsidRDefault="00A20208">
            <w:pPr>
              <w:ind w:left="20"/>
              <w:rPr>
                <w:sz w:val="20"/>
                <w:szCs w:val="20"/>
              </w:rPr>
            </w:pPr>
            <w:r>
              <w:rPr>
                <w:rFonts w:eastAsia="Times New Roman"/>
                <w:sz w:val="20"/>
                <w:szCs w:val="20"/>
              </w:rPr>
              <w:t>педагогам</w:t>
            </w:r>
          </w:p>
        </w:tc>
        <w:tc>
          <w:tcPr>
            <w:tcW w:w="400" w:type="dxa"/>
            <w:tcBorders>
              <w:right w:val="single" w:sz="8" w:space="0" w:color="auto"/>
            </w:tcBorders>
            <w:vAlign w:val="bottom"/>
          </w:tcPr>
          <w:p w:rsidR="004019AD" w:rsidRDefault="00A20208">
            <w:pPr>
              <w:ind w:right="20"/>
              <w:jc w:val="right"/>
              <w:rPr>
                <w:sz w:val="20"/>
                <w:szCs w:val="20"/>
              </w:rPr>
            </w:pPr>
            <w:r>
              <w:rPr>
                <w:rFonts w:eastAsia="Times New Roman"/>
                <w:sz w:val="20"/>
                <w:szCs w:val="20"/>
              </w:rPr>
              <w:t>по</w:t>
            </w:r>
          </w:p>
        </w:tc>
        <w:tc>
          <w:tcPr>
            <w:tcW w:w="2260" w:type="dxa"/>
            <w:tcBorders>
              <w:right w:val="single" w:sz="8" w:space="0" w:color="auto"/>
            </w:tcBorders>
            <w:vAlign w:val="bottom"/>
          </w:tcPr>
          <w:p w:rsidR="004019AD" w:rsidRDefault="004019AD">
            <w:pPr>
              <w:rPr>
                <w:sz w:val="20"/>
                <w:szCs w:val="20"/>
              </w:rPr>
            </w:pPr>
          </w:p>
        </w:tc>
        <w:tc>
          <w:tcPr>
            <w:tcW w:w="1680" w:type="dxa"/>
            <w:gridSpan w:val="2"/>
            <w:vAlign w:val="bottom"/>
          </w:tcPr>
          <w:p w:rsidR="004019AD" w:rsidRDefault="00A20208">
            <w:pPr>
              <w:ind w:left="100"/>
              <w:rPr>
                <w:sz w:val="20"/>
                <w:szCs w:val="20"/>
              </w:rPr>
            </w:pPr>
            <w:r>
              <w:rPr>
                <w:rFonts w:eastAsia="Times New Roman"/>
                <w:sz w:val="20"/>
                <w:szCs w:val="20"/>
              </w:rPr>
              <w:t>направленной</w:t>
            </w:r>
          </w:p>
        </w:tc>
        <w:tc>
          <w:tcPr>
            <w:tcW w:w="320" w:type="dxa"/>
            <w:tcBorders>
              <w:right w:val="single" w:sz="8" w:space="0" w:color="auto"/>
            </w:tcBorders>
            <w:vAlign w:val="bottom"/>
          </w:tcPr>
          <w:p w:rsidR="004019AD" w:rsidRDefault="00A20208">
            <w:pPr>
              <w:ind w:right="40"/>
              <w:jc w:val="right"/>
              <w:rPr>
                <w:sz w:val="20"/>
                <w:szCs w:val="20"/>
              </w:rPr>
            </w:pPr>
            <w:r>
              <w:rPr>
                <w:rFonts w:eastAsia="Times New Roman"/>
                <w:w w:val="81"/>
                <w:sz w:val="20"/>
                <w:szCs w:val="20"/>
              </w:rPr>
              <w:t>на</w:t>
            </w:r>
          </w:p>
        </w:tc>
        <w:tc>
          <w:tcPr>
            <w:tcW w:w="1980" w:type="dxa"/>
            <w:gridSpan w:val="3"/>
            <w:tcBorders>
              <w:right w:val="single" w:sz="8" w:space="0" w:color="auto"/>
            </w:tcBorders>
            <w:vAlign w:val="bottom"/>
          </w:tcPr>
          <w:p w:rsidR="004019AD" w:rsidRDefault="00A20208">
            <w:pPr>
              <w:ind w:left="80"/>
              <w:rPr>
                <w:sz w:val="20"/>
                <w:szCs w:val="20"/>
              </w:rPr>
            </w:pPr>
            <w:r>
              <w:rPr>
                <w:rFonts w:eastAsia="Times New Roman"/>
                <w:sz w:val="20"/>
                <w:szCs w:val="20"/>
              </w:rPr>
              <w:t>осознанного выбора</w:t>
            </w:r>
          </w:p>
        </w:tc>
      </w:tr>
      <w:tr w:rsidR="004019AD" w:rsidTr="00603988">
        <w:trPr>
          <w:trHeight w:val="230"/>
        </w:trPr>
        <w:tc>
          <w:tcPr>
            <w:tcW w:w="520" w:type="dxa"/>
            <w:tcBorders>
              <w:left w:val="single" w:sz="8" w:space="0" w:color="auto"/>
            </w:tcBorders>
            <w:vAlign w:val="bottom"/>
          </w:tcPr>
          <w:p w:rsidR="004019AD" w:rsidRDefault="004019AD">
            <w:pPr>
              <w:rPr>
                <w:sz w:val="20"/>
                <w:szCs w:val="20"/>
              </w:rPr>
            </w:pPr>
          </w:p>
        </w:tc>
        <w:tc>
          <w:tcPr>
            <w:tcW w:w="10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900" w:type="dxa"/>
            <w:vAlign w:val="bottom"/>
          </w:tcPr>
          <w:p w:rsidR="004019AD" w:rsidRDefault="00A20208">
            <w:pPr>
              <w:ind w:left="80"/>
              <w:rPr>
                <w:sz w:val="20"/>
                <w:szCs w:val="20"/>
              </w:rPr>
            </w:pPr>
            <w:r>
              <w:rPr>
                <w:rFonts w:eastAsia="Times New Roman"/>
                <w:w w:val="99"/>
                <w:sz w:val="20"/>
                <w:szCs w:val="20"/>
              </w:rPr>
              <w:t>вопросам</w:t>
            </w:r>
          </w:p>
        </w:tc>
        <w:tc>
          <w:tcPr>
            <w:tcW w:w="1360" w:type="dxa"/>
            <w:gridSpan w:val="2"/>
            <w:tcBorders>
              <w:right w:val="single" w:sz="8" w:space="0" w:color="auto"/>
            </w:tcBorders>
            <w:vAlign w:val="bottom"/>
          </w:tcPr>
          <w:p w:rsidR="004019AD" w:rsidRDefault="00A20208">
            <w:pPr>
              <w:ind w:right="20"/>
              <w:jc w:val="right"/>
              <w:rPr>
                <w:sz w:val="20"/>
                <w:szCs w:val="20"/>
              </w:rPr>
            </w:pPr>
            <w:r>
              <w:rPr>
                <w:rFonts w:eastAsia="Times New Roman"/>
                <w:sz w:val="20"/>
                <w:szCs w:val="20"/>
              </w:rPr>
              <w:t>организации</w:t>
            </w:r>
          </w:p>
        </w:tc>
        <w:tc>
          <w:tcPr>
            <w:tcW w:w="2260" w:type="dxa"/>
            <w:tcBorders>
              <w:right w:val="single" w:sz="8" w:space="0" w:color="auto"/>
            </w:tcBorders>
            <w:vAlign w:val="bottom"/>
          </w:tcPr>
          <w:p w:rsidR="004019AD" w:rsidRDefault="004019AD">
            <w:pPr>
              <w:rPr>
                <w:sz w:val="20"/>
                <w:szCs w:val="20"/>
              </w:rPr>
            </w:pPr>
          </w:p>
        </w:tc>
        <w:tc>
          <w:tcPr>
            <w:tcW w:w="1680" w:type="dxa"/>
            <w:gridSpan w:val="2"/>
            <w:vAlign w:val="bottom"/>
          </w:tcPr>
          <w:p w:rsidR="004019AD" w:rsidRDefault="00A20208">
            <w:pPr>
              <w:ind w:left="100"/>
              <w:rPr>
                <w:sz w:val="20"/>
                <w:szCs w:val="20"/>
              </w:rPr>
            </w:pPr>
            <w:r>
              <w:rPr>
                <w:rFonts w:eastAsia="Times New Roman"/>
                <w:sz w:val="20"/>
                <w:szCs w:val="20"/>
              </w:rPr>
              <w:t>ознакомление</w:t>
            </w:r>
          </w:p>
        </w:tc>
        <w:tc>
          <w:tcPr>
            <w:tcW w:w="320" w:type="dxa"/>
            <w:tcBorders>
              <w:right w:val="single" w:sz="8" w:space="0" w:color="auto"/>
            </w:tcBorders>
            <w:vAlign w:val="bottom"/>
          </w:tcPr>
          <w:p w:rsidR="004019AD" w:rsidRDefault="00A20208">
            <w:pPr>
              <w:ind w:right="40"/>
              <w:jc w:val="right"/>
              <w:rPr>
                <w:sz w:val="20"/>
                <w:szCs w:val="20"/>
              </w:rPr>
            </w:pPr>
            <w:r>
              <w:rPr>
                <w:rFonts w:eastAsia="Times New Roman"/>
                <w:sz w:val="20"/>
                <w:szCs w:val="20"/>
              </w:rPr>
              <w:t>с</w:t>
            </w:r>
          </w:p>
        </w:tc>
        <w:tc>
          <w:tcPr>
            <w:tcW w:w="1560" w:type="dxa"/>
            <w:gridSpan w:val="2"/>
            <w:vAlign w:val="bottom"/>
          </w:tcPr>
          <w:p w:rsidR="004019AD" w:rsidRDefault="00A20208">
            <w:pPr>
              <w:ind w:left="80"/>
              <w:rPr>
                <w:sz w:val="20"/>
                <w:szCs w:val="20"/>
              </w:rPr>
            </w:pPr>
            <w:r>
              <w:rPr>
                <w:rFonts w:eastAsia="Times New Roman"/>
                <w:sz w:val="20"/>
                <w:szCs w:val="20"/>
              </w:rPr>
              <w:t>будущей</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20" w:type="dxa"/>
            <w:tcBorders>
              <w:left w:val="single" w:sz="8" w:space="0" w:color="auto"/>
            </w:tcBorders>
            <w:vAlign w:val="bottom"/>
          </w:tcPr>
          <w:p w:rsidR="004019AD" w:rsidRDefault="004019AD">
            <w:pPr>
              <w:rPr>
                <w:sz w:val="20"/>
                <w:szCs w:val="20"/>
              </w:rPr>
            </w:pPr>
          </w:p>
        </w:tc>
        <w:tc>
          <w:tcPr>
            <w:tcW w:w="10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1860" w:type="dxa"/>
            <w:gridSpan w:val="2"/>
            <w:vAlign w:val="bottom"/>
          </w:tcPr>
          <w:p w:rsidR="004019AD" w:rsidRDefault="00A20208">
            <w:pPr>
              <w:ind w:left="80"/>
              <w:rPr>
                <w:sz w:val="20"/>
                <w:szCs w:val="20"/>
              </w:rPr>
            </w:pPr>
            <w:r>
              <w:rPr>
                <w:rFonts w:eastAsia="Times New Roman"/>
                <w:sz w:val="20"/>
                <w:szCs w:val="20"/>
              </w:rPr>
              <w:t>тематических</w:t>
            </w:r>
          </w:p>
        </w:tc>
        <w:tc>
          <w:tcPr>
            <w:tcW w:w="400" w:type="dxa"/>
            <w:tcBorders>
              <w:right w:val="single" w:sz="8" w:space="0" w:color="auto"/>
            </w:tcBorders>
            <w:vAlign w:val="bottom"/>
          </w:tcPr>
          <w:p w:rsidR="004019AD" w:rsidRDefault="004019AD">
            <w:pPr>
              <w:rPr>
                <w:sz w:val="20"/>
                <w:szCs w:val="20"/>
              </w:rPr>
            </w:pPr>
          </w:p>
        </w:tc>
        <w:tc>
          <w:tcPr>
            <w:tcW w:w="2260" w:type="dxa"/>
            <w:tcBorders>
              <w:right w:val="single" w:sz="8" w:space="0" w:color="auto"/>
            </w:tcBorders>
            <w:vAlign w:val="bottom"/>
          </w:tcPr>
          <w:p w:rsidR="004019AD" w:rsidRDefault="004019AD">
            <w:pPr>
              <w:rPr>
                <w:sz w:val="20"/>
                <w:szCs w:val="20"/>
              </w:rPr>
            </w:pPr>
          </w:p>
        </w:tc>
        <w:tc>
          <w:tcPr>
            <w:tcW w:w="2000" w:type="dxa"/>
            <w:gridSpan w:val="3"/>
            <w:tcBorders>
              <w:right w:val="single" w:sz="8" w:space="0" w:color="auto"/>
            </w:tcBorders>
            <w:vAlign w:val="bottom"/>
          </w:tcPr>
          <w:p w:rsidR="004019AD" w:rsidRDefault="00A20208">
            <w:pPr>
              <w:ind w:left="100"/>
              <w:rPr>
                <w:sz w:val="20"/>
                <w:szCs w:val="20"/>
              </w:rPr>
            </w:pPr>
            <w:r>
              <w:rPr>
                <w:rFonts w:eastAsia="Times New Roman"/>
                <w:sz w:val="20"/>
                <w:szCs w:val="20"/>
              </w:rPr>
              <w:t>ситуацией на рынке</w:t>
            </w:r>
          </w:p>
        </w:tc>
        <w:tc>
          <w:tcPr>
            <w:tcW w:w="1560" w:type="dxa"/>
            <w:gridSpan w:val="2"/>
            <w:vAlign w:val="bottom"/>
          </w:tcPr>
          <w:p w:rsidR="004019AD" w:rsidRDefault="00A20208">
            <w:pPr>
              <w:ind w:left="80"/>
              <w:rPr>
                <w:sz w:val="20"/>
                <w:szCs w:val="20"/>
              </w:rPr>
            </w:pPr>
            <w:r>
              <w:rPr>
                <w:rFonts w:eastAsia="Times New Roman"/>
                <w:sz w:val="20"/>
                <w:szCs w:val="20"/>
              </w:rPr>
              <w:t>профессии;</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20" w:type="dxa"/>
            <w:tcBorders>
              <w:left w:val="single" w:sz="8" w:space="0" w:color="auto"/>
            </w:tcBorders>
            <w:vAlign w:val="bottom"/>
          </w:tcPr>
          <w:p w:rsidR="004019AD" w:rsidRDefault="004019AD">
            <w:pPr>
              <w:rPr>
                <w:sz w:val="20"/>
                <w:szCs w:val="20"/>
              </w:rPr>
            </w:pPr>
          </w:p>
        </w:tc>
        <w:tc>
          <w:tcPr>
            <w:tcW w:w="10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2260" w:type="dxa"/>
            <w:gridSpan w:val="3"/>
            <w:tcBorders>
              <w:right w:val="single" w:sz="8" w:space="0" w:color="auto"/>
            </w:tcBorders>
            <w:vAlign w:val="bottom"/>
          </w:tcPr>
          <w:p w:rsidR="004019AD" w:rsidRDefault="00A20208">
            <w:pPr>
              <w:ind w:left="80"/>
              <w:rPr>
                <w:sz w:val="20"/>
                <w:szCs w:val="20"/>
              </w:rPr>
            </w:pPr>
            <w:proofErr w:type="spellStart"/>
            <w:r>
              <w:rPr>
                <w:rFonts w:eastAsia="Times New Roman"/>
                <w:sz w:val="20"/>
                <w:szCs w:val="20"/>
              </w:rPr>
              <w:t>профориентационных</w:t>
            </w:r>
            <w:proofErr w:type="spellEnd"/>
          </w:p>
        </w:tc>
        <w:tc>
          <w:tcPr>
            <w:tcW w:w="2260" w:type="dxa"/>
            <w:tcBorders>
              <w:right w:val="single" w:sz="8" w:space="0" w:color="auto"/>
            </w:tcBorders>
            <w:vAlign w:val="bottom"/>
          </w:tcPr>
          <w:p w:rsidR="004019AD" w:rsidRDefault="004019AD">
            <w:pPr>
              <w:rPr>
                <w:sz w:val="20"/>
                <w:szCs w:val="20"/>
              </w:rPr>
            </w:pPr>
          </w:p>
        </w:tc>
        <w:tc>
          <w:tcPr>
            <w:tcW w:w="1680" w:type="dxa"/>
            <w:gridSpan w:val="2"/>
            <w:vAlign w:val="bottom"/>
          </w:tcPr>
          <w:p w:rsidR="004019AD" w:rsidRDefault="00A20208">
            <w:pPr>
              <w:ind w:left="100"/>
              <w:rPr>
                <w:sz w:val="20"/>
                <w:szCs w:val="20"/>
              </w:rPr>
            </w:pPr>
            <w:r>
              <w:rPr>
                <w:rFonts w:eastAsia="Times New Roman"/>
                <w:sz w:val="20"/>
                <w:szCs w:val="20"/>
              </w:rPr>
              <w:t>труда,</w:t>
            </w:r>
          </w:p>
        </w:tc>
        <w:tc>
          <w:tcPr>
            <w:tcW w:w="320" w:type="dxa"/>
            <w:tcBorders>
              <w:right w:val="single" w:sz="8" w:space="0" w:color="auto"/>
            </w:tcBorders>
            <w:vAlign w:val="bottom"/>
          </w:tcPr>
          <w:p w:rsidR="004019AD" w:rsidRDefault="00A20208">
            <w:pPr>
              <w:ind w:right="40"/>
              <w:jc w:val="right"/>
              <w:rPr>
                <w:sz w:val="20"/>
                <w:szCs w:val="20"/>
              </w:rPr>
            </w:pPr>
            <w:r>
              <w:rPr>
                <w:rFonts w:eastAsia="Times New Roman"/>
                <w:sz w:val="20"/>
                <w:szCs w:val="20"/>
              </w:rPr>
              <w:t>с</w:t>
            </w:r>
          </w:p>
        </w:tc>
        <w:tc>
          <w:tcPr>
            <w:tcW w:w="420" w:type="dxa"/>
            <w:vAlign w:val="bottom"/>
          </w:tcPr>
          <w:p w:rsidR="004019AD" w:rsidRDefault="00A20208">
            <w:pPr>
              <w:ind w:left="340"/>
              <w:rPr>
                <w:sz w:val="20"/>
                <w:szCs w:val="20"/>
              </w:rPr>
            </w:pPr>
            <w:r>
              <w:rPr>
                <w:rFonts w:eastAsia="Times New Roman"/>
                <w:w w:val="89"/>
                <w:sz w:val="20"/>
                <w:szCs w:val="20"/>
              </w:rPr>
              <w:t>-</w:t>
            </w:r>
          </w:p>
        </w:tc>
        <w:tc>
          <w:tcPr>
            <w:tcW w:w="1560" w:type="dxa"/>
            <w:gridSpan w:val="2"/>
            <w:tcBorders>
              <w:right w:val="single" w:sz="8" w:space="0" w:color="auto"/>
            </w:tcBorders>
            <w:vAlign w:val="bottom"/>
          </w:tcPr>
          <w:p w:rsidR="004019AD" w:rsidRDefault="00A20208">
            <w:pPr>
              <w:ind w:right="20"/>
              <w:jc w:val="right"/>
              <w:rPr>
                <w:sz w:val="20"/>
                <w:szCs w:val="20"/>
              </w:rPr>
            </w:pPr>
            <w:r>
              <w:rPr>
                <w:rFonts w:eastAsia="Times New Roman"/>
                <w:sz w:val="20"/>
                <w:szCs w:val="20"/>
              </w:rPr>
              <w:t>проведение</w:t>
            </w:r>
          </w:p>
        </w:tc>
      </w:tr>
      <w:tr w:rsidR="004019AD" w:rsidTr="00603988">
        <w:trPr>
          <w:trHeight w:val="228"/>
        </w:trPr>
        <w:tc>
          <w:tcPr>
            <w:tcW w:w="520" w:type="dxa"/>
            <w:tcBorders>
              <w:left w:val="single" w:sz="8" w:space="0" w:color="auto"/>
            </w:tcBorders>
            <w:vAlign w:val="bottom"/>
          </w:tcPr>
          <w:p w:rsidR="004019AD" w:rsidRDefault="004019AD">
            <w:pPr>
              <w:rPr>
                <w:sz w:val="19"/>
                <w:szCs w:val="19"/>
              </w:rPr>
            </w:pPr>
          </w:p>
        </w:tc>
        <w:tc>
          <w:tcPr>
            <w:tcW w:w="1080" w:type="dxa"/>
            <w:vAlign w:val="bottom"/>
          </w:tcPr>
          <w:p w:rsidR="004019AD" w:rsidRDefault="004019AD">
            <w:pPr>
              <w:rPr>
                <w:sz w:val="19"/>
                <w:szCs w:val="19"/>
              </w:rPr>
            </w:pPr>
          </w:p>
        </w:tc>
        <w:tc>
          <w:tcPr>
            <w:tcW w:w="320" w:type="dxa"/>
            <w:tcBorders>
              <w:right w:val="single" w:sz="8" w:space="0" w:color="auto"/>
            </w:tcBorders>
            <w:vAlign w:val="bottom"/>
          </w:tcPr>
          <w:p w:rsidR="004019AD" w:rsidRDefault="004019AD">
            <w:pPr>
              <w:rPr>
                <w:sz w:val="19"/>
                <w:szCs w:val="19"/>
              </w:rPr>
            </w:pPr>
          </w:p>
        </w:tc>
        <w:tc>
          <w:tcPr>
            <w:tcW w:w="1860" w:type="dxa"/>
            <w:gridSpan w:val="2"/>
            <w:vAlign w:val="bottom"/>
          </w:tcPr>
          <w:p w:rsidR="004019AD" w:rsidRDefault="00A20208">
            <w:pPr>
              <w:spacing w:line="228" w:lineRule="exact"/>
              <w:ind w:left="80"/>
              <w:rPr>
                <w:sz w:val="20"/>
                <w:szCs w:val="20"/>
              </w:rPr>
            </w:pPr>
            <w:r>
              <w:rPr>
                <w:rFonts w:eastAsia="Times New Roman"/>
                <w:sz w:val="20"/>
                <w:szCs w:val="20"/>
              </w:rPr>
              <w:t>мероприятий</w:t>
            </w:r>
          </w:p>
        </w:tc>
        <w:tc>
          <w:tcPr>
            <w:tcW w:w="400" w:type="dxa"/>
            <w:tcBorders>
              <w:right w:val="single" w:sz="8" w:space="0" w:color="auto"/>
            </w:tcBorders>
            <w:vAlign w:val="bottom"/>
          </w:tcPr>
          <w:p w:rsidR="004019AD" w:rsidRDefault="004019AD">
            <w:pPr>
              <w:rPr>
                <w:sz w:val="19"/>
                <w:szCs w:val="19"/>
              </w:rPr>
            </w:pPr>
          </w:p>
        </w:tc>
        <w:tc>
          <w:tcPr>
            <w:tcW w:w="2260" w:type="dxa"/>
            <w:tcBorders>
              <w:right w:val="single" w:sz="8" w:space="0" w:color="auto"/>
            </w:tcBorders>
            <w:vAlign w:val="bottom"/>
          </w:tcPr>
          <w:p w:rsidR="004019AD" w:rsidRDefault="004019AD">
            <w:pPr>
              <w:rPr>
                <w:sz w:val="19"/>
                <w:szCs w:val="19"/>
              </w:rPr>
            </w:pPr>
          </w:p>
        </w:tc>
        <w:tc>
          <w:tcPr>
            <w:tcW w:w="2000" w:type="dxa"/>
            <w:gridSpan w:val="3"/>
            <w:tcBorders>
              <w:right w:val="single" w:sz="8" w:space="0" w:color="auto"/>
            </w:tcBorders>
            <w:vAlign w:val="bottom"/>
          </w:tcPr>
          <w:p w:rsidR="004019AD" w:rsidRDefault="00A20208">
            <w:pPr>
              <w:spacing w:line="228" w:lineRule="exact"/>
              <w:ind w:left="100"/>
              <w:rPr>
                <w:sz w:val="20"/>
                <w:szCs w:val="20"/>
              </w:rPr>
            </w:pPr>
            <w:r>
              <w:rPr>
                <w:rFonts w:eastAsia="Times New Roman"/>
                <w:sz w:val="20"/>
                <w:szCs w:val="20"/>
              </w:rPr>
              <w:t>профессиональным</w:t>
            </w:r>
          </w:p>
        </w:tc>
        <w:tc>
          <w:tcPr>
            <w:tcW w:w="1560" w:type="dxa"/>
            <w:gridSpan w:val="2"/>
            <w:vAlign w:val="bottom"/>
          </w:tcPr>
          <w:p w:rsidR="004019AD" w:rsidRDefault="00A20208">
            <w:pPr>
              <w:spacing w:line="228" w:lineRule="exact"/>
              <w:ind w:left="80"/>
              <w:rPr>
                <w:sz w:val="20"/>
                <w:szCs w:val="20"/>
              </w:rPr>
            </w:pPr>
            <w:r>
              <w:rPr>
                <w:rFonts w:eastAsia="Times New Roman"/>
                <w:sz w:val="20"/>
                <w:szCs w:val="20"/>
              </w:rPr>
              <w:t>лекториев</w:t>
            </w:r>
          </w:p>
        </w:tc>
        <w:tc>
          <w:tcPr>
            <w:tcW w:w="420" w:type="dxa"/>
            <w:tcBorders>
              <w:right w:val="single" w:sz="8" w:space="0" w:color="auto"/>
            </w:tcBorders>
            <w:vAlign w:val="bottom"/>
          </w:tcPr>
          <w:p w:rsidR="004019AD" w:rsidRDefault="00A20208">
            <w:pPr>
              <w:spacing w:line="228" w:lineRule="exact"/>
              <w:ind w:right="20"/>
              <w:jc w:val="right"/>
              <w:rPr>
                <w:sz w:val="20"/>
                <w:szCs w:val="20"/>
              </w:rPr>
            </w:pPr>
            <w:r>
              <w:rPr>
                <w:rFonts w:eastAsia="Times New Roman"/>
                <w:w w:val="95"/>
                <w:sz w:val="20"/>
                <w:szCs w:val="20"/>
              </w:rPr>
              <w:t>для</w:t>
            </w:r>
          </w:p>
        </w:tc>
      </w:tr>
      <w:tr w:rsidR="004019AD" w:rsidTr="00603988">
        <w:trPr>
          <w:trHeight w:val="230"/>
        </w:trPr>
        <w:tc>
          <w:tcPr>
            <w:tcW w:w="520" w:type="dxa"/>
            <w:tcBorders>
              <w:left w:val="single" w:sz="8" w:space="0" w:color="auto"/>
            </w:tcBorders>
            <w:vAlign w:val="bottom"/>
          </w:tcPr>
          <w:p w:rsidR="004019AD" w:rsidRDefault="004019AD">
            <w:pPr>
              <w:rPr>
                <w:sz w:val="20"/>
                <w:szCs w:val="20"/>
              </w:rPr>
            </w:pPr>
          </w:p>
        </w:tc>
        <w:tc>
          <w:tcPr>
            <w:tcW w:w="10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900" w:type="dxa"/>
            <w:vAlign w:val="bottom"/>
          </w:tcPr>
          <w:p w:rsidR="004019AD" w:rsidRDefault="004019AD">
            <w:pPr>
              <w:rPr>
                <w:sz w:val="20"/>
                <w:szCs w:val="20"/>
              </w:rPr>
            </w:pPr>
          </w:p>
        </w:tc>
        <w:tc>
          <w:tcPr>
            <w:tcW w:w="960" w:type="dxa"/>
            <w:vAlign w:val="bottom"/>
          </w:tcPr>
          <w:p w:rsidR="004019AD" w:rsidRDefault="004019AD">
            <w:pPr>
              <w:rPr>
                <w:sz w:val="20"/>
                <w:szCs w:val="20"/>
              </w:rPr>
            </w:pPr>
          </w:p>
        </w:tc>
        <w:tc>
          <w:tcPr>
            <w:tcW w:w="400" w:type="dxa"/>
            <w:tcBorders>
              <w:right w:val="single" w:sz="8" w:space="0" w:color="auto"/>
            </w:tcBorders>
            <w:vAlign w:val="bottom"/>
          </w:tcPr>
          <w:p w:rsidR="004019AD" w:rsidRDefault="004019AD">
            <w:pPr>
              <w:rPr>
                <w:sz w:val="20"/>
                <w:szCs w:val="20"/>
              </w:rPr>
            </w:pPr>
          </w:p>
        </w:tc>
        <w:tc>
          <w:tcPr>
            <w:tcW w:w="2260" w:type="dxa"/>
            <w:tcBorders>
              <w:right w:val="single" w:sz="8" w:space="0" w:color="auto"/>
            </w:tcBorders>
            <w:vAlign w:val="bottom"/>
          </w:tcPr>
          <w:p w:rsidR="004019AD" w:rsidRDefault="004019AD">
            <w:pPr>
              <w:rPr>
                <w:sz w:val="20"/>
                <w:szCs w:val="20"/>
              </w:rPr>
            </w:pPr>
          </w:p>
        </w:tc>
        <w:tc>
          <w:tcPr>
            <w:tcW w:w="440" w:type="dxa"/>
            <w:vAlign w:val="bottom"/>
          </w:tcPr>
          <w:p w:rsidR="004019AD" w:rsidRDefault="00A20208">
            <w:pPr>
              <w:ind w:left="100"/>
              <w:rPr>
                <w:sz w:val="20"/>
                <w:szCs w:val="20"/>
              </w:rPr>
            </w:pPr>
            <w:r>
              <w:rPr>
                <w:rFonts w:eastAsia="Times New Roman"/>
                <w:sz w:val="20"/>
                <w:szCs w:val="20"/>
              </w:rPr>
              <w:t>и</w:t>
            </w:r>
          </w:p>
        </w:tc>
        <w:tc>
          <w:tcPr>
            <w:tcW w:w="1560" w:type="dxa"/>
            <w:gridSpan w:val="2"/>
            <w:tcBorders>
              <w:right w:val="single" w:sz="8" w:space="0" w:color="auto"/>
            </w:tcBorders>
            <w:vAlign w:val="bottom"/>
          </w:tcPr>
          <w:p w:rsidR="004019AD" w:rsidRDefault="00A20208">
            <w:pPr>
              <w:ind w:right="40"/>
              <w:jc w:val="right"/>
              <w:rPr>
                <w:sz w:val="20"/>
                <w:szCs w:val="20"/>
              </w:rPr>
            </w:pPr>
            <w:r>
              <w:rPr>
                <w:rFonts w:eastAsia="Times New Roman"/>
                <w:sz w:val="20"/>
                <w:szCs w:val="20"/>
              </w:rPr>
              <w:t>учреждениями</w:t>
            </w:r>
          </w:p>
        </w:tc>
        <w:tc>
          <w:tcPr>
            <w:tcW w:w="1560" w:type="dxa"/>
            <w:gridSpan w:val="2"/>
            <w:vAlign w:val="bottom"/>
          </w:tcPr>
          <w:p w:rsidR="004019AD" w:rsidRDefault="00A20208">
            <w:pPr>
              <w:ind w:left="80"/>
              <w:rPr>
                <w:sz w:val="20"/>
                <w:szCs w:val="20"/>
              </w:rPr>
            </w:pPr>
            <w:r>
              <w:rPr>
                <w:rFonts w:eastAsia="Times New Roman"/>
                <w:sz w:val="20"/>
                <w:szCs w:val="20"/>
              </w:rPr>
              <w:t>родителей</w:t>
            </w:r>
          </w:p>
        </w:tc>
        <w:tc>
          <w:tcPr>
            <w:tcW w:w="420" w:type="dxa"/>
            <w:tcBorders>
              <w:right w:val="single" w:sz="8" w:space="0" w:color="auto"/>
            </w:tcBorders>
            <w:vAlign w:val="bottom"/>
          </w:tcPr>
          <w:p w:rsidR="004019AD" w:rsidRDefault="00A20208">
            <w:pPr>
              <w:ind w:right="20"/>
              <w:jc w:val="right"/>
              <w:rPr>
                <w:sz w:val="20"/>
                <w:szCs w:val="20"/>
              </w:rPr>
            </w:pPr>
            <w:r>
              <w:rPr>
                <w:rFonts w:eastAsia="Times New Roman"/>
                <w:sz w:val="20"/>
                <w:szCs w:val="20"/>
              </w:rPr>
              <w:t>и</w:t>
            </w:r>
          </w:p>
        </w:tc>
      </w:tr>
      <w:tr w:rsidR="004019AD" w:rsidTr="00603988">
        <w:trPr>
          <w:trHeight w:val="230"/>
        </w:trPr>
        <w:tc>
          <w:tcPr>
            <w:tcW w:w="520" w:type="dxa"/>
            <w:tcBorders>
              <w:left w:val="single" w:sz="8" w:space="0" w:color="auto"/>
            </w:tcBorders>
            <w:vAlign w:val="bottom"/>
          </w:tcPr>
          <w:p w:rsidR="004019AD" w:rsidRDefault="004019AD">
            <w:pPr>
              <w:rPr>
                <w:sz w:val="20"/>
                <w:szCs w:val="20"/>
              </w:rPr>
            </w:pPr>
          </w:p>
        </w:tc>
        <w:tc>
          <w:tcPr>
            <w:tcW w:w="10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900" w:type="dxa"/>
            <w:vAlign w:val="bottom"/>
          </w:tcPr>
          <w:p w:rsidR="004019AD" w:rsidRDefault="004019AD">
            <w:pPr>
              <w:rPr>
                <w:sz w:val="20"/>
                <w:szCs w:val="20"/>
              </w:rPr>
            </w:pPr>
          </w:p>
        </w:tc>
        <w:tc>
          <w:tcPr>
            <w:tcW w:w="960" w:type="dxa"/>
            <w:vAlign w:val="bottom"/>
          </w:tcPr>
          <w:p w:rsidR="004019AD" w:rsidRDefault="004019AD">
            <w:pPr>
              <w:rPr>
                <w:sz w:val="20"/>
                <w:szCs w:val="20"/>
              </w:rPr>
            </w:pPr>
          </w:p>
        </w:tc>
        <w:tc>
          <w:tcPr>
            <w:tcW w:w="400" w:type="dxa"/>
            <w:tcBorders>
              <w:right w:val="single" w:sz="8" w:space="0" w:color="auto"/>
            </w:tcBorders>
            <w:vAlign w:val="bottom"/>
          </w:tcPr>
          <w:p w:rsidR="004019AD" w:rsidRDefault="004019AD">
            <w:pPr>
              <w:rPr>
                <w:sz w:val="20"/>
                <w:szCs w:val="20"/>
              </w:rPr>
            </w:pPr>
          </w:p>
        </w:tc>
        <w:tc>
          <w:tcPr>
            <w:tcW w:w="2260" w:type="dxa"/>
            <w:tcBorders>
              <w:right w:val="single" w:sz="8" w:space="0" w:color="auto"/>
            </w:tcBorders>
            <w:vAlign w:val="bottom"/>
          </w:tcPr>
          <w:p w:rsidR="004019AD" w:rsidRDefault="004019AD">
            <w:pPr>
              <w:rPr>
                <w:sz w:val="20"/>
                <w:szCs w:val="20"/>
              </w:rPr>
            </w:pPr>
          </w:p>
        </w:tc>
        <w:tc>
          <w:tcPr>
            <w:tcW w:w="1680" w:type="dxa"/>
            <w:gridSpan w:val="2"/>
            <w:vAlign w:val="bottom"/>
          </w:tcPr>
          <w:p w:rsidR="004019AD" w:rsidRDefault="00A20208">
            <w:pPr>
              <w:ind w:left="100"/>
              <w:rPr>
                <w:sz w:val="20"/>
                <w:szCs w:val="20"/>
              </w:rPr>
            </w:pPr>
            <w:r>
              <w:rPr>
                <w:rFonts w:eastAsia="Times New Roman"/>
                <w:sz w:val="20"/>
                <w:szCs w:val="20"/>
              </w:rPr>
              <w:t>начального,</w:t>
            </w:r>
          </w:p>
        </w:tc>
        <w:tc>
          <w:tcPr>
            <w:tcW w:w="320" w:type="dxa"/>
            <w:tcBorders>
              <w:right w:val="single" w:sz="8" w:space="0" w:color="auto"/>
            </w:tcBorders>
            <w:vAlign w:val="bottom"/>
          </w:tcPr>
          <w:p w:rsidR="004019AD" w:rsidRDefault="004019AD">
            <w:pPr>
              <w:rPr>
                <w:sz w:val="20"/>
                <w:szCs w:val="20"/>
              </w:rPr>
            </w:pPr>
          </w:p>
        </w:tc>
        <w:tc>
          <w:tcPr>
            <w:tcW w:w="1560" w:type="dxa"/>
            <w:gridSpan w:val="2"/>
            <w:vAlign w:val="bottom"/>
          </w:tcPr>
          <w:p w:rsidR="004019AD" w:rsidRDefault="00A20208">
            <w:pPr>
              <w:ind w:left="80"/>
              <w:rPr>
                <w:sz w:val="20"/>
                <w:szCs w:val="20"/>
              </w:rPr>
            </w:pPr>
            <w:r>
              <w:rPr>
                <w:rFonts w:eastAsia="Times New Roman"/>
                <w:sz w:val="20"/>
                <w:szCs w:val="20"/>
              </w:rPr>
              <w:t>педагогов</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1"/>
        </w:trPr>
        <w:tc>
          <w:tcPr>
            <w:tcW w:w="520" w:type="dxa"/>
            <w:tcBorders>
              <w:left w:val="single" w:sz="8" w:space="0" w:color="auto"/>
            </w:tcBorders>
            <w:vAlign w:val="bottom"/>
          </w:tcPr>
          <w:p w:rsidR="004019AD" w:rsidRDefault="004019AD">
            <w:pPr>
              <w:rPr>
                <w:sz w:val="20"/>
                <w:szCs w:val="20"/>
              </w:rPr>
            </w:pPr>
          </w:p>
        </w:tc>
        <w:tc>
          <w:tcPr>
            <w:tcW w:w="10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900" w:type="dxa"/>
            <w:vAlign w:val="bottom"/>
          </w:tcPr>
          <w:p w:rsidR="004019AD" w:rsidRDefault="004019AD">
            <w:pPr>
              <w:rPr>
                <w:sz w:val="20"/>
                <w:szCs w:val="20"/>
              </w:rPr>
            </w:pPr>
          </w:p>
        </w:tc>
        <w:tc>
          <w:tcPr>
            <w:tcW w:w="960" w:type="dxa"/>
            <w:vAlign w:val="bottom"/>
          </w:tcPr>
          <w:p w:rsidR="004019AD" w:rsidRDefault="004019AD">
            <w:pPr>
              <w:rPr>
                <w:sz w:val="20"/>
                <w:szCs w:val="20"/>
              </w:rPr>
            </w:pPr>
          </w:p>
        </w:tc>
        <w:tc>
          <w:tcPr>
            <w:tcW w:w="400" w:type="dxa"/>
            <w:tcBorders>
              <w:right w:val="single" w:sz="8" w:space="0" w:color="auto"/>
            </w:tcBorders>
            <w:vAlign w:val="bottom"/>
          </w:tcPr>
          <w:p w:rsidR="004019AD" w:rsidRDefault="004019AD">
            <w:pPr>
              <w:rPr>
                <w:sz w:val="20"/>
                <w:szCs w:val="20"/>
              </w:rPr>
            </w:pPr>
          </w:p>
        </w:tc>
        <w:tc>
          <w:tcPr>
            <w:tcW w:w="2260" w:type="dxa"/>
            <w:tcBorders>
              <w:right w:val="single" w:sz="8" w:space="0" w:color="auto"/>
            </w:tcBorders>
            <w:vAlign w:val="bottom"/>
          </w:tcPr>
          <w:p w:rsidR="004019AD" w:rsidRDefault="004019AD">
            <w:pPr>
              <w:rPr>
                <w:sz w:val="20"/>
                <w:szCs w:val="20"/>
              </w:rPr>
            </w:pPr>
          </w:p>
        </w:tc>
        <w:tc>
          <w:tcPr>
            <w:tcW w:w="2000" w:type="dxa"/>
            <w:gridSpan w:val="3"/>
            <w:tcBorders>
              <w:right w:val="single" w:sz="8" w:space="0" w:color="auto"/>
            </w:tcBorders>
            <w:vAlign w:val="bottom"/>
          </w:tcPr>
          <w:p w:rsidR="004019AD" w:rsidRDefault="00A20208">
            <w:pPr>
              <w:ind w:left="100"/>
              <w:rPr>
                <w:sz w:val="20"/>
                <w:szCs w:val="20"/>
              </w:rPr>
            </w:pPr>
            <w:r>
              <w:rPr>
                <w:rFonts w:eastAsia="Times New Roman"/>
                <w:sz w:val="20"/>
                <w:szCs w:val="20"/>
              </w:rPr>
              <w:t>среднего и высшего</w:t>
            </w:r>
          </w:p>
        </w:tc>
        <w:tc>
          <w:tcPr>
            <w:tcW w:w="420" w:type="dxa"/>
            <w:vAlign w:val="bottom"/>
          </w:tcPr>
          <w:p w:rsidR="004019AD" w:rsidRDefault="004019AD">
            <w:pPr>
              <w:rPr>
                <w:sz w:val="20"/>
                <w:szCs w:val="20"/>
              </w:rPr>
            </w:pPr>
          </w:p>
        </w:tc>
        <w:tc>
          <w:tcPr>
            <w:tcW w:w="11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20" w:type="dxa"/>
            <w:tcBorders>
              <w:left w:val="single" w:sz="8" w:space="0" w:color="auto"/>
            </w:tcBorders>
            <w:vAlign w:val="bottom"/>
          </w:tcPr>
          <w:p w:rsidR="004019AD" w:rsidRDefault="004019AD">
            <w:pPr>
              <w:rPr>
                <w:sz w:val="20"/>
                <w:szCs w:val="20"/>
              </w:rPr>
            </w:pPr>
          </w:p>
        </w:tc>
        <w:tc>
          <w:tcPr>
            <w:tcW w:w="10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900" w:type="dxa"/>
            <w:vAlign w:val="bottom"/>
          </w:tcPr>
          <w:p w:rsidR="004019AD" w:rsidRDefault="004019AD">
            <w:pPr>
              <w:rPr>
                <w:sz w:val="20"/>
                <w:szCs w:val="20"/>
              </w:rPr>
            </w:pPr>
          </w:p>
        </w:tc>
        <w:tc>
          <w:tcPr>
            <w:tcW w:w="960" w:type="dxa"/>
            <w:vAlign w:val="bottom"/>
          </w:tcPr>
          <w:p w:rsidR="004019AD" w:rsidRDefault="004019AD">
            <w:pPr>
              <w:rPr>
                <w:sz w:val="20"/>
                <w:szCs w:val="20"/>
              </w:rPr>
            </w:pPr>
          </w:p>
        </w:tc>
        <w:tc>
          <w:tcPr>
            <w:tcW w:w="400" w:type="dxa"/>
            <w:tcBorders>
              <w:right w:val="single" w:sz="8" w:space="0" w:color="auto"/>
            </w:tcBorders>
            <w:vAlign w:val="bottom"/>
          </w:tcPr>
          <w:p w:rsidR="004019AD" w:rsidRDefault="004019AD">
            <w:pPr>
              <w:rPr>
                <w:sz w:val="20"/>
                <w:szCs w:val="20"/>
              </w:rPr>
            </w:pPr>
          </w:p>
        </w:tc>
        <w:tc>
          <w:tcPr>
            <w:tcW w:w="2260" w:type="dxa"/>
            <w:tcBorders>
              <w:right w:val="single" w:sz="8" w:space="0" w:color="auto"/>
            </w:tcBorders>
            <w:vAlign w:val="bottom"/>
          </w:tcPr>
          <w:p w:rsidR="004019AD" w:rsidRDefault="004019AD">
            <w:pPr>
              <w:rPr>
                <w:sz w:val="20"/>
                <w:szCs w:val="20"/>
              </w:rPr>
            </w:pPr>
          </w:p>
        </w:tc>
        <w:tc>
          <w:tcPr>
            <w:tcW w:w="1680" w:type="dxa"/>
            <w:gridSpan w:val="2"/>
            <w:vAlign w:val="bottom"/>
          </w:tcPr>
          <w:p w:rsidR="004019AD" w:rsidRDefault="00A20208">
            <w:pPr>
              <w:ind w:left="100"/>
              <w:rPr>
                <w:sz w:val="20"/>
                <w:szCs w:val="20"/>
              </w:rPr>
            </w:pPr>
            <w:r>
              <w:rPr>
                <w:rFonts w:eastAsia="Times New Roman"/>
                <w:sz w:val="20"/>
                <w:szCs w:val="20"/>
              </w:rPr>
              <w:t>образования.</w:t>
            </w:r>
          </w:p>
        </w:tc>
        <w:tc>
          <w:tcPr>
            <w:tcW w:w="320" w:type="dxa"/>
            <w:tcBorders>
              <w:right w:val="single" w:sz="8" w:space="0" w:color="auto"/>
            </w:tcBorders>
            <w:vAlign w:val="bottom"/>
          </w:tcPr>
          <w:p w:rsidR="004019AD" w:rsidRDefault="004019AD">
            <w:pPr>
              <w:rPr>
                <w:sz w:val="20"/>
                <w:szCs w:val="20"/>
              </w:rPr>
            </w:pPr>
          </w:p>
        </w:tc>
        <w:tc>
          <w:tcPr>
            <w:tcW w:w="420" w:type="dxa"/>
            <w:vAlign w:val="bottom"/>
          </w:tcPr>
          <w:p w:rsidR="004019AD" w:rsidRDefault="004019AD">
            <w:pPr>
              <w:rPr>
                <w:sz w:val="20"/>
                <w:szCs w:val="20"/>
              </w:rPr>
            </w:pPr>
          </w:p>
        </w:tc>
        <w:tc>
          <w:tcPr>
            <w:tcW w:w="11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6"/>
        </w:trPr>
        <w:tc>
          <w:tcPr>
            <w:tcW w:w="520" w:type="dxa"/>
            <w:tcBorders>
              <w:left w:val="single" w:sz="8" w:space="0" w:color="auto"/>
              <w:bottom w:val="single" w:sz="8" w:space="0" w:color="auto"/>
            </w:tcBorders>
            <w:vAlign w:val="bottom"/>
          </w:tcPr>
          <w:p w:rsidR="004019AD" w:rsidRDefault="004019AD">
            <w:pPr>
              <w:rPr>
                <w:sz w:val="20"/>
                <w:szCs w:val="20"/>
              </w:rPr>
            </w:pPr>
          </w:p>
        </w:tc>
        <w:tc>
          <w:tcPr>
            <w:tcW w:w="1400" w:type="dxa"/>
            <w:gridSpan w:val="2"/>
            <w:tcBorders>
              <w:bottom w:val="single" w:sz="8" w:space="0" w:color="auto"/>
              <w:right w:val="single" w:sz="8" w:space="0" w:color="auto"/>
            </w:tcBorders>
            <w:vAlign w:val="bottom"/>
          </w:tcPr>
          <w:p w:rsidR="004019AD" w:rsidRDefault="004019AD">
            <w:pPr>
              <w:rPr>
                <w:sz w:val="20"/>
                <w:szCs w:val="20"/>
              </w:rPr>
            </w:pPr>
          </w:p>
        </w:tc>
        <w:tc>
          <w:tcPr>
            <w:tcW w:w="1860" w:type="dxa"/>
            <w:gridSpan w:val="2"/>
            <w:tcBorders>
              <w:bottom w:val="single" w:sz="8" w:space="0" w:color="auto"/>
            </w:tcBorders>
            <w:vAlign w:val="bottom"/>
          </w:tcPr>
          <w:p w:rsidR="004019AD" w:rsidRDefault="004019AD">
            <w:pPr>
              <w:rPr>
                <w:sz w:val="20"/>
                <w:szCs w:val="20"/>
              </w:rPr>
            </w:pPr>
          </w:p>
        </w:tc>
        <w:tc>
          <w:tcPr>
            <w:tcW w:w="400" w:type="dxa"/>
            <w:tcBorders>
              <w:bottom w:val="single" w:sz="8" w:space="0" w:color="auto"/>
              <w:right w:val="single" w:sz="8" w:space="0" w:color="auto"/>
            </w:tcBorders>
            <w:vAlign w:val="bottom"/>
          </w:tcPr>
          <w:p w:rsidR="004019AD" w:rsidRDefault="004019AD">
            <w:pPr>
              <w:rPr>
                <w:sz w:val="20"/>
                <w:szCs w:val="20"/>
              </w:rPr>
            </w:pPr>
          </w:p>
        </w:tc>
        <w:tc>
          <w:tcPr>
            <w:tcW w:w="2260" w:type="dxa"/>
            <w:tcBorders>
              <w:bottom w:val="single" w:sz="8" w:space="0" w:color="auto"/>
              <w:right w:val="single" w:sz="8" w:space="0" w:color="auto"/>
            </w:tcBorders>
            <w:vAlign w:val="bottom"/>
          </w:tcPr>
          <w:p w:rsidR="004019AD" w:rsidRDefault="004019AD">
            <w:pPr>
              <w:rPr>
                <w:sz w:val="20"/>
                <w:szCs w:val="20"/>
              </w:rPr>
            </w:pPr>
          </w:p>
        </w:tc>
        <w:tc>
          <w:tcPr>
            <w:tcW w:w="1680" w:type="dxa"/>
            <w:gridSpan w:val="2"/>
            <w:tcBorders>
              <w:bottom w:val="single" w:sz="8" w:space="0" w:color="auto"/>
            </w:tcBorders>
            <w:vAlign w:val="bottom"/>
          </w:tcPr>
          <w:p w:rsidR="004019AD" w:rsidRDefault="004019AD">
            <w:pPr>
              <w:rPr>
                <w:sz w:val="20"/>
                <w:szCs w:val="20"/>
              </w:rPr>
            </w:pPr>
          </w:p>
        </w:tc>
        <w:tc>
          <w:tcPr>
            <w:tcW w:w="320" w:type="dxa"/>
            <w:tcBorders>
              <w:bottom w:val="single" w:sz="8" w:space="0" w:color="auto"/>
              <w:right w:val="single" w:sz="8" w:space="0" w:color="auto"/>
            </w:tcBorders>
            <w:vAlign w:val="bottom"/>
          </w:tcPr>
          <w:p w:rsidR="004019AD" w:rsidRDefault="004019AD">
            <w:pPr>
              <w:rPr>
                <w:sz w:val="20"/>
                <w:szCs w:val="20"/>
              </w:rPr>
            </w:pPr>
          </w:p>
        </w:tc>
        <w:tc>
          <w:tcPr>
            <w:tcW w:w="1560" w:type="dxa"/>
            <w:gridSpan w:val="2"/>
            <w:tcBorders>
              <w:bottom w:val="single" w:sz="8" w:space="0" w:color="auto"/>
            </w:tcBorders>
            <w:vAlign w:val="bottom"/>
          </w:tcPr>
          <w:p w:rsidR="004019AD" w:rsidRDefault="004019AD">
            <w:pPr>
              <w:rPr>
                <w:sz w:val="20"/>
                <w:szCs w:val="20"/>
              </w:rPr>
            </w:pPr>
          </w:p>
        </w:tc>
        <w:tc>
          <w:tcPr>
            <w:tcW w:w="420" w:type="dxa"/>
            <w:tcBorders>
              <w:bottom w:val="single" w:sz="8" w:space="0" w:color="auto"/>
              <w:right w:val="single" w:sz="8" w:space="0" w:color="auto"/>
            </w:tcBorders>
            <w:vAlign w:val="bottom"/>
          </w:tcPr>
          <w:p w:rsidR="004019AD" w:rsidRDefault="004019AD">
            <w:pPr>
              <w:rPr>
                <w:sz w:val="20"/>
                <w:szCs w:val="20"/>
              </w:rPr>
            </w:pPr>
          </w:p>
        </w:tc>
      </w:tr>
      <w:tr w:rsidR="004019AD" w:rsidTr="00603988">
        <w:trPr>
          <w:trHeight w:val="214"/>
        </w:trPr>
        <w:tc>
          <w:tcPr>
            <w:tcW w:w="520" w:type="dxa"/>
            <w:tcBorders>
              <w:left w:val="single" w:sz="8" w:space="0" w:color="auto"/>
            </w:tcBorders>
            <w:vAlign w:val="bottom"/>
          </w:tcPr>
          <w:p w:rsidR="004019AD" w:rsidRDefault="00A20208">
            <w:pPr>
              <w:spacing w:line="214" w:lineRule="exact"/>
              <w:ind w:left="320"/>
              <w:rPr>
                <w:sz w:val="20"/>
                <w:szCs w:val="20"/>
              </w:rPr>
            </w:pPr>
            <w:r>
              <w:rPr>
                <w:rFonts w:eastAsia="Times New Roman"/>
                <w:sz w:val="20"/>
                <w:szCs w:val="20"/>
              </w:rPr>
              <w:t>7.</w:t>
            </w:r>
          </w:p>
        </w:tc>
        <w:tc>
          <w:tcPr>
            <w:tcW w:w="1400" w:type="dxa"/>
            <w:gridSpan w:val="2"/>
            <w:tcBorders>
              <w:right w:val="single" w:sz="8" w:space="0" w:color="auto"/>
            </w:tcBorders>
            <w:vAlign w:val="bottom"/>
          </w:tcPr>
          <w:p w:rsidR="004019AD" w:rsidRDefault="00A20208">
            <w:pPr>
              <w:spacing w:line="214" w:lineRule="exact"/>
              <w:ind w:right="40"/>
              <w:jc w:val="right"/>
              <w:rPr>
                <w:sz w:val="20"/>
                <w:szCs w:val="20"/>
              </w:rPr>
            </w:pPr>
            <w:r>
              <w:rPr>
                <w:rFonts w:eastAsia="Times New Roman"/>
                <w:sz w:val="20"/>
                <w:szCs w:val="20"/>
              </w:rPr>
              <w:t>Мониторинг</w:t>
            </w:r>
          </w:p>
        </w:tc>
        <w:tc>
          <w:tcPr>
            <w:tcW w:w="1860" w:type="dxa"/>
            <w:gridSpan w:val="2"/>
            <w:vAlign w:val="bottom"/>
          </w:tcPr>
          <w:p w:rsidR="004019AD" w:rsidRDefault="00A20208">
            <w:pPr>
              <w:spacing w:line="214" w:lineRule="exact"/>
              <w:ind w:left="80"/>
              <w:rPr>
                <w:sz w:val="20"/>
                <w:szCs w:val="20"/>
              </w:rPr>
            </w:pPr>
            <w:r>
              <w:rPr>
                <w:rFonts w:eastAsia="Times New Roman"/>
                <w:sz w:val="20"/>
                <w:szCs w:val="20"/>
              </w:rPr>
              <w:t>- диагностика</w:t>
            </w:r>
          </w:p>
        </w:tc>
        <w:tc>
          <w:tcPr>
            <w:tcW w:w="400" w:type="dxa"/>
            <w:tcBorders>
              <w:right w:val="single" w:sz="8" w:space="0" w:color="auto"/>
            </w:tcBorders>
            <w:vAlign w:val="bottom"/>
          </w:tcPr>
          <w:p w:rsidR="004019AD" w:rsidRDefault="004019AD">
            <w:pPr>
              <w:rPr>
                <w:sz w:val="18"/>
                <w:szCs w:val="18"/>
              </w:rPr>
            </w:pPr>
          </w:p>
        </w:tc>
        <w:tc>
          <w:tcPr>
            <w:tcW w:w="2260" w:type="dxa"/>
            <w:tcBorders>
              <w:right w:val="single" w:sz="8" w:space="0" w:color="auto"/>
            </w:tcBorders>
            <w:vAlign w:val="bottom"/>
          </w:tcPr>
          <w:p w:rsidR="004019AD" w:rsidRDefault="00A20208">
            <w:pPr>
              <w:spacing w:line="214" w:lineRule="exact"/>
              <w:ind w:left="100"/>
              <w:rPr>
                <w:sz w:val="20"/>
                <w:szCs w:val="20"/>
              </w:rPr>
            </w:pPr>
            <w:r>
              <w:rPr>
                <w:rFonts w:eastAsia="Times New Roman"/>
                <w:sz w:val="20"/>
                <w:szCs w:val="20"/>
              </w:rPr>
              <w:t>- групповая</w:t>
            </w:r>
          </w:p>
        </w:tc>
        <w:tc>
          <w:tcPr>
            <w:tcW w:w="1680" w:type="dxa"/>
            <w:gridSpan w:val="2"/>
            <w:vAlign w:val="bottom"/>
          </w:tcPr>
          <w:p w:rsidR="004019AD" w:rsidRDefault="00A20208">
            <w:pPr>
              <w:spacing w:line="214" w:lineRule="exact"/>
              <w:ind w:left="100"/>
              <w:rPr>
                <w:sz w:val="20"/>
                <w:szCs w:val="20"/>
              </w:rPr>
            </w:pPr>
            <w:r>
              <w:rPr>
                <w:rFonts w:eastAsia="Times New Roman"/>
                <w:sz w:val="20"/>
                <w:szCs w:val="20"/>
              </w:rPr>
              <w:t>- коррекционно-</w:t>
            </w:r>
          </w:p>
        </w:tc>
        <w:tc>
          <w:tcPr>
            <w:tcW w:w="320" w:type="dxa"/>
            <w:tcBorders>
              <w:right w:val="single" w:sz="8" w:space="0" w:color="auto"/>
            </w:tcBorders>
            <w:vAlign w:val="bottom"/>
          </w:tcPr>
          <w:p w:rsidR="004019AD" w:rsidRDefault="004019AD">
            <w:pPr>
              <w:rPr>
                <w:sz w:val="18"/>
                <w:szCs w:val="18"/>
              </w:rPr>
            </w:pPr>
          </w:p>
        </w:tc>
        <w:tc>
          <w:tcPr>
            <w:tcW w:w="1560" w:type="dxa"/>
            <w:gridSpan w:val="2"/>
            <w:vAlign w:val="bottom"/>
          </w:tcPr>
          <w:p w:rsidR="004019AD" w:rsidRDefault="00A20208">
            <w:pPr>
              <w:spacing w:line="214" w:lineRule="exact"/>
              <w:ind w:left="80"/>
              <w:rPr>
                <w:sz w:val="20"/>
                <w:szCs w:val="20"/>
              </w:rPr>
            </w:pPr>
            <w:r>
              <w:rPr>
                <w:rFonts w:eastAsia="Times New Roman"/>
                <w:sz w:val="20"/>
                <w:szCs w:val="20"/>
              </w:rPr>
              <w:t>-коррекционно-</w:t>
            </w:r>
          </w:p>
        </w:tc>
        <w:tc>
          <w:tcPr>
            <w:tcW w:w="420" w:type="dxa"/>
            <w:tcBorders>
              <w:right w:val="single" w:sz="8" w:space="0" w:color="auto"/>
            </w:tcBorders>
            <w:vAlign w:val="bottom"/>
          </w:tcPr>
          <w:p w:rsidR="004019AD" w:rsidRDefault="004019AD">
            <w:pPr>
              <w:rPr>
                <w:sz w:val="18"/>
                <w:szCs w:val="18"/>
              </w:rPr>
            </w:pPr>
          </w:p>
        </w:tc>
      </w:tr>
      <w:tr w:rsidR="004019AD" w:rsidTr="00603988">
        <w:trPr>
          <w:trHeight w:val="228"/>
        </w:trPr>
        <w:tc>
          <w:tcPr>
            <w:tcW w:w="1600" w:type="dxa"/>
            <w:gridSpan w:val="2"/>
            <w:tcBorders>
              <w:left w:val="single" w:sz="8" w:space="0" w:color="auto"/>
            </w:tcBorders>
            <w:vAlign w:val="bottom"/>
          </w:tcPr>
          <w:p w:rsidR="004019AD" w:rsidRDefault="00A20208">
            <w:pPr>
              <w:spacing w:line="228" w:lineRule="exact"/>
              <w:ind w:left="120"/>
              <w:rPr>
                <w:sz w:val="20"/>
                <w:szCs w:val="20"/>
              </w:rPr>
            </w:pPr>
            <w:r>
              <w:rPr>
                <w:rFonts w:eastAsia="Times New Roman"/>
                <w:sz w:val="20"/>
                <w:szCs w:val="20"/>
              </w:rPr>
              <w:t>возможностей</w:t>
            </w:r>
          </w:p>
        </w:tc>
        <w:tc>
          <w:tcPr>
            <w:tcW w:w="320" w:type="dxa"/>
            <w:tcBorders>
              <w:right w:val="single" w:sz="8" w:space="0" w:color="auto"/>
            </w:tcBorders>
            <w:vAlign w:val="bottom"/>
          </w:tcPr>
          <w:p w:rsidR="004019AD" w:rsidRDefault="00A20208">
            <w:pPr>
              <w:spacing w:line="228" w:lineRule="exact"/>
              <w:ind w:right="40"/>
              <w:jc w:val="right"/>
              <w:rPr>
                <w:sz w:val="20"/>
                <w:szCs w:val="20"/>
              </w:rPr>
            </w:pPr>
            <w:r>
              <w:rPr>
                <w:rFonts w:eastAsia="Times New Roman"/>
                <w:sz w:val="20"/>
                <w:szCs w:val="20"/>
              </w:rPr>
              <w:t>и</w:t>
            </w:r>
          </w:p>
        </w:tc>
        <w:tc>
          <w:tcPr>
            <w:tcW w:w="2260" w:type="dxa"/>
            <w:gridSpan w:val="3"/>
            <w:tcBorders>
              <w:right w:val="single" w:sz="8" w:space="0" w:color="auto"/>
            </w:tcBorders>
            <w:vAlign w:val="bottom"/>
          </w:tcPr>
          <w:p w:rsidR="004019AD" w:rsidRDefault="00A20208">
            <w:pPr>
              <w:spacing w:line="228" w:lineRule="exact"/>
              <w:ind w:left="80"/>
              <w:rPr>
                <w:sz w:val="20"/>
                <w:szCs w:val="20"/>
              </w:rPr>
            </w:pPr>
            <w:r>
              <w:rPr>
                <w:rFonts w:eastAsia="Times New Roman"/>
                <w:sz w:val="20"/>
                <w:szCs w:val="20"/>
              </w:rPr>
              <w:t>психического развития</w:t>
            </w:r>
          </w:p>
        </w:tc>
        <w:tc>
          <w:tcPr>
            <w:tcW w:w="2260" w:type="dxa"/>
            <w:tcBorders>
              <w:right w:val="single" w:sz="8" w:space="0" w:color="auto"/>
            </w:tcBorders>
            <w:vAlign w:val="bottom"/>
          </w:tcPr>
          <w:p w:rsidR="004019AD" w:rsidRDefault="00A20208">
            <w:pPr>
              <w:spacing w:line="228" w:lineRule="exact"/>
              <w:ind w:left="100"/>
              <w:rPr>
                <w:sz w:val="20"/>
                <w:szCs w:val="20"/>
              </w:rPr>
            </w:pPr>
            <w:r>
              <w:rPr>
                <w:rFonts w:eastAsia="Times New Roman"/>
                <w:sz w:val="20"/>
                <w:szCs w:val="20"/>
              </w:rPr>
              <w:t>диагностика</w:t>
            </w:r>
          </w:p>
        </w:tc>
        <w:tc>
          <w:tcPr>
            <w:tcW w:w="1680" w:type="dxa"/>
            <w:gridSpan w:val="2"/>
            <w:vAlign w:val="bottom"/>
          </w:tcPr>
          <w:p w:rsidR="004019AD" w:rsidRDefault="00A20208">
            <w:pPr>
              <w:spacing w:line="228" w:lineRule="exact"/>
              <w:ind w:left="100"/>
              <w:rPr>
                <w:sz w:val="20"/>
                <w:szCs w:val="20"/>
              </w:rPr>
            </w:pPr>
            <w:r>
              <w:rPr>
                <w:rFonts w:eastAsia="Times New Roman"/>
                <w:sz w:val="20"/>
                <w:szCs w:val="20"/>
              </w:rPr>
              <w:t>развивающие</w:t>
            </w:r>
          </w:p>
        </w:tc>
        <w:tc>
          <w:tcPr>
            <w:tcW w:w="320" w:type="dxa"/>
            <w:tcBorders>
              <w:right w:val="single" w:sz="8" w:space="0" w:color="auto"/>
            </w:tcBorders>
            <w:vAlign w:val="bottom"/>
          </w:tcPr>
          <w:p w:rsidR="004019AD" w:rsidRDefault="004019AD">
            <w:pPr>
              <w:rPr>
                <w:sz w:val="19"/>
                <w:szCs w:val="19"/>
              </w:rPr>
            </w:pPr>
          </w:p>
        </w:tc>
        <w:tc>
          <w:tcPr>
            <w:tcW w:w="1980" w:type="dxa"/>
            <w:gridSpan w:val="3"/>
            <w:tcBorders>
              <w:right w:val="single" w:sz="8" w:space="0" w:color="auto"/>
            </w:tcBorders>
            <w:vAlign w:val="bottom"/>
          </w:tcPr>
          <w:p w:rsidR="004019AD" w:rsidRDefault="00A20208">
            <w:pPr>
              <w:spacing w:line="228" w:lineRule="exact"/>
              <w:ind w:left="80"/>
              <w:rPr>
                <w:sz w:val="20"/>
                <w:szCs w:val="20"/>
              </w:rPr>
            </w:pPr>
            <w:r>
              <w:rPr>
                <w:rFonts w:eastAsia="Times New Roman"/>
                <w:sz w:val="20"/>
                <w:szCs w:val="20"/>
              </w:rPr>
              <w:t>профилактическая</w:t>
            </w:r>
          </w:p>
        </w:tc>
      </w:tr>
      <w:tr w:rsidR="004019AD" w:rsidTr="00603988">
        <w:trPr>
          <w:trHeight w:val="230"/>
        </w:trPr>
        <w:tc>
          <w:tcPr>
            <w:tcW w:w="1600" w:type="dxa"/>
            <w:gridSpan w:val="2"/>
            <w:tcBorders>
              <w:left w:val="single" w:sz="8" w:space="0" w:color="auto"/>
            </w:tcBorders>
            <w:vAlign w:val="bottom"/>
          </w:tcPr>
          <w:p w:rsidR="004019AD" w:rsidRDefault="00A20208">
            <w:pPr>
              <w:ind w:left="120"/>
              <w:rPr>
                <w:sz w:val="20"/>
                <w:szCs w:val="20"/>
              </w:rPr>
            </w:pPr>
            <w:r>
              <w:rPr>
                <w:rFonts w:eastAsia="Times New Roman"/>
                <w:sz w:val="20"/>
                <w:szCs w:val="20"/>
              </w:rPr>
              <w:t>способностей</w:t>
            </w:r>
          </w:p>
        </w:tc>
        <w:tc>
          <w:tcPr>
            <w:tcW w:w="320" w:type="dxa"/>
            <w:tcBorders>
              <w:right w:val="single" w:sz="8" w:space="0" w:color="auto"/>
            </w:tcBorders>
            <w:vAlign w:val="bottom"/>
          </w:tcPr>
          <w:p w:rsidR="004019AD" w:rsidRDefault="004019AD">
            <w:pPr>
              <w:rPr>
                <w:sz w:val="20"/>
                <w:szCs w:val="20"/>
              </w:rPr>
            </w:pPr>
          </w:p>
        </w:tc>
        <w:tc>
          <w:tcPr>
            <w:tcW w:w="2260" w:type="dxa"/>
            <w:gridSpan w:val="3"/>
            <w:tcBorders>
              <w:right w:val="single" w:sz="8" w:space="0" w:color="auto"/>
            </w:tcBorders>
            <w:vAlign w:val="bottom"/>
          </w:tcPr>
          <w:p w:rsidR="004019AD" w:rsidRDefault="00A20208">
            <w:pPr>
              <w:ind w:left="80"/>
              <w:rPr>
                <w:sz w:val="20"/>
                <w:szCs w:val="20"/>
              </w:rPr>
            </w:pPr>
            <w:r>
              <w:rPr>
                <w:rFonts w:eastAsia="Times New Roman"/>
                <w:sz w:val="20"/>
                <w:szCs w:val="20"/>
              </w:rPr>
              <w:t>(познавательной сферы</w:t>
            </w:r>
          </w:p>
        </w:tc>
        <w:tc>
          <w:tcPr>
            <w:tcW w:w="2260" w:type="dxa"/>
            <w:tcBorders>
              <w:right w:val="single" w:sz="8" w:space="0" w:color="auto"/>
            </w:tcBorders>
            <w:vAlign w:val="bottom"/>
          </w:tcPr>
          <w:p w:rsidR="004019AD" w:rsidRDefault="00A20208">
            <w:pPr>
              <w:ind w:left="100"/>
              <w:rPr>
                <w:sz w:val="20"/>
                <w:szCs w:val="20"/>
              </w:rPr>
            </w:pPr>
            <w:r>
              <w:rPr>
                <w:rFonts w:eastAsia="Times New Roman"/>
                <w:sz w:val="20"/>
                <w:szCs w:val="20"/>
              </w:rPr>
              <w:t>психического развития</w:t>
            </w:r>
          </w:p>
        </w:tc>
        <w:tc>
          <w:tcPr>
            <w:tcW w:w="1680" w:type="dxa"/>
            <w:gridSpan w:val="2"/>
            <w:vAlign w:val="bottom"/>
          </w:tcPr>
          <w:p w:rsidR="004019AD" w:rsidRDefault="00A20208">
            <w:pPr>
              <w:ind w:left="100"/>
              <w:rPr>
                <w:sz w:val="20"/>
                <w:szCs w:val="20"/>
              </w:rPr>
            </w:pPr>
            <w:r>
              <w:rPr>
                <w:rFonts w:eastAsia="Times New Roman"/>
                <w:sz w:val="20"/>
                <w:szCs w:val="20"/>
              </w:rPr>
              <w:t>занятия с</w:t>
            </w:r>
          </w:p>
        </w:tc>
        <w:tc>
          <w:tcPr>
            <w:tcW w:w="320" w:type="dxa"/>
            <w:tcBorders>
              <w:right w:val="single" w:sz="8" w:space="0" w:color="auto"/>
            </w:tcBorders>
            <w:vAlign w:val="bottom"/>
          </w:tcPr>
          <w:p w:rsidR="004019AD" w:rsidRDefault="004019AD">
            <w:pPr>
              <w:rPr>
                <w:sz w:val="20"/>
                <w:szCs w:val="20"/>
              </w:rPr>
            </w:pPr>
          </w:p>
        </w:tc>
        <w:tc>
          <w:tcPr>
            <w:tcW w:w="1980" w:type="dxa"/>
            <w:gridSpan w:val="3"/>
            <w:tcBorders>
              <w:right w:val="single" w:sz="8" w:space="0" w:color="auto"/>
            </w:tcBorders>
            <w:vAlign w:val="bottom"/>
          </w:tcPr>
          <w:p w:rsidR="004019AD" w:rsidRDefault="00A20208">
            <w:pPr>
              <w:ind w:left="80"/>
              <w:rPr>
                <w:sz w:val="20"/>
                <w:szCs w:val="20"/>
              </w:rPr>
            </w:pPr>
            <w:r>
              <w:rPr>
                <w:rFonts w:eastAsia="Times New Roman"/>
                <w:sz w:val="20"/>
                <w:szCs w:val="20"/>
              </w:rPr>
              <w:t>работа с педагогами</w:t>
            </w:r>
          </w:p>
        </w:tc>
      </w:tr>
      <w:tr w:rsidR="004019AD" w:rsidTr="00603988">
        <w:trPr>
          <w:trHeight w:val="230"/>
        </w:trPr>
        <w:tc>
          <w:tcPr>
            <w:tcW w:w="1600" w:type="dxa"/>
            <w:gridSpan w:val="2"/>
            <w:tcBorders>
              <w:left w:val="single" w:sz="8" w:space="0" w:color="auto"/>
            </w:tcBorders>
            <w:vAlign w:val="bottom"/>
          </w:tcPr>
          <w:p w:rsidR="004019AD" w:rsidRDefault="00A20208">
            <w:pPr>
              <w:ind w:left="120"/>
              <w:rPr>
                <w:sz w:val="20"/>
                <w:szCs w:val="20"/>
              </w:rPr>
            </w:pPr>
            <w:r>
              <w:rPr>
                <w:rFonts w:eastAsia="Times New Roman"/>
                <w:sz w:val="20"/>
                <w:szCs w:val="20"/>
              </w:rPr>
              <w:t>обучающихся</w:t>
            </w:r>
          </w:p>
        </w:tc>
        <w:tc>
          <w:tcPr>
            <w:tcW w:w="320" w:type="dxa"/>
            <w:tcBorders>
              <w:right w:val="single" w:sz="8" w:space="0" w:color="auto"/>
            </w:tcBorders>
            <w:vAlign w:val="bottom"/>
          </w:tcPr>
          <w:p w:rsidR="004019AD" w:rsidRDefault="004019AD">
            <w:pPr>
              <w:rPr>
                <w:sz w:val="20"/>
                <w:szCs w:val="20"/>
              </w:rPr>
            </w:pPr>
          </w:p>
        </w:tc>
        <w:tc>
          <w:tcPr>
            <w:tcW w:w="1860" w:type="dxa"/>
            <w:gridSpan w:val="2"/>
            <w:vAlign w:val="bottom"/>
          </w:tcPr>
          <w:p w:rsidR="004019AD" w:rsidRDefault="00A20208">
            <w:pPr>
              <w:ind w:left="80"/>
              <w:rPr>
                <w:sz w:val="20"/>
                <w:szCs w:val="20"/>
              </w:rPr>
            </w:pPr>
            <w:r>
              <w:rPr>
                <w:rFonts w:eastAsia="Times New Roman"/>
                <w:sz w:val="20"/>
                <w:szCs w:val="20"/>
              </w:rPr>
              <w:t>обучаемости</w:t>
            </w:r>
          </w:p>
        </w:tc>
        <w:tc>
          <w:tcPr>
            <w:tcW w:w="400" w:type="dxa"/>
            <w:tcBorders>
              <w:right w:val="single" w:sz="8" w:space="0" w:color="auto"/>
            </w:tcBorders>
            <w:vAlign w:val="bottom"/>
          </w:tcPr>
          <w:p w:rsidR="004019AD" w:rsidRDefault="004019AD">
            <w:pPr>
              <w:rPr>
                <w:sz w:val="20"/>
                <w:szCs w:val="20"/>
              </w:rPr>
            </w:pPr>
          </w:p>
        </w:tc>
        <w:tc>
          <w:tcPr>
            <w:tcW w:w="2260" w:type="dxa"/>
            <w:tcBorders>
              <w:right w:val="single" w:sz="8" w:space="0" w:color="auto"/>
            </w:tcBorders>
            <w:vAlign w:val="bottom"/>
          </w:tcPr>
          <w:p w:rsidR="004019AD" w:rsidRDefault="00A20208">
            <w:pPr>
              <w:ind w:left="100"/>
              <w:rPr>
                <w:sz w:val="20"/>
                <w:szCs w:val="20"/>
              </w:rPr>
            </w:pPr>
            <w:r>
              <w:rPr>
                <w:rFonts w:eastAsia="Times New Roman"/>
                <w:sz w:val="20"/>
                <w:szCs w:val="20"/>
              </w:rPr>
              <w:t>(познавательной сферы</w:t>
            </w:r>
          </w:p>
        </w:tc>
        <w:tc>
          <w:tcPr>
            <w:tcW w:w="1680" w:type="dxa"/>
            <w:gridSpan w:val="2"/>
            <w:vAlign w:val="bottom"/>
          </w:tcPr>
          <w:p w:rsidR="004019AD" w:rsidRDefault="00A20208">
            <w:pPr>
              <w:ind w:left="100"/>
              <w:rPr>
                <w:sz w:val="20"/>
                <w:szCs w:val="20"/>
              </w:rPr>
            </w:pPr>
            <w:r>
              <w:rPr>
                <w:rFonts w:eastAsia="Times New Roman"/>
                <w:sz w:val="20"/>
                <w:szCs w:val="20"/>
              </w:rPr>
              <w:t>учащимися</w:t>
            </w:r>
          </w:p>
        </w:tc>
        <w:tc>
          <w:tcPr>
            <w:tcW w:w="320" w:type="dxa"/>
            <w:tcBorders>
              <w:right w:val="single" w:sz="8" w:space="0" w:color="auto"/>
            </w:tcBorders>
            <w:vAlign w:val="bottom"/>
          </w:tcPr>
          <w:p w:rsidR="004019AD" w:rsidRDefault="004019AD">
            <w:pPr>
              <w:rPr>
                <w:sz w:val="20"/>
                <w:szCs w:val="20"/>
              </w:rPr>
            </w:pPr>
          </w:p>
        </w:tc>
        <w:tc>
          <w:tcPr>
            <w:tcW w:w="1560" w:type="dxa"/>
            <w:gridSpan w:val="2"/>
            <w:vAlign w:val="bottom"/>
          </w:tcPr>
          <w:p w:rsidR="004019AD" w:rsidRDefault="00A20208">
            <w:pPr>
              <w:ind w:left="80"/>
              <w:rPr>
                <w:sz w:val="20"/>
                <w:szCs w:val="20"/>
              </w:rPr>
            </w:pPr>
            <w:r>
              <w:rPr>
                <w:rFonts w:eastAsia="Times New Roman"/>
                <w:sz w:val="20"/>
                <w:szCs w:val="20"/>
              </w:rPr>
              <w:t>и родителями;</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20" w:type="dxa"/>
            <w:tcBorders>
              <w:left w:val="single" w:sz="8" w:space="0" w:color="auto"/>
            </w:tcBorders>
            <w:vAlign w:val="bottom"/>
          </w:tcPr>
          <w:p w:rsidR="004019AD" w:rsidRDefault="004019AD">
            <w:pPr>
              <w:rPr>
                <w:sz w:val="20"/>
                <w:szCs w:val="20"/>
              </w:rPr>
            </w:pPr>
          </w:p>
        </w:tc>
        <w:tc>
          <w:tcPr>
            <w:tcW w:w="10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1860" w:type="dxa"/>
            <w:gridSpan w:val="2"/>
            <w:vAlign w:val="bottom"/>
          </w:tcPr>
          <w:p w:rsidR="004019AD" w:rsidRDefault="00A20208">
            <w:pPr>
              <w:ind w:left="80"/>
              <w:rPr>
                <w:sz w:val="20"/>
                <w:szCs w:val="20"/>
              </w:rPr>
            </w:pPr>
            <w:r>
              <w:rPr>
                <w:rFonts w:eastAsia="Times New Roman"/>
                <w:sz w:val="20"/>
                <w:szCs w:val="20"/>
              </w:rPr>
              <w:t>школьников,</w:t>
            </w:r>
          </w:p>
        </w:tc>
        <w:tc>
          <w:tcPr>
            <w:tcW w:w="400" w:type="dxa"/>
            <w:tcBorders>
              <w:right w:val="single" w:sz="8" w:space="0" w:color="auto"/>
            </w:tcBorders>
            <w:vAlign w:val="bottom"/>
          </w:tcPr>
          <w:p w:rsidR="004019AD" w:rsidRDefault="004019AD">
            <w:pPr>
              <w:rPr>
                <w:sz w:val="20"/>
                <w:szCs w:val="20"/>
              </w:rPr>
            </w:pPr>
          </w:p>
        </w:tc>
        <w:tc>
          <w:tcPr>
            <w:tcW w:w="2260" w:type="dxa"/>
            <w:tcBorders>
              <w:right w:val="single" w:sz="8" w:space="0" w:color="auto"/>
            </w:tcBorders>
            <w:vAlign w:val="bottom"/>
          </w:tcPr>
          <w:p w:rsidR="004019AD" w:rsidRDefault="00A20208">
            <w:pPr>
              <w:ind w:left="100"/>
              <w:rPr>
                <w:sz w:val="20"/>
                <w:szCs w:val="20"/>
              </w:rPr>
            </w:pPr>
            <w:r>
              <w:rPr>
                <w:rFonts w:eastAsia="Times New Roman"/>
                <w:sz w:val="20"/>
                <w:szCs w:val="20"/>
              </w:rPr>
              <w:t>обучаемости</w:t>
            </w:r>
          </w:p>
        </w:tc>
        <w:tc>
          <w:tcPr>
            <w:tcW w:w="1680" w:type="dxa"/>
            <w:gridSpan w:val="2"/>
            <w:vAlign w:val="bottom"/>
          </w:tcPr>
          <w:p w:rsidR="004019AD" w:rsidRDefault="00A20208">
            <w:pPr>
              <w:ind w:left="100"/>
              <w:rPr>
                <w:sz w:val="20"/>
                <w:szCs w:val="20"/>
              </w:rPr>
            </w:pPr>
            <w:r>
              <w:rPr>
                <w:rFonts w:eastAsia="Times New Roman"/>
                <w:sz w:val="20"/>
                <w:szCs w:val="20"/>
              </w:rPr>
              <w:t>(коррекция</w:t>
            </w:r>
          </w:p>
        </w:tc>
        <w:tc>
          <w:tcPr>
            <w:tcW w:w="320" w:type="dxa"/>
            <w:tcBorders>
              <w:right w:val="single" w:sz="8" w:space="0" w:color="auto"/>
            </w:tcBorders>
            <w:vAlign w:val="bottom"/>
          </w:tcPr>
          <w:p w:rsidR="004019AD" w:rsidRDefault="004019AD">
            <w:pPr>
              <w:rPr>
                <w:sz w:val="20"/>
                <w:szCs w:val="20"/>
              </w:rPr>
            </w:pPr>
          </w:p>
        </w:tc>
        <w:tc>
          <w:tcPr>
            <w:tcW w:w="1560" w:type="dxa"/>
            <w:gridSpan w:val="2"/>
            <w:vAlign w:val="bottom"/>
          </w:tcPr>
          <w:p w:rsidR="004019AD" w:rsidRDefault="00A20208">
            <w:pPr>
              <w:ind w:left="80"/>
              <w:rPr>
                <w:sz w:val="20"/>
                <w:szCs w:val="20"/>
              </w:rPr>
            </w:pPr>
            <w:r>
              <w:rPr>
                <w:rFonts w:eastAsia="Times New Roman"/>
                <w:w w:val="98"/>
                <w:sz w:val="20"/>
                <w:szCs w:val="20"/>
              </w:rPr>
              <w:t>-консультативно-</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20" w:type="dxa"/>
            <w:tcBorders>
              <w:left w:val="single" w:sz="8" w:space="0" w:color="auto"/>
            </w:tcBorders>
            <w:vAlign w:val="bottom"/>
          </w:tcPr>
          <w:p w:rsidR="004019AD" w:rsidRDefault="004019AD">
            <w:pPr>
              <w:rPr>
                <w:sz w:val="20"/>
                <w:szCs w:val="20"/>
              </w:rPr>
            </w:pPr>
          </w:p>
        </w:tc>
        <w:tc>
          <w:tcPr>
            <w:tcW w:w="10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1860" w:type="dxa"/>
            <w:gridSpan w:val="2"/>
            <w:vAlign w:val="bottom"/>
          </w:tcPr>
          <w:p w:rsidR="004019AD" w:rsidRDefault="00A20208">
            <w:pPr>
              <w:ind w:left="80"/>
              <w:rPr>
                <w:sz w:val="20"/>
                <w:szCs w:val="20"/>
              </w:rPr>
            </w:pPr>
            <w:r>
              <w:rPr>
                <w:rFonts w:eastAsia="Times New Roman"/>
                <w:sz w:val="20"/>
                <w:szCs w:val="20"/>
              </w:rPr>
              <w:t>диагностика</w:t>
            </w:r>
          </w:p>
        </w:tc>
        <w:tc>
          <w:tcPr>
            <w:tcW w:w="400" w:type="dxa"/>
            <w:tcBorders>
              <w:right w:val="single" w:sz="8" w:space="0" w:color="auto"/>
            </w:tcBorders>
            <w:vAlign w:val="bottom"/>
          </w:tcPr>
          <w:p w:rsidR="004019AD" w:rsidRDefault="004019AD">
            <w:pPr>
              <w:rPr>
                <w:sz w:val="20"/>
                <w:szCs w:val="20"/>
              </w:rPr>
            </w:pPr>
          </w:p>
        </w:tc>
        <w:tc>
          <w:tcPr>
            <w:tcW w:w="2260" w:type="dxa"/>
            <w:tcBorders>
              <w:right w:val="single" w:sz="8" w:space="0" w:color="auto"/>
            </w:tcBorders>
            <w:vAlign w:val="bottom"/>
          </w:tcPr>
          <w:p w:rsidR="004019AD" w:rsidRDefault="00A20208">
            <w:pPr>
              <w:ind w:left="100"/>
              <w:rPr>
                <w:sz w:val="20"/>
                <w:szCs w:val="20"/>
              </w:rPr>
            </w:pPr>
            <w:r>
              <w:rPr>
                <w:rFonts w:eastAsia="Times New Roman"/>
                <w:sz w:val="20"/>
                <w:szCs w:val="20"/>
              </w:rPr>
              <w:t>школьников,</w:t>
            </w:r>
          </w:p>
        </w:tc>
        <w:tc>
          <w:tcPr>
            <w:tcW w:w="1680" w:type="dxa"/>
            <w:gridSpan w:val="2"/>
            <w:vAlign w:val="bottom"/>
          </w:tcPr>
          <w:p w:rsidR="004019AD" w:rsidRDefault="00A20208">
            <w:pPr>
              <w:ind w:left="100"/>
              <w:rPr>
                <w:sz w:val="20"/>
                <w:szCs w:val="20"/>
              </w:rPr>
            </w:pPr>
            <w:r>
              <w:rPr>
                <w:rFonts w:eastAsia="Times New Roman"/>
                <w:sz w:val="20"/>
                <w:szCs w:val="20"/>
              </w:rPr>
              <w:t>познавательных</w:t>
            </w:r>
          </w:p>
        </w:tc>
        <w:tc>
          <w:tcPr>
            <w:tcW w:w="320" w:type="dxa"/>
            <w:tcBorders>
              <w:right w:val="single" w:sz="8" w:space="0" w:color="auto"/>
            </w:tcBorders>
            <w:vAlign w:val="bottom"/>
          </w:tcPr>
          <w:p w:rsidR="004019AD" w:rsidRDefault="004019AD">
            <w:pPr>
              <w:rPr>
                <w:sz w:val="20"/>
                <w:szCs w:val="20"/>
              </w:rPr>
            </w:pPr>
          </w:p>
        </w:tc>
        <w:tc>
          <w:tcPr>
            <w:tcW w:w="1980" w:type="dxa"/>
            <w:gridSpan w:val="3"/>
            <w:tcBorders>
              <w:right w:val="single" w:sz="8" w:space="0" w:color="auto"/>
            </w:tcBorders>
            <w:vAlign w:val="bottom"/>
          </w:tcPr>
          <w:p w:rsidR="004019AD" w:rsidRDefault="00A20208">
            <w:pPr>
              <w:ind w:left="80"/>
              <w:rPr>
                <w:sz w:val="20"/>
                <w:szCs w:val="20"/>
              </w:rPr>
            </w:pPr>
            <w:r>
              <w:rPr>
                <w:rFonts w:eastAsia="Times New Roman"/>
                <w:sz w:val="20"/>
                <w:szCs w:val="20"/>
              </w:rPr>
              <w:t>просветительская</w:t>
            </w:r>
          </w:p>
        </w:tc>
      </w:tr>
      <w:tr w:rsidR="004019AD" w:rsidTr="00603988">
        <w:trPr>
          <w:trHeight w:val="228"/>
        </w:trPr>
        <w:tc>
          <w:tcPr>
            <w:tcW w:w="520" w:type="dxa"/>
            <w:tcBorders>
              <w:left w:val="single" w:sz="8" w:space="0" w:color="auto"/>
            </w:tcBorders>
            <w:vAlign w:val="bottom"/>
          </w:tcPr>
          <w:p w:rsidR="004019AD" w:rsidRDefault="004019AD">
            <w:pPr>
              <w:rPr>
                <w:sz w:val="19"/>
                <w:szCs w:val="19"/>
              </w:rPr>
            </w:pPr>
          </w:p>
        </w:tc>
        <w:tc>
          <w:tcPr>
            <w:tcW w:w="1080" w:type="dxa"/>
            <w:vAlign w:val="bottom"/>
          </w:tcPr>
          <w:p w:rsidR="004019AD" w:rsidRDefault="004019AD">
            <w:pPr>
              <w:rPr>
                <w:sz w:val="19"/>
                <w:szCs w:val="19"/>
              </w:rPr>
            </w:pPr>
          </w:p>
        </w:tc>
        <w:tc>
          <w:tcPr>
            <w:tcW w:w="320" w:type="dxa"/>
            <w:tcBorders>
              <w:right w:val="single" w:sz="8" w:space="0" w:color="auto"/>
            </w:tcBorders>
            <w:vAlign w:val="bottom"/>
          </w:tcPr>
          <w:p w:rsidR="004019AD" w:rsidRDefault="004019AD">
            <w:pPr>
              <w:rPr>
                <w:sz w:val="19"/>
                <w:szCs w:val="19"/>
              </w:rPr>
            </w:pPr>
          </w:p>
        </w:tc>
        <w:tc>
          <w:tcPr>
            <w:tcW w:w="1860" w:type="dxa"/>
            <w:gridSpan w:val="2"/>
            <w:vAlign w:val="bottom"/>
          </w:tcPr>
          <w:p w:rsidR="004019AD" w:rsidRDefault="00A20208">
            <w:pPr>
              <w:spacing w:line="228" w:lineRule="exact"/>
              <w:ind w:left="80"/>
              <w:rPr>
                <w:sz w:val="20"/>
                <w:szCs w:val="20"/>
              </w:rPr>
            </w:pPr>
            <w:r>
              <w:rPr>
                <w:rFonts w:eastAsia="Times New Roman"/>
                <w:sz w:val="20"/>
                <w:szCs w:val="20"/>
              </w:rPr>
              <w:t>индивидуально-</w:t>
            </w:r>
          </w:p>
        </w:tc>
        <w:tc>
          <w:tcPr>
            <w:tcW w:w="400" w:type="dxa"/>
            <w:tcBorders>
              <w:right w:val="single" w:sz="8" w:space="0" w:color="auto"/>
            </w:tcBorders>
            <w:vAlign w:val="bottom"/>
          </w:tcPr>
          <w:p w:rsidR="004019AD" w:rsidRDefault="004019AD">
            <w:pPr>
              <w:rPr>
                <w:sz w:val="19"/>
                <w:szCs w:val="19"/>
              </w:rPr>
            </w:pPr>
          </w:p>
        </w:tc>
        <w:tc>
          <w:tcPr>
            <w:tcW w:w="2260" w:type="dxa"/>
            <w:tcBorders>
              <w:right w:val="single" w:sz="8" w:space="0" w:color="auto"/>
            </w:tcBorders>
            <w:vAlign w:val="bottom"/>
          </w:tcPr>
          <w:p w:rsidR="004019AD" w:rsidRDefault="00A20208">
            <w:pPr>
              <w:spacing w:line="228" w:lineRule="exact"/>
              <w:ind w:left="100"/>
              <w:rPr>
                <w:sz w:val="20"/>
                <w:szCs w:val="20"/>
              </w:rPr>
            </w:pPr>
            <w:r>
              <w:rPr>
                <w:rFonts w:eastAsia="Times New Roman"/>
                <w:sz w:val="20"/>
                <w:szCs w:val="20"/>
              </w:rPr>
              <w:t>диагностика</w:t>
            </w:r>
          </w:p>
        </w:tc>
        <w:tc>
          <w:tcPr>
            <w:tcW w:w="1680" w:type="dxa"/>
            <w:gridSpan w:val="2"/>
            <w:vAlign w:val="bottom"/>
          </w:tcPr>
          <w:p w:rsidR="004019AD" w:rsidRDefault="00A20208">
            <w:pPr>
              <w:spacing w:line="228" w:lineRule="exact"/>
              <w:ind w:left="100"/>
              <w:rPr>
                <w:sz w:val="20"/>
                <w:szCs w:val="20"/>
              </w:rPr>
            </w:pPr>
            <w:r>
              <w:rPr>
                <w:rFonts w:eastAsia="Times New Roman"/>
                <w:sz w:val="20"/>
                <w:szCs w:val="20"/>
              </w:rPr>
              <w:t>процессов и</w:t>
            </w:r>
          </w:p>
        </w:tc>
        <w:tc>
          <w:tcPr>
            <w:tcW w:w="320" w:type="dxa"/>
            <w:tcBorders>
              <w:right w:val="single" w:sz="8" w:space="0" w:color="auto"/>
            </w:tcBorders>
            <w:vAlign w:val="bottom"/>
          </w:tcPr>
          <w:p w:rsidR="004019AD" w:rsidRDefault="004019AD">
            <w:pPr>
              <w:rPr>
                <w:sz w:val="19"/>
                <w:szCs w:val="19"/>
              </w:rPr>
            </w:pPr>
          </w:p>
        </w:tc>
        <w:tc>
          <w:tcPr>
            <w:tcW w:w="1560" w:type="dxa"/>
            <w:gridSpan w:val="2"/>
            <w:vAlign w:val="bottom"/>
          </w:tcPr>
          <w:p w:rsidR="004019AD" w:rsidRDefault="00A20208">
            <w:pPr>
              <w:spacing w:line="228" w:lineRule="exact"/>
              <w:ind w:left="80"/>
              <w:rPr>
                <w:sz w:val="20"/>
                <w:szCs w:val="20"/>
              </w:rPr>
            </w:pPr>
            <w:r>
              <w:rPr>
                <w:rFonts w:eastAsia="Times New Roman"/>
                <w:sz w:val="20"/>
                <w:szCs w:val="20"/>
              </w:rPr>
              <w:t>работа со всеми</w:t>
            </w:r>
          </w:p>
        </w:tc>
        <w:tc>
          <w:tcPr>
            <w:tcW w:w="420" w:type="dxa"/>
            <w:tcBorders>
              <w:right w:val="single" w:sz="8" w:space="0" w:color="auto"/>
            </w:tcBorders>
            <w:vAlign w:val="bottom"/>
          </w:tcPr>
          <w:p w:rsidR="004019AD" w:rsidRDefault="004019AD">
            <w:pPr>
              <w:rPr>
                <w:sz w:val="19"/>
                <w:szCs w:val="19"/>
              </w:rPr>
            </w:pPr>
          </w:p>
        </w:tc>
      </w:tr>
      <w:tr w:rsidR="004019AD" w:rsidTr="00603988">
        <w:trPr>
          <w:trHeight w:val="230"/>
        </w:trPr>
        <w:tc>
          <w:tcPr>
            <w:tcW w:w="520" w:type="dxa"/>
            <w:tcBorders>
              <w:left w:val="single" w:sz="8" w:space="0" w:color="auto"/>
            </w:tcBorders>
            <w:vAlign w:val="bottom"/>
          </w:tcPr>
          <w:p w:rsidR="004019AD" w:rsidRDefault="004019AD">
            <w:pPr>
              <w:rPr>
                <w:sz w:val="20"/>
                <w:szCs w:val="20"/>
              </w:rPr>
            </w:pPr>
          </w:p>
        </w:tc>
        <w:tc>
          <w:tcPr>
            <w:tcW w:w="10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1860" w:type="dxa"/>
            <w:gridSpan w:val="2"/>
            <w:vAlign w:val="bottom"/>
          </w:tcPr>
          <w:p w:rsidR="004019AD" w:rsidRDefault="00A20208">
            <w:pPr>
              <w:ind w:left="80"/>
              <w:rPr>
                <w:sz w:val="20"/>
                <w:szCs w:val="20"/>
              </w:rPr>
            </w:pPr>
            <w:r>
              <w:rPr>
                <w:rFonts w:eastAsia="Times New Roman"/>
                <w:sz w:val="20"/>
                <w:szCs w:val="20"/>
              </w:rPr>
              <w:t>типологических</w:t>
            </w:r>
          </w:p>
        </w:tc>
        <w:tc>
          <w:tcPr>
            <w:tcW w:w="400" w:type="dxa"/>
            <w:tcBorders>
              <w:right w:val="single" w:sz="8" w:space="0" w:color="auto"/>
            </w:tcBorders>
            <w:vAlign w:val="bottom"/>
          </w:tcPr>
          <w:p w:rsidR="004019AD" w:rsidRDefault="004019AD">
            <w:pPr>
              <w:rPr>
                <w:sz w:val="20"/>
                <w:szCs w:val="20"/>
              </w:rPr>
            </w:pPr>
          </w:p>
        </w:tc>
        <w:tc>
          <w:tcPr>
            <w:tcW w:w="2260" w:type="dxa"/>
            <w:tcBorders>
              <w:right w:val="single" w:sz="8" w:space="0" w:color="auto"/>
            </w:tcBorders>
            <w:vAlign w:val="bottom"/>
          </w:tcPr>
          <w:p w:rsidR="004019AD" w:rsidRDefault="00A20208">
            <w:pPr>
              <w:ind w:left="100"/>
              <w:rPr>
                <w:sz w:val="20"/>
                <w:szCs w:val="20"/>
              </w:rPr>
            </w:pPr>
            <w:r>
              <w:rPr>
                <w:rFonts w:eastAsia="Times New Roman"/>
                <w:sz w:val="20"/>
                <w:szCs w:val="20"/>
              </w:rPr>
              <w:t>индивидуально-</w:t>
            </w:r>
          </w:p>
        </w:tc>
        <w:tc>
          <w:tcPr>
            <w:tcW w:w="1680" w:type="dxa"/>
            <w:gridSpan w:val="2"/>
            <w:vAlign w:val="bottom"/>
          </w:tcPr>
          <w:p w:rsidR="004019AD" w:rsidRDefault="00A20208">
            <w:pPr>
              <w:ind w:left="100"/>
              <w:rPr>
                <w:sz w:val="20"/>
                <w:szCs w:val="20"/>
              </w:rPr>
            </w:pPr>
            <w:r>
              <w:rPr>
                <w:rFonts w:eastAsia="Times New Roman"/>
                <w:sz w:val="20"/>
                <w:szCs w:val="20"/>
              </w:rPr>
              <w:t>развитие</w:t>
            </w:r>
          </w:p>
        </w:tc>
        <w:tc>
          <w:tcPr>
            <w:tcW w:w="320" w:type="dxa"/>
            <w:tcBorders>
              <w:right w:val="single" w:sz="8" w:space="0" w:color="auto"/>
            </w:tcBorders>
            <w:vAlign w:val="bottom"/>
          </w:tcPr>
          <w:p w:rsidR="004019AD" w:rsidRDefault="004019AD">
            <w:pPr>
              <w:rPr>
                <w:sz w:val="20"/>
                <w:szCs w:val="20"/>
              </w:rPr>
            </w:pPr>
          </w:p>
        </w:tc>
        <w:tc>
          <w:tcPr>
            <w:tcW w:w="1560" w:type="dxa"/>
            <w:gridSpan w:val="2"/>
            <w:vAlign w:val="bottom"/>
          </w:tcPr>
          <w:p w:rsidR="004019AD" w:rsidRDefault="00A20208">
            <w:pPr>
              <w:ind w:left="80"/>
              <w:rPr>
                <w:sz w:val="20"/>
                <w:szCs w:val="20"/>
              </w:rPr>
            </w:pPr>
            <w:r>
              <w:rPr>
                <w:rFonts w:eastAsia="Times New Roman"/>
                <w:sz w:val="20"/>
                <w:szCs w:val="20"/>
              </w:rPr>
              <w:t>участниками</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20" w:type="dxa"/>
            <w:tcBorders>
              <w:left w:val="single" w:sz="8" w:space="0" w:color="auto"/>
            </w:tcBorders>
            <w:vAlign w:val="bottom"/>
          </w:tcPr>
          <w:p w:rsidR="004019AD" w:rsidRDefault="004019AD">
            <w:pPr>
              <w:rPr>
                <w:sz w:val="20"/>
                <w:szCs w:val="20"/>
              </w:rPr>
            </w:pPr>
          </w:p>
        </w:tc>
        <w:tc>
          <w:tcPr>
            <w:tcW w:w="10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1860" w:type="dxa"/>
            <w:gridSpan w:val="2"/>
            <w:vAlign w:val="bottom"/>
          </w:tcPr>
          <w:p w:rsidR="004019AD" w:rsidRDefault="00A20208">
            <w:pPr>
              <w:ind w:left="80"/>
              <w:rPr>
                <w:sz w:val="20"/>
                <w:szCs w:val="20"/>
              </w:rPr>
            </w:pPr>
            <w:r>
              <w:rPr>
                <w:rFonts w:eastAsia="Times New Roman"/>
                <w:sz w:val="20"/>
                <w:szCs w:val="20"/>
              </w:rPr>
              <w:t>особенностей,</w:t>
            </w:r>
          </w:p>
        </w:tc>
        <w:tc>
          <w:tcPr>
            <w:tcW w:w="400" w:type="dxa"/>
            <w:tcBorders>
              <w:right w:val="single" w:sz="8" w:space="0" w:color="auto"/>
            </w:tcBorders>
            <w:vAlign w:val="bottom"/>
          </w:tcPr>
          <w:p w:rsidR="004019AD" w:rsidRDefault="004019AD">
            <w:pPr>
              <w:rPr>
                <w:sz w:val="20"/>
                <w:szCs w:val="20"/>
              </w:rPr>
            </w:pPr>
          </w:p>
        </w:tc>
        <w:tc>
          <w:tcPr>
            <w:tcW w:w="2260" w:type="dxa"/>
            <w:tcBorders>
              <w:right w:val="single" w:sz="8" w:space="0" w:color="auto"/>
            </w:tcBorders>
            <w:vAlign w:val="bottom"/>
          </w:tcPr>
          <w:p w:rsidR="004019AD" w:rsidRDefault="00A20208">
            <w:pPr>
              <w:ind w:left="100"/>
              <w:rPr>
                <w:sz w:val="20"/>
                <w:szCs w:val="20"/>
              </w:rPr>
            </w:pPr>
            <w:r>
              <w:rPr>
                <w:rFonts w:eastAsia="Times New Roman"/>
                <w:sz w:val="20"/>
                <w:szCs w:val="20"/>
              </w:rPr>
              <w:t>типологических</w:t>
            </w:r>
          </w:p>
        </w:tc>
        <w:tc>
          <w:tcPr>
            <w:tcW w:w="2000" w:type="dxa"/>
            <w:gridSpan w:val="3"/>
            <w:tcBorders>
              <w:right w:val="single" w:sz="8" w:space="0" w:color="auto"/>
            </w:tcBorders>
            <w:vAlign w:val="bottom"/>
          </w:tcPr>
          <w:p w:rsidR="004019AD" w:rsidRDefault="00A20208">
            <w:pPr>
              <w:ind w:left="100"/>
              <w:rPr>
                <w:sz w:val="20"/>
                <w:szCs w:val="20"/>
              </w:rPr>
            </w:pPr>
            <w:r>
              <w:rPr>
                <w:rFonts w:eastAsia="Times New Roman"/>
                <w:sz w:val="20"/>
                <w:szCs w:val="20"/>
              </w:rPr>
              <w:t>интеллектуальных</w:t>
            </w:r>
          </w:p>
        </w:tc>
        <w:tc>
          <w:tcPr>
            <w:tcW w:w="1980" w:type="dxa"/>
            <w:gridSpan w:val="3"/>
            <w:tcBorders>
              <w:right w:val="single" w:sz="8" w:space="0" w:color="auto"/>
            </w:tcBorders>
            <w:vAlign w:val="bottom"/>
          </w:tcPr>
          <w:p w:rsidR="004019AD" w:rsidRDefault="00A20208">
            <w:pPr>
              <w:ind w:left="80"/>
              <w:rPr>
                <w:sz w:val="20"/>
                <w:szCs w:val="20"/>
              </w:rPr>
            </w:pPr>
            <w:r>
              <w:rPr>
                <w:rFonts w:eastAsia="Times New Roman"/>
                <w:sz w:val="20"/>
                <w:szCs w:val="20"/>
              </w:rPr>
              <w:t>образовательного</w:t>
            </w:r>
          </w:p>
        </w:tc>
      </w:tr>
      <w:tr w:rsidR="004019AD" w:rsidTr="00603988">
        <w:trPr>
          <w:trHeight w:val="230"/>
        </w:trPr>
        <w:tc>
          <w:tcPr>
            <w:tcW w:w="520" w:type="dxa"/>
            <w:tcBorders>
              <w:left w:val="single" w:sz="8" w:space="0" w:color="auto"/>
            </w:tcBorders>
            <w:vAlign w:val="bottom"/>
          </w:tcPr>
          <w:p w:rsidR="004019AD" w:rsidRDefault="004019AD">
            <w:pPr>
              <w:rPr>
                <w:sz w:val="20"/>
                <w:szCs w:val="20"/>
              </w:rPr>
            </w:pPr>
          </w:p>
        </w:tc>
        <w:tc>
          <w:tcPr>
            <w:tcW w:w="10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1860" w:type="dxa"/>
            <w:gridSpan w:val="2"/>
            <w:vAlign w:val="bottom"/>
          </w:tcPr>
          <w:p w:rsidR="004019AD" w:rsidRDefault="00A20208">
            <w:pPr>
              <w:ind w:left="80"/>
              <w:rPr>
                <w:sz w:val="20"/>
                <w:szCs w:val="20"/>
              </w:rPr>
            </w:pPr>
            <w:r>
              <w:rPr>
                <w:rFonts w:eastAsia="Times New Roman"/>
                <w:sz w:val="20"/>
                <w:szCs w:val="20"/>
              </w:rPr>
              <w:t>диагностика</w:t>
            </w:r>
          </w:p>
        </w:tc>
        <w:tc>
          <w:tcPr>
            <w:tcW w:w="400" w:type="dxa"/>
            <w:tcBorders>
              <w:right w:val="single" w:sz="8" w:space="0" w:color="auto"/>
            </w:tcBorders>
            <w:vAlign w:val="bottom"/>
          </w:tcPr>
          <w:p w:rsidR="004019AD" w:rsidRDefault="004019AD">
            <w:pPr>
              <w:rPr>
                <w:sz w:val="20"/>
                <w:szCs w:val="20"/>
              </w:rPr>
            </w:pPr>
          </w:p>
        </w:tc>
        <w:tc>
          <w:tcPr>
            <w:tcW w:w="2260" w:type="dxa"/>
            <w:tcBorders>
              <w:right w:val="single" w:sz="8" w:space="0" w:color="auto"/>
            </w:tcBorders>
            <w:vAlign w:val="bottom"/>
          </w:tcPr>
          <w:p w:rsidR="004019AD" w:rsidRDefault="00A20208">
            <w:pPr>
              <w:ind w:left="100"/>
              <w:rPr>
                <w:sz w:val="20"/>
                <w:szCs w:val="20"/>
              </w:rPr>
            </w:pPr>
            <w:r>
              <w:rPr>
                <w:rFonts w:eastAsia="Times New Roman"/>
                <w:sz w:val="20"/>
                <w:szCs w:val="20"/>
              </w:rPr>
              <w:t>особенностей,</w:t>
            </w:r>
          </w:p>
        </w:tc>
        <w:tc>
          <w:tcPr>
            <w:tcW w:w="1680" w:type="dxa"/>
            <w:gridSpan w:val="2"/>
            <w:vAlign w:val="bottom"/>
          </w:tcPr>
          <w:p w:rsidR="004019AD" w:rsidRDefault="00A20208">
            <w:pPr>
              <w:ind w:left="100"/>
              <w:rPr>
                <w:sz w:val="20"/>
                <w:szCs w:val="20"/>
              </w:rPr>
            </w:pPr>
            <w:r>
              <w:rPr>
                <w:rFonts w:eastAsia="Times New Roman"/>
                <w:sz w:val="20"/>
                <w:szCs w:val="20"/>
              </w:rPr>
              <w:t>способностей</w:t>
            </w:r>
          </w:p>
        </w:tc>
        <w:tc>
          <w:tcPr>
            <w:tcW w:w="320" w:type="dxa"/>
            <w:tcBorders>
              <w:right w:val="single" w:sz="8" w:space="0" w:color="auto"/>
            </w:tcBorders>
            <w:vAlign w:val="bottom"/>
          </w:tcPr>
          <w:p w:rsidR="004019AD" w:rsidRDefault="004019AD">
            <w:pPr>
              <w:rPr>
                <w:sz w:val="20"/>
                <w:szCs w:val="20"/>
              </w:rPr>
            </w:pPr>
          </w:p>
        </w:tc>
        <w:tc>
          <w:tcPr>
            <w:tcW w:w="1560" w:type="dxa"/>
            <w:gridSpan w:val="2"/>
            <w:vAlign w:val="bottom"/>
          </w:tcPr>
          <w:p w:rsidR="004019AD" w:rsidRDefault="00A20208">
            <w:pPr>
              <w:ind w:left="80"/>
              <w:rPr>
                <w:sz w:val="20"/>
                <w:szCs w:val="20"/>
              </w:rPr>
            </w:pPr>
            <w:r>
              <w:rPr>
                <w:rFonts w:eastAsia="Times New Roman"/>
                <w:sz w:val="20"/>
                <w:szCs w:val="20"/>
              </w:rPr>
              <w:t>процесса.</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20" w:type="dxa"/>
            <w:tcBorders>
              <w:left w:val="single" w:sz="8" w:space="0" w:color="auto"/>
            </w:tcBorders>
            <w:vAlign w:val="bottom"/>
          </w:tcPr>
          <w:p w:rsidR="004019AD" w:rsidRDefault="004019AD">
            <w:pPr>
              <w:rPr>
                <w:sz w:val="20"/>
                <w:szCs w:val="20"/>
              </w:rPr>
            </w:pPr>
          </w:p>
        </w:tc>
        <w:tc>
          <w:tcPr>
            <w:tcW w:w="10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1860" w:type="dxa"/>
            <w:gridSpan w:val="2"/>
            <w:vAlign w:val="bottom"/>
          </w:tcPr>
          <w:p w:rsidR="004019AD" w:rsidRDefault="00A20208">
            <w:pPr>
              <w:ind w:left="80"/>
              <w:rPr>
                <w:sz w:val="20"/>
                <w:szCs w:val="20"/>
              </w:rPr>
            </w:pPr>
            <w:r>
              <w:rPr>
                <w:rFonts w:eastAsia="Times New Roman"/>
                <w:sz w:val="20"/>
                <w:szCs w:val="20"/>
              </w:rPr>
              <w:t>эмоционально-</w:t>
            </w:r>
          </w:p>
        </w:tc>
        <w:tc>
          <w:tcPr>
            <w:tcW w:w="400" w:type="dxa"/>
            <w:tcBorders>
              <w:right w:val="single" w:sz="8" w:space="0" w:color="auto"/>
            </w:tcBorders>
            <w:vAlign w:val="bottom"/>
          </w:tcPr>
          <w:p w:rsidR="004019AD" w:rsidRDefault="004019AD">
            <w:pPr>
              <w:rPr>
                <w:sz w:val="20"/>
                <w:szCs w:val="20"/>
              </w:rPr>
            </w:pPr>
          </w:p>
        </w:tc>
        <w:tc>
          <w:tcPr>
            <w:tcW w:w="2260" w:type="dxa"/>
            <w:tcBorders>
              <w:right w:val="single" w:sz="8" w:space="0" w:color="auto"/>
            </w:tcBorders>
            <w:vAlign w:val="bottom"/>
          </w:tcPr>
          <w:p w:rsidR="004019AD" w:rsidRDefault="00A20208">
            <w:pPr>
              <w:ind w:left="100"/>
              <w:rPr>
                <w:sz w:val="20"/>
                <w:szCs w:val="20"/>
              </w:rPr>
            </w:pPr>
            <w:r>
              <w:rPr>
                <w:rFonts w:eastAsia="Times New Roman"/>
                <w:sz w:val="20"/>
                <w:szCs w:val="20"/>
              </w:rPr>
              <w:t>диагностика</w:t>
            </w:r>
          </w:p>
        </w:tc>
        <w:tc>
          <w:tcPr>
            <w:tcW w:w="1680" w:type="dxa"/>
            <w:gridSpan w:val="2"/>
            <w:vAlign w:val="bottom"/>
          </w:tcPr>
          <w:p w:rsidR="004019AD" w:rsidRDefault="00A20208">
            <w:pPr>
              <w:ind w:left="100"/>
              <w:rPr>
                <w:sz w:val="20"/>
                <w:szCs w:val="20"/>
              </w:rPr>
            </w:pPr>
            <w:r>
              <w:rPr>
                <w:rFonts w:eastAsia="Times New Roman"/>
                <w:w w:val="96"/>
                <w:sz w:val="20"/>
                <w:szCs w:val="20"/>
              </w:rPr>
              <w:t>школьников и т.д.)</w:t>
            </w:r>
          </w:p>
        </w:tc>
        <w:tc>
          <w:tcPr>
            <w:tcW w:w="320" w:type="dxa"/>
            <w:tcBorders>
              <w:right w:val="single" w:sz="8" w:space="0" w:color="auto"/>
            </w:tcBorders>
            <w:vAlign w:val="bottom"/>
          </w:tcPr>
          <w:p w:rsidR="004019AD" w:rsidRDefault="004019AD">
            <w:pPr>
              <w:rPr>
                <w:sz w:val="20"/>
                <w:szCs w:val="20"/>
              </w:rPr>
            </w:pPr>
          </w:p>
        </w:tc>
        <w:tc>
          <w:tcPr>
            <w:tcW w:w="420" w:type="dxa"/>
            <w:vAlign w:val="bottom"/>
          </w:tcPr>
          <w:p w:rsidR="004019AD" w:rsidRDefault="004019AD">
            <w:pPr>
              <w:rPr>
                <w:sz w:val="20"/>
                <w:szCs w:val="20"/>
              </w:rPr>
            </w:pPr>
          </w:p>
        </w:tc>
        <w:tc>
          <w:tcPr>
            <w:tcW w:w="11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1"/>
        </w:trPr>
        <w:tc>
          <w:tcPr>
            <w:tcW w:w="520" w:type="dxa"/>
            <w:tcBorders>
              <w:left w:val="single" w:sz="8" w:space="0" w:color="auto"/>
            </w:tcBorders>
            <w:vAlign w:val="bottom"/>
          </w:tcPr>
          <w:p w:rsidR="004019AD" w:rsidRDefault="004019AD">
            <w:pPr>
              <w:rPr>
                <w:sz w:val="20"/>
                <w:szCs w:val="20"/>
              </w:rPr>
            </w:pPr>
          </w:p>
        </w:tc>
        <w:tc>
          <w:tcPr>
            <w:tcW w:w="10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1860" w:type="dxa"/>
            <w:gridSpan w:val="2"/>
            <w:vAlign w:val="bottom"/>
          </w:tcPr>
          <w:p w:rsidR="004019AD" w:rsidRDefault="00A20208">
            <w:pPr>
              <w:ind w:left="80"/>
              <w:rPr>
                <w:sz w:val="20"/>
                <w:szCs w:val="20"/>
              </w:rPr>
            </w:pPr>
            <w:r>
              <w:rPr>
                <w:rFonts w:eastAsia="Times New Roman"/>
                <w:sz w:val="20"/>
                <w:szCs w:val="20"/>
              </w:rPr>
              <w:t>личностной сферы</w:t>
            </w:r>
          </w:p>
        </w:tc>
        <w:tc>
          <w:tcPr>
            <w:tcW w:w="400" w:type="dxa"/>
            <w:tcBorders>
              <w:right w:val="single" w:sz="8" w:space="0" w:color="auto"/>
            </w:tcBorders>
            <w:vAlign w:val="bottom"/>
          </w:tcPr>
          <w:p w:rsidR="004019AD" w:rsidRDefault="004019AD">
            <w:pPr>
              <w:rPr>
                <w:sz w:val="20"/>
                <w:szCs w:val="20"/>
              </w:rPr>
            </w:pPr>
          </w:p>
        </w:tc>
        <w:tc>
          <w:tcPr>
            <w:tcW w:w="2260" w:type="dxa"/>
            <w:tcBorders>
              <w:right w:val="single" w:sz="8" w:space="0" w:color="auto"/>
            </w:tcBorders>
            <w:vAlign w:val="bottom"/>
          </w:tcPr>
          <w:p w:rsidR="004019AD" w:rsidRDefault="00A20208">
            <w:pPr>
              <w:ind w:left="100"/>
              <w:rPr>
                <w:sz w:val="20"/>
                <w:szCs w:val="20"/>
              </w:rPr>
            </w:pPr>
            <w:r>
              <w:rPr>
                <w:rFonts w:eastAsia="Times New Roman"/>
                <w:sz w:val="20"/>
                <w:szCs w:val="20"/>
              </w:rPr>
              <w:t>эмоционально-</w:t>
            </w:r>
          </w:p>
        </w:tc>
        <w:tc>
          <w:tcPr>
            <w:tcW w:w="440" w:type="dxa"/>
            <w:vAlign w:val="bottom"/>
          </w:tcPr>
          <w:p w:rsidR="004019AD" w:rsidRDefault="004019AD">
            <w:pPr>
              <w:rPr>
                <w:sz w:val="20"/>
                <w:szCs w:val="20"/>
              </w:rPr>
            </w:pPr>
          </w:p>
        </w:tc>
        <w:tc>
          <w:tcPr>
            <w:tcW w:w="124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420" w:type="dxa"/>
            <w:vAlign w:val="bottom"/>
          </w:tcPr>
          <w:p w:rsidR="004019AD" w:rsidRDefault="004019AD">
            <w:pPr>
              <w:rPr>
                <w:sz w:val="20"/>
                <w:szCs w:val="20"/>
              </w:rPr>
            </w:pPr>
          </w:p>
        </w:tc>
        <w:tc>
          <w:tcPr>
            <w:tcW w:w="11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28"/>
        </w:trPr>
        <w:tc>
          <w:tcPr>
            <w:tcW w:w="520" w:type="dxa"/>
            <w:tcBorders>
              <w:left w:val="single" w:sz="8" w:space="0" w:color="auto"/>
            </w:tcBorders>
            <w:vAlign w:val="bottom"/>
          </w:tcPr>
          <w:p w:rsidR="004019AD" w:rsidRDefault="004019AD">
            <w:pPr>
              <w:rPr>
                <w:sz w:val="19"/>
                <w:szCs w:val="19"/>
              </w:rPr>
            </w:pPr>
          </w:p>
        </w:tc>
        <w:tc>
          <w:tcPr>
            <w:tcW w:w="1080" w:type="dxa"/>
            <w:vAlign w:val="bottom"/>
          </w:tcPr>
          <w:p w:rsidR="004019AD" w:rsidRDefault="004019AD">
            <w:pPr>
              <w:rPr>
                <w:sz w:val="19"/>
                <w:szCs w:val="19"/>
              </w:rPr>
            </w:pPr>
          </w:p>
        </w:tc>
        <w:tc>
          <w:tcPr>
            <w:tcW w:w="320" w:type="dxa"/>
            <w:tcBorders>
              <w:right w:val="single" w:sz="8" w:space="0" w:color="auto"/>
            </w:tcBorders>
            <w:vAlign w:val="bottom"/>
          </w:tcPr>
          <w:p w:rsidR="004019AD" w:rsidRDefault="004019AD">
            <w:pPr>
              <w:rPr>
                <w:sz w:val="19"/>
                <w:szCs w:val="19"/>
              </w:rPr>
            </w:pPr>
          </w:p>
        </w:tc>
        <w:tc>
          <w:tcPr>
            <w:tcW w:w="1860" w:type="dxa"/>
            <w:gridSpan w:val="2"/>
            <w:vAlign w:val="bottom"/>
          </w:tcPr>
          <w:p w:rsidR="004019AD" w:rsidRDefault="00A20208">
            <w:pPr>
              <w:spacing w:line="228" w:lineRule="exact"/>
              <w:ind w:left="80"/>
              <w:rPr>
                <w:sz w:val="20"/>
                <w:szCs w:val="20"/>
              </w:rPr>
            </w:pPr>
            <w:r>
              <w:rPr>
                <w:rFonts w:eastAsia="Times New Roman"/>
                <w:sz w:val="20"/>
                <w:szCs w:val="20"/>
              </w:rPr>
              <w:t>школьников и т.д.)</w:t>
            </w:r>
          </w:p>
        </w:tc>
        <w:tc>
          <w:tcPr>
            <w:tcW w:w="400" w:type="dxa"/>
            <w:tcBorders>
              <w:right w:val="single" w:sz="8" w:space="0" w:color="auto"/>
            </w:tcBorders>
            <w:vAlign w:val="bottom"/>
          </w:tcPr>
          <w:p w:rsidR="004019AD" w:rsidRDefault="004019AD">
            <w:pPr>
              <w:rPr>
                <w:sz w:val="19"/>
                <w:szCs w:val="19"/>
              </w:rPr>
            </w:pPr>
          </w:p>
        </w:tc>
        <w:tc>
          <w:tcPr>
            <w:tcW w:w="2260" w:type="dxa"/>
            <w:tcBorders>
              <w:right w:val="single" w:sz="8" w:space="0" w:color="auto"/>
            </w:tcBorders>
            <w:vAlign w:val="bottom"/>
          </w:tcPr>
          <w:p w:rsidR="004019AD" w:rsidRDefault="00A20208">
            <w:pPr>
              <w:spacing w:line="228" w:lineRule="exact"/>
              <w:ind w:left="100"/>
              <w:rPr>
                <w:sz w:val="20"/>
                <w:szCs w:val="20"/>
              </w:rPr>
            </w:pPr>
            <w:r>
              <w:rPr>
                <w:rFonts w:eastAsia="Times New Roman"/>
                <w:sz w:val="20"/>
                <w:szCs w:val="20"/>
              </w:rPr>
              <w:t>личностной сферы</w:t>
            </w:r>
          </w:p>
        </w:tc>
        <w:tc>
          <w:tcPr>
            <w:tcW w:w="440" w:type="dxa"/>
            <w:vAlign w:val="bottom"/>
          </w:tcPr>
          <w:p w:rsidR="004019AD" w:rsidRDefault="004019AD">
            <w:pPr>
              <w:rPr>
                <w:sz w:val="19"/>
                <w:szCs w:val="19"/>
              </w:rPr>
            </w:pPr>
          </w:p>
        </w:tc>
        <w:tc>
          <w:tcPr>
            <w:tcW w:w="1240" w:type="dxa"/>
            <w:vAlign w:val="bottom"/>
          </w:tcPr>
          <w:p w:rsidR="004019AD" w:rsidRDefault="004019AD">
            <w:pPr>
              <w:rPr>
                <w:sz w:val="19"/>
                <w:szCs w:val="19"/>
              </w:rPr>
            </w:pPr>
          </w:p>
        </w:tc>
        <w:tc>
          <w:tcPr>
            <w:tcW w:w="320" w:type="dxa"/>
            <w:tcBorders>
              <w:right w:val="single" w:sz="8" w:space="0" w:color="auto"/>
            </w:tcBorders>
            <w:vAlign w:val="bottom"/>
          </w:tcPr>
          <w:p w:rsidR="004019AD" w:rsidRDefault="004019AD">
            <w:pPr>
              <w:rPr>
                <w:sz w:val="19"/>
                <w:szCs w:val="19"/>
              </w:rPr>
            </w:pPr>
          </w:p>
        </w:tc>
        <w:tc>
          <w:tcPr>
            <w:tcW w:w="420" w:type="dxa"/>
            <w:vAlign w:val="bottom"/>
          </w:tcPr>
          <w:p w:rsidR="004019AD" w:rsidRDefault="004019AD">
            <w:pPr>
              <w:rPr>
                <w:sz w:val="19"/>
                <w:szCs w:val="19"/>
              </w:rPr>
            </w:pPr>
          </w:p>
        </w:tc>
        <w:tc>
          <w:tcPr>
            <w:tcW w:w="1140" w:type="dxa"/>
            <w:vAlign w:val="bottom"/>
          </w:tcPr>
          <w:p w:rsidR="004019AD" w:rsidRDefault="004019AD">
            <w:pPr>
              <w:rPr>
                <w:sz w:val="19"/>
                <w:szCs w:val="19"/>
              </w:rPr>
            </w:pPr>
          </w:p>
        </w:tc>
        <w:tc>
          <w:tcPr>
            <w:tcW w:w="420" w:type="dxa"/>
            <w:tcBorders>
              <w:right w:val="single" w:sz="8" w:space="0" w:color="auto"/>
            </w:tcBorders>
            <w:vAlign w:val="bottom"/>
          </w:tcPr>
          <w:p w:rsidR="004019AD" w:rsidRDefault="004019AD">
            <w:pPr>
              <w:rPr>
                <w:sz w:val="19"/>
                <w:szCs w:val="19"/>
              </w:rPr>
            </w:pPr>
          </w:p>
        </w:tc>
      </w:tr>
      <w:tr w:rsidR="004019AD" w:rsidTr="00603988">
        <w:trPr>
          <w:trHeight w:val="230"/>
        </w:trPr>
        <w:tc>
          <w:tcPr>
            <w:tcW w:w="520" w:type="dxa"/>
            <w:tcBorders>
              <w:left w:val="single" w:sz="8" w:space="0" w:color="auto"/>
            </w:tcBorders>
            <w:vAlign w:val="bottom"/>
          </w:tcPr>
          <w:p w:rsidR="004019AD" w:rsidRDefault="004019AD">
            <w:pPr>
              <w:rPr>
                <w:sz w:val="20"/>
                <w:szCs w:val="20"/>
              </w:rPr>
            </w:pPr>
          </w:p>
        </w:tc>
        <w:tc>
          <w:tcPr>
            <w:tcW w:w="10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900" w:type="dxa"/>
            <w:vAlign w:val="bottom"/>
          </w:tcPr>
          <w:p w:rsidR="004019AD" w:rsidRDefault="004019AD">
            <w:pPr>
              <w:rPr>
                <w:sz w:val="20"/>
                <w:szCs w:val="20"/>
              </w:rPr>
            </w:pPr>
          </w:p>
        </w:tc>
        <w:tc>
          <w:tcPr>
            <w:tcW w:w="960" w:type="dxa"/>
            <w:vAlign w:val="bottom"/>
          </w:tcPr>
          <w:p w:rsidR="004019AD" w:rsidRDefault="004019AD">
            <w:pPr>
              <w:rPr>
                <w:sz w:val="20"/>
                <w:szCs w:val="20"/>
              </w:rPr>
            </w:pPr>
          </w:p>
        </w:tc>
        <w:tc>
          <w:tcPr>
            <w:tcW w:w="400" w:type="dxa"/>
            <w:tcBorders>
              <w:right w:val="single" w:sz="8" w:space="0" w:color="auto"/>
            </w:tcBorders>
            <w:vAlign w:val="bottom"/>
          </w:tcPr>
          <w:p w:rsidR="004019AD" w:rsidRDefault="004019AD">
            <w:pPr>
              <w:rPr>
                <w:sz w:val="20"/>
                <w:szCs w:val="20"/>
              </w:rPr>
            </w:pPr>
          </w:p>
        </w:tc>
        <w:tc>
          <w:tcPr>
            <w:tcW w:w="2260" w:type="dxa"/>
            <w:tcBorders>
              <w:right w:val="single" w:sz="8" w:space="0" w:color="auto"/>
            </w:tcBorders>
            <w:vAlign w:val="bottom"/>
          </w:tcPr>
          <w:p w:rsidR="004019AD" w:rsidRDefault="00A20208">
            <w:pPr>
              <w:ind w:left="100"/>
              <w:rPr>
                <w:sz w:val="20"/>
                <w:szCs w:val="20"/>
              </w:rPr>
            </w:pPr>
            <w:r>
              <w:rPr>
                <w:rFonts w:eastAsia="Times New Roman"/>
                <w:sz w:val="20"/>
                <w:szCs w:val="20"/>
              </w:rPr>
              <w:t>школьников и</w:t>
            </w:r>
          </w:p>
        </w:tc>
        <w:tc>
          <w:tcPr>
            <w:tcW w:w="440" w:type="dxa"/>
            <w:vAlign w:val="bottom"/>
          </w:tcPr>
          <w:p w:rsidR="004019AD" w:rsidRDefault="004019AD">
            <w:pPr>
              <w:rPr>
                <w:sz w:val="20"/>
                <w:szCs w:val="20"/>
              </w:rPr>
            </w:pPr>
          </w:p>
        </w:tc>
        <w:tc>
          <w:tcPr>
            <w:tcW w:w="124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420" w:type="dxa"/>
            <w:vAlign w:val="bottom"/>
          </w:tcPr>
          <w:p w:rsidR="004019AD" w:rsidRDefault="004019AD">
            <w:pPr>
              <w:rPr>
                <w:sz w:val="20"/>
                <w:szCs w:val="20"/>
              </w:rPr>
            </w:pPr>
          </w:p>
        </w:tc>
        <w:tc>
          <w:tcPr>
            <w:tcW w:w="11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5"/>
        </w:trPr>
        <w:tc>
          <w:tcPr>
            <w:tcW w:w="520" w:type="dxa"/>
            <w:tcBorders>
              <w:left w:val="single" w:sz="8" w:space="0" w:color="auto"/>
              <w:bottom w:val="single" w:sz="8" w:space="0" w:color="auto"/>
            </w:tcBorders>
            <w:vAlign w:val="bottom"/>
          </w:tcPr>
          <w:p w:rsidR="004019AD" w:rsidRDefault="004019AD">
            <w:pPr>
              <w:rPr>
                <w:sz w:val="20"/>
                <w:szCs w:val="20"/>
              </w:rPr>
            </w:pPr>
          </w:p>
        </w:tc>
        <w:tc>
          <w:tcPr>
            <w:tcW w:w="1080" w:type="dxa"/>
            <w:tcBorders>
              <w:bottom w:val="single" w:sz="8" w:space="0" w:color="auto"/>
            </w:tcBorders>
            <w:vAlign w:val="bottom"/>
          </w:tcPr>
          <w:p w:rsidR="004019AD" w:rsidRDefault="004019AD">
            <w:pPr>
              <w:rPr>
                <w:sz w:val="20"/>
                <w:szCs w:val="20"/>
              </w:rPr>
            </w:pPr>
          </w:p>
        </w:tc>
        <w:tc>
          <w:tcPr>
            <w:tcW w:w="320" w:type="dxa"/>
            <w:tcBorders>
              <w:bottom w:val="single" w:sz="8" w:space="0" w:color="auto"/>
              <w:right w:val="single" w:sz="8" w:space="0" w:color="auto"/>
            </w:tcBorders>
            <w:vAlign w:val="bottom"/>
          </w:tcPr>
          <w:p w:rsidR="004019AD" w:rsidRDefault="004019AD">
            <w:pPr>
              <w:rPr>
                <w:sz w:val="20"/>
                <w:szCs w:val="20"/>
              </w:rPr>
            </w:pPr>
          </w:p>
        </w:tc>
        <w:tc>
          <w:tcPr>
            <w:tcW w:w="900" w:type="dxa"/>
            <w:tcBorders>
              <w:bottom w:val="single" w:sz="8" w:space="0" w:color="auto"/>
            </w:tcBorders>
            <w:vAlign w:val="bottom"/>
          </w:tcPr>
          <w:p w:rsidR="004019AD" w:rsidRDefault="004019AD">
            <w:pPr>
              <w:rPr>
                <w:sz w:val="20"/>
                <w:szCs w:val="20"/>
              </w:rPr>
            </w:pPr>
          </w:p>
        </w:tc>
        <w:tc>
          <w:tcPr>
            <w:tcW w:w="960" w:type="dxa"/>
            <w:tcBorders>
              <w:bottom w:val="single" w:sz="8" w:space="0" w:color="auto"/>
            </w:tcBorders>
            <w:vAlign w:val="bottom"/>
          </w:tcPr>
          <w:p w:rsidR="004019AD" w:rsidRDefault="004019AD">
            <w:pPr>
              <w:rPr>
                <w:sz w:val="20"/>
                <w:szCs w:val="20"/>
              </w:rPr>
            </w:pPr>
          </w:p>
        </w:tc>
        <w:tc>
          <w:tcPr>
            <w:tcW w:w="400" w:type="dxa"/>
            <w:tcBorders>
              <w:bottom w:val="single" w:sz="8" w:space="0" w:color="auto"/>
              <w:right w:val="single" w:sz="8" w:space="0" w:color="auto"/>
            </w:tcBorders>
            <w:vAlign w:val="bottom"/>
          </w:tcPr>
          <w:p w:rsidR="004019AD" w:rsidRDefault="004019AD">
            <w:pPr>
              <w:rPr>
                <w:sz w:val="20"/>
                <w:szCs w:val="20"/>
              </w:rPr>
            </w:pPr>
          </w:p>
        </w:tc>
        <w:tc>
          <w:tcPr>
            <w:tcW w:w="2260" w:type="dxa"/>
            <w:tcBorders>
              <w:bottom w:val="single" w:sz="8" w:space="0" w:color="auto"/>
              <w:right w:val="single" w:sz="8" w:space="0" w:color="auto"/>
            </w:tcBorders>
            <w:vAlign w:val="bottom"/>
          </w:tcPr>
          <w:p w:rsidR="004019AD" w:rsidRDefault="00A20208">
            <w:pPr>
              <w:ind w:left="100"/>
              <w:rPr>
                <w:sz w:val="20"/>
                <w:szCs w:val="20"/>
              </w:rPr>
            </w:pPr>
            <w:r>
              <w:rPr>
                <w:rFonts w:eastAsia="Times New Roman"/>
                <w:sz w:val="20"/>
                <w:szCs w:val="20"/>
              </w:rPr>
              <w:t>т.д.)диагностика</w:t>
            </w:r>
          </w:p>
        </w:tc>
        <w:tc>
          <w:tcPr>
            <w:tcW w:w="440" w:type="dxa"/>
            <w:tcBorders>
              <w:bottom w:val="single" w:sz="8" w:space="0" w:color="auto"/>
            </w:tcBorders>
            <w:vAlign w:val="bottom"/>
          </w:tcPr>
          <w:p w:rsidR="004019AD" w:rsidRDefault="004019AD">
            <w:pPr>
              <w:rPr>
                <w:sz w:val="20"/>
                <w:szCs w:val="20"/>
              </w:rPr>
            </w:pPr>
          </w:p>
        </w:tc>
        <w:tc>
          <w:tcPr>
            <w:tcW w:w="1240" w:type="dxa"/>
            <w:tcBorders>
              <w:bottom w:val="single" w:sz="8" w:space="0" w:color="auto"/>
            </w:tcBorders>
            <w:vAlign w:val="bottom"/>
          </w:tcPr>
          <w:p w:rsidR="004019AD" w:rsidRDefault="004019AD">
            <w:pPr>
              <w:rPr>
                <w:sz w:val="20"/>
                <w:szCs w:val="20"/>
              </w:rPr>
            </w:pPr>
          </w:p>
        </w:tc>
        <w:tc>
          <w:tcPr>
            <w:tcW w:w="320" w:type="dxa"/>
            <w:tcBorders>
              <w:bottom w:val="single" w:sz="8" w:space="0" w:color="auto"/>
              <w:right w:val="single" w:sz="8" w:space="0" w:color="auto"/>
            </w:tcBorders>
            <w:vAlign w:val="bottom"/>
          </w:tcPr>
          <w:p w:rsidR="004019AD" w:rsidRDefault="004019AD">
            <w:pPr>
              <w:rPr>
                <w:sz w:val="20"/>
                <w:szCs w:val="20"/>
              </w:rPr>
            </w:pPr>
          </w:p>
        </w:tc>
        <w:tc>
          <w:tcPr>
            <w:tcW w:w="420" w:type="dxa"/>
            <w:tcBorders>
              <w:bottom w:val="single" w:sz="8" w:space="0" w:color="auto"/>
            </w:tcBorders>
            <w:vAlign w:val="bottom"/>
          </w:tcPr>
          <w:p w:rsidR="004019AD" w:rsidRDefault="004019AD">
            <w:pPr>
              <w:rPr>
                <w:sz w:val="20"/>
                <w:szCs w:val="20"/>
              </w:rPr>
            </w:pPr>
          </w:p>
        </w:tc>
        <w:tc>
          <w:tcPr>
            <w:tcW w:w="1140" w:type="dxa"/>
            <w:tcBorders>
              <w:bottom w:val="single" w:sz="8" w:space="0" w:color="auto"/>
            </w:tcBorders>
            <w:vAlign w:val="bottom"/>
          </w:tcPr>
          <w:p w:rsidR="004019AD" w:rsidRDefault="004019AD">
            <w:pPr>
              <w:rPr>
                <w:sz w:val="20"/>
                <w:szCs w:val="20"/>
              </w:rPr>
            </w:pPr>
          </w:p>
        </w:tc>
        <w:tc>
          <w:tcPr>
            <w:tcW w:w="420" w:type="dxa"/>
            <w:tcBorders>
              <w:bottom w:val="single" w:sz="8" w:space="0" w:color="auto"/>
              <w:right w:val="single" w:sz="8" w:space="0" w:color="auto"/>
            </w:tcBorders>
            <w:vAlign w:val="bottom"/>
          </w:tcPr>
          <w:p w:rsidR="004019AD" w:rsidRDefault="004019AD">
            <w:pPr>
              <w:rPr>
                <w:sz w:val="20"/>
                <w:szCs w:val="20"/>
              </w:rPr>
            </w:pPr>
          </w:p>
        </w:tc>
      </w:tr>
      <w:tr w:rsidR="004019AD" w:rsidTr="00603988">
        <w:trPr>
          <w:trHeight w:val="216"/>
        </w:trPr>
        <w:tc>
          <w:tcPr>
            <w:tcW w:w="520" w:type="dxa"/>
            <w:tcBorders>
              <w:left w:val="single" w:sz="8" w:space="0" w:color="auto"/>
            </w:tcBorders>
            <w:vAlign w:val="bottom"/>
          </w:tcPr>
          <w:p w:rsidR="004019AD" w:rsidRDefault="00A20208">
            <w:pPr>
              <w:spacing w:line="216" w:lineRule="exact"/>
              <w:ind w:left="320"/>
              <w:rPr>
                <w:sz w:val="20"/>
                <w:szCs w:val="20"/>
              </w:rPr>
            </w:pPr>
            <w:r>
              <w:rPr>
                <w:rFonts w:eastAsia="Times New Roman"/>
                <w:sz w:val="20"/>
                <w:szCs w:val="20"/>
              </w:rPr>
              <w:t>8.</w:t>
            </w:r>
          </w:p>
        </w:tc>
        <w:tc>
          <w:tcPr>
            <w:tcW w:w="1080" w:type="dxa"/>
            <w:vAlign w:val="bottom"/>
          </w:tcPr>
          <w:p w:rsidR="004019AD" w:rsidRDefault="00A20208">
            <w:pPr>
              <w:spacing w:line="216" w:lineRule="exact"/>
              <w:ind w:left="80"/>
              <w:rPr>
                <w:sz w:val="20"/>
                <w:szCs w:val="20"/>
              </w:rPr>
            </w:pPr>
            <w:r>
              <w:rPr>
                <w:rFonts w:eastAsia="Times New Roman"/>
                <w:sz w:val="20"/>
                <w:szCs w:val="20"/>
              </w:rPr>
              <w:t>Выявление</w:t>
            </w:r>
          </w:p>
        </w:tc>
        <w:tc>
          <w:tcPr>
            <w:tcW w:w="320" w:type="dxa"/>
            <w:tcBorders>
              <w:right w:val="single" w:sz="8" w:space="0" w:color="auto"/>
            </w:tcBorders>
            <w:vAlign w:val="bottom"/>
          </w:tcPr>
          <w:p w:rsidR="004019AD" w:rsidRDefault="00A20208">
            <w:pPr>
              <w:spacing w:line="216" w:lineRule="exact"/>
              <w:ind w:right="40"/>
              <w:jc w:val="right"/>
              <w:rPr>
                <w:sz w:val="20"/>
                <w:szCs w:val="20"/>
              </w:rPr>
            </w:pPr>
            <w:r>
              <w:rPr>
                <w:rFonts w:eastAsia="Times New Roman"/>
                <w:sz w:val="20"/>
                <w:szCs w:val="20"/>
              </w:rPr>
              <w:t>и</w:t>
            </w:r>
          </w:p>
        </w:tc>
        <w:tc>
          <w:tcPr>
            <w:tcW w:w="1860" w:type="dxa"/>
            <w:gridSpan w:val="2"/>
            <w:vAlign w:val="bottom"/>
          </w:tcPr>
          <w:p w:rsidR="004019AD" w:rsidRDefault="00A20208">
            <w:pPr>
              <w:spacing w:line="216" w:lineRule="exact"/>
              <w:ind w:left="80"/>
              <w:rPr>
                <w:sz w:val="20"/>
                <w:szCs w:val="20"/>
              </w:rPr>
            </w:pPr>
            <w:r>
              <w:rPr>
                <w:rFonts w:eastAsia="Times New Roman"/>
                <w:sz w:val="20"/>
                <w:szCs w:val="20"/>
              </w:rPr>
              <w:t>- диагностика,</w:t>
            </w:r>
          </w:p>
        </w:tc>
        <w:tc>
          <w:tcPr>
            <w:tcW w:w="400" w:type="dxa"/>
            <w:tcBorders>
              <w:right w:val="single" w:sz="8" w:space="0" w:color="auto"/>
            </w:tcBorders>
            <w:vAlign w:val="bottom"/>
          </w:tcPr>
          <w:p w:rsidR="004019AD" w:rsidRDefault="004019AD">
            <w:pPr>
              <w:rPr>
                <w:sz w:val="18"/>
                <w:szCs w:val="18"/>
              </w:rPr>
            </w:pPr>
          </w:p>
        </w:tc>
        <w:tc>
          <w:tcPr>
            <w:tcW w:w="2260" w:type="dxa"/>
            <w:tcBorders>
              <w:right w:val="single" w:sz="8" w:space="0" w:color="auto"/>
            </w:tcBorders>
            <w:vAlign w:val="bottom"/>
          </w:tcPr>
          <w:p w:rsidR="004019AD" w:rsidRDefault="004019AD">
            <w:pPr>
              <w:rPr>
                <w:sz w:val="18"/>
                <w:szCs w:val="18"/>
              </w:rPr>
            </w:pPr>
          </w:p>
        </w:tc>
        <w:tc>
          <w:tcPr>
            <w:tcW w:w="440" w:type="dxa"/>
            <w:vAlign w:val="bottom"/>
          </w:tcPr>
          <w:p w:rsidR="004019AD" w:rsidRDefault="004019AD">
            <w:pPr>
              <w:rPr>
                <w:sz w:val="18"/>
                <w:szCs w:val="18"/>
              </w:rPr>
            </w:pPr>
          </w:p>
        </w:tc>
        <w:tc>
          <w:tcPr>
            <w:tcW w:w="1240" w:type="dxa"/>
            <w:vAlign w:val="bottom"/>
          </w:tcPr>
          <w:p w:rsidR="004019AD" w:rsidRDefault="004019AD">
            <w:pPr>
              <w:rPr>
                <w:sz w:val="18"/>
                <w:szCs w:val="18"/>
              </w:rPr>
            </w:pPr>
          </w:p>
        </w:tc>
        <w:tc>
          <w:tcPr>
            <w:tcW w:w="320" w:type="dxa"/>
            <w:tcBorders>
              <w:right w:val="single" w:sz="8" w:space="0" w:color="auto"/>
            </w:tcBorders>
            <w:vAlign w:val="bottom"/>
          </w:tcPr>
          <w:p w:rsidR="004019AD" w:rsidRDefault="004019AD">
            <w:pPr>
              <w:rPr>
                <w:sz w:val="18"/>
                <w:szCs w:val="18"/>
              </w:rPr>
            </w:pPr>
          </w:p>
        </w:tc>
        <w:tc>
          <w:tcPr>
            <w:tcW w:w="1980" w:type="dxa"/>
            <w:gridSpan w:val="3"/>
            <w:tcBorders>
              <w:right w:val="single" w:sz="8" w:space="0" w:color="auto"/>
            </w:tcBorders>
            <w:vAlign w:val="bottom"/>
          </w:tcPr>
          <w:p w:rsidR="004019AD" w:rsidRDefault="00A20208">
            <w:pPr>
              <w:spacing w:line="216" w:lineRule="exact"/>
              <w:jc w:val="center"/>
              <w:rPr>
                <w:sz w:val="20"/>
                <w:szCs w:val="20"/>
              </w:rPr>
            </w:pPr>
            <w:r>
              <w:rPr>
                <w:rFonts w:eastAsia="Times New Roman"/>
                <w:w w:val="98"/>
                <w:sz w:val="20"/>
                <w:szCs w:val="20"/>
              </w:rPr>
              <w:t>-консультативно-</w:t>
            </w:r>
          </w:p>
        </w:tc>
      </w:tr>
      <w:tr w:rsidR="004019AD" w:rsidTr="00603988">
        <w:trPr>
          <w:trHeight w:val="230"/>
        </w:trPr>
        <w:tc>
          <w:tcPr>
            <w:tcW w:w="1920" w:type="dxa"/>
            <w:gridSpan w:val="3"/>
            <w:tcBorders>
              <w:left w:val="single" w:sz="8" w:space="0" w:color="auto"/>
              <w:right w:val="single" w:sz="8" w:space="0" w:color="auto"/>
            </w:tcBorders>
            <w:vAlign w:val="bottom"/>
          </w:tcPr>
          <w:p w:rsidR="004019AD" w:rsidRDefault="00A20208">
            <w:pPr>
              <w:ind w:left="120"/>
              <w:rPr>
                <w:sz w:val="20"/>
                <w:szCs w:val="20"/>
              </w:rPr>
            </w:pPr>
            <w:r>
              <w:rPr>
                <w:rFonts w:eastAsia="Times New Roman"/>
                <w:sz w:val="20"/>
                <w:szCs w:val="20"/>
              </w:rPr>
              <w:t>поддержка детей с</w:t>
            </w:r>
          </w:p>
        </w:tc>
        <w:tc>
          <w:tcPr>
            <w:tcW w:w="1860" w:type="dxa"/>
            <w:gridSpan w:val="2"/>
            <w:vAlign w:val="bottom"/>
          </w:tcPr>
          <w:p w:rsidR="004019AD" w:rsidRDefault="00A20208">
            <w:pPr>
              <w:ind w:left="80"/>
              <w:rPr>
                <w:sz w:val="20"/>
                <w:szCs w:val="20"/>
              </w:rPr>
            </w:pPr>
            <w:r>
              <w:rPr>
                <w:rFonts w:eastAsia="Times New Roman"/>
                <w:sz w:val="20"/>
                <w:szCs w:val="20"/>
              </w:rPr>
              <w:t>направленная на</w:t>
            </w:r>
          </w:p>
        </w:tc>
        <w:tc>
          <w:tcPr>
            <w:tcW w:w="400" w:type="dxa"/>
            <w:tcBorders>
              <w:right w:val="single" w:sz="8" w:space="0" w:color="auto"/>
            </w:tcBorders>
            <w:vAlign w:val="bottom"/>
          </w:tcPr>
          <w:p w:rsidR="004019AD" w:rsidRDefault="004019AD">
            <w:pPr>
              <w:rPr>
                <w:sz w:val="20"/>
                <w:szCs w:val="20"/>
              </w:rPr>
            </w:pPr>
          </w:p>
        </w:tc>
        <w:tc>
          <w:tcPr>
            <w:tcW w:w="2260" w:type="dxa"/>
            <w:tcBorders>
              <w:righ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124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1980" w:type="dxa"/>
            <w:gridSpan w:val="3"/>
            <w:tcBorders>
              <w:right w:val="single" w:sz="8" w:space="0" w:color="auto"/>
            </w:tcBorders>
            <w:vAlign w:val="bottom"/>
          </w:tcPr>
          <w:p w:rsidR="004019AD" w:rsidRDefault="00A20208">
            <w:pPr>
              <w:jc w:val="center"/>
              <w:rPr>
                <w:sz w:val="20"/>
                <w:szCs w:val="20"/>
              </w:rPr>
            </w:pPr>
            <w:r>
              <w:rPr>
                <w:rFonts w:eastAsia="Times New Roman"/>
                <w:w w:val="99"/>
                <w:sz w:val="20"/>
                <w:szCs w:val="20"/>
              </w:rPr>
              <w:t>просветительская</w:t>
            </w:r>
          </w:p>
        </w:tc>
      </w:tr>
      <w:tr w:rsidR="004019AD" w:rsidTr="00603988">
        <w:trPr>
          <w:trHeight w:val="230"/>
        </w:trPr>
        <w:tc>
          <w:tcPr>
            <w:tcW w:w="1600" w:type="dxa"/>
            <w:gridSpan w:val="2"/>
            <w:tcBorders>
              <w:left w:val="single" w:sz="8" w:space="0" w:color="auto"/>
            </w:tcBorders>
            <w:vAlign w:val="bottom"/>
          </w:tcPr>
          <w:p w:rsidR="004019AD" w:rsidRDefault="00A20208">
            <w:pPr>
              <w:ind w:left="120"/>
              <w:rPr>
                <w:sz w:val="20"/>
                <w:szCs w:val="20"/>
              </w:rPr>
            </w:pPr>
            <w:r>
              <w:rPr>
                <w:rFonts w:eastAsia="Times New Roman"/>
                <w:sz w:val="20"/>
                <w:szCs w:val="20"/>
              </w:rPr>
              <w:t>особыми</w:t>
            </w:r>
          </w:p>
        </w:tc>
        <w:tc>
          <w:tcPr>
            <w:tcW w:w="320" w:type="dxa"/>
            <w:tcBorders>
              <w:right w:val="single" w:sz="8" w:space="0" w:color="auto"/>
            </w:tcBorders>
            <w:vAlign w:val="bottom"/>
          </w:tcPr>
          <w:p w:rsidR="004019AD" w:rsidRDefault="004019AD">
            <w:pPr>
              <w:rPr>
                <w:sz w:val="20"/>
                <w:szCs w:val="20"/>
              </w:rPr>
            </w:pPr>
          </w:p>
        </w:tc>
        <w:tc>
          <w:tcPr>
            <w:tcW w:w="1860" w:type="dxa"/>
            <w:gridSpan w:val="2"/>
            <w:vAlign w:val="bottom"/>
          </w:tcPr>
          <w:p w:rsidR="004019AD" w:rsidRDefault="00A20208">
            <w:pPr>
              <w:ind w:left="80"/>
              <w:rPr>
                <w:sz w:val="20"/>
                <w:szCs w:val="20"/>
              </w:rPr>
            </w:pPr>
            <w:r>
              <w:rPr>
                <w:rFonts w:eastAsia="Times New Roman"/>
                <w:sz w:val="20"/>
                <w:szCs w:val="20"/>
              </w:rPr>
              <w:t>выявление детей с</w:t>
            </w:r>
          </w:p>
        </w:tc>
        <w:tc>
          <w:tcPr>
            <w:tcW w:w="400" w:type="dxa"/>
            <w:tcBorders>
              <w:right w:val="single" w:sz="8" w:space="0" w:color="auto"/>
            </w:tcBorders>
            <w:vAlign w:val="bottom"/>
          </w:tcPr>
          <w:p w:rsidR="004019AD" w:rsidRDefault="004019AD">
            <w:pPr>
              <w:rPr>
                <w:sz w:val="20"/>
                <w:szCs w:val="20"/>
              </w:rPr>
            </w:pPr>
          </w:p>
        </w:tc>
        <w:tc>
          <w:tcPr>
            <w:tcW w:w="2260" w:type="dxa"/>
            <w:tcBorders>
              <w:righ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124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1980" w:type="dxa"/>
            <w:gridSpan w:val="3"/>
            <w:tcBorders>
              <w:right w:val="single" w:sz="8" w:space="0" w:color="auto"/>
            </w:tcBorders>
            <w:vAlign w:val="bottom"/>
          </w:tcPr>
          <w:p w:rsidR="004019AD" w:rsidRDefault="00A20208">
            <w:pPr>
              <w:jc w:val="center"/>
              <w:rPr>
                <w:sz w:val="20"/>
                <w:szCs w:val="20"/>
              </w:rPr>
            </w:pPr>
            <w:r>
              <w:rPr>
                <w:rFonts w:eastAsia="Times New Roman"/>
                <w:sz w:val="20"/>
                <w:szCs w:val="20"/>
              </w:rPr>
              <w:t>работа со всеми</w:t>
            </w:r>
          </w:p>
        </w:tc>
      </w:tr>
      <w:tr w:rsidR="004019AD" w:rsidTr="00603988">
        <w:trPr>
          <w:trHeight w:val="230"/>
        </w:trPr>
        <w:tc>
          <w:tcPr>
            <w:tcW w:w="1920" w:type="dxa"/>
            <w:gridSpan w:val="3"/>
            <w:tcBorders>
              <w:left w:val="single" w:sz="8" w:space="0" w:color="auto"/>
              <w:right w:val="single" w:sz="8" w:space="0" w:color="auto"/>
            </w:tcBorders>
            <w:vAlign w:val="bottom"/>
          </w:tcPr>
          <w:p w:rsidR="004019AD" w:rsidRDefault="00A20208">
            <w:pPr>
              <w:ind w:left="120"/>
              <w:rPr>
                <w:sz w:val="20"/>
                <w:szCs w:val="20"/>
              </w:rPr>
            </w:pPr>
            <w:r>
              <w:rPr>
                <w:rFonts w:eastAsia="Times New Roman"/>
                <w:sz w:val="20"/>
                <w:szCs w:val="20"/>
              </w:rPr>
              <w:t>образовательными</w:t>
            </w:r>
          </w:p>
        </w:tc>
        <w:tc>
          <w:tcPr>
            <w:tcW w:w="900" w:type="dxa"/>
            <w:vAlign w:val="bottom"/>
          </w:tcPr>
          <w:p w:rsidR="004019AD" w:rsidRDefault="00A20208">
            <w:pPr>
              <w:ind w:left="80"/>
              <w:rPr>
                <w:sz w:val="20"/>
                <w:szCs w:val="20"/>
              </w:rPr>
            </w:pPr>
            <w:r>
              <w:rPr>
                <w:rFonts w:eastAsia="Times New Roman"/>
                <w:sz w:val="20"/>
                <w:szCs w:val="20"/>
              </w:rPr>
              <w:t>особыми</w:t>
            </w:r>
          </w:p>
        </w:tc>
        <w:tc>
          <w:tcPr>
            <w:tcW w:w="960" w:type="dxa"/>
            <w:vAlign w:val="bottom"/>
          </w:tcPr>
          <w:p w:rsidR="004019AD" w:rsidRDefault="004019AD">
            <w:pPr>
              <w:rPr>
                <w:sz w:val="20"/>
                <w:szCs w:val="20"/>
              </w:rPr>
            </w:pPr>
          </w:p>
        </w:tc>
        <w:tc>
          <w:tcPr>
            <w:tcW w:w="400" w:type="dxa"/>
            <w:tcBorders>
              <w:right w:val="single" w:sz="8" w:space="0" w:color="auto"/>
            </w:tcBorders>
            <w:vAlign w:val="bottom"/>
          </w:tcPr>
          <w:p w:rsidR="004019AD" w:rsidRDefault="004019AD">
            <w:pPr>
              <w:rPr>
                <w:sz w:val="20"/>
                <w:szCs w:val="20"/>
              </w:rPr>
            </w:pPr>
          </w:p>
        </w:tc>
        <w:tc>
          <w:tcPr>
            <w:tcW w:w="2260" w:type="dxa"/>
            <w:tcBorders>
              <w:righ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124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420" w:type="dxa"/>
            <w:vAlign w:val="bottom"/>
          </w:tcPr>
          <w:p w:rsidR="004019AD" w:rsidRDefault="004019AD">
            <w:pPr>
              <w:rPr>
                <w:sz w:val="20"/>
                <w:szCs w:val="20"/>
              </w:rPr>
            </w:pPr>
          </w:p>
        </w:tc>
        <w:tc>
          <w:tcPr>
            <w:tcW w:w="1140" w:type="dxa"/>
            <w:vAlign w:val="bottom"/>
          </w:tcPr>
          <w:p w:rsidR="004019AD" w:rsidRDefault="00A20208">
            <w:pPr>
              <w:jc w:val="center"/>
              <w:rPr>
                <w:sz w:val="20"/>
                <w:szCs w:val="20"/>
              </w:rPr>
            </w:pPr>
            <w:r>
              <w:rPr>
                <w:rFonts w:eastAsia="Times New Roman"/>
                <w:sz w:val="20"/>
                <w:szCs w:val="20"/>
              </w:rPr>
              <w:t>участниками</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28"/>
        </w:trPr>
        <w:tc>
          <w:tcPr>
            <w:tcW w:w="1600" w:type="dxa"/>
            <w:gridSpan w:val="2"/>
            <w:tcBorders>
              <w:left w:val="single" w:sz="8" w:space="0" w:color="auto"/>
            </w:tcBorders>
            <w:vAlign w:val="bottom"/>
          </w:tcPr>
          <w:p w:rsidR="004019AD" w:rsidRDefault="00A20208">
            <w:pPr>
              <w:spacing w:line="228" w:lineRule="exact"/>
              <w:ind w:left="120"/>
              <w:rPr>
                <w:sz w:val="20"/>
                <w:szCs w:val="20"/>
              </w:rPr>
            </w:pPr>
            <w:r>
              <w:rPr>
                <w:rFonts w:eastAsia="Times New Roman"/>
                <w:sz w:val="20"/>
                <w:szCs w:val="20"/>
              </w:rPr>
              <w:t>потребностями</w:t>
            </w:r>
          </w:p>
        </w:tc>
        <w:tc>
          <w:tcPr>
            <w:tcW w:w="320" w:type="dxa"/>
            <w:tcBorders>
              <w:right w:val="single" w:sz="8" w:space="0" w:color="auto"/>
            </w:tcBorders>
            <w:vAlign w:val="bottom"/>
          </w:tcPr>
          <w:p w:rsidR="004019AD" w:rsidRDefault="004019AD">
            <w:pPr>
              <w:rPr>
                <w:sz w:val="19"/>
                <w:szCs w:val="19"/>
              </w:rPr>
            </w:pPr>
          </w:p>
        </w:tc>
        <w:tc>
          <w:tcPr>
            <w:tcW w:w="1860" w:type="dxa"/>
            <w:gridSpan w:val="2"/>
            <w:vAlign w:val="bottom"/>
          </w:tcPr>
          <w:p w:rsidR="004019AD" w:rsidRDefault="00A20208">
            <w:pPr>
              <w:spacing w:line="228" w:lineRule="exact"/>
              <w:ind w:left="80"/>
              <w:rPr>
                <w:sz w:val="20"/>
                <w:szCs w:val="20"/>
              </w:rPr>
            </w:pPr>
            <w:r>
              <w:rPr>
                <w:rFonts w:eastAsia="Times New Roman"/>
                <w:sz w:val="20"/>
                <w:szCs w:val="20"/>
              </w:rPr>
              <w:t>образовательными</w:t>
            </w:r>
          </w:p>
        </w:tc>
        <w:tc>
          <w:tcPr>
            <w:tcW w:w="400" w:type="dxa"/>
            <w:tcBorders>
              <w:right w:val="single" w:sz="8" w:space="0" w:color="auto"/>
            </w:tcBorders>
            <w:vAlign w:val="bottom"/>
          </w:tcPr>
          <w:p w:rsidR="004019AD" w:rsidRDefault="004019AD">
            <w:pPr>
              <w:rPr>
                <w:sz w:val="19"/>
                <w:szCs w:val="19"/>
              </w:rPr>
            </w:pPr>
          </w:p>
        </w:tc>
        <w:tc>
          <w:tcPr>
            <w:tcW w:w="2260" w:type="dxa"/>
            <w:tcBorders>
              <w:right w:val="single" w:sz="8" w:space="0" w:color="auto"/>
            </w:tcBorders>
            <w:vAlign w:val="bottom"/>
          </w:tcPr>
          <w:p w:rsidR="004019AD" w:rsidRDefault="004019AD">
            <w:pPr>
              <w:rPr>
                <w:sz w:val="19"/>
                <w:szCs w:val="19"/>
              </w:rPr>
            </w:pPr>
          </w:p>
        </w:tc>
        <w:tc>
          <w:tcPr>
            <w:tcW w:w="440" w:type="dxa"/>
            <w:vAlign w:val="bottom"/>
          </w:tcPr>
          <w:p w:rsidR="004019AD" w:rsidRDefault="004019AD">
            <w:pPr>
              <w:rPr>
                <w:sz w:val="19"/>
                <w:szCs w:val="19"/>
              </w:rPr>
            </w:pPr>
          </w:p>
        </w:tc>
        <w:tc>
          <w:tcPr>
            <w:tcW w:w="1240" w:type="dxa"/>
            <w:vAlign w:val="bottom"/>
          </w:tcPr>
          <w:p w:rsidR="004019AD" w:rsidRDefault="004019AD">
            <w:pPr>
              <w:rPr>
                <w:sz w:val="19"/>
                <w:szCs w:val="19"/>
              </w:rPr>
            </w:pPr>
          </w:p>
        </w:tc>
        <w:tc>
          <w:tcPr>
            <w:tcW w:w="320" w:type="dxa"/>
            <w:tcBorders>
              <w:right w:val="single" w:sz="8" w:space="0" w:color="auto"/>
            </w:tcBorders>
            <w:vAlign w:val="bottom"/>
          </w:tcPr>
          <w:p w:rsidR="004019AD" w:rsidRDefault="004019AD">
            <w:pPr>
              <w:rPr>
                <w:sz w:val="19"/>
                <w:szCs w:val="19"/>
              </w:rPr>
            </w:pPr>
          </w:p>
        </w:tc>
        <w:tc>
          <w:tcPr>
            <w:tcW w:w="1980" w:type="dxa"/>
            <w:gridSpan w:val="3"/>
            <w:tcBorders>
              <w:right w:val="single" w:sz="8" w:space="0" w:color="auto"/>
            </w:tcBorders>
            <w:vAlign w:val="bottom"/>
          </w:tcPr>
          <w:p w:rsidR="004019AD" w:rsidRDefault="00A20208">
            <w:pPr>
              <w:spacing w:line="228" w:lineRule="exact"/>
              <w:jc w:val="center"/>
              <w:rPr>
                <w:sz w:val="20"/>
                <w:szCs w:val="20"/>
              </w:rPr>
            </w:pPr>
            <w:r>
              <w:rPr>
                <w:rFonts w:eastAsia="Times New Roman"/>
                <w:w w:val="99"/>
                <w:sz w:val="20"/>
                <w:szCs w:val="20"/>
              </w:rPr>
              <w:t>образовательного</w:t>
            </w:r>
          </w:p>
        </w:tc>
      </w:tr>
      <w:tr w:rsidR="004019AD" w:rsidTr="00603988">
        <w:trPr>
          <w:trHeight w:val="230"/>
        </w:trPr>
        <w:tc>
          <w:tcPr>
            <w:tcW w:w="520" w:type="dxa"/>
            <w:tcBorders>
              <w:left w:val="single" w:sz="8" w:space="0" w:color="auto"/>
            </w:tcBorders>
            <w:vAlign w:val="bottom"/>
          </w:tcPr>
          <w:p w:rsidR="004019AD" w:rsidRDefault="004019AD">
            <w:pPr>
              <w:rPr>
                <w:sz w:val="20"/>
                <w:szCs w:val="20"/>
              </w:rPr>
            </w:pPr>
          </w:p>
        </w:tc>
        <w:tc>
          <w:tcPr>
            <w:tcW w:w="10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1860" w:type="dxa"/>
            <w:gridSpan w:val="2"/>
            <w:vAlign w:val="bottom"/>
          </w:tcPr>
          <w:p w:rsidR="004019AD" w:rsidRDefault="00A20208">
            <w:pPr>
              <w:ind w:left="80"/>
              <w:rPr>
                <w:sz w:val="20"/>
                <w:szCs w:val="20"/>
              </w:rPr>
            </w:pPr>
            <w:r>
              <w:rPr>
                <w:rFonts w:eastAsia="Times New Roman"/>
                <w:sz w:val="20"/>
                <w:szCs w:val="20"/>
              </w:rPr>
              <w:t>потребностями;</w:t>
            </w:r>
          </w:p>
        </w:tc>
        <w:tc>
          <w:tcPr>
            <w:tcW w:w="400" w:type="dxa"/>
            <w:tcBorders>
              <w:right w:val="single" w:sz="8" w:space="0" w:color="auto"/>
            </w:tcBorders>
            <w:vAlign w:val="bottom"/>
          </w:tcPr>
          <w:p w:rsidR="004019AD" w:rsidRDefault="004019AD">
            <w:pPr>
              <w:rPr>
                <w:sz w:val="20"/>
                <w:szCs w:val="20"/>
              </w:rPr>
            </w:pPr>
          </w:p>
        </w:tc>
        <w:tc>
          <w:tcPr>
            <w:tcW w:w="2260" w:type="dxa"/>
            <w:tcBorders>
              <w:righ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124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420" w:type="dxa"/>
            <w:vAlign w:val="bottom"/>
          </w:tcPr>
          <w:p w:rsidR="004019AD" w:rsidRDefault="004019AD">
            <w:pPr>
              <w:rPr>
                <w:sz w:val="20"/>
                <w:szCs w:val="20"/>
              </w:rPr>
            </w:pPr>
          </w:p>
        </w:tc>
        <w:tc>
          <w:tcPr>
            <w:tcW w:w="1140" w:type="dxa"/>
            <w:vAlign w:val="bottom"/>
          </w:tcPr>
          <w:p w:rsidR="004019AD" w:rsidRDefault="00A20208">
            <w:pPr>
              <w:jc w:val="center"/>
              <w:rPr>
                <w:sz w:val="20"/>
                <w:szCs w:val="20"/>
              </w:rPr>
            </w:pPr>
            <w:r>
              <w:rPr>
                <w:rFonts w:eastAsia="Times New Roman"/>
                <w:w w:val="99"/>
                <w:sz w:val="20"/>
                <w:szCs w:val="20"/>
              </w:rPr>
              <w:t>процесса;</w:t>
            </w: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20" w:type="dxa"/>
            <w:tcBorders>
              <w:left w:val="single" w:sz="8" w:space="0" w:color="auto"/>
            </w:tcBorders>
            <w:vAlign w:val="bottom"/>
          </w:tcPr>
          <w:p w:rsidR="004019AD" w:rsidRDefault="004019AD">
            <w:pPr>
              <w:rPr>
                <w:sz w:val="20"/>
                <w:szCs w:val="20"/>
              </w:rPr>
            </w:pPr>
          </w:p>
        </w:tc>
        <w:tc>
          <w:tcPr>
            <w:tcW w:w="10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1860" w:type="dxa"/>
            <w:gridSpan w:val="2"/>
            <w:vAlign w:val="bottom"/>
          </w:tcPr>
          <w:p w:rsidR="004019AD" w:rsidRDefault="00A20208">
            <w:pPr>
              <w:ind w:left="80"/>
              <w:rPr>
                <w:sz w:val="20"/>
                <w:szCs w:val="20"/>
              </w:rPr>
            </w:pPr>
            <w:r>
              <w:rPr>
                <w:rFonts w:eastAsia="Times New Roman"/>
                <w:sz w:val="20"/>
                <w:szCs w:val="20"/>
              </w:rPr>
              <w:t>- оказание</w:t>
            </w:r>
          </w:p>
        </w:tc>
        <w:tc>
          <w:tcPr>
            <w:tcW w:w="400" w:type="dxa"/>
            <w:tcBorders>
              <w:right w:val="single" w:sz="8" w:space="0" w:color="auto"/>
            </w:tcBorders>
            <w:vAlign w:val="bottom"/>
          </w:tcPr>
          <w:p w:rsidR="004019AD" w:rsidRDefault="004019AD">
            <w:pPr>
              <w:rPr>
                <w:sz w:val="20"/>
                <w:szCs w:val="20"/>
              </w:rPr>
            </w:pPr>
          </w:p>
        </w:tc>
        <w:tc>
          <w:tcPr>
            <w:tcW w:w="2260" w:type="dxa"/>
            <w:tcBorders>
              <w:righ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124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420" w:type="dxa"/>
            <w:vAlign w:val="bottom"/>
          </w:tcPr>
          <w:p w:rsidR="004019AD" w:rsidRDefault="004019AD">
            <w:pPr>
              <w:rPr>
                <w:sz w:val="20"/>
                <w:szCs w:val="20"/>
              </w:rPr>
            </w:pPr>
          </w:p>
        </w:tc>
        <w:tc>
          <w:tcPr>
            <w:tcW w:w="11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20" w:type="dxa"/>
            <w:tcBorders>
              <w:left w:val="single" w:sz="8" w:space="0" w:color="auto"/>
            </w:tcBorders>
            <w:vAlign w:val="bottom"/>
          </w:tcPr>
          <w:p w:rsidR="004019AD" w:rsidRDefault="004019AD">
            <w:pPr>
              <w:rPr>
                <w:sz w:val="20"/>
                <w:szCs w:val="20"/>
              </w:rPr>
            </w:pPr>
          </w:p>
        </w:tc>
        <w:tc>
          <w:tcPr>
            <w:tcW w:w="10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1860" w:type="dxa"/>
            <w:gridSpan w:val="2"/>
            <w:vAlign w:val="bottom"/>
          </w:tcPr>
          <w:p w:rsidR="004019AD" w:rsidRDefault="00A20208">
            <w:pPr>
              <w:ind w:left="80"/>
              <w:rPr>
                <w:sz w:val="20"/>
                <w:szCs w:val="20"/>
              </w:rPr>
            </w:pPr>
            <w:r>
              <w:rPr>
                <w:rFonts w:eastAsia="Times New Roman"/>
                <w:sz w:val="20"/>
                <w:szCs w:val="20"/>
              </w:rPr>
              <w:t>консультативной</w:t>
            </w:r>
          </w:p>
        </w:tc>
        <w:tc>
          <w:tcPr>
            <w:tcW w:w="400" w:type="dxa"/>
            <w:tcBorders>
              <w:right w:val="single" w:sz="8" w:space="0" w:color="auto"/>
            </w:tcBorders>
            <w:vAlign w:val="bottom"/>
          </w:tcPr>
          <w:p w:rsidR="004019AD" w:rsidRDefault="004019AD">
            <w:pPr>
              <w:rPr>
                <w:sz w:val="20"/>
                <w:szCs w:val="20"/>
              </w:rPr>
            </w:pPr>
          </w:p>
        </w:tc>
        <w:tc>
          <w:tcPr>
            <w:tcW w:w="2260" w:type="dxa"/>
            <w:tcBorders>
              <w:righ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124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420" w:type="dxa"/>
            <w:vAlign w:val="bottom"/>
          </w:tcPr>
          <w:p w:rsidR="004019AD" w:rsidRDefault="004019AD">
            <w:pPr>
              <w:rPr>
                <w:sz w:val="20"/>
                <w:szCs w:val="20"/>
              </w:rPr>
            </w:pPr>
          </w:p>
        </w:tc>
        <w:tc>
          <w:tcPr>
            <w:tcW w:w="11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20" w:type="dxa"/>
            <w:tcBorders>
              <w:left w:val="single" w:sz="8" w:space="0" w:color="auto"/>
            </w:tcBorders>
            <w:vAlign w:val="bottom"/>
          </w:tcPr>
          <w:p w:rsidR="004019AD" w:rsidRDefault="004019AD">
            <w:pPr>
              <w:rPr>
                <w:sz w:val="20"/>
                <w:szCs w:val="20"/>
              </w:rPr>
            </w:pPr>
          </w:p>
        </w:tc>
        <w:tc>
          <w:tcPr>
            <w:tcW w:w="10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2260" w:type="dxa"/>
            <w:gridSpan w:val="3"/>
            <w:tcBorders>
              <w:right w:val="single" w:sz="8" w:space="0" w:color="auto"/>
            </w:tcBorders>
            <w:vAlign w:val="bottom"/>
          </w:tcPr>
          <w:p w:rsidR="004019AD" w:rsidRDefault="00A20208">
            <w:pPr>
              <w:ind w:left="80"/>
              <w:rPr>
                <w:sz w:val="20"/>
                <w:szCs w:val="20"/>
              </w:rPr>
            </w:pPr>
            <w:r>
              <w:rPr>
                <w:rFonts w:eastAsia="Times New Roman"/>
                <w:sz w:val="20"/>
                <w:szCs w:val="20"/>
              </w:rPr>
              <w:t>помощи педагогам по</w:t>
            </w:r>
          </w:p>
        </w:tc>
        <w:tc>
          <w:tcPr>
            <w:tcW w:w="2260" w:type="dxa"/>
            <w:tcBorders>
              <w:righ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124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420" w:type="dxa"/>
            <w:vAlign w:val="bottom"/>
          </w:tcPr>
          <w:p w:rsidR="004019AD" w:rsidRDefault="004019AD">
            <w:pPr>
              <w:rPr>
                <w:sz w:val="20"/>
                <w:szCs w:val="20"/>
              </w:rPr>
            </w:pPr>
          </w:p>
        </w:tc>
        <w:tc>
          <w:tcPr>
            <w:tcW w:w="11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28"/>
        </w:trPr>
        <w:tc>
          <w:tcPr>
            <w:tcW w:w="520" w:type="dxa"/>
            <w:tcBorders>
              <w:left w:val="single" w:sz="8" w:space="0" w:color="auto"/>
            </w:tcBorders>
            <w:vAlign w:val="bottom"/>
          </w:tcPr>
          <w:p w:rsidR="004019AD" w:rsidRDefault="004019AD">
            <w:pPr>
              <w:rPr>
                <w:sz w:val="19"/>
                <w:szCs w:val="19"/>
              </w:rPr>
            </w:pPr>
          </w:p>
        </w:tc>
        <w:tc>
          <w:tcPr>
            <w:tcW w:w="1080" w:type="dxa"/>
            <w:vAlign w:val="bottom"/>
          </w:tcPr>
          <w:p w:rsidR="004019AD" w:rsidRDefault="004019AD">
            <w:pPr>
              <w:rPr>
                <w:sz w:val="19"/>
                <w:szCs w:val="19"/>
              </w:rPr>
            </w:pPr>
          </w:p>
        </w:tc>
        <w:tc>
          <w:tcPr>
            <w:tcW w:w="320" w:type="dxa"/>
            <w:tcBorders>
              <w:right w:val="single" w:sz="8" w:space="0" w:color="auto"/>
            </w:tcBorders>
            <w:vAlign w:val="bottom"/>
          </w:tcPr>
          <w:p w:rsidR="004019AD" w:rsidRDefault="004019AD">
            <w:pPr>
              <w:rPr>
                <w:sz w:val="19"/>
                <w:szCs w:val="19"/>
              </w:rPr>
            </w:pPr>
          </w:p>
        </w:tc>
        <w:tc>
          <w:tcPr>
            <w:tcW w:w="1860" w:type="dxa"/>
            <w:gridSpan w:val="2"/>
            <w:vAlign w:val="bottom"/>
          </w:tcPr>
          <w:p w:rsidR="004019AD" w:rsidRDefault="00A20208">
            <w:pPr>
              <w:spacing w:line="228" w:lineRule="exact"/>
              <w:ind w:left="80"/>
              <w:rPr>
                <w:sz w:val="20"/>
                <w:szCs w:val="20"/>
              </w:rPr>
            </w:pPr>
            <w:r>
              <w:rPr>
                <w:rFonts w:eastAsia="Times New Roman"/>
                <w:sz w:val="20"/>
                <w:szCs w:val="20"/>
              </w:rPr>
              <w:t>работе с детьми с</w:t>
            </w:r>
          </w:p>
        </w:tc>
        <w:tc>
          <w:tcPr>
            <w:tcW w:w="400" w:type="dxa"/>
            <w:tcBorders>
              <w:right w:val="single" w:sz="8" w:space="0" w:color="auto"/>
            </w:tcBorders>
            <w:vAlign w:val="bottom"/>
          </w:tcPr>
          <w:p w:rsidR="004019AD" w:rsidRDefault="004019AD">
            <w:pPr>
              <w:rPr>
                <w:sz w:val="19"/>
                <w:szCs w:val="19"/>
              </w:rPr>
            </w:pPr>
          </w:p>
        </w:tc>
        <w:tc>
          <w:tcPr>
            <w:tcW w:w="2260" w:type="dxa"/>
            <w:tcBorders>
              <w:right w:val="single" w:sz="8" w:space="0" w:color="auto"/>
            </w:tcBorders>
            <w:vAlign w:val="bottom"/>
          </w:tcPr>
          <w:p w:rsidR="004019AD" w:rsidRDefault="004019AD">
            <w:pPr>
              <w:rPr>
                <w:sz w:val="19"/>
                <w:szCs w:val="19"/>
              </w:rPr>
            </w:pPr>
          </w:p>
        </w:tc>
        <w:tc>
          <w:tcPr>
            <w:tcW w:w="440" w:type="dxa"/>
            <w:vAlign w:val="bottom"/>
          </w:tcPr>
          <w:p w:rsidR="004019AD" w:rsidRDefault="004019AD">
            <w:pPr>
              <w:rPr>
                <w:sz w:val="19"/>
                <w:szCs w:val="19"/>
              </w:rPr>
            </w:pPr>
          </w:p>
        </w:tc>
        <w:tc>
          <w:tcPr>
            <w:tcW w:w="1240" w:type="dxa"/>
            <w:vAlign w:val="bottom"/>
          </w:tcPr>
          <w:p w:rsidR="004019AD" w:rsidRDefault="004019AD">
            <w:pPr>
              <w:rPr>
                <w:sz w:val="19"/>
                <w:szCs w:val="19"/>
              </w:rPr>
            </w:pPr>
          </w:p>
        </w:tc>
        <w:tc>
          <w:tcPr>
            <w:tcW w:w="320" w:type="dxa"/>
            <w:tcBorders>
              <w:right w:val="single" w:sz="8" w:space="0" w:color="auto"/>
            </w:tcBorders>
            <w:vAlign w:val="bottom"/>
          </w:tcPr>
          <w:p w:rsidR="004019AD" w:rsidRDefault="004019AD">
            <w:pPr>
              <w:rPr>
                <w:sz w:val="19"/>
                <w:szCs w:val="19"/>
              </w:rPr>
            </w:pPr>
          </w:p>
        </w:tc>
        <w:tc>
          <w:tcPr>
            <w:tcW w:w="420" w:type="dxa"/>
            <w:vAlign w:val="bottom"/>
          </w:tcPr>
          <w:p w:rsidR="004019AD" w:rsidRDefault="004019AD">
            <w:pPr>
              <w:rPr>
                <w:sz w:val="19"/>
                <w:szCs w:val="19"/>
              </w:rPr>
            </w:pPr>
          </w:p>
        </w:tc>
        <w:tc>
          <w:tcPr>
            <w:tcW w:w="1140" w:type="dxa"/>
            <w:vAlign w:val="bottom"/>
          </w:tcPr>
          <w:p w:rsidR="004019AD" w:rsidRDefault="004019AD">
            <w:pPr>
              <w:rPr>
                <w:sz w:val="19"/>
                <w:szCs w:val="19"/>
              </w:rPr>
            </w:pPr>
          </w:p>
        </w:tc>
        <w:tc>
          <w:tcPr>
            <w:tcW w:w="420" w:type="dxa"/>
            <w:tcBorders>
              <w:right w:val="single" w:sz="8" w:space="0" w:color="auto"/>
            </w:tcBorders>
            <w:vAlign w:val="bottom"/>
          </w:tcPr>
          <w:p w:rsidR="004019AD" w:rsidRDefault="004019AD">
            <w:pPr>
              <w:rPr>
                <w:sz w:val="19"/>
                <w:szCs w:val="19"/>
              </w:rPr>
            </w:pPr>
          </w:p>
        </w:tc>
      </w:tr>
      <w:tr w:rsidR="004019AD" w:rsidTr="00603988">
        <w:trPr>
          <w:trHeight w:val="231"/>
        </w:trPr>
        <w:tc>
          <w:tcPr>
            <w:tcW w:w="520" w:type="dxa"/>
            <w:tcBorders>
              <w:left w:val="single" w:sz="8" w:space="0" w:color="auto"/>
            </w:tcBorders>
            <w:vAlign w:val="bottom"/>
          </w:tcPr>
          <w:p w:rsidR="004019AD" w:rsidRDefault="004019AD">
            <w:pPr>
              <w:rPr>
                <w:sz w:val="20"/>
                <w:szCs w:val="20"/>
              </w:rPr>
            </w:pPr>
          </w:p>
        </w:tc>
        <w:tc>
          <w:tcPr>
            <w:tcW w:w="10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900" w:type="dxa"/>
            <w:vAlign w:val="bottom"/>
          </w:tcPr>
          <w:p w:rsidR="004019AD" w:rsidRDefault="00A20208">
            <w:pPr>
              <w:ind w:left="80"/>
              <w:rPr>
                <w:sz w:val="20"/>
                <w:szCs w:val="20"/>
              </w:rPr>
            </w:pPr>
            <w:r>
              <w:rPr>
                <w:rFonts w:eastAsia="Times New Roman"/>
                <w:sz w:val="20"/>
                <w:szCs w:val="20"/>
              </w:rPr>
              <w:t>особыми</w:t>
            </w:r>
          </w:p>
        </w:tc>
        <w:tc>
          <w:tcPr>
            <w:tcW w:w="960" w:type="dxa"/>
            <w:vAlign w:val="bottom"/>
          </w:tcPr>
          <w:p w:rsidR="004019AD" w:rsidRDefault="004019AD">
            <w:pPr>
              <w:rPr>
                <w:sz w:val="20"/>
                <w:szCs w:val="20"/>
              </w:rPr>
            </w:pPr>
          </w:p>
        </w:tc>
        <w:tc>
          <w:tcPr>
            <w:tcW w:w="400" w:type="dxa"/>
            <w:tcBorders>
              <w:right w:val="single" w:sz="8" w:space="0" w:color="auto"/>
            </w:tcBorders>
            <w:vAlign w:val="bottom"/>
          </w:tcPr>
          <w:p w:rsidR="004019AD" w:rsidRDefault="004019AD">
            <w:pPr>
              <w:rPr>
                <w:sz w:val="20"/>
                <w:szCs w:val="20"/>
              </w:rPr>
            </w:pPr>
          </w:p>
        </w:tc>
        <w:tc>
          <w:tcPr>
            <w:tcW w:w="2260" w:type="dxa"/>
            <w:tcBorders>
              <w:righ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124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420" w:type="dxa"/>
            <w:vAlign w:val="bottom"/>
          </w:tcPr>
          <w:p w:rsidR="004019AD" w:rsidRDefault="004019AD">
            <w:pPr>
              <w:rPr>
                <w:sz w:val="20"/>
                <w:szCs w:val="20"/>
              </w:rPr>
            </w:pPr>
          </w:p>
        </w:tc>
        <w:tc>
          <w:tcPr>
            <w:tcW w:w="11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0"/>
        </w:trPr>
        <w:tc>
          <w:tcPr>
            <w:tcW w:w="520" w:type="dxa"/>
            <w:tcBorders>
              <w:left w:val="single" w:sz="8" w:space="0" w:color="auto"/>
            </w:tcBorders>
            <w:vAlign w:val="bottom"/>
          </w:tcPr>
          <w:p w:rsidR="004019AD" w:rsidRDefault="004019AD">
            <w:pPr>
              <w:rPr>
                <w:sz w:val="20"/>
                <w:szCs w:val="20"/>
              </w:rPr>
            </w:pPr>
          </w:p>
        </w:tc>
        <w:tc>
          <w:tcPr>
            <w:tcW w:w="108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1860" w:type="dxa"/>
            <w:gridSpan w:val="2"/>
            <w:vAlign w:val="bottom"/>
          </w:tcPr>
          <w:p w:rsidR="004019AD" w:rsidRDefault="00A20208">
            <w:pPr>
              <w:ind w:left="80"/>
              <w:rPr>
                <w:sz w:val="20"/>
                <w:szCs w:val="20"/>
              </w:rPr>
            </w:pPr>
            <w:r>
              <w:rPr>
                <w:rFonts w:eastAsia="Times New Roman"/>
                <w:sz w:val="20"/>
                <w:szCs w:val="20"/>
              </w:rPr>
              <w:t>образовательными</w:t>
            </w:r>
          </w:p>
        </w:tc>
        <w:tc>
          <w:tcPr>
            <w:tcW w:w="400" w:type="dxa"/>
            <w:tcBorders>
              <w:right w:val="single" w:sz="8" w:space="0" w:color="auto"/>
            </w:tcBorders>
            <w:vAlign w:val="bottom"/>
          </w:tcPr>
          <w:p w:rsidR="004019AD" w:rsidRDefault="004019AD">
            <w:pPr>
              <w:rPr>
                <w:sz w:val="20"/>
                <w:szCs w:val="20"/>
              </w:rPr>
            </w:pPr>
          </w:p>
        </w:tc>
        <w:tc>
          <w:tcPr>
            <w:tcW w:w="2260" w:type="dxa"/>
            <w:tcBorders>
              <w:right w:val="single" w:sz="8" w:space="0" w:color="auto"/>
            </w:tcBorders>
            <w:vAlign w:val="bottom"/>
          </w:tcPr>
          <w:p w:rsidR="004019AD" w:rsidRDefault="004019AD">
            <w:pPr>
              <w:rPr>
                <w:sz w:val="20"/>
                <w:szCs w:val="20"/>
              </w:rPr>
            </w:pPr>
          </w:p>
        </w:tc>
        <w:tc>
          <w:tcPr>
            <w:tcW w:w="440" w:type="dxa"/>
            <w:vAlign w:val="bottom"/>
          </w:tcPr>
          <w:p w:rsidR="004019AD" w:rsidRDefault="004019AD">
            <w:pPr>
              <w:rPr>
                <w:sz w:val="20"/>
                <w:szCs w:val="20"/>
              </w:rPr>
            </w:pPr>
          </w:p>
        </w:tc>
        <w:tc>
          <w:tcPr>
            <w:tcW w:w="1240" w:type="dxa"/>
            <w:vAlign w:val="bottom"/>
          </w:tcPr>
          <w:p w:rsidR="004019AD" w:rsidRDefault="004019AD">
            <w:pPr>
              <w:rPr>
                <w:sz w:val="20"/>
                <w:szCs w:val="20"/>
              </w:rPr>
            </w:pPr>
          </w:p>
        </w:tc>
        <w:tc>
          <w:tcPr>
            <w:tcW w:w="320" w:type="dxa"/>
            <w:tcBorders>
              <w:right w:val="single" w:sz="8" w:space="0" w:color="auto"/>
            </w:tcBorders>
            <w:vAlign w:val="bottom"/>
          </w:tcPr>
          <w:p w:rsidR="004019AD" w:rsidRDefault="004019AD">
            <w:pPr>
              <w:rPr>
                <w:sz w:val="20"/>
                <w:szCs w:val="20"/>
              </w:rPr>
            </w:pPr>
          </w:p>
        </w:tc>
        <w:tc>
          <w:tcPr>
            <w:tcW w:w="420" w:type="dxa"/>
            <w:vAlign w:val="bottom"/>
          </w:tcPr>
          <w:p w:rsidR="004019AD" w:rsidRDefault="004019AD">
            <w:pPr>
              <w:rPr>
                <w:sz w:val="20"/>
                <w:szCs w:val="20"/>
              </w:rPr>
            </w:pPr>
          </w:p>
        </w:tc>
        <w:tc>
          <w:tcPr>
            <w:tcW w:w="1140" w:type="dxa"/>
            <w:vAlign w:val="bottom"/>
          </w:tcPr>
          <w:p w:rsidR="004019AD" w:rsidRDefault="004019AD">
            <w:pPr>
              <w:rPr>
                <w:sz w:val="20"/>
                <w:szCs w:val="20"/>
              </w:rPr>
            </w:pPr>
          </w:p>
        </w:tc>
        <w:tc>
          <w:tcPr>
            <w:tcW w:w="420" w:type="dxa"/>
            <w:tcBorders>
              <w:right w:val="single" w:sz="8" w:space="0" w:color="auto"/>
            </w:tcBorders>
            <w:vAlign w:val="bottom"/>
          </w:tcPr>
          <w:p w:rsidR="004019AD" w:rsidRDefault="004019AD">
            <w:pPr>
              <w:rPr>
                <w:sz w:val="20"/>
                <w:szCs w:val="20"/>
              </w:rPr>
            </w:pPr>
          </w:p>
        </w:tc>
      </w:tr>
      <w:tr w:rsidR="004019AD" w:rsidTr="00603988">
        <w:trPr>
          <w:trHeight w:val="235"/>
        </w:trPr>
        <w:tc>
          <w:tcPr>
            <w:tcW w:w="520" w:type="dxa"/>
            <w:tcBorders>
              <w:left w:val="single" w:sz="8" w:space="0" w:color="auto"/>
              <w:bottom w:val="single" w:sz="8" w:space="0" w:color="auto"/>
            </w:tcBorders>
            <w:vAlign w:val="bottom"/>
          </w:tcPr>
          <w:p w:rsidR="004019AD" w:rsidRDefault="004019AD">
            <w:pPr>
              <w:rPr>
                <w:sz w:val="20"/>
                <w:szCs w:val="20"/>
              </w:rPr>
            </w:pPr>
          </w:p>
        </w:tc>
        <w:tc>
          <w:tcPr>
            <w:tcW w:w="1080" w:type="dxa"/>
            <w:tcBorders>
              <w:bottom w:val="single" w:sz="8" w:space="0" w:color="auto"/>
            </w:tcBorders>
            <w:vAlign w:val="bottom"/>
          </w:tcPr>
          <w:p w:rsidR="004019AD" w:rsidRDefault="004019AD">
            <w:pPr>
              <w:rPr>
                <w:sz w:val="20"/>
                <w:szCs w:val="20"/>
              </w:rPr>
            </w:pPr>
          </w:p>
        </w:tc>
        <w:tc>
          <w:tcPr>
            <w:tcW w:w="320" w:type="dxa"/>
            <w:tcBorders>
              <w:bottom w:val="single" w:sz="8" w:space="0" w:color="auto"/>
              <w:right w:val="single" w:sz="8" w:space="0" w:color="auto"/>
            </w:tcBorders>
            <w:vAlign w:val="bottom"/>
          </w:tcPr>
          <w:p w:rsidR="004019AD" w:rsidRDefault="004019AD">
            <w:pPr>
              <w:rPr>
                <w:sz w:val="20"/>
                <w:szCs w:val="20"/>
              </w:rPr>
            </w:pPr>
          </w:p>
        </w:tc>
        <w:tc>
          <w:tcPr>
            <w:tcW w:w="1860" w:type="dxa"/>
            <w:gridSpan w:val="2"/>
            <w:tcBorders>
              <w:bottom w:val="single" w:sz="8" w:space="0" w:color="auto"/>
            </w:tcBorders>
            <w:vAlign w:val="bottom"/>
          </w:tcPr>
          <w:p w:rsidR="004019AD" w:rsidRDefault="00A20208">
            <w:pPr>
              <w:ind w:left="80"/>
              <w:rPr>
                <w:sz w:val="20"/>
                <w:szCs w:val="20"/>
              </w:rPr>
            </w:pPr>
            <w:r>
              <w:rPr>
                <w:rFonts w:eastAsia="Times New Roman"/>
                <w:sz w:val="20"/>
                <w:szCs w:val="20"/>
              </w:rPr>
              <w:t>потребностями.</w:t>
            </w:r>
          </w:p>
        </w:tc>
        <w:tc>
          <w:tcPr>
            <w:tcW w:w="400" w:type="dxa"/>
            <w:tcBorders>
              <w:bottom w:val="single" w:sz="8" w:space="0" w:color="auto"/>
              <w:right w:val="single" w:sz="8" w:space="0" w:color="auto"/>
            </w:tcBorders>
            <w:vAlign w:val="bottom"/>
          </w:tcPr>
          <w:p w:rsidR="004019AD" w:rsidRDefault="004019AD">
            <w:pPr>
              <w:rPr>
                <w:sz w:val="20"/>
                <w:szCs w:val="20"/>
              </w:rPr>
            </w:pPr>
          </w:p>
        </w:tc>
        <w:tc>
          <w:tcPr>
            <w:tcW w:w="2260" w:type="dxa"/>
            <w:tcBorders>
              <w:bottom w:val="single" w:sz="8" w:space="0" w:color="auto"/>
              <w:right w:val="single" w:sz="8" w:space="0" w:color="auto"/>
            </w:tcBorders>
            <w:vAlign w:val="bottom"/>
          </w:tcPr>
          <w:p w:rsidR="004019AD" w:rsidRDefault="004019AD">
            <w:pPr>
              <w:rPr>
                <w:sz w:val="20"/>
                <w:szCs w:val="20"/>
              </w:rPr>
            </w:pPr>
          </w:p>
        </w:tc>
        <w:tc>
          <w:tcPr>
            <w:tcW w:w="440" w:type="dxa"/>
            <w:tcBorders>
              <w:bottom w:val="single" w:sz="8" w:space="0" w:color="auto"/>
            </w:tcBorders>
            <w:vAlign w:val="bottom"/>
          </w:tcPr>
          <w:p w:rsidR="004019AD" w:rsidRDefault="004019AD">
            <w:pPr>
              <w:rPr>
                <w:sz w:val="20"/>
                <w:szCs w:val="20"/>
              </w:rPr>
            </w:pPr>
          </w:p>
        </w:tc>
        <w:tc>
          <w:tcPr>
            <w:tcW w:w="1240" w:type="dxa"/>
            <w:tcBorders>
              <w:bottom w:val="single" w:sz="8" w:space="0" w:color="auto"/>
            </w:tcBorders>
            <w:vAlign w:val="bottom"/>
          </w:tcPr>
          <w:p w:rsidR="004019AD" w:rsidRDefault="004019AD">
            <w:pPr>
              <w:rPr>
                <w:sz w:val="20"/>
                <w:szCs w:val="20"/>
              </w:rPr>
            </w:pPr>
          </w:p>
        </w:tc>
        <w:tc>
          <w:tcPr>
            <w:tcW w:w="320" w:type="dxa"/>
            <w:tcBorders>
              <w:bottom w:val="single" w:sz="8" w:space="0" w:color="auto"/>
              <w:right w:val="single" w:sz="8" w:space="0" w:color="auto"/>
            </w:tcBorders>
            <w:vAlign w:val="bottom"/>
          </w:tcPr>
          <w:p w:rsidR="004019AD" w:rsidRDefault="004019AD">
            <w:pPr>
              <w:rPr>
                <w:sz w:val="20"/>
                <w:szCs w:val="20"/>
              </w:rPr>
            </w:pPr>
          </w:p>
        </w:tc>
        <w:tc>
          <w:tcPr>
            <w:tcW w:w="420" w:type="dxa"/>
            <w:tcBorders>
              <w:bottom w:val="single" w:sz="8" w:space="0" w:color="auto"/>
            </w:tcBorders>
            <w:vAlign w:val="bottom"/>
          </w:tcPr>
          <w:p w:rsidR="004019AD" w:rsidRDefault="004019AD">
            <w:pPr>
              <w:rPr>
                <w:sz w:val="20"/>
                <w:szCs w:val="20"/>
              </w:rPr>
            </w:pPr>
          </w:p>
        </w:tc>
        <w:tc>
          <w:tcPr>
            <w:tcW w:w="1140" w:type="dxa"/>
            <w:tcBorders>
              <w:bottom w:val="single" w:sz="8" w:space="0" w:color="auto"/>
            </w:tcBorders>
            <w:vAlign w:val="bottom"/>
          </w:tcPr>
          <w:p w:rsidR="004019AD" w:rsidRDefault="004019AD">
            <w:pPr>
              <w:rPr>
                <w:sz w:val="20"/>
                <w:szCs w:val="20"/>
              </w:rPr>
            </w:pPr>
          </w:p>
        </w:tc>
        <w:tc>
          <w:tcPr>
            <w:tcW w:w="420" w:type="dxa"/>
            <w:tcBorders>
              <w:bottom w:val="single" w:sz="8" w:space="0" w:color="auto"/>
              <w:right w:val="single" w:sz="8" w:space="0" w:color="auto"/>
            </w:tcBorders>
            <w:vAlign w:val="bottom"/>
          </w:tcPr>
          <w:p w:rsidR="004019AD" w:rsidRDefault="004019AD">
            <w:pPr>
              <w:rPr>
                <w:sz w:val="20"/>
                <w:szCs w:val="20"/>
              </w:rPr>
            </w:pPr>
          </w:p>
        </w:tc>
      </w:tr>
    </w:tbl>
    <w:p w:rsidR="004019AD" w:rsidRDefault="004019AD">
      <w:pPr>
        <w:spacing w:line="200" w:lineRule="exact"/>
        <w:rPr>
          <w:sz w:val="20"/>
          <w:szCs w:val="20"/>
        </w:rPr>
      </w:pPr>
    </w:p>
    <w:p w:rsidR="004019AD" w:rsidRDefault="004019AD">
      <w:pPr>
        <w:spacing w:line="359" w:lineRule="exact"/>
        <w:rPr>
          <w:sz w:val="20"/>
          <w:szCs w:val="20"/>
        </w:rPr>
      </w:pPr>
    </w:p>
    <w:p w:rsidR="004019AD" w:rsidRDefault="00A20208">
      <w:pPr>
        <w:spacing w:line="234" w:lineRule="auto"/>
        <w:ind w:left="60" w:right="420" w:firstLine="454"/>
        <w:jc w:val="both"/>
        <w:rPr>
          <w:sz w:val="20"/>
          <w:szCs w:val="20"/>
        </w:rPr>
      </w:pPr>
      <w:r>
        <w:rPr>
          <w:rFonts w:eastAsia="Times New Roman"/>
          <w:b/>
          <w:bCs/>
          <w:sz w:val="24"/>
          <w:szCs w:val="24"/>
        </w:rPr>
        <w:t xml:space="preserve">3.2.3. Финансовое обеспечение реализации основной образовательной программы </w:t>
      </w:r>
      <w:r w:rsidR="0021645C">
        <w:rPr>
          <w:rFonts w:eastAsia="Times New Roman"/>
          <w:b/>
          <w:bCs/>
          <w:sz w:val="24"/>
          <w:szCs w:val="24"/>
        </w:rPr>
        <w:t>среднего</w:t>
      </w:r>
      <w:r>
        <w:rPr>
          <w:rFonts w:eastAsia="Times New Roman"/>
          <w:b/>
          <w:bCs/>
          <w:sz w:val="24"/>
          <w:szCs w:val="24"/>
        </w:rPr>
        <w:t xml:space="preserve"> общего образования</w:t>
      </w:r>
    </w:p>
    <w:p w:rsidR="004019AD" w:rsidRDefault="004019AD">
      <w:pPr>
        <w:spacing w:line="17" w:lineRule="exact"/>
        <w:rPr>
          <w:rFonts w:eastAsia="Times New Roman"/>
          <w:sz w:val="24"/>
          <w:szCs w:val="24"/>
        </w:rPr>
      </w:pPr>
    </w:p>
    <w:p w:rsidR="00AA766F" w:rsidRDefault="00AA766F">
      <w:pPr>
        <w:spacing w:line="17" w:lineRule="exact"/>
        <w:rPr>
          <w:rFonts w:eastAsia="Times New Roman"/>
          <w:sz w:val="24"/>
          <w:szCs w:val="24"/>
        </w:rPr>
      </w:pPr>
    </w:p>
    <w:p w:rsidR="00A06CC1" w:rsidRPr="00A06CC1" w:rsidRDefault="00A06CC1" w:rsidP="00ED3989">
      <w:pPr>
        <w:spacing w:line="360" w:lineRule="auto"/>
        <w:ind w:firstLine="709"/>
        <w:jc w:val="both"/>
        <w:rPr>
          <w:rFonts w:eastAsia="Times New Roman"/>
          <w:sz w:val="24"/>
          <w:szCs w:val="24"/>
        </w:rPr>
      </w:pPr>
      <w:r w:rsidRPr="00A06CC1">
        <w:rPr>
          <w:rFonts w:eastAsia="Times New Roman"/>
          <w:sz w:val="24"/>
          <w:szCs w:val="24"/>
        </w:rPr>
        <w:t xml:space="preserve">Финансовое обеспечение реализации образовательной программы </w:t>
      </w:r>
      <w:r>
        <w:rPr>
          <w:rFonts w:eastAsia="Times New Roman"/>
          <w:sz w:val="24"/>
          <w:szCs w:val="24"/>
        </w:rPr>
        <w:t>среднего</w:t>
      </w:r>
      <w:r w:rsidRPr="00A06CC1">
        <w:rPr>
          <w:rFonts w:eastAsia="Times New Roman"/>
          <w:sz w:val="24"/>
          <w:szCs w:val="24"/>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Pr>
          <w:rFonts w:eastAsia="Times New Roman"/>
          <w:sz w:val="24"/>
          <w:szCs w:val="24"/>
        </w:rPr>
        <w:t>среднего</w:t>
      </w:r>
      <w:r w:rsidRPr="00A06CC1">
        <w:rPr>
          <w:rFonts w:eastAsia="Times New Roman"/>
          <w:sz w:val="24"/>
          <w:szCs w:val="24"/>
        </w:rPr>
        <w:t xml:space="preserve"> общего образования. Объем действующих расходных обязательств отражается в муниципальном  задании МБОУ «Кадошкинская СОШ» Кадошкинского муниципального района. </w:t>
      </w:r>
    </w:p>
    <w:p w:rsidR="00A06CC1" w:rsidRPr="00A06CC1" w:rsidRDefault="00A06CC1" w:rsidP="00ED3989">
      <w:pPr>
        <w:spacing w:line="360" w:lineRule="auto"/>
        <w:ind w:firstLine="709"/>
        <w:jc w:val="both"/>
        <w:rPr>
          <w:rFonts w:eastAsia="Times New Roman"/>
          <w:sz w:val="24"/>
          <w:szCs w:val="24"/>
        </w:rPr>
      </w:pPr>
      <w:r w:rsidRPr="00A06CC1">
        <w:rPr>
          <w:rFonts w:eastAsia="Times New Roman"/>
          <w:sz w:val="24"/>
          <w:szCs w:val="24"/>
        </w:rPr>
        <w:t>Государственное задание устанавливает показатели, характеризующие качество и  объем  государственной услуги, а также порядок ее оказания.</w:t>
      </w:r>
    </w:p>
    <w:p w:rsidR="00A06CC1" w:rsidRPr="00A06CC1" w:rsidRDefault="00A06CC1" w:rsidP="00ED3989">
      <w:pPr>
        <w:spacing w:line="360" w:lineRule="auto"/>
        <w:ind w:firstLine="709"/>
        <w:jc w:val="both"/>
        <w:rPr>
          <w:rFonts w:eastAsia="Times New Roman"/>
          <w:sz w:val="24"/>
          <w:szCs w:val="24"/>
        </w:rPr>
      </w:pPr>
      <w:r w:rsidRPr="00A06CC1">
        <w:rPr>
          <w:rFonts w:eastAsia="Times New Roman"/>
          <w:sz w:val="24"/>
          <w:szCs w:val="24"/>
        </w:rPr>
        <w:t xml:space="preserve">Финансовое обеспечение реализации образовательной программы </w:t>
      </w:r>
      <w:r>
        <w:rPr>
          <w:rFonts w:eastAsia="Times New Roman"/>
          <w:sz w:val="24"/>
          <w:szCs w:val="24"/>
        </w:rPr>
        <w:t>среднего</w:t>
      </w:r>
      <w:r w:rsidRPr="00A06CC1">
        <w:rPr>
          <w:rFonts w:eastAsia="Times New Roman"/>
          <w:sz w:val="24"/>
          <w:szCs w:val="24"/>
        </w:rPr>
        <w:t xml:space="preserve"> общего образования МБОУ «Кадошкинская СОШ» Кадошкинского муниципального района </w:t>
      </w:r>
      <w:r>
        <w:rPr>
          <w:rFonts w:eastAsia="Times New Roman"/>
          <w:sz w:val="24"/>
          <w:szCs w:val="24"/>
        </w:rPr>
        <w:t>о</w:t>
      </w:r>
      <w:r w:rsidRPr="00A06CC1">
        <w:rPr>
          <w:rFonts w:eastAsia="Times New Roman"/>
          <w:sz w:val="24"/>
          <w:szCs w:val="24"/>
        </w:rPr>
        <w:t xml:space="preserve">существляется исходя из расходных обязательств на основе муниципального задания по оказанию образовательных услуг. Обеспечение государственных гарантий реализации прав на получение общедоступного и бесплатного начального общего образования в МБОУ «Кадошкинская СОШ» Кадошкинского муниципального района осуществляется в соответствии с нормативами, определяемыми органами государственной власти субъектов Российской Федерации. </w:t>
      </w:r>
    </w:p>
    <w:p w:rsidR="00A06CC1" w:rsidRPr="00A06CC1" w:rsidRDefault="00A06CC1" w:rsidP="00ED3989">
      <w:pPr>
        <w:spacing w:line="360" w:lineRule="auto"/>
        <w:ind w:firstLine="709"/>
        <w:jc w:val="both"/>
        <w:rPr>
          <w:rFonts w:eastAsia="Times New Roman"/>
          <w:sz w:val="24"/>
          <w:szCs w:val="24"/>
        </w:rPr>
      </w:pPr>
      <w:r w:rsidRPr="00A06CC1">
        <w:rPr>
          <w:rFonts w:eastAsia="Times New Roman"/>
          <w:sz w:val="24"/>
          <w:szCs w:val="24"/>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A06CC1" w:rsidRPr="00A06CC1" w:rsidRDefault="00A06CC1" w:rsidP="00ED3989">
      <w:pPr>
        <w:numPr>
          <w:ilvl w:val="0"/>
          <w:numId w:val="152"/>
        </w:numPr>
        <w:tabs>
          <w:tab w:val="left" w:pos="993"/>
        </w:tabs>
        <w:spacing w:line="360" w:lineRule="auto"/>
        <w:ind w:firstLine="709"/>
        <w:jc w:val="both"/>
        <w:rPr>
          <w:rFonts w:eastAsia="Times New Roman"/>
          <w:sz w:val="24"/>
          <w:szCs w:val="24"/>
        </w:rPr>
      </w:pPr>
      <w:r w:rsidRPr="00A06CC1">
        <w:rPr>
          <w:rFonts w:eastAsia="Times New Roman"/>
          <w:sz w:val="24"/>
          <w:szCs w:val="24"/>
        </w:rPr>
        <w:t>расходы на оплату труда работников, реализующих образовательную программу начального общего образования;</w:t>
      </w:r>
    </w:p>
    <w:p w:rsidR="00A06CC1" w:rsidRPr="00A06CC1" w:rsidRDefault="00A06CC1" w:rsidP="00ED3989">
      <w:pPr>
        <w:numPr>
          <w:ilvl w:val="0"/>
          <w:numId w:val="152"/>
        </w:numPr>
        <w:tabs>
          <w:tab w:val="left" w:pos="993"/>
        </w:tabs>
        <w:spacing w:line="360" w:lineRule="auto"/>
        <w:ind w:firstLine="709"/>
        <w:jc w:val="both"/>
        <w:rPr>
          <w:rFonts w:eastAsia="Times New Roman"/>
          <w:sz w:val="24"/>
          <w:szCs w:val="24"/>
        </w:rPr>
      </w:pPr>
      <w:r w:rsidRPr="00A06CC1">
        <w:rPr>
          <w:rFonts w:eastAsia="Times New Roman"/>
          <w:sz w:val="24"/>
          <w:szCs w:val="24"/>
        </w:rPr>
        <w:t>расходы на приобретение учебников и учебных пособий, средств обучения;</w:t>
      </w:r>
    </w:p>
    <w:p w:rsidR="00A06CC1" w:rsidRPr="00A06CC1" w:rsidRDefault="00A06CC1" w:rsidP="00ED3989">
      <w:pPr>
        <w:numPr>
          <w:ilvl w:val="0"/>
          <w:numId w:val="152"/>
        </w:numPr>
        <w:tabs>
          <w:tab w:val="left" w:pos="993"/>
        </w:tabs>
        <w:spacing w:line="360" w:lineRule="auto"/>
        <w:ind w:firstLine="709"/>
        <w:jc w:val="both"/>
        <w:rPr>
          <w:rFonts w:eastAsia="Times New Roman"/>
          <w:sz w:val="24"/>
          <w:szCs w:val="24"/>
        </w:rPr>
      </w:pPr>
      <w:r w:rsidRPr="00A06CC1">
        <w:rPr>
          <w:rFonts w:eastAsia="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06CC1" w:rsidRPr="00A06CC1" w:rsidRDefault="00A06CC1" w:rsidP="00ED3989">
      <w:pPr>
        <w:spacing w:line="360" w:lineRule="auto"/>
        <w:ind w:firstLine="709"/>
        <w:jc w:val="both"/>
        <w:rPr>
          <w:rFonts w:eastAsia="Times New Roman"/>
          <w:sz w:val="24"/>
          <w:szCs w:val="24"/>
        </w:rPr>
      </w:pPr>
      <w:r w:rsidRPr="00A06CC1">
        <w:rPr>
          <w:rFonts w:eastAsia="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06CC1" w:rsidRPr="00A06CC1" w:rsidRDefault="00A06CC1" w:rsidP="00ED3989">
      <w:pPr>
        <w:spacing w:line="360" w:lineRule="auto"/>
        <w:ind w:firstLine="709"/>
        <w:jc w:val="both"/>
        <w:rPr>
          <w:rFonts w:eastAsia="Times New Roman"/>
          <w:sz w:val="24"/>
          <w:szCs w:val="24"/>
        </w:rPr>
      </w:pPr>
      <w:r w:rsidRPr="00A06CC1">
        <w:rPr>
          <w:rFonts w:eastAsia="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A06CC1" w:rsidRPr="00A06CC1" w:rsidRDefault="00A06CC1" w:rsidP="00ED3989">
      <w:pPr>
        <w:numPr>
          <w:ilvl w:val="0"/>
          <w:numId w:val="151"/>
        </w:numPr>
        <w:tabs>
          <w:tab w:val="left" w:pos="1134"/>
        </w:tabs>
        <w:spacing w:line="360" w:lineRule="auto"/>
        <w:ind w:firstLine="709"/>
        <w:jc w:val="both"/>
        <w:rPr>
          <w:rFonts w:eastAsia="Times New Roman"/>
          <w:sz w:val="24"/>
          <w:szCs w:val="24"/>
        </w:rPr>
      </w:pPr>
      <w:r w:rsidRPr="00A06CC1">
        <w:rPr>
          <w:rFonts w:eastAsia="Times New Roman"/>
          <w:sz w:val="24"/>
          <w:szCs w:val="24"/>
        </w:rPr>
        <w:t>межбюджетные отношения (бюджет субъекта Российской Федерации – местный бюджет);</w:t>
      </w:r>
    </w:p>
    <w:p w:rsidR="00A06CC1" w:rsidRPr="00A06CC1" w:rsidRDefault="00A06CC1" w:rsidP="00ED3989">
      <w:pPr>
        <w:numPr>
          <w:ilvl w:val="0"/>
          <w:numId w:val="151"/>
        </w:numPr>
        <w:tabs>
          <w:tab w:val="left" w:pos="1134"/>
        </w:tabs>
        <w:spacing w:line="360" w:lineRule="auto"/>
        <w:ind w:firstLine="709"/>
        <w:jc w:val="both"/>
        <w:rPr>
          <w:rFonts w:eastAsia="Times New Roman"/>
          <w:sz w:val="24"/>
          <w:szCs w:val="24"/>
        </w:rPr>
      </w:pPr>
      <w:proofErr w:type="spellStart"/>
      <w:r w:rsidRPr="00A06CC1">
        <w:rPr>
          <w:rFonts w:eastAsia="Times New Roman"/>
          <w:sz w:val="24"/>
          <w:szCs w:val="24"/>
        </w:rPr>
        <w:t>внутрибюджетные</w:t>
      </w:r>
      <w:proofErr w:type="spellEnd"/>
      <w:r w:rsidRPr="00A06CC1">
        <w:rPr>
          <w:rFonts w:eastAsia="Times New Roman"/>
          <w:sz w:val="24"/>
          <w:szCs w:val="24"/>
        </w:rPr>
        <w:t xml:space="preserve"> отношения (местный бюджет – муниципальная общеобразовательная организация);</w:t>
      </w:r>
    </w:p>
    <w:p w:rsidR="00A06CC1" w:rsidRPr="00A06CC1" w:rsidRDefault="00A06CC1" w:rsidP="00ED3989">
      <w:pPr>
        <w:numPr>
          <w:ilvl w:val="0"/>
          <w:numId w:val="151"/>
        </w:numPr>
        <w:tabs>
          <w:tab w:val="left" w:pos="1134"/>
        </w:tabs>
        <w:spacing w:line="360" w:lineRule="auto"/>
        <w:ind w:firstLine="709"/>
        <w:jc w:val="both"/>
        <w:rPr>
          <w:rFonts w:eastAsia="Times New Roman"/>
          <w:sz w:val="24"/>
          <w:szCs w:val="24"/>
        </w:rPr>
      </w:pPr>
      <w:r w:rsidRPr="00A06CC1">
        <w:rPr>
          <w:rFonts w:eastAsia="Times New Roman"/>
          <w:sz w:val="24"/>
          <w:szCs w:val="24"/>
        </w:rPr>
        <w:t>общеобразовательная организация.</w:t>
      </w:r>
    </w:p>
    <w:p w:rsidR="00A06CC1" w:rsidRPr="00A06CC1" w:rsidRDefault="00A06CC1" w:rsidP="00ED3989">
      <w:pPr>
        <w:spacing w:line="360" w:lineRule="auto"/>
        <w:ind w:firstLine="709"/>
        <w:jc w:val="both"/>
        <w:rPr>
          <w:rFonts w:eastAsia="Times New Roman"/>
          <w:sz w:val="24"/>
          <w:szCs w:val="24"/>
        </w:rPr>
      </w:pPr>
      <w:r w:rsidRPr="00A06CC1">
        <w:rPr>
          <w:rFonts w:eastAsia="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A06CC1" w:rsidRPr="00A06CC1" w:rsidRDefault="00A06CC1" w:rsidP="00ED3989">
      <w:pPr>
        <w:numPr>
          <w:ilvl w:val="0"/>
          <w:numId w:val="153"/>
        </w:numPr>
        <w:tabs>
          <w:tab w:val="left" w:pos="1134"/>
        </w:tabs>
        <w:spacing w:line="360" w:lineRule="auto"/>
        <w:ind w:firstLine="709"/>
        <w:jc w:val="both"/>
        <w:rPr>
          <w:rFonts w:eastAsia="Times New Roman"/>
          <w:sz w:val="24"/>
          <w:szCs w:val="24"/>
        </w:rPr>
      </w:pPr>
      <w:r w:rsidRPr="00A06CC1">
        <w:rPr>
          <w:rFonts w:eastAsia="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06CC1" w:rsidRPr="00A06CC1" w:rsidRDefault="00A06CC1" w:rsidP="00ED3989">
      <w:pPr>
        <w:numPr>
          <w:ilvl w:val="0"/>
          <w:numId w:val="153"/>
        </w:numPr>
        <w:tabs>
          <w:tab w:val="left" w:pos="1134"/>
        </w:tabs>
        <w:spacing w:line="360" w:lineRule="auto"/>
        <w:ind w:firstLine="709"/>
        <w:jc w:val="both"/>
        <w:rPr>
          <w:rFonts w:eastAsia="Times New Roman"/>
          <w:sz w:val="24"/>
          <w:szCs w:val="24"/>
        </w:rPr>
      </w:pPr>
      <w:r w:rsidRPr="00A06CC1">
        <w:rPr>
          <w:rFonts w:eastAsia="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A06CC1">
        <w:rPr>
          <w:rFonts w:eastAsia="Times New Roman"/>
          <w:sz w:val="24"/>
          <w:szCs w:val="24"/>
        </w:rPr>
        <w:t>внутрибюджетных</w:t>
      </w:r>
      <w:proofErr w:type="spellEnd"/>
      <w:r w:rsidRPr="00A06CC1">
        <w:rPr>
          <w:rFonts w:eastAsia="Times New Roman"/>
          <w:sz w:val="24"/>
          <w:szCs w:val="24"/>
        </w:rPr>
        <w:t xml:space="preserve"> отношений (местный бюджет – общеобразовательная организация) и общеобразовательной организации. </w:t>
      </w:r>
    </w:p>
    <w:p w:rsidR="00A06CC1" w:rsidRPr="00A06CC1" w:rsidRDefault="00A06CC1" w:rsidP="00ED3989">
      <w:pPr>
        <w:spacing w:line="360" w:lineRule="auto"/>
        <w:ind w:firstLine="709"/>
        <w:jc w:val="both"/>
        <w:rPr>
          <w:rFonts w:eastAsia="Times New Roman"/>
          <w:sz w:val="24"/>
          <w:szCs w:val="24"/>
        </w:rPr>
      </w:pPr>
      <w:r w:rsidRPr="00A06CC1">
        <w:rPr>
          <w:rFonts w:eastAsia="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A06CC1" w:rsidRPr="00A06CC1" w:rsidRDefault="00A06CC1" w:rsidP="00ED3989">
      <w:pPr>
        <w:spacing w:line="360" w:lineRule="auto"/>
        <w:ind w:firstLine="709"/>
        <w:jc w:val="both"/>
        <w:rPr>
          <w:rFonts w:eastAsia="Times New Roman"/>
          <w:sz w:val="24"/>
          <w:szCs w:val="24"/>
        </w:rPr>
      </w:pPr>
      <w:r w:rsidRPr="00A06CC1">
        <w:rPr>
          <w:rFonts w:eastAsia="Times New Roman"/>
          <w:sz w:val="24"/>
          <w:szCs w:val="24"/>
        </w:rP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w:t>
      </w:r>
      <w:r>
        <w:rPr>
          <w:rFonts w:eastAsia="Times New Roman"/>
          <w:sz w:val="24"/>
          <w:szCs w:val="24"/>
        </w:rPr>
        <w:t>среднего</w:t>
      </w:r>
      <w:r w:rsidRPr="00A06CC1">
        <w:rPr>
          <w:rFonts w:eastAsia="Times New Roman"/>
          <w:sz w:val="24"/>
          <w:szCs w:val="24"/>
        </w:rPr>
        <w:t xml:space="preserve"> общего образования для детей с ОВЗ учитывает расходы необходимые для коррекции нарушения развития.</w:t>
      </w:r>
    </w:p>
    <w:p w:rsidR="00A06CC1" w:rsidRPr="00A06CC1" w:rsidRDefault="00A06CC1" w:rsidP="00ED3989">
      <w:pPr>
        <w:spacing w:line="360" w:lineRule="auto"/>
        <w:ind w:firstLine="709"/>
        <w:jc w:val="both"/>
        <w:rPr>
          <w:rFonts w:eastAsia="Times New Roman"/>
          <w:sz w:val="24"/>
          <w:szCs w:val="24"/>
        </w:rPr>
      </w:pPr>
      <w:r w:rsidRPr="00A06CC1">
        <w:rPr>
          <w:rFonts w:eastAsia="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06CC1" w:rsidRPr="00A06CC1" w:rsidRDefault="00A06CC1" w:rsidP="00ED3989">
      <w:pPr>
        <w:spacing w:line="360" w:lineRule="auto"/>
        <w:ind w:firstLine="709"/>
        <w:jc w:val="both"/>
        <w:rPr>
          <w:rFonts w:eastAsia="Times New Roman"/>
          <w:sz w:val="24"/>
          <w:szCs w:val="24"/>
        </w:rPr>
      </w:pPr>
      <w:r w:rsidRPr="00A06CC1">
        <w:rPr>
          <w:rFonts w:eastAsia="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06CC1" w:rsidRPr="00A06CC1" w:rsidRDefault="00A06CC1" w:rsidP="00ED3989">
      <w:pPr>
        <w:spacing w:line="360" w:lineRule="auto"/>
        <w:ind w:firstLine="709"/>
        <w:jc w:val="both"/>
        <w:rPr>
          <w:rFonts w:eastAsia="Times New Roman"/>
          <w:sz w:val="24"/>
          <w:szCs w:val="24"/>
        </w:rPr>
      </w:pPr>
      <w:r w:rsidRPr="00A06CC1">
        <w:rPr>
          <w:rFonts w:eastAsia="Times New Roman"/>
          <w:sz w:val="24"/>
          <w:szCs w:val="24"/>
        </w:rPr>
        <w:t xml:space="preserve">Размеры, порядок и условия осуществления стимулирующих выплат определяются локальными нормативными актами МБОУ «Кадошкинская СОШ» Кадошкинского муниципального района.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A06CC1">
        <w:rPr>
          <w:rFonts w:eastAsia="Times New Roman"/>
          <w:sz w:val="24"/>
          <w:szCs w:val="24"/>
        </w:rPr>
        <w:t>здоровьесберегающих</w:t>
      </w:r>
      <w:proofErr w:type="spellEnd"/>
      <w:r w:rsidRPr="00A06CC1">
        <w:rPr>
          <w:rFonts w:eastAsia="Times New Roman"/>
          <w:sz w:val="24"/>
          <w:szCs w:val="24"/>
        </w:rPr>
        <w:t xml:space="preserve">; участие в методической работе, распространение передового педагогического опыта; повышение уровня профессионального мастерства и др. </w:t>
      </w:r>
    </w:p>
    <w:p w:rsidR="00A06CC1" w:rsidRPr="00A06CC1" w:rsidRDefault="00A06CC1" w:rsidP="00ED3989">
      <w:pPr>
        <w:spacing w:line="360" w:lineRule="auto"/>
        <w:ind w:firstLine="709"/>
        <w:jc w:val="both"/>
        <w:rPr>
          <w:rFonts w:eastAsia="Times New Roman"/>
          <w:sz w:val="24"/>
          <w:szCs w:val="24"/>
        </w:rPr>
      </w:pPr>
      <w:r w:rsidRPr="00A06CC1">
        <w:rPr>
          <w:rFonts w:eastAsia="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МБОУ «Кадошкинская СОШ» Кадошкинского муниципального района:</w:t>
      </w:r>
    </w:p>
    <w:p w:rsidR="00A06CC1" w:rsidRPr="00A06CC1" w:rsidRDefault="00A06CC1" w:rsidP="00ED3989">
      <w:pPr>
        <w:spacing w:line="360" w:lineRule="auto"/>
        <w:ind w:firstLine="709"/>
        <w:jc w:val="both"/>
        <w:rPr>
          <w:rFonts w:eastAsia="Times New Roman"/>
          <w:sz w:val="24"/>
          <w:szCs w:val="24"/>
        </w:rPr>
      </w:pPr>
      <w:r w:rsidRPr="00A06CC1">
        <w:rPr>
          <w:rFonts w:eastAsia="Times New Roman"/>
          <w:sz w:val="24"/>
          <w:szCs w:val="24"/>
        </w:rPr>
        <w:t>1) проводит экономический расчет стоимости обеспечения требований ФГОС;</w:t>
      </w:r>
    </w:p>
    <w:p w:rsidR="00A06CC1" w:rsidRPr="00A06CC1" w:rsidRDefault="00A06CC1" w:rsidP="00ED3989">
      <w:pPr>
        <w:spacing w:line="360" w:lineRule="auto"/>
        <w:ind w:firstLine="709"/>
        <w:jc w:val="both"/>
        <w:rPr>
          <w:rFonts w:eastAsia="Times New Roman"/>
          <w:sz w:val="24"/>
          <w:szCs w:val="24"/>
        </w:rPr>
      </w:pPr>
      <w:r w:rsidRPr="00A06CC1">
        <w:rPr>
          <w:rFonts w:eastAsia="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A06CC1" w:rsidRPr="00A06CC1" w:rsidRDefault="00A06CC1" w:rsidP="00ED3989">
      <w:pPr>
        <w:spacing w:line="360" w:lineRule="auto"/>
        <w:ind w:firstLine="709"/>
        <w:jc w:val="both"/>
        <w:rPr>
          <w:rFonts w:eastAsia="Times New Roman"/>
          <w:sz w:val="24"/>
          <w:szCs w:val="24"/>
        </w:rPr>
      </w:pPr>
      <w:r w:rsidRPr="00A06CC1">
        <w:rPr>
          <w:rFonts w:eastAsia="Times New Roman"/>
          <w:sz w:val="24"/>
          <w:szCs w:val="24"/>
        </w:rPr>
        <w:t>3) определяет величину затрат на обеспечение требований к условиям реализации образовательной программы начального общего образования;</w:t>
      </w:r>
    </w:p>
    <w:p w:rsidR="00A06CC1" w:rsidRPr="00A06CC1" w:rsidRDefault="00A06CC1" w:rsidP="00ED3989">
      <w:pPr>
        <w:spacing w:line="360" w:lineRule="auto"/>
        <w:ind w:firstLine="709"/>
        <w:jc w:val="both"/>
        <w:rPr>
          <w:rFonts w:eastAsia="Times New Roman"/>
          <w:sz w:val="24"/>
          <w:szCs w:val="24"/>
        </w:rPr>
      </w:pPr>
      <w:r w:rsidRPr="00A06CC1">
        <w:rPr>
          <w:rFonts w:eastAsia="Times New Roman"/>
          <w:sz w:val="24"/>
          <w:szCs w:val="24"/>
        </w:rPr>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A06CC1" w:rsidRPr="00A06CC1" w:rsidRDefault="00A06CC1" w:rsidP="00ED3989">
      <w:pPr>
        <w:spacing w:line="360" w:lineRule="auto"/>
        <w:ind w:firstLine="709"/>
        <w:jc w:val="both"/>
        <w:rPr>
          <w:rFonts w:eastAsia="Times New Roman"/>
          <w:sz w:val="24"/>
          <w:szCs w:val="24"/>
        </w:rPr>
      </w:pPr>
      <w:r w:rsidRPr="00A06CC1">
        <w:rPr>
          <w:rFonts w:eastAsia="Times New Roman"/>
          <w:sz w:val="24"/>
          <w:szCs w:val="24"/>
        </w:rPr>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A06CC1" w:rsidRPr="00A06CC1" w:rsidRDefault="00A06CC1" w:rsidP="00ED3989">
      <w:pPr>
        <w:shd w:val="clear" w:color="auto" w:fill="FFFFFF"/>
        <w:tabs>
          <w:tab w:val="left" w:pos="1238"/>
        </w:tabs>
        <w:spacing w:line="360" w:lineRule="auto"/>
        <w:ind w:firstLine="709"/>
        <w:jc w:val="both"/>
        <w:rPr>
          <w:rFonts w:eastAsia="Times New Roman"/>
          <w:sz w:val="24"/>
          <w:szCs w:val="24"/>
        </w:rPr>
      </w:pPr>
      <w:r w:rsidRPr="00A06CC1">
        <w:rPr>
          <w:rFonts w:eastAsia="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4019AD" w:rsidRDefault="004019AD">
      <w:pPr>
        <w:spacing w:line="17" w:lineRule="exact"/>
        <w:rPr>
          <w:rFonts w:eastAsia="Times New Roman"/>
          <w:sz w:val="24"/>
          <w:szCs w:val="24"/>
        </w:rPr>
      </w:pPr>
    </w:p>
    <w:p w:rsidR="004019AD" w:rsidRDefault="00A20208">
      <w:pPr>
        <w:spacing w:line="234" w:lineRule="auto"/>
        <w:ind w:left="700" w:right="460"/>
        <w:rPr>
          <w:rFonts w:eastAsia="Times New Roman"/>
          <w:b/>
          <w:bCs/>
          <w:sz w:val="24"/>
          <w:szCs w:val="24"/>
        </w:rPr>
      </w:pPr>
      <w:r>
        <w:rPr>
          <w:rFonts w:eastAsia="Times New Roman"/>
          <w:b/>
          <w:bCs/>
          <w:sz w:val="24"/>
          <w:szCs w:val="24"/>
        </w:rPr>
        <w:t>3.2.4. Материально-технические условия реализации образовательной программы</w:t>
      </w:r>
    </w:p>
    <w:p w:rsidR="00603988" w:rsidRDefault="00603988">
      <w:pPr>
        <w:spacing w:line="234" w:lineRule="auto"/>
        <w:ind w:left="700" w:right="460"/>
        <w:rPr>
          <w:sz w:val="20"/>
          <w:szCs w:val="20"/>
        </w:rPr>
      </w:pPr>
    </w:p>
    <w:p w:rsidR="004019AD" w:rsidRDefault="004019AD">
      <w:pPr>
        <w:spacing w:line="9" w:lineRule="exact"/>
        <w:rPr>
          <w:sz w:val="20"/>
          <w:szCs w:val="20"/>
        </w:rPr>
      </w:pPr>
    </w:p>
    <w:p w:rsidR="004019AD" w:rsidRDefault="00A20208">
      <w:pPr>
        <w:spacing w:line="237" w:lineRule="auto"/>
        <w:ind w:firstLine="284"/>
        <w:jc w:val="both"/>
        <w:rPr>
          <w:sz w:val="20"/>
          <w:szCs w:val="20"/>
        </w:rPr>
      </w:pPr>
      <w:r>
        <w:rPr>
          <w:rFonts w:eastAsia="Times New Roman"/>
          <w:sz w:val="24"/>
          <w:szCs w:val="24"/>
        </w:rPr>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4019AD" w:rsidRDefault="004019AD">
      <w:pPr>
        <w:spacing w:line="14" w:lineRule="exact"/>
        <w:rPr>
          <w:sz w:val="20"/>
          <w:szCs w:val="20"/>
        </w:rPr>
      </w:pPr>
    </w:p>
    <w:p w:rsidR="004019AD" w:rsidRDefault="00A20208">
      <w:pPr>
        <w:spacing w:line="237" w:lineRule="auto"/>
        <w:ind w:firstLine="284"/>
        <w:jc w:val="both"/>
        <w:rPr>
          <w:sz w:val="20"/>
          <w:szCs w:val="20"/>
        </w:rPr>
      </w:pPr>
      <w:proofErr w:type="spellStart"/>
      <w:r>
        <w:rPr>
          <w:rFonts w:eastAsia="Times New Roman"/>
          <w:sz w:val="24"/>
          <w:szCs w:val="24"/>
        </w:rPr>
        <w:t>Критериальными</w:t>
      </w:r>
      <w:proofErr w:type="spellEnd"/>
      <w:r>
        <w:rPr>
          <w:rFonts w:eastAsia="Times New Roman"/>
          <w:sz w:val="24"/>
          <w:szCs w:val="24"/>
        </w:rPr>
        <w:t xml:space="preserve"> источниками оценки учебно-материального обеспечения образовательного процесса являются требования ФГОС, Положения о лицензировании образовательной деятельности, утвержденного постановлением Правительства Российской Федерации от 28 октября 2013 №966, а также соответствующие приказы и методические рекомендации, в том числе:</w:t>
      </w:r>
    </w:p>
    <w:p w:rsidR="004019AD" w:rsidRDefault="004019AD">
      <w:pPr>
        <w:spacing w:line="37" w:lineRule="exact"/>
        <w:rPr>
          <w:sz w:val="20"/>
          <w:szCs w:val="20"/>
        </w:rPr>
      </w:pPr>
    </w:p>
    <w:p w:rsidR="004019AD" w:rsidRDefault="00A20208" w:rsidP="00A20208">
      <w:pPr>
        <w:numPr>
          <w:ilvl w:val="0"/>
          <w:numId w:val="140"/>
        </w:numPr>
        <w:tabs>
          <w:tab w:val="left" w:pos="708"/>
        </w:tabs>
        <w:spacing w:line="230" w:lineRule="auto"/>
        <w:ind w:firstLine="276"/>
        <w:jc w:val="both"/>
        <w:rPr>
          <w:rFonts w:ascii="Symbol" w:eastAsia="Symbol" w:hAnsi="Symbol" w:cs="Symbol"/>
          <w:sz w:val="24"/>
          <w:szCs w:val="24"/>
        </w:rPr>
      </w:pPr>
      <w:r>
        <w:rPr>
          <w:rFonts w:eastAsia="Times New Roman"/>
          <w:sz w:val="24"/>
          <w:szCs w:val="24"/>
        </w:rPr>
        <w:t>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4019AD" w:rsidRDefault="004019AD">
      <w:pPr>
        <w:spacing w:line="34" w:lineRule="exact"/>
        <w:rPr>
          <w:rFonts w:ascii="Symbol" w:eastAsia="Symbol" w:hAnsi="Symbol" w:cs="Symbol"/>
          <w:sz w:val="24"/>
          <w:szCs w:val="24"/>
        </w:rPr>
      </w:pPr>
    </w:p>
    <w:p w:rsidR="004019AD" w:rsidRDefault="00A20208" w:rsidP="00A20208">
      <w:pPr>
        <w:numPr>
          <w:ilvl w:val="0"/>
          <w:numId w:val="140"/>
        </w:numPr>
        <w:tabs>
          <w:tab w:val="left" w:pos="708"/>
        </w:tabs>
        <w:spacing w:line="230" w:lineRule="auto"/>
        <w:ind w:right="20" w:firstLine="276"/>
        <w:jc w:val="both"/>
        <w:rPr>
          <w:rFonts w:ascii="Symbol" w:eastAsia="Symbol" w:hAnsi="Symbol" w:cs="Symbol"/>
          <w:sz w:val="24"/>
          <w:szCs w:val="24"/>
        </w:rPr>
      </w:pPr>
      <w:r>
        <w:rPr>
          <w:rFonts w:eastAsia="Times New Roman"/>
          <w:sz w:val="24"/>
          <w:szCs w:val="24"/>
        </w:rPr>
        <w:t xml:space="preserve">приказ </w:t>
      </w:r>
      <w:proofErr w:type="spellStart"/>
      <w:r>
        <w:rPr>
          <w:rFonts w:eastAsia="Times New Roman"/>
          <w:sz w:val="24"/>
          <w:szCs w:val="24"/>
        </w:rPr>
        <w:t>Минобрнауки</w:t>
      </w:r>
      <w:proofErr w:type="spellEnd"/>
      <w:r>
        <w:rPr>
          <w:rFonts w:eastAsia="Times New Roman"/>
          <w:sz w:val="24"/>
          <w:szCs w:val="24"/>
        </w:rPr>
        <w:t xml:space="preserve"> России от 4 октября 2010 г. № 986 «Об утверждении федеральных требований к образовательным учрежд</w:t>
      </w:r>
      <w:r w:rsidR="00A6725F">
        <w:rPr>
          <w:rFonts w:eastAsia="Times New Roman"/>
          <w:sz w:val="24"/>
          <w:szCs w:val="24"/>
        </w:rPr>
        <w:t>ениям в части минимальной оснащё</w:t>
      </w:r>
      <w:r>
        <w:rPr>
          <w:rFonts w:eastAsia="Times New Roman"/>
          <w:sz w:val="24"/>
          <w:szCs w:val="24"/>
        </w:rPr>
        <w:t>нности учебного процесса и оборудования учебных помещений»;</w:t>
      </w:r>
    </w:p>
    <w:p w:rsidR="004019AD" w:rsidRDefault="004019AD">
      <w:pPr>
        <w:spacing w:line="34" w:lineRule="exact"/>
        <w:rPr>
          <w:rFonts w:ascii="Symbol" w:eastAsia="Symbol" w:hAnsi="Symbol" w:cs="Symbol"/>
          <w:sz w:val="24"/>
          <w:szCs w:val="24"/>
        </w:rPr>
      </w:pPr>
    </w:p>
    <w:p w:rsidR="004019AD" w:rsidRDefault="00A20208" w:rsidP="00A20208">
      <w:pPr>
        <w:numPr>
          <w:ilvl w:val="0"/>
          <w:numId w:val="140"/>
        </w:numPr>
        <w:tabs>
          <w:tab w:val="left" w:pos="708"/>
        </w:tabs>
        <w:spacing w:line="231" w:lineRule="auto"/>
        <w:ind w:right="20" w:firstLine="276"/>
        <w:jc w:val="both"/>
        <w:rPr>
          <w:rFonts w:ascii="Symbol" w:eastAsia="Symbol" w:hAnsi="Symbol" w:cs="Symbol"/>
          <w:sz w:val="24"/>
          <w:szCs w:val="24"/>
        </w:rPr>
      </w:pPr>
      <w:r>
        <w:rPr>
          <w:rFonts w:eastAsia="Times New Roman"/>
          <w:sz w:val="24"/>
          <w:szCs w:val="24"/>
        </w:rPr>
        <w:t xml:space="preserve">приказ </w:t>
      </w:r>
      <w:proofErr w:type="spellStart"/>
      <w:r>
        <w:rPr>
          <w:rFonts w:eastAsia="Times New Roman"/>
          <w:sz w:val="24"/>
          <w:szCs w:val="24"/>
        </w:rPr>
        <w:t>Минобрнауки</w:t>
      </w:r>
      <w:proofErr w:type="spellEnd"/>
      <w:r>
        <w:rPr>
          <w:rFonts w:eastAsia="Times New Roman"/>
          <w:sz w:val="24"/>
          <w:szCs w:val="24"/>
        </w:rPr>
        <w:t xml:space="preserve">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4019AD" w:rsidRDefault="004019AD">
      <w:pPr>
        <w:spacing w:line="33" w:lineRule="exact"/>
        <w:rPr>
          <w:rFonts w:ascii="Symbol" w:eastAsia="Symbol" w:hAnsi="Symbol" w:cs="Symbol"/>
          <w:sz w:val="24"/>
          <w:szCs w:val="24"/>
        </w:rPr>
      </w:pPr>
    </w:p>
    <w:p w:rsidR="004019AD" w:rsidRDefault="00A20208" w:rsidP="00A20208">
      <w:pPr>
        <w:numPr>
          <w:ilvl w:val="0"/>
          <w:numId w:val="140"/>
        </w:numPr>
        <w:tabs>
          <w:tab w:val="left" w:pos="708"/>
        </w:tabs>
        <w:spacing w:line="226" w:lineRule="auto"/>
        <w:ind w:right="20" w:firstLine="276"/>
        <w:jc w:val="both"/>
        <w:rPr>
          <w:rFonts w:ascii="Symbol" w:eastAsia="Symbol" w:hAnsi="Symbol" w:cs="Symbol"/>
          <w:sz w:val="24"/>
          <w:szCs w:val="24"/>
        </w:rPr>
      </w:pPr>
      <w:r>
        <w:rPr>
          <w:rFonts w:eastAsia="Times New Roman"/>
          <w:sz w:val="24"/>
          <w:szCs w:val="24"/>
        </w:rPr>
        <w:t>перечни рекомендуемой учебной литературы и цифровых образовательных ресурсов; аналогичные перечни, утвержд</w:t>
      </w:r>
      <w:r w:rsidR="00A6725F">
        <w:rPr>
          <w:rFonts w:eastAsia="Times New Roman"/>
          <w:sz w:val="24"/>
          <w:szCs w:val="24"/>
        </w:rPr>
        <w:t>ё</w:t>
      </w:r>
      <w:r>
        <w:rPr>
          <w:rFonts w:eastAsia="Times New Roman"/>
          <w:sz w:val="24"/>
          <w:szCs w:val="24"/>
        </w:rPr>
        <w:t>нные региональными нормативными актами и локальными</w:t>
      </w:r>
    </w:p>
    <w:p w:rsidR="004019AD" w:rsidRDefault="00A20208">
      <w:pPr>
        <w:spacing w:line="234" w:lineRule="auto"/>
        <w:ind w:left="20" w:right="160"/>
        <w:rPr>
          <w:sz w:val="20"/>
          <w:szCs w:val="20"/>
        </w:rPr>
      </w:pPr>
      <w:r>
        <w:rPr>
          <w:rFonts w:eastAsia="Times New Roman"/>
          <w:sz w:val="24"/>
          <w:szCs w:val="24"/>
        </w:rPr>
        <w:t>актами школы, разработанные с уч</w:t>
      </w:r>
      <w:r w:rsidR="00A6725F">
        <w:rPr>
          <w:rFonts w:eastAsia="Times New Roman"/>
          <w:sz w:val="24"/>
          <w:szCs w:val="24"/>
        </w:rPr>
        <w:t>ё</w:t>
      </w:r>
      <w:r>
        <w:rPr>
          <w:rFonts w:eastAsia="Times New Roman"/>
          <w:sz w:val="24"/>
          <w:szCs w:val="24"/>
        </w:rPr>
        <w:t>том особенностей реализации Образовательной программы в школе.</w:t>
      </w:r>
    </w:p>
    <w:p w:rsidR="004019AD" w:rsidRDefault="004019AD">
      <w:pPr>
        <w:spacing w:line="283" w:lineRule="exact"/>
        <w:rPr>
          <w:sz w:val="20"/>
          <w:szCs w:val="20"/>
        </w:rPr>
      </w:pPr>
    </w:p>
    <w:p w:rsidR="004019AD" w:rsidRDefault="00A20208">
      <w:pPr>
        <w:ind w:right="-159"/>
        <w:jc w:val="center"/>
        <w:rPr>
          <w:rFonts w:eastAsia="Times New Roman"/>
          <w:b/>
          <w:bCs/>
          <w:sz w:val="24"/>
          <w:szCs w:val="24"/>
        </w:rPr>
      </w:pPr>
      <w:r>
        <w:rPr>
          <w:rFonts w:eastAsia="Times New Roman"/>
          <w:b/>
          <w:bCs/>
          <w:sz w:val="24"/>
          <w:szCs w:val="24"/>
        </w:rPr>
        <w:t>Оценка материально-технических условий реализации ООП</w:t>
      </w:r>
    </w:p>
    <w:tbl>
      <w:tblPr>
        <w:tblW w:w="9620" w:type="dxa"/>
        <w:tblInd w:w="300" w:type="dxa"/>
        <w:tblLayout w:type="fixed"/>
        <w:tblCellMar>
          <w:left w:w="0" w:type="dxa"/>
          <w:right w:w="0" w:type="dxa"/>
        </w:tblCellMar>
        <w:tblLook w:val="04A0" w:firstRow="1" w:lastRow="0" w:firstColumn="1" w:lastColumn="0" w:noHBand="0" w:noVBand="1"/>
      </w:tblPr>
      <w:tblGrid>
        <w:gridCol w:w="10"/>
        <w:gridCol w:w="810"/>
        <w:gridCol w:w="10"/>
        <w:gridCol w:w="3840"/>
        <w:gridCol w:w="130"/>
        <w:gridCol w:w="10"/>
        <w:gridCol w:w="230"/>
        <w:gridCol w:w="1460"/>
        <w:gridCol w:w="10"/>
        <w:gridCol w:w="1310"/>
        <w:gridCol w:w="1760"/>
        <w:gridCol w:w="10"/>
        <w:gridCol w:w="30"/>
      </w:tblGrid>
      <w:tr w:rsidR="0021645C" w:rsidTr="00774E27">
        <w:trPr>
          <w:gridBefore w:val="1"/>
          <w:wBefore w:w="10" w:type="dxa"/>
          <w:trHeight w:val="276"/>
        </w:trPr>
        <w:tc>
          <w:tcPr>
            <w:tcW w:w="820" w:type="dxa"/>
            <w:gridSpan w:val="2"/>
            <w:vAlign w:val="bottom"/>
          </w:tcPr>
          <w:p w:rsidR="0021645C" w:rsidRDefault="0021645C" w:rsidP="00AB3742">
            <w:pPr>
              <w:rPr>
                <w:sz w:val="24"/>
                <w:szCs w:val="24"/>
              </w:rPr>
            </w:pPr>
          </w:p>
        </w:tc>
        <w:tc>
          <w:tcPr>
            <w:tcW w:w="3840" w:type="dxa"/>
            <w:vAlign w:val="bottom"/>
          </w:tcPr>
          <w:p w:rsidR="0021645C" w:rsidRDefault="0021645C" w:rsidP="00AB3742">
            <w:pPr>
              <w:rPr>
                <w:sz w:val="24"/>
                <w:szCs w:val="24"/>
              </w:rPr>
            </w:pPr>
          </w:p>
        </w:tc>
        <w:tc>
          <w:tcPr>
            <w:tcW w:w="140" w:type="dxa"/>
            <w:gridSpan w:val="2"/>
            <w:vAlign w:val="bottom"/>
          </w:tcPr>
          <w:p w:rsidR="0021645C" w:rsidRDefault="0021645C" w:rsidP="00AB3742">
            <w:pPr>
              <w:rPr>
                <w:sz w:val="24"/>
                <w:szCs w:val="24"/>
              </w:rPr>
            </w:pPr>
          </w:p>
        </w:tc>
        <w:tc>
          <w:tcPr>
            <w:tcW w:w="1700" w:type="dxa"/>
            <w:gridSpan w:val="3"/>
            <w:vAlign w:val="bottom"/>
          </w:tcPr>
          <w:p w:rsidR="0021645C" w:rsidRDefault="0021645C" w:rsidP="00AB3742">
            <w:pPr>
              <w:rPr>
                <w:sz w:val="24"/>
                <w:szCs w:val="24"/>
              </w:rPr>
            </w:pPr>
          </w:p>
        </w:tc>
        <w:tc>
          <w:tcPr>
            <w:tcW w:w="3110" w:type="dxa"/>
            <w:gridSpan w:val="4"/>
            <w:vAlign w:val="bottom"/>
          </w:tcPr>
          <w:p w:rsidR="0021645C" w:rsidRDefault="0021645C" w:rsidP="00AB3742">
            <w:pPr>
              <w:spacing w:line="271" w:lineRule="exact"/>
              <w:ind w:left="2000"/>
              <w:rPr>
                <w:sz w:val="20"/>
                <w:szCs w:val="20"/>
              </w:rPr>
            </w:pPr>
            <w:r>
              <w:rPr>
                <w:rFonts w:eastAsia="Times New Roman"/>
                <w:w w:val="98"/>
                <w:sz w:val="24"/>
                <w:szCs w:val="24"/>
              </w:rPr>
              <w:t>Таблица 1.</w:t>
            </w:r>
          </w:p>
        </w:tc>
      </w:tr>
      <w:tr w:rsidR="0021645C" w:rsidTr="00774E27">
        <w:trPr>
          <w:gridBefore w:val="1"/>
          <w:wBefore w:w="10" w:type="dxa"/>
          <w:trHeight w:val="265"/>
        </w:trPr>
        <w:tc>
          <w:tcPr>
            <w:tcW w:w="820" w:type="dxa"/>
            <w:gridSpan w:val="2"/>
            <w:tcBorders>
              <w:top w:val="single" w:sz="8" w:space="0" w:color="auto"/>
              <w:left w:val="single" w:sz="8" w:space="0" w:color="auto"/>
              <w:right w:val="single" w:sz="8" w:space="0" w:color="auto"/>
            </w:tcBorders>
            <w:vAlign w:val="bottom"/>
          </w:tcPr>
          <w:p w:rsidR="0021645C" w:rsidRDefault="0021645C" w:rsidP="00AB3742">
            <w:pPr>
              <w:spacing w:line="265" w:lineRule="exact"/>
              <w:ind w:left="140"/>
              <w:jc w:val="center"/>
              <w:rPr>
                <w:sz w:val="20"/>
                <w:szCs w:val="20"/>
              </w:rPr>
            </w:pPr>
            <w:r>
              <w:rPr>
                <w:rFonts w:eastAsia="Times New Roman"/>
                <w:b/>
                <w:bCs/>
                <w:w w:val="99"/>
                <w:sz w:val="24"/>
                <w:szCs w:val="24"/>
              </w:rPr>
              <w:t>№</w:t>
            </w:r>
          </w:p>
        </w:tc>
        <w:tc>
          <w:tcPr>
            <w:tcW w:w="3840" w:type="dxa"/>
            <w:tcBorders>
              <w:top w:val="single" w:sz="8" w:space="0" w:color="auto"/>
            </w:tcBorders>
            <w:vAlign w:val="bottom"/>
          </w:tcPr>
          <w:p w:rsidR="0021645C" w:rsidRDefault="0021645C" w:rsidP="00AB3742">
            <w:pPr>
              <w:spacing w:line="265" w:lineRule="exact"/>
              <w:ind w:left="1060"/>
              <w:rPr>
                <w:sz w:val="20"/>
                <w:szCs w:val="20"/>
              </w:rPr>
            </w:pPr>
            <w:r>
              <w:rPr>
                <w:rFonts w:eastAsia="Times New Roman"/>
                <w:b/>
                <w:bCs/>
                <w:sz w:val="24"/>
                <w:szCs w:val="24"/>
              </w:rPr>
              <w:t>Требования ФГОС,</w:t>
            </w:r>
          </w:p>
        </w:tc>
        <w:tc>
          <w:tcPr>
            <w:tcW w:w="140" w:type="dxa"/>
            <w:gridSpan w:val="2"/>
            <w:tcBorders>
              <w:top w:val="single" w:sz="8" w:space="0" w:color="auto"/>
              <w:right w:val="single" w:sz="8" w:space="0" w:color="auto"/>
            </w:tcBorders>
            <w:vAlign w:val="bottom"/>
          </w:tcPr>
          <w:p w:rsidR="0021645C" w:rsidRDefault="0021645C" w:rsidP="00AB3742">
            <w:pPr>
              <w:rPr>
                <w:sz w:val="23"/>
                <w:szCs w:val="23"/>
              </w:rPr>
            </w:pPr>
          </w:p>
        </w:tc>
        <w:tc>
          <w:tcPr>
            <w:tcW w:w="1700" w:type="dxa"/>
            <w:gridSpan w:val="3"/>
            <w:tcBorders>
              <w:top w:val="single" w:sz="8" w:space="0" w:color="auto"/>
              <w:right w:val="single" w:sz="8" w:space="0" w:color="auto"/>
            </w:tcBorders>
            <w:vAlign w:val="bottom"/>
          </w:tcPr>
          <w:p w:rsidR="0021645C" w:rsidRDefault="0021645C" w:rsidP="00AB3742">
            <w:pPr>
              <w:spacing w:line="265" w:lineRule="exact"/>
              <w:jc w:val="center"/>
              <w:rPr>
                <w:sz w:val="20"/>
                <w:szCs w:val="20"/>
              </w:rPr>
            </w:pPr>
            <w:r>
              <w:rPr>
                <w:rFonts w:eastAsia="Times New Roman"/>
                <w:b/>
                <w:bCs/>
                <w:w w:val="99"/>
                <w:sz w:val="24"/>
                <w:szCs w:val="24"/>
              </w:rPr>
              <w:t>Необходимо/</w:t>
            </w:r>
          </w:p>
        </w:tc>
        <w:tc>
          <w:tcPr>
            <w:tcW w:w="3080" w:type="dxa"/>
            <w:gridSpan w:val="3"/>
            <w:tcBorders>
              <w:top w:val="single" w:sz="8" w:space="0" w:color="auto"/>
              <w:right w:val="single" w:sz="8" w:space="0" w:color="auto"/>
            </w:tcBorders>
            <w:vAlign w:val="bottom"/>
          </w:tcPr>
          <w:p w:rsidR="0021645C" w:rsidRDefault="0021645C" w:rsidP="00AB3742">
            <w:pPr>
              <w:spacing w:line="265" w:lineRule="exact"/>
              <w:ind w:left="860"/>
              <w:rPr>
                <w:sz w:val="20"/>
                <w:szCs w:val="20"/>
              </w:rPr>
            </w:pPr>
            <w:r>
              <w:rPr>
                <w:rFonts w:eastAsia="Times New Roman"/>
                <w:b/>
                <w:bCs/>
                <w:sz w:val="24"/>
                <w:szCs w:val="24"/>
              </w:rPr>
              <w:t>Оборудование и</w:t>
            </w:r>
          </w:p>
        </w:tc>
        <w:tc>
          <w:tcPr>
            <w:tcW w:w="30" w:type="dxa"/>
            <w:vAlign w:val="bottom"/>
          </w:tcPr>
          <w:p w:rsidR="0021645C" w:rsidRDefault="0021645C" w:rsidP="00AB3742">
            <w:pPr>
              <w:rPr>
                <w:sz w:val="23"/>
                <w:szCs w:val="23"/>
              </w:rPr>
            </w:pPr>
          </w:p>
        </w:tc>
      </w:tr>
      <w:tr w:rsidR="0021645C" w:rsidTr="00774E27">
        <w:trPr>
          <w:gridBefore w:val="1"/>
          <w:wBefore w:w="10" w:type="dxa"/>
          <w:trHeight w:val="279"/>
        </w:trPr>
        <w:tc>
          <w:tcPr>
            <w:tcW w:w="820" w:type="dxa"/>
            <w:gridSpan w:val="2"/>
            <w:tcBorders>
              <w:left w:val="single" w:sz="8" w:space="0" w:color="auto"/>
              <w:bottom w:val="single" w:sz="8" w:space="0" w:color="auto"/>
              <w:right w:val="single" w:sz="8" w:space="0" w:color="auto"/>
            </w:tcBorders>
            <w:vAlign w:val="bottom"/>
          </w:tcPr>
          <w:p w:rsidR="0021645C" w:rsidRDefault="0021645C" w:rsidP="00AB3742">
            <w:pPr>
              <w:rPr>
                <w:sz w:val="24"/>
                <w:szCs w:val="24"/>
              </w:rPr>
            </w:pPr>
          </w:p>
        </w:tc>
        <w:tc>
          <w:tcPr>
            <w:tcW w:w="3840" w:type="dxa"/>
            <w:tcBorders>
              <w:bottom w:val="single" w:sz="8" w:space="0" w:color="auto"/>
            </w:tcBorders>
            <w:vAlign w:val="bottom"/>
          </w:tcPr>
          <w:p w:rsidR="0021645C" w:rsidRDefault="0021645C" w:rsidP="00AB3742">
            <w:pPr>
              <w:ind w:left="140"/>
              <w:rPr>
                <w:sz w:val="20"/>
                <w:szCs w:val="20"/>
              </w:rPr>
            </w:pPr>
            <w:r>
              <w:rPr>
                <w:rFonts w:eastAsia="Times New Roman"/>
                <w:b/>
                <w:bCs/>
                <w:sz w:val="24"/>
                <w:szCs w:val="24"/>
              </w:rPr>
              <w:t>нормативных и локальных актов</w:t>
            </w:r>
          </w:p>
        </w:tc>
        <w:tc>
          <w:tcPr>
            <w:tcW w:w="140" w:type="dxa"/>
            <w:gridSpan w:val="2"/>
            <w:tcBorders>
              <w:bottom w:val="single" w:sz="8" w:space="0" w:color="auto"/>
              <w:right w:val="single" w:sz="8" w:space="0" w:color="auto"/>
            </w:tcBorders>
            <w:vAlign w:val="bottom"/>
          </w:tcPr>
          <w:p w:rsidR="0021645C" w:rsidRDefault="0021645C" w:rsidP="00AB3742">
            <w:pPr>
              <w:rPr>
                <w:sz w:val="24"/>
                <w:szCs w:val="24"/>
              </w:rPr>
            </w:pPr>
          </w:p>
        </w:tc>
        <w:tc>
          <w:tcPr>
            <w:tcW w:w="1700" w:type="dxa"/>
            <w:gridSpan w:val="3"/>
            <w:tcBorders>
              <w:bottom w:val="single" w:sz="8" w:space="0" w:color="auto"/>
              <w:right w:val="single" w:sz="8" w:space="0" w:color="auto"/>
            </w:tcBorders>
            <w:vAlign w:val="bottom"/>
          </w:tcPr>
          <w:p w:rsidR="0021645C" w:rsidRDefault="0021645C" w:rsidP="00AB3742">
            <w:pPr>
              <w:jc w:val="center"/>
              <w:rPr>
                <w:sz w:val="20"/>
                <w:szCs w:val="20"/>
              </w:rPr>
            </w:pPr>
            <w:r>
              <w:rPr>
                <w:rFonts w:eastAsia="Times New Roman"/>
                <w:b/>
                <w:bCs/>
                <w:w w:val="99"/>
                <w:sz w:val="24"/>
                <w:szCs w:val="24"/>
              </w:rPr>
              <w:t>имеются</w:t>
            </w:r>
          </w:p>
        </w:tc>
        <w:tc>
          <w:tcPr>
            <w:tcW w:w="3080" w:type="dxa"/>
            <w:gridSpan w:val="3"/>
            <w:tcBorders>
              <w:bottom w:val="single" w:sz="8" w:space="0" w:color="auto"/>
              <w:right w:val="single" w:sz="8" w:space="0" w:color="auto"/>
            </w:tcBorders>
            <w:vAlign w:val="bottom"/>
          </w:tcPr>
          <w:p w:rsidR="0021645C" w:rsidRDefault="0021645C" w:rsidP="00AB3742">
            <w:pPr>
              <w:ind w:left="940"/>
              <w:rPr>
                <w:sz w:val="20"/>
                <w:szCs w:val="20"/>
              </w:rPr>
            </w:pPr>
            <w:r>
              <w:rPr>
                <w:rFonts w:eastAsia="Times New Roman"/>
                <w:b/>
                <w:bCs/>
                <w:sz w:val="24"/>
                <w:szCs w:val="24"/>
              </w:rPr>
              <w:t>оснащение</w:t>
            </w:r>
          </w:p>
        </w:tc>
        <w:tc>
          <w:tcPr>
            <w:tcW w:w="30" w:type="dxa"/>
            <w:vAlign w:val="bottom"/>
          </w:tcPr>
          <w:p w:rsidR="0021645C" w:rsidRDefault="0021645C" w:rsidP="00AB3742">
            <w:pPr>
              <w:rPr>
                <w:sz w:val="24"/>
                <w:szCs w:val="24"/>
              </w:rPr>
            </w:pPr>
          </w:p>
        </w:tc>
      </w:tr>
      <w:tr w:rsidR="0021645C" w:rsidTr="00774E27">
        <w:trPr>
          <w:gridBefore w:val="1"/>
          <w:wBefore w:w="10" w:type="dxa"/>
          <w:trHeight w:val="258"/>
        </w:trPr>
        <w:tc>
          <w:tcPr>
            <w:tcW w:w="820" w:type="dxa"/>
            <w:gridSpan w:val="2"/>
            <w:tcBorders>
              <w:left w:val="single" w:sz="8" w:space="0" w:color="auto"/>
              <w:right w:val="single" w:sz="8" w:space="0" w:color="auto"/>
            </w:tcBorders>
            <w:vAlign w:val="bottom"/>
          </w:tcPr>
          <w:p w:rsidR="0021645C" w:rsidRDefault="0021645C" w:rsidP="00AB3742">
            <w:pPr>
              <w:spacing w:line="258" w:lineRule="exact"/>
              <w:ind w:left="160"/>
              <w:jc w:val="center"/>
              <w:rPr>
                <w:sz w:val="20"/>
                <w:szCs w:val="20"/>
              </w:rPr>
            </w:pPr>
            <w:r>
              <w:rPr>
                <w:rFonts w:eastAsia="Times New Roman"/>
                <w:w w:val="99"/>
                <w:sz w:val="24"/>
                <w:szCs w:val="24"/>
              </w:rPr>
              <w:t>1.</w:t>
            </w:r>
          </w:p>
        </w:tc>
        <w:tc>
          <w:tcPr>
            <w:tcW w:w="3840" w:type="dxa"/>
            <w:vAlign w:val="bottom"/>
          </w:tcPr>
          <w:p w:rsidR="0021645C" w:rsidRDefault="0021645C" w:rsidP="00AB3742">
            <w:pPr>
              <w:spacing w:line="258" w:lineRule="exact"/>
              <w:ind w:left="100"/>
              <w:rPr>
                <w:sz w:val="20"/>
                <w:szCs w:val="20"/>
              </w:rPr>
            </w:pPr>
            <w:r>
              <w:rPr>
                <w:rFonts w:eastAsia="Times New Roman"/>
                <w:sz w:val="24"/>
                <w:szCs w:val="24"/>
              </w:rPr>
              <w:t>Учебные кабинеты с</w:t>
            </w:r>
          </w:p>
        </w:tc>
        <w:tc>
          <w:tcPr>
            <w:tcW w:w="140" w:type="dxa"/>
            <w:gridSpan w:val="2"/>
            <w:tcBorders>
              <w:right w:val="single" w:sz="8" w:space="0" w:color="auto"/>
            </w:tcBorders>
            <w:vAlign w:val="bottom"/>
          </w:tcPr>
          <w:p w:rsidR="0021645C" w:rsidRDefault="0021645C" w:rsidP="00AB3742"/>
        </w:tc>
        <w:tc>
          <w:tcPr>
            <w:tcW w:w="1700" w:type="dxa"/>
            <w:gridSpan w:val="3"/>
            <w:tcBorders>
              <w:right w:val="single" w:sz="8" w:space="0" w:color="auto"/>
            </w:tcBorders>
            <w:vAlign w:val="bottom"/>
          </w:tcPr>
          <w:p w:rsidR="0021645C" w:rsidRDefault="0021645C" w:rsidP="00AB3742">
            <w:pPr>
              <w:spacing w:line="258" w:lineRule="exact"/>
              <w:ind w:left="120"/>
              <w:jc w:val="center"/>
              <w:rPr>
                <w:sz w:val="20"/>
                <w:szCs w:val="20"/>
              </w:rPr>
            </w:pPr>
            <w:r>
              <w:rPr>
                <w:rFonts w:eastAsia="Times New Roman"/>
                <w:w w:val="97"/>
                <w:sz w:val="24"/>
                <w:szCs w:val="24"/>
              </w:rPr>
              <w:t>22/22</w:t>
            </w:r>
          </w:p>
        </w:tc>
        <w:tc>
          <w:tcPr>
            <w:tcW w:w="3080" w:type="dxa"/>
            <w:gridSpan w:val="3"/>
            <w:tcBorders>
              <w:right w:val="single" w:sz="8" w:space="0" w:color="auto"/>
            </w:tcBorders>
            <w:vAlign w:val="bottom"/>
          </w:tcPr>
          <w:p w:rsidR="0021645C" w:rsidRDefault="0021645C" w:rsidP="00AB3742">
            <w:pPr>
              <w:spacing w:line="258" w:lineRule="exact"/>
              <w:ind w:left="100"/>
              <w:rPr>
                <w:sz w:val="20"/>
                <w:szCs w:val="20"/>
              </w:rPr>
            </w:pPr>
            <w:r>
              <w:rPr>
                <w:rFonts w:eastAsia="Times New Roman"/>
                <w:sz w:val="24"/>
                <w:szCs w:val="24"/>
              </w:rPr>
              <w:t>Компьютер 22, проектор 12 + экран 10</w:t>
            </w:r>
          </w:p>
        </w:tc>
        <w:tc>
          <w:tcPr>
            <w:tcW w:w="30" w:type="dxa"/>
            <w:vAlign w:val="bottom"/>
          </w:tcPr>
          <w:p w:rsidR="0021645C" w:rsidRDefault="0021645C" w:rsidP="00AB3742"/>
        </w:tc>
      </w:tr>
      <w:tr w:rsidR="0021645C" w:rsidTr="00774E27">
        <w:trPr>
          <w:gridBefore w:val="1"/>
          <w:wBefore w:w="10" w:type="dxa"/>
          <w:trHeight w:val="276"/>
        </w:trPr>
        <w:tc>
          <w:tcPr>
            <w:tcW w:w="820" w:type="dxa"/>
            <w:gridSpan w:val="2"/>
            <w:tcBorders>
              <w:left w:val="single" w:sz="8" w:space="0" w:color="auto"/>
              <w:right w:val="single" w:sz="8" w:space="0" w:color="auto"/>
            </w:tcBorders>
            <w:vAlign w:val="bottom"/>
          </w:tcPr>
          <w:p w:rsidR="0021645C" w:rsidRDefault="0021645C" w:rsidP="00AB3742">
            <w:pPr>
              <w:rPr>
                <w:sz w:val="24"/>
                <w:szCs w:val="24"/>
              </w:rPr>
            </w:pPr>
          </w:p>
        </w:tc>
        <w:tc>
          <w:tcPr>
            <w:tcW w:w="3840" w:type="dxa"/>
            <w:vAlign w:val="bottom"/>
          </w:tcPr>
          <w:p w:rsidR="0021645C" w:rsidRDefault="0021645C" w:rsidP="00AB3742">
            <w:pPr>
              <w:ind w:left="100"/>
              <w:rPr>
                <w:sz w:val="20"/>
                <w:szCs w:val="20"/>
              </w:rPr>
            </w:pPr>
            <w:r>
              <w:rPr>
                <w:rFonts w:eastAsia="Times New Roman"/>
                <w:sz w:val="24"/>
                <w:szCs w:val="24"/>
              </w:rPr>
              <w:t>автоматизированным рабочим</w:t>
            </w:r>
          </w:p>
        </w:tc>
        <w:tc>
          <w:tcPr>
            <w:tcW w:w="140" w:type="dxa"/>
            <w:gridSpan w:val="2"/>
            <w:tcBorders>
              <w:right w:val="single" w:sz="8" w:space="0" w:color="auto"/>
            </w:tcBorders>
            <w:vAlign w:val="bottom"/>
          </w:tcPr>
          <w:p w:rsidR="0021645C" w:rsidRDefault="0021645C" w:rsidP="00AB3742">
            <w:pPr>
              <w:rPr>
                <w:sz w:val="24"/>
                <w:szCs w:val="24"/>
              </w:rPr>
            </w:pPr>
          </w:p>
        </w:tc>
        <w:tc>
          <w:tcPr>
            <w:tcW w:w="1700" w:type="dxa"/>
            <w:gridSpan w:val="3"/>
            <w:tcBorders>
              <w:right w:val="single" w:sz="8" w:space="0" w:color="auto"/>
            </w:tcBorders>
            <w:vAlign w:val="bottom"/>
          </w:tcPr>
          <w:p w:rsidR="0021645C" w:rsidRDefault="0021645C" w:rsidP="00AB3742">
            <w:pPr>
              <w:rPr>
                <w:sz w:val="24"/>
                <w:szCs w:val="24"/>
              </w:rPr>
            </w:pPr>
          </w:p>
        </w:tc>
        <w:tc>
          <w:tcPr>
            <w:tcW w:w="3080" w:type="dxa"/>
            <w:gridSpan w:val="3"/>
            <w:tcBorders>
              <w:right w:val="single" w:sz="8" w:space="0" w:color="auto"/>
            </w:tcBorders>
            <w:vAlign w:val="bottom"/>
          </w:tcPr>
          <w:p w:rsidR="0021645C" w:rsidRDefault="0021645C" w:rsidP="00AB3742">
            <w:pPr>
              <w:ind w:left="100"/>
              <w:rPr>
                <w:sz w:val="20"/>
                <w:szCs w:val="20"/>
              </w:rPr>
            </w:pPr>
            <w:r>
              <w:rPr>
                <w:rFonts w:eastAsia="Times New Roman"/>
                <w:sz w:val="24"/>
                <w:szCs w:val="24"/>
              </w:rPr>
              <w:t xml:space="preserve"> </w:t>
            </w:r>
          </w:p>
        </w:tc>
        <w:tc>
          <w:tcPr>
            <w:tcW w:w="30" w:type="dxa"/>
            <w:vAlign w:val="bottom"/>
          </w:tcPr>
          <w:p w:rsidR="0021645C" w:rsidRDefault="0021645C" w:rsidP="00AB3742">
            <w:pPr>
              <w:rPr>
                <w:sz w:val="24"/>
                <w:szCs w:val="24"/>
              </w:rPr>
            </w:pPr>
          </w:p>
        </w:tc>
      </w:tr>
      <w:tr w:rsidR="0021645C" w:rsidTr="00774E27">
        <w:trPr>
          <w:gridBefore w:val="1"/>
          <w:wBefore w:w="10" w:type="dxa"/>
          <w:trHeight w:val="281"/>
        </w:trPr>
        <w:tc>
          <w:tcPr>
            <w:tcW w:w="820" w:type="dxa"/>
            <w:gridSpan w:val="2"/>
            <w:tcBorders>
              <w:left w:val="single" w:sz="8" w:space="0" w:color="auto"/>
              <w:bottom w:val="single" w:sz="8" w:space="0" w:color="auto"/>
              <w:right w:val="single" w:sz="8" w:space="0" w:color="auto"/>
            </w:tcBorders>
            <w:vAlign w:val="bottom"/>
          </w:tcPr>
          <w:p w:rsidR="0021645C" w:rsidRDefault="0021645C" w:rsidP="00AB3742">
            <w:pPr>
              <w:rPr>
                <w:sz w:val="24"/>
                <w:szCs w:val="24"/>
              </w:rPr>
            </w:pPr>
          </w:p>
        </w:tc>
        <w:tc>
          <w:tcPr>
            <w:tcW w:w="3840" w:type="dxa"/>
            <w:tcBorders>
              <w:bottom w:val="single" w:sz="8" w:space="0" w:color="auto"/>
            </w:tcBorders>
            <w:vAlign w:val="bottom"/>
          </w:tcPr>
          <w:p w:rsidR="0021645C" w:rsidRDefault="0021645C" w:rsidP="00AB3742">
            <w:pPr>
              <w:ind w:left="100"/>
              <w:rPr>
                <w:rFonts w:eastAsia="Times New Roman"/>
                <w:sz w:val="24"/>
                <w:szCs w:val="24"/>
              </w:rPr>
            </w:pPr>
            <w:r>
              <w:rPr>
                <w:rFonts w:eastAsia="Times New Roman"/>
                <w:sz w:val="24"/>
                <w:szCs w:val="24"/>
              </w:rPr>
              <w:t>местом учителя</w:t>
            </w:r>
          </w:p>
          <w:p w:rsidR="0021645C" w:rsidRDefault="0021645C" w:rsidP="00AB3742">
            <w:pPr>
              <w:ind w:left="100"/>
              <w:rPr>
                <w:sz w:val="20"/>
                <w:szCs w:val="20"/>
              </w:rPr>
            </w:pPr>
          </w:p>
        </w:tc>
        <w:tc>
          <w:tcPr>
            <w:tcW w:w="140" w:type="dxa"/>
            <w:gridSpan w:val="2"/>
            <w:tcBorders>
              <w:bottom w:val="single" w:sz="8" w:space="0" w:color="auto"/>
              <w:right w:val="single" w:sz="8" w:space="0" w:color="auto"/>
            </w:tcBorders>
            <w:vAlign w:val="bottom"/>
          </w:tcPr>
          <w:p w:rsidR="0021645C" w:rsidRDefault="0021645C" w:rsidP="00AB3742">
            <w:pPr>
              <w:rPr>
                <w:sz w:val="24"/>
                <w:szCs w:val="24"/>
              </w:rPr>
            </w:pPr>
          </w:p>
        </w:tc>
        <w:tc>
          <w:tcPr>
            <w:tcW w:w="1700" w:type="dxa"/>
            <w:gridSpan w:val="3"/>
            <w:tcBorders>
              <w:bottom w:val="single" w:sz="8" w:space="0" w:color="auto"/>
              <w:right w:val="single" w:sz="8" w:space="0" w:color="auto"/>
            </w:tcBorders>
            <w:vAlign w:val="bottom"/>
          </w:tcPr>
          <w:p w:rsidR="0021645C" w:rsidRDefault="0021645C" w:rsidP="00AB3742">
            <w:pPr>
              <w:rPr>
                <w:sz w:val="24"/>
                <w:szCs w:val="24"/>
              </w:rPr>
            </w:pPr>
          </w:p>
        </w:tc>
        <w:tc>
          <w:tcPr>
            <w:tcW w:w="3080" w:type="dxa"/>
            <w:gridSpan w:val="3"/>
            <w:tcBorders>
              <w:bottom w:val="single" w:sz="8" w:space="0" w:color="auto"/>
              <w:right w:val="single" w:sz="8" w:space="0" w:color="auto"/>
            </w:tcBorders>
            <w:vAlign w:val="bottom"/>
          </w:tcPr>
          <w:p w:rsidR="0021645C" w:rsidRDefault="0021645C" w:rsidP="00AB3742">
            <w:pPr>
              <w:rPr>
                <w:sz w:val="24"/>
                <w:szCs w:val="24"/>
              </w:rPr>
            </w:pPr>
          </w:p>
        </w:tc>
        <w:tc>
          <w:tcPr>
            <w:tcW w:w="30" w:type="dxa"/>
            <w:vAlign w:val="bottom"/>
          </w:tcPr>
          <w:p w:rsidR="0021645C" w:rsidRDefault="0021645C" w:rsidP="00AB3742">
            <w:pPr>
              <w:rPr>
                <w:sz w:val="24"/>
                <w:szCs w:val="24"/>
              </w:rPr>
            </w:pPr>
          </w:p>
        </w:tc>
      </w:tr>
      <w:tr w:rsidR="00850D5A" w:rsidTr="00850D5A">
        <w:trPr>
          <w:gridBefore w:val="1"/>
          <w:wBefore w:w="10" w:type="dxa"/>
          <w:trHeight w:val="265"/>
        </w:trPr>
        <w:tc>
          <w:tcPr>
            <w:tcW w:w="820" w:type="dxa"/>
            <w:gridSpan w:val="2"/>
            <w:vMerge w:val="restart"/>
            <w:tcBorders>
              <w:left w:val="single" w:sz="8" w:space="0" w:color="auto"/>
              <w:right w:val="single" w:sz="8" w:space="0" w:color="auto"/>
            </w:tcBorders>
            <w:vAlign w:val="bottom"/>
          </w:tcPr>
          <w:p w:rsidR="00850D5A" w:rsidRPr="00850D5A" w:rsidRDefault="00850D5A" w:rsidP="00AB3742">
            <w:pPr>
              <w:spacing w:line="265" w:lineRule="exact"/>
              <w:ind w:left="160"/>
              <w:jc w:val="center"/>
              <w:rPr>
                <w:b/>
                <w:sz w:val="24"/>
                <w:szCs w:val="24"/>
              </w:rPr>
            </w:pPr>
            <w:r w:rsidRPr="00850D5A">
              <w:rPr>
                <w:b/>
                <w:sz w:val="24"/>
                <w:szCs w:val="24"/>
              </w:rPr>
              <w:t>2</w:t>
            </w:r>
            <w:r>
              <w:rPr>
                <w:b/>
                <w:sz w:val="24"/>
                <w:szCs w:val="24"/>
              </w:rPr>
              <w:t>.</w:t>
            </w:r>
          </w:p>
        </w:tc>
        <w:tc>
          <w:tcPr>
            <w:tcW w:w="3980" w:type="dxa"/>
            <w:gridSpan w:val="3"/>
            <w:vMerge w:val="restart"/>
            <w:tcBorders>
              <w:right w:val="single" w:sz="8" w:space="0" w:color="auto"/>
            </w:tcBorders>
            <w:vAlign w:val="bottom"/>
          </w:tcPr>
          <w:p w:rsidR="00850D5A" w:rsidRDefault="00850D5A" w:rsidP="00AB3742">
            <w:pPr>
              <w:spacing w:line="264" w:lineRule="exact"/>
              <w:ind w:left="100"/>
              <w:rPr>
                <w:rFonts w:eastAsia="Times New Roman"/>
                <w:sz w:val="24"/>
                <w:szCs w:val="24"/>
              </w:rPr>
            </w:pPr>
          </w:p>
          <w:p w:rsidR="00850D5A" w:rsidRDefault="00850D5A" w:rsidP="00AB3742">
            <w:pPr>
              <w:spacing w:line="264" w:lineRule="exact"/>
              <w:ind w:left="100"/>
              <w:rPr>
                <w:sz w:val="20"/>
                <w:szCs w:val="20"/>
              </w:rPr>
            </w:pPr>
            <w:r>
              <w:rPr>
                <w:rFonts w:eastAsia="Times New Roman"/>
                <w:sz w:val="24"/>
                <w:szCs w:val="24"/>
              </w:rPr>
              <w:t>Учебный  кабинет иностранного</w:t>
            </w:r>
          </w:p>
          <w:p w:rsidR="00850D5A" w:rsidRDefault="00850D5A" w:rsidP="00AB3742">
            <w:pPr>
              <w:rPr>
                <w:rFonts w:eastAsia="Times New Roman"/>
                <w:sz w:val="24"/>
                <w:szCs w:val="24"/>
              </w:rPr>
            </w:pPr>
            <w:r>
              <w:rPr>
                <w:rFonts w:eastAsia="Times New Roman"/>
                <w:sz w:val="24"/>
                <w:szCs w:val="24"/>
              </w:rPr>
              <w:t>языка(лингафонный)</w:t>
            </w:r>
          </w:p>
          <w:p w:rsidR="00850D5A" w:rsidRDefault="00850D5A" w:rsidP="00AB3742">
            <w:pPr>
              <w:rPr>
                <w:sz w:val="23"/>
                <w:szCs w:val="23"/>
              </w:rPr>
            </w:pPr>
          </w:p>
        </w:tc>
        <w:tc>
          <w:tcPr>
            <w:tcW w:w="1700" w:type="dxa"/>
            <w:gridSpan w:val="3"/>
            <w:vMerge w:val="restart"/>
            <w:tcBorders>
              <w:left w:val="single" w:sz="8" w:space="0" w:color="auto"/>
              <w:right w:val="single" w:sz="8" w:space="0" w:color="auto"/>
            </w:tcBorders>
            <w:vAlign w:val="bottom"/>
          </w:tcPr>
          <w:p w:rsidR="00850D5A" w:rsidRDefault="00850D5A" w:rsidP="00AB3742">
            <w:pPr>
              <w:spacing w:line="264" w:lineRule="exact"/>
              <w:ind w:left="120"/>
              <w:jc w:val="center"/>
              <w:rPr>
                <w:rFonts w:eastAsia="Times New Roman"/>
                <w:w w:val="97"/>
                <w:sz w:val="24"/>
                <w:szCs w:val="24"/>
              </w:rPr>
            </w:pPr>
          </w:p>
          <w:p w:rsidR="00850D5A" w:rsidRDefault="00850D5A" w:rsidP="00AB3742">
            <w:pPr>
              <w:spacing w:line="264" w:lineRule="exact"/>
              <w:ind w:left="120"/>
              <w:jc w:val="center"/>
              <w:rPr>
                <w:rFonts w:eastAsia="Times New Roman"/>
                <w:w w:val="97"/>
                <w:sz w:val="24"/>
                <w:szCs w:val="24"/>
              </w:rPr>
            </w:pPr>
            <w:r>
              <w:rPr>
                <w:rFonts w:eastAsia="Times New Roman"/>
                <w:w w:val="97"/>
                <w:sz w:val="24"/>
                <w:szCs w:val="24"/>
              </w:rPr>
              <w:t>1/1</w:t>
            </w:r>
          </w:p>
          <w:p w:rsidR="00850D5A" w:rsidRDefault="00850D5A" w:rsidP="00AB3742">
            <w:pPr>
              <w:spacing w:line="264" w:lineRule="exact"/>
              <w:ind w:left="120"/>
              <w:jc w:val="center"/>
              <w:rPr>
                <w:rFonts w:eastAsia="Times New Roman"/>
                <w:w w:val="97"/>
                <w:sz w:val="24"/>
                <w:szCs w:val="24"/>
              </w:rPr>
            </w:pPr>
          </w:p>
          <w:p w:rsidR="00850D5A" w:rsidRDefault="00850D5A" w:rsidP="00AB3742">
            <w:pPr>
              <w:spacing w:line="264" w:lineRule="exact"/>
              <w:ind w:left="120"/>
              <w:jc w:val="center"/>
              <w:rPr>
                <w:sz w:val="20"/>
                <w:szCs w:val="20"/>
              </w:rPr>
            </w:pPr>
          </w:p>
        </w:tc>
        <w:tc>
          <w:tcPr>
            <w:tcW w:w="3080" w:type="dxa"/>
            <w:gridSpan w:val="3"/>
            <w:tcBorders>
              <w:right w:val="single" w:sz="8" w:space="0" w:color="auto"/>
            </w:tcBorders>
            <w:vAlign w:val="bottom"/>
          </w:tcPr>
          <w:p w:rsidR="00850D5A" w:rsidRDefault="00850D5A" w:rsidP="00AB3742">
            <w:pPr>
              <w:spacing w:line="264" w:lineRule="exact"/>
              <w:ind w:left="100"/>
              <w:rPr>
                <w:sz w:val="20"/>
                <w:szCs w:val="20"/>
              </w:rPr>
            </w:pPr>
          </w:p>
        </w:tc>
        <w:tc>
          <w:tcPr>
            <w:tcW w:w="30" w:type="dxa"/>
            <w:vAlign w:val="bottom"/>
          </w:tcPr>
          <w:p w:rsidR="00850D5A" w:rsidRDefault="00850D5A" w:rsidP="00AB3742">
            <w:pPr>
              <w:rPr>
                <w:sz w:val="23"/>
                <w:szCs w:val="23"/>
              </w:rPr>
            </w:pPr>
          </w:p>
        </w:tc>
      </w:tr>
      <w:tr w:rsidR="00850D5A" w:rsidTr="00850D5A">
        <w:trPr>
          <w:gridBefore w:val="1"/>
          <w:wBefore w:w="10" w:type="dxa"/>
          <w:trHeight w:val="271"/>
        </w:trPr>
        <w:tc>
          <w:tcPr>
            <w:tcW w:w="820" w:type="dxa"/>
            <w:gridSpan w:val="2"/>
            <w:vMerge/>
            <w:tcBorders>
              <w:left w:val="single" w:sz="8" w:space="0" w:color="auto"/>
              <w:right w:val="single" w:sz="8" w:space="0" w:color="auto"/>
            </w:tcBorders>
            <w:vAlign w:val="bottom"/>
          </w:tcPr>
          <w:p w:rsidR="00850D5A" w:rsidRDefault="00850D5A" w:rsidP="00AB3742">
            <w:pPr>
              <w:spacing w:line="265" w:lineRule="exact"/>
              <w:ind w:left="160"/>
              <w:jc w:val="center"/>
              <w:rPr>
                <w:sz w:val="23"/>
                <w:szCs w:val="23"/>
              </w:rPr>
            </w:pPr>
          </w:p>
        </w:tc>
        <w:tc>
          <w:tcPr>
            <w:tcW w:w="3980" w:type="dxa"/>
            <w:gridSpan w:val="3"/>
            <w:vMerge/>
            <w:tcBorders>
              <w:right w:val="single" w:sz="8" w:space="0" w:color="auto"/>
            </w:tcBorders>
            <w:vAlign w:val="bottom"/>
          </w:tcPr>
          <w:p w:rsidR="00850D5A" w:rsidRDefault="00850D5A" w:rsidP="00AB3742">
            <w:pPr>
              <w:rPr>
                <w:sz w:val="23"/>
                <w:szCs w:val="23"/>
              </w:rPr>
            </w:pPr>
          </w:p>
        </w:tc>
        <w:tc>
          <w:tcPr>
            <w:tcW w:w="1700" w:type="dxa"/>
            <w:gridSpan w:val="3"/>
            <w:vMerge/>
            <w:tcBorders>
              <w:left w:val="single" w:sz="8" w:space="0" w:color="auto"/>
              <w:right w:val="single" w:sz="8" w:space="0" w:color="auto"/>
            </w:tcBorders>
            <w:vAlign w:val="bottom"/>
          </w:tcPr>
          <w:p w:rsidR="00850D5A" w:rsidRDefault="00850D5A" w:rsidP="00AB3742">
            <w:pPr>
              <w:spacing w:line="264" w:lineRule="exact"/>
              <w:ind w:left="120"/>
              <w:jc w:val="center"/>
              <w:rPr>
                <w:sz w:val="23"/>
                <w:szCs w:val="23"/>
              </w:rPr>
            </w:pPr>
          </w:p>
        </w:tc>
        <w:tc>
          <w:tcPr>
            <w:tcW w:w="3080" w:type="dxa"/>
            <w:gridSpan w:val="3"/>
            <w:vMerge w:val="restart"/>
            <w:tcBorders>
              <w:right w:val="single" w:sz="8" w:space="0" w:color="auto"/>
            </w:tcBorders>
            <w:vAlign w:val="bottom"/>
          </w:tcPr>
          <w:p w:rsidR="00850D5A" w:rsidRDefault="00850D5A" w:rsidP="00AB3742">
            <w:pPr>
              <w:spacing w:line="264" w:lineRule="exact"/>
              <w:ind w:left="100"/>
              <w:rPr>
                <w:rFonts w:eastAsia="Times New Roman"/>
                <w:sz w:val="24"/>
                <w:szCs w:val="24"/>
              </w:rPr>
            </w:pPr>
            <w:r>
              <w:rPr>
                <w:rFonts w:eastAsia="Times New Roman"/>
                <w:sz w:val="24"/>
                <w:szCs w:val="24"/>
              </w:rPr>
              <w:t>12 мест</w:t>
            </w:r>
          </w:p>
          <w:p w:rsidR="00850D5A" w:rsidRDefault="00850D5A" w:rsidP="00AB3742">
            <w:pPr>
              <w:spacing w:line="264" w:lineRule="exact"/>
              <w:ind w:left="100"/>
              <w:rPr>
                <w:rFonts w:eastAsia="Times New Roman"/>
                <w:sz w:val="24"/>
                <w:szCs w:val="24"/>
              </w:rPr>
            </w:pPr>
          </w:p>
          <w:p w:rsidR="00850D5A" w:rsidRDefault="00850D5A" w:rsidP="00AB3742">
            <w:pPr>
              <w:spacing w:line="264" w:lineRule="exact"/>
              <w:ind w:left="100"/>
              <w:rPr>
                <w:sz w:val="20"/>
                <w:szCs w:val="20"/>
              </w:rPr>
            </w:pPr>
          </w:p>
        </w:tc>
        <w:tc>
          <w:tcPr>
            <w:tcW w:w="30" w:type="dxa"/>
            <w:vAlign w:val="bottom"/>
          </w:tcPr>
          <w:p w:rsidR="00850D5A" w:rsidRDefault="00850D5A" w:rsidP="00AB3742">
            <w:pPr>
              <w:rPr>
                <w:sz w:val="23"/>
                <w:szCs w:val="23"/>
              </w:rPr>
            </w:pPr>
          </w:p>
        </w:tc>
      </w:tr>
      <w:tr w:rsidR="00850D5A" w:rsidTr="00850D5A">
        <w:trPr>
          <w:gridBefore w:val="1"/>
          <w:wBefore w:w="10" w:type="dxa"/>
          <w:trHeight w:val="276"/>
        </w:trPr>
        <w:tc>
          <w:tcPr>
            <w:tcW w:w="820" w:type="dxa"/>
            <w:gridSpan w:val="2"/>
            <w:vMerge/>
            <w:tcBorders>
              <w:left w:val="single" w:sz="8" w:space="0" w:color="auto"/>
              <w:right w:val="single" w:sz="8" w:space="0" w:color="auto"/>
            </w:tcBorders>
            <w:vAlign w:val="bottom"/>
          </w:tcPr>
          <w:p w:rsidR="00850D5A" w:rsidRDefault="00850D5A" w:rsidP="00AB3742">
            <w:pPr>
              <w:spacing w:line="265" w:lineRule="exact"/>
              <w:ind w:left="160"/>
              <w:jc w:val="center"/>
              <w:rPr>
                <w:sz w:val="24"/>
                <w:szCs w:val="24"/>
              </w:rPr>
            </w:pPr>
          </w:p>
        </w:tc>
        <w:tc>
          <w:tcPr>
            <w:tcW w:w="3980" w:type="dxa"/>
            <w:gridSpan w:val="3"/>
            <w:vMerge/>
            <w:tcBorders>
              <w:bottom w:val="single" w:sz="4" w:space="0" w:color="auto"/>
              <w:right w:val="single" w:sz="8" w:space="0" w:color="auto"/>
            </w:tcBorders>
            <w:vAlign w:val="bottom"/>
          </w:tcPr>
          <w:p w:rsidR="00850D5A" w:rsidRDefault="00850D5A" w:rsidP="00AB3742">
            <w:pPr>
              <w:rPr>
                <w:sz w:val="24"/>
                <w:szCs w:val="24"/>
              </w:rPr>
            </w:pPr>
          </w:p>
        </w:tc>
        <w:tc>
          <w:tcPr>
            <w:tcW w:w="1700" w:type="dxa"/>
            <w:gridSpan w:val="3"/>
            <w:vMerge/>
            <w:tcBorders>
              <w:left w:val="single" w:sz="8" w:space="0" w:color="auto"/>
              <w:bottom w:val="single" w:sz="4" w:space="0" w:color="auto"/>
              <w:right w:val="single" w:sz="8" w:space="0" w:color="auto"/>
            </w:tcBorders>
            <w:vAlign w:val="bottom"/>
          </w:tcPr>
          <w:p w:rsidR="00850D5A" w:rsidRDefault="00850D5A" w:rsidP="00AB3742">
            <w:pPr>
              <w:spacing w:line="264" w:lineRule="exact"/>
              <w:ind w:left="120"/>
              <w:jc w:val="center"/>
              <w:rPr>
                <w:sz w:val="24"/>
                <w:szCs w:val="24"/>
              </w:rPr>
            </w:pPr>
          </w:p>
        </w:tc>
        <w:tc>
          <w:tcPr>
            <w:tcW w:w="3080" w:type="dxa"/>
            <w:gridSpan w:val="3"/>
            <w:vMerge/>
            <w:tcBorders>
              <w:bottom w:val="single" w:sz="4" w:space="0" w:color="auto"/>
              <w:right w:val="single" w:sz="8" w:space="0" w:color="auto"/>
            </w:tcBorders>
            <w:vAlign w:val="bottom"/>
          </w:tcPr>
          <w:p w:rsidR="00850D5A" w:rsidRDefault="00850D5A" w:rsidP="00AB3742">
            <w:pPr>
              <w:spacing w:line="264" w:lineRule="exact"/>
              <w:ind w:left="100"/>
              <w:rPr>
                <w:sz w:val="24"/>
                <w:szCs w:val="24"/>
              </w:rPr>
            </w:pPr>
          </w:p>
        </w:tc>
        <w:tc>
          <w:tcPr>
            <w:tcW w:w="30" w:type="dxa"/>
            <w:vAlign w:val="bottom"/>
          </w:tcPr>
          <w:p w:rsidR="00850D5A" w:rsidRDefault="00850D5A" w:rsidP="00AB3742">
            <w:pPr>
              <w:rPr>
                <w:sz w:val="24"/>
                <w:szCs w:val="24"/>
              </w:rPr>
            </w:pPr>
          </w:p>
        </w:tc>
      </w:tr>
      <w:tr w:rsidR="00850D5A" w:rsidTr="00850D5A">
        <w:trPr>
          <w:gridBefore w:val="1"/>
          <w:wBefore w:w="10" w:type="dxa"/>
          <w:trHeight w:val="276"/>
        </w:trPr>
        <w:tc>
          <w:tcPr>
            <w:tcW w:w="820" w:type="dxa"/>
            <w:gridSpan w:val="2"/>
            <w:vMerge/>
            <w:tcBorders>
              <w:left w:val="single" w:sz="8" w:space="0" w:color="auto"/>
              <w:bottom w:val="single" w:sz="8" w:space="0" w:color="auto"/>
              <w:right w:val="single" w:sz="8" w:space="0" w:color="auto"/>
            </w:tcBorders>
            <w:vAlign w:val="bottom"/>
          </w:tcPr>
          <w:p w:rsidR="00850D5A" w:rsidRDefault="00850D5A" w:rsidP="00AB3742">
            <w:pPr>
              <w:rPr>
                <w:sz w:val="24"/>
                <w:szCs w:val="24"/>
              </w:rPr>
            </w:pPr>
          </w:p>
        </w:tc>
        <w:tc>
          <w:tcPr>
            <w:tcW w:w="3980" w:type="dxa"/>
            <w:gridSpan w:val="3"/>
            <w:vMerge/>
            <w:tcBorders>
              <w:bottom w:val="single" w:sz="8" w:space="0" w:color="auto"/>
              <w:right w:val="single" w:sz="8" w:space="0" w:color="auto"/>
            </w:tcBorders>
            <w:vAlign w:val="bottom"/>
          </w:tcPr>
          <w:p w:rsidR="00850D5A" w:rsidRDefault="00850D5A" w:rsidP="00AB3742">
            <w:pPr>
              <w:rPr>
                <w:sz w:val="24"/>
                <w:szCs w:val="24"/>
              </w:rPr>
            </w:pPr>
          </w:p>
        </w:tc>
        <w:tc>
          <w:tcPr>
            <w:tcW w:w="1700" w:type="dxa"/>
            <w:gridSpan w:val="3"/>
            <w:vMerge/>
            <w:tcBorders>
              <w:left w:val="single" w:sz="8" w:space="0" w:color="auto"/>
              <w:bottom w:val="single" w:sz="8" w:space="0" w:color="auto"/>
              <w:right w:val="single" w:sz="8" w:space="0" w:color="auto"/>
            </w:tcBorders>
            <w:vAlign w:val="bottom"/>
          </w:tcPr>
          <w:p w:rsidR="00850D5A" w:rsidRDefault="00850D5A" w:rsidP="00AB3742">
            <w:pPr>
              <w:rPr>
                <w:sz w:val="24"/>
                <w:szCs w:val="24"/>
              </w:rPr>
            </w:pPr>
          </w:p>
        </w:tc>
        <w:tc>
          <w:tcPr>
            <w:tcW w:w="3080" w:type="dxa"/>
            <w:gridSpan w:val="3"/>
            <w:vMerge/>
            <w:tcBorders>
              <w:bottom w:val="single" w:sz="8" w:space="0" w:color="auto"/>
              <w:right w:val="single" w:sz="8" w:space="0" w:color="auto"/>
            </w:tcBorders>
            <w:vAlign w:val="bottom"/>
          </w:tcPr>
          <w:p w:rsidR="00850D5A" w:rsidRDefault="00850D5A" w:rsidP="00AB3742">
            <w:pPr>
              <w:spacing w:line="271" w:lineRule="exact"/>
              <w:ind w:left="100"/>
              <w:rPr>
                <w:sz w:val="20"/>
                <w:szCs w:val="20"/>
              </w:rPr>
            </w:pPr>
          </w:p>
        </w:tc>
        <w:tc>
          <w:tcPr>
            <w:tcW w:w="30" w:type="dxa"/>
            <w:vAlign w:val="bottom"/>
          </w:tcPr>
          <w:p w:rsidR="00850D5A" w:rsidRDefault="00850D5A" w:rsidP="00AB3742">
            <w:pPr>
              <w:rPr>
                <w:sz w:val="24"/>
                <w:szCs w:val="24"/>
              </w:rPr>
            </w:pPr>
          </w:p>
        </w:tc>
      </w:tr>
      <w:tr w:rsidR="0021645C" w:rsidTr="00774E27">
        <w:trPr>
          <w:gridBefore w:val="1"/>
          <w:wBefore w:w="10" w:type="dxa"/>
          <w:trHeight w:val="268"/>
        </w:trPr>
        <w:tc>
          <w:tcPr>
            <w:tcW w:w="820" w:type="dxa"/>
            <w:gridSpan w:val="2"/>
            <w:tcBorders>
              <w:left w:val="single" w:sz="8" w:space="0" w:color="auto"/>
              <w:right w:val="single" w:sz="8" w:space="0" w:color="auto"/>
            </w:tcBorders>
            <w:vAlign w:val="bottom"/>
          </w:tcPr>
          <w:p w:rsidR="0021645C" w:rsidRDefault="0021645C" w:rsidP="00AB3742">
            <w:pPr>
              <w:spacing w:line="267" w:lineRule="exact"/>
              <w:ind w:left="160"/>
              <w:jc w:val="center"/>
              <w:rPr>
                <w:sz w:val="20"/>
                <w:szCs w:val="20"/>
              </w:rPr>
            </w:pPr>
            <w:r>
              <w:rPr>
                <w:rFonts w:eastAsia="Times New Roman"/>
                <w:b/>
                <w:bCs/>
                <w:w w:val="99"/>
                <w:sz w:val="24"/>
                <w:szCs w:val="24"/>
              </w:rPr>
              <w:t>4.</w:t>
            </w:r>
          </w:p>
        </w:tc>
        <w:tc>
          <w:tcPr>
            <w:tcW w:w="3840" w:type="dxa"/>
            <w:vAlign w:val="bottom"/>
          </w:tcPr>
          <w:p w:rsidR="0021645C" w:rsidRDefault="0021645C" w:rsidP="00AB3742">
            <w:pPr>
              <w:spacing w:line="264" w:lineRule="exact"/>
              <w:ind w:left="100"/>
              <w:rPr>
                <w:sz w:val="20"/>
                <w:szCs w:val="20"/>
              </w:rPr>
            </w:pPr>
            <w:r>
              <w:rPr>
                <w:rFonts w:eastAsia="Times New Roman"/>
                <w:sz w:val="24"/>
                <w:szCs w:val="24"/>
              </w:rPr>
              <w:t>Учебные кабинеты для трудового</w:t>
            </w:r>
          </w:p>
        </w:tc>
        <w:tc>
          <w:tcPr>
            <w:tcW w:w="140" w:type="dxa"/>
            <w:gridSpan w:val="2"/>
            <w:tcBorders>
              <w:right w:val="single" w:sz="8" w:space="0" w:color="auto"/>
            </w:tcBorders>
            <w:vAlign w:val="bottom"/>
          </w:tcPr>
          <w:p w:rsidR="0021645C" w:rsidRDefault="0021645C" w:rsidP="00AB3742">
            <w:pPr>
              <w:rPr>
                <w:sz w:val="23"/>
                <w:szCs w:val="23"/>
              </w:rPr>
            </w:pPr>
          </w:p>
        </w:tc>
        <w:tc>
          <w:tcPr>
            <w:tcW w:w="1700" w:type="dxa"/>
            <w:gridSpan w:val="3"/>
            <w:tcBorders>
              <w:right w:val="single" w:sz="8" w:space="0" w:color="auto"/>
            </w:tcBorders>
            <w:vAlign w:val="bottom"/>
          </w:tcPr>
          <w:p w:rsidR="0021645C" w:rsidRDefault="0021645C" w:rsidP="00AB3742">
            <w:pPr>
              <w:spacing w:line="264" w:lineRule="exact"/>
              <w:ind w:left="120"/>
              <w:jc w:val="center"/>
              <w:rPr>
                <w:sz w:val="20"/>
                <w:szCs w:val="20"/>
              </w:rPr>
            </w:pPr>
            <w:r>
              <w:rPr>
                <w:rFonts w:eastAsia="Times New Roman"/>
                <w:w w:val="97"/>
                <w:sz w:val="24"/>
                <w:szCs w:val="24"/>
              </w:rPr>
              <w:t>1/1</w:t>
            </w:r>
          </w:p>
        </w:tc>
        <w:tc>
          <w:tcPr>
            <w:tcW w:w="3080" w:type="dxa"/>
            <w:gridSpan w:val="3"/>
            <w:tcBorders>
              <w:right w:val="single" w:sz="8" w:space="0" w:color="auto"/>
            </w:tcBorders>
            <w:vAlign w:val="bottom"/>
          </w:tcPr>
          <w:p w:rsidR="0021645C" w:rsidRDefault="0021645C" w:rsidP="00850D5A">
            <w:pPr>
              <w:spacing w:line="264" w:lineRule="exact"/>
              <w:ind w:left="100"/>
              <w:rPr>
                <w:sz w:val="20"/>
                <w:szCs w:val="20"/>
              </w:rPr>
            </w:pPr>
            <w:r>
              <w:rPr>
                <w:rFonts w:eastAsia="Times New Roman"/>
                <w:sz w:val="24"/>
                <w:szCs w:val="24"/>
              </w:rPr>
              <w:t>1 компьютер</w:t>
            </w:r>
            <w:r w:rsidR="00850D5A">
              <w:rPr>
                <w:rFonts w:eastAsia="Times New Roman"/>
                <w:sz w:val="24"/>
                <w:szCs w:val="24"/>
              </w:rPr>
              <w:t>, экран</w:t>
            </w:r>
          </w:p>
        </w:tc>
        <w:tc>
          <w:tcPr>
            <w:tcW w:w="30" w:type="dxa"/>
            <w:vAlign w:val="bottom"/>
          </w:tcPr>
          <w:p w:rsidR="0021645C" w:rsidRDefault="0021645C" w:rsidP="00AB3742">
            <w:pPr>
              <w:rPr>
                <w:sz w:val="23"/>
                <w:szCs w:val="23"/>
              </w:rPr>
            </w:pPr>
          </w:p>
        </w:tc>
      </w:tr>
      <w:tr w:rsidR="0021645C" w:rsidTr="00774E27">
        <w:trPr>
          <w:gridBefore w:val="1"/>
          <w:wBefore w:w="10" w:type="dxa"/>
          <w:trHeight w:val="271"/>
        </w:trPr>
        <w:tc>
          <w:tcPr>
            <w:tcW w:w="820" w:type="dxa"/>
            <w:gridSpan w:val="2"/>
            <w:tcBorders>
              <w:left w:val="single" w:sz="8" w:space="0" w:color="auto"/>
              <w:right w:val="single" w:sz="8" w:space="0" w:color="auto"/>
            </w:tcBorders>
            <w:vAlign w:val="bottom"/>
          </w:tcPr>
          <w:p w:rsidR="0021645C" w:rsidRDefault="0021645C" w:rsidP="00AB3742">
            <w:pPr>
              <w:rPr>
                <w:sz w:val="23"/>
                <w:szCs w:val="23"/>
              </w:rPr>
            </w:pPr>
          </w:p>
        </w:tc>
        <w:tc>
          <w:tcPr>
            <w:tcW w:w="3840" w:type="dxa"/>
            <w:vAlign w:val="bottom"/>
          </w:tcPr>
          <w:p w:rsidR="0021645C" w:rsidRDefault="00850D5A" w:rsidP="00AB3742">
            <w:pPr>
              <w:spacing w:line="271" w:lineRule="exact"/>
              <w:ind w:left="100"/>
              <w:rPr>
                <w:sz w:val="20"/>
                <w:szCs w:val="20"/>
              </w:rPr>
            </w:pPr>
            <w:r>
              <w:rPr>
                <w:rFonts w:eastAsia="Times New Roman"/>
                <w:sz w:val="24"/>
                <w:szCs w:val="24"/>
              </w:rPr>
              <w:t xml:space="preserve">обучения </w:t>
            </w:r>
          </w:p>
        </w:tc>
        <w:tc>
          <w:tcPr>
            <w:tcW w:w="140" w:type="dxa"/>
            <w:gridSpan w:val="2"/>
            <w:tcBorders>
              <w:right w:val="single" w:sz="8" w:space="0" w:color="auto"/>
            </w:tcBorders>
            <w:vAlign w:val="bottom"/>
          </w:tcPr>
          <w:p w:rsidR="0021645C" w:rsidRDefault="0021645C" w:rsidP="00AB3742">
            <w:pPr>
              <w:rPr>
                <w:sz w:val="23"/>
                <w:szCs w:val="23"/>
              </w:rPr>
            </w:pPr>
          </w:p>
        </w:tc>
        <w:tc>
          <w:tcPr>
            <w:tcW w:w="1700" w:type="dxa"/>
            <w:gridSpan w:val="3"/>
            <w:tcBorders>
              <w:right w:val="single" w:sz="8" w:space="0" w:color="auto"/>
            </w:tcBorders>
            <w:vAlign w:val="bottom"/>
          </w:tcPr>
          <w:p w:rsidR="0021645C" w:rsidRDefault="0021645C" w:rsidP="00AB3742">
            <w:pPr>
              <w:rPr>
                <w:sz w:val="23"/>
                <w:szCs w:val="23"/>
              </w:rPr>
            </w:pPr>
          </w:p>
        </w:tc>
        <w:tc>
          <w:tcPr>
            <w:tcW w:w="3080" w:type="dxa"/>
            <w:gridSpan w:val="3"/>
            <w:tcBorders>
              <w:right w:val="single" w:sz="8" w:space="0" w:color="auto"/>
            </w:tcBorders>
            <w:vAlign w:val="bottom"/>
          </w:tcPr>
          <w:p w:rsidR="0021645C" w:rsidRDefault="0021645C" w:rsidP="00AB3742">
            <w:pPr>
              <w:spacing w:line="271" w:lineRule="exact"/>
              <w:ind w:left="100"/>
              <w:rPr>
                <w:sz w:val="20"/>
                <w:szCs w:val="20"/>
              </w:rPr>
            </w:pPr>
          </w:p>
        </w:tc>
        <w:tc>
          <w:tcPr>
            <w:tcW w:w="30" w:type="dxa"/>
            <w:vAlign w:val="bottom"/>
          </w:tcPr>
          <w:p w:rsidR="0021645C" w:rsidRDefault="0021645C" w:rsidP="00AB3742">
            <w:pPr>
              <w:rPr>
                <w:sz w:val="23"/>
                <w:szCs w:val="23"/>
              </w:rPr>
            </w:pPr>
          </w:p>
        </w:tc>
      </w:tr>
      <w:tr w:rsidR="0021645C" w:rsidTr="00774E27">
        <w:trPr>
          <w:gridBefore w:val="1"/>
          <w:wBefore w:w="10" w:type="dxa"/>
          <w:trHeight w:val="283"/>
        </w:trPr>
        <w:tc>
          <w:tcPr>
            <w:tcW w:w="820" w:type="dxa"/>
            <w:gridSpan w:val="2"/>
            <w:tcBorders>
              <w:left w:val="single" w:sz="8" w:space="0" w:color="auto"/>
              <w:bottom w:val="single" w:sz="8" w:space="0" w:color="auto"/>
              <w:right w:val="single" w:sz="8" w:space="0" w:color="auto"/>
            </w:tcBorders>
            <w:vAlign w:val="bottom"/>
          </w:tcPr>
          <w:p w:rsidR="0021645C" w:rsidRDefault="0021645C" w:rsidP="00AB3742">
            <w:pPr>
              <w:rPr>
                <w:sz w:val="24"/>
                <w:szCs w:val="24"/>
              </w:rPr>
            </w:pPr>
          </w:p>
        </w:tc>
        <w:tc>
          <w:tcPr>
            <w:tcW w:w="3840" w:type="dxa"/>
            <w:tcBorders>
              <w:bottom w:val="single" w:sz="8" w:space="0" w:color="auto"/>
            </w:tcBorders>
            <w:vAlign w:val="bottom"/>
          </w:tcPr>
          <w:p w:rsidR="0021645C" w:rsidRDefault="0021645C" w:rsidP="00AB3742">
            <w:pPr>
              <w:rPr>
                <w:sz w:val="24"/>
                <w:szCs w:val="24"/>
              </w:rPr>
            </w:pPr>
          </w:p>
        </w:tc>
        <w:tc>
          <w:tcPr>
            <w:tcW w:w="140" w:type="dxa"/>
            <w:gridSpan w:val="2"/>
            <w:tcBorders>
              <w:bottom w:val="single" w:sz="8" w:space="0" w:color="auto"/>
              <w:right w:val="single" w:sz="8" w:space="0" w:color="auto"/>
            </w:tcBorders>
            <w:vAlign w:val="bottom"/>
          </w:tcPr>
          <w:p w:rsidR="0021645C" w:rsidRDefault="0021645C" w:rsidP="00AB3742">
            <w:pPr>
              <w:rPr>
                <w:sz w:val="24"/>
                <w:szCs w:val="24"/>
              </w:rPr>
            </w:pPr>
          </w:p>
        </w:tc>
        <w:tc>
          <w:tcPr>
            <w:tcW w:w="1700" w:type="dxa"/>
            <w:gridSpan w:val="3"/>
            <w:tcBorders>
              <w:bottom w:val="single" w:sz="8" w:space="0" w:color="auto"/>
              <w:right w:val="single" w:sz="8" w:space="0" w:color="auto"/>
            </w:tcBorders>
            <w:vAlign w:val="bottom"/>
          </w:tcPr>
          <w:p w:rsidR="0021645C" w:rsidRDefault="0021645C" w:rsidP="00AB3742">
            <w:pPr>
              <w:rPr>
                <w:sz w:val="24"/>
                <w:szCs w:val="24"/>
              </w:rPr>
            </w:pPr>
          </w:p>
        </w:tc>
        <w:tc>
          <w:tcPr>
            <w:tcW w:w="3080" w:type="dxa"/>
            <w:gridSpan w:val="3"/>
            <w:tcBorders>
              <w:bottom w:val="single" w:sz="8" w:space="0" w:color="auto"/>
              <w:right w:val="single" w:sz="8" w:space="0" w:color="auto"/>
            </w:tcBorders>
            <w:vAlign w:val="bottom"/>
          </w:tcPr>
          <w:p w:rsidR="0021645C" w:rsidRDefault="0021645C" w:rsidP="00AB3742">
            <w:pPr>
              <w:ind w:left="100"/>
              <w:rPr>
                <w:sz w:val="20"/>
                <w:szCs w:val="20"/>
              </w:rPr>
            </w:pPr>
          </w:p>
        </w:tc>
        <w:tc>
          <w:tcPr>
            <w:tcW w:w="30" w:type="dxa"/>
            <w:tcBorders>
              <w:bottom w:val="single" w:sz="8" w:space="0" w:color="auto"/>
            </w:tcBorders>
            <w:vAlign w:val="bottom"/>
          </w:tcPr>
          <w:p w:rsidR="0021645C" w:rsidRDefault="0021645C" w:rsidP="00AB3742">
            <w:pPr>
              <w:rPr>
                <w:sz w:val="24"/>
                <w:szCs w:val="24"/>
              </w:rPr>
            </w:pPr>
          </w:p>
        </w:tc>
      </w:tr>
      <w:tr w:rsidR="0021645C" w:rsidTr="00774E27">
        <w:trPr>
          <w:gridBefore w:val="1"/>
          <w:wBefore w:w="10" w:type="dxa"/>
          <w:trHeight w:val="265"/>
        </w:trPr>
        <w:tc>
          <w:tcPr>
            <w:tcW w:w="820" w:type="dxa"/>
            <w:gridSpan w:val="2"/>
            <w:tcBorders>
              <w:left w:val="single" w:sz="8" w:space="0" w:color="auto"/>
              <w:right w:val="single" w:sz="8" w:space="0" w:color="auto"/>
            </w:tcBorders>
            <w:vAlign w:val="bottom"/>
          </w:tcPr>
          <w:p w:rsidR="0021645C" w:rsidRDefault="0021645C" w:rsidP="00AB3742">
            <w:pPr>
              <w:spacing w:line="265" w:lineRule="exact"/>
              <w:ind w:left="160"/>
              <w:jc w:val="center"/>
              <w:rPr>
                <w:sz w:val="20"/>
                <w:szCs w:val="20"/>
              </w:rPr>
            </w:pPr>
            <w:r>
              <w:rPr>
                <w:rFonts w:eastAsia="Times New Roman"/>
                <w:b/>
                <w:bCs/>
                <w:w w:val="99"/>
                <w:sz w:val="24"/>
                <w:szCs w:val="24"/>
              </w:rPr>
              <w:t>5.</w:t>
            </w:r>
          </w:p>
        </w:tc>
        <w:tc>
          <w:tcPr>
            <w:tcW w:w="3840" w:type="dxa"/>
            <w:vAlign w:val="bottom"/>
          </w:tcPr>
          <w:p w:rsidR="0021645C" w:rsidRDefault="0021645C" w:rsidP="00AB3742">
            <w:pPr>
              <w:spacing w:line="264" w:lineRule="exact"/>
              <w:ind w:left="100"/>
              <w:rPr>
                <w:sz w:val="20"/>
                <w:szCs w:val="20"/>
              </w:rPr>
            </w:pPr>
            <w:r>
              <w:rPr>
                <w:rFonts w:eastAsia="Times New Roman"/>
                <w:sz w:val="24"/>
                <w:szCs w:val="24"/>
              </w:rPr>
              <w:t>Кабинет информатики</w:t>
            </w:r>
          </w:p>
        </w:tc>
        <w:tc>
          <w:tcPr>
            <w:tcW w:w="140" w:type="dxa"/>
            <w:gridSpan w:val="2"/>
            <w:tcBorders>
              <w:right w:val="single" w:sz="8" w:space="0" w:color="auto"/>
            </w:tcBorders>
            <w:vAlign w:val="bottom"/>
          </w:tcPr>
          <w:p w:rsidR="0021645C" w:rsidRDefault="0021645C" w:rsidP="00AB3742">
            <w:pPr>
              <w:rPr>
                <w:sz w:val="23"/>
                <w:szCs w:val="23"/>
              </w:rPr>
            </w:pPr>
          </w:p>
        </w:tc>
        <w:tc>
          <w:tcPr>
            <w:tcW w:w="1700" w:type="dxa"/>
            <w:gridSpan w:val="3"/>
            <w:tcBorders>
              <w:right w:val="single" w:sz="8" w:space="0" w:color="auto"/>
            </w:tcBorders>
            <w:vAlign w:val="bottom"/>
          </w:tcPr>
          <w:p w:rsidR="0021645C" w:rsidRDefault="0021645C" w:rsidP="00AB3742">
            <w:pPr>
              <w:spacing w:line="264" w:lineRule="exact"/>
              <w:ind w:left="120"/>
              <w:jc w:val="center"/>
              <w:rPr>
                <w:sz w:val="20"/>
                <w:szCs w:val="20"/>
              </w:rPr>
            </w:pPr>
            <w:r>
              <w:rPr>
                <w:rFonts w:eastAsia="Times New Roman"/>
                <w:w w:val="97"/>
                <w:sz w:val="24"/>
                <w:szCs w:val="24"/>
              </w:rPr>
              <w:t>1/1</w:t>
            </w:r>
          </w:p>
        </w:tc>
        <w:tc>
          <w:tcPr>
            <w:tcW w:w="3080" w:type="dxa"/>
            <w:gridSpan w:val="3"/>
            <w:tcBorders>
              <w:right w:val="single" w:sz="8" w:space="0" w:color="auto"/>
            </w:tcBorders>
            <w:vAlign w:val="bottom"/>
          </w:tcPr>
          <w:p w:rsidR="0021645C" w:rsidRDefault="0021645C" w:rsidP="00AB3742">
            <w:pPr>
              <w:spacing w:line="264" w:lineRule="exact"/>
              <w:ind w:left="100"/>
              <w:rPr>
                <w:sz w:val="20"/>
                <w:szCs w:val="20"/>
              </w:rPr>
            </w:pPr>
            <w:r>
              <w:rPr>
                <w:rFonts w:eastAsia="Times New Roman"/>
                <w:sz w:val="24"/>
                <w:szCs w:val="24"/>
              </w:rPr>
              <w:t>20 компьютеров,</w:t>
            </w:r>
          </w:p>
        </w:tc>
        <w:tc>
          <w:tcPr>
            <w:tcW w:w="30" w:type="dxa"/>
            <w:vAlign w:val="bottom"/>
          </w:tcPr>
          <w:p w:rsidR="0021645C" w:rsidRDefault="0021645C" w:rsidP="00AB3742">
            <w:pPr>
              <w:rPr>
                <w:sz w:val="23"/>
                <w:szCs w:val="23"/>
              </w:rPr>
            </w:pPr>
          </w:p>
        </w:tc>
      </w:tr>
      <w:tr w:rsidR="0021645C" w:rsidTr="00774E27">
        <w:trPr>
          <w:gridBefore w:val="1"/>
          <w:wBefore w:w="10" w:type="dxa"/>
          <w:trHeight w:val="271"/>
        </w:trPr>
        <w:tc>
          <w:tcPr>
            <w:tcW w:w="820" w:type="dxa"/>
            <w:gridSpan w:val="2"/>
            <w:tcBorders>
              <w:left w:val="single" w:sz="8" w:space="0" w:color="auto"/>
              <w:right w:val="single" w:sz="8" w:space="0" w:color="auto"/>
            </w:tcBorders>
            <w:vAlign w:val="bottom"/>
          </w:tcPr>
          <w:p w:rsidR="0021645C" w:rsidRDefault="0021645C" w:rsidP="00AB3742">
            <w:pPr>
              <w:rPr>
                <w:sz w:val="23"/>
                <w:szCs w:val="23"/>
              </w:rPr>
            </w:pPr>
          </w:p>
        </w:tc>
        <w:tc>
          <w:tcPr>
            <w:tcW w:w="3840" w:type="dxa"/>
            <w:vAlign w:val="bottom"/>
          </w:tcPr>
          <w:p w:rsidR="0021645C" w:rsidRDefault="0021645C" w:rsidP="00AB3742">
            <w:pPr>
              <w:rPr>
                <w:sz w:val="23"/>
                <w:szCs w:val="23"/>
              </w:rPr>
            </w:pPr>
          </w:p>
        </w:tc>
        <w:tc>
          <w:tcPr>
            <w:tcW w:w="140" w:type="dxa"/>
            <w:gridSpan w:val="2"/>
            <w:tcBorders>
              <w:right w:val="single" w:sz="8" w:space="0" w:color="auto"/>
            </w:tcBorders>
            <w:vAlign w:val="bottom"/>
          </w:tcPr>
          <w:p w:rsidR="0021645C" w:rsidRDefault="0021645C" w:rsidP="00AB3742">
            <w:pPr>
              <w:rPr>
                <w:sz w:val="23"/>
                <w:szCs w:val="23"/>
              </w:rPr>
            </w:pPr>
          </w:p>
        </w:tc>
        <w:tc>
          <w:tcPr>
            <w:tcW w:w="1700" w:type="dxa"/>
            <w:gridSpan w:val="3"/>
            <w:tcBorders>
              <w:right w:val="single" w:sz="8" w:space="0" w:color="auto"/>
            </w:tcBorders>
            <w:vAlign w:val="bottom"/>
          </w:tcPr>
          <w:p w:rsidR="0021645C" w:rsidRDefault="0021645C" w:rsidP="00AB3742">
            <w:pPr>
              <w:rPr>
                <w:sz w:val="23"/>
                <w:szCs w:val="23"/>
              </w:rPr>
            </w:pPr>
          </w:p>
        </w:tc>
        <w:tc>
          <w:tcPr>
            <w:tcW w:w="3080" w:type="dxa"/>
            <w:gridSpan w:val="3"/>
            <w:tcBorders>
              <w:right w:val="single" w:sz="8" w:space="0" w:color="auto"/>
            </w:tcBorders>
            <w:vAlign w:val="bottom"/>
          </w:tcPr>
          <w:p w:rsidR="0021645C" w:rsidRDefault="0021645C" w:rsidP="00AB3742">
            <w:pPr>
              <w:spacing w:line="271" w:lineRule="exact"/>
              <w:ind w:left="100"/>
              <w:rPr>
                <w:sz w:val="20"/>
                <w:szCs w:val="20"/>
              </w:rPr>
            </w:pPr>
            <w:r>
              <w:rPr>
                <w:rFonts w:eastAsia="Times New Roman"/>
                <w:sz w:val="24"/>
                <w:szCs w:val="24"/>
              </w:rPr>
              <w:t>1 проектор,</w:t>
            </w:r>
          </w:p>
        </w:tc>
        <w:tc>
          <w:tcPr>
            <w:tcW w:w="30" w:type="dxa"/>
            <w:vAlign w:val="bottom"/>
          </w:tcPr>
          <w:p w:rsidR="0021645C" w:rsidRDefault="0021645C" w:rsidP="00AB3742">
            <w:pPr>
              <w:rPr>
                <w:sz w:val="23"/>
                <w:szCs w:val="23"/>
              </w:rPr>
            </w:pPr>
          </w:p>
        </w:tc>
      </w:tr>
      <w:tr w:rsidR="0021645C" w:rsidTr="00774E27">
        <w:trPr>
          <w:gridBefore w:val="1"/>
          <w:wBefore w:w="10" w:type="dxa"/>
          <w:trHeight w:val="281"/>
        </w:trPr>
        <w:tc>
          <w:tcPr>
            <w:tcW w:w="820" w:type="dxa"/>
            <w:gridSpan w:val="2"/>
            <w:tcBorders>
              <w:left w:val="single" w:sz="8" w:space="0" w:color="auto"/>
              <w:bottom w:val="single" w:sz="8" w:space="0" w:color="auto"/>
              <w:right w:val="single" w:sz="8" w:space="0" w:color="auto"/>
            </w:tcBorders>
            <w:vAlign w:val="bottom"/>
          </w:tcPr>
          <w:p w:rsidR="0021645C" w:rsidRDefault="0021645C" w:rsidP="00AB3742">
            <w:pPr>
              <w:rPr>
                <w:sz w:val="24"/>
                <w:szCs w:val="24"/>
              </w:rPr>
            </w:pPr>
          </w:p>
        </w:tc>
        <w:tc>
          <w:tcPr>
            <w:tcW w:w="3840" w:type="dxa"/>
            <w:tcBorders>
              <w:bottom w:val="single" w:sz="8" w:space="0" w:color="auto"/>
            </w:tcBorders>
            <w:vAlign w:val="bottom"/>
          </w:tcPr>
          <w:p w:rsidR="0021645C" w:rsidRDefault="0021645C" w:rsidP="00AB3742">
            <w:pPr>
              <w:rPr>
                <w:sz w:val="24"/>
                <w:szCs w:val="24"/>
              </w:rPr>
            </w:pPr>
          </w:p>
        </w:tc>
        <w:tc>
          <w:tcPr>
            <w:tcW w:w="140" w:type="dxa"/>
            <w:gridSpan w:val="2"/>
            <w:tcBorders>
              <w:bottom w:val="single" w:sz="8" w:space="0" w:color="auto"/>
              <w:right w:val="single" w:sz="8" w:space="0" w:color="auto"/>
            </w:tcBorders>
            <w:vAlign w:val="bottom"/>
          </w:tcPr>
          <w:p w:rsidR="0021645C" w:rsidRDefault="0021645C" w:rsidP="00AB3742">
            <w:pPr>
              <w:rPr>
                <w:sz w:val="24"/>
                <w:szCs w:val="24"/>
              </w:rPr>
            </w:pPr>
          </w:p>
        </w:tc>
        <w:tc>
          <w:tcPr>
            <w:tcW w:w="1700" w:type="dxa"/>
            <w:gridSpan w:val="3"/>
            <w:tcBorders>
              <w:bottom w:val="single" w:sz="8" w:space="0" w:color="auto"/>
              <w:right w:val="single" w:sz="8" w:space="0" w:color="auto"/>
            </w:tcBorders>
            <w:vAlign w:val="bottom"/>
          </w:tcPr>
          <w:p w:rsidR="0021645C" w:rsidRDefault="0021645C" w:rsidP="00AB3742">
            <w:pPr>
              <w:rPr>
                <w:sz w:val="24"/>
                <w:szCs w:val="24"/>
              </w:rPr>
            </w:pPr>
          </w:p>
        </w:tc>
        <w:tc>
          <w:tcPr>
            <w:tcW w:w="3080" w:type="dxa"/>
            <w:gridSpan w:val="3"/>
            <w:tcBorders>
              <w:bottom w:val="single" w:sz="8" w:space="0" w:color="auto"/>
              <w:right w:val="single" w:sz="8" w:space="0" w:color="auto"/>
            </w:tcBorders>
            <w:vAlign w:val="bottom"/>
          </w:tcPr>
          <w:p w:rsidR="0021645C" w:rsidRDefault="0021645C" w:rsidP="00AB3742">
            <w:pPr>
              <w:ind w:left="100"/>
              <w:rPr>
                <w:sz w:val="20"/>
                <w:szCs w:val="20"/>
              </w:rPr>
            </w:pPr>
            <w:r>
              <w:rPr>
                <w:rFonts w:eastAsia="Times New Roman"/>
                <w:sz w:val="24"/>
                <w:szCs w:val="24"/>
              </w:rPr>
              <w:t>1 интерактивная доска</w:t>
            </w:r>
          </w:p>
        </w:tc>
        <w:tc>
          <w:tcPr>
            <w:tcW w:w="30" w:type="dxa"/>
            <w:vAlign w:val="bottom"/>
          </w:tcPr>
          <w:p w:rsidR="0021645C" w:rsidRDefault="0021645C" w:rsidP="00AB3742">
            <w:pPr>
              <w:rPr>
                <w:sz w:val="24"/>
                <w:szCs w:val="24"/>
              </w:rPr>
            </w:pPr>
          </w:p>
        </w:tc>
      </w:tr>
      <w:tr w:rsidR="0021645C" w:rsidTr="00774E27">
        <w:trPr>
          <w:gridBefore w:val="1"/>
          <w:wBefore w:w="10" w:type="dxa"/>
          <w:trHeight w:val="265"/>
        </w:trPr>
        <w:tc>
          <w:tcPr>
            <w:tcW w:w="820" w:type="dxa"/>
            <w:gridSpan w:val="2"/>
            <w:tcBorders>
              <w:left w:val="single" w:sz="8" w:space="0" w:color="auto"/>
              <w:right w:val="single" w:sz="8" w:space="0" w:color="auto"/>
            </w:tcBorders>
            <w:vAlign w:val="bottom"/>
          </w:tcPr>
          <w:p w:rsidR="0021645C" w:rsidRDefault="0021645C" w:rsidP="00AB3742">
            <w:pPr>
              <w:spacing w:line="265" w:lineRule="exact"/>
              <w:ind w:left="160"/>
              <w:jc w:val="center"/>
              <w:rPr>
                <w:sz w:val="20"/>
                <w:szCs w:val="20"/>
              </w:rPr>
            </w:pPr>
            <w:r>
              <w:rPr>
                <w:rFonts w:eastAsia="Times New Roman"/>
                <w:b/>
                <w:bCs/>
                <w:w w:val="99"/>
                <w:sz w:val="24"/>
                <w:szCs w:val="24"/>
              </w:rPr>
              <w:t>6.</w:t>
            </w:r>
          </w:p>
        </w:tc>
        <w:tc>
          <w:tcPr>
            <w:tcW w:w="3840" w:type="dxa"/>
            <w:vAlign w:val="bottom"/>
          </w:tcPr>
          <w:p w:rsidR="0021645C" w:rsidRDefault="0021645C" w:rsidP="00AB3742">
            <w:pPr>
              <w:spacing w:line="264" w:lineRule="exact"/>
              <w:ind w:left="100"/>
              <w:rPr>
                <w:sz w:val="20"/>
                <w:szCs w:val="20"/>
              </w:rPr>
            </w:pPr>
            <w:r>
              <w:rPr>
                <w:rFonts w:eastAsia="Times New Roman"/>
                <w:sz w:val="24"/>
                <w:szCs w:val="24"/>
              </w:rPr>
              <w:t>Помещения для медицинского</w:t>
            </w:r>
          </w:p>
        </w:tc>
        <w:tc>
          <w:tcPr>
            <w:tcW w:w="140" w:type="dxa"/>
            <w:gridSpan w:val="2"/>
            <w:tcBorders>
              <w:right w:val="single" w:sz="8" w:space="0" w:color="auto"/>
            </w:tcBorders>
            <w:vAlign w:val="bottom"/>
          </w:tcPr>
          <w:p w:rsidR="0021645C" w:rsidRDefault="0021645C" w:rsidP="00AB3742">
            <w:pPr>
              <w:rPr>
                <w:sz w:val="23"/>
                <w:szCs w:val="23"/>
              </w:rPr>
            </w:pPr>
          </w:p>
        </w:tc>
        <w:tc>
          <w:tcPr>
            <w:tcW w:w="1700" w:type="dxa"/>
            <w:gridSpan w:val="3"/>
            <w:tcBorders>
              <w:right w:val="single" w:sz="8" w:space="0" w:color="auto"/>
            </w:tcBorders>
            <w:vAlign w:val="bottom"/>
          </w:tcPr>
          <w:p w:rsidR="0021645C" w:rsidRDefault="0021645C" w:rsidP="00AB3742">
            <w:pPr>
              <w:spacing w:line="264" w:lineRule="exact"/>
              <w:ind w:left="120"/>
              <w:jc w:val="center"/>
              <w:rPr>
                <w:sz w:val="20"/>
                <w:szCs w:val="20"/>
              </w:rPr>
            </w:pPr>
            <w:r>
              <w:rPr>
                <w:rFonts w:eastAsia="Times New Roman"/>
                <w:w w:val="97"/>
                <w:sz w:val="24"/>
                <w:szCs w:val="24"/>
              </w:rPr>
              <w:t>1/1</w:t>
            </w:r>
          </w:p>
        </w:tc>
        <w:tc>
          <w:tcPr>
            <w:tcW w:w="3080" w:type="dxa"/>
            <w:gridSpan w:val="3"/>
            <w:tcBorders>
              <w:right w:val="single" w:sz="8" w:space="0" w:color="auto"/>
            </w:tcBorders>
            <w:vAlign w:val="bottom"/>
          </w:tcPr>
          <w:p w:rsidR="0021645C" w:rsidRDefault="0021645C" w:rsidP="00AB3742">
            <w:pPr>
              <w:spacing w:line="264" w:lineRule="exact"/>
              <w:ind w:left="140"/>
              <w:jc w:val="center"/>
              <w:rPr>
                <w:sz w:val="20"/>
                <w:szCs w:val="20"/>
              </w:rPr>
            </w:pPr>
            <w:r>
              <w:rPr>
                <w:rFonts w:eastAsia="Times New Roman"/>
                <w:sz w:val="24"/>
                <w:szCs w:val="24"/>
              </w:rPr>
              <w:t>имеется</w:t>
            </w:r>
          </w:p>
        </w:tc>
        <w:tc>
          <w:tcPr>
            <w:tcW w:w="30" w:type="dxa"/>
            <w:vAlign w:val="bottom"/>
          </w:tcPr>
          <w:p w:rsidR="0021645C" w:rsidRDefault="0021645C" w:rsidP="00AB3742">
            <w:pPr>
              <w:rPr>
                <w:sz w:val="23"/>
                <w:szCs w:val="23"/>
              </w:rPr>
            </w:pPr>
          </w:p>
        </w:tc>
      </w:tr>
      <w:tr w:rsidR="0021645C" w:rsidTr="00774E27">
        <w:trPr>
          <w:gridBefore w:val="1"/>
          <w:wBefore w:w="10" w:type="dxa"/>
          <w:trHeight w:val="276"/>
        </w:trPr>
        <w:tc>
          <w:tcPr>
            <w:tcW w:w="820" w:type="dxa"/>
            <w:gridSpan w:val="2"/>
            <w:tcBorders>
              <w:left w:val="single" w:sz="8" w:space="0" w:color="auto"/>
              <w:bottom w:val="single" w:sz="8" w:space="0" w:color="auto"/>
              <w:right w:val="single" w:sz="8" w:space="0" w:color="auto"/>
            </w:tcBorders>
            <w:vAlign w:val="bottom"/>
          </w:tcPr>
          <w:p w:rsidR="0021645C" w:rsidRDefault="0021645C" w:rsidP="00AB3742">
            <w:pPr>
              <w:rPr>
                <w:sz w:val="24"/>
                <w:szCs w:val="24"/>
              </w:rPr>
            </w:pPr>
          </w:p>
        </w:tc>
        <w:tc>
          <w:tcPr>
            <w:tcW w:w="3840" w:type="dxa"/>
            <w:tcBorders>
              <w:bottom w:val="single" w:sz="8" w:space="0" w:color="auto"/>
            </w:tcBorders>
            <w:vAlign w:val="bottom"/>
          </w:tcPr>
          <w:p w:rsidR="0021645C" w:rsidRDefault="0021645C" w:rsidP="00AB3742">
            <w:pPr>
              <w:spacing w:line="271" w:lineRule="exact"/>
              <w:ind w:left="100"/>
              <w:rPr>
                <w:sz w:val="20"/>
                <w:szCs w:val="20"/>
              </w:rPr>
            </w:pPr>
            <w:r>
              <w:rPr>
                <w:rFonts w:eastAsia="Times New Roman"/>
                <w:sz w:val="24"/>
                <w:szCs w:val="24"/>
              </w:rPr>
              <w:t>персонала</w:t>
            </w:r>
          </w:p>
        </w:tc>
        <w:tc>
          <w:tcPr>
            <w:tcW w:w="140" w:type="dxa"/>
            <w:gridSpan w:val="2"/>
            <w:tcBorders>
              <w:bottom w:val="single" w:sz="8" w:space="0" w:color="auto"/>
              <w:right w:val="single" w:sz="8" w:space="0" w:color="auto"/>
            </w:tcBorders>
            <w:vAlign w:val="bottom"/>
          </w:tcPr>
          <w:p w:rsidR="0021645C" w:rsidRDefault="0021645C" w:rsidP="00AB3742">
            <w:pPr>
              <w:rPr>
                <w:sz w:val="24"/>
                <w:szCs w:val="24"/>
              </w:rPr>
            </w:pPr>
          </w:p>
        </w:tc>
        <w:tc>
          <w:tcPr>
            <w:tcW w:w="1700" w:type="dxa"/>
            <w:gridSpan w:val="3"/>
            <w:tcBorders>
              <w:bottom w:val="single" w:sz="8" w:space="0" w:color="auto"/>
              <w:right w:val="single" w:sz="8" w:space="0" w:color="auto"/>
            </w:tcBorders>
            <w:vAlign w:val="bottom"/>
          </w:tcPr>
          <w:p w:rsidR="0021645C" w:rsidRDefault="0021645C" w:rsidP="00AB3742">
            <w:pPr>
              <w:rPr>
                <w:sz w:val="24"/>
                <w:szCs w:val="24"/>
              </w:rPr>
            </w:pPr>
          </w:p>
        </w:tc>
        <w:tc>
          <w:tcPr>
            <w:tcW w:w="3080" w:type="dxa"/>
            <w:gridSpan w:val="3"/>
            <w:tcBorders>
              <w:bottom w:val="single" w:sz="8" w:space="0" w:color="auto"/>
              <w:right w:val="single" w:sz="8" w:space="0" w:color="auto"/>
            </w:tcBorders>
            <w:vAlign w:val="bottom"/>
          </w:tcPr>
          <w:p w:rsidR="0021645C" w:rsidRDefault="0021645C" w:rsidP="00AB3742">
            <w:pPr>
              <w:rPr>
                <w:sz w:val="24"/>
                <w:szCs w:val="24"/>
              </w:rPr>
            </w:pPr>
          </w:p>
        </w:tc>
        <w:tc>
          <w:tcPr>
            <w:tcW w:w="30" w:type="dxa"/>
            <w:vAlign w:val="bottom"/>
          </w:tcPr>
          <w:p w:rsidR="0021645C" w:rsidRDefault="0021645C" w:rsidP="00AB3742">
            <w:pPr>
              <w:rPr>
                <w:sz w:val="24"/>
                <w:szCs w:val="24"/>
              </w:rPr>
            </w:pPr>
          </w:p>
        </w:tc>
      </w:tr>
      <w:tr w:rsidR="0021645C" w:rsidTr="00774E27">
        <w:trPr>
          <w:gridBefore w:val="1"/>
          <w:wBefore w:w="10" w:type="dxa"/>
          <w:trHeight w:val="265"/>
        </w:trPr>
        <w:tc>
          <w:tcPr>
            <w:tcW w:w="820" w:type="dxa"/>
            <w:gridSpan w:val="2"/>
            <w:tcBorders>
              <w:left w:val="single" w:sz="8" w:space="0" w:color="auto"/>
              <w:right w:val="single" w:sz="8" w:space="0" w:color="auto"/>
            </w:tcBorders>
            <w:vAlign w:val="bottom"/>
          </w:tcPr>
          <w:p w:rsidR="0021645C" w:rsidRDefault="0021645C" w:rsidP="00AB3742">
            <w:pPr>
              <w:spacing w:line="265" w:lineRule="exact"/>
              <w:ind w:left="160"/>
              <w:jc w:val="center"/>
              <w:rPr>
                <w:sz w:val="20"/>
                <w:szCs w:val="20"/>
              </w:rPr>
            </w:pPr>
            <w:r>
              <w:rPr>
                <w:rFonts w:eastAsia="Times New Roman"/>
                <w:b/>
                <w:bCs/>
                <w:w w:val="99"/>
                <w:sz w:val="24"/>
                <w:szCs w:val="24"/>
              </w:rPr>
              <w:t>7.</w:t>
            </w:r>
          </w:p>
        </w:tc>
        <w:tc>
          <w:tcPr>
            <w:tcW w:w="3840" w:type="dxa"/>
            <w:vAlign w:val="bottom"/>
          </w:tcPr>
          <w:p w:rsidR="0021645C" w:rsidRDefault="0021645C" w:rsidP="00AB3742">
            <w:pPr>
              <w:spacing w:line="264" w:lineRule="exact"/>
              <w:ind w:left="100"/>
              <w:rPr>
                <w:sz w:val="20"/>
                <w:szCs w:val="20"/>
              </w:rPr>
            </w:pPr>
            <w:r>
              <w:rPr>
                <w:rFonts w:eastAsia="Times New Roman"/>
                <w:sz w:val="24"/>
                <w:szCs w:val="24"/>
              </w:rPr>
              <w:t>Гардеробы, санузлы, места личной</w:t>
            </w:r>
          </w:p>
        </w:tc>
        <w:tc>
          <w:tcPr>
            <w:tcW w:w="140" w:type="dxa"/>
            <w:gridSpan w:val="2"/>
            <w:tcBorders>
              <w:right w:val="single" w:sz="8" w:space="0" w:color="auto"/>
            </w:tcBorders>
            <w:vAlign w:val="bottom"/>
          </w:tcPr>
          <w:p w:rsidR="0021645C" w:rsidRDefault="0021645C" w:rsidP="00AB3742">
            <w:pPr>
              <w:rPr>
                <w:sz w:val="23"/>
                <w:szCs w:val="23"/>
              </w:rPr>
            </w:pPr>
          </w:p>
        </w:tc>
        <w:tc>
          <w:tcPr>
            <w:tcW w:w="1700" w:type="dxa"/>
            <w:gridSpan w:val="3"/>
            <w:tcBorders>
              <w:right w:val="single" w:sz="8" w:space="0" w:color="auto"/>
            </w:tcBorders>
            <w:vAlign w:val="bottom"/>
          </w:tcPr>
          <w:p w:rsidR="0021645C" w:rsidRDefault="0021645C" w:rsidP="00AB3742">
            <w:pPr>
              <w:spacing w:line="264" w:lineRule="exact"/>
              <w:ind w:left="120"/>
              <w:jc w:val="center"/>
              <w:rPr>
                <w:sz w:val="20"/>
                <w:szCs w:val="20"/>
              </w:rPr>
            </w:pPr>
            <w:r>
              <w:rPr>
                <w:rFonts w:eastAsia="Times New Roman"/>
                <w:sz w:val="24"/>
                <w:szCs w:val="24"/>
              </w:rPr>
              <w:t>имеются</w:t>
            </w:r>
          </w:p>
        </w:tc>
        <w:tc>
          <w:tcPr>
            <w:tcW w:w="3080" w:type="dxa"/>
            <w:gridSpan w:val="3"/>
            <w:tcBorders>
              <w:right w:val="single" w:sz="8" w:space="0" w:color="auto"/>
            </w:tcBorders>
            <w:vAlign w:val="bottom"/>
          </w:tcPr>
          <w:p w:rsidR="0021645C" w:rsidRDefault="0021645C" w:rsidP="00AB3742">
            <w:pPr>
              <w:spacing w:line="264" w:lineRule="exact"/>
              <w:ind w:left="140"/>
              <w:jc w:val="center"/>
              <w:rPr>
                <w:sz w:val="20"/>
                <w:szCs w:val="20"/>
              </w:rPr>
            </w:pPr>
            <w:r>
              <w:rPr>
                <w:rFonts w:eastAsia="Times New Roman"/>
                <w:sz w:val="24"/>
                <w:szCs w:val="24"/>
              </w:rPr>
              <w:t>имеется</w:t>
            </w:r>
          </w:p>
        </w:tc>
        <w:tc>
          <w:tcPr>
            <w:tcW w:w="30" w:type="dxa"/>
            <w:vAlign w:val="bottom"/>
          </w:tcPr>
          <w:p w:rsidR="0021645C" w:rsidRDefault="0021645C" w:rsidP="00AB3742">
            <w:pPr>
              <w:rPr>
                <w:sz w:val="23"/>
                <w:szCs w:val="23"/>
              </w:rPr>
            </w:pPr>
          </w:p>
        </w:tc>
      </w:tr>
      <w:tr w:rsidR="0021645C" w:rsidTr="00774E27">
        <w:trPr>
          <w:gridBefore w:val="1"/>
          <w:wBefore w:w="10" w:type="dxa"/>
          <w:trHeight w:val="276"/>
        </w:trPr>
        <w:tc>
          <w:tcPr>
            <w:tcW w:w="820" w:type="dxa"/>
            <w:gridSpan w:val="2"/>
            <w:tcBorders>
              <w:left w:val="single" w:sz="8" w:space="0" w:color="auto"/>
              <w:bottom w:val="single" w:sz="8" w:space="0" w:color="auto"/>
              <w:right w:val="single" w:sz="8" w:space="0" w:color="auto"/>
            </w:tcBorders>
            <w:vAlign w:val="bottom"/>
          </w:tcPr>
          <w:p w:rsidR="0021645C" w:rsidRDefault="0021645C" w:rsidP="00AB3742">
            <w:pPr>
              <w:rPr>
                <w:sz w:val="24"/>
                <w:szCs w:val="24"/>
              </w:rPr>
            </w:pPr>
          </w:p>
        </w:tc>
        <w:tc>
          <w:tcPr>
            <w:tcW w:w="3840" w:type="dxa"/>
            <w:tcBorders>
              <w:bottom w:val="single" w:sz="8" w:space="0" w:color="auto"/>
            </w:tcBorders>
            <w:vAlign w:val="bottom"/>
          </w:tcPr>
          <w:p w:rsidR="0021645C" w:rsidRDefault="0021645C" w:rsidP="00AB3742">
            <w:pPr>
              <w:spacing w:line="271" w:lineRule="exact"/>
              <w:ind w:left="100"/>
              <w:rPr>
                <w:sz w:val="20"/>
                <w:szCs w:val="20"/>
              </w:rPr>
            </w:pPr>
            <w:r>
              <w:rPr>
                <w:rFonts w:eastAsia="Times New Roman"/>
                <w:sz w:val="24"/>
                <w:szCs w:val="24"/>
              </w:rPr>
              <w:t>гигиены</w:t>
            </w:r>
          </w:p>
        </w:tc>
        <w:tc>
          <w:tcPr>
            <w:tcW w:w="140" w:type="dxa"/>
            <w:gridSpan w:val="2"/>
            <w:tcBorders>
              <w:bottom w:val="single" w:sz="8" w:space="0" w:color="auto"/>
              <w:right w:val="single" w:sz="8" w:space="0" w:color="auto"/>
            </w:tcBorders>
            <w:vAlign w:val="bottom"/>
          </w:tcPr>
          <w:p w:rsidR="0021645C" w:rsidRDefault="0021645C" w:rsidP="00AB3742">
            <w:pPr>
              <w:rPr>
                <w:sz w:val="24"/>
                <w:szCs w:val="24"/>
              </w:rPr>
            </w:pPr>
          </w:p>
        </w:tc>
        <w:tc>
          <w:tcPr>
            <w:tcW w:w="1700" w:type="dxa"/>
            <w:gridSpan w:val="3"/>
            <w:tcBorders>
              <w:bottom w:val="single" w:sz="8" w:space="0" w:color="auto"/>
              <w:right w:val="single" w:sz="8" w:space="0" w:color="auto"/>
            </w:tcBorders>
            <w:vAlign w:val="bottom"/>
          </w:tcPr>
          <w:p w:rsidR="0021645C" w:rsidRDefault="0021645C" w:rsidP="00AB3742">
            <w:pPr>
              <w:rPr>
                <w:sz w:val="24"/>
                <w:szCs w:val="24"/>
              </w:rPr>
            </w:pPr>
          </w:p>
        </w:tc>
        <w:tc>
          <w:tcPr>
            <w:tcW w:w="3080" w:type="dxa"/>
            <w:gridSpan w:val="3"/>
            <w:tcBorders>
              <w:bottom w:val="single" w:sz="8" w:space="0" w:color="auto"/>
              <w:right w:val="single" w:sz="8" w:space="0" w:color="auto"/>
            </w:tcBorders>
            <w:vAlign w:val="bottom"/>
          </w:tcPr>
          <w:p w:rsidR="0021645C" w:rsidRDefault="0021645C" w:rsidP="00AB3742">
            <w:pPr>
              <w:rPr>
                <w:sz w:val="24"/>
                <w:szCs w:val="24"/>
              </w:rPr>
            </w:pPr>
          </w:p>
        </w:tc>
        <w:tc>
          <w:tcPr>
            <w:tcW w:w="30" w:type="dxa"/>
            <w:vAlign w:val="bottom"/>
          </w:tcPr>
          <w:p w:rsidR="0021645C" w:rsidRDefault="0021645C" w:rsidP="00AB3742">
            <w:pPr>
              <w:rPr>
                <w:sz w:val="24"/>
                <w:szCs w:val="24"/>
              </w:rPr>
            </w:pPr>
          </w:p>
        </w:tc>
      </w:tr>
      <w:tr w:rsidR="0021645C" w:rsidTr="00774E27">
        <w:trPr>
          <w:gridBefore w:val="1"/>
          <w:wBefore w:w="10" w:type="dxa"/>
          <w:trHeight w:val="268"/>
        </w:trPr>
        <w:tc>
          <w:tcPr>
            <w:tcW w:w="820" w:type="dxa"/>
            <w:gridSpan w:val="2"/>
            <w:tcBorders>
              <w:left w:val="single" w:sz="8" w:space="0" w:color="auto"/>
              <w:bottom w:val="single" w:sz="8" w:space="0" w:color="auto"/>
              <w:right w:val="single" w:sz="8" w:space="0" w:color="auto"/>
            </w:tcBorders>
            <w:vAlign w:val="bottom"/>
          </w:tcPr>
          <w:p w:rsidR="0021645C" w:rsidRDefault="0021645C" w:rsidP="00AB3742">
            <w:pPr>
              <w:spacing w:line="265" w:lineRule="exact"/>
              <w:ind w:left="160"/>
              <w:jc w:val="center"/>
              <w:rPr>
                <w:sz w:val="20"/>
                <w:szCs w:val="20"/>
              </w:rPr>
            </w:pPr>
            <w:r>
              <w:rPr>
                <w:rFonts w:eastAsia="Times New Roman"/>
                <w:b/>
                <w:bCs/>
                <w:w w:val="99"/>
                <w:sz w:val="24"/>
                <w:szCs w:val="24"/>
              </w:rPr>
              <w:t>8.</w:t>
            </w:r>
          </w:p>
        </w:tc>
        <w:tc>
          <w:tcPr>
            <w:tcW w:w="3840" w:type="dxa"/>
            <w:tcBorders>
              <w:bottom w:val="single" w:sz="8" w:space="0" w:color="auto"/>
            </w:tcBorders>
            <w:vAlign w:val="bottom"/>
          </w:tcPr>
          <w:p w:rsidR="0021645C" w:rsidRDefault="0021645C" w:rsidP="00AB3742">
            <w:pPr>
              <w:spacing w:line="264" w:lineRule="exact"/>
              <w:ind w:left="100"/>
              <w:rPr>
                <w:sz w:val="20"/>
                <w:szCs w:val="20"/>
              </w:rPr>
            </w:pPr>
            <w:r>
              <w:rPr>
                <w:rFonts w:eastAsia="Times New Roman"/>
                <w:sz w:val="24"/>
                <w:szCs w:val="24"/>
              </w:rPr>
              <w:t>Помещения для питания</w:t>
            </w:r>
          </w:p>
        </w:tc>
        <w:tc>
          <w:tcPr>
            <w:tcW w:w="140" w:type="dxa"/>
            <w:gridSpan w:val="2"/>
            <w:tcBorders>
              <w:bottom w:val="single" w:sz="8" w:space="0" w:color="auto"/>
              <w:right w:val="single" w:sz="8" w:space="0" w:color="auto"/>
            </w:tcBorders>
            <w:vAlign w:val="bottom"/>
          </w:tcPr>
          <w:p w:rsidR="0021645C" w:rsidRDefault="0021645C" w:rsidP="00AB3742">
            <w:pPr>
              <w:rPr>
                <w:sz w:val="23"/>
                <w:szCs w:val="23"/>
              </w:rPr>
            </w:pPr>
          </w:p>
        </w:tc>
        <w:tc>
          <w:tcPr>
            <w:tcW w:w="1700" w:type="dxa"/>
            <w:gridSpan w:val="3"/>
            <w:tcBorders>
              <w:bottom w:val="single" w:sz="8" w:space="0" w:color="auto"/>
              <w:right w:val="single" w:sz="8" w:space="0" w:color="auto"/>
            </w:tcBorders>
            <w:vAlign w:val="bottom"/>
          </w:tcPr>
          <w:p w:rsidR="0021645C" w:rsidRDefault="0021645C" w:rsidP="00AB3742">
            <w:pPr>
              <w:spacing w:line="264" w:lineRule="exact"/>
              <w:ind w:left="120"/>
              <w:jc w:val="center"/>
              <w:rPr>
                <w:sz w:val="20"/>
                <w:szCs w:val="20"/>
              </w:rPr>
            </w:pPr>
            <w:r>
              <w:rPr>
                <w:rFonts w:eastAsia="Times New Roman"/>
                <w:sz w:val="24"/>
                <w:szCs w:val="24"/>
              </w:rPr>
              <w:t>имеется</w:t>
            </w:r>
          </w:p>
        </w:tc>
        <w:tc>
          <w:tcPr>
            <w:tcW w:w="3080" w:type="dxa"/>
            <w:gridSpan w:val="3"/>
            <w:tcBorders>
              <w:bottom w:val="single" w:sz="8" w:space="0" w:color="auto"/>
              <w:right w:val="single" w:sz="8" w:space="0" w:color="auto"/>
            </w:tcBorders>
            <w:vAlign w:val="bottom"/>
          </w:tcPr>
          <w:p w:rsidR="0021645C" w:rsidRDefault="0021645C" w:rsidP="00AB3742">
            <w:pPr>
              <w:spacing w:line="264" w:lineRule="exact"/>
              <w:ind w:left="140"/>
              <w:jc w:val="center"/>
              <w:rPr>
                <w:sz w:val="20"/>
                <w:szCs w:val="20"/>
              </w:rPr>
            </w:pPr>
            <w:r>
              <w:rPr>
                <w:rFonts w:eastAsia="Times New Roman"/>
                <w:sz w:val="24"/>
                <w:szCs w:val="24"/>
              </w:rPr>
              <w:t>имеется</w:t>
            </w:r>
          </w:p>
        </w:tc>
        <w:tc>
          <w:tcPr>
            <w:tcW w:w="30" w:type="dxa"/>
            <w:vAlign w:val="bottom"/>
          </w:tcPr>
          <w:p w:rsidR="0021645C" w:rsidRDefault="0021645C" w:rsidP="00AB3742">
            <w:pPr>
              <w:rPr>
                <w:sz w:val="23"/>
                <w:szCs w:val="23"/>
              </w:rPr>
            </w:pPr>
          </w:p>
        </w:tc>
      </w:tr>
      <w:tr w:rsidR="0021645C" w:rsidTr="00774E27">
        <w:trPr>
          <w:gridBefore w:val="1"/>
          <w:wBefore w:w="10" w:type="dxa"/>
          <w:trHeight w:val="266"/>
        </w:trPr>
        <w:tc>
          <w:tcPr>
            <w:tcW w:w="820" w:type="dxa"/>
            <w:gridSpan w:val="2"/>
            <w:tcBorders>
              <w:left w:val="single" w:sz="8" w:space="0" w:color="auto"/>
              <w:bottom w:val="single" w:sz="8" w:space="0" w:color="auto"/>
              <w:right w:val="single" w:sz="8" w:space="0" w:color="auto"/>
            </w:tcBorders>
            <w:vAlign w:val="bottom"/>
          </w:tcPr>
          <w:p w:rsidR="0021645C" w:rsidRDefault="0021645C" w:rsidP="00AB3742">
            <w:pPr>
              <w:spacing w:line="264" w:lineRule="exact"/>
              <w:ind w:left="160"/>
              <w:jc w:val="center"/>
              <w:rPr>
                <w:sz w:val="20"/>
                <w:szCs w:val="20"/>
              </w:rPr>
            </w:pPr>
            <w:r>
              <w:rPr>
                <w:rFonts w:eastAsia="Times New Roman"/>
                <w:b/>
                <w:bCs/>
                <w:w w:val="99"/>
                <w:sz w:val="24"/>
                <w:szCs w:val="24"/>
              </w:rPr>
              <w:t>9.</w:t>
            </w:r>
          </w:p>
        </w:tc>
        <w:tc>
          <w:tcPr>
            <w:tcW w:w="3840" w:type="dxa"/>
            <w:tcBorders>
              <w:bottom w:val="single" w:sz="8" w:space="0" w:color="auto"/>
            </w:tcBorders>
            <w:vAlign w:val="bottom"/>
          </w:tcPr>
          <w:p w:rsidR="0021645C" w:rsidRDefault="0021645C" w:rsidP="00AB3742">
            <w:pPr>
              <w:spacing w:line="264" w:lineRule="exact"/>
              <w:ind w:left="100"/>
              <w:rPr>
                <w:sz w:val="20"/>
                <w:szCs w:val="20"/>
              </w:rPr>
            </w:pPr>
            <w:r>
              <w:rPr>
                <w:rFonts w:eastAsia="Times New Roman"/>
                <w:sz w:val="24"/>
                <w:szCs w:val="24"/>
              </w:rPr>
              <w:t>Актовый зал</w:t>
            </w:r>
          </w:p>
        </w:tc>
        <w:tc>
          <w:tcPr>
            <w:tcW w:w="140" w:type="dxa"/>
            <w:gridSpan w:val="2"/>
            <w:tcBorders>
              <w:bottom w:val="single" w:sz="8" w:space="0" w:color="auto"/>
              <w:right w:val="single" w:sz="8" w:space="0" w:color="auto"/>
            </w:tcBorders>
            <w:vAlign w:val="bottom"/>
          </w:tcPr>
          <w:p w:rsidR="0021645C" w:rsidRDefault="0021645C" w:rsidP="00AB3742">
            <w:pPr>
              <w:rPr>
                <w:sz w:val="23"/>
                <w:szCs w:val="23"/>
              </w:rPr>
            </w:pPr>
          </w:p>
        </w:tc>
        <w:tc>
          <w:tcPr>
            <w:tcW w:w="1700" w:type="dxa"/>
            <w:gridSpan w:val="3"/>
            <w:tcBorders>
              <w:bottom w:val="single" w:sz="8" w:space="0" w:color="auto"/>
              <w:right w:val="single" w:sz="8" w:space="0" w:color="auto"/>
            </w:tcBorders>
            <w:vAlign w:val="bottom"/>
          </w:tcPr>
          <w:p w:rsidR="0021645C" w:rsidRDefault="0021645C" w:rsidP="00AB3742">
            <w:pPr>
              <w:spacing w:line="264" w:lineRule="exact"/>
              <w:ind w:left="140"/>
              <w:jc w:val="center"/>
              <w:rPr>
                <w:sz w:val="20"/>
                <w:szCs w:val="20"/>
              </w:rPr>
            </w:pPr>
            <w:r>
              <w:rPr>
                <w:rFonts w:eastAsia="Times New Roman"/>
                <w:w w:val="99"/>
                <w:sz w:val="24"/>
                <w:szCs w:val="24"/>
              </w:rPr>
              <w:t>1</w:t>
            </w:r>
          </w:p>
        </w:tc>
        <w:tc>
          <w:tcPr>
            <w:tcW w:w="3080" w:type="dxa"/>
            <w:gridSpan w:val="3"/>
            <w:tcBorders>
              <w:bottom w:val="single" w:sz="8" w:space="0" w:color="auto"/>
              <w:right w:val="single" w:sz="8" w:space="0" w:color="auto"/>
            </w:tcBorders>
            <w:vAlign w:val="bottom"/>
          </w:tcPr>
          <w:p w:rsidR="0021645C" w:rsidRDefault="0021645C" w:rsidP="00AB3742">
            <w:pPr>
              <w:spacing w:line="264" w:lineRule="exact"/>
              <w:ind w:left="120"/>
              <w:jc w:val="center"/>
              <w:rPr>
                <w:sz w:val="20"/>
                <w:szCs w:val="20"/>
              </w:rPr>
            </w:pPr>
            <w:r>
              <w:rPr>
                <w:rFonts w:eastAsia="Times New Roman"/>
                <w:w w:val="99"/>
                <w:sz w:val="24"/>
                <w:szCs w:val="24"/>
              </w:rPr>
              <w:t>1</w:t>
            </w:r>
          </w:p>
        </w:tc>
        <w:tc>
          <w:tcPr>
            <w:tcW w:w="30" w:type="dxa"/>
            <w:vAlign w:val="bottom"/>
          </w:tcPr>
          <w:p w:rsidR="0021645C" w:rsidRDefault="0021645C" w:rsidP="00AB3742">
            <w:pPr>
              <w:rPr>
                <w:sz w:val="23"/>
                <w:szCs w:val="23"/>
              </w:rPr>
            </w:pPr>
          </w:p>
        </w:tc>
      </w:tr>
      <w:tr w:rsidR="0021645C" w:rsidTr="00774E27">
        <w:trPr>
          <w:gridBefore w:val="1"/>
          <w:wBefore w:w="10" w:type="dxa"/>
          <w:trHeight w:val="265"/>
        </w:trPr>
        <w:tc>
          <w:tcPr>
            <w:tcW w:w="820" w:type="dxa"/>
            <w:gridSpan w:val="2"/>
            <w:tcBorders>
              <w:left w:val="single" w:sz="8" w:space="0" w:color="auto"/>
              <w:right w:val="single" w:sz="8" w:space="0" w:color="auto"/>
            </w:tcBorders>
            <w:vAlign w:val="bottom"/>
          </w:tcPr>
          <w:p w:rsidR="0021645C" w:rsidRDefault="0021645C" w:rsidP="00AB3742">
            <w:pPr>
              <w:spacing w:line="265" w:lineRule="exact"/>
              <w:ind w:left="160"/>
              <w:jc w:val="center"/>
              <w:rPr>
                <w:sz w:val="20"/>
                <w:szCs w:val="20"/>
              </w:rPr>
            </w:pPr>
            <w:r>
              <w:rPr>
                <w:rFonts w:eastAsia="Times New Roman"/>
                <w:b/>
                <w:bCs/>
                <w:w w:val="99"/>
                <w:sz w:val="24"/>
                <w:szCs w:val="24"/>
              </w:rPr>
              <w:t>10.</w:t>
            </w:r>
          </w:p>
        </w:tc>
        <w:tc>
          <w:tcPr>
            <w:tcW w:w="3840" w:type="dxa"/>
            <w:vAlign w:val="bottom"/>
          </w:tcPr>
          <w:p w:rsidR="0021645C" w:rsidRDefault="0021645C" w:rsidP="00AB3742">
            <w:pPr>
              <w:spacing w:line="264" w:lineRule="exact"/>
              <w:ind w:left="100"/>
              <w:rPr>
                <w:sz w:val="20"/>
                <w:szCs w:val="20"/>
              </w:rPr>
            </w:pPr>
            <w:r>
              <w:rPr>
                <w:rFonts w:eastAsia="Times New Roman"/>
                <w:sz w:val="24"/>
                <w:szCs w:val="24"/>
              </w:rPr>
              <w:t>Спортивная площадка с</w:t>
            </w:r>
          </w:p>
        </w:tc>
        <w:tc>
          <w:tcPr>
            <w:tcW w:w="140" w:type="dxa"/>
            <w:gridSpan w:val="2"/>
            <w:tcBorders>
              <w:right w:val="single" w:sz="8" w:space="0" w:color="auto"/>
            </w:tcBorders>
            <w:vAlign w:val="bottom"/>
          </w:tcPr>
          <w:p w:rsidR="0021645C" w:rsidRDefault="0021645C" w:rsidP="00AB3742">
            <w:pPr>
              <w:rPr>
                <w:sz w:val="23"/>
                <w:szCs w:val="23"/>
              </w:rPr>
            </w:pPr>
          </w:p>
        </w:tc>
        <w:tc>
          <w:tcPr>
            <w:tcW w:w="1700" w:type="dxa"/>
            <w:gridSpan w:val="3"/>
            <w:tcBorders>
              <w:right w:val="single" w:sz="8" w:space="0" w:color="auto"/>
            </w:tcBorders>
            <w:vAlign w:val="bottom"/>
          </w:tcPr>
          <w:p w:rsidR="0021645C" w:rsidRDefault="0021645C" w:rsidP="00AB3742">
            <w:pPr>
              <w:spacing w:line="264" w:lineRule="exact"/>
              <w:ind w:left="140"/>
              <w:jc w:val="center"/>
              <w:rPr>
                <w:sz w:val="20"/>
                <w:szCs w:val="20"/>
              </w:rPr>
            </w:pPr>
            <w:r>
              <w:rPr>
                <w:rFonts w:eastAsia="Times New Roman"/>
                <w:w w:val="99"/>
                <w:sz w:val="24"/>
                <w:szCs w:val="24"/>
              </w:rPr>
              <w:t>1</w:t>
            </w:r>
          </w:p>
        </w:tc>
        <w:tc>
          <w:tcPr>
            <w:tcW w:w="3080" w:type="dxa"/>
            <w:gridSpan w:val="3"/>
            <w:tcBorders>
              <w:right w:val="single" w:sz="8" w:space="0" w:color="auto"/>
            </w:tcBorders>
            <w:vAlign w:val="bottom"/>
          </w:tcPr>
          <w:p w:rsidR="0021645C" w:rsidRDefault="0021645C" w:rsidP="00AB3742">
            <w:pPr>
              <w:spacing w:line="264" w:lineRule="exact"/>
              <w:ind w:left="120"/>
              <w:jc w:val="center"/>
              <w:rPr>
                <w:sz w:val="20"/>
                <w:szCs w:val="20"/>
              </w:rPr>
            </w:pPr>
            <w:r>
              <w:rPr>
                <w:rFonts w:eastAsia="Times New Roman"/>
                <w:w w:val="99"/>
                <w:sz w:val="24"/>
                <w:szCs w:val="24"/>
              </w:rPr>
              <w:t>1</w:t>
            </w:r>
          </w:p>
        </w:tc>
        <w:tc>
          <w:tcPr>
            <w:tcW w:w="30" w:type="dxa"/>
            <w:vAlign w:val="bottom"/>
          </w:tcPr>
          <w:p w:rsidR="0021645C" w:rsidRDefault="0021645C" w:rsidP="00AB3742">
            <w:pPr>
              <w:rPr>
                <w:sz w:val="23"/>
                <w:szCs w:val="23"/>
              </w:rPr>
            </w:pPr>
          </w:p>
        </w:tc>
      </w:tr>
      <w:tr w:rsidR="0021645C" w:rsidTr="00774E27">
        <w:trPr>
          <w:gridBefore w:val="1"/>
          <w:wBefore w:w="10" w:type="dxa"/>
          <w:trHeight w:val="276"/>
        </w:trPr>
        <w:tc>
          <w:tcPr>
            <w:tcW w:w="820" w:type="dxa"/>
            <w:gridSpan w:val="2"/>
            <w:tcBorders>
              <w:left w:val="single" w:sz="8" w:space="0" w:color="auto"/>
              <w:bottom w:val="single" w:sz="8" w:space="0" w:color="auto"/>
              <w:right w:val="single" w:sz="8" w:space="0" w:color="auto"/>
            </w:tcBorders>
            <w:vAlign w:val="bottom"/>
          </w:tcPr>
          <w:p w:rsidR="0021645C" w:rsidRDefault="0021645C" w:rsidP="00AB3742">
            <w:pPr>
              <w:rPr>
                <w:sz w:val="24"/>
                <w:szCs w:val="24"/>
              </w:rPr>
            </w:pPr>
          </w:p>
        </w:tc>
        <w:tc>
          <w:tcPr>
            <w:tcW w:w="3840" w:type="dxa"/>
            <w:tcBorders>
              <w:bottom w:val="single" w:sz="8" w:space="0" w:color="auto"/>
            </w:tcBorders>
            <w:vAlign w:val="bottom"/>
          </w:tcPr>
          <w:p w:rsidR="0021645C" w:rsidRDefault="0021645C" w:rsidP="00AB3742">
            <w:pPr>
              <w:spacing w:line="271" w:lineRule="exact"/>
              <w:ind w:left="100"/>
              <w:rPr>
                <w:sz w:val="20"/>
                <w:szCs w:val="20"/>
              </w:rPr>
            </w:pPr>
            <w:r>
              <w:rPr>
                <w:rFonts w:eastAsia="Times New Roman"/>
                <w:sz w:val="24"/>
                <w:szCs w:val="24"/>
              </w:rPr>
              <w:t>оборудованием</w:t>
            </w:r>
          </w:p>
        </w:tc>
        <w:tc>
          <w:tcPr>
            <w:tcW w:w="140" w:type="dxa"/>
            <w:gridSpan w:val="2"/>
            <w:tcBorders>
              <w:bottom w:val="single" w:sz="8" w:space="0" w:color="auto"/>
              <w:right w:val="single" w:sz="8" w:space="0" w:color="auto"/>
            </w:tcBorders>
            <w:vAlign w:val="bottom"/>
          </w:tcPr>
          <w:p w:rsidR="0021645C" w:rsidRDefault="0021645C" w:rsidP="00AB3742">
            <w:pPr>
              <w:rPr>
                <w:sz w:val="24"/>
                <w:szCs w:val="24"/>
              </w:rPr>
            </w:pPr>
          </w:p>
        </w:tc>
        <w:tc>
          <w:tcPr>
            <w:tcW w:w="1700" w:type="dxa"/>
            <w:gridSpan w:val="3"/>
            <w:tcBorders>
              <w:bottom w:val="single" w:sz="8" w:space="0" w:color="auto"/>
              <w:right w:val="single" w:sz="8" w:space="0" w:color="auto"/>
            </w:tcBorders>
            <w:vAlign w:val="bottom"/>
          </w:tcPr>
          <w:p w:rsidR="0021645C" w:rsidRDefault="0021645C" w:rsidP="00AB3742">
            <w:pPr>
              <w:rPr>
                <w:sz w:val="24"/>
                <w:szCs w:val="24"/>
              </w:rPr>
            </w:pPr>
          </w:p>
        </w:tc>
        <w:tc>
          <w:tcPr>
            <w:tcW w:w="3080" w:type="dxa"/>
            <w:gridSpan w:val="3"/>
            <w:tcBorders>
              <w:bottom w:val="single" w:sz="8" w:space="0" w:color="auto"/>
              <w:right w:val="single" w:sz="8" w:space="0" w:color="auto"/>
            </w:tcBorders>
            <w:vAlign w:val="bottom"/>
          </w:tcPr>
          <w:p w:rsidR="0021645C" w:rsidRDefault="0021645C" w:rsidP="00AB3742">
            <w:pPr>
              <w:rPr>
                <w:sz w:val="24"/>
                <w:szCs w:val="24"/>
              </w:rPr>
            </w:pPr>
          </w:p>
        </w:tc>
        <w:tc>
          <w:tcPr>
            <w:tcW w:w="30" w:type="dxa"/>
            <w:vAlign w:val="bottom"/>
          </w:tcPr>
          <w:p w:rsidR="0021645C" w:rsidRDefault="0021645C" w:rsidP="00AB3742">
            <w:pPr>
              <w:rPr>
                <w:sz w:val="24"/>
                <w:szCs w:val="24"/>
              </w:rPr>
            </w:pPr>
          </w:p>
        </w:tc>
      </w:tr>
      <w:tr w:rsidR="0021645C" w:rsidTr="00774E27">
        <w:trPr>
          <w:gridBefore w:val="1"/>
          <w:wBefore w:w="10" w:type="dxa"/>
          <w:trHeight w:val="266"/>
        </w:trPr>
        <w:tc>
          <w:tcPr>
            <w:tcW w:w="820" w:type="dxa"/>
            <w:gridSpan w:val="2"/>
            <w:tcBorders>
              <w:left w:val="single" w:sz="8" w:space="0" w:color="auto"/>
              <w:right w:val="single" w:sz="8" w:space="0" w:color="auto"/>
            </w:tcBorders>
            <w:vAlign w:val="bottom"/>
          </w:tcPr>
          <w:p w:rsidR="0021645C" w:rsidRDefault="0021645C" w:rsidP="00AB3742">
            <w:pPr>
              <w:spacing w:line="266" w:lineRule="exact"/>
              <w:ind w:left="140"/>
              <w:jc w:val="center"/>
              <w:rPr>
                <w:sz w:val="20"/>
                <w:szCs w:val="20"/>
              </w:rPr>
            </w:pPr>
            <w:r>
              <w:rPr>
                <w:rFonts w:eastAsia="Times New Roman"/>
                <w:b/>
                <w:bCs/>
                <w:w w:val="99"/>
                <w:sz w:val="24"/>
                <w:szCs w:val="24"/>
              </w:rPr>
              <w:t>11</w:t>
            </w:r>
          </w:p>
        </w:tc>
        <w:tc>
          <w:tcPr>
            <w:tcW w:w="3840" w:type="dxa"/>
            <w:vAlign w:val="bottom"/>
          </w:tcPr>
          <w:p w:rsidR="0021645C" w:rsidRDefault="0021645C" w:rsidP="00AB3742">
            <w:pPr>
              <w:spacing w:line="264" w:lineRule="exact"/>
              <w:ind w:left="100"/>
              <w:rPr>
                <w:sz w:val="20"/>
                <w:szCs w:val="20"/>
              </w:rPr>
            </w:pPr>
            <w:r>
              <w:rPr>
                <w:rFonts w:eastAsia="Times New Roman"/>
                <w:sz w:val="24"/>
                <w:szCs w:val="24"/>
              </w:rPr>
              <w:t>Спортивный зал с раздевалками и</w:t>
            </w:r>
          </w:p>
        </w:tc>
        <w:tc>
          <w:tcPr>
            <w:tcW w:w="140" w:type="dxa"/>
            <w:gridSpan w:val="2"/>
            <w:tcBorders>
              <w:right w:val="single" w:sz="8" w:space="0" w:color="auto"/>
            </w:tcBorders>
            <w:vAlign w:val="bottom"/>
          </w:tcPr>
          <w:p w:rsidR="0021645C" w:rsidRDefault="0021645C" w:rsidP="00AB3742">
            <w:pPr>
              <w:rPr>
                <w:sz w:val="23"/>
                <w:szCs w:val="23"/>
              </w:rPr>
            </w:pPr>
          </w:p>
        </w:tc>
        <w:tc>
          <w:tcPr>
            <w:tcW w:w="1700" w:type="dxa"/>
            <w:gridSpan w:val="3"/>
            <w:tcBorders>
              <w:right w:val="single" w:sz="8" w:space="0" w:color="auto"/>
            </w:tcBorders>
            <w:vAlign w:val="bottom"/>
          </w:tcPr>
          <w:p w:rsidR="0021645C" w:rsidRDefault="0021645C" w:rsidP="00AB3742">
            <w:pPr>
              <w:spacing w:line="264" w:lineRule="exact"/>
              <w:ind w:left="140"/>
              <w:jc w:val="center"/>
              <w:rPr>
                <w:sz w:val="20"/>
                <w:szCs w:val="20"/>
              </w:rPr>
            </w:pPr>
            <w:r>
              <w:rPr>
                <w:rFonts w:eastAsia="Times New Roman"/>
                <w:w w:val="99"/>
                <w:sz w:val="24"/>
                <w:szCs w:val="24"/>
              </w:rPr>
              <w:t>1</w:t>
            </w:r>
          </w:p>
        </w:tc>
        <w:tc>
          <w:tcPr>
            <w:tcW w:w="3080" w:type="dxa"/>
            <w:gridSpan w:val="3"/>
            <w:tcBorders>
              <w:right w:val="single" w:sz="8" w:space="0" w:color="auto"/>
            </w:tcBorders>
            <w:vAlign w:val="bottom"/>
          </w:tcPr>
          <w:p w:rsidR="0021645C" w:rsidRDefault="0021645C" w:rsidP="00AB3742">
            <w:pPr>
              <w:spacing w:line="264" w:lineRule="exact"/>
              <w:ind w:left="120"/>
              <w:jc w:val="center"/>
              <w:rPr>
                <w:sz w:val="20"/>
                <w:szCs w:val="20"/>
              </w:rPr>
            </w:pPr>
            <w:r>
              <w:rPr>
                <w:rFonts w:eastAsia="Times New Roman"/>
                <w:w w:val="99"/>
                <w:sz w:val="24"/>
                <w:szCs w:val="24"/>
              </w:rPr>
              <w:t>1</w:t>
            </w:r>
          </w:p>
        </w:tc>
        <w:tc>
          <w:tcPr>
            <w:tcW w:w="30" w:type="dxa"/>
            <w:vAlign w:val="bottom"/>
          </w:tcPr>
          <w:p w:rsidR="0021645C" w:rsidRDefault="0021645C" w:rsidP="00AB3742">
            <w:pPr>
              <w:rPr>
                <w:sz w:val="23"/>
                <w:szCs w:val="23"/>
              </w:rPr>
            </w:pPr>
          </w:p>
        </w:tc>
      </w:tr>
      <w:tr w:rsidR="0021645C" w:rsidTr="00774E27">
        <w:trPr>
          <w:gridBefore w:val="1"/>
          <w:wBefore w:w="10" w:type="dxa"/>
          <w:trHeight w:val="276"/>
        </w:trPr>
        <w:tc>
          <w:tcPr>
            <w:tcW w:w="820" w:type="dxa"/>
            <w:gridSpan w:val="2"/>
            <w:tcBorders>
              <w:left w:val="single" w:sz="8" w:space="0" w:color="auto"/>
              <w:bottom w:val="single" w:sz="8" w:space="0" w:color="auto"/>
              <w:right w:val="single" w:sz="8" w:space="0" w:color="auto"/>
            </w:tcBorders>
            <w:vAlign w:val="bottom"/>
          </w:tcPr>
          <w:p w:rsidR="0021645C" w:rsidRDefault="0021645C" w:rsidP="00AB3742">
            <w:pPr>
              <w:rPr>
                <w:sz w:val="24"/>
                <w:szCs w:val="24"/>
              </w:rPr>
            </w:pPr>
          </w:p>
        </w:tc>
        <w:tc>
          <w:tcPr>
            <w:tcW w:w="3840" w:type="dxa"/>
            <w:tcBorders>
              <w:bottom w:val="single" w:sz="8" w:space="0" w:color="auto"/>
            </w:tcBorders>
            <w:vAlign w:val="bottom"/>
          </w:tcPr>
          <w:p w:rsidR="0021645C" w:rsidRDefault="0021645C" w:rsidP="00AB3742">
            <w:pPr>
              <w:spacing w:line="271" w:lineRule="exact"/>
              <w:ind w:left="100"/>
              <w:rPr>
                <w:sz w:val="20"/>
                <w:szCs w:val="20"/>
              </w:rPr>
            </w:pPr>
            <w:r>
              <w:rPr>
                <w:rFonts w:eastAsia="Times New Roman"/>
                <w:sz w:val="24"/>
                <w:szCs w:val="24"/>
              </w:rPr>
              <w:t>душевыми кабинами</w:t>
            </w:r>
          </w:p>
        </w:tc>
        <w:tc>
          <w:tcPr>
            <w:tcW w:w="140" w:type="dxa"/>
            <w:gridSpan w:val="2"/>
            <w:tcBorders>
              <w:bottom w:val="single" w:sz="8" w:space="0" w:color="auto"/>
              <w:right w:val="single" w:sz="8" w:space="0" w:color="auto"/>
            </w:tcBorders>
            <w:vAlign w:val="bottom"/>
          </w:tcPr>
          <w:p w:rsidR="0021645C" w:rsidRDefault="0021645C" w:rsidP="00AB3742">
            <w:pPr>
              <w:rPr>
                <w:sz w:val="24"/>
                <w:szCs w:val="24"/>
              </w:rPr>
            </w:pPr>
          </w:p>
        </w:tc>
        <w:tc>
          <w:tcPr>
            <w:tcW w:w="1700" w:type="dxa"/>
            <w:gridSpan w:val="3"/>
            <w:tcBorders>
              <w:bottom w:val="single" w:sz="8" w:space="0" w:color="auto"/>
              <w:right w:val="single" w:sz="8" w:space="0" w:color="auto"/>
            </w:tcBorders>
            <w:vAlign w:val="bottom"/>
          </w:tcPr>
          <w:p w:rsidR="0021645C" w:rsidRDefault="0021645C" w:rsidP="00AB3742">
            <w:pPr>
              <w:rPr>
                <w:sz w:val="24"/>
                <w:szCs w:val="24"/>
              </w:rPr>
            </w:pPr>
          </w:p>
        </w:tc>
        <w:tc>
          <w:tcPr>
            <w:tcW w:w="3080" w:type="dxa"/>
            <w:gridSpan w:val="3"/>
            <w:tcBorders>
              <w:bottom w:val="single" w:sz="8" w:space="0" w:color="auto"/>
              <w:right w:val="single" w:sz="8" w:space="0" w:color="auto"/>
            </w:tcBorders>
            <w:vAlign w:val="bottom"/>
          </w:tcPr>
          <w:p w:rsidR="0021645C" w:rsidRDefault="0021645C" w:rsidP="00AB3742">
            <w:pPr>
              <w:rPr>
                <w:sz w:val="24"/>
                <w:szCs w:val="24"/>
              </w:rPr>
            </w:pPr>
          </w:p>
        </w:tc>
        <w:tc>
          <w:tcPr>
            <w:tcW w:w="30" w:type="dxa"/>
            <w:vAlign w:val="bottom"/>
          </w:tcPr>
          <w:p w:rsidR="0021645C" w:rsidRDefault="0021645C" w:rsidP="00AB3742">
            <w:pPr>
              <w:rPr>
                <w:sz w:val="24"/>
                <w:szCs w:val="24"/>
              </w:rPr>
            </w:pPr>
          </w:p>
        </w:tc>
      </w:tr>
      <w:tr w:rsidR="0021645C" w:rsidTr="00774E27">
        <w:trPr>
          <w:gridBefore w:val="1"/>
          <w:wBefore w:w="10" w:type="dxa"/>
          <w:trHeight w:val="269"/>
        </w:trPr>
        <w:tc>
          <w:tcPr>
            <w:tcW w:w="820" w:type="dxa"/>
            <w:gridSpan w:val="2"/>
            <w:tcBorders>
              <w:left w:val="single" w:sz="8" w:space="0" w:color="auto"/>
              <w:bottom w:val="single" w:sz="8" w:space="0" w:color="auto"/>
              <w:right w:val="single" w:sz="8" w:space="0" w:color="auto"/>
            </w:tcBorders>
            <w:vAlign w:val="bottom"/>
          </w:tcPr>
          <w:p w:rsidR="0021645C" w:rsidRDefault="0021645C" w:rsidP="00AB3742">
            <w:pPr>
              <w:spacing w:line="265" w:lineRule="exact"/>
              <w:ind w:left="160"/>
              <w:jc w:val="center"/>
              <w:rPr>
                <w:sz w:val="20"/>
                <w:szCs w:val="20"/>
              </w:rPr>
            </w:pPr>
            <w:r>
              <w:rPr>
                <w:rFonts w:eastAsia="Times New Roman"/>
                <w:b/>
                <w:bCs/>
                <w:w w:val="99"/>
                <w:sz w:val="24"/>
                <w:szCs w:val="24"/>
              </w:rPr>
              <w:t>12.</w:t>
            </w:r>
          </w:p>
        </w:tc>
        <w:tc>
          <w:tcPr>
            <w:tcW w:w="3840" w:type="dxa"/>
            <w:tcBorders>
              <w:bottom w:val="single" w:sz="8" w:space="0" w:color="auto"/>
            </w:tcBorders>
            <w:vAlign w:val="bottom"/>
          </w:tcPr>
          <w:p w:rsidR="0021645C" w:rsidRDefault="0021645C" w:rsidP="00AB3742">
            <w:pPr>
              <w:spacing w:line="264" w:lineRule="exact"/>
              <w:ind w:left="100"/>
              <w:rPr>
                <w:sz w:val="20"/>
                <w:szCs w:val="20"/>
              </w:rPr>
            </w:pPr>
            <w:r>
              <w:rPr>
                <w:rFonts w:eastAsia="Times New Roman"/>
                <w:sz w:val="24"/>
                <w:szCs w:val="24"/>
              </w:rPr>
              <w:t>Библиотека</w:t>
            </w:r>
          </w:p>
        </w:tc>
        <w:tc>
          <w:tcPr>
            <w:tcW w:w="140" w:type="dxa"/>
            <w:gridSpan w:val="2"/>
            <w:tcBorders>
              <w:bottom w:val="single" w:sz="8" w:space="0" w:color="auto"/>
              <w:right w:val="single" w:sz="8" w:space="0" w:color="auto"/>
            </w:tcBorders>
            <w:vAlign w:val="bottom"/>
          </w:tcPr>
          <w:p w:rsidR="0021645C" w:rsidRDefault="0021645C" w:rsidP="00AB3742">
            <w:pPr>
              <w:rPr>
                <w:sz w:val="23"/>
                <w:szCs w:val="23"/>
              </w:rPr>
            </w:pPr>
          </w:p>
        </w:tc>
        <w:tc>
          <w:tcPr>
            <w:tcW w:w="1700" w:type="dxa"/>
            <w:gridSpan w:val="3"/>
            <w:tcBorders>
              <w:bottom w:val="single" w:sz="8" w:space="0" w:color="auto"/>
              <w:right w:val="single" w:sz="8" w:space="0" w:color="auto"/>
            </w:tcBorders>
            <w:vAlign w:val="bottom"/>
          </w:tcPr>
          <w:p w:rsidR="0021645C" w:rsidRDefault="0021645C" w:rsidP="00AB3742">
            <w:pPr>
              <w:spacing w:line="264" w:lineRule="exact"/>
              <w:ind w:left="140"/>
              <w:jc w:val="center"/>
              <w:rPr>
                <w:sz w:val="20"/>
                <w:szCs w:val="20"/>
              </w:rPr>
            </w:pPr>
            <w:r>
              <w:rPr>
                <w:rFonts w:eastAsia="Times New Roman"/>
                <w:w w:val="99"/>
                <w:sz w:val="24"/>
                <w:szCs w:val="24"/>
              </w:rPr>
              <w:t>1</w:t>
            </w:r>
          </w:p>
        </w:tc>
        <w:tc>
          <w:tcPr>
            <w:tcW w:w="3080" w:type="dxa"/>
            <w:gridSpan w:val="3"/>
            <w:tcBorders>
              <w:bottom w:val="single" w:sz="8" w:space="0" w:color="auto"/>
              <w:right w:val="single" w:sz="8" w:space="0" w:color="auto"/>
            </w:tcBorders>
            <w:vAlign w:val="bottom"/>
          </w:tcPr>
          <w:p w:rsidR="0021645C" w:rsidRDefault="0021645C" w:rsidP="00AB3742">
            <w:pPr>
              <w:spacing w:line="264" w:lineRule="exact"/>
              <w:ind w:left="140"/>
              <w:jc w:val="center"/>
              <w:rPr>
                <w:sz w:val="20"/>
                <w:szCs w:val="20"/>
              </w:rPr>
            </w:pPr>
            <w:r>
              <w:rPr>
                <w:rFonts w:eastAsia="Times New Roman"/>
                <w:sz w:val="24"/>
                <w:szCs w:val="24"/>
              </w:rPr>
              <w:t>имеется</w:t>
            </w:r>
          </w:p>
        </w:tc>
        <w:tc>
          <w:tcPr>
            <w:tcW w:w="30" w:type="dxa"/>
            <w:vAlign w:val="bottom"/>
          </w:tcPr>
          <w:p w:rsidR="0021645C" w:rsidRDefault="0021645C" w:rsidP="00AB3742">
            <w:pPr>
              <w:rPr>
                <w:sz w:val="23"/>
                <w:szCs w:val="23"/>
              </w:rPr>
            </w:pPr>
          </w:p>
        </w:tc>
      </w:tr>
      <w:tr w:rsidR="00774E27" w:rsidTr="00774E27">
        <w:trPr>
          <w:gridAfter w:val="2"/>
          <w:wAfter w:w="40" w:type="dxa"/>
          <w:trHeight w:val="283"/>
        </w:trPr>
        <w:tc>
          <w:tcPr>
            <w:tcW w:w="820" w:type="dxa"/>
            <w:gridSpan w:val="2"/>
            <w:tcBorders>
              <w:top w:val="single" w:sz="8" w:space="0" w:color="auto"/>
              <w:left w:val="single" w:sz="8" w:space="0" w:color="auto"/>
              <w:right w:val="single" w:sz="8" w:space="0" w:color="auto"/>
            </w:tcBorders>
            <w:vAlign w:val="bottom"/>
          </w:tcPr>
          <w:p w:rsidR="00774E27" w:rsidRDefault="00774E27" w:rsidP="00774E27">
            <w:pPr>
              <w:jc w:val="center"/>
              <w:rPr>
                <w:sz w:val="20"/>
                <w:szCs w:val="20"/>
              </w:rPr>
            </w:pPr>
            <w:r>
              <w:rPr>
                <w:rFonts w:eastAsia="Times New Roman"/>
                <w:b/>
                <w:bCs/>
                <w:sz w:val="24"/>
                <w:szCs w:val="24"/>
              </w:rPr>
              <w:t>13.</w:t>
            </w:r>
          </w:p>
        </w:tc>
        <w:tc>
          <w:tcPr>
            <w:tcW w:w="3980" w:type="dxa"/>
            <w:gridSpan w:val="3"/>
            <w:tcBorders>
              <w:top w:val="single" w:sz="8" w:space="0" w:color="auto"/>
              <w:right w:val="single" w:sz="8" w:space="0" w:color="auto"/>
            </w:tcBorders>
            <w:vAlign w:val="bottom"/>
          </w:tcPr>
          <w:p w:rsidR="00774E27" w:rsidRDefault="00774E27" w:rsidP="00AB3742">
            <w:pPr>
              <w:ind w:left="100"/>
              <w:rPr>
                <w:sz w:val="20"/>
                <w:szCs w:val="20"/>
              </w:rPr>
            </w:pPr>
            <w:r>
              <w:rPr>
                <w:rFonts w:eastAsia="Times New Roman"/>
                <w:sz w:val="24"/>
                <w:szCs w:val="24"/>
              </w:rPr>
              <w:t>Административные помещения</w:t>
            </w:r>
          </w:p>
        </w:tc>
        <w:tc>
          <w:tcPr>
            <w:tcW w:w="240" w:type="dxa"/>
            <w:gridSpan w:val="2"/>
            <w:tcBorders>
              <w:top w:val="single" w:sz="8" w:space="0" w:color="auto"/>
            </w:tcBorders>
            <w:vAlign w:val="bottom"/>
          </w:tcPr>
          <w:p w:rsidR="00774E27" w:rsidRDefault="00774E27" w:rsidP="00AB3742">
            <w:pPr>
              <w:ind w:left="100"/>
              <w:rPr>
                <w:sz w:val="20"/>
                <w:szCs w:val="20"/>
              </w:rPr>
            </w:pPr>
            <w:r>
              <w:rPr>
                <w:rFonts w:eastAsia="Times New Roman"/>
                <w:w w:val="99"/>
                <w:sz w:val="24"/>
                <w:szCs w:val="24"/>
              </w:rPr>
              <w:t>1</w:t>
            </w:r>
          </w:p>
        </w:tc>
        <w:tc>
          <w:tcPr>
            <w:tcW w:w="1460" w:type="dxa"/>
            <w:tcBorders>
              <w:top w:val="single" w:sz="8" w:space="0" w:color="auto"/>
              <w:right w:val="single" w:sz="8" w:space="0" w:color="auto"/>
            </w:tcBorders>
            <w:vAlign w:val="bottom"/>
          </w:tcPr>
          <w:p w:rsidR="00774E27" w:rsidRDefault="00774E27" w:rsidP="00AB3742">
            <w:pPr>
              <w:ind w:left="40"/>
              <w:rPr>
                <w:sz w:val="20"/>
                <w:szCs w:val="20"/>
              </w:rPr>
            </w:pPr>
            <w:proofErr w:type="spellStart"/>
            <w:r>
              <w:rPr>
                <w:rFonts w:eastAsia="Times New Roman"/>
                <w:sz w:val="24"/>
                <w:szCs w:val="24"/>
              </w:rPr>
              <w:t>к</w:t>
            </w:r>
            <w:r w:rsidR="00A6725F">
              <w:rPr>
                <w:rFonts w:eastAsia="Times New Roman"/>
                <w:sz w:val="24"/>
                <w:szCs w:val="24"/>
              </w:rPr>
              <w:t>аб</w:t>
            </w:r>
            <w:proofErr w:type="spellEnd"/>
            <w:r>
              <w:rPr>
                <w:rFonts w:eastAsia="Times New Roman"/>
                <w:sz w:val="24"/>
                <w:szCs w:val="24"/>
              </w:rPr>
              <w:t>.</w:t>
            </w:r>
          </w:p>
        </w:tc>
        <w:tc>
          <w:tcPr>
            <w:tcW w:w="1320" w:type="dxa"/>
            <w:gridSpan w:val="2"/>
            <w:tcBorders>
              <w:top w:val="single" w:sz="8" w:space="0" w:color="auto"/>
            </w:tcBorders>
            <w:vAlign w:val="bottom"/>
          </w:tcPr>
          <w:p w:rsidR="00774E27" w:rsidRDefault="00774E27" w:rsidP="00AB3742">
            <w:pPr>
              <w:ind w:left="100"/>
              <w:rPr>
                <w:sz w:val="20"/>
                <w:szCs w:val="20"/>
              </w:rPr>
            </w:pPr>
            <w:r>
              <w:rPr>
                <w:rFonts w:eastAsia="Times New Roman"/>
                <w:sz w:val="24"/>
                <w:szCs w:val="24"/>
              </w:rPr>
              <w:t>оснащены</w:t>
            </w:r>
          </w:p>
        </w:tc>
        <w:tc>
          <w:tcPr>
            <w:tcW w:w="1760" w:type="dxa"/>
            <w:tcBorders>
              <w:top w:val="single" w:sz="8" w:space="0" w:color="auto"/>
              <w:right w:val="single" w:sz="8" w:space="0" w:color="auto"/>
            </w:tcBorders>
            <w:vAlign w:val="bottom"/>
          </w:tcPr>
          <w:p w:rsidR="00774E27" w:rsidRDefault="00774E27" w:rsidP="00AB3742">
            <w:pPr>
              <w:ind w:left="200"/>
              <w:rPr>
                <w:sz w:val="20"/>
                <w:szCs w:val="20"/>
              </w:rPr>
            </w:pPr>
            <w:r>
              <w:rPr>
                <w:rFonts w:eastAsia="Times New Roman"/>
                <w:sz w:val="24"/>
                <w:szCs w:val="24"/>
              </w:rPr>
              <w:t>необходимым</w:t>
            </w:r>
          </w:p>
        </w:tc>
      </w:tr>
      <w:tr w:rsidR="00774E27" w:rsidTr="00774E27">
        <w:trPr>
          <w:gridAfter w:val="2"/>
          <w:wAfter w:w="40" w:type="dxa"/>
          <w:trHeight w:val="272"/>
        </w:trPr>
        <w:tc>
          <w:tcPr>
            <w:tcW w:w="820" w:type="dxa"/>
            <w:gridSpan w:val="2"/>
            <w:tcBorders>
              <w:left w:val="single" w:sz="8" w:space="0" w:color="auto"/>
              <w:right w:val="single" w:sz="8" w:space="0" w:color="auto"/>
            </w:tcBorders>
            <w:vAlign w:val="bottom"/>
          </w:tcPr>
          <w:p w:rsidR="00774E27" w:rsidRDefault="00774E27" w:rsidP="00AB3742">
            <w:pPr>
              <w:rPr>
                <w:sz w:val="23"/>
                <w:szCs w:val="23"/>
              </w:rPr>
            </w:pPr>
          </w:p>
        </w:tc>
        <w:tc>
          <w:tcPr>
            <w:tcW w:w="3980" w:type="dxa"/>
            <w:gridSpan w:val="3"/>
            <w:tcBorders>
              <w:right w:val="single" w:sz="8" w:space="0" w:color="auto"/>
            </w:tcBorders>
            <w:vAlign w:val="bottom"/>
          </w:tcPr>
          <w:p w:rsidR="00774E27" w:rsidRDefault="00774E27" w:rsidP="00AB3742">
            <w:pPr>
              <w:rPr>
                <w:sz w:val="23"/>
                <w:szCs w:val="23"/>
              </w:rPr>
            </w:pPr>
          </w:p>
        </w:tc>
        <w:tc>
          <w:tcPr>
            <w:tcW w:w="1700" w:type="dxa"/>
            <w:gridSpan w:val="3"/>
            <w:tcBorders>
              <w:right w:val="single" w:sz="8" w:space="0" w:color="auto"/>
            </w:tcBorders>
            <w:vAlign w:val="bottom"/>
          </w:tcPr>
          <w:p w:rsidR="00774E27" w:rsidRDefault="00774E27" w:rsidP="00AB3742">
            <w:pPr>
              <w:spacing w:line="272" w:lineRule="exact"/>
              <w:ind w:left="100"/>
              <w:rPr>
                <w:sz w:val="20"/>
                <w:szCs w:val="20"/>
              </w:rPr>
            </w:pPr>
            <w:r>
              <w:rPr>
                <w:rFonts w:eastAsia="Times New Roman"/>
                <w:sz w:val="24"/>
                <w:szCs w:val="24"/>
              </w:rPr>
              <w:t>директора,</w:t>
            </w:r>
          </w:p>
        </w:tc>
        <w:tc>
          <w:tcPr>
            <w:tcW w:w="3080" w:type="dxa"/>
            <w:gridSpan w:val="3"/>
            <w:tcBorders>
              <w:right w:val="single" w:sz="8" w:space="0" w:color="auto"/>
            </w:tcBorders>
            <w:vAlign w:val="bottom"/>
          </w:tcPr>
          <w:p w:rsidR="00774E27" w:rsidRDefault="00774E27" w:rsidP="00AB3742">
            <w:pPr>
              <w:spacing w:line="272" w:lineRule="exact"/>
              <w:ind w:left="100"/>
              <w:rPr>
                <w:sz w:val="20"/>
                <w:szCs w:val="20"/>
              </w:rPr>
            </w:pPr>
            <w:r>
              <w:rPr>
                <w:rFonts w:eastAsia="Times New Roman"/>
                <w:sz w:val="24"/>
                <w:szCs w:val="24"/>
              </w:rPr>
              <w:t>оборудованием</w:t>
            </w:r>
          </w:p>
        </w:tc>
      </w:tr>
      <w:tr w:rsidR="00774E27" w:rsidTr="00774E27">
        <w:trPr>
          <w:gridAfter w:val="2"/>
          <w:wAfter w:w="40" w:type="dxa"/>
          <w:trHeight w:val="276"/>
        </w:trPr>
        <w:tc>
          <w:tcPr>
            <w:tcW w:w="820" w:type="dxa"/>
            <w:gridSpan w:val="2"/>
            <w:tcBorders>
              <w:left w:val="single" w:sz="8" w:space="0" w:color="auto"/>
              <w:right w:val="single" w:sz="8" w:space="0" w:color="auto"/>
            </w:tcBorders>
            <w:vAlign w:val="bottom"/>
          </w:tcPr>
          <w:p w:rsidR="00774E27" w:rsidRDefault="00774E27" w:rsidP="00AB3742">
            <w:pPr>
              <w:rPr>
                <w:sz w:val="24"/>
                <w:szCs w:val="24"/>
              </w:rPr>
            </w:pPr>
          </w:p>
        </w:tc>
        <w:tc>
          <w:tcPr>
            <w:tcW w:w="3980" w:type="dxa"/>
            <w:gridSpan w:val="3"/>
            <w:tcBorders>
              <w:right w:val="single" w:sz="8" w:space="0" w:color="auto"/>
            </w:tcBorders>
            <w:vAlign w:val="bottom"/>
          </w:tcPr>
          <w:p w:rsidR="00774E27" w:rsidRDefault="00774E27" w:rsidP="00AB3742">
            <w:pPr>
              <w:rPr>
                <w:sz w:val="24"/>
                <w:szCs w:val="24"/>
              </w:rPr>
            </w:pPr>
          </w:p>
        </w:tc>
        <w:tc>
          <w:tcPr>
            <w:tcW w:w="1700" w:type="dxa"/>
            <w:gridSpan w:val="3"/>
            <w:tcBorders>
              <w:right w:val="single" w:sz="8" w:space="0" w:color="auto"/>
            </w:tcBorders>
            <w:vAlign w:val="bottom"/>
          </w:tcPr>
          <w:p w:rsidR="00774E27" w:rsidRDefault="00774E27" w:rsidP="00AB3742">
            <w:pPr>
              <w:ind w:left="100"/>
              <w:rPr>
                <w:sz w:val="20"/>
                <w:szCs w:val="20"/>
              </w:rPr>
            </w:pPr>
            <w:r>
              <w:rPr>
                <w:rFonts w:eastAsia="Times New Roman"/>
                <w:sz w:val="24"/>
                <w:szCs w:val="24"/>
              </w:rPr>
              <w:t>1к</w:t>
            </w:r>
            <w:r w:rsidR="00A6725F">
              <w:rPr>
                <w:rFonts w:eastAsia="Times New Roman"/>
                <w:sz w:val="24"/>
                <w:szCs w:val="24"/>
              </w:rPr>
              <w:t>аб</w:t>
            </w:r>
            <w:r>
              <w:rPr>
                <w:rFonts w:eastAsia="Times New Roman"/>
                <w:sz w:val="24"/>
                <w:szCs w:val="24"/>
              </w:rPr>
              <w:t xml:space="preserve">. зам. </w:t>
            </w:r>
            <w:proofErr w:type="spellStart"/>
            <w:r>
              <w:rPr>
                <w:rFonts w:eastAsia="Times New Roman"/>
                <w:sz w:val="24"/>
                <w:szCs w:val="24"/>
              </w:rPr>
              <w:t>дир</w:t>
            </w:r>
            <w:proofErr w:type="spellEnd"/>
            <w:r>
              <w:rPr>
                <w:rFonts w:eastAsia="Times New Roman"/>
                <w:sz w:val="24"/>
                <w:szCs w:val="24"/>
              </w:rPr>
              <w:t>.</w:t>
            </w:r>
          </w:p>
        </w:tc>
        <w:tc>
          <w:tcPr>
            <w:tcW w:w="1320" w:type="dxa"/>
            <w:gridSpan w:val="2"/>
            <w:vAlign w:val="bottom"/>
          </w:tcPr>
          <w:p w:rsidR="00774E27" w:rsidRDefault="00774E27" w:rsidP="00AB3742">
            <w:pPr>
              <w:rPr>
                <w:sz w:val="24"/>
                <w:szCs w:val="24"/>
              </w:rPr>
            </w:pPr>
          </w:p>
        </w:tc>
        <w:tc>
          <w:tcPr>
            <w:tcW w:w="1760" w:type="dxa"/>
            <w:tcBorders>
              <w:right w:val="single" w:sz="8" w:space="0" w:color="auto"/>
            </w:tcBorders>
            <w:vAlign w:val="bottom"/>
          </w:tcPr>
          <w:p w:rsidR="00774E27" w:rsidRDefault="00774E27" w:rsidP="00AB3742">
            <w:pPr>
              <w:rPr>
                <w:sz w:val="24"/>
                <w:szCs w:val="24"/>
              </w:rPr>
            </w:pPr>
          </w:p>
        </w:tc>
      </w:tr>
      <w:tr w:rsidR="00774E27" w:rsidTr="00774E27">
        <w:trPr>
          <w:gridAfter w:val="2"/>
          <w:wAfter w:w="40" w:type="dxa"/>
          <w:trHeight w:val="276"/>
        </w:trPr>
        <w:tc>
          <w:tcPr>
            <w:tcW w:w="820" w:type="dxa"/>
            <w:gridSpan w:val="2"/>
            <w:tcBorders>
              <w:left w:val="single" w:sz="8" w:space="0" w:color="auto"/>
              <w:right w:val="single" w:sz="8" w:space="0" w:color="auto"/>
            </w:tcBorders>
            <w:vAlign w:val="bottom"/>
          </w:tcPr>
          <w:p w:rsidR="00774E27" w:rsidRDefault="00774E27" w:rsidP="00AB3742">
            <w:pPr>
              <w:rPr>
                <w:sz w:val="24"/>
                <w:szCs w:val="24"/>
              </w:rPr>
            </w:pPr>
          </w:p>
        </w:tc>
        <w:tc>
          <w:tcPr>
            <w:tcW w:w="3980" w:type="dxa"/>
            <w:gridSpan w:val="3"/>
            <w:tcBorders>
              <w:right w:val="single" w:sz="8" w:space="0" w:color="auto"/>
            </w:tcBorders>
            <w:vAlign w:val="bottom"/>
          </w:tcPr>
          <w:p w:rsidR="00774E27" w:rsidRDefault="00774E27" w:rsidP="00AB3742">
            <w:pPr>
              <w:rPr>
                <w:sz w:val="24"/>
                <w:szCs w:val="24"/>
              </w:rPr>
            </w:pPr>
          </w:p>
        </w:tc>
        <w:tc>
          <w:tcPr>
            <w:tcW w:w="1700" w:type="dxa"/>
            <w:gridSpan w:val="3"/>
            <w:tcBorders>
              <w:right w:val="single" w:sz="8" w:space="0" w:color="auto"/>
            </w:tcBorders>
            <w:vAlign w:val="bottom"/>
          </w:tcPr>
          <w:p w:rsidR="00774E27" w:rsidRDefault="00774E27" w:rsidP="00AB3742">
            <w:pPr>
              <w:ind w:left="100"/>
              <w:rPr>
                <w:sz w:val="20"/>
                <w:szCs w:val="20"/>
              </w:rPr>
            </w:pPr>
            <w:r>
              <w:rPr>
                <w:rFonts w:eastAsia="Times New Roman"/>
                <w:sz w:val="24"/>
                <w:szCs w:val="24"/>
              </w:rPr>
              <w:t>по УВР;</w:t>
            </w:r>
          </w:p>
        </w:tc>
        <w:tc>
          <w:tcPr>
            <w:tcW w:w="1320" w:type="dxa"/>
            <w:gridSpan w:val="2"/>
            <w:vAlign w:val="bottom"/>
          </w:tcPr>
          <w:p w:rsidR="00774E27" w:rsidRDefault="00774E27" w:rsidP="00AB3742">
            <w:pPr>
              <w:rPr>
                <w:sz w:val="24"/>
                <w:szCs w:val="24"/>
              </w:rPr>
            </w:pPr>
          </w:p>
        </w:tc>
        <w:tc>
          <w:tcPr>
            <w:tcW w:w="1760" w:type="dxa"/>
            <w:tcBorders>
              <w:right w:val="single" w:sz="8" w:space="0" w:color="auto"/>
            </w:tcBorders>
            <w:vAlign w:val="bottom"/>
          </w:tcPr>
          <w:p w:rsidR="00774E27" w:rsidRDefault="00774E27" w:rsidP="00AB3742">
            <w:pPr>
              <w:rPr>
                <w:sz w:val="24"/>
                <w:szCs w:val="24"/>
              </w:rPr>
            </w:pPr>
          </w:p>
        </w:tc>
      </w:tr>
      <w:tr w:rsidR="00774E27" w:rsidTr="00774E27">
        <w:trPr>
          <w:gridAfter w:val="2"/>
          <w:wAfter w:w="40" w:type="dxa"/>
          <w:trHeight w:val="276"/>
        </w:trPr>
        <w:tc>
          <w:tcPr>
            <w:tcW w:w="820" w:type="dxa"/>
            <w:gridSpan w:val="2"/>
            <w:tcBorders>
              <w:left w:val="single" w:sz="8" w:space="0" w:color="auto"/>
              <w:right w:val="single" w:sz="8" w:space="0" w:color="auto"/>
            </w:tcBorders>
            <w:vAlign w:val="bottom"/>
          </w:tcPr>
          <w:p w:rsidR="00774E27" w:rsidRDefault="00774E27" w:rsidP="00AB3742">
            <w:pPr>
              <w:rPr>
                <w:sz w:val="24"/>
                <w:szCs w:val="24"/>
              </w:rPr>
            </w:pPr>
          </w:p>
        </w:tc>
        <w:tc>
          <w:tcPr>
            <w:tcW w:w="3980" w:type="dxa"/>
            <w:gridSpan w:val="3"/>
            <w:tcBorders>
              <w:right w:val="single" w:sz="8" w:space="0" w:color="auto"/>
            </w:tcBorders>
            <w:vAlign w:val="bottom"/>
          </w:tcPr>
          <w:p w:rsidR="00774E27" w:rsidRDefault="00774E27" w:rsidP="00AB3742">
            <w:pPr>
              <w:rPr>
                <w:sz w:val="24"/>
                <w:szCs w:val="24"/>
              </w:rPr>
            </w:pPr>
          </w:p>
        </w:tc>
        <w:tc>
          <w:tcPr>
            <w:tcW w:w="1700" w:type="dxa"/>
            <w:gridSpan w:val="3"/>
            <w:tcBorders>
              <w:right w:val="single" w:sz="8" w:space="0" w:color="auto"/>
            </w:tcBorders>
            <w:vAlign w:val="bottom"/>
          </w:tcPr>
          <w:p w:rsidR="00774E27" w:rsidRDefault="00774E27" w:rsidP="00AB3742">
            <w:pPr>
              <w:ind w:left="100"/>
              <w:rPr>
                <w:sz w:val="20"/>
                <w:szCs w:val="20"/>
              </w:rPr>
            </w:pPr>
            <w:r>
              <w:rPr>
                <w:rFonts w:eastAsia="Times New Roman"/>
                <w:sz w:val="24"/>
                <w:szCs w:val="24"/>
              </w:rPr>
              <w:t>1к</w:t>
            </w:r>
            <w:r w:rsidR="00A6725F">
              <w:rPr>
                <w:rFonts w:eastAsia="Times New Roman"/>
                <w:sz w:val="24"/>
                <w:szCs w:val="24"/>
              </w:rPr>
              <w:t>аб</w:t>
            </w:r>
            <w:r>
              <w:rPr>
                <w:rFonts w:eastAsia="Times New Roman"/>
                <w:sz w:val="24"/>
                <w:szCs w:val="24"/>
              </w:rPr>
              <w:t xml:space="preserve">. зам. </w:t>
            </w:r>
            <w:proofErr w:type="spellStart"/>
            <w:r>
              <w:rPr>
                <w:rFonts w:eastAsia="Times New Roman"/>
                <w:sz w:val="24"/>
                <w:szCs w:val="24"/>
              </w:rPr>
              <w:t>дир</w:t>
            </w:r>
            <w:proofErr w:type="spellEnd"/>
            <w:r>
              <w:rPr>
                <w:rFonts w:eastAsia="Times New Roman"/>
                <w:sz w:val="24"/>
                <w:szCs w:val="24"/>
              </w:rPr>
              <w:t>.</w:t>
            </w:r>
          </w:p>
        </w:tc>
        <w:tc>
          <w:tcPr>
            <w:tcW w:w="1320" w:type="dxa"/>
            <w:gridSpan w:val="2"/>
            <w:vAlign w:val="bottom"/>
          </w:tcPr>
          <w:p w:rsidR="00774E27" w:rsidRDefault="00774E27" w:rsidP="00AB3742">
            <w:pPr>
              <w:rPr>
                <w:sz w:val="24"/>
                <w:szCs w:val="24"/>
              </w:rPr>
            </w:pPr>
          </w:p>
        </w:tc>
        <w:tc>
          <w:tcPr>
            <w:tcW w:w="1760" w:type="dxa"/>
            <w:tcBorders>
              <w:right w:val="single" w:sz="8" w:space="0" w:color="auto"/>
            </w:tcBorders>
            <w:vAlign w:val="bottom"/>
          </w:tcPr>
          <w:p w:rsidR="00774E27" w:rsidRDefault="00774E27" w:rsidP="00AB3742">
            <w:pPr>
              <w:rPr>
                <w:sz w:val="24"/>
                <w:szCs w:val="24"/>
              </w:rPr>
            </w:pPr>
          </w:p>
        </w:tc>
      </w:tr>
      <w:tr w:rsidR="00774E27" w:rsidTr="00774E27">
        <w:trPr>
          <w:gridAfter w:val="2"/>
          <w:wAfter w:w="40" w:type="dxa"/>
          <w:trHeight w:val="276"/>
        </w:trPr>
        <w:tc>
          <w:tcPr>
            <w:tcW w:w="820" w:type="dxa"/>
            <w:gridSpan w:val="2"/>
            <w:tcBorders>
              <w:left w:val="single" w:sz="8" w:space="0" w:color="auto"/>
              <w:right w:val="single" w:sz="8" w:space="0" w:color="auto"/>
            </w:tcBorders>
            <w:vAlign w:val="bottom"/>
          </w:tcPr>
          <w:p w:rsidR="00774E27" w:rsidRDefault="00774E27" w:rsidP="00AB3742">
            <w:pPr>
              <w:rPr>
                <w:sz w:val="24"/>
                <w:szCs w:val="24"/>
              </w:rPr>
            </w:pPr>
          </w:p>
        </w:tc>
        <w:tc>
          <w:tcPr>
            <w:tcW w:w="3980" w:type="dxa"/>
            <w:gridSpan w:val="3"/>
            <w:tcBorders>
              <w:right w:val="single" w:sz="8" w:space="0" w:color="auto"/>
            </w:tcBorders>
            <w:vAlign w:val="bottom"/>
          </w:tcPr>
          <w:p w:rsidR="00774E27" w:rsidRDefault="00774E27" w:rsidP="00AB3742">
            <w:pPr>
              <w:rPr>
                <w:sz w:val="24"/>
                <w:szCs w:val="24"/>
              </w:rPr>
            </w:pPr>
          </w:p>
        </w:tc>
        <w:tc>
          <w:tcPr>
            <w:tcW w:w="1700" w:type="dxa"/>
            <w:gridSpan w:val="3"/>
            <w:tcBorders>
              <w:right w:val="single" w:sz="8" w:space="0" w:color="auto"/>
            </w:tcBorders>
            <w:vAlign w:val="bottom"/>
          </w:tcPr>
          <w:p w:rsidR="00774E27" w:rsidRDefault="00774E27" w:rsidP="00AB3742">
            <w:pPr>
              <w:ind w:left="100"/>
              <w:rPr>
                <w:sz w:val="20"/>
                <w:szCs w:val="20"/>
              </w:rPr>
            </w:pPr>
            <w:r>
              <w:rPr>
                <w:rFonts w:eastAsia="Times New Roman"/>
                <w:sz w:val="24"/>
                <w:szCs w:val="24"/>
              </w:rPr>
              <w:t>по ВР;</w:t>
            </w:r>
          </w:p>
        </w:tc>
        <w:tc>
          <w:tcPr>
            <w:tcW w:w="1320" w:type="dxa"/>
            <w:gridSpan w:val="2"/>
            <w:vAlign w:val="bottom"/>
          </w:tcPr>
          <w:p w:rsidR="00774E27" w:rsidRDefault="00774E27" w:rsidP="00AB3742">
            <w:pPr>
              <w:rPr>
                <w:sz w:val="24"/>
                <w:szCs w:val="24"/>
              </w:rPr>
            </w:pPr>
          </w:p>
        </w:tc>
        <w:tc>
          <w:tcPr>
            <w:tcW w:w="1760" w:type="dxa"/>
            <w:tcBorders>
              <w:right w:val="single" w:sz="8" w:space="0" w:color="auto"/>
            </w:tcBorders>
            <w:vAlign w:val="bottom"/>
          </w:tcPr>
          <w:p w:rsidR="00774E27" w:rsidRDefault="00774E27" w:rsidP="00AB3742">
            <w:pPr>
              <w:rPr>
                <w:sz w:val="24"/>
                <w:szCs w:val="24"/>
              </w:rPr>
            </w:pPr>
          </w:p>
        </w:tc>
      </w:tr>
      <w:tr w:rsidR="00774E27" w:rsidTr="00774E27">
        <w:trPr>
          <w:gridAfter w:val="2"/>
          <w:wAfter w:w="40" w:type="dxa"/>
          <w:trHeight w:val="276"/>
        </w:trPr>
        <w:tc>
          <w:tcPr>
            <w:tcW w:w="820" w:type="dxa"/>
            <w:gridSpan w:val="2"/>
            <w:tcBorders>
              <w:left w:val="single" w:sz="8" w:space="0" w:color="auto"/>
              <w:right w:val="single" w:sz="8" w:space="0" w:color="auto"/>
            </w:tcBorders>
            <w:vAlign w:val="bottom"/>
          </w:tcPr>
          <w:p w:rsidR="00774E27" w:rsidRDefault="00774E27" w:rsidP="00AB3742">
            <w:pPr>
              <w:rPr>
                <w:sz w:val="24"/>
                <w:szCs w:val="24"/>
              </w:rPr>
            </w:pPr>
          </w:p>
        </w:tc>
        <w:tc>
          <w:tcPr>
            <w:tcW w:w="3980" w:type="dxa"/>
            <w:gridSpan w:val="3"/>
            <w:tcBorders>
              <w:right w:val="single" w:sz="8" w:space="0" w:color="auto"/>
            </w:tcBorders>
            <w:vAlign w:val="bottom"/>
          </w:tcPr>
          <w:p w:rsidR="00774E27" w:rsidRDefault="00774E27" w:rsidP="00AB3742">
            <w:pPr>
              <w:rPr>
                <w:sz w:val="24"/>
                <w:szCs w:val="24"/>
              </w:rPr>
            </w:pPr>
          </w:p>
        </w:tc>
        <w:tc>
          <w:tcPr>
            <w:tcW w:w="1700" w:type="dxa"/>
            <w:gridSpan w:val="3"/>
            <w:tcBorders>
              <w:right w:val="single" w:sz="8" w:space="0" w:color="auto"/>
            </w:tcBorders>
            <w:vAlign w:val="bottom"/>
          </w:tcPr>
          <w:p w:rsidR="00774E27" w:rsidRDefault="00774E27" w:rsidP="00AB3742">
            <w:pPr>
              <w:ind w:left="100"/>
              <w:rPr>
                <w:sz w:val="20"/>
                <w:szCs w:val="20"/>
              </w:rPr>
            </w:pPr>
            <w:r>
              <w:rPr>
                <w:rFonts w:eastAsia="Times New Roman"/>
                <w:sz w:val="24"/>
                <w:szCs w:val="24"/>
              </w:rPr>
              <w:t>кабинет</w:t>
            </w:r>
          </w:p>
        </w:tc>
        <w:tc>
          <w:tcPr>
            <w:tcW w:w="1320" w:type="dxa"/>
            <w:gridSpan w:val="2"/>
            <w:vAlign w:val="bottom"/>
          </w:tcPr>
          <w:p w:rsidR="00774E27" w:rsidRDefault="00774E27" w:rsidP="00AB3742">
            <w:pPr>
              <w:rPr>
                <w:sz w:val="24"/>
                <w:szCs w:val="24"/>
              </w:rPr>
            </w:pPr>
          </w:p>
        </w:tc>
        <w:tc>
          <w:tcPr>
            <w:tcW w:w="1760" w:type="dxa"/>
            <w:tcBorders>
              <w:right w:val="single" w:sz="8" w:space="0" w:color="auto"/>
            </w:tcBorders>
            <w:vAlign w:val="bottom"/>
          </w:tcPr>
          <w:p w:rsidR="00774E27" w:rsidRDefault="00774E27" w:rsidP="00AB3742">
            <w:pPr>
              <w:rPr>
                <w:sz w:val="24"/>
                <w:szCs w:val="24"/>
              </w:rPr>
            </w:pPr>
          </w:p>
        </w:tc>
      </w:tr>
      <w:tr w:rsidR="00774E27" w:rsidTr="00774E27">
        <w:trPr>
          <w:gridAfter w:val="2"/>
          <w:wAfter w:w="40" w:type="dxa"/>
          <w:trHeight w:val="276"/>
        </w:trPr>
        <w:tc>
          <w:tcPr>
            <w:tcW w:w="820" w:type="dxa"/>
            <w:gridSpan w:val="2"/>
            <w:tcBorders>
              <w:left w:val="single" w:sz="8" w:space="0" w:color="auto"/>
              <w:right w:val="single" w:sz="8" w:space="0" w:color="auto"/>
            </w:tcBorders>
            <w:vAlign w:val="bottom"/>
          </w:tcPr>
          <w:p w:rsidR="00774E27" w:rsidRDefault="00774E27" w:rsidP="00AB3742">
            <w:pPr>
              <w:rPr>
                <w:sz w:val="24"/>
                <w:szCs w:val="24"/>
              </w:rPr>
            </w:pPr>
          </w:p>
        </w:tc>
        <w:tc>
          <w:tcPr>
            <w:tcW w:w="3980" w:type="dxa"/>
            <w:gridSpan w:val="3"/>
            <w:tcBorders>
              <w:right w:val="single" w:sz="8" w:space="0" w:color="auto"/>
            </w:tcBorders>
            <w:vAlign w:val="bottom"/>
          </w:tcPr>
          <w:p w:rsidR="00774E27" w:rsidRDefault="00774E27" w:rsidP="00AB3742">
            <w:pPr>
              <w:rPr>
                <w:sz w:val="24"/>
                <w:szCs w:val="24"/>
              </w:rPr>
            </w:pPr>
          </w:p>
        </w:tc>
        <w:tc>
          <w:tcPr>
            <w:tcW w:w="1700" w:type="dxa"/>
            <w:gridSpan w:val="3"/>
            <w:tcBorders>
              <w:right w:val="single" w:sz="8" w:space="0" w:color="auto"/>
            </w:tcBorders>
            <w:vAlign w:val="bottom"/>
          </w:tcPr>
          <w:p w:rsidR="00774E27" w:rsidRDefault="00774E27" w:rsidP="00AB3742">
            <w:pPr>
              <w:ind w:left="100"/>
              <w:rPr>
                <w:sz w:val="20"/>
                <w:szCs w:val="20"/>
              </w:rPr>
            </w:pPr>
            <w:r>
              <w:rPr>
                <w:rFonts w:eastAsia="Times New Roman"/>
                <w:sz w:val="24"/>
                <w:szCs w:val="24"/>
              </w:rPr>
              <w:t>психолога;</w:t>
            </w:r>
          </w:p>
        </w:tc>
        <w:tc>
          <w:tcPr>
            <w:tcW w:w="1320" w:type="dxa"/>
            <w:gridSpan w:val="2"/>
            <w:vAlign w:val="bottom"/>
          </w:tcPr>
          <w:p w:rsidR="00774E27" w:rsidRDefault="00774E27" w:rsidP="00AB3742">
            <w:pPr>
              <w:rPr>
                <w:sz w:val="24"/>
                <w:szCs w:val="24"/>
              </w:rPr>
            </w:pPr>
          </w:p>
        </w:tc>
        <w:tc>
          <w:tcPr>
            <w:tcW w:w="1760" w:type="dxa"/>
            <w:tcBorders>
              <w:right w:val="single" w:sz="8" w:space="0" w:color="auto"/>
            </w:tcBorders>
            <w:vAlign w:val="bottom"/>
          </w:tcPr>
          <w:p w:rsidR="00774E27" w:rsidRDefault="00774E27" w:rsidP="00AB3742">
            <w:pPr>
              <w:rPr>
                <w:sz w:val="24"/>
                <w:szCs w:val="24"/>
              </w:rPr>
            </w:pPr>
          </w:p>
        </w:tc>
      </w:tr>
      <w:tr w:rsidR="00774E27" w:rsidTr="00774E27">
        <w:trPr>
          <w:gridAfter w:val="2"/>
          <w:wAfter w:w="40" w:type="dxa"/>
          <w:trHeight w:val="281"/>
        </w:trPr>
        <w:tc>
          <w:tcPr>
            <w:tcW w:w="820" w:type="dxa"/>
            <w:gridSpan w:val="2"/>
            <w:tcBorders>
              <w:left w:val="single" w:sz="8" w:space="0" w:color="auto"/>
              <w:bottom w:val="single" w:sz="8" w:space="0" w:color="auto"/>
              <w:right w:val="single" w:sz="8" w:space="0" w:color="auto"/>
            </w:tcBorders>
            <w:vAlign w:val="bottom"/>
          </w:tcPr>
          <w:p w:rsidR="00774E27" w:rsidRDefault="00774E27" w:rsidP="00AB3742">
            <w:pPr>
              <w:rPr>
                <w:sz w:val="24"/>
                <w:szCs w:val="24"/>
              </w:rPr>
            </w:pPr>
          </w:p>
        </w:tc>
        <w:tc>
          <w:tcPr>
            <w:tcW w:w="3980" w:type="dxa"/>
            <w:gridSpan w:val="3"/>
            <w:tcBorders>
              <w:bottom w:val="single" w:sz="8" w:space="0" w:color="auto"/>
              <w:right w:val="single" w:sz="8" w:space="0" w:color="auto"/>
            </w:tcBorders>
            <w:vAlign w:val="bottom"/>
          </w:tcPr>
          <w:p w:rsidR="00774E27" w:rsidRDefault="00774E27" w:rsidP="00AB3742">
            <w:pPr>
              <w:rPr>
                <w:sz w:val="24"/>
                <w:szCs w:val="24"/>
              </w:rPr>
            </w:pPr>
          </w:p>
        </w:tc>
        <w:tc>
          <w:tcPr>
            <w:tcW w:w="1700" w:type="dxa"/>
            <w:gridSpan w:val="3"/>
            <w:tcBorders>
              <w:bottom w:val="single" w:sz="8" w:space="0" w:color="auto"/>
              <w:right w:val="single" w:sz="8" w:space="0" w:color="auto"/>
            </w:tcBorders>
            <w:vAlign w:val="bottom"/>
          </w:tcPr>
          <w:p w:rsidR="00774E27" w:rsidRDefault="00774E27" w:rsidP="00AB3742">
            <w:pPr>
              <w:ind w:left="100"/>
              <w:rPr>
                <w:sz w:val="20"/>
                <w:szCs w:val="20"/>
              </w:rPr>
            </w:pPr>
          </w:p>
        </w:tc>
        <w:tc>
          <w:tcPr>
            <w:tcW w:w="1320" w:type="dxa"/>
            <w:gridSpan w:val="2"/>
            <w:tcBorders>
              <w:bottom w:val="single" w:sz="8" w:space="0" w:color="auto"/>
            </w:tcBorders>
            <w:vAlign w:val="bottom"/>
          </w:tcPr>
          <w:p w:rsidR="00774E27" w:rsidRDefault="00774E27" w:rsidP="00AB3742">
            <w:pPr>
              <w:rPr>
                <w:sz w:val="24"/>
                <w:szCs w:val="24"/>
              </w:rPr>
            </w:pPr>
          </w:p>
        </w:tc>
        <w:tc>
          <w:tcPr>
            <w:tcW w:w="1760" w:type="dxa"/>
            <w:tcBorders>
              <w:bottom w:val="single" w:sz="8" w:space="0" w:color="auto"/>
              <w:right w:val="single" w:sz="8" w:space="0" w:color="auto"/>
            </w:tcBorders>
            <w:vAlign w:val="bottom"/>
          </w:tcPr>
          <w:p w:rsidR="00774E27" w:rsidRDefault="00774E27" w:rsidP="00AB3742">
            <w:pPr>
              <w:rPr>
                <w:sz w:val="24"/>
                <w:szCs w:val="24"/>
              </w:rPr>
            </w:pPr>
          </w:p>
        </w:tc>
      </w:tr>
    </w:tbl>
    <w:p w:rsidR="0021645C" w:rsidRDefault="0021645C" w:rsidP="0021645C">
      <w:pPr>
        <w:ind w:right="-159"/>
        <w:rPr>
          <w:sz w:val="20"/>
          <w:szCs w:val="20"/>
        </w:rPr>
      </w:pPr>
    </w:p>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713024" behindDoc="1" locked="0" layoutInCell="0" allowOverlap="1" wp14:anchorId="5F932B44" wp14:editId="2BEFB65B">
                <wp:simplePos x="0" y="0"/>
                <wp:positionH relativeFrom="column">
                  <wp:posOffset>6394450</wp:posOffset>
                </wp:positionH>
                <wp:positionV relativeFrom="paragraph">
                  <wp:posOffset>-8890</wp:posOffset>
                </wp:positionV>
                <wp:extent cx="12700" cy="12065"/>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20" o:spid="_x0000_s1145" style="position:absolute;margin-left:503.5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019AD" w:rsidRDefault="004019AD">
      <w:pPr>
        <w:sectPr w:rsidR="004019AD">
          <w:pgSz w:w="11900" w:h="16838"/>
          <w:pgMar w:top="1135" w:right="706" w:bottom="151" w:left="1120" w:header="0" w:footer="0" w:gutter="0"/>
          <w:cols w:space="720" w:equalWidth="0">
            <w:col w:w="10080"/>
          </w:cols>
        </w:sectPr>
      </w:pPr>
    </w:p>
    <w:tbl>
      <w:tblPr>
        <w:tblW w:w="10200" w:type="dxa"/>
        <w:tblInd w:w="10" w:type="dxa"/>
        <w:tblLayout w:type="fixed"/>
        <w:tblCellMar>
          <w:left w:w="0" w:type="dxa"/>
          <w:right w:w="0" w:type="dxa"/>
        </w:tblCellMar>
        <w:tblLook w:val="04A0" w:firstRow="1" w:lastRow="0" w:firstColumn="1" w:lastColumn="0" w:noHBand="0" w:noVBand="1"/>
      </w:tblPr>
      <w:tblGrid>
        <w:gridCol w:w="1360"/>
        <w:gridCol w:w="100"/>
        <w:gridCol w:w="1640"/>
        <w:gridCol w:w="1640"/>
        <w:gridCol w:w="1060"/>
        <w:gridCol w:w="120"/>
        <w:gridCol w:w="1720"/>
        <w:gridCol w:w="1640"/>
        <w:gridCol w:w="920"/>
      </w:tblGrid>
      <w:tr w:rsidR="004019AD" w:rsidTr="00603988">
        <w:trPr>
          <w:trHeight w:val="281"/>
        </w:trPr>
        <w:tc>
          <w:tcPr>
            <w:tcW w:w="1360" w:type="dxa"/>
            <w:tcBorders>
              <w:bottom w:val="single" w:sz="8" w:space="0" w:color="auto"/>
            </w:tcBorders>
            <w:vAlign w:val="bottom"/>
          </w:tcPr>
          <w:p w:rsidR="004019AD" w:rsidRDefault="004019AD">
            <w:pPr>
              <w:rPr>
                <w:sz w:val="24"/>
                <w:szCs w:val="24"/>
              </w:rPr>
            </w:pPr>
          </w:p>
        </w:tc>
        <w:tc>
          <w:tcPr>
            <w:tcW w:w="100" w:type="dxa"/>
            <w:tcBorders>
              <w:bottom w:val="single" w:sz="8" w:space="0" w:color="auto"/>
            </w:tcBorders>
            <w:vAlign w:val="bottom"/>
          </w:tcPr>
          <w:p w:rsidR="004019AD" w:rsidRDefault="004019AD">
            <w:pPr>
              <w:rPr>
                <w:sz w:val="24"/>
                <w:szCs w:val="24"/>
              </w:rPr>
            </w:pPr>
          </w:p>
        </w:tc>
        <w:tc>
          <w:tcPr>
            <w:tcW w:w="1640" w:type="dxa"/>
            <w:tcBorders>
              <w:bottom w:val="single" w:sz="8" w:space="0" w:color="auto"/>
            </w:tcBorders>
            <w:vAlign w:val="bottom"/>
          </w:tcPr>
          <w:p w:rsidR="004019AD" w:rsidRDefault="004019AD">
            <w:pPr>
              <w:rPr>
                <w:sz w:val="24"/>
                <w:szCs w:val="24"/>
              </w:rPr>
            </w:pPr>
          </w:p>
        </w:tc>
        <w:tc>
          <w:tcPr>
            <w:tcW w:w="1640" w:type="dxa"/>
            <w:tcBorders>
              <w:bottom w:val="single" w:sz="8" w:space="0" w:color="auto"/>
            </w:tcBorders>
            <w:vAlign w:val="bottom"/>
          </w:tcPr>
          <w:p w:rsidR="004019AD" w:rsidRDefault="004019AD">
            <w:pPr>
              <w:rPr>
                <w:sz w:val="24"/>
                <w:szCs w:val="24"/>
              </w:rPr>
            </w:pPr>
          </w:p>
        </w:tc>
        <w:tc>
          <w:tcPr>
            <w:tcW w:w="1060" w:type="dxa"/>
            <w:tcBorders>
              <w:bottom w:val="single" w:sz="8" w:space="0" w:color="auto"/>
            </w:tcBorders>
            <w:vAlign w:val="bottom"/>
          </w:tcPr>
          <w:p w:rsidR="004019AD" w:rsidRDefault="004019AD">
            <w:pPr>
              <w:rPr>
                <w:sz w:val="24"/>
                <w:szCs w:val="24"/>
              </w:rPr>
            </w:pPr>
          </w:p>
        </w:tc>
        <w:tc>
          <w:tcPr>
            <w:tcW w:w="120" w:type="dxa"/>
            <w:tcBorders>
              <w:bottom w:val="single" w:sz="8" w:space="0" w:color="auto"/>
            </w:tcBorders>
            <w:vAlign w:val="bottom"/>
          </w:tcPr>
          <w:p w:rsidR="004019AD" w:rsidRDefault="004019AD">
            <w:pPr>
              <w:rPr>
                <w:sz w:val="24"/>
                <w:szCs w:val="24"/>
              </w:rPr>
            </w:pPr>
          </w:p>
        </w:tc>
        <w:tc>
          <w:tcPr>
            <w:tcW w:w="1720" w:type="dxa"/>
            <w:tcBorders>
              <w:bottom w:val="single" w:sz="8" w:space="0" w:color="auto"/>
            </w:tcBorders>
            <w:vAlign w:val="bottom"/>
          </w:tcPr>
          <w:p w:rsidR="004019AD" w:rsidRDefault="004019AD">
            <w:pPr>
              <w:rPr>
                <w:sz w:val="24"/>
                <w:szCs w:val="24"/>
              </w:rPr>
            </w:pPr>
          </w:p>
        </w:tc>
        <w:tc>
          <w:tcPr>
            <w:tcW w:w="2560" w:type="dxa"/>
            <w:gridSpan w:val="2"/>
            <w:tcBorders>
              <w:bottom w:val="single" w:sz="8" w:space="0" w:color="auto"/>
            </w:tcBorders>
            <w:vAlign w:val="bottom"/>
          </w:tcPr>
          <w:p w:rsidR="004019AD" w:rsidRDefault="00A20208">
            <w:pPr>
              <w:ind w:left="1300"/>
              <w:rPr>
                <w:sz w:val="20"/>
                <w:szCs w:val="20"/>
              </w:rPr>
            </w:pPr>
            <w:r>
              <w:rPr>
                <w:rFonts w:eastAsia="Times New Roman"/>
                <w:sz w:val="24"/>
                <w:szCs w:val="24"/>
              </w:rPr>
              <w:t>Таблица 2.</w:t>
            </w:r>
          </w:p>
        </w:tc>
      </w:tr>
      <w:tr w:rsidR="004019AD" w:rsidTr="00603988">
        <w:trPr>
          <w:trHeight w:val="268"/>
        </w:trPr>
        <w:tc>
          <w:tcPr>
            <w:tcW w:w="3100" w:type="dxa"/>
            <w:gridSpan w:val="3"/>
            <w:tcBorders>
              <w:left w:val="single" w:sz="8" w:space="0" w:color="auto"/>
              <w:right w:val="single" w:sz="8" w:space="0" w:color="auto"/>
            </w:tcBorders>
            <w:vAlign w:val="bottom"/>
          </w:tcPr>
          <w:p w:rsidR="004019AD" w:rsidRDefault="00A20208">
            <w:pPr>
              <w:spacing w:line="268" w:lineRule="exact"/>
              <w:ind w:left="980"/>
              <w:rPr>
                <w:sz w:val="20"/>
                <w:szCs w:val="20"/>
              </w:rPr>
            </w:pPr>
            <w:r>
              <w:rPr>
                <w:rFonts w:eastAsia="Times New Roman"/>
                <w:b/>
                <w:bCs/>
                <w:sz w:val="24"/>
                <w:szCs w:val="24"/>
              </w:rPr>
              <w:t>Компоненты</w:t>
            </w:r>
          </w:p>
        </w:tc>
        <w:tc>
          <w:tcPr>
            <w:tcW w:w="4540" w:type="dxa"/>
            <w:gridSpan w:val="4"/>
            <w:tcBorders>
              <w:right w:val="single" w:sz="8" w:space="0" w:color="auto"/>
            </w:tcBorders>
            <w:vAlign w:val="bottom"/>
          </w:tcPr>
          <w:p w:rsidR="004019AD" w:rsidRDefault="00A20208">
            <w:pPr>
              <w:spacing w:line="268" w:lineRule="exact"/>
              <w:ind w:left="140"/>
              <w:jc w:val="center"/>
              <w:rPr>
                <w:sz w:val="20"/>
                <w:szCs w:val="20"/>
              </w:rPr>
            </w:pPr>
            <w:r>
              <w:rPr>
                <w:rFonts w:eastAsia="Times New Roman"/>
                <w:b/>
                <w:bCs/>
                <w:w w:val="99"/>
                <w:sz w:val="24"/>
                <w:szCs w:val="24"/>
              </w:rPr>
              <w:t>Необходимое оборудование</w:t>
            </w:r>
          </w:p>
        </w:tc>
        <w:tc>
          <w:tcPr>
            <w:tcW w:w="2560" w:type="dxa"/>
            <w:gridSpan w:val="2"/>
            <w:tcBorders>
              <w:right w:val="single" w:sz="8" w:space="0" w:color="auto"/>
            </w:tcBorders>
            <w:vAlign w:val="bottom"/>
          </w:tcPr>
          <w:p w:rsidR="004019AD" w:rsidRDefault="00A20208">
            <w:pPr>
              <w:spacing w:line="268" w:lineRule="exact"/>
              <w:ind w:left="143"/>
              <w:jc w:val="center"/>
              <w:rPr>
                <w:sz w:val="20"/>
                <w:szCs w:val="20"/>
              </w:rPr>
            </w:pPr>
            <w:r>
              <w:rPr>
                <w:rFonts w:eastAsia="Times New Roman"/>
                <w:b/>
                <w:bCs/>
                <w:w w:val="99"/>
                <w:sz w:val="24"/>
                <w:szCs w:val="24"/>
              </w:rPr>
              <w:t>Необходимо/</w:t>
            </w:r>
          </w:p>
        </w:tc>
      </w:tr>
      <w:tr w:rsidR="004019AD" w:rsidTr="00603988">
        <w:trPr>
          <w:trHeight w:val="279"/>
        </w:trPr>
        <w:tc>
          <w:tcPr>
            <w:tcW w:w="3100" w:type="dxa"/>
            <w:gridSpan w:val="3"/>
            <w:tcBorders>
              <w:left w:val="single" w:sz="8" w:space="0" w:color="auto"/>
              <w:bottom w:val="single" w:sz="8" w:space="0" w:color="auto"/>
              <w:right w:val="single" w:sz="8" w:space="0" w:color="auto"/>
            </w:tcBorders>
            <w:vAlign w:val="bottom"/>
          </w:tcPr>
          <w:p w:rsidR="004019AD" w:rsidRDefault="00A20208">
            <w:pPr>
              <w:ind w:left="940"/>
              <w:rPr>
                <w:sz w:val="20"/>
                <w:szCs w:val="20"/>
              </w:rPr>
            </w:pPr>
            <w:r>
              <w:rPr>
                <w:rFonts w:eastAsia="Times New Roman"/>
                <w:b/>
                <w:bCs/>
                <w:sz w:val="24"/>
                <w:szCs w:val="24"/>
              </w:rPr>
              <w:t>оснащения</w:t>
            </w:r>
          </w:p>
        </w:tc>
        <w:tc>
          <w:tcPr>
            <w:tcW w:w="1640" w:type="dxa"/>
            <w:tcBorders>
              <w:bottom w:val="single" w:sz="8" w:space="0" w:color="auto"/>
            </w:tcBorders>
            <w:vAlign w:val="bottom"/>
          </w:tcPr>
          <w:p w:rsidR="004019AD" w:rsidRDefault="004019AD">
            <w:pPr>
              <w:rPr>
                <w:sz w:val="24"/>
                <w:szCs w:val="24"/>
              </w:rPr>
            </w:pPr>
          </w:p>
        </w:tc>
        <w:tc>
          <w:tcPr>
            <w:tcW w:w="2900" w:type="dxa"/>
            <w:gridSpan w:val="3"/>
            <w:tcBorders>
              <w:bottom w:val="single" w:sz="8" w:space="0" w:color="auto"/>
              <w:right w:val="single" w:sz="8" w:space="0" w:color="auto"/>
            </w:tcBorders>
            <w:vAlign w:val="bottom"/>
          </w:tcPr>
          <w:p w:rsidR="004019AD" w:rsidRDefault="00A20208">
            <w:pPr>
              <w:ind w:right="1260"/>
              <w:jc w:val="center"/>
              <w:rPr>
                <w:sz w:val="20"/>
                <w:szCs w:val="20"/>
              </w:rPr>
            </w:pPr>
            <w:r>
              <w:rPr>
                <w:rFonts w:eastAsia="Times New Roman"/>
                <w:b/>
                <w:bCs/>
                <w:w w:val="98"/>
                <w:sz w:val="24"/>
                <w:szCs w:val="24"/>
              </w:rPr>
              <w:t>и оснащение</w:t>
            </w:r>
          </w:p>
        </w:tc>
        <w:tc>
          <w:tcPr>
            <w:tcW w:w="2560" w:type="dxa"/>
            <w:gridSpan w:val="2"/>
            <w:tcBorders>
              <w:bottom w:val="single" w:sz="8" w:space="0" w:color="auto"/>
              <w:right w:val="single" w:sz="8" w:space="0" w:color="auto"/>
            </w:tcBorders>
            <w:vAlign w:val="bottom"/>
          </w:tcPr>
          <w:p w:rsidR="004019AD" w:rsidRDefault="00A20208">
            <w:pPr>
              <w:ind w:left="143"/>
              <w:jc w:val="center"/>
              <w:rPr>
                <w:sz w:val="20"/>
                <w:szCs w:val="20"/>
              </w:rPr>
            </w:pPr>
            <w:r>
              <w:rPr>
                <w:rFonts w:eastAsia="Times New Roman"/>
                <w:b/>
                <w:bCs/>
                <w:w w:val="98"/>
                <w:sz w:val="24"/>
                <w:szCs w:val="24"/>
              </w:rPr>
              <w:t>имеется</w:t>
            </w:r>
          </w:p>
        </w:tc>
      </w:tr>
      <w:tr w:rsidR="004019AD" w:rsidTr="00603988">
        <w:trPr>
          <w:trHeight w:val="258"/>
        </w:trPr>
        <w:tc>
          <w:tcPr>
            <w:tcW w:w="1460" w:type="dxa"/>
            <w:gridSpan w:val="2"/>
            <w:tcBorders>
              <w:left w:val="single" w:sz="8" w:space="0" w:color="auto"/>
            </w:tcBorders>
            <w:vAlign w:val="bottom"/>
          </w:tcPr>
          <w:p w:rsidR="004019AD" w:rsidRDefault="00A20208">
            <w:pPr>
              <w:spacing w:line="258" w:lineRule="exact"/>
              <w:ind w:left="120"/>
              <w:rPr>
                <w:sz w:val="20"/>
                <w:szCs w:val="20"/>
              </w:rPr>
            </w:pPr>
            <w:r>
              <w:rPr>
                <w:rFonts w:eastAsia="Times New Roman"/>
                <w:sz w:val="24"/>
                <w:szCs w:val="24"/>
              </w:rPr>
              <w:t>Компоненты</w:t>
            </w:r>
          </w:p>
        </w:tc>
        <w:tc>
          <w:tcPr>
            <w:tcW w:w="1640" w:type="dxa"/>
            <w:tcBorders>
              <w:right w:val="single" w:sz="8" w:space="0" w:color="auto"/>
            </w:tcBorders>
            <w:vAlign w:val="bottom"/>
          </w:tcPr>
          <w:p w:rsidR="004019AD" w:rsidRDefault="00A20208">
            <w:pPr>
              <w:spacing w:line="258" w:lineRule="exact"/>
              <w:jc w:val="right"/>
              <w:rPr>
                <w:sz w:val="20"/>
                <w:szCs w:val="20"/>
              </w:rPr>
            </w:pPr>
            <w:r>
              <w:rPr>
                <w:rFonts w:eastAsia="Times New Roman"/>
                <w:sz w:val="24"/>
                <w:szCs w:val="24"/>
              </w:rPr>
              <w:t>оснащения</w:t>
            </w:r>
          </w:p>
        </w:tc>
        <w:tc>
          <w:tcPr>
            <w:tcW w:w="2700" w:type="dxa"/>
            <w:gridSpan w:val="2"/>
            <w:tcBorders>
              <w:bottom w:val="single" w:sz="8" w:space="0" w:color="auto"/>
            </w:tcBorders>
            <w:vAlign w:val="bottom"/>
          </w:tcPr>
          <w:p w:rsidR="004019AD" w:rsidRDefault="00A20208">
            <w:pPr>
              <w:spacing w:line="258" w:lineRule="exact"/>
              <w:ind w:left="100"/>
              <w:rPr>
                <w:sz w:val="20"/>
                <w:szCs w:val="20"/>
              </w:rPr>
            </w:pPr>
            <w:r>
              <w:rPr>
                <w:rFonts w:eastAsia="Times New Roman"/>
                <w:sz w:val="24"/>
                <w:szCs w:val="24"/>
              </w:rPr>
              <w:t>Паспорт кабинета</w:t>
            </w:r>
          </w:p>
        </w:tc>
        <w:tc>
          <w:tcPr>
            <w:tcW w:w="120" w:type="dxa"/>
            <w:tcBorders>
              <w:bottom w:val="single" w:sz="8" w:space="0" w:color="auto"/>
            </w:tcBorders>
            <w:vAlign w:val="bottom"/>
          </w:tcPr>
          <w:p w:rsidR="004019AD" w:rsidRDefault="004019AD"/>
        </w:tc>
        <w:tc>
          <w:tcPr>
            <w:tcW w:w="1720" w:type="dxa"/>
            <w:tcBorders>
              <w:bottom w:val="single" w:sz="8" w:space="0" w:color="auto"/>
              <w:right w:val="single" w:sz="8" w:space="0" w:color="auto"/>
            </w:tcBorders>
            <w:vAlign w:val="bottom"/>
          </w:tcPr>
          <w:p w:rsidR="004019AD" w:rsidRDefault="004019AD"/>
        </w:tc>
        <w:tc>
          <w:tcPr>
            <w:tcW w:w="2560" w:type="dxa"/>
            <w:gridSpan w:val="2"/>
            <w:tcBorders>
              <w:bottom w:val="single" w:sz="8" w:space="0" w:color="auto"/>
              <w:right w:val="single" w:sz="8" w:space="0" w:color="auto"/>
            </w:tcBorders>
            <w:vAlign w:val="bottom"/>
          </w:tcPr>
          <w:p w:rsidR="004019AD" w:rsidRDefault="00A20208">
            <w:pPr>
              <w:spacing w:line="258" w:lineRule="exact"/>
              <w:ind w:left="143"/>
              <w:jc w:val="center"/>
              <w:rPr>
                <w:sz w:val="20"/>
                <w:szCs w:val="20"/>
              </w:rPr>
            </w:pPr>
            <w:r>
              <w:rPr>
                <w:rFonts w:eastAsia="Times New Roman"/>
                <w:sz w:val="24"/>
                <w:szCs w:val="24"/>
              </w:rPr>
              <w:t>имеется</w:t>
            </w:r>
          </w:p>
        </w:tc>
      </w:tr>
      <w:tr w:rsidR="004019AD" w:rsidTr="00603988">
        <w:trPr>
          <w:trHeight w:val="266"/>
        </w:trPr>
        <w:tc>
          <w:tcPr>
            <w:tcW w:w="1360" w:type="dxa"/>
            <w:tcBorders>
              <w:left w:val="single" w:sz="8" w:space="0" w:color="auto"/>
            </w:tcBorders>
            <w:vAlign w:val="bottom"/>
          </w:tcPr>
          <w:p w:rsidR="004019AD" w:rsidRDefault="00A20208">
            <w:pPr>
              <w:spacing w:line="256" w:lineRule="exact"/>
              <w:ind w:left="120"/>
              <w:rPr>
                <w:sz w:val="20"/>
                <w:szCs w:val="20"/>
              </w:rPr>
            </w:pPr>
            <w:r>
              <w:rPr>
                <w:rFonts w:eastAsia="Times New Roman"/>
                <w:sz w:val="24"/>
                <w:szCs w:val="24"/>
              </w:rPr>
              <w:t>учебного</w:t>
            </w:r>
          </w:p>
        </w:tc>
        <w:tc>
          <w:tcPr>
            <w:tcW w:w="100" w:type="dxa"/>
            <w:vAlign w:val="bottom"/>
          </w:tcPr>
          <w:p w:rsidR="004019AD" w:rsidRDefault="004019AD">
            <w:pPr>
              <w:rPr>
                <w:sz w:val="23"/>
                <w:szCs w:val="23"/>
              </w:rPr>
            </w:pPr>
          </w:p>
        </w:tc>
        <w:tc>
          <w:tcPr>
            <w:tcW w:w="1640" w:type="dxa"/>
            <w:tcBorders>
              <w:right w:val="single" w:sz="8" w:space="0" w:color="auto"/>
            </w:tcBorders>
            <w:vAlign w:val="bottom"/>
          </w:tcPr>
          <w:p w:rsidR="004019AD" w:rsidRDefault="00A20208">
            <w:pPr>
              <w:spacing w:line="256" w:lineRule="exact"/>
              <w:jc w:val="right"/>
              <w:rPr>
                <w:sz w:val="20"/>
                <w:szCs w:val="20"/>
              </w:rPr>
            </w:pPr>
            <w:r>
              <w:rPr>
                <w:rFonts w:eastAsia="Times New Roman"/>
                <w:sz w:val="24"/>
                <w:szCs w:val="24"/>
              </w:rPr>
              <w:t>(предметного)</w:t>
            </w:r>
          </w:p>
        </w:tc>
        <w:tc>
          <w:tcPr>
            <w:tcW w:w="4540" w:type="dxa"/>
            <w:gridSpan w:val="4"/>
            <w:tcBorders>
              <w:right w:val="single" w:sz="8" w:space="0" w:color="auto"/>
            </w:tcBorders>
            <w:vAlign w:val="bottom"/>
          </w:tcPr>
          <w:p w:rsidR="004019AD" w:rsidRDefault="00A20208">
            <w:pPr>
              <w:spacing w:line="265" w:lineRule="exact"/>
              <w:ind w:left="100"/>
              <w:rPr>
                <w:sz w:val="20"/>
                <w:szCs w:val="20"/>
              </w:rPr>
            </w:pPr>
            <w:r>
              <w:rPr>
                <w:rFonts w:eastAsia="Times New Roman"/>
                <w:sz w:val="24"/>
                <w:szCs w:val="24"/>
              </w:rPr>
              <w:t>Учебно-методические материалы,</w:t>
            </w:r>
          </w:p>
        </w:tc>
        <w:tc>
          <w:tcPr>
            <w:tcW w:w="2560" w:type="dxa"/>
            <w:gridSpan w:val="2"/>
            <w:tcBorders>
              <w:right w:val="single" w:sz="8" w:space="0" w:color="auto"/>
            </w:tcBorders>
            <w:vAlign w:val="bottom"/>
          </w:tcPr>
          <w:p w:rsidR="004019AD" w:rsidRDefault="00A20208">
            <w:pPr>
              <w:spacing w:line="265" w:lineRule="exact"/>
              <w:ind w:left="143"/>
              <w:jc w:val="center"/>
              <w:rPr>
                <w:sz w:val="20"/>
                <w:szCs w:val="20"/>
              </w:rPr>
            </w:pPr>
            <w:r>
              <w:rPr>
                <w:rFonts w:eastAsia="Times New Roman"/>
                <w:sz w:val="24"/>
                <w:szCs w:val="24"/>
              </w:rPr>
              <w:t>имеются по всем</w:t>
            </w:r>
          </w:p>
        </w:tc>
      </w:tr>
      <w:tr w:rsidR="004019AD" w:rsidTr="00603988">
        <w:trPr>
          <w:trHeight w:val="276"/>
        </w:trPr>
        <w:tc>
          <w:tcPr>
            <w:tcW w:w="3100" w:type="dxa"/>
            <w:gridSpan w:val="3"/>
            <w:tcBorders>
              <w:left w:val="single" w:sz="8" w:space="0" w:color="auto"/>
              <w:right w:val="single" w:sz="8" w:space="0" w:color="auto"/>
            </w:tcBorders>
            <w:vAlign w:val="bottom"/>
          </w:tcPr>
          <w:p w:rsidR="004019AD" w:rsidRDefault="00A20208">
            <w:pPr>
              <w:spacing w:line="266" w:lineRule="exact"/>
              <w:ind w:left="120"/>
              <w:rPr>
                <w:sz w:val="20"/>
                <w:szCs w:val="20"/>
              </w:rPr>
            </w:pPr>
            <w:r>
              <w:rPr>
                <w:rFonts w:eastAsia="Times New Roman"/>
                <w:sz w:val="24"/>
                <w:szCs w:val="24"/>
              </w:rPr>
              <w:t>кабинета основной школы</w:t>
            </w:r>
          </w:p>
        </w:tc>
        <w:tc>
          <w:tcPr>
            <w:tcW w:w="4540" w:type="dxa"/>
            <w:gridSpan w:val="4"/>
            <w:tcBorders>
              <w:right w:val="single" w:sz="8" w:space="0" w:color="auto"/>
            </w:tcBorders>
            <w:vAlign w:val="bottom"/>
          </w:tcPr>
          <w:p w:rsidR="004019AD" w:rsidRDefault="00A20208">
            <w:pPr>
              <w:ind w:left="100"/>
              <w:rPr>
                <w:sz w:val="20"/>
                <w:szCs w:val="20"/>
              </w:rPr>
            </w:pPr>
            <w:r>
              <w:rPr>
                <w:rFonts w:eastAsia="Times New Roman"/>
                <w:sz w:val="24"/>
                <w:szCs w:val="24"/>
              </w:rPr>
              <w:t>УМК  по  предметам,  дидактические  и</w:t>
            </w:r>
          </w:p>
        </w:tc>
        <w:tc>
          <w:tcPr>
            <w:tcW w:w="2560" w:type="dxa"/>
            <w:gridSpan w:val="2"/>
            <w:tcBorders>
              <w:right w:val="single" w:sz="8" w:space="0" w:color="auto"/>
            </w:tcBorders>
            <w:vAlign w:val="bottom"/>
          </w:tcPr>
          <w:p w:rsidR="004019AD" w:rsidRDefault="00A20208">
            <w:pPr>
              <w:ind w:left="720"/>
              <w:rPr>
                <w:sz w:val="20"/>
                <w:szCs w:val="20"/>
              </w:rPr>
            </w:pPr>
            <w:r>
              <w:rPr>
                <w:rFonts w:eastAsia="Times New Roman"/>
                <w:sz w:val="24"/>
                <w:szCs w:val="24"/>
              </w:rPr>
              <w:t>предметам</w:t>
            </w:r>
          </w:p>
        </w:tc>
      </w:tr>
      <w:tr w:rsidR="004019AD" w:rsidTr="00603988">
        <w:trPr>
          <w:trHeight w:val="281"/>
        </w:trPr>
        <w:tc>
          <w:tcPr>
            <w:tcW w:w="1360" w:type="dxa"/>
            <w:tcBorders>
              <w:left w:val="single" w:sz="8" w:space="0" w:color="auto"/>
            </w:tcBorders>
            <w:vAlign w:val="bottom"/>
          </w:tcPr>
          <w:p w:rsidR="004019AD" w:rsidRDefault="004019AD">
            <w:pPr>
              <w:rPr>
                <w:sz w:val="24"/>
                <w:szCs w:val="24"/>
              </w:rPr>
            </w:pPr>
          </w:p>
        </w:tc>
        <w:tc>
          <w:tcPr>
            <w:tcW w:w="100" w:type="dxa"/>
            <w:vAlign w:val="bottom"/>
          </w:tcPr>
          <w:p w:rsidR="004019AD" w:rsidRDefault="004019AD">
            <w:pPr>
              <w:rPr>
                <w:sz w:val="24"/>
                <w:szCs w:val="24"/>
              </w:rPr>
            </w:pPr>
          </w:p>
        </w:tc>
        <w:tc>
          <w:tcPr>
            <w:tcW w:w="1640" w:type="dxa"/>
            <w:tcBorders>
              <w:right w:val="single" w:sz="8" w:space="0" w:color="auto"/>
            </w:tcBorders>
            <w:vAlign w:val="bottom"/>
          </w:tcPr>
          <w:p w:rsidR="004019AD" w:rsidRDefault="004019AD">
            <w:pPr>
              <w:rPr>
                <w:sz w:val="24"/>
                <w:szCs w:val="24"/>
              </w:rPr>
            </w:pPr>
          </w:p>
        </w:tc>
        <w:tc>
          <w:tcPr>
            <w:tcW w:w="4540" w:type="dxa"/>
            <w:gridSpan w:val="4"/>
            <w:tcBorders>
              <w:bottom w:val="single" w:sz="8" w:space="0" w:color="auto"/>
              <w:right w:val="single" w:sz="8" w:space="0" w:color="auto"/>
            </w:tcBorders>
            <w:vAlign w:val="bottom"/>
          </w:tcPr>
          <w:p w:rsidR="004019AD" w:rsidRDefault="00A20208">
            <w:pPr>
              <w:ind w:left="100"/>
              <w:rPr>
                <w:sz w:val="20"/>
                <w:szCs w:val="20"/>
              </w:rPr>
            </w:pPr>
            <w:r>
              <w:rPr>
                <w:rFonts w:eastAsia="Times New Roman"/>
                <w:sz w:val="24"/>
                <w:szCs w:val="24"/>
              </w:rPr>
              <w:t>раздаточные материалы по предметам</w:t>
            </w:r>
          </w:p>
        </w:tc>
        <w:tc>
          <w:tcPr>
            <w:tcW w:w="1640" w:type="dxa"/>
            <w:tcBorders>
              <w:bottom w:val="single" w:sz="8" w:space="0" w:color="auto"/>
            </w:tcBorders>
            <w:vAlign w:val="bottom"/>
          </w:tcPr>
          <w:p w:rsidR="004019AD" w:rsidRDefault="004019AD">
            <w:pPr>
              <w:rPr>
                <w:sz w:val="24"/>
                <w:szCs w:val="24"/>
              </w:rPr>
            </w:pPr>
          </w:p>
        </w:tc>
        <w:tc>
          <w:tcPr>
            <w:tcW w:w="920" w:type="dxa"/>
            <w:tcBorders>
              <w:bottom w:val="single" w:sz="8" w:space="0" w:color="auto"/>
              <w:right w:val="single" w:sz="8" w:space="0" w:color="auto"/>
            </w:tcBorders>
            <w:vAlign w:val="bottom"/>
          </w:tcPr>
          <w:p w:rsidR="004019AD" w:rsidRDefault="004019AD">
            <w:pPr>
              <w:rPr>
                <w:sz w:val="24"/>
                <w:szCs w:val="24"/>
              </w:rPr>
            </w:pPr>
          </w:p>
        </w:tc>
      </w:tr>
      <w:tr w:rsidR="004019AD" w:rsidTr="00603988">
        <w:trPr>
          <w:trHeight w:val="261"/>
        </w:trPr>
        <w:tc>
          <w:tcPr>
            <w:tcW w:w="1360" w:type="dxa"/>
            <w:tcBorders>
              <w:left w:val="single" w:sz="8" w:space="0" w:color="auto"/>
            </w:tcBorders>
            <w:vAlign w:val="bottom"/>
          </w:tcPr>
          <w:p w:rsidR="004019AD" w:rsidRDefault="004019AD"/>
        </w:tc>
        <w:tc>
          <w:tcPr>
            <w:tcW w:w="100" w:type="dxa"/>
            <w:vAlign w:val="bottom"/>
          </w:tcPr>
          <w:p w:rsidR="004019AD" w:rsidRDefault="004019AD"/>
        </w:tc>
        <w:tc>
          <w:tcPr>
            <w:tcW w:w="1640" w:type="dxa"/>
            <w:tcBorders>
              <w:right w:val="single" w:sz="8" w:space="0" w:color="auto"/>
            </w:tcBorders>
            <w:vAlign w:val="bottom"/>
          </w:tcPr>
          <w:p w:rsidR="004019AD" w:rsidRDefault="004019AD"/>
        </w:tc>
        <w:tc>
          <w:tcPr>
            <w:tcW w:w="1640" w:type="dxa"/>
            <w:vAlign w:val="bottom"/>
          </w:tcPr>
          <w:p w:rsidR="004019AD" w:rsidRDefault="00774E27" w:rsidP="00774E27">
            <w:pPr>
              <w:spacing w:line="260" w:lineRule="exact"/>
              <w:rPr>
                <w:sz w:val="20"/>
                <w:szCs w:val="20"/>
              </w:rPr>
            </w:pPr>
            <w:r>
              <w:rPr>
                <w:rFonts w:eastAsia="Times New Roman"/>
                <w:sz w:val="24"/>
                <w:szCs w:val="24"/>
              </w:rPr>
              <w:t xml:space="preserve">    ТСО,</w:t>
            </w:r>
          </w:p>
        </w:tc>
        <w:tc>
          <w:tcPr>
            <w:tcW w:w="1060" w:type="dxa"/>
            <w:vAlign w:val="bottom"/>
          </w:tcPr>
          <w:p w:rsidR="004019AD" w:rsidRDefault="004019AD">
            <w:pPr>
              <w:spacing w:line="260" w:lineRule="exact"/>
              <w:ind w:left="140"/>
              <w:rPr>
                <w:sz w:val="20"/>
                <w:szCs w:val="20"/>
              </w:rPr>
            </w:pPr>
          </w:p>
        </w:tc>
        <w:tc>
          <w:tcPr>
            <w:tcW w:w="120" w:type="dxa"/>
            <w:vAlign w:val="bottom"/>
          </w:tcPr>
          <w:p w:rsidR="004019AD" w:rsidRDefault="004019AD"/>
        </w:tc>
        <w:tc>
          <w:tcPr>
            <w:tcW w:w="1720" w:type="dxa"/>
            <w:tcBorders>
              <w:right w:val="single" w:sz="8" w:space="0" w:color="auto"/>
            </w:tcBorders>
            <w:vAlign w:val="bottom"/>
          </w:tcPr>
          <w:p w:rsidR="004019AD" w:rsidRDefault="00A20208">
            <w:pPr>
              <w:spacing w:line="260" w:lineRule="exact"/>
              <w:jc w:val="right"/>
              <w:rPr>
                <w:sz w:val="20"/>
                <w:szCs w:val="20"/>
              </w:rPr>
            </w:pPr>
            <w:r>
              <w:rPr>
                <w:rFonts w:eastAsia="Times New Roman"/>
                <w:w w:val="99"/>
                <w:sz w:val="24"/>
                <w:szCs w:val="24"/>
              </w:rPr>
              <w:t>компьютерные,</w:t>
            </w:r>
          </w:p>
        </w:tc>
        <w:tc>
          <w:tcPr>
            <w:tcW w:w="2560" w:type="dxa"/>
            <w:gridSpan w:val="2"/>
            <w:tcBorders>
              <w:right w:val="single" w:sz="8" w:space="0" w:color="auto"/>
            </w:tcBorders>
            <w:vAlign w:val="bottom"/>
          </w:tcPr>
          <w:p w:rsidR="004019AD" w:rsidRDefault="00A20208">
            <w:pPr>
              <w:spacing w:line="260" w:lineRule="exact"/>
              <w:ind w:left="123"/>
              <w:jc w:val="center"/>
              <w:rPr>
                <w:sz w:val="20"/>
                <w:szCs w:val="20"/>
              </w:rPr>
            </w:pPr>
            <w:r>
              <w:rPr>
                <w:rFonts w:eastAsia="Times New Roman"/>
                <w:w w:val="99"/>
                <w:sz w:val="24"/>
                <w:szCs w:val="24"/>
              </w:rPr>
              <w:t>имеются</w:t>
            </w:r>
          </w:p>
        </w:tc>
      </w:tr>
      <w:tr w:rsidR="004019AD" w:rsidTr="00603988">
        <w:trPr>
          <w:trHeight w:val="276"/>
        </w:trPr>
        <w:tc>
          <w:tcPr>
            <w:tcW w:w="1360" w:type="dxa"/>
            <w:tcBorders>
              <w:left w:val="single" w:sz="8" w:space="0" w:color="auto"/>
            </w:tcBorders>
            <w:vAlign w:val="bottom"/>
          </w:tcPr>
          <w:p w:rsidR="004019AD" w:rsidRDefault="004019AD">
            <w:pPr>
              <w:rPr>
                <w:sz w:val="24"/>
                <w:szCs w:val="24"/>
              </w:rPr>
            </w:pPr>
          </w:p>
        </w:tc>
        <w:tc>
          <w:tcPr>
            <w:tcW w:w="100" w:type="dxa"/>
            <w:vAlign w:val="bottom"/>
          </w:tcPr>
          <w:p w:rsidR="004019AD" w:rsidRDefault="004019AD">
            <w:pPr>
              <w:rPr>
                <w:sz w:val="24"/>
                <w:szCs w:val="24"/>
              </w:rPr>
            </w:pPr>
          </w:p>
        </w:tc>
        <w:tc>
          <w:tcPr>
            <w:tcW w:w="1640" w:type="dxa"/>
            <w:tcBorders>
              <w:right w:val="single" w:sz="8" w:space="0" w:color="auto"/>
            </w:tcBorders>
            <w:vAlign w:val="bottom"/>
          </w:tcPr>
          <w:p w:rsidR="004019AD" w:rsidRDefault="004019AD">
            <w:pPr>
              <w:rPr>
                <w:sz w:val="24"/>
                <w:szCs w:val="24"/>
              </w:rPr>
            </w:pPr>
          </w:p>
        </w:tc>
        <w:tc>
          <w:tcPr>
            <w:tcW w:w="4540" w:type="dxa"/>
            <w:gridSpan w:val="4"/>
            <w:tcBorders>
              <w:right w:val="single" w:sz="8" w:space="0" w:color="auto"/>
            </w:tcBorders>
            <w:vAlign w:val="bottom"/>
          </w:tcPr>
          <w:p w:rsidR="004019AD" w:rsidRDefault="00A20208">
            <w:pPr>
              <w:ind w:left="100"/>
              <w:rPr>
                <w:sz w:val="20"/>
                <w:szCs w:val="20"/>
              </w:rPr>
            </w:pPr>
            <w:r>
              <w:rPr>
                <w:rFonts w:eastAsia="Times New Roman"/>
                <w:sz w:val="24"/>
                <w:szCs w:val="24"/>
              </w:rPr>
              <w:t>информационно-коммуникационные</w:t>
            </w:r>
          </w:p>
        </w:tc>
        <w:tc>
          <w:tcPr>
            <w:tcW w:w="1640" w:type="dxa"/>
            <w:vAlign w:val="bottom"/>
          </w:tcPr>
          <w:p w:rsidR="004019AD" w:rsidRDefault="004019AD">
            <w:pPr>
              <w:rPr>
                <w:sz w:val="24"/>
                <w:szCs w:val="24"/>
              </w:rPr>
            </w:pPr>
          </w:p>
        </w:tc>
        <w:tc>
          <w:tcPr>
            <w:tcW w:w="920" w:type="dxa"/>
            <w:tcBorders>
              <w:right w:val="single" w:sz="8" w:space="0" w:color="auto"/>
            </w:tcBorders>
            <w:vAlign w:val="bottom"/>
          </w:tcPr>
          <w:p w:rsidR="004019AD" w:rsidRDefault="004019AD">
            <w:pPr>
              <w:rPr>
                <w:sz w:val="24"/>
                <w:szCs w:val="24"/>
              </w:rPr>
            </w:pPr>
          </w:p>
        </w:tc>
      </w:tr>
      <w:tr w:rsidR="004019AD" w:rsidTr="00603988">
        <w:trPr>
          <w:trHeight w:val="281"/>
        </w:trPr>
        <w:tc>
          <w:tcPr>
            <w:tcW w:w="1360" w:type="dxa"/>
            <w:tcBorders>
              <w:left w:val="single" w:sz="8" w:space="0" w:color="auto"/>
            </w:tcBorders>
            <w:vAlign w:val="bottom"/>
          </w:tcPr>
          <w:p w:rsidR="004019AD" w:rsidRDefault="004019AD">
            <w:pPr>
              <w:rPr>
                <w:sz w:val="24"/>
                <w:szCs w:val="24"/>
              </w:rPr>
            </w:pPr>
          </w:p>
        </w:tc>
        <w:tc>
          <w:tcPr>
            <w:tcW w:w="100" w:type="dxa"/>
            <w:vAlign w:val="bottom"/>
          </w:tcPr>
          <w:p w:rsidR="004019AD" w:rsidRDefault="004019AD">
            <w:pPr>
              <w:rPr>
                <w:sz w:val="24"/>
                <w:szCs w:val="24"/>
              </w:rPr>
            </w:pPr>
          </w:p>
        </w:tc>
        <w:tc>
          <w:tcPr>
            <w:tcW w:w="1640" w:type="dxa"/>
            <w:tcBorders>
              <w:right w:val="single" w:sz="8" w:space="0" w:color="auto"/>
            </w:tcBorders>
            <w:vAlign w:val="bottom"/>
          </w:tcPr>
          <w:p w:rsidR="004019AD" w:rsidRDefault="004019AD">
            <w:pPr>
              <w:rPr>
                <w:sz w:val="24"/>
                <w:szCs w:val="24"/>
              </w:rPr>
            </w:pPr>
          </w:p>
        </w:tc>
        <w:tc>
          <w:tcPr>
            <w:tcW w:w="1640" w:type="dxa"/>
            <w:tcBorders>
              <w:bottom w:val="single" w:sz="8" w:space="0" w:color="auto"/>
            </w:tcBorders>
            <w:vAlign w:val="bottom"/>
          </w:tcPr>
          <w:p w:rsidR="004019AD" w:rsidRDefault="00A20208">
            <w:pPr>
              <w:ind w:left="100"/>
              <w:rPr>
                <w:sz w:val="20"/>
                <w:szCs w:val="20"/>
              </w:rPr>
            </w:pPr>
            <w:r>
              <w:rPr>
                <w:rFonts w:eastAsia="Times New Roman"/>
                <w:sz w:val="24"/>
                <w:szCs w:val="24"/>
              </w:rPr>
              <w:t>средства</w:t>
            </w:r>
          </w:p>
        </w:tc>
        <w:tc>
          <w:tcPr>
            <w:tcW w:w="1060" w:type="dxa"/>
            <w:tcBorders>
              <w:bottom w:val="single" w:sz="8" w:space="0" w:color="auto"/>
            </w:tcBorders>
            <w:vAlign w:val="bottom"/>
          </w:tcPr>
          <w:p w:rsidR="004019AD" w:rsidRDefault="004019AD">
            <w:pPr>
              <w:rPr>
                <w:sz w:val="24"/>
                <w:szCs w:val="24"/>
              </w:rPr>
            </w:pPr>
          </w:p>
        </w:tc>
        <w:tc>
          <w:tcPr>
            <w:tcW w:w="120" w:type="dxa"/>
            <w:tcBorders>
              <w:bottom w:val="single" w:sz="8" w:space="0" w:color="auto"/>
            </w:tcBorders>
            <w:vAlign w:val="bottom"/>
          </w:tcPr>
          <w:p w:rsidR="004019AD" w:rsidRDefault="004019AD">
            <w:pPr>
              <w:rPr>
                <w:sz w:val="24"/>
                <w:szCs w:val="24"/>
              </w:rPr>
            </w:pPr>
          </w:p>
        </w:tc>
        <w:tc>
          <w:tcPr>
            <w:tcW w:w="1720"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tcBorders>
            <w:vAlign w:val="bottom"/>
          </w:tcPr>
          <w:p w:rsidR="004019AD" w:rsidRDefault="004019AD">
            <w:pPr>
              <w:rPr>
                <w:sz w:val="24"/>
                <w:szCs w:val="24"/>
              </w:rPr>
            </w:pPr>
          </w:p>
        </w:tc>
        <w:tc>
          <w:tcPr>
            <w:tcW w:w="920" w:type="dxa"/>
            <w:tcBorders>
              <w:bottom w:val="single" w:sz="8" w:space="0" w:color="auto"/>
              <w:right w:val="single" w:sz="8" w:space="0" w:color="auto"/>
            </w:tcBorders>
            <w:vAlign w:val="bottom"/>
          </w:tcPr>
          <w:p w:rsidR="004019AD" w:rsidRDefault="004019AD">
            <w:pPr>
              <w:rPr>
                <w:sz w:val="24"/>
                <w:szCs w:val="24"/>
              </w:rPr>
            </w:pPr>
          </w:p>
        </w:tc>
      </w:tr>
      <w:tr w:rsidR="004019AD" w:rsidTr="00603988">
        <w:trPr>
          <w:trHeight w:val="266"/>
        </w:trPr>
        <w:tc>
          <w:tcPr>
            <w:tcW w:w="1360" w:type="dxa"/>
            <w:tcBorders>
              <w:left w:val="single" w:sz="8" w:space="0" w:color="auto"/>
            </w:tcBorders>
            <w:vAlign w:val="bottom"/>
          </w:tcPr>
          <w:p w:rsidR="004019AD" w:rsidRDefault="004019AD">
            <w:pPr>
              <w:rPr>
                <w:sz w:val="23"/>
                <w:szCs w:val="23"/>
              </w:rPr>
            </w:pPr>
          </w:p>
        </w:tc>
        <w:tc>
          <w:tcPr>
            <w:tcW w:w="100" w:type="dxa"/>
            <w:vAlign w:val="bottom"/>
          </w:tcPr>
          <w:p w:rsidR="004019AD" w:rsidRDefault="004019AD">
            <w:pPr>
              <w:rPr>
                <w:sz w:val="23"/>
                <w:szCs w:val="23"/>
              </w:rPr>
            </w:pPr>
          </w:p>
        </w:tc>
        <w:tc>
          <w:tcPr>
            <w:tcW w:w="1640" w:type="dxa"/>
            <w:tcBorders>
              <w:right w:val="single" w:sz="8" w:space="0" w:color="auto"/>
            </w:tcBorders>
            <w:vAlign w:val="bottom"/>
          </w:tcPr>
          <w:p w:rsidR="004019AD" w:rsidRDefault="004019AD">
            <w:pPr>
              <w:rPr>
                <w:sz w:val="23"/>
                <w:szCs w:val="23"/>
              </w:rPr>
            </w:pPr>
          </w:p>
        </w:tc>
        <w:tc>
          <w:tcPr>
            <w:tcW w:w="1640" w:type="dxa"/>
            <w:tcBorders>
              <w:bottom w:val="single" w:sz="8" w:space="0" w:color="auto"/>
            </w:tcBorders>
            <w:vAlign w:val="bottom"/>
          </w:tcPr>
          <w:p w:rsidR="004019AD" w:rsidRDefault="00A20208">
            <w:pPr>
              <w:spacing w:line="264" w:lineRule="exact"/>
              <w:ind w:left="100"/>
              <w:rPr>
                <w:sz w:val="20"/>
                <w:szCs w:val="20"/>
              </w:rPr>
            </w:pPr>
            <w:r>
              <w:rPr>
                <w:rFonts w:eastAsia="Times New Roman"/>
                <w:sz w:val="24"/>
                <w:szCs w:val="24"/>
              </w:rPr>
              <w:t>Мебель</w:t>
            </w:r>
          </w:p>
        </w:tc>
        <w:tc>
          <w:tcPr>
            <w:tcW w:w="1060" w:type="dxa"/>
            <w:tcBorders>
              <w:bottom w:val="single" w:sz="8" w:space="0" w:color="auto"/>
            </w:tcBorders>
            <w:vAlign w:val="bottom"/>
          </w:tcPr>
          <w:p w:rsidR="004019AD" w:rsidRDefault="004019AD">
            <w:pPr>
              <w:rPr>
                <w:sz w:val="23"/>
                <w:szCs w:val="23"/>
              </w:rPr>
            </w:pPr>
          </w:p>
        </w:tc>
        <w:tc>
          <w:tcPr>
            <w:tcW w:w="120" w:type="dxa"/>
            <w:tcBorders>
              <w:bottom w:val="single" w:sz="8" w:space="0" w:color="auto"/>
            </w:tcBorders>
            <w:vAlign w:val="bottom"/>
          </w:tcPr>
          <w:p w:rsidR="004019AD" w:rsidRDefault="004019AD">
            <w:pPr>
              <w:rPr>
                <w:sz w:val="23"/>
                <w:szCs w:val="23"/>
              </w:rPr>
            </w:pPr>
          </w:p>
        </w:tc>
        <w:tc>
          <w:tcPr>
            <w:tcW w:w="1720" w:type="dxa"/>
            <w:tcBorders>
              <w:bottom w:val="single" w:sz="8" w:space="0" w:color="auto"/>
              <w:right w:val="single" w:sz="8" w:space="0" w:color="auto"/>
            </w:tcBorders>
            <w:vAlign w:val="bottom"/>
          </w:tcPr>
          <w:p w:rsidR="004019AD" w:rsidRDefault="004019AD">
            <w:pPr>
              <w:rPr>
                <w:sz w:val="23"/>
                <w:szCs w:val="23"/>
              </w:rPr>
            </w:pPr>
          </w:p>
        </w:tc>
        <w:tc>
          <w:tcPr>
            <w:tcW w:w="2560" w:type="dxa"/>
            <w:gridSpan w:val="2"/>
            <w:tcBorders>
              <w:bottom w:val="single" w:sz="8" w:space="0" w:color="auto"/>
              <w:right w:val="single" w:sz="8" w:space="0" w:color="auto"/>
            </w:tcBorders>
            <w:vAlign w:val="bottom"/>
          </w:tcPr>
          <w:p w:rsidR="004019AD" w:rsidRDefault="00A20208">
            <w:pPr>
              <w:spacing w:line="264" w:lineRule="exact"/>
              <w:ind w:left="100"/>
              <w:rPr>
                <w:sz w:val="20"/>
                <w:szCs w:val="20"/>
              </w:rPr>
            </w:pPr>
            <w:r>
              <w:rPr>
                <w:rFonts w:eastAsia="Times New Roman"/>
                <w:sz w:val="24"/>
                <w:szCs w:val="24"/>
              </w:rPr>
              <w:t>имеется, обновлена</w:t>
            </w:r>
          </w:p>
        </w:tc>
      </w:tr>
      <w:tr w:rsidR="004019AD" w:rsidTr="00603988">
        <w:trPr>
          <w:trHeight w:val="266"/>
        </w:trPr>
        <w:tc>
          <w:tcPr>
            <w:tcW w:w="1360" w:type="dxa"/>
            <w:tcBorders>
              <w:left w:val="single" w:sz="8" w:space="0" w:color="auto"/>
            </w:tcBorders>
            <w:vAlign w:val="bottom"/>
          </w:tcPr>
          <w:p w:rsidR="004019AD" w:rsidRDefault="004019AD">
            <w:pPr>
              <w:rPr>
                <w:sz w:val="23"/>
                <w:szCs w:val="23"/>
              </w:rPr>
            </w:pPr>
          </w:p>
        </w:tc>
        <w:tc>
          <w:tcPr>
            <w:tcW w:w="100" w:type="dxa"/>
            <w:vAlign w:val="bottom"/>
          </w:tcPr>
          <w:p w:rsidR="004019AD" w:rsidRDefault="004019AD">
            <w:pPr>
              <w:rPr>
                <w:sz w:val="23"/>
                <w:szCs w:val="23"/>
              </w:rPr>
            </w:pPr>
          </w:p>
        </w:tc>
        <w:tc>
          <w:tcPr>
            <w:tcW w:w="1640" w:type="dxa"/>
            <w:tcBorders>
              <w:right w:val="single" w:sz="8" w:space="0" w:color="auto"/>
            </w:tcBorders>
            <w:vAlign w:val="bottom"/>
          </w:tcPr>
          <w:p w:rsidR="004019AD" w:rsidRDefault="004019AD">
            <w:pPr>
              <w:rPr>
                <w:sz w:val="23"/>
                <w:szCs w:val="23"/>
              </w:rPr>
            </w:pPr>
          </w:p>
        </w:tc>
        <w:tc>
          <w:tcPr>
            <w:tcW w:w="4540" w:type="dxa"/>
            <w:gridSpan w:val="4"/>
            <w:tcBorders>
              <w:bottom w:val="single" w:sz="8" w:space="0" w:color="auto"/>
              <w:right w:val="single" w:sz="8" w:space="0" w:color="auto"/>
            </w:tcBorders>
            <w:vAlign w:val="bottom"/>
          </w:tcPr>
          <w:p w:rsidR="004019AD" w:rsidRDefault="00A20208">
            <w:pPr>
              <w:spacing w:line="264" w:lineRule="exact"/>
              <w:ind w:left="100"/>
              <w:rPr>
                <w:sz w:val="20"/>
                <w:szCs w:val="20"/>
              </w:rPr>
            </w:pPr>
            <w:r>
              <w:rPr>
                <w:rFonts w:eastAsia="Times New Roman"/>
                <w:sz w:val="24"/>
                <w:szCs w:val="24"/>
              </w:rPr>
              <w:t>Подключение к локальной сети школы</w:t>
            </w:r>
          </w:p>
        </w:tc>
        <w:tc>
          <w:tcPr>
            <w:tcW w:w="2560" w:type="dxa"/>
            <w:gridSpan w:val="2"/>
            <w:tcBorders>
              <w:bottom w:val="single" w:sz="8" w:space="0" w:color="auto"/>
              <w:right w:val="single" w:sz="8" w:space="0" w:color="auto"/>
            </w:tcBorders>
            <w:vAlign w:val="bottom"/>
          </w:tcPr>
          <w:p w:rsidR="004019AD" w:rsidRDefault="00A20208">
            <w:pPr>
              <w:spacing w:line="264" w:lineRule="exact"/>
              <w:ind w:left="143"/>
              <w:jc w:val="center"/>
              <w:rPr>
                <w:sz w:val="20"/>
                <w:szCs w:val="20"/>
              </w:rPr>
            </w:pPr>
            <w:r>
              <w:rPr>
                <w:rFonts w:eastAsia="Times New Roman"/>
                <w:sz w:val="24"/>
                <w:szCs w:val="24"/>
              </w:rPr>
              <w:t>имеется</w:t>
            </w:r>
          </w:p>
        </w:tc>
      </w:tr>
      <w:tr w:rsidR="004019AD" w:rsidTr="00603988">
        <w:trPr>
          <w:trHeight w:val="263"/>
        </w:trPr>
        <w:tc>
          <w:tcPr>
            <w:tcW w:w="1360" w:type="dxa"/>
            <w:tcBorders>
              <w:left w:val="single" w:sz="8" w:space="0" w:color="auto"/>
            </w:tcBorders>
            <w:vAlign w:val="bottom"/>
          </w:tcPr>
          <w:p w:rsidR="004019AD" w:rsidRDefault="004019AD"/>
        </w:tc>
        <w:tc>
          <w:tcPr>
            <w:tcW w:w="100" w:type="dxa"/>
            <w:vAlign w:val="bottom"/>
          </w:tcPr>
          <w:p w:rsidR="004019AD" w:rsidRDefault="004019AD"/>
        </w:tc>
        <w:tc>
          <w:tcPr>
            <w:tcW w:w="1640" w:type="dxa"/>
            <w:tcBorders>
              <w:right w:val="single" w:sz="8" w:space="0" w:color="auto"/>
            </w:tcBorders>
            <w:vAlign w:val="bottom"/>
          </w:tcPr>
          <w:p w:rsidR="004019AD" w:rsidRDefault="004019AD"/>
        </w:tc>
        <w:tc>
          <w:tcPr>
            <w:tcW w:w="2700" w:type="dxa"/>
            <w:gridSpan w:val="2"/>
            <w:vAlign w:val="bottom"/>
          </w:tcPr>
          <w:p w:rsidR="004019AD" w:rsidRDefault="00A20208">
            <w:pPr>
              <w:spacing w:line="263" w:lineRule="exact"/>
              <w:ind w:left="100"/>
              <w:rPr>
                <w:sz w:val="20"/>
                <w:szCs w:val="20"/>
              </w:rPr>
            </w:pPr>
            <w:r>
              <w:rPr>
                <w:rFonts w:eastAsia="Times New Roman"/>
                <w:sz w:val="24"/>
                <w:szCs w:val="24"/>
              </w:rPr>
              <w:t>Выход в Интернет</w:t>
            </w:r>
          </w:p>
        </w:tc>
        <w:tc>
          <w:tcPr>
            <w:tcW w:w="120" w:type="dxa"/>
            <w:vAlign w:val="bottom"/>
          </w:tcPr>
          <w:p w:rsidR="004019AD" w:rsidRDefault="004019AD"/>
        </w:tc>
        <w:tc>
          <w:tcPr>
            <w:tcW w:w="1720" w:type="dxa"/>
            <w:tcBorders>
              <w:right w:val="single" w:sz="8" w:space="0" w:color="auto"/>
            </w:tcBorders>
            <w:vAlign w:val="bottom"/>
          </w:tcPr>
          <w:p w:rsidR="004019AD" w:rsidRDefault="004019AD"/>
        </w:tc>
        <w:tc>
          <w:tcPr>
            <w:tcW w:w="2560" w:type="dxa"/>
            <w:gridSpan w:val="2"/>
            <w:tcBorders>
              <w:right w:val="single" w:sz="8" w:space="0" w:color="auto"/>
            </w:tcBorders>
            <w:vAlign w:val="bottom"/>
          </w:tcPr>
          <w:p w:rsidR="004019AD" w:rsidRDefault="00A20208">
            <w:pPr>
              <w:spacing w:line="263" w:lineRule="exact"/>
              <w:ind w:left="143"/>
              <w:jc w:val="center"/>
              <w:rPr>
                <w:sz w:val="20"/>
                <w:szCs w:val="20"/>
              </w:rPr>
            </w:pPr>
            <w:r>
              <w:rPr>
                <w:rFonts w:eastAsia="Times New Roman"/>
                <w:sz w:val="24"/>
                <w:szCs w:val="24"/>
              </w:rPr>
              <w:t>имеется</w:t>
            </w:r>
          </w:p>
        </w:tc>
      </w:tr>
      <w:tr w:rsidR="004019AD" w:rsidTr="00603988">
        <w:trPr>
          <w:trHeight w:val="99"/>
        </w:trPr>
        <w:tc>
          <w:tcPr>
            <w:tcW w:w="3100" w:type="dxa"/>
            <w:gridSpan w:val="3"/>
            <w:tcBorders>
              <w:left w:val="single" w:sz="8" w:space="0" w:color="auto"/>
              <w:bottom w:val="single" w:sz="8" w:space="0" w:color="auto"/>
              <w:right w:val="single" w:sz="8" w:space="0" w:color="auto"/>
            </w:tcBorders>
            <w:vAlign w:val="bottom"/>
          </w:tcPr>
          <w:p w:rsidR="004019AD" w:rsidRDefault="004019AD">
            <w:pPr>
              <w:rPr>
                <w:sz w:val="8"/>
                <w:szCs w:val="8"/>
              </w:rPr>
            </w:pPr>
          </w:p>
        </w:tc>
        <w:tc>
          <w:tcPr>
            <w:tcW w:w="1640" w:type="dxa"/>
            <w:tcBorders>
              <w:bottom w:val="single" w:sz="8" w:space="0" w:color="auto"/>
            </w:tcBorders>
            <w:vAlign w:val="bottom"/>
          </w:tcPr>
          <w:p w:rsidR="004019AD" w:rsidRDefault="004019AD">
            <w:pPr>
              <w:rPr>
                <w:sz w:val="8"/>
                <w:szCs w:val="8"/>
              </w:rPr>
            </w:pPr>
          </w:p>
        </w:tc>
        <w:tc>
          <w:tcPr>
            <w:tcW w:w="1180" w:type="dxa"/>
            <w:gridSpan w:val="2"/>
            <w:tcBorders>
              <w:bottom w:val="single" w:sz="8" w:space="0" w:color="auto"/>
            </w:tcBorders>
            <w:vAlign w:val="bottom"/>
          </w:tcPr>
          <w:p w:rsidR="004019AD" w:rsidRDefault="004019AD">
            <w:pPr>
              <w:rPr>
                <w:sz w:val="8"/>
                <w:szCs w:val="8"/>
              </w:rPr>
            </w:pPr>
          </w:p>
        </w:tc>
        <w:tc>
          <w:tcPr>
            <w:tcW w:w="1720" w:type="dxa"/>
            <w:tcBorders>
              <w:bottom w:val="single" w:sz="8" w:space="0" w:color="auto"/>
              <w:right w:val="single" w:sz="8" w:space="0" w:color="auto"/>
            </w:tcBorders>
            <w:vAlign w:val="bottom"/>
          </w:tcPr>
          <w:p w:rsidR="004019AD" w:rsidRDefault="004019AD">
            <w:pPr>
              <w:rPr>
                <w:sz w:val="8"/>
                <w:szCs w:val="8"/>
              </w:rPr>
            </w:pPr>
          </w:p>
        </w:tc>
        <w:tc>
          <w:tcPr>
            <w:tcW w:w="2560" w:type="dxa"/>
            <w:gridSpan w:val="2"/>
            <w:tcBorders>
              <w:bottom w:val="single" w:sz="8" w:space="0" w:color="auto"/>
              <w:right w:val="single" w:sz="8" w:space="0" w:color="auto"/>
            </w:tcBorders>
            <w:vAlign w:val="bottom"/>
          </w:tcPr>
          <w:p w:rsidR="004019AD" w:rsidRDefault="004019AD">
            <w:pPr>
              <w:rPr>
                <w:sz w:val="8"/>
                <w:szCs w:val="8"/>
              </w:rPr>
            </w:pPr>
          </w:p>
        </w:tc>
      </w:tr>
      <w:tr w:rsidR="004019AD" w:rsidTr="00603988">
        <w:trPr>
          <w:trHeight w:val="258"/>
        </w:trPr>
        <w:tc>
          <w:tcPr>
            <w:tcW w:w="3100" w:type="dxa"/>
            <w:gridSpan w:val="3"/>
            <w:tcBorders>
              <w:left w:val="single" w:sz="8" w:space="0" w:color="auto"/>
              <w:right w:val="single" w:sz="8" w:space="0" w:color="auto"/>
            </w:tcBorders>
            <w:vAlign w:val="bottom"/>
          </w:tcPr>
          <w:p w:rsidR="004019AD" w:rsidRDefault="00A20208">
            <w:pPr>
              <w:spacing w:line="258" w:lineRule="exact"/>
              <w:ind w:left="120"/>
              <w:rPr>
                <w:sz w:val="20"/>
                <w:szCs w:val="20"/>
              </w:rPr>
            </w:pPr>
            <w:r>
              <w:rPr>
                <w:rFonts w:eastAsia="Times New Roman"/>
                <w:sz w:val="24"/>
                <w:szCs w:val="24"/>
              </w:rPr>
              <w:t>Компоненты оснащения</w:t>
            </w:r>
          </w:p>
        </w:tc>
        <w:tc>
          <w:tcPr>
            <w:tcW w:w="1640" w:type="dxa"/>
            <w:vAlign w:val="bottom"/>
          </w:tcPr>
          <w:p w:rsidR="004019AD" w:rsidRDefault="00A20208">
            <w:pPr>
              <w:spacing w:line="258" w:lineRule="exact"/>
              <w:ind w:left="100"/>
              <w:rPr>
                <w:sz w:val="20"/>
                <w:szCs w:val="20"/>
              </w:rPr>
            </w:pPr>
            <w:r>
              <w:rPr>
                <w:rFonts w:eastAsia="Times New Roman"/>
                <w:sz w:val="24"/>
                <w:szCs w:val="24"/>
              </w:rPr>
              <w:t>Нормативные</w:t>
            </w:r>
          </w:p>
        </w:tc>
        <w:tc>
          <w:tcPr>
            <w:tcW w:w="1180" w:type="dxa"/>
            <w:gridSpan w:val="2"/>
            <w:vAlign w:val="bottom"/>
          </w:tcPr>
          <w:p w:rsidR="004019AD" w:rsidRDefault="00A20208">
            <w:pPr>
              <w:spacing w:line="258" w:lineRule="exact"/>
              <w:ind w:left="20"/>
              <w:rPr>
                <w:sz w:val="20"/>
                <w:szCs w:val="20"/>
              </w:rPr>
            </w:pPr>
            <w:r>
              <w:rPr>
                <w:rFonts w:eastAsia="Times New Roman"/>
                <w:sz w:val="24"/>
                <w:szCs w:val="24"/>
              </w:rPr>
              <w:t>документы</w:t>
            </w:r>
          </w:p>
        </w:tc>
        <w:tc>
          <w:tcPr>
            <w:tcW w:w="1720" w:type="dxa"/>
            <w:tcBorders>
              <w:right w:val="single" w:sz="8" w:space="0" w:color="auto"/>
            </w:tcBorders>
            <w:vAlign w:val="bottom"/>
          </w:tcPr>
          <w:p w:rsidR="004019AD" w:rsidRDefault="00A20208">
            <w:pPr>
              <w:spacing w:line="258" w:lineRule="exact"/>
              <w:jc w:val="right"/>
              <w:rPr>
                <w:sz w:val="20"/>
                <w:szCs w:val="20"/>
              </w:rPr>
            </w:pPr>
            <w:r>
              <w:rPr>
                <w:rFonts w:eastAsia="Times New Roman"/>
                <w:sz w:val="24"/>
                <w:szCs w:val="24"/>
              </w:rPr>
              <w:t>федерального,</w:t>
            </w:r>
          </w:p>
        </w:tc>
        <w:tc>
          <w:tcPr>
            <w:tcW w:w="2560" w:type="dxa"/>
            <w:gridSpan w:val="2"/>
            <w:tcBorders>
              <w:right w:val="single" w:sz="8" w:space="0" w:color="auto"/>
            </w:tcBorders>
            <w:vAlign w:val="bottom"/>
          </w:tcPr>
          <w:p w:rsidR="004019AD" w:rsidRDefault="00A20208">
            <w:pPr>
              <w:spacing w:line="258" w:lineRule="exact"/>
              <w:ind w:left="143"/>
              <w:jc w:val="center"/>
              <w:rPr>
                <w:sz w:val="20"/>
                <w:szCs w:val="20"/>
              </w:rPr>
            </w:pPr>
            <w:r>
              <w:rPr>
                <w:rFonts w:eastAsia="Times New Roman"/>
                <w:sz w:val="24"/>
                <w:szCs w:val="24"/>
              </w:rPr>
              <w:t>имеется</w:t>
            </w:r>
          </w:p>
        </w:tc>
      </w:tr>
      <w:tr w:rsidR="004019AD" w:rsidTr="00603988">
        <w:trPr>
          <w:trHeight w:val="276"/>
        </w:trPr>
        <w:tc>
          <w:tcPr>
            <w:tcW w:w="3100" w:type="dxa"/>
            <w:gridSpan w:val="3"/>
            <w:tcBorders>
              <w:left w:val="single" w:sz="8" w:space="0" w:color="auto"/>
              <w:right w:val="single" w:sz="8" w:space="0" w:color="auto"/>
            </w:tcBorders>
            <w:vAlign w:val="bottom"/>
          </w:tcPr>
          <w:p w:rsidR="004019AD" w:rsidRDefault="00A20208">
            <w:pPr>
              <w:ind w:left="120"/>
              <w:rPr>
                <w:sz w:val="20"/>
                <w:szCs w:val="20"/>
              </w:rPr>
            </w:pPr>
            <w:r>
              <w:rPr>
                <w:rFonts w:eastAsia="Times New Roman"/>
                <w:sz w:val="24"/>
                <w:szCs w:val="24"/>
              </w:rPr>
              <w:t>Методической работы</w:t>
            </w:r>
          </w:p>
        </w:tc>
        <w:tc>
          <w:tcPr>
            <w:tcW w:w="1640" w:type="dxa"/>
            <w:vAlign w:val="bottom"/>
          </w:tcPr>
          <w:p w:rsidR="004019AD" w:rsidRDefault="00A20208">
            <w:pPr>
              <w:ind w:left="100"/>
              <w:rPr>
                <w:sz w:val="20"/>
                <w:szCs w:val="20"/>
              </w:rPr>
            </w:pPr>
            <w:r>
              <w:rPr>
                <w:rFonts w:eastAsia="Times New Roman"/>
                <w:sz w:val="24"/>
                <w:szCs w:val="24"/>
              </w:rPr>
              <w:t>регионального</w:t>
            </w:r>
          </w:p>
        </w:tc>
        <w:tc>
          <w:tcPr>
            <w:tcW w:w="1060" w:type="dxa"/>
            <w:vAlign w:val="bottom"/>
          </w:tcPr>
          <w:p w:rsidR="004019AD" w:rsidRDefault="00A20208">
            <w:pPr>
              <w:ind w:left="460"/>
              <w:rPr>
                <w:sz w:val="20"/>
                <w:szCs w:val="20"/>
              </w:rPr>
            </w:pPr>
            <w:r>
              <w:rPr>
                <w:rFonts w:eastAsia="Times New Roman"/>
                <w:sz w:val="24"/>
                <w:szCs w:val="24"/>
              </w:rPr>
              <w:t>и</w:t>
            </w:r>
          </w:p>
        </w:tc>
        <w:tc>
          <w:tcPr>
            <w:tcW w:w="1840" w:type="dxa"/>
            <w:gridSpan w:val="2"/>
            <w:tcBorders>
              <w:right w:val="single" w:sz="8" w:space="0" w:color="auto"/>
            </w:tcBorders>
            <w:vAlign w:val="bottom"/>
          </w:tcPr>
          <w:p w:rsidR="004019AD" w:rsidRDefault="00A20208">
            <w:pPr>
              <w:jc w:val="right"/>
              <w:rPr>
                <w:sz w:val="20"/>
                <w:szCs w:val="20"/>
              </w:rPr>
            </w:pPr>
            <w:r>
              <w:rPr>
                <w:rFonts w:eastAsia="Times New Roman"/>
                <w:w w:val="98"/>
                <w:sz w:val="24"/>
                <w:szCs w:val="24"/>
              </w:rPr>
              <w:t>муниципального</w:t>
            </w:r>
          </w:p>
        </w:tc>
        <w:tc>
          <w:tcPr>
            <w:tcW w:w="1640" w:type="dxa"/>
            <w:vAlign w:val="bottom"/>
          </w:tcPr>
          <w:p w:rsidR="004019AD" w:rsidRDefault="004019AD">
            <w:pPr>
              <w:rPr>
                <w:sz w:val="24"/>
                <w:szCs w:val="24"/>
              </w:rPr>
            </w:pPr>
          </w:p>
        </w:tc>
        <w:tc>
          <w:tcPr>
            <w:tcW w:w="920" w:type="dxa"/>
            <w:tcBorders>
              <w:right w:val="single" w:sz="8" w:space="0" w:color="auto"/>
            </w:tcBorders>
            <w:vAlign w:val="bottom"/>
          </w:tcPr>
          <w:p w:rsidR="004019AD" w:rsidRDefault="004019AD">
            <w:pPr>
              <w:rPr>
                <w:sz w:val="24"/>
                <w:szCs w:val="24"/>
              </w:rPr>
            </w:pPr>
          </w:p>
        </w:tc>
      </w:tr>
      <w:tr w:rsidR="004019AD" w:rsidTr="00603988">
        <w:trPr>
          <w:trHeight w:val="276"/>
        </w:trPr>
        <w:tc>
          <w:tcPr>
            <w:tcW w:w="1360" w:type="dxa"/>
            <w:tcBorders>
              <w:left w:val="single" w:sz="8" w:space="0" w:color="auto"/>
            </w:tcBorders>
            <w:vAlign w:val="bottom"/>
          </w:tcPr>
          <w:p w:rsidR="004019AD" w:rsidRDefault="004019AD">
            <w:pPr>
              <w:rPr>
                <w:sz w:val="24"/>
                <w:szCs w:val="24"/>
              </w:rPr>
            </w:pPr>
          </w:p>
        </w:tc>
        <w:tc>
          <w:tcPr>
            <w:tcW w:w="100" w:type="dxa"/>
            <w:vAlign w:val="bottom"/>
          </w:tcPr>
          <w:p w:rsidR="004019AD" w:rsidRDefault="004019AD">
            <w:pPr>
              <w:rPr>
                <w:sz w:val="24"/>
                <w:szCs w:val="24"/>
              </w:rPr>
            </w:pPr>
          </w:p>
        </w:tc>
        <w:tc>
          <w:tcPr>
            <w:tcW w:w="1640" w:type="dxa"/>
            <w:tcBorders>
              <w:right w:val="single" w:sz="8" w:space="0" w:color="auto"/>
            </w:tcBorders>
            <w:vAlign w:val="bottom"/>
          </w:tcPr>
          <w:p w:rsidR="004019AD" w:rsidRDefault="004019AD">
            <w:pPr>
              <w:rPr>
                <w:sz w:val="24"/>
                <w:szCs w:val="24"/>
              </w:rPr>
            </w:pPr>
          </w:p>
        </w:tc>
        <w:tc>
          <w:tcPr>
            <w:tcW w:w="4540" w:type="dxa"/>
            <w:gridSpan w:val="4"/>
            <w:tcBorders>
              <w:right w:val="single" w:sz="8" w:space="0" w:color="auto"/>
            </w:tcBorders>
            <w:vAlign w:val="bottom"/>
          </w:tcPr>
          <w:p w:rsidR="004019AD" w:rsidRDefault="00A20208">
            <w:pPr>
              <w:ind w:left="100"/>
              <w:rPr>
                <w:sz w:val="20"/>
                <w:szCs w:val="20"/>
              </w:rPr>
            </w:pPr>
            <w:r>
              <w:rPr>
                <w:rFonts w:eastAsia="Times New Roman"/>
                <w:sz w:val="24"/>
                <w:szCs w:val="24"/>
              </w:rPr>
              <w:t>уровней,   сборник   локальных   актов</w:t>
            </w:r>
          </w:p>
        </w:tc>
        <w:tc>
          <w:tcPr>
            <w:tcW w:w="1640" w:type="dxa"/>
            <w:vAlign w:val="bottom"/>
          </w:tcPr>
          <w:p w:rsidR="004019AD" w:rsidRDefault="004019AD">
            <w:pPr>
              <w:rPr>
                <w:sz w:val="24"/>
                <w:szCs w:val="24"/>
              </w:rPr>
            </w:pPr>
          </w:p>
        </w:tc>
        <w:tc>
          <w:tcPr>
            <w:tcW w:w="920" w:type="dxa"/>
            <w:tcBorders>
              <w:right w:val="single" w:sz="8" w:space="0" w:color="auto"/>
            </w:tcBorders>
            <w:vAlign w:val="bottom"/>
          </w:tcPr>
          <w:p w:rsidR="004019AD" w:rsidRDefault="004019AD">
            <w:pPr>
              <w:rPr>
                <w:sz w:val="24"/>
                <w:szCs w:val="24"/>
              </w:rPr>
            </w:pPr>
          </w:p>
        </w:tc>
      </w:tr>
      <w:tr w:rsidR="004019AD" w:rsidTr="00603988">
        <w:trPr>
          <w:trHeight w:val="281"/>
        </w:trPr>
        <w:tc>
          <w:tcPr>
            <w:tcW w:w="1360" w:type="dxa"/>
            <w:tcBorders>
              <w:left w:val="single" w:sz="8" w:space="0" w:color="auto"/>
            </w:tcBorders>
            <w:vAlign w:val="bottom"/>
          </w:tcPr>
          <w:p w:rsidR="004019AD" w:rsidRDefault="004019AD">
            <w:pPr>
              <w:rPr>
                <w:sz w:val="24"/>
                <w:szCs w:val="24"/>
              </w:rPr>
            </w:pPr>
          </w:p>
        </w:tc>
        <w:tc>
          <w:tcPr>
            <w:tcW w:w="100" w:type="dxa"/>
            <w:vAlign w:val="bottom"/>
          </w:tcPr>
          <w:p w:rsidR="004019AD" w:rsidRDefault="004019AD">
            <w:pPr>
              <w:rPr>
                <w:sz w:val="24"/>
                <w:szCs w:val="24"/>
              </w:rPr>
            </w:pPr>
          </w:p>
        </w:tc>
        <w:tc>
          <w:tcPr>
            <w:tcW w:w="1640" w:type="dxa"/>
            <w:tcBorders>
              <w:right w:val="single" w:sz="8" w:space="0" w:color="auto"/>
            </w:tcBorders>
            <w:vAlign w:val="bottom"/>
          </w:tcPr>
          <w:p w:rsidR="004019AD" w:rsidRDefault="004019AD">
            <w:pPr>
              <w:rPr>
                <w:sz w:val="24"/>
                <w:szCs w:val="24"/>
              </w:rPr>
            </w:pPr>
          </w:p>
        </w:tc>
        <w:tc>
          <w:tcPr>
            <w:tcW w:w="1640" w:type="dxa"/>
            <w:tcBorders>
              <w:bottom w:val="single" w:sz="8" w:space="0" w:color="auto"/>
            </w:tcBorders>
            <w:vAlign w:val="bottom"/>
          </w:tcPr>
          <w:p w:rsidR="004019AD" w:rsidRDefault="00A20208">
            <w:pPr>
              <w:ind w:left="100"/>
              <w:rPr>
                <w:sz w:val="20"/>
                <w:szCs w:val="20"/>
              </w:rPr>
            </w:pPr>
            <w:r>
              <w:rPr>
                <w:rFonts w:eastAsia="Times New Roman"/>
                <w:sz w:val="24"/>
                <w:szCs w:val="24"/>
              </w:rPr>
              <w:t>школы</w:t>
            </w:r>
          </w:p>
        </w:tc>
        <w:tc>
          <w:tcPr>
            <w:tcW w:w="1060" w:type="dxa"/>
            <w:tcBorders>
              <w:bottom w:val="single" w:sz="8" w:space="0" w:color="auto"/>
            </w:tcBorders>
            <w:vAlign w:val="bottom"/>
          </w:tcPr>
          <w:p w:rsidR="004019AD" w:rsidRDefault="004019AD">
            <w:pPr>
              <w:rPr>
                <w:sz w:val="24"/>
                <w:szCs w:val="24"/>
              </w:rPr>
            </w:pPr>
          </w:p>
        </w:tc>
        <w:tc>
          <w:tcPr>
            <w:tcW w:w="120" w:type="dxa"/>
            <w:tcBorders>
              <w:bottom w:val="single" w:sz="8" w:space="0" w:color="auto"/>
            </w:tcBorders>
            <w:vAlign w:val="bottom"/>
          </w:tcPr>
          <w:p w:rsidR="004019AD" w:rsidRDefault="004019AD">
            <w:pPr>
              <w:rPr>
                <w:sz w:val="24"/>
                <w:szCs w:val="24"/>
              </w:rPr>
            </w:pPr>
          </w:p>
        </w:tc>
        <w:tc>
          <w:tcPr>
            <w:tcW w:w="1720"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tcBorders>
            <w:vAlign w:val="bottom"/>
          </w:tcPr>
          <w:p w:rsidR="004019AD" w:rsidRDefault="004019AD">
            <w:pPr>
              <w:rPr>
                <w:sz w:val="24"/>
                <w:szCs w:val="24"/>
              </w:rPr>
            </w:pPr>
          </w:p>
        </w:tc>
        <w:tc>
          <w:tcPr>
            <w:tcW w:w="920" w:type="dxa"/>
            <w:tcBorders>
              <w:bottom w:val="single" w:sz="8" w:space="0" w:color="auto"/>
              <w:right w:val="single" w:sz="8" w:space="0" w:color="auto"/>
            </w:tcBorders>
            <w:vAlign w:val="bottom"/>
          </w:tcPr>
          <w:p w:rsidR="004019AD" w:rsidRDefault="004019AD">
            <w:pPr>
              <w:rPr>
                <w:sz w:val="24"/>
                <w:szCs w:val="24"/>
              </w:rPr>
            </w:pPr>
          </w:p>
        </w:tc>
      </w:tr>
      <w:tr w:rsidR="004019AD" w:rsidTr="00603988">
        <w:trPr>
          <w:trHeight w:val="266"/>
        </w:trPr>
        <w:tc>
          <w:tcPr>
            <w:tcW w:w="1360" w:type="dxa"/>
            <w:tcBorders>
              <w:left w:val="single" w:sz="8" w:space="0" w:color="auto"/>
            </w:tcBorders>
            <w:vAlign w:val="bottom"/>
          </w:tcPr>
          <w:p w:rsidR="004019AD" w:rsidRDefault="004019AD">
            <w:pPr>
              <w:rPr>
                <w:sz w:val="23"/>
                <w:szCs w:val="23"/>
              </w:rPr>
            </w:pPr>
          </w:p>
        </w:tc>
        <w:tc>
          <w:tcPr>
            <w:tcW w:w="100" w:type="dxa"/>
            <w:vAlign w:val="bottom"/>
          </w:tcPr>
          <w:p w:rsidR="004019AD" w:rsidRDefault="004019AD">
            <w:pPr>
              <w:rPr>
                <w:sz w:val="23"/>
                <w:szCs w:val="23"/>
              </w:rPr>
            </w:pPr>
          </w:p>
        </w:tc>
        <w:tc>
          <w:tcPr>
            <w:tcW w:w="1640" w:type="dxa"/>
            <w:tcBorders>
              <w:right w:val="single" w:sz="8" w:space="0" w:color="auto"/>
            </w:tcBorders>
            <w:vAlign w:val="bottom"/>
          </w:tcPr>
          <w:p w:rsidR="004019AD" w:rsidRDefault="004019AD">
            <w:pPr>
              <w:rPr>
                <w:sz w:val="23"/>
                <w:szCs w:val="23"/>
              </w:rPr>
            </w:pPr>
          </w:p>
        </w:tc>
        <w:tc>
          <w:tcPr>
            <w:tcW w:w="2700" w:type="dxa"/>
            <w:gridSpan w:val="2"/>
            <w:tcBorders>
              <w:bottom w:val="single" w:sz="8" w:space="0" w:color="auto"/>
            </w:tcBorders>
            <w:vAlign w:val="bottom"/>
          </w:tcPr>
          <w:p w:rsidR="004019AD" w:rsidRDefault="00A20208">
            <w:pPr>
              <w:spacing w:line="264" w:lineRule="exact"/>
              <w:ind w:left="100"/>
              <w:rPr>
                <w:sz w:val="20"/>
                <w:szCs w:val="20"/>
              </w:rPr>
            </w:pPr>
            <w:r>
              <w:rPr>
                <w:rFonts w:eastAsia="Times New Roman"/>
                <w:sz w:val="24"/>
                <w:szCs w:val="24"/>
              </w:rPr>
              <w:t>Документация ОУ</w:t>
            </w:r>
          </w:p>
        </w:tc>
        <w:tc>
          <w:tcPr>
            <w:tcW w:w="120" w:type="dxa"/>
            <w:tcBorders>
              <w:bottom w:val="single" w:sz="8" w:space="0" w:color="auto"/>
            </w:tcBorders>
            <w:vAlign w:val="bottom"/>
          </w:tcPr>
          <w:p w:rsidR="004019AD" w:rsidRDefault="004019AD">
            <w:pPr>
              <w:rPr>
                <w:sz w:val="23"/>
                <w:szCs w:val="23"/>
              </w:rPr>
            </w:pPr>
          </w:p>
        </w:tc>
        <w:tc>
          <w:tcPr>
            <w:tcW w:w="1720" w:type="dxa"/>
            <w:tcBorders>
              <w:bottom w:val="single" w:sz="8" w:space="0" w:color="auto"/>
              <w:right w:val="single" w:sz="8" w:space="0" w:color="auto"/>
            </w:tcBorders>
            <w:vAlign w:val="bottom"/>
          </w:tcPr>
          <w:p w:rsidR="004019AD" w:rsidRDefault="004019AD">
            <w:pPr>
              <w:rPr>
                <w:sz w:val="23"/>
                <w:szCs w:val="23"/>
              </w:rPr>
            </w:pPr>
          </w:p>
        </w:tc>
        <w:tc>
          <w:tcPr>
            <w:tcW w:w="2560" w:type="dxa"/>
            <w:gridSpan w:val="2"/>
            <w:tcBorders>
              <w:bottom w:val="single" w:sz="8" w:space="0" w:color="auto"/>
              <w:right w:val="single" w:sz="8" w:space="0" w:color="auto"/>
            </w:tcBorders>
            <w:vAlign w:val="bottom"/>
          </w:tcPr>
          <w:p w:rsidR="004019AD" w:rsidRDefault="00A20208">
            <w:pPr>
              <w:spacing w:line="264" w:lineRule="exact"/>
              <w:ind w:left="143"/>
              <w:jc w:val="center"/>
              <w:rPr>
                <w:sz w:val="20"/>
                <w:szCs w:val="20"/>
              </w:rPr>
            </w:pPr>
            <w:r>
              <w:rPr>
                <w:rFonts w:eastAsia="Times New Roman"/>
                <w:sz w:val="24"/>
                <w:szCs w:val="24"/>
              </w:rPr>
              <w:t>имеется</w:t>
            </w:r>
          </w:p>
        </w:tc>
      </w:tr>
      <w:tr w:rsidR="004019AD" w:rsidTr="00603988">
        <w:trPr>
          <w:trHeight w:val="266"/>
        </w:trPr>
        <w:tc>
          <w:tcPr>
            <w:tcW w:w="1360" w:type="dxa"/>
            <w:tcBorders>
              <w:left w:val="single" w:sz="8" w:space="0" w:color="auto"/>
            </w:tcBorders>
            <w:vAlign w:val="bottom"/>
          </w:tcPr>
          <w:p w:rsidR="004019AD" w:rsidRDefault="004019AD">
            <w:pPr>
              <w:rPr>
                <w:sz w:val="23"/>
                <w:szCs w:val="23"/>
              </w:rPr>
            </w:pPr>
          </w:p>
        </w:tc>
        <w:tc>
          <w:tcPr>
            <w:tcW w:w="100" w:type="dxa"/>
            <w:vAlign w:val="bottom"/>
          </w:tcPr>
          <w:p w:rsidR="004019AD" w:rsidRDefault="004019AD">
            <w:pPr>
              <w:rPr>
                <w:sz w:val="23"/>
                <w:szCs w:val="23"/>
              </w:rPr>
            </w:pPr>
          </w:p>
        </w:tc>
        <w:tc>
          <w:tcPr>
            <w:tcW w:w="1640" w:type="dxa"/>
            <w:tcBorders>
              <w:right w:val="single" w:sz="8" w:space="0" w:color="auto"/>
            </w:tcBorders>
            <w:vAlign w:val="bottom"/>
          </w:tcPr>
          <w:p w:rsidR="004019AD" w:rsidRDefault="004019AD">
            <w:pPr>
              <w:rPr>
                <w:sz w:val="23"/>
                <w:szCs w:val="23"/>
              </w:rPr>
            </w:pPr>
          </w:p>
        </w:tc>
        <w:tc>
          <w:tcPr>
            <w:tcW w:w="4540" w:type="dxa"/>
            <w:gridSpan w:val="4"/>
            <w:tcBorders>
              <w:bottom w:val="single" w:sz="8" w:space="0" w:color="auto"/>
              <w:right w:val="single" w:sz="8" w:space="0" w:color="auto"/>
            </w:tcBorders>
            <w:vAlign w:val="bottom"/>
          </w:tcPr>
          <w:p w:rsidR="004019AD" w:rsidRDefault="00A20208">
            <w:pPr>
              <w:spacing w:line="264" w:lineRule="exact"/>
              <w:ind w:left="100"/>
              <w:rPr>
                <w:sz w:val="20"/>
                <w:szCs w:val="20"/>
              </w:rPr>
            </w:pPr>
            <w:r>
              <w:rPr>
                <w:rFonts w:eastAsia="Times New Roman"/>
                <w:sz w:val="24"/>
                <w:szCs w:val="24"/>
              </w:rPr>
              <w:t>Цифровые образовательные ресурсы</w:t>
            </w:r>
          </w:p>
        </w:tc>
        <w:tc>
          <w:tcPr>
            <w:tcW w:w="2560" w:type="dxa"/>
            <w:gridSpan w:val="2"/>
            <w:tcBorders>
              <w:bottom w:val="single" w:sz="8" w:space="0" w:color="auto"/>
              <w:right w:val="single" w:sz="8" w:space="0" w:color="auto"/>
            </w:tcBorders>
            <w:vAlign w:val="bottom"/>
          </w:tcPr>
          <w:p w:rsidR="004019AD" w:rsidRDefault="00A20208">
            <w:pPr>
              <w:spacing w:line="264" w:lineRule="exact"/>
              <w:ind w:left="143"/>
              <w:jc w:val="center"/>
              <w:rPr>
                <w:sz w:val="20"/>
                <w:szCs w:val="20"/>
              </w:rPr>
            </w:pPr>
            <w:r>
              <w:rPr>
                <w:rFonts w:eastAsia="Times New Roman"/>
                <w:sz w:val="24"/>
                <w:szCs w:val="24"/>
              </w:rPr>
              <w:t>имеется</w:t>
            </w:r>
          </w:p>
        </w:tc>
      </w:tr>
      <w:tr w:rsidR="004019AD" w:rsidTr="00603988">
        <w:trPr>
          <w:trHeight w:val="261"/>
        </w:trPr>
        <w:tc>
          <w:tcPr>
            <w:tcW w:w="1360" w:type="dxa"/>
            <w:tcBorders>
              <w:left w:val="single" w:sz="8" w:space="0" w:color="auto"/>
            </w:tcBorders>
            <w:vAlign w:val="bottom"/>
          </w:tcPr>
          <w:p w:rsidR="004019AD" w:rsidRDefault="004019AD"/>
        </w:tc>
        <w:tc>
          <w:tcPr>
            <w:tcW w:w="100" w:type="dxa"/>
            <w:vAlign w:val="bottom"/>
          </w:tcPr>
          <w:p w:rsidR="004019AD" w:rsidRDefault="004019AD"/>
        </w:tc>
        <w:tc>
          <w:tcPr>
            <w:tcW w:w="1640" w:type="dxa"/>
            <w:tcBorders>
              <w:right w:val="single" w:sz="8" w:space="0" w:color="auto"/>
            </w:tcBorders>
            <w:vAlign w:val="bottom"/>
          </w:tcPr>
          <w:p w:rsidR="004019AD" w:rsidRDefault="004019AD"/>
        </w:tc>
        <w:tc>
          <w:tcPr>
            <w:tcW w:w="4540" w:type="dxa"/>
            <w:gridSpan w:val="4"/>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Методическая литература для педагогов,</w:t>
            </w:r>
          </w:p>
        </w:tc>
        <w:tc>
          <w:tcPr>
            <w:tcW w:w="2560" w:type="dxa"/>
            <w:gridSpan w:val="2"/>
            <w:tcBorders>
              <w:right w:val="single" w:sz="8" w:space="0" w:color="auto"/>
            </w:tcBorders>
            <w:vAlign w:val="bottom"/>
          </w:tcPr>
          <w:p w:rsidR="004019AD" w:rsidRDefault="00A20208">
            <w:pPr>
              <w:spacing w:line="260" w:lineRule="exact"/>
              <w:ind w:left="143"/>
              <w:jc w:val="center"/>
              <w:rPr>
                <w:sz w:val="20"/>
                <w:szCs w:val="20"/>
              </w:rPr>
            </w:pPr>
            <w:r>
              <w:rPr>
                <w:rFonts w:eastAsia="Times New Roman"/>
                <w:sz w:val="24"/>
                <w:szCs w:val="24"/>
              </w:rPr>
              <w:t>имеется</w:t>
            </w:r>
          </w:p>
        </w:tc>
      </w:tr>
      <w:tr w:rsidR="004019AD" w:rsidTr="00603988">
        <w:trPr>
          <w:trHeight w:val="281"/>
        </w:trPr>
        <w:tc>
          <w:tcPr>
            <w:tcW w:w="1360" w:type="dxa"/>
            <w:tcBorders>
              <w:left w:val="single" w:sz="8" w:space="0" w:color="auto"/>
            </w:tcBorders>
            <w:vAlign w:val="bottom"/>
          </w:tcPr>
          <w:p w:rsidR="004019AD" w:rsidRDefault="004019AD">
            <w:pPr>
              <w:rPr>
                <w:sz w:val="24"/>
                <w:szCs w:val="24"/>
              </w:rPr>
            </w:pPr>
          </w:p>
        </w:tc>
        <w:tc>
          <w:tcPr>
            <w:tcW w:w="100" w:type="dxa"/>
            <w:vAlign w:val="bottom"/>
          </w:tcPr>
          <w:p w:rsidR="004019AD" w:rsidRDefault="004019AD">
            <w:pPr>
              <w:rPr>
                <w:sz w:val="24"/>
                <w:szCs w:val="24"/>
              </w:rPr>
            </w:pPr>
          </w:p>
        </w:tc>
        <w:tc>
          <w:tcPr>
            <w:tcW w:w="1640" w:type="dxa"/>
            <w:tcBorders>
              <w:right w:val="single" w:sz="8" w:space="0" w:color="auto"/>
            </w:tcBorders>
            <w:vAlign w:val="bottom"/>
          </w:tcPr>
          <w:p w:rsidR="004019AD" w:rsidRDefault="004019AD">
            <w:pPr>
              <w:rPr>
                <w:sz w:val="24"/>
                <w:szCs w:val="24"/>
              </w:rPr>
            </w:pPr>
          </w:p>
        </w:tc>
        <w:tc>
          <w:tcPr>
            <w:tcW w:w="4540" w:type="dxa"/>
            <w:gridSpan w:val="4"/>
            <w:tcBorders>
              <w:bottom w:val="single" w:sz="8" w:space="0" w:color="auto"/>
              <w:right w:val="single" w:sz="8" w:space="0" w:color="auto"/>
            </w:tcBorders>
            <w:vAlign w:val="bottom"/>
          </w:tcPr>
          <w:p w:rsidR="004019AD" w:rsidRDefault="004019AD">
            <w:pPr>
              <w:ind w:left="100"/>
              <w:rPr>
                <w:sz w:val="20"/>
                <w:szCs w:val="20"/>
              </w:rPr>
            </w:pPr>
          </w:p>
        </w:tc>
        <w:tc>
          <w:tcPr>
            <w:tcW w:w="1640" w:type="dxa"/>
            <w:tcBorders>
              <w:bottom w:val="single" w:sz="8" w:space="0" w:color="auto"/>
            </w:tcBorders>
            <w:vAlign w:val="bottom"/>
          </w:tcPr>
          <w:p w:rsidR="004019AD" w:rsidRDefault="004019AD">
            <w:pPr>
              <w:rPr>
                <w:sz w:val="24"/>
                <w:szCs w:val="24"/>
              </w:rPr>
            </w:pPr>
          </w:p>
        </w:tc>
        <w:tc>
          <w:tcPr>
            <w:tcW w:w="920" w:type="dxa"/>
            <w:tcBorders>
              <w:bottom w:val="single" w:sz="8" w:space="0" w:color="auto"/>
              <w:right w:val="single" w:sz="8" w:space="0" w:color="auto"/>
            </w:tcBorders>
            <w:vAlign w:val="bottom"/>
          </w:tcPr>
          <w:p w:rsidR="004019AD" w:rsidRDefault="004019AD">
            <w:pPr>
              <w:rPr>
                <w:sz w:val="24"/>
                <w:szCs w:val="24"/>
              </w:rPr>
            </w:pPr>
          </w:p>
        </w:tc>
      </w:tr>
      <w:tr w:rsidR="004019AD" w:rsidTr="00603988">
        <w:trPr>
          <w:trHeight w:val="266"/>
        </w:trPr>
        <w:tc>
          <w:tcPr>
            <w:tcW w:w="1360" w:type="dxa"/>
            <w:tcBorders>
              <w:left w:val="single" w:sz="8" w:space="0" w:color="auto"/>
            </w:tcBorders>
            <w:vAlign w:val="bottom"/>
          </w:tcPr>
          <w:p w:rsidR="004019AD" w:rsidRDefault="004019AD">
            <w:pPr>
              <w:rPr>
                <w:sz w:val="23"/>
                <w:szCs w:val="23"/>
              </w:rPr>
            </w:pPr>
          </w:p>
        </w:tc>
        <w:tc>
          <w:tcPr>
            <w:tcW w:w="100" w:type="dxa"/>
            <w:vAlign w:val="bottom"/>
          </w:tcPr>
          <w:p w:rsidR="004019AD" w:rsidRDefault="004019AD">
            <w:pPr>
              <w:rPr>
                <w:sz w:val="23"/>
                <w:szCs w:val="23"/>
              </w:rPr>
            </w:pPr>
          </w:p>
        </w:tc>
        <w:tc>
          <w:tcPr>
            <w:tcW w:w="1640" w:type="dxa"/>
            <w:tcBorders>
              <w:right w:val="single" w:sz="8" w:space="0" w:color="auto"/>
            </w:tcBorders>
            <w:vAlign w:val="bottom"/>
          </w:tcPr>
          <w:p w:rsidR="004019AD" w:rsidRDefault="004019AD">
            <w:pPr>
              <w:rPr>
                <w:sz w:val="23"/>
                <w:szCs w:val="23"/>
              </w:rPr>
            </w:pPr>
          </w:p>
        </w:tc>
        <w:tc>
          <w:tcPr>
            <w:tcW w:w="4540" w:type="dxa"/>
            <w:gridSpan w:val="4"/>
            <w:tcBorders>
              <w:bottom w:val="single" w:sz="8" w:space="0" w:color="auto"/>
              <w:right w:val="single" w:sz="8" w:space="0" w:color="auto"/>
            </w:tcBorders>
            <w:vAlign w:val="bottom"/>
          </w:tcPr>
          <w:p w:rsidR="004019AD" w:rsidRDefault="00A20208">
            <w:pPr>
              <w:spacing w:line="264" w:lineRule="exact"/>
              <w:ind w:left="100"/>
              <w:rPr>
                <w:sz w:val="20"/>
                <w:szCs w:val="20"/>
              </w:rPr>
            </w:pPr>
            <w:r>
              <w:rPr>
                <w:rFonts w:eastAsia="Times New Roman"/>
                <w:sz w:val="24"/>
                <w:szCs w:val="24"/>
              </w:rPr>
              <w:t>Публикации работ педагогов в СМИ</w:t>
            </w:r>
          </w:p>
        </w:tc>
        <w:tc>
          <w:tcPr>
            <w:tcW w:w="2560" w:type="dxa"/>
            <w:gridSpan w:val="2"/>
            <w:tcBorders>
              <w:bottom w:val="single" w:sz="8" w:space="0" w:color="auto"/>
              <w:right w:val="single" w:sz="8" w:space="0" w:color="auto"/>
            </w:tcBorders>
            <w:vAlign w:val="bottom"/>
          </w:tcPr>
          <w:p w:rsidR="004019AD" w:rsidRDefault="00A20208">
            <w:pPr>
              <w:spacing w:line="264" w:lineRule="exact"/>
              <w:ind w:left="143"/>
              <w:jc w:val="center"/>
              <w:rPr>
                <w:sz w:val="20"/>
                <w:szCs w:val="20"/>
              </w:rPr>
            </w:pPr>
            <w:r>
              <w:rPr>
                <w:rFonts w:eastAsia="Times New Roman"/>
                <w:sz w:val="24"/>
                <w:szCs w:val="24"/>
              </w:rPr>
              <w:t>имеется</w:t>
            </w:r>
          </w:p>
        </w:tc>
      </w:tr>
      <w:tr w:rsidR="004019AD" w:rsidTr="00603988">
        <w:trPr>
          <w:trHeight w:val="266"/>
        </w:trPr>
        <w:tc>
          <w:tcPr>
            <w:tcW w:w="1360" w:type="dxa"/>
            <w:tcBorders>
              <w:left w:val="single" w:sz="8" w:space="0" w:color="auto"/>
            </w:tcBorders>
            <w:vAlign w:val="bottom"/>
          </w:tcPr>
          <w:p w:rsidR="004019AD" w:rsidRDefault="004019AD">
            <w:pPr>
              <w:rPr>
                <w:sz w:val="23"/>
                <w:szCs w:val="23"/>
              </w:rPr>
            </w:pPr>
          </w:p>
        </w:tc>
        <w:tc>
          <w:tcPr>
            <w:tcW w:w="100" w:type="dxa"/>
            <w:vAlign w:val="bottom"/>
          </w:tcPr>
          <w:p w:rsidR="004019AD" w:rsidRDefault="004019AD">
            <w:pPr>
              <w:rPr>
                <w:sz w:val="23"/>
                <w:szCs w:val="23"/>
              </w:rPr>
            </w:pPr>
          </w:p>
        </w:tc>
        <w:tc>
          <w:tcPr>
            <w:tcW w:w="1640" w:type="dxa"/>
            <w:tcBorders>
              <w:right w:val="single" w:sz="8" w:space="0" w:color="auto"/>
            </w:tcBorders>
            <w:vAlign w:val="bottom"/>
          </w:tcPr>
          <w:p w:rsidR="004019AD" w:rsidRDefault="004019AD">
            <w:pPr>
              <w:rPr>
                <w:sz w:val="23"/>
                <w:szCs w:val="23"/>
              </w:rPr>
            </w:pPr>
          </w:p>
        </w:tc>
        <w:tc>
          <w:tcPr>
            <w:tcW w:w="4540" w:type="dxa"/>
            <w:gridSpan w:val="4"/>
            <w:tcBorders>
              <w:bottom w:val="single" w:sz="8" w:space="0" w:color="auto"/>
              <w:right w:val="single" w:sz="8" w:space="0" w:color="auto"/>
            </w:tcBorders>
            <w:vAlign w:val="bottom"/>
          </w:tcPr>
          <w:p w:rsidR="004019AD" w:rsidRDefault="00A20208">
            <w:pPr>
              <w:spacing w:line="264" w:lineRule="exact"/>
              <w:ind w:left="100"/>
              <w:rPr>
                <w:sz w:val="20"/>
                <w:szCs w:val="20"/>
              </w:rPr>
            </w:pPr>
            <w:r>
              <w:rPr>
                <w:rFonts w:eastAsia="Times New Roman"/>
                <w:sz w:val="24"/>
                <w:szCs w:val="24"/>
              </w:rPr>
              <w:t>Публикации в СМИ о школе</w:t>
            </w:r>
          </w:p>
        </w:tc>
        <w:tc>
          <w:tcPr>
            <w:tcW w:w="2560" w:type="dxa"/>
            <w:gridSpan w:val="2"/>
            <w:tcBorders>
              <w:bottom w:val="single" w:sz="8" w:space="0" w:color="auto"/>
              <w:right w:val="single" w:sz="8" w:space="0" w:color="auto"/>
            </w:tcBorders>
            <w:vAlign w:val="bottom"/>
          </w:tcPr>
          <w:p w:rsidR="004019AD" w:rsidRDefault="00A20208">
            <w:pPr>
              <w:spacing w:line="264" w:lineRule="exact"/>
              <w:ind w:left="123"/>
              <w:jc w:val="center"/>
              <w:rPr>
                <w:sz w:val="20"/>
                <w:szCs w:val="20"/>
              </w:rPr>
            </w:pPr>
            <w:r>
              <w:rPr>
                <w:rFonts w:eastAsia="Times New Roman"/>
                <w:w w:val="99"/>
                <w:sz w:val="24"/>
                <w:szCs w:val="24"/>
              </w:rPr>
              <w:t>имеются</w:t>
            </w:r>
          </w:p>
        </w:tc>
      </w:tr>
      <w:tr w:rsidR="004019AD" w:rsidTr="00603988">
        <w:trPr>
          <w:trHeight w:val="268"/>
        </w:trPr>
        <w:tc>
          <w:tcPr>
            <w:tcW w:w="1360" w:type="dxa"/>
            <w:tcBorders>
              <w:left w:val="single" w:sz="8" w:space="0" w:color="auto"/>
            </w:tcBorders>
            <w:vAlign w:val="bottom"/>
          </w:tcPr>
          <w:p w:rsidR="004019AD" w:rsidRDefault="004019AD">
            <w:pPr>
              <w:rPr>
                <w:sz w:val="23"/>
                <w:szCs w:val="23"/>
              </w:rPr>
            </w:pPr>
          </w:p>
        </w:tc>
        <w:tc>
          <w:tcPr>
            <w:tcW w:w="100" w:type="dxa"/>
            <w:vAlign w:val="bottom"/>
          </w:tcPr>
          <w:p w:rsidR="004019AD" w:rsidRDefault="004019AD">
            <w:pPr>
              <w:rPr>
                <w:sz w:val="23"/>
                <w:szCs w:val="23"/>
              </w:rPr>
            </w:pPr>
          </w:p>
        </w:tc>
        <w:tc>
          <w:tcPr>
            <w:tcW w:w="1640" w:type="dxa"/>
            <w:tcBorders>
              <w:right w:val="single" w:sz="8" w:space="0" w:color="auto"/>
            </w:tcBorders>
            <w:vAlign w:val="bottom"/>
          </w:tcPr>
          <w:p w:rsidR="004019AD" w:rsidRDefault="004019AD">
            <w:pPr>
              <w:rPr>
                <w:sz w:val="23"/>
                <w:szCs w:val="23"/>
              </w:rPr>
            </w:pPr>
          </w:p>
        </w:tc>
        <w:tc>
          <w:tcPr>
            <w:tcW w:w="4540" w:type="dxa"/>
            <w:gridSpan w:val="4"/>
            <w:tcBorders>
              <w:bottom w:val="single" w:sz="8" w:space="0" w:color="auto"/>
              <w:right w:val="single" w:sz="8" w:space="0" w:color="auto"/>
            </w:tcBorders>
            <w:vAlign w:val="bottom"/>
          </w:tcPr>
          <w:p w:rsidR="004019AD" w:rsidRDefault="00A20208">
            <w:pPr>
              <w:spacing w:line="264" w:lineRule="exact"/>
              <w:ind w:left="100"/>
              <w:rPr>
                <w:sz w:val="20"/>
                <w:szCs w:val="20"/>
              </w:rPr>
            </w:pPr>
            <w:r>
              <w:rPr>
                <w:rFonts w:eastAsia="Times New Roman"/>
                <w:sz w:val="24"/>
                <w:szCs w:val="24"/>
              </w:rPr>
              <w:t>Банк исследовательских работ учащихся</w:t>
            </w:r>
          </w:p>
        </w:tc>
        <w:tc>
          <w:tcPr>
            <w:tcW w:w="2560" w:type="dxa"/>
            <w:gridSpan w:val="2"/>
            <w:tcBorders>
              <w:bottom w:val="single" w:sz="8" w:space="0" w:color="auto"/>
              <w:right w:val="single" w:sz="8" w:space="0" w:color="auto"/>
            </w:tcBorders>
            <w:vAlign w:val="bottom"/>
          </w:tcPr>
          <w:p w:rsidR="004019AD" w:rsidRDefault="00A20208">
            <w:pPr>
              <w:spacing w:line="264" w:lineRule="exact"/>
              <w:ind w:left="143"/>
              <w:jc w:val="center"/>
              <w:rPr>
                <w:sz w:val="20"/>
                <w:szCs w:val="20"/>
              </w:rPr>
            </w:pPr>
            <w:r>
              <w:rPr>
                <w:rFonts w:eastAsia="Times New Roman"/>
                <w:sz w:val="24"/>
                <w:szCs w:val="24"/>
              </w:rPr>
              <w:t>имеется</w:t>
            </w:r>
          </w:p>
        </w:tc>
      </w:tr>
      <w:tr w:rsidR="004019AD" w:rsidTr="00603988">
        <w:trPr>
          <w:trHeight w:val="261"/>
        </w:trPr>
        <w:tc>
          <w:tcPr>
            <w:tcW w:w="1360" w:type="dxa"/>
            <w:tcBorders>
              <w:left w:val="single" w:sz="8" w:space="0" w:color="auto"/>
            </w:tcBorders>
            <w:vAlign w:val="bottom"/>
          </w:tcPr>
          <w:p w:rsidR="004019AD" w:rsidRDefault="004019AD"/>
        </w:tc>
        <w:tc>
          <w:tcPr>
            <w:tcW w:w="100" w:type="dxa"/>
            <w:vAlign w:val="bottom"/>
          </w:tcPr>
          <w:p w:rsidR="004019AD" w:rsidRDefault="004019AD"/>
        </w:tc>
        <w:tc>
          <w:tcPr>
            <w:tcW w:w="1640" w:type="dxa"/>
            <w:tcBorders>
              <w:right w:val="single" w:sz="8" w:space="0" w:color="auto"/>
            </w:tcBorders>
            <w:vAlign w:val="bottom"/>
          </w:tcPr>
          <w:p w:rsidR="004019AD" w:rsidRDefault="004019AD"/>
        </w:tc>
        <w:tc>
          <w:tcPr>
            <w:tcW w:w="4540" w:type="dxa"/>
            <w:gridSpan w:val="4"/>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Комплекты диагностических материалов</w:t>
            </w:r>
          </w:p>
        </w:tc>
        <w:tc>
          <w:tcPr>
            <w:tcW w:w="1640" w:type="dxa"/>
            <w:vAlign w:val="bottom"/>
          </w:tcPr>
          <w:p w:rsidR="004019AD" w:rsidRDefault="00A20208">
            <w:pPr>
              <w:spacing w:line="260" w:lineRule="exact"/>
              <w:ind w:left="100"/>
              <w:rPr>
                <w:sz w:val="20"/>
                <w:szCs w:val="20"/>
              </w:rPr>
            </w:pPr>
            <w:r>
              <w:rPr>
                <w:rFonts w:eastAsia="Times New Roman"/>
                <w:sz w:val="24"/>
                <w:szCs w:val="24"/>
              </w:rPr>
              <w:t>Имеются</w:t>
            </w:r>
            <w:r w:rsidR="00774E27">
              <w:rPr>
                <w:rFonts w:eastAsia="Times New Roman"/>
                <w:sz w:val="24"/>
                <w:szCs w:val="24"/>
              </w:rPr>
              <w:t xml:space="preserve"> </w:t>
            </w:r>
            <w:r>
              <w:rPr>
                <w:rFonts w:eastAsia="Times New Roman"/>
                <w:sz w:val="24"/>
                <w:szCs w:val="24"/>
              </w:rPr>
              <w:t>по</w:t>
            </w:r>
          </w:p>
        </w:tc>
        <w:tc>
          <w:tcPr>
            <w:tcW w:w="920" w:type="dxa"/>
            <w:tcBorders>
              <w:right w:val="single" w:sz="8" w:space="0" w:color="auto"/>
            </w:tcBorders>
            <w:vAlign w:val="bottom"/>
          </w:tcPr>
          <w:p w:rsidR="004019AD" w:rsidRDefault="00A20208">
            <w:pPr>
              <w:spacing w:line="260" w:lineRule="exact"/>
              <w:ind w:right="20"/>
              <w:jc w:val="right"/>
              <w:rPr>
                <w:sz w:val="20"/>
                <w:szCs w:val="20"/>
              </w:rPr>
            </w:pPr>
            <w:r>
              <w:rPr>
                <w:rFonts w:eastAsia="Times New Roman"/>
                <w:sz w:val="24"/>
                <w:szCs w:val="24"/>
              </w:rPr>
              <w:t>всем</w:t>
            </w:r>
          </w:p>
        </w:tc>
      </w:tr>
      <w:tr w:rsidR="004019AD" w:rsidTr="00603988">
        <w:trPr>
          <w:trHeight w:val="281"/>
        </w:trPr>
        <w:tc>
          <w:tcPr>
            <w:tcW w:w="1360" w:type="dxa"/>
            <w:tcBorders>
              <w:left w:val="single" w:sz="8" w:space="0" w:color="auto"/>
              <w:bottom w:val="single" w:sz="8" w:space="0" w:color="auto"/>
            </w:tcBorders>
            <w:vAlign w:val="bottom"/>
          </w:tcPr>
          <w:p w:rsidR="004019AD" w:rsidRDefault="004019AD">
            <w:pPr>
              <w:rPr>
                <w:sz w:val="24"/>
                <w:szCs w:val="24"/>
              </w:rPr>
            </w:pPr>
          </w:p>
        </w:tc>
        <w:tc>
          <w:tcPr>
            <w:tcW w:w="100" w:type="dxa"/>
            <w:tcBorders>
              <w:bottom w:val="single" w:sz="8" w:space="0" w:color="auto"/>
            </w:tcBorders>
            <w:vAlign w:val="bottom"/>
          </w:tcPr>
          <w:p w:rsidR="004019AD" w:rsidRDefault="004019AD">
            <w:pPr>
              <w:rPr>
                <w:sz w:val="24"/>
                <w:szCs w:val="24"/>
              </w:rPr>
            </w:pPr>
          </w:p>
        </w:tc>
        <w:tc>
          <w:tcPr>
            <w:tcW w:w="1640"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tcBorders>
            <w:vAlign w:val="bottom"/>
          </w:tcPr>
          <w:p w:rsidR="004019AD" w:rsidRDefault="00A20208">
            <w:pPr>
              <w:ind w:left="100"/>
              <w:rPr>
                <w:sz w:val="20"/>
                <w:szCs w:val="20"/>
              </w:rPr>
            </w:pPr>
            <w:r>
              <w:rPr>
                <w:rFonts w:eastAsia="Times New Roman"/>
                <w:sz w:val="24"/>
                <w:szCs w:val="24"/>
              </w:rPr>
              <w:t>по параллелям</w:t>
            </w:r>
          </w:p>
        </w:tc>
        <w:tc>
          <w:tcPr>
            <w:tcW w:w="1060" w:type="dxa"/>
            <w:tcBorders>
              <w:bottom w:val="single" w:sz="8" w:space="0" w:color="auto"/>
            </w:tcBorders>
            <w:vAlign w:val="bottom"/>
          </w:tcPr>
          <w:p w:rsidR="004019AD" w:rsidRDefault="004019AD">
            <w:pPr>
              <w:rPr>
                <w:sz w:val="24"/>
                <w:szCs w:val="24"/>
              </w:rPr>
            </w:pPr>
          </w:p>
        </w:tc>
        <w:tc>
          <w:tcPr>
            <w:tcW w:w="120" w:type="dxa"/>
            <w:tcBorders>
              <w:bottom w:val="single" w:sz="8" w:space="0" w:color="auto"/>
            </w:tcBorders>
            <w:vAlign w:val="bottom"/>
          </w:tcPr>
          <w:p w:rsidR="004019AD" w:rsidRDefault="004019AD">
            <w:pPr>
              <w:rPr>
                <w:sz w:val="24"/>
                <w:szCs w:val="24"/>
              </w:rPr>
            </w:pPr>
          </w:p>
        </w:tc>
        <w:tc>
          <w:tcPr>
            <w:tcW w:w="1720"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tcBorders>
            <w:vAlign w:val="bottom"/>
          </w:tcPr>
          <w:p w:rsidR="004019AD" w:rsidRDefault="00A20208">
            <w:pPr>
              <w:ind w:left="100"/>
              <w:rPr>
                <w:sz w:val="20"/>
                <w:szCs w:val="20"/>
              </w:rPr>
            </w:pPr>
            <w:r>
              <w:rPr>
                <w:rFonts w:eastAsia="Times New Roman"/>
                <w:sz w:val="24"/>
                <w:szCs w:val="24"/>
              </w:rPr>
              <w:t>предметам.</w:t>
            </w:r>
          </w:p>
        </w:tc>
        <w:tc>
          <w:tcPr>
            <w:tcW w:w="920" w:type="dxa"/>
            <w:tcBorders>
              <w:bottom w:val="single" w:sz="8" w:space="0" w:color="auto"/>
              <w:right w:val="single" w:sz="8" w:space="0" w:color="auto"/>
            </w:tcBorders>
            <w:vAlign w:val="bottom"/>
          </w:tcPr>
          <w:p w:rsidR="004019AD" w:rsidRDefault="004019AD">
            <w:pPr>
              <w:rPr>
                <w:sz w:val="24"/>
                <w:szCs w:val="24"/>
              </w:rPr>
            </w:pPr>
          </w:p>
        </w:tc>
      </w:tr>
      <w:tr w:rsidR="004019AD" w:rsidTr="00603988">
        <w:trPr>
          <w:trHeight w:val="261"/>
        </w:trPr>
        <w:tc>
          <w:tcPr>
            <w:tcW w:w="3100" w:type="dxa"/>
            <w:gridSpan w:val="3"/>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Компоненты оснащения</w:t>
            </w:r>
          </w:p>
        </w:tc>
        <w:tc>
          <w:tcPr>
            <w:tcW w:w="2700" w:type="dxa"/>
            <w:gridSpan w:val="2"/>
            <w:tcBorders>
              <w:bottom w:val="single" w:sz="8" w:space="0" w:color="auto"/>
            </w:tcBorders>
            <w:vAlign w:val="bottom"/>
          </w:tcPr>
          <w:p w:rsidR="004019AD" w:rsidRDefault="00A20208">
            <w:pPr>
              <w:spacing w:line="260" w:lineRule="exact"/>
              <w:ind w:left="100"/>
              <w:rPr>
                <w:sz w:val="20"/>
                <w:szCs w:val="20"/>
              </w:rPr>
            </w:pPr>
            <w:r>
              <w:rPr>
                <w:rFonts w:eastAsia="Times New Roman"/>
                <w:sz w:val="24"/>
                <w:szCs w:val="24"/>
              </w:rPr>
              <w:t>Стеллажи для книг</w:t>
            </w:r>
          </w:p>
        </w:tc>
        <w:tc>
          <w:tcPr>
            <w:tcW w:w="120" w:type="dxa"/>
            <w:tcBorders>
              <w:bottom w:val="single" w:sz="8" w:space="0" w:color="auto"/>
            </w:tcBorders>
            <w:vAlign w:val="bottom"/>
          </w:tcPr>
          <w:p w:rsidR="004019AD" w:rsidRDefault="004019AD"/>
        </w:tc>
        <w:tc>
          <w:tcPr>
            <w:tcW w:w="1720" w:type="dxa"/>
            <w:tcBorders>
              <w:bottom w:val="single" w:sz="8" w:space="0" w:color="auto"/>
              <w:right w:val="single" w:sz="8" w:space="0" w:color="auto"/>
            </w:tcBorders>
            <w:vAlign w:val="bottom"/>
          </w:tcPr>
          <w:p w:rsidR="004019AD" w:rsidRDefault="004019AD"/>
        </w:tc>
        <w:tc>
          <w:tcPr>
            <w:tcW w:w="2560" w:type="dxa"/>
            <w:gridSpan w:val="2"/>
            <w:tcBorders>
              <w:bottom w:val="single" w:sz="8" w:space="0" w:color="auto"/>
              <w:right w:val="single" w:sz="8" w:space="0" w:color="auto"/>
            </w:tcBorders>
            <w:vAlign w:val="bottom"/>
          </w:tcPr>
          <w:p w:rsidR="004019AD" w:rsidRDefault="00A20208">
            <w:pPr>
              <w:spacing w:line="260" w:lineRule="exact"/>
              <w:ind w:left="123"/>
              <w:jc w:val="center"/>
              <w:rPr>
                <w:sz w:val="20"/>
                <w:szCs w:val="20"/>
              </w:rPr>
            </w:pPr>
            <w:r>
              <w:rPr>
                <w:rFonts w:eastAsia="Times New Roman"/>
                <w:w w:val="99"/>
                <w:sz w:val="24"/>
                <w:szCs w:val="24"/>
              </w:rPr>
              <w:t>имеются</w:t>
            </w:r>
          </w:p>
        </w:tc>
      </w:tr>
      <w:tr w:rsidR="004019AD" w:rsidTr="00603988">
        <w:trPr>
          <w:trHeight w:val="271"/>
        </w:trPr>
        <w:tc>
          <w:tcPr>
            <w:tcW w:w="1360" w:type="dxa"/>
            <w:tcBorders>
              <w:left w:val="single" w:sz="8" w:space="0" w:color="auto"/>
            </w:tcBorders>
            <w:vAlign w:val="bottom"/>
          </w:tcPr>
          <w:p w:rsidR="004019AD" w:rsidRDefault="00A20208">
            <w:pPr>
              <w:spacing w:line="256" w:lineRule="exact"/>
              <w:ind w:left="120"/>
              <w:rPr>
                <w:sz w:val="20"/>
                <w:szCs w:val="20"/>
              </w:rPr>
            </w:pPr>
            <w:r>
              <w:rPr>
                <w:rFonts w:eastAsia="Times New Roman"/>
                <w:sz w:val="24"/>
                <w:szCs w:val="24"/>
              </w:rPr>
              <w:t>библиотеки</w:t>
            </w:r>
          </w:p>
        </w:tc>
        <w:tc>
          <w:tcPr>
            <w:tcW w:w="100" w:type="dxa"/>
            <w:vAlign w:val="bottom"/>
          </w:tcPr>
          <w:p w:rsidR="004019AD" w:rsidRDefault="004019AD">
            <w:pPr>
              <w:rPr>
                <w:sz w:val="23"/>
                <w:szCs w:val="23"/>
              </w:rPr>
            </w:pPr>
          </w:p>
        </w:tc>
        <w:tc>
          <w:tcPr>
            <w:tcW w:w="1640" w:type="dxa"/>
            <w:tcBorders>
              <w:right w:val="single" w:sz="8" w:space="0" w:color="auto"/>
            </w:tcBorders>
            <w:vAlign w:val="bottom"/>
          </w:tcPr>
          <w:p w:rsidR="004019AD" w:rsidRDefault="004019AD">
            <w:pPr>
              <w:rPr>
                <w:sz w:val="23"/>
                <w:szCs w:val="23"/>
              </w:rPr>
            </w:pPr>
          </w:p>
        </w:tc>
        <w:tc>
          <w:tcPr>
            <w:tcW w:w="2700" w:type="dxa"/>
            <w:gridSpan w:val="2"/>
            <w:tcBorders>
              <w:bottom w:val="single" w:sz="8" w:space="0" w:color="auto"/>
            </w:tcBorders>
            <w:vAlign w:val="bottom"/>
          </w:tcPr>
          <w:p w:rsidR="004019AD" w:rsidRDefault="00A20208">
            <w:pPr>
              <w:spacing w:line="265" w:lineRule="exact"/>
              <w:ind w:left="100"/>
              <w:rPr>
                <w:sz w:val="20"/>
                <w:szCs w:val="20"/>
              </w:rPr>
            </w:pPr>
            <w:r>
              <w:rPr>
                <w:rFonts w:eastAsia="Times New Roman"/>
                <w:sz w:val="24"/>
                <w:szCs w:val="24"/>
              </w:rPr>
              <w:t>Читальные места</w:t>
            </w:r>
          </w:p>
        </w:tc>
        <w:tc>
          <w:tcPr>
            <w:tcW w:w="120" w:type="dxa"/>
            <w:tcBorders>
              <w:bottom w:val="single" w:sz="8" w:space="0" w:color="auto"/>
            </w:tcBorders>
            <w:vAlign w:val="bottom"/>
          </w:tcPr>
          <w:p w:rsidR="004019AD" w:rsidRDefault="004019AD">
            <w:pPr>
              <w:rPr>
                <w:sz w:val="23"/>
                <w:szCs w:val="23"/>
              </w:rPr>
            </w:pPr>
          </w:p>
        </w:tc>
        <w:tc>
          <w:tcPr>
            <w:tcW w:w="1720" w:type="dxa"/>
            <w:tcBorders>
              <w:bottom w:val="single" w:sz="8" w:space="0" w:color="auto"/>
              <w:right w:val="single" w:sz="8" w:space="0" w:color="auto"/>
            </w:tcBorders>
            <w:vAlign w:val="bottom"/>
          </w:tcPr>
          <w:p w:rsidR="004019AD" w:rsidRDefault="004019AD">
            <w:pPr>
              <w:rPr>
                <w:sz w:val="23"/>
                <w:szCs w:val="23"/>
              </w:rPr>
            </w:pPr>
          </w:p>
        </w:tc>
        <w:tc>
          <w:tcPr>
            <w:tcW w:w="1640" w:type="dxa"/>
            <w:tcBorders>
              <w:bottom w:val="single" w:sz="8" w:space="0" w:color="auto"/>
            </w:tcBorders>
            <w:vAlign w:val="bottom"/>
          </w:tcPr>
          <w:p w:rsidR="004019AD" w:rsidRDefault="00A20208">
            <w:pPr>
              <w:spacing w:line="265" w:lineRule="exact"/>
              <w:ind w:left="1043"/>
              <w:jc w:val="center"/>
              <w:rPr>
                <w:sz w:val="20"/>
                <w:szCs w:val="20"/>
              </w:rPr>
            </w:pPr>
            <w:r>
              <w:rPr>
                <w:rFonts w:eastAsia="Times New Roman"/>
                <w:w w:val="99"/>
                <w:sz w:val="24"/>
                <w:szCs w:val="24"/>
              </w:rPr>
              <w:t>10</w:t>
            </w:r>
          </w:p>
        </w:tc>
        <w:tc>
          <w:tcPr>
            <w:tcW w:w="920" w:type="dxa"/>
            <w:tcBorders>
              <w:bottom w:val="single" w:sz="8" w:space="0" w:color="auto"/>
              <w:right w:val="single" w:sz="8" w:space="0" w:color="auto"/>
            </w:tcBorders>
            <w:vAlign w:val="bottom"/>
          </w:tcPr>
          <w:p w:rsidR="004019AD" w:rsidRDefault="004019AD">
            <w:pPr>
              <w:rPr>
                <w:sz w:val="23"/>
                <w:szCs w:val="23"/>
              </w:rPr>
            </w:pPr>
          </w:p>
        </w:tc>
      </w:tr>
      <w:tr w:rsidR="004019AD" w:rsidTr="00603988">
        <w:trPr>
          <w:trHeight w:val="266"/>
        </w:trPr>
        <w:tc>
          <w:tcPr>
            <w:tcW w:w="1360" w:type="dxa"/>
            <w:tcBorders>
              <w:left w:val="single" w:sz="8" w:space="0" w:color="auto"/>
            </w:tcBorders>
            <w:vAlign w:val="bottom"/>
          </w:tcPr>
          <w:p w:rsidR="004019AD" w:rsidRDefault="004019AD">
            <w:pPr>
              <w:rPr>
                <w:sz w:val="23"/>
                <w:szCs w:val="23"/>
              </w:rPr>
            </w:pPr>
          </w:p>
        </w:tc>
        <w:tc>
          <w:tcPr>
            <w:tcW w:w="100" w:type="dxa"/>
            <w:vAlign w:val="bottom"/>
          </w:tcPr>
          <w:p w:rsidR="004019AD" w:rsidRDefault="004019AD">
            <w:pPr>
              <w:rPr>
                <w:sz w:val="23"/>
                <w:szCs w:val="23"/>
              </w:rPr>
            </w:pPr>
          </w:p>
        </w:tc>
        <w:tc>
          <w:tcPr>
            <w:tcW w:w="1640" w:type="dxa"/>
            <w:tcBorders>
              <w:right w:val="single" w:sz="8" w:space="0" w:color="auto"/>
            </w:tcBorders>
            <w:vAlign w:val="bottom"/>
          </w:tcPr>
          <w:p w:rsidR="004019AD" w:rsidRDefault="004019AD">
            <w:pPr>
              <w:rPr>
                <w:sz w:val="23"/>
                <w:szCs w:val="23"/>
              </w:rPr>
            </w:pPr>
          </w:p>
        </w:tc>
        <w:tc>
          <w:tcPr>
            <w:tcW w:w="1640" w:type="dxa"/>
            <w:tcBorders>
              <w:bottom w:val="single" w:sz="8" w:space="0" w:color="auto"/>
            </w:tcBorders>
            <w:vAlign w:val="bottom"/>
          </w:tcPr>
          <w:p w:rsidR="004019AD" w:rsidRDefault="00A20208">
            <w:pPr>
              <w:spacing w:line="264" w:lineRule="exact"/>
              <w:ind w:left="100"/>
              <w:rPr>
                <w:sz w:val="20"/>
                <w:szCs w:val="20"/>
              </w:rPr>
            </w:pPr>
            <w:r>
              <w:rPr>
                <w:rFonts w:eastAsia="Times New Roman"/>
                <w:sz w:val="24"/>
                <w:szCs w:val="24"/>
              </w:rPr>
              <w:t>Компьютеры</w:t>
            </w:r>
          </w:p>
        </w:tc>
        <w:tc>
          <w:tcPr>
            <w:tcW w:w="1060" w:type="dxa"/>
            <w:tcBorders>
              <w:bottom w:val="single" w:sz="8" w:space="0" w:color="auto"/>
            </w:tcBorders>
            <w:vAlign w:val="bottom"/>
          </w:tcPr>
          <w:p w:rsidR="004019AD" w:rsidRDefault="004019AD">
            <w:pPr>
              <w:rPr>
                <w:sz w:val="23"/>
                <w:szCs w:val="23"/>
              </w:rPr>
            </w:pPr>
          </w:p>
        </w:tc>
        <w:tc>
          <w:tcPr>
            <w:tcW w:w="120" w:type="dxa"/>
            <w:tcBorders>
              <w:bottom w:val="single" w:sz="8" w:space="0" w:color="auto"/>
            </w:tcBorders>
            <w:vAlign w:val="bottom"/>
          </w:tcPr>
          <w:p w:rsidR="004019AD" w:rsidRDefault="004019AD">
            <w:pPr>
              <w:rPr>
                <w:sz w:val="23"/>
                <w:szCs w:val="23"/>
              </w:rPr>
            </w:pPr>
          </w:p>
        </w:tc>
        <w:tc>
          <w:tcPr>
            <w:tcW w:w="1720" w:type="dxa"/>
            <w:tcBorders>
              <w:bottom w:val="single" w:sz="8" w:space="0" w:color="auto"/>
              <w:right w:val="single" w:sz="8" w:space="0" w:color="auto"/>
            </w:tcBorders>
            <w:vAlign w:val="bottom"/>
          </w:tcPr>
          <w:p w:rsidR="004019AD" w:rsidRDefault="004019AD">
            <w:pPr>
              <w:rPr>
                <w:sz w:val="23"/>
                <w:szCs w:val="23"/>
              </w:rPr>
            </w:pPr>
          </w:p>
        </w:tc>
        <w:tc>
          <w:tcPr>
            <w:tcW w:w="1640" w:type="dxa"/>
            <w:tcBorders>
              <w:bottom w:val="single" w:sz="8" w:space="0" w:color="auto"/>
            </w:tcBorders>
            <w:vAlign w:val="bottom"/>
          </w:tcPr>
          <w:p w:rsidR="004019AD" w:rsidRDefault="00774E27">
            <w:pPr>
              <w:spacing w:line="264" w:lineRule="exact"/>
              <w:ind w:left="1043"/>
              <w:jc w:val="center"/>
              <w:rPr>
                <w:sz w:val="20"/>
                <w:szCs w:val="20"/>
              </w:rPr>
            </w:pPr>
            <w:r>
              <w:rPr>
                <w:sz w:val="20"/>
                <w:szCs w:val="20"/>
              </w:rPr>
              <w:t>1</w:t>
            </w:r>
          </w:p>
        </w:tc>
        <w:tc>
          <w:tcPr>
            <w:tcW w:w="920" w:type="dxa"/>
            <w:tcBorders>
              <w:bottom w:val="single" w:sz="8" w:space="0" w:color="auto"/>
              <w:right w:val="single" w:sz="8" w:space="0" w:color="auto"/>
            </w:tcBorders>
            <w:vAlign w:val="bottom"/>
          </w:tcPr>
          <w:p w:rsidR="004019AD" w:rsidRDefault="004019AD">
            <w:pPr>
              <w:rPr>
                <w:sz w:val="23"/>
                <w:szCs w:val="23"/>
              </w:rPr>
            </w:pPr>
          </w:p>
        </w:tc>
      </w:tr>
      <w:tr w:rsidR="004019AD" w:rsidTr="00603988">
        <w:trPr>
          <w:trHeight w:val="266"/>
        </w:trPr>
        <w:tc>
          <w:tcPr>
            <w:tcW w:w="1360" w:type="dxa"/>
            <w:tcBorders>
              <w:left w:val="single" w:sz="8" w:space="0" w:color="auto"/>
            </w:tcBorders>
            <w:vAlign w:val="bottom"/>
          </w:tcPr>
          <w:p w:rsidR="004019AD" w:rsidRDefault="004019AD">
            <w:pPr>
              <w:rPr>
                <w:sz w:val="23"/>
                <w:szCs w:val="23"/>
              </w:rPr>
            </w:pPr>
          </w:p>
        </w:tc>
        <w:tc>
          <w:tcPr>
            <w:tcW w:w="100" w:type="dxa"/>
            <w:vAlign w:val="bottom"/>
          </w:tcPr>
          <w:p w:rsidR="004019AD" w:rsidRDefault="004019AD">
            <w:pPr>
              <w:rPr>
                <w:sz w:val="23"/>
                <w:szCs w:val="23"/>
              </w:rPr>
            </w:pPr>
          </w:p>
        </w:tc>
        <w:tc>
          <w:tcPr>
            <w:tcW w:w="1640" w:type="dxa"/>
            <w:tcBorders>
              <w:right w:val="single" w:sz="8" w:space="0" w:color="auto"/>
            </w:tcBorders>
            <w:vAlign w:val="bottom"/>
          </w:tcPr>
          <w:p w:rsidR="004019AD" w:rsidRDefault="004019AD">
            <w:pPr>
              <w:rPr>
                <w:sz w:val="23"/>
                <w:szCs w:val="23"/>
              </w:rPr>
            </w:pPr>
          </w:p>
        </w:tc>
        <w:tc>
          <w:tcPr>
            <w:tcW w:w="1640" w:type="dxa"/>
            <w:tcBorders>
              <w:bottom w:val="single" w:sz="8" w:space="0" w:color="auto"/>
            </w:tcBorders>
            <w:vAlign w:val="bottom"/>
          </w:tcPr>
          <w:p w:rsidR="004019AD" w:rsidRDefault="00A20208">
            <w:pPr>
              <w:spacing w:line="264" w:lineRule="exact"/>
              <w:ind w:left="100"/>
              <w:rPr>
                <w:sz w:val="20"/>
                <w:szCs w:val="20"/>
              </w:rPr>
            </w:pPr>
            <w:r>
              <w:rPr>
                <w:rFonts w:eastAsia="Times New Roman"/>
                <w:sz w:val="24"/>
                <w:szCs w:val="24"/>
              </w:rPr>
              <w:t>Принтер</w:t>
            </w:r>
          </w:p>
        </w:tc>
        <w:tc>
          <w:tcPr>
            <w:tcW w:w="1060" w:type="dxa"/>
            <w:tcBorders>
              <w:bottom w:val="single" w:sz="8" w:space="0" w:color="auto"/>
            </w:tcBorders>
            <w:vAlign w:val="bottom"/>
          </w:tcPr>
          <w:p w:rsidR="004019AD" w:rsidRDefault="004019AD">
            <w:pPr>
              <w:rPr>
                <w:sz w:val="23"/>
                <w:szCs w:val="23"/>
              </w:rPr>
            </w:pPr>
          </w:p>
        </w:tc>
        <w:tc>
          <w:tcPr>
            <w:tcW w:w="120" w:type="dxa"/>
            <w:tcBorders>
              <w:bottom w:val="single" w:sz="8" w:space="0" w:color="auto"/>
            </w:tcBorders>
            <w:vAlign w:val="bottom"/>
          </w:tcPr>
          <w:p w:rsidR="004019AD" w:rsidRDefault="004019AD">
            <w:pPr>
              <w:rPr>
                <w:sz w:val="23"/>
                <w:szCs w:val="23"/>
              </w:rPr>
            </w:pPr>
          </w:p>
        </w:tc>
        <w:tc>
          <w:tcPr>
            <w:tcW w:w="1720" w:type="dxa"/>
            <w:tcBorders>
              <w:bottom w:val="single" w:sz="8" w:space="0" w:color="auto"/>
              <w:right w:val="single" w:sz="8" w:space="0" w:color="auto"/>
            </w:tcBorders>
            <w:vAlign w:val="bottom"/>
          </w:tcPr>
          <w:p w:rsidR="004019AD" w:rsidRDefault="004019AD">
            <w:pPr>
              <w:rPr>
                <w:sz w:val="23"/>
                <w:szCs w:val="23"/>
              </w:rPr>
            </w:pPr>
          </w:p>
        </w:tc>
        <w:tc>
          <w:tcPr>
            <w:tcW w:w="1640" w:type="dxa"/>
            <w:tcBorders>
              <w:bottom w:val="single" w:sz="8" w:space="0" w:color="auto"/>
            </w:tcBorders>
            <w:vAlign w:val="bottom"/>
          </w:tcPr>
          <w:p w:rsidR="004019AD" w:rsidRDefault="00A20208">
            <w:pPr>
              <w:spacing w:line="264" w:lineRule="exact"/>
              <w:ind w:left="1043"/>
              <w:jc w:val="center"/>
              <w:rPr>
                <w:sz w:val="20"/>
                <w:szCs w:val="20"/>
              </w:rPr>
            </w:pPr>
            <w:r>
              <w:rPr>
                <w:rFonts w:eastAsia="Times New Roman"/>
                <w:w w:val="99"/>
                <w:sz w:val="24"/>
                <w:szCs w:val="24"/>
              </w:rPr>
              <w:t>1</w:t>
            </w:r>
          </w:p>
        </w:tc>
        <w:tc>
          <w:tcPr>
            <w:tcW w:w="920" w:type="dxa"/>
            <w:tcBorders>
              <w:bottom w:val="single" w:sz="8" w:space="0" w:color="auto"/>
              <w:right w:val="single" w:sz="8" w:space="0" w:color="auto"/>
            </w:tcBorders>
            <w:vAlign w:val="bottom"/>
          </w:tcPr>
          <w:p w:rsidR="004019AD" w:rsidRDefault="004019AD">
            <w:pPr>
              <w:rPr>
                <w:sz w:val="23"/>
                <w:szCs w:val="23"/>
              </w:rPr>
            </w:pPr>
          </w:p>
        </w:tc>
      </w:tr>
      <w:tr w:rsidR="004019AD" w:rsidTr="00603988">
        <w:trPr>
          <w:trHeight w:val="268"/>
        </w:trPr>
        <w:tc>
          <w:tcPr>
            <w:tcW w:w="1360" w:type="dxa"/>
            <w:tcBorders>
              <w:left w:val="single" w:sz="8" w:space="0" w:color="auto"/>
              <w:bottom w:val="single" w:sz="8" w:space="0" w:color="auto"/>
            </w:tcBorders>
            <w:vAlign w:val="bottom"/>
          </w:tcPr>
          <w:p w:rsidR="004019AD" w:rsidRDefault="004019AD">
            <w:pPr>
              <w:rPr>
                <w:sz w:val="23"/>
                <w:szCs w:val="23"/>
              </w:rPr>
            </w:pPr>
          </w:p>
        </w:tc>
        <w:tc>
          <w:tcPr>
            <w:tcW w:w="100" w:type="dxa"/>
            <w:tcBorders>
              <w:bottom w:val="single" w:sz="8" w:space="0" w:color="auto"/>
            </w:tcBorders>
            <w:vAlign w:val="bottom"/>
          </w:tcPr>
          <w:p w:rsidR="004019AD" w:rsidRDefault="004019AD">
            <w:pPr>
              <w:rPr>
                <w:sz w:val="23"/>
                <w:szCs w:val="23"/>
              </w:rPr>
            </w:pPr>
          </w:p>
        </w:tc>
        <w:tc>
          <w:tcPr>
            <w:tcW w:w="1640" w:type="dxa"/>
            <w:tcBorders>
              <w:bottom w:val="single" w:sz="8" w:space="0" w:color="auto"/>
              <w:right w:val="single" w:sz="8" w:space="0" w:color="auto"/>
            </w:tcBorders>
            <w:vAlign w:val="bottom"/>
          </w:tcPr>
          <w:p w:rsidR="004019AD" w:rsidRDefault="004019AD">
            <w:pPr>
              <w:rPr>
                <w:sz w:val="23"/>
                <w:szCs w:val="23"/>
              </w:rPr>
            </w:pPr>
          </w:p>
        </w:tc>
        <w:tc>
          <w:tcPr>
            <w:tcW w:w="1640" w:type="dxa"/>
            <w:tcBorders>
              <w:bottom w:val="single" w:sz="8" w:space="0" w:color="auto"/>
            </w:tcBorders>
            <w:vAlign w:val="bottom"/>
          </w:tcPr>
          <w:p w:rsidR="004019AD" w:rsidRDefault="00A20208">
            <w:pPr>
              <w:spacing w:line="264" w:lineRule="exact"/>
              <w:ind w:left="100"/>
              <w:rPr>
                <w:sz w:val="20"/>
                <w:szCs w:val="20"/>
              </w:rPr>
            </w:pPr>
            <w:r>
              <w:rPr>
                <w:rFonts w:eastAsia="Times New Roman"/>
                <w:sz w:val="24"/>
                <w:szCs w:val="24"/>
              </w:rPr>
              <w:t>Сканер</w:t>
            </w:r>
          </w:p>
        </w:tc>
        <w:tc>
          <w:tcPr>
            <w:tcW w:w="1060" w:type="dxa"/>
            <w:tcBorders>
              <w:bottom w:val="single" w:sz="8" w:space="0" w:color="auto"/>
            </w:tcBorders>
            <w:vAlign w:val="bottom"/>
          </w:tcPr>
          <w:p w:rsidR="004019AD" w:rsidRDefault="004019AD">
            <w:pPr>
              <w:rPr>
                <w:sz w:val="23"/>
                <w:szCs w:val="23"/>
              </w:rPr>
            </w:pPr>
          </w:p>
        </w:tc>
        <w:tc>
          <w:tcPr>
            <w:tcW w:w="120" w:type="dxa"/>
            <w:tcBorders>
              <w:bottom w:val="single" w:sz="8" w:space="0" w:color="auto"/>
            </w:tcBorders>
            <w:vAlign w:val="bottom"/>
          </w:tcPr>
          <w:p w:rsidR="004019AD" w:rsidRDefault="004019AD">
            <w:pPr>
              <w:rPr>
                <w:sz w:val="23"/>
                <w:szCs w:val="23"/>
              </w:rPr>
            </w:pPr>
          </w:p>
        </w:tc>
        <w:tc>
          <w:tcPr>
            <w:tcW w:w="1720" w:type="dxa"/>
            <w:tcBorders>
              <w:bottom w:val="single" w:sz="8" w:space="0" w:color="auto"/>
              <w:right w:val="single" w:sz="8" w:space="0" w:color="auto"/>
            </w:tcBorders>
            <w:vAlign w:val="bottom"/>
          </w:tcPr>
          <w:p w:rsidR="004019AD" w:rsidRDefault="004019AD">
            <w:pPr>
              <w:rPr>
                <w:sz w:val="23"/>
                <w:szCs w:val="23"/>
              </w:rPr>
            </w:pPr>
          </w:p>
        </w:tc>
        <w:tc>
          <w:tcPr>
            <w:tcW w:w="1640" w:type="dxa"/>
            <w:tcBorders>
              <w:bottom w:val="single" w:sz="8" w:space="0" w:color="auto"/>
            </w:tcBorders>
            <w:vAlign w:val="bottom"/>
          </w:tcPr>
          <w:p w:rsidR="004019AD" w:rsidRDefault="00A20208">
            <w:pPr>
              <w:spacing w:line="264" w:lineRule="exact"/>
              <w:ind w:left="1043"/>
              <w:jc w:val="center"/>
              <w:rPr>
                <w:sz w:val="20"/>
                <w:szCs w:val="20"/>
              </w:rPr>
            </w:pPr>
            <w:r>
              <w:rPr>
                <w:rFonts w:eastAsia="Times New Roman"/>
                <w:w w:val="99"/>
                <w:sz w:val="24"/>
                <w:szCs w:val="24"/>
              </w:rPr>
              <w:t>1</w:t>
            </w:r>
          </w:p>
        </w:tc>
        <w:tc>
          <w:tcPr>
            <w:tcW w:w="920" w:type="dxa"/>
            <w:tcBorders>
              <w:bottom w:val="single" w:sz="8" w:space="0" w:color="auto"/>
              <w:right w:val="single" w:sz="8" w:space="0" w:color="auto"/>
            </w:tcBorders>
            <w:vAlign w:val="bottom"/>
          </w:tcPr>
          <w:p w:rsidR="004019AD" w:rsidRDefault="004019AD">
            <w:pPr>
              <w:rPr>
                <w:sz w:val="23"/>
                <w:szCs w:val="23"/>
              </w:rPr>
            </w:pPr>
          </w:p>
        </w:tc>
      </w:tr>
      <w:tr w:rsidR="004019AD" w:rsidTr="00603988">
        <w:trPr>
          <w:trHeight w:val="261"/>
        </w:trPr>
        <w:tc>
          <w:tcPr>
            <w:tcW w:w="3100" w:type="dxa"/>
            <w:gridSpan w:val="3"/>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Компоненты оснащения</w:t>
            </w:r>
          </w:p>
        </w:tc>
        <w:tc>
          <w:tcPr>
            <w:tcW w:w="4540" w:type="dxa"/>
            <w:gridSpan w:val="4"/>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Оборудование для занятий</w:t>
            </w:r>
          </w:p>
        </w:tc>
        <w:tc>
          <w:tcPr>
            <w:tcW w:w="2560" w:type="dxa"/>
            <w:gridSpan w:val="2"/>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Обручи,  мячи,  маты,</w:t>
            </w:r>
          </w:p>
        </w:tc>
      </w:tr>
      <w:tr w:rsidR="004019AD" w:rsidTr="00603988">
        <w:trPr>
          <w:trHeight w:val="276"/>
        </w:trPr>
        <w:tc>
          <w:tcPr>
            <w:tcW w:w="3100" w:type="dxa"/>
            <w:gridSpan w:val="3"/>
            <w:tcBorders>
              <w:left w:val="single" w:sz="8" w:space="0" w:color="auto"/>
              <w:right w:val="single" w:sz="8" w:space="0" w:color="auto"/>
            </w:tcBorders>
            <w:vAlign w:val="bottom"/>
          </w:tcPr>
          <w:p w:rsidR="004019AD" w:rsidRDefault="00A20208">
            <w:pPr>
              <w:ind w:left="120"/>
              <w:rPr>
                <w:sz w:val="20"/>
                <w:szCs w:val="20"/>
              </w:rPr>
            </w:pPr>
            <w:r>
              <w:rPr>
                <w:rFonts w:eastAsia="Times New Roman"/>
                <w:sz w:val="24"/>
                <w:szCs w:val="24"/>
              </w:rPr>
              <w:t>спортивных залов</w:t>
            </w:r>
          </w:p>
        </w:tc>
        <w:tc>
          <w:tcPr>
            <w:tcW w:w="1640" w:type="dxa"/>
            <w:vAlign w:val="bottom"/>
          </w:tcPr>
          <w:p w:rsidR="004019AD" w:rsidRDefault="00A20208">
            <w:pPr>
              <w:ind w:left="100"/>
              <w:rPr>
                <w:sz w:val="20"/>
                <w:szCs w:val="20"/>
              </w:rPr>
            </w:pPr>
            <w:r>
              <w:rPr>
                <w:rFonts w:eastAsia="Times New Roman"/>
                <w:sz w:val="24"/>
                <w:szCs w:val="24"/>
              </w:rPr>
              <w:t>гимнастикой</w:t>
            </w:r>
          </w:p>
        </w:tc>
        <w:tc>
          <w:tcPr>
            <w:tcW w:w="1060" w:type="dxa"/>
            <w:vAlign w:val="bottom"/>
          </w:tcPr>
          <w:p w:rsidR="004019AD" w:rsidRDefault="004019AD">
            <w:pPr>
              <w:rPr>
                <w:sz w:val="24"/>
                <w:szCs w:val="24"/>
              </w:rPr>
            </w:pPr>
          </w:p>
        </w:tc>
        <w:tc>
          <w:tcPr>
            <w:tcW w:w="120" w:type="dxa"/>
            <w:vAlign w:val="bottom"/>
          </w:tcPr>
          <w:p w:rsidR="004019AD" w:rsidRDefault="004019AD">
            <w:pPr>
              <w:rPr>
                <w:sz w:val="24"/>
                <w:szCs w:val="24"/>
              </w:rPr>
            </w:pPr>
          </w:p>
        </w:tc>
        <w:tc>
          <w:tcPr>
            <w:tcW w:w="1720" w:type="dxa"/>
            <w:tcBorders>
              <w:right w:val="single" w:sz="8" w:space="0" w:color="auto"/>
            </w:tcBorders>
            <w:vAlign w:val="bottom"/>
          </w:tcPr>
          <w:p w:rsidR="004019AD" w:rsidRDefault="004019AD">
            <w:pPr>
              <w:rPr>
                <w:sz w:val="24"/>
                <w:szCs w:val="24"/>
              </w:rPr>
            </w:pPr>
          </w:p>
        </w:tc>
        <w:tc>
          <w:tcPr>
            <w:tcW w:w="1640" w:type="dxa"/>
            <w:vAlign w:val="bottom"/>
          </w:tcPr>
          <w:p w:rsidR="004019AD" w:rsidRDefault="00A20208">
            <w:pPr>
              <w:ind w:left="100"/>
              <w:rPr>
                <w:sz w:val="20"/>
                <w:szCs w:val="20"/>
              </w:rPr>
            </w:pPr>
            <w:r>
              <w:rPr>
                <w:rFonts w:eastAsia="Times New Roman"/>
                <w:sz w:val="24"/>
                <w:szCs w:val="24"/>
              </w:rPr>
              <w:t>канат,</w:t>
            </w:r>
          </w:p>
        </w:tc>
        <w:tc>
          <w:tcPr>
            <w:tcW w:w="920" w:type="dxa"/>
            <w:tcBorders>
              <w:right w:val="single" w:sz="8" w:space="0" w:color="auto"/>
            </w:tcBorders>
            <w:vAlign w:val="bottom"/>
          </w:tcPr>
          <w:p w:rsidR="004019AD" w:rsidRDefault="00A20208">
            <w:pPr>
              <w:jc w:val="right"/>
              <w:rPr>
                <w:sz w:val="20"/>
                <w:szCs w:val="20"/>
              </w:rPr>
            </w:pPr>
            <w:r>
              <w:rPr>
                <w:rFonts w:eastAsia="Times New Roman"/>
                <w:sz w:val="24"/>
                <w:szCs w:val="24"/>
              </w:rPr>
              <w:t>брусья,</w:t>
            </w:r>
          </w:p>
        </w:tc>
      </w:tr>
      <w:tr w:rsidR="004019AD" w:rsidTr="00603988">
        <w:trPr>
          <w:trHeight w:val="276"/>
        </w:trPr>
        <w:tc>
          <w:tcPr>
            <w:tcW w:w="1360" w:type="dxa"/>
            <w:tcBorders>
              <w:left w:val="single" w:sz="8" w:space="0" w:color="auto"/>
            </w:tcBorders>
            <w:vAlign w:val="bottom"/>
          </w:tcPr>
          <w:p w:rsidR="004019AD" w:rsidRDefault="004019AD">
            <w:pPr>
              <w:rPr>
                <w:sz w:val="24"/>
                <w:szCs w:val="24"/>
              </w:rPr>
            </w:pPr>
          </w:p>
        </w:tc>
        <w:tc>
          <w:tcPr>
            <w:tcW w:w="100" w:type="dxa"/>
            <w:vAlign w:val="bottom"/>
          </w:tcPr>
          <w:p w:rsidR="004019AD" w:rsidRDefault="004019AD">
            <w:pPr>
              <w:rPr>
                <w:sz w:val="24"/>
                <w:szCs w:val="24"/>
              </w:rPr>
            </w:pPr>
          </w:p>
        </w:tc>
        <w:tc>
          <w:tcPr>
            <w:tcW w:w="1640" w:type="dxa"/>
            <w:tcBorders>
              <w:right w:val="single" w:sz="8" w:space="0" w:color="auto"/>
            </w:tcBorders>
            <w:vAlign w:val="bottom"/>
          </w:tcPr>
          <w:p w:rsidR="004019AD" w:rsidRDefault="004019AD">
            <w:pPr>
              <w:rPr>
                <w:sz w:val="24"/>
                <w:szCs w:val="24"/>
              </w:rPr>
            </w:pPr>
          </w:p>
        </w:tc>
        <w:tc>
          <w:tcPr>
            <w:tcW w:w="164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120" w:type="dxa"/>
            <w:vAlign w:val="bottom"/>
          </w:tcPr>
          <w:p w:rsidR="004019AD" w:rsidRDefault="004019AD">
            <w:pPr>
              <w:rPr>
                <w:sz w:val="24"/>
                <w:szCs w:val="24"/>
              </w:rPr>
            </w:pPr>
          </w:p>
        </w:tc>
        <w:tc>
          <w:tcPr>
            <w:tcW w:w="1720" w:type="dxa"/>
            <w:tcBorders>
              <w:right w:val="single" w:sz="8" w:space="0" w:color="auto"/>
            </w:tcBorders>
            <w:vAlign w:val="bottom"/>
          </w:tcPr>
          <w:p w:rsidR="004019AD" w:rsidRDefault="004019AD">
            <w:pPr>
              <w:rPr>
                <w:sz w:val="24"/>
                <w:szCs w:val="24"/>
              </w:rPr>
            </w:pPr>
          </w:p>
        </w:tc>
        <w:tc>
          <w:tcPr>
            <w:tcW w:w="1640" w:type="dxa"/>
            <w:vAlign w:val="bottom"/>
          </w:tcPr>
          <w:p w:rsidR="004019AD" w:rsidRDefault="00774E27">
            <w:pPr>
              <w:ind w:left="100"/>
              <w:rPr>
                <w:sz w:val="20"/>
                <w:szCs w:val="20"/>
              </w:rPr>
            </w:pPr>
            <w:r>
              <w:rPr>
                <w:rFonts w:eastAsia="Times New Roman"/>
                <w:sz w:val="24"/>
                <w:szCs w:val="24"/>
              </w:rPr>
              <w:t>перекл</w:t>
            </w:r>
            <w:r w:rsidR="00A20208">
              <w:rPr>
                <w:rFonts w:eastAsia="Times New Roman"/>
                <w:sz w:val="24"/>
                <w:szCs w:val="24"/>
              </w:rPr>
              <w:t>адины</w:t>
            </w:r>
          </w:p>
        </w:tc>
        <w:tc>
          <w:tcPr>
            <w:tcW w:w="920" w:type="dxa"/>
            <w:tcBorders>
              <w:right w:val="single" w:sz="8" w:space="0" w:color="auto"/>
            </w:tcBorders>
            <w:vAlign w:val="bottom"/>
          </w:tcPr>
          <w:p w:rsidR="004019AD" w:rsidRDefault="004019AD">
            <w:pPr>
              <w:rPr>
                <w:sz w:val="24"/>
                <w:szCs w:val="24"/>
              </w:rPr>
            </w:pPr>
          </w:p>
        </w:tc>
      </w:tr>
      <w:tr w:rsidR="004019AD" w:rsidTr="00603988">
        <w:trPr>
          <w:trHeight w:val="276"/>
        </w:trPr>
        <w:tc>
          <w:tcPr>
            <w:tcW w:w="1360" w:type="dxa"/>
            <w:tcBorders>
              <w:left w:val="single" w:sz="8" w:space="0" w:color="auto"/>
            </w:tcBorders>
            <w:vAlign w:val="bottom"/>
          </w:tcPr>
          <w:p w:rsidR="004019AD" w:rsidRDefault="004019AD">
            <w:pPr>
              <w:rPr>
                <w:sz w:val="24"/>
                <w:szCs w:val="24"/>
              </w:rPr>
            </w:pPr>
          </w:p>
        </w:tc>
        <w:tc>
          <w:tcPr>
            <w:tcW w:w="100" w:type="dxa"/>
            <w:vAlign w:val="bottom"/>
          </w:tcPr>
          <w:p w:rsidR="004019AD" w:rsidRDefault="004019AD">
            <w:pPr>
              <w:rPr>
                <w:sz w:val="24"/>
                <w:szCs w:val="24"/>
              </w:rPr>
            </w:pPr>
          </w:p>
        </w:tc>
        <w:tc>
          <w:tcPr>
            <w:tcW w:w="1640" w:type="dxa"/>
            <w:tcBorders>
              <w:right w:val="single" w:sz="8" w:space="0" w:color="auto"/>
            </w:tcBorders>
            <w:vAlign w:val="bottom"/>
          </w:tcPr>
          <w:p w:rsidR="004019AD" w:rsidRDefault="004019AD">
            <w:pPr>
              <w:rPr>
                <w:sz w:val="24"/>
                <w:szCs w:val="24"/>
              </w:rPr>
            </w:pPr>
          </w:p>
        </w:tc>
        <w:tc>
          <w:tcPr>
            <w:tcW w:w="164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120" w:type="dxa"/>
            <w:vAlign w:val="bottom"/>
          </w:tcPr>
          <w:p w:rsidR="004019AD" w:rsidRDefault="004019AD">
            <w:pPr>
              <w:rPr>
                <w:sz w:val="24"/>
                <w:szCs w:val="24"/>
              </w:rPr>
            </w:pPr>
          </w:p>
        </w:tc>
        <w:tc>
          <w:tcPr>
            <w:tcW w:w="1720" w:type="dxa"/>
            <w:tcBorders>
              <w:right w:val="single" w:sz="8" w:space="0" w:color="auto"/>
            </w:tcBorders>
            <w:vAlign w:val="bottom"/>
          </w:tcPr>
          <w:p w:rsidR="004019AD" w:rsidRDefault="004019AD">
            <w:pPr>
              <w:rPr>
                <w:sz w:val="24"/>
                <w:szCs w:val="24"/>
              </w:rPr>
            </w:pPr>
          </w:p>
        </w:tc>
        <w:tc>
          <w:tcPr>
            <w:tcW w:w="1640" w:type="dxa"/>
            <w:vAlign w:val="bottom"/>
          </w:tcPr>
          <w:p w:rsidR="004019AD" w:rsidRDefault="00A20208">
            <w:pPr>
              <w:ind w:left="100"/>
              <w:rPr>
                <w:sz w:val="20"/>
                <w:szCs w:val="20"/>
              </w:rPr>
            </w:pPr>
            <w:r>
              <w:rPr>
                <w:rFonts w:eastAsia="Times New Roman"/>
                <w:sz w:val="24"/>
                <w:szCs w:val="24"/>
              </w:rPr>
              <w:t>переносные,</w:t>
            </w:r>
          </w:p>
        </w:tc>
        <w:tc>
          <w:tcPr>
            <w:tcW w:w="920" w:type="dxa"/>
            <w:tcBorders>
              <w:right w:val="single" w:sz="8" w:space="0" w:color="auto"/>
            </w:tcBorders>
            <w:vAlign w:val="bottom"/>
          </w:tcPr>
          <w:p w:rsidR="004019AD" w:rsidRDefault="00A20208">
            <w:pPr>
              <w:jc w:val="right"/>
              <w:rPr>
                <w:sz w:val="20"/>
                <w:szCs w:val="20"/>
              </w:rPr>
            </w:pPr>
            <w:r>
              <w:rPr>
                <w:rFonts w:eastAsia="Times New Roman"/>
                <w:sz w:val="24"/>
                <w:szCs w:val="24"/>
              </w:rPr>
              <w:t>козел,</w:t>
            </w:r>
          </w:p>
        </w:tc>
      </w:tr>
      <w:tr w:rsidR="004019AD" w:rsidTr="00603988">
        <w:trPr>
          <w:trHeight w:val="276"/>
        </w:trPr>
        <w:tc>
          <w:tcPr>
            <w:tcW w:w="1360" w:type="dxa"/>
            <w:tcBorders>
              <w:left w:val="single" w:sz="8" w:space="0" w:color="auto"/>
            </w:tcBorders>
            <w:vAlign w:val="bottom"/>
          </w:tcPr>
          <w:p w:rsidR="004019AD" w:rsidRDefault="004019AD">
            <w:pPr>
              <w:rPr>
                <w:sz w:val="24"/>
                <w:szCs w:val="24"/>
              </w:rPr>
            </w:pPr>
          </w:p>
        </w:tc>
        <w:tc>
          <w:tcPr>
            <w:tcW w:w="100" w:type="dxa"/>
            <w:vAlign w:val="bottom"/>
          </w:tcPr>
          <w:p w:rsidR="004019AD" w:rsidRDefault="004019AD">
            <w:pPr>
              <w:rPr>
                <w:sz w:val="24"/>
                <w:szCs w:val="24"/>
              </w:rPr>
            </w:pPr>
          </w:p>
        </w:tc>
        <w:tc>
          <w:tcPr>
            <w:tcW w:w="1640" w:type="dxa"/>
            <w:tcBorders>
              <w:right w:val="single" w:sz="8" w:space="0" w:color="auto"/>
            </w:tcBorders>
            <w:vAlign w:val="bottom"/>
          </w:tcPr>
          <w:p w:rsidR="004019AD" w:rsidRDefault="004019AD">
            <w:pPr>
              <w:rPr>
                <w:sz w:val="24"/>
                <w:szCs w:val="24"/>
              </w:rPr>
            </w:pPr>
          </w:p>
        </w:tc>
        <w:tc>
          <w:tcPr>
            <w:tcW w:w="164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120" w:type="dxa"/>
            <w:vAlign w:val="bottom"/>
          </w:tcPr>
          <w:p w:rsidR="004019AD" w:rsidRDefault="004019AD">
            <w:pPr>
              <w:rPr>
                <w:sz w:val="24"/>
                <w:szCs w:val="24"/>
              </w:rPr>
            </w:pPr>
          </w:p>
        </w:tc>
        <w:tc>
          <w:tcPr>
            <w:tcW w:w="1720" w:type="dxa"/>
            <w:tcBorders>
              <w:right w:val="single" w:sz="8" w:space="0" w:color="auto"/>
            </w:tcBorders>
            <w:vAlign w:val="bottom"/>
          </w:tcPr>
          <w:p w:rsidR="004019AD" w:rsidRDefault="004019AD">
            <w:pPr>
              <w:rPr>
                <w:sz w:val="24"/>
                <w:szCs w:val="24"/>
              </w:rPr>
            </w:pPr>
          </w:p>
        </w:tc>
        <w:tc>
          <w:tcPr>
            <w:tcW w:w="1640" w:type="dxa"/>
            <w:vAlign w:val="bottom"/>
          </w:tcPr>
          <w:p w:rsidR="004019AD" w:rsidRDefault="00A20208">
            <w:pPr>
              <w:ind w:left="100"/>
              <w:rPr>
                <w:sz w:val="20"/>
                <w:szCs w:val="20"/>
              </w:rPr>
            </w:pPr>
            <w:r>
              <w:rPr>
                <w:rFonts w:eastAsia="Times New Roman"/>
                <w:sz w:val="24"/>
                <w:szCs w:val="24"/>
              </w:rPr>
              <w:t>штанга,</w:t>
            </w:r>
          </w:p>
        </w:tc>
        <w:tc>
          <w:tcPr>
            <w:tcW w:w="920" w:type="dxa"/>
            <w:tcBorders>
              <w:right w:val="single" w:sz="8" w:space="0" w:color="auto"/>
            </w:tcBorders>
            <w:vAlign w:val="bottom"/>
          </w:tcPr>
          <w:p w:rsidR="004019AD" w:rsidRDefault="00A20208">
            <w:pPr>
              <w:jc w:val="right"/>
              <w:rPr>
                <w:sz w:val="20"/>
                <w:szCs w:val="20"/>
              </w:rPr>
            </w:pPr>
            <w:r>
              <w:rPr>
                <w:rFonts w:eastAsia="Times New Roman"/>
                <w:sz w:val="24"/>
                <w:szCs w:val="24"/>
              </w:rPr>
              <w:t>мостик</w:t>
            </w:r>
          </w:p>
        </w:tc>
      </w:tr>
      <w:tr w:rsidR="004019AD" w:rsidTr="00603988">
        <w:trPr>
          <w:trHeight w:val="277"/>
        </w:trPr>
        <w:tc>
          <w:tcPr>
            <w:tcW w:w="1360" w:type="dxa"/>
            <w:tcBorders>
              <w:left w:val="single" w:sz="8" w:space="0" w:color="auto"/>
            </w:tcBorders>
            <w:vAlign w:val="bottom"/>
          </w:tcPr>
          <w:p w:rsidR="004019AD" w:rsidRDefault="004019AD">
            <w:pPr>
              <w:rPr>
                <w:sz w:val="24"/>
                <w:szCs w:val="24"/>
              </w:rPr>
            </w:pPr>
          </w:p>
        </w:tc>
        <w:tc>
          <w:tcPr>
            <w:tcW w:w="100" w:type="dxa"/>
            <w:vAlign w:val="bottom"/>
          </w:tcPr>
          <w:p w:rsidR="004019AD" w:rsidRDefault="004019AD">
            <w:pPr>
              <w:rPr>
                <w:sz w:val="24"/>
                <w:szCs w:val="24"/>
              </w:rPr>
            </w:pPr>
          </w:p>
        </w:tc>
        <w:tc>
          <w:tcPr>
            <w:tcW w:w="1640" w:type="dxa"/>
            <w:tcBorders>
              <w:right w:val="single" w:sz="8" w:space="0" w:color="auto"/>
            </w:tcBorders>
            <w:vAlign w:val="bottom"/>
          </w:tcPr>
          <w:p w:rsidR="004019AD" w:rsidRDefault="004019AD">
            <w:pPr>
              <w:rPr>
                <w:sz w:val="24"/>
                <w:szCs w:val="24"/>
              </w:rPr>
            </w:pPr>
          </w:p>
        </w:tc>
        <w:tc>
          <w:tcPr>
            <w:tcW w:w="164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120" w:type="dxa"/>
            <w:vAlign w:val="bottom"/>
          </w:tcPr>
          <w:p w:rsidR="004019AD" w:rsidRDefault="004019AD">
            <w:pPr>
              <w:rPr>
                <w:sz w:val="24"/>
                <w:szCs w:val="24"/>
              </w:rPr>
            </w:pPr>
          </w:p>
        </w:tc>
        <w:tc>
          <w:tcPr>
            <w:tcW w:w="1720" w:type="dxa"/>
            <w:tcBorders>
              <w:right w:val="single" w:sz="8" w:space="0" w:color="auto"/>
            </w:tcBorders>
            <w:vAlign w:val="bottom"/>
          </w:tcPr>
          <w:p w:rsidR="004019AD" w:rsidRDefault="004019AD">
            <w:pPr>
              <w:rPr>
                <w:sz w:val="24"/>
                <w:szCs w:val="24"/>
              </w:rPr>
            </w:pPr>
          </w:p>
        </w:tc>
        <w:tc>
          <w:tcPr>
            <w:tcW w:w="2560" w:type="dxa"/>
            <w:gridSpan w:val="2"/>
            <w:tcBorders>
              <w:right w:val="single" w:sz="8" w:space="0" w:color="auto"/>
            </w:tcBorders>
            <w:vAlign w:val="bottom"/>
          </w:tcPr>
          <w:p w:rsidR="004019AD" w:rsidRDefault="00A20208">
            <w:pPr>
              <w:ind w:left="100"/>
              <w:rPr>
                <w:sz w:val="20"/>
                <w:szCs w:val="20"/>
              </w:rPr>
            </w:pPr>
            <w:r>
              <w:rPr>
                <w:rFonts w:eastAsia="Times New Roman"/>
                <w:sz w:val="24"/>
                <w:szCs w:val="24"/>
              </w:rPr>
              <w:t>гимнастический,</w:t>
            </w:r>
          </w:p>
        </w:tc>
      </w:tr>
      <w:tr w:rsidR="004019AD" w:rsidTr="00603988">
        <w:trPr>
          <w:trHeight w:val="276"/>
        </w:trPr>
        <w:tc>
          <w:tcPr>
            <w:tcW w:w="1360" w:type="dxa"/>
            <w:tcBorders>
              <w:left w:val="single" w:sz="8" w:space="0" w:color="auto"/>
            </w:tcBorders>
            <w:vAlign w:val="bottom"/>
          </w:tcPr>
          <w:p w:rsidR="004019AD" w:rsidRDefault="004019AD">
            <w:pPr>
              <w:rPr>
                <w:sz w:val="24"/>
                <w:szCs w:val="24"/>
              </w:rPr>
            </w:pPr>
          </w:p>
        </w:tc>
        <w:tc>
          <w:tcPr>
            <w:tcW w:w="100" w:type="dxa"/>
            <w:vAlign w:val="bottom"/>
          </w:tcPr>
          <w:p w:rsidR="004019AD" w:rsidRDefault="004019AD">
            <w:pPr>
              <w:rPr>
                <w:sz w:val="24"/>
                <w:szCs w:val="24"/>
              </w:rPr>
            </w:pPr>
          </w:p>
        </w:tc>
        <w:tc>
          <w:tcPr>
            <w:tcW w:w="1640" w:type="dxa"/>
            <w:tcBorders>
              <w:right w:val="single" w:sz="8" w:space="0" w:color="auto"/>
            </w:tcBorders>
            <w:vAlign w:val="bottom"/>
          </w:tcPr>
          <w:p w:rsidR="004019AD" w:rsidRDefault="004019AD">
            <w:pPr>
              <w:rPr>
                <w:sz w:val="24"/>
                <w:szCs w:val="24"/>
              </w:rPr>
            </w:pPr>
          </w:p>
        </w:tc>
        <w:tc>
          <w:tcPr>
            <w:tcW w:w="164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120" w:type="dxa"/>
            <w:vAlign w:val="bottom"/>
          </w:tcPr>
          <w:p w:rsidR="004019AD" w:rsidRDefault="004019AD">
            <w:pPr>
              <w:rPr>
                <w:sz w:val="24"/>
                <w:szCs w:val="24"/>
              </w:rPr>
            </w:pPr>
          </w:p>
        </w:tc>
        <w:tc>
          <w:tcPr>
            <w:tcW w:w="1720" w:type="dxa"/>
            <w:tcBorders>
              <w:right w:val="single" w:sz="8" w:space="0" w:color="auto"/>
            </w:tcBorders>
            <w:vAlign w:val="bottom"/>
          </w:tcPr>
          <w:p w:rsidR="004019AD" w:rsidRDefault="004019AD">
            <w:pPr>
              <w:rPr>
                <w:sz w:val="24"/>
                <w:szCs w:val="24"/>
              </w:rPr>
            </w:pPr>
          </w:p>
        </w:tc>
        <w:tc>
          <w:tcPr>
            <w:tcW w:w="1640" w:type="dxa"/>
            <w:vAlign w:val="bottom"/>
          </w:tcPr>
          <w:p w:rsidR="004019AD" w:rsidRDefault="00A20208">
            <w:pPr>
              <w:ind w:left="100"/>
              <w:rPr>
                <w:sz w:val="20"/>
                <w:szCs w:val="20"/>
              </w:rPr>
            </w:pPr>
            <w:r>
              <w:rPr>
                <w:rFonts w:eastAsia="Times New Roman"/>
                <w:sz w:val="24"/>
                <w:szCs w:val="24"/>
              </w:rPr>
              <w:t>шведская</w:t>
            </w:r>
          </w:p>
        </w:tc>
        <w:tc>
          <w:tcPr>
            <w:tcW w:w="920" w:type="dxa"/>
            <w:tcBorders>
              <w:right w:val="single" w:sz="8" w:space="0" w:color="auto"/>
            </w:tcBorders>
            <w:vAlign w:val="bottom"/>
          </w:tcPr>
          <w:p w:rsidR="004019AD" w:rsidRDefault="00A20208">
            <w:pPr>
              <w:jc w:val="right"/>
              <w:rPr>
                <w:sz w:val="20"/>
                <w:szCs w:val="20"/>
              </w:rPr>
            </w:pPr>
            <w:r>
              <w:rPr>
                <w:rFonts w:eastAsia="Times New Roman"/>
                <w:sz w:val="24"/>
                <w:szCs w:val="24"/>
              </w:rPr>
              <w:t>стенка,</w:t>
            </w:r>
          </w:p>
        </w:tc>
      </w:tr>
      <w:tr w:rsidR="004019AD" w:rsidTr="00603988">
        <w:trPr>
          <w:trHeight w:val="276"/>
        </w:trPr>
        <w:tc>
          <w:tcPr>
            <w:tcW w:w="1360" w:type="dxa"/>
            <w:tcBorders>
              <w:left w:val="single" w:sz="8" w:space="0" w:color="auto"/>
            </w:tcBorders>
            <w:vAlign w:val="bottom"/>
          </w:tcPr>
          <w:p w:rsidR="004019AD" w:rsidRDefault="004019AD">
            <w:pPr>
              <w:rPr>
                <w:sz w:val="24"/>
                <w:szCs w:val="24"/>
              </w:rPr>
            </w:pPr>
          </w:p>
        </w:tc>
        <w:tc>
          <w:tcPr>
            <w:tcW w:w="100" w:type="dxa"/>
            <w:vAlign w:val="bottom"/>
          </w:tcPr>
          <w:p w:rsidR="004019AD" w:rsidRDefault="004019AD">
            <w:pPr>
              <w:rPr>
                <w:sz w:val="24"/>
                <w:szCs w:val="24"/>
              </w:rPr>
            </w:pPr>
          </w:p>
        </w:tc>
        <w:tc>
          <w:tcPr>
            <w:tcW w:w="1640" w:type="dxa"/>
            <w:tcBorders>
              <w:right w:val="single" w:sz="8" w:space="0" w:color="auto"/>
            </w:tcBorders>
            <w:vAlign w:val="bottom"/>
          </w:tcPr>
          <w:p w:rsidR="004019AD" w:rsidRDefault="004019AD">
            <w:pPr>
              <w:rPr>
                <w:sz w:val="24"/>
                <w:szCs w:val="24"/>
              </w:rPr>
            </w:pPr>
          </w:p>
        </w:tc>
        <w:tc>
          <w:tcPr>
            <w:tcW w:w="164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120" w:type="dxa"/>
            <w:vAlign w:val="bottom"/>
          </w:tcPr>
          <w:p w:rsidR="004019AD" w:rsidRDefault="004019AD">
            <w:pPr>
              <w:rPr>
                <w:sz w:val="24"/>
                <w:szCs w:val="24"/>
              </w:rPr>
            </w:pPr>
          </w:p>
        </w:tc>
        <w:tc>
          <w:tcPr>
            <w:tcW w:w="1720" w:type="dxa"/>
            <w:tcBorders>
              <w:right w:val="single" w:sz="8" w:space="0" w:color="auto"/>
            </w:tcBorders>
            <w:vAlign w:val="bottom"/>
          </w:tcPr>
          <w:p w:rsidR="004019AD" w:rsidRDefault="004019AD">
            <w:pPr>
              <w:rPr>
                <w:sz w:val="24"/>
                <w:szCs w:val="24"/>
              </w:rPr>
            </w:pPr>
          </w:p>
        </w:tc>
        <w:tc>
          <w:tcPr>
            <w:tcW w:w="1640" w:type="dxa"/>
            <w:vAlign w:val="bottom"/>
          </w:tcPr>
          <w:p w:rsidR="004019AD" w:rsidRDefault="00A20208">
            <w:pPr>
              <w:ind w:left="100"/>
              <w:rPr>
                <w:sz w:val="20"/>
                <w:szCs w:val="20"/>
              </w:rPr>
            </w:pPr>
            <w:r>
              <w:rPr>
                <w:rFonts w:eastAsia="Times New Roman"/>
                <w:sz w:val="24"/>
                <w:szCs w:val="24"/>
              </w:rPr>
              <w:t>бревно,</w:t>
            </w:r>
          </w:p>
        </w:tc>
        <w:tc>
          <w:tcPr>
            <w:tcW w:w="920" w:type="dxa"/>
            <w:tcBorders>
              <w:right w:val="single" w:sz="8" w:space="0" w:color="auto"/>
            </w:tcBorders>
            <w:vAlign w:val="bottom"/>
          </w:tcPr>
          <w:p w:rsidR="004019AD" w:rsidRDefault="00A20208">
            <w:pPr>
              <w:jc w:val="right"/>
              <w:rPr>
                <w:sz w:val="20"/>
                <w:szCs w:val="20"/>
              </w:rPr>
            </w:pPr>
            <w:r>
              <w:rPr>
                <w:rFonts w:eastAsia="Times New Roman"/>
                <w:sz w:val="24"/>
                <w:szCs w:val="24"/>
              </w:rPr>
              <w:t>лыжи,</w:t>
            </w:r>
          </w:p>
        </w:tc>
      </w:tr>
      <w:tr w:rsidR="004019AD" w:rsidTr="00603988">
        <w:trPr>
          <w:trHeight w:val="281"/>
        </w:trPr>
        <w:tc>
          <w:tcPr>
            <w:tcW w:w="1360" w:type="dxa"/>
            <w:tcBorders>
              <w:left w:val="single" w:sz="8" w:space="0" w:color="auto"/>
            </w:tcBorders>
            <w:vAlign w:val="bottom"/>
          </w:tcPr>
          <w:p w:rsidR="004019AD" w:rsidRDefault="004019AD">
            <w:pPr>
              <w:rPr>
                <w:sz w:val="24"/>
                <w:szCs w:val="24"/>
              </w:rPr>
            </w:pPr>
          </w:p>
        </w:tc>
        <w:tc>
          <w:tcPr>
            <w:tcW w:w="100" w:type="dxa"/>
            <w:vAlign w:val="bottom"/>
          </w:tcPr>
          <w:p w:rsidR="004019AD" w:rsidRDefault="004019AD">
            <w:pPr>
              <w:rPr>
                <w:sz w:val="24"/>
                <w:szCs w:val="24"/>
              </w:rPr>
            </w:pPr>
          </w:p>
        </w:tc>
        <w:tc>
          <w:tcPr>
            <w:tcW w:w="1640" w:type="dxa"/>
            <w:tcBorders>
              <w:right w:val="single" w:sz="8" w:space="0" w:color="auto"/>
            </w:tcBorders>
            <w:vAlign w:val="bottom"/>
          </w:tcPr>
          <w:p w:rsidR="004019AD" w:rsidRDefault="004019AD">
            <w:pPr>
              <w:rPr>
                <w:sz w:val="24"/>
                <w:szCs w:val="24"/>
              </w:rPr>
            </w:pPr>
          </w:p>
        </w:tc>
        <w:tc>
          <w:tcPr>
            <w:tcW w:w="1640" w:type="dxa"/>
            <w:tcBorders>
              <w:bottom w:val="single" w:sz="8" w:space="0" w:color="auto"/>
            </w:tcBorders>
            <w:vAlign w:val="bottom"/>
          </w:tcPr>
          <w:p w:rsidR="004019AD" w:rsidRDefault="004019AD">
            <w:pPr>
              <w:rPr>
                <w:sz w:val="24"/>
                <w:szCs w:val="24"/>
              </w:rPr>
            </w:pPr>
          </w:p>
        </w:tc>
        <w:tc>
          <w:tcPr>
            <w:tcW w:w="1060" w:type="dxa"/>
            <w:tcBorders>
              <w:bottom w:val="single" w:sz="8" w:space="0" w:color="auto"/>
            </w:tcBorders>
            <w:vAlign w:val="bottom"/>
          </w:tcPr>
          <w:p w:rsidR="004019AD" w:rsidRDefault="004019AD">
            <w:pPr>
              <w:rPr>
                <w:sz w:val="24"/>
                <w:szCs w:val="24"/>
              </w:rPr>
            </w:pPr>
          </w:p>
        </w:tc>
        <w:tc>
          <w:tcPr>
            <w:tcW w:w="120" w:type="dxa"/>
            <w:tcBorders>
              <w:bottom w:val="single" w:sz="8" w:space="0" w:color="auto"/>
            </w:tcBorders>
            <w:vAlign w:val="bottom"/>
          </w:tcPr>
          <w:p w:rsidR="004019AD" w:rsidRDefault="004019AD">
            <w:pPr>
              <w:rPr>
                <w:sz w:val="24"/>
                <w:szCs w:val="24"/>
              </w:rPr>
            </w:pPr>
          </w:p>
        </w:tc>
        <w:tc>
          <w:tcPr>
            <w:tcW w:w="1720"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tcBorders>
            <w:vAlign w:val="bottom"/>
          </w:tcPr>
          <w:p w:rsidR="004019AD" w:rsidRDefault="00A20208">
            <w:pPr>
              <w:ind w:left="100"/>
              <w:rPr>
                <w:sz w:val="20"/>
                <w:szCs w:val="20"/>
              </w:rPr>
            </w:pPr>
            <w:r>
              <w:rPr>
                <w:rFonts w:eastAsia="Times New Roman"/>
                <w:sz w:val="24"/>
                <w:szCs w:val="24"/>
              </w:rPr>
              <w:t>скамейки,</w:t>
            </w:r>
          </w:p>
        </w:tc>
        <w:tc>
          <w:tcPr>
            <w:tcW w:w="920" w:type="dxa"/>
            <w:tcBorders>
              <w:bottom w:val="single" w:sz="8" w:space="0" w:color="auto"/>
              <w:right w:val="single" w:sz="8" w:space="0" w:color="auto"/>
            </w:tcBorders>
            <w:vAlign w:val="bottom"/>
          </w:tcPr>
          <w:p w:rsidR="004019AD" w:rsidRDefault="004019AD">
            <w:pPr>
              <w:rPr>
                <w:sz w:val="24"/>
                <w:szCs w:val="24"/>
              </w:rPr>
            </w:pPr>
          </w:p>
        </w:tc>
      </w:tr>
      <w:tr w:rsidR="004019AD" w:rsidTr="00603988">
        <w:trPr>
          <w:trHeight w:val="266"/>
        </w:trPr>
        <w:tc>
          <w:tcPr>
            <w:tcW w:w="1360" w:type="dxa"/>
            <w:tcBorders>
              <w:left w:val="single" w:sz="8" w:space="0" w:color="auto"/>
            </w:tcBorders>
            <w:vAlign w:val="bottom"/>
          </w:tcPr>
          <w:p w:rsidR="004019AD" w:rsidRDefault="004019AD">
            <w:pPr>
              <w:rPr>
                <w:sz w:val="23"/>
                <w:szCs w:val="23"/>
              </w:rPr>
            </w:pPr>
          </w:p>
        </w:tc>
        <w:tc>
          <w:tcPr>
            <w:tcW w:w="100" w:type="dxa"/>
            <w:vAlign w:val="bottom"/>
          </w:tcPr>
          <w:p w:rsidR="004019AD" w:rsidRDefault="004019AD">
            <w:pPr>
              <w:rPr>
                <w:sz w:val="23"/>
                <w:szCs w:val="23"/>
              </w:rPr>
            </w:pPr>
          </w:p>
        </w:tc>
        <w:tc>
          <w:tcPr>
            <w:tcW w:w="1640" w:type="dxa"/>
            <w:tcBorders>
              <w:right w:val="single" w:sz="8" w:space="0" w:color="auto"/>
            </w:tcBorders>
            <w:vAlign w:val="bottom"/>
          </w:tcPr>
          <w:p w:rsidR="004019AD" w:rsidRDefault="004019AD">
            <w:pPr>
              <w:rPr>
                <w:sz w:val="23"/>
                <w:szCs w:val="23"/>
              </w:rPr>
            </w:pPr>
          </w:p>
        </w:tc>
        <w:tc>
          <w:tcPr>
            <w:tcW w:w="4540" w:type="dxa"/>
            <w:gridSpan w:val="4"/>
            <w:tcBorders>
              <w:bottom w:val="single" w:sz="8" w:space="0" w:color="auto"/>
              <w:right w:val="single" w:sz="8" w:space="0" w:color="auto"/>
            </w:tcBorders>
            <w:vAlign w:val="bottom"/>
          </w:tcPr>
          <w:p w:rsidR="004019AD" w:rsidRDefault="00A20208">
            <w:pPr>
              <w:spacing w:line="264" w:lineRule="exact"/>
              <w:ind w:left="100"/>
              <w:rPr>
                <w:sz w:val="20"/>
                <w:szCs w:val="20"/>
              </w:rPr>
            </w:pPr>
            <w:r>
              <w:rPr>
                <w:rFonts w:eastAsia="Times New Roman"/>
                <w:sz w:val="24"/>
                <w:szCs w:val="24"/>
              </w:rPr>
              <w:t>Столы для настольного тенниса</w:t>
            </w:r>
          </w:p>
        </w:tc>
        <w:tc>
          <w:tcPr>
            <w:tcW w:w="1640" w:type="dxa"/>
            <w:tcBorders>
              <w:bottom w:val="single" w:sz="8" w:space="0" w:color="auto"/>
            </w:tcBorders>
            <w:vAlign w:val="bottom"/>
          </w:tcPr>
          <w:p w:rsidR="004019AD" w:rsidRDefault="00A20208">
            <w:pPr>
              <w:spacing w:line="264" w:lineRule="exact"/>
              <w:ind w:left="1043"/>
              <w:jc w:val="center"/>
              <w:rPr>
                <w:sz w:val="20"/>
                <w:szCs w:val="20"/>
              </w:rPr>
            </w:pPr>
            <w:r>
              <w:rPr>
                <w:rFonts w:eastAsia="Times New Roman"/>
                <w:w w:val="99"/>
                <w:sz w:val="24"/>
                <w:szCs w:val="24"/>
              </w:rPr>
              <w:t>3</w:t>
            </w:r>
          </w:p>
        </w:tc>
        <w:tc>
          <w:tcPr>
            <w:tcW w:w="920" w:type="dxa"/>
            <w:tcBorders>
              <w:bottom w:val="single" w:sz="8" w:space="0" w:color="auto"/>
              <w:right w:val="single" w:sz="8" w:space="0" w:color="auto"/>
            </w:tcBorders>
            <w:vAlign w:val="bottom"/>
          </w:tcPr>
          <w:p w:rsidR="004019AD" w:rsidRDefault="004019AD">
            <w:pPr>
              <w:rPr>
                <w:sz w:val="23"/>
                <w:szCs w:val="23"/>
              </w:rPr>
            </w:pPr>
          </w:p>
        </w:tc>
      </w:tr>
      <w:tr w:rsidR="004019AD" w:rsidTr="00603988">
        <w:trPr>
          <w:trHeight w:val="261"/>
        </w:trPr>
        <w:tc>
          <w:tcPr>
            <w:tcW w:w="1360" w:type="dxa"/>
            <w:tcBorders>
              <w:left w:val="single" w:sz="8" w:space="0" w:color="auto"/>
            </w:tcBorders>
            <w:vAlign w:val="bottom"/>
          </w:tcPr>
          <w:p w:rsidR="004019AD" w:rsidRDefault="004019AD"/>
        </w:tc>
        <w:tc>
          <w:tcPr>
            <w:tcW w:w="100" w:type="dxa"/>
            <w:vAlign w:val="bottom"/>
          </w:tcPr>
          <w:p w:rsidR="004019AD" w:rsidRDefault="004019AD"/>
        </w:tc>
        <w:tc>
          <w:tcPr>
            <w:tcW w:w="1640" w:type="dxa"/>
            <w:tcBorders>
              <w:right w:val="single" w:sz="8" w:space="0" w:color="auto"/>
            </w:tcBorders>
            <w:vAlign w:val="bottom"/>
          </w:tcPr>
          <w:p w:rsidR="004019AD" w:rsidRDefault="004019AD"/>
        </w:tc>
        <w:tc>
          <w:tcPr>
            <w:tcW w:w="4540" w:type="dxa"/>
            <w:gridSpan w:val="4"/>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Оборудование для занятий спортивными</w:t>
            </w:r>
          </w:p>
        </w:tc>
        <w:tc>
          <w:tcPr>
            <w:tcW w:w="2560" w:type="dxa"/>
            <w:gridSpan w:val="2"/>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Имеется (футбол,</w:t>
            </w:r>
          </w:p>
        </w:tc>
      </w:tr>
      <w:tr w:rsidR="004019AD" w:rsidTr="00603988">
        <w:trPr>
          <w:trHeight w:val="281"/>
        </w:trPr>
        <w:tc>
          <w:tcPr>
            <w:tcW w:w="1360" w:type="dxa"/>
            <w:tcBorders>
              <w:left w:val="single" w:sz="8" w:space="0" w:color="auto"/>
              <w:bottom w:val="single" w:sz="8" w:space="0" w:color="auto"/>
            </w:tcBorders>
            <w:vAlign w:val="bottom"/>
          </w:tcPr>
          <w:p w:rsidR="004019AD" w:rsidRDefault="004019AD">
            <w:pPr>
              <w:rPr>
                <w:sz w:val="24"/>
                <w:szCs w:val="24"/>
              </w:rPr>
            </w:pPr>
          </w:p>
        </w:tc>
        <w:tc>
          <w:tcPr>
            <w:tcW w:w="100" w:type="dxa"/>
            <w:tcBorders>
              <w:bottom w:val="single" w:sz="8" w:space="0" w:color="auto"/>
            </w:tcBorders>
            <w:vAlign w:val="bottom"/>
          </w:tcPr>
          <w:p w:rsidR="004019AD" w:rsidRDefault="004019AD">
            <w:pPr>
              <w:rPr>
                <w:sz w:val="24"/>
                <w:szCs w:val="24"/>
              </w:rPr>
            </w:pPr>
          </w:p>
        </w:tc>
        <w:tc>
          <w:tcPr>
            <w:tcW w:w="1640"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tcBorders>
            <w:vAlign w:val="bottom"/>
          </w:tcPr>
          <w:p w:rsidR="004019AD" w:rsidRDefault="00A20208">
            <w:pPr>
              <w:ind w:left="100"/>
              <w:rPr>
                <w:sz w:val="20"/>
                <w:szCs w:val="20"/>
              </w:rPr>
            </w:pPr>
            <w:r>
              <w:rPr>
                <w:rFonts w:eastAsia="Times New Roman"/>
                <w:sz w:val="24"/>
                <w:szCs w:val="24"/>
              </w:rPr>
              <w:t>играми</w:t>
            </w:r>
          </w:p>
        </w:tc>
        <w:tc>
          <w:tcPr>
            <w:tcW w:w="1060" w:type="dxa"/>
            <w:tcBorders>
              <w:bottom w:val="single" w:sz="8" w:space="0" w:color="auto"/>
            </w:tcBorders>
            <w:vAlign w:val="bottom"/>
          </w:tcPr>
          <w:p w:rsidR="004019AD" w:rsidRDefault="004019AD">
            <w:pPr>
              <w:rPr>
                <w:sz w:val="24"/>
                <w:szCs w:val="24"/>
              </w:rPr>
            </w:pPr>
          </w:p>
        </w:tc>
        <w:tc>
          <w:tcPr>
            <w:tcW w:w="120" w:type="dxa"/>
            <w:tcBorders>
              <w:bottom w:val="single" w:sz="8" w:space="0" w:color="auto"/>
            </w:tcBorders>
            <w:vAlign w:val="bottom"/>
          </w:tcPr>
          <w:p w:rsidR="004019AD" w:rsidRDefault="004019AD">
            <w:pPr>
              <w:rPr>
                <w:sz w:val="24"/>
                <w:szCs w:val="24"/>
              </w:rPr>
            </w:pPr>
          </w:p>
        </w:tc>
        <w:tc>
          <w:tcPr>
            <w:tcW w:w="1720" w:type="dxa"/>
            <w:tcBorders>
              <w:bottom w:val="single" w:sz="8" w:space="0" w:color="auto"/>
              <w:right w:val="single" w:sz="8" w:space="0" w:color="auto"/>
            </w:tcBorders>
            <w:vAlign w:val="bottom"/>
          </w:tcPr>
          <w:p w:rsidR="004019AD" w:rsidRDefault="004019AD">
            <w:pPr>
              <w:rPr>
                <w:sz w:val="24"/>
                <w:szCs w:val="24"/>
              </w:rPr>
            </w:pPr>
          </w:p>
        </w:tc>
        <w:tc>
          <w:tcPr>
            <w:tcW w:w="2560" w:type="dxa"/>
            <w:gridSpan w:val="2"/>
            <w:tcBorders>
              <w:bottom w:val="single" w:sz="8" w:space="0" w:color="auto"/>
              <w:right w:val="single" w:sz="8" w:space="0" w:color="auto"/>
            </w:tcBorders>
            <w:vAlign w:val="bottom"/>
          </w:tcPr>
          <w:p w:rsidR="004019AD" w:rsidRDefault="00A20208">
            <w:pPr>
              <w:ind w:left="100"/>
              <w:rPr>
                <w:sz w:val="20"/>
                <w:szCs w:val="20"/>
              </w:rPr>
            </w:pPr>
            <w:r>
              <w:rPr>
                <w:rFonts w:eastAsia="Times New Roman"/>
                <w:sz w:val="24"/>
                <w:szCs w:val="24"/>
              </w:rPr>
              <w:t>волейбол, баскетбол)</w:t>
            </w:r>
          </w:p>
        </w:tc>
      </w:tr>
      <w:tr w:rsidR="004019AD" w:rsidTr="00603988">
        <w:trPr>
          <w:trHeight w:val="261"/>
        </w:trPr>
        <w:tc>
          <w:tcPr>
            <w:tcW w:w="3100" w:type="dxa"/>
            <w:gridSpan w:val="3"/>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Компоненты оснащения</w:t>
            </w:r>
          </w:p>
        </w:tc>
        <w:tc>
          <w:tcPr>
            <w:tcW w:w="2700" w:type="dxa"/>
            <w:gridSpan w:val="2"/>
            <w:tcBorders>
              <w:bottom w:val="single" w:sz="8" w:space="0" w:color="auto"/>
            </w:tcBorders>
            <w:vAlign w:val="bottom"/>
          </w:tcPr>
          <w:p w:rsidR="004019AD" w:rsidRDefault="00A20208">
            <w:pPr>
              <w:spacing w:line="260" w:lineRule="exact"/>
              <w:ind w:left="100"/>
              <w:rPr>
                <w:sz w:val="20"/>
                <w:szCs w:val="20"/>
              </w:rPr>
            </w:pPr>
            <w:r>
              <w:rPr>
                <w:rFonts w:eastAsia="Times New Roman"/>
                <w:sz w:val="24"/>
                <w:szCs w:val="24"/>
              </w:rPr>
              <w:t>Беговая дорожка 185 м</w:t>
            </w:r>
          </w:p>
        </w:tc>
        <w:tc>
          <w:tcPr>
            <w:tcW w:w="120" w:type="dxa"/>
            <w:tcBorders>
              <w:bottom w:val="single" w:sz="8" w:space="0" w:color="auto"/>
            </w:tcBorders>
            <w:vAlign w:val="bottom"/>
          </w:tcPr>
          <w:p w:rsidR="004019AD" w:rsidRDefault="004019AD"/>
        </w:tc>
        <w:tc>
          <w:tcPr>
            <w:tcW w:w="1720" w:type="dxa"/>
            <w:tcBorders>
              <w:bottom w:val="single" w:sz="8" w:space="0" w:color="auto"/>
              <w:right w:val="single" w:sz="8" w:space="0" w:color="auto"/>
            </w:tcBorders>
            <w:vAlign w:val="bottom"/>
          </w:tcPr>
          <w:p w:rsidR="004019AD" w:rsidRDefault="004019AD"/>
        </w:tc>
        <w:tc>
          <w:tcPr>
            <w:tcW w:w="1640" w:type="dxa"/>
            <w:tcBorders>
              <w:bottom w:val="single" w:sz="8" w:space="0" w:color="auto"/>
            </w:tcBorders>
            <w:vAlign w:val="bottom"/>
          </w:tcPr>
          <w:p w:rsidR="004019AD" w:rsidRDefault="00A20208">
            <w:pPr>
              <w:spacing w:line="260" w:lineRule="exact"/>
              <w:ind w:left="1063"/>
              <w:jc w:val="center"/>
              <w:rPr>
                <w:sz w:val="20"/>
                <w:szCs w:val="20"/>
              </w:rPr>
            </w:pPr>
            <w:r>
              <w:rPr>
                <w:rFonts w:eastAsia="Times New Roman"/>
                <w:sz w:val="24"/>
                <w:szCs w:val="24"/>
              </w:rPr>
              <w:t>+</w:t>
            </w:r>
          </w:p>
        </w:tc>
        <w:tc>
          <w:tcPr>
            <w:tcW w:w="920" w:type="dxa"/>
            <w:tcBorders>
              <w:bottom w:val="single" w:sz="8" w:space="0" w:color="auto"/>
              <w:right w:val="single" w:sz="8" w:space="0" w:color="auto"/>
            </w:tcBorders>
            <w:vAlign w:val="bottom"/>
          </w:tcPr>
          <w:p w:rsidR="004019AD" w:rsidRDefault="004019AD"/>
        </w:tc>
      </w:tr>
      <w:tr w:rsidR="004019AD" w:rsidTr="00603988">
        <w:trPr>
          <w:trHeight w:val="266"/>
        </w:trPr>
        <w:tc>
          <w:tcPr>
            <w:tcW w:w="3100" w:type="dxa"/>
            <w:gridSpan w:val="3"/>
            <w:tcBorders>
              <w:left w:val="single" w:sz="8" w:space="0" w:color="auto"/>
              <w:right w:val="single" w:sz="8" w:space="0" w:color="auto"/>
            </w:tcBorders>
            <w:vAlign w:val="bottom"/>
          </w:tcPr>
          <w:p w:rsidR="004019AD" w:rsidRDefault="00A20208">
            <w:pPr>
              <w:spacing w:line="256" w:lineRule="exact"/>
              <w:ind w:left="120"/>
              <w:rPr>
                <w:sz w:val="20"/>
                <w:szCs w:val="20"/>
              </w:rPr>
            </w:pPr>
            <w:r>
              <w:rPr>
                <w:rFonts w:eastAsia="Times New Roman"/>
                <w:sz w:val="24"/>
                <w:szCs w:val="24"/>
              </w:rPr>
              <w:t>спортивной площадки</w:t>
            </w:r>
          </w:p>
        </w:tc>
        <w:tc>
          <w:tcPr>
            <w:tcW w:w="2700" w:type="dxa"/>
            <w:gridSpan w:val="2"/>
            <w:tcBorders>
              <w:bottom w:val="single" w:sz="8" w:space="0" w:color="auto"/>
            </w:tcBorders>
            <w:vAlign w:val="bottom"/>
          </w:tcPr>
          <w:p w:rsidR="004019AD" w:rsidRDefault="00A20208">
            <w:pPr>
              <w:spacing w:line="265" w:lineRule="exact"/>
              <w:ind w:left="100"/>
              <w:rPr>
                <w:sz w:val="20"/>
                <w:szCs w:val="20"/>
              </w:rPr>
            </w:pPr>
            <w:r>
              <w:rPr>
                <w:rFonts w:eastAsia="Times New Roman"/>
                <w:sz w:val="24"/>
                <w:szCs w:val="24"/>
              </w:rPr>
              <w:t>Волейбольная площадка</w:t>
            </w:r>
          </w:p>
        </w:tc>
        <w:tc>
          <w:tcPr>
            <w:tcW w:w="120" w:type="dxa"/>
            <w:tcBorders>
              <w:bottom w:val="single" w:sz="8" w:space="0" w:color="auto"/>
            </w:tcBorders>
            <w:vAlign w:val="bottom"/>
          </w:tcPr>
          <w:p w:rsidR="004019AD" w:rsidRDefault="004019AD">
            <w:pPr>
              <w:rPr>
                <w:sz w:val="23"/>
                <w:szCs w:val="23"/>
              </w:rPr>
            </w:pPr>
          </w:p>
        </w:tc>
        <w:tc>
          <w:tcPr>
            <w:tcW w:w="1720" w:type="dxa"/>
            <w:tcBorders>
              <w:bottom w:val="single" w:sz="8" w:space="0" w:color="auto"/>
              <w:right w:val="single" w:sz="8" w:space="0" w:color="auto"/>
            </w:tcBorders>
            <w:vAlign w:val="bottom"/>
          </w:tcPr>
          <w:p w:rsidR="004019AD" w:rsidRDefault="004019AD">
            <w:pPr>
              <w:rPr>
                <w:sz w:val="23"/>
                <w:szCs w:val="23"/>
              </w:rPr>
            </w:pPr>
          </w:p>
        </w:tc>
        <w:tc>
          <w:tcPr>
            <w:tcW w:w="1640" w:type="dxa"/>
            <w:tcBorders>
              <w:bottom w:val="single" w:sz="8" w:space="0" w:color="auto"/>
            </w:tcBorders>
            <w:vAlign w:val="bottom"/>
          </w:tcPr>
          <w:p w:rsidR="004019AD" w:rsidRDefault="00A20208">
            <w:pPr>
              <w:spacing w:line="265" w:lineRule="exact"/>
              <w:ind w:left="1063"/>
              <w:jc w:val="center"/>
              <w:rPr>
                <w:sz w:val="20"/>
                <w:szCs w:val="20"/>
              </w:rPr>
            </w:pPr>
            <w:r>
              <w:rPr>
                <w:rFonts w:eastAsia="Times New Roman"/>
                <w:sz w:val="24"/>
                <w:szCs w:val="24"/>
              </w:rPr>
              <w:t>+</w:t>
            </w:r>
          </w:p>
        </w:tc>
        <w:tc>
          <w:tcPr>
            <w:tcW w:w="920" w:type="dxa"/>
            <w:tcBorders>
              <w:bottom w:val="single" w:sz="8" w:space="0" w:color="auto"/>
              <w:right w:val="single" w:sz="8" w:space="0" w:color="auto"/>
            </w:tcBorders>
            <w:vAlign w:val="bottom"/>
          </w:tcPr>
          <w:p w:rsidR="004019AD" w:rsidRDefault="004019AD">
            <w:pPr>
              <w:rPr>
                <w:sz w:val="23"/>
                <w:szCs w:val="23"/>
              </w:rPr>
            </w:pPr>
          </w:p>
        </w:tc>
      </w:tr>
      <w:tr w:rsidR="004019AD" w:rsidTr="00603988">
        <w:trPr>
          <w:trHeight w:val="265"/>
        </w:trPr>
        <w:tc>
          <w:tcPr>
            <w:tcW w:w="1360" w:type="dxa"/>
            <w:tcBorders>
              <w:left w:val="single" w:sz="8" w:space="0" w:color="auto"/>
            </w:tcBorders>
            <w:vAlign w:val="bottom"/>
          </w:tcPr>
          <w:p w:rsidR="004019AD" w:rsidRDefault="004019AD">
            <w:pPr>
              <w:spacing w:line="247" w:lineRule="exact"/>
              <w:ind w:left="120"/>
              <w:rPr>
                <w:sz w:val="20"/>
                <w:szCs w:val="20"/>
              </w:rPr>
            </w:pPr>
          </w:p>
        </w:tc>
        <w:tc>
          <w:tcPr>
            <w:tcW w:w="1740" w:type="dxa"/>
            <w:gridSpan w:val="2"/>
            <w:tcBorders>
              <w:right w:val="single" w:sz="8" w:space="0" w:color="auto"/>
            </w:tcBorders>
            <w:vAlign w:val="bottom"/>
          </w:tcPr>
          <w:p w:rsidR="004019AD" w:rsidRDefault="004019AD">
            <w:pPr>
              <w:spacing w:line="247" w:lineRule="exact"/>
              <w:jc w:val="right"/>
              <w:rPr>
                <w:sz w:val="20"/>
                <w:szCs w:val="20"/>
              </w:rPr>
            </w:pPr>
          </w:p>
        </w:tc>
        <w:tc>
          <w:tcPr>
            <w:tcW w:w="2700" w:type="dxa"/>
            <w:gridSpan w:val="2"/>
            <w:tcBorders>
              <w:bottom w:val="single" w:sz="8" w:space="0" w:color="auto"/>
            </w:tcBorders>
            <w:vAlign w:val="bottom"/>
          </w:tcPr>
          <w:p w:rsidR="004019AD" w:rsidRDefault="00A20208">
            <w:pPr>
              <w:spacing w:line="258" w:lineRule="exact"/>
              <w:ind w:left="100"/>
              <w:rPr>
                <w:sz w:val="20"/>
                <w:szCs w:val="20"/>
              </w:rPr>
            </w:pPr>
            <w:r>
              <w:rPr>
                <w:rFonts w:eastAsia="Times New Roman"/>
                <w:sz w:val="24"/>
                <w:szCs w:val="24"/>
              </w:rPr>
              <w:t>Футбольная площадка</w:t>
            </w:r>
          </w:p>
        </w:tc>
        <w:tc>
          <w:tcPr>
            <w:tcW w:w="120" w:type="dxa"/>
            <w:tcBorders>
              <w:bottom w:val="single" w:sz="8" w:space="0" w:color="auto"/>
            </w:tcBorders>
            <w:vAlign w:val="bottom"/>
          </w:tcPr>
          <w:p w:rsidR="004019AD" w:rsidRDefault="004019AD">
            <w:pPr>
              <w:rPr>
                <w:sz w:val="23"/>
                <w:szCs w:val="23"/>
              </w:rPr>
            </w:pPr>
          </w:p>
        </w:tc>
        <w:tc>
          <w:tcPr>
            <w:tcW w:w="1720" w:type="dxa"/>
            <w:tcBorders>
              <w:bottom w:val="single" w:sz="8" w:space="0" w:color="auto"/>
              <w:right w:val="single" w:sz="8" w:space="0" w:color="auto"/>
            </w:tcBorders>
            <w:vAlign w:val="bottom"/>
          </w:tcPr>
          <w:p w:rsidR="004019AD" w:rsidRDefault="004019AD">
            <w:pPr>
              <w:rPr>
                <w:sz w:val="23"/>
                <w:szCs w:val="23"/>
              </w:rPr>
            </w:pPr>
          </w:p>
        </w:tc>
        <w:tc>
          <w:tcPr>
            <w:tcW w:w="1640" w:type="dxa"/>
            <w:tcBorders>
              <w:bottom w:val="single" w:sz="8" w:space="0" w:color="auto"/>
            </w:tcBorders>
            <w:vAlign w:val="bottom"/>
          </w:tcPr>
          <w:p w:rsidR="004019AD" w:rsidRDefault="00A20208">
            <w:pPr>
              <w:spacing w:line="258" w:lineRule="exact"/>
              <w:ind w:left="1063"/>
              <w:jc w:val="center"/>
              <w:rPr>
                <w:sz w:val="20"/>
                <w:szCs w:val="20"/>
              </w:rPr>
            </w:pPr>
            <w:r>
              <w:rPr>
                <w:rFonts w:eastAsia="Times New Roman"/>
                <w:sz w:val="24"/>
                <w:szCs w:val="24"/>
              </w:rPr>
              <w:t>+</w:t>
            </w:r>
          </w:p>
        </w:tc>
        <w:tc>
          <w:tcPr>
            <w:tcW w:w="920" w:type="dxa"/>
            <w:tcBorders>
              <w:bottom w:val="single" w:sz="8" w:space="0" w:color="auto"/>
              <w:right w:val="single" w:sz="8" w:space="0" w:color="auto"/>
            </w:tcBorders>
            <w:vAlign w:val="bottom"/>
          </w:tcPr>
          <w:p w:rsidR="004019AD" w:rsidRDefault="004019AD">
            <w:pPr>
              <w:rPr>
                <w:sz w:val="23"/>
                <w:szCs w:val="23"/>
              </w:rPr>
            </w:pPr>
          </w:p>
        </w:tc>
      </w:tr>
      <w:tr w:rsidR="004019AD" w:rsidTr="00603988">
        <w:trPr>
          <w:trHeight w:val="271"/>
        </w:trPr>
        <w:tc>
          <w:tcPr>
            <w:tcW w:w="3100" w:type="dxa"/>
            <w:gridSpan w:val="3"/>
            <w:tcBorders>
              <w:left w:val="single" w:sz="8" w:space="0" w:color="auto"/>
              <w:right w:val="single" w:sz="8" w:space="0" w:color="auto"/>
            </w:tcBorders>
            <w:vAlign w:val="bottom"/>
          </w:tcPr>
          <w:p w:rsidR="004019AD" w:rsidRDefault="004019AD">
            <w:pPr>
              <w:spacing w:line="237" w:lineRule="exact"/>
              <w:ind w:left="120"/>
              <w:rPr>
                <w:sz w:val="20"/>
                <w:szCs w:val="20"/>
              </w:rPr>
            </w:pPr>
          </w:p>
        </w:tc>
        <w:tc>
          <w:tcPr>
            <w:tcW w:w="2700" w:type="dxa"/>
            <w:gridSpan w:val="2"/>
            <w:tcBorders>
              <w:bottom w:val="single" w:sz="8" w:space="0" w:color="auto"/>
            </w:tcBorders>
            <w:vAlign w:val="bottom"/>
          </w:tcPr>
          <w:p w:rsidR="004019AD" w:rsidRDefault="00A20208">
            <w:pPr>
              <w:spacing w:line="266" w:lineRule="exact"/>
              <w:ind w:left="100"/>
              <w:rPr>
                <w:sz w:val="20"/>
                <w:szCs w:val="20"/>
              </w:rPr>
            </w:pPr>
            <w:r>
              <w:rPr>
                <w:rFonts w:eastAsia="Times New Roman"/>
                <w:sz w:val="24"/>
                <w:szCs w:val="24"/>
              </w:rPr>
              <w:t>Баскетбольная площадка</w:t>
            </w:r>
          </w:p>
        </w:tc>
        <w:tc>
          <w:tcPr>
            <w:tcW w:w="120" w:type="dxa"/>
            <w:tcBorders>
              <w:bottom w:val="single" w:sz="8" w:space="0" w:color="auto"/>
            </w:tcBorders>
            <w:vAlign w:val="bottom"/>
          </w:tcPr>
          <w:p w:rsidR="004019AD" w:rsidRDefault="004019AD">
            <w:pPr>
              <w:rPr>
                <w:sz w:val="23"/>
                <w:szCs w:val="23"/>
              </w:rPr>
            </w:pPr>
          </w:p>
        </w:tc>
        <w:tc>
          <w:tcPr>
            <w:tcW w:w="1720" w:type="dxa"/>
            <w:tcBorders>
              <w:bottom w:val="single" w:sz="8" w:space="0" w:color="auto"/>
              <w:right w:val="single" w:sz="8" w:space="0" w:color="auto"/>
            </w:tcBorders>
            <w:vAlign w:val="bottom"/>
          </w:tcPr>
          <w:p w:rsidR="004019AD" w:rsidRDefault="004019AD">
            <w:pPr>
              <w:rPr>
                <w:sz w:val="23"/>
                <w:szCs w:val="23"/>
              </w:rPr>
            </w:pPr>
          </w:p>
        </w:tc>
        <w:tc>
          <w:tcPr>
            <w:tcW w:w="1640" w:type="dxa"/>
            <w:tcBorders>
              <w:bottom w:val="single" w:sz="8" w:space="0" w:color="auto"/>
            </w:tcBorders>
            <w:vAlign w:val="bottom"/>
          </w:tcPr>
          <w:p w:rsidR="004019AD" w:rsidRDefault="00A20208">
            <w:pPr>
              <w:spacing w:line="266" w:lineRule="exact"/>
              <w:ind w:left="1063"/>
              <w:jc w:val="center"/>
              <w:rPr>
                <w:sz w:val="20"/>
                <w:szCs w:val="20"/>
              </w:rPr>
            </w:pPr>
            <w:r>
              <w:rPr>
                <w:rFonts w:eastAsia="Times New Roman"/>
                <w:sz w:val="24"/>
                <w:szCs w:val="24"/>
              </w:rPr>
              <w:t>+</w:t>
            </w:r>
          </w:p>
        </w:tc>
        <w:tc>
          <w:tcPr>
            <w:tcW w:w="920" w:type="dxa"/>
            <w:tcBorders>
              <w:bottom w:val="single" w:sz="8" w:space="0" w:color="auto"/>
              <w:right w:val="single" w:sz="8" w:space="0" w:color="auto"/>
            </w:tcBorders>
            <w:vAlign w:val="bottom"/>
          </w:tcPr>
          <w:p w:rsidR="004019AD" w:rsidRDefault="004019AD">
            <w:pPr>
              <w:rPr>
                <w:sz w:val="23"/>
                <w:szCs w:val="23"/>
              </w:rPr>
            </w:pPr>
          </w:p>
        </w:tc>
      </w:tr>
      <w:tr w:rsidR="004019AD" w:rsidTr="00603988">
        <w:trPr>
          <w:trHeight w:val="268"/>
        </w:trPr>
        <w:tc>
          <w:tcPr>
            <w:tcW w:w="1360" w:type="dxa"/>
            <w:tcBorders>
              <w:left w:val="single" w:sz="8" w:space="0" w:color="auto"/>
            </w:tcBorders>
            <w:vAlign w:val="bottom"/>
          </w:tcPr>
          <w:p w:rsidR="004019AD" w:rsidRDefault="004019AD">
            <w:pPr>
              <w:rPr>
                <w:sz w:val="23"/>
                <w:szCs w:val="23"/>
              </w:rPr>
            </w:pPr>
          </w:p>
        </w:tc>
        <w:tc>
          <w:tcPr>
            <w:tcW w:w="100" w:type="dxa"/>
            <w:vAlign w:val="bottom"/>
          </w:tcPr>
          <w:p w:rsidR="004019AD" w:rsidRDefault="004019AD">
            <w:pPr>
              <w:rPr>
                <w:sz w:val="23"/>
                <w:szCs w:val="23"/>
              </w:rPr>
            </w:pPr>
          </w:p>
        </w:tc>
        <w:tc>
          <w:tcPr>
            <w:tcW w:w="1640" w:type="dxa"/>
            <w:tcBorders>
              <w:right w:val="single" w:sz="8" w:space="0" w:color="auto"/>
            </w:tcBorders>
            <w:vAlign w:val="bottom"/>
          </w:tcPr>
          <w:p w:rsidR="004019AD" w:rsidRDefault="004019AD">
            <w:pPr>
              <w:rPr>
                <w:sz w:val="23"/>
                <w:szCs w:val="23"/>
              </w:rPr>
            </w:pPr>
          </w:p>
        </w:tc>
        <w:tc>
          <w:tcPr>
            <w:tcW w:w="2700" w:type="dxa"/>
            <w:gridSpan w:val="2"/>
            <w:tcBorders>
              <w:bottom w:val="single" w:sz="8" w:space="0" w:color="auto"/>
            </w:tcBorders>
            <w:vAlign w:val="bottom"/>
          </w:tcPr>
          <w:p w:rsidR="004019AD" w:rsidRDefault="00A20208">
            <w:pPr>
              <w:spacing w:line="264" w:lineRule="exact"/>
              <w:ind w:left="100"/>
              <w:rPr>
                <w:sz w:val="20"/>
                <w:szCs w:val="20"/>
              </w:rPr>
            </w:pPr>
            <w:r>
              <w:rPr>
                <w:rFonts w:eastAsia="Times New Roman"/>
                <w:w w:val="99"/>
                <w:sz w:val="24"/>
                <w:szCs w:val="24"/>
              </w:rPr>
              <w:t>Сектор для метания мяча</w:t>
            </w:r>
          </w:p>
        </w:tc>
        <w:tc>
          <w:tcPr>
            <w:tcW w:w="120" w:type="dxa"/>
            <w:tcBorders>
              <w:bottom w:val="single" w:sz="8" w:space="0" w:color="auto"/>
            </w:tcBorders>
            <w:vAlign w:val="bottom"/>
          </w:tcPr>
          <w:p w:rsidR="004019AD" w:rsidRDefault="004019AD">
            <w:pPr>
              <w:rPr>
                <w:sz w:val="23"/>
                <w:szCs w:val="23"/>
              </w:rPr>
            </w:pPr>
          </w:p>
        </w:tc>
        <w:tc>
          <w:tcPr>
            <w:tcW w:w="1720" w:type="dxa"/>
            <w:tcBorders>
              <w:bottom w:val="single" w:sz="8" w:space="0" w:color="auto"/>
              <w:right w:val="single" w:sz="8" w:space="0" w:color="auto"/>
            </w:tcBorders>
            <w:vAlign w:val="bottom"/>
          </w:tcPr>
          <w:p w:rsidR="004019AD" w:rsidRDefault="004019AD">
            <w:pPr>
              <w:rPr>
                <w:sz w:val="23"/>
                <w:szCs w:val="23"/>
              </w:rPr>
            </w:pPr>
          </w:p>
        </w:tc>
        <w:tc>
          <w:tcPr>
            <w:tcW w:w="1640" w:type="dxa"/>
            <w:tcBorders>
              <w:bottom w:val="single" w:sz="8" w:space="0" w:color="auto"/>
            </w:tcBorders>
            <w:vAlign w:val="bottom"/>
          </w:tcPr>
          <w:p w:rsidR="004019AD" w:rsidRDefault="00A20208">
            <w:pPr>
              <w:spacing w:line="264" w:lineRule="exact"/>
              <w:ind w:left="1063"/>
              <w:jc w:val="center"/>
              <w:rPr>
                <w:sz w:val="20"/>
                <w:szCs w:val="20"/>
              </w:rPr>
            </w:pPr>
            <w:r>
              <w:rPr>
                <w:rFonts w:eastAsia="Times New Roman"/>
                <w:sz w:val="24"/>
                <w:szCs w:val="24"/>
              </w:rPr>
              <w:t>+</w:t>
            </w:r>
          </w:p>
        </w:tc>
        <w:tc>
          <w:tcPr>
            <w:tcW w:w="920" w:type="dxa"/>
            <w:tcBorders>
              <w:bottom w:val="single" w:sz="8" w:space="0" w:color="auto"/>
              <w:right w:val="single" w:sz="8" w:space="0" w:color="auto"/>
            </w:tcBorders>
            <w:vAlign w:val="bottom"/>
          </w:tcPr>
          <w:p w:rsidR="004019AD" w:rsidRDefault="004019AD">
            <w:pPr>
              <w:rPr>
                <w:sz w:val="23"/>
                <w:szCs w:val="23"/>
              </w:rPr>
            </w:pPr>
          </w:p>
        </w:tc>
      </w:tr>
      <w:tr w:rsidR="004019AD" w:rsidTr="00603988">
        <w:trPr>
          <w:trHeight w:val="266"/>
        </w:trPr>
        <w:tc>
          <w:tcPr>
            <w:tcW w:w="1360" w:type="dxa"/>
            <w:tcBorders>
              <w:left w:val="single" w:sz="8" w:space="0" w:color="auto"/>
            </w:tcBorders>
            <w:vAlign w:val="bottom"/>
          </w:tcPr>
          <w:p w:rsidR="004019AD" w:rsidRDefault="004019AD">
            <w:pPr>
              <w:rPr>
                <w:sz w:val="23"/>
                <w:szCs w:val="23"/>
              </w:rPr>
            </w:pPr>
          </w:p>
        </w:tc>
        <w:tc>
          <w:tcPr>
            <w:tcW w:w="100" w:type="dxa"/>
            <w:vAlign w:val="bottom"/>
          </w:tcPr>
          <w:p w:rsidR="004019AD" w:rsidRDefault="004019AD">
            <w:pPr>
              <w:rPr>
                <w:sz w:val="23"/>
                <w:szCs w:val="23"/>
              </w:rPr>
            </w:pPr>
          </w:p>
        </w:tc>
        <w:tc>
          <w:tcPr>
            <w:tcW w:w="1640" w:type="dxa"/>
            <w:tcBorders>
              <w:right w:val="single" w:sz="8" w:space="0" w:color="auto"/>
            </w:tcBorders>
            <w:vAlign w:val="bottom"/>
          </w:tcPr>
          <w:p w:rsidR="004019AD" w:rsidRDefault="004019AD">
            <w:pPr>
              <w:rPr>
                <w:sz w:val="23"/>
                <w:szCs w:val="23"/>
              </w:rPr>
            </w:pPr>
          </w:p>
        </w:tc>
        <w:tc>
          <w:tcPr>
            <w:tcW w:w="2820" w:type="dxa"/>
            <w:gridSpan w:val="3"/>
            <w:tcBorders>
              <w:bottom w:val="single" w:sz="8" w:space="0" w:color="auto"/>
            </w:tcBorders>
            <w:vAlign w:val="bottom"/>
          </w:tcPr>
          <w:p w:rsidR="004019AD" w:rsidRDefault="00A20208">
            <w:pPr>
              <w:spacing w:line="264" w:lineRule="exact"/>
              <w:ind w:left="100"/>
              <w:rPr>
                <w:sz w:val="20"/>
                <w:szCs w:val="20"/>
              </w:rPr>
            </w:pPr>
            <w:r>
              <w:rPr>
                <w:rFonts w:eastAsia="Times New Roman"/>
                <w:sz w:val="24"/>
                <w:szCs w:val="24"/>
              </w:rPr>
              <w:t>Яма для прыжков в длину</w:t>
            </w:r>
          </w:p>
        </w:tc>
        <w:tc>
          <w:tcPr>
            <w:tcW w:w="1720" w:type="dxa"/>
            <w:tcBorders>
              <w:bottom w:val="single" w:sz="8" w:space="0" w:color="auto"/>
              <w:right w:val="single" w:sz="8" w:space="0" w:color="auto"/>
            </w:tcBorders>
            <w:vAlign w:val="bottom"/>
          </w:tcPr>
          <w:p w:rsidR="004019AD" w:rsidRDefault="004019AD">
            <w:pPr>
              <w:rPr>
                <w:sz w:val="23"/>
                <w:szCs w:val="23"/>
              </w:rPr>
            </w:pPr>
          </w:p>
        </w:tc>
        <w:tc>
          <w:tcPr>
            <w:tcW w:w="1640" w:type="dxa"/>
            <w:tcBorders>
              <w:bottom w:val="single" w:sz="8" w:space="0" w:color="auto"/>
            </w:tcBorders>
            <w:vAlign w:val="bottom"/>
          </w:tcPr>
          <w:p w:rsidR="004019AD" w:rsidRDefault="00A20208">
            <w:pPr>
              <w:spacing w:line="264" w:lineRule="exact"/>
              <w:ind w:left="1063"/>
              <w:jc w:val="center"/>
              <w:rPr>
                <w:sz w:val="20"/>
                <w:szCs w:val="20"/>
              </w:rPr>
            </w:pPr>
            <w:r>
              <w:rPr>
                <w:rFonts w:eastAsia="Times New Roman"/>
                <w:sz w:val="24"/>
                <w:szCs w:val="24"/>
              </w:rPr>
              <w:t>+</w:t>
            </w:r>
          </w:p>
        </w:tc>
        <w:tc>
          <w:tcPr>
            <w:tcW w:w="920" w:type="dxa"/>
            <w:tcBorders>
              <w:bottom w:val="single" w:sz="8" w:space="0" w:color="auto"/>
              <w:right w:val="single" w:sz="8" w:space="0" w:color="auto"/>
            </w:tcBorders>
            <w:vAlign w:val="bottom"/>
          </w:tcPr>
          <w:p w:rsidR="004019AD" w:rsidRDefault="004019AD">
            <w:pPr>
              <w:rPr>
                <w:sz w:val="23"/>
                <w:szCs w:val="23"/>
              </w:rPr>
            </w:pPr>
          </w:p>
        </w:tc>
      </w:tr>
      <w:tr w:rsidR="004019AD" w:rsidTr="00603988">
        <w:trPr>
          <w:trHeight w:val="266"/>
        </w:trPr>
        <w:tc>
          <w:tcPr>
            <w:tcW w:w="1360" w:type="dxa"/>
            <w:tcBorders>
              <w:left w:val="single" w:sz="8" w:space="0" w:color="auto"/>
            </w:tcBorders>
            <w:vAlign w:val="bottom"/>
          </w:tcPr>
          <w:p w:rsidR="004019AD" w:rsidRDefault="004019AD">
            <w:pPr>
              <w:rPr>
                <w:sz w:val="23"/>
                <w:szCs w:val="23"/>
              </w:rPr>
            </w:pPr>
          </w:p>
        </w:tc>
        <w:tc>
          <w:tcPr>
            <w:tcW w:w="100" w:type="dxa"/>
            <w:vAlign w:val="bottom"/>
          </w:tcPr>
          <w:p w:rsidR="004019AD" w:rsidRDefault="004019AD">
            <w:pPr>
              <w:rPr>
                <w:sz w:val="23"/>
                <w:szCs w:val="23"/>
              </w:rPr>
            </w:pPr>
          </w:p>
        </w:tc>
        <w:tc>
          <w:tcPr>
            <w:tcW w:w="1640" w:type="dxa"/>
            <w:tcBorders>
              <w:right w:val="single" w:sz="8" w:space="0" w:color="auto"/>
            </w:tcBorders>
            <w:vAlign w:val="bottom"/>
          </w:tcPr>
          <w:p w:rsidR="004019AD" w:rsidRDefault="004019AD">
            <w:pPr>
              <w:rPr>
                <w:sz w:val="23"/>
                <w:szCs w:val="23"/>
              </w:rPr>
            </w:pPr>
          </w:p>
        </w:tc>
        <w:tc>
          <w:tcPr>
            <w:tcW w:w="2700" w:type="dxa"/>
            <w:gridSpan w:val="2"/>
            <w:tcBorders>
              <w:bottom w:val="single" w:sz="8" w:space="0" w:color="auto"/>
            </w:tcBorders>
            <w:vAlign w:val="bottom"/>
          </w:tcPr>
          <w:p w:rsidR="004019AD" w:rsidRDefault="00A20208">
            <w:pPr>
              <w:spacing w:line="264" w:lineRule="exact"/>
              <w:ind w:left="100"/>
              <w:rPr>
                <w:sz w:val="20"/>
                <w:szCs w:val="20"/>
              </w:rPr>
            </w:pPr>
            <w:r>
              <w:rPr>
                <w:rFonts w:eastAsia="Times New Roman"/>
                <w:sz w:val="24"/>
                <w:szCs w:val="24"/>
              </w:rPr>
              <w:t>Полоса препятствий</w:t>
            </w:r>
          </w:p>
        </w:tc>
        <w:tc>
          <w:tcPr>
            <w:tcW w:w="120" w:type="dxa"/>
            <w:tcBorders>
              <w:bottom w:val="single" w:sz="8" w:space="0" w:color="auto"/>
            </w:tcBorders>
            <w:vAlign w:val="bottom"/>
          </w:tcPr>
          <w:p w:rsidR="004019AD" w:rsidRDefault="004019AD">
            <w:pPr>
              <w:rPr>
                <w:sz w:val="23"/>
                <w:szCs w:val="23"/>
              </w:rPr>
            </w:pPr>
          </w:p>
        </w:tc>
        <w:tc>
          <w:tcPr>
            <w:tcW w:w="1720" w:type="dxa"/>
            <w:tcBorders>
              <w:bottom w:val="single" w:sz="8" w:space="0" w:color="auto"/>
              <w:right w:val="single" w:sz="8" w:space="0" w:color="auto"/>
            </w:tcBorders>
            <w:vAlign w:val="bottom"/>
          </w:tcPr>
          <w:p w:rsidR="004019AD" w:rsidRDefault="004019AD">
            <w:pPr>
              <w:rPr>
                <w:sz w:val="23"/>
                <w:szCs w:val="23"/>
              </w:rPr>
            </w:pPr>
          </w:p>
        </w:tc>
        <w:tc>
          <w:tcPr>
            <w:tcW w:w="1640" w:type="dxa"/>
            <w:tcBorders>
              <w:bottom w:val="single" w:sz="8" w:space="0" w:color="auto"/>
            </w:tcBorders>
            <w:vAlign w:val="bottom"/>
          </w:tcPr>
          <w:p w:rsidR="004019AD" w:rsidRDefault="00A20208">
            <w:pPr>
              <w:spacing w:line="264" w:lineRule="exact"/>
              <w:ind w:left="1063"/>
              <w:jc w:val="center"/>
              <w:rPr>
                <w:sz w:val="20"/>
                <w:szCs w:val="20"/>
              </w:rPr>
            </w:pPr>
            <w:r>
              <w:rPr>
                <w:rFonts w:eastAsia="Times New Roman"/>
                <w:sz w:val="24"/>
                <w:szCs w:val="24"/>
              </w:rPr>
              <w:t>+</w:t>
            </w:r>
          </w:p>
        </w:tc>
        <w:tc>
          <w:tcPr>
            <w:tcW w:w="920" w:type="dxa"/>
            <w:tcBorders>
              <w:bottom w:val="single" w:sz="8" w:space="0" w:color="auto"/>
              <w:right w:val="single" w:sz="8" w:space="0" w:color="auto"/>
            </w:tcBorders>
            <w:vAlign w:val="bottom"/>
          </w:tcPr>
          <w:p w:rsidR="004019AD" w:rsidRDefault="004019AD">
            <w:pPr>
              <w:rPr>
                <w:sz w:val="23"/>
                <w:szCs w:val="23"/>
              </w:rPr>
            </w:pPr>
          </w:p>
        </w:tc>
      </w:tr>
      <w:tr w:rsidR="004019AD" w:rsidTr="00603988">
        <w:trPr>
          <w:trHeight w:val="268"/>
        </w:trPr>
        <w:tc>
          <w:tcPr>
            <w:tcW w:w="1360" w:type="dxa"/>
            <w:tcBorders>
              <w:left w:val="single" w:sz="8" w:space="0" w:color="auto"/>
              <w:bottom w:val="single" w:sz="8" w:space="0" w:color="auto"/>
            </w:tcBorders>
            <w:vAlign w:val="bottom"/>
          </w:tcPr>
          <w:p w:rsidR="004019AD" w:rsidRDefault="004019AD">
            <w:pPr>
              <w:rPr>
                <w:sz w:val="23"/>
                <w:szCs w:val="23"/>
              </w:rPr>
            </w:pPr>
          </w:p>
        </w:tc>
        <w:tc>
          <w:tcPr>
            <w:tcW w:w="100" w:type="dxa"/>
            <w:tcBorders>
              <w:bottom w:val="single" w:sz="8" w:space="0" w:color="auto"/>
            </w:tcBorders>
            <w:vAlign w:val="bottom"/>
          </w:tcPr>
          <w:p w:rsidR="004019AD" w:rsidRDefault="004019AD">
            <w:pPr>
              <w:rPr>
                <w:sz w:val="23"/>
                <w:szCs w:val="23"/>
              </w:rPr>
            </w:pPr>
          </w:p>
        </w:tc>
        <w:tc>
          <w:tcPr>
            <w:tcW w:w="1640" w:type="dxa"/>
            <w:tcBorders>
              <w:bottom w:val="single" w:sz="8" w:space="0" w:color="auto"/>
              <w:right w:val="single" w:sz="8" w:space="0" w:color="auto"/>
            </w:tcBorders>
            <w:vAlign w:val="bottom"/>
          </w:tcPr>
          <w:p w:rsidR="004019AD" w:rsidRDefault="004019AD">
            <w:pPr>
              <w:rPr>
                <w:sz w:val="23"/>
                <w:szCs w:val="23"/>
              </w:rPr>
            </w:pPr>
          </w:p>
        </w:tc>
        <w:tc>
          <w:tcPr>
            <w:tcW w:w="1640" w:type="dxa"/>
            <w:tcBorders>
              <w:bottom w:val="single" w:sz="8" w:space="0" w:color="auto"/>
            </w:tcBorders>
            <w:vAlign w:val="bottom"/>
          </w:tcPr>
          <w:p w:rsidR="004019AD" w:rsidRDefault="00A20208">
            <w:pPr>
              <w:spacing w:line="264" w:lineRule="exact"/>
              <w:ind w:left="100"/>
              <w:rPr>
                <w:sz w:val="20"/>
                <w:szCs w:val="20"/>
              </w:rPr>
            </w:pPr>
            <w:r>
              <w:rPr>
                <w:rFonts w:eastAsia="Times New Roman"/>
                <w:sz w:val="24"/>
                <w:szCs w:val="24"/>
              </w:rPr>
              <w:t>Бревно</w:t>
            </w:r>
          </w:p>
        </w:tc>
        <w:tc>
          <w:tcPr>
            <w:tcW w:w="1060" w:type="dxa"/>
            <w:tcBorders>
              <w:bottom w:val="single" w:sz="8" w:space="0" w:color="auto"/>
            </w:tcBorders>
            <w:vAlign w:val="bottom"/>
          </w:tcPr>
          <w:p w:rsidR="004019AD" w:rsidRDefault="004019AD">
            <w:pPr>
              <w:rPr>
                <w:sz w:val="23"/>
                <w:szCs w:val="23"/>
              </w:rPr>
            </w:pPr>
          </w:p>
        </w:tc>
        <w:tc>
          <w:tcPr>
            <w:tcW w:w="120" w:type="dxa"/>
            <w:tcBorders>
              <w:bottom w:val="single" w:sz="8" w:space="0" w:color="auto"/>
            </w:tcBorders>
            <w:vAlign w:val="bottom"/>
          </w:tcPr>
          <w:p w:rsidR="004019AD" w:rsidRDefault="004019AD">
            <w:pPr>
              <w:rPr>
                <w:sz w:val="23"/>
                <w:szCs w:val="23"/>
              </w:rPr>
            </w:pPr>
          </w:p>
        </w:tc>
        <w:tc>
          <w:tcPr>
            <w:tcW w:w="1720" w:type="dxa"/>
            <w:tcBorders>
              <w:bottom w:val="single" w:sz="8" w:space="0" w:color="auto"/>
              <w:right w:val="single" w:sz="8" w:space="0" w:color="auto"/>
            </w:tcBorders>
            <w:vAlign w:val="bottom"/>
          </w:tcPr>
          <w:p w:rsidR="004019AD" w:rsidRDefault="004019AD">
            <w:pPr>
              <w:rPr>
                <w:sz w:val="23"/>
                <w:szCs w:val="23"/>
              </w:rPr>
            </w:pPr>
          </w:p>
        </w:tc>
        <w:tc>
          <w:tcPr>
            <w:tcW w:w="1640" w:type="dxa"/>
            <w:tcBorders>
              <w:bottom w:val="single" w:sz="8" w:space="0" w:color="auto"/>
            </w:tcBorders>
            <w:vAlign w:val="bottom"/>
          </w:tcPr>
          <w:p w:rsidR="004019AD" w:rsidRDefault="00A20208">
            <w:pPr>
              <w:spacing w:line="264" w:lineRule="exact"/>
              <w:ind w:left="1063"/>
              <w:jc w:val="center"/>
              <w:rPr>
                <w:sz w:val="20"/>
                <w:szCs w:val="20"/>
              </w:rPr>
            </w:pPr>
            <w:r>
              <w:rPr>
                <w:rFonts w:eastAsia="Times New Roman"/>
                <w:sz w:val="24"/>
                <w:szCs w:val="24"/>
              </w:rPr>
              <w:t>+</w:t>
            </w:r>
          </w:p>
        </w:tc>
        <w:tc>
          <w:tcPr>
            <w:tcW w:w="920" w:type="dxa"/>
            <w:tcBorders>
              <w:bottom w:val="single" w:sz="8" w:space="0" w:color="auto"/>
              <w:right w:val="single" w:sz="8" w:space="0" w:color="auto"/>
            </w:tcBorders>
            <w:vAlign w:val="bottom"/>
          </w:tcPr>
          <w:p w:rsidR="004019AD" w:rsidRDefault="004019AD">
            <w:pPr>
              <w:rPr>
                <w:sz w:val="23"/>
                <w:szCs w:val="23"/>
              </w:rPr>
            </w:pPr>
          </w:p>
        </w:tc>
      </w:tr>
    </w:tbl>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714048" behindDoc="1" locked="0" layoutInCell="0" allowOverlap="1">
                <wp:simplePos x="0" y="0"/>
                <wp:positionH relativeFrom="column">
                  <wp:posOffset>6457950</wp:posOffset>
                </wp:positionH>
                <wp:positionV relativeFrom="paragraph">
                  <wp:posOffset>-3585210</wp:posOffset>
                </wp:positionV>
                <wp:extent cx="12700" cy="1270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21" o:spid="_x0000_s1146" style="position:absolute;margin-left:508.5pt;margin-top:-282.2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715072" behindDoc="1" locked="0" layoutInCell="0" allowOverlap="1">
                <wp:simplePos x="0" y="0"/>
                <wp:positionH relativeFrom="column">
                  <wp:posOffset>6457950</wp:posOffset>
                </wp:positionH>
                <wp:positionV relativeFrom="paragraph">
                  <wp:posOffset>-8890</wp:posOffset>
                </wp:positionV>
                <wp:extent cx="12700" cy="12065"/>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22" o:spid="_x0000_s1147" style="position:absolute;margin-left:508.5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019AD" w:rsidRDefault="004019AD">
      <w:pPr>
        <w:sectPr w:rsidR="004019AD">
          <w:pgSz w:w="11900" w:h="16838"/>
          <w:pgMar w:top="1122" w:right="706" w:bottom="151" w:left="1020" w:header="0" w:footer="0" w:gutter="0"/>
          <w:cols w:space="720" w:equalWidth="0">
            <w:col w:w="10180"/>
          </w:cols>
        </w:sectPr>
      </w:pPr>
    </w:p>
    <w:p w:rsidR="004019AD" w:rsidRDefault="004019AD">
      <w:pPr>
        <w:spacing w:line="225" w:lineRule="exact"/>
        <w:rPr>
          <w:sz w:val="20"/>
          <w:szCs w:val="20"/>
        </w:rPr>
      </w:pPr>
    </w:p>
    <w:tbl>
      <w:tblPr>
        <w:tblW w:w="10200" w:type="dxa"/>
        <w:tblInd w:w="10" w:type="dxa"/>
        <w:tblLayout w:type="fixed"/>
        <w:tblCellMar>
          <w:left w:w="0" w:type="dxa"/>
          <w:right w:w="0" w:type="dxa"/>
        </w:tblCellMar>
        <w:tblLook w:val="04A0" w:firstRow="1" w:lastRow="0" w:firstColumn="1" w:lastColumn="0" w:noHBand="0" w:noVBand="1"/>
      </w:tblPr>
      <w:tblGrid>
        <w:gridCol w:w="1680"/>
        <w:gridCol w:w="1420"/>
        <w:gridCol w:w="2240"/>
        <w:gridCol w:w="2000"/>
        <w:gridCol w:w="300"/>
        <w:gridCol w:w="2560"/>
      </w:tblGrid>
      <w:tr w:rsidR="004019AD" w:rsidTr="00774E27">
        <w:trPr>
          <w:trHeight w:val="283"/>
        </w:trPr>
        <w:tc>
          <w:tcPr>
            <w:tcW w:w="1680" w:type="dxa"/>
            <w:tcBorders>
              <w:top w:val="single" w:sz="8" w:space="0" w:color="auto"/>
              <w:left w:val="single" w:sz="8" w:space="0" w:color="auto"/>
            </w:tcBorders>
            <w:vAlign w:val="bottom"/>
          </w:tcPr>
          <w:p w:rsidR="004019AD" w:rsidRDefault="004019AD">
            <w:pPr>
              <w:rPr>
                <w:sz w:val="24"/>
                <w:szCs w:val="24"/>
              </w:rPr>
            </w:pPr>
          </w:p>
        </w:tc>
        <w:tc>
          <w:tcPr>
            <w:tcW w:w="1420" w:type="dxa"/>
            <w:tcBorders>
              <w:top w:val="single" w:sz="8" w:space="0" w:color="auto"/>
              <w:right w:val="single" w:sz="8" w:space="0" w:color="auto"/>
            </w:tcBorders>
            <w:vAlign w:val="bottom"/>
          </w:tcPr>
          <w:p w:rsidR="004019AD" w:rsidRDefault="004019AD">
            <w:pPr>
              <w:rPr>
                <w:sz w:val="24"/>
                <w:szCs w:val="24"/>
              </w:rPr>
            </w:pPr>
          </w:p>
        </w:tc>
        <w:tc>
          <w:tcPr>
            <w:tcW w:w="4240" w:type="dxa"/>
            <w:gridSpan w:val="2"/>
            <w:tcBorders>
              <w:top w:val="single" w:sz="8" w:space="0" w:color="auto"/>
              <w:bottom w:val="single" w:sz="8" w:space="0" w:color="auto"/>
            </w:tcBorders>
            <w:vAlign w:val="bottom"/>
          </w:tcPr>
          <w:p w:rsidR="004019AD" w:rsidRDefault="00A20208">
            <w:pPr>
              <w:ind w:left="100"/>
              <w:rPr>
                <w:sz w:val="20"/>
                <w:szCs w:val="20"/>
              </w:rPr>
            </w:pPr>
            <w:proofErr w:type="spellStart"/>
            <w:r>
              <w:rPr>
                <w:rFonts w:eastAsia="Times New Roman"/>
                <w:sz w:val="24"/>
                <w:szCs w:val="24"/>
              </w:rPr>
              <w:t>Разноуровневые</w:t>
            </w:r>
            <w:proofErr w:type="spellEnd"/>
            <w:r>
              <w:rPr>
                <w:rFonts w:eastAsia="Times New Roman"/>
                <w:sz w:val="24"/>
                <w:szCs w:val="24"/>
              </w:rPr>
              <w:t xml:space="preserve"> перекладины</w:t>
            </w:r>
          </w:p>
        </w:tc>
        <w:tc>
          <w:tcPr>
            <w:tcW w:w="300" w:type="dxa"/>
            <w:tcBorders>
              <w:top w:val="single" w:sz="8" w:space="0" w:color="auto"/>
              <w:bottom w:val="single" w:sz="8" w:space="0" w:color="auto"/>
              <w:right w:val="single" w:sz="8" w:space="0" w:color="auto"/>
            </w:tcBorders>
            <w:vAlign w:val="bottom"/>
          </w:tcPr>
          <w:p w:rsidR="004019AD" w:rsidRDefault="004019AD">
            <w:pPr>
              <w:rPr>
                <w:sz w:val="24"/>
                <w:szCs w:val="24"/>
              </w:rPr>
            </w:pPr>
          </w:p>
        </w:tc>
        <w:tc>
          <w:tcPr>
            <w:tcW w:w="2560" w:type="dxa"/>
            <w:tcBorders>
              <w:top w:val="single" w:sz="8" w:space="0" w:color="auto"/>
              <w:bottom w:val="single" w:sz="8" w:space="0" w:color="auto"/>
              <w:right w:val="single" w:sz="8" w:space="0" w:color="auto"/>
            </w:tcBorders>
            <w:vAlign w:val="bottom"/>
          </w:tcPr>
          <w:p w:rsidR="004019AD" w:rsidRDefault="00A20208">
            <w:pPr>
              <w:ind w:left="140"/>
              <w:jc w:val="center"/>
              <w:rPr>
                <w:sz w:val="20"/>
                <w:szCs w:val="20"/>
              </w:rPr>
            </w:pPr>
            <w:r>
              <w:rPr>
                <w:rFonts w:eastAsia="Times New Roman"/>
                <w:sz w:val="24"/>
                <w:szCs w:val="24"/>
              </w:rPr>
              <w:t>+</w:t>
            </w:r>
          </w:p>
        </w:tc>
      </w:tr>
      <w:tr w:rsidR="004019AD" w:rsidTr="00774E27">
        <w:trPr>
          <w:trHeight w:val="261"/>
        </w:trPr>
        <w:tc>
          <w:tcPr>
            <w:tcW w:w="1680" w:type="dxa"/>
            <w:tcBorders>
              <w:left w:val="single" w:sz="8" w:space="0" w:color="auto"/>
            </w:tcBorders>
            <w:vAlign w:val="bottom"/>
          </w:tcPr>
          <w:p w:rsidR="004019AD" w:rsidRDefault="00A20208">
            <w:pPr>
              <w:spacing w:line="260" w:lineRule="exact"/>
              <w:ind w:left="120"/>
              <w:rPr>
                <w:sz w:val="20"/>
                <w:szCs w:val="20"/>
              </w:rPr>
            </w:pPr>
            <w:r>
              <w:rPr>
                <w:rFonts w:eastAsia="Times New Roman"/>
                <w:sz w:val="24"/>
                <w:szCs w:val="24"/>
              </w:rPr>
              <w:t>Компоненты</w:t>
            </w:r>
          </w:p>
        </w:tc>
        <w:tc>
          <w:tcPr>
            <w:tcW w:w="1420" w:type="dxa"/>
            <w:tcBorders>
              <w:right w:val="single" w:sz="8" w:space="0" w:color="auto"/>
            </w:tcBorders>
            <w:vAlign w:val="bottom"/>
          </w:tcPr>
          <w:p w:rsidR="004019AD" w:rsidRDefault="00A20208">
            <w:pPr>
              <w:spacing w:line="260" w:lineRule="exact"/>
              <w:ind w:left="180"/>
              <w:rPr>
                <w:sz w:val="20"/>
                <w:szCs w:val="20"/>
              </w:rPr>
            </w:pPr>
            <w:r>
              <w:rPr>
                <w:rFonts w:eastAsia="Times New Roman"/>
                <w:sz w:val="24"/>
                <w:szCs w:val="24"/>
              </w:rPr>
              <w:t>оснащения</w:t>
            </w:r>
          </w:p>
        </w:tc>
        <w:tc>
          <w:tcPr>
            <w:tcW w:w="2240" w:type="dxa"/>
            <w:tcBorders>
              <w:bottom w:val="single" w:sz="8" w:space="0" w:color="auto"/>
            </w:tcBorders>
            <w:vAlign w:val="bottom"/>
          </w:tcPr>
          <w:p w:rsidR="004019AD" w:rsidRDefault="00A20208">
            <w:pPr>
              <w:spacing w:line="260" w:lineRule="exact"/>
              <w:ind w:left="100"/>
              <w:rPr>
                <w:sz w:val="20"/>
                <w:szCs w:val="20"/>
              </w:rPr>
            </w:pPr>
            <w:r>
              <w:rPr>
                <w:rFonts w:eastAsia="Times New Roman"/>
                <w:sz w:val="24"/>
                <w:szCs w:val="24"/>
              </w:rPr>
              <w:t>Ноутбук</w:t>
            </w:r>
          </w:p>
        </w:tc>
        <w:tc>
          <w:tcPr>
            <w:tcW w:w="2000" w:type="dxa"/>
            <w:tcBorders>
              <w:bottom w:val="single" w:sz="8" w:space="0" w:color="auto"/>
            </w:tcBorders>
            <w:vAlign w:val="bottom"/>
          </w:tcPr>
          <w:p w:rsidR="004019AD" w:rsidRDefault="004019AD"/>
        </w:tc>
        <w:tc>
          <w:tcPr>
            <w:tcW w:w="300" w:type="dxa"/>
            <w:tcBorders>
              <w:bottom w:val="single" w:sz="8" w:space="0" w:color="auto"/>
              <w:right w:val="single" w:sz="8" w:space="0" w:color="auto"/>
            </w:tcBorders>
            <w:vAlign w:val="bottom"/>
          </w:tcPr>
          <w:p w:rsidR="004019AD" w:rsidRDefault="004019AD"/>
        </w:tc>
        <w:tc>
          <w:tcPr>
            <w:tcW w:w="2560" w:type="dxa"/>
            <w:tcBorders>
              <w:bottom w:val="single" w:sz="8" w:space="0" w:color="auto"/>
              <w:right w:val="single" w:sz="8" w:space="0" w:color="auto"/>
            </w:tcBorders>
            <w:vAlign w:val="bottom"/>
          </w:tcPr>
          <w:p w:rsidR="004019AD" w:rsidRDefault="00A20208">
            <w:pPr>
              <w:spacing w:line="260" w:lineRule="exact"/>
              <w:ind w:left="140"/>
              <w:jc w:val="center"/>
              <w:rPr>
                <w:sz w:val="20"/>
                <w:szCs w:val="20"/>
              </w:rPr>
            </w:pPr>
            <w:r>
              <w:rPr>
                <w:rFonts w:eastAsia="Times New Roman"/>
                <w:sz w:val="24"/>
                <w:szCs w:val="24"/>
              </w:rPr>
              <w:t>+</w:t>
            </w:r>
          </w:p>
        </w:tc>
      </w:tr>
      <w:tr w:rsidR="004019AD" w:rsidTr="00774E27">
        <w:trPr>
          <w:trHeight w:val="271"/>
        </w:trPr>
        <w:tc>
          <w:tcPr>
            <w:tcW w:w="1680" w:type="dxa"/>
            <w:tcBorders>
              <w:left w:val="single" w:sz="8" w:space="0" w:color="auto"/>
            </w:tcBorders>
            <w:vAlign w:val="bottom"/>
          </w:tcPr>
          <w:p w:rsidR="004019AD" w:rsidRDefault="00A20208">
            <w:pPr>
              <w:spacing w:line="256" w:lineRule="exact"/>
              <w:ind w:left="120"/>
              <w:rPr>
                <w:sz w:val="20"/>
                <w:szCs w:val="20"/>
              </w:rPr>
            </w:pPr>
            <w:r>
              <w:rPr>
                <w:rFonts w:eastAsia="Times New Roman"/>
                <w:sz w:val="24"/>
                <w:szCs w:val="24"/>
              </w:rPr>
              <w:t>актового зала</w:t>
            </w:r>
          </w:p>
        </w:tc>
        <w:tc>
          <w:tcPr>
            <w:tcW w:w="1420" w:type="dxa"/>
            <w:tcBorders>
              <w:right w:val="single" w:sz="8" w:space="0" w:color="auto"/>
            </w:tcBorders>
            <w:vAlign w:val="bottom"/>
          </w:tcPr>
          <w:p w:rsidR="004019AD" w:rsidRDefault="004019AD">
            <w:pPr>
              <w:rPr>
                <w:sz w:val="23"/>
                <w:szCs w:val="23"/>
              </w:rPr>
            </w:pPr>
          </w:p>
        </w:tc>
        <w:tc>
          <w:tcPr>
            <w:tcW w:w="2240" w:type="dxa"/>
            <w:tcBorders>
              <w:bottom w:val="single" w:sz="8" w:space="0" w:color="auto"/>
            </w:tcBorders>
            <w:vAlign w:val="bottom"/>
          </w:tcPr>
          <w:p w:rsidR="004019AD" w:rsidRDefault="00A20208">
            <w:pPr>
              <w:spacing w:line="265" w:lineRule="exact"/>
              <w:ind w:left="100"/>
              <w:rPr>
                <w:sz w:val="20"/>
                <w:szCs w:val="20"/>
              </w:rPr>
            </w:pPr>
            <w:r>
              <w:rPr>
                <w:rFonts w:eastAsia="Times New Roman"/>
                <w:sz w:val="24"/>
                <w:szCs w:val="24"/>
              </w:rPr>
              <w:t>Проектор</w:t>
            </w:r>
          </w:p>
        </w:tc>
        <w:tc>
          <w:tcPr>
            <w:tcW w:w="2000" w:type="dxa"/>
            <w:tcBorders>
              <w:bottom w:val="single" w:sz="8" w:space="0" w:color="auto"/>
            </w:tcBorders>
            <w:vAlign w:val="bottom"/>
          </w:tcPr>
          <w:p w:rsidR="004019AD" w:rsidRDefault="004019AD">
            <w:pPr>
              <w:rPr>
                <w:sz w:val="23"/>
                <w:szCs w:val="23"/>
              </w:rPr>
            </w:pPr>
          </w:p>
        </w:tc>
        <w:tc>
          <w:tcPr>
            <w:tcW w:w="300" w:type="dxa"/>
            <w:tcBorders>
              <w:bottom w:val="single" w:sz="8" w:space="0" w:color="auto"/>
              <w:right w:val="single" w:sz="8" w:space="0" w:color="auto"/>
            </w:tcBorders>
            <w:vAlign w:val="bottom"/>
          </w:tcPr>
          <w:p w:rsidR="004019AD" w:rsidRDefault="004019AD">
            <w:pPr>
              <w:rPr>
                <w:sz w:val="23"/>
                <w:szCs w:val="23"/>
              </w:rPr>
            </w:pPr>
          </w:p>
        </w:tc>
        <w:tc>
          <w:tcPr>
            <w:tcW w:w="2560" w:type="dxa"/>
            <w:tcBorders>
              <w:bottom w:val="single" w:sz="8" w:space="0" w:color="auto"/>
              <w:right w:val="single" w:sz="8" w:space="0" w:color="auto"/>
            </w:tcBorders>
            <w:vAlign w:val="bottom"/>
          </w:tcPr>
          <w:p w:rsidR="004019AD" w:rsidRDefault="00A20208">
            <w:pPr>
              <w:spacing w:line="265" w:lineRule="exact"/>
              <w:ind w:left="140"/>
              <w:jc w:val="center"/>
              <w:rPr>
                <w:sz w:val="20"/>
                <w:szCs w:val="20"/>
              </w:rPr>
            </w:pPr>
            <w:r>
              <w:rPr>
                <w:rFonts w:eastAsia="Times New Roman"/>
                <w:sz w:val="24"/>
                <w:szCs w:val="24"/>
              </w:rPr>
              <w:t>+</w:t>
            </w:r>
          </w:p>
        </w:tc>
      </w:tr>
      <w:tr w:rsidR="004019AD" w:rsidTr="00774E27">
        <w:trPr>
          <w:trHeight w:val="266"/>
        </w:trPr>
        <w:tc>
          <w:tcPr>
            <w:tcW w:w="1680" w:type="dxa"/>
            <w:tcBorders>
              <w:left w:val="single" w:sz="8" w:space="0" w:color="auto"/>
            </w:tcBorders>
            <w:vAlign w:val="bottom"/>
          </w:tcPr>
          <w:p w:rsidR="004019AD" w:rsidRDefault="004019AD">
            <w:pPr>
              <w:rPr>
                <w:sz w:val="23"/>
                <w:szCs w:val="23"/>
              </w:rPr>
            </w:pPr>
          </w:p>
        </w:tc>
        <w:tc>
          <w:tcPr>
            <w:tcW w:w="1420" w:type="dxa"/>
            <w:tcBorders>
              <w:right w:val="single" w:sz="8" w:space="0" w:color="auto"/>
            </w:tcBorders>
            <w:vAlign w:val="bottom"/>
          </w:tcPr>
          <w:p w:rsidR="004019AD" w:rsidRDefault="004019AD">
            <w:pPr>
              <w:rPr>
                <w:sz w:val="23"/>
                <w:szCs w:val="23"/>
              </w:rPr>
            </w:pPr>
          </w:p>
        </w:tc>
        <w:tc>
          <w:tcPr>
            <w:tcW w:w="2240" w:type="dxa"/>
            <w:tcBorders>
              <w:bottom w:val="single" w:sz="8" w:space="0" w:color="auto"/>
            </w:tcBorders>
            <w:vAlign w:val="bottom"/>
          </w:tcPr>
          <w:p w:rsidR="004019AD" w:rsidRDefault="00A20208">
            <w:pPr>
              <w:spacing w:line="264" w:lineRule="exact"/>
              <w:ind w:left="100"/>
              <w:rPr>
                <w:sz w:val="20"/>
                <w:szCs w:val="20"/>
              </w:rPr>
            </w:pPr>
            <w:r>
              <w:rPr>
                <w:rFonts w:eastAsia="Times New Roman"/>
                <w:sz w:val="24"/>
                <w:szCs w:val="24"/>
              </w:rPr>
              <w:t>Экран</w:t>
            </w:r>
          </w:p>
        </w:tc>
        <w:tc>
          <w:tcPr>
            <w:tcW w:w="2000" w:type="dxa"/>
            <w:tcBorders>
              <w:bottom w:val="single" w:sz="8" w:space="0" w:color="auto"/>
            </w:tcBorders>
            <w:vAlign w:val="bottom"/>
          </w:tcPr>
          <w:p w:rsidR="004019AD" w:rsidRDefault="004019AD">
            <w:pPr>
              <w:rPr>
                <w:sz w:val="23"/>
                <w:szCs w:val="23"/>
              </w:rPr>
            </w:pPr>
          </w:p>
        </w:tc>
        <w:tc>
          <w:tcPr>
            <w:tcW w:w="300" w:type="dxa"/>
            <w:tcBorders>
              <w:bottom w:val="single" w:sz="8" w:space="0" w:color="auto"/>
              <w:right w:val="single" w:sz="8" w:space="0" w:color="auto"/>
            </w:tcBorders>
            <w:vAlign w:val="bottom"/>
          </w:tcPr>
          <w:p w:rsidR="004019AD" w:rsidRDefault="004019AD">
            <w:pPr>
              <w:rPr>
                <w:sz w:val="23"/>
                <w:szCs w:val="23"/>
              </w:rPr>
            </w:pPr>
          </w:p>
        </w:tc>
        <w:tc>
          <w:tcPr>
            <w:tcW w:w="2560" w:type="dxa"/>
            <w:tcBorders>
              <w:bottom w:val="single" w:sz="8" w:space="0" w:color="auto"/>
              <w:right w:val="single" w:sz="8" w:space="0" w:color="auto"/>
            </w:tcBorders>
            <w:vAlign w:val="bottom"/>
          </w:tcPr>
          <w:p w:rsidR="004019AD" w:rsidRDefault="00A20208">
            <w:pPr>
              <w:spacing w:line="264" w:lineRule="exact"/>
              <w:ind w:left="140"/>
              <w:jc w:val="center"/>
              <w:rPr>
                <w:sz w:val="20"/>
                <w:szCs w:val="20"/>
              </w:rPr>
            </w:pPr>
            <w:r>
              <w:rPr>
                <w:rFonts w:eastAsia="Times New Roman"/>
                <w:sz w:val="24"/>
                <w:szCs w:val="24"/>
              </w:rPr>
              <w:t>+</w:t>
            </w:r>
          </w:p>
        </w:tc>
      </w:tr>
      <w:tr w:rsidR="004019AD" w:rsidTr="00774E27">
        <w:trPr>
          <w:trHeight w:val="266"/>
        </w:trPr>
        <w:tc>
          <w:tcPr>
            <w:tcW w:w="1680" w:type="dxa"/>
            <w:tcBorders>
              <w:left w:val="single" w:sz="8" w:space="0" w:color="auto"/>
            </w:tcBorders>
            <w:vAlign w:val="bottom"/>
          </w:tcPr>
          <w:p w:rsidR="004019AD" w:rsidRDefault="004019AD">
            <w:pPr>
              <w:rPr>
                <w:sz w:val="23"/>
                <w:szCs w:val="23"/>
              </w:rPr>
            </w:pPr>
          </w:p>
        </w:tc>
        <w:tc>
          <w:tcPr>
            <w:tcW w:w="1420" w:type="dxa"/>
            <w:tcBorders>
              <w:right w:val="single" w:sz="8" w:space="0" w:color="auto"/>
            </w:tcBorders>
            <w:vAlign w:val="bottom"/>
          </w:tcPr>
          <w:p w:rsidR="004019AD" w:rsidRDefault="004019AD">
            <w:pPr>
              <w:rPr>
                <w:sz w:val="23"/>
                <w:szCs w:val="23"/>
              </w:rPr>
            </w:pPr>
          </w:p>
        </w:tc>
        <w:tc>
          <w:tcPr>
            <w:tcW w:w="4240" w:type="dxa"/>
            <w:gridSpan w:val="2"/>
            <w:tcBorders>
              <w:bottom w:val="single" w:sz="8" w:space="0" w:color="auto"/>
            </w:tcBorders>
            <w:vAlign w:val="bottom"/>
          </w:tcPr>
          <w:p w:rsidR="004019AD" w:rsidRDefault="00A20208">
            <w:pPr>
              <w:spacing w:line="264" w:lineRule="exact"/>
              <w:ind w:left="100"/>
              <w:rPr>
                <w:sz w:val="20"/>
                <w:szCs w:val="20"/>
              </w:rPr>
            </w:pPr>
            <w:r>
              <w:rPr>
                <w:rFonts w:eastAsia="Times New Roman"/>
                <w:sz w:val="24"/>
                <w:szCs w:val="24"/>
              </w:rPr>
              <w:t>Фонотека, цифровые ресурсы</w:t>
            </w:r>
          </w:p>
        </w:tc>
        <w:tc>
          <w:tcPr>
            <w:tcW w:w="300" w:type="dxa"/>
            <w:tcBorders>
              <w:bottom w:val="single" w:sz="8" w:space="0" w:color="auto"/>
              <w:right w:val="single" w:sz="8" w:space="0" w:color="auto"/>
            </w:tcBorders>
            <w:vAlign w:val="bottom"/>
          </w:tcPr>
          <w:p w:rsidR="004019AD" w:rsidRDefault="004019AD">
            <w:pPr>
              <w:rPr>
                <w:sz w:val="23"/>
                <w:szCs w:val="23"/>
              </w:rPr>
            </w:pPr>
          </w:p>
        </w:tc>
        <w:tc>
          <w:tcPr>
            <w:tcW w:w="2560" w:type="dxa"/>
            <w:tcBorders>
              <w:bottom w:val="single" w:sz="8" w:space="0" w:color="auto"/>
              <w:right w:val="single" w:sz="8" w:space="0" w:color="auto"/>
            </w:tcBorders>
            <w:vAlign w:val="bottom"/>
          </w:tcPr>
          <w:p w:rsidR="004019AD" w:rsidRDefault="00A20208">
            <w:pPr>
              <w:spacing w:line="264" w:lineRule="exact"/>
              <w:ind w:left="140"/>
              <w:jc w:val="center"/>
              <w:rPr>
                <w:sz w:val="20"/>
                <w:szCs w:val="20"/>
              </w:rPr>
            </w:pPr>
            <w:r>
              <w:rPr>
                <w:rFonts w:eastAsia="Times New Roman"/>
                <w:sz w:val="24"/>
                <w:szCs w:val="24"/>
              </w:rPr>
              <w:t>+</w:t>
            </w:r>
          </w:p>
        </w:tc>
      </w:tr>
      <w:tr w:rsidR="004019AD" w:rsidTr="00774E27">
        <w:trPr>
          <w:trHeight w:val="268"/>
        </w:trPr>
        <w:tc>
          <w:tcPr>
            <w:tcW w:w="1680" w:type="dxa"/>
            <w:tcBorders>
              <w:left w:val="single" w:sz="8" w:space="0" w:color="auto"/>
            </w:tcBorders>
            <w:vAlign w:val="bottom"/>
          </w:tcPr>
          <w:p w:rsidR="004019AD" w:rsidRDefault="004019AD">
            <w:pPr>
              <w:rPr>
                <w:sz w:val="23"/>
                <w:szCs w:val="23"/>
              </w:rPr>
            </w:pPr>
          </w:p>
        </w:tc>
        <w:tc>
          <w:tcPr>
            <w:tcW w:w="1420" w:type="dxa"/>
            <w:tcBorders>
              <w:right w:val="single" w:sz="8" w:space="0" w:color="auto"/>
            </w:tcBorders>
            <w:vAlign w:val="bottom"/>
          </w:tcPr>
          <w:p w:rsidR="004019AD" w:rsidRDefault="004019AD">
            <w:pPr>
              <w:rPr>
                <w:sz w:val="23"/>
                <w:szCs w:val="23"/>
              </w:rPr>
            </w:pPr>
          </w:p>
        </w:tc>
        <w:tc>
          <w:tcPr>
            <w:tcW w:w="2240" w:type="dxa"/>
            <w:tcBorders>
              <w:bottom w:val="single" w:sz="8" w:space="0" w:color="auto"/>
            </w:tcBorders>
            <w:vAlign w:val="bottom"/>
          </w:tcPr>
          <w:p w:rsidR="004019AD" w:rsidRDefault="00A20208">
            <w:pPr>
              <w:spacing w:line="264" w:lineRule="exact"/>
              <w:ind w:left="100"/>
              <w:rPr>
                <w:sz w:val="20"/>
                <w:szCs w:val="20"/>
              </w:rPr>
            </w:pPr>
            <w:r>
              <w:rPr>
                <w:rFonts w:eastAsia="Times New Roman"/>
                <w:sz w:val="24"/>
                <w:szCs w:val="24"/>
              </w:rPr>
              <w:t>Усилители</w:t>
            </w:r>
          </w:p>
        </w:tc>
        <w:tc>
          <w:tcPr>
            <w:tcW w:w="2000" w:type="dxa"/>
            <w:tcBorders>
              <w:bottom w:val="single" w:sz="8" w:space="0" w:color="auto"/>
            </w:tcBorders>
            <w:vAlign w:val="bottom"/>
          </w:tcPr>
          <w:p w:rsidR="004019AD" w:rsidRDefault="004019AD">
            <w:pPr>
              <w:rPr>
                <w:sz w:val="23"/>
                <w:szCs w:val="23"/>
              </w:rPr>
            </w:pPr>
          </w:p>
        </w:tc>
        <w:tc>
          <w:tcPr>
            <w:tcW w:w="300" w:type="dxa"/>
            <w:tcBorders>
              <w:bottom w:val="single" w:sz="8" w:space="0" w:color="auto"/>
              <w:right w:val="single" w:sz="8" w:space="0" w:color="auto"/>
            </w:tcBorders>
            <w:vAlign w:val="bottom"/>
          </w:tcPr>
          <w:p w:rsidR="004019AD" w:rsidRDefault="004019AD">
            <w:pPr>
              <w:rPr>
                <w:sz w:val="23"/>
                <w:szCs w:val="23"/>
              </w:rPr>
            </w:pPr>
          </w:p>
        </w:tc>
        <w:tc>
          <w:tcPr>
            <w:tcW w:w="2560" w:type="dxa"/>
            <w:tcBorders>
              <w:bottom w:val="single" w:sz="8" w:space="0" w:color="auto"/>
              <w:right w:val="single" w:sz="8" w:space="0" w:color="auto"/>
            </w:tcBorders>
            <w:vAlign w:val="bottom"/>
          </w:tcPr>
          <w:p w:rsidR="004019AD" w:rsidRDefault="00A20208">
            <w:pPr>
              <w:spacing w:line="264" w:lineRule="exact"/>
              <w:ind w:left="140"/>
              <w:jc w:val="center"/>
              <w:rPr>
                <w:sz w:val="20"/>
                <w:szCs w:val="20"/>
              </w:rPr>
            </w:pPr>
            <w:r>
              <w:rPr>
                <w:rFonts w:eastAsia="Times New Roman"/>
                <w:sz w:val="24"/>
                <w:szCs w:val="24"/>
              </w:rPr>
              <w:t>+</w:t>
            </w:r>
          </w:p>
        </w:tc>
      </w:tr>
      <w:tr w:rsidR="004019AD" w:rsidTr="00774E27">
        <w:trPr>
          <w:trHeight w:val="266"/>
        </w:trPr>
        <w:tc>
          <w:tcPr>
            <w:tcW w:w="1680" w:type="dxa"/>
            <w:tcBorders>
              <w:left w:val="single" w:sz="8" w:space="0" w:color="auto"/>
            </w:tcBorders>
            <w:vAlign w:val="bottom"/>
          </w:tcPr>
          <w:p w:rsidR="004019AD" w:rsidRDefault="004019AD">
            <w:pPr>
              <w:rPr>
                <w:sz w:val="23"/>
                <w:szCs w:val="23"/>
              </w:rPr>
            </w:pPr>
          </w:p>
        </w:tc>
        <w:tc>
          <w:tcPr>
            <w:tcW w:w="1420" w:type="dxa"/>
            <w:tcBorders>
              <w:right w:val="single" w:sz="8" w:space="0" w:color="auto"/>
            </w:tcBorders>
            <w:vAlign w:val="bottom"/>
          </w:tcPr>
          <w:p w:rsidR="004019AD" w:rsidRDefault="004019AD">
            <w:pPr>
              <w:rPr>
                <w:sz w:val="23"/>
                <w:szCs w:val="23"/>
              </w:rPr>
            </w:pPr>
          </w:p>
        </w:tc>
        <w:tc>
          <w:tcPr>
            <w:tcW w:w="2240" w:type="dxa"/>
            <w:tcBorders>
              <w:bottom w:val="single" w:sz="8" w:space="0" w:color="auto"/>
            </w:tcBorders>
            <w:vAlign w:val="bottom"/>
          </w:tcPr>
          <w:p w:rsidR="004019AD" w:rsidRDefault="00A20208">
            <w:pPr>
              <w:spacing w:line="264" w:lineRule="exact"/>
              <w:ind w:left="100"/>
              <w:rPr>
                <w:sz w:val="20"/>
                <w:szCs w:val="20"/>
              </w:rPr>
            </w:pPr>
            <w:r>
              <w:rPr>
                <w:rFonts w:eastAsia="Times New Roman"/>
                <w:sz w:val="24"/>
                <w:szCs w:val="24"/>
              </w:rPr>
              <w:t>Колонки</w:t>
            </w:r>
          </w:p>
        </w:tc>
        <w:tc>
          <w:tcPr>
            <w:tcW w:w="2000" w:type="dxa"/>
            <w:tcBorders>
              <w:bottom w:val="single" w:sz="8" w:space="0" w:color="auto"/>
            </w:tcBorders>
            <w:vAlign w:val="bottom"/>
          </w:tcPr>
          <w:p w:rsidR="004019AD" w:rsidRDefault="004019AD">
            <w:pPr>
              <w:rPr>
                <w:sz w:val="23"/>
                <w:szCs w:val="23"/>
              </w:rPr>
            </w:pPr>
          </w:p>
        </w:tc>
        <w:tc>
          <w:tcPr>
            <w:tcW w:w="300" w:type="dxa"/>
            <w:tcBorders>
              <w:bottom w:val="single" w:sz="8" w:space="0" w:color="auto"/>
              <w:right w:val="single" w:sz="8" w:space="0" w:color="auto"/>
            </w:tcBorders>
            <w:vAlign w:val="bottom"/>
          </w:tcPr>
          <w:p w:rsidR="004019AD" w:rsidRDefault="004019AD">
            <w:pPr>
              <w:rPr>
                <w:sz w:val="23"/>
                <w:szCs w:val="23"/>
              </w:rPr>
            </w:pPr>
          </w:p>
        </w:tc>
        <w:tc>
          <w:tcPr>
            <w:tcW w:w="2560" w:type="dxa"/>
            <w:tcBorders>
              <w:bottom w:val="single" w:sz="8" w:space="0" w:color="auto"/>
              <w:right w:val="single" w:sz="8" w:space="0" w:color="auto"/>
            </w:tcBorders>
            <w:vAlign w:val="bottom"/>
          </w:tcPr>
          <w:p w:rsidR="004019AD" w:rsidRDefault="00A20208">
            <w:pPr>
              <w:spacing w:line="264" w:lineRule="exact"/>
              <w:ind w:left="140"/>
              <w:jc w:val="center"/>
              <w:rPr>
                <w:sz w:val="20"/>
                <w:szCs w:val="20"/>
              </w:rPr>
            </w:pPr>
            <w:r>
              <w:rPr>
                <w:rFonts w:eastAsia="Times New Roman"/>
                <w:sz w:val="24"/>
                <w:szCs w:val="24"/>
              </w:rPr>
              <w:t>+</w:t>
            </w:r>
          </w:p>
        </w:tc>
      </w:tr>
      <w:tr w:rsidR="004019AD" w:rsidTr="00774E27">
        <w:trPr>
          <w:trHeight w:val="266"/>
        </w:trPr>
        <w:tc>
          <w:tcPr>
            <w:tcW w:w="1680" w:type="dxa"/>
            <w:tcBorders>
              <w:left w:val="single" w:sz="8" w:space="0" w:color="auto"/>
            </w:tcBorders>
            <w:vAlign w:val="bottom"/>
          </w:tcPr>
          <w:p w:rsidR="004019AD" w:rsidRDefault="004019AD">
            <w:pPr>
              <w:rPr>
                <w:sz w:val="23"/>
                <w:szCs w:val="23"/>
              </w:rPr>
            </w:pPr>
          </w:p>
        </w:tc>
        <w:tc>
          <w:tcPr>
            <w:tcW w:w="1420" w:type="dxa"/>
            <w:tcBorders>
              <w:right w:val="single" w:sz="8" w:space="0" w:color="auto"/>
            </w:tcBorders>
            <w:vAlign w:val="bottom"/>
          </w:tcPr>
          <w:p w:rsidR="004019AD" w:rsidRDefault="004019AD">
            <w:pPr>
              <w:rPr>
                <w:sz w:val="23"/>
                <w:szCs w:val="23"/>
              </w:rPr>
            </w:pPr>
          </w:p>
        </w:tc>
        <w:tc>
          <w:tcPr>
            <w:tcW w:w="2240" w:type="dxa"/>
            <w:tcBorders>
              <w:bottom w:val="single" w:sz="8" w:space="0" w:color="auto"/>
            </w:tcBorders>
            <w:vAlign w:val="bottom"/>
          </w:tcPr>
          <w:p w:rsidR="004019AD" w:rsidRDefault="00A20208">
            <w:pPr>
              <w:spacing w:line="264" w:lineRule="exact"/>
              <w:ind w:left="100"/>
              <w:rPr>
                <w:sz w:val="20"/>
                <w:szCs w:val="20"/>
              </w:rPr>
            </w:pPr>
            <w:r>
              <w:rPr>
                <w:rFonts w:eastAsia="Times New Roman"/>
                <w:sz w:val="24"/>
                <w:szCs w:val="24"/>
              </w:rPr>
              <w:t>Микрофоны</w:t>
            </w:r>
          </w:p>
        </w:tc>
        <w:tc>
          <w:tcPr>
            <w:tcW w:w="2000" w:type="dxa"/>
            <w:tcBorders>
              <w:bottom w:val="single" w:sz="8" w:space="0" w:color="auto"/>
            </w:tcBorders>
            <w:vAlign w:val="bottom"/>
          </w:tcPr>
          <w:p w:rsidR="004019AD" w:rsidRDefault="004019AD">
            <w:pPr>
              <w:rPr>
                <w:sz w:val="23"/>
                <w:szCs w:val="23"/>
              </w:rPr>
            </w:pPr>
          </w:p>
        </w:tc>
        <w:tc>
          <w:tcPr>
            <w:tcW w:w="300" w:type="dxa"/>
            <w:tcBorders>
              <w:bottom w:val="single" w:sz="8" w:space="0" w:color="auto"/>
              <w:right w:val="single" w:sz="8" w:space="0" w:color="auto"/>
            </w:tcBorders>
            <w:vAlign w:val="bottom"/>
          </w:tcPr>
          <w:p w:rsidR="004019AD" w:rsidRDefault="004019AD">
            <w:pPr>
              <w:rPr>
                <w:sz w:val="23"/>
                <w:szCs w:val="23"/>
              </w:rPr>
            </w:pPr>
          </w:p>
        </w:tc>
        <w:tc>
          <w:tcPr>
            <w:tcW w:w="2560" w:type="dxa"/>
            <w:tcBorders>
              <w:bottom w:val="single" w:sz="8" w:space="0" w:color="auto"/>
              <w:right w:val="single" w:sz="8" w:space="0" w:color="auto"/>
            </w:tcBorders>
            <w:vAlign w:val="bottom"/>
          </w:tcPr>
          <w:p w:rsidR="004019AD" w:rsidRDefault="00A20208">
            <w:pPr>
              <w:spacing w:line="264" w:lineRule="exact"/>
              <w:ind w:left="140"/>
              <w:jc w:val="center"/>
              <w:rPr>
                <w:sz w:val="20"/>
                <w:szCs w:val="20"/>
              </w:rPr>
            </w:pPr>
            <w:r>
              <w:rPr>
                <w:rFonts w:eastAsia="Times New Roman"/>
                <w:sz w:val="24"/>
                <w:szCs w:val="24"/>
              </w:rPr>
              <w:t>+</w:t>
            </w:r>
          </w:p>
        </w:tc>
      </w:tr>
      <w:tr w:rsidR="004019AD" w:rsidTr="00774E27">
        <w:trPr>
          <w:trHeight w:val="266"/>
        </w:trPr>
        <w:tc>
          <w:tcPr>
            <w:tcW w:w="1680" w:type="dxa"/>
            <w:tcBorders>
              <w:left w:val="single" w:sz="8" w:space="0" w:color="auto"/>
            </w:tcBorders>
            <w:vAlign w:val="bottom"/>
          </w:tcPr>
          <w:p w:rsidR="004019AD" w:rsidRDefault="004019AD">
            <w:pPr>
              <w:rPr>
                <w:sz w:val="23"/>
                <w:szCs w:val="23"/>
              </w:rPr>
            </w:pPr>
          </w:p>
        </w:tc>
        <w:tc>
          <w:tcPr>
            <w:tcW w:w="1420" w:type="dxa"/>
            <w:tcBorders>
              <w:right w:val="single" w:sz="8" w:space="0" w:color="auto"/>
            </w:tcBorders>
            <w:vAlign w:val="bottom"/>
          </w:tcPr>
          <w:p w:rsidR="004019AD" w:rsidRDefault="004019AD">
            <w:pPr>
              <w:rPr>
                <w:sz w:val="23"/>
                <w:szCs w:val="23"/>
              </w:rPr>
            </w:pPr>
          </w:p>
        </w:tc>
        <w:tc>
          <w:tcPr>
            <w:tcW w:w="4240" w:type="dxa"/>
            <w:gridSpan w:val="2"/>
            <w:tcBorders>
              <w:bottom w:val="single" w:sz="8" w:space="0" w:color="auto"/>
            </w:tcBorders>
            <w:vAlign w:val="bottom"/>
          </w:tcPr>
          <w:p w:rsidR="004019AD" w:rsidRDefault="00A20208">
            <w:pPr>
              <w:spacing w:line="264" w:lineRule="exact"/>
              <w:ind w:left="100"/>
              <w:rPr>
                <w:sz w:val="20"/>
                <w:szCs w:val="20"/>
              </w:rPr>
            </w:pPr>
            <w:r>
              <w:rPr>
                <w:rFonts w:eastAsia="Times New Roman"/>
                <w:sz w:val="24"/>
                <w:szCs w:val="24"/>
              </w:rPr>
              <w:t>Стойки под микрофоны</w:t>
            </w:r>
          </w:p>
        </w:tc>
        <w:tc>
          <w:tcPr>
            <w:tcW w:w="300" w:type="dxa"/>
            <w:tcBorders>
              <w:bottom w:val="single" w:sz="8" w:space="0" w:color="auto"/>
              <w:right w:val="single" w:sz="8" w:space="0" w:color="auto"/>
            </w:tcBorders>
            <w:vAlign w:val="bottom"/>
          </w:tcPr>
          <w:p w:rsidR="004019AD" w:rsidRDefault="004019AD">
            <w:pPr>
              <w:rPr>
                <w:sz w:val="23"/>
                <w:szCs w:val="23"/>
              </w:rPr>
            </w:pPr>
          </w:p>
        </w:tc>
        <w:tc>
          <w:tcPr>
            <w:tcW w:w="2560" w:type="dxa"/>
            <w:tcBorders>
              <w:bottom w:val="single" w:sz="8" w:space="0" w:color="auto"/>
              <w:right w:val="single" w:sz="8" w:space="0" w:color="auto"/>
            </w:tcBorders>
            <w:vAlign w:val="bottom"/>
          </w:tcPr>
          <w:p w:rsidR="004019AD" w:rsidRDefault="00A20208">
            <w:pPr>
              <w:spacing w:line="264" w:lineRule="exact"/>
              <w:ind w:left="140"/>
              <w:jc w:val="center"/>
              <w:rPr>
                <w:sz w:val="20"/>
                <w:szCs w:val="20"/>
              </w:rPr>
            </w:pPr>
            <w:r>
              <w:rPr>
                <w:rFonts w:eastAsia="Times New Roman"/>
                <w:sz w:val="24"/>
                <w:szCs w:val="24"/>
              </w:rPr>
              <w:t>+</w:t>
            </w:r>
          </w:p>
        </w:tc>
      </w:tr>
      <w:tr w:rsidR="004019AD" w:rsidTr="00774E27">
        <w:trPr>
          <w:trHeight w:val="266"/>
        </w:trPr>
        <w:tc>
          <w:tcPr>
            <w:tcW w:w="1680" w:type="dxa"/>
            <w:tcBorders>
              <w:left w:val="single" w:sz="8" w:space="0" w:color="auto"/>
            </w:tcBorders>
            <w:vAlign w:val="bottom"/>
          </w:tcPr>
          <w:p w:rsidR="004019AD" w:rsidRDefault="004019AD">
            <w:pPr>
              <w:rPr>
                <w:sz w:val="23"/>
                <w:szCs w:val="23"/>
              </w:rPr>
            </w:pPr>
          </w:p>
        </w:tc>
        <w:tc>
          <w:tcPr>
            <w:tcW w:w="1420" w:type="dxa"/>
            <w:tcBorders>
              <w:right w:val="single" w:sz="8" w:space="0" w:color="auto"/>
            </w:tcBorders>
            <w:vAlign w:val="bottom"/>
          </w:tcPr>
          <w:p w:rsidR="004019AD" w:rsidRDefault="004019AD">
            <w:pPr>
              <w:rPr>
                <w:sz w:val="23"/>
                <w:szCs w:val="23"/>
              </w:rPr>
            </w:pPr>
          </w:p>
        </w:tc>
        <w:tc>
          <w:tcPr>
            <w:tcW w:w="2240" w:type="dxa"/>
            <w:tcBorders>
              <w:bottom w:val="single" w:sz="8" w:space="0" w:color="auto"/>
            </w:tcBorders>
            <w:vAlign w:val="bottom"/>
          </w:tcPr>
          <w:p w:rsidR="004019AD" w:rsidRDefault="00A20208">
            <w:pPr>
              <w:spacing w:line="264" w:lineRule="exact"/>
              <w:ind w:left="100"/>
              <w:rPr>
                <w:sz w:val="20"/>
                <w:szCs w:val="20"/>
              </w:rPr>
            </w:pPr>
            <w:r>
              <w:rPr>
                <w:rFonts w:eastAsia="Times New Roman"/>
                <w:sz w:val="24"/>
                <w:szCs w:val="24"/>
              </w:rPr>
              <w:t>Цветомузыка</w:t>
            </w:r>
          </w:p>
        </w:tc>
        <w:tc>
          <w:tcPr>
            <w:tcW w:w="2000" w:type="dxa"/>
            <w:tcBorders>
              <w:bottom w:val="single" w:sz="8" w:space="0" w:color="auto"/>
            </w:tcBorders>
            <w:vAlign w:val="bottom"/>
          </w:tcPr>
          <w:p w:rsidR="004019AD" w:rsidRDefault="004019AD">
            <w:pPr>
              <w:rPr>
                <w:sz w:val="23"/>
                <w:szCs w:val="23"/>
              </w:rPr>
            </w:pPr>
          </w:p>
        </w:tc>
        <w:tc>
          <w:tcPr>
            <w:tcW w:w="300" w:type="dxa"/>
            <w:tcBorders>
              <w:bottom w:val="single" w:sz="8" w:space="0" w:color="auto"/>
              <w:right w:val="single" w:sz="8" w:space="0" w:color="auto"/>
            </w:tcBorders>
            <w:vAlign w:val="bottom"/>
          </w:tcPr>
          <w:p w:rsidR="004019AD" w:rsidRDefault="004019AD">
            <w:pPr>
              <w:rPr>
                <w:sz w:val="23"/>
                <w:szCs w:val="23"/>
              </w:rPr>
            </w:pPr>
          </w:p>
        </w:tc>
        <w:tc>
          <w:tcPr>
            <w:tcW w:w="2560" w:type="dxa"/>
            <w:tcBorders>
              <w:bottom w:val="single" w:sz="8" w:space="0" w:color="auto"/>
              <w:right w:val="single" w:sz="8" w:space="0" w:color="auto"/>
            </w:tcBorders>
            <w:vAlign w:val="bottom"/>
          </w:tcPr>
          <w:p w:rsidR="004019AD" w:rsidRDefault="00A20208">
            <w:pPr>
              <w:spacing w:line="264" w:lineRule="exact"/>
              <w:ind w:left="140"/>
              <w:jc w:val="center"/>
              <w:rPr>
                <w:sz w:val="20"/>
                <w:szCs w:val="20"/>
              </w:rPr>
            </w:pPr>
            <w:r>
              <w:rPr>
                <w:rFonts w:eastAsia="Times New Roman"/>
                <w:sz w:val="24"/>
                <w:szCs w:val="24"/>
              </w:rPr>
              <w:t>+</w:t>
            </w:r>
          </w:p>
        </w:tc>
      </w:tr>
      <w:tr w:rsidR="004019AD" w:rsidTr="00774E27">
        <w:trPr>
          <w:trHeight w:val="266"/>
        </w:trPr>
        <w:tc>
          <w:tcPr>
            <w:tcW w:w="1680" w:type="dxa"/>
            <w:tcBorders>
              <w:left w:val="single" w:sz="8" w:space="0" w:color="auto"/>
              <w:bottom w:val="single" w:sz="8" w:space="0" w:color="auto"/>
            </w:tcBorders>
            <w:vAlign w:val="bottom"/>
          </w:tcPr>
          <w:p w:rsidR="004019AD" w:rsidRDefault="004019AD">
            <w:pPr>
              <w:rPr>
                <w:sz w:val="23"/>
                <w:szCs w:val="23"/>
              </w:rPr>
            </w:pPr>
          </w:p>
        </w:tc>
        <w:tc>
          <w:tcPr>
            <w:tcW w:w="1420" w:type="dxa"/>
            <w:tcBorders>
              <w:bottom w:val="single" w:sz="8" w:space="0" w:color="auto"/>
              <w:right w:val="single" w:sz="8" w:space="0" w:color="auto"/>
            </w:tcBorders>
            <w:vAlign w:val="bottom"/>
          </w:tcPr>
          <w:p w:rsidR="004019AD" w:rsidRDefault="004019AD">
            <w:pPr>
              <w:rPr>
                <w:sz w:val="23"/>
                <w:szCs w:val="23"/>
              </w:rPr>
            </w:pPr>
          </w:p>
        </w:tc>
        <w:tc>
          <w:tcPr>
            <w:tcW w:w="2240" w:type="dxa"/>
            <w:tcBorders>
              <w:bottom w:val="single" w:sz="8" w:space="0" w:color="auto"/>
            </w:tcBorders>
            <w:vAlign w:val="bottom"/>
          </w:tcPr>
          <w:p w:rsidR="004019AD" w:rsidRDefault="00A20208">
            <w:pPr>
              <w:spacing w:line="264" w:lineRule="exact"/>
              <w:ind w:left="100"/>
              <w:rPr>
                <w:sz w:val="20"/>
                <w:szCs w:val="20"/>
              </w:rPr>
            </w:pPr>
            <w:r>
              <w:rPr>
                <w:rFonts w:eastAsia="Times New Roman"/>
                <w:sz w:val="24"/>
                <w:szCs w:val="24"/>
              </w:rPr>
              <w:t>Пианино</w:t>
            </w:r>
          </w:p>
        </w:tc>
        <w:tc>
          <w:tcPr>
            <w:tcW w:w="2000" w:type="dxa"/>
            <w:tcBorders>
              <w:bottom w:val="single" w:sz="8" w:space="0" w:color="auto"/>
            </w:tcBorders>
            <w:vAlign w:val="bottom"/>
          </w:tcPr>
          <w:p w:rsidR="004019AD" w:rsidRDefault="004019AD">
            <w:pPr>
              <w:rPr>
                <w:sz w:val="23"/>
                <w:szCs w:val="23"/>
              </w:rPr>
            </w:pPr>
          </w:p>
        </w:tc>
        <w:tc>
          <w:tcPr>
            <w:tcW w:w="300" w:type="dxa"/>
            <w:tcBorders>
              <w:bottom w:val="single" w:sz="8" w:space="0" w:color="auto"/>
              <w:right w:val="single" w:sz="8" w:space="0" w:color="auto"/>
            </w:tcBorders>
            <w:vAlign w:val="bottom"/>
          </w:tcPr>
          <w:p w:rsidR="004019AD" w:rsidRDefault="004019AD">
            <w:pPr>
              <w:rPr>
                <w:sz w:val="23"/>
                <w:szCs w:val="23"/>
              </w:rPr>
            </w:pPr>
          </w:p>
        </w:tc>
        <w:tc>
          <w:tcPr>
            <w:tcW w:w="2560" w:type="dxa"/>
            <w:tcBorders>
              <w:bottom w:val="single" w:sz="8" w:space="0" w:color="auto"/>
              <w:right w:val="single" w:sz="8" w:space="0" w:color="auto"/>
            </w:tcBorders>
            <w:vAlign w:val="bottom"/>
          </w:tcPr>
          <w:p w:rsidR="004019AD" w:rsidRDefault="00A20208">
            <w:pPr>
              <w:spacing w:line="264" w:lineRule="exact"/>
              <w:ind w:left="140"/>
              <w:jc w:val="center"/>
              <w:rPr>
                <w:sz w:val="20"/>
                <w:szCs w:val="20"/>
              </w:rPr>
            </w:pPr>
            <w:r>
              <w:rPr>
                <w:rFonts w:eastAsia="Times New Roman"/>
                <w:sz w:val="24"/>
                <w:szCs w:val="24"/>
              </w:rPr>
              <w:t>+</w:t>
            </w:r>
          </w:p>
        </w:tc>
      </w:tr>
      <w:tr w:rsidR="004019AD" w:rsidTr="00774E27">
        <w:trPr>
          <w:trHeight w:val="263"/>
        </w:trPr>
        <w:tc>
          <w:tcPr>
            <w:tcW w:w="3100" w:type="dxa"/>
            <w:gridSpan w:val="2"/>
            <w:tcBorders>
              <w:left w:val="single" w:sz="8" w:space="0" w:color="auto"/>
              <w:right w:val="single" w:sz="8" w:space="0" w:color="auto"/>
            </w:tcBorders>
            <w:vAlign w:val="bottom"/>
          </w:tcPr>
          <w:p w:rsidR="004019AD" w:rsidRDefault="00A20208">
            <w:pPr>
              <w:spacing w:line="263" w:lineRule="exact"/>
              <w:ind w:left="120"/>
              <w:rPr>
                <w:sz w:val="20"/>
                <w:szCs w:val="20"/>
              </w:rPr>
            </w:pPr>
            <w:r>
              <w:rPr>
                <w:rFonts w:eastAsia="Times New Roman"/>
                <w:sz w:val="24"/>
                <w:szCs w:val="24"/>
              </w:rPr>
              <w:t>Компоненты оснащения</w:t>
            </w:r>
          </w:p>
        </w:tc>
        <w:tc>
          <w:tcPr>
            <w:tcW w:w="4240" w:type="dxa"/>
            <w:gridSpan w:val="2"/>
            <w:tcBorders>
              <w:bottom w:val="single" w:sz="8" w:space="0" w:color="auto"/>
            </w:tcBorders>
            <w:vAlign w:val="bottom"/>
          </w:tcPr>
          <w:p w:rsidR="004019AD" w:rsidRDefault="00A20208">
            <w:pPr>
              <w:spacing w:line="263" w:lineRule="exact"/>
              <w:ind w:left="100"/>
              <w:rPr>
                <w:sz w:val="20"/>
                <w:szCs w:val="20"/>
              </w:rPr>
            </w:pPr>
            <w:r>
              <w:rPr>
                <w:rFonts w:eastAsia="Times New Roman"/>
                <w:sz w:val="24"/>
                <w:szCs w:val="24"/>
              </w:rPr>
              <w:t>Швейные эл. машины</w:t>
            </w:r>
          </w:p>
        </w:tc>
        <w:tc>
          <w:tcPr>
            <w:tcW w:w="300" w:type="dxa"/>
            <w:tcBorders>
              <w:bottom w:val="single" w:sz="8" w:space="0" w:color="auto"/>
              <w:right w:val="single" w:sz="8" w:space="0" w:color="auto"/>
            </w:tcBorders>
            <w:vAlign w:val="bottom"/>
          </w:tcPr>
          <w:p w:rsidR="004019AD" w:rsidRDefault="004019AD"/>
        </w:tc>
        <w:tc>
          <w:tcPr>
            <w:tcW w:w="2560" w:type="dxa"/>
            <w:tcBorders>
              <w:bottom w:val="single" w:sz="8" w:space="0" w:color="auto"/>
              <w:right w:val="single" w:sz="8" w:space="0" w:color="auto"/>
            </w:tcBorders>
            <w:vAlign w:val="bottom"/>
          </w:tcPr>
          <w:p w:rsidR="004019AD" w:rsidRDefault="00774E27">
            <w:pPr>
              <w:spacing w:line="263" w:lineRule="exact"/>
              <w:jc w:val="center"/>
              <w:rPr>
                <w:sz w:val="20"/>
                <w:szCs w:val="20"/>
              </w:rPr>
            </w:pPr>
            <w:r>
              <w:rPr>
                <w:sz w:val="20"/>
                <w:szCs w:val="20"/>
              </w:rPr>
              <w:t>3</w:t>
            </w:r>
          </w:p>
        </w:tc>
      </w:tr>
      <w:tr w:rsidR="004019AD" w:rsidTr="00774E27">
        <w:trPr>
          <w:trHeight w:val="266"/>
        </w:trPr>
        <w:tc>
          <w:tcPr>
            <w:tcW w:w="1680" w:type="dxa"/>
            <w:tcBorders>
              <w:left w:val="single" w:sz="8" w:space="0" w:color="auto"/>
            </w:tcBorders>
            <w:vAlign w:val="bottom"/>
          </w:tcPr>
          <w:p w:rsidR="004019AD" w:rsidRDefault="00A20208">
            <w:pPr>
              <w:spacing w:line="257" w:lineRule="exact"/>
              <w:ind w:left="120"/>
              <w:rPr>
                <w:sz w:val="20"/>
                <w:szCs w:val="20"/>
              </w:rPr>
            </w:pPr>
            <w:r>
              <w:rPr>
                <w:rFonts w:eastAsia="Times New Roman"/>
                <w:sz w:val="24"/>
                <w:szCs w:val="24"/>
              </w:rPr>
              <w:t>мастерской</w:t>
            </w:r>
          </w:p>
        </w:tc>
        <w:tc>
          <w:tcPr>
            <w:tcW w:w="1420" w:type="dxa"/>
            <w:tcBorders>
              <w:right w:val="single" w:sz="8" w:space="0" w:color="auto"/>
            </w:tcBorders>
            <w:vAlign w:val="bottom"/>
          </w:tcPr>
          <w:p w:rsidR="004019AD" w:rsidRDefault="004019AD">
            <w:pPr>
              <w:rPr>
                <w:sz w:val="23"/>
                <w:szCs w:val="23"/>
              </w:rPr>
            </w:pPr>
          </w:p>
        </w:tc>
        <w:tc>
          <w:tcPr>
            <w:tcW w:w="2240" w:type="dxa"/>
            <w:tcBorders>
              <w:bottom w:val="single" w:sz="8" w:space="0" w:color="auto"/>
            </w:tcBorders>
            <w:vAlign w:val="bottom"/>
          </w:tcPr>
          <w:p w:rsidR="004019AD" w:rsidRDefault="00A20208">
            <w:pPr>
              <w:spacing w:line="266" w:lineRule="exact"/>
              <w:ind w:left="100"/>
              <w:rPr>
                <w:sz w:val="20"/>
                <w:szCs w:val="20"/>
              </w:rPr>
            </w:pPr>
            <w:r>
              <w:rPr>
                <w:rFonts w:eastAsia="Times New Roman"/>
                <w:sz w:val="24"/>
                <w:szCs w:val="24"/>
              </w:rPr>
              <w:t>Утюг</w:t>
            </w:r>
          </w:p>
        </w:tc>
        <w:tc>
          <w:tcPr>
            <w:tcW w:w="2000" w:type="dxa"/>
            <w:tcBorders>
              <w:bottom w:val="single" w:sz="8" w:space="0" w:color="auto"/>
            </w:tcBorders>
            <w:vAlign w:val="bottom"/>
          </w:tcPr>
          <w:p w:rsidR="004019AD" w:rsidRDefault="004019AD">
            <w:pPr>
              <w:rPr>
                <w:sz w:val="23"/>
                <w:szCs w:val="23"/>
              </w:rPr>
            </w:pPr>
          </w:p>
        </w:tc>
        <w:tc>
          <w:tcPr>
            <w:tcW w:w="300" w:type="dxa"/>
            <w:tcBorders>
              <w:bottom w:val="single" w:sz="8" w:space="0" w:color="auto"/>
              <w:right w:val="single" w:sz="8" w:space="0" w:color="auto"/>
            </w:tcBorders>
            <w:vAlign w:val="bottom"/>
          </w:tcPr>
          <w:p w:rsidR="004019AD" w:rsidRDefault="004019AD">
            <w:pPr>
              <w:rPr>
                <w:sz w:val="23"/>
                <w:szCs w:val="23"/>
              </w:rPr>
            </w:pPr>
          </w:p>
        </w:tc>
        <w:tc>
          <w:tcPr>
            <w:tcW w:w="2560" w:type="dxa"/>
            <w:tcBorders>
              <w:bottom w:val="single" w:sz="8" w:space="0" w:color="auto"/>
              <w:right w:val="single" w:sz="8" w:space="0" w:color="auto"/>
            </w:tcBorders>
            <w:vAlign w:val="bottom"/>
          </w:tcPr>
          <w:p w:rsidR="004019AD" w:rsidRDefault="00A20208">
            <w:pPr>
              <w:spacing w:line="266" w:lineRule="exact"/>
              <w:ind w:left="120"/>
              <w:jc w:val="center"/>
              <w:rPr>
                <w:sz w:val="20"/>
                <w:szCs w:val="20"/>
              </w:rPr>
            </w:pPr>
            <w:r>
              <w:rPr>
                <w:rFonts w:eastAsia="Times New Roman"/>
                <w:w w:val="99"/>
                <w:sz w:val="24"/>
                <w:szCs w:val="24"/>
              </w:rPr>
              <w:t>1</w:t>
            </w:r>
          </w:p>
        </w:tc>
      </w:tr>
      <w:tr w:rsidR="004019AD" w:rsidTr="00774E27">
        <w:trPr>
          <w:trHeight w:val="265"/>
        </w:trPr>
        <w:tc>
          <w:tcPr>
            <w:tcW w:w="3100" w:type="dxa"/>
            <w:gridSpan w:val="2"/>
            <w:tcBorders>
              <w:left w:val="single" w:sz="8" w:space="0" w:color="auto"/>
              <w:right w:val="single" w:sz="8" w:space="0" w:color="auto"/>
            </w:tcBorders>
            <w:vAlign w:val="bottom"/>
          </w:tcPr>
          <w:p w:rsidR="004019AD" w:rsidRDefault="00A20208">
            <w:pPr>
              <w:spacing w:line="247" w:lineRule="exact"/>
              <w:ind w:left="120"/>
              <w:rPr>
                <w:sz w:val="20"/>
                <w:szCs w:val="20"/>
              </w:rPr>
            </w:pPr>
            <w:r>
              <w:rPr>
                <w:rFonts w:eastAsia="Times New Roman"/>
                <w:sz w:val="24"/>
                <w:szCs w:val="24"/>
              </w:rPr>
              <w:t>конструирования и</w:t>
            </w:r>
          </w:p>
        </w:tc>
        <w:tc>
          <w:tcPr>
            <w:tcW w:w="2240" w:type="dxa"/>
            <w:tcBorders>
              <w:bottom w:val="single" w:sz="8" w:space="0" w:color="auto"/>
            </w:tcBorders>
            <w:vAlign w:val="bottom"/>
          </w:tcPr>
          <w:p w:rsidR="004019AD" w:rsidRDefault="00A20208">
            <w:pPr>
              <w:spacing w:line="258" w:lineRule="exact"/>
              <w:ind w:left="100"/>
              <w:rPr>
                <w:sz w:val="20"/>
                <w:szCs w:val="20"/>
              </w:rPr>
            </w:pPr>
            <w:r>
              <w:rPr>
                <w:rFonts w:eastAsia="Times New Roman"/>
                <w:sz w:val="24"/>
                <w:szCs w:val="24"/>
              </w:rPr>
              <w:t>Гладильная доска</w:t>
            </w:r>
          </w:p>
        </w:tc>
        <w:tc>
          <w:tcPr>
            <w:tcW w:w="2000" w:type="dxa"/>
            <w:tcBorders>
              <w:bottom w:val="single" w:sz="8" w:space="0" w:color="auto"/>
            </w:tcBorders>
            <w:vAlign w:val="bottom"/>
          </w:tcPr>
          <w:p w:rsidR="004019AD" w:rsidRDefault="004019AD">
            <w:pPr>
              <w:rPr>
                <w:sz w:val="23"/>
                <w:szCs w:val="23"/>
              </w:rPr>
            </w:pPr>
          </w:p>
        </w:tc>
        <w:tc>
          <w:tcPr>
            <w:tcW w:w="300" w:type="dxa"/>
            <w:tcBorders>
              <w:bottom w:val="single" w:sz="8" w:space="0" w:color="auto"/>
              <w:right w:val="single" w:sz="8" w:space="0" w:color="auto"/>
            </w:tcBorders>
            <w:vAlign w:val="bottom"/>
          </w:tcPr>
          <w:p w:rsidR="004019AD" w:rsidRDefault="004019AD">
            <w:pPr>
              <w:rPr>
                <w:sz w:val="23"/>
                <w:szCs w:val="23"/>
              </w:rPr>
            </w:pPr>
          </w:p>
        </w:tc>
        <w:tc>
          <w:tcPr>
            <w:tcW w:w="2560" w:type="dxa"/>
            <w:tcBorders>
              <w:bottom w:val="single" w:sz="8" w:space="0" w:color="auto"/>
              <w:right w:val="single" w:sz="8" w:space="0" w:color="auto"/>
            </w:tcBorders>
            <w:vAlign w:val="bottom"/>
          </w:tcPr>
          <w:p w:rsidR="004019AD" w:rsidRDefault="00A20208">
            <w:pPr>
              <w:spacing w:line="258" w:lineRule="exact"/>
              <w:ind w:left="120"/>
              <w:jc w:val="center"/>
              <w:rPr>
                <w:sz w:val="20"/>
                <w:szCs w:val="20"/>
              </w:rPr>
            </w:pPr>
            <w:r>
              <w:rPr>
                <w:rFonts w:eastAsia="Times New Roman"/>
                <w:w w:val="99"/>
                <w:sz w:val="24"/>
                <w:szCs w:val="24"/>
              </w:rPr>
              <w:t>1</w:t>
            </w:r>
          </w:p>
        </w:tc>
      </w:tr>
      <w:tr w:rsidR="004019AD" w:rsidTr="00774E27">
        <w:trPr>
          <w:trHeight w:val="271"/>
        </w:trPr>
        <w:tc>
          <w:tcPr>
            <w:tcW w:w="3100" w:type="dxa"/>
            <w:gridSpan w:val="2"/>
            <w:tcBorders>
              <w:left w:val="single" w:sz="8" w:space="0" w:color="auto"/>
              <w:right w:val="single" w:sz="8" w:space="0" w:color="auto"/>
            </w:tcBorders>
            <w:vAlign w:val="bottom"/>
          </w:tcPr>
          <w:p w:rsidR="004019AD" w:rsidRDefault="00A20208">
            <w:pPr>
              <w:spacing w:line="237" w:lineRule="exact"/>
              <w:ind w:left="120"/>
              <w:rPr>
                <w:sz w:val="20"/>
                <w:szCs w:val="20"/>
              </w:rPr>
            </w:pPr>
            <w:r>
              <w:rPr>
                <w:rFonts w:eastAsia="Times New Roman"/>
                <w:sz w:val="24"/>
                <w:szCs w:val="24"/>
              </w:rPr>
              <w:t>моделирования одежды</w:t>
            </w:r>
          </w:p>
        </w:tc>
        <w:tc>
          <w:tcPr>
            <w:tcW w:w="2240" w:type="dxa"/>
            <w:tcBorders>
              <w:bottom w:val="single" w:sz="8" w:space="0" w:color="auto"/>
            </w:tcBorders>
            <w:vAlign w:val="bottom"/>
          </w:tcPr>
          <w:p w:rsidR="004019AD" w:rsidRDefault="00A20208">
            <w:pPr>
              <w:spacing w:line="266" w:lineRule="exact"/>
              <w:ind w:left="100"/>
              <w:rPr>
                <w:sz w:val="20"/>
                <w:szCs w:val="20"/>
              </w:rPr>
            </w:pPr>
            <w:r>
              <w:rPr>
                <w:rFonts w:eastAsia="Times New Roman"/>
                <w:sz w:val="24"/>
                <w:szCs w:val="24"/>
              </w:rPr>
              <w:t>Электрочайник</w:t>
            </w:r>
          </w:p>
        </w:tc>
        <w:tc>
          <w:tcPr>
            <w:tcW w:w="2000" w:type="dxa"/>
            <w:tcBorders>
              <w:bottom w:val="single" w:sz="8" w:space="0" w:color="auto"/>
            </w:tcBorders>
            <w:vAlign w:val="bottom"/>
          </w:tcPr>
          <w:p w:rsidR="004019AD" w:rsidRDefault="004019AD">
            <w:pPr>
              <w:rPr>
                <w:sz w:val="23"/>
                <w:szCs w:val="23"/>
              </w:rPr>
            </w:pPr>
          </w:p>
        </w:tc>
        <w:tc>
          <w:tcPr>
            <w:tcW w:w="300" w:type="dxa"/>
            <w:tcBorders>
              <w:bottom w:val="single" w:sz="8" w:space="0" w:color="auto"/>
              <w:right w:val="single" w:sz="8" w:space="0" w:color="auto"/>
            </w:tcBorders>
            <w:vAlign w:val="bottom"/>
          </w:tcPr>
          <w:p w:rsidR="004019AD" w:rsidRDefault="004019AD">
            <w:pPr>
              <w:rPr>
                <w:sz w:val="23"/>
                <w:szCs w:val="23"/>
              </w:rPr>
            </w:pPr>
          </w:p>
        </w:tc>
        <w:tc>
          <w:tcPr>
            <w:tcW w:w="2560" w:type="dxa"/>
            <w:tcBorders>
              <w:bottom w:val="single" w:sz="8" w:space="0" w:color="auto"/>
              <w:right w:val="single" w:sz="8" w:space="0" w:color="auto"/>
            </w:tcBorders>
            <w:vAlign w:val="bottom"/>
          </w:tcPr>
          <w:p w:rsidR="004019AD" w:rsidRDefault="00A20208">
            <w:pPr>
              <w:spacing w:line="266" w:lineRule="exact"/>
              <w:ind w:left="120"/>
              <w:jc w:val="center"/>
              <w:rPr>
                <w:sz w:val="20"/>
                <w:szCs w:val="20"/>
              </w:rPr>
            </w:pPr>
            <w:r>
              <w:rPr>
                <w:rFonts w:eastAsia="Times New Roman"/>
                <w:w w:val="99"/>
                <w:sz w:val="24"/>
                <w:szCs w:val="24"/>
              </w:rPr>
              <w:t>1</w:t>
            </w:r>
          </w:p>
        </w:tc>
      </w:tr>
      <w:tr w:rsidR="004019AD" w:rsidTr="00774E27">
        <w:trPr>
          <w:trHeight w:val="266"/>
        </w:trPr>
        <w:tc>
          <w:tcPr>
            <w:tcW w:w="1680" w:type="dxa"/>
            <w:tcBorders>
              <w:left w:val="single" w:sz="8" w:space="0" w:color="auto"/>
            </w:tcBorders>
            <w:vAlign w:val="bottom"/>
          </w:tcPr>
          <w:p w:rsidR="004019AD" w:rsidRDefault="004019AD">
            <w:pPr>
              <w:rPr>
                <w:sz w:val="23"/>
                <w:szCs w:val="23"/>
              </w:rPr>
            </w:pPr>
          </w:p>
        </w:tc>
        <w:tc>
          <w:tcPr>
            <w:tcW w:w="1420" w:type="dxa"/>
            <w:tcBorders>
              <w:right w:val="single" w:sz="8" w:space="0" w:color="auto"/>
            </w:tcBorders>
            <w:vAlign w:val="bottom"/>
          </w:tcPr>
          <w:p w:rsidR="004019AD" w:rsidRDefault="004019AD">
            <w:pPr>
              <w:rPr>
                <w:sz w:val="23"/>
                <w:szCs w:val="23"/>
              </w:rPr>
            </w:pPr>
          </w:p>
        </w:tc>
        <w:tc>
          <w:tcPr>
            <w:tcW w:w="4240" w:type="dxa"/>
            <w:gridSpan w:val="2"/>
            <w:tcBorders>
              <w:bottom w:val="single" w:sz="8" w:space="0" w:color="auto"/>
            </w:tcBorders>
            <w:vAlign w:val="bottom"/>
          </w:tcPr>
          <w:p w:rsidR="004019AD" w:rsidRDefault="00A20208">
            <w:pPr>
              <w:spacing w:line="264" w:lineRule="exact"/>
              <w:ind w:left="100"/>
              <w:rPr>
                <w:sz w:val="20"/>
                <w:szCs w:val="20"/>
              </w:rPr>
            </w:pPr>
            <w:r>
              <w:rPr>
                <w:rFonts w:eastAsia="Times New Roman"/>
                <w:sz w:val="24"/>
                <w:szCs w:val="24"/>
              </w:rPr>
              <w:t>Микроволновая печь</w:t>
            </w:r>
          </w:p>
        </w:tc>
        <w:tc>
          <w:tcPr>
            <w:tcW w:w="300" w:type="dxa"/>
            <w:tcBorders>
              <w:bottom w:val="single" w:sz="8" w:space="0" w:color="auto"/>
              <w:right w:val="single" w:sz="8" w:space="0" w:color="auto"/>
            </w:tcBorders>
            <w:vAlign w:val="bottom"/>
          </w:tcPr>
          <w:p w:rsidR="004019AD" w:rsidRDefault="004019AD">
            <w:pPr>
              <w:rPr>
                <w:sz w:val="23"/>
                <w:szCs w:val="23"/>
              </w:rPr>
            </w:pPr>
          </w:p>
        </w:tc>
        <w:tc>
          <w:tcPr>
            <w:tcW w:w="2560" w:type="dxa"/>
            <w:tcBorders>
              <w:bottom w:val="single" w:sz="8" w:space="0" w:color="auto"/>
              <w:right w:val="single" w:sz="8" w:space="0" w:color="auto"/>
            </w:tcBorders>
            <w:vAlign w:val="bottom"/>
          </w:tcPr>
          <w:p w:rsidR="004019AD" w:rsidRDefault="00A20208">
            <w:pPr>
              <w:spacing w:line="264" w:lineRule="exact"/>
              <w:ind w:left="120"/>
              <w:jc w:val="center"/>
              <w:rPr>
                <w:sz w:val="20"/>
                <w:szCs w:val="20"/>
              </w:rPr>
            </w:pPr>
            <w:r>
              <w:rPr>
                <w:rFonts w:eastAsia="Times New Roman"/>
                <w:w w:val="99"/>
                <w:sz w:val="24"/>
                <w:szCs w:val="24"/>
              </w:rPr>
              <w:t>1</w:t>
            </w:r>
          </w:p>
        </w:tc>
      </w:tr>
      <w:tr w:rsidR="004019AD" w:rsidTr="00774E27">
        <w:trPr>
          <w:trHeight w:val="268"/>
        </w:trPr>
        <w:tc>
          <w:tcPr>
            <w:tcW w:w="1680" w:type="dxa"/>
            <w:tcBorders>
              <w:left w:val="single" w:sz="8" w:space="0" w:color="auto"/>
            </w:tcBorders>
            <w:vAlign w:val="bottom"/>
          </w:tcPr>
          <w:p w:rsidR="004019AD" w:rsidRDefault="004019AD">
            <w:pPr>
              <w:rPr>
                <w:sz w:val="23"/>
                <w:szCs w:val="23"/>
              </w:rPr>
            </w:pPr>
          </w:p>
        </w:tc>
        <w:tc>
          <w:tcPr>
            <w:tcW w:w="1420" w:type="dxa"/>
            <w:tcBorders>
              <w:right w:val="single" w:sz="8" w:space="0" w:color="auto"/>
            </w:tcBorders>
            <w:vAlign w:val="bottom"/>
          </w:tcPr>
          <w:p w:rsidR="004019AD" w:rsidRDefault="004019AD">
            <w:pPr>
              <w:rPr>
                <w:sz w:val="23"/>
                <w:szCs w:val="23"/>
              </w:rPr>
            </w:pPr>
          </w:p>
        </w:tc>
        <w:tc>
          <w:tcPr>
            <w:tcW w:w="2240" w:type="dxa"/>
            <w:tcBorders>
              <w:bottom w:val="single" w:sz="8" w:space="0" w:color="auto"/>
            </w:tcBorders>
            <w:vAlign w:val="bottom"/>
          </w:tcPr>
          <w:p w:rsidR="004019AD" w:rsidRDefault="00A20208">
            <w:pPr>
              <w:spacing w:line="264" w:lineRule="exact"/>
              <w:ind w:left="100"/>
              <w:rPr>
                <w:sz w:val="20"/>
                <w:szCs w:val="20"/>
              </w:rPr>
            </w:pPr>
            <w:proofErr w:type="spellStart"/>
            <w:r>
              <w:rPr>
                <w:rFonts w:eastAsia="Times New Roman"/>
                <w:sz w:val="24"/>
                <w:szCs w:val="24"/>
              </w:rPr>
              <w:t>Оверлок</w:t>
            </w:r>
            <w:proofErr w:type="spellEnd"/>
          </w:p>
        </w:tc>
        <w:tc>
          <w:tcPr>
            <w:tcW w:w="2000" w:type="dxa"/>
            <w:tcBorders>
              <w:bottom w:val="single" w:sz="8" w:space="0" w:color="auto"/>
            </w:tcBorders>
            <w:vAlign w:val="bottom"/>
          </w:tcPr>
          <w:p w:rsidR="004019AD" w:rsidRDefault="004019AD">
            <w:pPr>
              <w:rPr>
                <w:sz w:val="23"/>
                <w:szCs w:val="23"/>
              </w:rPr>
            </w:pPr>
          </w:p>
        </w:tc>
        <w:tc>
          <w:tcPr>
            <w:tcW w:w="300" w:type="dxa"/>
            <w:tcBorders>
              <w:bottom w:val="single" w:sz="8" w:space="0" w:color="auto"/>
              <w:right w:val="single" w:sz="8" w:space="0" w:color="auto"/>
            </w:tcBorders>
            <w:vAlign w:val="bottom"/>
          </w:tcPr>
          <w:p w:rsidR="004019AD" w:rsidRDefault="004019AD">
            <w:pPr>
              <w:rPr>
                <w:sz w:val="23"/>
                <w:szCs w:val="23"/>
              </w:rPr>
            </w:pPr>
          </w:p>
        </w:tc>
        <w:tc>
          <w:tcPr>
            <w:tcW w:w="2560" w:type="dxa"/>
            <w:tcBorders>
              <w:bottom w:val="single" w:sz="8" w:space="0" w:color="auto"/>
              <w:right w:val="single" w:sz="8" w:space="0" w:color="auto"/>
            </w:tcBorders>
            <w:vAlign w:val="bottom"/>
          </w:tcPr>
          <w:p w:rsidR="004019AD" w:rsidRDefault="00A20208">
            <w:pPr>
              <w:spacing w:line="264" w:lineRule="exact"/>
              <w:ind w:left="120"/>
              <w:jc w:val="center"/>
              <w:rPr>
                <w:sz w:val="20"/>
                <w:szCs w:val="20"/>
              </w:rPr>
            </w:pPr>
            <w:r>
              <w:rPr>
                <w:rFonts w:eastAsia="Times New Roman"/>
                <w:w w:val="99"/>
                <w:sz w:val="24"/>
                <w:szCs w:val="24"/>
              </w:rPr>
              <w:t>1</w:t>
            </w:r>
          </w:p>
        </w:tc>
      </w:tr>
      <w:tr w:rsidR="004019AD" w:rsidTr="00774E27">
        <w:trPr>
          <w:trHeight w:val="266"/>
        </w:trPr>
        <w:tc>
          <w:tcPr>
            <w:tcW w:w="1680" w:type="dxa"/>
            <w:tcBorders>
              <w:left w:val="single" w:sz="8" w:space="0" w:color="auto"/>
            </w:tcBorders>
            <w:vAlign w:val="bottom"/>
          </w:tcPr>
          <w:p w:rsidR="004019AD" w:rsidRDefault="004019AD">
            <w:pPr>
              <w:rPr>
                <w:sz w:val="23"/>
                <w:szCs w:val="23"/>
              </w:rPr>
            </w:pPr>
          </w:p>
        </w:tc>
        <w:tc>
          <w:tcPr>
            <w:tcW w:w="1420" w:type="dxa"/>
            <w:tcBorders>
              <w:right w:val="single" w:sz="8" w:space="0" w:color="auto"/>
            </w:tcBorders>
            <w:vAlign w:val="bottom"/>
          </w:tcPr>
          <w:p w:rsidR="004019AD" w:rsidRDefault="004019AD">
            <w:pPr>
              <w:rPr>
                <w:sz w:val="23"/>
                <w:szCs w:val="23"/>
              </w:rPr>
            </w:pPr>
          </w:p>
        </w:tc>
        <w:tc>
          <w:tcPr>
            <w:tcW w:w="2240" w:type="dxa"/>
            <w:tcBorders>
              <w:bottom w:val="single" w:sz="8" w:space="0" w:color="auto"/>
            </w:tcBorders>
            <w:vAlign w:val="bottom"/>
          </w:tcPr>
          <w:p w:rsidR="004019AD" w:rsidRDefault="00A20208">
            <w:pPr>
              <w:spacing w:line="264" w:lineRule="exact"/>
              <w:ind w:left="100"/>
              <w:rPr>
                <w:sz w:val="20"/>
                <w:szCs w:val="20"/>
              </w:rPr>
            </w:pPr>
            <w:r>
              <w:rPr>
                <w:rFonts w:eastAsia="Times New Roman"/>
                <w:sz w:val="24"/>
                <w:szCs w:val="24"/>
              </w:rPr>
              <w:t>Компьютер</w:t>
            </w:r>
          </w:p>
        </w:tc>
        <w:tc>
          <w:tcPr>
            <w:tcW w:w="2000" w:type="dxa"/>
            <w:tcBorders>
              <w:bottom w:val="single" w:sz="8" w:space="0" w:color="auto"/>
            </w:tcBorders>
            <w:vAlign w:val="bottom"/>
          </w:tcPr>
          <w:p w:rsidR="004019AD" w:rsidRDefault="004019AD">
            <w:pPr>
              <w:rPr>
                <w:sz w:val="23"/>
                <w:szCs w:val="23"/>
              </w:rPr>
            </w:pPr>
          </w:p>
        </w:tc>
        <w:tc>
          <w:tcPr>
            <w:tcW w:w="300" w:type="dxa"/>
            <w:tcBorders>
              <w:bottom w:val="single" w:sz="8" w:space="0" w:color="auto"/>
              <w:right w:val="single" w:sz="8" w:space="0" w:color="auto"/>
            </w:tcBorders>
            <w:vAlign w:val="bottom"/>
          </w:tcPr>
          <w:p w:rsidR="004019AD" w:rsidRDefault="004019AD">
            <w:pPr>
              <w:rPr>
                <w:sz w:val="23"/>
                <w:szCs w:val="23"/>
              </w:rPr>
            </w:pPr>
          </w:p>
        </w:tc>
        <w:tc>
          <w:tcPr>
            <w:tcW w:w="2560" w:type="dxa"/>
            <w:tcBorders>
              <w:bottom w:val="single" w:sz="8" w:space="0" w:color="auto"/>
              <w:right w:val="single" w:sz="8" w:space="0" w:color="auto"/>
            </w:tcBorders>
            <w:vAlign w:val="bottom"/>
          </w:tcPr>
          <w:p w:rsidR="004019AD" w:rsidRDefault="00A20208">
            <w:pPr>
              <w:spacing w:line="264" w:lineRule="exact"/>
              <w:ind w:left="120"/>
              <w:jc w:val="center"/>
              <w:rPr>
                <w:sz w:val="20"/>
                <w:szCs w:val="20"/>
              </w:rPr>
            </w:pPr>
            <w:r>
              <w:rPr>
                <w:rFonts w:eastAsia="Times New Roman"/>
                <w:w w:val="99"/>
                <w:sz w:val="24"/>
                <w:szCs w:val="24"/>
              </w:rPr>
              <w:t>1</w:t>
            </w:r>
          </w:p>
        </w:tc>
      </w:tr>
      <w:tr w:rsidR="004019AD" w:rsidTr="00774E27">
        <w:trPr>
          <w:trHeight w:val="261"/>
        </w:trPr>
        <w:tc>
          <w:tcPr>
            <w:tcW w:w="1680" w:type="dxa"/>
            <w:tcBorders>
              <w:left w:val="single" w:sz="8" w:space="0" w:color="auto"/>
            </w:tcBorders>
            <w:vAlign w:val="bottom"/>
          </w:tcPr>
          <w:p w:rsidR="004019AD" w:rsidRDefault="004019AD"/>
        </w:tc>
        <w:tc>
          <w:tcPr>
            <w:tcW w:w="1420" w:type="dxa"/>
            <w:tcBorders>
              <w:right w:val="single" w:sz="8" w:space="0" w:color="auto"/>
            </w:tcBorders>
            <w:vAlign w:val="bottom"/>
          </w:tcPr>
          <w:p w:rsidR="004019AD" w:rsidRDefault="004019AD"/>
        </w:tc>
        <w:tc>
          <w:tcPr>
            <w:tcW w:w="4540" w:type="dxa"/>
            <w:gridSpan w:val="3"/>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Расходные   материалы(иголки,   нитки,</w:t>
            </w:r>
          </w:p>
        </w:tc>
        <w:tc>
          <w:tcPr>
            <w:tcW w:w="2560" w:type="dxa"/>
            <w:tcBorders>
              <w:right w:val="single" w:sz="8" w:space="0" w:color="auto"/>
            </w:tcBorders>
            <w:vAlign w:val="bottom"/>
          </w:tcPr>
          <w:p w:rsidR="004019AD" w:rsidRDefault="00A20208">
            <w:pPr>
              <w:spacing w:line="260" w:lineRule="exact"/>
              <w:jc w:val="center"/>
              <w:rPr>
                <w:sz w:val="20"/>
                <w:szCs w:val="20"/>
              </w:rPr>
            </w:pPr>
            <w:r>
              <w:rPr>
                <w:rFonts w:eastAsia="Times New Roman"/>
                <w:w w:val="99"/>
                <w:sz w:val="24"/>
                <w:szCs w:val="24"/>
              </w:rPr>
              <w:t>имеются, требуют</w:t>
            </w:r>
          </w:p>
        </w:tc>
      </w:tr>
      <w:tr w:rsidR="004019AD" w:rsidTr="00774E27">
        <w:trPr>
          <w:trHeight w:val="276"/>
        </w:trPr>
        <w:tc>
          <w:tcPr>
            <w:tcW w:w="1680" w:type="dxa"/>
            <w:tcBorders>
              <w:left w:val="single" w:sz="8" w:space="0" w:color="auto"/>
            </w:tcBorders>
            <w:vAlign w:val="bottom"/>
          </w:tcPr>
          <w:p w:rsidR="004019AD" w:rsidRDefault="004019AD">
            <w:pPr>
              <w:rPr>
                <w:sz w:val="24"/>
                <w:szCs w:val="24"/>
              </w:rPr>
            </w:pPr>
          </w:p>
        </w:tc>
        <w:tc>
          <w:tcPr>
            <w:tcW w:w="1420" w:type="dxa"/>
            <w:tcBorders>
              <w:right w:val="single" w:sz="8" w:space="0" w:color="auto"/>
            </w:tcBorders>
            <w:vAlign w:val="bottom"/>
          </w:tcPr>
          <w:p w:rsidR="004019AD" w:rsidRDefault="004019AD">
            <w:pPr>
              <w:rPr>
                <w:sz w:val="24"/>
                <w:szCs w:val="24"/>
              </w:rPr>
            </w:pPr>
          </w:p>
        </w:tc>
        <w:tc>
          <w:tcPr>
            <w:tcW w:w="4240" w:type="dxa"/>
            <w:gridSpan w:val="2"/>
            <w:vAlign w:val="bottom"/>
          </w:tcPr>
          <w:p w:rsidR="004019AD" w:rsidRDefault="00A20208">
            <w:pPr>
              <w:ind w:left="100"/>
              <w:rPr>
                <w:sz w:val="20"/>
                <w:szCs w:val="20"/>
              </w:rPr>
            </w:pPr>
            <w:r>
              <w:rPr>
                <w:rFonts w:eastAsia="Times New Roman"/>
                <w:sz w:val="24"/>
                <w:szCs w:val="24"/>
              </w:rPr>
              <w:t>декоративные булавки)</w:t>
            </w:r>
          </w:p>
        </w:tc>
        <w:tc>
          <w:tcPr>
            <w:tcW w:w="300" w:type="dxa"/>
            <w:tcBorders>
              <w:right w:val="single" w:sz="8" w:space="0" w:color="auto"/>
            </w:tcBorders>
            <w:vAlign w:val="bottom"/>
          </w:tcPr>
          <w:p w:rsidR="004019AD" w:rsidRDefault="004019AD">
            <w:pPr>
              <w:rPr>
                <w:sz w:val="24"/>
                <w:szCs w:val="24"/>
              </w:rPr>
            </w:pPr>
          </w:p>
        </w:tc>
        <w:tc>
          <w:tcPr>
            <w:tcW w:w="2560" w:type="dxa"/>
            <w:tcBorders>
              <w:right w:val="single" w:sz="8" w:space="0" w:color="auto"/>
            </w:tcBorders>
            <w:vAlign w:val="bottom"/>
          </w:tcPr>
          <w:p w:rsidR="004019AD" w:rsidRDefault="00A20208">
            <w:pPr>
              <w:ind w:left="120"/>
              <w:jc w:val="center"/>
              <w:rPr>
                <w:sz w:val="20"/>
                <w:szCs w:val="20"/>
              </w:rPr>
            </w:pPr>
            <w:r>
              <w:rPr>
                <w:rFonts w:eastAsia="Times New Roman"/>
                <w:w w:val="99"/>
                <w:sz w:val="24"/>
                <w:szCs w:val="24"/>
              </w:rPr>
              <w:t>постоянного</w:t>
            </w:r>
          </w:p>
        </w:tc>
      </w:tr>
      <w:tr w:rsidR="004019AD" w:rsidTr="00774E27">
        <w:trPr>
          <w:trHeight w:val="281"/>
        </w:trPr>
        <w:tc>
          <w:tcPr>
            <w:tcW w:w="1680" w:type="dxa"/>
            <w:tcBorders>
              <w:left w:val="single" w:sz="8" w:space="0" w:color="auto"/>
              <w:bottom w:val="single" w:sz="8" w:space="0" w:color="auto"/>
            </w:tcBorders>
            <w:vAlign w:val="bottom"/>
          </w:tcPr>
          <w:p w:rsidR="004019AD" w:rsidRDefault="004019AD">
            <w:pPr>
              <w:rPr>
                <w:sz w:val="24"/>
                <w:szCs w:val="24"/>
              </w:rPr>
            </w:pPr>
          </w:p>
        </w:tc>
        <w:tc>
          <w:tcPr>
            <w:tcW w:w="1420" w:type="dxa"/>
            <w:tcBorders>
              <w:bottom w:val="single" w:sz="8" w:space="0" w:color="auto"/>
              <w:right w:val="single" w:sz="8" w:space="0" w:color="auto"/>
            </w:tcBorders>
            <w:vAlign w:val="bottom"/>
          </w:tcPr>
          <w:p w:rsidR="004019AD" w:rsidRDefault="004019AD">
            <w:pPr>
              <w:rPr>
                <w:sz w:val="24"/>
                <w:szCs w:val="24"/>
              </w:rPr>
            </w:pPr>
          </w:p>
        </w:tc>
        <w:tc>
          <w:tcPr>
            <w:tcW w:w="2240" w:type="dxa"/>
            <w:tcBorders>
              <w:bottom w:val="single" w:sz="8" w:space="0" w:color="auto"/>
            </w:tcBorders>
            <w:vAlign w:val="bottom"/>
          </w:tcPr>
          <w:p w:rsidR="004019AD" w:rsidRDefault="004019AD">
            <w:pPr>
              <w:rPr>
                <w:sz w:val="24"/>
                <w:szCs w:val="24"/>
              </w:rPr>
            </w:pPr>
          </w:p>
        </w:tc>
        <w:tc>
          <w:tcPr>
            <w:tcW w:w="2000" w:type="dxa"/>
            <w:tcBorders>
              <w:bottom w:val="single" w:sz="8" w:space="0" w:color="auto"/>
            </w:tcBorders>
            <w:vAlign w:val="bottom"/>
          </w:tcPr>
          <w:p w:rsidR="004019AD" w:rsidRDefault="004019AD">
            <w:pPr>
              <w:rPr>
                <w:sz w:val="24"/>
                <w:szCs w:val="24"/>
              </w:rPr>
            </w:pPr>
          </w:p>
        </w:tc>
        <w:tc>
          <w:tcPr>
            <w:tcW w:w="300" w:type="dxa"/>
            <w:tcBorders>
              <w:bottom w:val="single" w:sz="8" w:space="0" w:color="auto"/>
              <w:right w:val="single" w:sz="8" w:space="0" w:color="auto"/>
            </w:tcBorders>
            <w:vAlign w:val="bottom"/>
          </w:tcPr>
          <w:p w:rsidR="004019AD" w:rsidRDefault="004019AD">
            <w:pPr>
              <w:rPr>
                <w:sz w:val="24"/>
                <w:szCs w:val="24"/>
              </w:rPr>
            </w:pPr>
          </w:p>
        </w:tc>
        <w:tc>
          <w:tcPr>
            <w:tcW w:w="2560" w:type="dxa"/>
            <w:tcBorders>
              <w:bottom w:val="single" w:sz="8" w:space="0" w:color="auto"/>
              <w:right w:val="single" w:sz="8" w:space="0" w:color="auto"/>
            </w:tcBorders>
            <w:vAlign w:val="bottom"/>
          </w:tcPr>
          <w:p w:rsidR="004019AD" w:rsidRDefault="00A20208">
            <w:pPr>
              <w:jc w:val="center"/>
              <w:rPr>
                <w:sz w:val="20"/>
                <w:szCs w:val="20"/>
              </w:rPr>
            </w:pPr>
            <w:r>
              <w:rPr>
                <w:rFonts w:eastAsia="Times New Roman"/>
                <w:sz w:val="24"/>
                <w:szCs w:val="24"/>
              </w:rPr>
              <w:t>пополнения</w:t>
            </w:r>
          </w:p>
        </w:tc>
      </w:tr>
      <w:tr w:rsidR="004019AD" w:rsidTr="00774E27">
        <w:trPr>
          <w:trHeight w:val="261"/>
        </w:trPr>
        <w:tc>
          <w:tcPr>
            <w:tcW w:w="3100" w:type="dxa"/>
            <w:gridSpan w:val="2"/>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Компоненты оснащения</w:t>
            </w:r>
          </w:p>
        </w:tc>
        <w:tc>
          <w:tcPr>
            <w:tcW w:w="2240" w:type="dxa"/>
            <w:tcBorders>
              <w:bottom w:val="single" w:sz="8" w:space="0" w:color="auto"/>
            </w:tcBorders>
            <w:vAlign w:val="bottom"/>
          </w:tcPr>
          <w:p w:rsidR="004019AD" w:rsidRDefault="00A20208">
            <w:pPr>
              <w:spacing w:line="260" w:lineRule="exact"/>
              <w:ind w:left="100"/>
              <w:rPr>
                <w:sz w:val="20"/>
                <w:szCs w:val="20"/>
              </w:rPr>
            </w:pPr>
            <w:r>
              <w:rPr>
                <w:rFonts w:eastAsia="Times New Roman"/>
                <w:sz w:val="24"/>
                <w:szCs w:val="24"/>
              </w:rPr>
              <w:t>Обеденные зоны</w:t>
            </w:r>
          </w:p>
        </w:tc>
        <w:tc>
          <w:tcPr>
            <w:tcW w:w="2000" w:type="dxa"/>
            <w:tcBorders>
              <w:bottom w:val="single" w:sz="8" w:space="0" w:color="auto"/>
            </w:tcBorders>
            <w:vAlign w:val="bottom"/>
          </w:tcPr>
          <w:p w:rsidR="004019AD" w:rsidRDefault="004019AD"/>
        </w:tc>
        <w:tc>
          <w:tcPr>
            <w:tcW w:w="300" w:type="dxa"/>
            <w:tcBorders>
              <w:bottom w:val="single" w:sz="8" w:space="0" w:color="auto"/>
              <w:right w:val="single" w:sz="8" w:space="0" w:color="auto"/>
            </w:tcBorders>
            <w:vAlign w:val="bottom"/>
          </w:tcPr>
          <w:p w:rsidR="004019AD" w:rsidRDefault="004019AD"/>
        </w:tc>
        <w:tc>
          <w:tcPr>
            <w:tcW w:w="2560" w:type="dxa"/>
            <w:tcBorders>
              <w:bottom w:val="single" w:sz="8" w:space="0" w:color="auto"/>
              <w:right w:val="single" w:sz="8" w:space="0" w:color="auto"/>
            </w:tcBorders>
            <w:vAlign w:val="bottom"/>
          </w:tcPr>
          <w:p w:rsidR="004019AD" w:rsidRDefault="00A20208">
            <w:pPr>
              <w:spacing w:line="260" w:lineRule="exact"/>
              <w:ind w:left="120"/>
              <w:jc w:val="center"/>
              <w:rPr>
                <w:sz w:val="20"/>
                <w:szCs w:val="20"/>
              </w:rPr>
            </w:pPr>
            <w:r>
              <w:rPr>
                <w:rFonts w:eastAsia="Times New Roman"/>
                <w:w w:val="99"/>
                <w:sz w:val="24"/>
                <w:szCs w:val="24"/>
              </w:rPr>
              <w:t>имеются</w:t>
            </w:r>
          </w:p>
        </w:tc>
      </w:tr>
      <w:tr w:rsidR="004019AD" w:rsidTr="00774E27">
        <w:trPr>
          <w:trHeight w:val="271"/>
        </w:trPr>
        <w:tc>
          <w:tcPr>
            <w:tcW w:w="3100" w:type="dxa"/>
            <w:gridSpan w:val="2"/>
            <w:tcBorders>
              <w:left w:val="single" w:sz="8" w:space="0" w:color="auto"/>
              <w:right w:val="single" w:sz="8" w:space="0" w:color="auto"/>
            </w:tcBorders>
            <w:vAlign w:val="bottom"/>
          </w:tcPr>
          <w:p w:rsidR="004019AD" w:rsidRDefault="00A20208">
            <w:pPr>
              <w:spacing w:line="256" w:lineRule="exact"/>
              <w:ind w:left="120"/>
              <w:rPr>
                <w:sz w:val="20"/>
                <w:szCs w:val="20"/>
              </w:rPr>
            </w:pPr>
            <w:r>
              <w:rPr>
                <w:rFonts w:eastAsia="Times New Roman"/>
                <w:sz w:val="24"/>
                <w:szCs w:val="24"/>
              </w:rPr>
              <w:t>помещений для питания</w:t>
            </w:r>
          </w:p>
        </w:tc>
        <w:tc>
          <w:tcPr>
            <w:tcW w:w="4240" w:type="dxa"/>
            <w:gridSpan w:val="2"/>
            <w:tcBorders>
              <w:bottom w:val="single" w:sz="8" w:space="0" w:color="auto"/>
            </w:tcBorders>
            <w:vAlign w:val="bottom"/>
          </w:tcPr>
          <w:p w:rsidR="004019AD" w:rsidRDefault="00A20208">
            <w:pPr>
              <w:spacing w:line="265" w:lineRule="exact"/>
              <w:ind w:left="100"/>
              <w:rPr>
                <w:sz w:val="20"/>
                <w:szCs w:val="20"/>
              </w:rPr>
            </w:pPr>
            <w:r>
              <w:rPr>
                <w:rFonts w:eastAsia="Times New Roman"/>
                <w:sz w:val="24"/>
                <w:szCs w:val="24"/>
              </w:rPr>
              <w:t>Пищеблок с подсобными помещениями</w:t>
            </w:r>
          </w:p>
        </w:tc>
        <w:tc>
          <w:tcPr>
            <w:tcW w:w="300" w:type="dxa"/>
            <w:tcBorders>
              <w:bottom w:val="single" w:sz="8" w:space="0" w:color="auto"/>
              <w:right w:val="single" w:sz="8" w:space="0" w:color="auto"/>
            </w:tcBorders>
            <w:vAlign w:val="bottom"/>
          </w:tcPr>
          <w:p w:rsidR="004019AD" w:rsidRDefault="004019AD">
            <w:pPr>
              <w:rPr>
                <w:sz w:val="23"/>
                <w:szCs w:val="23"/>
              </w:rPr>
            </w:pPr>
          </w:p>
        </w:tc>
        <w:tc>
          <w:tcPr>
            <w:tcW w:w="2560" w:type="dxa"/>
            <w:tcBorders>
              <w:bottom w:val="single" w:sz="8" w:space="0" w:color="auto"/>
              <w:right w:val="single" w:sz="8" w:space="0" w:color="auto"/>
            </w:tcBorders>
            <w:vAlign w:val="bottom"/>
          </w:tcPr>
          <w:p w:rsidR="004019AD" w:rsidRDefault="00A20208">
            <w:pPr>
              <w:spacing w:line="265" w:lineRule="exact"/>
              <w:ind w:left="140"/>
              <w:jc w:val="center"/>
              <w:rPr>
                <w:sz w:val="20"/>
                <w:szCs w:val="20"/>
              </w:rPr>
            </w:pPr>
            <w:r>
              <w:rPr>
                <w:rFonts w:eastAsia="Times New Roman"/>
                <w:sz w:val="24"/>
                <w:szCs w:val="24"/>
              </w:rPr>
              <w:t>имеется</w:t>
            </w:r>
          </w:p>
        </w:tc>
      </w:tr>
      <w:tr w:rsidR="004019AD" w:rsidTr="00774E27">
        <w:trPr>
          <w:trHeight w:val="266"/>
        </w:trPr>
        <w:tc>
          <w:tcPr>
            <w:tcW w:w="1680" w:type="dxa"/>
            <w:tcBorders>
              <w:left w:val="single" w:sz="8" w:space="0" w:color="auto"/>
              <w:bottom w:val="single" w:sz="8" w:space="0" w:color="auto"/>
            </w:tcBorders>
            <w:vAlign w:val="bottom"/>
          </w:tcPr>
          <w:p w:rsidR="004019AD" w:rsidRDefault="004019AD">
            <w:pPr>
              <w:rPr>
                <w:sz w:val="23"/>
                <w:szCs w:val="23"/>
              </w:rPr>
            </w:pPr>
          </w:p>
        </w:tc>
        <w:tc>
          <w:tcPr>
            <w:tcW w:w="1420" w:type="dxa"/>
            <w:tcBorders>
              <w:bottom w:val="single" w:sz="8" w:space="0" w:color="auto"/>
              <w:right w:val="single" w:sz="8" w:space="0" w:color="auto"/>
            </w:tcBorders>
            <w:vAlign w:val="bottom"/>
          </w:tcPr>
          <w:p w:rsidR="004019AD" w:rsidRDefault="004019AD">
            <w:pPr>
              <w:rPr>
                <w:sz w:val="23"/>
                <w:szCs w:val="23"/>
              </w:rPr>
            </w:pPr>
          </w:p>
        </w:tc>
        <w:tc>
          <w:tcPr>
            <w:tcW w:w="2240" w:type="dxa"/>
            <w:tcBorders>
              <w:bottom w:val="single" w:sz="8" w:space="0" w:color="auto"/>
            </w:tcBorders>
            <w:vAlign w:val="bottom"/>
          </w:tcPr>
          <w:p w:rsidR="004019AD" w:rsidRDefault="00A20208">
            <w:pPr>
              <w:spacing w:line="264" w:lineRule="exact"/>
              <w:ind w:left="100"/>
              <w:rPr>
                <w:sz w:val="20"/>
                <w:szCs w:val="20"/>
              </w:rPr>
            </w:pPr>
            <w:r>
              <w:rPr>
                <w:rFonts w:eastAsia="Times New Roman"/>
                <w:sz w:val="24"/>
                <w:szCs w:val="24"/>
              </w:rPr>
              <w:t>Оборудование</w:t>
            </w:r>
          </w:p>
        </w:tc>
        <w:tc>
          <w:tcPr>
            <w:tcW w:w="2000" w:type="dxa"/>
            <w:tcBorders>
              <w:bottom w:val="single" w:sz="8" w:space="0" w:color="auto"/>
            </w:tcBorders>
            <w:vAlign w:val="bottom"/>
          </w:tcPr>
          <w:p w:rsidR="004019AD" w:rsidRDefault="004019AD">
            <w:pPr>
              <w:rPr>
                <w:sz w:val="23"/>
                <w:szCs w:val="23"/>
              </w:rPr>
            </w:pPr>
          </w:p>
        </w:tc>
        <w:tc>
          <w:tcPr>
            <w:tcW w:w="300" w:type="dxa"/>
            <w:tcBorders>
              <w:bottom w:val="single" w:sz="8" w:space="0" w:color="auto"/>
              <w:right w:val="single" w:sz="8" w:space="0" w:color="auto"/>
            </w:tcBorders>
            <w:vAlign w:val="bottom"/>
          </w:tcPr>
          <w:p w:rsidR="004019AD" w:rsidRDefault="004019AD">
            <w:pPr>
              <w:rPr>
                <w:sz w:val="23"/>
                <w:szCs w:val="23"/>
              </w:rPr>
            </w:pPr>
          </w:p>
        </w:tc>
        <w:tc>
          <w:tcPr>
            <w:tcW w:w="2560" w:type="dxa"/>
            <w:tcBorders>
              <w:bottom w:val="single" w:sz="8" w:space="0" w:color="auto"/>
              <w:right w:val="single" w:sz="8" w:space="0" w:color="auto"/>
            </w:tcBorders>
            <w:vAlign w:val="bottom"/>
          </w:tcPr>
          <w:p w:rsidR="004019AD" w:rsidRDefault="00A20208">
            <w:pPr>
              <w:spacing w:line="264" w:lineRule="exact"/>
              <w:ind w:left="140"/>
              <w:jc w:val="center"/>
              <w:rPr>
                <w:sz w:val="20"/>
                <w:szCs w:val="20"/>
              </w:rPr>
            </w:pPr>
            <w:r>
              <w:rPr>
                <w:rFonts w:eastAsia="Times New Roman"/>
                <w:sz w:val="24"/>
                <w:szCs w:val="24"/>
              </w:rPr>
              <w:t>имеется</w:t>
            </w:r>
          </w:p>
        </w:tc>
      </w:tr>
      <w:tr w:rsidR="004019AD" w:rsidTr="00774E27">
        <w:trPr>
          <w:trHeight w:val="260"/>
        </w:trPr>
        <w:tc>
          <w:tcPr>
            <w:tcW w:w="3100" w:type="dxa"/>
            <w:gridSpan w:val="2"/>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Комплект оснащения</w:t>
            </w:r>
          </w:p>
        </w:tc>
        <w:tc>
          <w:tcPr>
            <w:tcW w:w="4240" w:type="dxa"/>
            <w:gridSpan w:val="2"/>
            <w:vAlign w:val="bottom"/>
          </w:tcPr>
          <w:p w:rsidR="004019AD" w:rsidRDefault="00A20208">
            <w:pPr>
              <w:spacing w:line="260" w:lineRule="exact"/>
              <w:ind w:left="100"/>
              <w:rPr>
                <w:sz w:val="20"/>
                <w:szCs w:val="20"/>
              </w:rPr>
            </w:pPr>
            <w:r>
              <w:rPr>
                <w:rFonts w:eastAsia="Times New Roman"/>
                <w:sz w:val="24"/>
                <w:szCs w:val="24"/>
              </w:rPr>
              <w:t>Оборудование согласно перечню</w:t>
            </w:r>
          </w:p>
        </w:tc>
        <w:tc>
          <w:tcPr>
            <w:tcW w:w="300" w:type="dxa"/>
            <w:tcBorders>
              <w:right w:val="single" w:sz="8" w:space="0" w:color="auto"/>
            </w:tcBorders>
            <w:vAlign w:val="bottom"/>
          </w:tcPr>
          <w:p w:rsidR="004019AD" w:rsidRDefault="004019AD"/>
        </w:tc>
        <w:tc>
          <w:tcPr>
            <w:tcW w:w="2560" w:type="dxa"/>
            <w:tcBorders>
              <w:right w:val="single" w:sz="8" w:space="0" w:color="auto"/>
            </w:tcBorders>
            <w:vAlign w:val="bottom"/>
          </w:tcPr>
          <w:p w:rsidR="004019AD" w:rsidRDefault="00A20208">
            <w:pPr>
              <w:spacing w:line="260" w:lineRule="exact"/>
              <w:ind w:left="120"/>
              <w:jc w:val="center"/>
              <w:rPr>
                <w:sz w:val="20"/>
                <w:szCs w:val="20"/>
              </w:rPr>
            </w:pPr>
            <w:r>
              <w:rPr>
                <w:rFonts w:eastAsia="Times New Roman"/>
                <w:w w:val="99"/>
                <w:sz w:val="24"/>
                <w:szCs w:val="24"/>
              </w:rPr>
              <w:t>Требуется</w:t>
            </w:r>
          </w:p>
        </w:tc>
      </w:tr>
      <w:tr w:rsidR="004019AD" w:rsidTr="00774E27">
        <w:trPr>
          <w:trHeight w:val="282"/>
        </w:trPr>
        <w:tc>
          <w:tcPr>
            <w:tcW w:w="3100" w:type="dxa"/>
            <w:gridSpan w:val="2"/>
            <w:tcBorders>
              <w:left w:val="single" w:sz="8" w:space="0" w:color="auto"/>
              <w:bottom w:val="single" w:sz="8" w:space="0" w:color="auto"/>
              <w:right w:val="single" w:sz="8" w:space="0" w:color="auto"/>
            </w:tcBorders>
            <w:vAlign w:val="bottom"/>
          </w:tcPr>
          <w:p w:rsidR="004019AD" w:rsidRDefault="00A20208">
            <w:pPr>
              <w:ind w:left="120"/>
              <w:rPr>
                <w:sz w:val="20"/>
                <w:szCs w:val="20"/>
              </w:rPr>
            </w:pPr>
            <w:r>
              <w:rPr>
                <w:rFonts w:eastAsia="Times New Roman"/>
                <w:sz w:val="24"/>
                <w:szCs w:val="24"/>
              </w:rPr>
              <w:t>лингафонного кабинета</w:t>
            </w:r>
          </w:p>
        </w:tc>
        <w:tc>
          <w:tcPr>
            <w:tcW w:w="2240" w:type="dxa"/>
            <w:tcBorders>
              <w:bottom w:val="single" w:sz="8" w:space="0" w:color="auto"/>
            </w:tcBorders>
            <w:vAlign w:val="bottom"/>
          </w:tcPr>
          <w:p w:rsidR="004019AD" w:rsidRDefault="004019AD">
            <w:pPr>
              <w:rPr>
                <w:sz w:val="24"/>
                <w:szCs w:val="24"/>
              </w:rPr>
            </w:pPr>
          </w:p>
        </w:tc>
        <w:tc>
          <w:tcPr>
            <w:tcW w:w="2000" w:type="dxa"/>
            <w:tcBorders>
              <w:bottom w:val="single" w:sz="8" w:space="0" w:color="auto"/>
            </w:tcBorders>
            <w:vAlign w:val="bottom"/>
          </w:tcPr>
          <w:p w:rsidR="004019AD" w:rsidRDefault="004019AD">
            <w:pPr>
              <w:rPr>
                <w:sz w:val="24"/>
                <w:szCs w:val="24"/>
              </w:rPr>
            </w:pPr>
          </w:p>
        </w:tc>
        <w:tc>
          <w:tcPr>
            <w:tcW w:w="300" w:type="dxa"/>
            <w:tcBorders>
              <w:bottom w:val="single" w:sz="8" w:space="0" w:color="auto"/>
              <w:right w:val="single" w:sz="8" w:space="0" w:color="auto"/>
            </w:tcBorders>
            <w:vAlign w:val="bottom"/>
          </w:tcPr>
          <w:p w:rsidR="004019AD" w:rsidRDefault="004019AD">
            <w:pPr>
              <w:rPr>
                <w:sz w:val="24"/>
                <w:szCs w:val="24"/>
              </w:rPr>
            </w:pPr>
          </w:p>
        </w:tc>
        <w:tc>
          <w:tcPr>
            <w:tcW w:w="2560" w:type="dxa"/>
            <w:tcBorders>
              <w:bottom w:val="single" w:sz="8" w:space="0" w:color="auto"/>
              <w:right w:val="single" w:sz="8" w:space="0" w:color="auto"/>
            </w:tcBorders>
            <w:vAlign w:val="bottom"/>
          </w:tcPr>
          <w:p w:rsidR="004019AD" w:rsidRDefault="004019AD">
            <w:pPr>
              <w:rPr>
                <w:sz w:val="24"/>
                <w:szCs w:val="24"/>
              </w:rPr>
            </w:pPr>
          </w:p>
        </w:tc>
      </w:tr>
    </w:tbl>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716096" behindDoc="1" locked="0" layoutInCell="0" allowOverlap="1">
                <wp:simplePos x="0" y="0"/>
                <wp:positionH relativeFrom="column">
                  <wp:posOffset>6457950</wp:posOffset>
                </wp:positionH>
                <wp:positionV relativeFrom="paragraph">
                  <wp:posOffset>-723900</wp:posOffset>
                </wp:positionV>
                <wp:extent cx="12700" cy="12065"/>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23" o:spid="_x0000_s1148" style="position:absolute;margin-left:508.5pt;margin-top:-57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717120" behindDoc="1" locked="0" layoutInCell="0" allowOverlap="1">
                <wp:simplePos x="0" y="0"/>
                <wp:positionH relativeFrom="column">
                  <wp:posOffset>6457950</wp:posOffset>
                </wp:positionH>
                <wp:positionV relativeFrom="paragraph">
                  <wp:posOffset>-8890</wp:posOffset>
                </wp:positionV>
                <wp:extent cx="12700" cy="12065"/>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24" o:spid="_x0000_s1149" style="position:absolute;margin-left:508.5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019AD" w:rsidRDefault="004019AD">
      <w:pPr>
        <w:spacing w:line="263" w:lineRule="exact"/>
        <w:rPr>
          <w:sz w:val="20"/>
          <w:szCs w:val="20"/>
        </w:rPr>
      </w:pPr>
    </w:p>
    <w:p w:rsidR="004019AD" w:rsidRDefault="00A20208">
      <w:pPr>
        <w:spacing w:line="234" w:lineRule="auto"/>
        <w:ind w:left="1120" w:right="420"/>
        <w:jc w:val="center"/>
        <w:rPr>
          <w:sz w:val="20"/>
          <w:szCs w:val="20"/>
        </w:rPr>
      </w:pPr>
      <w:r>
        <w:rPr>
          <w:rFonts w:eastAsia="Times New Roman"/>
          <w:b/>
          <w:bCs/>
          <w:sz w:val="24"/>
          <w:szCs w:val="24"/>
        </w:rPr>
        <w:t>3.2.5. Информационно-методические условия реализации основной образовательной программы среднего общего образования</w:t>
      </w:r>
    </w:p>
    <w:p w:rsidR="004019AD" w:rsidRDefault="004019AD">
      <w:pPr>
        <w:spacing w:line="273" w:lineRule="exact"/>
        <w:rPr>
          <w:sz w:val="20"/>
          <w:szCs w:val="20"/>
        </w:rPr>
      </w:pPr>
    </w:p>
    <w:p w:rsidR="004019AD" w:rsidRDefault="00A20208" w:rsidP="00A20208">
      <w:pPr>
        <w:numPr>
          <w:ilvl w:val="0"/>
          <w:numId w:val="141"/>
        </w:numPr>
        <w:tabs>
          <w:tab w:val="left" w:pos="800"/>
        </w:tabs>
        <w:ind w:left="800" w:hanging="404"/>
        <w:rPr>
          <w:rFonts w:eastAsia="Times New Roman"/>
          <w:sz w:val="24"/>
          <w:szCs w:val="24"/>
        </w:rPr>
      </w:pPr>
      <w:r>
        <w:rPr>
          <w:rFonts w:eastAsia="Times New Roman"/>
          <w:sz w:val="24"/>
          <w:szCs w:val="24"/>
        </w:rPr>
        <w:t>соответствии   с   требованиями   Стандарта   информационно-методические   условия</w:t>
      </w:r>
    </w:p>
    <w:p w:rsidR="004019AD" w:rsidRDefault="00A20208">
      <w:pPr>
        <w:tabs>
          <w:tab w:val="left" w:pos="1580"/>
          <w:tab w:val="left" w:pos="2860"/>
          <w:tab w:val="left" w:pos="5220"/>
          <w:tab w:val="left" w:pos="6700"/>
          <w:tab w:val="left" w:pos="8680"/>
        </w:tabs>
        <w:ind w:left="120"/>
        <w:rPr>
          <w:sz w:val="20"/>
          <w:szCs w:val="20"/>
        </w:rPr>
      </w:pPr>
      <w:r>
        <w:rPr>
          <w:rFonts w:eastAsia="Times New Roman"/>
          <w:sz w:val="24"/>
          <w:szCs w:val="24"/>
        </w:rPr>
        <w:t>реализации</w:t>
      </w:r>
      <w:r>
        <w:rPr>
          <w:sz w:val="20"/>
          <w:szCs w:val="20"/>
        </w:rPr>
        <w:tab/>
      </w:r>
      <w:r>
        <w:rPr>
          <w:rFonts w:eastAsia="Times New Roman"/>
          <w:sz w:val="24"/>
          <w:szCs w:val="24"/>
        </w:rPr>
        <w:t>основной</w:t>
      </w:r>
      <w:r>
        <w:rPr>
          <w:sz w:val="20"/>
          <w:szCs w:val="20"/>
        </w:rPr>
        <w:tab/>
      </w:r>
      <w:r>
        <w:rPr>
          <w:rFonts w:eastAsia="Times New Roman"/>
          <w:sz w:val="24"/>
          <w:szCs w:val="24"/>
        </w:rPr>
        <w:t>образовательной</w:t>
      </w:r>
      <w:r>
        <w:rPr>
          <w:sz w:val="20"/>
          <w:szCs w:val="20"/>
        </w:rPr>
        <w:tab/>
      </w:r>
      <w:r>
        <w:rPr>
          <w:rFonts w:eastAsia="Times New Roman"/>
          <w:sz w:val="24"/>
          <w:szCs w:val="24"/>
        </w:rPr>
        <w:t>программы</w:t>
      </w:r>
      <w:r>
        <w:rPr>
          <w:sz w:val="20"/>
          <w:szCs w:val="20"/>
        </w:rPr>
        <w:tab/>
      </w:r>
      <w:r>
        <w:rPr>
          <w:rFonts w:eastAsia="Times New Roman"/>
          <w:sz w:val="24"/>
          <w:szCs w:val="24"/>
        </w:rPr>
        <w:t>обеспечиваются</w:t>
      </w:r>
      <w:r>
        <w:rPr>
          <w:sz w:val="20"/>
          <w:szCs w:val="20"/>
        </w:rPr>
        <w:tab/>
      </w:r>
      <w:r>
        <w:rPr>
          <w:rFonts w:eastAsia="Times New Roman"/>
          <w:sz w:val="23"/>
          <w:szCs w:val="23"/>
        </w:rPr>
        <w:t>современной</w:t>
      </w:r>
    </w:p>
    <w:p w:rsidR="004019AD" w:rsidRDefault="00A20208">
      <w:pPr>
        <w:ind w:left="120"/>
        <w:rPr>
          <w:sz w:val="20"/>
          <w:szCs w:val="20"/>
        </w:rPr>
      </w:pPr>
      <w:r>
        <w:rPr>
          <w:rFonts w:eastAsia="Times New Roman"/>
          <w:sz w:val="24"/>
          <w:szCs w:val="24"/>
        </w:rPr>
        <w:t>информационно-образовательной средой.</w:t>
      </w:r>
    </w:p>
    <w:p w:rsidR="004019AD" w:rsidRDefault="004019AD">
      <w:pPr>
        <w:spacing w:line="12" w:lineRule="exact"/>
        <w:rPr>
          <w:sz w:val="20"/>
          <w:szCs w:val="20"/>
        </w:rPr>
      </w:pPr>
    </w:p>
    <w:p w:rsidR="004019AD" w:rsidRDefault="00A20208" w:rsidP="00774E27">
      <w:pPr>
        <w:spacing w:line="237" w:lineRule="auto"/>
        <w:ind w:left="120" w:right="140" w:firstLine="284"/>
        <w:jc w:val="both"/>
        <w:rPr>
          <w:sz w:val="20"/>
          <w:szCs w:val="20"/>
        </w:rPr>
      </w:pPr>
      <w:r>
        <w:rPr>
          <w:rFonts w:eastAsia="Times New Roman"/>
          <w:b/>
          <w:bCs/>
          <w:i/>
          <w:iCs/>
          <w:sz w:val="24"/>
          <w:szCs w:val="24"/>
        </w:rPr>
        <w:t xml:space="preserve">Под информационно-образовательной средой </w:t>
      </w:r>
      <w:r>
        <w:rPr>
          <w:rFonts w:eastAsia="Times New Roman"/>
          <w:b/>
          <w:bCs/>
          <w:sz w:val="24"/>
          <w:szCs w:val="24"/>
        </w:rPr>
        <w:t>(или ИОС</w:t>
      </w:r>
      <w:r>
        <w:rPr>
          <w:rFonts w:eastAsia="Times New Roman"/>
          <w:sz w:val="24"/>
          <w:szCs w:val="24"/>
        </w:rPr>
        <w:t>)</w:t>
      </w:r>
      <w:r>
        <w:rPr>
          <w:rFonts w:eastAsia="Times New Roman"/>
          <w:b/>
          <w:bCs/>
          <w:i/>
          <w:iCs/>
          <w:sz w:val="24"/>
          <w:szCs w:val="24"/>
        </w:rPr>
        <w:t xml:space="preserve"> </w:t>
      </w:r>
      <w:r>
        <w:rPr>
          <w:rFonts w:eastAsia="Times New Roman"/>
          <w:sz w:val="24"/>
          <w:szCs w:val="24"/>
        </w:rPr>
        <w:t>понимается открытая</w:t>
      </w:r>
      <w:r>
        <w:rPr>
          <w:rFonts w:eastAsia="Times New Roman"/>
          <w:b/>
          <w:bCs/>
          <w:i/>
          <w:iCs/>
          <w:sz w:val="24"/>
          <w:szCs w:val="24"/>
        </w:rPr>
        <w:t xml:space="preserve"> </w:t>
      </w:r>
      <w:r>
        <w:rPr>
          <w:rFonts w:eastAsia="Times New Roman"/>
          <w:sz w:val="24"/>
          <w:szCs w:val="24"/>
        </w:rPr>
        <w:t>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4019AD" w:rsidRDefault="004019AD">
      <w:pPr>
        <w:spacing w:line="6" w:lineRule="exact"/>
        <w:rPr>
          <w:sz w:val="20"/>
          <w:szCs w:val="20"/>
        </w:rPr>
      </w:pPr>
    </w:p>
    <w:p w:rsidR="004019AD" w:rsidRDefault="00A20208">
      <w:pPr>
        <w:ind w:left="20"/>
        <w:rPr>
          <w:sz w:val="20"/>
          <w:szCs w:val="20"/>
        </w:rPr>
      </w:pPr>
      <w:r>
        <w:rPr>
          <w:rFonts w:eastAsia="Times New Roman"/>
          <w:b/>
          <w:bCs/>
          <w:i/>
          <w:iCs/>
          <w:sz w:val="24"/>
          <w:szCs w:val="24"/>
        </w:rPr>
        <w:t>Информационно-образовательная среда школы</w:t>
      </w:r>
      <w:r>
        <w:rPr>
          <w:rFonts w:eastAsia="Times New Roman"/>
          <w:b/>
          <w:bCs/>
          <w:sz w:val="24"/>
          <w:szCs w:val="24"/>
        </w:rPr>
        <w:t>:</w:t>
      </w:r>
    </w:p>
    <w:p w:rsidR="004019AD" w:rsidRDefault="00A20208" w:rsidP="00A20208">
      <w:pPr>
        <w:numPr>
          <w:ilvl w:val="0"/>
          <w:numId w:val="142"/>
        </w:numPr>
        <w:tabs>
          <w:tab w:val="left" w:pos="720"/>
        </w:tabs>
        <w:spacing w:line="237" w:lineRule="auto"/>
        <w:ind w:left="720" w:hanging="347"/>
        <w:rPr>
          <w:rFonts w:ascii="Symbol" w:eastAsia="Symbol" w:hAnsi="Symbol" w:cs="Symbol"/>
          <w:sz w:val="24"/>
          <w:szCs w:val="24"/>
        </w:rPr>
      </w:pPr>
      <w:r>
        <w:rPr>
          <w:rFonts w:eastAsia="Times New Roman"/>
          <w:sz w:val="24"/>
          <w:szCs w:val="24"/>
        </w:rPr>
        <w:t>единая информационно-образовательная среда страны;</w:t>
      </w:r>
    </w:p>
    <w:p w:rsidR="004019AD" w:rsidRDefault="004019AD">
      <w:pPr>
        <w:spacing w:line="2" w:lineRule="exact"/>
        <w:rPr>
          <w:rFonts w:ascii="Symbol" w:eastAsia="Symbol" w:hAnsi="Symbol" w:cs="Symbol"/>
          <w:sz w:val="24"/>
          <w:szCs w:val="24"/>
        </w:rPr>
      </w:pPr>
    </w:p>
    <w:p w:rsidR="004019AD" w:rsidRDefault="00A20208" w:rsidP="00A20208">
      <w:pPr>
        <w:numPr>
          <w:ilvl w:val="0"/>
          <w:numId w:val="142"/>
        </w:numPr>
        <w:tabs>
          <w:tab w:val="left" w:pos="720"/>
        </w:tabs>
        <w:ind w:left="720" w:hanging="347"/>
        <w:rPr>
          <w:rFonts w:ascii="Symbol" w:eastAsia="Symbol" w:hAnsi="Symbol" w:cs="Symbol"/>
          <w:sz w:val="24"/>
          <w:szCs w:val="24"/>
        </w:rPr>
      </w:pPr>
      <w:r>
        <w:rPr>
          <w:rFonts w:eastAsia="Times New Roman"/>
          <w:sz w:val="24"/>
          <w:szCs w:val="24"/>
        </w:rPr>
        <w:t>единая информационно-образовательная среда региона;</w:t>
      </w:r>
    </w:p>
    <w:p w:rsidR="004019AD" w:rsidRDefault="00A20208" w:rsidP="00A20208">
      <w:pPr>
        <w:numPr>
          <w:ilvl w:val="0"/>
          <w:numId w:val="142"/>
        </w:numPr>
        <w:tabs>
          <w:tab w:val="left" w:pos="720"/>
        </w:tabs>
        <w:spacing w:line="239" w:lineRule="auto"/>
        <w:ind w:left="720" w:hanging="347"/>
        <w:rPr>
          <w:rFonts w:ascii="Symbol" w:eastAsia="Symbol" w:hAnsi="Symbol" w:cs="Symbol"/>
          <w:sz w:val="24"/>
          <w:szCs w:val="24"/>
        </w:rPr>
      </w:pPr>
      <w:r>
        <w:rPr>
          <w:rFonts w:eastAsia="Times New Roman"/>
          <w:sz w:val="24"/>
          <w:szCs w:val="24"/>
        </w:rPr>
        <w:t>информационно-образовательная среда образовательного учреждения;</w:t>
      </w:r>
    </w:p>
    <w:p w:rsidR="004019AD" w:rsidRDefault="00A20208" w:rsidP="00A20208">
      <w:pPr>
        <w:numPr>
          <w:ilvl w:val="0"/>
          <w:numId w:val="142"/>
        </w:numPr>
        <w:tabs>
          <w:tab w:val="left" w:pos="720"/>
        </w:tabs>
        <w:spacing w:line="239" w:lineRule="auto"/>
        <w:ind w:left="720" w:hanging="347"/>
        <w:rPr>
          <w:rFonts w:ascii="Symbol" w:eastAsia="Symbol" w:hAnsi="Symbol" w:cs="Symbol"/>
          <w:sz w:val="24"/>
          <w:szCs w:val="24"/>
        </w:rPr>
      </w:pPr>
      <w:r>
        <w:rPr>
          <w:rFonts w:eastAsia="Times New Roman"/>
          <w:sz w:val="24"/>
          <w:szCs w:val="24"/>
        </w:rPr>
        <w:t>предметная информационно-образовательная среда;</w:t>
      </w:r>
    </w:p>
    <w:p w:rsidR="004019AD" w:rsidRDefault="00A20208" w:rsidP="00A20208">
      <w:pPr>
        <w:numPr>
          <w:ilvl w:val="0"/>
          <w:numId w:val="142"/>
        </w:numPr>
        <w:tabs>
          <w:tab w:val="left" w:pos="720"/>
        </w:tabs>
        <w:spacing w:line="239" w:lineRule="auto"/>
        <w:ind w:left="720" w:hanging="347"/>
        <w:rPr>
          <w:rFonts w:ascii="Symbol" w:eastAsia="Symbol" w:hAnsi="Symbol" w:cs="Symbol"/>
          <w:sz w:val="24"/>
          <w:szCs w:val="24"/>
        </w:rPr>
      </w:pPr>
      <w:r>
        <w:rPr>
          <w:rFonts w:eastAsia="Times New Roman"/>
          <w:sz w:val="24"/>
          <w:szCs w:val="24"/>
        </w:rPr>
        <w:t>информационно-образовательная среда УМК;</w:t>
      </w:r>
    </w:p>
    <w:p w:rsidR="004019AD" w:rsidRDefault="00A20208">
      <w:pPr>
        <w:spacing w:line="237" w:lineRule="auto"/>
        <w:ind w:left="20"/>
        <w:rPr>
          <w:sz w:val="20"/>
          <w:szCs w:val="20"/>
        </w:rPr>
      </w:pPr>
      <w:r>
        <w:rPr>
          <w:rFonts w:eastAsia="Times New Roman"/>
          <w:b/>
          <w:bCs/>
          <w:i/>
          <w:iCs/>
          <w:sz w:val="24"/>
          <w:szCs w:val="24"/>
        </w:rPr>
        <w:t>Основными элементами ИОС являются</w:t>
      </w:r>
      <w:r>
        <w:rPr>
          <w:rFonts w:eastAsia="Times New Roman"/>
          <w:sz w:val="24"/>
          <w:szCs w:val="24"/>
        </w:rPr>
        <w:t>:</w:t>
      </w:r>
    </w:p>
    <w:p w:rsidR="004019AD" w:rsidRDefault="004019AD">
      <w:pPr>
        <w:spacing w:line="2" w:lineRule="exact"/>
        <w:rPr>
          <w:sz w:val="20"/>
          <w:szCs w:val="20"/>
        </w:rPr>
      </w:pPr>
    </w:p>
    <w:p w:rsidR="004019AD" w:rsidRDefault="00A20208" w:rsidP="00A20208">
      <w:pPr>
        <w:numPr>
          <w:ilvl w:val="0"/>
          <w:numId w:val="143"/>
        </w:numPr>
        <w:tabs>
          <w:tab w:val="left" w:pos="720"/>
        </w:tabs>
        <w:ind w:left="720" w:hanging="347"/>
        <w:rPr>
          <w:rFonts w:ascii="Symbol" w:eastAsia="Symbol" w:hAnsi="Symbol" w:cs="Symbol"/>
          <w:sz w:val="24"/>
          <w:szCs w:val="24"/>
        </w:rPr>
      </w:pPr>
      <w:r>
        <w:rPr>
          <w:rFonts w:eastAsia="Times New Roman"/>
          <w:sz w:val="24"/>
          <w:szCs w:val="24"/>
        </w:rPr>
        <w:t>информационно-образовательные ресурсы в виде печатной продукции;</w:t>
      </w:r>
    </w:p>
    <w:p w:rsidR="004019AD" w:rsidRDefault="00A20208" w:rsidP="00A20208">
      <w:pPr>
        <w:numPr>
          <w:ilvl w:val="0"/>
          <w:numId w:val="143"/>
        </w:numPr>
        <w:tabs>
          <w:tab w:val="left" w:pos="720"/>
        </w:tabs>
        <w:spacing w:line="239" w:lineRule="auto"/>
        <w:ind w:left="720" w:hanging="347"/>
        <w:rPr>
          <w:rFonts w:ascii="Symbol" w:eastAsia="Symbol" w:hAnsi="Symbol" w:cs="Symbol"/>
          <w:sz w:val="24"/>
          <w:szCs w:val="24"/>
        </w:rPr>
      </w:pPr>
      <w:r>
        <w:rPr>
          <w:rFonts w:eastAsia="Times New Roman"/>
          <w:sz w:val="24"/>
          <w:szCs w:val="24"/>
        </w:rPr>
        <w:t>информационно-образовательные ресурсы на сменных оптических носителях;</w:t>
      </w:r>
    </w:p>
    <w:p w:rsidR="004019AD" w:rsidRDefault="004019AD">
      <w:pPr>
        <w:spacing w:line="1" w:lineRule="exact"/>
        <w:rPr>
          <w:rFonts w:ascii="Symbol" w:eastAsia="Symbol" w:hAnsi="Symbol" w:cs="Symbol"/>
          <w:sz w:val="24"/>
          <w:szCs w:val="24"/>
        </w:rPr>
      </w:pPr>
    </w:p>
    <w:p w:rsidR="004019AD" w:rsidRDefault="00A20208" w:rsidP="00A20208">
      <w:pPr>
        <w:numPr>
          <w:ilvl w:val="0"/>
          <w:numId w:val="143"/>
        </w:numPr>
        <w:tabs>
          <w:tab w:val="left" w:pos="720"/>
        </w:tabs>
        <w:ind w:left="720" w:hanging="347"/>
        <w:rPr>
          <w:rFonts w:ascii="Symbol" w:eastAsia="Symbol" w:hAnsi="Symbol" w:cs="Symbol"/>
          <w:sz w:val="24"/>
          <w:szCs w:val="24"/>
        </w:rPr>
      </w:pPr>
      <w:r>
        <w:rPr>
          <w:rFonts w:eastAsia="Times New Roman"/>
          <w:sz w:val="24"/>
          <w:szCs w:val="24"/>
        </w:rPr>
        <w:t>информационно-образовательные ресурсы Интернета;</w:t>
      </w:r>
    </w:p>
    <w:p w:rsidR="004019AD" w:rsidRDefault="00A20208" w:rsidP="00A20208">
      <w:pPr>
        <w:numPr>
          <w:ilvl w:val="0"/>
          <w:numId w:val="143"/>
        </w:numPr>
        <w:tabs>
          <w:tab w:val="left" w:pos="720"/>
        </w:tabs>
        <w:ind w:left="720" w:hanging="347"/>
        <w:rPr>
          <w:rFonts w:ascii="Symbol" w:eastAsia="Symbol" w:hAnsi="Symbol" w:cs="Symbol"/>
          <w:sz w:val="24"/>
          <w:szCs w:val="24"/>
        </w:rPr>
      </w:pPr>
      <w:r>
        <w:rPr>
          <w:rFonts w:eastAsia="Times New Roman"/>
          <w:sz w:val="24"/>
          <w:szCs w:val="24"/>
        </w:rPr>
        <w:t>вычислительная и информационно-телекоммуникационная инфраструктура;</w:t>
      </w:r>
      <w:r w:rsidR="00774E27">
        <w:rPr>
          <w:rFonts w:eastAsia="Times New Roman"/>
          <w:sz w:val="24"/>
          <w:szCs w:val="24"/>
        </w:rPr>
        <w:t xml:space="preserve">           </w:t>
      </w:r>
    </w:p>
    <w:p w:rsidR="004019AD" w:rsidRDefault="004019AD">
      <w:pPr>
        <w:spacing w:line="28" w:lineRule="exact"/>
        <w:rPr>
          <w:rFonts w:ascii="Symbol" w:eastAsia="Symbol" w:hAnsi="Symbol" w:cs="Symbol"/>
          <w:sz w:val="24"/>
          <w:szCs w:val="24"/>
        </w:rPr>
      </w:pPr>
    </w:p>
    <w:p w:rsidR="004019AD" w:rsidRDefault="00A20208" w:rsidP="00A20208">
      <w:pPr>
        <w:numPr>
          <w:ilvl w:val="0"/>
          <w:numId w:val="143"/>
        </w:numPr>
        <w:tabs>
          <w:tab w:val="left" w:pos="728"/>
        </w:tabs>
        <w:spacing w:line="226" w:lineRule="auto"/>
        <w:ind w:left="740" w:hanging="367"/>
        <w:rPr>
          <w:rFonts w:ascii="Symbol" w:eastAsia="Symbol" w:hAnsi="Symbol" w:cs="Symbol"/>
          <w:sz w:val="24"/>
          <w:szCs w:val="24"/>
        </w:rPr>
      </w:pPr>
      <w:r>
        <w:rPr>
          <w:rFonts w:eastAsia="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w:t>
      </w:r>
    </w:p>
    <w:p w:rsidR="004019AD" w:rsidRDefault="004019AD">
      <w:pPr>
        <w:spacing w:line="13" w:lineRule="exact"/>
        <w:rPr>
          <w:sz w:val="20"/>
          <w:szCs w:val="20"/>
        </w:rPr>
      </w:pPr>
    </w:p>
    <w:p w:rsidR="004019AD" w:rsidRDefault="00A20208">
      <w:pPr>
        <w:spacing w:line="236" w:lineRule="auto"/>
        <w:ind w:left="20"/>
        <w:jc w:val="both"/>
        <w:rPr>
          <w:sz w:val="20"/>
          <w:szCs w:val="20"/>
        </w:rPr>
      </w:pPr>
      <w:r>
        <w:rPr>
          <w:rFonts w:eastAsia="Times New Roman"/>
          <w:sz w:val="24"/>
          <w:szCs w:val="24"/>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4019AD" w:rsidRDefault="004019AD">
      <w:pPr>
        <w:spacing w:line="3" w:lineRule="exact"/>
        <w:rPr>
          <w:sz w:val="20"/>
          <w:szCs w:val="20"/>
        </w:rPr>
      </w:pPr>
    </w:p>
    <w:p w:rsidR="004019AD" w:rsidRDefault="00A20208" w:rsidP="00A20208">
      <w:pPr>
        <w:numPr>
          <w:ilvl w:val="0"/>
          <w:numId w:val="144"/>
        </w:numPr>
        <w:tabs>
          <w:tab w:val="left" w:pos="720"/>
        </w:tabs>
        <w:ind w:left="720" w:hanging="347"/>
        <w:rPr>
          <w:rFonts w:ascii="Symbol" w:eastAsia="Symbol" w:hAnsi="Symbol" w:cs="Symbol"/>
          <w:sz w:val="24"/>
          <w:szCs w:val="24"/>
        </w:rPr>
      </w:pPr>
      <w:r>
        <w:rPr>
          <w:rFonts w:eastAsia="Times New Roman"/>
          <w:sz w:val="24"/>
          <w:szCs w:val="24"/>
        </w:rPr>
        <w:t>в учебной и внеурочной деятельности;</w:t>
      </w:r>
    </w:p>
    <w:p w:rsidR="004019AD" w:rsidRDefault="00A20208" w:rsidP="00A20208">
      <w:pPr>
        <w:numPr>
          <w:ilvl w:val="0"/>
          <w:numId w:val="144"/>
        </w:numPr>
        <w:tabs>
          <w:tab w:val="left" w:pos="720"/>
        </w:tabs>
        <w:spacing w:line="239" w:lineRule="auto"/>
        <w:ind w:left="720" w:hanging="347"/>
        <w:rPr>
          <w:rFonts w:ascii="Symbol" w:eastAsia="Symbol" w:hAnsi="Symbol" w:cs="Symbol"/>
          <w:sz w:val="24"/>
          <w:szCs w:val="24"/>
        </w:rPr>
      </w:pPr>
      <w:r>
        <w:rPr>
          <w:rFonts w:eastAsia="Times New Roman"/>
          <w:sz w:val="24"/>
          <w:szCs w:val="24"/>
        </w:rPr>
        <w:t>в исследовательской и проектной деятельности школьников и педагогов;</w:t>
      </w:r>
    </w:p>
    <w:p w:rsidR="004019AD" w:rsidRDefault="004019AD">
      <w:pPr>
        <w:spacing w:line="29" w:lineRule="exact"/>
        <w:rPr>
          <w:rFonts w:ascii="Symbol" w:eastAsia="Symbol" w:hAnsi="Symbol" w:cs="Symbol"/>
          <w:sz w:val="24"/>
          <w:szCs w:val="24"/>
        </w:rPr>
      </w:pPr>
    </w:p>
    <w:p w:rsidR="004019AD" w:rsidRDefault="00A20208" w:rsidP="00A20208">
      <w:pPr>
        <w:numPr>
          <w:ilvl w:val="0"/>
          <w:numId w:val="144"/>
        </w:numPr>
        <w:tabs>
          <w:tab w:val="left" w:pos="728"/>
        </w:tabs>
        <w:spacing w:line="231" w:lineRule="auto"/>
        <w:ind w:left="740" w:hanging="367"/>
        <w:jc w:val="both"/>
        <w:rPr>
          <w:rFonts w:ascii="Symbol" w:eastAsia="Symbol" w:hAnsi="Symbol" w:cs="Symbol"/>
          <w:sz w:val="24"/>
          <w:szCs w:val="24"/>
        </w:rPr>
      </w:pPr>
      <w:r>
        <w:rPr>
          <w:rFonts w:eastAsia="Times New Roman"/>
          <w:sz w:val="24"/>
          <w:szCs w:val="24"/>
        </w:rPr>
        <w:t>в административной деятельности, включая взаимодействие всех участников образовательного процесса школы, дистанционное взаимодействие школы с другими организациями и органами управления.</w:t>
      </w:r>
    </w:p>
    <w:p w:rsidR="004019AD" w:rsidRDefault="004019AD">
      <w:pPr>
        <w:spacing w:line="14" w:lineRule="exact"/>
        <w:rPr>
          <w:sz w:val="20"/>
          <w:szCs w:val="20"/>
        </w:rPr>
      </w:pPr>
    </w:p>
    <w:p w:rsidR="004019AD" w:rsidRDefault="00A20208">
      <w:pPr>
        <w:spacing w:line="234" w:lineRule="auto"/>
        <w:ind w:left="20"/>
        <w:jc w:val="both"/>
        <w:rPr>
          <w:sz w:val="20"/>
          <w:szCs w:val="20"/>
        </w:rPr>
      </w:pPr>
      <w:r>
        <w:rPr>
          <w:rFonts w:eastAsia="Times New Roman"/>
          <w:sz w:val="24"/>
          <w:szCs w:val="24"/>
        </w:rPr>
        <w:t>Учебно-методические и информационные ресурсы включают: печатные и электронные носители научно-методической, учебно-методической, психолого-педагогической информации,</w:t>
      </w:r>
    </w:p>
    <w:p w:rsidR="004019AD" w:rsidRDefault="004019AD">
      <w:pPr>
        <w:spacing w:line="14" w:lineRule="exact"/>
        <w:rPr>
          <w:sz w:val="20"/>
          <w:szCs w:val="20"/>
        </w:rPr>
      </w:pPr>
    </w:p>
    <w:p w:rsidR="004019AD" w:rsidRDefault="00A20208">
      <w:pPr>
        <w:spacing w:line="234" w:lineRule="auto"/>
        <w:ind w:left="20"/>
        <w:rPr>
          <w:sz w:val="20"/>
          <w:szCs w:val="20"/>
        </w:rPr>
      </w:pPr>
      <w:r>
        <w:rPr>
          <w:rFonts w:eastAsia="Times New Roman"/>
          <w:sz w:val="24"/>
          <w:szCs w:val="24"/>
        </w:rPr>
        <w:t>программно - методические, инструктивно-методические материалы, цифровые образовательные ресурсы.</w:t>
      </w:r>
    </w:p>
    <w:p w:rsidR="004019AD" w:rsidRDefault="004019AD">
      <w:pPr>
        <w:spacing w:line="282" w:lineRule="exact"/>
        <w:rPr>
          <w:sz w:val="20"/>
          <w:szCs w:val="20"/>
        </w:rPr>
      </w:pPr>
    </w:p>
    <w:p w:rsidR="004019AD" w:rsidRDefault="00A20208">
      <w:pPr>
        <w:ind w:left="1360"/>
        <w:rPr>
          <w:sz w:val="20"/>
          <w:szCs w:val="20"/>
        </w:rPr>
      </w:pPr>
      <w:r>
        <w:rPr>
          <w:rFonts w:eastAsia="Times New Roman"/>
          <w:b/>
          <w:bCs/>
          <w:sz w:val="24"/>
          <w:szCs w:val="24"/>
        </w:rPr>
        <w:t>Состояние информационного оснащения образовательного процесса</w:t>
      </w:r>
    </w:p>
    <w:tbl>
      <w:tblPr>
        <w:tblW w:w="0" w:type="auto"/>
        <w:tblInd w:w="10" w:type="dxa"/>
        <w:tblLayout w:type="fixed"/>
        <w:tblCellMar>
          <w:left w:w="0" w:type="dxa"/>
          <w:right w:w="0" w:type="dxa"/>
        </w:tblCellMar>
        <w:tblLook w:val="04A0" w:firstRow="1" w:lastRow="0" w:firstColumn="1" w:lastColumn="0" w:noHBand="0" w:noVBand="1"/>
      </w:tblPr>
      <w:tblGrid>
        <w:gridCol w:w="480"/>
        <w:gridCol w:w="6320"/>
        <w:gridCol w:w="1400"/>
        <w:gridCol w:w="1760"/>
      </w:tblGrid>
      <w:tr w:rsidR="004019AD">
        <w:trPr>
          <w:trHeight w:val="264"/>
        </w:trPr>
        <w:tc>
          <w:tcPr>
            <w:tcW w:w="480" w:type="dxa"/>
            <w:tcBorders>
              <w:top w:val="single" w:sz="8" w:space="0" w:color="auto"/>
              <w:left w:val="single" w:sz="8" w:space="0" w:color="auto"/>
              <w:right w:val="single" w:sz="8" w:space="0" w:color="auto"/>
            </w:tcBorders>
            <w:vAlign w:val="bottom"/>
          </w:tcPr>
          <w:p w:rsidR="004019AD" w:rsidRDefault="00A20208">
            <w:pPr>
              <w:spacing w:line="264" w:lineRule="exact"/>
              <w:ind w:left="120"/>
              <w:rPr>
                <w:sz w:val="20"/>
                <w:szCs w:val="20"/>
              </w:rPr>
            </w:pPr>
            <w:r>
              <w:rPr>
                <w:rFonts w:eastAsia="Times New Roman"/>
                <w:sz w:val="24"/>
                <w:szCs w:val="24"/>
              </w:rPr>
              <w:t>№</w:t>
            </w:r>
          </w:p>
        </w:tc>
        <w:tc>
          <w:tcPr>
            <w:tcW w:w="6320" w:type="dxa"/>
            <w:tcBorders>
              <w:top w:val="single" w:sz="8" w:space="0" w:color="auto"/>
            </w:tcBorders>
            <w:vAlign w:val="bottom"/>
          </w:tcPr>
          <w:p w:rsidR="004019AD" w:rsidRDefault="00A20208">
            <w:pPr>
              <w:spacing w:line="264" w:lineRule="exact"/>
              <w:ind w:left="2820"/>
              <w:rPr>
                <w:sz w:val="20"/>
                <w:szCs w:val="20"/>
              </w:rPr>
            </w:pPr>
            <w:r>
              <w:rPr>
                <w:rFonts w:eastAsia="Times New Roman"/>
                <w:sz w:val="24"/>
                <w:szCs w:val="24"/>
              </w:rPr>
              <w:t>Наименование ресурса</w:t>
            </w:r>
          </w:p>
        </w:tc>
        <w:tc>
          <w:tcPr>
            <w:tcW w:w="1400" w:type="dxa"/>
            <w:tcBorders>
              <w:top w:val="single" w:sz="8" w:space="0" w:color="auto"/>
              <w:right w:val="single" w:sz="8" w:space="0" w:color="auto"/>
            </w:tcBorders>
            <w:vAlign w:val="bottom"/>
          </w:tcPr>
          <w:p w:rsidR="004019AD" w:rsidRDefault="004019AD"/>
        </w:tc>
        <w:tc>
          <w:tcPr>
            <w:tcW w:w="1760" w:type="dxa"/>
            <w:tcBorders>
              <w:top w:val="single" w:sz="8" w:space="0" w:color="auto"/>
              <w:right w:val="single" w:sz="8" w:space="0" w:color="auto"/>
            </w:tcBorders>
            <w:vAlign w:val="bottom"/>
          </w:tcPr>
          <w:p w:rsidR="004019AD" w:rsidRDefault="00A20208">
            <w:pPr>
              <w:spacing w:line="264" w:lineRule="exact"/>
              <w:ind w:left="120"/>
              <w:jc w:val="center"/>
              <w:rPr>
                <w:sz w:val="20"/>
                <w:szCs w:val="20"/>
              </w:rPr>
            </w:pPr>
            <w:r>
              <w:rPr>
                <w:rFonts w:eastAsia="Times New Roman"/>
                <w:w w:val="99"/>
                <w:sz w:val="24"/>
                <w:szCs w:val="24"/>
              </w:rPr>
              <w:t>Количество</w:t>
            </w:r>
          </w:p>
        </w:tc>
      </w:tr>
      <w:tr w:rsidR="004019AD">
        <w:trPr>
          <w:trHeight w:val="278"/>
        </w:trPr>
        <w:tc>
          <w:tcPr>
            <w:tcW w:w="48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6320" w:type="dxa"/>
            <w:tcBorders>
              <w:bottom w:val="single" w:sz="8" w:space="0" w:color="auto"/>
            </w:tcBorders>
            <w:vAlign w:val="bottom"/>
          </w:tcPr>
          <w:p w:rsidR="004019AD" w:rsidRDefault="004019AD">
            <w:pPr>
              <w:rPr>
                <w:sz w:val="24"/>
                <w:szCs w:val="24"/>
              </w:rPr>
            </w:pPr>
          </w:p>
        </w:tc>
        <w:tc>
          <w:tcPr>
            <w:tcW w:w="1400" w:type="dxa"/>
            <w:tcBorders>
              <w:bottom w:val="single" w:sz="8" w:space="0" w:color="auto"/>
              <w:right w:val="single" w:sz="8" w:space="0" w:color="auto"/>
            </w:tcBorders>
            <w:vAlign w:val="bottom"/>
          </w:tcPr>
          <w:p w:rsidR="004019AD" w:rsidRDefault="004019AD">
            <w:pPr>
              <w:rPr>
                <w:sz w:val="24"/>
                <w:szCs w:val="24"/>
              </w:rPr>
            </w:pPr>
          </w:p>
        </w:tc>
        <w:tc>
          <w:tcPr>
            <w:tcW w:w="1760" w:type="dxa"/>
            <w:tcBorders>
              <w:bottom w:val="single" w:sz="8" w:space="0" w:color="auto"/>
              <w:right w:val="single" w:sz="8" w:space="0" w:color="auto"/>
            </w:tcBorders>
            <w:vAlign w:val="bottom"/>
          </w:tcPr>
          <w:p w:rsidR="004019AD" w:rsidRDefault="00A20208">
            <w:pPr>
              <w:spacing w:line="273" w:lineRule="exact"/>
              <w:ind w:left="120"/>
              <w:jc w:val="center"/>
              <w:rPr>
                <w:sz w:val="20"/>
                <w:szCs w:val="20"/>
              </w:rPr>
            </w:pPr>
            <w:r>
              <w:rPr>
                <w:rFonts w:eastAsia="Times New Roman"/>
                <w:w w:val="96"/>
                <w:sz w:val="24"/>
                <w:szCs w:val="24"/>
              </w:rPr>
              <w:t>ед.</w:t>
            </w:r>
          </w:p>
        </w:tc>
      </w:tr>
      <w:tr w:rsidR="004019AD">
        <w:trPr>
          <w:trHeight w:val="266"/>
        </w:trPr>
        <w:tc>
          <w:tcPr>
            <w:tcW w:w="480" w:type="dxa"/>
            <w:tcBorders>
              <w:left w:val="single" w:sz="8" w:space="0" w:color="auto"/>
              <w:bottom w:val="single" w:sz="8" w:space="0" w:color="auto"/>
              <w:right w:val="single" w:sz="8" w:space="0" w:color="auto"/>
            </w:tcBorders>
            <w:vAlign w:val="bottom"/>
          </w:tcPr>
          <w:p w:rsidR="004019AD" w:rsidRDefault="00A20208">
            <w:pPr>
              <w:spacing w:line="264" w:lineRule="exact"/>
              <w:ind w:left="120"/>
              <w:rPr>
                <w:sz w:val="20"/>
                <w:szCs w:val="20"/>
              </w:rPr>
            </w:pPr>
            <w:r>
              <w:rPr>
                <w:rFonts w:eastAsia="Times New Roman"/>
                <w:sz w:val="24"/>
                <w:szCs w:val="24"/>
              </w:rPr>
              <w:t>1</w:t>
            </w:r>
          </w:p>
        </w:tc>
        <w:tc>
          <w:tcPr>
            <w:tcW w:w="6320" w:type="dxa"/>
            <w:tcBorders>
              <w:bottom w:val="single" w:sz="8" w:space="0" w:color="auto"/>
            </w:tcBorders>
            <w:vAlign w:val="bottom"/>
          </w:tcPr>
          <w:p w:rsidR="004019AD" w:rsidRDefault="00A20208">
            <w:pPr>
              <w:spacing w:line="264" w:lineRule="exact"/>
              <w:ind w:left="380"/>
              <w:rPr>
                <w:sz w:val="20"/>
                <w:szCs w:val="20"/>
              </w:rPr>
            </w:pPr>
            <w:r>
              <w:rPr>
                <w:rFonts w:eastAsia="Times New Roman"/>
                <w:b/>
                <w:bCs/>
                <w:sz w:val="24"/>
                <w:szCs w:val="24"/>
              </w:rPr>
              <w:t>Компьютеры</w:t>
            </w:r>
            <w:r>
              <w:rPr>
                <w:rFonts w:eastAsia="Times New Roman"/>
                <w:sz w:val="24"/>
                <w:szCs w:val="24"/>
              </w:rPr>
              <w:t>, всего в том числе:</w:t>
            </w:r>
          </w:p>
        </w:tc>
        <w:tc>
          <w:tcPr>
            <w:tcW w:w="1400" w:type="dxa"/>
            <w:tcBorders>
              <w:bottom w:val="single" w:sz="8" w:space="0" w:color="auto"/>
              <w:right w:val="single" w:sz="8" w:space="0" w:color="auto"/>
            </w:tcBorders>
            <w:vAlign w:val="bottom"/>
          </w:tcPr>
          <w:p w:rsidR="004019AD" w:rsidRDefault="004019AD">
            <w:pPr>
              <w:rPr>
                <w:sz w:val="23"/>
                <w:szCs w:val="23"/>
              </w:rPr>
            </w:pPr>
          </w:p>
        </w:tc>
        <w:tc>
          <w:tcPr>
            <w:tcW w:w="1760" w:type="dxa"/>
            <w:tcBorders>
              <w:bottom w:val="single" w:sz="8" w:space="0" w:color="auto"/>
              <w:right w:val="single" w:sz="8" w:space="0" w:color="auto"/>
            </w:tcBorders>
            <w:vAlign w:val="bottom"/>
          </w:tcPr>
          <w:p w:rsidR="004019AD" w:rsidRDefault="004019AD">
            <w:pPr>
              <w:rPr>
                <w:sz w:val="23"/>
                <w:szCs w:val="23"/>
              </w:rPr>
            </w:pPr>
          </w:p>
        </w:tc>
      </w:tr>
      <w:tr w:rsidR="004019AD">
        <w:trPr>
          <w:trHeight w:val="266"/>
        </w:trPr>
        <w:tc>
          <w:tcPr>
            <w:tcW w:w="480" w:type="dxa"/>
            <w:tcBorders>
              <w:left w:val="single" w:sz="8" w:space="0" w:color="auto"/>
              <w:bottom w:val="single" w:sz="8" w:space="0" w:color="auto"/>
              <w:right w:val="single" w:sz="8" w:space="0" w:color="auto"/>
            </w:tcBorders>
            <w:vAlign w:val="bottom"/>
          </w:tcPr>
          <w:p w:rsidR="004019AD" w:rsidRDefault="004019AD">
            <w:pPr>
              <w:rPr>
                <w:sz w:val="23"/>
                <w:szCs w:val="23"/>
              </w:rPr>
            </w:pPr>
          </w:p>
        </w:tc>
        <w:tc>
          <w:tcPr>
            <w:tcW w:w="6320" w:type="dxa"/>
            <w:tcBorders>
              <w:bottom w:val="single" w:sz="8" w:space="0" w:color="auto"/>
            </w:tcBorders>
            <w:vAlign w:val="bottom"/>
          </w:tcPr>
          <w:p w:rsidR="004019AD" w:rsidRDefault="00A20208">
            <w:pPr>
              <w:spacing w:line="264" w:lineRule="exact"/>
              <w:ind w:left="560"/>
              <w:rPr>
                <w:sz w:val="20"/>
                <w:szCs w:val="20"/>
              </w:rPr>
            </w:pPr>
            <w:r>
              <w:rPr>
                <w:rFonts w:eastAsia="Times New Roman"/>
                <w:sz w:val="24"/>
                <w:szCs w:val="24"/>
              </w:rPr>
              <w:t>-в кабинетах информатики и ИКТ</w:t>
            </w:r>
          </w:p>
        </w:tc>
        <w:tc>
          <w:tcPr>
            <w:tcW w:w="1400" w:type="dxa"/>
            <w:tcBorders>
              <w:bottom w:val="single" w:sz="8" w:space="0" w:color="auto"/>
              <w:right w:val="single" w:sz="8" w:space="0" w:color="auto"/>
            </w:tcBorders>
            <w:vAlign w:val="bottom"/>
          </w:tcPr>
          <w:p w:rsidR="004019AD" w:rsidRDefault="004019AD">
            <w:pPr>
              <w:rPr>
                <w:sz w:val="23"/>
                <w:szCs w:val="23"/>
              </w:rPr>
            </w:pPr>
          </w:p>
        </w:tc>
        <w:tc>
          <w:tcPr>
            <w:tcW w:w="1760" w:type="dxa"/>
            <w:tcBorders>
              <w:bottom w:val="single" w:sz="8" w:space="0" w:color="auto"/>
              <w:right w:val="single" w:sz="8" w:space="0" w:color="auto"/>
            </w:tcBorders>
            <w:vAlign w:val="bottom"/>
          </w:tcPr>
          <w:p w:rsidR="004019AD" w:rsidRDefault="00A20208">
            <w:pPr>
              <w:spacing w:line="264" w:lineRule="exact"/>
              <w:ind w:left="120"/>
              <w:jc w:val="center"/>
              <w:rPr>
                <w:sz w:val="20"/>
                <w:szCs w:val="20"/>
              </w:rPr>
            </w:pPr>
            <w:r>
              <w:rPr>
                <w:rFonts w:eastAsia="Times New Roman"/>
                <w:w w:val="99"/>
                <w:sz w:val="24"/>
                <w:szCs w:val="24"/>
              </w:rPr>
              <w:t>22</w:t>
            </w:r>
          </w:p>
        </w:tc>
      </w:tr>
      <w:tr w:rsidR="004019AD">
        <w:trPr>
          <w:trHeight w:val="266"/>
        </w:trPr>
        <w:tc>
          <w:tcPr>
            <w:tcW w:w="480" w:type="dxa"/>
            <w:tcBorders>
              <w:left w:val="single" w:sz="8" w:space="0" w:color="auto"/>
              <w:bottom w:val="single" w:sz="8" w:space="0" w:color="auto"/>
              <w:right w:val="single" w:sz="8" w:space="0" w:color="auto"/>
            </w:tcBorders>
            <w:vAlign w:val="bottom"/>
          </w:tcPr>
          <w:p w:rsidR="004019AD" w:rsidRDefault="004019AD">
            <w:pPr>
              <w:rPr>
                <w:sz w:val="23"/>
                <w:szCs w:val="23"/>
              </w:rPr>
            </w:pPr>
          </w:p>
        </w:tc>
        <w:tc>
          <w:tcPr>
            <w:tcW w:w="6320" w:type="dxa"/>
            <w:tcBorders>
              <w:bottom w:val="single" w:sz="8" w:space="0" w:color="auto"/>
            </w:tcBorders>
            <w:vAlign w:val="bottom"/>
          </w:tcPr>
          <w:p w:rsidR="004019AD" w:rsidRDefault="00A20208">
            <w:pPr>
              <w:spacing w:line="264" w:lineRule="exact"/>
              <w:ind w:left="560"/>
              <w:rPr>
                <w:sz w:val="20"/>
                <w:szCs w:val="20"/>
              </w:rPr>
            </w:pPr>
            <w:r>
              <w:rPr>
                <w:rFonts w:eastAsia="Times New Roman"/>
                <w:sz w:val="24"/>
                <w:szCs w:val="24"/>
              </w:rPr>
              <w:t>-в предметных кабинетах</w:t>
            </w:r>
          </w:p>
        </w:tc>
        <w:tc>
          <w:tcPr>
            <w:tcW w:w="1400" w:type="dxa"/>
            <w:tcBorders>
              <w:bottom w:val="single" w:sz="8" w:space="0" w:color="auto"/>
              <w:right w:val="single" w:sz="8" w:space="0" w:color="auto"/>
            </w:tcBorders>
            <w:vAlign w:val="bottom"/>
          </w:tcPr>
          <w:p w:rsidR="004019AD" w:rsidRDefault="004019AD">
            <w:pPr>
              <w:rPr>
                <w:sz w:val="23"/>
                <w:szCs w:val="23"/>
              </w:rPr>
            </w:pPr>
          </w:p>
        </w:tc>
        <w:tc>
          <w:tcPr>
            <w:tcW w:w="1760" w:type="dxa"/>
            <w:tcBorders>
              <w:bottom w:val="single" w:sz="8" w:space="0" w:color="auto"/>
              <w:right w:val="single" w:sz="8" w:space="0" w:color="auto"/>
            </w:tcBorders>
            <w:vAlign w:val="bottom"/>
          </w:tcPr>
          <w:p w:rsidR="004019AD" w:rsidRDefault="00A20208">
            <w:pPr>
              <w:spacing w:line="264" w:lineRule="exact"/>
              <w:ind w:left="120"/>
              <w:jc w:val="center"/>
              <w:rPr>
                <w:sz w:val="20"/>
                <w:szCs w:val="20"/>
              </w:rPr>
            </w:pPr>
            <w:r>
              <w:rPr>
                <w:rFonts w:eastAsia="Times New Roman"/>
                <w:w w:val="99"/>
                <w:sz w:val="24"/>
                <w:szCs w:val="24"/>
              </w:rPr>
              <w:t>12</w:t>
            </w:r>
          </w:p>
        </w:tc>
      </w:tr>
      <w:tr w:rsidR="004019AD">
        <w:trPr>
          <w:trHeight w:val="266"/>
        </w:trPr>
        <w:tc>
          <w:tcPr>
            <w:tcW w:w="480" w:type="dxa"/>
            <w:tcBorders>
              <w:left w:val="single" w:sz="8" w:space="0" w:color="auto"/>
              <w:bottom w:val="single" w:sz="8" w:space="0" w:color="auto"/>
              <w:right w:val="single" w:sz="8" w:space="0" w:color="auto"/>
            </w:tcBorders>
            <w:vAlign w:val="bottom"/>
          </w:tcPr>
          <w:p w:rsidR="004019AD" w:rsidRDefault="004019AD">
            <w:pPr>
              <w:rPr>
                <w:sz w:val="23"/>
                <w:szCs w:val="23"/>
              </w:rPr>
            </w:pPr>
          </w:p>
        </w:tc>
        <w:tc>
          <w:tcPr>
            <w:tcW w:w="6320" w:type="dxa"/>
            <w:tcBorders>
              <w:bottom w:val="single" w:sz="8" w:space="0" w:color="auto"/>
            </w:tcBorders>
            <w:vAlign w:val="bottom"/>
          </w:tcPr>
          <w:p w:rsidR="004019AD" w:rsidRDefault="00A20208">
            <w:pPr>
              <w:spacing w:line="264" w:lineRule="exact"/>
              <w:ind w:left="380"/>
              <w:rPr>
                <w:sz w:val="20"/>
                <w:szCs w:val="20"/>
              </w:rPr>
            </w:pPr>
            <w:r>
              <w:rPr>
                <w:rFonts w:eastAsia="Times New Roman"/>
                <w:sz w:val="24"/>
                <w:szCs w:val="24"/>
              </w:rPr>
              <w:t>-в административных помещениях</w:t>
            </w:r>
          </w:p>
        </w:tc>
        <w:tc>
          <w:tcPr>
            <w:tcW w:w="1400" w:type="dxa"/>
            <w:tcBorders>
              <w:bottom w:val="single" w:sz="8" w:space="0" w:color="auto"/>
              <w:right w:val="single" w:sz="8" w:space="0" w:color="auto"/>
            </w:tcBorders>
            <w:vAlign w:val="bottom"/>
          </w:tcPr>
          <w:p w:rsidR="004019AD" w:rsidRDefault="004019AD">
            <w:pPr>
              <w:rPr>
                <w:sz w:val="23"/>
                <w:szCs w:val="23"/>
              </w:rPr>
            </w:pPr>
          </w:p>
        </w:tc>
        <w:tc>
          <w:tcPr>
            <w:tcW w:w="1760" w:type="dxa"/>
            <w:tcBorders>
              <w:bottom w:val="single" w:sz="8" w:space="0" w:color="auto"/>
              <w:right w:val="single" w:sz="8" w:space="0" w:color="auto"/>
            </w:tcBorders>
            <w:vAlign w:val="bottom"/>
          </w:tcPr>
          <w:p w:rsidR="004019AD" w:rsidRDefault="00A20208">
            <w:pPr>
              <w:spacing w:line="264" w:lineRule="exact"/>
              <w:ind w:left="120"/>
              <w:jc w:val="center"/>
              <w:rPr>
                <w:sz w:val="20"/>
                <w:szCs w:val="20"/>
              </w:rPr>
            </w:pPr>
            <w:r>
              <w:rPr>
                <w:rFonts w:eastAsia="Times New Roman"/>
                <w:w w:val="99"/>
                <w:sz w:val="24"/>
                <w:szCs w:val="24"/>
              </w:rPr>
              <w:t>6</w:t>
            </w:r>
          </w:p>
        </w:tc>
      </w:tr>
      <w:tr w:rsidR="004019AD">
        <w:trPr>
          <w:trHeight w:val="266"/>
        </w:trPr>
        <w:tc>
          <w:tcPr>
            <w:tcW w:w="480" w:type="dxa"/>
            <w:tcBorders>
              <w:left w:val="single" w:sz="8" w:space="0" w:color="auto"/>
              <w:bottom w:val="single" w:sz="8" w:space="0" w:color="auto"/>
              <w:right w:val="single" w:sz="8" w:space="0" w:color="auto"/>
            </w:tcBorders>
            <w:vAlign w:val="bottom"/>
          </w:tcPr>
          <w:p w:rsidR="004019AD" w:rsidRDefault="004019AD">
            <w:pPr>
              <w:rPr>
                <w:sz w:val="23"/>
                <w:szCs w:val="23"/>
              </w:rPr>
            </w:pPr>
          </w:p>
        </w:tc>
        <w:tc>
          <w:tcPr>
            <w:tcW w:w="6320" w:type="dxa"/>
            <w:tcBorders>
              <w:bottom w:val="single" w:sz="8" w:space="0" w:color="auto"/>
            </w:tcBorders>
            <w:vAlign w:val="bottom"/>
          </w:tcPr>
          <w:p w:rsidR="004019AD" w:rsidRDefault="00A20208">
            <w:pPr>
              <w:spacing w:line="264" w:lineRule="exact"/>
              <w:ind w:left="380"/>
              <w:rPr>
                <w:sz w:val="20"/>
                <w:szCs w:val="20"/>
              </w:rPr>
            </w:pPr>
            <w:r>
              <w:rPr>
                <w:rFonts w:eastAsia="Times New Roman"/>
                <w:sz w:val="24"/>
                <w:szCs w:val="24"/>
              </w:rPr>
              <w:t>-в библиотеке</w:t>
            </w:r>
          </w:p>
        </w:tc>
        <w:tc>
          <w:tcPr>
            <w:tcW w:w="1400" w:type="dxa"/>
            <w:tcBorders>
              <w:bottom w:val="single" w:sz="8" w:space="0" w:color="auto"/>
              <w:right w:val="single" w:sz="8" w:space="0" w:color="auto"/>
            </w:tcBorders>
            <w:vAlign w:val="bottom"/>
          </w:tcPr>
          <w:p w:rsidR="004019AD" w:rsidRDefault="004019AD">
            <w:pPr>
              <w:rPr>
                <w:sz w:val="23"/>
                <w:szCs w:val="23"/>
              </w:rPr>
            </w:pPr>
          </w:p>
        </w:tc>
        <w:tc>
          <w:tcPr>
            <w:tcW w:w="1760" w:type="dxa"/>
            <w:tcBorders>
              <w:bottom w:val="single" w:sz="8" w:space="0" w:color="auto"/>
              <w:right w:val="single" w:sz="8" w:space="0" w:color="auto"/>
            </w:tcBorders>
            <w:vAlign w:val="bottom"/>
          </w:tcPr>
          <w:p w:rsidR="004019AD" w:rsidRDefault="00850D5A">
            <w:pPr>
              <w:spacing w:line="264" w:lineRule="exact"/>
              <w:ind w:left="120"/>
              <w:jc w:val="center"/>
              <w:rPr>
                <w:sz w:val="20"/>
                <w:szCs w:val="20"/>
              </w:rPr>
            </w:pPr>
            <w:r>
              <w:rPr>
                <w:rFonts w:eastAsia="Times New Roman"/>
                <w:w w:val="99"/>
                <w:sz w:val="24"/>
                <w:szCs w:val="24"/>
              </w:rPr>
              <w:t>1</w:t>
            </w:r>
          </w:p>
        </w:tc>
      </w:tr>
      <w:tr w:rsidR="004019AD">
        <w:trPr>
          <w:trHeight w:val="268"/>
        </w:trPr>
        <w:tc>
          <w:tcPr>
            <w:tcW w:w="480" w:type="dxa"/>
            <w:tcBorders>
              <w:left w:val="single" w:sz="8" w:space="0" w:color="auto"/>
              <w:bottom w:val="single" w:sz="8" w:space="0" w:color="auto"/>
              <w:right w:val="single" w:sz="8" w:space="0" w:color="auto"/>
            </w:tcBorders>
            <w:vAlign w:val="bottom"/>
          </w:tcPr>
          <w:p w:rsidR="004019AD" w:rsidRDefault="004019AD">
            <w:pPr>
              <w:rPr>
                <w:sz w:val="23"/>
                <w:szCs w:val="23"/>
              </w:rPr>
            </w:pPr>
          </w:p>
        </w:tc>
        <w:tc>
          <w:tcPr>
            <w:tcW w:w="6320" w:type="dxa"/>
            <w:tcBorders>
              <w:bottom w:val="single" w:sz="8" w:space="0" w:color="auto"/>
            </w:tcBorders>
            <w:vAlign w:val="bottom"/>
          </w:tcPr>
          <w:p w:rsidR="004019AD" w:rsidRDefault="00A20208">
            <w:pPr>
              <w:spacing w:line="264" w:lineRule="exact"/>
              <w:ind w:left="560"/>
              <w:rPr>
                <w:sz w:val="20"/>
                <w:szCs w:val="20"/>
              </w:rPr>
            </w:pPr>
            <w:r>
              <w:rPr>
                <w:rFonts w:eastAsia="Times New Roman"/>
                <w:sz w:val="24"/>
                <w:szCs w:val="24"/>
              </w:rPr>
              <w:t>-с доступом к Интернету</w:t>
            </w:r>
          </w:p>
        </w:tc>
        <w:tc>
          <w:tcPr>
            <w:tcW w:w="1400" w:type="dxa"/>
            <w:tcBorders>
              <w:bottom w:val="single" w:sz="8" w:space="0" w:color="auto"/>
              <w:right w:val="single" w:sz="8" w:space="0" w:color="auto"/>
            </w:tcBorders>
            <w:vAlign w:val="bottom"/>
          </w:tcPr>
          <w:p w:rsidR="004019AD" w:rsidRDefault="004019AD">
            <w:pPr>
              <w:rPr>
                <w:sz w:val="23"/>
                <w:szCs w:val="23"/>
              </w:rPr>
            </w:pPr>
          </w:p>
        </w:tc>
        <w:tc>
          <w:tcPr>
            <w:tcW w:w="1760" w:type="dxa"/>
            <w:tcBorders>
              <w:bottom w:val="single" w:sz="8" w:space="0" w:color="auto"/>
              <w:right w:val="single" w:sz="8" w:space="0" w:color="auto"/>
            </w:tcBorders>
            <w:vAlign w:val="bottom"/>
          </w:tcPr>
          <w:p w:rsidR="004019AD" w:rsidRDefault="00A20208">
            <w:pPr>
              <w:spacing w:line="264" w:lineRule="exact"/>
              <w:ind w:left="120"/>
              <w:jc w:val="center"/>
              <w:rPr>
                <w:sz w:val="20"/>
                <w:szCs w:val="20"/>
              </w:rPr>
            </w:pPr>
            <w:r>
              <w:rPr>
                <w:rFonts w:eastAsia="Times New Roman"/>
                <w:w w:val="99"/>
                <w:sz w:val="24"/>
                <w:szCs w:val="24"/>
              </w:rPr>
              <w:t>46</w:t>
            </w:r>
          </w:p>
        </w:tc>
      </w:tr>
      <w:tr w:rsidR="004019AD">
        <w:trPr>
          <w:trHeight w:val="266"/>
        </w:trPr>
        <w:tc>
          <w:tcPr>
            <w:tcW w:w="480" w:type="dxa"/>
            <w:tcBorders>
              <w:left w:val="single" w:sz="8" w:space="0" w:color="auto"/>
              <w:bottom w:val="single" w:sz="8" w:space="0" w:color="auto"/>
              <w:right w:val="single" w:sz="8" w:space="0" w:color="auto"/>
            </w:tcBorders>
            <w:vAlign w:val="bottom"/>
          </w:tcPr>
          <w:p w:rsidR="004019AD" w:rsidRDefault="004019AD">
            <w:pPr>
              <w:rPr>
                <w:sz w:val="23"/>
                <w:szCs w:val="23"/>
              </w:rPr>
            </w:pPr>
          </w:p>
        </w:tc>
        <w:tc>
          <w:tcPr>
            <w:tcW w:w="7720" w:type="dxa"/>
            <w:gridSpan w:val="2"/>
            <w:tcBorders>
              <w:bottom w:val="single" w:sz="8" w:space="0" w:color="auto"/>
              <w:right w:val="single" w:sz="8" w:space="0" w:color="auto"/>
            </w:tcBorders>
            <w:vAlign w:val="bottom"/>
          </w:tcPr>
          <w:p w:rsidR="004019AD" w:rsidRDefault="00A20208">
            <w:pPr>
              <w:spacing w:line="264" w:lineRule="exact"/>
              <w:ind w:left="560"/>
              <w:rPr>
                <w:sz w:val="20"/>
                <w:szCs w:val="20"/>
              </w:rPr>
            </w:pPr>
            <w:r>
              <w:rPr>
                <w:rFonts w:eastAsia="Times New Roman"/>
                <w:sz w:val="24"/>
                <w:szCs w:val="24"/>
              </w:rPr>
              <w:t>-сеть в образовательном учреждении (число компьютеров в сети)</w:t>
            </w:r>
          </w:p>
        </w:tc>
        <w:tc>
          <w:tcPr>
            <w:tcW w:w="1760" w:type="dxa"/>
            <w:tcBorders>
              <w:bottom w:val="single" w:sz="8" w:space="0" w:color="auto"/>
              <w:right w:val="single" w:sz="8" w:space="0" w:color="auto"/>
            </w:tcBorders>
            <w:vAlign w:val="bottom"/>
          </w:tcPr>
          <w:p w:rsidR="004019AD" w:rsidRDefault="00A20208">
            <w:pPr>
              <w:spacing w:line="264" w:lineRule="exact"/>
              <w:ind w:left="120"/>
              <w:jc w:val="center"/>
              <w:rPr>
                <w:sz w:val="20"/>
                <w:szCs w:val="20"/>
              </w:rPr>
            </w:pPr>
            <w:r>
              <w:rPr>
                <w:rFonts w:eastAsia="Times New Roman"/>
                <w:w w:val="99"/>
                <w:sz w:val="24"/>
                <w:szCs w:val="24"/>
              </w:rPr>
              <w:t>46</w:t>
            </w:r>
          </w:p>
        </w:tc>
      </w:tr>
      <w:tr w:rsidR="004019AD">
        <w:trPr>
          <w:trHeight w:val="266"/>
        </w:trPr>
        <w:tc>
          <w:tcPr>
            <w:tcW w:w="480" w:type="dxa"/>
            <w:tcBorders>
              <w:left w:val="single" w:sz="8" w:space="0" w:color="auto"/>
              <w:bottom w:val="single" w:sz="8" w:space="0" w:color="auto"/>
              <w:right w:val="single" w:sz="8" w:space="0" w:color="auto"/>
            </w:tcBorders>
            <w:vAlign w:val="bottom"/>
          </w:tcPr>
          <w:p w:rsidR="004019AD" w:rsidRDefault="00A20208">
            <w:pPr>
              <w:spacing w:line="264" w:lineRule="exact"/>
              <w:ind w:left="120"/>
              <w:rPr>
                <w:sz w:val="20"/>
                <w:szCs w:val="20"/>
              </w:rPr>
            </w:pPr>
            <w:r>
              <w:rPr>
                <w:rFonts w:eastAsia="Times New Roman"/>
                <w:sz w:val="24"/>
                <w:szCs w:val="24"/>
              </w:rPr>
              <w:t>2</w:t>
            </w:r>
          </w:p>
        </w:tc>
        <w:tc>
          <w:tcPr>
            <w:tcW w:w="7720" w:type="dxa"/>
            <w:gridSpan w:val="2"/>
            <w:tcBorders>
              <w:bottom w:val="single" w:sz="8" w:space="0" w:color="auto"/>
              <w:right w:val="single" w:sz="8" w:space="0" w:color="auto"/>
            </w:tcBorders>
            <w:vAlign w:val="bottom"/>
          </w:tcPr>
          <w:p w:rsidR="004019AD" w:rsidRDefault="00A20208">
            <w:pPr>
              <w:spacing w:line="264" w:lineRule="exact"/>
              <w:ind w:left="500"/>
              <w:rPr>
                <w:sz w:val="20"/>
                <w:szCs w:val="20"/>
              </w:rPr>
            </w:pPr>
            <w:r>
              <w:rPr>
                <w:rFonts w:eastAsia="Times New Roman"/>
                <w:sz w:val="24"/>
                <w:szCs w:val="24"/>
              </w:rPr>
              <w:t>Принтеры и другие устройства вывода информации на бумагу</w:t>
            </w:r>
          </w:p>
        </w:tc>
        <w:tc>
          <w:tcPr>
            <w:tcW w:w="1760" w:type="dxa"/>
            <w:tcBorders>
              <w:bottom w:val="single" w:sz="8" w:space="0" w:color="auto"/>
              <w:right w:val="single" w:sz="8" w:space="0" w:color="auto"/>
            </w:tcBorders>
            <w:vAlign w:val="bottom"/>
          </w:tcPr>
          <w:p w:rsidR="004019AD" w:rsidRDefault="00A20208">
            <w:pPr>
              <w:spacing w:line="264" w:lineRule="exact"/>
              <w:ind w:left="120"/>
              <w:jc w:val="center"/>
              <w:rPr>
                <w:sz w:val="20"/>
                <w:szCs w:val="20"/>
              </w:rPr>
            </w:pPr>
            <w:r>
              <w:rPr>
                <w:rFonts w:eastAsia="Times New Roman"/>
                <w:w w:val="99"/>
                <w:sz w:val="24"/>
                <w:szCs w:val="24"/>
              </w:rPr>
              <w:t>14</w:t>
            </w:r>
          </w:p>
        </w:tc>
      </w:tr>
      <w:tr w:rsidR="004019AD">
        <w:trPr>
          <w:trHeight w:val="266"/>
        </w:trPr>
        <w:tc>
          <w:tcPr>
            <w:tcW w:w="480" w:type="dxa"/>
            <w:tcBorders>
              <w:left w:val="single" w:sz="8" w:space="0" w:color="auto"/>
              <w:bottom w:val="single" w:sz="8" w:space="0" w:color="auto"/>
              <w:right w:val="single" w:sz="8" w:space="0" w:color="auto"/>
            </w:tcBorders>
            <w:vAlign w:val="bottom"/>
          </w:tcPr>
          <w:p w:rsidR="004019AD" w:rsidRDefault="00A20208">
            <w:pPr>
              <w:spacing w:line="264" w:lineRule="exact"/>
              <w:ind w:left="120"/>
              <w:rPr>
                <w:sz w:val="20"/>
                <w:szCs w:val="20"/>
              </w:rPr>
            </w:pPr>
            <w:r>
              <w:rPr>
                <w:rFonts w:eastAsia="Times New Roman"/>
                <w:sz w:val="24"/>
                <w:szCs w:val="24"/>
              </w:rPr>
              <w:t>3</w:t>
            </w:r>
          </w:p>
        </w:tc>
        <w:tc>
          <w:tcPr>
            <w:tcW w:w="7720" w:type="dxa"/>
            <w:gridSpan w:val="2"/>
            <w:tcBorders>
              <w:bottom w:val="single" w:sz="8" w:space="0" w:color="auto"/>
              <w:right w:val="single" w:sz="8" w:space="0" w:color="auto"/>
            </w:tcBorders>
            <w:vAlign w:val="bottom"/>
          </w:tcPr>
          <w:p w:rsidR="004019AD" w:rsidRDefault="00A20208">
            <w:pPr>
              <w:spacing w:line="264" w:lineRule="exact"/>
              <w:ind w:left="500"/>
              <w:rPr>
                <w:sz w:val="20"/>
                <w:szCs w:val="20"/>
              </w:rPr>
            </w:pPr>
            <w:r>
              <w:rPr>
                <w:rFonts w:eastAsia="Times New Roman"/>
                <w:sz w:val="24"/>
                <w:szCs w:val="24"/>
              </w:rPr>
              <w:t>Сканеры и другие устройства ввода графической информации</w:t>
            </w:r>
          </w:p>
        </w:tc>
        <w:tc>
          <w:tcPr>
            <w:tcW w:w="1760" w:type="dxa"/>
            <w:tcBorders>
              <w:bottom w:val="single" w:sz="8" w:space="0" w:color="auto"/>
              <w:right w:val="single" w:sz="8" w:space="0" w:color="auto"/>
            </w:tcBorders>
            <w:vAlign w:val="bottom"/>
          </w:tcPr>
          <w:p w:rsidR="004019AD" w:rsidRDefault="00A20208">
            <w:pPr>
              <w:spacing w:line="264" w:lineRule="exact"/>
              <w:ind w:left="120"/>
              <w:jc w:val="center"/>
              <w:rPr>
                <w:sz w:val="20"/>
                <w:szCs w:val="20"/>
              </w:rPr>
            </w:pPr>
            <w:r>
              <w:rPr>
                <w:rFonts w:eastAsia="Times New Roman"/>
                <w:w w:val="99"/>
                <w:sz w:val="24"/>
                <w:szCs w:val="24"/>
              </w:rPr>
              <w:t>3</w:t>
            </w:r>
          </w:p>
        </w:tc>
      </w:tr>
      <w:tr w:rsidR="004019AD">
        <w:trPr>
          <w:trHeight w:val="266"/>
        </w:trPr>
        <w:tc>
          <w:tcPr>
            <w:tcW w:w="480" w:type="dxa"/>
            <w:tcBorders>
              <w:left w:val="single" w:sz="8" w:space="0" w:color="auto"/>
              <w:bottom w:val="single" w:sz="8" w:space="0" w:color="auto"/>
              <w:right w:val="single" w:sz="8" w:space="0" w:color="auto"/>
            </w:tcBorders>
            <w:vAlign w:val="bottom"/>
          </w:tcPr>
          <w:p w:rsidR="004019AD" w:rsidRDefault="00A20208">
            <w:pPr>
              <w:spacing w:line="264" w:lineRule="exact"/>
              <w:ind w:left="120"/>
              <w:rPr>
                <w:sz w:val="20"/>
                <w:szCs w:val="20"/>
              </w:rPr>
            </w:pPr>
            <w:r>
              <w:rPr>
                <w:rFonts w:eastAsia="Times New Roman"/>
                <w:sz w:val="24"/>
                <w:szCs w:val="24"/>
              </w:rPr>
              <w:t>4</w:t>
            </w:r>
          </w:p>
        </w:tc>
        <w:tc>
          <w:tcPr>
            <w:tcW w:w="6320" w:type="dxa"/>
            <w:tcBorders>
              <w:bottom w:val="single" w:sz="8" w:space="0" w:color="auto"/>
            </w:tcBorders>
            <w:vAlign w:val="bottom"/>
          </w:tcPr>
          <w:p w:rsidR="004019AD" w:rsidRDefault="00A20208">
            <w:pPr>
              <w:spacing w:line="264" w:lineRule="exact"/>
              <w:ind w:left="440"/>
              <w:rPr>
                <w:sz w:val="20"/>
                <w:szCs w:val="20"/>
              </w:rPr>
            </w:pPr>
            <w:r>
              <w:rPr>
                <w:rFonts w:eastAsia="Times New Roman"/>
                <w:sz w:val="24"/>
                <w:szCs w:val="24"/>
              </w:rPr>
              <w:t>Мультимедийные проекторы</w:t>
            </w:r>
          </w:p>
        </w:tc>
        <w:tc>
          <w:tcPr>
            <w:tcW w:w="1400" w:type="dxa"/>
            <w:tcBorders>
              <w:bottom w:val="single" w:sz="8" w:space="0" w:color="auto"/>
              <w:right w:val="single" w:sz="8" w:space="0" w:color="auto"/>
            </w:tcBorders>
            <w:vAlign w:val="bottom"/>
          </w:tcPr>
          <w:p w:rsidR="004019AD" w:rsidRDefault="004019AD">
            <w:pPr>
              <w:rPr>
                <w:sz w:val="23"/>
                <w:szCs w:val="23"/>
              </w:rPr>
            </w:pPr>
          </w:p>
        </w:tc>
        <w:tc>
          <w:tcPr>
            <w:tcW w:w="1760" w:type="dxa"/>
            <w:tcBorders>
              <w:bottom w:val="single" w:sz="8" w:space="0" w:color="auto"/>
              <w:right w:val="single" w:sz="8" w:space="0" w:color="auto"/>
            </w:tcBorders>
            <w:vAlign w:val="bottom"/>
          </w:tcPr>
          <w:p w:rsidR="004019AD" w:rsidRDefault="00A20208">
            <w:pPr>
              <w:spacing w:line="264" w:lineRule="exact"/>
              <w:ind w:left="120"/>
              <w:jc w:val="center"/>
              <w:rPr>
                <w:sz w:val="20"/>
                <w:szCs w:val="20"/>
              </w:rPr>
            </w:pPr>
            <w:r>
              <w:rPr>
                <w:rFonts w:eastAsia="Times New Roman"/>
                <w:w w:val="99"/>
                <w:sz w:val="24"/>
                <w:szCs w:val="24"/>
              </w:rPr>
              <w:t>15</w:t>
            </w:r>
          </w:p>
        </w:tc>
      </w:tr>
      <w:tr w:rsidR="004019AD">
        <w:trPr>
          <w:trHeight w:val="266"/>
        </w:trPr>
        <w:tc>
          <w:tcPr>
            <w:tcW w:w="480" w:type="dxa"/>
            <w:tcBorders>
              <w:left w:val="single" w:sz="8" w:space="0" w:color="auto"/>
              <w:bottom w:val="single" w:sz="8" w:space="0" w:color="auto"/>
              <w:right w:val="single" w:sz="8" w:space="0" w:color="auto"/>
            </w:tcBorders>
            <w:vAlign w:val="bottom"/>
          </w:tcPr>
          <w:p w:rsidR="004019AD" w:rsidRDefault="00A20208">
            <w:pPr>
              <w:spacing w:line="264" w:lineRule="exact"/>
              <w:ind w:left="120"/>
              <w:rPr>
                <w:sz w:val="20"/>
                <w:szCs w:val="20"/>
              </w:rPr>
            </w:pPr>
            <w:r>
              <w:rPr>
                <w:rFonts w:eastAsia="Times New Roman"/>
                <w:sz w:val="24"/>
                <w:szCs w:val="24"/>
              </w:rPr>
              <w:t>5</w:t>
            </w:r>
          </w:p>
        </w:tc>
        <w:tc>
          <w:tcPr>
            <w:tcW w:w="7720" w:type="dxa"/>
            <w:gridSpan w:val="2"/>
            <w:tcBorders>
              <w:bottom w:val="single" w:sz="8" w:space="0" w:color="auto"/>
              <w:right w:val="single" w:sz="8" w:space="0" w:color="auto"/>
            </w:tcBorders>
            <w:vAlign w:val="bottom"/>
          </w:tcPr>
          <w:p w:rsidR="004019AD" w:rsidRDefault="00A20208">
            <w:pPr>
              <w:spacing w:line="264" w:lineRule="exact"/>
              <w:ind w:left="380"/>
              <w:rPr>
                <w:sz w:val="20"/>
                <w:szCs w:val="20"/>
              </w:rPr>
            </w:pPr>
            <w:proofErr w:type="spellStart"/>
            <w:r>
              <w:rPr>
                <w:rFonts w:eastAsia="Times New Roman"/>
                <w:sz w:val="24"/>
                <w:szCs w:val="24"/>
              </w:rPr>
              <w:t>ЭОРы</w:t>
            </w:r>
            <w:proofErr w:type="spellEnd"/>
            <w:r>
              <w:rPr>
                <w:rFonts w:eastAsia="Times New Roman"/>
                <w:sz w:val="24"/>
                <w:szCs w:val="24"/>
              </w:rPr>
              <w:t xml:space="preserve"> /созданные педагогами образовательного учреждения</w:t>
            </w:r>
          </w:p>
        </w:tc>
        <w:tc>
          <w:tcPr>
            <w:tcW w:w="1760" w:type="dxa"/>
            <w:tcBorders>
              <w:bottom w:val="single" w:sz="8" w:space="0" w:color="auto"/>
              <w:right w:val="single" w:sz="8" w:space="0" w:color="auto"/>
            </w:tcBorders>
            <w:vAlign w:val="bottom"/>
          </w:tcPr>
          <w:p w:rsidR="004019AD" w:rsidRDefault="00A20208">
            <w:pPr>
              <w:spacing w:line="264" w:lineRule="exact"/>
              <w:ind w:left="120"/>
              <w:jc w:val="center"/>
              <w:rPr>
                <w:sz w:val="20"/>
                <w:szCs w:val="20"/>
              </w:rPr>
            </w:pPr>
            <w:r>
              <w:rPr>
                <w:rFonts w:eastAsia="Times New Roman"/>
                <w:w w:val="99"/>
                <w:sz w:val="24"/>
                <w:szCs w:val="24"/>
              </w:rPr>
              <w:t>300</w:t>
            </w:r>
          </w:p>
        </w:tc>
      </w:tr>
      <w:tr w:rsidR="004019AD">
        <w:trPr>
          <w:trHeight w:val="263"/>
        </w:trPr>
        <w:tc>
          <w:tcPr>
            <w:tcW w:w="480" w:type="dxa"/>
            <w:tcBorders>
              <w:left w:val="single" w:sz="8" w:space="0" w:color="auto"/>
              <w:right w:val="single" w:sz="8" w:space="0" w:color="auto"/>
            </w:tcBorders>
            <w:vAlign w:val="bottom"/>
          </w:tcPr>
          <w:p w:rsidR="004019AD" w:rsidRDefault="00A20208">
            <w:pPr>
              <w:spacing w:line="263" w:lineRule="exact"/>
              <w:ind w:left="120"/>
              <w:rPr>
                <w:sz w:val="20"/>
                <w:szCs w:val="20"/>
              </w:rPr>
            </w:pPr>
            <w:r>
              <w:rPr>
                <w:rFonts w:eastAsia="Times New Roman"/>
                <w:sz w:val="24"/>
                <w:szCs w:val="24"/>
              </w:rPr>
              <w:t>6</w:t>
            </w:r>
          </w:p>
        </w:tc>
        <w:tc>
          <w:tcPr>
            <w:tcW w:w="7720" w:type="dxa"/>
            <w:gridSpan w:val="2"/>
            <w:tcBorders>
              <w:right w:val="single" w:sz="8" w:space="0" w:color="auto"/>
            </w:tcBorders>
            <w:vAlign w:val="bottom"/>
          </w:tcPr>
          <w:p w:rsidR="004019AD" w:rsidRDefault="00A20208">
            <w:pPr>
              <w:spacing w:line="263" w:lineRule="exact"/>
              <w:ind w:left="380"/>
              <w:rPr>
                <w:sz w:val="20"/>
                <w:szCs w:val="20"/>
              </w:rPr>
            </w:pPr>
            <w:r>
              <w:rPr>
                <w:rFonts w:eastAsia="Times New Roman"/>
                <w:sz w:val="24"/>
                <w:szCs w:val="24"/>
              </w:rPr>
              <w:t>Количество компьютеров, на которых установлен пакет свободного</w:t>
            </w:r>
          </w:p>
        </w:tc>
        <w:tc>
          <w:tcPr>
            <w:tcW w:w="1760" w:type="dxa"/>
            <w:tcBorders>
              <w:right w:val="single" w:sz="8" w:space="0" w:color="auto"/>
            </w:tcBorders>
            <w:vAlign w:val="bottom"/>
          </w:tcPr>
          <w:p w:rsidR="004019AD" w:rsidRDefault="00A20208">
            <w:pPr>
              <w:spacing w:line="263" w:lineRule="exact"/>
              <w:ind w:left="120"/>
              <w:jc w:val="center"/>
              <w:rPr>
                <w:sz w:val="20"/>
                <w:szCs w:val="20"/>
              </w:rPr>
            </w:pPr>
            <w:r>
              <w:rPr>
                <w:rFonts w:eastAsia="Times New Roman"/>
                <w:w w:val="99"/>
                <w:sz w:val="24"/>
                <w:szCs w:val="24"/>
              </w:rPr>
              <w:t>36</w:t>
            </w:r>
          </w:p>
        </w:tc>
      </w:tr>
      <w:tr w:rsidR="004019AD">
        <w:trPr>
          <w:trHeight w:val="281"/>
        </w:trPr>
        <w:tc>
          <w:tcPr>
            <w:tcW w:w="48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7720" w:type="dxa"/>
            <w:gridSpan w:val="2"/>
            <w:tcBorders>
              <w:bottom w:val="single" w:sz="8" w:space="0" w:color="auto"/>
              <w:right w:val="single" w:sz="8" w:space="0" w:color="auto"/>
            </w:tcBorders>
            <w:vAlign w:val="bottom"/>
          </w:tcPr>
          <w:p w:rsidR="004019AD" w:rsidRDefault="00A20208">
            <w:pPr>
              <w:ind w:left="100"/>
              <w:rPr>
                <w:sz w:val="20"/>
                <w:szCs w:val="20"/>
              </w:rPr>
            </w:pPr>
            <w:r>
              <w:rPr>
                <w:rFonts w:eastAsia="Times New Roman"/>
                <w:sz w:val="24"/>
                <w:szCs w:val="24"/>
              </w:rPr>
              <w:t xml:space="preserve">программного обеспечения(при лицензионной платформе </w:t>
            </w:r>
            <w:proofErr w:type="spellStart"/>
            <w:r>
              <w:rPr>
                <w:rFonts w:eastAsia="Times New Roman"/>
                <w:sz w:val="24"/>
                <w:szCs w:val="24"/>
              </w:rPr>
              <w:t>Windows</w:t>
            </w:r>
            <w:proofErr w:type="spellEnd"/>
            <w:r>
              <w:rPr>
                <w:rFonts w:eastAsia="Times New Roman"/>
                <w:sz w:val="24"/>
                <w:szCs w:val="24"/>
              </w:rPr>
              <w:t>)</w:t>
            </w:r>
          </w:p>
        </w:tc>
        <w:tc>
          <w:tcPr>
            <w:tcW w:w="1760" w:type="dxa"/>
            <w:tcBorders>
              <w:bottom w:val="single" w:sz="8" w:space="0" w:color="auto"/>
              <w:right w:val="single" w:sz="8" w:space="0" w:color="auto"/>
            </w:tcBorders>
            <w:vAlign w:val="bottom"/>
          </w:tcPr>
          <w:p w:rsidR="004019AD" w:rsidRDefault="004019AD">
            <w:pPr>
              <w:rPr>
                <w:sz w:val="24"/>
                <w:szCs w:val="24"/>
              </w:rPr>
            </w:pPr>
          </w:p>
        </w:tc>
      </w:tr>
      <w:tr w:rsidR="004019AD">
        <w:trPr>
          <w:trHeight w:val="261"/>
        </w:trPr>
        <w:tc>
          <w:tcPr>
            <w:tcW w:w="480" w:type="dxa"/>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7</w:t>
            </w:r>
          </w:p>
        </w:tc>
        <w:tc>
          <w:tcPr>
            <w:tcW w:w="7720" w:type="dxa"/>
            <w:gridSpan w:val="2"/>
            <w:tcBorders>
              <w:right w:val="single" w:sz="8" w:space="0" w:color="auto"/>
            </w:tcBorders>
            <w:vAlign w:val="bottom"/>
          </w:tcPr>
          <w:p w:rsidR="004019AD" w:rsidRDefault="00A20208">
            <w:pPr>
              <w:spacing w:line="260" w:lineRule="exact"/>
              <w:ind w:left="380"/>
              <w:rPr>
                <w:sz w:val="20"/>
                <w:szCs w:val="20"/>
              </w:rPr>
            </w:pPr>
            <w:r>
              <w:rPr>
                <w:rFonts w:eastAsia="Times New Roman"/>
                <w:sz w:val="24"/>
                <w:szCs w:val="24"/>
              </w:rPr>
              <w:t>Количество компьютеров, на которых используется пакет свободного</w:t>
            </w:r>
          </w:p>
        </w:tc>
        <w:tc>
          <w:tcPr>
            <w:tcW w:w="1760" w:type="dxa"/>
            <w:tcBorders>
              <w:right w:val="single" w:sz="8" w:space="0" w:color="auto"/>
            </w:tcBorders>
            <w:vAlign w:val="bottom"/>
          </w:tcPr>
          <w:p w:rsidR="004019AD" w:rsidRDefault="00850D5A">
            <w:pPr>
              <w:spacing w:line="260" w:lineRule="exact"/>
              <w:ind w:left="120"/>
              <w:jc w:val="center"/>
              <w:rPr>
                <w:sz w:val="20"/>
                <w:szCs w:val="20"/>
              </w:rPr>
            </w:pPr>
            <w:r>
              <w:rPr>
                <w:rFonts w:eastAsia="Times New Roman"/>
                <w:w w:val="99"/>
                <w:sz w:val="24"/>
                <w:szCs w:val="24"/>
              </w:rPr>
              <w:t>1</w:t>
            </w:r>
          </w:p>
        </w:tc>
      </w:tr>
      <w:tr w:rsidR="004019AD">
        <w:trPr>
          <w:trHeight w:val="281"/>
        </w:trPr>
        <w:tc>
          <w:tcPr>
            <w:tcW w:w="48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6320" w:type="dxa"/>
            <w:tcBorders>
              <w:bottom w:val="single" w:sz="8" w:space="0" w:color="auto"/>
            </w:tcBorders>
            <w:vAlign w:val="bottom"/>
          </w:tcPr>
          <w:p w:rsidR="004019AD" w:rsidRDefault="00A20208">
            <w:pPr>
              <w:ind w:left="100"/>
              <w:rPr>
                <w:sz w:val="20"/>
                <w:szCs w:val="20"/>
              </w:rPr>
            </w:pPr>
            <w:r>
              <w:rPr>
                <w:rFonts w:eastAsia="Times New Roman"/>
                <w:sz w:val="24"/>
                <w:szCs w:val="24"/>
              </w:rPr>
              <w:t xml:space="preserve">программного обеспечения(платформа </w:t>
            </w:r>
            <w:proofErr w:type="spellStart"/>
            <w:r>
              <w:rPr>
                <w:rFonts w:eastAsia="Times New Roman"/>
                <w:sz w:val="24"/>
                <w:szCs w:val="24"/>
              </w:rPr>
              <w:t>Linux</w:t>
            </w:r>
            <w:proofErr w:type="spellEnd"/>
            <w:r>
              <w:rPr>
                <w:rFonts w:eastAsia="Times New Roman"/>
                <w:sz w:val="24"/>
                <w:szCs w:val="24"/>
              </w:rPr>
              <w:t>)</w:t>
            </w:r>
          </w:p>
        </w:tc>
        <w:tc>
          <w:tcPr>
            <w:tcW w:w="1400" w:type="dxa"/>
            <w:tcBorders>
              <w:bottom w:val="single" w:sz="8" w:space="0" w:color="auto"/>
              <w:right w:val="single" w:sz="8" w:space="0" w:color="auto"/>
            </w:tcBorders>
            <w:vAlign w:val="bottom"/>
          </w:tcPr>
          <w:p w:rsidR="004019AD" w:rsidRDefault="004019AD">
            <w:pPr>
              <w:rPr>
                <w:sz w:val="24"/>
                <w:szCs w:val="24"/>
              </w:rPr>
            </w:pPr>
          </w:p>
        </w:tc>
        <w:tc>
          <w:tcPr>
            <w:tcW w:w="1760" w:type="dxa"/>
            <w:tcBorders>
              <w:bottom w:val="single" w:sz="8" w:space="0" w:color="auto"/>
              <w:right w:val="single" w:sz="8" w:space="0" w:color="auto"/>
            </w:tcBorders>
            <w:vAlign w:val="bottom"/>
          </w:tcPr>
          <w:p w:rsidR="004019AD" w:rsidRDefault="004019AD">
            <w:pPr>
              <w:rPr>
                <w:sz w:val="24"/>
                <w:szCs w:val="24"/>
              </w:rPr>
            </w:pPr>
          </w:p>
        </w:tc>
      </w:tr>
      <w:tr w:rsidR="004019AD">
        <w:trPr>
          <w:trHeight w:val="261"/>
        </w:trPr>
        <w:tc>
          <w:tcPr>
            <w:tcW w:w="480" w:type="dxa"/>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8</w:t>
            </w:r>
          </w:p>
        </w:tc>
        <w:tc>
          <w:tcPr>
            <w:tcW w:w="7720" w:type="dxa"/>
            <w:gridSpan w:val="2"/>
            <w:tcBorders>
              <w:right w:val="single" w:sz="8" w:space="0" w:color="auto"/>
            </w:tcBorders>
            <w:vAlign w:val="bottom"/>
          </w:tcPr>
          <w:p w:rsidR="004019AD" w:rsidRDefault="00A20208">
            <w:pPr>
              <w:spacing w:line="260" w:lineRule="exact"/>
              <w:ind w:left="440"/>
              <w:rPr>
                <w:sz w:val="20"/>
                <w:szCs w:val="20"/>
              </w:rPr>
            </w:pPr>
            <w:r>
              <w:rPr>
                <w:rFonts w:eastAsia="Times New Roman"/>
                <w:sz w:val="24"/>
                <w:szCs w:val="24"/>
              </w:rPr>
              <w:t>Количество компьютеров, на которых подключена система контент -</w:t>
            </w:r>
          </w:p>
        </w:tc>
        <w:tc>
          <w:tcPr>
            <w:tcW w:w="1760" w:type="dxa"/>
            <w:tcBorders>
              <w:right w:val="single" w:sz="8" w:space="0" w:color="auto"/>
            </w:tcBorders>
            <w:vAlign w:val="bottom"/>
          </w:tcPr>
          <w:p w:rsidR="004019AD" w:rsidRDefault="00D22DDA">
            <w:pPr>
              <w:spacing w:line="260" w:lineRule="exact"/>
              <w:ind w:left="120"/>
              <w:jc w:val="center"/>
              <w:rPr>
                <w:sz w:val="20"/>
                <w:szCs w:val="20"/>
              </w:rPr>
            </w:pPr>
            <w:r>
              <w:rPr>
                <w:rFonts w:eastAsia="Times New Roman"/>
                <w:w w:val="99"/>
                <w:sz w:val="24"/>
                <w:szCs w:val="24"/>
              </w:rPr>
              <w:t>46</w:t>
            </w:r>
          </w:p>
        </w:tc>
      </w:tr>
      <w:tr w:rsidR="004019AD">
        <w:trPr>
          <w:trHeight w:val="276"/>
        </w:trPr>
        <w:tc>
          <w:tcPr>
            <w:tcW w:w="480" w:type="dxa"/>
            <w:tcBorders>
              <w:left w:val="single" w:sz="8" w:space="0" w:color="auto"/>
              <w:right w:val="single" w:sz="8" w:space="0" w:color="auto"/>
            </w:tcBorders>
            <w:vAlign w:val="bottom"/>
          </w:tcPr>
          <w:p w:rsidR="004019AD" w:rsidRDefault="004019AD">
            <w:pPr>
              <w:rPr>
                <w:sz w:val="24"/>
                <w:szCs w:val="24"/>
              </w:rPr>
            </w:pPr>
          </w:p>
        </w:tc>
        <w:tc>
          <w:tcPr>
            <w:tcW w:w="6320" w:type="dxa"/>
            <w:vAlign w:val="bottom"/>
          </w:tcPr>
          <w:p w:rsidR="004019AD" w:rsidRDefault="00A20208">
            <w:pPr>
              <w:ind w:left="100"/>
              <w:rPr>
                <w:sz w:val="20"/>
                <w:szCs w:val="20"/>
              </w:rPr>
            </w:pPr>
            <w:r>
              <w:rPr>
                <w:rFonts w:eastAsia="Times New Roman"/>
                <w:w w:val="99"/>
                <w:sz w:val="24"/>
                <w:szCs w:val="24"/>
              </w:rPr>
              <w:t>фильтрации,</w:t>
            </w:r>
            <w:r w:rsidR="00603988">
              <w:rPr>
                <w:rFonts w:eastAsia="Times New Roman"/>
                <w:w w:val="99"/>
                <w:sz w:val="24"/>
                <w:szCs w:val="24"/>
              </w:rPr>
              <w:t xml:space="preserve"> </w:t>
            </w:r>
            <w:r>
              <w:rPr>
                <w:rFonts w:eastAsia="Times New Roman"/>
                <w:w w:val="99"/>
                <w:sz w:val="24"/>
                <w:szCs w:val="24"/>
              </w:rPr>
              <w:t>исключающая</w:t>
            </w:r>
            <w:r w:rsidR="00603988">
              <w:rPr>
                <w:rFonts w:eastAsia="Times New Roman"/>
                <w:w w:val="99"/>
                <w:sz w:val="24"/>
                <w:szCs w:val="24"/>
              </w:rPr>
              <w:t xml:space="preserve"> </w:t>
            </w:r>
            <w:r>
              <w:rPr>
                <w:rFonts w:eastAsia="Times New Roman"/>
                <w:w w:val="99"/>
                <w:sz w:val="24"/>
                <w:szCs w:val="24"/>
              </w:rPr>
              <w:t>доступ</w:t>
            </w:r>
            <w:r w:rsidR="00603988">
              <w:rPr>
                <w:rFonts w:eastAsia="Times New Roman"/>
                <w:w w:val="99"/>
                <w:sz w:val="24"/>
                <w:szCs w:val="24"/>
              </w:rPr>
              <w:t xml:space="preserve"> </w:t>
            </w:r>
            <w:r>
              <w:rPr>
                <w:rFonts w:eastAsia="Times New Roman"/>
                <w:w w:val="99"/>
                <w:sz w:val="24"/>
                <w:szCs w:val="24"/>
              </w:rPr>
              <w:t>к</w:t>
            </w:r>
            <w:r w:rsidR="00603988">
              <w:rPr>
                <w:rFonts w:eastAsia="Times New Roman"/>
                <w:w w:val="99"/>
                <w:sz w:val="24"/>
                <w:szCs w:val="24"/>
              </w:rPr>
              <w:t xml:space="preserve"> </w:t>
            </w:r>
            <w:r>
              <w:rPr>
                <w:rFonts w:eastAsia="Times New Roman"/>
                <w:w w:val="99"/>
                <w:sz w:val="24"/>
                <w:szCs w:val="24"/>
              </w:rPr>
              <w:t>интернет</w:t>
            </w:r>
          </w:p>
        </w:tc>
        <w:tc>
          <w:tcPr>
            <w:tcW w:w="1400" w:type="dxa"/>
            <w:tcBorders>
              <w:right w:val="single" w:sz="8" w:space="0" w:color="auto"/>
            </w:tcBorders>
            <w:vAlign w:val="bottom"/>
          </w:tcPr>
          <w:p w:rsidR="004019AD" w:rsidRDefault="00A20208">
            <w:pPr>
              <w:ind w:left="200"/>
              <w:rPr>
                <w:sz w:val="20"/>
                <w:szCs w:val="20"/>
              </w:rPr>
            </w:pPr>
            <w:r>
              <w:rPr>
                <w:rFonts w:eastAsia="Times New Roman"/>
                <w:sz w:val="24"/>
                <w:szCs w:val="24"/>
              </w:rPr>
              <w:t>-ресурсам,</w:t>
            </w:r>
          </w:p>
        </w:tc>
        <w:tc>
          <w:tcPr>
            <w:tcW w:w="1760" w:type="dxa"/>
            <w:tcBorders>
              <w:right w:val="single" w:sz="8" w:space="0" w:color="auto"/>
            </w:tcBorders>
            <w:vAlign w:val="bottom"/>
          </w:tcPr>
          <w:p w:rsidR="004019AD" w:rsidRDefault="004019AD">
            <w:pPr>
              <w:rPr>
                <w:sz w:val="24"/>
                <w:szCs w:val="24"/>
              </w:rPr>
            </w:pPr>
          </w:p>
        </w:tc>
      </w:tr>
      <w:tr w:rsidR="004019AD">
        <w:trPr>
          <w:trHeight w:val="281"/>
        </w:trPr>
        <w:tc>
          <w:tcPr>
            <w:tcW w:w="48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7720" w:type="dxa"/>
            <w:gridSpan w:val="2"/>
            <w:tcBorders>
              <w:bottom w:val="single" w:sz="8" w:space="0" w:color="auto"/>
              <w:right w:val="single" w:sz="8" w:space="0" w:color="auto"/>
            </w:tcBorders>
            <w:vAlign w:val="bottom"/>
          </w:tcPr>
          <w:p w:rsidR="004019AD" w:rsidRDefault="00A20208">
            <w:pPr>
              <w:ind w:left="100"/>
              <w:rPr>
                <w:sz w:val="20"/>
                <w:szCs w:val="20"/>
              </w:rPr>
            </w:pPr>
            <w:r>
              <w:rPr>
                <w:rFonts w:eastAsia="Times New Roman"/>
                <w:sz w:val="24"/>
                <w:szCs w:val="24"/>
              </w:rPr>
              <w:t>несовместимым с задачами образования и воспитания обучающихся</w:t>
            </w:r>
          </w:p>
        </w:tc>
        <w:tc>
          <w:tcPr>
            <w:tcW w:w="1760" w:type="dxa"/>
            <w:tcBorders>
              <w:bottom w:val="single" w:sz="8" w:space="0" w:color="auto"/>
              <w:right w:val="single" w:sz="8" w:space="0" w:color="auto"/>
            </w:tcBorders>
            <w:vAlign w:val="bottom"/>
          </w:tcPr>
          <w:p w:rsidR="004019AD" w:rsidRDefault="004019AD">
            <w:pPr>
              <w:rPr>
                <w:sz w:val="24"/>
                <w:szCs w:val="24"/>
              </w:rPr>
            </w:pPr>
          </w:p>
        </w:tc>
      </w:tr>
      <w:tr w:rsidR="004019AD">
        <w:trPr>
          <w:trHeight w:val="266"/>
        </w:trPr>
        <w:tc>
          <w:tcPr>
            <w:tcW w:w="480" w:type="dxa"/>
            <w:tcBorders>
              <w:left w:val="single" w:sz="8" w:space="0" w:color="auto"/>
              <w:bottom w:val="single" w:sz="8" w:space="0" w:color="auto"/>
              <w:right w:val="single" w:sz="8" w:space="0" w:color="auto"/>
            </w:tcBorders>
            <w:vAlign w:val="bottom"/>
          </w:tcPr>
          <w:p w:rsidR="004019AD" w:rsidRDefault="00A20208">
            <w:pPr>
              <w:spacing w:line="264" w:lineRule="exact"/>
              <w:ind w:left="120"/>
              <w:rPr>
                <w:sz w:val="20"/>
                <w:szCs w:val="20"/>
              </w:rPr>
            </w:pPr>
            <w:r>
              <w:rPr>
                <w:rFonts w:eastAsia="Times New Roman"/>
                <w:sz w:val="24"/>
                <w:szCs w:val="24"/>
              </w:rPr>
              <w:t>9</w:t>
            </w:r>
          </w:p>
        </w:tc>
        <w:tc>
          <w:tcPr>
            <w:tcW w:w="6320" w:type="dxa"/>
            <w:tcBorders>
              <w:bottom w:val="single" w:sz="8" w:space="0" w:color="auto"/>
            </w:tcBorders>
            <w:vAlign w:val="bottom"/>
          </w:tcPr>
          <w:p w:rsidR="004019AD" w:rsidRDefault="00A20208">
            <w:pPr>
              <w:spacing w:line="264" w:lineRule="exact"/>
              <w:ind w:left="380"/>
              <w:rPr>
                <w:sz w:val="20"/>
                <w:szCs w:val="20"/>
              </w:rPr>
            </w:pPr>
            <w:r>
              <w:rPr>
                <w:rFonts w:eastAsia="Times New Roman"/>
                <w:sz w:val="24"/>
                <w:szCs w:val="24"/>
              </w:rPr>
              <w:t>Факсы</w:t>
            </w:r>
          </w:p>
        </w:tc>
        <w:tc>
          <w:tcPr>
            <w:tcW w:w="1400" w:type="dxa"/>
            <w:tcBorders>
              <w:bottom w:val="single" w:sz="8" w:space="0" w:color="auto"/>
              <w:right w:val="single" w:sz="8" w:space="0" w:color="auto"/>
            </w:tcBorders>
            <w:vAlign w:val="bottom"/>
          </w:tcPr>
          <w:p w:rsidR="004019AD" w:rsidRDefault="004019AD">
            <w:pPr>
              <w:rPr>
                <w:sz w:val="23"/>
                <w:szCs w:val="23"/>
              </w:rPr>
            </w:pPr>
          </w:p>
        </w:tc>
        <w:tc>
          <w:tcPr>
            <w:tcW w:w="1760" w:type="dxa"/>
            <w:tcBorders>
              <w:bottom w:val="single" w:sz="8" w:space="0" w:color="auto"/>
              <w:right w:val="single" w:sz="8" w:space="0" w:color="auto"/>
            </w:tcBorders>
            <w:vAlign w:val="bottom"/>
          </w:tcPr>
          <w:p w:rsidR="004019AD" w:rsidRDefault="00A20208">
            <w:pPr>
              <w:spacing w:line="264" w:lineRule="exact"/>
              <w:ind w:left="120"/>
              <w:jc w:val="center"/>
              <w:rPr>
                <w:sz w:val="20"/>
                <w:szCs w:val="20"/>
              </w:rPr>
            </w:pPr>
            <w:r>
              <w:rPr>
                <w:rFonts w:eastAsia="Times New Roman"/>
                <w:w w:val="99"/>
                <w:sz w:val="24"/>
                <w:szCs w:val="24"/>
              </w:rPr>
              <w:t>1</w:t>
            </w:r>
          </w:p>
        </w:tc>
      </w:tr>
    </w:tbl>
    <w:p w:rsidR="004019AD" w:rsidRDefault="004019AD" w:rsidP="00603988">
      <w:pPr>
        <w:spacing w:line="200" w:lineRule="exact"/>
        <w:jc w:val="right"/>
        <w:rPr>
          <w:sz w:val="20"/>
          <w:szCs w:val="20"/>
        </w:rPr>
      </w:pPr>
    </w:p>
    <w:p w:rsidR="004019AD" w:rsidRDefault="004019AD">
      <w:pPr>
        <w:spacing w:line="42" w:lineRule="exact"/>
        <w:rPr>
          <w:sz w:val="20"/>
          <w:szCs w:val="20"/>
        </w:rPr>
      </w:pPr>
    </w:p>
    <w:tbl>
      <w:tblPr>
        <w:tblW w:w="9960" w:type="dxa"/>
        <w:tblInd w:w="10" w:type="dxa"/>
        <w:tblLayout w:type="fixed"/>
        <w:tblCellMar>
          <w:left w:w="0" w:type="dxa"/>
          <w:right w:w="0" w:type="dxa"/>
        </w:tblCellMar>
        <w:tblLook w:val="04A0" w:firstRow="1" w:lastRow="0" w:firstColumn="1" w:lastColumn="0" w:noHBand="0" w:noVBand="1"/>
      </w:tblPr>
      <w:tblGrid>
        <w:gridCol w:w="480"/>
        <w:gridCol w:w="7720"/>
        <w:gridCol w:w="1760"/>
      </w:tblGrid>
      <w:tr w:rsidR="004019AD" w:rsidTr="00D22DDA">
        <w:trPr>
          <w:trHeight w:val="283"/>
        </w:trPr>
        <w:tc>
          <w:tcPr>
            <w:tcW w:w="480" w:type="dxa"/>
            <w:tcBorders>
              <w:top w:val="single" w:sz="8" w:space="0" w:color="auto"/>
              <w:left w:val="single" w:sz="8" w:space="0" w:color="auto"/>
              <w:bottom w:val="single" w:sz="8" w:space="0" w:color="auto"/>
              <w:right w:val="single" w:sz="8" w:space="0" w:color="auto"/>
            </w:tcBorders>
            <w:vAlign w:val="bottom"/>
          </w:tcPr>
          <w:p w:rsidR="004019AD" w:rsidRDefault="00A20208">
            <w:pPr>
              <w:jc w:val="right"/>
              <w:rPr>
                <w:sz w:val="20"/>
                <w:szCs w:val="20"/>
              </w:rPr>
            </w:pPr>
            <w:r>
              <w:rPr>
                <w:rFonts w:eastAsia="Times New Roman"/>
                <w:sz w:val="24"/>
                <w:szCs w:val="24"/>
              </w:rPr>
              <w:t>10</w:t>
            </w:r>
          </w:p>
        </w:tc>
        <w:tc>
          <w:tcPr>
            <w:tcW w:w="7720" w:type="dxa"/>
            <w:tcBorders>
              <w:top w:val="single" w:sz="8" w:space="0" w:color="auto"/>
              <w:bottom w:val="single" w:sz="8" w:space="0" w:color="auto"/>
              <w:right w:val="single" w:sz="8" w:space="0" w:color="auto"/>
            </w:tcBorders>
            <w:vAlign w:val="bottom"/>
          </w:tcPr>
          <w:p w:rsidR="004019AD" w:rsidRDefault="00A20208">
            <w:pPr>
              <w:ind w:left="380"/>
              <w:rPr>
                <w:sz w:val="20"/>
                <w:szCs w:val="20"/>
              </w:rPr>
            </w:pPr>
            <w:r>
              <w:rPr>
                <w:rFonts w:eastAsia="Times New Roman"/>
                <w:sz w:val="24"/>
                <w:szCs w:val="24"/>
              </w:rPr>
              <w:t>Интерактивные доски</w:t>
            </w:r>
          </w:p>
        </w:tc>
        <w:tc>
          <w:tcPr>
            <w:tcW w:w="1760" w:type="dxa"/>
            <w:tcBorders>
              <w:top w:val="single" w:sz="8" w:space="0" w:color="auto"/>
              <w:bottom w:val="single" w:sz="8" w:space="0" w:color="auto"/>
              <w:right w:val="single" w:sz="8" w:space="0" w:color="auto"/>
            </w:tcBorders>
            <w:vAlign w:val="bottom"/>
          </w:tcPr>
          <w:p w:rsidR="004019AD" w:rsidRDefault="00A20208">
            <w:pPr>
              <w:ind w:left="120"/>
              <w:jc w:val="center"/>
              <w:rPr>
                <w:sz w:val="20"/>
                <w:szCs w:val="20"/>
              </w:rPr>
            </w:pPr>
            <w:r>
              <w:rPr>
                <w:rFonts w:eastAsia="Times New Roman"/>
                <w:w w:val="99"/>
                <w:sz w:val="24"/>
                <w:szCs w:val="24"/>
              </w:rPr>
              <w:t>10</w:t>
            </w:r>
          </w:p>
        </w:tc>
      </w:tr>
      <w:tr w:rsidR="004019AD" w:rsidTr="00D22DDA">
        <w:trPr>
          <w:trHeight w:val="266"/>
        </w:trPr>
        <w:tc>
          <w:tcPr>
            <w:tcW w:w="480" w:type="dxa"/>
            <w:tcBorders>
              <w:left w:val="single" w:sz="8" w:space="0" w:color="auto"/>
              <w:bottom w:val="single" w:sz="8" w:space="0" w:color="auto"/>
              <w:right w:val="single" w:sz="8" w:space="0" w:color="auto"/>
            </w:tcBorders>
            <w:vAlign w:val="bottom"/>
          </w:tcPr>
          <w:p w:rsidR="004019AD" w:rsidRDefault="00A20208">
            <w:pPr>
              <w:spacing w:line="264" w:lineRule="exact"/>
              <w:jc w:val="right"/>
              <w:rPr>
                <w:sz w:val="20"/>
                <w:szCs w:val="20"/>
              </w:rPr>
            </w:pPr>
            <w:r>
              <w:rPr>
                <w:rFonts w:eastAsia="Times New Roman"/>
                <w:sz w:val="24"/>
                <w:szCs w:val="24"/>
              </w:rPr>
              <w:t>11</w:t>
            </w:r>
          </w:p>
        </w:tc>
        <w:tc>
          <w:tcPr>
            <w:tcW w:w="7720" w:type="dxa"/>
            <w:tcBorders>
              <w:bottom w:val="single" w:sz="8" w:space="0" w:color="auto"/>
              <w:right w:val="single" w:sz="8" w:space="0" w:color="auto"/>
            </w:tcBorders>
            <w:vAlign w:val="bottom"/>
          </w:tcPr>
          <w:p w:rsidR="004019AD" w:rsidRDefault="00A20208">
            <w:pPr>
              <w:spacing w:line="264" w:lineRule="exact"/>
              <w:ind w:left="380"/>
              <w:rPr>
                <w:sz w:val="20"/>
                <w:szCs w:val="20"/>
              </w:rPr>
            </w:pPr>
            <w:r>
              <w:rPr>
                <w:rFonts w:eastAsia="Times New Roman"/>
                <w:sz w:val="24"/>
                <w:szCs w:val="24"/>
              </w:rPr>
              <w:t>Цифровые фотоаппараты</w:t>
            </w:r>
          </w:p>
        </w:tc>
        <w:tc>
          <w:tcPr>
            <w:tcW w:w="1760" w:type="dxa"/>
            <w:tcBorders>
              <w:bottom w:val="single" w:sz="8" w:space="0" w:color="auto"/>
              <w:right w:val="single" w:sz="8" w:space="0" w:color="auto"/>
            </w:tcBorders>
            <w:vAlign w:val="bottom"/>
          </w:tcPr>
          <w:p w:rsidR="004019AD" w:rsidRDefault="00D22DDA">
            <w:pPr>
              <w:spacing w:line="264" w:lineRule="exact"/>
              <w:ind w:left="120"/>
              <w:jc w:val="center"/>
              <w:rPr>
                <w:sz w:val="20"/>
                <w:szCs w:val="20"/>
              </w:rPr>
            </w:pPr>
            <w:r>
              <w:rPr>
                <w:sz w:val="20"/>
                <w:szCs w:val="20"/>
              </w:rPr>
              <w:t>1</w:t>
            </w:r>
          </w:p>
        </w:tc>
      </w:tr>
      <w:tr w:rsidR="004019AD" w:rsidTr="00D22DDA">
        <w:trPr>
          <w:trHeight w:val="266"/>
        </w:trPr>
        <w:tc>
          <w:tcPr>
            <w:tcW w:w="480" w:type="dxa"/>
            <w:tcBorders>
              <w:left w:val="single" w:sz="8" w:space="0" w:color="auto"/>
              <w:bottom w:val="single" w:sz="8" w:space="0" w:color="auto"/>
              <w:right w:val="single" w:sz="8" w:space="0" w:color="auto"/>
            </w:tcBorders>
            <w:vAlign w:val="bottom"/>
          </w:tcPr>
          <w:p w:rsidR="004019AD" w:rsidRDefault="00A20208" w:rsidP="00D22DDA">
            <w:pPr>
              <w:spacing w:line="264" w:lineRule="exact"/>
              <w:jc w:val="right"/>
              <w:rPr>
                <w:sz w:val="20"/>
                <w:szCs w:val="20"/>
              </w:rPr>
            </w:pPr>
            <w:r>
              <w:rPr>
                <w:rFonts w:eastAsia="Times New Roman"/>
                <w:sz w:val="24"/>
                <w:szCs w:val="24"/>
              </w:rPr>
              <w:t>1</w:t>
            </w:r>
            <w:r w:rsidR="00D22DDA">
              <w:rPr>
                <w:rFonts w:eastAsia="Times New Roman"/>
                <w:sz w:val="24"/>
                <w:szCs w:val="24"/>
              </w:rPr>
              <w:t>2</w:t>
            </w:r>
          </w:p>
        </w:tc>
        <w:tc>
          <w:tcPr>
            <w:tcW w:w="7720" w:type="dxa"/>
            <w:tcBorders>
              <w:bottom w:val="single" w:sz="8" w:space="0" w:color="auto"/>
              <w:right w:val="single" w:sz="8" w:space="0" w:color="auto"/>
            </w:tcBorders>
            <w:vAlign w:val="bottom"/>
          </w:tcPr>
          <w:p w:rsidR="004019AD" w:rsidRDefault="00A20208">
            <w:pPr>
              <w:spacing w:line="264" w:lineRule="exact"/>
              <w:ind w:left="380"/>
              <w:rPr>
                <w:sz w:val="20"/>
                <w:szCs w:val="20"/>
              </w:rPr>
            </w:pPr>
            <w:r>
              <w:rPr>
                <w:rFonts w:eastAsia="Times New Roman"/>
                <w:sz w:val="24"/>
                <w:szCs w:val="24"/>
              </w:rPr>
              <w:t>Цифровые видеокамеры</w:t>
            </w:r>
          </w:p>
        </w:tc>
        <w:tc>
          <w:tcPr>
            <w:tcW w:w="1760" w:type="dxa"/>
            <w:tcBorders>
              <w:bottom w:val="single" w:sz="8" w:space="0" w:color="auto"/>
              <w:right w:val="single" w:sz="8" w:space="0" w:color="auto"/>
            </w:tcBorders>
            <w:vAlign w:val="bottom"/>
          </w:tcPr>
          <w:p w:rsidR="004019AD" w:rsidRDefault="00D22DDA">
            <w:pPr>
              <w:spacing w:line="264" w:lineRule="exact"/>
              <w:ind w:left="120"/>
              <w:jc w:val="center"/>
              <w:rPr>
                <w:sz w:val="20"/>
                <w:szCs w:val="20"/>
              </w:rPr>
            </w:pPr>
            <w:r>
              <w:rPr>
                <w:sz w:val="20"/>
                <w:szCs w:val="20"/>
              </w:rPr>
              <w:t>1</w:t>
            </w:r>
          </w:p>
        </w:tc>
      </w:tr>
      <w:tr w:rsidR="004019AD" w:rsidTr="00D22DDA">
        <w:trPr>
          <w:trHeight w:val="266"/>
        </w:trPr>
        <w:tc>
          <w:tcPr>
            <w:tcW w:w="480" w:type="dxa"/>
            <w:tcBorders>
              <w:left w:val="single" w:sz="8" w:space="0" w:color="auto"/>
              <w:bottom w:val="single" w:sz="8" w:space="0" w:color="auto"/>
              <w:right w:val="single" w:sz="8" w:space="0" w:color="auto"/>
            </w:tcBorders>
            <w:vAlign w:val="bottom"/>
          </w:tcPr>
          <w:p w:rsidR="004019AD" w:rsidRDefault="00A20208" w:rsidP="00D22DDA">
            <w:pPr>
              <w:spacing w:line="264" w:lineRule="exact"/>
              <w:jc w:val="right"/>
              <w:rPr>
                <w:sz w:val="20"/>
                <w:szCs w:val="20"/>
              </w:rPr>
            </w:pPr>
            <w:r>
              <w:rPr>
                <w:rFonts w:eastAsia="Times New Roman"/>
                <w:sz w:val="24"/>
                <w:szCs w:val="24"/>
              </w:rPr>
              <w:t>1</w:t>
            </w:r>
            <w:r w:rsidR="00D22DDA">
              <w:rPr>
                <w:rFonts w:eastAsia="Times New Roman"/>
                <w:sz w:val="24"/>
                <w:szCs w:val="24"/>
              </w:rPr>
              <w:t>3</w:t>
            </w:r>
          </w:p>
        </w:tc>
        <w:tc>
          <w:tcPr>
            <w:tcW w:w="7720" w:type="dxa"/>
            <w:tcBorders>
              <w:bottom w:val="single" w:sz="8" w:space="0" w:color="auto"/>
              <w:right w:val="single" w:sz="8" w:space="0" w:color="auto"/>
            </w:tcBorders>
            <w:vAlign w:val="bottom"/>
          </w:tcPr>
          <w:p w:rsidR="004019AD" w:rsidRDefault="00A20208">
            <w:pPr>
              <w:spacing w:line="264" w:lineRule="exact"/>
              <w:ind w:left="380"/>
              <w:rPr>
                <w:sz w:val="20"/>
                <w:szCs w:val="20"/>
              </w:rPr>
            </w:pPr>
            <w:r>
              <w:rPr>
                <w:rFonts w:eastAsia="Times New Roman"/>
                <w:sz w:val="24"/>
                <w:szCs w:val="24"/>
              </w:rPr>
              <w:t>Документ-камера</w:t>
            </w:r>
          </w:p>
        </w:tc>
        <w:tc>
          <w:tcPr>
            <w:tcW w:w="1760" w:type="dxa"/>
            <w:tcBorders>
              <w:bottom w:val="single" w:sz="8" w:space="0" w:color="auto"/>
              <w:right w:val="single" w:sz="8" w:space="0" w:color="auto"/>
            </w:tcBorders>
            <w:vAlign w:val="bottom"/>
          </w:tcPr>
          <w:p w:rsidR="004019AD" w:rsidRDefault="00A20208">
            <w:pPr>
              <w:spacing w:line="264" w:lineRule="exact"/>
              <w:ind w:left="120"/>
              <w:jc w:val="center"/>
              <w:rPr>
                <w:sz w:val="20"/>
                <w:szCs w:val="20"/>
              </w:rPr>
            </w:pPr>
            <w:r>
              <w:rPr>
                <w:rFonts w:eastAsia="Times New Roman"/>
                <w:w w:val="99"/>
                <w:sz w:val="24"/>
                <w:szCs w:val="24"/>
              </w:rPr>
              <w:t>1</w:t>
            </w:r>
          </w:p>
        </w:tc>
      </w:tr>
    </w:tbl>
    <w:p w:rsidR="004019AD" w:rsidRDefault="004019AD">
      <w:pPr>
        <w:spacing w:line="283" w:lineRule="exact"/>
        <w:rPr>
          <w:sz w:val="20"/>
          <w:szCs w:val="20"/>
        </w:rPr>
      </w:pPr>
    </w:p>
    <w:p w:rsidR="004019AD" w:rsidRDefault="00A20208">
      <w:pPr>
        <w:spacing w:line="232" w:lineRule="auto"/>
        <w:ind w:left="20" w:firstLine="454"/>
        <w:jc w:val="both"/>
        <w:rPr>
          <w:sz w:val="20"/>
          <w:szCs w:val="20"/>
        </w:rPr>
      </w:pPr>
      <w:r>
        <w:rPr>
          <w:rFonts w:eastAsia="Times New Roman"/>
          <w:b/>
          <w:bCs/>
          <w:sz w:val="24"/>
          <w:szCs w:val="24"/>
        </w:rPr>
        <w:t xml:space="preserve">Учебно-методическое и информационное оснащение образовательного процесса </w:t>
      </w:r>
      <w:r>
        <w:rPr>
          <w:rFonts w:eastAsia="Times New Roman"/>
          <w:sz w:val="24"/>
          <w:szCs w:val="24"/>
        </w:rPr>
        <w:t>обеспечивает возможность:</w:t>
      </w:r>
    </w:p>
    <w:p w:rsidR="004019AD" w:rsidRDefault="004019AD">
      <w:pPr>
        <w:spacing w:line="14" w:lineRule="exact"/>
        <w:rPr>
          <w:sz w:val="20"/>
          <w:szCs w:val="20"/>
        </w:rPr>
      </w:pPr>
    </w:p>
    <w:p w:rsidR="004019AD" w:rsidRDefault="00A20208">
      <w:pPr>
        <w:spacing w:line="234" w:lineRule="auto"/>
        <w:ind w:left="20" w:right="20" w:firstLine="454"/>
        <w:rPr>
          <w:sz w:val="20"/>
          <w:szCs w:val="20"/>
        </w:rPr>
      </w:pPr>
      <w:r>
        <w:rPr>
          <w:rFonts w:eastAsia="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4019AD" w:rsidRDefault="004019AD">
      <w:pPr>
        <w:spacing w:line="13" w:lineRule="exact"/>
        <w:rPr>
          <w:sz w:val="20"/>
          <w:szCs w:val="20"/>
        </w:rPr>
      </w:pPr>
    </w:p>
    <w:p w:rsidR="004019AD" w:rsidRDefault="00A20208">
      <w:pPr>
        <w:spacing w:line="237" w:lineRule="auto"/>
        <w:ind w:left="20" w:firstLine="454"/>
        <w:jc w:val="both"/>
        <w:rPr>
          <w:sz w:val="20"/>
          <w:szCs w:val="20"/>
        </w:rPr>
      </w:pPr>
      <w:r>
        <w:rPr>
          <w:rFonts w:eastAsia="Times New Roman"/>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4019AD" w:rsidRDefault="004019AD">
      <w:pPr>
        <w:spacing w:line="13" w:lineRule="exact"/>
        <w:rPr>
          <w:sz w:val="20"/>
          <w:szCs w:val="20"/>
        </w:rPr>
      </w:pPr>
    </w:p>
    <w:p w:rsidR="004019AD" w:rsidRDefault="00A20208">
      <w:pPr>
        <w:spacing w:line="237" w:lineRule="auto"/>
        <w:ind w:left="20" w:right="20" w:firstLine="454"/>
        <w:jc w:val="both"/>
        <w:rPr>
          <w:sz w:val="20"/>
          <w:szCs w:val="20"/>
        </w:rPr>
      </w:pPr>
      <w:r>
        <w:rPr>
          <w:rFonts w:eastAsia="Times New Roman"/>
          <w:sz w:val="24"/>
          <w:szCs w:val="24"/>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w:t>
      </w:r>
      <w:proofErr w:type="spellStart"/>
      <w:r>
        <w:rPr>
          <w:rFonts w:eastAsia="Times New Roman"/>
          <w:sz w:val="24"/>
          <w:szCs w:val="24"/>
        </w:rPr>
        <w:t>трѐхмерные</w:t>
      </w:r>
      <w:proofErr w:type="spellEnd"/>
      <w:r>
        <w:rPr>
          <w:rFonts w:eastAsia="Times New Roman"/>
          <w:sz w:val="24"/>
          <w:szCs w:val="24"/>
        </w:rPr>
        <w:t xml:space="preserve"> объекты) в цифровую среду (оцифровка, сканирование);</w:t>
      </w:r>
    </w:p>
    <w:p w:rsidR="004019AD" w:rsidRDefault="004019AD">
      <w:pPr>
        <w:spacing w:line="13" w:lineRule="exact"/>
        <w:rPr>
          <w:sz w:val="20"/>
          <w:szCs w:val="20"/>
        </w:rPr>
      </w:pPr>
    </w:p>
    <w:p w:rsidR="004019AD" w:rsidRDefault="00A20208">
      <w:pPr>
        <w:spacing w:line="237" w:lineRule="auto"/>
        <w:ind w:left="20" w:firstLine="454"/>
        <w:jc w:val="both"/>
        <w:rPr>
          <w:sz w:val="20"/>
          <w:szCs w:val="20"/>
        </w:rPr>
      </w:pPr>
      <w:r>
        <w:rPr>
          <w:rFonts w:eastAsia="Times New Roman"/>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4019AD" w:rsidRDefault="004019AD">
      <w:pPr>
        <w:spacing w:line="14" w:lineRule="exact"/>
        <w:rPr>
          <w:sz w:val="20"/>
          <w:szCs w:val="20"/>
        </w:rPr>
      </w:pPr>
    </w:p>
    <w:p w:rsidR="004019AD" w:rsidRDefault="00A20208">
      <w:pPr>
        <w:spacing w:line="236" w:lineRule="auto"/>
        <w:ind w:left="20" w:firstLine="454"/>
        <w:jc w:val="both"/>
        <w:rPr>
          <w:sz w:val="20"/>
          <w:szCs w:val="20"/>
        </w:rPr>
      </w:pPr>
      <w:r>
        <w:rPr>
          <w:rFonts w:eastAsia="Times New Roman"/>
          <w:sz w:val="24"/>
          <w:szCs w:val="24"/>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Pr>
          <w:rFonts w:eastAsia="Times New Roman"/>
          <w:sz w:val="24"/>
          <w:szCs w:val="24"/>
        </w:rPr>
        <w:t>видеосообщений</w:t>
      </w:r>
      <w:proofErr w:type="spellEnd"/>
      <w:r>
        <w:rPr>
          <w:rFonts w:eastAsia="Times New Roman"/>
          <w:sz w:val="24"/>
          <w:szCs w:val="24"/>
        </w:rPr>
        <w:t>;</w:t>
      </w:r>
    </w:p>
    <w:p w:rsidR="004019AD" w:rsidRDefault="004019AD">
      <w:pPr>
        <w:spacing w:line="1" w:lineRule="exact"/>
        <w:rPr>
          <w:sz w:val="20"/>
          <w:szCs w:val="20"/>
        </w:rPr>
      </w:pPr>
    </w:p>
    <w:p w:rsidR="004019AD" w:rsidRDefault="00A20208">
      <w:pPr>
        <w:ind w:left="460"/>
        <w:rPr>
          <w:sz w:val="20"/>
          <w:szCs w:val="20"/>
        </w:rPr>
      </w:pPr>
      <w:r>
        <w:rPr>
          <w:rFonts w:eastAsia="Times New Roman"/>
          <w:sz w:val="24"/>
          <w:szCs w:val="24"/>
        </w:rPr>
        <w:t>— выступления с аудио-, видео- и графическим экранным сопровождением;</w:t>
      </w:r>
    </w:p>
    <w:p w:rsidR="004019AD" w:rsidRDefault="00A20208">
      <w:pPr>
        <w:ind w:left="460"/>
        <w:rPr>
          <w:sz w:val="20"/>
          <w:szCs w:val="20"/>
        </w:rPr>
      </w:pPr>
      <w:r>
        <w:rPr>
          <w:rFonts w:eastAsia="Times New Roman"/>
          <w:sz w:val="24"/>
          <w:szCs w:val="24"/>
        </w:rPr>
        <w:t xml:space="preserve">— вывода информации на бумагу и т. п. и в </w:t>
      </w:r>
      <w:proofErr w:type="spellStart"/>
      <w:r>
        <w:rPr>
          <w:rFonts w:eastAsia="Times New Roman"/>
          <w:sz w:val="24"/>
          <w:szCs w:val="24"/>
        </w:rPr>
        <w:t>трѐхмерную</w:t>
      </w:r>
      <w:proofErr w:type="spellEnd"/>
      <w:r>
        <w:rPr>
          <w:rFonts w:eastAsia="Times New Roman"/>
          <w:sz w:val="24"/>
          <w:szCs w:val="24"/>
        </w:rPr>
        <w:t xml:space="preserve"> материальную среду (печать);</w:t>
      </w:r>
    </w:p>
    <w:p w:rsidR="004019AD" w:rsidRDefault="004019AD">
      <w:pPr>
        <w:spacing w:line="12" w:lineRule="exact"/>
        <w:rPr>
          <w:sz w:val="20"/>
          <w:szCs w:val="20"/>
        </w:rPr>
      </w:pPr>
    </w:p>
    <w:p w:rsidR="004019AD" w:rsidRDefault="00A20208">
      <w:pPr>
        <w:spacing w:line="236" w:lineRule="auto"/>
        <w:ind w:left="20" w:right="20" w:firstLine="454"/>
        <w:jc w:val="both"/>
        <w:rPr>
          <w:sz w:val="20"/>
          <w:szCs w:val="20"/>
        </w:rPr>
      </w:pPr>
      <w:r>
        <w:rPr>
          <w:rFonts w:eastAsia="Times New Roman"/>
          <w:sz w:val="24"/>
          <w:szCs w:val="24"/>
        </w:rPr>
        <w:t xml:space="preserve">— информационного подключения к локальной сети и глобальной сети Интернет, входа в информационную среду образовательного учреждения, в том числе через Интернет, размещения </w:t>
      </w:r>
      <w:proofErr w:type="spellStart"/>
      <w:r>
        <w:rPr>
          <w:rFonts w:eastAsia="Times New Roman"/>
          <w:sz w:val="24"/>
          <w:szCs w:val="24"/>
        </w:rPr>
        <w:t>гипермедиасообщений</w:t>
      </w:r>
      <w:proofErr w:type="spellEnd"/>
      <w:r>
        <w:rPr>
          <w:rFonts w:eastAsia="Times New Roman"/>
          <w:sz w:val="24"/>
          <w:szCs w:val="24"/>
        </w:rPr>
        <w:t xml:space="preserve"> в информационной среде образовательного учреждения;</w:t>
      </w:r>
    </w:p>
    <w:p w:rsidR="004019AD" w:rsidRDefault="004019AD">
      <w:pPr>
        <w:spacing w:line="2" w:lineRule="exact"/>
        <w:rPr>
          <w:sz w:val="20"/>
          <w:szCs w:val="20"/>
        </w:rPr>
      </w:pPr>
    </w:p>
    <w:p w:rsidR="004019AD" w:rsidRDefault="00A20208">
      <w:pPr>
        <w:ind w:left="460"/>
        <w:rPr>
          <w:sz w:val="20"/>
          <w:szCs w:val="20"/>
        </w:rPr>
      </w:pPr>
      <w:r>
        <w:rPr>
          <w:rFonts w:eastAsia="Times New Roman"/>
          <w:sz w:val="24"/>
          <w:szCs w:val="24"/>
        </w:rPr>
        <w:t>— поиска и получения информации;</w:t>
      </w:r>
    </w:p>
    <w:p w:rsidR="004019AD" w:rsidRDefault="004019AD">
      <w:pPr>
        <w:spacing w:line="12" w:lineRule="exact"/>
        <w:rPr>
          <w:sz w:val="20"/>
          <w:szCs w:val="20"/>
        </w:rPr>
      </w:pPr>
    </w:p>
    <w:p w:rsidR="004019AD" w:rsidRDefault="00A20208">
      <w:pPr>
        <w:spacing w:line="234" w:lineRule="auto"/>
        <w:ind w:left="20" w:right="20" w:firstLine="454"/>
        <w:rPr>
          <w:sz w:val="20"/>
          <w:szCs w:val="20"/>
        </w:rPr>
      </w:pPr>
      <w:r>
        <w:rPr>
          <w:rFonts w:eastAsia="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4019AD" w:rsidRDefault="004019AD">
      <w:pPr>
        <w:spacing w:line="13" w:lineRule="exact"/>
        <w:rPr>
          <w:sz w:val="20"/>
          <w:szCs w:val="20"/>
        </w:rPr>
      </w:pPr>
    </w:p>
    <w:p w:rsidR="004019AD" w:rsidRDefault="00A20208">
      <w:pPr>
        <w:spacing w:line="234" w:lineRule="auto"/>
        <w:ind w:left="20" w:firstLine="454"/>
        <w:rPr>
          <w:sz w:val="20"/>
          <w:szCs w:val="20"/>
        </w:rPr>
      </w:pPr>
      <w:r>
        <w:rPr>
          <w:rFonts w:eastAsia="Times New Roman"/>
          <w:sz w:val="24"/>
          <w:szCs w:val="24"/>
        </w:rPr>
        <w:t>— вещания (</w:t>
      </w:r>
      <w:proofErr w:type="spellStart"/>
      <w:r>
        <w:rPr>
          <w:rFonts w:eastAsia="Times New Roman"/>
          <w:sz w:val="24"/>
          <w:szCs w:val="24"/>
        </w:rPr>
        <w:t>подкастинга</w:t>
      </w:r>
      <w:proofErr w:type="spellEnd"/>
      <w:r>
        <w:rPr>
          <w:rFonts w:eastAsia="Times New Roman"/>
          <w:sz w:val="24"/>
          <w:szCs w:val="24"/>
        </w:rPr>
        <w:t xml:space="preserve">), использования носимых </w:t>
      </w:r>
      <w:proofErr w:type="spellStart"/>
      <w:r>
        <w:rPr>
          <w:rFonts w:eastAsia="Times New Roman"/>
          <w:sz w:val="24"/>
          <w:szCs w:val="24"/>
        </w:rPr>
        <w:t>аудиовидеоустройств</w:t>
      </w:r>
      <w:proofErr w:type="spellEnd"/>
      <w:r>
        <w:rPr>
          <w:rFonts w:eastAsia="Times New Roman"/>
          <w:sz w:val="24"/>
          <w:szCs w:val="24"/>
        </w:rPr>
        <w:t xml:space="preserve"> для учебной деятельности на уроке и вне урока;</w:t>
      </w:r>
    </w:p>
    <w:p w:rsidR="004019AD" w:rsidRDefault="004019AD">
      <w:pPr>
        <w:spacing w:line="13" w:lineRule="exact"/>
        <w:rPr>
          <w:sz w:val="20"/>
          <w:szCs w:val="20"/>
        </w:rPr>
      </w:pPr>
    </w:p>
    <w:p w:rsidR="004019AD" w:rsidRDefault="00A20208">
      <w:pPr>
        <w:spacing w:line="234" w:lineRule="auto"/>
        <w:ind w:left="20" w:right="20" w:firstLine="454"/>
        <w:rPr>
          <w:sz w:val="20"/>
          <w:szCs w:val="20"/>
        </w:rPr>
      </w:pPr>
      <w:r>
        <w:rPr>
          <w:rFonts w:eastAsia="Times New Roman"/>
          <w:sz w:val="24"/>
          <w:szCs w:val="24"/>
        </w:rPr>
        <w:t>— общения в Интернете, взаимодействия в социальных группах и сетях, участия в форумах, групповой работы над сообщениями (вики);</w:t>
      </w:r>
    </w:p>
    <w:p w:rsidR="004019AD" w:rsidRDefault="004019AD">
      <w:pPr>
        <w:spacing w:line="13" w:lineRule="exact"/>
        <w:rPr>
          <w:sz w:val="20"/>
          <w:szCs w:val="20"/>
        </w:rPr>
      </w:pPr>
    </w:p>
    <w:p w:rsidR="004019AD" w:rsidRDefault="00A20208">
      <w:pPr>
        <w:spacing w:line="234" w:lineRule="auto"/>
        <w:ind w:left="20" w:right="20" w:firstLine="454"/>
        <w:rPr>
          <w:sz w:val="20"/>
          <w:szCs w:val="20"/>
        </w:rPr>
      </w:pPr>
      <w:r>
        <w:rPr>
          <w:rFonts w:eastAsia="Times New Roman"/>
          <w:sz w:val="24"/>
          <w:szCs w:val="24"/>
        </w:rPr>
        <w:t>— создания и заполнения баз данных, в том числе определителей; наглядного представления и анализа данных;</w:t>
      </w:r>
    </w:p>
    <w:p w:rsidR="004019AD" w:rsidRDefault="004019AD">
      <w:pPr>
        <w:spacing w:line="13" w:lineRule="exact"/>
        <w:rPr>
          <w:sz w:val="20"/>
          <w:szCs w:val="20"/>
        </w:rPr>
      </w:pPr>
    </w:p>
    <w:p w:rsidR="004019AD" w:rsidRDefault="00A20208">
      <w:pPr>
        <w:spacing w:line="238" w:lineRule="auto"/>
        <w:ind w:left="20" w:firstLine="454"/>
        <w:jc w:val="both"/>
        <w:rPr>
          <w:sz w:val="20"/>
          <w:szCs w:val="20"/>
        </w:rPr>
      </w:pPr>
      <w:r>
        <w:rPr>
          <w:rFonts w:eastAsia="Times New Roman"/>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019AD" w:rsidRDefault="004019AD">
      <w:pPr>
        <w:spacing w:line="2" w:lineRule="exact"/>
        <w:rPr>
          <w:sz w:val="20"/>
          <w:szCs w:val="20"/>
        </w:rPr>
      </w:pPr>
    </w:p>
    <w:p w:rsidR="004019AD" w:rsidRDefault="00A20208" w:rsidP="00603988">
      <w:pPr>
        <w:ind w:left="460"/>
        <w:rPr>
          <w:sz w:val="20"/>
          <w:szCs w:val="20"/>
        </w:rPr>
      </w:pPr>
      <w:r>
        <w:rPr>
          <w:rFonts w:eastAsia="Times New Roman"/>
          <w:sz w:val="24"/>
          <w:szCs w:val="24"/>
        </w:rPr>
        <w:t>— исполнения,  сочинения  и  аранжировки  музыкальных  произведений  с  применением</w:t>
      </w:r>
      <w:r w:rsidR="00603988">
        <w:rPr>
          <w:rFonts w:eastAsia="Times New Roman"/>
          <w:sz w:val="24"/>
          <w:szCs w:val="24"/>
        </w:rPr>
        <w:t xml:space="preserve"> </w:t>
      </w:r>
      <w:r>
        <w:rPr>
          <w:rFonts w:eastAsia="Times New Roman"/>
          <w:sz w:val="24"/>
          <w:szCs w:val="24"/>
        </w:rPr>
        <w:t>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4019AD" w:rsidRDefault="004019AD">
      <w:pPr>
        <w:spacing w:line="2" w:lineRule="exact"/>
        <w:rPr>
          <w:sz w:val="20"/>
          <w:szCs w:val="20"/>
        </w:rPr>
      </w:pPr>
    </w:p>
    <w:p w:rsidR="004019AD" w:rsidRDefault="00A20208">
      <w:pPr>
        <w:ind w:left="460"/>
        <w:rPr>
          <w:sz w:val="20"/>
          <w:szCs w:val="20"/>
        </w:rPr>
      </w:pPr>
      <w:r>
        <w:rPr>
          <w:rFonts w:eastAsia="Times New Roman"/>
          <w:sz w:val="24"/>
          <w:szCs w:val="24"/>
        </w:rPr>
        <w:t>— художественного творчества с использованием ручных, электрических и</w:t>
      </w:r>
    </w:p>
    <w:p w:rsidR="004019AD" w:rsidRDefault="004019AD">
      <w:pPr>
        <w:spacing w:line="12" w:lineRule="exact"/>
        <w:rPr>
          <w:sz w:val="20"/>
          <w:szCs w:val="20"/>
        </w:rPr>
      </w:pPr>
    </w:p>
    <w:p w:rsidR="004019AD" w:rsidRDefault="00A20208">
      <w:pPr>
        <w:spacing w:line="234" w:lineRule="auto"/>
        <w:ind w:left="20" w:firstLine="454"/>
        <w:rPr>
          <w:sz w:val="20"/>
          <w:szCs w:val="20"/>
        </w:rPr>
      </w:pPr>
      <w:r>
        <w:rPr>
          <w:rFonts w:eastAsia="Times New Roman"/>
          <w:sz w:val="24"/>
          <w:szCs w:val="24"/>
        </w:rPr>
        <w:t>ИКТ - инструментов, реализации художественно-оформительских и издательских проектов, натурной и рисованной мультипликации;</w:t>
      </w:r>
    </w:p>
    <w:p w:rsidR="004019AD" w:rsidRDefault="004019AD">
      <w:pPr>
        <w:spacing w:line="14" w:lineRule="exact"/>
        <w:rPr>
          <w:sz w:val="20"/>
          <w:szCs w:val="20"/>
        </w:rPr>
      </w:pPr>
    </w:p>
    <w:p w:rsidR="004019AD" w:rsidRDefault="00A20208">
      <w:pPr>
        <w:spacing w:line="237" w:lineRule="auto"/>
        <w:ind w:left="20" w:firstLine="454"/>
        <w:jc w:val="both"/>
        <w:rPr>
          <w:sz w:val="20"/>
          <w:szCs w:val="20"/>
        </w:rPr>
      </w:pPr>
      <w:r>
        <w:rPr>
          <w:rFonts w:eastAsia="Times New Roman"/>
          <w:sz w:val="24"/>
          <w:szCs w:val="24"/>
        </w:rPr>
        <w:t xml:space="preserve">— создания материальных и информационных объектов с использованием ручных и электроинструментов, применяемых в избранных для изучения </w:t>
      </w:r>
      <w:proofErr w:type="spellStart"/>
      <w:r>
        <w:rPr>
          <w:rFonts w:eastAsia="Times New Roman"/>
          <w:sz w:val="24"/>
          <w:szCs w:val="24"/>
        </w:rPr>
        <w:t>распространѐнных</w:t>
      </w:r>
      <w:proofErr w:type="spellEnd"/>
      <w:r>
        <w:rPr>
          <w:rFonts w:eastAsia="Times New Roman"/>
          <w:sz w:val="24"/>
          <w:szCs w:val="24"/>
        </w:rPr>
        <w:t xml:space="preserve"> технологиях (индустриальных, сельскохозяйственных, технологиях ведения дома, информационных и коммуникационных технологиях);</w:t>
      </w:r>
    </w:p>
    <w:p w:rsidR="004019AD" w:rsidRDefault="004019AD">
      <w:pPr>
        <w:spacing w:line="13" w:lineRule="exact"/>
        <w:rPr>
          <w:sz w:val="20"/>
          <w:szCs w:val="20"/>
        </w:rPr>
      </w:pPr>
    </w:p>
    <w:p w:rsidR="004019AD" w:rsidRDefault="00A20208">
      <w:pPr>
        <w:spacing w:line="234" w:lineRule="auto"/>
        <w:ind w:left="20" w:right="20" w:firstLine="454"/>
        <w:rPr>
          <w:sz w:val="20"/>
          <w:szCs w:val="20"/>
        </w:rPr>
      </w:pPr>
      <w:r>
        <w:rPr>
          <w:rFonts w:eastAsia="Times New Roman"/>
          <w:sz w:val="24"/>
          <w:szCs w:val="24"/>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4019AD" w:rsidRDefault="004019AD">
      <w:pPr>
        <w:spacing w:line="1" w:lineRule="exact"/>
        <w:rPr>
          <w:sz w:val="20"/>
          <w:szCs w:val="20"/>
        </w:rPr>
      </w:pPr>
    </w:p>
    <w:p w:rsidR="004019AD" w:rsidRDefault="00A20208">
      <w:pPr>
        <w:ind w:left="460"/>
        <w:rPr>
          <w:sz w:val="20"/>
          <w:szCs w:val="20"/>
        </w:rPr>
      </w:pPr>
      <w:r>
        <w:rPr>
          <w:rFonts w:eastAsia="Times New Roman"/>
          <w:sz w:val="24"/>
          <w:szCs w:val="24"/>
        </w:rPr>
        <w:t>— занятий по изучению правил дорожного движения с использованием игр, оборудования,</w:t>
      </w:r>
    </w:p>
    <w:p w:rsidR="004019AD" w:rsidRDefault="00A20208" w:rsidP="00A20208">
      <w:pPr>
        <w:numPr>
          <w:ilvl w:val="0"/>
          <w:numId w:val="145"/>
        </w:numPr>
        <w:tabs>
          <w:tab w:val="left" w:pos="180"/>
        </w:tabs>
        <w:ind w:left="180" w:hanging="167"/>
        <w:rPr>
          <w:rFonts w:eastAsia="Times New Roman"/>
          <w:sz w:val="24"/>
          <w:szCs w:val="24"/>
        </w:rPr>
      </w:pPr>
      <w:r>
        <w:rPr>
          <w:rFonts w:eastAsia="Times New Roman"/>
          <w:sz w:val="24"/>
          <w:szCs w:val="24"/>
        </w:rPr>
        <w:t xml:space="preserve">также компьютерных </w:t>
      </w:r>
      <w:proofErr w:type="spellStart"/>
      <w:r>
        <w:rPr>
          <w:rFonts w:eastAsia="Times New Roman"/>
          <w:sz w:val="24"/>
          <w:szCs w:val="24"/>
        </w:rPr>
        <w:t>тренажѐров</w:t>
      </w:r>
      <w:proofErr w:type="spellEnd"/>
      <w:r>
        <w:rPr>
          <w:rFonts w:eastAsia="Times New Roman"/>
          <w:sz w:val="24"/>
          <w:szCs w:val="24"/>
        </w:rPr>
        <w:t>;</w:t>
      </w:r>
    </w:p>
    <w:p w:rsidR="004019AD" w:rsidRDefault="004019AD">
      <w:pPr>
        <w:spacing w:line="12" w:lineRule="exact"/>
        <w:rPr>
          <w:rFonts w:eastAsia="Times New Roman"/>
          <w:sz w:val="24"/>
          <w:szCs w:val="24"/>
        </w:rPr>
      </w:pPr>
    </w:p>
    <w:p w:rsidR="004019AD" w:rsidRDefault="00A20208">
      <w:pPr>
        <w:spacing w:line="236" w:lineRule="auto"/>
        <w:ind w:left="20" w:firstLine="454"/>
        <w:jc w:val="both"/>
        <w:rPr>
          <w:rFonts w:eastAsia="Times New Roman"/>
          <w:sz w:val="24"/>
          <w:szCs w:val="24"/>
        </w:rPr>
      </w:pPr>
      <w:r>
        <w:rPr>
          <w:rFonts w:eastAsia="Times New Roman"/>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4019AD" w:rsidRDefault="004019AD">
      <w:pPr>
        <w:spacing w:line="13" w:lineRule="exact"/>
        <w:rPr>
          <w:rFonts w:eastAsia="Times New Roman"/>
          <w:sz w:val="24"/>
          <w:szCs w:val="24"/>
        </w:rPr>
      </w:pPr>
    </w:p>
    <w:p w:rsidR="004019AD" w:rsidRDefault="00A20208">
      <w:pPr>
        <w:spacing w:line="236" w:lineRule="auto"/>
        <w:ind w:left="20" w:right="20" w:firstLine="454"/>
        <w:jc w:val="both"/>
        <w:rPr>
          <w:rFonts w:eastAsia="Times New Roman"/>
          <w:sz w:val="24"/>
          <w:szCs w:val="24"/>
        </w:rPr>
      </w:pPr>
      <w:r>
        <w:rPr>
          <w:rFonts w:eastAsia="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4019AD" w:rsidRDefault="004019AD">
      <w:pPr>
        <w:spacing w:line="13" w:lineRule="exact"/>
        <w:rPr>
          <w:rFonts w:eastAsia="Times New Roman"/>
          <w:sz w:val="24"/>
          <w:szCs w:val="24"/>
        </w:rPr>
      </w:pPr>
    </w:p>
    <w:p w:rsidR="004019AD" w:rsidRDefault="00A20208">
      <w:pPr>
        <w:spacing w:line="236" w:lineRule="auto"/>
        <w:ind w:left="20" w:firstLine="454"/>
        <w:jc w:val="both"/>
        <w:rPr>
          <w:rFonts w:eastAsia="Times New Roman"/>
          <w:sz w:val="24"/>
          <w:szCs w:val="24"/>
        </w:rPr>
      </w:pPr>
      <w:r>
        <w:rPr>
          <w:rFonts w:eastAsia="Times New Roman"/>
          <w:sz w:val="24"/>
          <w:szCs w:val="24"/>
        </w:rPr>
        <w:t xml:space="preserve">— обеспечения доступа в библиотеке образовательного учреждения к информационным ресурсам Интернета, учебной и художественной литературе, коллекциям </w:t>
      </w:r>
      <w:proofErr w:type="spellStart"/>
      <w:r>
        <w:rPr>
          <w:rFonts w:eastAsia="Times New Roman"/>
          <w:sz w:val="24"/>
          <w:szCs w:val="24"/>
        </w:rPr>
        <w:t>медиаресурсов</w:t>
      </w:r>
      <w:proofErr w:type="spellEnd"/>
      <w:r>
        <w:rPr>
          <w:rFonts w:eastAsia="Times New Roman"/>
          <w:sz w:val="24"/>
          <w:szCs w:val="24"/>
        </w:rPr>
        <w:t xml:space="preserve"> на электронных носителях, множительной технике для тиражирования учебных и методических</w:t>
      </w:r>
    </w:p>
    <w:p w:rsidR="004019AD" w:rsidRDefault="004019AD">
      <w:pPr>
        <w:spacing w:line="13" w:lineRule="exact"/>
        <w:rPr>
          <w:rFonts w:eastAsia="Times New Roman"/>
          <w:sz w:val="24"/>
          <w:szCs w:val="24"/>
        </w:rPr>
      </w:pPr>
    </w:p>
    <w:p w:rsidR="004019AD" w:rsidRDefault="00A20208">
      <w:pPr>
        <w:spacing w:line="234" w:lineRule="auto"/>
        <w:ind w:left="20"/>
        <w:rPr>
          <w:rFonts w:eastAsia="Times New Roman"/>
          <w:sz w:val="24"/>
          <w:szCs w:val="24"/>
        </w:rPr>
      </w:pPr>
      <w:proofErr w:type="spellStart"/>
      <w:r>
        <w:rPr>
          <w:rFonts w:eastAsia="Times New Roman"/>
          <w:sz w:val="24"/>
          <w:szCs w:val="24"/>
        </w:rPr>
        <w:t>тексто</w:t>
      </w:r>
      <w:proofErr w:type="spellEnd"/>
      <w:r>
        <w:rPr>
          <w:rFonts w:eastAsia="Times New Roman"/>
          <w:sz w:val="24"/>
          <w:szCs w:val="24"/>
        </w:rPr>
        <w:t xml:space="preserve">-графических и </w:t>
      </w:r>
      <w:proofErr w:type="spellStart"/>
      <w:r>
        <w:rPr>
          <w:rFonts w:eastAsia="Times New Roman"/>
          <w:sz w:val="24"/>
          <w:szCs w:val="24"/>
        </w:rPr>
        <w:t>аудиовидеоматериалов</w:t>
      </w:r>
      <w:proofErr w:type="spellEnd"/>
      <w:r>
        <w:rPr>
          <w:rFonts w:eastAsia="Times New Roman"/>
          <w:sz w:val="24"/>
          <w:szCs w:val="24"/>
        </w:rPr>
        <w:t>, результатов творческой, научно-исследовательской и проектной деятельности обучающихся;</w:t>
      </w:r>
    </w:p>
    <w:p w:rsidR="004019AD" w:rsidRDefault="004019AD">
      <w:pPr>
        <w:spacing w:line="13" w:lineRule="exact"/>
        <w:rPr>
          <w:rFonts w:eastAsia="Times New Roman"/>
          <w:sz w:val="24"/>
          <w:szCs w:val="24"/>
        </w:rPr>
      </w:pPr>
    </w:p>
    <w:p w:rsidR="004019AD" w:rsidRDefault="00A20208">
      <w:pPr>
        <w:spacing w:line="237" w:lineRule="auto"/>
        <w:ind w:left="20" w:firstLine="454"/>
        <w:jc w:val="both"/>
        <w:rPr>
          <w:rFonts w:eastAsia="Times New Roman"/>
          <w:sz w:val="24"/>
          <w:szCs w:val="24"/>
        </w:rPr>
      </w:pPr>
      <w:r>
        <w:rPr>
          <w:rFonts w:eastAsia="Times New Roman"/>
          <w:sz w:val="24"/>
          <w:szCs w:val="24"/>
        </w:rPr>
        <w:t xml:space="preserve">—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w:t>
      </w:r>
      <w:proofErr w:type="spellStart"/>
      <w:r>
        <w:rPr>
          <w:rFonts w:eastAsia="Times New Roman"/>
          <w:sz w:val="24"/>
          <w:szCs w:val="24"/>
        </w:rPr>
        <w:t>мультимедиасопровождением</w:t>
      </w:r>
      <w:proofErr w:type="spellEnd"/>
      <w:r>
        <w:rPr>
          <w:rFonts w:eastAsia="Times New Roman"/>
          <w:sz w:val="24"/>
          <w:szCs w:val="24"/>
        </w:rPr>
        <w:t>.</w:t>
      </w:r>
    </w:p>
    <w:p w:rsidR="004019AD" w:rsidRDefault="00A20208">
      <w:pPr>
        <w:spacing w:line="238" w:lineRule="auto"/>
        <w:ind w:left="20" w:firstLine="454"/>
        <w:jc w:val="both"/>
        <w:rPr>
          <w:rFonts w:eastAsia="Times New Roman"/>
          <w:sz w:val="24"/>
          <w:szCs w:val="24"/>
        </w:rPr>
      </w:pPr>
      <w:r>
        <w:rPr>
          <w:rFonts w:eastAsia="Times New Roman"/>
          <w:sz w:val="24"/>
          <w:szCs w:val="24"/>
        </w:rPr>
        <w:t xml:space="preserve">Для реализации программы используются учебники в соответствии с перечнем, </w:t>
      </w:r>
      <w:proofErr w:type="spellStart"/>
      <w:r>
        <w:rPr>
          <w:rFonts w:eastAsia="Times New Roman"/>
          <w:sz w:val="24"/>
          <w:szCs w:val="24"/>
        </w:rPr>
        <w:t>утверждѐнным</w:t>
      </w:r>
      <w:proofErr w:type="spellEnd"/>
      <w:r>
        <w:rPr>
          <w:rFonts w:eastAsia="Times New Roman"/>
          <w:sz w:val="24"/>
          <w:szCs w:val="24"/>
        </w:rPr>
        <w:t xml:space="preserve"> приказом Министерства образования и науки Российской Федерации приказ №15 от 26.01.2017 г. с изменениями от 5.06.2017 №629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w:t>
      </w:r>
    </w:p>
    <w:p w:rsidR="00603988" w:rsidRDefault="00603988">
      <w:pPr>
        <w:spacing w:line="238" w:lineRule="auto"/>
        <w:ind w:left="20" w:firstLine="454"/>
        <w:jc w:val="both"/>
        <w:rPr>
          <w:sz w:val="20"/>
          <w:szCs w:val="20"/>
        </w:rPr>
      </w:pPr>
    </w:p>
    <w:p w:rsidR="004019AD" w:rsidRDefault="004019AD">
      <w:pPr>
        <w:spacing w:line="7" w:lineRule="exact"/>
        <w:rPr>
          <w:sz w:val="20"/>
          <w:szCs w:val="20"/>
        </w:rPr>
      </w:pPr>
    </w:p>
    <w:p w:rsidR="004019AD" w:rsidRDefault="00A20208">
      <w:pPr>
        <w:ind w:left="4620"/>
        <w:rPr>
          <w:sz w:val="20"/>
          <w:szCs w:val="20"/>
        </w:rPr>
      </w:pPr>
      <w:r>
        <w:rPr>
          <w:rFonts w:eastAsia="Times New Roman"/>
          <w:sz w:val="24"/>
          <w:szCs w:val="24"/>
        </w:rPr>
        <w:t xml:space="preserve">Школьная </w:t>
      </w:r>
      <w:proofErr w:type="spellStart"/>
      <w:r>
        <w:rPr>
          <w:rFonts w:eastAsia="Times New Roman"/>
          <w:sz w:val="24"/>
          <w:szCs w:val="24"/>
        </w:rPr>
        <w:t>медиатека</w:t>
      </w:r>
      <w:proofErr w:type="spellEnd"/>
      <w:r>
        <w:rPr>
          <w:rFonts w:eastAsia="Times New Roman"/>
          <w:sz w:val="24"/>
          <w:szCs w:val="24"/>
        </w:rPr>
        <w:t xml:space="preserve"> (учебные диски и программы)</w:t>
      </w:r>
    </w:p>
    <w:tbl>
      <w:tblPr>
        <w:tblW w:w="0" w:type="auto"/>
        <w:tblInd w:w="10" w:type="dxa"/>
        <w:tblLayout w:type="fixed"/>
        <w:tblCellMar>
          <w:left w:w="0" w:type="dxa"/>
          <w:right w:w="0" w:type="dxa"/>
        </w:tblCellMar>
        <w:tblLook w:val="04A0" w:firstRow="1" w:lastRow="0" w:firstColumn="1" w:lastColumn="0" w:noHBand="0" w:noVBand="1"/>
      </w:tblPr>
      <w:tblGrid>
        <w:gridCol w:w="4420"/>
        <w:gridCol w:w="3560"/>
        <w:gridCol w:w="1980"/>
      </w:tblGrid>
      <w:tr w:rsidR="004019AD">
        <w:trPr>
          <w:trHeight w:val="266"/>
        </w:trPr>
        <w:tc>
          <w:tcPr>
            <w:tcW w:w="4420" w:type="dxa"/>
            <w:tcBorders>
              <w:top w:val="single" w:sz="8" w:space="0" w:color="auto"/>
              <w:left w:val="single" w:sz="8" w:space="0" w:color="auto"/>
              <w:right w:val="single" w:sz="8" w:space="0" w:color="auto"/>
            </w:tcBorders>
            <w:vAlign w:val="bottom"/>
          </w:tcPr>
          <w:p w:rsidR="004019AD" w:rsidRDefault="00A20208">
            <w:pPr>
              <w:spacing w:line="265" w:lineRule="exact"/>
              <w:ind w:left="1460"/>
              <w:rPr>
                <w:sz w:val="20"/>
                <w:szCs w:val="20"/>
              </w:rPr>
            </w:pPr>
            <w:r>
              <w:rPr>
                <w:rFonts w:eastAsia="Times New Roman"/>
                <w:sz w:val="24"/>
                <w:szCs w:val="24"/>
              </w:rPr>
              <w:t>Наименование</w:t>
            </w:r>
          </w:p>
        </w:tc>
        <w:tc>
          <w:tcPr>
            <w:tcW w:w="3560" w:type="dxa"/>
            <w:tcBorders>
              <w:top w:val="single" w:sz="8" w:space="0" w:color="auto"/>
              <w:right w:val="single" w:sz="8" w:space="0" w:color="auto"/>
            </w:tcBorders>
            <w:vAlign w:val="bottom"/>
          </w:tcPr>
          <w:p w:rsidR="004019AD" w:rsidRDefault="00A20208">
            <w:pPr>
              <w:spacing w:line="265" w:lineRule="exact"/>
              <w:ind w:left="1200"/>
              <w:rPr>
                <w:sz w:val="20"/>
                <w:szCs w:val="20"/>
              </w:rPr>
            </w:pPr>
            <w:r>
              <w:rPr>
                <w:rFonts w:eastAsia="Times New Roman"/>
                <w:sz w:val="24"/>
                <w:szCs w:val="24"/>
              </w:rPr>
              <w:t>Разработка</w:t>
            </w:r>
          </w:p>
        </w:tc>
        <w:tc>
          <w:tcPr>
            <w:tcW w:w="1980" w:type="dxa"/>
            <w:tcBorders>
              <w:top w:val="single" w:sz="8" w:space="0" w:color="auto"/>
              <w:right w:val="single" w:sz="8" w:space="0" w:color="auto"/>
            </w:tcBorders>
            <w:vAlign w:val="bottom"/>
          </w:tcPr>
          <w:p w:rsidR="004019AD" w:rsidRDefault="00A20208">
            <w:pPr>
              <w:spacing w:line="265" w:lineRule="exact"/>
              <w:jc w:val="center"/>
              <w:rPr>
                <w:sz w:val="20"/>
                <w:szCs w:val="20"/>
              </w:rPr>
            </w:pPr>
            <w:r>
              <w:rPr>
                <w:rFonts w:eastAsia="Times New Roman"/>
                <w:sz w:val="24"/>
                <w:szCs w:val="24"/>
              </w:rPr>
              <w:t>Где применяется</w:t>
            </w:r>
          </w:p>
        </w:tc>
      </w:tr>
      <w:tr w:rsidR="004019AD">
        <w:trPr>
          <w:trHeight w:val="113"/>
        </w:trPr>
        <w:tc>
          <w:tcPr>
            <w:tcW w:w="4420" w:type="dxa"/>
            <w:tcBorders>
              <w:left w:val="single" w:sz="8" w:space="0" w:color="auto"/>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1980" w:type="dxa"/>
            <w:tcBorders>
              <w:bottom w:val="single" w:sz="8" w:space="0" w:color="auto"/>
              <w:right w:val="single" w:sz="8" w:space="0" w:color="auto"/>
            </w:tcBorders>
            <w:vAlign w:val="bottom"/>
          </w:tcPr>
          <w:p w:rsidR="004019AD" w:rsidRDefault="004019AD">
            <w:pPr>
              <w:rPr>
                <w:sz w:val="9"/>
                <w:szCs w:val="9"/>
              </w:rPr>
            </w:pPr>
          </w:p>
        </w:tc>
      </w:tr>
      <w:tr w:rsidR="004019AD">
        <w:trPr>
          <w:trHeight w:val="256"/>
        </w:trPr>
        <w:tc>
          <w:tcPr>
            <w:tcW w:w="4420" w:type="dxa"/>
            <w:tcBorders>
              <w:left w:val="single" w:sz="8" w:space="0" w:color="auto"/>
              <w:right w:val="single" w:sz="8" w:space="0" w:color="auto"/>
            </w:tcBorders>
            <w:vAlign w:val="bottom"/>
          </w:tcPr>
          <w:p w:rsidR="004019AD" w:rsidRDefault="00A20208">
            <w:pPr>
              <w:spacing w:line="256" w:lineRule="exact"/>
              <w:ind w:left="200"/>
              <w:rPr>
                <w:sz w:val="20"/>
                <w:szCs w:val="20"/>
              </w:rPr>
            </w:pPr>
            <w:r>
              <w:rPr>
                <w:rFonts w:eastAsia="Times New Roman"/>
                <w:sz w:val="24"/>
                <w:szCs w:val="24"/>
              </w:rPr>
              <w:t>Самоучитель Химия для всех. Решение</w:t>
            </w:r>
          </w:p>
        </w:tc>
        <w:tc>
          <w:tcPr>
            <w:tcW w:w="3560" w:type="dxa"/>
            <w:tcBorders>
              <w:right w:val="single" w:sz="8" w:space="0" w:color="auto"/>
            </w:tcBorders>
            <w:vAlign w:val="bottom"/>
          </w:tcPr>
          <w:p w:rsidR="004019AD" w:rsidRDefault="00A20208">
            <w:pPr>
              <w:spacing w:line="256" w:lineRule="exact"/>
              <w:ind w:left="100"/>
              <w:rPr>
                <w:sz w:val="20"/>
                <w:szCs w:val="20"/>
              </w:rPr>
            </w:pPr>
            <w:r>
              <w:rPr>
                <w:rFonts w:eastAsia="Times New Roman"/>
                <w:sz w:val="24"/>
                <w:szCs w:val="24"/>
              </w:rPr>
              <w:t>1С</w:t>
            </w:r>
          </w:p>
        </w:tc>
        <w:tc>
          <w:tcPr>
            <w:tcW w:w="1980" w:type="dxa"/>
            <w:tcBorders>
              <w:right w:val="single" w:sz="8" w:space="0" w:color="auto"/>
            </w:tcBorders>
            <w:vAlign w:val="bottom"/>
          </w:tcPr>
          <w:p w:rsidR="004019AD" w:rsidRDefault="004019AD"/>
        </w:tc>
      </w:tr>
      <w:tr w:rsidR="004019AD">
        <w:trPr>
          <w:trHeight w:val="281"/>
        </w:trPr>
        <w:tc>
          <w:tcPr>
            <w:tcW w:w="4420" w:type="dxa"/>
            <w:tcBorders>
              <w:left w:val="single" w:sz="8" w:space="0" w:color="auto"/>
              <w:bottom w:val="single" w:sz="8" w:space="0" w:color="auto"/>
              <w:right w:val="single" w:sz="8" w:space="0" w:color="auto"/>
            </w:tcBorders>
            <w:vAlign w:val="bottom"/>
          </w:tcPr>
          <w:p w:rsidR="004019AD" w:rsidRDefault="00A20208">
            <w:pPr>
              <w:ind w:left="200"/>
              <w:rPr>
                <w:sz w:val="20"/>
                <w:szCs w:val="20"/>
              </w:rPr>
            </w:pPr>
            <w:r>
              <w:rPr>
                <w:rFonts w:eastAsia="Times New Roman"/>
                <w:sz w:val="24"/>
                <w:szCs w:val="24"/>
              </w:rPr>
              <w:t>задач.</w:t>
            </w:r>
          </w:p>
        </w:tc>
        <w:tc>
          <w:tcPr>
            <w:tcW w:w="3560" w:type="dxa"/>
            <w:tcBorders>
              <w:bottom w:val="single" w:sz="8" w:space="0" w:color="auto"/>
              <w:right w:val="single" w:sz="8" w:space="0" w:color="auto"/>
            </w:tcBorders>
            <w:vAlign w:val="bottom"/>
          </w:tcPr>
          <w:p w:rsidR="004019AD" w:rsidRDefault="004019AD">
            <w:pPr>
              <w:rPr>
                <w:sz w:val="24"/>
                <w:szCs w:val="24"/>
              </w:rPr>
            </w:pPr>
          </w:p>
        </w:tc>
        <w:tc>
          <w:tcPr>
            <w:tcW w:w="1980" w:type="dxa"/>
            <w:tcBorders>
              <w:bottom w:val="single" w:sz="8" w:space="0" w:color="auto"/>
              <w:right w:val="single" w:sz="8" w:space="0" w:color="auto"/>
            </w:tcBorders>
            <w:vAlign w:val="bottom"/>
          </w:tcPr>
          <w:p w:rsidR="004019AD" w:rsidRDefault="004019AD">
            <w:pPr>
              <w:rPr>
                <w:sz w:val="24"/>
                <w:szCs w:val="24"/>
              </w:rPr>
            </w:pPr>
          </w:p>
        </w:tc>
      </w:tr>
      <w:tr w:rsidR="004019AD">
        <w:trPr>
          <w:trHeight w:val="268"/>
        </w:trPr>
        <w:tc>
          <w:tcPr>
            <w:tcW w:w="4420" w:type="dxa"/>
            <w:tcBorders>
              <w:left w:val="single" w:sz="8" w:space="0" w:color="auto"/>
              <w:right w:val="single" w:sz="8" w:space="0" w:color="auto"/>
            </w:tcBorders>
            <w:vAlign w:val="bottom"/>
          </w:tcPr>
          <w:p w:rsidR="004019AD" w:rsidRDefault="00A20208">
            <w:pPr>
              <w:spacing w:line="267" w:lineRule="exact"/>
              <w:ind w:left="480"/>
              <w:rPr>
                <w:sz w:val="20"/>
                <w:szCs w:val="20"/>
              </w:rPr>
            </w:pPr>
            <w:r>
              <w:rPr>
                <w:rFonts w:eastAsia="Times New Roman"/>
                <w:b/>
                <w:bCs/>
                <w:i/>
                <w:iCs/>
                <w:sz w:val="24"/>
                <w:szCs w:val="24"/>
              </w:rPr>
              <w:t>Биология:</w:t>
            </w:r>
          </w:p>
        </w:tc>
        <w:tc>
          <w:tcPr>
            <w:tcW w:w="3560" w:type="dxa"/>
            <w:tcBorders>
              <w:right w:val="single" w:sz="8" w:space="0" w:color="auto"/>
            </w:tcBorders>
            <w:vAlign w:val="bottom"/>
          </w:tcPr>
          <w:p w:rsidR="004019AD" w:rsidRDefault="00A20208">
            <w:pPr>
              <w:spacing w:line="264" w:lineRule="exact"/>
              <w:ind w:left="100"/>
              <w:rPr>
                <w:sz w:val="20"/>
                <w:szCs w:val="20"/>
              </w:rPr>
            </w:pPr>
            <w:r>
              <w:rPr>
                <w:rFonts w:eastAsia="Times New Roman"/>
                <w:sz w:val="24"/>
                <w:szCs w:val="24"/>
              </w:rPr>
              <w:t>Кирилл и Мефодий</w:t>
            </w:r>
          </w:p>
        </w:tc>
        <w:tc>
          <w:tcPr>
            <w:tcW w:w="1980" w:type="dxa"/>
            <w:tcBorders>
              <w:right w:val="single" w:sz="8" w:space="0" w:color="auto"/>
            </w:tcBorders>
            <w:vAlign w:val="bottom"/>
          </w:tcPr>
          <w:p w:rsidR="004019AD" w:rsidRDefault="00A20208">
            <w:pPr>
              <w:spacing w:line="264" w:lineRule="exact"/>
              <w:jc w:val="center"/>
              <w:rPr>
                <w:sz w:val="20"/>
                <w:szCs w:val="20"/>
              </w:rPr>
            </w:pPr>
            <w:r>
              <w:rPr>
                <w:rFonts w:eastAsia="Times New Roman"/>
                <w:sz w:val="24"/>
                <w:szCs w:val="24"/>
              </w:rPr>
              <w:t>На уроках</w:t>
            </w:r>
          </w:p>
        </w:tc>
      </w:tr>
      <w:tr w:rsidR="004019AD">
        <w:trPr>
          <w:trHeight w:val="271"/>
        </w:trPr>
        <w:tc>
          <w:tcPr>
            <w:tcW w:w="4420" w:type="dxa"/>
            <w:tcBorders>
              <w:left w:val="single" w:sz="8" w:space="0" w:color="auto"/>
              <w:right w:val="single" w:sz="8" w:space="0" w:color="auto"/>
            </w:tcBorders>
            <w:vAlign w:val="bottom"/>
          </w:tcPr>
          <w:p w:rsidR="004019AD" w:rsidRDefault="00A20208">
            <w:pPr>
              <w:spacing w:line="271" w:lineRule="exact"/>
              <w:ind w:left="120"/>
              <w:rPr>
                <w:sz w:val="20"/>
                <w:szCs w:val="20"/>
              </w:rPr>
            </w:pPr>
            <w:r>
              <w:rPr>
                <w:rFonts w:eastAsia="Times New Roman"/>
                <w:sz w:val="24"/>
                <w:szCs w:val="24"/>
              </w:rPr>
              <w:t xml:space="preserve">Уроки  биологии  Кирилла  и  </w:t>
            </w:r>
            <w:proofErr w:type="spellStart"/>
            <w:r>
              <w:rPr>
                <w:rFonts w:eastAsia="Times New Roman"/>
                <w:sz w:val="24"/>
                <w:szCs w:val="24"/>
              </w:rPr>
              <w:t>Мефодия</w:t>
            </w:r>
            <w:proofErr w:type="spellEnd"/>
            <w:r>
              <w:rPr>
                <w:rFonts w:eastAsia="Times New Roman"/>
                <w:sz w:val="24"/>
                <w:szCs w:val="24"/>
              </w:rPr>
              <w:t>.</w:t>
            </w:r>
          </w:p>
        </w:tc>
        <w:tc>
          <w:tcPr>
            <w:tcW w:w="3560" w:type="dxa"/>
            <w:tcBorders>
              <w:right w:val="single" w:sz="8" w:space="0" w:color="auto"/>
            </w:tcBorders>
            <w:vAlign w:val="bottom"/>
          </w:tcPr>
          <w:p w:rsidR="004019AD" w:rsidRDefault="004019AD">
            <w:pPr>
              <w:rPr>
                <w:sz w:val="23"/>
                <w:szCs w:val="23"/>
              </w:rPr>
            </w:pPr>
          </w:p>
        </w:tc>
        <w:tc>
          <w:tcPr>
            <w:tcW w:w="1980" w:type="dxa"/>
            <w:tcBorders>
              <w:right w:val="single" w:sz="8" w:space="0" w:color="auto"/>
            </w:tcBorders>
            <w:vAlign w:val="bottom"/>
          </w:tcPr>
          <w:p w:rsidR="004019AD" w:rsidRDefault="00A20208">
            <w:pPr>
              <w:spacing w:line="271" w:lineRule="exact"/>
              <w:jc w:val="center"/>
              <w:rPr>
                <w:sz w:val="20"/>
                <w:szCs w:val="20"/>
              </w:rPr>
            </w:pPr>
            <w:r>
              <w:rPr>
                <w:rFonts w:eastAsia="Times New Roman"/>
                <w:sz w:val="24"/>
                <w:szCs w:val="24"/>
              </w:rPr>
              <w:t>биологии</w:t>
            </w:r>
          </w:p>
        </w:tc>
      </w:tr>
      <w:tr w:rsidR="004019AD">
        <w:trPr>
          <w:trHeight w:val="280"/>
        </w:trPr>
        <w:tc>
          <w:tcPr>
            <w:tcW w:w="4420" w:type="dxa"/>
            <w:tcBorders>
              <w:left w:val="single" w:sz="8" w:space="0" w:color="auto"/>
              <w:bottom w:val="single" w:sz="8" w:space="0" w:color="auto"/>
              <w:right w:val="single" w:sz="8" w:space="0" w:color="auto"/>
            </w:tcBorders>
            <w:vAlign w:val="bottom"/>
          </w:tcPr>
          <w:p w:rsidR="004019AD" w:rsidRDefault="00A20208">
            <w:pPr>
              <w:ind w:left="120"/>
              <w:rPr>
                <w:sz w:val="20"/>
                <w:szCs w:val="20"/>
              </w:rPr>
            </w:pPr>
            <w:r>
              <w:rPr>
                <w:rFonts w:eastAsia="Times New Roman"/>
                <w:sz w:val="24"/>
                <w:szCs w:val="24"/>
              </w:rPr>
              <w:t>Человек и его здоровье</w:t>
            </w:r>
          </w:p>
        </w:tc>
        <w:tc>
          <w:tcPr>
            <w:tcW w:w="3560" w:type="dxa"/>
            <w:tcBorders>
              <w:bottom w:val="single" w:sz="8" w:space="0" w:color="auto"/>
              <w:right w:val="single" w:sz="8" w:space="0" w:color="auto"/>
            </w:tcBorders>
            <w:vAlign w:val="bottom"/>
          </w:tcPr>
          <w:p w:rsidR="004019AD" w:rsidRDefault="004019AD">
            <w:pPr>
              <w:rPr>
                <w:sz w:val="24"/>
                <w:szCs w:val="24"/>
              </w:rPr>
            </w:pPr>
          </w:p>
        </w:tc>
        <w:tc>
          <w:tcPr>
            <w:tcW w:w="1980" w:type="dxa"/>
            <w:tcBorders>
              <w:right w:val="single" w:sz="8" w:space="0" w:color="auto"/>
            </w:tcBorders>
            <w:vAlign w:val="bottom"/>
          </w:tcPr>
          <w:p w:rsidR="004019AD" w:rsidRDefault="004019AD">
            <w:pPr>
              <w:rPr>
                <w:sz w:val="24"/>
                <w:szCs w:val="24"/>
              </w:rPr>
            </w:pPr>
          </w:p>
        </w:tc>
      </w:tr>
      <w:tr w:rsidR="004019AD">
        <w:trPr>
          <w:trHeight w:val="262"/>
        </w:trPr>
        <w:tc>
          <w:tcPr>
            <w:tcW w:w="4420" w:type="dxa"/>
            <w:tcBorders>
              <w:left w:val="single" w:sz="8" w:space="0" w:color="auto"/>
              <w:right w:val="single" w:sz="8" w:space="0" w:color="auto"/>
            </w:tcBorders>
            <w:vAlign w:val="bottom"/>
          </w:tcPr>
          <w:p w:rsidR="004019AD" w:rsidRDefault="00A20208">
            <w:pPr>
              <w:spacing w:line="262" w:lineRule="exact"/>
              <w:ind w:left="120"/>
              <w:rPr>
                <w:sz w:val="20"/>
                <w:szCs w:val="20"/>
              </w:rPr>
            </w:pPr>
            <w:r>
              <w:rPr>
                <w:rFonts w:eastAsia="Times New Roman"/>
                <w:sz w:val="24"/>
                <w:szCs w:val="24"/>
              </w:rPr>
              <w:t>Анатомия для детей 2</w:t>
            </w:r>
          </w:p>
        </w:tc>
        <w:tc>
          <w:tcPr>
            <w:tcW w:w="3560" w:type="dxa"/>
            <w:tcBorders>
              <w:right w:val="single" w:sz="8" w:space="0" w:color="auto"/>
            </w:tcBorders>
            <w:vAlign w:val="bottom"/>
          </w:tcPr>
          <w:p w:rsidR="004019AD" w:rsidRDefault="00A20208">
            <w:pPr>
              <w:spacing w:line="262" w:lineRule="exact"/>
              <w:ind w:left="100"/>
              <w:rPr>
                <w:sz w:val="20"/>
                <w:szCs w:val="20"/>
              </w:rPr>
            </w:pPr>
            <w:r>
              <w:rPr>
                <w:rFonts w:eastAsia="Times New Roman"/>
                <w:sz w:val="24"/>
                <w:szCs w:val="24"/>
              </w:rPr>
              <w:t>Видеостудия «КВАРТ»</w:t>
            </w:r>
          </w:p>
        </w:tc>
        <w:tc>
          <w:tcPr>
            <w:tcW w:w="1980" w:type="dxa"/>
            <w:tcBorders>
              <w:right w:val="single" w:sz="8" w:space="0" w:color="auto"/>
            </w:tcBorders>
            <w:vAlign w:val="bottom"/>
          </w:tcPr>
          <w:p w:rsidR="004019AD" w:rsidRDefault="004019AD"/>
        </w:tc>
      </w:tr>
      <w:tr w:rsidR="004019AD">
        <w:trPr>
          <w:trHeight w:val="104"/>
        </w:trPr>
        <w:tc>
          <w:tcPr>
            <w:tcW w:w="4420" w:type="dxa"/>
            <w:tcBorders>
              <w:left w:val="single" w:sz="8" w:space="0" w:color="auto"/>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1980" w:type="dxa"/>
            <w:tcBorders>
              <w:right w:val="single" w:sz="8" w:space="0" w:color="auto"/>
            </w:tcBorders>
            <w:vAlign w:val="bottom"/>
          </w:tcPr>
          <w:p w:rsidR="004019AD" w:rsidRDefault="004019AD">
            <w:pPr>
              <w:rPr>
                <w:sz w:val="9"/>
                <w:szCs w:val="9"/>
              </w:rPr>
            </w:pPr>
          </w:p>
        </w:tc>
      </w:tr>
      <w:tr w:rsidR="004019AD">
        <w:trPr>
          <w:trHeight w:val="256"/>
        </w:trPr>
        <w:tc>
          <w:tcPr>
            <w:tcW w:w="4420" w:type="dxa"/>
            <w:tcBorders>
              <w:left w:val="single" w:sz="8" w:space="0" w:color="auto"/>
              <w:right w:val="single" w:sz="8" w:space="0" w:color="auto"/>
            </w:tcBorders>
            <w:vAlign w:val="bottom"/>
          </w:tcPr>
          <w:p w:rsidR="004019AD" w:rsidRDefault="00A20208">
            <w:pPr>
              <w:spacing w:line="256" w:lineRule="exact"/>
              <w:ind w:left="120"/>
              <w:rPr>
                <w:sz w:val="20"/>
                <w:szCs w:val="20"/>
              </w:rPr>
            </w:pPr>
            <w:r>
              <w:rPr>
                <w:rFonts w:eastAsia="Times New Roman"/>
                <w:sz w:val="24"/>
                <w:szCs w:val="24"/>
              </w:rPr>
              <w:t>Биология 1</w:t>
            </w:r>
          </w:p>
        </w:tc>
        <w:tc>
          <w:tcPr>
            <w:tcW w:w="3560" w:type="dxa"/>
            <w:tcBorders>
              <w:right w:val="single" w:sz="8" w:space="0" w:color="auto"/>
            </w:tcBorders>
            <w:vAlign w:val="bottom"/>
          </w:tcPr>
          <w:p w:rsidR="004019AD" w:rsidRDefault="00A20208">
            <w:pPr>
              <w:spacing w:line="256" w:lineRule="exact"/>
              <w:ind w:left="100"/>
              <w:rPr>
                <w:sz w:val="20"/>
                <w:szCs w:val="20"/>
              </w:rPr>
            </w:pPr>
            <w:r>
              <w:rPr>
                <w:rFonts w:eastAsia="Times New Roman"/>
                <w:sz w:val="24"/>
                <w:szCs w:val="24"/>
              </w:rPr>
              <w:t>Видеостудия «КВАРТ»</w:t>
            </w:r>
          </w:p>
        </w:tc>
        <w:tc>
          <w:tcPr>
            <w:tcW w:w="1980" w:type="dxa"/>
            <w:tcBorders>
              <w:right w:val="single" w:sz="8" w:space="0" w:color="auto"/>
            </w:tcBorders>
            <w:vAlign w:val="bottom"/>
          </w:tcPr>
          <w:p w:rsidR="004019AD" w:rsidRDefault="004019AD"/>
        </w:tc>
      </w:tr>
      <w:tr w:rsidR="004019AD">
        <w:trPr>
          <w:trHeight w:val="106"/>
        </w:trPr>
        <w:tc>
          <w:tcPr>
            <w:tcW w:w="4420" w:type="dxa"/>
            <w:tcBorders>
              <w:left w:val="single" w:sz="8" w:space="0" w:color="auto"/>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1980" w:type="dxa"/>
            <w:tcBorders>
              <w:right w:val="single" w:sz="8" w:space="0" w:color="auto"/>
            </w:tcBorders>
            <w:vAlign w:val="bottom"/>
          </w:tcPr>
          <w:p w:rsidR="004019AD" w:rsidRDefault="004019AD">
            <w:pPr>
              <w:rPr>
                <w:sz w:val="9"/>
                <w:szCs w:val="9"/>
              </w:rPr>
            </w:pPr>
          </w:p>
        </w:tc>
      </w:tr>
      <w:tr w:rsidR="004019AD">
        <w:trPr>
          <w:trHeight w:val="256"/>
        </w:trPr>
        <w:tc>
          <w:tcPr>
            <w:tcW w:w="4420" w:type="dxa"/>
            <w:tcBorders>
              <w:left w:val="single" w:sz="8" w:space="0" w:color="auto"/>
              <w:right w:val="single" w:sz="8" w:space="0" w:color="auto"/>
            </w:tcBorders>
            <w:vAlign w:val="bottom"/>
          </w:tcPr>
          <w:p w:rsidR="004019AD" w:rsidRDefault="00A20208">
            <w:pPr>
              <w:spacing w:line="256" w:lineRule="exact"/>
              <w:ind w:left="120"/>
              <w:rPr>
                <w:sz w:val="20"/>
                <w:szCs w:val="20"/>
              </w:rPr>
            </w:pPr>
            <w:r>
              <w:rPr>
                <w:rFonts w:eastAsia="Times New Roman"/>
                <w:sz w:val="24"/>
                <w:szCs w:val="24"/>
              </w:rPr>
              <w:t>Биология 2</w:t>
            </w:r>
          </w:p>
        </w:tc>
        <w:tc>
          <w:tcPr>
            <w:tcW w:w="3560" w:type="dxa"/>
            <w:tcBorders>
              <w:right w:val="single" w:sz="8" w:space="0" w:color="auto"/>
            </w:tcBorders>
            <w:vAlign w:val="bottom"/>
          </w:tcPr>
          <w:p w:rsidR="004019AD" w:rsidRDefault="00A20208">
            <w:pPr>
              <w:spacing w:line="256" w:lineRule="exact"/>
              <w:ind w:left="100"/>
              <w:rPr>
                <w:sz w:val="20"/>
                <w:szCs w:val="20"/>
              </w:rPr>
            </w:pPr>
            <w:r>
              <w:rPr>
                <w:rFonts w:eastAsia="Times New Roman"/>
                <w:sz w:val="24"/>
                <w:szCs w:val="24"/>
              </w:rPr>
              <w:t>Видеостудия «КВАРТ»</w:t>
            </w:r>
          </w:p>
        </w:tc>
        <w:tc>
          <w:tcPr>
            <w:tcW w:w="1980" w:type="dxa"/>
            <w:tcBorders>
              <w:right w:val="single" w:sz="8" w:space="0" w:color="auto"/>
            </w:tcBorders>
            <w:vAlign w:val="bottom"/>
          </w:tcPr>
          <w:p w:rsidR="004019AD" w:rsidRDefault="004019AD"/>
        </w:tc>
      </w:tr>
      <w:tr w:rsidR="004019AD">
        <w:trPr>
          <w:trHeight w:val="106"/>
        </w:trPr>
        <w:tc>
          <w:tcPr>
            <w:tcW w:w="4420" w:type="dxa"/>
            <w:tcBorders>
              <w:left w:val="single" w:sz="8" w:space="0" w:color="auto"/>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1980" w:type="dxa"/>
            <w:tcBorders>
              <w:right w:val="single" w:sz="8" w:space="0" w:color="auto"/>
            </w:tcBorders>
            <w:vAlign w:val="bottom"/>
          </w:tcPr>
          <w:p w:rsidR="004019AD" w:rsidRDefault="004019AD">
            <w:pPr>
              <w:rPr>
                <w:sz w:val="9"/>
                <w:szCs w:val="9"/>
              </w:rPr>
            </w:pPr>
          </w:p>
        </w:tc>
      </w:tr>
      <w:tr w:rsidR="004019AD">
        <w:trPr>
          <w:trHeight w:val="256"/>
        </w:trPr>
        <w:tc>
          <w:tcPr>
            <w:tcW w:w="4420" w:type="dxa"/>
            <w:tcBorders>
              <w:left w:val="single" w:sz="8" w:space="0" w:color="auto"/>
              <w:right w:val="single" w:sz="8" w:space="0" w:color="auto"/>
            </w:tcBorders>
            <w:vAlign w:val="bottom"/>
          </w:tcPr>
          <w:p w:rsidR="004019AD" w:rsidRDefault="00A20208">
            <w:pPr>
              <w:spacing w:line="256" w:lineRule="exact"/>
              <w:ind w:left="120"/>
              <w:rPr>
                <w:sz w:val="20"/>
                <w:szCs w:val="20"/>
              </w:rPr>
            </w:pPr>
            <w:r>
              <w:rPr>
                <w:rFonts w:eastAsia="Times New Roman"/>
                <w:sz w:val="24"/>
                <w:szCs w:val="24"/>
              </w:rPr>
              <w:t>Биология 3</w:t>
            </w:r>
          </w:p>
        </w:tc>
        <w:tc>
          <w:tcPr>
            <w:tcW w:w="3560" w:type="dxa"/>
            <w:tcBorders>
              <w:right w:val="single" w:sz="8" w:space="0" w:color="auto"/>
            </w:tcBorders>
            <w:vAlign w:val="bottom"/>
          </w:tcPr>
          <w:p w:rsidR="004019AD" w:rsidRDefault="00A20208">
            <w:pPr>
              <w:spacing w:line="256" w:lineRule="exact"/>
              <w:ind w:left="100"/>
              <w:rPr>
                <w:sz w:val="20"/>
                <w:szCs w:val="20"/>
              </w:rPr>
            </w:pPr>
            <w:r>
              <w:rPr>
                <w:rFonts w:eastAsia="Times New Roman"/>
                <w:sz w:val="24"/>
                <w:szCs w:val="24"/>
              </w:rPr>
              <w:t>Видеостудия «КВАРТ»</w:t>
            </w:r>
          </w:p>
        </w:tc>
        <w:tc>
          <w:tcPr>
            <w:tcW w:w="1980" w:type="dxa"/>
            <w:tcBorders>
              <w:right w:val="single" w:sz="8" w:space="0" w:color="auto"/>
            </w:tcBorders>
            <w:vAlign w:val="bottom"/>
          </w:tcPr>
          <w:p w:rsidR="004019AD" w:rsidRDefault="004019AD"/>
        </w:tc>
      </w:tr>
      <w:tr w:rsidR="004019AD">
        <w:trPr>
          <w:trHeight w:val="104"/>
        </w:trPr>
        <w:tc>
          <w:tcPr>
            <w:tcW w:w="4420" w:type="dxa"/>
            <w:tcBorders>
              <w:left w:val="single" w:sz="8" w:space="0" w:color="auto"/>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1980" w:type="dxa"/>
            <w:tcBorders>
              <w:right w:val="single" w:sz="8" w:space="0" w:color="auto"/>
            </w:tcBorders>
            <w:vAlign w:val="bottom"/>
          </w:tcPr>
          <w:p w:rsidR="004019AD" w:rsidRDefault="004019AD">
            <w:pPr>
              <w:rPr>
                <w:sz w:val="9"/>
                <w:szCs w:val="9"/>
              </w:rPr>
            </w:pPr>
          </w:p>
        </w:tc>
      </w:tr>
      <w:tr w:rsidR="004019AD">
        <w:trPr>
          <w:trHeight w:val="258"/>
        </w:trPr>
        <w:tc>
          <w:tcPr>
            <w:tcW w:w="4420" w:type="dxa"/>
            <w:tcBorders>
              <w:left w:val="single" w:sz="8" w:space="0" w:color="auto"/>
              <w:right w:val="single" w:sz="8" w:space="0" w:color="auto"/>
            </w:tcBorders>
            <w:vAlign w:val="bottom"/>
          </w:tcPr>
          <w:p w:rsidR="004019AD" w:rsidRDefault="00A20208">
            <w:pPr>
              <w:spacing w:line="258" w:lineRule="exact"/>
              <w:ind w:left="120"/>
              <w:rPr>
                <w:sz w:val="20"/>
                <w:szCs w:val="20"/>
              </w:rPr>
            </w:pPr>
            <w:r>
              <w:rPr>
                <w:rFonts w:eastAsia="Times New Roman"/>
                <w:sz w:val="24"/>
                <w:szCs w:val="24"/>
              </w:rPr>
              <w:t>Биология 4</w:t>
            </w:r>
          </w:p>
        </w:tc>
        <w:tc>
          <w:tcPr>
            <w:tcW w:w="3560" w:type="dxa"/>
            <w:tcBorders>
              <w:right w:val="single" w:sz="8" w:space="0" w:color="auto"/>
            </w:tcBorders>
            <w:vAlign w:val="bottom"/>
          </w:tcPr>
          <w:p w:rsidR="004019AD" w:rsidRDefault="00A20208">
            <w:pPr>
              <w:spacing w:line="258" w:lineRule="exact"/>
              <w:ind w:left="100"/>
              <w:rPr>
                <w:sz w:val="20"/>
                <w:szCs w:val="20"/>
              </w:rPr>
            </w:pPr>
            <w:r>
              <w:rPr>
                <w:rFonts w:eastAsia="Times New Roman"/>
                <w:sz w:val="24"/>
                <w:szCs w:val="24"/>
              </w:rPr>
              <w:t>Видеостудия «КВАРТ»</w:t>
            </w:r>
          </w:p>
        </w:tc>
        <w:tc>
          <w:tcPr>
            <w:tcW w:w="1980" w:type="dxa"/>
            <w:tcBorders>
              <w:right w:val="single" w:sz="8" w:space="0" w:color="auto"/>
            </w:tcBorders>
            <w:vAlign w:val="bottom"/>
          </w:tcPr>
          <w:p w:rsidR="004019AD" w:rsidRDefault="004019AD"/>
        </w:tc>
      </w:tr>
      <w:tr w:rsidR="004019AD">
        <w:trPr>
          <w:trHeight w:val="104"/>
        </w:trPr>
        <w:tc>
          <w:tcPr>
            <w:tcW w:w="4420" w:type="dxa"/>
            <w:tcBorders>
              <w:left w:val="single" w:sz="8" w:space="0" w:color="auto"/>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1980" w:type="dxa"/>
            <w:tcBorders>
              <w:bottom w:val="single" w:sz="8" w:space="0" w:color="auto"/>
              <w:right w:val="single" w:sz="8" w:space="0" w:color="auto"/>
            </w:tcBorders>
            <w:vAlign w:val="bottom"/>
          </w:tcPr>
          <w:p w:rsidR="004019AD" w:rsidRDefault="004019AD">
            <w:pPr>
              <w:rPr>
                <w:sz w:val="9"/>
                <w:szCs w:val="9"/>
              </w:rPr>
            </w:pPr>
          </w:p>
        </w:tc>
      </w:tr>
    </w:tbl>
    <w:p w:rsidR="004019AD" w:rsidRDefault="004019AD">
      <w:pPr>
        <w:spacing w:line="200" w:lineRule="exact"/>
        <w:rPr>
          <w:sz w:val="20"/>
          <w:szCs w:val="20"/>
        </w:rPr>
      </w:pPr>
    </w:p>
    <w:tbl>
      <w:tblPr>
        <w:tblW w:w="9990" w:type="dxa"/>
        <w:tblInd w:w="10" w:type="dxa"/>
        <w:tblLayout w:type="fixed"/>
        <w:tblCellMar>
          <w:left w:w="0" w:type="dxa"/>
          <w:right w:w="0" w:type="dxa"/>
        </w:tblCellMar>
        <w:tblLook w:val="04A0" w:firstRow="1" w:lastRow="0" w:firstColumn="1" w:lastColumn="0" w:noHBand="0" w:noVBand="1"/>
      </w:tblPr>
      <w:tblGrid>
        <w:gridCol w:w="2120"/>
        <w:gridCol w:w="1260"/>
        <w:gridCol w:w="1040"/>
        <w:gridCol w:w="1100"/>
        <w:gridCol w:w="2460"/>
        <w:gridCol w:w="1060"/>
        <w:gridCol w:w="440"/>
        <w:gridCol w:w="480"/>
        <w:gridCol w:w="30"/>
      </w:tblGrid>
      <w:tr w:rsidR="004019AD" w:rsidTr="00603988">
        <w:trPr>
          <w:trHeight w:val="278"/>
        </w:trPr>
        <w:tc>
          <w:tcPr>
            <w:tcW w:w="3380" w:type="dxa"/>
            <w:gridSpan w:val="2"/>
            <w:tcBorders>
              <w:top w:val="single" w:sz="8" w:space="0" w:color="auto"/>
              <w:left w:val="single" w:sz="8" w:space="0" w:color="auto"/>
            </w:tcBorders>
            <w:vAlign w:val="bottom"/>
          </w:tcPr>
          <w:p w:rsidR="004019AD" w:rsidRDefault="00A20208">
            <w:pPr>
              <w:ind w:left="120"/>
              <w:rPr>
                <w:sz w:val="20"/>
                <w:szCs w:val="20"/>
              </w:rPr>
            </w:pPr>
            <w:r>
              <w:rPr>
                <w:rFonts w:eastAsia="Times New Roman"/>
                <w:sz w:val="24"/>
                <w:szCs w:val="24"/>
              </w:rPr>
              <w:t xml:space="preserve">Жизнь растений 2 </w:t>
            </w:r>
            <w:proofErr w:type="spellStart"/>
            <w:r>
              <w:rPr>
                <w:rFonts w:eastAsia="Times New Roman"/>
                <w:sz w:val="24"/>
                <w:szCs w:val="24"/>
              </w:rPr>
              <w:t>шт</w:t>
            </w:r>
            <w:proofErr w:type="spellEnd"/>
          </w:p>
        </w:tc>
        <w:tc>
          <w:tcPr>
            <w:tcW w:w="1040" w:type="dxa"/>
            <w:tcBorders>
              <w:top w:val="single" w:sz="8" w:space="0" w:color="auto"/>
              <w:right w:val="single" w:sz="8" w:space="0" w:color="auto"/>
            </w:tcBorders>
            <w:vAlign w:val="bottom"/>
          </w:tcPr>
          <w:p w:rsidR="004019AD" w:rsidRDefault="004019AD">
            <w:pPr>
              <w:rPr>
                <w:sz w:val="24"/>
                <w:szCs w:val="24"/>
              </w:rPr>
            </w:pPr>
          </w:p>
        </w:tc>
        <w:tc>
          <w:tcPr>
            <w:tcW w:w="3560" w:type="dxa"/>
            <w:gridSpan w:val="2"/>
            <w:tcBorders>
              <w:top w:val="single" w:sz="8" w:space="0" w:color="auto"/>
              <w:right w:val="single" w:sz="8" w:space="0" w:color="auto"/>
            </w:tcBorders>
            <w:vAlign w:val="bottom"/>
          </w:tcPr>
          <w:p w:rsidR="004019AD" w:rsidRDefault="00A20208">
            <w:pPr>
              <w:ind w:left="100"/>
              <w:rPr>
                <w:sz w:val="20"/>
                <w:szCs w:val="20"/>
              </w:rPr>
            </w:pPr>
            <w:r>
              <w:rPr>
                <w:rFonts w:eastAsia="Times New Roman"/>
                <w:sz w:val="24"/>
                <w:szCs w:val="24"/>
              </w:rPr>
              <w:t>Видеостудия «КВАРТ»</w:t>
            </w:r>
          </w:p>
        </w:tc>
        <w:tc>
          <w:tcPr>
            <w:tcW w:w="1060" w:type="dxa"/>
            <w:tcBorders>
              <w:top w:val="single" w:sz="8" w:space="0" w:color="auto"/>
            </w:tcBorders>
            <w:vAlign w:val="bottom"/>
          </w:tcPr>
          <w:p w:rsidR="004019AD" w:rsidRDefault="004019AD">
            <w:pPr>
              <w:rPr>
                <w:sz w:val="24"/>
                <w:szCs w:val="24"/>
              </w:rPr>
            </w:pPr>
          </w:p>
        </w:tc>
        <w:tc>
          <w:tcPr>
            <w:tcW w:w="440" w:type="dxa"/>
            <w:tcBorders>
              <w:top w:val="single" w:sz="8" w:space="0" w:color="auto"/>
            </w:tcBorders>
            <w:vAlign w:val="bottom"/>
          </w:tcPr>
          <w:p w:rsidR="004019AD" w:rsidRDefault="004019AD">
            <w:pPr>
              <w:rPr>
                <w:sz w:val="24"/>
                <w:szCs w:val="24"/>
              </w:rPr>
            </w:pPr>
          </w:p>
        </w:tc>
        <w:tc>
          <w:tcPr>
            <w:tcW w:w="480" w:type="dxa"/>
            <w:tcBorders>
              <w:top w:val="single" w:sz="8" w:space="0" w:color="auto"/>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603988">
        <w:trPr>
          <w:trHeight w:val="104"/>
        </w:trPr>
        <w:tc>
          <w:tcPr>
            <w:tcW w:w="4420" w:type="dxa"/>
            <w:gridSpan w:val="3"/>
            <w:tcBorders>
              <w:left w:val="single" w:sz="8" w:space="0" w:color="auto"/>
              <w:bottom w:val="single" w:sz="8" w:space="0" w:color="auto"/>
              <w:right w:val="single" w:sz="8" w:space="0" w:color="auto"/>
            </w:tcBorders>
            <w:vAlign w:val="bottom"/>
          </w:tcPr>
          <w:p w:rsidR="004019AD" w:rsidRDefault="004019AD">
            <w:pPr>
              <w:rPr>
                <w:sz w:val="9"/>
                <w:szCs w:val="9"/>
              </w:rPr>
            </w:pPr>
          </w:p>
        </w:tc>
        <w:tc>
          <w:tcPr>
            <w:tcW w:w="3560" w:type="dxa"/>
            <w:gridSpan w:val="2"/>
            <w:tcBorders>
              <w:bottom w:val="single" w:sz="8" w:space="0" w:color="auto"/>
              <w:right w:val="single" w:sz="8" w:space="0" w:color="auto"/>
            </w:tcBorders>
            <w:vAlign w:val="bottom"/>
          </w:tcPr>
          <w:p w:rsidR="004019AD" w:rsidRDefault="004019AD">
            <w:pPr>
              <w:rPr>
                <w:sz w:val="9"/>
                <w:szCs w:val="9"/>
              </w:rPr>
            </w:pPr>
          </w:p>
        </w:tc>
        <w:tc>
          <w:tcPr>
            <w:tcW w:w="1060" w:type="dxa"/>
            <w:vAlign w:val="bottom"/>
          </w:tcPr>
          <w:p w:rsidR="004019AD" w:rsidRDefault="004019AD">
            <w:pPr>
              <w:rPr>
                <w:sz w:val="9"/>
                <w:szCs w:val="9"/>
              </w:rPr>
            </w:pPr>
          </w:p>
        </w:tc>
        <w:tc>
          <w:tcPr>
            <w:tcW w:w="440" w:type="dxa"/>
            <w:vAlign w:val="bottom"/>
          </w:tcPr>
          <w:p w:rsidR="004019AD" w:rsidRDefault="004019AD">
            <w:pPr>
              <w:rPr>
                <w:sz w:val="9"/>
                <w:szCs w:val="9"/>
              </w:rPr>
            </w:pPr>
          </w:p>
        </w:tc>
        <w:tc>
          <w:tcPr>
            <w:tcW w:w="48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6"/>
        </w:trPr>
        <w:tc>
          <w:tcPr>
            <w:tcW w:w="4420" w:type="dxa"/>
            <w:gridSpan w:val="3"/>
            <w:tcBorders>
              <w:left w:val="single" w:sz="8" w:space="0" w:color="auto"/>
              <w:right w:val="single" w:sz="8" w:space="0" w:color="auto"/>
            </w:tcBorders>
            <w:vAlign w:val="bottom"/>
          </w:tcPr>
          <w:p w:rsidR="004019AD" w:rsidRDefault="00A20208">
            <w:pPr>
              <w:spacing w:line="256" w:lineRule="exact"/>
              <w:ind w:left="120"/>
              <w:rPr>
                <w:sz w:val="20"/>
                <w:szCs w:val="20"/>
              </w:rPr>
            </w:pPr>
            <w:r>
              <w:rPr>
                <w:rFonts w:eastAsia="Times New Roman"/>
                <w:sz w:val="24"/>
                <w:szCs w:val="24"/>
              </w:rPr>
              <w:t>Анатомия   и   физиология   человека.</w:t>
            </w:r>
          </w:p>
        </w:tc>
        <w:tc>
          <w:tcPr>
            <w:tcW w:w="3560" w:type="dxa"/>
            <w:gridSpan w:val="2"/>
            <w:tcBorders>
              <w:right w:val="single" w:sz="8" w:space="0" w:color="auto"/>
            </w:tcBorders>
            <w:vAlign w:val="bottom"/>
          </w:tcPr>
          <w:p w:rsidR="004019AD" w:rsidRDefault="00A20208">
            <w:pPr>
              <w:spacing w:line="256" w:lineRule="exact"/>
              <w:ind w:left="100"/>
              <w:rPr>
                <w:sz w:val="20"/>
                <w:szCs w:val="20"/>
              </w:rPr>
            </w:pPr>
            <w:r>
              <w:rPr>
                <w:rFonts w:eastAsia="Times New Roman"/>
                <w:sz w:val="24"/>
                <w:szCs w:val="24"/>
              </w:rPr>
              <w:t>Видеостудия «КВАРТ»</w:t>
            </w:r>
          </w:p>
        </w:tc>
        <w:tc>
          <w:tcPr>
            <w:tcW w:w="1060" w:type="dxa"/>
            <w:vAlign w:val="bottom"/>
          </w:tcPr>
          <w:p w:rsidR="004019AD" w:rsidRDefault="004019AD"/>
        </w:tc>
        <w:tc>
          <w:tcPr>
            <w:tcW w:w="440" w:type="dxa"/>
            <w:vAlign w:val="bottom"/>
          </w:tcPr>
          <w:p w:rsidR="004019AD" w:rsidRDefault="004019AD"/>
        </w:tc>
        <w:tc>
          <w:tcPr>
            <w:tcW w:w="48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281"/>
        </w:trPr>
        <w:tc>
          <w:tcPr>
            <w:tcW w:w="2120" w:type="dxa"/>
            <w:tcBorders>
              <w:left w:val="single" w:sz="8" w:space="0" w:color="auto"/>
              <w:bottom w:val="single" w:sz="8" w:space="0" w:color="auto"/>
            </w:tcBorders>
            <w:vAlign w:val="bottom"/>
          </w:tcPr>
          <w:p w:rsidR="004019AD" w:rsidRDefault="00A20208">
            <w:pPr>
              <w:ind w:left="120"/>
              <w:rPr>
                <w:sz w:val="20"/>
                <w:szCs w:val="20"/>
              </w:rPr>
            </w:pPr>
            <w:r>
              <w:rPr>
                <w:rFonts w:eastAsia="Times New Roman"/>
                <w:sz w:val="24"/>
                <w:szCs w:val="24"/>
              </w:rPr>
              <w:t>Выпуск 3</w:t>
            </w:r>
          </w:p>
        </w:tc>
        <w:tc>
          <w:tcPr>
            <w:tcW w:w="1260" w:type="dxa"/>
            <w:tcBorders>
              <w:bottom w:val="single" w:sz="8" w:space="0" w:color="auto"/>
            </w:tcBorders>
            <w:vAlign w:val="bottom"/>
          </w:tcPr>
          <w:p w:rsidR="004019AD" w:rsidRDefault="004019AD">
            <w:pPr>
              <w:rPr>
                <w:sz w:val="24"/>
                <w:szCs w:val="24"/>
              </w:rPr>
            </w:pPr>
          </w:p>
        </w:tc>
        <w:tc>
          <w:tcPr>
            <w:tcW w:w="1040" w:type="dxa"/>
            <w:tcBorders>
              <w:bottom w:val="single" w:sz="8" w:space="0" w:color="auto"/>
              <w:right w:val="single" w:sz="8" w:space="0" w:color="auto"/>
            </w:tcBorders>
            <w:vAlign w:val="bottom"/>
          </w:tcPr>
          <w:p w:rsidR="004019AD" w:rsidRDefault="004019AD">
            <w:pPr>
              <w:rPr>
                <w:sz w:val="24"/>
                <w:szCs w:val="24"/>
              </w:rPr>
            </w:pPr>
          </w:p>
        </w:tc>
        <w:tc>
          <w:tcPr>
            <w:tcW w:w="1100" w:type="dxa"/>
            <w:tcBorders>
              <w:bottom w:val="single" w:sz="8" w:space="0" w:color="auto"/>
            </w:tcBorders>
            <w:vAlign w:val="bottom"/>
          </w:tcPr>
          <w:p w:rsidR="004019AD" w:rsidRDefault="004019AD">
            <w:pPr>
              <w:rPr>
                <w:sz w:val="24"/>
                <w:szCs w:val="24"/>
              </w:rPr>
            </w:pPr>
          </w:p>
        </w:tc>
        <w:tc>
          <w:tcPr>
            <w:tcW w:w="2460" w:type="dxa"/>
            <w:tcBorders>
              <w:bottom w:val="single" w:sz="8" w:space="0" w:color="auto"/>
              <w:right w:val="single" w:sz="8" w:space="0" w:color="auto"/>
            </w:tcBorders>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440" w:type="dxa"/>
            <w:vAlign w:val="bottom"/>
          </w:tcPr>
          <w:p w:rsidR="004019AD" w:rsidRDefault="004019AD">
            <w:pPr>
              <w:rPr>
                <w:sz w:val="24"/>
                <w:szCs w:val="24"/>
              </w:rPr>
            </w:pPr>
          </w:p>
        </w:tc>
        <w:tc>
          <w:tcPr>
            <w:tcW w:w="480" w:type="dxa"/>
            <w:tcBorders>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603988">
        <w:trPr>
          <w:trHeight w:val="263"/>
        </w:trPr>
        <w:tc>
          <w:tcPr>
            <w:tcW w:w="4420" w:type="dxa"/>
            <w:gridSpan w:val="3"/>
            <w:tcBorders>
              <w:left w:val="single" w:sz="8" w:space="0" w:color="auto"/>
              <w:right w:val="single" w:sz="8" w:space="0" w:color="auto"/>
            </w:tcBorders>
            <w:vAlign w:val="bottom"/>
          </w:tcPr>
          <w:p w:rsidR="004019AD" w:rsidRDefault="00A20208">
            <w:pPr>
              <w:spacing w:line="263" w:lineRule="exact"/>
              <w:ind w:left="120"/>
              <w:rPr>
                <w:sz w:val="20"/>
                <w:szCs w:val="20"/>
              </w:rPr>
            </w:pPr>
            <w:r>
              <w:rPr>
                <w:rFonts w:eastAsia="Times New Roman"/>
                <w:sz w:val="24"/>
                <w:szCs w:val="24"/>
              </w:rPr>
              <w:t>Анатомия   и   физиология   человека.</w:t>
            </w:r>
          </w:p>
        </w:tc>
        <w:tc>
          <w:tcPr>
            <w:tcW w:w="3560" w:type="dxa"/>
            <w:gridSpan w:val="2"/>
            <w:tcBorders>
              <w:right w:val="single" w:sz="8" w:space="0" w:color="auto"/>
            </w:tcBorders>
            <w:vAlign w:val="bottom"/>
          </w:tcPr>
          <w:p w:rsidR="004019AD" w:rsidRDefault="00A20208">
            <w:pPr>
              <w:spacing w:line="263" w:lineRule="exact"/>
              <w:ind w:left="100"/>
              <w:rPr>
                <w:sz w:val="20"/>
                <w:szCs w:val="20"/>
              </w:rPr>
            </w:pPr>
            <w:r>
              <w:rPr>
                <w:rFonts w:eastAsia="Times New Roman"/>
                <w:sz w:val="24"/>
                <w:szCs w:val="24"/>
              </w:rPr>
              <w:t>Видеостудия «КВАРТ»</w:t>
            </w:r>
          </w:p>
        </w:tc>
        <w:tc>
          <w:tcPr>
            <w:tcW w:w="1060" w:type="dxa"/>
            <w:vAlign w:val="bottom"/>
          </w:tcPr>
          <w:p w:rsidR="004019AD" w:rsidRDefault="004019AD"/>
        </w:tc>
        <w:tc>
          <w:tcPr>
            <w:tcW w:w="440" w:type="dxa"/>
            <w:vAlign w:val="bottom"/>
          </w:tcPr>
          <w:p w:rsidR="004019AD" w:rsidRDefault="004019AD"/>
        </w:tc>
        <w:tc>
          <w:tcPr>
            <w:tcW w:w="48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281"/>
        </w:trPr>
        <w:tc>
          <w:tcPr>
            <w:tcW w:w="2120" w:type="dxa"/>
            <w:tcBorders>
              <w:left w:val="single" w:sz="8" w:space="0" w:color="auto"/>
              <w:bottom w:val="single" w:sz="8" w:space="0" w:color="auto"/>
            </w:tcBorders>
            <w:vAlign w:val="bottom"/>
          </w:tcPr>
          <w:p w:rsidR="004019AD" w:rsidRDefault="00A20208">
            <w:pPr>
              <w:ind w:left="120"/>
              <w:rPr>
                <w:sz w:val="20"/>
                <w:szCs w:val="20"/>
              </w:rPr>
            </w:pPr>
            <w:r>
              <w:rPr>
                <w:rFonts w:eastAsia="Times New Roman"/>
                <w:sz w:val="24"/>
                <w:szCs w:val="24"/>
              </w:rPr>
              <w:t>Выпуск 4</w:t>
            </w:r>
          </w:p>
        </w:tc>
        <w:tc>
          <w:tcPr>
            <w:tcW w:w="1260" w:type="dxa"/>
            <w:tcBorders>
              <w:bottom w:val="single" w:sz="8" w:space="0" w:color="auto"/>
            </w:tcBorders>
            <w:vAlign w:val="bottom"/>
          </w:tcPr>
          <w:p w:rsidR="004019AD" w:rsidRDefault="004019AD">
            <w:pPr>
              <w:rPr>
                <w:sz w:val="24"/>
                <w:szCs w:val="24"/>
              </w:rPr>
            </w:pPr>
          </w:p>
        </w:tc>
        <w:tc>
          <w:tcPr>
            <w:tcW w:w="1040" w:type="dxa"/>
            <w:tcBorders>
              <w:bottom w:val="single" w:sz="8" w:space="0" w:color="auto"/>
              <w:right w:val="single" w:sz="8" w:space="0" w:color="auto"/>
            </w:tcBorders>
            <w:vAlign w:val="bottom"/>
          </w:tcPr>
          <w:p w:rsidR="004019AD" w:rsidRDefault="004019AD">
            <w:pPr>
              <w:rPr>
                <w:sz w:val="24"/>
                <w:szCs w:val="24"/>
              </w:rPr>
            </w:pPr>
          </w:p>
        </w:tc>
        <w:tc>
          <w:tcPr>
            <w:tcW w:w="1100" w:type="dxa"/>
            <w:tcBorders>
              <w:bottom w:val="single" w:sz="8" w:space="0" w:color="auto"/>
            </w:tcBorders>
            <w:vAlign w:val="bottom"/>
          </w:tcPr>
          <w:p w:rsidR="004019AD" w:rsidRDefault="004019AD">
            <w:pPr>
              <w:rPr>
                <w:sz w:val="24"/>
                <w:szCs w:val="24"/>
              </w:rPr>
            </w:pPr>
          </w:p>
        </w:tc>
        <w:tc>
          <w:tcPr>
            <w:tcW w:w="2460" w:type="dxa"/>
            <w:tcBorders>
              <w:bottom w:val="single" w:sz="8" w:space="0" w:color="auto"/>
              <w:right w:val="single" w:sz="8" w:space="0" w:color="auto"/>
            </w:tcBorders>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440" w:type="dxa"/>
            <w:vAlign w:val="bottom"/>
          </w:tcPr>
          <w:p w:rsidR="004019AD" w:rsidRDefault="004019AD">
            <w:pPr>
              <w:rPr>
                <w:sz w:val="24"/>
                <w:szCs w:val="24"/>
              </w:rPr>
            </w:pPr>
          </w:p>
        </w:tc>
        <w:tc>
          <w:tcPr>
            <w:tcW w:w="480" w:type="dxa"/>
            <w:tcBorders>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603988">
        <w:trPr>
          <w:trHeight w:val="261"/>
        </w:trPr>
        <w:tc>
          <w:tcPr>
            <w:tcW w:w="4420" w:type="dxa"/>
            <w:gridSpan w:val="3"/>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Анатомия   и   физиология   человека.</w:t>
            </w:r>
          </w:p>
        </w:tc>
        <w:tc>
          <w:tcPr>
            <w:tcW w:w="3560" w:type="dxa"/>
            <w:gridSpan w:val="2"/>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Видеостудия «КВАРТ»</w:t>
            </w:r>
          </w:p>
        </w:tc>
        <w:tc>
          <w:tcPr>
            <w:tcW w:w="1060" w:type="dxa"/>
            <w:vAlign w:val="bottom"/>
          </w:tcPr>
          <w:p w:rsidR="004019AD" w:rsidRDefault="004019AD"/>
        </w:tc>
        <w:tc>
          <w:tcPr>
            <w:tcW w:w="440" w:type="dxa"/>
            <w:vAlign w:val="bottom"/>
          </w:tcPr>
          <w:p w:rsidR="004019AD" w:rsidRDefault="004019AD"/>
        </w:tc>
        <w:tc>
          <w:tcPr>
            <w:tcW w:w="48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281"/>
        </w:trPr>
        <w:tc>
          <w:tcPr>
            <w:tcW w:w="2120" w:type="dxa"/>
            <w:tcBorders>
              <w:left w:val="single" w:sz="8" w:space="0" w:color="auto"/>
              <w:bottom w:val="single" w:sz="8" w:space="0" w:color="auto"/>
            </w:tcBorders>
            <w:vAlign w:val="bottom"/>
          </w:tcPr>
          <w:p w:rsidR="004019AD" w:rsidRDefault="00A20208">
            <w:pPr>
              <w:ind w:left="120"/>
              <w:rPr>
                <w:sz w:val="20"/>
                <w:szCs w:val="20"/>
              </w:rPr>
            </w:pPr>
            <w:r>
              <w:rPr>
                <w:rFonts w:eastAsia="Times New Roman"/>
                <w:sz w:val="24"/>
                <w:szCs w:val="24"/>
              </w:rPr>
              <w:t>Выпуск 2</w:t>
            </w:r>
          </w:p>
        </w:tc>
        <w:tc>
          <w:tcPr>
            <w:tcW w:w="1260" w:type="dxa"/>
            <w:tcBorders>
              <w:bottom w:val="single" w:sz="8" w:space="0" w:color="auto"/>
            </w:tcBorders>
            <w:vAlign w:val="bottom"/>
          </w:tcPr>
          <w:p w:rsidR="004019AD" w:rsidRDefault="004019AD">
            <w:pPr>
              <w:rPr>
                <w:sz w:val="24"/>
                <w:szCs w:val="24"/>
              </w:rPr>
            </w:pPr>
          </w:p>
        </w:tc>
        <w:tc>
          <w:tcPr>
            <w:tcW w:w="1040" w:type="dxa"/>
            <w:tcBorders>
              <w:bottom w:val="single" w:sz="8" w:space="0" w:color="auto"/>
              <w:right w:val="single" w:sz="8" w:space="0" w:color="auto"/>
            </w:tcBorders>
            <w:vAlign w:val="bottom"/>
          </w:tcPr>
          <w:p w:rsidR="004019AD" w:rsidRDefault="004019AD">
            <w:pPr>
              <w:rPr>
                <w:sz w:val="24"/>
                <w:szCs w:val="24"/>
              </w:rPr>
            </w:pPr>
          </w:p>
        </w:tc>
        <w:tc>
          <w:tcPr>
            <w:tcW w:w="1100" w:type="dxa"/>
            <w:tcBorders>
              <w:bottom w:val="single" w:sz="8" w:space="0" w:color="auto"/>
            </w:tcBorders>
            <w:vAlign w:val="bottom"/>
          </w:tcPr>
          <w:p w:rsidR="004019AD" w:rsidRDefault="004019AD">
            <w:pPr>
              <w:rPr>
                <w:sz w:val="24"/>
                <w:szCs w:val="24"/>
              </w:rPr>
            </w:pPr>
          </w:p>
        </w:tc>
        <w:tc>
          <w:tcPr>
            <w:tcW w:w="2460" w:type="dxa"/>
            <w:tcBorders>
              <w:bottom w:val="single" w:sz="8" w:space="0" w:color="auto"/>
              <w:right w:val="single" w:sz="8" w:space="0" w:color="auto"/>
            </w:tcBorders>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440" w:type="dxa"/>
            <w:vAlign w:val="bottom"/>
          </w:tcPr>
          <w:p w:rsidR="004019AD" w:rsidRDefault="004019AD">
            <w:pPr>
              <w:rPr>
                <w:sz w:val="24"/>
                <w:szCs w:val="24"/>
              </w:rPr>
            </w:pPr>
          </w:p>
        </w:tc>
        <w:tc>
          <w:tcPr>
            <w:tcW w:w="480" w:type="dxa"/>
            <w:tcBorders>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603988">
        <w:trPr>
          <w:trHeight w:val="261"/>
        </w:trPr>
        <w:tc>
          <w:tcPr>
            <w:tcW w:w="3380" w:type="dxa"/>
            <w:gridSpan w:val="2"/>
            <w:tcBorders>
              <w:left w:val="single" w:sz="8" w:space="0" w:color="auto"/>
            </w:tcBorders>
            <w:vAlign w:val="bottom"/>
          </w:tcPr>
          <w:p w:rsidR="004019AD" w:rsidRDefault="00A20208">
            <w:pPr>
              <w:spacing w:line="260" w:lineRule="exact"/>
              <w:ind w:left="120"/>
              <w:rPr>
                <w:sz w:val="20"/>
                <w:szCs w:val="20"/>
              </w:rPr>
            </w:pPr>
            <w:r>
              <w:rPr>
                <w:rFonts w:eastAsia="Times New Roman"/>
                <w:w w:val="99"/>
                <w:sz w:val="24"/>
                <w:szCs w:val="24"/>
              </w:rPr>
              <w:t>Земля происхождение человека</w:t>
            </w:r>
          </w:p>
        </w:tc>
        <w:tc>
          <w:tcPr>
            <w:tcW w:w="1040" w:type="dxa"/>
            <w:tcBorders>
              <w:right w:val="single" w:sz="8" w:space="0" w:color="auto"/>
            </w:tcBorders>
            <w:vAlign w:val="bottom"/>
          </w:tcPr>
          <w:p w:rsidR="004019AD" w:rsidRDefault="004019AD"/>
        </w:tc>
        <w:tc>
          <w:tcPr>
            <w:tcW w:w="3560" w:type="dxa"/>
            <w:gridSpan w:val="2"/>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Видеостудия «КВАРТ»</w:t>
            </w:r>
          </w:p>
        </w:tc>
        <w:tc>
          <w:tcPr>
            <w:tcW w:w="1060" w:type="dxa"/>
            <w:vAlign w:val="bottom"/>
          </w:tcPr>
          <w:p w:rsidR="004019AD" w:rsidRDefault="004019AD"/>
        </w:tc>
        <w:tc>
          <w:tcPr>
            <w:tcW w:w="440" w:type="dxa"/>
            <w:vAlign w:val="bottom"/>
          </w:tcPr>
          <w:p w:rsidR="004019AD" w:rsidRDefault="004019AD"/>
        </w:tc>
        <w:tc>
          <w:tcPr>
            <w:tcW w:w="48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4"/>
        </w:trPr>
        <w:tc>
          <w:tcPr>
            <w:tcW w:w="3380" w:type="dxa"/>
            <w:gridSpan w:val="2"/>
            <w:tcBorders>
              <w:left w:val="single" w:sz="8" w:space="0" w:color="auto"/>
              <w:bottom w:val="single" w:sz="8" w:space="0" w:color="auto"/>
            </w:tcBorders>
            <w:vAlign w:val="bottom"/>
          </w:tcPr>
          <w:p w:rsidR="004019AD" w:rsidRDefault="004019AD">
            <w:pPr>
              <w:rPr>
                <w:sz w:val="9"/>
                <w:szCs w:val="9"/>
              </w:rPr>
            </w:pPr>
          </w:p>
        </w:tc>
        <w:tc>
          <w:tcPr>
            <w:tcW w:w="1040" w:type="dxa"/>
            <w:tcBorders>
              <w:bottom w:val="single" w:sz="8" w:space="0" w:color="auto"/>
              <w:right w:val="single" w:sz="8" w:space="0" w:color="auto"/>
            </w:tcBorders>
            <w:vAlign w:val="bottom"/>
          </w:tcPr>
          <w:p w:rsidR="004019AD" w:rsidRDefault="004019AD">
            <w:pPr>
              <w:rPr>
                <w:sz w:val="9"/>
                <w:szCs w:val="9"/>
              </w:rPr>
            </w:pPr>
          </w:p>
        </w:tc>
        <w:tc>
          <w:tcPr>
            <w:tcW w:w="3560" w:type="dxa"/>
            <w:gridSpan w:val="2"/>
            <w:tcBorders>
              <w:bottom w:val="single" w:sz="8" w:space="0" w:color="auto"/>
              <w:right w:val="single" w:sz="8" w:space="0" w:color="auto"/>
            </w:tcBorders>
            <w:vAlign w:val="bottom"/>
          </w:tcPr>
          <w:p w:rsidR="004019AD" w:rsidRDefault="004019AD">
            <w:pPr>
              <w:rPr>
                <w:sz w:val="9"/>
                <w:szCs w:val="9"/>
              </w:rPr>
            </w:pPr>
          </w:p>
        </w:tc>
        <w:tc>
          <w:tcPr>
            <w:tcW w:w="1060" w:type="dxa"/>
            <w:vAlign w:val="bottom"/>
          </w:tcPr>
          <w:p w:rsidR="004019AD" w:rsidRDefault="004019AD">
            <w:pPr>
              <w:rPr>
                <w:sz w:val="9"/>
                <w:szCs w:val="9"/>
              </w:rPr>
            </w:pPr>
          </w:p>
        </w:tc>
        <w:tc>
          <w:tcPr>
            <w:tcW w:w="440" w:type="dxa"/>
            <w:vAlign w:val="bottom"/>
          </w:tcPr>
          <w:p w:rsidR="004019AD" w:rsidRDefault="004019AD">
            <w:pPr>
              <w:rPr>
                <w:sz w:val="9"/>
                <w:szCs w:val="9"/>
              </w:rPr>
            </w:pPr>
          </w:p>
        </w:tc>
        <w:tc>
          <w:tcPr>
            <w:tcW w:w="48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8"/>
        </w:trPr>
        <w:tc>
          <w:tcPr>
            <w:tcW w:w="3380" w:type="dxa"/>
            <w:gridSpan w:val="2"/>
            <w:tcBorders>
              <w:left w:val="single" w:sz="8" w:space="0" w:color="auto"/>
            </w:tcBorders>
            <w:vAlign w:val="bottom"/>
          </w:tcPr>
          <w:p w:rsidR="004019AD" w:rsidRDefault="00A20208">
            <w:pPr>
              <w:spacing w:line="258" w:lineRule="exact"/>
              <w:ind w:left="120"/>
              <w:rPr>
                <w:sz w:val="20"/>
                <w:szCs w:val="20"/>
              </w:rPr>
            </w:pPr>
            <w:r>
              <w:rPr>
                <w:rFonts w:eastAsia="Times New Roman"/>
                <w:sz w:val="24"/>
                <w:szCs w:val="24"/>
              </w:rPr>
              <w:t>Земля происхождение жизни</w:t>
            </w:r>
          </w:p>
        </w:tc>
        <w:tc>
          <w:tcPr>
            <w:tcW w:w="1040" w:type="dxa"/>
            <w:tcBorders>
              <w:right w:val="single" w:sz="8" w:space="0" w:color="auto"/>
            </w:tcBorders>
            <w:vAlign w:val="bottom"/>
          </w:tcPr>
          <w:p w:rsidR="004019AD" w:rsidRDefault="004019AD"/>
        </w:tc>
        <w:tc>
          <w:tcPr>
            <w:tcW w:w="3560" w:type="dxa"/>
            <w:gridSpan w:val="2"/>
            <w:tcBorders>
              <w:right w:val="single" w:sz="8" w:space="0" w:color="auto"/>
            </w:tcBorders>
            <w:vAlign w:val="bottom"/>
          </w:tcPr>
          <w:p w:rsidR="004019AD" w:rsidRDefault="00A20208">
            <w:pPr>
              <w:spacing w:line="258" w:lineRule="exact"/>
              <w:ind w:left="100"/>
              <w:rPr>
                <w:sz w:val="20"/>
                <w:szCs w:val="20"/>
              </w:rPr>
            </w:pPr>
            <w:r>
              <w:rPr>
                <w:rFonts w:eastAsia="Times New Roman"/>
                <w:sz w:val="24"/>
                <w:szCs w:val="24"/>
              </w:rPr>
              <w:t>Видеостудия «КВАРТ»</w:t>
            </w:r>
          </w:p>
        </w:tc>
        <w:tc>
          <w:tcPr>
            <w:tcW w:w="1060" w:type="dxa"/>
            <w:vAlign w:val="bottom"/>
          </w:tcPr>
          <w:p w:rsidR="004019AD" w:rsidRDefault="004019AD"/>
        </w:tc>
        <w:tc>
          <w:tcPr>
            <w:tcW w:w="440" w:type="dxa"/>
            <w:vAlign w:val="bottom"/>
          </w:tcPr>
          <w:p w:rsidR="004019AD" w:rsidRDefault="004019AD"/>
        </w:tc>
        <w:tc>
          <w:tcPr>
            <w:tcW w:w="48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4"/>
        </w:trPr>
        <w:tc>
          <w:tcPr>
            <w:tcW w:w="3380" w:type="dxa"/>
            <w:gridSpan w:val="2"/>
            <w:tcBorders>
              <w:left w:val="single" w:sz="8" w:space="0" w:color="auto"/>
              <w:bottom w:val="single" w:sz="8" w:space="0" w:color="auto"/>
            </w:tcBorders>
            <w:vAlign w:val="bottom"/>
          </w:tcPr>
          <w:p w:rsidR="004019AD" w:rsidRDefault="004019AD">
            <w:pPr>
              <w:rPr>
                <w:sz w:val="9"/>
                <w:szCs w:val="9"/>
              </w:rPr>
            </w:pPr>
          </w:p>
        </w:tc>
        <w:tc>
          <w:tcPr>
            <w:tcW w:w="1040" w:type="dxa"/>
            <w:tcBorders>
              <w:bottom w:val="single" w:sz="8" w:space="0" w:color="auto"/>
              <w:right w:val="single" w:sz="8" w:space="0" w:color="auto"/>
            </w:tcBorders>
            <w:vAlign w:val="bottom"/>
          </w:tcPr>
          <w:p w:rsidR="004019AD" w:rsidRDefault="004019AD">
            <w:pPr>
              <w:rPr>
                <w:sz w:val="9"/>
                <w:szCs w:val="9"/>
              </w:rPr>
            </w:pPr>
          </w:p>
        </w:tc>
        <w:tc>
          <w:tcPr>
            <w:tcW w:w="3560" w:type="dxa"/>
            <w:gridSpan w:val="2"/>
            <w:tcBorders>
              <w:bottom w:val="single" w:sz="8" w:space="0" w:color="auto"/>
              <w:right w:val="single" w:sz="8" w:space="0" w:color="auto"/>
            </w:tcBorders>
            <w:vAlign w:val="bottom"/>
          </w:tcPr>
          <w:p w:rsidR="004019AD" w:rsidRDefault="004019AD">
            <w:pPr>
              <w:rPr>
                <w:sz w:val="9"/>
                <w:szCs w:val="9"/>
              </w:rPr>
            </w:pPr>
          </w:p>
        </w:tc>
        <w:tc>
          <w:tcPr>
            <w:tcW w:w="1060" w:type="dxa"/>
            <w:vAlign w:val="bottom"/>
          </w:tcPr>
          <w:p w:rsidR="004019AD" w:rsidRDefault="004019AD">
            <w:pPr>
              <w:rPr>
                <w:sz w:val="9"/>
                <w:szCs w:val="9"/>
              </w:rPr>
            </w:pPr>
          </w:p>
        </w:tc>
        <w:tc>
          <w:tcPr>
            <w:tcW w:w="440" w:type="dxa"/>
            <w:vAlign w:val="bottom"/>
          </w:tcPr>
          <w:p w:rsidR="004019AD" w:rsidRDefault="004019AD">
            <w:pPr>
              <w:rPr>
                <w:sz w:val="9"/>
                <w:szCs w:val="9"/>
              </w:rPr>
            </w:pPr>
          </w:p>
        </w:tc>
        <w:tc>
          <w:tcPr>
            <w:tcW w:w="48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6"/>
        </w:trPr>
        <w:tc>
          <w:tcPr>
            <w:tcW w:w="3380" w:type="dxa"/>
            <w:gridSpan w:val="2"/>
            <w:tcBorders>
              <w:left w:val="single" w:sz="8" w:space="0" w:color="auto"/>
            </w:tcBorders>
            <w:vAlign w:val="bottom"/>
          </w:tcPr>
          <w:p w:rsidR="004019AD" w:rsidRDefault="00A20208">
            <w:pPr>
              <w:spacing w:line="256" w:lineRule="exact"/>
              <w:ind w:left="120"/>
              <w:rPr>
                <w:sz w:val="20"/>
                <w:szCs w:val="20"/>
              </w:rPr>
            </w:pPr>
            <w:r>
              <w:rPr>
                <w:rFonts w:eastAsia="Times New Roman"/>
                <w:sz w:val="24"/>
                <w:szCs w:val="24"/>
              </w:rPr>
              <w:t>Эволюция животного мира</w:t>
            </w:r>
          </w:p>
        </w:tc>
        <w:tc>
          <w:tcPr>
            <w:tcW w:w="1040" w:type="dxa"/>
            <w:tcBorders>
              <w:right w:val="single" w:sz="8" w:space="0" w:color="auto"/>
            </w:tcBorders>
            <w:vAlign w:val="bottom"/>
          </w:tcPr>
          <w:p w:rsidR="004019AD" w:rsidRDefault="004019AD"/>
        </w:tc>
        <w:tc>
          <w:tcPr>
            <w:tcW w:w="3560" w:type="dxa"/>
            <w:gridSpan w:val="2"/>
            <w:tcBorders>
              <w:right w:val="single" w:sz="8" w:space="0" w:color="auto"/>
            </w:tcBorders>
            <w:vAlign w:val="bottom"/>
          </w:tcPr>
          <w:p w:rsidR="004019AD" w:rsidRDefault="00A20208">
            <w:pPr>
              <w:spacing w:line="256" w:lineRule="exact"/>
              <w:ind w:left="100"/>
              <w:rPr>
                <w:sz w:val="20"/>
                <w:szCs w:val="20"/>
              </w:rPr>
            </w:pPr>
            <w:r>
              <w:rPr>
                <w:rFonts w:eastAsia="Times New Roman"/>
                <w:sz w:val="24"/>
                <w:szCs w:val="24"/>
              </w:rPr>
              <w:t>Видеостудия «КВАРТ»</w:t>
            </w:r>
          </w:p>
        </w:tc>
        <w:tc>
          <w:tcPr>
            <w:tcW w:w="1060" w:type="dxa"/>
            <w:vAlign w:val="bottom"/>
          </w:tcPr>
          <w:p w:rsidR="004019AD" w:rsidRDefault="004019AD"/>
        </w:tc>
        <w:tc>
          <w:tcPr>
            <w:tcW w:w="440" w:type="dxa"/>
            <w:vAlign w:val="bottom"/>
          </w:tcPr>
          <w:p w:rsidR="004019AD" w:rsidRDefault="004019AD"/>
        </w:tc>
        <w:tc>
          <w:tcPr>
            <w:tcW w:w="48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6"/>
        </w:trPr>
        <w:tc>
          <w:tcPr>
            <w:tcW w:w="2120" w:type="dxa"/>
            <w:tcBorders>
              <w:left w:val="single" w:sz="8" w:space="0" w:color="auto"/>
              <w:bottom w:val="single" w:sz="8" w:space="0" w:color="auto"/>
            </w:tcBorders>
            <w:vAlign w:val="bottom"/>
          </w:tcPr>
          <w:p w:rsidR="004019AD" w:rsidRDefault="004019AD">
            <w:pPr>
              <w:rPr>
                <w:sz w:val="9"/>
                <w:szCs w:val="9"/>
              </w:rPr>
            </w:pPr>
          </w:p>
        </w:tc>
        <w:tc>
          <w:tcPr>
            <w:tcW w:w="1260" w:type="dxa"/>
            <w:tcBorders>
              <w:bottom w:val="single" w:sz="8" w:space="0" w:color="auto"/>
            </w:tcBorders>
            <w:vAlign w:val="bottom"/>
          </w:tcPr>
          <w:p w:rsidR="004019AD" w:rsidRDefault="004019AD">
            <w:pPr>
              <w:rPr>
                <w:sz w:val="9"/>
                <w:szCs w:val="9"/>
              </w:rPr>
            </w:pPr>
          </w:p>
        </w:tc>
        <w:tc>
          <w:tcPr>
            <w:tcW w:w="1040" w:type="dxa"/>
            <w:tcBorders>
              <w:bottom w:val="single" w:sz="8" w:space="0" w:color="auto"/>
              <w:right w:val="single" w:sz="8" w:space="0" w:color="auto"/>
            </w:tcBorders>
            <w:vAlign w:val="bottom"/>
          </w:tcPr>
          <w:p w:rsidR="004019AD" w:rsidRDefault="004019AD">
            <w:pPr>
              <w:rPr>
                <w:sz w:val="9"/>
                <w:szCs w:val="9"/>
              </w:rPr>
            </w:pPr>
          </w:p>
        </w:tc>
        <w:tc>
          <w:tcPr>
            <w:tcW w:w="1100" w:type="dxa"/>
            <w:tcBorders>
              <w:bottom w:val="single" w:sz="8" w:space="0" w:color="auto"/>
            </w:tcBorders>
            <w:vAlign w:val="bottom"/>
          </w:tcPr>
          <w:p w:rsidR="004019AD" w:rsidRDefault="004019AD">
            <w:pPr>
              <w:rPr>
                <w:sz w:val="9"/>
                <w:szCs w:val="9"/>
              </w:rPr>
            </w:pPr>
          </w:p>
        </w:tc>
        <w:tc>
          <w:tcPr>
            <w:tcW w:w="2460" w:type="dxa"/>
            <w:tcBorders>
              <w:bottom w:val="single" w:sz="8" w:space="0" w:color="auto"/>
              <w:right w:val="single" w:sz="8" w:space="0" w:color="auto"/>
            </w:tcBorders>
            <w:vAlign w:val="bottom"/>
          </w:tcPr>
          <w:p w:rsidR="004019AD" w:rsidRDefault="004019AD">
            <w:pPr>
              <w:rPr>
                <w:sz w:val="9"/>
                <w:szCs w:val="9"/>
              </w:rPr>
            </w:pPr>
          </w:p>
        </w:tc>
        <w:tc>
          <w:tcPr>
            <w:tcW w:w="1060" w:type="dxa"/>
            <w:tcBorders>
              <w:bottom w:val="single" w:sz="8" w:space="0" w:color="auto"/>
            </w:tcBorders>
            <w:vAlign w:val="bottom"/>
          </w:tcPr>
          <w:p w:rsidR="004019AD" w:rsidRDefault="004019AD">
            <w:pPr>
              <w:rPr>
                <w:sz w:val="9"/>
                <w:szCs w:val="9"/>
              </w:rPr>
            </w:pPr>
          </w:p>
        </w:tc>
        <w:tc>
          <w:tcPr>
            <w:tcW w:w="920" w:type="dxa"/>
            <w:gridSpan w:val="2"/>
            <w:tcBorders>
              <w:bottom w:val="single" w:sz="8" w:space="0" w:color="auto"/>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60"/>
        </w:trPr>
        <w:tc>
          <w:tcPr>
            <w:tcW w:w="2120" w:type="dxa"/>
            <w:tcBorders>
              <w:left w:val="single" w:sz="8" w:space="0" w:color="auto"/>
            </w:tcBorders>
            <w:vAlign w:val="bottom"/>
          </w:tcPr>
          <w:p w:rsidR="004019AD" w:rsidRDefault="00A20208">
            <w:pPr>
              <w:spacing w:line="260" w:lineRule="exact"/>
              <w:ind w:left="480"/>
              <w:rPr>
                <w:sz w:val="20"/>
                <w:szCs w:val="20"/>
              </w:rPr>
            </w:pPr>
            <w:r>
              <w:rPr>
                <w:rFonts w:eastAsia="Times New Roman"/>
                <w:b/>
                <w:bCs/>
                <w:i/>
                <w:iCs/>
                <w:sz w:val="24"/>
                <w:szCs w:val="24"/>
              </w:rPr>
              <w:t>История:</w:t>
            </w:r>
          </w:p>
        </w:tc>
        <w:tc>
          <w:tcPr>
            <w:tcW w:w="1260" w:type="dxa"/>
            <w:vAlign w:val="bottom"/>
          </w:tcPr>
          <w:p w:rsidR="004019AD" w:rsidRDefault="004019AD"/>
        </w:tc>
        <w:tc>
          <w:tcPr>
            <w:tcW w:w="1040" w:type="dxa"/>
            <w:tcBorders>
              <w:right w:val="single" w:sz="8" w:space="0" w:color="auto"/>
            </w:tcBorders>
            <w:vAlign w:val="bottom"/>
          </w:tcPr>
          <w:p w:rsidR="004019AD" w:rsidRDefault="004019AD"/>
        </w:tc>
        <w:tc>
          <w:tcPr>
            <w:tcW w:w="1100" w:type="dxa"/>
            <w:vAlign w:val="bottom"/>
          </w:tcPr>
          <w:p w:rsidR="004019AD" w:rsidRDefault="004019AD"/>
        </w:tc>
        <w:tc>
          <w:tcPr>
            <w:tcW w:w="2460" w:type="dxa"/>
            <w:tcBorders>
              <w:right w:val="single" w:sz="8" w:space="0" w:color="auto"/>
            </w:tcBorders>
            <w:vAlign w:val="bottom"/>
          </w:tcPr>
          <w:p w:rsidR="004019AD" w:rsidRDefault="004019AD"/>
        </w:tc>
        <w:tc>
          <w:tcPr>
            <w:tcW w:w="1060" w:type="dxa"/>
            <w:vAlign w:val="bottom"/>
          </w:tcPr>
          <w:p w:rsidR="004019AD" w:rsidRDefault="00A20208">
            <w:pPr>
              <w:spacing w:line="260" w:lineRule="exact"/>
              <w:ind w:left="100"/>
              <w:rPr>
                <w:sz w:val="20"/>
                <w:szCs w:val="20"/>
              </w:rPr>
            </w:pPr>
            <w:r>
              <w:rPr>
                <w:rFonts w:eastAsia="Times New Roman"/>
                <w:sz w:val="24"/>
                <w:szCs w:val="24"/>
              </w:rPr>
              <w:t>На</w:t>
            </w:r>
          </w:p>
        </w:tc>
        <w:tc>
          <w:tcPr>
            <w:tcW w:w="920" w:type="dxa"/>
            <w:gridSpan w:val="2"/>
            <w:tcBorders>
              <w:right w:val="single" w:sz="8" w:space="0" w:color="auto"/>
            </w:tcBorders>
            <w:vAlign w:val="bottom"/>
          </w:tcPr>
          <w:p w:rsidR="004019AD" w:rsidRDefault="00A20208">
            <w:pPr>
              <w:spacing w:line="260" w:lineRule="exact"/>
              <w:ind w:right="20"/>
              <w:jc w:val="right"/>
              <w:rPr>
                <w:sz w:val="20"/>
                <w:szCs w:val="20"/>
              </w:rPr>
            </w:pPr>
            <w:r>
              <w:rPr>
                <w:rFonts w:eastAsia="Times New Roman"/>
                <w:sz w:val="24"/>
                <w:szCs w:val="24"/>
              </w:rPr>
              <w:t>уроках</w:t>
            </w:r>
          </w:p>
        </w:tc>
        <w:tc>
          <w:tcPr>
            <w:tcW w:w="30" w:type="dxa"/>
            <w:vAlign w:val="bottom"/>
          </w:tcPr>
          <w:p w:rsidR="004019AD" w:rsidRDefault="004019AD">
            <w:pPr>
              <w:rPr>
                <w:sz w:val="1"/>
                <w:szCs w:val="1"/>
              </w:rPr>
            </w:pPr>
          </w:p>
        </w:tc>
      </w:tr>
      <w:tr w:rsidR="004019AD" w:rsidTr="00603988">
        <w:trPr>
          <w:trHeight w:val="271"/>
        </w:trPr>
        <w:tc>
          <w:tcPr>
            <w:tcW w:w="2120" w:type="dxa"/>
            <w:tcBorders>
              <w:left w:val="single" w:sz="8" w:space="0" w:color="auto"/>
            </w:tcBorders>
            <w:vAlign w:val="bottom"/>
          </w:tcPr>
          <w:p w:rsidR="004019AD" w:rsidRDefault="00A20208">
            <w:pPr>
              <w:spacing w:line="271" w:lineRule="exact"/>
              <w:ind w:left="120"/>
              <w:rPr>
                <w:sz w:val="20"/>
                <w:szCs w:val="20"/>
              </w:rPr>
            </w:pPr>
            <w:r>
              <w:rPr>
                <w:rFonts w:eastAsia="Times New Roman"/>
                <w:sz w:val="24"/>
                <w:szCs w:val="24"/>
              </w:rPr>
              <w:t>Уроки   всемирной</w:t>
            </w:r>
          </w:p>
        </w:tc>
        <w:tc>
          <w:tcPr>
            <w:tcW w:w="1260" w:type="dxa"/>
            <w:vAlign w:val="bottom"/>
          </w:tcPr>
          <w:p w:rsidR="004019AD" w:rsidRDefault="00A20208">
            <w:pPr>
              <w:spacing w:line="271" w:lineRule="exact"/>
              <w:ind w:left="220"/>
              <w:rPr>
                <w:sz w:val="20"/>
                <w:szCs w:val="20"/>
              </w:rPr>
            </w:pPr>
            <w:r>
              <w:rPr>
                <w:rFonts w:eastAsia="Times New Roman"/>
                <w:sz w:val="24"/>
                <w:szCs w:val="24"/>
              </w:rPr>
              <w:t>истории</w:t>
            </w:r>
          </w:p>
        </w:tc>
        <w:tc>
          <w:tcPr>
            <w:tcW w:w="1040" w:type="dxa"/>
            <w:tcBorders>
              <w:right w:val="single" w:sz="8" w:space="0" w:color="auto"/>
            </w:tcBorders>
            <w:vAlign w:val="bottom"/>
          </w:tcPr>
          <w:p w:rsidR="004019AD" w:rsidRDefault="00A20208">
            <w:pPr>
              <w:spacing w:line="271" w:lineRule="exact"/>
              <w:jc w:val="right"/>
              <w:rPr>
                <w:sz w:val="20"/>
                <w:szCs w:val="20"/>
              </w:rPr>
            </w:pPr>
            <w:r>
              <w:rPr>
                <w:rFonts w:eastAsia="Times New Roman"/>
                <w:sz w:val="24"/>
                <w:szCs w:val="24"/>
              </w:rPr>
              <w:t>Кирилла</w:t>
            </w:r>
          </w:p>
        </w:tc>
        <w:tc>
          <w:tcPr>
            <w:tcW w:w="3560" w:type="dxa"/>
            <w:gridSpan w:val="2"/>
            <w:tcBorders>
              <w:right w:val="single" w:sz="8" w:space="0" w:color="auto"/>
            </w:tcBorders>
            <w:vAlign w:val="bottom"/>
          </w:tcPr>
          <w:p w:rsidR="004019AD" w:rsidRDefault="00A20208">
            <w:pPr>
              <w:spacing w:line="271" w:lineRule="exact"/>
              <w:ind w:left="100"/>
              <w:rPr>
                <w:sz w:val="20"/>
                <w:szCs w:val="20"/>
              </w:rPr>
            </w:pPr>
            <w:r>
              <w:rPr>
                <w:rFonts w:eastAsia="Times New Roman"/>
                <w:sz w:val="24"/>
                <w:szCs w:val="24"/>
              </w:rPr>
              <w:t>Кирилл и Мефодий</w:t>
            </w:r>
          </w:p>
        </w:tc>
        <w:tc>
          <w:tcPr>
            <w:tcW w:w="1060" w:type="dxa"/>
            <w:vAlign w:val="bottom"/>
          </w:tcPr>
          <w:p w:rsidR="004019AD" w:rsidRDefault="00A20208">
            <w:pPr>
              <w:spacing w:line="271" w:lineRule="exact"/>
              <w:ind w:left="100"/>
              <w:rPr>
                <w:sz w:val="20"/>
                <w:szCs w:val="20"/>
              </w:rPr>
            </w:pPr>
            <w:r>
              <w:rPr>
                <w:rFonts w:eastAsia="Times New Roman"/>
                <w:sz w:val="24"/>
                <w:szCs w:val="24"/>
              </w:rPr>
              <w:t>истории</w:t>
            </w:r>
          </w:p>
        </w:tc>
        <w:tc>
          <w:tcPr>
            <w:tcW w:w="440" w:type="dxa"/>
            <w:vAlign w:val="bottom"/>
          </w:tcPr>
          <w:p w:rsidR="004019AD" w:rsidRDefault="004019AD">
            <w:pPr>
              <w:rPr>
                <w:sz w:val="23"/>
                <w:szCs w:val="23"/>
              </w:rPr>
            </w:pPr>
          </w:p>
        </w:tc>
        <w:tc>
          <w:tcPr>
            <w:tcW w:w="480" w:type="dxa"/>
            <w:tcBorders>
              <w:right w:val="single" w:sz="8" w:space="0" w:color="auto"/>
            </w:tcBorders>
            <w:vAlign w:val="bottom"/>
          </w:tcPr>
          <w:p w:rsidR="004019AD" w:rsidRDefault="004019AD">
            <w:pPr>
              <w:rPr>
                <w:sz w:val="23"/>
                <w:szCs w:val="23"/>
              </w:rPr>
            </w:pPr>
          </w:p>
        </w:tc>
        <w:tc>
          <w:tcPr>
            <w:tcW w:w="30" w:type="dxa"/>
            <w:vAlign w:val="bottom"/>
          </w:tcPr>
          <w:p w:rsidR="004019AD" w:rsidRDefault="004019AD">
            <w:pPr>
              <w:rPr>
                <w:sz w:val="1"/>
                <w:szCs w:val="1"/>
              </w:rPr>
            </w:pPr>
          </w:p>
        </w:tc>
      </w:tr>
      <w:tr w:rsidR="004019AD" w:rsidTr="00603988">
        <w:trPr>
          <w:trHeight w:val="282"/>
        </w:trPr>
        <w:tc>
          <w:tcPr>
            <w:tcW w:w="3380" w:type="dxa"/>
            <w:gridSpan w:val="2"/>
            <w:tcBorders>
              <w:left w:val="single" w:sz="8" w:space="0" w:color="auto"/>
              <w:bottom w:val="single" w:sz="8" w:space="0" w:color="auto"/>
            </w:tcBorders>
            <w:vAlign w:val="bottom"/>
          </w:tcPr>
          <w:p w:rsidR="004019AD" w:rsidRDefault="00A20208">
            <w:pPr>
              <w:ind w:left="120"/>
              <w:rPr>
                <w:sz w:val="20"/>
                <w:szCs w:val="20"/>
              </w:rPr>
            </w:pPr>
            <w:proofErr w:type="spellStart"/>
            <w:r>
              <w:rPr>
                <w:rFonts w:eastAsia="Times New Roman"/>
                <w:sz w:val="24"/>
                <w:szCs w:val="24"/>
              </w:rPr>
              <w:t>Мефодия</w:t>
            </w:r>
            <w:proofErr w:type="spellEnd"/>
            <w:r>
              <w:rPr>
                <w:rFonts w:eastAsia="Times New Roman"/>
                <w:sz w:val="24"/>
                <w:szCs w:val="24"/>
              </w:rPr>
              <w:t>. Новейшее время</w:t>
            </w:r>
          </w:p>
        </w:tc>
        <w:tc>
          <w:tcPr>
            <w:tcW w:w="1040" w:type="dxa"/>
            <w:tcBorders>
              <w:bottom w:val="single" w:sz="8" w:space="0" w:color="auto"/>
              <w:right w:val="single" w:sz="8" w:space="0" w:color="auto"/>
            </w:tcBorders>
            <w:vAlign w:val="bottom"/>
          </w:tcPr>
          <w:p w:rsidR="004019AD" w:rsidRDefault="004019AD">
            <w:pPr>
              <w:rPr>
                <w:sz w:val="24"/>
                <w:szCs w:val="24"/>
              </w:rPr>
            </w:pPr>
          </w:p>
        </w:tc>
        <w:tc>
          <w:tcPr>
            <w:tcW w:w="1100" w:type="dxa"/>
            <w:tcBorders>
              <w:bottom w:val="single" w:sz="8" w:space="0" w:color="auto"/>
            </w:tcBorders>
            <w:vAlign w:val="bottom"/>
          </w:tcPr>
          <w:p w:rsidR="004019AD" w:rsidRDefault="004019AD">
            <w:pPr>
              <w:rPr>
                <w:sz w:val="24"/>
                <w:szCs w:val="24"/>
              </w:rPr>
            </w:pPr>
          </w:p>
        </w:tc>
        <w:tc>
          <w:tcPr>
            <w:tcW w:w="2460" w:type="dxa"/>
            <w:tcBorders>
              <w:bottom w:val="single" w:sz="8" w:space="0" w:color="auto"/>
              <w:right w:val="single" w:sz="8" w:space="0" w:color="auto"/>
            </w:tcBorders>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440" w:type="dxa"/>
            <w:vAlign w:val="bottom"/>
          </w:tcPr>
          <w:p w:rsidR="004019AD" w:rsidRDefault="004019AD">
            <w:pPr>
              <w:rPr>
                <w:sz w:val="24"/>
                <w:szCs w:val="24"/>
              </w:rPr>
            </w:pPr>
          </w:p>
        </w:tc>
        <w:tc>
          <w:tcPr>
            <w:tcW w:w="480" w:type="dxa"/>
            <w:tcBorders>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603988">
        <w:trPr>
          <w:trHeight w:val="261"/>
        </w:trPr>
        <w:tc>
          <w:tcPr>
            <w:tcW w:w="4420" w:type="dxa"/>
            <w:gridSpan w:val="3"/>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От Кремля до Рейхстага (повествование</w:t>
            </w:r>
          </w:p>
        </w:tc>
        <w:tc>
          <w:tcPr>
            <w:tcW w:w="3560" w:type="dxa"/>
            <w:gridSpan w:val="2"/>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Республиканский  мультимедиа</w:t>
            </w:r>
          </w:p>
        </w:tc>
        <w:tc>
          <w:tcPr>
            <w:tcW w:w="1060" w:type="dxa"/>
            <w:vAlign w:val="bottom"/>
          </w:tcPr>
          <w:p w:rsidR="004019AD" w:rsidRDefault="004019AD"/>
        </w:tc>
        <w:tc>
          <w:tcPr>
            <w:tcW w:w="440" w:type="dxa"/>
            <w:vAlign w:val="bottom"/>
          </w:tcPr>
          <w:p w:rsidR="004019AD" w:rsidRDefault="004019AD"/>
        </w:tc>
        <w:tc>
          <w:tcPr>
            <w:tcW w:w="48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281"/>
        </w:trPr>
        <w:tc>
          <w:tcPr>
            <w:tcW w:w="4420" w:type="dxa"/>
            <w:gridSpan w:val="3"/>
            <w:tcBorders>
              <w:left w:val="single" w:sz="8" w:space="0" w:color="auto"/>
              <w:bottom w:val="single" w:sz="8" w:space="0" w:color="auto"/>
              <w:right w:val="single" w:sz="8" w:space="0" w:color="auto"/>
            </w:tcBorders>
            <w:vAlign w:val="bottom"/>
          </w:tcPr>
          <w:p w:rsidR="004019AD" w:rsidRDefault="00A20208">
            <w:pPr>
              <w:ind w:left="120"/>
              <w:rPr>
                <w:sz w:val="20"/>
                <w:szCs w:val="20"/>
              </w:rPr>
            </w:pPr>
            <w:r>
              <w:rPr>
                <w:rFonts w:eastAsia="Times New Roman"/>
                <w:sz w:val="24"/>
                <w:szCs w:val="24"/>
              </w:rPr>
              <w:t xml:space="preserve">о Великой Отечественной войне). 2 </w:t>
            </w:r>
            <w:proofErr w:type="spellStart"/>
            <w:r>
              <w:rPr>
                <w:rFonts w:eastAsia="Times New Roman"/>
                <w:sz w:val="24"/>
                <w:szCs w:val="24"/>
              </w:rPr>
              <w:t>шт</w:t>
            </w:r>
            <w:proofErr w:type="spellEnd"/>
          </w:p>
        </w:tc>
        <w:tc>
          <w:tcPr>
            <w:tcW w:w="1100" w:type="dxa"/>
            <w:tcBorders>
              <w:bottom w:val="single" w:sz="8" w:space="0" w:color="auto"/>
            </w:tcBorders>
            <w:vAlign w:val="bottom"/>
          </w:tcPr>
          <w:p w:rsidR="004019AD" w:rsidRDefault="00A20208">
            <w:pPr>
              <w:ind w:left="100"/>
              <w:rPr>
                <w:sz w:val="20"/>
                <w:szCs w:val="20"/>
              </w:rPr>
            </w:pPr>
            <w:r>
              <w:rPr>
                <w:rFonts w:eastAsia="Times New Roman"/>
                <w:sz w:val="24"/>
                <w:szCs w:val="24"/>
              </w:rPr>
              <w:t>цент</w:t>
            </w:r>
          </w:p>
        </w:tc>
        <w:tc>
          <w:tcPr>
            <w:tcW w:w="2460" w:type="dxa"/>
            <w:tcBorders>
              <w:bottom w:val="single" w:sz="8" w:space="0" w:color="auto"/>
              <w:right w:val="single" w:sz="8" w:space="0" w:color="auto"/>
            </w:tcBorders>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440" w:type="dxa"/>
            <w:vAlign w:val="bottom"/>
          </w:tcPr>
          <w:p w:rsidR="004019AD" w:rsidRDefault="004019AD">
            <w:pPr>
              <w:rPr>
                <w:sz w:val="24"/>
                <w:szCs w:val="24"/>
              </w:rPr>
            </w:pPr>
          </w:p>
        </w:tc>
        <w:tc>
          <w:tcPr>
            <w:tcW w:w="480" w:type="dxa"/>
            <w:tcBorders>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603988">
        <w:trPr>
          <w:trHeight w:val="261"/>
        </w:trPr>
        <w:tc>
          <w:tcPr>
            <w:tcW w:w="4420" w:type="dxa"/>
            <w:gridSpan w:val="3"/>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История России XX век. Диски 1 – 4.</w:t>
            </w:r>
          </w:p>
        </w:tc>
        <w:tc>
          <w:tcPr>
            <w:tcW w:w="3560" w:type="dxa"/>
            <w:gridSpan w:val="2"/>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Клио Софт</w:t>
            </w:r>
          </w:p>
        </w:tc>
        <w:tc>
          <w:tcPr>
            <w:tcW w:w="1060" w:type="dxa"/>
            <w:vAlign w:val="bottom"/>
          </w:tcPr>
          <w:p w:rsidR="004019AD" w:rsidRDefault="004019AD"/>
        </w:tc>
        <w:tc>
          <w:tcPr>
            <w:tcW w:w="440" w:type="dxa"/>
            <w:vAlign w:val="bottom"/>
          </w:tcPr>
          <w:p w:rsidR="004019AD" w:rsidRDefault="004019AD"/>
        </w:tc>
        <w:tc>
          <w:tcPr>
            <w:tcW w:w="48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6"/>
        </w:trPr>
        <w:tc>
          <w:tcPr>
            <w:tcW w:w="4420" w:type="dxa"/>
            <w:gridSpan w:val="3"/>
            <w:tcBorders>
              <w:left w:val="single" w:sz="8" w:space="0" w:color="auto"/>
              <w:bottom w:val="single" w:sz="8" w:space="0" w:color="auto"/>
              <w:right w:val="single" w:sz="8" w:space="0" w:color="auto"/>
            </w:tcBorders>
            <w:vAlign w:val="bottom"/>
          </w:tcPr>
          <w:p w:rsidR="004019AD" w:rsidRDefault="004019AD">
            <w:pPr>
              <w:rPr>
                <w:sz w:val="9"/>
                <w:szCs w:val="9"/>
              </w:rPr>
            </w:pPr>
          </w:p>
        </w:tc>
        <w:tc>
          <w:tcPr>
            <w:tcW w:w="3560" w:type="dxa"/>
            <w:gridSpan w:val="2"/>
            <w:tcBorders>
              <w:bottom w:val="single" w:sz="8" w:space="0" w:color="auto"/>
              <w:right w:val="single" w:sz="8" w:space="0" w:color="auto"/>
            </w:tcBorders>
            <w:vAlign w:val="bottom"/>
          </w:tcPr>
          <w:p w:rsidR="004019AD" w:rsidRDefault="004019AD">
            <w:pPr>
              <w:rPr>
                <w:sz w:val="9"/>
                <w:szCs w:val="9"/>
              </w:rPr>
            </w:pPr>
          </w:p>
        </w:tc>
        <w:tc>
          <w:tcPr>
            <w:tcW w:w="1060" w:type="dxa"/>
            <w:vAlign w:val="bottom"/>
          </w:tcPr>
          <w:p w:rsidR="004019AD" w:rsidRDefault="004019AD">
            <w:pPr>
              <w:rPr>
                <w:sz w:val="9"/>
                <w:szCs w:val="9"/>
              </w:rPr>
            </w:pPr>
          </w:p>
        </w:tc>
        <w:tc>
          <w:tcPr>
            <w:tcW w:w="440" w:type="dxa"/>
            <w:vAlign w:val="bottom"/>
          </w:tcPr>
          <w:p w:rsidR="004019AD" w:rsidRDefault="004019AD">
            <w:pPr>
              <w:rPr>
                <w:sz w:val="9"/>
                <w:szCs w:val="9"/>
              </w:rPr>
            </w:pPr>
          </w:p>
        </w:tc>
        <w:tc>
          <w:tcPr>
            <w:tcW w:w="48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6"/>
        </w:trPr>
        <w:tc>
          <w:tcPr>
            <w:tcW w:w="4420" w:type="dxa"/>
            <w:gridSpan w:val="3"/>
            <w:tcBorders>
              <w:left w:val="single" w:sz="8" w:space="0" w:color="auto"/>
              <w:right w:val="single" w:sz="8" w:space="0" w:color="auto"/>
            </w:tcBorders>
            <w:vAlign w:val="bottom"/>
          </w:tcPr>
          <w:p w:rsidR="004019AD" w:rsidRDefault="00A20208">
            <w:pPr>
              <w:spacing w:line="256" w:lineRule="exact"/>
              <w:ind w:left="120"/>
              <w:rPr>
                <w:sz w:val="20"/>
                <w:szCs w:val="20"/>
              </w:rPr>
            </w:pPr>
            <w:r>
              <w:rPr>
                <w:rFonts w:eastAsia="Times New Roman"/>
                <w:sz w:val="24"/>
                <w:szCs w:val="24"/>
              </w:rPr>
              <w:t>Россия на рубеже третьего тысячелетия.</w:t>
            </w:r>
          </w:p>
        </w:tc>
        <w:tc>
          <w:tcPr>
            <w:tcW w:w="3560" w:type="dxa"/>
            <w:gridSpan w:val="2"/>
            <w:tcBorders>
              <w:right w:val="single" w:sz="8" w:space="0" w:color="auto"/>
            </w:tcBorders>
            <w:vAlign w:val="bottom"/>
          </w:tcPr>
          <w:p w:rsidR="004019AD" w:rsidRDefault="00A20208">
            <w:pPr>
              <w:spacing w:line="256" w:lineRule="exact"/>
              <w:ind w:left="100"/>
              <w:rPr>
                <w:sz w:val="20"/>
                <w:szCs w:val="20"/>
              </w:rPr>
            </w:pPr>
            <w:r>
              <w:rPr>
                <w:rFonts w:eastAsia="Times New Roman"/>
                <w:sz w:val="24"/>
                <w:szCs w:val="24"/>
              </w:rPr>
              <w:t>1С Образование</w:t>
            </w:r>
          </w:p>
        </w:tc>
        <w:tc>
          <w:tcPr>
            <w:tcW w:w="1060" w:type="dxa"/>
            <w:vAlign w:val="bottom"/>
          </w:tcPr>
          <w:p w:rsidR="004019AD" w:rsidRDefault="004019AD"/>
        </w:tc>
        <w:tc>
          <w:tcPr>
            <w:tcW w:w="440" w:type="dxa"/>
            <w:vAlign w:val="bottom"/>
          </w:tcPr>
          <w:p w:rsidR="004019AD" w:rsidRDefault="004019AD"/>
        </w:tc>
        <w:tc>
          <w:tcPr>
            <w:tcW w:w="48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6"/>
        </w:trPr>
        <w:tc>
          <w:tcPr>
            <w:tcW w:w="2120" w:type="dxa"/>
            <w:tcBorders>
              <w:left w:val="single" w:sz="8" w:space="0" w:color="auto"/>
              <w:bottom w:val="single" w:sz="8" w:space="0" w:color="auto"/>
            </w:tcBorders>
            <w:vAlign w:val="bottom"/>
          </w:tcPr>
          <w:p w:rsidR="004019AD" w:rsidRDefault="004019AD">
            <w:pPr>
              <w:rPr>
                <w:sz w:val="9"/>
                <w:szCs w:val="9"/>
              </w:rPr>
            </w:pPr>
          </w:p>
        </w:tc>
        <w:tc>
          <w:tcPr>
            <w:tcW w:w="1260" w:type="dxa"/>
            <w:tcBorders>
              <w:bottom w:val="single" w:sz="8" w:space="0" w:color="auto"/>
            </w:tcBorders>
            <w:vAlign w:val="bottom"/>
          </w:tcPr>
          <w:p w:rsidR="004019AD" w:rsidRDefault="004019AD">
            <w:pPr>
              <w:rPr>
                <w:sz w:val="9"/>
                <w:szCs w:val="9"/>
              </w:rPr>
            </w:pPr>
          </w:p>
        </w:tc>
        <w:tc>
          <w:tcPr>
            <w:tcW w:w="1040" w:type="dxa"/>
            <w:tcBorders>
              <w:bottom w:val="single" w:sz="8" w:space="0" w:color="auto"/>
              <w:right w:val="single" w:sz="8" w:space="0" w:color="auto"/>
            </w:tcBorders>
            <w:vAlign w:val="bottom"/>
          </w:tcPr>
          <w:p w:rsidR="004019AD" w:rsidRDefault="004019AD">
            <w:pPr>
              <w:rPr>
                <w:sz w:val="9"/>
                <w:szCs w:val="9"/>
              </w:rPr>
            </w:pPr>
          </w:p>
        </w:tc>
        <w:tc>
          <w:tcPr>
            <w:tcW w:w="1100" w:type="dxa"/>
            <w:tcBorders>
              <w:bottom w:val="single" w:sz="8" w:space="0" w:color="auto"/>
            </w:tcBorders>
            <w:vAlign w:val="bottom"/>
          </w:tcPr>
          <w:p w:rsidR="004019AD" w:rsidRDefault="004019AD">
            <w:pPr>
              <w:rPr>
                <w:sz w:val="9"/>
                <w:szCs w:val="9"/>
              </w:rPr>
            </w:pPr>
          </w:p>
        </w:tc>
        <w:tc>
          <w:tcPr>
            <w:tcW w:w="2460" w:type="dxa"/>
            <w:tcBorders>
              <w:bottom w:val="single" w:sz="8" w:space="0" w:color="auto"/>
              <w:right w:val="single" w:sz="8" w:space="0" w:color="auto"/>
            </w:tcBorders>
            <w:vAlign w:val="bottom"/>
          </w:tcPr>
          <w:p w:rsidR="004019AD" w:rsidRDefault="004019AD">
            <w:pPr>
              <w:rPr>
                <w:sz w:val="9"/>
                <w:szCs w:val="9"/>
              </w:rPr>
            </w:pPr>
          </w:p>
        </w:tc>
        <w:tc>
          <w:tcPr>
            <w:tcW w:w="1060" w:type="dxa"/>
            <w:vAlign w:val="bottom"/>
          </w:tcPr>
          <w:p w:rsidR="004019AD" w:rsidRDefault="004019AD">
            <w:pPr>
              <w:rPr>
                <w:sz w:val="9"/>
                <w:szCs w:val="9"/>
              </w:rPr>
            </w:pPr>
          </w:p>
        </w:tc>
        <w:tc>
          <w:tcPr>
            <w:tcW w:w="440" w:type="dxa"/>
            <w:vAlign w:val="bottom"/>
          </w:tcPr>
          <w:p w:rsidR="004019AD" w:rsidRDefault="004019AD">
            <w:pPr>
              <w:rPr>
                <w:sz w:val="9"/>
                <w:szCs w:val="9"/>
              </w:rPr>
            </w:pPr>
          </w:p>
        </w:tc>
        <w:tc>
          <w:tcPr>
            <w:tcW w:w="48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6"/>
        </w:trPr>
        <w:tc>
          <w:tcPr>
            <w:tcW w:w="2120" w:type="dxa"/>
            <w:tcBorders>
              <w:left w:val="single" w:sz="8" w:space="0" w:color="auto"/>
            </w:tcBorders>
            <w:vAlign w:val="bottom"/>
          </w:tcPr>
          <w:p w:rsidR="004019AD" w:rsidRDefault="00A20208">
            <w:pPr>
              <w:spacing w:line="256" w:lineRule="exact"/>
              <w:ind w:left="120"/>
              <w:rPr>
                <w:sz w:val="20"/>
                <w:szCs w:val="20"/>
              </w:rPr>
            </w:pPr>
            <w:r>
              <w:rPr>
                <w:rFonts w:eastAsia="Times New Roman"/>
                <w:sz w:val="24"/>
                <w:szCs w:val="24"/>
              </w:rPr>
              <w:t>Государственная</w:t>
            </w:r>
          </w:p>
        </w:tc>
        <w:tc>
          <w:tcPr>
            <w:tcW w:w="1260" w:type="dxa"/>
            <w:vAlign w:val="bottom"/>
          </w:tcPr>
          <w:p w:rsidR="004019AD" w:rsidRDefault="00A20208">
            <w:pPr>
              <w:spacing w:line="256" w:lineRule="exact"/>
              <w:ind w:left="20"/>
              <w:rPr>
                <w:sz w:val="20"/>
                <w:szCs w:val="20"/>
              </w:rPr>
            </w:pPr>
            <w:r>
              <w:rPr>
                <w:rFonts w:eastAsia="Times New Roman"/>
                <w:sz w:val="24"/>
                <w:szCs w:val="24"/>
              </w:rPr>
              <w:t>символика</w:t>
            </w:r>
          </w:p>
        </w:tc>
        <w:tc>
          <w:tcPr>
            <w:tcW w:w="1040" w:type="dxa"/>
            <w:tcBorders>
              <w:right w:val="single" w:sz="8" w:space="0" w:color="auto"/>
            </w:tcBorders>
            <w:vAlign w:val="bottom"/>
          </w:tcPr>
          <w:p w:rsidR="004019AD" w:rsidRDefault="00A20208">
            <w:pPr>
              <w:spacing w:line="256" w:lineRule="exact"/>
              <w:jc w:val="right"/>
              <w:rPr>
                <w:sz w:val="20"/>
                <w:szCs w:val="20"/>
              </w:rPr>
            </w:pPr>
            <w:r>
              <w:rPr>
                <w:rFonts w:eastAsia="Times New Roman"/>
                <w:sz w:val="24"/>
                <w:szCs w:val="24"/>
              </w:rPr>
              <w:t>России.</w:t>
            </w:r>
          </w:p>
        </w:tc>
        <w:tc>
          <w:tcPr>
            <w:tcW w:w="1100" w:type="dxa"/>
            <w:vAlign w:val="bottom"/>
          </w:tcPr>
          <w:p w:rsidR="004019AD" w:rsidRDefault="00A20208">
            <w:pPr>
              <w:spacing w:line="256" w:lineRule="exact"/>
              <w:ind w:left="100"/>
              <w:rPr>
                <w:sz w:val="20"/>
                <w:szCs w:val="20"/>
              </w:rPr>
            </w:pPr>
            <w:r>
              <w:rPr>
                <w:rFonts w:eastAsia="Times New Roman"/>
                <w:sz w:val="24"/>
                <w:szCs w:val="24"/>
              </w:rPr>
              <w:t>Центр</w:t>
            </w:r>
          </w:p>
        </w:tc>
        <w:tc>
          <w:tcPr>
            <w:tcW w:w="2460" w:type="dxa"/>
            <w:tcBorders>
              <w:right w:val="single" w:sz="8" w:space="0" w:color="auto"/>
            </w:tcBorders>
            <w:vAlign w:val="bottom"/>
          </w:tcPr>
          <w:p w:rsidR="004019AD" w:rsidRDefault="00A20208">
            <w:pPr>
              <w:spacing w:line="256" w:lineRule="exact"/>
              <w:ind w:right="30"/>
              <w:jc w:val="right"/>
              <w:rPr>
                <w:sz w:val="20"/>
                <w:szCs w:val="20"/>
              </w:rPr>
            </w:pPr>
            <w:proofErr w:type="spellStart"/>
            <w:r>
              <w:rPr>
                <w:rFonts w:eastAsia="Times New Roman"/>
                <w:w w:val="99"/>
                <w:sz w:val="24"/>
                <w:szCs w:val="24"/>
              </w:rPr>
              <w:t>наглядныхсредств</w:t>
            </w:r>
            <w:proofErr w:type="spellEnd"/>
          </w:p>
        </w:tc>
        <w:tc>
          <w:tcPr>
            <w:tcW w:w="1060" w:type="dxa"/>
            <w:vAlign w:val="bottom"/>
          </w:tcPr>
          <w:p w:rsidR="004019AD" w:rsidRDefault="004019AD"/>
        </w:tc>
        <w:tc>
          <w:tcPr>
            <w:tcW w:w="440" w:type="dxa"/>
            <w:vAlign w:val="bottom"/>
          </w:tcPr>
          <w:p w:rsidR="004019AD" w:rsidRDefault="004019AD"/>
        </w:tc>
        <w:tc>
          <w:tcPr>
            <w:tcW w:w="48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276"/>
        </w:trPr>
        <w:tc>
          <w:tcPr>
            <w:tcW w:w="3380" w:type="dxa"/>
            <w:gridSpan w:val="2"/>
            <w:tcBorders>
              <w:left w:val="single" w:sz="8" w:space="0" w:color="auto"/>
            </w:tcBorders>
            <w:vAlign w:val="bottom"/>
          </w:tcPr>
          <w:p w:rsidR="004019AD" w:rsidRDefault="00A20208">
            <w:pPr>
              <w:ind w:left="120"/>
              <w:rPr>
                <w:sz w:val="20"/>
                <w:szCs w:val="20"/>
              </w:rPr>
            </w:pPr>
            <w:r>
              <w:rPr>
                <w:rFonts w:eastAsia="Times New Roman"/>
                <w:sz w:val="24"/>
                <w:szCs w:val="24"/>
              </w:rPr>
              <w:t>История и современность.</w:t>
            </w:r>
          </w:p>
        </w:tc>
        <w:tc>
          <w:tcPr>
            <w:tcW w:w="1040" w:type="dxa"/>
            <w:tcBorders>
              <w:right w:val="single" w:sz="8" w:space="0" w:color="auto"/>
            </w:tcBorders>
            <w:vAlign w:val="bottom"/>
          </w:tcPr>
          <w:p w:rsidR="004019AD" w:rsidRDefault="004019AD">
            <w:pPr>
              <w:rPr>
                <w:sz w:val="24"/>
                <w:szCs w:val="24"/>
              </w:rPr>
            </w:pPr>
          </w:p>
        </w:tc>
        <w:tc>
          <w:tcPr>
            <w:tcW w:w="1100" w:type="dxa"/>
            <w:vAlign w:val="bottom"/>
          </w:tcPr>
          <w:p w:rsidR="004019AD" w:rsidRDefault="00A20208">
            <w:pPr>
              <w:ind w:left="100"/>
              <w:rPr>
                <w:sz w:val="20"/>
                <w:szCs w:val="20"/>
              </w:rPr>
            </w:pPr>
            <w:r>
              <w:rPr>
                <w:rFonts w:eastAsia="Times New Roman"/>
                <w:sz w:val="24"/>
                <w:szCs w:val="24"/>
              </w:rPr>
              <w:t>обучения</w:t>
            </w:r>
          </w:p>
        </w:tc>
        <w:tc>
          <w:tcPr>
            <w:tcW w:w="2460" w:type="dxa"/>
            <w:tcBorders>
              <w:right w:val="single" w:sz="8" w:space="0" w:color="auto"/>
            </w:tcBorders>
            <w:vAlign w:val="bottom"/>
          </w:tcPr>
          <w:p w:rsidR="004019AD" w:rsidRDefault="00A20208">
            <w:pPr>
              <w:ind w:right="30"/>
              <w:jc w:val="right"/>
              <w:rPr>
                <w:sz w:val="20"/>
                <w:szCs w:val="20"/>
              </w:rPr>
            </w:pPr>
            <w:r>
              <w:rPr>
                <w:rFonts w:eastAsia="Times New Roman"/>
                <w:sz w:val="24"/>
                <w:szCs w:val="24"/>
              </w:rPr>
              <w:t>Минобразования</w:t>
            </w:r>
          </w:p>
        </w:tc>
        <w:tc>
          <w:tcPr>
            <w:tcW w:w="1060" w:type="dxa"/>
            <w:vAlign w:val="bottom"/>
          </w:tcPr>
          <w:p w:rsidR="004019AD" w:rsidRDefault="004019AD">
            <w:pPr>
              <w:rPr>
                <w:sz w:val="24"/>
                <w:szCs w:val="24"/>
              </w:rPr>
            </w:pPr>
          </w:p>
        </w:tc>
        <w:tc>
          <w:tcPr>
            <w:tcW w:w="440" w:type="dxa"/>
            <w:vAlign w:val="bottom"/>
          </w:tcPr>
          <w:p w:rsidR="004019AD" w:rsidRDefault="004019AD">
            <w:pPr>
              <w:rPr>
                <w:sz w:val="24"/>
                <w:szCs w:val="24"/>
              </w:rPr>
            </w:pPr>
          </w:p>
        </w:tc>
        <w:tc>
          <w:tcPr>
            <w:tcW w:w="480" w:type="dxa"/>
            <w:tcBorders>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603988">
        <w:trPr>
          <w:trHeight w:val="281"/>
        </w:trPr>
        <w:tc>
          <w:tcPr>
            <w:tcW w:w="2120" w:type="dxa"/>
            <w:tcBorders>
              <w:left w:val="single" w:sz="8" w:space="0" w:color="auto"/>
              <w:bottom w:val="single" w:sz="8" w:space="0" w:color="auto"/>
            </w:tcBorders>
            <w:vAlign w:val="bottom"/>
          </w:tcPr>
          <w:p w:rsidR="004019AD" w:rsidRDefault="004019AD">
            <w:pPr>
              <w:rPr>
                <w:sz w:val="24"/>
                <w:szCs w:val="24"/>
              </w:rPr>
            </w:pPr>
          </w:p>
        </w:tc>
        <w:tc>
          <w:tcPr>
            <w:tcW w:w="1260" w:type="dxa"/>
            <w:tcBorders>
              <w:bottom w:val="single" w:sz="8" w:space="0" w:color="auto"/>
            </w:tcBorders>
            <w:vAlign w:val="bottom"/>
          </w:tcPr>
          <w:p w:rsidR="004019AD" w:rsidRDefault="004019AD">
            <w:pPr>
              <w:rPr>
                <w:sz w:val="24"/>
                <w:szCs w:val="24"/>
              </w:rPr>
            </w:pPr>
          </w:p>
        </w:tc>
        <w:tc>
          <w:tcPr>
            <w:tcW w:w="1040" w:type="dxa"/>
            <w:tcBorders>
              <w:bottom w:val="single" w:sz="8" w:space="0" w:color="auto"/>
              <w:right w:val="single" w:sz="8" w:space="0" w:color="auto"/>
            </w:tcBorders>
            <w:vAlign w:val="bottom"/>
          </w:tcPr>
          <w:p w:rsidR="004019AD" w:rsidRDefault="004019AD">
            <w:pPr>
              <w:rPr>
                <w:sz w:val="24"/>
                <w:szCs w:val="24"/>
              </w:rPr>
            </w:pPr>
          </w:p>
        </w:tc>
        <w:tc>
          <w:tcPr>
            <w:tcW w:w="1100" w:type="dxa"/>
            <w:tcBorders>
              <w:bottom w:val="single" w:sz="8" w:space="0" w:color="auto"/>
            </w:tcBorders>
            <w:vAlign w:val="bottom"/>
          </w:tcPr>
          <w:p w:rsidR="004019AD" w:rsidRDefault="00A20208">
            <w:pPr>
              <w:ind w:left="100"/>
              <w:rPr>
                <w:sz w:val="20"/>
                <w:szCs w:val="20"/>
              </w:rPr>
            </w:pPr>
            <w:r>
              <w:rPr>
                <w:rFonts w:eastAsia="Times New Roman"/>
                <w:sz w:val="24"/>
                <w:szCs w:val="24"/>
              </w:rPr>
              <w:t>России</w:t>
            </w:r>
          </w:p>
        </w:tc>
        <w:tc>
          <w:tcPr>
            <w:tcW w:w="2460" w:type="dxa"/>
            <w:tcBorders>
              <w:bottom w:val="single" w:sz="8" w:space="0" w:color="auto"/>
              <w:right w:val="single" w:sz="8" w:space="0" w:color="auto"/>
            </w:tcBorders>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440" w:type="dxa"/>
            <w:vAlign w:val="bottom"/>
          </w:tcPr>
          <w:p w:rsidR="004019AD" w:rsidRDefault="004019AD">
            <w:pPr>
              <w:rPr>
                <w:sz w:val="24"/>
                <w:szCs w:val="24"/>
              </w:rPr>
            </w:pPr>
          </w:p>
        </w:tc>
        <w:tc>
          <w:tcPr>
            <w:tcW w:w="480" w:type="dxa"/>
            <w:tcBorders>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603988">
        <w:trPr>
          <w:trHeight w:val="261"/>
        </w:trPr>
        <w:tc>
          <w:tcPr>
            <w:tcW w:w="4420" w:type="dxa"/>
            <w:gridSpan w:val="3"/>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Уроки  всемирной  истории  Кирилла  и</w:t>
            </w:r>
          </w:p>
        </w:tc>
        <w:tc>
          <w:tcPr>
            <w:tcW w:w="3560" w:type="dxa"/>
            <w:gridSpan w:val="2"/>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Кирилл и Мефодий</w:t>
            </w:r>
          </w:p>
        </w:tc>
        <w:tc>
          <w:tcPr>
            <w:tcW w:w="1060" w:type="dxa"/>
            <w:vAlign w:val="bottom"/>
          </w:tcPr>
          <w:p w:rsidR="004019AD" w:rsidRDefault="004019AD"/>
        </w:tc>
        <w:tc>
          <w:tcPr>
            <w:tcW w:w="440" w:type="dxa"/>
            <w:vAlign w:val="bottom"/>
          </w:tcPr>
          <w:p w:rsidR="004019AD" w:rsidRDefault="004019AD"/>
        </w:tc>
        <w:tc>
          <w:tcPr>
            <w:tcW w:w="48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281"/>
        </w:trPr>
        <w:tc>
          <w:tcPr>
            <w:tcW w:w="3380" w:type="dxa"/>
            <w:gridSpan w:val="2"/>
            <w:tcBorders>
              <w:left w:val="single" w:sz="8" w:space="0" w:color="auto"/>
              <w:bottom w:val="single" w:sz="8" w:space="0" w:color="auto"/>
            </w:tcBorders>
            <w:vAlign w:val="bottom"/>
          </w:tcPr>
          <w:p w:rsidR="004019AD" w:rsidRDefault="00A20208">
            <w:pPr>
              <w:ind w:left="120"/>
              <w:rPr>
                <w:sz w:val="20"/>
                <w:szCs w:val="20"/>
              </w:rPr>
            </w:pPr>
            <w:proofErr w:type="spellStart"/>
            <w:r>
              <w:rPr>
                <w:rFonts w:eastAsia="Times New Roman"/>
                <w:sz w:val="24"/>
                <w:szCs w:val="24"/>
              </w:rPr>
              <w:t>Мефодия</w:t>
            </w:r>
            <w:proofErr w:type="spellEnd"/>
            <w:r>
              <w:rPr>
                <w:rFonts w:eastAsia="Times New Roman"/>
                <w:sz w:val="24"/>
                <w:szCs w:val="24"/>
              </w:rPr>
              <w:t>. Древний мир.</w:t>
            </w:r>
          </w:p>
        </w:tc>
        <w:tc>
          <w:tcPr>
            <w:tcW w:w="1040" w:type="dxa"/>
            <w:tcBorders>
              <w:bottom w:val="single" w:sz="8" w:space="0" w:color="auto"/>
              <w:right w:val="single" w:sz="8" w:space="0" w:color="auto"/>
            </w:tcBorders>
            <w:vAlign w:val="bottom"/>
          </w:tcPr>
          <w:p w:rsidR="004019AD" w:rsidRDefault="004019AD">
            <w:pPr>
              <w:rPr>
                <w:sz w:val="24"/>
                <w:szCs w:val="24"/>
              </w:rPr>
            </w:pPr>
          </w:p>
        </w:tc>
        <w:tc>
          <w:tcPr>
            <w:tcW w:w="1100" w:type="dxa"/>
            <w:tcBorders>
              <w:bottom w:val="single" w:sz="8" w:space="0" w:color="auto"/>
            </w:tcBorders>
            <w:vAlign w:val="bottom"/>
          </w:tcPr>
          <w:p w:rsidR="004019AD" w:rsidRDefault="004019AD">
            <w:pPr>
              <w:rPr>
                <w:sz w:val="24"/>
                <w:szCs w:val="24"/>
              </w:rPr>
            </w:pPr>
          </w:p>
        </w:tc>
        <w:tc>
          <w:tcPr>
            <w:tcW w:w="2460" w:type="dxa"/>
            <w:tcBorders>
              <w:bottom w:val="single" w:sz="8" w:space="0" w:color="auto"/>
              <w:right w:val="single" w:sz="8" w:space="0" w:color="auto"/>
            </w:tcBorders>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440" w:type="dxa"/>
            <w:vAlign w:val="bottom"/>
          </w:tcPr>
          <w:p w:rsidR="004019AD" w:rsidRDefault="004019AD">
            <w:pPr>
              <w:rPr>
                <w:sz w:val="24"/>
                <w:szCs w:val="24"/>
              </w:rPr>
            </w:pPr>
          </w:p>
        </w:tc>
        <w:tc>
          <w:tcPr>
            <w:tcW w:w="480" w:type="dxa"/>
            <w:tcBorders>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603988">
        <w:trPr>
          <w:trHeight w:val="261"/>
        </w:trPr>
        <w:tc>
          <w:tcPr>
            <w:tcW w:w="4420" w:type="dxa"/>
            <w:gridSpan w:val="3"/>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Уроки  всемирной  истории  Кирилла  и</w:t>
            </w:r>
          </w:p>
        </w:tc>
        <w:tc>
          <w:tcPr>
            <w:tcW w:w="3560" w:type="dxa"/>
            <w:gridSpan w:val="2"/>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Кирилл и Мефодий</w:t>
            </w:r>
          </w:p>
        </w:tc>
        <w:tc>
          <w:tcPr>
            <w:tcW w:w="1060" w:type="dxa"/>
            <w:vAlign w:val="bottom"/>
          </w:tcPr>
          <w:p w:rsidR="004019AD" w:rsidRDefault="004019AD"/>
        </w:tc>
        <w:tc>
          <w:tcPr>
            <w:tcW w:w="440" w:type="dxa"/>
            <w:vAlign w:val="bottom"/>
          </w:tcPr>
          <w:p w:rsidR="004019AD" w:rsidRDefault="004019AD"/>
        </w:tc>
        <w:tc>
          <w:tcPr>
            <w:tcW w:w="48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281"/>
        </w:trPr>
        <w:tc>
          <w:tcPr>
            <w:tcW w:w="3380" w:type="dxa"/>
            <w:gridSpan w:val="2"/>
            <w:tcBorders>
              <w:left w:val="single" w:sz="8" w:space="0" w:color="auto"/>
              <w:bottom w:val="single" w:sz="8" w:space="0" w:color="auto"/>
            </w:tcBorders>
            <w:vAlign w:val="bottom"/>
          </w:tcPr>
          <w:p w:rsidR="004019AD" w:rsidRDefault="00A20208">
            <w:pPr>
              <w:ind w:left="120"/>
              <w:rPr>
                <w:sz w:val="20"/>
                <w:szCs w:val="20"/>
              </w:rPr>
            </w:pPr>
            <w:proofErr w:type="spellStart"/>
            <w:r>
              <w:rPr>
                <w:rFonts w:eastAsia="Times New Roman"/>
                <w:sz w:val="24"/>
                <w:szCs w:val="24"/>
              </w:rPr>
              <w:t>Мефодия</w:t>
            </w:r>
            <w:proofErr w:type="spellEnd"/>
            <w:r>
              <w:rPr>
                <w:rFonts w:eastAsia="Times New Roman"/>
                <w:sz w:val="24"/>
                <w:szCs w:val="24"/>
              </w:rPr>
              <w:t>. Средние века</w:t>
            </w:r>
          </w:p>
        </w:tc>
        <w:tc>
          <w:tcPr>
            <w:tcW w:w="1040" w:type="dxa"/>
            <w:tcBorders>
              <w:bottom w:val="single" w:sz="8" w:space="0" w:color="auto"/>
              <w:right w:val="single" w:sz="8" w:space="0" w:color="auto"/>
            </w:tcBorders>
            <w:vAlign w:val="bottom"/>
          </w:tcPr>
          <w:p w:rsidR="004019AD" w:rsidRDefault="004019AD">
            <w:pPr>
              <w:rPr>
                <w:sz w:val="24"/>
                <w:szCs w:val="24"/>
              </w:rPr>
            </w:pPr>
          </w:p>
        </w:tc>
        <w:tc>
          <w:tcPr>
            <w:tcW w:w="1100" w:type="dxa"/>
            <w:tcBorders>
              <w:bottom w:val="single" w:sz="8" w:space="0" w:color="auto"/>
            </w:tcBorders>
            <w:vAlign w:val="bottom"/>
          </w:tcPr>
          <w:p w:rsidR="004019AD" w:rsidRDefault="004019AD">
            <w:pPr>
              <w:rPr>
                <w:sz w:val="24"/>
                <w:szCs w:val="24"/>
              </w:rPr>
            </w:pPr>
          </w:p>
        </w:tc>
        <w:tc>
          <w:tcPr>
            <w:tcW w:w="2460" w:type="dxa"/>
            <w:tcBorders>
              <w:bottom w:val="single" w:sz="8" w:space="0" w:color="auto"/>
              <w:right w:val="single" w:sz="8" w:space="0" w:color="auto"/>
            </w:tcBorders>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440" w:type="dxa"/>
            <w:vAlign w:val="bottom"/>
          </w:tcPr>
          <w:p w:rsidR="004019AD" w:rsidRDefault="004019AD">
            <w:pPr>
              <w:rPr>
                <w:sz w:val="24"/>
                <w:szCs w:val="24"/>
              </w:rPr>
            </w:pPr>
          </w:p>
        </w:tc>
        <w:tc>
          <w:tcPr>
            <w:tcW w:w="480" w:type="dxa"/>
            <w:tcBorders>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603988">
        <w:trPr>
          <w:trHeight w:val="261"/>
        </w:trPr>
        <w:tc>
          <w:tcPr>
            <w:tcW w:w="3380" w:type="dxa"/>
            <w:gridSpan w:val="2"/>
            <w:tcBorders>
              <w:left w:val="single" w:sz="8" w:space="0" w:color="auto"/>
            </w:tcBorders>
            <w:vAlign w:val="bottom"/>
          </w:tcPr>
          <w:p w:rsidR="004019AD" w:rsidRDefault="00A20208">
            <w:pPr>
              <w:spacing w:line="260" w:lineRule="exact"/>
              <w:ind w:left="120"/>
              <w:rPr>
                <w:sz w:val="20"/>
                <w:szCs w:val="20"/>
              </w:rPr>
            </w:pPr>
            <w:r>
              <w:rPr>
                <w:rFonts w:eastAsia="Times New Roman"/>
                <w:sz w:val="24"/>
                <w:szCs w:val="24"/>
              </w:rPr>
              <w:t>История России 17-18 века</w:t>
            </w:r>
          </w:p>
        </w:tc>
        <w:tc>
          <w:tcPr>
            <w:tcW w:w="1040" w:type="dxa"/>
            <w:tcBorders>
              <w:right w:val="single" w:sz="8" w:space="0" w:color="auto"/>
            </w:tcBorders>
            <w:vAlign w:val="bottom"/>
          </w:tcPr>
          <w:p w:rsidR="004019AD" w:rsidRDefault="004019AD"/>
        </w:tc>
        <w:tc>
          <w:tcPr>
            <w:tcW w:w="1100" w:type="dxa"/>
            <w:vAlign w:val="bottom"/>
          </w:tcPr>
          <w:p w:rsidR="004019AD" w:rsidRDefault="00A20208">
            <w:pPr>
              <w:spacing w:line="260" w:lineRule="exact"/>
              <w:ind w:left="100"/>
              <w:rPr>
                <w:sz w:val="20"/>
                <w:szCs w:val="20"/>
              </w:rPr>
            </w:pPr>
            <w:r>
              <w:rPr>
                <w:rFonts w:eastAsia="Times New Roman"/>
                <w:sz w:val="24"/>
                <w:szCs w:val="24"/>
              </w:rPr>
              <w:t>Дрофа</w:t>
            </w:r>
          </w:p>
        </w:tc>
        <w:tc>
          <w:tcPr>
            <w:tcW w:w="2460" w:type="dxa"/>
            <w:tcBorders>
              <w:right w:val="single" w:sz="8" w:space="0" w:color="auto"/>
            </w:tcBorders>
            <w:vAlign w:val="bottom"/>
          </w:tcPr>
          <w:p w:rsidR="004019AD" w:rsidRDefault="004019AD"/>
        </w:tc>
        <w:tc>
          <w:tcPr>
            <w:tcW w:w="1060" w:type="dxa"/>
            <w:vAlign w:val="bottom"/>
          </w:tcPr>
          <w:p w:rsidR="004019AD" w:rsidRDefault="004019AD"/>
        </w:tc>
        <w:tc>
          <w:tcPr>
            <w:tcW w:w="440" w:type="dxa"/>
            <w:vAlign w:val="bottom"/>
          </w:tcPr>
          <w:p w:rsidR="004019AD" w:rsidRDefault="004019AD"/>
        </w:tc>
        <w:tc>
          <w:tcPr>
            <w:tcW w:w="48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6"/>
        </w:trPr>
        <w:tc>
          <w:tcPr>
            <w:tcW w:w="3380" w:type="dxa"/>
            <w:gridSpan w:val="2"/>
            <w:tcBorders>
              <w:left w:val="single" w:sz="8" w:space="0" w:color="auto"/>
              <w:bottom w:val="single" w:sz="8" w:space="0" w:color="auto"/>
            </w:tcBorders>
            <w:vAlign w:val="bottom"/>
          </w:tcPr>
          <w:p w:rsidR="004019AD" w:rsidRDefault="004019AD">
            <w:pPr>
              <w:rPr>
                <w:sz w:val="9"/>
                <w:szCs w:val="9"/>
              </w:rPr>
            </w:pPr>
          </w:p>
        </w:tc>
        <w:tc>
          <w:tcPr>
            <w:tcW w:w="1040" w:type="dxa"/>
            <w:tcBorders>
              <w:bottom w:val="single" w:sz="8" w:space="0" w:color="auto"/>
              <w:right w:val="single" w:sz="8" w:space="0" w:color="auto"/>
            </w:tcBorders>
            <w:vAlign w:val="bottom"/>
          </w:tcPr>
          <w:p w:rsidR="004019AD" w:rsidRDefault="004019AD">
            <w:pPr>
              <w:rPr>
                <w:sz w:val="9"/>
                <w:szCs w:val="9"/>
              </w:rPr>
            </w:pPr>
          </w:p>
        </w:tc>
        <w:tc>
          <w:tcPr>
            <w:tcW w:w="1100" w:type="dxa"/>
            <w:tcBorders>
              <w:bottom w:val="single" w:sz="8" w:space="0" w:color="auto"/>
            </w:tcBorders>
            <w:vAlign w:val="bottom"/>
          </w:tcPr>
          <w:p w:rsidR="004019AD" w:rsidRDefault="004019AD">
            <w:pPr>
              <w:rPr>
                <w:sz w:val="9"/>
                <w:szCs w:val="9"/>
              </w:rPr>
            </w:pPr>
          </w:p>
        </w:tc>
        <w:tc>
          <w:tcPr>
            <w:tcW w:w="2460" w:type="dxa"/>
            <w:tcBorders>
              <w:bottom w:val="single" w:sz="8" w:space="0" w:color="auto"/>
              <w:right w:val="single" w:sz="8" w:space="0" w:color="auto"/>
            </w:tcBorders>
            <w:vAlign w:val="bottom"/>
          </w:tcPr>
          <w:p w:rsidR="004019AD" w:rsidRDefault="004019AD">
            <w:pPr>
              <w:rPr>
                <w:sz w:val="9"/>
                <w:szCs w:val="9"/>
              </w:rPr>
            </w:pPr>
          </w:p>
        </w:tc>
        <w:tc>
          <w:tcPr>
            <w:tcW w:w="1060" w:type="dxa"/>
            <w:vAlign w:val="bottom"/>
          </w:tcPr>
          <w:p w:rsidR="004019AD" w:rsidRDefault="004019AD">
            <w:pPr>
              <w:rPr>
                <w:sz w:val="9"/>
                <w:szCs w:val="9"/>
              </w:rPr>
            </w:pPr>
          </w:p>
        </w:tc>
        <w:tc>
          <w:tcPr>
            <w:tcW w:w="440" w:type="dxa"/>
            <w:vAlign w:val="bottom"/>
          </w:tcPr>
          <w:p w:rsidR="004019AD" w:rsidRDefault="004019AD">
            <w:pPr>
              <w:rPr>
                <w:sz w:val="9"/>
                <w:szCs w:val="9"/>
              </w:rPr>
            </w:pPr>
          </w:p>
        </w:tc>
        <w:tc>
          <w:tcPr>
            <w:tcW w:w="48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6"/>
        </w:trPr>
        <w:tc>
          <w:tcPr>
            <w:tcW w:w="3380" w:type="dxa"/>
            <w:gridSpan w:val="2"/>
            <w:tcBorders>
              <w:left w:val="single" w:sz="8" w:space="0" w:color="auto"/>
            </w:tcBorders>
            <w:vAlign w:val="bottom"/>
          </w:tcPr>
          <w:p w:rsidR="004019AD" w:rsidRDefault="00A20208">
            <w:pPr>
              <w:spacing w:line="256" w:lineRule="exact"/>
              <w:ind w:left="120"/>
              <w:rPr>
                <w:sz w:val="20"/>
                <w:szCs w:val="20"/>
              </w:rPr>
            </w:pPr>
            <w:r>
              <w:rPr>
                <w:rFonts w:eastAsia="Times New Roman"/>
                <w:sz w:val="24"/>
                <w:szCs w:val="24"/>
              </w:rPr>
              <w:t>История России 19 век</w:t>
            </w:r>
          </w:p>
        </w:tc>
        <w:tc>
          <w:tcPr>
            <w:tcW w:w="1040" w:type="dxa"/>
            <w:tcBorders>
              <w:right w:val="single" w:sz="8" w:space="0" w:color="auto"/>
            </w:tcBorders>
            <w:vAlign w:val="bottom"/>
          </w:tcPr>
          <w:p w:rsidR="004019AD" w:rsidRDefault="004019AD"/>
        </w:tc>
        <w:tc>
          <w:tcPr>
            <w:tcW w:w="1100" w:type="dxa"/>
            <w:vAlign w:val="bottom"/>
          </w:tcPr>
          <w:p w:rsidR="004019AD" w:rsidRDefault="00A20208">
            <w:pPr>
              <w:spacing w:line="256" w:lineRule="exact"/>
              <w:ind w:left="100"/>
              <w:rPr>
                <w:sz w:val="20"/>
                <w:szCs w:val="20"/>
              </w:rPr>
            </w:pPr>
            <w:r>
              <w:rPr>
                <w:rFonts w:eastAsia="Times New Roman"/>
                <w:sz w:val="24"/>
                <w:szCs w:val="24"/>
              </w:rPr>
              <w:t>Дрофа</w:t>
            </w:r>
          </w:p>
        </w:tc>
        <w:tc>
          <w:tcPr>
            <w:tcW w:w="2460" w:type="dxa"/>
            <w:tcBorders>
              <w:right w:val="single" w:sz="8" w:space="0" w:color="auto"/>
            </w:tcBorders>
            <w:vAlign w:val="bottom"/>
          </w:tcPr>
          <w:p w:rsidR="004019AD" w:rsidRDefault="004019AD"/>
        </w:tc>
        <w:tc>
          <w:tcPr>
            <w:tcW w:w="1060" w:type="dxa"/>
            <w:vAlign w:val="bottom"/>
          </w:tcPr>
          <w:p w:rsidR="004019AD" w:rsidRDefault="004019AD"/>
        </w:tc>
        <w:tc>
          <w:tcPr>
            <w:tcW w:w="440" w:type="dxa"/>
            <w:vAlign w:val="bottom"/>
          </w:tcPr>
          <w:p w:rsidR="004019AD" w:rsidRDefault="004019AD"/>
        </w:tc>
        <w:tc>
          <w:tcPr>
            <w:tcW w:w="48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6"/>
        </w:trPr>
        <w:tc>
          <w:tcPr>
            <w:tcW w:w="3380" w:type="dxa"/>
            <w:gridSpan w:val="2"/>
            <w:tcBorders>
              <w:left w:val="single" w:sz="8" w:space="0" w:color="auto"/>
              <w:bottom w:val="single" w:sz="8" w:space="0" w:color="auto"/>
            </w:tcBorders>
            <w:vAlign w:val="bottom"/>
          </w:tcPr>
          <w:p w:rsidR="004019AD" w:rsidRDefault="004019AD">
            <w:pPr>
              <w:rPr>
                <w:sz w:val="9"/>
                <w:szCs w:val="9"/>
              </w:rPr>
            </w:pPr>
          </w:p>
        </w:tc>
        <w:tc>
          <w:tcPr>
            <w:tcW w:w="1040" w:type="dxa"/>
            <w:tcBorders>
              <w:bottom w:val="single" w:sz="8" w:space="0" w:color="auto"/>
              <w:right w:val="single" w:sz="8" w:space="0" w:color="auto"/>
            </w:tcBorders>
            <w:vAlign w:val="bottom"/>
          </w:tcPr>
          <w:p w:rsidR="004019AD" w:rsidRDefault="004019AD">
            <w:pPr>
              <w:rPr>
                <w:sz w:val="9"/>
                <w:szCs w:val="9"/>
              </w:rPr>
            </w:pPr>
          </w:p>
        </w:tc>
        <w:tc>
          <w:tcPr>
            <w:tcW w:w="1100" w:type="dxa"/>
            <w:tcBorders>
              <w:bottom w:val="single" w:sz="8" w:space="0" w:color="auto"/>
            </w:tcBorders>
            <w:vAlign w:val="bottom"/>
          </w:tcPr>
          <w:p w:rsidR="004019AD" w:rsidRDefault="004019AD">
            <w:pPr>
              <w:rPr>
                <w:sz w:val="9"/>
                <w:szCs w:val="9"/>
              </w:rPr>
            </w:pPr>
          </w:p>
        </w:tc>
        <w:tc>
          <w:tcPr>
            <w:tcW w:w="2460" w:type="dxa"/>
            <w:tcBorders>
              <w:bottom w:val="single" w:sz="8" w:space="0" w:color="auto"/>
              <w:right w:val="single" w:sz="8" w:space="0" w:color="auto"/>
            </w:tcBorders>
            <w:vAlign w:val="bottom"/>
          </w:tcPr>
          <w:p w:rsidR="004019AD" w:rsidRDefault="004019AD">
            <w:pPr>
              <w:rPr>
                <w:sz w:val="9"/>
                <w:szCs w:val="9"/>
              </w:rPr>
            </w:pPr>
          </w:p>
        </w:tc>
        <w:tc>
          <w:tcPr>
            <w:tcW w:w="1060" w:type="dxa"/>
            <w:tcBorders>
              <w:bottom w:val="single" w:sz="8" w:space="0" w:color="auto"/>
            </w:tcBorders>
            <w:vAlign w:val="bottom"/>
          </w:tcPr>
          <w:p w:rsidR="004019AD" w:rsidRDefault="004019AD">
            <w:pPr>
              <w:rPr>
                <w:sz w:val="9"/>
                <w:szCs w:val="9"/>
              </w:rPr>
            </w:pPr>
          </w:p>
        </w:tc>
        <w:tc>
          <w:tcPr>
            <w:tcW w:w="920" w:type="dxa"/>
            <w:gridSpan w:val="2"/>
            <w:tcBorders>
              <w:bottom w:val="single" w:sz="8" w:space="0" w:color="auto"/>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65"/>
        </w:trPr>
        <w:tc>
          <w:tcPr>
            <w:tcW w:w="2120" w:type="dxa"/>
            <w:tcBorders>
              <w:left w:val="single" w:sz="8" w:space="0" w:color="auto"/>
            </w:tcBorders>
            <w:vAlign w:val="bottom"/>
          </w:tcPr>
          <w:p w:rsidR="004019AD" w:rsidRDefault="00A20208">
            <w:pPr>
              <w:spacing w:line="265" w:lineRule="exact"/>
              <w:ind w:left="480"/>
              <w:rPr>
                <w:sz w:val="20"/>
                <w:szCs w:val="20"/>
              </w:rPr>
            </w:pPr>
            <w:r>
              <w:rPr>
                <w:rFonts w:eastAsia="Times New Roman"/>
                <w:b/>
                <w:bCs/>
                <w:i/>
                <w:iCs/>
                <w:sz w:val="24"/>
                <w:szCs w:val="24"/>
              </w:rPr>
              <w:t>География:</w:t>
            </w:r>
          </w:p>
        </w:tc>
        <w:tc>
          <w:tcPr>
            <w:tcW w:w="1260" w:type="dxa"/>
            <w:vAlign w:val="bottom"/>
          </w:tcPr>
          <w:p w:rsidR="004019AD" w:rsidRDefault="004019AD">
            <w:pPr>
              <w:rPr>
                <w:sz w:val="23"/>
                <w:szCs w:val="23"/>
              </w:rPr>
            </w:pPr>
          </w:p>
        </w:tc>
        <w:tc>
          <w:tcPr>
            <w:tcW w:w="1040" w:type="dxa"/>
            <w:tcBorders>
              <w:right w:val="single" w:sz="8" w:space="0" w:color="auto"/>
            </w:tcBorders>
            <w:vAlign w:val="bottom"/>
          </w:tcPr>
          <w:p w:rsidR="004019AD" w:rsidRDefault="004019AD">
            <w:pPr>
              <w:rPr>
                <w:sz w:val="23"/>
                <w:szCs w:val="23"/>
              </w:rPr>
            </w:pPr>
          </w:p>
        </w:tc>
        <w:tc>
          <w:tcPr>
            <w:tcW w:w="1100" w:type="dxa"/>
            <w:vAlign w:val="bottom"/>
          </w:tcPr>
          <w:p w:rsidR="004019AD" w:rsidRDefault="004019AD">
            <w:pPr>
              <w:rPr>
                <w:sz w:val="23"/>
                <w:szCs w:val="23"/>
              </w:rPr>
            </w:pPr>
          </w:p>
        </w:tc>
        <w:tc>
          <w:tcPr>
            <w:tcW w:w="2460" w:type="dxa"/>
            <w:tcBorders>
              <w:right w:val="single" w:sz="8" w:space="0" w:color="auto"/>
            </w:tcBorders>
            <w:vAlign w:val="bottom"/>
          </w:tcPr>
          <w:p w:rsidR="004019AD" w:rsidRDefault="004019AD">
            <w:pPr>
              <w:rPr>
                <w:sz w:val="23"/>
                <w:szCs w:val="23"/>
              </w:rPr>
            </w:pPr>
          </w:p>
        </w:tc>
        <w:tc>
          <w:tcPr>
            <w:tcW w:w="1060" w:type="dxa"/>
            <w:vAlign w:val="bottom"/>
          </w:tcPr>
          <w:p w:rsidR="004019AD" w:rsidRDefault="00A20208">
            <w:pPr>
              <w:spacing w:line="264" w:lineRule="exact"/>
              <w:ind w:left="100"/>
              <w:rPr>
                <w:sz w:val="20"/>
                <w:szCs w:val="20"/>
              </w:rPr>
            </w:pPr>
            <w:r>
              <w:rPr>
                <w:rFonts w:eastAsia="Times New Roman"/>
                <w:sz w:val="24"/>
                <w:szCs w:val="24"/>
              </w:rPr>
              <w:t>На</w:t>
            </w:r>
          </w:p>
        </w:tc>
        <w:tc>
          <w:tcPr>
            <w:tcW w:w="920" w:type="dxa"/>
            <w:gridSpan w:val="2"/>
            <w:tcBorders>
              <w:right w:val="single" w:sz="8" w:space="0" w:color="auto"/>
            </w:tcBorders>
            <w:vAlign w:val="bottom"/>
          </w:tcPr>
          <w:p w:rsidR="004019AD" w:rsidRDefault="00A20208">
            <w:pPr>
              <w:spacing w:line="264" w:lineRule="exact"/>
              <w:ind w:right="20"/>
              <w:jc w:val="right"/>
              <w:rPr>
                <w:sz w:val="20"/>
                <w:szCs w:val="20"/>
              </w:rPr>
            </w:pPr>
            <w:r>
              <w:rPr>
                <w:rFonts w:eastAsia="Times New Roman"/>
                <w:sz w:val="24"/>
                <w:szCs w:val="24"/>
              </w:rPr>
              <w:t>уроках</w:t>
            </w:r>
          </w:p>
        </w:tc>
        <w:tc>
          <w:tcPr>
            <w:tcW w:w="30" w:type="dxa"/>
            <w:vAlign w:val="bottom"/>
          </w:tcPr>
          <w:p w:rsidR="004019AD" w:rsidRDefault="004019AD">
            <w:pPr>
              <w:rPr>
                <w:sz w:val="1"/>
                <w:szCs w:val="1"/>
              </w:rPr>
            </w:pPr>
          </w:p>
        </w:tc>
      </w:tr>
      <w:tr w:rsidR="004019AD" w:rsidTr="00603988">
        <w:trPr>
          <w:trHeight w:val="276"/>
        </w:trPr>
        <w:tc>
          <w:tcPr>
            <w:tcW w:w="3380" w:type="dxa"/>
            <w:gridSpan w:val="2"/>
            <w:tcBorders>
              <w:left w:val="single" w:sz="8" w:space="0" w:color="auto"/>
              <w:bottom w:val="single" w:sz="8" w:space="0" w:color="auto"/>
            </w:tcBorders>
            <w:vAlign w:val="bottom"/>
          </w:tcPr>
          <w:p w:rsidR="004019AD" w:rsidRDefault="00A20208">
            <w:pPr>
              <w:spacing w:line="271" w:lineRule="exact"/>
              <w:ind w:left="120"/>
              <w:rPr>
                <w:sz w:val="20"/>
                <w:szCs w:val="20"/>
              </w:rPr>
            </w:pPr>
            <w:r>
              <w:rPr>
                <w:rFonts w:eastAsia="Times New Roman"/>
                <w:sz w:val="24"/>
                <w:szCs w:val="24"/>
              </w:rPr>
              <w:t>География. Наш дом- Земля</w:t>
            </w:r>
          </w:p>
        </w:tc>
        <w:tc>
          <w:tcPr>
            <w:tcW w:w="1040" w:type="dxa"/>
            <w:tcBorders>
              <w:bottom w:val="single" w:sz="8" w:space="0" w:color="auto"/>
              <w:right w:val="single" w:sz="8" w:space="0" w:color="auto"/>
            </w:tcBorders>
            <w:vAlign w:val="bottom"/>
          </w:tcPr>
          <w:p w:rsidR="004019AD" w:rsidRDefault="004019AD">
            <w:pPr>
              <w:rPr>
                <w:sz w:val="24"/>
                <w:szCs w:val="24"/>
              </w:rPr>
            </w:pPr>
          </w:p>
        </w:tc>
        <w:tc>
          <w:tcPr>
            <w:tcW w:w="3560" w:type="dxa"/>
            <w:gridSpan w:val="2"/>
            <w:tcBorders>
              <w:bottom w:val="single" w:sz="8" w:space="0" w:color="auto"/>
              <w:right w:val="single" w:sz="8" w:space="0" w:color="auto"/>
            </w:tcBorders>
            <w:vAlign w:val="bottom"/>
          </w:tcPr>
          <w:p w:rsidR="004019AD" w:rsidRDefault="00A20208">
            <w:pPr>
              <w:spacing w:line="271" w:lineRule="exact"/>
              <w:ind w:left="100"/>
              <w:rPr>
                <w:sz w:val="20"/>
                <w:szCs w:val="20"/>
              </w:rPr>
            </w:pPr>
            <w:r>
              <w:rPr>
                <w:rFonts w:eastAsia="Times New Roman"/>
                <w:sz w:val="24"/>
                <w:szCs w:val="24"/>
              </w:rPr>
              <w:t>1С Образование</w:t>
            </w:r>
          </w:p>
        </w:tc>
        <w:tc>
          <w:tcPr>
            <w:tcW w:w="1500" w:type="dxa"/>
            <w:gridSpan w:val="2"/>
            <w:vAlign w:val="bottom"/>
          </w:tcPr>
          <w:p w:rsidR="004019AD" w:rsidRDefault="00A20208">
            <w:pPr>
              <w:spacing w:line="271" w:lineRule="exact"/>
              <w:ind w:left="100"/>
              <w:rPr>
                <w:sz w:val="20"/>
                <w:szCs w:val="20"/>
              </w:rPr>
            </w:pPr>
            <w:r>
              <w:rPr>
                <w:rFonts w:eastAsia="Times New Roman"/>
                <w:sz w:val="24"/>
                <w:szCs w:val="24"/>
              </w:rPr>
              <w:t>географии</w:t>
            </w:r>
          </w:p>
        </w:tc>
        <w:tc>
          <w:tcPr>
            <w:tcW w:w="480" w:type="dxa"/>
            <w:tcBorders>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603988">
        <w:trPr>
          <w:trHeight w:val="261"/>
        </w:trPr>
        <w:tc>
          <w:tcPr>
            <w:tcW w:w="3380" w:type="dxa"/>
            <w:gridSpan w:val="2"/>
            <w:tcBorders>
              <w:left w:val="single" w:sz="8" w:space="0" w:color="auto"/>
            </w:tcBorders>
            <w:vAlign w:val="bottom"/>
          </w:tcPr>
          <w:p w:rsidR="004019AD" w:rsidRDefault="00A20208">
            <w:pPr>
              <w:spacing w:line="260" w:lineRule="exact"/>
              <w:ind w:left="120"/>
              <w:rPr>
                <w:sz w:val="20"/>
                <w:szCs w:val="20"/>
              </w:rPr>
            </w:pPr>
            <w:r>
              <w:rPr>
                <w:rFonts w:eastAsia="Times New Roman"/>
                <w:sz w:val="24"/>
                <w:szCs w:val="24"/>
              </w:rPr>
              <w:t>Природные зоны России</w:t>
            </w:r>
          </w:p>
        </w:tc>
        <w:tc>
          <w:tcPr>
            <w:tcW w:w="1040" w:type="dxa"/>
            <w:tcBorders>
              <w:right w:val="single" w:sz="8" w:space="0" w:color="auto"/>
            </w:tcBorders>
            <w:vAlign w:val="bottom"/>
          </w:tcPr>
          <w:p w:rsidR="004019AD" w:rsidRDefault="004019AD"/>
        </w:tc>
        <w:tc>
          <w:tcPr>
            <w:tcW w:w="3560" w:type="dxa"/>
            <w:gridSpan w:val="2"/>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Видеостудия «КВАРТ»</w:t>
            </w:r>
          </w:p>
        </w:tc>
        <w:tc>
          <w:tcPr>
            <w:tcW w:w="1060" w:type="dxa"/>
            <w:vAlign w:val="bottom"/>
          </w:tcPr>
          <w:p w:rsidR="004019AD" w:rsidRDefault="004019AD"/>
        </w:tc>
        <w:tc>
          <w:tcPr>
            <w:tcW w:w="440" w:type="dxa"/>
            <w:vAlign w:val="bottom"/>
          </w:tcPr>
          <w:p w:rsidR="004019AD" w:rsidRDefault="004019AD"/>
        </w:tc>
        <w:tc>
          <w:tcPr>
            <w:tcW w:w="48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6"/>
        </w:trPr>
        <w:tc>
          <w:tcPr>
            <w:tcW w:w="3380" w:type="dxa"/>
            <w:gridSpan w:val="2"/>
            <w:tcBorders>
              <w:left w:val="single" w:sz="8" w:space="0" w:color="auto"/>
              <w:bottom w:val="single" w:sz="8" w:space="0" w:color="auto"/>
            </w:tcBorders>
            <w:vAlign w:val="bottom"/>
          </w:tcPr>
          <w:p w:rsidR="004019AD" w:rsidRDefault="004019AD">
            <w:pPr>
              <w:rPr>
                <w:sz w:val="9"/>
                <w:szCs w:val="9"/>
              </w:rPr>
            </w:pPr>
          </w:p>
        </w:tc>
        <w:tc>
          <w:tcPr>
            <w:tcW w:w="1040" w:type="dxa"/>
            <w:tcBorders>
              <w:bottom w:val="single" w:sz="8" w:space="0" w:color="auto"/>
              <w:right w:val="single" w:sz="8" w:space="0" w:color="auto"/>
            </w:tcBorders>
            <w:vAlign w:val="bottom"/>
          </w:tcPr>
          <w:p w:rsidR="004019AD" w:rsidRDefault="004019AD">
            <w:pPr>
              <w:rPr>
                <w:sz w:val="9"/>
                <w:szCs w:val="9"/>
              </w:rPr>
            </w:pPr>
          </w:p>
        </w:tc>
        <w:tc>
          <w:tcPr>
            <w:tcW w:w="3560" w:type="dxa"/>
            <w:gridSpan w:val="2"/>
            <w:tcBorders>
              <w:bottom w:val="single" w:sz="8" w:space="0" w:color="auto"/>
              <w:right w:val="single" w:sz="8" w:space="0" w:color="auto"/>
            </w:tcBorders>
            <w:vAlign w:val="bottom"/>
          </w:tcPr>
          <w:p w:rsidR="004019AD" w:rsidRDefault="004019AD">
            <w:pPr>
              <w:rPr>
                <w:sz w:val="9"/>
                <w:szCs w:val="9"/>
              </w:rPr>
            </w:pPr>
          </w:p>
        </w:tc>
        <w:tc>
          <w:tcPr>
            <w:tcW w:w="1060" w:type="dxa"/>
            <w:vAlign w:val="bottom"/>
          </w:tcPr>
          <w:p w:rsidR="004019AD" w:rsidRDefault="004019AD">
            <w:pPr>
              <w:rPr>
                <w:sz w:val="9"/>
                <w:szCs w:val="9"/>
              </w:rPr>
            </w:pPr>
          </w:p>
        </w:tc>
        <w:tc>
          <w:tcPr>
            <w:tcW w:w="440" w:type="dxa"/>
            <w:vAlign w:val="bottom"/>
          </w:tcPr>
          <w:p w:rsidR="004019AD" w:rsidRDefault="004019AD">
            <w:pPr>
              <w:rPr>
                <w:sz w:val="9"/>
                <w:szCs w:val="9"/>
              </w:rPr>
            </w:pPr>
          </w:p>
        </w:tc>
        <w:tc>
          <w:tcPr>
            <w:tcW w:w="48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6"/>
        </w:trPr>
        <w:tc>
          <w:tcPr>
            <w:tcW w:w="3380" w:type="dxa"/>
            <w:gridSpan w:val="2"/>
            <w:tcBorders>
              <w:left w:val="single" w:sz="8" w:space="0" w:color="auto"/>
            </w:tcBorders>
            <w:vAlign w:val="bottom"/>
          </w:tcPr>
          <w:p w:rsidR="004019AD" w:rsidRDefault="00A20208">
            <w:pPr>
              <w:spacing w:line="256" w:lineRule="exact"/>
              <w:ind w:left="120"/>
              <w:rPr>
                <w:sz w:val="20"/>
                <w:szCs w:val="20"/>
              </w:rPr>
            </w:pPr>
            <w:r>
              <w:rPr>
                <w:rFonts w:eastAsia="Times New Roman"/>
                <w:sz w:val="24"/>
                <w:szCs w:val="24"/>
              </w:rPr>
              <w:t>Земля история планеты</w:t>
            </w:r>
          </w:p>
        </w:tc>
        <w:tc>
          <w:tcPr>
            <w:tcW w:w="1040" w:type="dxa"/>
            <w:tcBorders>
              <w:right w:val="single" w:sz="8" w:space="0" w:color="auto"/>
            </w:tcBorders>
            <w:vAlign w:val="bottom"/>
          </w:tcPr>
          <w:p w:rsidR="004019AD" w:rsidRDefault="004019AD"/>
        </w:tc>
        <w:tc>
          <w:tcPr>
            <w:tcW w:w="3560" w:type="dxa"/>
            <w:gridSpan w:val="2"/>
            <w:tcBorders>
              <w:right w:val="single" w:sz="8" w:space="0" w:color="auto"/>
            </w:tcBorders>
            <w:vAlign w:val="bottom"/>
          </w:tcPr>
          <w:p w:rsidR="004019AD" w:rsidRDefault="00A20208">
            <w:pPr>
              <w:spacing w:line="256" w:lineRule="exact"/>
              <w:ind w:left="100"/>
              <w:rPr>
                <w:sz w:val="20"/>
                <w:szCs w:val="20"/>
              </w:rPr>
            </w:pPr>
            <w:r>
              <w:rPr>
                <w:rFonts w:eastAsia="Times New Roman"/>
                <w:sz w:val="24"/>
                <w:szCs w:val="24"/>
              </w:rPr>
              <w:t>Видеостудия «КВАРТ»</w:t>
            </w:r>
          </w:p>
        </w:tc>
        <w:tc>
          <w:tcPr>
            <w:tcW w:w="1060" w:type="dxa"/>
            <w:vAlign w:val="bottom"/>
          </w:tcPr>
          <w:p w:rsidR="004019AD" w:rsidRDefault="004019AD"/>
        </w:tc>
        <w:tc>
          <w:tcPr>
            <w:tcW w:w="440" w:type="dxa"/>
            <w:vAlign w:val="bottom"/>
          </w:tcPr>
          <w:p w:rsidR="004019AD" w:rsidRDefault="004019AD"/>
        </w:tc>
        <w:tc>
          <w:tcPr>
            <w:tcW w:w="48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4"/>
        </w:trPr>
        <w:tc>
          <w:tcPr>
            <w:tcW w:w="3380" w:type="dxa"/>
            <w:gridSpan w:val="2"/>
            <w:tcBorders>
              <w:left w:val="single" w:sz="8" w:space="0" w:color="auto"/>
              <w:bottom w:val="single" w:sz="8" w:space="0" w:color="auto"/>
            </w:tcBorders>
            <w:vAlign w:val="bottom"/>
          </w:tcPr>
          <w:p w:rsidR="004019AD" w:rsidRDefault="004019AD">
            <w:pPr>
              <w:rPr>
                <w:sz w:val="9"/>
                <w:szCs w:val="9"/>
              </w:rPr>
            </w:pPr>
          </w:p>
        </w:tc>
        <w:tc>
          <w:tcPr>
            <w:tcW w:w="1040" w:type="dxa"/>
            <w:tcBorders>
              <w:bottom w:val="single" w:sz="8" w:space="0" w:color="auto"/>
              <w:right w:val="single" w:sz="8" w:space="0" w:color="auto"/>
            </w:tcBorders>
            <w:vAlign w:val="bottom"/>
          </w:tcPr>
          <w:p w:rsidR="004019AD" w:rsidRDefault="004019AD">
            <w:pPr>
              <w:rPr>
                <w:sz w:val="9"/>
                <w:szCs w:val="9"/>
              </w:rPr>
            </w:pPr>
          </w:p>
        </w:tc>
        <w:tc>
          <w:tcPr>
            <w:tcW w:w="3560" w:type="dxa"/>
            <w:gridSpan w:val="2"/>
            <w:tcBorders>
              <w:bottom w:val="single" w:sz="8" w:space="0" w:color="auto"/>
              <w:right w:val="single" w:sz="8" w:space="0" w:color="auto"/>
            </w:tcBorders>
            <w:vAlign w:val="bottom"/>
          </w:tcPr>
          <w:p w:rsidR="004019AD" w:rsidRDefault="004019AD">
            <w:pPr>
              <w:rPr>
                <w:sz w:val="9"/>
                <w:szCs w:val="9"/>
              </w:rPr>
            </w:pPr>
          </w:p>
        </w:tc>
        <w:tc>
          <w:tcPr>
            <w:tcW w:w="1060" w:type="dxa"/>
            <w:vAlign w:val="bottom"/>
          </w:tcPr>
          <w:p w:rsidR="004019AD" w:rsidRDefault="004019AD">
            <w:pPr>
              <w:rPr>
                <w:sz w:val="9"/>
                <w:szCs w:val="9"/>
              </w:rPr>
            </w:pPr>
          </w:p>
        </w:tc>
        <w:tc>
          <w:tcPr>
            <w:tcW w:w="440" w:type="dxa"/>
            <w:vAlign w:val="bottom"/>
          </w:tcPr>
          <w:p w:rsidR="004019AD" w:rsidRDefault="004019AD">
            <w:pPr>
              <w:rPr>
                <w:sz w:val="9"/>
                <w:szCs w:val="9"/>
              </w:rPr>
            </w:pPr>
          </w:p>
        </w:tc>
        <w:tc>
          <w:tcPr>
            <w:tcW w:w="48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8"/>
        </w:trPr>
        <w:tc>
          <w:tcPr>
            <w:tcW w:w="3380" w:type="dxa"/>
            <w:gridSpan w:val="2"/>
            <w:tcBorders>
              <w:left w:val="single" w:sz="8" w:space="0" w:color="auto"/>
            </w:tcBorders>
            <w:vAlign w:val="bottom"/>
          </w:tcPr>
          <w:p w:rsidR="004019AD" w:rsidRDefault="00A20208">
            <w:pPr>
              <w:spacing w:line="258" w:lineRule="exact"/>
              <w:ind w:left="120"/>
              <w:rPr>
                <w:sz w:val="20"/>
                <w:szCs w:val="20"/>
              </w:rPr>
            </w:pPr>
            <w:r>
              <w:rPr>
                <w:rFonts w:eastAsia="Times New Roman"/>
                <w:sz w:val="24"/>
                <w:szCs w:val="24"/>
              </w:rPr>
              <w:t>Большая энциклопедия</w:t>
            </w:r>
          </w:p>
        </w:tc>
        <w:tc>
          <w:tcPr>
            <w:tcW w:w="1040" w:type="dxa"/>
            <w:tcBorders>
              <w:right w:val="single" w:sz="8" w:space="0" w:color="auto"/>
            </w:tcBorders>
            <w:vAlign w:val="bottom"/>
          </w:tcPr>
          <w:p w:rsidR="004019AD" w:rsidRDefault="004019AD"/>
        </w:tc>
        <w:tc>
          <w:tcPr>
            <w:tcW w:w="3560" w:type="dxa"/>
            <w:gridSpan w:val="2"/>
            <w:tcBorders>
              <w:right w:val="single" w:sz="8" w:space="0" w:color="auto"/>
            </w:tcBorders>
            <w:vAlign w:val="bottom"/>
          </w:tcPr>
          <w:p w:rsidR="004019AD" w:rsidRDefault="00A20208">
            <w:pPr>
              <w:spacing w:line="258" w:lineRule="exact"/>
              <w:ind w:left="100"/>
              <w:rPr>
                <w:sz w:val="20"/>
                <w:szCs w:val="20"/>
              </w:rPr>
            </w:pPr>
            <w:r>
              <w:rPr>
                <w:rFonts w:eastAsia="Times New Roman"/>
                <w:sz w:val="24"/>
                <w:szCs w:val="24"/>
              </w:rPr>
              <w:t>Кирилл и Мефодий</w:t>
            </w:r>
          </w:p>
        </w:tc>
        <w:tc>
          <w:tcPr>
            <w:tcW w:w="1060" w:type="dxa"/>
            <w:vAlign w:val="bottom"/>
          </w:tcPr>
          <w:p w:rsidR="004019AD" w:rsidRDefault="004019AD"/>
        </w:tc>
        <w:tc>
          <w:tcPr>
            <w:tcW w:w="440" w:type="dxa"/>
            <w:vAlign w:val="bottom"/>
          </w:tcPr>
          <w:p w:rsidR="004019AD" w:rsidRDefault="004019AD"/>
        </w:tc>
        <w:tc>
          <w:tcPr>
            <w:tcW w:w="48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4"/>
        </w:trPr>
        <w:tc>
          <w:tcPr>
            <w:tcW w:w="4420" w:type="dxa"/>
            <w:gridSpan w:val="3"/>
            <w:tcBorders>
              <w:left w:val="single" w:sz="8" w:space="0" w:color="auto"/>
              <w:bottom w:val="single" w:sz="8" w:space="0" w:color="auto"/>
              <w:right w:val="single" w:sz="8" w:space="0" w:color="auto"/>
            </w:tcBorders>
            <w:vAlign w:val="bottom"/>
          </w:tcPr>
          <w:p w:rsidR="004019AD" w:rsidRDefault="004019AD">
            <w:pPr>
              <w:rPr>
                <w:sz w:val="9"/>
                <w:szCs w:val="9"/>
              </w:rPr>
            </w:pPr>
          </w:p>
        </w:tc>
        <w:tc>
          <w:tcPr>
            <w:tcW w:w="3560" w:type="dxa"/>
            <w:gridSpan w:val="2"/>
            <w:tcBorders>
              <w:bottom w:val="single" w:sz="8" w:space="0" w:color="auto"/>
              <w:right w:val="single" w:sz="8" w:space="0" w:color="auto"/>
            </w:tcBorders>
            <w:vAlign w:val="bottom"/>
          </w:tcPr>
          <w:p w:rsidR="004019AD" w:rsidRDefault="004019AD">
            <w:pPr>
              <w:rPr>
                <w:sz w:val="9"/>
                <w:szCs w:val="9"/>
              </w:rPr>
            </w:pPr>
          </w:p>
        </w:tc>
        <w:tc>
          <w:tcPr>
            <w:tcW w:w="1060" w:type="dxa"/>
            <w:vAlign w:val="bottom"/>
          </w:tcPr>
          <w:p w:rsidR="004019AD" w:rsidRDefault="004019AD">
            <w:pPr>
              <w:rPr>
                <w:sz w:val="9"/>
                <w:szCs w:val="9"/>
              </w:rPr>
            </w:pPr>
          </w:p>
        </w:tc>
        <w:tc>
          <w:tcPr>
            <w:tcW w:w="440" w:type="dxa"/>
            <w:vAlign w:val="bottom"/>
          </w:tcPr>
          <w:p w:rsidR="004019AD" w:rsidRDefault="004019AD">
            <w:pPr>
              <w:rPr>
                <w:sz w:val="9"/>
                <w:szCs w:val="9"/>
              </w:rPr>
            </w:pPr>
          </w:p>
        </w:tc>
        <w:tc>
          <w:tcPr>
            <w:tcW w:w="48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6"/>
        </w:trPr>
        <w:tc>
          <w:tcPr>
            <w:tcW w:w="4420" w:type="dxa"/>
            <w:gridSpan w:val="3"/>
            <w:tcBorders>
              <w:left w:val="single" w:sz="8" w:space="0" w:color="auto"/>
              <w:right w:val="single" w:sz="8" w:space="0" w:color="auto"/>
            </w:tcBorders>
            <w:vAlign w:val="bottom"/>
          </w:tcPr>
          <w:p w:rsidR="004019AD" w:rsidRDefault="00A20208">
            <w:pPr>
              <w:spacing w:line="256" w:lineRule="exact"/>
              <w:ind w:left="120"/>
              <w:rPr>
                <w:sz w:val="20"/>
                <w:szCs w:val="20"/>
              </w:rPr>
            </w:pPr>
            <w:r>
              <w:rPr>
                <w:rFonts w:eastAsia="Times New Roman"/>
                <w:sz w:val="24"/>
                <w:szCs w:val="24"/>
              </w:rPr>
              <w:t xml:space="preserve">Уроки географии Кирилла и </w:t>
            </w:r>
            <w:proofErr w:type="spellStart"/>
            <w:r>
              <w:rPr>
                <w:rFonts w:eastAsia="Times New Roman"/>
                <w:sz w:val="24"/>
                <w:szCs w:val="24"/>
              </w:rPr>
              <w:t>Мефодия</w:t>
            </w:r>
            <w:proofErr w:type="spellEnd"/>
            <w:r>
              <w:rPr>
                <w:rFonts w:eastAsia="Times New Roman"/>
                <w:sz w:val="24"/>
                <w:szCs w:val="24"/>
              </w:rPr>
              <w:t>.</w:t>
            </w:r>
          </w:p>
        </w:tc>
        <w:tc>
          <w:tcPr>
            <w:tcW w:w="3560" w:type="dxa"/>
            <w:gridSpan w:val="2"/>
            <w:tcBorders>
              <w:right w:val="single" w:sz="8" w:space="0" w:color="auto"/>
            </w:tcBorders>
            <w:vAlign w:val="bottom"/>
          </w:tcPr>
          <w:p w:rsidR="004019AD" w:rsidRDefault="00A20208">
            <w:pPr>
              <w:spacing w:line="256" w:lineRule="exact"/>
              <w:ind w:left="100"/>
              <w:rPr>
                <w:sz w:val="20"/>
                <w:szCs w:val="20"/>
              </w:rPr>
            </w:pPr>
            <w:r>
              <w:rPr>
                <w:rFonts w:eastAsia="Times New Roman"/>
                <w:sz w:val="24"/>
                <w:szCs w:val="24"/>
              </w:rPr>
              <w:t>Кирилл и Мефодий</w:t>
            </w:r>
          </w:p>
        </w:tc>
        <w:tc>
          <w:tcPr>
            <w:tcW w:w="1060" w:type="dxa"/>
            <w:vAlign w:val="bottom"/>
          </w:tcPr>
          <w:p w:rsidR="004019AD" w:rsidRDefault="004019AD"/>
        </w:tc>
        <w:tc>
          <w:tcPr>
            <w:tcW w:w="440" w:type="dxa"/>
            <w:vAlign w:val="bottom"/>
          </w:tcPr>
          <w:p w:rsidR="004019AD" w:rsidRDefault="004019AD"/>
        </w:tc>
        <w:tc>
          <w:tcPr>
            <w:tcW w:w="48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281"/>
        </w:trPr>
        <w:tc>
          <w:tcPr>
            <w:tcW w:w="2120" w:type="dxa"/>
            <w:tcBorders>
              <w:left w:val="single" w:sz="8" w:space="0" w:color="auto"/>
              <w:bottom w:val="single" w:sz="8" w:space="0" w:color="auto"/>
            </w:tcBorders>
            <w:vAlign w:val="bottom"/>
          </w:tcPr>
          <w:p w:rsidR="004019AD" w:rsidRDefault="00A20208">
            <w:pPr>
              <w:ind w:left="120"/>
              <w:rPr>
                <w:sz w:val="20"/>
                <w:szCs w:val="20"/>
              </w:rPr>
            </w:pPr>
            <w:r>
              <w:rPr>
                <w:rFonts w:eastAsia="Times New Roman"/>
                <w:sz w:val="24"/>
                <w:szCs w:val="24"/>
              </w:rPr>
              <w:t>10 класс.</w:t>
            </w:r>
          </w:p>
        </w:tc>
        <w:tc>
          <w:tcPr>
            <w:tcW w:w="1260" w:type="dxa"/>
            <w:tcBorders>
              <w:bottom w:val="single" w:sz="8" w:space="0" w:color="auto"/>
            </w:tcBorders>
            <w:vAlign w:val="bottom"/>
          </w:tcPr>
          <w:p w:rsidR="004019AD" w:rsidRDefault="004019AD">
            <w:pPr>
              <w:rPr>
                <w:sz w:val="24"/>
                <w:szCs w:val="24"/>
              </w:rPr>
            </w:pPr>
          </w:p>
        </w:tc>
        <w:tc>
          <w:tcPr>
            <w:tcW w:w="1040" w:type="dxa"/>
            <w:tcBorders>
              <w:bottom w:val="single" w:sz="8" w:space="0" w:color="auto"/>
              <w:right w:val="single" w:sz="8" w:space="0" w:color="auto"/>
            </w:tcBorders>
            <w:vAlign w:val="bottom"/>
          </w:tcPr>
          <w:p w:rsidR="004019AD" w:rsidRDefault="004019AD">
            <w:pPr>
              <w:rPr>
                <w:sz w:val="24"/>
                <w:szCs w:val="24"/>
              </w:rPr>
            </w:pPr>
          </w:p>
        </w:tc>
        <w:tc>
          <w:tcPr>
            <w:tcW w:w="1100" w:type="dxa"/>
            <w:tcBorders>
              <w:bottom w:val="single" w:sz="8" w:space="0" w:color="auto"/>
            </w:tcBorders>
            <w:vAlign w:val="bottom"/>
          </w:tcPr>
          <w:p w:rsidR="004019AD" w:rsidRDefault="004019AD">
            <w:pPr>
              <w:rPr>
                <w:sz w:val="24"/>
                <w:szCs w:val="24"/>
              </w:rPr>
            </w:pPr>
          </w:p>
        </w:tc>
        <w:tc>
          <w:tcPr>
            <w:tcW w:w="2460" w:type="dxa"/>
            <w:tcBorders>
              <w:bottom w:val="single" w:sz="8" w:space="0" w:color="auto"/>
              <w:right w:val="single" w:sz="8" w:space="0" w:color="auto"/>
            </w:tcBorders>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440" w:type="dxa"/>
            <w:vAlign w:val="bottom"/>
          </w:tcPr>
          <w:p w:rsidR="004019AD" w:rsidRDefault="004019AD">
            <w:pPr>
              <w:rPr>
                <w:sz w:val="24"/>
                <w:szCs w:val="24"/>
              </w:rPr>
            </w:pPr>
          </w:p>
        </w:tc>
        <w:tc>
          <w:tcPr>
            <w:tcW w:w="480" w:type="dxa"/>
            <w:tcBorders>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603988">
        <w:trPr>
          <w:trHeight w:val="263"/>
        </w:trPr>
        <w:tc>
          <w:tcPr>
            <w:tcW w:w="4420" w:type="dxa"/>
            <w:gridSpan w:val="3"/>
            <w:tcBorders>
              <w:left w:val="single" w:sz="8" w:space="0" w:color="auto"/>
              <w:right w:val="single" w:sz="8" w:space="0" w:color="auto"/>
            </w:tcBorders>
            <w:vAlign w:val="bottom"/>
          </w:tcPr>
          <w:p w:rsidR="004019AD" w:rsidRDefault="00A20208">
            <w:pPr>
              <w:spacing w:line="263" w:lineRule="exact"/>
              <w:ind w:left="120"/>
              <w:rPr>
                <w:sz w:val="20"/>
                <w:szCs w:val="20"/>
              </w:rPr>
            </w:pPr>
            <w:r>
              <w:rPr>
                <w:rFonts w:eastAsia="Times New Roman"/>
                <w:sz w:val="24"/>
                <w:szCs w:val="24"/>
              </w:rPr>
              <w:t xml:space="preserve">Уроки географии Кирилла и </w:t>
            </w:r>
            <w:proofErr w:type="spellStart"/>
            <w:r>
              <w:rPr>
                <w:rFonts w:eastAsia="Times New Roman"/>
                <w:sz w:val="24"/>
                <w:szCs w:val="24"/>
              </w:rPr>
              <w:t>Мефодия</w:t>
            </w:r>
            <w:proofErr w:type="spellEnd"/>
            <w:r>
              <w:rPr>
                <w:rFonts w:eastAsia="Times New Roman"/>
                <w:sz w:val="24"/>
                <w:szCs w:val="24"/>
              </w:rPr>
              <w:t>.</w:t>
            </w:r>
          </w:p>
        </w:tc>
        <w:tc>
          <w:tcPr>
            <w:tcW w:w="3560" w:type="dxa"/>
            <w:gridSpan w:val="2"/>
            <w:tcBorders>
              <w:right w:val="single" w:sz="8" w:space="0" w:color="auto"/>
            </w:tcBorders>
            <w:vAlign w:val="bottom"/>
          </w:tcPr>
          <w:p w:rsidR="004019AD" w:rsidRDefault="00A20208">
            <w:pPr>
              <w:spacing w:line="263" w:lineRule="exact"/>
              <w:ind w:left="100"/>
              <w:rPr>
                <w:sz w:val="20"/>
                <w:szCs w:val="20"/>
              </w:rPr>
            </w:pPr>
            <w:r>
              <w:rPr>
                <w:rFonts w:eastAsia="Times New Roman"/>
                <w:sz w:val="24"/>
                <w:szCs w:val="24"/>
              </w:rPr>
              <w:t>Кирилл и Мефодий</w:t>
            </w:r>
          </w:p>
        </w:tc>
        <w:tc>
          <w:tcPr>
            <w:tcW w:w="1060" w:type="dxa"/>
            <w:vAlign w:val="bottom"/>
          </w:tcPr>
          <w:p w:rsidR="004019AD" w:rsidRDefault="004019AD"/>
        </w:tc>
        <w:tc>
          <w:tcPr>
            <w:tcW w:w="440" w:type="dxa"/>
            <w:vAlign w:val="bottom"/>
          </w:tcPr>
          <w:p w:rsidR="004019AD" w:rsidRDefault="004019AD"/>
        </w:tc>
        <w:tc>
          <w:tcPr>
            <w:tcW w:w="48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280"/>
        </w:trPr>
        <w:tc>
          <w:tcPr>
            <w:tcW w:w="2120" w:type="dxa"/>
            <w:tcBorders>
              <w:left w:val="single" w:sz="8" w:space="0" w:color="auto"/>
              <w:bottom w:val="single" w:sz="8" w:space="0" w:color="auto"/>
            </w:tcBorders>
            <w:vAlign w:val="bottom"/>
          </w:tcPr>
          <w:p w:rsidR="004019AD" w:rsidRDefault="00A20208">
            <w:pPr>
              <w:ind w:left="120"/>
              <w:rPr>
                <w:sz w:val="20"/>
                <w:szCs w:val="20"/>
              </w:rPr>
            </w:pPr>
            <w:r>
              <w:rPr>
                <w:rFonts w:eastAsia="Times New Roman"/>
                <w:sz w:val="24"/>
                <w:szCs w:val="24"/>
              </w:rPr>
              <w:t>11 класс.</w:t>
            </w:r>
          </w:p>
        </w:tc>
        <w:tc>
          <w:tcPr>
            <w:tcW w:w="1260" w:type="dxa"/>
            <w:tcBorders>
              <w:bottom w:val="single" w:sz="8" w:space="0" w:color="auto"/>
            </w:tcBorders>
            <w:vAlign w:val="bottom"/>
          </w:tcPr>
          <w:p w:rsidR="004019AD" w:rsidRDefault="004019AD">
            <w:pPr>
              <w:rPr>
                <w:sz w:val="24"/>
                <w:szCs w:val="24"/>
              </w:rPr>
            </w:pPr>
          </w:p>
        </w:tc>
        <w:tc>
          <w:tcPr>
            <w:tcW w:w="1040" w:type="dxa"/>
            <w:tcBorders>
              <w:bottom w:val="single" w:sz="8" w:space="0" w:color="auto"/>
              <w:right w:val="single" w:sz="8" w:space="0" w:color="auto"/>
            </w:tcBorders>
            <w:vAlign w:val="bottom"/>
          </w:tcPr>
          <w:p w:rsidR="004019AD" w:rsidRDefault="004019AD">
            <w:pPr>
              <w:rPr>
                <w:sz w:val="24"/>
                <w:szCs w:val="24"/>
              </w:rPr>
            </w:pPr>
          </w:p>
        </w:tc>
        <w:tc>
          <w:tcPr>
            <w:tcW w:w="1100" w:type="dxa"/>
            <w:tcBorders>
              <w:bottom w:val="single" w:sz="8" w:space="0" w:color="auto"/>
            </w:tcBorders>
            <w:vAlign w:val="bottom"/>
          </w:tcPr>
          <w:p w:rsidR="004019AD" w:rsidRDefault="004019AD">
            <w:pPr>
              <w:rPr>
                <w:sz w:val="24"/>
                <w:szCs w:val="24"/>
              </w:rPr>
            </w:pPr>
          </w:p>
        </w:tc>
        <w:tc>
          <w:tcPr>
            <w:tcW w:w="2460" w:type="dxa"/>
            <w:tcBorders>
              <w:bottom w:val="single" w:sz="8" w:space="0" w:color="auto"/>
              <w:right w:val="single" w:sz="8" w:space="0" w:color="auto"/>
            </w:tcBorders>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440" w:type="dxa"/>
            <w:vAlign w:val="bottom"/>
          </w:tcPr>
          <w:p w:rsidR="004019AD" w:rsidRDefault="004019AD">
            <w:pPr>
              <w:rPr>
                <w:sz w:val="24"/>
                <w:szCs w:val="24"/>
              </w:rPr>
            </w:pPr>
          </w:p>
        </w:tc>
        <w:tc>
          <w:tcPr>
            <w:tcW w:w="480" w:type="dxa"/>
            <w:tcBorders>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603988">
        <w:trPr>
          <w:trHeight w:val="262"/>
        </w:trPr>
        <w:tc>
          <w:tcPr>
            <w:tcW w:w="4420" w:type="dxa"/>
            <w:gridSpan w:val="3"/>
            <w:tcBorders>
              <w:left w:val="single" w:sz="8" w:space="0" w:color="auto"/>
              <w:right w:val="single" w:sz="8" w:space="0" w:color="auto"/>
            </w:tcBorders>
            <w:vAlign w:val="bottom"/>
          </w:tcPr>
          <w:p w:rsidR="004019AD" w:rsidRDefault="00A20208">
            <w:pPr>
              <w:spacing w:line="262" w:lineRule="exact"/>
              <w:ind w:left="120"/>
              <w:rPr>
                <w:sz w:val="20"/>
                <w:szCs w:val="20"/>
              </w:rPr>
            </w:pPr>
            <w:r>
              <w:rPr>
                <w:rFonts w:eastAsia="Times New Roman"/>
                <w:sz w:val="24"/>
                <w:szCs w:val="24"/>
              </w:rPr>
              <w:t>География России природа и население.</w:t>
            </w:r>
          </w:p>
        </w:tc>
        <w:tc>
          <w:tcPr>
            <w:tcW w:w="1100" w:type="dxa"/>
            <w:vAlign w:val="bottom"/>
          </w:tcPr>
          <w:p w:rsidR="004019AD" w:rsidRDefault="00A20208">
            <w:pPr>
              <w:spacing w:line="262" w:lineRule="exact"/>
              <w:ind w:left="100"/>
              <w:rPr>
                <w:sz w:val="20"/>
                <w:szCs w:val="20"/>
              </w:rPr>
            </w:pPr>
            <w:r>
              <w:rPr>
                <w:rFonts w:eastAsia="Times New Roman"/>
                <w:sz w:val="24"/>
                <w:szCs w:val="24"/>
              </w:rPr>
              <w:t>1С</w:t>
            </w:r>
          </w:p>
        </w:tc>
        <w:tc>
          <w:tcPr>
            <w:tcW w:w="2460" w:type="dxa"/>
            <w:tcBorders>
              <w:right w:val="single" w:sz="8" w:space="0" w:color="auto"/>
            </w:tcBorders>
            <w:vAlign w:val="bottom"/>
          </w:tcPr>
          <w:p w:rsidR="004019AD" w:rsidRDefault="004019AD"/>
        </w:tc>
        <w:tc>
          <w:tcPr>
            <w:tcW w:w="1060" w:type="dxa"/>
            <w:vAlign w:val="bottom"/>
          </w:tcPr>
          <w:p w:rsidR="004019AD" w:rsidRDefault="004019AD"/>
        </w:tc>
        <w:tc>
          <w:tcPr>
            <w:tcW w:w="440" w:type="dxa"/>
            <w:vAlign w:val="bottom"/>
          </w:tcPr>
          <w:p w:rsidR="004019AD" w:rsidRDefault="004019AD"/>
        </w:tc>
        <w:tc>
          <w:tcPr>
            <w:tcW w:w="48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4"/>
        </w:trPr>
        <w:tc>
          <w:tcPr>
            <w:tcW w:w="2120" w:type="dxa"/>
            <w:tcBorders>
              <w:left w:val="single" w:sz="8" w:space="0" w:color="auto"/>
              <w:bottom w:val="single" w:sz="8" w:space="0" w:color="auto"/>
            </w:tcBorders>
            <w:vAlign w:val="bottom"/>
          </w:tcPr>
          <w:p w:rsidR="004019AD" w:rsidRDefault="004019AD">
            <w:pPr>
              <w:rPr>
                <w:sz w:val="9"/>
                <w:szCs w:val="9"/>
              </w:rPr>
            </w:pPr>
          </w:p>
        </w:tc>
        <w:tc>
          <w:tcPr>
            <w:tcW w:w="1260" w:type="dxa"/>
            <w:tcBorders>
              <w:bottom w:val="single" w:sz="8" w:space="0" w:color="auto"/>
            </w:tcBorders>
            <w:vAlign w:val="bottom"/>
          </w:tcPr>
          <w:p w:rsidR="004019AD" w:rsidRDefault="004019AD">
            <w:pPr>
              <w:rPr>
                <w:sz w:val="9"/>
                <w:szCs w:val="9"/>
              </w:rPr>
            </w:pPr>
          </w:p>
        </w:tc>
        <w:tc>
          <w:tcPr>
            <w:tcW w:w="1040" w:type="dxa"/>
            <w:tcBorders>
              <w:bottom w:val="single" w:sz="8" w:space="0" w:color="auto"/>
              <w:right w:val="single" w:sz="8" w:space="0" w:color="auto"/>
            </w:tcBorders>
            <w:vAlign w:val="bottom"/>
          </w:tcPr>
          <w:p w:rsidR="004019AD" w:rsidRDefault="004019AD">
            <w:pPr>
              <w:rPr>
                <w:sz w:val="9"/>
                <w:szCs w:val="9"/>
              </w:rPr>
            </w:pPr>
          </w:p>
        </w:tc>
        <w:tc>
          <w:tcPr>
            <w:tcW w:w="1100" w:type="dxa"/>
            <w:tcBorders>
              <w:bottom w:val="single" w:sz="8" w:space="0" w:color="auto"/>
            </w:tcBorders>
            <w:vAlign w:val="bottom"/>
          </w:tcPr>
          <w:p w:rsidR="004019AD" w:rsidRDefault="004019AD">
            <w:pPr>
              <w:rPr>
                <w:sz w:val="9"/>
                <w:szCs w:val="9"/>
              </w:rPr>
            </w:pPr>
          </w:p>
        </w:tc>
        <w:tc>
          <w:tcPr>
            <w:tcW w:w="2460" w:type="dxa"/>
            <w:tcBorders>
              <w:bottom w:val="single" w:sz="8" w:space="0" w:color="auto"/>
              <w:right w:val="single" w:sz="8" w:space="0" w:color="auto"/>
            </w:tcBorders>
            <w:vAlign w:val="bottom"/>
          </w:tcPr>
          <w:p w:rsidR="004019AD" w:rsidRDefault="004019AD">
            <w:pPr>
              <w:rPr>
                <w:sz w:val="9"/>
                <w:szCs w:val="9"/>
              </w:rPr>
            </w:pPr>
          </w:p>
        </w:tc>
        <w:tc>
          <w:tcPr>
            <w:tcW w:w="1060" w:type="dxa"/>
            <w:tcBorders>
              <w:bottom w:val="single" w:sz="8" w:space="0" w:color="auto"/>
            </w:tcBorders>
            <w:vAlign w:val="bottom"/>
          </w:tcPr>
          <w:p w:rsidR="004019AD" w:rsidRDefault="004019AD">
            <w:pPr>
              <w:rPr>
                <w:sz w:val="9"/>
                <w:szCs w:val="9"/>
              </w:rPr>
            </w:pPr>
          </w:p>
        </w:tc>
        <w:tc>
          <w:tcPr>
            <w:tcW w:w="920" w:type="dxa"/>
            <w:gridSpan w:val="2"/>
            <w:tcBorders>
              <w:bottom w:val="single" w:sz="8" w:space="0" w:color="auto"/>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60"/>
        </w:trPr>
        <w:tc>
          <w:tcPr>
            <w:tcW w:w="2120" w:type="dxa"/>
            <w:tcBorders>
              <w:left w:val="single" w:sz="8" w:space="0" w:color="auto"/>
            </w:tcBorders>
            <w:vAlign w:val="bottom"/>
          </w:tcPr>
          <w:p w:rsidR="004019AD" w:rsidRDefault="00A20208">
            <w:pPr>
              <w:spacing w:line="260" w:lineRule="exact"/>
              <w:ind w:left="120"/>
              <w:rPr>
                <w:sz w:val="20"/>
                <w:szCs w:val="20"/>
              </w:rPr>
            </w:pPr>
            <w:r>
              <w:rPr>
                <w:rFonts w:eastAsia="Times New Roman"/>
                <w:b/>
                <w:bCs/>
                <w:i/>
                <w:iCs/>
                <w:sz w:val="24"/>
                <w:szCs w:val="24"/>
              </w:rPr>
              <w:t>Физика:</w:t>
            </w:r>
          </w:p>
        </w:tc>
        <w:tc>
          <w:tcPr>
            <w:tcW w:w="1260" w:type="dxa"/>
            <w:vAlign w:val="bottom"/>
          </w:tcPr>
          <w:p w:rsidR="004019AD" w:rsidRDefault="004019AD"/>
        </w:tc>
        <w:tc>
          <w:tcPr>
            <w:tcW w:w="1040" w:type="dxa"/>
            <w:tcBorders>
              <w:right w:val="single" w:sz="8" w:space="0" w:color="auto"/>
            </w:tcBorders>
            <w:vAlign w:val="bottom"/>
          </w:tcPr>
          <w:p w:rsidR="004019AD" w:rsidRDefault="004019AD"/>
        </w:tc>
        <w:tc>
          <w:tcPr>
            <w:tcW w:w="1100" w:type="dxa"/>
            <w:vAlign w:val="bottom"/>
          </w:tcPr>
          <w:p w:rsidR="004019AD" w:rsidRDefault="004019AD"/>
        </w:tc>
        <w:tc>
          <w:tcPr>
            <w:tcW w:w="2460" w:type="dxa"/>
            <w:tcBorders>
              <w:right w:val="single" w:sz="8" w:space="0" w:color="auto"/>
            </w:tcBorders>
            <w:vAlign w:val="bottom"/>
          </w:tcPr>
          <w:p w:rsidR="004019AD" w:rsidRDefault="004019AD"/>
        </w:tc>
        <w:tc>
          <w:tcPr>
            <w:tcW w:w="1060" w:type="dxa"/>
            <w:vAlign w:val="bottom"/>
          </w:tcPr>
          <w:p w:rsidR="004019AD" w:rsidRDefault="00A20208">
            <w:pPr>
              <w:spacing w:line="260" w:lineRule="exact"/>
              <w:ind w:left="100"/>
              <w:rPr>
                <w:sz w:val="20"/>
                <w:szCs w:val="20"/>
              </w:rPr>
            </w:pPr>
            <w:r>
              <w:rPr>
                <w:rFonts w:eastAsia="Times New Roman"/>
                <w:sz w:val="24"/>
                <w:szCs w:val="24"/>
              </w:rPr>
              <w:t>На</w:t>
            </w:r>
          </w:p>
        </w:tc>
        <w:tc>
          <w:tcPr>
            <w:tcW w:w="920" w:type="dxa"/>
            <w:gridSpan w:val="2"/>
            <w:tcBorders>
              <w:right w:val="single" w:sz="8" w:space="0" w:color="auto"/>
            </w:tcBorders>
            <w:vAlign w:val="bottom"/>
          </w:tcPr>
          <w:p w:rsidR="004019AD" w:rsidRDefault="00A20208">
            <w:pPr>
              <w:spacing w:line="260" w:lineRule="exact"/>
              <w:ind w:right="20"/>
              <w:jc w:val="right"/>
              <w:rPr>
                <w:sz w:val="20"/>
                <w:szCs w:val="20"/>
              </w:rPr>
            </w:pPr>
            <w:r>
              <w:rPr>
                <w:rFonts w:eastAsia="Times New Roman"/>
                <w:sz w:val="24"/>
                <w:szCs w:val="24"/>
              </w:rPr>
              <w:t>уроках</w:t>
            </w:r>
          </w:p>
        </w:tc>
        <w:tc>
          <w:tcPr>
            <w:tcW w:w="30" w:type="dxa"/>
            <w:vAlign w:val="bottom"/>
          </w:tcPr>
          <w:p w:rsidR="004019AD" w:rsidRDefault="004019AD">
            <w:pPr>
              <w:rPr>
                <w:sz w:val="1"/>
                <w:szCs w:val="1"/>
              </w:rPr>
            </w:pPr>
          </w:p>
        </w:tc>
      </w:tr>
      <w:tr w:rsidR="004019AD" w:rsidTr="00603988">
        <w:trPr>
          <w:trHeight w:val="101"/>
        </w:trPr>
        <w:tc>
          <w:tcPr>
            <w:tcW w:w="2120" w:type="dxa"/>
            <w:tcBorders>
              <w:left w:val="single" w:sz="8" w:space="0" w:color="auto"/>
              <w:bottom w:val="single" w:sz="8" w:space="0" w:color="auto"/>
            </w:tcBorders>
            <w:vAlign w:val="bottom"/>
          </w:tcPr>
          <w:p w:rsidR="004019AD" w:rsidRDefault="004019AD">
            <w:pPr>
              <w:rPr>
                <w:sz w:val="8"/>
                <w:szCs w:val="8"/>
              </w:rPr>
            </w:pPr>
          </w:p>
        </w:tc>
        <w:tc>
          <w:tcPr>
            <w:tcW w:w="1260" w:type="dxa"/>
            <w:tcBorders>
              <w:bottom w:val="single" w:sz="8" w:space="0" w:color="auto"/>
            </w:tcBorders>
            <w:vAlign w:val="bottom"/>
          </w:tcPr>
          <w:p w:rsidR="004019AD" w:rsidRDefault="004019AD">
            <w:pPr>
              <w:rPr>
                <w:sz w:val="8"/>
                <w:szCs w:val="8"/>
              </w:rPr>
            </w:pPr>
          </w:p>
        </w:tc>
        <w:tc>
          <w:tcPr>
            <w:tcW w:w="1040" w:type="dxa"/>
            <w:tcBorders>
              <w:bottom w:val="single" w:sz="8" w:space="0" w:color="auto"/>
              <w:right w:val="single" w:sz="8" w:space="0" w:color="auto"/>
            </w:tcBorders>
            <w:vAlign w:val="bottom"/>
          </w:tcPr>
          <w:p w:rsidR="004019AD" w:rsidRDefault="004019AD">
            <w:pPr>
              <w:rPr>
                <w:sz w:val="8"/>
                <w:szCs w:val="8"/>
              </w:rPr>
            </w:pPr>
          </w:p>
        </w:tc>
        <w:tc>
          <w:tcPr>
            <w:tcW w:w="1100" w:type="dxa"/>
            <w:tcBorders>
              <w:bottom w:val="single" w:sz="8" w:space="0" w:color="auto"/>
            </w:tcBorders>
            <w:vAlign w:val="bottom"/>
          </w:tcPr>
          <w:p w:rsidR="004019AD" w:rsidRDefault="004019AD">
            <w:pPr>
              <w:rPr>
                <w:sz w:val="8"/>
                <w:szCs w:val="8"/>
              </w:rPr>
            </w:pPr>
          </w:p>
        </w:tc>
        <w:tc>
          <w:tcPr>
            <w:tcW w:w="2460" w:type="dxa"/>
            <w:tcBorders>
              <w:bottom w:val="single" w:sz="8" w:space="0" w:color="auto"/>
              <w:right w:val="single" w:sz="8" w:space="0" w:color="auto"/>
            </w:tcBorders>
            <w:vAlign w:val="bottom"/>
          </w:tcPr>
          <w:p w:rsidR="004019AD" w:rsidRDefault="004019AD">
            <w:pPr>
              <w:rPr>
                <w:sz w:val="8"/>
                <w:szCs w:val="8"/>
              </w:rPr>
            </w:pPr>
          </w:p>
        </w:tc>
        <w:tc>
          <w:tcPr>
            <w:tcW w:w="1060" w:type="dxa"/>
            <w:vMerge w:val="restart"/>
            <w:vAlign w:val="bottom"/>
          </w:tcPr>
          <w:p w:rsidR="004019AD" w:rsidRDefault="00A20208">
            <w:pPr>
              <w:spacing w:line="271" w:lineRule="exact"/>
              <w:ind w:left="100"/>
              <w:rPr>
                <w:sz w:val="20"/>
                <w:szCs w:val="20"/>
              </w:rPr>
            </w:pPr>
            <w:r>
              <w:rPr>
                <w:rFonts w:eastAsia="Times New Roman"/>
                <w:sz w:val="24"/>
                <w:szCs w:val="24"/>
              </w:rPr>
              <w:t>физики</w:t>
            </w:r>
          </w:p>
        </w:tc>
        <w:tc>
          <w:tcPr>
            <w:tcW w:w="440" w:type="dxa"/>
            <w:vAlign w:val="bottom"/>
          </w:tcPr>
          <w:p w:rsidR="004019AD" w:rsidRDefault="004019AD">
            <w:pPr>
              <w:rPr>
                <w:sz w:val="8"/>
                <w:szCs w:val="8"/>
              </w:rPr>
            </w:pPr>
          </w:p>
        </w:tc>
        <w:tc>
          <w:tcPr>
            <w:tcW w:w="480" w:type="dxa"/>
            <w:vMerge w:val="restart"/>
            <w:tcBorders>
              <w:right w:val="single" w:sz="8" w:space="0" w:color="auto"/>
            </w:tcBorders>
            <w:vAlign w:val="bottom"/>
          </w:tcPr>
          <w:p w:rsidR="004019AD" w:rsidRDefault="00A20208">
            <w:pPr>
              <w:spacing w:line="271" w:lineRule="exact"/>
              <w:jc w:val="right"/>
              <w:rPr>
                <w:sz w:val="20"/>
                <w:szCs w:val="20"/>
              </w:rPr>
            </w:pPr>
            <w:r>
              <w:rPr>
                <w:rFonts w:eastAsia="Times New Roman"/>
                <w:sz w:val="24"/>
                <w:szCs w:val="24"/>
              </w:rPr>
              <w:t>7-9</w:t>
            </w:r>
          </w:p>
        </w:tc>
        <w:tc>
          <w:tcPr>
            <w:tcW w:w="30" w:type="dxa"/>
            <w:vAlign w:val="bottom"/>
          </w:tcPr>
          <w:p w:rsidR="004019AD" w:rsidRDefault="004019AD">
            <w:pPr>
              <w:rPr>
                <w:sz w:val="1"/>
                <w:szCs w:val="1"/>
              </w:rPr>
            </w:pPr>
          </w:p>
        </w:tc>
      </w:tr>
      <w:tr w:rsidR="004019AD" w:rsidTr="00603988">
        <w:trPr>
          <w:trHeight w:val="150"/>
        </w:trPr>
        <w:tc>
          <w:tcPr>
            <w:tcW w:w="3380" w:type="dxa"/>
            <w:gridSpan w:val="2"/>
            <w:vMerge w:val="restart"/>
            <w:tcBorders>
              <w:left w:val="single" w:sz="8" w:space="0" w:color="auto"/>
            </w:tcBorders>
            <w:vAlign w:val="bottom"/>
          </w:tcPr>
          <w:p w:rsidR="004019AD" w:rsidRDefault="00A20208">
            <w:pPr>
              <w:spacing w:line="256" w:lineRule="exact"/>
              <w:ind w:left="120"/>
              <w:rPr>
                <w:sz w:val="20"/>
                <w:szCs w:val="20"/>
              </w:rPr>
            </w:pPr>
            <w:r>
              <w:rPr>
                <w:rFonts w:eastAsia="Times New Roman"/>
                <w:sz w:val="24"/>
                <w:szCs w:val="24"/>
              </w:rPr>
              <w:t>Астрономия. 9 – 10 классы.</w:t>
            </w:r>
          </w:p>
        </w:tc>
        <w:tc>
          <w:tcPr>
            <w:tcW w:w="1040" w:type="dxa"/>
            <w:tcBorders>
              <w:right w:val="single" w:sz="8" w:space="0" w:color="auto"/>
            </w:tcBorders>
            <w:vAlign w:val="bottom"/>
          </w:tcPr>
          <w:p w:rsidR="004019AD" w:rsidRDefault="004019AD">
            <w:pPr>
              <w:rPr>
                <w:sz w:val="13"/>
                <w:szCs w:val="13"/>
              </w:rPr>
            </w:pPr>
          </w:p>
        </w:tc>
        <w:tc>
          <w:tcPr>
            <w:tcW w:w="3560" w:type="dxa"/>
            <w:gridSpan w:val="2"/>
            <w:vMerge w:val="restart"/>
            <w:tcBorders>
              <w:right w:val="single" w:sz="8" w:space="0" w:color="auto"/>
            </w:tcBorders>
            <w:vAlign w:val="bottom"/>
          </w:tcPr>
          <w:p w:rsidR="004019AD" w:rsidRDefault="00A20208">
            <w:pPr>
              <w:spacing w:line="256" w:lineRule="exact"/>
              <w:ind w:left="100"/>
              <w:rPr>
                <w:sz w:val="20"/>
                <w:szCs w:val="20"/>
              </w:rPr>
            </w:pPr>
            <w:proofErr w:type="spellStart"/>
            <w:r>
              <w:rPr>
                <w:rFonts w:eastAsia="Times New Roman"/>
                <w:sz w:val="24"/>
                <w:szCs w:val="24"/>
              </w:rPr>
              <w:t>Инфостудия</w:t>
            </w:r>
            <w:proofErr w:type="spellEnd"/>
            <w:r>
              <w:rPr>
                <w:rFonts w:eastAsia="Times New Roman"/>
                <w:sz w:val="24"/>
                <w:szCs w:val="24"/>
              </w:rPr>
              <w:t xml:space="preserve"> ЭКОН</w:t>
            </w:r>
          </w:p>
        </w:tc>
        <w:tc>
          <w:tcPr>
            <w:tcW w:w="1060" w:type="dxa"/>
            <w:vMerge/>
            <w:vAlign w:val="bottom"/>
          </w:tcPr>
          <w:p w:rsidR="004019AD" w:rsidRDefault="004019AD">
            <w:pPr>
              <w:rPr>
                <w:sz w:val="13"/>
                <w:szCs w:val="13"/>
              </w:rPr>
            </w:pPr>
          </w:p>
        </w:tc>
        <w:tc>
          <w:tcPr>
            <w:tcW w:w="440" w:type="dxa"/>
            <w:vAlign w:val="bottom"/>
          </w:tcPr>
          <w:p w:rsidR="004019AD" w:rsidRDefault="004019AD">
            <w:pPr>
              <w:rPr>
                <w:sz w:val="13"/>
                <w:szCs w:val="13"/>
              </w:rPr>
            </w:pPr>
          </w:p>
        </w:tc>
        <w:tc>
          <w:tcPr>
            <w:tcW w:w="480" w:type="dxa"/>
            <w:vMerge/>
            <w:tcBorders>
              <w:right w:val="single" w:sz="8" w:space="0" w:color="auto"/>
            </w:tcBorders>
            <w:vAlign w:val="bottom"/>
          </w:tcPr>
          <w:p w:rsidR="004019AD" w:rsidRDefault="004019AD">
            <w:pPr>
              <w:rPr>
                <w:sz w:val="13"/>
                <w:szCs w:val="13"/>
              </w:rPr>
            </w:pPr>
          </w:p>
        </w:tc>
        <w:tc>
          <w:tcPr>
            <w:tcW w:w="30" w:type="dxa"/>
            <w:vAlign w:val="bottom"/>
          </w:tcPr>
          <w:p w:rsidR="004019AD" w:rsidRDefault="004019AD">
            <w:pPr>
              <w:rPr>
                <w:sz w:val="1"/>
                <w:szCs w:val="1"/>
              </w:rPr>
            </w:pPr>
          </w:p>
        </w:tc>
      </w:tr>
      <w:tr w:rsidR="004019AD" w:rsidTr="00603988">
        <w:trPr>
          <w:trHeight w:val="106"/>
        </w:trPr>
        <w:tc>
          <w:tcPr>
            <w:tcW w:w="3380" w:type="dxa"/>
            <w:gridSpan w:val="2"/>
            <w:vMerge/>
            <w:tcBorders>
              <w:left w:val="single" w:sz="8" w:space="0" w:color="auto"/>
            </w:tcBorders>
            <w:vAlign w:val="bottom"/>
          </w:tcPr>
          <w:p w:rsidR="004019AD" w:rsidRDefault="004019AD">
            <w:pPr>
              <w:rPr>
                <w:sz w:val="9"/>
                <w:szCs w:val="9"/>
              </w:rPr>
            </w:pPr>
          </w:p>
        </w:tc>
        <w:tc>
          <w:tcPr>
            <w:tcW w:w="1040" w:type="dxa"/>
            <w:tcBorders>
              <w:right w:val="single" w:sz="8" w:space="0" w:color="auto"/>
            </w:tcBorders>
            <w:vAlign w:val="bottom"/>
          </w:tcPr>
          <w:p w:rsidR="004019AD" w:rsidRDefault="004019AD">
            <w:pPr>
              <w:rPr>
                <w:sz w:val="9"/>
                <w:szCs w:val="9"/>
              </w:rPr>
            </w:pPr>
          </w:p>
        </w:tc>
        <w:tc>
          <w:tcPr>
            <w:tcW w:w="3560" w:type="dxa"/>
            <w:gridSpan w:val="2"/>
            <w:vMerge/>
            <w:tcBorders>
              <w:right w:val="single" w:sz="8" w:space="0" w:color="auto"/>
            </w:tcBorders>
            <w:vAlign w:val="bottom"/>
          </w:tcPr>
          <w:p w:rsidR="004019AD" w:rsidRDefault="004019AD">
            <w:pPr>
              <w:rPr>
                <w:sz w:val="9"/>
                <w:szCs w:val="9"/>
              </w:rPr>
            </w:pPr>
          </w:p>
        </w:tc>
        <w:tc>
          <w:tcPr>
            <w:tcW w:w="1060" w:type="dxa"/>
            <w:vMerge w:val="restart"/>
            <w:vAlign w:val="bottom"/>
          </w:tcPr>
          <w:p w:rsidR="004019AD" w:rsidRDefault="00A20208">
            <w:pPr>
              <w:ind w:left="100"/>
              <w:rPr>
                <w:sz w:val="20"/>
                <w:szCs w:val="20"/>
              </w:rPr>
            </w:pPr>
            <w:r>
              <w:rPr>
                <w:rFonts w:eastAsia="Times New Roman"/>
                <w:sz w:val="24"/>
                <w:szCs w:val="24"/>
              </w:rPr>
              <w:t>классы</w:t>
            </w:r>
          </w:p>
        </w:tc>
        <w:tc>
          <w:tcPr>
            <w:tcW w:w="440" w:type="dxa"/>
            <w:vAlign w:val="bottom"/>
          </w:tcPr>
          <w:p w:rsidR="004019AD" w:rsidRDefault="004019AD">
            <w:pPr>
              <w:rPr>
                <w:sz w:val="9"/>
                <w:szCs w:val="9"/>
              </w:rPr>
            </w:pPr>
          </w:p>
        </w:tc>
        <w:tc>
          <w:tcPr>
            <w:tcW w:w="48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175"/>
        </w:trPr>
        <w:tc>
          <w:tcPr>
            <w:tcW w:w="2120" w:type="dxa"/>
            <w:tcBorders>
              <w:left w:val="single" w:sz="8" w:space="0" w:color="auto"/>
              <w:bottom w:val="single" w:sz="8" w:space="0" w:color="auto"/>
            </w:tcBorders>
            <w:vAlign w:val="bottom"/>
          </w:tcPr>
          <w:p w:rsidR="004019AD" w:rsidRDefault="004019AD">
            <w:pPr>
              <w:rPr>
                <w:sz w:val="15"/>
                <w:szCs w:val="15"/>
              </w:rPr>
            </w:pPr>
          </w:p>
        </w:tc>
        <w:tc>
          <w:tcPr>
            <w:tcW w:w="1260" w:type="dxa"/>
            <w:tcBorders>
              <w:bottom w:val="single" w:sz="8" w:space="0" w:color="auto"/>
            </w:tcBorders>
            <w:vAlign w:val="bottom"/>
          </w:tcPr>
          <w:p w:rsidR="004019AD" w:rsidRDefault="004019AD">
            <w:pPr>
              <w:rPr>
                <w:sz w:val="15"/>
                <w:szCs w:val="15"/>
              </w:rPr>
            </w:pPr>
          </w:p>
        </w:tc>
        <w:tc>
          <w:tcPr>
            <w:tcW w:w="1040" w:type="dxa"/>
            <w:tcBorders>
              <w:bottom w:val="single" w:sz="8" w:space="0" w:color="auto"/>
              <w:right w:val="single" w:sz="8" w:space="0" w:color="auto"/>
            </w:tcBorders>
            <w:vAlign w:val="bottom"/>
          </w:tcPr>
          <w:p w:rsidR="004019AD" w:rsidRDefault="004019AD">
            <w:pPr>
              <w:rPr>
                <w:sz w:val="15"/>
                <w:szCs w:val="15"/>
              </w:rPr>
            </w:pPr>
          </w:p>
        </w:tc>
        <w:tc>
          <w:tcPr>
            <w:tcW w:w="1100" w:type="dxa"/>
            <w:tcBorders>
              <w:bottom w:val="single" w:sz="8" w:space="0" w:color="auto"/>
            </w:tcBorders>
            <w:vAlign w:val="bottom"/>
          </w:tcPr>
          <w:p w:rsidR="004019AD" w:rsidRDefault="004019AD">
            <w:pPr>
              <w:rPr>
                <w:sz w:val="15"/>
                <w:szCs w:val="15"/>
              </w:rPr>
            </w:pPr>
          </w:p>
        </w:tc>
        <w:tc>
          <w:tcPr>
            <w:tcW w:w="2460" w:type="dxa"/>
            <w:tcBorders>
              <w:bottom w:val="single" w:sz="8" w:space="0" w:color="auto"/>
              <w:right w:val="single" w:sz="8" w:space="0" w:color="auto"/>
            </w:tcBorders>
            <w:vAlign w:val="bottom"/>
          </w:tcPr>
          <w:p w:rsidR="004019AD" w:rsidRDefault="004019AD">
            <w:pPr>
              <w:rPr>
                <w:sz w:val="15"/>
                <w:szCs w:val="15"/>
              </w:rPr>
            </w:pPr>
          </w:p>
        </w:tc>
        <w:tc>
          <w:tcPr>
            <w:tcW w:w="1060" w:type="dxa"/>
            <w:vMerge/>
            <w:tcBorders>
              <w:bottom w:val="single" w:sz="8" w:space="0" w:color="auto"/>
            </w:tcBorders>
            <w:vAlign w:val="bottom"/>
          </w:tcPr>
          <w:p w:rsidR="004019AD" w:rsidRDefault="004019AD">
            <w:pPr>
              <w:rPr>
                <w:sz w:val="15"/>
                <w:szCs w:val="15"/>
              </w:rPr>
            </w:pPr>
          </w:p>
        </w:tc>
        <w:tc>
          <w:tcPr>
            <w:tcW w:w="440" w:type="dxa"/>
            <w:tcBorders>
              <w:bottom w:val="single" w:sz="8" w:space="0" w:color="auto"/>
            </w:tcBorders>
            <w:vAlign w:val="bottom"/>
          </w:tcPr>
          <w:p w:rsidR="004019AD" w:rsidRDefault="004019AD">
            <w:pPr>
              <w:rPr>
                <w:sz w:val="15"/>
                <w:szCs w:val="15"/>
              </w:rPr>
            </w:pPr>
          </w:p>
        </w:tc>
        <w:tc>
          <w:tcPr>
            <w:tcW w:w="480" w:type="dxa"/>
            <w:tcBorders>
              <w:bottom w:val="single" w:sz="8" w:space="0" w:color="auto"/>
              <w:right w:val="single" w:sz="8" w:space="0" w:color="auto"/>
            </w:tcBorders>
            <w:vAlign w:val="bottom"/>
          </w:tcPr>
          <w:p w:rsidR="004019AD" w:rsidRDefault="004019AD">
            <w:pPr>
              <w:rPr>
                <w:sz w:val="15"/>
                <w:szCs w:val="15"/>
              </w:rPr>
            </w:pPr>
          </w:p>
        </w:tc>
        <w:tc>
          <w:tcPr>
            <w:tcW w:w="30" w:type="dxa"/>
            <w:vAlign w:val="bottom"/>
          </w:tcPr>
          <w:p w:rsidR="004019AD" w:rsidRDefault="004019AD">
            <w:pPr>
              <w:rPr>
                <w:sz w:val="1"/>
                <w:szCs w:val="1"/>
              </w:rPr>
            </w:pPr>
          </w:p>
        </w:tc>
      </w:tr>
      <w:tr w:rsidR="004019AD" w:rsidTr="00603988">
        <w:trPr>
          <w:trHeight w:val="268"/>
        </w:trPr>
        <w:tc>
          <w:tcPr>
            <w:tcW w:w="2120" w:type="dxa"/>
            <w:tcBorders>
              <w:left w:val="single" w:sz="8" w:space="0" w:color="auto"/>
            </w:tcBorders>
            <w:vAlign w:val="bottom"/>
          </w:tcPr>
          <w:p w:rsidR="004019AD" w:rsidRDefault="00A20208">
            <w:pPr>
              <w:spacing w:line="267" w:lineRule="exact"/>
              <w:ind w:left="120"/>
              <w:rPr>
                <w:sz w:val="20"/>
                <w:szCs w:val="20"/>
              </w:rPr>
            </w:pPr>
            <w:r>
              <w:rPr>
                <w:rFonts w:eastAsia="Times New Roman"/>
                <w:b/>
                <w:bCs/>
                <w:i/>
                <w:iCs/>
                <w:sz w:val="24"/>
                <w:szCs w:val="24"/>
              </w:rPr>
              <w:t>Информатика:</w:t>
            </w:r>
          </w:p>
        </w:tc>
        <w:tc>
          <w:tcPr>
            <w:tcW w:w="1260" w:type="dxa"/>
            <w:vAlign w:val="bottom"/>
          </w:tcPr>
          <w:p w:rsidR="004019AD" w:rsidRDefault="004019AD">
            <w:pPr>
              <w:rPr>
                <w:sz w:val="23"/>
                <w:szCs w:val="23"/>
              </w:rPr>
            </w:pPr>
          </w:p>
        </w:tc>
        <w:tc>
          <w:tcPr>
            <w:tcW w:w="1040" w:type="dxa"/>
            <w:tcBorders>
              <w:right w:val="single" w:sz="8" w:space="0" w:color="auto"/>
            </w:tcBorders>
            <w:vAlign w:val="bottom"/>
          </w:tcPr>
          <w:p w:rsidR="004019AD" w:rsidRDefault="004019AD">
            <w:pPr>
              <w:rPr>
                <w:sz w:val="23"/>
                <w:szCs w:val="23"/>
              </w:rPr>
            </w:pPr>
          </w:p>
        </w:tc>
        <w:tc>
          <w:tcPr>
            <w:tcW w:w="1100" w:type="dxa"/>
            <w:vAlign w:val="bottom"/>
          </w:tcPr>
          <w:p w:rsidR="004019AD" w:rsidRDefault="004019AD">
            <w:pPr>
              <w:rPr>
                <w:sz w:val="23"/>
                <w:szCs w:val="23"/>
              </w:rPr>
            </w:pPr>
          </w:p>
        </w:tc>
        <w:tc>
          <w:tcPr>
            <w:tcW w:w="2460" w:type="dxa"/>
            <w:tcBorders>
              <w:right w:val="single" w:sz="8" w:space="0" w:color="auto"/>
            </w:tcBorders>
            <w:vAlign w:val="bottom"/>
          </w:tcPr>
          <w:p w:rsidR="004019AD" w:rsidRDefault="004019AD">
            <w:pPr>
              <w:rPr>
                <w:sz w:val="23"/>
                <w:szCs w:val="23"/>
              </w:rPr>
            </w:pPr>
          </w:p>
        </w:tc>
        <w:tc>
          <w:tcPr>
            <w:tcW w:w="1060" w:type="dxa"/>
            <w:vAlign w:val="bottom"/>
          </w:tcPr>
          <w:p w:rsidR="004019AD" w:rsidRDefault="00A20208">
            <w:pPr>
              <w:spacing w:line="264" w:lineRule="exact"/>
              <w:ind w:left="100"/>
              <w:rPr>
                <w:sz w:val="20"/>
                <w:szCs w:val="20"/>
              </w:rPr>
            </w:pPr>
            <w:r>
              <w:rPr>
                <w:rFonts w:eastAsia="Times New Roman"/>
                <w:sz w:val="24"/>
                <w:szCs w:val="24"/>
              </w:rPr>
              <w:t>На</w:t>
            </w:r>
          </w:p>
        </w:tc>
        <w:tc>
          <w:tcPr>
            <w:tcW w:w="920" w:type="dxa"/>
            <w:gridSpan w:val="2"/>
            <w:tcBorders>
              <w:right w:val="single" w:sz="8" w:space="0" w:color="auto"/>
            </w:tcBorders>
            <w:vAlign w:val="bottom"/>
          </w:tcPr>
          <w:p w:rsidR="004019AD" w:rsidRDefault="00A20208">
            <w:pPr>
              <w:spacing w:line="264" w:lineRule="exact"/>
              <w:ind w:right="20"/>
              <w:jc w:val="right"/>
              <w:rPr>
                <w:sz w:val="20"/>
                <w:szCs w:val="20"/>
              </w:rPr>
            </w:pPr>
            <w:r>
              <w:rPr>
                <w:rFonts w:eastAsia="Times New Roman"/>
                <w:sz w:val="24"/>
                <w:szCs w:val="24"/>
              </w:rPr>
              <w:t>уроках</w:t>
            </w:r>
          </w:p>
        </w:tc>
        <w:tc>
          <w:tcPr>
            <w:tcW w:w="30" w:type="dxa"/>
            <w:vAlign w:val="bottom"/>
          </w:tcPr>
          <w:p w:rsidR="004019AD" w:rsidRDefault="004019AD">
            <w:pPr>
              <w:rPr>
                <w:sz w:val="1"/>
                <w:szCs w:val="1"/>
              </w:rPr>
            </w:pPr>
          </w:p>
        </w:tc>
      </w:tr>
      <w:tr w:rsidR="004019AD" w:rsidTr="00603988">
        <w:trPr>
          <w:trHeight w:val="271"/>
        </w:trPr>
        <w:tc>
          <w:tcPr>
            <w:tcW w:w="4420" w:type="dxa"/>
            <w:gridSpan w:val="3"/>
            <w:tcBorders>
              <w:left w:val="single" w:sz="8" w:space="0" w:color="auto"/>
              <w:bottom w:val="single" w:sz="8" w:space="0" w:color="auto"/>
              <w:right w:val="single" w:sz="8" w:space="0" w:color="auto"/>
            </w:tcBorders>
            <w:vAlign w:val="bottom"/>
          </w:tcPr>
          <w:p w:rsidR="004019AD" w:rsidRDefault="00A20208">
            <w:pPr>
              <w:spacing w:line="271" w:lineRule="exact"/>
              <w:ind w:left="120"/>
              <w:rPr>
                <w:sz w:val="20"/>
                <w:szCs w:val="20"/>
              </w:rPr>
            </w:pPr>
            <w:r>
              <w:rPr>
                <w:rFonts w:eastAsia="Times New Roman"/>
                <w:sz w:val="24"/>
                <w:szCs w:val="24"/>
              </w:rPr>
              <w:t xml:space="preserve">Практический курс </w:t>
            </w:r>
            <w:proofErr w:type="spellStart"/>
            <w:r>
              <w:rPr>
                <w:rFonts w:eastAsia="Times New Roman"/>
                <w:sz w:val="24"/>
                <w:szCs w:val="24"/>
              </w:rPr>
              <w:t>Windows</w:t>
            </w:r>
            <w:proofErr w:type="spellEnd"/>
            <w:r>
              <w:rPr>
                <w:rFonts w:eastAsia="Times New Roman"/>
                <w:sz w:val="24"/>
                <w:szCs w:val="24"/>
              </w:rPr>
              <w:t xml:space="preserve"> XP.</w:t>
            </w:r>
          </w:p>
        </w:tc>
        <w:tc>
          <w:tcPr>
            <w:tcW w:w="3560" w:type="dxa"/>
            <w:gridSpan w:val="2"/>
            <w:tcBorders>
              <w:bottom w:val="single" w:sz="8" w:space="0" w:color="auto"/>
              <w:right w:val="single" w:sz="8" w:space="0" w:color="auto"/>
            </w:tcBorders>
            <w:vAlign w:val="bottom"/>
          </w:tcPr>
          <w:p w:rsidR="004019AD" w:rsidRDefault="00A20208">
            <w:pPr>
              <w:spacing w:line="271" w:lineRule="exact"/>
              <w:ind w:left="100"/>
              <w:rPr>
                <w:sz w:val="20"/>
                <w:szCs w:val="20"/>
              </w:rPr>
            </w:pPr>
            <w:r>
              <w:rPr>
                <w:rFonts w:eastAsia="Times New Roman"/>
                <w:sz w:val="24"/>
                <w:szCs w:val="24"/>
              </w:rPr>
              <w:t>Кирилл и Мефодий</w:t>
            </w:r>
          </w:p>
        </w:tc>
        <w:tc>
          <w:tcPr>
            <w:tcW w:w="1500" w:type="dxa"/>
            <w:gridSpan w:val="2"/>
            <w:vAlign w:val="bottom"/>
          </w:tcPr>
          <w:p w:rsidR="004019AD" w:rsidRDefault="00A20208">
            <w:pPr>
              <w:spacing w:line="271" w:lineRule="exact"/>
              <w:ind w:left="100"/>
              <w:rPr>
                <w:sz w:val="20"/>
                <w:szCs w:val="20"/>
              </w:rPr>
            </w:pPr>
            <w:r>
              <w:rPr>
                <w:rFonts w:eastAsia="Times New Roman"/>
                <w:w w:val="99"/>
                <w:sz w:val="24"/>
                <w:szCs w:val="24"/>
              </w:rPr>
              <w:t>информатики</w:t>
            </w:r>
          </w:p>
        </w:tc>
        <w:tc>
          <w:tcPr>
            <w:tcW w:w="480" w:type="dxa"/>
            <w:tcBorders>
              <w:right w:val="single" w:sz="8" w:space="0" w:color="auto"/>
            </w:tcBorders>
            <w:vAlign w:val="bottom"/>
          </w:tcPr>
          <w:p w:rsidR="004019AD" w:rsidRDefault="00A20208">
            <w:pPr>
              <w:spacing w:line="271" w:lineRule="exact"/>
              <w:jc w:val="right"/>
              <w:rPr>
                <w:sz w:val="20"/>
                <w:szCs w:val="20"/>
              </w:rPr>
            </w:pPr>
            <w:r>
              <w:rPr>
                <w:rFonts w:eastAsia="Times New Roman"/>
                <w:sz w:val="24"/>
                <w:szCs w:val="24"/>
              </w:rPr>
              <w:t>8-</w:t>
            </w:r>
          </w:p>
        </w:tc>
        <w:tc>
          <w:tcPr>
            <w:tcW w:w="30" w:type="dxa"/>
            <w:vAlign w:val="bottom"/>
          </w:tcPr>
          <w:p w:rsidR="004019AD" w:rsidRDefault="004019AD">
            <w:pPr>
              <w:rPr>
                <w:sz w:val="1"/>
                <w:szCs w:val="1"/>
              </w:rPr>
            </w:pPr>
          </w:p>
        </w:tc>
      </w:tr>
      <w:tr w:rsidR="004019AD" w:rsidTr="00603988">
        <w:trPr>
          <w:trHeight w:val="266"/>
        </w:trPr>
        <w:tc>
          <w:tcPr>
            <w:tcW w:w="4420" w:type="dxa"/>
            <w:gridSpan w:val="3"/>
            <w:tcBorders>
              <w:left w:val="single" w:sz="8" w:space="0" w:color="auto"/>
              <w:right w:val="single" w:sz="8" w:space="0" w:color="auto"/>
            </w:tcBorders>
            <w:vAlign w:val="bottom"/>
          </w:tcPr>
          <w:p w:rsidR="004019AD" w:rsidRDefault="00A20208">
            <w:pPr>
              <w:spacing w:line="266" w:lineRule="exact"/>
              <w:ind w:left="120"/>
              <w:rPr>
                <w:sz w:val="20"/>
                <w:szCs w:val="20"/>
              </w:rPr>
            </w:pPr>
            <w:r>
              <w:rPr>
                <w:rFonts w:eastAsia="Times New Roman"/>
                <w:sz w:val="24"/>
                <w:szCs w:val="24"/>
              </w:rPr>
              <w:t xml:space="preserve">Практический курс </w:t>
            </w:r>
            <w:proofErr w:type="spellStart"/>
            <w:r>
              <w:rPr>
                <w:rFonts w:eastAsia="Times New Roman"/>
                <w:sz w:val="24"/>
                <w:szCs w:val="24"/>
              </w:rPr>
              <w:t>Internet</w:t>
            </w:r>
            <w:proofErr w:type="spellEnd"/>
            <w:r>
              <w:rPr>
                <w:rFonts w:eastAsia="Times New Roman"/>
                <w:sz w:val="24"/>
                <w:szCs w:val="24"/>
              </w:rPr>
              <w:t xml:space="preserve"> </w:t>
            </w:r>
            <w:proofErr w:type="spellStart"/>
            <w:r>
              <w:rPr>
                <w:rFonts w:eastAsia="Times New Roman"/>
                <w:sz w:val="24"/>
                <w:szCs w:val="24"/>
              </w:rPr>
              <w:t>Explorer</w:t>
            </w:r>
            <w:proofErr w:type="spellEnd"/>
            <w:r>
              <w:rPr>
                <w:rFonts w:eastAsia="Times New Roman"/>
                <w:sz w:val="24"/>
                <w:szCs w:val="24"/>
              </w:rPr>
              <w:t xml:space="preserve"> 5.0.</w:t>
            </w:r>
          </w:p>
        </w:tc>
        <w:tc>
          <w:tcPr>
            <w:tcW w:w="3560" w:type="dxa"/>
            <w:gridSpan w:val="2"/>
            <w:tcBorders>
              <w:right w:val="single" w:sz="8" w:space="0" w:color="auto"/>
            </w:tcBorders>
            <w:vAlign w:val="bottom"/>
          </w:tcPr>
          <w:p w:rsidR="004019AD" w:rsidRDefault="00A20208">
            <w:pPr>
              <w:spacing w:line="266" w:lineRule="exact"/>
              <w:ind w:left="100"/>
              <w:rPr>
                <w:sz w:val="20"/>
                <w:szCs w:val="20"/>
              </w:rPr>
            </w:pPr>
            <w:r>
              <w:rPr>
                <w:rFonts w:eastAsia="Times New Roman"/>
                <w:sz w:val="24"/>
                <w:szCs w:val="24"/>
              </w:rPr>
              <w:t>Кирилл и Мефодий</w:t>
            </w:r>
          </w:p>
        </w:tc>
        <w:tc>
          <w:tcPr>
            <w:tcW w:w="1060" w:type="dxa"/>
            <w:vAlign w:val="bottom"/>
          </w:tcPr>
          <w:p w:rsidR="004019AD" w:rsidRDefault="00A20208">
            <w:pPr>
              <w:spacing w:line="256" w:lineRule="exact"/>
              <w:ind w:left="100"/>
              <w:rPr>
                <w:sz w:val="20"/>
                <w:szCs w:val="20"/>
              </w:rPr>
            </w:pPr>
            <w:r>
              <w:rPr>
                <w:rFonts w:eastAsia="Times New Roman"/>
                <w:sz w:val="24"/>
                <w:szCs w:val="24"/>
              </w:rPr>
              <w:t>9 классы</w:t>
            </w:r>
          </w:p>
        </w:tc>
        <w:tc>
          <w:tcPr>
            <w:tcW w:w="440" w:type="dxa"/>
            <w:vAlign w:val="bottom"/>
          </w:tcPr>
          <w:p w:rsidR="004019AD" w:rsidRDefault="004019AD">
            <w:pPr>
              <w:rPr>
                <w:sz w:val="23"/>
                <w:szCs w:val="23"/>
              </w:rPr>
            </w:pPr>
          </w:p>
        </w:tc>
        <w:tc>
          <w:tcPr>
            <w:tcW w:w="480" w:type="dxa"/>
            <w:tcBorders>
              <w:right w:val="single" w:sz="8" w:space="0" w:color="auto"/>
            </w:tcBorders>
            <w:vAlign w:val="bottom"/>
          </w:tcPr>
          <w:p w:rsidR="004019AD" w:rsidRDefault="004019AD">
            <w:pPr>
              <w:rPr>
                <w:sz w:val="23"/>
                <w:szCs w:val="23"/>
              </w:rPr>
            </w:pPr>
          </w:p>
        </w:tc>
        <w:tc>
          <w:tcPr>
            <w:tcW w:w="30" w:type="dxa"/>
            <w:vAlign w:val="bottom"/>
          </w:tcPr>
          <w:p w:rsidR="004019AD" w:rsidRDefault="004019AD">
            <w:pPr>
              <w:rPr>
                <w:sz w:val="1"/>
                <w:szCs w:val="1"/>
              </w:rPr>
            </w:pPr>
          </w:p>
        </w:tc>
      </w:tr>
      <w:tr w:rsidR="004019AD" w:rsidTr="00603988">
        <w:trPr>
          <w:trHeight w:val="104"/>
        </w:trPr>
        <w:tc>
          <w:tcPr>
            <w:tcW w:w="2120" w:type="dxa"/>
            <w:tcBorders>
              <w:left w:val="single" w:sz="8" w:space="0" w:color="auto"/>
              <w:bottom w:val="single" w:sz="8" w:space="0" w:color="auto"/>
            </w:tcBorders>
            <w:vAlign w:val="bottom"/>
          </w:tcPr>
          <w:p w:rsidR="004019AD" w:rsidRDefault="004019AD">
            <w:pPr>
              <w:rPr>
                <w:sz w:val="9"/>
                <w:szCs w:val="9"/>
              </w:rPr>
            </w:pPr>
          </w:p>
        </w:tc>
        <w:tc>
          <w:tcPr>
            <w:tcW w:w="1260" w:type="dxa"/>
            <w:tcBorders>
              <w:bottom w:val="single" w:sz="8" w:space="0" w:color="auto"/>
            </w:tcBorders>
            <w:vAlign w:val="bottom"/>
          </w:tcPr>
          <w:p w:rsidR="004019AD" w:rsidRDefault="004019AD">
            <w:pPr>
              <w:rPr>
                <w:sz w:val="9"/>
                <w:szCs w:val="9"/>
              </w:rPr>
            </w:pPr>
          </w:p>
        </w:tc>
        <w:tc>
          <w:tcPr>
            <w:tcW w:w="1040" w:type="dxa"/>
            <w:tcBorders>
              <w:bottom w:val="single" w:sz="8" w:space="0" w:color="auto"/>
              <w:right w:val="single" w:sz="8" w:space="0" w:color="auto"/>
            </w:tcBorders>
            <w:vAlign w:val="bottom"/>
          </w:tcPr>
          <w:p w:rsidR="004019AD" w:rsidRDefault="004019AD">
            <w:pPr>
              <w:rPr>
                <w:sz w:val="9"/>
                <w:szCs w:val="9"/>
              </w:rPr>
            </w:pPr>
          </w:p>
        </w:tc>
        <w:tc>
          <w:tcPr>
            <w:tcW w:w="3560" w:type="dxa"/>
            <w:gridSpan w:val="2"/>
            <w:tcBorders>
              <w:bottom w:val="single" w:sz="8" w:space="0" w:color="auto"/>
              <w:right w:val="single" w:sz="8" w:space="0" w:color="auto"/>
            </w:tcBorders>
            <w:vAlign w:val="bottom"/>
          </w:tcPr>
          <w:p w:rsidR="004019AD" w:rsidRDefault="004019AD">
            <w:pPr>
              <w:rPr>
                <w:sz w:val="9"/>
                <w:szCs w:val="9"/>
              </w:rPr>
            </w:pPr>
          </w:p>
        </w:tc>
        <w:tc>
          <w:tcPr>
            <w:tcW w:w="1980" w:type="dxa"/>
            <w:gridSpan w:val="3"/>
            <w:tcBorders>
              <w:bottom w:val="single" w:sz="8" w:space="0" w:color="auto"/>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60"/>
        </w:trPr>
        <w:tc>
          <w:tcPr>
            <w:tcW w:w="2120" w:type="dxa"/>
            <w:tcBorders>
              <w:left w:val="single" w:sz="8" w:space="0" w:color="auto"/>
            </w:tcBorders>
            <w:vAlign w:val="bottom"/>
          </w:tcPr>
          <w:p w:rsidR="004019AD" w:rsidRDefault="00A20208">
            <w:pPr>
              <w:spacing w:line="260" w:lineRule="exact"/>
              <w:ind w:left="120"/>
              <w:rPr>
                <w:sz w:val="20"/>
                <w:szCs w:val="20"/>
              </w:rPr>
            </w:pPr>
            <w:r>
              <w:rPr>
                <w:rFonts w:eastAsia="Times New Roman"/>
                <w:b/>
                <w:bCs/>
                <w:i/>
                <w:iCs/>
                <w:sz w:val="24"/>
                <w:szCs w:val="24"/>
              </w:rPr>
              <w:t>ОБЖ:</w:t>
            </w:r>
          </w:p>
        </w:tc>
        <w:tc>
          <w:tcPr>
            <w:tcW w:w="1260" w:type="dxa"/>
            <w:vAlign w:val="bottom"/>
          </w:tcPr>
          <w:p w:rsidR="004019AD" w:rsidRDefault="004019AD"/>
        </w:tc>
        <w:tc>
          <w:tcPr>
            <w:tcW w:w="1040" w:type="dxa"/>
            <w:tcBorders>
              <w:right w:val="single" w:sz="8" w:space="0" w:color="auto"/>
            </w:tcBorders>
            <w:vAlign w:val="bottom"/>
          </w:tcPr>
          <w:p w:rsidR="004019AD" w:rsidRDefault="004019AD"/>
        </w:tc>
        <w:tc>
          <w:tcPr>
            <w:tcW w:w="3560" w:type="dxa"/>
            <w:gridSpan w:val="2"/>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Министерство  образования  РФ</w:t>
            </w:r>
          </w:p>
        </w:tc>
        <w:tc>
          <w:tcPr>
            <w:tcW w:w="1980" w:type="dxa"/>
            <w:gridSpan w:val="3"/>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На уроках ОБЖ</w:t>
            </w:r>
          </w:p>
        </w:tc>
        <w:tc>
          <w:tcPr>
            <w:tcW w:w="30" w:type="dxa"/>
            <w:vAlign w:val="bottom"/>
          </w:tcPr>
          <w:p w:rsidR="004019AD" w:rsidRDefault="004019AD">
            <w:pPr>
              <w:rPr>
                <w:sz w:val="1"/>
                <w:szCs w:val="1"/>
              </w:rPr>
            </w:pPr>
          </w:p>
        </w:tc>
      </w:tr>
      <w:tr w:rsidR="004019AD" w:rsidTr="00603988">
        <w:trPr>
          <w:trHeight w:val="277"/>
        </w:trPr>
        <w:tc>
          <w:tcPr>
            <w:tcW w:w="2120" w:type="dxa"/>
            <w:tcBorders>
              <w:left w:val="single" w:sz="8" w:space="0" w:color="auto"/>
              <w:bottom w:val="single" w:sz="8" w:space="0" w:color="auto"/>
            </w:tcBorders>
            <w:vAlign w:val="bottom"/>
          </w:tcPr>
          <w:p w:rsidR="004019AD" w:rsidRDefault="00A20208">
            <w:pPr>
              <w:spacing w:line="271" w:lineRule="exact"/>
              <w:ind w:left="120"/>
              <w:rPr>
                <w:sz w:val="20"/>
                <w:szCs w:val="20"/>
              </w:rPr>
            </w:pPr>
            <w:r>
              <w:rPr>
                <w:rFonts w:eastAsia="Times New Roman"/>
                <w:sz w:val="24"/>
                <w:szCs w:val="24"/>
              </w:rPr>
              <w:t>ОБЖ 5 – 11 класс.</w:t>
            </w:r>
          </w:p>
        </w:tc>
        <w:tc>
          <w:tcPr>
            <w:tcW w:w="1260" w:type="dxa"/>
            <w:tcBorders>
              <w:bottom w:val="single" w:sz="8" w:space="0" w:color="auto"/>
            </w:tcBorders>
            <w:vAlign w:val="bottom"/>
          </w:tcPr>
          <w:p w:rsidR="004019AD" w:rsidRDefault="004019AD">
            <w:pPr>
              <w:rPr>
                <w:sz w:val="24"/>
                <w:szCs w:val="24"/>
              </w:rPr>
            </w:pPr>
          </w:p>
        </w:tc>
        <w:tc>
          <w:tcPr>
            <w:tcW w:w="1040" w:type="dxa"/>
            <w:tcBorders>
              <w:bottom w:val="single" w:sz="8" w:space="0" w:color="auto"/>
              <w:right w:val="single" w:sz="8" w:space="0" w:color="auto"/>
            </w:tcBorders>
            <w:vAlign w:val="bottom"/>
          </w:tcPr>
          <w:p w:rsidR="004019AD" w:rsidRDefault="004019AD">
            <w:pPr>
              <w:rPr>
                <w:sz w:val="24"/>
                <w:szCs w:val="24"/>
              </w:rPr>
            </w:pPr>
          </w:p>
        </w:tc>
        <w:tc>
          <w:tcPr>
            <w:tcW w:w="3560" w:type="dxa"/>
            <w:gridSpan w:val="2"/>
            <w:tcBorders>
              <w:bottom w:val="single" w:sz="8" w:space="0" w:color="auto"/>
              <w:right w:val="single" w:sz="8" w:space="0" w:color="auto"/>
            </w:tcBorders>
            <w:vAlign w:val="bottom"/>
          </w:tcPr>
          <w:p w:rsidR="004019AD" w:rsidRDefault="00A20208">
            <w:pPr>
              <w:spacing w:line="271" w:lineRule="exact"/>
              <w:ind w:left="100"/>
              <w:rPr>
                <w:sz w:val="20"/>
                <w:szCs w:val="20"/>
              </w:rPr>
            </w:pPr>
            <w:r>
              <w:rPr>
                <w:rFonts w:eastAsia="Times New Roman"/>
                <w:sz w:val="24"/>
                <w:szCs w:val="24"/>
              </w:rPr>
              <w:t>ГУ РЦ ЭМТО</w:t>
            </w:r>
          </w:p>
        </w:tc>
        <w:tc>
          <w:tcPr>
            <w:tcW w:w="1060" w:type="dxa"/>
            <w:tcBorders>
              <w:bottom w:val="single" w:sz="8" w:space="0" w:color="auto"/>
            </w:tcBorders>
            <w:vAlign w:val="bottom"/>
          </w:tcPr>
          <w:p w:rsidR="004019AD" w:rsidRDefault="004019AD">
            <w:pPr>
              <w:rPr>
                <w:sz w:val="24"/>
                <w:szCs w:val="24"/>
              </w:rPr>
            </w:pPr>
          </w:p>
        </w:tc>
        <w:tc>
          <w:tcPr>
            <w:tcW w:w="440" w:type="dxa"/>
            <w:tcBorders>
              <w:bottom w:val="single" w:sz="8" w:space="0" w:color="auto"/>
            </w:tcBorders>
            <w:vAlign w:val="bottom"/>
          </w:tcPr>
          <w:p w:rsidR="004019AD" w:rsidRDefault="004019AD">
            <w:pPr>
              <w:rPr>
                <w:sz w:val="24"/>
                <w:szCs w:val="24"/>
              </w:rPr>
            </w:pPr>
          </w:p>
        </w:tc>
        <w:tc>
          <w:tcPr>
            <w:tcW w:w="480" w:type="dxa"/>
            <w:tcBorders>
              <w:bottom w:val="single" w:sz="8" w:space="0" w:color="auto"/>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bl>
    <w:p w:rsidR="004019AD" w:rsidRDefault="004019AD">
      <w:pPr>
        <w:spacing w:line="200" w:lineRule="exact"/>
        <w:rPr>
          <w:sz w:val="20"/>
          <w:szCs w:val="20"/>
        </w:rPr>
      </w:pPr>
    </w:p>
    <w:p w:rsidR="004019AD" w:rsidRDefault="004019AD">
      <w:pPr>
        <w:spacing w:line="13" w:lineRule="exact"/>
        <w:rPr>
          <w:sz w:val="20"/>
          <w:szCs w:val="20"/>
        </w:rPr>
      </w:pPr>
    </w:p>
    <w:tbl>
      <w:tblPr>
        <w:tblW w:w="9990" w:type="dxa"/>
        <w:tblInd w:w="10" w:type="dxa"/>
        <w:tblLayout w:type="fixed"/>
        <w:tblCellMar>
          <w:left w:w="0" w:type="dxa"/>
          <w:right w:w="0" w:type="dxa"/>
        </w:tblCellMar>
        <w:tblLook w:val="04A0" w:firstRow="1" w:lastRow="0" w:firstColumn="1" w:lastColumn="0" w:noHBand="0" w:noVBand="1"/>
      </w:tblPr>
      <w:tblGrid>
        <w:gridCol w:w="2820"/>
        <w:gridCol w:w="1600"/>
        <w:gridCol w:w="3560"/>
        <w:gridCol w:w="920"/>
        <w:gridCol w:w="1060"/>
        <w:gridCol w:w="30"/>
      </w:tblGrid>
      <w:tr w:rsidR="004019AD" w:rsidTr="00603988">
        <w:trPr>
          <w:trHeight w:val="283"/>
        </w:trPr>
        <w:tc>
          <w:tcPr>
            <w:tcW w:w="2820" w:type="dxa"/>
            <w:tcBorders>
              <w:top w:val="single" w:sz="8" w:space="0" w:color="auto"/>
              <w:left w:val="single" w:sz="8" w:space="0" w:color="auto"/>
            </w:tcBorders>
            <w:vAlign w:val="bottom"/>
          </w:tcPr>
          <w:p w:rsidR="004019AD" w:rsidRDefault="00A20208">
            <w:pPr>
              <w:ind w:left="120"/>
              <w:rPr>
                <w:sz w:val="20"/>
                <w:szCs w:val="20"/>
              </w:rPr>
            </w:pPr>
            <w:r>
              <w:rPr>
                <w:rFonts w:eastAsia="Times New Roman"/>
                <w:b/>
                <w:bCs/>
                <w:i/>
                <w:iCs/>
                <w:sz w:val="24"/>
                <w:szCs w:val="24"/>
              </w:rPr>
              <w:t>Русский язык</w:t>
            </w:r>
          </w:p>
        </w:tc>
        <w:tc>
          <w:tcPr>
            <w:tcW w:w="1600" w:type="dxa"/>
            <w:tcBorders>
              <w:top w:val="single" w:sz="8" w:space="0" w:color="auto"/>
              <w:right w:val="single" w:sz="8" w:space="0" w:color="auto"/>
            </w:tcBorders>
            <w:vAlign w:val="bottom"/>
          </w:tcPr>
          <w:p w:rsidR="004019AD" w:rsidRDefault="004019AD">
            <w:pPr>
              <w:rPr>
                <w:sz w:val="24"/>
                <w:szCs w:val="24"/>
              </w:rPr>
            </w:pPr>
          </w:p>
        </w:tc>
        <w:tc>
          <w:tcPr>
            <w:tcW w:w="3560" w:type="dxa"/>
            <w:tcBorders>
              <w:top w:val="single" w:sz="8" w:space="0" w:color="auto"/>
              <w:right w:val="single" w:sz="8" w:space="0" w:color="auto"/>
            </w:tcBorders>
            <w:vAlign w:val="bottom"/>
          </w:tcPr>
          <w:p w:rsidR="004019AD" w:rsidRDefault="004019AD">
            <w:pPr>
              <w:rPr>
                <w:sz w:val="24"/>
                <w:szCs w:val="24"/>
              </w:rPr>
            </w:pPr>
          </w:p>
        </w:tc>
        <w:tc>
          <w:tcPr>
            <w:tcW w:w="920" w:type="dxa"/>
            <w:tcBorders>
              <w:top w:val="single" w:sz="8" w:space="0" w:color="auto"/>
            </w:tcBorders>
            <w:vAlign w:val="bottom"/>
          </w:tcPr>
          <w:p w:rsidR="004019AD" w:rsidRDefault="00A20208">
            <w:pPr>
              <w:ind w:left="100"/>
              <w:rPr>
                <w:sz w:val="20"/>
                <w:szCs w:val="20"/>
              </w:rPr>
            </w:pPr>
            <w:r>
              <w:rPr>
                <w:rFonts w:eastAsia="Times New Roman"/>
                <w:sz w:val="24"/>
                <w:szCs w:val="24"/>
              </w:rPr>
              <w:t>На</w:t>
            </w:r>
          </w:p>
        </w:tc>
        <w:tc>
          <w:tcPr>
            <w:tcW w:w="1060" w:type="dxa"/>
            <w:tcBorders>
              <w:top w:val="single" w:sz="8" w:space="0" w:color="auto"/>
              <w:right w:val="single" w:sz="8" w:space="0" w:color="auto"/>
            </w:tcBorders>
            <w:vAlign w:val="bottom"/>
          </w:tcPr>
          <w:p w:rsidR="004019AD" w:rsidRDefault="00A20208">
            <w:pPr>
              <w:ind w:left="220"/>
              <w:rPr>
                <w:sz w:val="20"/>
                <w:szCs w:val="20"/>
              </w:rPr>
            </w:pPr>
            <w:r>
              <w:rPr>
                <w:rFonts w:eastAsia="Times New Roman"/>
                <w:sz w:val="24"/>
                <w:szCs w:val="24"/>
              </w:rPr>
              <w:t>уроках</w:t>
            </w:r>
          </w:p>
        </w:tc>
        <w:tc>
          <w:tcPr>
            <w:tcW w:w="30" w:type="dxa"/>
            <w:vAlign w:val="bottom"/>
          </w:tcPr>
          <w:p w:rsidR="004019AD" w:rsidRDefault="004019AD">
            <w:pPr>
              <w:rPr>
                <w:sz w:val="1"/>
                <w:szCs w:val="1"/>
              </w:rPr>
            </w:pPr>
          </w:p>
        </w:tc>
      </w:tr>
      <w:tr w:rsidR="004019AD" w:rsidTr="00603988">
        <w:trPr>
          <w:trHeight w:val="99"/>
        </w:trPr>
        <w:tc>
          <w:tcPr>
            <w:tcW w:w="2820" w:type="dxa"/>
            <w:tcBorders>
              <w:left w:val="single" w:sz="8" w:space="0" w:color="auto"/>
              <w:bottom w:val="single" w:sz="8" w:space="0" w:color="auto"/>
            </w:tcBorders>
            <w:vAlign w:val="bottom"/>
          </w:tcPr>
          <w:p w:rsidR="004019AD" w:rsidRDefault="004019AD">
            <w:pPr>
              <w:rPr>
                <w:sz w:val="8"/>
                <w:szCs w:val="8"/>
              </w:rPr>
            </w:pPr>
          </w:p>
        </w:tc>
        <w:tc>
          <w:tcPr>
            <w:tcW w:w="1600" w:type="dxa"/>
            <w:tcBorders>
              <w:bottom w:val="single" w:sz="8" w:space="0" w:color="auto"/>
              <w:right w:val="single" w:sz="8" w:space="0" w:color="auto"/>
            </w:tcBorders>
            <w:vAlign w:val="bottom"/>
          </w:tcPr>
          <w:p w:rsidR="004019AD" w:rsidRDefault="004019AD">
            <w:pPr>
              <w:rPr>
                <w:sz w:val="8"/>
                <w:szCs w:val="8"/>
              </w:rPr>
            </w:pPr>
          </w:p>
        </w:tc>
        <w:tc>
          <w:tcPr>
            <w:tcW w:w="3560" w:type="dxa"/>
            <w:tcBorders>
              <w:bottom w:val="single" w:sz="8" w:space="0" w:color="auto"/>
              <w:right w:val="single" w:sz="8" w:space="0" w:color="auto"/>
            </w:tcBorders>
            <w:vAlign w:val="bottom"/>
          </w:tcPr>
          <w:p w:rsidR="004019AD" w:rsidRDefault="004019AD">
            <w:pPr>
              <w:rPr>
                <w:sz w:val="8"/>
                <w:szCs w:val="8"/>
              </w:rPr>
            </w:pPr>
          </w:p>
        </w:tc>
        <w:tc>
          <w:tcPr>
            <w:tcW w:w="1980" w:type="dxa"/>
            <w:gridSpan w:val="2"/>
            <w:vMerge w:val="restart"/>
            <w:tcBorders>
              <w:right w:val="single" w:sz="8" w:space="0" w:color="auto"/>
            </w:tcBorders>
            <w:vAlign w:val="bottom"/>
          </w:tcPr>
          <w:p w:rsidR="004019AD" w:rsidRDefault="00A20208">
            <w:pPr>
              <w:spacing w:line="272" w:lineRule="exact"/>
              <w:ind w:left="100"/>
              <w:rPr>
                <w:sz w:val="20"/>
                <w:szCs w:val="20"/>
              </w:rPr>
            </w:pPr>
            <w:r>
              <w:rPr>
                <w:rFonts w:eastAsia="Times New Roman"/>
                <w:sz w:val="24"/>
                <w:szCs w:val="24"/>
              </w:rPr>
              <w:t>русского языка</w:t>
            </w:r>
          </w:p>
        </w:tc>
        <w:tc>
          <w:tcPr>
            <w:tcW w:w="30" w:type="dxa"/>
            <w:vAlign w:val="bottom"/>
          </w:tcPr>
          <w:p w:rsidR="004019AD" w:rsidRDefault="004019AD">
            <w:pPr>
              <w:rPr>
                <w:sz w:val="1"/>
                <w:szCs w:val="1"/>
              </w:rPr>
            </w:pPr>
          </w:p>
        </w:tc>
      </w:tr>
      <w:tr w:rsidR="004019AD" w:rsidTr="00603988">
        <w:trPr>
          <w:trHeight w:val="153"/>
        </w:trPr>
        <w:tc>
          <w:tcPr>
            <w:tcW w:w="4420" w:type="dxa"/>
            <w:gridSpan w:val="2"/>
            <w:vMerge w:val="restart"/>
            <w:tcBorders>
              <w:left w:val="single" w:sz="8" w:space="0" w:color="auto"/>
              <w:right w:val="single" w:sz="8" w:space="0" w:color="auto"/>
            </w:tcBorders>
            <w:vAlign w:val="bottom"/>
          </w:tcPr>
          <w:p w:rsidR="004019AD" w:rsidRDefault="00A20208">
            <w:pPr>
              <w:spacing w:line="256" w:lineRule="exact"/>
              <w:ind w:left="120"/>
              <w:rPr>
                <w:sz w:val="20"/>
                <w:szCs w:val="20"/>
              </w:rPr>
            </w:pPr>
            <w:r>
              <w:rPr>
                <w:rFonts w:eastAsia="Times New Roman"/>
                <w:sz w:val="24"/>
                <w:szCs w:val="24"/>
              </w:rPr>
              <w:t>Уроки   русского   языка   Кирилла   и</w:t>
            </w:r>
          </w:p>
        </w:tc>
        <w:tc>
          <w:tcPr>
            <w:tcW w:w="3560" w:type="dxa"/>
            <w:vMerge w:val="restart"/>
            <w:tcBorders>
              <w:right w:val="single" w:sz="8" w:space="0" w:color="auto"/>
            </w:tcBorders>
            <w:vAlign w:val="bottom"/>
          </w:tcPr>
          <w:p w:rsidR="004019AD" w:rsidRDefault="00A20208">
            <w:pPr>
              <w:spacing w:line="256" w:lineRule="exact"/>
              <w:ind w:left="100"/>
              <w:rPr>
                <w:sz w:val="20"/>
                <w:szCs w:val="20"/>
              </w:rPr>
            </w:pPr>
            <w:r>
              <w:rPr>
                <w:rFonts w:eastAsia="Times New Roman"/>
                <w:sz w:val="24"/>
                <w:szCs w:val="24"/>
              </w:rPr>
              <w:t>Кирилл и Мефодий</w:t>
            </w:r>
          </w:p>
        </w:tc>
        <w:tc>
          <w:tcPr>
            <w:tcW w:w="1980" w:type="dxa"/>
            <w:gridSpan w:val="2"/>
            <w:vMerge/>
            <w:tcBorders>
              <w:right w:val="single" w:sz="8" w:space="0" w:color="auto"/>
            </w:tcBorders>
            <w:vAlign w:val="bottom"/>
          </w:tcPr>
          <w:p w:rsidR="004019AD" w:rsidRDefault="004019AD">
            <w:pPr>
              <w:rPr>
                <w:sz w:val="13"/>
                <w:szCs w:val="13"/>
              </w:rPr>
            </w:pPr>
          </w:p>
        </w:tc>
        <w:tc>
          <w:tcPr>
            <w:tcW w:w="30" w:type="dxa"/>
            <w:vAlign w:val="bottom"/>
          </w:tcPr>
          <w:p w:rsidR="004019AD" w:rsidRDefault="004019AD">
            <w:pPr>
              <w:rPr>
                <w:sz w:val="1"/>
                <w:szCs w:val="1"/>
              </w:rPr>
            </w:pPr>
          </w:p>
        </w:tc>
      </w:tr>
      <w:tr w:rsidR="004019AD" w:rsidTr="00603988">
        <w:trPr>
          <w:trHeight w:val="103"/>
        </w:trPr>
        <w:tc>
          <w:tcPr>
            <w:tcW w:w="4420" w:type="dxa"/>
            <w:gridSpan w:val="2"/>
            <w:vMerge/>
            <w:tcBorders>
              <w:left w:val="single" w:sz="8" w:space="0" w:color="auto"/>
              <w:right w:val="single" w:sz="8" w:space="0" w:color="auto"/>
            </w:tcBorders>
            <w:vAlign w:val="bottom"/>
          </w:tcPr>
          <w:p w:rsidR="004019AD" w:rsidRDefault="004019AD">
            <w:pPr>
              <w:rPr>
                <w:sz w:val="8"/>
                <w:szCs w:val="8"/>
              </w:rPr>
            </w:pPr>
          </w:p>
        </w:tc>
        <w:tc>
          <w:tcPr>
            <w:tcW w:w="3560" w:type="dxa"/>
            <w:vMerge/>
            <w:tcBorders>
              <w:right w:val="single" w:sz="8" w:space="0" w:color="auto"/>
            </w:tcBorders>
            <w:vAlign w:val="bottom"/>
          </w:tcPr>
          <w:p w:rsidR="004019AD" w:rsidRDefault="004019AD">
            <w:pPr>
              <w:rPr>
                <w:sz w:val="8"/>
                <w:szCs w:val="8"/>
              </w:rPr>
            </w:pPr>
          </w:p>
        </w:tc>
        <w:tc>
          <w:tcPr>
            <w:tcW w:w="920" w:type="dxa"/>
            <w:vAlign w:val="bottom"/>
          </w:tcPr>
          <w:p w:rsidR="004019AD" w:rsidRDefault="004019AD">
            <w:pPr>
              <w:rPr>
                <w:sz w:val="8"/>
                <w:szCs w:val="8"/>
              </w:rPr>
            </w:pPr>
          </w:p>
        </w:tc>
        <w:tc>
          <w:tcPr>
            <w:tcW w:w="1060" w:type="dxa"/>
            <w:tcBorders>
              <w:right w:val="single" w:sz="8" w:space="0" w:color="auto"/>
            </w:tcBorders>
            <w:vAlign w:val="bottom"/>
          </w:tcPr>
          <w:p w:rsidR="004019AD" w:rsidRDefault="004019AD">
            <w:pPr>
              <w:rPr>
                <w:sz w:val="8"/>
                <w:szCs w:val="8"/>
              </w:rPr>
            </w:pPr>
          </w:p>
        </w:tc>
        <w:tc>
          <w:tcPr>
            <w:tcW w:w="30" w:type="dxa"/>
            <w:vAlign w:val="bottom"/>
          </w:tcPr>
          <w:p w:rsidR="004019AD" w:rsidRDefault="004019AD">
            <w:pPr>
              <w:rPr>
                <w:sz w:val="1"/>
                <w:szCs w:val="1"/>
              </w:rPr>
            </w:pPr>
          </w:p>
        </w:tc>
      </w:tr>
      <w:tr w:rsidR="004019AD" w:rsidTr="00603988">
        <w:trPr>
          <w:trHeight w:val="281"/>
        </w:trPr>
        <w:tc>
          <w:tcPr>
            <w:tcW w:w="2820" w:type="dxa"/>
            <w:tcBorders>
              <w:left w:val="single" w:sz="8" w:space="0" w:color="auto"/>
              <w:bottom w:val="single" w:sz="8" w:space="0" w:color="auto"/>
            </w:tcBorders>
            <w:vAlign w:val="bottom"/>
          </w:tcPr>
          <w:p w:rsidR="004019AD" w:rsidRDefault="00A20208">
            <w:pPr>
              <w:ind w:left="120"/>
              <w:rPr>
                <w:sz w:val="20"/>
                <w:szCs w:val="20"/>
              </w:rPr>
            </w:pPr>
            <w:proofErr w:type="spellStart"/>
            <w:r>
              <w:rPr>
                <w:rFonts w:eastAsia="Times New Roman"/>
                <w:sz w:val="24"/>
                <w:szCs w:val="24"/>
              </w:rPr>
              <w:t>Мефодия</w:t>
            </w:r>
            <w:proofErr w:type="spellEnd"/>
            <w:r>
              <w:rPr>
                <w:rFonts w:eastAsia="Times New Roman"/>
                <w:sz w:val="24"/>
                <w:szCs w:val="24"/>
              </w:rPr>
              <w:t xml:space="preserve"> 5 класс.</w:t>
            </w:r>
          </w:p>
        </w:tc>
        <w:tc>
          <w:tcPr>
            <w:tcW w:w="1600" w:type="dxa"/>
            <w:tcBorders>
              <w:bottom w:val="single" w:sz="8" w:space="0" w:color="auto"/>
              <w:right w:val="single" w:sz="8" w:space="0" w:color="auto"/>
            </w:tcBorders>
            <w:vAlign w:val="bottom"/>
          </w:tcPr>
          <w:p w:rsidR="004019AD" w:rsidRDefault="004019AD">
            <w:pPr>
              <w:rPr>
                <w:sz w:val="24"/>
                <w:szCs w:val="24"/>
              </w:rPr>
            </w:pPr>
          </w:p>
        </w:tc>
        <w:tc>
          <w:tcPr>
            <w:tcW w:w="3560" w:type="dxa"/>
            <w:tcBorders>
              <w:bottom w:val="single" w:sz="8" w:space="0" w:color="auto"/>
              <w:right w:val="single" w:sz="8" w:space="0" w:color="auto"/>
            </w:tcBorders>
            <w:vAlign w:val="bottom"/>
          </w:tcPr>
          <w:p w:rsidR="004019AD" w:rsidRDefault="004019AD">
            <w:pPr>
              <w:rPr>
                <w:sz w:val="24"/>
                <w:szCs w:val="24"/>
              </w:rPr>
            </w:pPr>
          </w:p>
        </w:tc>
        <w:tc>
          <w:tcPr>
            <w:tcW w:w="92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603988">
        <w:trPr>
          <w:trHeight w:val="263"/>
        </w:trPr>
        <w:tc>
          <w:tcPr>
            <w:tcW w:w="4420" w:type="dxa"/>
            <w:gridSpan w:val="2"/>
            <w:tcBorders>
              <w:left w:val="single" w:sz="8" w:space="0" w:color="auto"/>
              <w:right w:val="single" w:sz="8" w:space="0" w:color="auto"/>
            </w:tcBorders>
            <w:vAlign w:val="bottom"/>
          </w:tcPr>
          <w:p w:rsidR="004019AD" w:rsidRDefault="00A20208">
            <w:pPr>
              <w:spacing w:line="263" w:lineRule="exact"/>
              <w:ind w:left="120"/>
              <w:rPr>
                <w:sz w:val="20"/>
                <w:szCs w:val="20"/>
              </w:rPr>
            </w:pPr>
            <w:r>
              <w:rPr>
                <w:rFonts w:eastAsia="Times New Roman"/>
                <w:sz w:val="24"/>
                <w:szCs w:val="24"/>
              </w:rPr>
              <w:t>Уроки   русского   языка   Кирилла   и</w:t>
            </w:r>
          </w:p>
        </w:tc>
        <w:tc>
          <w:tcPr>
            <w:tcW w:w="3560" w:type="dxa"/>
            <w:tcBorders>
              <w:right w:val="single" w:sz="8" w:space="0" w:color="auto"/>
            </w:tcBorders>
            <w:vAlign w:val="bottom"/>
          </w:tcPr>
          <w:p w:rsidR="004019AD" w:rsidRDefault="00A20208">
            <w:pPr>
              <w:spacing w:line="263" w:lineRule="exact"/>
              <w:ind w:left="100"/>
              <w:rPr>
                <w:sz w:val="20"/>
                <w:szCs w:val="20"/>
              </w:rPr>
            </w:pPr>
            <w:r>
              <w:rPr>
                <w:rFonts w:eastAsia="Times New Roman"/>
                <w:sz w:val="24"/>
                <w:szCs w:val="24"/>
              </w:rPr>
              <w:t>Кирилл и Мефодий</w:t>
            </w:r>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281"/>
        </w:trPr>
        <w:tc>
          <w:tcPr>
            <w:tcW w:w="2820" w:type="dxa"/>
            <w:tcBorders>
              <w:left w:val="single" w:sz="8" w:space="0" w:color="auto"/>
              <w:bottom w:val="single" w:sz="8" w:space="0" w:color="auto"/>
            </w:tcBorders>
            <w:vAlign w:val="bottom"/>
          </w:tcPr>
          <w:p w:rsidR="004019AD" w:rsidRDefault="00A20208">
            <w:pPr>
              <w:ind w:left="120"/>
              <w:rPr>
                <w:sz w:val="20"/>
                <w:szCs w:val="20"/>
              </w:rPr>
            </w:pPr>
            <w:proofErr w:type="spellStart"/>
            <w:r>
              <w:rPr>
                <w:rFonts w:eastAsia="Times New Roman"/>
                <w:sz w:val="24"/>
                <w:szCs w:val="24"/>
              </w:rPr>
              <w:t>Мефодия</w:t>
            </w:r>
            <w:proofErr w:type="spellEnd"/>
            <w:r>
              <w:rPr>
                <w:rFonts w:eastAsia="Times New Roman"/>
                <w:sz w:val="24"/>
                <w:szCs w:val="24"/>
              </w:rPr>
              <w:t xml:space="preserve"> 6 класс</w:t>
            </w:r>
          </w:p>
        </w:tc>
        <w:tc>
          <w:tcPr>
            <w:tcW w:w="1600" w:type="dxa"/>
            <w:tcBorders>
              <w:bottom w:val="single" w:sz="8" w:space="0" w:color="auto"/>
              <w:right w:val="single" w:sz="8" w:space="0" w:color="auto"/>
            </w:tcBorders>
            <w:vAlign w:val="bottom"/>
          </w:tcPr>
          <w:p w:rsidR="004019AD" w:rsidRDefault="004019AD">
            <w:pPr>
              <w:rPr>
                <w:sz w:val="24"/>
                <w:szCs w:val="24"/>
              </w:rPr>
            </w:pPr>
          </w:p>
        </w:tc>
        <w:tc>
          <w:tcPr>
            <w:tcW w:w="3560" w:type="dxa"/>
            <w:tcBorders>
              <w:bottom w:val="single" w:sz="8" w:space="0" w:color="auto"/>
              <w:right w:val="single" w:sz="8" w:space="0" w:color="auto"/>
            </w:tcBorders>
            <w:vAlign w:val="bottom"/>
          </w:tcPr>
          <w:p w:rsidR="004019AD" w:rsidRDefault="004019AD">
            <w:pPr>
              <w:rPr>
                <w:sz w:val="24"/>
                <w:szCs w:val="24"/>
              </w:rPr>
            </w:pPr>
          </w:p>
        </w:tc>
        <w:tc>
          <w:tcPr>
            <w:tcW w:w="92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603988">
        <w:trPr>
          <w:trHeight w:val="261"/>
        </w:trPr>
        <w:tc>
          <w:tcPr>
            <w:tcW w:w="4420" w:type="dxa"/>
            <w:gridSpan w:val="2"/>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Уроки   русского   языка   Кирилла   и</w:t>
            </w:r>
          </w:p>
        </w:tc>
        <w:tc>
          <w:tcPr>
            <w:tcW w:w="3560" w:type="dxa"/>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Кирилл и Мефодий</w:t>
            </w:r>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281"/>
        </w:trPr>
        <w:tc>
          <w:tcPr>
            <w:tcW w:w="2820" w:type="dxa"/>
            <w:tcBorders>
              <w:left w:val="single" w:sz="8" w:space="0" w:color="auto"/>
              <w:bottom w:val="single" w:sz="8" w:space="0" w:color="auto"/>
            </w:tcBorders>
            <w:vAlign w:val="bottom"/>
          </w:tcPr>
          <w:p w:rsidR="004019AD" w:rsidRDefault="00A20208">
            <w:pPr>
              <w:ind w:left="120"/>
              <w:rPr>
                <w:sz w:val="20"/>
                <w:szCs w:val="20"/>
              </w:rPr>
            </w:pPr>
            <w:proofErr w:type="spellStart"/>
            <w:r>
              <w:rPr>
                <w:rFonts w:eastAsia="Times New Roman"/>
                <w:sz w:val="24"/>
                <w:szCs w:val="24"/>
              </w:rPr>
              <w:t>Мефодия</w:t>
            </w:r>
            <w:proofErr w:type="spellEnd"/>
            <w:r>
              <w:rPr>
                <w:rFonts w:eastAsia="Times New Roman"/>
                <w:sz w:val="24"/>
                <w:szCs w:val="24"/>
              </w:rPr>
              <w:t xml:space="preserve"> 8-9 класс</w:t>
            </w:r>
          </w:p>
        </w:tc>
        <w:tc>
          <w:tcPr>
            <w:tcW w:w="1600" w:type="dxa"/>
            <w:tcBorders>
              <w:bottom w:val="single" w:sz="8" w:space="0" w:color="auto"/>
              <w:right w:val="single" w:sz="8" w:space="0" w:color="auto"/>
            </w:tcBorders>
            <w:vAlign w:val="bottom"/>
          </w:tcPr>
          <w:p w:rsidR="004019AD" w:rsidRDefault="004019AD">
            <w:pPr>
              <w:rPr>
                <w:sz w:val="24"/>
                <w:szCs w:val="24"/>
              </w:rPr>
            </w:pPr>
          </w:p>
        </w:tc>
        <w:tc>
          <w:tcPr>
            <w:tcW w:w="3560" w:type="dxa"/>
            <w:tcBorders>
              <w:bottom w:val="single" w:sz="8" w:space="0" w:color="auto"/>
              <w:right w:val="single" w:sz="8" w:space="0" w:color="auto"/>
            </w:tcBorders>
            <w:vAlign w:val="bottom"/>
          </w:tcPr>
          <w:p w:rsidR="004019AD" w:rsidRDefault="004019AD">
            <w:pPr>
              <w:rPr>
                <w:sz w:val="24"/>
                <w:szCs w:val="24"/>
              </w:rPr>
            </w:pPr>
          </w:p>
        </w:tc>
        <w:tc>
          <w:tcPr>
            <w:tcW w:w="92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603988">
        <w:trPr>
          <w:trHeight w:val="261"/>
        </w:trPr>
        <w:tc>
          <w:tcPr>
            <w:tcW w:w="2820" w:type="dxa"/>
            <w:tcBorders>
              <w:left w:val="single" w:sz="8" w:space="0" w:color="auto"/>
            </w:tcBorders>
            <w:vAlign w:val="bottom"/>
          </w:tcPr>
          <w:p w:rsidR="004019AD" w:rsidRDefault="00A20208">
            <w:pPr>
              <w:spacing w:line="260" w:lineRule="exact"/>
              <w:ind w:left="120"/>
              <w:rPr>
                <w:sz w:val="20"/>
                <w:szCs w:val="20"/>
              </w:rPr>
            </w:pPr>
            <w:r>
              <w:rPr>
                <w:rFonts w:eastAsia="Times New Roman"/>
                <w:sz w:val="24"/>
                <w:szCs w:val="24"/>
              </w:rPr>
              <w:t>Русский язык</w:t>
            </w:r>
          </w:p>
        </w:tc>
        <w:tc>
          <w:tcPr>
            <w:tcW w:w="1600" w:type="dxa"/>
            <w:tcBorders>
              <w:right w:val="single" w:sz="8" w:space="0" w:color="auto"/>
            </w:tcBorders>
            <w:vAlign w:val="bottom"/>
          </w:tcPr>
          <w:p w:rsidR="004019AD" w:rsidRDefault="004019AD"/>
        </w:tc>
        <w:tc>
          <w:tcPr>
            <w:tcW w:w="3560" w:type="dxa"/>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1С Репетитор</w:t>
            </w:r>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4"/>
        </w:trPr>
        <w:tc>
          <w:tcPr>
            <w:tcW w:w="4420" w:type="dxa"/>
            <w:gridSpan w:val="2"/>
            <w:tcBorders>
              <w:left w:val="single" w:sz="8" w:space="0" w:color="auto"/>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920" w:type="dxa"/>
            <w:vAlign w:val="bottom"/>
          </w:tcPr>
          <w:p w:rsidR="004019AD" w:rsidRDefault="004019AD">
            <w:pPr>
              <w:rPr>
                <w:sz w:val="9"/>
                <w:szCs w:val="9"/>
              </w:rPr>
            </w:pPr>
          </w:p>
        </w:tc>
        <w:tc>
          <w:tcPr>
            <w:tcW w:w="106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8"/>
        </w:trPr>
        <w:tc>
          <w:tcPr>
            <w:tcW w:w="4420" w:type="dxa"/>
            <w:gridSpan w:val="2"/>
            <w:tcBorders>
              <w:left w:val="single" w:sz="8" w:space="0" w:color="auto"/>
              <w:right w:val="single" w:sz="8" w:space="0" w:color="auto"/>
            </w:tcBorders>
            <w:vAlign w:val="bottom"/>
          </w:tcPr>
          <w:p w:rsidR="004019AD" w:rsidRDefault="00A20208">
            <w:pPr>
              <w:spacing w:line="258" w:lineRule="exact"/>
              <w:ind w:left="120"/>
              <w:rPr>
                <w:sz w:val="20"/>
                <w:szCs w:val="20"/>
              </w:rPr>
            </w:pPr>
            <w:r>
              <w:rPr>
                <w:rFonts w:eastAsia="Times New Roman"/>
                <w:sz w:val="24"/>
                <w:szCs w:val="24"/>
              </w:rPr>
              <w:t>Русский язык средняя школа</w:t>
            </w:r>
          </w:p>
        </w:tc>
        <w:tc>
          <w:tcPr>
            <w:tcW w:w="3560" w:type="dxa"/>
            <w:tcBorders>
              <w:right w:val="single" w:sz="8" w:space="0" w:color="auto"/>
            </w:tcBorders>
            <w:vAlign w:val="bottom"/>
          </w:tcPr>
          <w:p w:rsidR="004019AD" w:rsidRDefault="00A20208">
            <w:pPr>
              <w:spacing w:line="258" w:lineRule="exact"/>
              <w:ind w:left="100"/>
              <w:rPr>
                <w:sz w:val="20"/>
                <w:szCs w:val="20"/>
              </w:rPr>
            </w:pPr>
            <w:r>
              <w:rPr>
                <w:rFonts w:eastAsia="Times New Roman"/>
                <w:sz w:val="24"/>
                <w:szCs w:val="24"/>
              </w:rPr>
              <w:t xml:space="preserve">1С </w:t>
            </w:r>
            <w:proofErr w:type="spellStart"/>
            <w:r>
              <w:rPr>
                <w:rFonts w:eastAsia="Times New Roman"/>
                <w:sz w:val="24"/>
                <w:szCs w:val="24"/>
              </w:rPr>
              <w:t>Инис</w:t>
            </w:r>
            <w:proofErr w:type="spellEnd"/>
            <w:r>
              <w:rPr>
                <w:rFonts w:eastAsia="Times New Roman"/>
                <w:sz w:val="24"/>
                <w:szCs w:val="24"/>
              </w:rPr>
              <w:t xml:space="preserve"> - Софт</w:t>
            </w:r>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281"/>
        </w:trPr>
        <w:tc>
          <w:tcPr>
            <w:tcW w:w="2820" w:type="dxa"/>
            <w:tcBorders>
              <w:left w:val="single" w:sz="8" w:space="0" w:color="auto"/>
              <w:bottom w:val="single" w:sz="8" w:space="0" w:color="auto"/>
            </w:tcBorders>
            <w:vAlign w:val="bottom"/>
          </w:tcPr>
          <w:p w:rsidR="004019AD" w:rsidRDefault="00A20208">
            <w:pPr>
              <w:ind w:left="120"/>
              <w:rPr>
                <w:sz w:val="20"/>
                <w:szCs w:val="20"/>
              </w:rPr>
            </w:pPr>
            <w:r>
              <w:rPr>
                <w:rFonts w:eastAsia="Times New Roman"/>
                <w:sz w:val="24"/>
                <w:szCs w:val="24"/>
              </w:rPr>
              <w:t>10-11</w:t>
            </w:r>
          </w:p>
        </w:tc>
        <w:tc>
          <w:tcPr>
            <w:tcW w:w="1600" w:type="dxa"/>
            <w:tcBorders>
              <w:bottom w:val="single" w:sz="8" w:space="0" w:color="auto"/>
              <w:right w:val="single" w:sz="8" w:space="0" w:color="auto"/>
            </w:tcBorders>
            <w:vAlign w:val="bottom"/>
          </w:tcPr>
          <w:p w:rsidR="004019AD" w:rsidRDefault="004019AD">
            <w:pPr>
              <w:rPr>
                <w:sz w:val="24"/>
                <w:szCs w:val="24"/>
              </w:rPr>
            </w:pPr>
          </w:p>
        </w:tc>
        <w:tc>
          <w:tcPr>
            <w:tcW w:w="3560" w:type="dxa"/>
            <w:tcBorders>
              <w:bottom w:val="single" w:sz="8" w:space="0" w:color="auto"/>
              <w:right w:val="single" w:sz="8" w:space="0" w:color="auto"/>
            </w:tcBorders>
            <w:vAlign w:val="bottom"/>
          </w:tcPr>
          <w:p w:rsidR="004019AD" w:rsidRDefault="004019AD">
            <w:pPr>
              <w:rPr>
                <w:sz w:val="24"/>
                <w:szCs w:val="24"/>
              </w:rPr>
            </w:pPr>
          </w:p>
        </w:tc>
        <w:tc>
          <w:tcPr>
            <w:tcW w:w="92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603988">
        <w:trPr>
          <w:trHeight w:val="261"/>
        </w:trPr>
        <w:tc>
          <w:tcPr>
            <w:tcW w:w="4420" w:type="dxa"/>
            <w:gridSpan w:val="2"/>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Большой словарь русского языка</w:t>
            </w:r>
          </w:p>
        </w:tc>
        <w:tc>
          <w:tcPr>
            <w:tcW w:w="3560" w:type="dxa"/>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Бука Софт</w:t>
            </w:r>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4"/>
        </w:trPr>
        <w:tc>
          <w:tcPr>
            <w:tcW w:w="4420" w:type="dxa"/>
            <w:gridSpan w:val="2"/>
            <w:tcBorders>
              <w:left w:val="single" w:sz="8" w:space="0" w:color="auto"/>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920" w:type="dxa"/>
            <w:vAlign w:val="bottom"/>
          </w:tcPr>
          <w:p w:rsidR="004019AD" w:rsidRDefault="004019AD">
            <w:pPr>
              <w:rPr>
                <w:sz w:val="9"/>
                <w:szCs w:val="9"/>
              </w:rPr>
            </w:pPr>
          </w:p>
        </w:tc>
        <w:tc>
          <w:tcPr>
            <w:tcW w:w="106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8"/>
        </w:trPr>
        <w:tc>
          <w:tcPr>
            <w:tcW w:w="4420" w:type="dxa"/>
            <w:gridSpan w:val="2"/>
            <w:tcBorders>
              <w:left w:val="single" w:sz="8" w:space="0" w:color="auto"/>
              <w:right w:val="single" w:sz="8" w:space="0" w:color="auto"/>
            </w:tcBorders>
            <w:vAlign w:val="bottom"/>
          </w:tcPr>
          <w:p w:rsidR="004019AD" w:rsidRDefault="00A20208">
            <w:pPr>
              <w:spacing w:line="258" w:lineRule="exact"/>
              <w:ind w:left="120"/>
              <w:rPr>
                <w:sz w:val="20"/>
                <w:szCs w:val="20"/>
              </w:rPr>
            </w:pPr>
            <w:r>
              <w:rPr>
                <w:rFonts w:eastAsia="Times New Roman"/>
                <w:sz w:val="24"/>
                <w:szCs w:val="24"/>
              </w:rPr>
              <w:t>Русский язык средняя школа 7 класс</w:t>
            </w:r>
          </w:p>
        </w:tc>
        <w:tc>
          <w:tcPr>
            <w:tcW w:w="3560" w:type="dxa"/>
            <w:tcBorders>
              <w:right w:val="single" w:sz="8" w:space="0" w:color="auto"/>
            </w:tcBorders>
            <w:vAlign w:val="bottom"/>
          </w:tcPr>
          <w:p w:rsidR="004019AD" w:rsidRDefault="00A20208">
            <w:pPr>
              <w:spacing w:line="258" w:lineRule="exact"/>
              <w:ind w:left="100"/>
              <w:rPr>
                <w:sz w:val="20"/>
                <w:szCs w:val="20"/>
              </w:rPr>
            </w:pPr>
            <w:r>
              <w:rPr>
                <w:rFonts w:eastAsia="Times New Roman"/>
                <w:sz w:val="24"/>
                <w:szCs w:val="24"/>
              </w:rPr>
              <w:t xml:space="preserve">1С </w:t>
            </w:r>
            <w:proofErr w:type="spellStart"/>
            <w:r>
              <w:rPr>
                <w:rFonts w:eastAsia="Times New Roman"/>
                <w:sz w:val="24"/>
                <w:szCs w:val="24"/>
              </w:rPr>
              <w:t>Инис</w:t>
            </w:r>
            <w:proofErr w:type="spellEnd"/>
            <w:r>
              <w:rPr>
                <w:rFonts w:eastAsia="Times New Roman"/>
                <w:sz w:val="24"/>
                <w:szCs w:val="24"/>
              </w:rPr>
              <w:t xml:space="preserve"> - Софт</w:t>
            </w:r>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4"/>
        </w:trPr>
        <w:tc>
          <w:tcPr>
            <w:tcW w:w="2820" w:type="dxa"/>
            <w:tcBorders>
              <w:left w:val="single" w:sz="8" w:space="0" w:color="auto"/>
              <w:bottom w:val="single" w:sz="8" w:space="0" w:color="auto"/>
            </w:tcBorders>
            <w:vAlign w:val="bottom"/>
          </w:tcPr>
          <w:p w:rsidR="004019AD" w:rsidRDefault="004019AD">
            <w:pPr>
              <w:rPr>
                <w:sz w:val="9"/>
                <w:szCs w:val="9"/>
              </w:rPr>
            </w:pPr>
          </w:p>
        </w:tc>
        <w:tc>
          <w:tcPr>
            <w:tcW w:w="1600" w:type="dxa"/>
            <w:tcBorders>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920" w:type="dxa"/>
            <w:tcBorders>
              <w:bottom w:val="single" w:sz="8" w:space="0" w:color="auto"/>
            </w:tcBorders>
            <w:vAlign w:val="bottom"/>
          </w:tcPr>
          <w:p w:rsidR="004019AD" w:rsidRDefault="004019AD">
            <w:pPr>
              <w:rPr>
                <w:sz w:val="9"/>
                <w:szCs w:val="9"/>
              </w:rPr>
            </w:pPr>
          </w:p>
        </w:tc>
        <w:tc>
          <w:tcPr>
            <w:tcW w:w="1060" w:type="dxa"/>
            <w:tcBorders>
              <w:bottom w:val="single" w:sz="8" w:space="0" w:color="auto"/>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60"/>
        </w:trPr>
        <w:tc>
          <w:tcPr>
            <w:tcW w:w="2820" w:type="dxa"/>
            <w:tcBorders>
              <w:left w:val="single" w:sz="8" w:space="0" w:color="auto"/>
            </w:tcBorders>
            <w:vAlign w:val="bottom"/>
          </w:tcPr>
          <w:p w:rsidR="004019AD" w:rsidRDefault="00A20208">
            <w:pPr>
              <w:spacing w:line="260" w:lineRule="exact"/>
              <w:ind w:left="120"/>
              <w:rPr>
                <w:sz w:val="20"/>
                <w:szCs w:val="20"/>
              </w:rPr>
            </w:pPr>
            <w:r>
              <w:rPr>
                <w:rFonts w:eastAsia="Times New Roman"/>
                <w:b/>
                <w:bCs/>
                <w:i/>
                <w:iCs/>
                <w:sz w:val="24"/>
                <w:szCs w:val="24"/>
              </w:rPr>
              <w:t>Литература</w:t>
            </w:r>
          </w:p>
        </w:tc>
        <w:tc>
          <w:tcPr>
            <w:tcW w:w="1600" w:type="dxa"/>
            <w:tcBorders>
              <w:right w:val="single" w:sz="8" w:space="0" w:color="auto"/>
            </w:tcBorders>
            <w:vAlign w:val="bottom"/>
          </w:tcPr>
          <w:p w:rsidR="004019AD" w:rsidRDefault="004019AD"/>
        </w:tc>
        <w:tc>
          <w:tcPr>
            <w:tcW w:w="3560" w:type="dxa"/>
            <w:tcBorders>
              <w:right w:val="single" w:sz="8" w:space="0" w:color="auto"/>
            </w:tcBorders>
            <w:vAlign w:val="bottom"/>
          </w:tcPr>
          <w:p w:rsidR="004019AD" w:rsidRDefault="00A20208">
            <w:pPr>
              <w:spacing w:line="260" w:lineRule="exact"/>
              <w:ind w:left="100"/>
              <w:rPr>
                <w:sz w:val="20"/>
                <w:szCs w:val="20"/>
              </w:rPr>
            </w:pPr>
            <w:proofErr w:type="spellStart"/>
            <w:r>
              <w:rPr>
                <w:rFonts w:eastAsia="Times New Roman"/>
                <w:sz w:val="24"/>
                <w:szCs w:val="24"/>
              </w:rPr>
              <w:t>Риполд</w:t>
            </w:r>
            <w:proofErr w:type="spellEnd"/>
            <w:r>
              <w:rPr>
                <w:rFonts w:eastAsia="Times New Roman"/>
                <w:sz w:val="24"/>
                <w:szCs w:val="24"/>
              </w:rPr>
              <w:t xml:space="preserve"> классик</w:t>
            </w:r>
          </w:p>
        </w:tc>
        <w:tc>
          <w:tcPr>
            <w:tcW w:w="920" w:type="dxa"/>
            <w:vAlign w:val="bottom"/>
          </w:tcPr>
          <w:p w:rsidR="004019AD" w:rsidRDefault="00A20208">
            <w:pPr>
              <w:spacing w:line="260" w:lineRule="exact"/>
              <w:ind w:left="100"/>
              <w:rPr>
                <w:sz w:val="20"/>
                <w:szCs w:val="20"/>
              </w:rPr>
            </w:pPr>
            <w:r>
              <w:rPr>
                <w:rFonts w:eastAsia="Times New Roman"/>
                <w:sz w:val="24"/>
                <w:szCs w:val="24"/>
              </w:rPr>
              <w:t>На</w:t>
            </w:r>
          </w:p>
        </w:tc>
        <w:tc>
          <w:tcPr>
            <w:tcW w:w="1060" w:type="dxa"/>
            <w:tcBorders>
              <w:right w:val="single" w:sz="8" w:space="0" w:color="auto"/>
            </w:tcBorders>
            <w:vAlign w:val="bottom"/>
          </w:tcPr>
          <w:p w:rsidR="004019AD" w:rsidRDefault="00A20208">
            <w:pPr>
              <w:spacing w:line="260" w:lineRule="exact"/>
              <w:ind w:left="220"/>
              <w:rPr>
                <w:sz w:val="20"/>
                <w:szCs w:val="20"/>
              </w:rPr>
            </w:pPr>
            <w:r>
              <w:rPr>
                <w:rFonts w:eastAsia="Times New Roman"/>
                <w:sz w:val="24"/>
                <w:szCs w:val="24"/>
              </w:rPr>
              <w:t>уроках</w:t>
            </w:r>
          </w:p>
        </w:tc>
        <w:tc>
          <w:tcPr>
            <w:tcW w:w="30" w:type="dxa"/>
            <w:vAlign w:val="bottom"/>
          </w:tcPr>
          <w:p w:rsidR="004019AD" w:rsidRDefault="004019AD">
            <w:pPr>
              <w:rPr>
                <w:sz w:val="1"/>
                <w:szCs w:val="1"/>
              </w:rPr>
            </w:pPr>
          </w:p>
        </w:tc>
      </w:tr>
      <w:tr w:rsidR="004019AD" w:rsidTr="00603988">
        <w:trPr>
          <w:trHeight w:val="276"/>
        </w:trPr>
        <w:tc>
          <w:tcPr>
            <w:tcW w:w="4420" w:type="dxa"/>
            <w:gridSpan w:val="2"/>
            <w:tcBorders>
              <w:left w:val="single" w:sz="8" w:space="0" w:color="auto"/>
              <w:bottom w:val="single" w:sz="8" w:space="0" w:color="auto"/>
              <w:right w:val="single" w:sz="8" w:space="0" w:color="auto"/>
            </w:tcBorders>
            <w:vAlign w:val="bottom"/>
          </w:tcPr>
          <w:p w:rsidR="004019AD" w:rsidRDefault="00A20208">
            <w:pPr>
              <w:spacing w:line="271" w:lineRule="exact"/>
              <w:ind w:left="120"/>
              <w:rPr>
                <w:sz w:val="20"/>
                <w:szCs w:val="20"/>
              </w:rPr>
            </w:pPr>
            <w:r>
              <w:rPr>
                <w:rFonts w:eastAsia="Times New Roman"/>
                <w:sz w:val="24"/>
                <w:szCs w:val="24"/>
              </w:rPr>
              <w:t>Великие мысли великих людей</w:t>
            </w:r>
          </w:p>
        </w:tc>
        <w:tc>
          <w:tcPr>
            <w:tcW w:w="3560" w:type="dxa"/>
            <w:tcBorders>
              <w:bottom w:val="single" w:sz="8" w:space="0" w:color="auto"/>
              <w:right w:val="single" w:sz="8" w:space="0" w:color="auto"/>
            </w:tcBorders>
            <w:vAlign w:val="bottom"/>
          </w:tcPr>
          <w:p w:rsidR="004019AD" w:rsidRDefault="004019AD">
            <w:pPr>
              <w:rPr>
                <w:sz w:val="24"/>
                <w:szCs w:val="24"/>
              </w:rPr>
            </w:pPr>
          </w:p>
        </w:tc>
        <w:tc>
          <w:tcPr>
            <w:tcW w:w="1980" w:type="dxa"/>
            <w:gridSpan w:val="2"/>
            <w:tcBorders>
              <w:right w:val="single" w:sz="8" w:space="0" w:color="auto"/>
            </w:tcBorders>
            <w:vAlign w:val="bottom"/>
          </w:tcPr>
          <w:p w:rsidR="004019AD" w:rsidRDefault="00A20208">
            <w:pPr>
              <w:spacing w:line="271" w:lineRule="exact"/>
              <w:ind w:left="100"/>
              <w:rPr>
                <w:sz w:val="20"/>
                <w:szCs w:val="20"/>
              </w:rPr>
            </w:pPr>
            <w:r>
              <w:rPr>
                <w:rFonts w:eastAsia="Times New Roman"/>
                <w:sz w:val="24"/>
                <w:szCs w:val="24"/>
              </w:rPr>
              <w:t>литературы</w:t>
            </w:r>
          </w:p>
        </w:tc>
        <w:tc>
          <w:tcPr>
            <w:tcW w:w="30" w:type="dxa"/>
            <w:vAlign w:val="bottom"/>
          </w:tcPr>
          <w:p w:rsidR="004019AD" w:rsidRDefault="004019AD">
            <w:pPr>
              <w:rPr>
                <w:sz w:val="1"/>
                <w:szCs w:val="1"/>
              </w:rPr>
            </w:pPr>
          </w:p>
        </w:tc>
      </w:tr>
      <w:tr w:rsidR="004019AD" w:rsidTr="00603988">
        <w:trPr>
          <w:trHeight w:val="261"/>
        </w:trPr>
        <w:tc>
          <w:tcPr>
            <w:tcW w:w="2820" w:type="dxa"/>
            <w:tcBorders>
              <w:left w:val="single" w:sz="8" w:space="0" w:color="auto"/>
            </w:tcBorders>
            <w:vAlign w:val="bottom"/>
          </w:tcPr>
          <w:p w:rsidR="004019AD" w:rsidRDefault="00A20208">
            <w:pPr>
              <w:spacing w:line="260" w:lineRule="exact"/>
              <w:ind w:left="120"/>
              <w:rPr>
                <w:sz w:val="20"/>
                <w:szCs w:val="20"/>
              </w:rPr>
            </w:pPr>
            <w:r>
              <w:rPr>
                <w:rFonts w:eastAsia="Times New Roman"/>
                <w:sz w:val="24"/>
                <w:szCs w:val="24"/>
              </w:rPr>
              <w:t>Мастер и Маргарита</w:t>
            </w:r>
          </w:p>
        </w:tc>
        <w:tc>
          <w:tcPr>
            <w:tcW w:w="1600" w:type="dxa"/>
            <w:tcBorders>
              <w:right w:val="single" w:sz="8" w:space="0" w:color="auto"/>
            </w:tcBorders>
            <w:vAlign w:val="bottom"/>
          </w:tcPr>
          <w:p w:rsidR="004019AD" w:rsidRDefault="004019AD"/>
        </w:tc>
        <w:tc>
          <w:tcPr>
            <w:tcW w:w="3560" w:type="dxa"/>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1 С</w:t>
            </w:r>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6"/>
        </w:trPr>
        <w:tc>
          <w:tcPr>
            <w:tcW w:w="4420" w:type="dxa"/>
            <w:gridSpan w:val="2"/>
            <w:tcBorders>
              <w:left w:val="single" w:sz="8" w:space="0" w:color="auto"/>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920" w:type="dxa"/>
            <w:vAlign w:val="bottom"/>
          </w:tcPr>
          <w:p w:rsidR="004019AD" w:rsidRDefault="004019AD">
            <w:pPr>
              <w:rPr>
                <w:sz w:val="9"/>
                <w:szCs w:val="9"/>
              </w:rPr>
            </w:pPr>
          </w:p>
        </w:tc>
        <w:tc>
          <w:tcPr>
            <w:tcW w:w="106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6"/>
        </w:trPr>
        <w:tc>
          <w:tcPr>
            <w:tcW w:w="4420" w:type="dxa"/>
            <w:gridSpan w:val="2"/>
            <w:tcBorders>
              <w:left w:val="single" w:sz="8" w:space="0" w:color="auto"/>
              <w:right w:val="single" w:sz="8" w:space="0" w:color="auto"/>
            </w:tcBorders>
            <w:vAlign w:val="bottom"/>
          </w:tcPr>
          <w:p w:rsidR="004019AD" w:rsidRDefault="00A20208">
            <w:pPr>
              <w:spacing w:line="256" w:lineRule="exact"/>
              <w:ind w:left="120"/>
              <w:rPr>
                <w:sz w:val="20"/>
                <w:szCs w:val="20"/>
              </w:rPr>
            </w:pPr>
            <w:r>
              <w:rPr>
                <w:rFonts w:eastAsia="Times New Roman"/>
                <w:sz w:val="24"/>
                <w:szCs w:val="24"/>
              </w:rPr>
              <w:t>Большая хрестоматия 5-11 класс</w:t>
            </w:r>
          </w:p>
        </w:tc>
        <w:tc>
          <w:tcPr>
            <w:tcW w:w="3560" w:type="dxa"/>
            <w:tcBorders>
              <w:right w:val="single" w:sz="8" w:space="0" w:color="auto"/>
            </w:tcBorders>
            <w:vAlign w:val="bottom"/>
          </w:tcPr>
          <w:p w:rsidR="004019AD" w:rsidRDefault="00A20208">
            <w:pPr>
              <w:spacing w:line="256" w:lineRule="exact"/>
              <w:ind w:left="100"/>
              <w:rPr>
                <w:sz w:val="20"/>
                <w:szCs w:val="20"/>
              </w:rPr>
            </w:pPr>
            <w:r>
              <w:rPr>
                <w:rFonts w:eastAsia="Times New Roman"/>
                <w:sz w:val="24"/>
                <w:szCs w:val="24"/>
              </w:rPr>
              <w:t>БИЗНЕСОФТ</w:t>
            </w:r>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6"/>
        </w:trPr>
        <w:tc>
          <w:tcPr>
            <w:tcW w:w="4420" w:type="dxa"/>
            <w:gridSpan w:val="2"/>
            <w:tcBorders>
              <w:left w:val="single" w:sz="8" w:space="0" w:color="auto"/>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920" w:type="dxa"/>
            <w:vAlign w:val="bottom"/>
          </w:tcPr>
          <w:p w:rsidR="004019AD" w:rsidRDefault="004019AD">
            <w:pPr>
              <w:rPr>
                <w:sz w:val="9"/>
                <w:szCs w:val="9"/>
              </w:rPr>
            </w:pPr>
          </w:p>
        </w:tc>
        <w:tc>
          <w:tcPr>
            <w:tcW w:w="106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6"/>
        </w:trPr>
        <w:tc>
          <w:tcPr>
            <w:tcW w:w="4420" w:type="dxa"/>
            <w:gridSpan w:val="2"/>
            <w:tcBorders>
              <w:left w:val="single" w:sz="8" w:space="0" w:color="auto"/>
              <w:right w:val="single" w:sz="8" w:space="0" w:color="auto"/>
            </w:tcBorders>
            <w:vAlign w:val="bottom"/>
          </w:tcPr>
          <w:p w:rsidR="004019AD" w:rsidRDefault="00A20208">
            <w:pPr>
              <w:spacing w:line="256" w:lineRule="exact"/>
              <w:ind w:left="120"/>
              <w:rPr>
                <w:sz w:val="20"/>
                <w:szCs w:val="20"/>
              </w:rPr>
            </w:pPr>
            <w:r>
              <w:rPr>
                <w:rFonts w:eastAsia="Times New Roman"/>
                <w:sz w:val="24"/>
                <w:szCs w:val="24"/>
              </w:rPr>
              <w:t>Комедии   Недоросль,   Горе   от   ума.</w:t>
            </w:r>
          </w:p>
        </w:tc>
        <w:tc>
          <w:tcPr>
            <w:tcW w:w="3560" w:type="dxa"/>
            <w:tcBorders>
              <w:right w:val="single" w:sz="8" w:space="0" w:color="auto"/>
            </w:tcBorders>
            <w:vAlign w:val="bottom"/>
          </w:tcPr>
          <w:p w:rsidR="004019AD" w:rsidRDefault="00A20208">
            <w:pPr>
              <w:spacing w:line="256" w:lineRule="exact"/>
              <w:ind w:left="100"/>
              <w:rPr>
                <w:sz w:val="20"/>
                <w:szCs w:val="20"/>
              </w:rPr>
            </w:pPr>
            <w:r>
              <w:rPr>
                <w:rFonts w:eastAsia="Times New Roman"/>
                <w:sz w:val="24"/>
                <w:szCs w:val="24"/>
              </w:rPr>
              <w:t xml:space="preserve">1 С ООО « </w:t>
            </w:r>
            <w:proofErr w:type="spellStart"/>
            <w:r>
              <w:rPr>
                <w:rFonts w:eastAsia="Times New Roman"/>
                <w:sz w:val="24"/>
                <w:szCs w:val="24"/>
              </w:rPr>
              <w:t>Ардис-Консалт</w:t>
            </w:r>
            <w:proofErr w:type="spellEnd"/>
            <w:r>
              <w:rPr>
                <w:rFonts w:eastAsia="Times New Roman"/>
                <w:sz w:val="24"/>
                <w:szCs w:val="24"/>
              </w:rPr>
              <w:t>»</w:t>
            </w:r>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281"/>
        </w:trPr>
        <w:tc>
          <w:tcPr>
            <w:tcW w:w="2820" w:type="dxa"/>
            <w:tcBorders>
              <w:left w:val="single" w:sz="8" w:space="0" w:color="auto"/>
              <w:bottom w:val="single" w:sz="8" w:space="0" w:color="auto"/>
            </w:tcBorders>
            <w:vAlign w:val="bottom"/>
          </w:tcPr>
          <w:p w:rsidR="004019AD" w:rsidRDefault="00A20208">
            <w:pPr>
              <w:ind w:left="120"/>
              <w:rPr>
                <w:sz w:val="20"/>
                <w:szCs w:val="20"/>
              </w:rPr>
            </w:pPr>
            <w:r>
              <w:rPr>
                <w:rFonts w:eastAsia="Times New Roman"/>
                <w:sz w:val="24"/>
                <w:szCs w:val="24"/>
              </w:rPr>
              <w:t>Ревизор</w:t>
            </w:r>
          </w:p>
        </w:tc>
        <w:tc>
          <w:tcPr>
            <w:tcW w:w="1600" w:type="dxa"/>
            <w:tcBorders>
              <w:bottom w:val="single" w:sz="8" w:space="0" w:color="auto"/>
              <w:right w:val="single" w:sz="8" w:space="0" w:color="auto"/>
            </w:tcBorders>
            <w:vAlign w:val="bottom"/>
          </w:tcPr>
          <w:p w:rsidR="004019AD" w:rsidRDefault="004019AD">
            <w:pPr>
              <w:rPr>
                <w:sz w:val="24"/>
                <w:szCs w:val="24"/>
              </w:rPr>
            </w:pPr>
          </w:p>
        </w:tc>
        <w:tc>
          <w:tcPr>
            <w:tcW w:w="3560" w:type="dxa"/>
            <w:tcBorders>
              <w:bottom w:val="single" w:sz="8" w:space="0" w:color="auto"/>
              <w:right w:val="single" w:sz="8" w:space="0" w:color="auto"/>
            </w:tcBorders>
            <w:vAlign w:val="bottom"/>
          </w:tcPr>
          <w:p w:rsidR="004019AD" w:rsidRDefault="004019AD">
            <w:pPr>
              <w:rPr>
                <w:sz w:val="24"/>
                <w:szCs w:val="24"/>
              </w:rPr>
            </w:pPr>
          </w:p>
        </w:tc>
        <w:tc>
          <w:tcPr>
            <w:tcW w:w="92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603988">
        <w:trPr>
          <w:trHeight w:val="261"/>
        </w:trPr>
        <w:tc>
          <w:tcPr>
            <w:tcW w:w="4420" w:type="dxa"/>
            <w:gridSpan w:val="2"/>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А.С. Пушкин В зеркале двух столетий</w:t>
            </w:r>
          </w:p>
        </w:tc>
        <w:tc>
          <w:tcPr>
            <w:tcW w:w="3560" w:type="dxa"/>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1 С</w:t>
            </w:r>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6"/>
        </w:trPr>
        <w:tc>
          <w:tcPr>
            <w:tcW w:w="2820" w:type="dxa"/>
            <w:tcBorders>
              <w:left w:val="single" w:sz="8" w:space="0" w:color="auto"/>
              <w:bottom w:val="single" w:sz="8" w:space="0" w:color="auto"/>
            </w:tcBorders>
            <w:vAlign w:val="bottom"/>
          </w:tcPr>
          <w:p w:rsidR="004019AD" w:rsidRDefault="004019AD">
            <w:pPr>
              <w:rPr>
                <w:sz w:val="9"/>
                <w:szCs w:val="9"/>
              </w:rPr>
            </w:pPr>
          </w:p>
        </w:tc>
        <w:tc>
          <w:tcPr>
            <w:tcW w:w="1600" w:type="dxa"/>
            <w:tcBorders>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920" w:type="dxa"/>
            <w:vAlign w:val="bottom"/>
          </w:tcPr>
          <w:p w:rsidR="004019AD" w:rsidRDefault="004019AD">
            <w:pPr>
              <w:rPr>
                <w:sz w:val="9"/>
                <w:szCs w:val="9"/>
              </w:rPr>
            </w:pPr>
          </w:p>
        </w:tc>
        <w:tc>
          <w:tcPr>
            <w:tcW w:w="106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6"/>
        </w:trPr>
        <w:tc>
          <w:tcPr>
            <w:tcW w:w="2820" w:type="dxa"/>
            <w:tcBorders>
              <w:left w:val="single" w:sz="8" w:space="0" w:color="auto"/>
            </w:tcBorders>
            <w:vAlign w:val="bottom"/>
          </w:tcPr>
          <w:p w:rsidR="004019AD" w:rsidRDefault="00A20208">
            <w:pPr>
              <w:spacing w:line="256" w:lineRule="exact"/>
              <w:ind w:left="120"/>
              <w:rPr>
                <w:sz w:val="20"/>
                <w:szCs w:val="20"/>
              </w:rPr>
            </w:pPr>
            <w:r>
              <w:rPr>
                <w:rFonts w:eastAsia="Times New Roman"/>
                <w:sz w:val="24"/>
                <w:szCs w:val="24"/>
              </w:rPr>
              <w:t>Пушкин. Лицейские годы</w:t>
            </w:r>
          </w:p>
        </w:tc>
        <w:tc>
          <w:tcPr>
            <w:tcW w:w="1600" w:type="dxa"/>
            <w:tcBorders>
              <w:right w:val="single" w:sz="8" w:space="0" w:color="auto"/>
            </w:tcBorders>
            <w:vAlign w:val="bottom"/>
          </w:tcPr>
          <w:p w:rsidR="004019AD" w:rsidRDefault="004019AD"/>
        </w:tc>
        <w:tc>
          <w:tcPr>
            <w:tcW w:w="3560" w:type="dxa"/>
            <w:tcBorders>
              <w:right w:val="single" w:sz="8" w:space="0" w:color="auto"/>
            </w:tcBorders>
            <w:vAlign w:val="bottom"/>
          </w:tcPr>
          <w:p w:rsidR="004019AD" w:rsidRDefault="00A20208">
            <w:pPr>
              <w:spacing w:line="256" w:lineRule="exact"/>
              <w:ind w:left="100"/>
              <w:rPr>
                <w:sz w:val="20"/>
                <w:szCs w:val="20"/>
              </w:rPr>
            </w:pPr>
            <w:r>
              <w:rPr>
                <w:rFonts w:eastAsia="Times New Roman"/>
                <w:sz w:val="24"/>
                <w:szCs w:val="24"/>
              </w:rPr>
              <w:t>Видеостудия  «КВАРТ»</w:t>
            </w:r>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4"/>
        </w:trPr>
        <w:tc>
          <w:tcPr>
            <w:tcW w:w="2820" w:type="dxa"/>
            <w:tcBorders>
              <w:left w:val="single" w:sz="8" w:space="0" w:color="auto"/>
              <w:bottom w:val="single" w:sz="8" w:space="0" w:color="auto"/>
            </w:tcBorders>
            <w:vAlign w:val="bottom"/>
          </w:tcPr>
          <w:p w:rsidR="004019AD" w:rsidRDefault="004019AD">
            <w:pPr>
              <w:rPr>
                <w:sz w:val="9"/>
                <w:szCs w:val="9"/>
              </w:rPr>
            </w:pPr>
          </w:p>
        </w:tc>
        <w:tc>
          <w:tcPr>
            <w:tcW w:w="1600" w:type="dxa"/>
            <w:tcBorders>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920" w:type="dxa"/>
            <w:vAlign w:val="bottom"/>
          </w:tcPr>
          <w:p w:rsidR="004019AD" w:rsidRDefault="004019AD">
            <w:pPr>
              <w:rPr>
                <w:sz w:val="9"/>
                <w:szCs w:val="9"/>
              </w:rPr>
            </w:pPr>
          </w:p>
        </w:tc>
        <w:tc>
          <w:tcPr>
            <w:tcW w:w="106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8"/>
        </w:trPr>
        <w:tc>
          <w:tcPr>
            <w:tcW w:w="2820" w:type="dxa"/>
            <w:tcBorders>
              <w:left w:val="single" w:sz="8" w:space="0" w:color="auto"/>
            </w:tcBorders>
            <w:vAlign w:val="bottom"/>
          </w:tcPr>
          <w:p w:rsidR="004019AD" w:rsidRDefault="00A20208">
            <w:pPr>
              <w:spacing w:line="258" w:lineRule="exact"/>
              <w:ind w:left="120"/>
              <w:rPr>
                <w:sz w:val="20"/>
                <w:szCs w:val="20"/>
              </w:rPr>
            </w:pPr>
            <w:r>
              <w:rPr>
                <w:rFonts w:eastAsia="Times New Roman"/>
                <w:sz w:val="24"/>
                <w:szCs w:val="24"/>
              </w:rPr>
              <w:t>Писатели России</w:t>
            </w:r>
          </w:p>
        </w:tc>
        <w:tc>
          <w:tcPr>
            <w:tcW w:w="1600" w:type="dxa"/>
            <w:tcBorders>
              <w:right w:val="single" w:sz="8" w:space="0" w:color="auto"/>
            </w:tcBorders>
            <w:vAlign w:val="bottom"/>
          </w:tcPr>
          <w:p w:rsidR="004019AD" w:rsidRDefault="004019AD"/>
        </w:tc>
        <w:tc>
          <w:tcPr>
            <w:tcW w:w="3560" w:type="dxa"/>
            <w:tcBorders>
              <w:right w:val="single" w:sz="8" w:space="0" w:color="auto"/>
            </w:tcBorders>
            <w:vAlign w:val="bottom"/>
          </w:tcPr>
          <w:p w:rsidR="004019AD" w:rsidRDefault="00A20208">
            <w:pPr>
              <w:spacing w:line="258" w:lineRule="exact"/>
              <w:ind w:left="100"/>
              <w:rPr>
                <w:sz w:val="20"/>
                <w:szCs w:val="20"/>
              </w:rPr>
            </w:pPr>
            <w:r>
              <w:rPr>
                <w:rFonts w:eastAsia="Times New Roman"/>
                <w:sz w:val="24"/>
                <w:szCs w:val="24"/>
              </w:rPr>
              <w:t>Видеостудия  «КВАРТ»</w:t>
            </w:r>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4"/>
        </w:trPr>
        <w:tc>
          <w:tcPr>
            <w:tcW w:w="4420" w:type="dxa"/>
            <w:gridSpan w:val="2"/>
            <w:tcBorders>
              <w:left w:val="single" w:sz="8" w:space="0" w:color="auto"/>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920" w:type="dxa"/>
            <w:vAlign w:val="bottom"/>
          </w:tcPr>
          <w:p w:rsidR="004019AD" w:rsidRDefault="004019AD">
            <w:pPr>
              <w:rPr>
                <w:sz w:val="9"/>
                <w:szCs w:val="9"/>
              </w:rPr>
            </w:pPr>
          </w:p>
        </w:tc>
        <w:tc>
          <w:tcPr>
            <w:tcW w:w="106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6"/>
        </w:trPr>
        <w:tc>
          <w:tcPr>
            <w:tcW w:w="4420" w:type="dxa"/>
            <w:gridSpan w:val="2"/>
            <w:tcBorders>
              <w:left w:val="single" w:sz="8" w:space="0" w:color="auto"/>
              <w:right w:val="single" w:sz="8" w:space="0" w:color="auto"/>
            </w:tcBorders>
            <w:vAlign w:val="bottom"/>
          </w:tcPr>
          <w:p w:rsidR="004019AD" w:rsidRDefault="00A20208">
            <w:pPr>
              <w:spacing w:line="256" w:lineRule="exact"/>
              <w:ind w:left="120"/>
              <w:rPr>
                <w:sz w:val="20"/>
                <w:szCs w:val="20"/>
              </w:rPr>
            </w:pPr>
            <w:r>
              <w:rPr>
                <w:rFonts w:eastAsia="Times New Roman"/>
                <w:sz w:val="24"/>
                <w:szCs w:val="24"/>
              </w:rPr>
              <w:t>В мире русской литературы</w:t>
            </w:r>
          </w:p>
        </w:tc>
        <w:tc>
          <w:tcPr>
            <w:tcW w:w="3560" w:type="dxa"/>
            <w:tcBorders>
              <w:right w:val="single" w:sz="8" w:space="0" w:color="auto"/>
            </w:tcBorders>
            <w:vAlign w:val="bottom"/>
          </w:tcPr>
          <w:p w:rsidR="004019AD" w:rsidRDefault="00A20208">
            <w:pPr>
              <w:spacing w:line="256" w:lineRule="exact"/>
              <w:ind w:left="100"/>
              <w:rPr>
                <w:sz w:val="20"/>
                <w:szCs w:val="20"/>
              </w:rPr>
            </w:pPr>
            <w:r>
              <w:rPr>
                <w:rFonts w:eastAsia="Times New Roman"/>
                <w:sz w:val="24"/>
                <w:szCs w:val="24"/>
              </w:rPr>
              <w:t>Видеостудия  «КВАРТ»</w:t>
            </w:r>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6"/>
        </w:trPr>
        <w:tc>
          <w:tcPr>
            <w:tcW w:w="4420" w:type="dxa"/>
            <w:gridSpan w:val="2"/>
            <w:tcBorders>
              <w:left w:val="single" w:sz="8" w:space="0" w:color="auto"/>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920" w:type="dxa"/>
            <w:vAlign w:val="bottom"/>
          </w:tcPr>
          <w:p w:rsidR="004019AD" w:rsidRDefault="004019AD">
            <w:pPr>
              <w:rPr>
                <w:sz w:val="9"/>
                <w:szCs w:val="9"/>
              </w:rPr>
            </w:pPr>
          </w:p>
        </w:tc>
        <w:tc>
          <w:tcPr>
            <w:tcW w:w="106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6"/>
        </w:trPr>
        <w:tc>
          <w:tcPr>
            <w:tcW w:w="4420" w:type="dxa"/>
            <w:gridSpan w:val="2"/>
            <w:tcBorders>
              <w:left w:val="single" w:sz="8" w:space="0" w:color="auto"/>
              <w:right w:val="single" w:sz="8" w:space="0" w:color="auto"/>
            </w:tcBorders>
            <w:vAlign w:val="bottom"/>
          </w:tcPr>
          <w:p w:rsidR="004019AD" w:rsidRDefault="00A20208">
            <w:pPr>
              <w:spacing w:line="256" w:lineRule="exact"/>
              <w:ind w:left="120"/>
              <w:rPr>
                <w:sz w:val="20"/>
                <w:szCs w:val="20"/>
              </w:rPr>
            </w:pPr>
            <w:r>
              <w:rPr>
                <w:rFonts w:eastAsia="Times New Roman"/>
                <w:sz w:val="24"/>
                <w:szCs w:val="24"/>
              </w:rPr>
              <w:t>Классики русской литературы</w:t>
            </w:r>
          </w:p>
        </w:tc>
        <w:tc>
          <w:tcPr>
            <w:tcW w:w="3560" w:type="dxa"/>
            <w:tcBorders>
              <w:right w:val="single" w:sz="8" w:space="0" w:color="auto"/>
            </w:tcBorders>
            <w:vAlign w:val="bottom"/>
          </w:tcPr>
          <w:p w:rsidR="004019AD" w:rsidRDefault="00A20208">
            <w:pPr>
              <w:spacing w:line="256" w:lineRule="exact"/>
              <w:ind w:left="100"/>
              <w:rPr>
                <w:sz w:val="20"/>
                <w:szCs w:val="20"/>
              </w:rPr>
            </w:pPr>
            <w:r>
              <w:rPr>
                <w:rFonts w:eastAsia="Times New Roman"/>
                <w:sz w:val="24"/>
                <w:szCs w:val="24"/>
              </w:rPr>
              <w:t>Видеостудия  «КВАРТ»</w:t>
            </w:r>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6"/>
        </w:trPr>
        <w:tc>
          <w:tcPr>
            <w:tcW w:w="4420" w:type="dxa"/>
            <w:gridSpan w:val="2"/>
            <w:tcBorders>
              <w:left w:val="single" w:sz="8" w:space="0" w:color="auto"/>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920" w:type="dxa"/>
            <w:vAlign w:val="bottom"/>
          </w:tcPr>
          <w:p w:rsidR="004019AD" w:rsidRDefault="004019AD">
            <w:pPr>
              <w:rPr>
                <w:sz w:val="9"/>
                <w:szCs w:val="9"/>
              </w:rPr>
            </w:pPr>
          </w:p>
        </w:tc>
        <w:tc>
          <w:tcPr>
            <w:tcW w:w="106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6"/>
        </w:trPr>
        <w:tc>
          <w:tcPr>
            <w:tcW w:w="4420" w:type="dxa"/>
            <w:gridSpan w:val="2"/>
            <w:tcBorders>
              <w:left w:val="single" w:sz="8" w:space="0" w:color="auto"/>
              <w:right w:val="single" w:sz="8" w:space="0" w:color="auto"/>
            </w:tcBorders>
            <w:vAlign w:val="bottom"/>
          </w:tcPr>
          <w:p w:rsidR="004019AD" w:rsidRDefault="00A20208">
            <w:pPr>
              <w:spacing w:line="256" w:lineRule="exact"/>
              <w:ind w:left="120"/>
              <w:rPr>
                <w:sz w:val="20"/>
                <w:szCs w:val="20"/>
              </w:rPr>
            </w:pPr>
            <w:r>
              <w:rPr>
                <w:rFonts w:eastAsia="Times New Roman"/>
                <w:sz w:val="24"/>
                <w:szCs w:val="24"/>
              </w:rPr>
              <w:t>Писатели Серебряного века</w:t>
            </w:r>
          </w:p>
        </w:tc>
        <w:tc>
          <w:tcPr>
            <w:tcW w:w="3560" w:type="dxa"/>
            <w:tcBorders>
              <w:right w:val="single" w:sz="8" w:space="0" w:color="auto"/>
            </w:tcBorders>
            <w:vAlign w:val="bottom"/>
          </w:tcPr>
          <w:p w:rsidR="004019AD" w:rsidRDefault="00A20208">
            <w:pPr>
              <w:spacing w:line="256" w:lineRule="exact"/>
              <w:ind w:left="100"/>
              <w:rPr>
                <w:sz w:val="20"/>
                <w:szCs w:val="20"/>
              </w:rPr>
            </w:pPr>
            <w:r>
              <w:rPr>
                <w:rFonts w:eastAsia="Times New Roman"/>
                <w:sz w:val="24"/>
                <w:szCs w:val="24"/>
              </w:rPr>
              <w:t>Видеостудия  «КВАРТ»</w:t>
            </w:r>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4"/>
        </w:trPr>
        <w:tc>
          <w:tcPr>
            <w:tcW w:w="2820" w:type="dxa"/>
            <w:tcBorders>
              <w:left w:val="single" w:sz="8" w:space="0" w:color="auto"/>
              <w:bottom w:val="single" w:sz="8" w:space="0" w:color="auto"/>
            </w:tcBorders>
            <w:vAlign w:val="bottom"/>
          </w:tcPr>
          <w:p w:rsidR="004019AD" w:rsidRDefault="004019AD">
            <w:pPr>
              <w:rPr>
                <w:sz w:val="9"/>
                <w:szCs w:val="9"/>
              </w:rPr>
            </w:pPr>
          </w:p>
        </w:tc>
        <w:tc>
          <w:tcPr>
            <w:tcW w:w="1600" w:type="dxa"/>
            <w:tcBorders>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920" w:type="dxa"/>
            <w:vAlign w:val="bottom"/>
          </w:tcPr>
          <w:p w:rsidR="004019AD" w:rsidRDefault="004019AD">
            <w:pPr>
              <w:rPr>
                <w:sz w:val="9"/>
                <w:szCs w:val="9"/>
              </w:rPr>
            </w:pPr>
          </w:p>
        </w:tc>
        <w:tc>
          <w:tcPr>
            <w:tcW w:w="106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8"/>
        </w:trPr>
        <w:tc>
          <w:tcPr>
            <w:tcW w:w="2820" w:type="dxa"/>
            <w:tcBorders>
              <w:left w:val="single" w:sz="8" w:space="0" w:color="auto"/>
            </w:tcBorders>
            <w:vAlign w:val="bottom"/>
          </w:tcPr>
          <w:p w:rsidR="004019AD" w:rsidRDefault="00A20208">
            <w:pPr>
              <w:spacing w:line="258" w:lineRule="exact"/>
              <w:ind w:left="120"/>
              <w:rPr>
                <w:sz w:val="20"/>
                <w:szCs w:val="20"/>
              </w:rPr>
            </w:pPr>
            <w:r>
              <w:rPr>
                <w:rFonts w:eastAsia="Times New Roman"/>
                <w:sz w:val="24"/>
                <w:szCs w:val="24"/>
              </w:rPr>
              <w:t>Биографии писателей 1</w:t>
            </w:r>
          </w:p>
        </w:tc>
        <w:tc>
          <w:tcPr>
            <w:tcW w:w="1600" w:type="dxa"/>
            <w:tcBorders>
              <w:right w:val="single" w:sz="8" w:space="0" w:color="auto"/>
            </w:tcBorders>
            <w:vAlign w:val="bottom"/>
          </w:tcPr>
          <w:p w:rsidR="004019AD" w:rsidRDefault="004019AD"/>
        </w:tc>
        <w:tc>
          <w:tcPr>
            <w:tcW w:w="3560" w:type="dxa"/>
            <w:tcBorders>
              <w:right w:val="single" w:sz="8" w:space="0" w:color="auto"/>
            </w:tcBorders>
            <w:vAlign w:val="bottom"/>
          </w:tcPr>
          <w:p w:rsidR="004019AD" w:rsidRDefault="00A20208">
            <w:pPr>
              <w:spacing w:line="258" w:lineRule="exact"/>
              <w:ind w:left="100"/>
              <w:rPr>
                <w:sz w:val="20"/>
                <w:szCs w:val="20"/>
              </w:rPr>
            </w:pPr>
            <w:r>
              <w:rPr>
                <w:rFonts w:eastAsia="Times New Roman"/>
                <w:sz w:val="24"/>
                <w:szCs w:val="24"/>
              </w:rPr>
              <w:t>Видеостудия  «КВАРТ»</w:t>
            </w:r>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4"/>
        </w:trPr>
        <w:tc>
          <w:tcPr>
            <w:tcW w:w="2820" w:type="dxa"/>
            <w:tcBorders>
              <w:left w:val="single" w:sz="8" w:space="0" w:color="auto"/>
              <w:bottom w:val="single" w:sz="8" w:space="0" w:color="auto"/>
            </w:tcBorders>
            <w:vAlign w:val="bottom"/>
          </w:tcPr>
          <w:p w:rsidR="004019AD" w:rsidRDefault="004019AD">
            <w:pPr>
              <w:rPr>
                <w:sz w:val="9"/>
                <w:szCs w:val="9"/>
              </w:rPr>
            </w:pPr>
          </w:p>
        </w:tc>
        <w:tc>
          <w:tcPr>
            <w:tcW w:w="1600" w:type="dxa"/>
            <w:tcBorders>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920" w:type="dxa"/>
            <w:vAlign w:val="bottom"/>
          </w:tcPr>
          <w:p w:rsidR="004019AD" w:rsidRDefault="004019AD">
            <w:pPr>
              <w:rPr>
                <w:sz w:val="9"/>
                <w:szCs w:val="9"/>
              </w:rPr>
            </w:pPr>
          </w:p>
        </w:tc>
        <w:tc>
          <w:tcPr>
            <w:tcW w:w="106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6"/>
        </w:trPr>
        <w:tc>
          <w:tcPr>
            <w:tcW w:w="2820" w:type="dxa"/>
            <w:tcBorders>
              <w:left w:val="single" w:sz="8" w:space="0" w:color="auto"/>
            </w:tcBorders>
            <w:vAlign w:val="bottom"/>
          </w:tcPr>
          <w:p w:rsidR="004019AD" w:rsidRDefault="00A20208">
            <w:pPr>
              <w:spacing w:line="256" w:lineRule="exact"/>
              <w:ind w:left="120"/>
              <w:rPr>
                <w:sz w:val="20"/>
                <w:szCs w:val="20"/>
              </w:rPr>
            </w:pPr>
            <w:r>
              <w:rPr>
                <w:rFonts w:eastAsia="Times New Roman"/>
                <w:sz w:val="24"/>
                <w:szCs w:val="24"/>
              </w:rPr>
              <w:t>Биографии писателей 2</w:t>
            </w:r>
          </w:p>
        </w:tc>
        <w:tc>
          <w:tcPr>
            <w:tcW w:w="1600" w:type="dxa"/>
            <w:tcBorders>
              <w:right w:val="single" w:sz="8" w:space="0" w:color="auto"/>
            </w:tcBorders>
            <w:vAlign w:val="bottom"/>
          </w:tcPr>
          <w:p w:rsidR="004019AD" w:rsidRDefault="004019AD"/>
        </w:tc>
        <w:tc>
          <w:tcPr>
            <w:tcW w:w="3560" w:type="dxa"/>
            <w:tcBorders>
              <w:right w:val="single" w:sz="8" w:space="0" w:color="auto"/>
            </w:tcBorders>
            <w:vAlign w:val="bottom"/>
          </w:tcPr>
          <w:p w:rsidR="004019AD" w:rsidRDefault="00A20208">
            <w:pPr>
              <w:spacing w:line="256" w:lineRule="exact"/>
              <w:ind w:left="100"/>
              <w:rPr>
                <w:sz w:val="20"/>
                <w:szCs w:val="20"/>
              </w:rPr>
            </w:pPr>
            <w:r>
              <w:rPr>
                <w:rFonts w:eastAsia="Times New Roman"/>
                <w:sz w:val="24"/>
                <w:szCs w:val="24"/>
              </w:rPr>
              <w:t>Видеостудия  «КВАРТ»</w:t>
            </w:r>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6"/>
        </w:trPr>
        <w:tc>
          <w:tcPr>
            <w:tcW w:w="2820" w:type="dxa"/>
            <w:tcBorders>
              <w:left w:val="single" w:sz="8" w:space="0" w:color="auto"/>
              <w:bottom w:val="single" w:sz="8" w:space="0" w:color="auto"/>
            </w:tcBorders>
            <w:vAlign w:val="bottom"/>
          </w:tcPr>
          <w:p w:rsidR="004019AD" w:rsidRDefault="004019AD">
            <w:pPr>
              <w:rPr>
                <w:sz w:val="9"/>
                <w:szCs w:val="9"/>
              </w:rPr>
            </w:pPr>
          </w:p>
        </w:tc>
        <w:tc>
          <w:tcPr>
            <w:tcW w:w="1600" w:type="dxa"/>
            <w:tcBorders>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920" w:type="dxa"/>
            <w:vAlign w:val="bottom"/>
          </w:tcPr>
          <w:p w:rsidR="004019AD" w:rsidRDefault="004019AD">
            <w:pPr>
              <w:rPr>
                <w:sz w:val="9"/>
                <w:szCs w:val="9"/>
              </w:rPr>
            </w:pPr>
          </w:p>
        </w:tc>
        <w:tc>
          <w:tcPr>
            <w:tcW w:w="106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6"/>
        </w:trPr>
        <w:tc>
          <w:tcPr>
            <w:tcW w:w="2820" w:type="dxa"/>
            <w:tcBorders>
              <w:left w:val="single" w:sz="8" w:space="0" w:color="auto"/>
            </w:tcBorders>
            <w:vAlign w:val="bottom"/>
          </w:tcPr>
          <w:p w:rsidR="004019AD" w:rsidRDefault="00A20208">
            <w:pPr>
              <w:spacing w:line="256" w:lineRule="exact"/>
              <w:ind w:left="120"/>
              <w:rPr>
                <w:sz w:val="20"/>
                <w:szCs w:val="20"/>
              </w:rPr>
            </w:pPr>
            <w:r>
              <w:rPr>
                <w:rFonts w:eastAsia="Times New Roman"/>
                <w:sz w:val="24"/>
                <w:szCs w:val="24"/>
              </w:rPr>
              <w:t>Вдохновенная Марина</w:t>
            </w:r>
          </w:p>
        </w:tc>
        <w:tc>
          <w:tcPr>
            <w:tcW w:w="1600" w:type="dxa"/>
            <w:tcBorders>
              <w:right w:val="single" w:sz="8" w:space="0" w:color="auto"/>
            </w:tcBorders>
            <w:vAlign w:val="bottom"/>
          </w:tcPr>
          <w:p w:rsidR="004019AD" w:rsidRDefault="004019AD"/>
        </w:tc>
        <w:tc>
          <w:tcPr>
            <w:tcW w:w="3560" w:type="dxa"/>
            <w:tcBorders>
              <w:right w:val="single" w:sz="8" w:space="0" w:color="auto"/>
            </w:tcBorders>
            <w:vAlign w:val="bottom"/>
          </w:tcPr>
          <w:p w:rsidR="004019AD" w:rsidRDefault="00A20208">
            <w:pPr>
              <w:spacing w:line="256" w:lineRule="exact"/>
              <w:ind w:left="100"/>
              <w:rPr>
                <w:sz w:val="20"/>
                <w:szCs w:val="20"/>
              </w:rPr>
            </w:pPr>
            <w:r>
              <w:rPr>
                <w:rFonts w:eastAsia="Times New Roman"/>
                <w:sz w:val="24"/>
                <w:szCs w:val="24"/>
              </w:rPr>
              <w:t>Видеостудия  «КВАРТ»</w:t>
            </w:r>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6"/>
        </w:trPr>
        <w:tc>
          <w:tcPr>
            <w:tcW w:w="2820" w:type="dxa"/>
            <w:tcBorders>
              <w:left w:val="single" w:sz="8" w:space="0" w:color="auto"/>
              <w:bottom w:val="single" w:sz="8" w:space="0" w:color="auto"/>
            </w:tcBorders>
            <w:vAlign w:val="bottom"/>
          </w:tcPr>
          <w:p w:rsidR="004019AD" w:rsidRDefault="004019AD">
            <w:pPr>
              <w:rPr>
                <w:sz w:val="9"/>
                <w:szCs w:val="9"/>
              </w:rPr>
            </w:pPr>
          </w:p>
        </w:tc>
        <w:tc>
          <w:tcPr>
            <w:tcW w:w="1600" w:type="dxa"/>
            <w:tcBorders>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920" w:type="dxa"/>
            <w:vAlign w:val="bottom"/>
          </w:tcPr>
          <w:p w:rsidR="004019AD" w:rsidRDefault="004019AD">
            <w:pPr>
              <w:rPr>
                <w:sz w:val="9"/>
                <w:szCs w:val="9"/>
              </w:rPr>
            </w:pPr>
          </w:p>
        </w:tc>
        <w:tc>
          <w:tcPr>
            <w:tcW w:w="106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6"/>
        </w:trPr>
        <w:tc>
          <w:tcPr>
            <w:tcW w:w="2820" w:type="dxa"/>
            <w:tcBorders>
              <w:left w:val="single" w:sz="8" w:space="0" w:color="auto"/>
            </w:tcBorders>
            <w:vAlign w:val="bottom"/>
          </w:tcPr>
          <w:p w:rsidR="004019AD" w:rsidRDefault="00A20208">
            <w:pPr>
              <w:spacing w:line="256" w:lineRule="exact"/>
              <w:ind w:left="120"/>
              <w:rPr>
                <w:sz w:val="20"/>
                <w:szCs w:val="20"/>
              </w:rPr>
            </w:pPr>
            <w:r>
              <w:rPr>
                <w:rFonts w:eastAsia="Times New Roman"/>
                <w:sz w:val="24"/>
                <w:szCs w:val="24"/>
              </w:rPr>
              <w:t>Живой Маяковский</w:t>
            </w:r>
          </w:p>
        </w:tc>
        <w:tc>
          <w:tcPr>
            <w:tcW w:w="1600" w:type="dxa"/>
            <w:tcBorders>
              <w:right w:val="single" w:sz="8" w:space="0" w:color="auto"/>
            </w:tcBorders>
            <w:vAlign w:val="bottom"/>
          </w:tcPr>
          <w:p w:rsidR="004019AD" w:rsidRDefault="004019AD"/>
        </w:tc>
        <w:tc>
          <w:tcPr>
            <w:tcW w:w="3560" w:type="dxa"/>
            <w:tcBorders>
              <w:right w:val="single" w:sz="8" w:space="0" w:color="auto"/>
            </w:tcBorders>
            <w:vAlign w:val="bottom"/>
          </w:tcPr>
          <w:p w:rsidR="004019AD" w:rsidRDefault="00A20208">
            <w:pPr>
              <w:spacing w:line="256" w:lineRule="exact"/>
              <w:ind w:left="100"/>
              <w:rPr>
                <w:sz w:val="20"/>
                <w:szCs w:val="20"/>
              </w:rPr>
            </w:pPr>
            <w:r>
              <w:rPr>
                <w:rFonts w:eastAsia="Times New Roman"/>
                <w:sz w:val="24"/>
                <w:szCs w:val="24"/>
              </w:rPr>
              <w:t>Видеостудия  «КВАРТ»</w:t>
            </w:r>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4"/>
        </w:trPr>
        <w:tc>
          <w:tcPr>
            <w:tcW w:w="4420" w:type="dxa"/>
            <w:gridSpan w:val="2"/>
            <w:tcBorders>
              <w:left w:val="single" w:sz="8" w:space="0" w:color="auto"/>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920" w:type="dxa"/>
            <w:vAlign w:val="bottom"/>
          </w:tcPr>
          <w:p w:rsidR="004019AD" w:rsidRDefault="004019AD">
            <w:pPr>
              <w:rPr>
                <w:sz w:val="9"/>
                <w:szCs w:val="9"/>
              </w:rPr>
            </w:pPr>
          </w:p>
        </w:tc>
        <w:tc>
          <w:tcPr>
            <w:tcW w:w="106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8"/>
        </w:trPr>
        <w:tc>
          <w:tcPr>
            <w:tcW w:w="4420" w:type="dxa"/>
            <w:gridSpan w:val="2"/>
            <w:tcBorders>
              <w:left w:val="single" w:sz="8" w:space="0" w:color="auto"/>
              <w:right w:val="single" w:sz="8" w:space="0" w:color="auto"/>
            </w:tcBorders>
            <w:vAlign w:val="bottom"/>
          </w:tcPr>
          <w:p w:rsidR="004019AD" w:rsidRDefault="00A20208">
            <w:pPr>
              <w:spacing w:line="258" w:lineRule="exact"/>
              <w:ind w:left="120"/>
              <w:rPr>
                <w:sz w:val="20"/>
                <w:szCs w:val="20"/>
              </w:rPr>
            </w:pPr>
            <w:r>
              <w:rPr>
                <w:rFonts w:eastAsia="Times New Roman"/>
                <w:sz w:val="24"/>
                <w:szCs w:val="24"/>
              </w:rPr>
              <w:t>Поэт и время Анна Ахматова</w:t>
            </w:r>
          </w:p>
        </w:tc>
        <w:tc>
          <w:tcPr>
            <w:tcW w:w="3560" w:type="dxa"/>
            <w:tcBorders>
              <w:right w:val="single" w:sz="8" w:space="0" w:color="auto"/>
            </w:tcBorders>
            <w:vAlign w:val="bottom"/>
          </w:tcPr>
          <w:p w:rsidR="004019AD" w:rsidRDefault="00A20208">
            <w:pPr>
              <w:spacing w:line="258" w:lineRule="exact"/>
              <w:ind w:left="100"/>
              <w:rPr>
                <w:sz w:val="20"/>
                <w:szCs w:val="20"/>
              </w:rPr>
            </w:pPr>
            <w:r>
              <w:rPr>
                <w:rFonts w:eastAsia="Times New Roman"/>
                <w:sz w:val="24"/>
                <w:szCs w:val="24"/>
              </w:rPr>
              <w:t>Видеостудия  «КВАРТ»</w:t>
            </w:r>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4"/>
        </w:trPr>
        <w:tc>
          <w:tcPr>
            <w:tcW w:w="4420" w:type="dxa"/>
            <w:gridSpan w:val="2"/>
            <w:tcBorders>
              <w:left w:val="single" w:sz="8" w:space="0" w:color="auto"/>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920" w:type="dxa"/>
            <w:vAlign w:val="bottom"/>
          </w:tcPr>
          <w:p w:rsidR="004019AD" w:rsidRDefault="004019AD">
            <w:pPr>
              <w:rPr>
                <w:sz w:val="9"/>
                <w:szCs w:val="9"/>
              </w:rPr>
            </w:pPr>
          </w:p>
        </w:tc>
        <w:tc>
          <w:tcPr>
            <w:tcW w:w="106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6"/>
        </w:trPr>
        <w:tc>
          <w:tcPr>
            <w:tcW w:w="4420" w:type="dxa"/>
            <w:gridSpan w:val="2"/>
            <w:tcBorders>
              <w:left w:val="single" w:sz="8" w:space="0" w:color="auto"/>
              <w:right w:val="single" w:sz="8" w:space="0" w:color="auto"/>
            </w:tcBorders>
            <w:vAlign w:val="bottom"/>
          </w:tcPr>
          <w:p w:rsidR="004019AD" w:rsidRDefault="00A20208">
            <w:pPr>
              <w:spacing w:line="256" w:lineRule="exact"/>
              <w:ind w:left="120"/>
              <w:rPr>
                <w:sz w:val="20"/>
                <w:szCs w:val="20"/>
              </w:rPr>
            </w:pPr>
            <w:r>
              <w:rPr>
                <w:rFonts w:eastAsia="Times New Roman"/>
                <w:sz w:val="24"/>
                <w:szCs w:val="24"/>
              </w:rPr>
              <w:t>М. Горький Жизнь в борьбе</w:t>
            </w:r>
          </w:p>
        </w:tc>
        <w:tc>
          <w:tcPr>
            <w:tcW w:w="3560" w:type="dxa"/>
            <w:tcBorders>
              <w:right w:val="single" w:sz="8" w:space="0" w:color="auto"/>
            </w:tcBorders>
            <w:vAlign w:val="bottom"/>
          </w:tcPr>
          <w:p w:rsidR="004019AD" w:rsidRDefault="00A20208">
            <w:pPr>
              <w:spacing w:line="256" w:lineRule="exact"/>
              <w:ind w:left="100"/>
              <w:rPr>
                <w:sz w:val="20"/>
                <w:szCs w:val="20"/>
              </w:rPr>
            </w:pPr>
            <w:r>
              <w:rPr>
                <w:rFonts w:eastAsia="Times New Roman"/>
                <w:sz w:val="24"/>
                <w:szCs w:val="24"/>
              </w:rPr>
              <w:t>Видеостудия  «КВАРТ»</w:t>
            </w:r>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6"/>
        </w:trPr>
        <w:tc>
          <w:tcPr>
            <w:tcW w:w="2820" w:type="dxa"/>
            <w:tcBorders>
              <w:left w:val="single" w:sz="8" w:space="0" w:color="auto"/>
              <w:bottom w:val="single" w:sz="8" w:space="0" w:color="auto"/>
            </w:tcBorders>
            <w:vAlign w:val="bottom"/>
          </w:tcPr>
          <w:p w:rsidR="004019AD" w:rsidRDefault="004019AD">
            <w:pPr>
              <w:rPr>
                <w:sz w:val="9"/>
                <w:szCs w:val="9"/>
              </w:rPr>
            </w:pPr>
          </w:p>
        </w:tc>
        <w:tc>
          <w:tcPr>
            <w:tcW w:w="1600" w:type="dxa"/>
            <w:tcBorders>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920" w:type="dxa"/>
            <w:vAlign w:val="bottom"/>
          </w:tcPr>
          <w:p w:rsidR="004019AD" w:rsidRDefault="004019AD">
            <w:pPr>
              <w:rPr>
                <w:sz w:val="9"/>
                <w:szCs w:val="9"/>
              </w:rPr>
            </w:pPr>
          </w:p>
        </w:tc>
        <w:tc>
          <w:tcPr>
            <w:tcW w:w="106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6"/>
        </w:trPr>
        <w:tc>
          <w:tcPr>
            <w:tcW w:w="2820" w:type="dxa"/>
            <w:tcBorders>
              <w:left w:val="single" w:sz="8" w:space="0" w:color="auto"/>
            </w:tcBorders>
            <w:vAlign w:val="bottom"/>
          </w:tcPr>
          <w:p w:rsidR="004019AD" w:rsidRDefault="00A20208">
            <w:pPr>
              <w:spacing w:line="256" w:lineRule="exact"/>
              <w:ind w:left="120"/>
              <w:rPr>
                <w:sz w:val="20"/>
                <w:szCs w:val="20"/>
              </w:rPr>
            </w:pPr>
            <w:r>
              <w:rPr>
                <w:rFonts w:eastAsia="Times New Roman"/>
                <w:sz w:val="24"/>
                <w:szCs w:val="24"/>
              </w:rPr>
              <w:t>Образы Пастернака</w:t>
            </w:r>
          </w:p>
        </w:tc>
        <w:tc>
          <w:tcPr>
            <w:tcW w:w="1600" w:type="dxa"/>
            <w:tcBorders>
              <w:right w:val="single" w:sz="8" w:space="0" w:color="auto"/>
            </w:tcBorders>
            <w:vAlign w:val="bottom"/>
          </w:tcPr>
          <w:p w:rsidR="004019AD" w:rsidRDefault="004019AD"/>
        </w:tc>
        <w:tc>
          <w:tcPr>
            <w:tcW w:w="3560" w:type="dxa"/>
            <w:tcBorders>
              <w:right w:val="single" w:sz="8" w:space="0" w:color="auto"/>
            </w:tcBorders>
            <w:vAlign w:val="bottom"/>
          </w:tcPr>
          <w:p w:rsidR="004019AD" w:rsidRDefault="00A20208">
            <w:pPr>
              <w:spacing w:line="256" w:lineRule="exact"/>
              <w:ind w:left="100"/>
              <w:rPr>
                <w:sz w:val="20"/>
                <w:szCs w:val="20"/>
              </w:rPr>
            </w:pPr>
            <w:r>
              <w:rPr>
                <w:rFonts w:eastAsia="Times New Roman"/>
                <w:sz w:val="24"/>
                <w:szCs w:val="24"/>
              </w:rPr>
              <w:t>Видеостудия  «КВАРТ»</w:t>
            </w:r>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6"/>
        </w:trPr>
        <w:tc>
          <w:tcPr>
            <w:tcW w:w="4420" w:type="dxa"/>
            <w:gridSpan w:val="2"/>
            <w:tcBorders>
              <w:left w:val="single" w:sz="8" w:space="0" w:color="auto"/>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920" w:type="dxa"/>
            <w:vAlign w:val="bottom"/>
          </w:tcPr>
          <w:p w:rsidR="004019AD" w:rsidRDefault="004019AD">
            <w:pPr>
              <w:rPr>
                <w:sz w:val="9"/>
                <w:szCs w:val="9"/>
              </w:rPr>
            </w:pPr>
          </w:p>
        </w:tc>
        <w:tc>
          <w:tcPr>
            <w:tcW w:w="106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6"/>
        </w:trPr>
        <w:tc>
          <w:tcPr>
            <w:tcW w:w="4420" w:type="dxa"/>
            <w:gridSpan w:val="2"/>
            <w:tcBorders>
              <w:left w:val="single" w:sz="8" w:space="0" w:color="auto"/>
              <w:right w:val="single" w:sz="8" w:space="0" w:color="auto"/>
            </w:tcBorders>
            <w:vAlign w:val="bottom"/>
          </w:tcPr>
          <w:p w:rsidR="004019AD" w:rsidRDefault="00A20208">
            <w:pPr>
              <w:spacing w:line="256" w:lineRule="exact"/>
              <w:ind w:left="120"/>
              <w:rPr>
                <w:sz w:val="20"/>
                <w:szCs w:val="20"/>
              </w:rPr>
            </w:pPr>
            <w:r>
              <w:rPr>
                <w:rFonts w:eastAsia="Times New Roman"/>
                <w:sz w:val="24"/>
                <w:szCs w:val="24"/>
              </w:rPr>
              <w:t>Н.А.  Некрасов  Отечества  достойный</w:t>
            </w:r>
          </w:p>
        </w:tc>
        <w:tc>
          <w:tcPr>
            <w:tcW w:w="3560" w:type="dxa"/>
            <w:tcBorders>
              <w:right w:val="single" w:sz="8" w:space="0" w:color="auto"/>
            </w:tcBorders>
            <w:vAlign w:val="bottom"/>
          </w:tcPr>
          <w:p w:rsidR="004019AD" w:rsidRDefault="00A20208">
            <w:pPr>
              <w:spacing w:line="256" w:lineRule="exact"/>
              <w:ind w:left="100"/>
              <w:rPr>
                <w:sz w:val="20"/>
                <w:szCs w:val="20"/>
              </w:rPr>
            </w:pPr>
            <w:r>
              <w:rPr>
                <w:rFonts w:eastAsia="Times New Roman"/>
                <w:sz w:val="24"/>
                <w:szCs w:val="24"/>
              </w:rPr>
              <w:t>Видеостудия  «КВАРТ»</w:t>
            </w:r>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281"/>
        </w:trPr>
        <w:tc>
          <w:tcPr>
            <w:tcW w:w="2820" w:type="dxa"/>
            <w:tcBorders>
              <w:left w:val="single" w:sz="8" w:space="0" w:color="auto"/>
              <w:bottom w:val="single" w:sz="8" w:space="0" w:color="auto"/>
            </w:tcBorders>
            <w:vAlign w:val="bottom"/>
          </w:tcPr>
          <w:p w:rsidR="004019AD" w:rsidRDefault="00A20208">
            <w:pPr>
              <w:ind w:left="120"/>
              <w:rPr>
                <w:sz w:val="20"/>
                <w:szCs w:val="20"/>
              </w:rPr>
            </w:pPr>
            <w:r>
              <w:rPr>
                <w:rFonts w:eastAsia="Times New Roman"/>
                <w:sz w:val="24"/>
                <w:szCs w:val="24"/>
              </w:rPr>
              <w:t>сын</w:t>
            </w:r>
          </w:p>
        </w:tc>
        <w:tc>
          <w:tcPr>
            <w:tcW w:w="1600" w:type="dxa"/>
            <w:tcBorders>
              <w:bottom w:val="single" w:sz="8" w:space="0" w:color="auto"/>
              <w:right w:val="single" w:sz="8" w:space="0" w:color="auto"/>
            </w:tcBorders>
            <w:vAlign w:val="bottom"/>
          </w:tcPr>
          <w:p w:rsidR="004019AD" w:rsidRDefault="004019AD">
            <w:pPr>
              <w:rPr>
                <w:sz w:val="24"/>
                <w:szCs w:val="24"/>
              </w:rPr>
            </w:pPr>
          </w:p>
        </w:tc>
        <w:tc>
          <w:tcPr>
            <w:tcW w:w="3560" w:type="dxa"/>
            <w:tcBorders>
              <w:bottom w:val="single" w:sz="8" w:space="0" w:color="auto"/>
              <w:right w:val="single" w:sz="8" w:space="0" w:color="auto"/>
            </w:tcBorders>
            <w:vAlign w:val="bottom"/>
          </w:tcPr>
          <w:p w:rsidR="004019AD" w:rsidRDefault="004019AD">
            <w:pPr>
              <w:rPr>
                <w:sz w:val="24"/>
                <w:szCs w:val="24"/>
              </w:rPr>
            </w:pPr>
          </w:p>
        </w:tc>
        <w:tc>
          <w:tcPr>
            <w:tcW w:w="92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603988">
        <w:trPr>
          <w:trHeight w:val="261"/>
        </w:trPr>
        <w:tc>
          <w:tcPr>
            <w:tcW w:w="4420" w:type="dxa"/>
            <w:gridSpan w:val="2"/>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Библиотека русской классики</w:t>
            </w:r>
          </w:p>
        </w:tc>
        <w:tc>
          <w:tcPr>
            <w:tcW w:w="3560" w:type="dxa"/>
            <w:tcBorders>
              <w:right w:val="single" w:sz="8" w:space="0" w:color="auto"/>
            </w:tcBorders>
            <w:vAlign w:val="bottom"/>
          </w:tcPr>
          <w:p w:rsidR="004019AD" w:rsidRDefault="00A20208">
            <w:pPr>
              <w:spacing w:line="260" w:lineRule="exact"/>
              <w:ind w:left="100"/>
              <w:rPr>
                <w:sz w:val="20"/>
                <w:szCs w:val="20"/>
              </w:rPr>
            </w:pPr>
            <w:proofErr w:type="spellStart"/>
            <w:r>
              <w:rPr>
                <w:rFonts w:eastAsia="Times New Roman"/>
                <w:sz w:val="24"/>
                <w:szCs w:val="24"/>
              </w:rPr>
              <w:t>Директ</w:t>
            </w:r>
            <w:proofErr w:type="spellEnd"/>
            <w:r>
              <w:rPr>
                <w:rFonts w:eastAsia="Times New Roman"/>
                <w:sz w:val="24"/>
                <w:szCs w:val="24"/>
              </w:rPr>
              <w:t xml:space="preserve"> Медиа </w:t>
            </w:r>
            <w:proofErr w:type="spellStart"/>
            <w:r>
              <w:rPr>
                <w:rFonts w:eastAsia="Times New Roman"/>
                <w:sz w:val="24"/>
                <w:szCs w:val="24"/>
              </w:rPr>
              <w:t>Паблишинг</w:t>
            </w:r>
            <w:proofErr w:type="spellEnd"/>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6"/>
        </w:trPr>
        <w:tc>
          <w:tcPr>
            <w:tcW w:w="2820" w:type="dxa"/>
            <w:tcBorders>
              <w:left w:val="single" w:sz="8" w:space="0" w:color="auto"/>
              <w:bottom w:val="single" w:sz="8" w:space="0" w:color="auto"/>
            </w:tcBorders>
            <w:vAlign w:val="bottom"/>
          </w:tcPr>
          <w:p w:rsidR="004019AD" w:rsidRDefault="004019AD">
            <w:pPr>
              <w:rPr>
                <w:sz w:val="9"/>
                <w:szCs w:val="9"/>
              </w:rPr>
            </w:pPr>
          </w:p>
        </w:tc>
        <w:tc>
          <w:tcPr>
            <w:tcW w:w="1600" w:type="dxa"/>
            <w:tcBorders>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920" w:type="dxa"/>
            <w:tcBorders>
              <w:bottom w:val="single" w:sz="8" w:space="0" w:color="auto"/>
            </w:tcBorders>
            <w:vAlign w:val="bottom"/>
          </w:tcPr>
          <w:p w:rsidR="004019AD" w:rsidRDefault="004019AD">
            <w:pPr>
              <w:rPr>
                <w:sz w:val="9"/>
                <w:szCs w:val="9"/>
              </w:rPr>
            </w:pPr>
          </w:p>
        </w:tc>
        <w:tc>
          <w:tcPr>
            <w:tcW w:w="1060" w:type="dxa"/>
            <w:tcBorders>
              <w:bottom w:val="single" w:sz="8" w:space="0" w:color="auto"/>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60"/>
        </w:trPr>
        <w:tc>
          <w:tcPr>
            <w:tcW w:w="2820" w:type="dxa"/>
            <w:tcBorders>
              <w:left w:val="single" w:sz="8" w:space="0" w:color="auto"/>
            </w:tcBorders>
            <w:vAlign w:val="bottom"/>
          </w:tcPr>
          <w:p w:rsidR="004019AD" w:rsidRDefault="00A20208">
            <w:pPr>
              <w:spacing w:line="260" w:lineRule="exact"/>
              <w:ind w:left="120"/>
              <w:rPr>
                <w:sz w:val="20"/>
                <w:szCs w:val="20"/>
              </w:rPr>
            </w:pPr>
            <w:r>
              <w:rPr>
                <w:rFonts w:eastAsia="Times New Roman"/>
                <w:b/>
                <w:bCs/>
                <w:i/>
                <w:iCs/>
                <w:sz w:val="24"/>
                <w:szCs w:val="24"/>
              </w:rPr>
              <w:t>Английский язык:</w:t>
            </w:r>
          </w:p>
        </w:tc>
        <w:tc>
          <w:tcPr>
            <w:tcW w:w="1600" w:type="dxa"/>
            <w:tcBorders>
              <w:right w:val="single" w:sz="8" w:space="0" w:color="auto"/>
            </w:tcBorders>
            <w:vAlign w:val="bottom"/>
          </w:tcPr>
          <w:p w:rsidR="004019AD" w:rsidRDefault="004019AD"/>
        </w:tc>
        <w:tc>
          <w:tcPr>
            <w:tcW w:w="3560" w:type="dxa"/>
            <w:tcBorders>
              <w:right w:val="single" w:sz="8" w:space="0" w:color="auto"/>
            </w:tcBorders>
            <w:vAlign w:val="bottom"/>
          </w:tcPr>
          <w:p w:rsidR="004019AD" w:rsidRDefault="004019AD"/>
        </w:tc>
        <w:tc>
          <w:tcPr>
            <w:tcW w:w="920" w:type="dxa"/>
            <w:vAlign w:val="bottom"/>
          </w:tcPr>
          <w:p w:rsidR="004019AD" w:rsidRDefault="00A20208">
            <w:pPr>
              <w:spacing w:line="260" w:lineRule="exact"/>
              <w:ind w:left="100"/>
              <w:rPr>
                <w:sz w:val="20"/>
                <w:szCs w:val="20"/>
              </w:rPr>
            </w:pPr>
            <w:r>
              <w:rPr>
                <w:rFonts w:eastAsia="Times New Roman"/>
                <w:sz w:val="24"/>
                <w:szCs w:val="24"/>
              </w:rPr>
              <w:t>На</w:t>
            </w:r>
          </w:p>
        </w:tc>
        <w:tc>
          <w:tcPr>
            <w:tcW w:w="1060" w:type="dxa"/>
            <w:tcBorders>
              <w:right w:val="single" w:sz="8" w:space="0" w:color="auto"/>
            </w:tcBorders>
            <w:vAlign w:val="bottom"/>
          </w:tcPr>
          <w:p w:rsidR="004019AD" w:rsidRDefault="00A20208">
            <w:pPr>
              <w:spacing w:line="260" w:lineRule="exact"/>
              <w:ind w:left="220"/>
              <w:rPr>
                <w:sz w:val="20"/>
                <w:szCs w:val="20"/>
              </w:rPr>
            </w:pPr>
            <w:r>
              <w:rPr>
                <w:rFonts w:eastAsia="Times New Roman"/>
                <w:sz w:val="24"/>
                <w:szCs w:val="24"/>
              </w:rPr>
              <w:t>уроках</w:t>
            </w:r>
          </w:p>
        </w:tc>
        <w:tc>
          <w:tcPr>
            <w:tcW w:w="30" w:type="dxa"/>
            <w:vAlign w:val="bottom"/>
          </w:tcPr>
          <w:p w:rsidR="004019AD" w:rsidRDefault="004019AD">
            <w:pPr>
              <w:rPr>
                <w:sz w:val="1"/>
                <w:szCs w:val="1"/>
              </w:rPr>
            </w:pPr>
          </w:p>
        </w:tc>
      </w:tr>
      <w:tr w:rsidR="004019AD" w:rsidTr="00603988">
        <w:trPr>
          <w:trHeight w:val="271"/>
        </w:trPr>
        <w:tc>
          <w:tcPr>
            <w:tcW w:w="2820" w:type="dxa"/>
            <w:tcBorders>
              <w:left w:val="single" w:sz="8" w:space="0" w:color="auto"/>
            </w:tcBorders>
            <w:vAlign w:val="bottom"/>
          </w:tcPr>
          <w:p w:rsidR="004019AD" w:rsidRDefault="00A20208">
            <w:pPr>
              <w:spacing w:line="271" w:lineRule="exact"/>
              <w:ind w:left="120"/>
              <w:rPr>
                <w:sz w:val="20"/>
                <w:szCs w:val="20"/>
              </w:rPr>
            </w:pPr>
            <w:r>
              <w:rPr>
                <w:rFonts w:eastAsia="Times New Roman"/>
                <w:sz w:val="24"/>
                <w:szCs w:val="24"/>
              </w:rPr>
              <w:t>Английский язык.</w:t>
            </w:r>
          </w:p>
        </w:tc>
        <w:tc>
          <w:tcPr>
            <w:tcW w:w="1600" w:type="dxa"/>
            <w:tcBorders>
              <w:right w:val="single" w:sz="8" w:space="0" w:color="auto"/>
            </w:tcBorders>
            <w:vAlign w:val="bottom"/>
          </w:tcPr>
          <w:p w:rsidR="004019AD" w:rsidRDefault="004019AD">
            <w:pPr>
              <w:rPr>
                <w:sz w:val="23"/>
                <w:szCs w:val="23"/>
              </w:rPr>
            </w:pPr>
          </w:p>
        </w:tc>
        <w:tc>
          <w:tcPr>
            <w:tcW w:w="3560" w:type="dxa"/>
            <w:tcBorders>
              <w:right w:val="single" w:sz="8" w:space="0" w:color="auto"/>
            </w:tcBorders>
            <w:vAlign w:val="bottom"/>
          </w:tcPr>
          <w:p w:rsidR="004019AD" w:rsidRDefault="00A20208">
            <w:pPr>
              <w:spacing w:line="271" w:lineRule="exact"/>
              <w:ind w:left="100"/>
              <w:rPr>
                <w:sz w:val="20"/>
                <w:szCs w:val="20"/>
              </w:rPr>
            </w:pPr>
            <w:r>
              <w:rPr>
                <w:rFonts w:eastAsia="Times New Roman"/>
                <w:sz w:val="24"/>
                <w:szCs w:val="24"/>
              </w:rPr>
              <w:t>Руссобит</w:t>
            </w:r>
          </w:p>
        </w:tc>
        <w:tc>
          <w:tcPr>
            <w:tcW w:w="1980" w:type="dxa"/>
            <w:gridSpan w:val="2"/>
            <w:tcBorders>
              <w:right w:val="single" w:sz="8" w:space="0" w:color="auto"/>
            </w:tcBorders>
            <w:vAlign w:val="bottom"/>
          </w:tcPr>
          <w:p w:rsidR="004019AD" w:rsidRDefault="00A20208">
            <w:pPr>
              <w:spacing w:line="271" w:lineRule="exact"/>
              <w:ind w:left="100"/>
              <w:rPr>
                <w:sz w:val="20"/>
                <w:szCs w:val="20"/>
              </w:rPr>
            </w:pPr>
            <w:r>
              <w:rPr>
                <w:rFonts w:eastAsia="Times New Roman"/>
                <w:sz w:val="24"/>
                <w:szCs w:val="24"/>
              </w:rPr>
              <w:t>английского</w:t>
            </w:r>
          </w:p>
        </w:tc>
        <w:tc>
          <w:tcPr>
            <w:tcW w:w="30" w:type="dxa"/>
            <w:vAlign w:val="bottom"/>
          </w:tcPr>
          <w:p w:rsidR="004019AD" w:rsidRDefault="004019AD">
            <w:pPr>
              <w:rPr>
                <w:sz w:val="1"/>
                <w:szCs w:val="1"/>
              </w:rPr>
            </w:pPr>
          </w:p>
        </w:tc>
      </w:tr>
      <w:tr w:rsidR="004019AD" w:rsidTr="00603988">
        <w:trPr>
          <w:trHeight w:val="281"/>
        </w:trPr>
        <w:tc>
          <w:tcPr>
            <w:tcW w:w="2820" w:type="dxa"/>
            <w:tcBorders>
              <w:left w:val="single" w:sz="8" w:space="0" w:color="auto"/>
              <w:bottom w:val="single" w:sz="8" w:space="0" w:color="auto"/>
            </w:tcBorders>
            <w:vAlign w:val="bottom"/>
          </w:tcPr>
          <w:p w:rsidR="004019AD" w:rsidRDefault="004019AD">
            <w:pPr>
              <w:rPr>
                <w:sz w:val="24"/>
                <w:szCs w:val="24"/>
              </w:rPr>
            </w:pPr>
          </w:p>
        </w:tc>
        <w:tc>
          <w:tcPr>
            <w:tcW w:w="1600" w:type="dxa"/>
            <w:tcBorders>
              <w:bottom w:val="single" w:sz="8" w:space="0" w:color="auto"/>
              <w:right w:val="single" w:sz="8" w:space="0" w:color="auto"/>
            </w:tcBorders>
            <w:vAlign w:val="bottom"/>
          </w:tcPr>
          <w:p w:rsidR="004019AD" w:rsidRDefault="004019AD">
            <w:pPr>
              <w:rPr>
                <w:sz w:val="24"/>
                <w:szCs w:val="24"/>
              </w:rPr>
            </w:pPr>
          </w:p>
        </w:tc>
        <w:tc>
          <w:tcPr>
            <w:tcW w:w="3560" w:type="dxa"/>
            <w:tcBorders>
              <w:bottom w:val="single" w:sz="8" w:space="0" w:color="auto"/>
              <w:right w:val="single" w:sz="8" w:space="0" w:color="auto"/>
            </w:tcBorders>
            <w:vAlign w:val="bottom"/>
          </w:tcPr>
          <w:p w:rsidR="004019AD" w:rsidRDefault="004019AD">
            <w:pPr>
              <w:rPr>
                <w:sz w:val="24"/>
                <w:szCs w:val="24"/>
              </w:rPr>
            </w:pPr>
          </w:p>
        </w:tc>
        <w:tc>
          <w:tcPr>
            <w:tcW w:w="920" w:type="dxa"/>
            <w:tcBorders>
              <w:bottom w:val="single" w:sz="8" w:space="0" w:color="auto"/>
            </w:tcBorders>
            <w:vAlign w:val="bottom"/>
          </w:tcPr>
          <w:p w:rsidR="004019AD" w:rsidRDefault="00A20208">
            <w:pPr>
              <w:ind w:left="100"/>
              <w:rPr>
                <w:sz w:val="20"/>
                <w:szCs w:val="20"/>
              </w:rPr>
            </w:pPr>
            <w:r>
              <w:rPr>
                <w:rFonts w:eastAsia="Times New Roman"/>
                <w:sz w:val="24"/>
                <w:szCs w:val="24"/>
              </w:rPr>
              <w:t>языка</w:t>
            </w:r>
          </w:p>
        </w:tc>
        <w:tc>
          <w:tcPr>
            <w:tcW w:w="1060" w:type="dxa"/>
            <w:tcBorders>
              <w:bottom w:val="single" w:sz="8" w:space="0" w:color="auto"/>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603988">
        <w:trPr>
          <w:trHeight w:val="265"/>
        </w:trPr>
        <w:tc>
          <w:tcPr>
            <w:tcW w:w="4420" w:type="dxa"/>
            <w:gridSpan w:val="2"/>
            <w:tcBorders>
              <w:left w:val="single" w:sz="8" w:space="0" w:color="auto"/>
              <w:right w:val="single" w:sz="8" w:space="0" w:color="auto"/>
            </w:tcBorders>
            <w:vAlign w:val="bottom"/>
          </w:tcPr>
          <w:p w:rsidR="004019AD" w:rsidRDefault="00A20208">
            <w:pPr>
              <w:spacing w:line="265" w:lineRule="exact"/>
              <w:ind w:left="120"/>
              <w:rPr>
                <w:sz w:val="20"/>
                <w:szCs w:val="20"/>
              </w:rPr>
            </w:pPr>
            <w:r>
              <w:rPr>
                <w:rFonts w:eastAsia="Times New Roman"/>
                <w:b/>
                <w:bCs/>
                <w:i/>
                <w:iCs/>
                <w:sz w:val="24"/>
                <w:szCs w:val="24"/>
              </w:rPr>
              <w:t>Мировая художественная культура:</w:t>
            </w:r>
          </w:p>
        </w:tc>
        <w:tc>
          <w:tcPr>
            <w:tcW w:w="3560" w:type="dxa"/>
            <w:tcBorders>
              <w:right w:val="single" w:sz="8" w:space="0" w:color="auto"/>
            </w:tcBorders>
            <w:vAlign w:val="bottom"/>
          </w:tcPr>
          <w:p w:rsidR="004019AD" w:rsidRDefault="004019AD">
            <w:pPr>
              <w:rPr>
                <w:sz w:val="23"/>
                <w:szCs w:val="23"/>
              </w:rPr>
            </w:pPr>
          </w:p>
        </w:tc>
        <w:tc>
          <w:tcPr>
            <w:tcW w:w="1980" w:type="dxa"/>
            <w:gridSpan w:val="2"/>
            <w:tcBorders>
              <w:right w:val="single" w:sz="8" w:space="0" w:color="auto"/>
            </w:tcBorders>
            <w:vAlign w:val="bottom"/>
          </w:tcPr>
          <w:p w:rsidR="004019AD" w:rsidRDefault="00A20208">
            <w:pPr>
              <w:spacing w:line="264" w:lineRule="exact"/>
              <w:ind w:left="100"/>
              <w:rPr>
                <w:sz w:val="20"/>
                <w:szCs w:val="20"/>
              </w:rPr>
            </w:pPr>
            <w:r>
              <w:rPr>
                <w:rFonts w:eastAsia="Times New Roman"/>
                <w:sz w:val="24"/>
                <w:szCs w:val="24"/>
              </w:rPr>
              <w:t>На уроках МХК</w:t>
            </w:r>
          </w:p>
        </w:tc>
        <w:tc>
          <w:tcPr>
            <w:tcW w:w="30" w:type="dxa"/>
            <w:vAlign w:val="bottom"/>
          </w:tcPr>
          <w:p w:rsidR="004019AD" w:rsidRDefault="004019AD">
            <w:pPr>
              <w:rPr>
                <w:sz w:val="1"/>
                <w:szCs w:val="1"/>
              </w:rPr>
            </w:pPr>
          </w:p>
        </w:tc>
      </w:tr>
      <w:tr w:rsidR="004019AD" w:rsidTr="00603988">
        <w:trPr>
          <w:trHeight w:val="271"/>
        </w:trPr>
        <w:tc>
          <w:tcPr>
            <w:tcW w:w="4420" w:type="dxa"/>
            <w:gridSpan w:val="2"/>
            <w:tcBorders>
              <w:left w:val="single" w:sz="8" w:space="0" w:color="auto"/>
              <w:right w:val="single" w:sz="8" w:space="0" w:color="auto"/>
            </w:tcBorders>
            <w:vAlign w:val="bottom"/>
          </w:tcPr>
          <w:p w:rsidR="004019AD" w:rsidRDefault="00A20208">
            <w:pPr>
              <w:spacing w:line="271" w:lineRule="exact"/>
              <w:ind w:left="120"/>
              <w:rPr>
                <w:sz w:val="20"/>
                <w:szCs w:val="20"/>
              </w:rPr>
            </w:pPr>
            <w:r>
              <w:rPr>
                <w:rFonts w:eastAsia="Times New Roman"/>
                <w:sz w:val="24"/>
                <w:szCs w:val="24"/>
              </w:rPr>
              <w:t>Шедевры русской живописи.</w:t>
            </w:r>
          </w:p>
        </w:tc>
        <w:tc>
          <w:tcPr>
            <w:tcW w:w="3560" w:type="dxa"/>
            <w:tcBorders>
              <w:right w:val="single" w:sz="8" w:space="0" w:color="auto"/>
            </w:tcBorders>
            <w:vAlign w:val="bottom"/>
          </w:tcPr>
          <w:p w:rsidR="004019AD" w:rsidRDefault="004019AD">
            <w:pPr>
              <w:rPr>
                <w:sz w:val="23"/>
                <w:szCs w:val="23"/>
              </w:rPr>
            </w:pPr>
          </w:p>
        </w:tc>
        <w:tc>
          <w:tcPr>
            <w:tcW w:w="920" w:type="dxa"/>
            <w:vAlign w:val="bottom"/>
          </w:tcPr>
          <w:p w:rsidR="004019AD" w:rsidRDefault="004019AD">
            <w:pPr>
              <w:rPr>
                <w:sz w:val="23"/>
                <w:szCs w:val="23"/>
              </w:rPr>
            </w:pPr>
          </w:p>
        </w:tc>
        <w:tc>
          <w:tcPr>
            <w:tcW w:w="1060" w:type="dxa"/>
            <w:tcBorders>
              <w:right w:val="single" w:sz="8" w:space="0" w:color="auto"/>
            </w:tcBorders>
            <w:vAlign w:val="bottom"/>
          </w:tcPr>
          <w:p w:rsidR="004019AD" w:rsidRDefault="004019AD">
            <w:pPr>
              <w:rPr>
                <w:sz w:val="23"/>
                <w:szCs w:val="23"/>
              </w:rPr>
            </w:pPr>
          </w:p>
        </w:tc>
        <w:tc>
          <w:tcPr>
            <w:tcW w:w="30" w:type="dxa"/>
            <w:vAlign w:val="bottom"/>
          </w:tcPr>
          <w:p w:rsidR="004019AD" w:rsidRDefault="004019AD">
            <w:pPr>
              <w:rPr>
                <w:sz w:val="1"/>
                <w:szCs w:val="1"/>
              </w:rPr>
            </w:pPr>
          </w:p>
        </w:tc>
      </w:tr>
      <w:tr w:rsidR="004019AD" w:rsidTr="00603988">
        <w:trPr>
          <w:trHeight w:val="281"/>
        </w:trPr>
        <w:tc>
          <w:tcPr>
            <w:tcW w:w="2820" w:type="dxa"/>
            <w:tcBorders>
              <w:left w:val="single" w:sz="8" w:space="0" w:color="auto"/>
              <w:bottom w:val="single" w:sz="8" w:space="0" w:color="auto"/>
            </w:tcBorders>
            <w:vAlign w:val="bottom"/>
          </w:tcPr>
          <w:p w:rsidR="004019AD" w:rsidRDefault="004019AD">
            <w:pPr>
              <w:rPr>
                <w:sz w:val="24"/>
                <w:szCs w:val="24"/>
              </w:rPr>
            </w:pPr>
          </w:p>
        </w:tc>
        <w:tc>
          <w:tcPr>
            <w:tcW w:w="1600" w:type="dxa"/>
            <w:tcBorders>
              <w:bottom w:val="single" w:sz="8" w:space="0" w:color="auto"/>
              <w:right w:val="single" w:sz="8" w:space="0" w:color="auto"/>
            </w:tcBorders>
            <w:vAlign w:val="bottom"/>
          </w:tcPr>
          <w:p w:rsidR="004019AD" w:rsidRDefault="004019AD">
            <w:pPr>
              <w:rPr>
                <w:sz w:val="24"/>
                <w:szCs w:val="24"/>
              </w:rPr>
            </w:pPr>
          </w:p>
        </w:tc>
        <w:tc>
          <w:tcPr>
            <w:tcW w:w="3560" w:type="dxa"/>
            <w:tcBorders>
              <w:bottom w:val="single" w:sz="8" w:space="0" w:color="auto"/>
              <w:right w:val="single" w:sz="8" w:space="0" w:color="auto"/>
            </w:tcBorders>
            <w:vAlign w:val="bottom"/>
          </w:tcPr>
          <w:p w:rsidR="004019AD" w:rsidRDefault="00A20208">
            <w:pPr>
              <w:ind w:left="100"/>
              <w:rPr>
                <w:sz w:val="20"/>
                <w:szCs w:val="20"/>
              </w:rPr>
            </w:pPr>
            <w:r>
              <w:rPr>
                <w:rFonts w:eastAsia="Times New Roman"/>
                <w:sz w:val="24"/>
                <w:szCs w:val="24"/>
              </w:rPr>
              <w:t>Кирилл и Мефодий</w:t>
            </w:r>
          </w:p>
        </w:tc>
        <w:tc>
          <w:tcPr>
            <w:tcW w:w="92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603988">
        <w:trPr>
          <w:trHeight w:val="261"/>
        </w:trPr>
        <w:tc>
          <w:tcPr>
            <w:tcW w:w="4420" w:type="dxa"/>
            <w:gridSpan w:val="2"/>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Эрмитаж Искусство Западной Европы</w:t>
            </w:r>
          </w:p>
        </w:tc>
        <w:tc>
          <w:tcPr>
            <w:tcW w:w="3560" w:type="dxa"/>
            <w:tcBorders>
              <w:right w:val="single" w:sz="8" w:space="0" w:color="auto"/>
            </w:tcBorders>
            <w:vAlign w:val="bottom"/>
          </w:tcPr>
          <w:p w:rsidR="004019AD" w:rsidRDefault="00A20208">
            <w:pPr>
              <w:spacing w:line="260" w:lineRule="exact"/>
              <w:ind w:left="100"/>
              <w:rPr>
                <w:sz w:val="20"/>
                <w:szCs w:val="20"/>
              </w:rPr>
            </w:pPr>
            <w:proofErr w:type="spellStart"/>
            <w:r>
              <w:rPr>
                <w:rFonts w:eastAsia="Times New Roman"/>
                <w:sz w:val="24"/>
                <w:szCs w:val="24"/>
              </w:rPr>
              <w:t>Интерсофт</w:t>
            </w:r>
            <w:proofErr w:type="spellEnd"/>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6"/>
        </w:trPr>
        <w:tc>
          <w:tcPr>
            <w:tcW w:w="2820" w:type="dxa"/>
            <w:tcBorders>
              <w:left w:val="single" w:sz="8" w:space="0" w:color="auto"/>
              <w:bottom w:val="single" w:sz="8" w:space="0" w:color="auto"/>
            </w:tcBorders>
            <w:vAlign w:val="bottom"/>
          </w:tcPr>
          <w:p w:rsidR="004019AD" w:rsidRDefault="004019AD">
            <w:pPr>
              <w:rPr>
                <w:sz w:val="9"/>
                <w:szCs w:val="9"/>
              </w:rPr>
            </w:pPr>
          </w:p>
        </w:tc>
        <w:tc>
          <w:tcPr>
            <w:tcW w:w="1600" w:type="dxa"/>
            <w:tcBorders>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920" w:type="dxa"/>
            <w:vAlign w:val="bottom"/>
          </w:tcPr>
          <w:p w:rsidR="004019AD" w:rsidRDefault="004019AD">
            <w:pPr>
              <w:rPr>
                <w:sz w:val="9"/>
                <w:szCs w:val="9"/>
              </w:rPr>
            </w:pPr>
          </w:p>
        </w:tc>
        <w:tc>
          <w:tcPr>
            <w:tcW w:w="106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603988">
        <w:trPr>
          <w:trHeight w:val="256"/>
        </w:trPr>
        <w:tc>
          <w:tcPr>
            <w:tcW w:w="2820" w:type="dxa"/>
            <w:tcBorders>
              <w:left w:val="single" w:sz="8" w:space="0" w:color="auto"/>
            </w:tcBorders>
            <w:vAlign w:val="bottom"/>
          </w:tcPr>
          <w:p w:rsidR="004019AD" w:rsidRDefault="00A20208">
            <w:pPr>
              <w:spacing w:line="256" w:lineRule="exact"/>
              <w:ind w:left="120"/>
              <w:rPr>
                <w:sz w:val="20"/>
                <w:szCs w:val="20"/>
              </w:rPr>
            </w:pPr>
            <w:r>
              <w:rPr>
                <w:rFonts w:eastAsia="Times New Roman"/>
                <w:sz w:val="24"/>
                <w:szCs w:val="24"/>
              </w:rPr>
              <w:t>Художественная</w:t>
            </w:r>
          </w:p>
        </w:tc>
        <w:tc>
          <w:tcPr>
            <w:tcW w:w="1600" w:type="dxa"/>
            <w:tcBorders>
              <w:right w:val="single" w:sz="8" w:space="0" w:color="auto"/>
            </w:tcBorders>
            <w:vAlign w:val="bottom"/>
          </w:tcPr>
          <w:p w:rsidR="004019AD" w:rsidRDefault="00A20208">
            <w:pPr>
              <w:spacing w:line="256" w:lineRule="exact"/>
              <w:ind w:left="40"/>
              <w:rPr>
                <w:sz w:val="20"/>
                <w:szCs w:val="20"/>
              </w:rPr>
            </w:pPr>
            <w:r>
              <w:rPr>
                <w:rFonts w:eastAsia="Times New Roman"/>
                <w:sz w:val="24"/>
                <w:szCs w:val="24"/>
              </w:rPr>
              <w:t>энциклопедия</w:t>
            </w:r>
          </w:p>
        </w:tc>
        <w:tc>
          <w:tcPr>
            <w:tcW w:w="3560" w:type="dxa"/>
            <w:tcBorders>
              <w:right w:val="single" w:sz="8" w:space="0" w:color="auto"/>
            </w:tcBorders>
            <w:vAlign w:val="bottom"/>
          </w:tcPr>
          <w:p w:rsidR="004019AD" w:rsidRDefault="00A20208">
            <w:pPr>
              <w:spacing w:line="256" w:lineRule="exact"/>
              <w:ind w:left="100"/>
              <w:rPr>
                <w:sz w:val="20"/>
                <w:szCs w:val="20"/>
              </w:rPr>
            </w:pPr>
            <w:proofErr w:type="spellStart"/>
            <w:r>
              <w:rPr>
                <w:rFonts w:eastAsia="Times New Roman"/>
                <w:sz w:val="24"/>
                <w:szCs w:val="24"/>
              </w:rPr>
              <w:t>Коминфо</w:t>
            </w:r>
            <w:proofErr w:type="spellEnd"/>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281"/>
        </w:trPr>
        <w:tc>
          <w:tcPr>
            <w:tcW w:w="4420" w:type="dxa"/>
            <w:gridSpan w:val="2"/>
            <w:tcBorders>
              <w:left w:val="single" w:sz="8" w:space="0" w:color="auto"/>
              <w:bottom w:val="single" w:sz="8" w:space="0" w:color="auto"/>
              <w:right w:val="single" w:sz="8" w:space="0" w:color="auto"/>
            </w:tcBorders>
            <w:vAlign w:val="bottom"/>
          </w:tcPr>
          <w:p w:rsidR="004019AD" w:rsidRDefault="00A20208">
            <w:pPr>
              <w:ind w:left="120"/>
              <w:rPr>
                <w:sz w:val="20"/>
                <w:szCs w:val="20"/>
              </w:rPr>
            </w:pPr>
            <w:r>
              <w:rPr>
                <w:rFonts w:eastAsia="Times New Roman"/>
                <w:sz w:val="24"/>
                <w:szCs w:val="24"/>
              </w:rPr>
              <w:t>зарубежного классического искусства</w:t>
            </w:r>
          </w:p>
        </w:tc>
        <w:tc>
          <w:tcPr>
            <w:tcW w:w="3560" w:type="dxa"/>
            <w:tcBorders>
              <w:bottom w:val="single" w:sz="8" w:space="0" w:color="auto"/>
              <w:right w:val="single" w:sz="8" w:space="0" w:color="auto"/>
            </w:tcBorders>
            <w:vAlign w:val="bottom"/>
          </w:tcPr>
          <w:p w:rsidR="004019AD" w:rsidRDefault="004019AD">
            <w:pPr>
              <w:rPr>
                <w:sz w:val="24"/>
                <w:szCs w:val="24"/>
              </w:rPr>
            </w:pPr>
          </w:p>
        </w:tc>
        <w:tc>
          <w:tcPr>
            <w:tcW w:w="92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603988">
        <w:trPr>
          <w:trHeight w:val="261"/>
        </w:trPr>
        <w:tc>
          <w:tcPr>
            <w:tcW w:w="4420" w:type="dxa"/>
            <w:gridSpan w:val="2"/>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Сокровища народного творчества</w:t>
            </w:r>
          </w:p>
        </w:tc>
        <w:tc>
          <w:tcPr>
            <w:tcW w:w="3560" w:type="dxa"/>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Видеостудия «КВАРТ»</w:t>
            </w:r>
          </w:p>
        </w:tc>
        <w:tc>
          <w:tcPr>
            <w:tcW w:w="920" w:type="dxa"/>
            <w:vAlign w:val="bottom"/>
          </w:tcPr>
          <w:p w:rsidR="004019AD" w:rsidRDefault="004019AD"/>
        </w:tc>
        <w:tc>
          <w:tcPr>
            <w:tcW w:w="106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603988">
        <w:trPr>
          <w:trHeight w:val="106"/>
        </w:trPr>
        <w:tc>
          <w:tcPr>
            <w:tcW w:w="2820" w:type="dxa"/>
            <w:tcBorders>
              <w:left w:val="single" w:sz="8" w:space="0" w:color="auto"/>
              <w:bottom w:val="single" w:sz="8" w:space="0" w:color="auto"/>
            </w:tcBorders>
            <w:vAlign w:val="bottom"/>
          </w:tcPr>
          <w:p w:rsidR="004019AD" w:rsidRDefault="004019AD">
            <w:pPr>
              <w:rPr>
                <w:sz w:val="9"/>
                <w:szCs w:val="9"/>
              </w:rPr>
            </w:pPr>
          </w:p>
        </w:tc>
        <w:tc>
          <w:tcPr>
            <w:tcW w:w="1600" w:type="dxa"/>
            <w:tcBorders>
              <w:bottom w:val="single" w:sz="8" w:space="0" w:color="auto"/>
              <w:right w:val="single" w:sz="8" w:space="0" w:color="auto"/>
            </w:tcBorders>
            <w:vAlign w:val="bottom"/>
          </w:tcPr>
          <w:p w:rsidR="004019AD" w:rsidRDefault="004019AD">
            <w:pPr>
              <w:rPr>
                <w:sz w:val="9"/>
                <w:szCs w:val="9"/>
              </w:rPr>
            </w:pPr>
          </w:p>
        </w:tc>
        <w:tc>
          <w:tcPr>
            <w:tcW w:w="3560" w:type="dxa"/>
            <w:tcBorders>
              <w:bottom w:val="single" w:sz="8" w:space="0" w:color="auto"/>
              <w:right w:val="single" w:sz="8" w:space="0" w:color="auto"/>
            </w:tcBorders>
            <w:vAlign w:val="bottom"/>
          </w:tcPr>
          <w:p w:rsidR="004019AD" w:rsidRDefault="004019AD">
            <w:pPr>
              <w:rPr>
                <w:sz w:val="9"/>
                <w:szCs w:val="9"/>
              </w:rPr>
            </w:pPr>
          </w:p>
        </w:tc>
        <w:tc>
          <w:tcPr>
            <w:tcW w:w="920" w:type="dxa"/>
            <w:tcBorders>
              <w:bottom w:val="single" w:sz="8" w:space="0" w:color="auto"/>
            </w:tcBorders>
            <w:vAlign w:val="bottom"/>
          </w:tcPr>
          <w:p w:rsidR="004019AD" w:rsidRDefault="004019AD">
            <w:pPr>
              <w:rPr>
                <w:sz w:val="9"/>
                <w:szCs w:val="9"/>
              </w:rPr>
            </w:pPr>
          </w:p>
        </w:tc>
        <w:tc>
          <w:tcPr>
            <w:tcW w:w="1060" w:type="dxa"/>
            <w:tcBorders>
              <w:bottom w:val="single" w:sz="8" w:space="0" w:color="auto"/>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bl>
    <w:p w:rsidR="004019AD" w:rsidRDefault="004019AD">
      <w:pPr>
        <w:spacing w:line="146" w:lineRule="exact"/>
        <w:rPr>
          <w:sz w:val="20"/>
          <w:szCs w:val="20"/>
        </w:rPr>
      </w:pPr>
    </w:p>
    <w:tbl>
      <w:tblPr>
        <w:tblW w:w="9990" w:type="dxa"/>
        <w:tblInd w:w="10" w:type="dxa"/>
        <w:tblLayout w:type="fixed"/>
        <w:tblCellMar>
          <w:left w:w="0" w:type="dxa"/>
          <w:right w:w="0" w:type="dxa"/>
        </w:tblCellMar>
        <w:tblLook w:val="04A0" w:firstRow="1" w:lastRow="0" w:firstColumn="1" w:lastColumn="0" w:noHBand="0" w:noVBand="1"/>
      </w:tblPr>
      <w:tblGrid>
        <w:gridCol w:w="1980"/>
        <w:gridCol w:w="1340"/>
        <w:gridCol w:w="840"/>
        <w:gridCol w:w="260"/>
        <w:gridCol w:w="1300"/>
        <w:gridCol w:w="1460"/>
        <w:gridCol w:w="820"/>
        <w:gridCol w:w="1060"/>
        <w:gridCol w:w="900"/>
        <w:gridCol w:w="30"/>
      </w:tblGrid>
      <w:tr w:rsidR="004019AD" w:rsidTr="00D22DDA">
        <w:trPr>
          <w:trHeight w:val="278"/>
        </w:trPr>
        <w:tc>
          <w:tcPr>
            <w:tcW w:w="3320" w:type="dxa"/>
            <w:gridSpan w:val="2"/>
            <w:tcBorders>
              <w:top w:val="single" w:sz="8" w:space="0" w:color="auto"/>
              <w:left w:val="single" w:sz="8" w:space="0" w:color="auto"/>
            </w:tcBorders>
            <w:vAlign w:val="bottom"/>
          </w:tcPr>
          <w:p w:rsidR="004019AD" w:rsidRDefault="00A20208">
            <w:pPr>
              <w:ind w:left="120"/>
              <w:rPr>
                <w:sz w:val="20"/>
                <w:szCs w:val="20"/>
              </w:rPr>
            </w:pPr>
            <w:r>
              <w:rPr>
                <w:rFonts w:eastAsia="Times New Roman"/>
                <w:sz w:val="24"/>
                <w:szCs w:val="24"/>
              </w:rPr>
              <w:t>Русское искусство 17-19 век</w:t>
            </w:r>
          </w:p>
        </w:tc>
        <w:tc>
          <w:tcPr>
            <w:tcW w:w="840" w:type="dxa"/>
            <w:tcBorders>
              <w:top w:val="single" w:sz="8" w:space="0" w:color="auto"/>
            </w:tcBorders>
            <w:vAlign w:val="bottom"/>
          </w:tcPr>
          <w:p w:rsidR="004019AD" w:rsidRDefault="004019AD">
            <w:pPr>
              <w:rPr>
                <w:sz w:val="24"/>
                <w:szCs w:val="24"/>
              </w:rPr>
            </w:pPr>
          </w:p>
        </w:tc>
        <w:tc>
          <w:tcPr>
            <w:tcW w:w="260" w:type="dxa"/>
            <w:tcBorders>
              <w:top w:val="single" w:sz="8" w:space="0" w:color="auto"/>
              <w:right w:val="single" w:sz="8" w:space="0" w:color="auto"/>
            </w:tcBorders>
            <w:vAlign w:val="bottom"/>
          </w:tcPr>
          <w:p w:rsidR="004019AD" w:rsidRDefault="004019AD">
            <w:pPr>
              <w:rPr>
                <w:sz w:val="24"/>
                <w:szCs w:val="24"/>
              </w:rPr>
            </w:pPr>
          </w:p>
        </w:tc>
        <w:tc>
          <w:tcPr>
            <w:tcW w:w="2760" w:type="dxa"/>
            <w:gridSpan w:val="2"/>
            <w:tcBorders>
              <w:top w:val="single" w:sz="8" w:space="0" w:color="auto"/>
            </w:tcBorders>
            <w:vAlign w:val="bottom"/>
          </w:tcPr>
          <w:p w:rsidR="004019AD" w:rsidRDefault="00A20208">
            <w:pPr>
              <w:ind w:left="100"/>
              <w:rPr>
                <w:sz w:val="20"/>
                <w:szCs w:val="20"/>
              </w:rPr>
            </w:pPr>
            <w:r>
              <w:rPr>
                <w:rFonts w:eastAsia="Times New Roman"/>
                <w:sz w:val="24"/>
                <w:szCs w:val="24"/>
              </w:rPr>
              <w:t>Видеостудия «КВАРТ»</w:t>
            </w:r>
          </w:p>
        </w:tc>
        <w:tc>
          <w:tcPr>
            <w:tcW w:w="820" w:type="dxa"/>
            <w:tcBorders>
              <w:top w:val="single" w:sz="8" w:space="0" w:color="auto"/>
              <w:right w:val="single" w:sz="8" w:space="0" w:color="auto"/>
            </w:tcBorders>
            <w:vAlign w:val="bottom"/>
          </w:tcPr>
          <w:p w:rsidR="004019AD" w:rsidRDefault="004019AD">
            <w:pPr>
              <w:rPr>
                <w:sz w:val="24"/>
                <w:szCs w:val="24"/>
              </w:rPr>
            </w:pPr>
          </w:p>
        </w:tc>
        <w:tc>
          <w:tcPr>
            <w:tcW w:w="1060" w:type="dxa"/>
            <w:tcBorders>
              <w:top w:val="single" w:sz="8" w:space="0" w:color="auto"/>
            </w:tcBorders>
            <w:vAlign w:val="bottom"/>
          </w:tcPr>
          <w:p w:rsidR="004019AD" w:rsidRDefault="004019AD">
            <w:pPr>
              <w:rPr>
                <w:sz w:val="24"/>
                <w:szCs w:val="24"/>
              </w:rPr>
            </w:pPr>
          </w:p>
        </w:tc>
        <w:tc>
          <w:tcPr>
            <w:tcW w:w="900" w:type="dxa"/>
            <w:tcBorders>
              <w:top w:val="single" w:sz="8" w:space="0" w:color="auto"/>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D22DDA">
        <w:trPr>
          <w:trHeight w:val="104"/>
        </w:trPr>
        <w:tc>
          <w:tcPr>
            <w:tcW w:w="4160" w:type="dxa"/>
            <w:gridSpan w:val="3"/>
            <w:tcBorders>
              <w:left w:val="single" w:sz="8" w:space="0" w:color="auto"/>
              <w:bottom w:val="single" w:sz="8" w:space="0" w:color="auto"/>
            </w:tcBorders>
            <w:vAlign w:val="bottom"/>
          </w:tcPr>
          <w:p w:rsidR="004019AD" w:rsidRDefault="004019AD">
            <w:pPr>
              <w:rPr>
                <w:sz w:val="9"/>
                <w:szCs w:val="9"/>
              </w:rPr>
            </w:pPr>
          </w:p>
        </w:tc>
        <w:tc>
          <w:tcPr>
            <w:tcW w:w="260" w:type="dxa"/>
            <w:tcBorders>
              <w:bottom w:val="single" w:sz="8" w:space="0" w:color="auto"/>
              <w:right w:val="single" w:sz="8" w:space="0" w:color="auto"/>
            </w:tcBorders>
            <w:vAlign w:val="bottom"/>
          </w:tcPr>
          <w:p w:rsidR="004019AD" w:rsidRDefault="004019AD">
            <w:pPr>
              <w:rPr>
                <w:sz w:val="9"/>
                <w:szCs w:val="9"/>
              </w:rPr>
            </w:pPr>
          </w:p>
        </w:tc>
        <w:tc>
          <w:tcPr>
            <w:tcW w:w="2760" w:type="dxa"/>
            <w:gridSpan w:val="2"/>
            <w:tcBorders>
              <w:bottom w:val="single" w:sz="8" w:space="0" w:color="auto"/>
            </w:tcBorders>
            <w:vAlign w:val="bottom"/>
          </w:tcPr>
          <w:p w:rsidR="004019AD" w:rsidRDefault="004019AD">
            <w:pPr>
              <w:rPr>
                <w:sz w:val="9"/>
                <w:szCs w:val="9"/>
              </w:rPr>
            </w:pPr>
          </w:p>
        </w:tc>
        <w:tc>
          <w:tcPr>
            <w:tcW w:w="820" w:type="dxa"/>
            <w:tcBorders>
              <w:bottom w:val="single" w:sz="8" w:space="0" w:color="auto"/>
              <w:right w:val="single" w:sz="8" w:space="0" w:color="auto"/>
            </w:tcBorders>
            <w:vAlign w:val="bottom"/>
          </w:tcPr>
          <w:p w:rsidR="004019AD" w:rsidRDefault="004019AD">
            <w:pPr>
              <w:rPr>
                <w:sz w:val="9"/>
                <w:szCs w:val="9"/>
              </w:rPr>
            </w:pPr>
          </w:p>
        </w:tc>
        <w:tc>
          <w:tcPr>
            <w:tcW w:w="1060" w:type="dxa"/>
            <w:vAlign w:val="bottom"/>
          </w:tcPr>
          <w:p w:rsidR="004019AD" w:rsidRDefault="004019AD">
            <w:pPr>
              <w:rPr>
                <w:sz w:val="9"/>
                <w:szCs w:val="9"/>
              </w:rPr>
            </w:pPr>
          </w:p>
        </w:tc>
        <w:tc>
          <w:tcPr>
            <w:tcW w:w="90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D22DDA">
        <w:trPr>
          <w:trHeight w:val="256"/>
        </w:trPr>
        <w:tc>
          <w:tcPr>
            <w:tcW w:w="4160" w:type="dxa"/>
            <w:gridSpan w:val="3"/>
            <w:tcBorders>
              <w:left w:val="single" w:sz="8" w:space="0" w:color="auto"/>
            </w:tcBorders>
            <w:vAlign w:val="bottom"/>
          </w:tcPr>
          <w:p w:rsidR="004019AD" w:rsidRDefault="00A20208">
            <w:pPr>
              <w:spacing w:line="256" w:lineRule="exact"/>
              <w:ind w:left="120"/>
              <w:rPr>
                <w:sz w:val="20"/>
                <w:szCs w:val="20"/>
              </w:rPr>
            </w:pPr>
            <w:r>
              <w:rPr>
                <w:rFonts w:eastAsia="Times New Roman"/>
                <w:sz w:val="24"/>
                <w:szCs w:val="24"/>
              </w:rPr>
              <w:t>Мировая культура первобытного мира</w:t>
            </w:r>
          </w:p>
        </w:tc>
        <w:tc>
          <w:tcPr>
            <w:tcW w:w="260" w:type="dxa"/>
            <w:tcBorders>
              <w:right w:val="single" w:sz="8" w:space="0" w:color="auto"/>
            </w:tcBorders>
            <w:vAlign w:val="bottom"/>
          </w:tcPr>
          <w:p w:rsidR="004019AD" w:rsidRDefault="004019AD"/>
        </w:tc>
        <w:tc>
          <w:tcPr>
            <w:tcW w:w="2760" w:type="dxa"/>
            <w:gridSpan w:val="2"/>
            <w:vAlign w:val="bottom"/>
          </w:tcPr>
          <w:p w:rsidR="004019AD" w:rsidRDefault="00A20208">
            <w:pPr>
              <w:spacing w:line="256" w:lineRule="exact"/>
              <w:ind w:left="100"/>
              <w:rPr>
                <w:sz w:val="20"/>
                <w:szCs w:val="20"/>
              </w:rPr>
            </w:pPr>
            <w:r>
              <w:rPr>
                <w:rFonts w:eastAsia="Times New Roman"/>
                <w:sz w:val="24"/>
                <w:szCs w:val="24"/>
              </w:rPr>
              <w:t>Видеостудия «КВАРТ»</w:t>
            </w:r>
          </w:p>
        </w:tc>
        <w:tc>
          <w:tcPr>
            <w:tcW w:w="820" w:type="dxa"/>
            <w:tcBorders>
              <w:right w:val="single" w:sz="8" w:space="0" w:color="auto"/>
            </w:tcBorders>
            <w:vAlign w:val="bottom"/>
          </w:tcPr>
          <w:p w:rsidR="004019AD" w:rsidRDefault="004019AD"/>
        </w:tc>
        <w:tc>
          <w:tcPr>
            <w:tcW w:w="1060" w:type="dxa"/>
            <w:vAlign w:val="bottom"/>
          </w:tcPr>
          <w:p w:rsidR="004019AD" w:rsidRDefault="004019AD"/>
        </w:tc>
        <w:tc>
          <w:tcPr>
            <w:tcW w:w="90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D22DDA">
        <w:trPr>
          <w:trHeight w:val="106"/>
        </w:trPr>
        <w:tc>
          <w:tcPr>
            <w:tcW w:w="4160" w:type="dxa"/>
            <w:gridSpan w:val="3"/>
            <w:tcBorders>
              <w:left w:val="single" w:sz="8" w:space="0" w:color="auto"/>
              <w:bottom w:val="single" w:sz="8" w:space="0" w:color="auto"/>
            </w:tcBorders>
            <w:vAlign w:val="bottom"/>
          </w:tcPr>
          <w:p w:rsidR="004019AD" w:rsidRDefault="004019AD">
            <w:pPr>
              <w:rPr>
                <w:sz w:val="9"/>
                <w:szCs w:val="9"/>
              </w:rPr>
            </w:pPr>
          </w:p>
        </w:tc>
        <w:tc>
          <w:tcPr>
            <w:tcW w:w="260" w:type="dxa"/>
            <w:tcBorders>
              <w:bottom w:val="single" w:sz="8" w:space="0" w:color="auto"/>
              <w:right w:val="single" w:sz="8" w:space="0" w:color="auto"/>
            </w:tcBorders>
            <w:vAlign w:val="bottom"/>
          </w:tcPr>
          <w:p w:rsidR="004019AD" w:rsidRDefault="004019AD">
            <w:pPr>
              <w:rPr>
                <w:sz w:val="9"/>
                <w:szCs w:val="9"/>
              </w:rPr>
            </w:pPr>
          </w:p>
        </w:tc>
        <w:tc>
          <w:tcPr>
            <w:tcW w:w="2760" w:type="dxa"/>
            <w:gridSpan w:val="2"/>
            <w:tcBorders>
              <w:bottom w:val="single" w:sz="8" w:space="0" w:color="auto"/>
            </w:tcBorders>
            <w:vAlign w:val="bottom"/>
          </w:tcPr>
          <w:p w:rsidR="004019AD" w:rsidRDefault="004019AD">
            <w:pPr>
              <w:rPr>
                <w:sz w:val="9"/>
                <w:szCs w:val="9"/>
              </w:rPr>
            </w:pPr>
          </w:p>
        </w:tc>
        <w:tc>
          <w:tcPr>
            <w:tcW w:w="820" w:type="dxa"/>
            <w:tcBorders>
              <w:bottom w:val="single" w:sz="8" w:space="0" w:color="auto"/>
              <w:right w:val="single" w:sz="8" w:space="0" w:color="auto"/>
            </w:tcBorders>
            <w:vAlign w:val="bottom"/>
          </w:tcPr>
          <w:p w:rsidR="004019AD" w:rsidRDefault="004019AD">
            <w:pPr>
              <w:rPr>
                <w:sz w:val="9"/>
                <w:szCs w:val="9"/>
              </w:rPr>
            </w:pPr>
          </w:p>
        </w:tc>
        <w:tc>
          <w:tcPr>
            <w:tcW w:w="1060" w:type="dxa"/>
            <w:vAlign w:val="bottom"/>
          </w:tcPr>
          <w:p w:rsidR="004019AD" w:rsidRDefault="004019AD">
            <w:pPr>
              <w:rPr>
                <w:sz w:val="9"/>
                <w:szCs w:val="9"/>
              </w:rPr>
            </w:pPr>
          </w:p>
        </w:tc>
        <w:tc>
          <w:tcPr>
            <w:tcW w:w="90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D22DDA">
        <w:trPr>
          <w:trHeight w:val="256"/>
        </w:trPr>
        <w:tc>
          <w:tcPr>
            <w:tcW w:w="4160" w:type="dxa"/>
            <w:gridSpan w:val="3"/>
            <w:tcBorders>
              <w:left w:val="single" w:sz="8" w:space="0" w:color="auto"/>
            </w:tcBorders>
            <w:vAlign w:val="bottom"/>
          </w:tcPr>
          <w:p w:rsidR="004019AD" w:rsidRDefault="00A20208">
            <w:pPr>
              <w:spacing w:line="256" w:lineRule="exact"/>
              <w:ind w:left="120"/>
              <w:rPr>
                <w:sz w:val="20"/>
                <w:szCs w:val="20"/>
              </w:rPr>
            </w:pPr>
            <w:r>
              <w:rPr>
                <w:rFonts w:eastAsia="Times New Roman"/>
                <w:sz w:val="24"/>
                <w:szCs w:val="24"/>
              </w:rPr>
              <w:t>Из истории русской письменности</w:t>
            </w:r>
          </w:p>
        </w:tc>
        <w:tc>
          <w:tcPr>
            <w:tcW w:w="260" w:type="dxa"/>
            <w:tcBorders>
              <w:right w:val="single" w:sz="8" w:space="0" w:color="auto"/>
            </w:tcBorders>
            <w:vAlign w:val="bottom"/>
          </w:tcPr>
          <w:p w:rsidR="004019AD" w:rsidRDefault="004019AD"/>
        </w:tc>
        <w:tc>
          <w:tcPr>
            <w:tcW w:w="2760" w:type="dxa"/>
            <w:gridSpan w:val="2"/>
            <w:vAlign w:val="bottom"/>
          </w:tcPr>
          <w:p w:rsidR="004019AD" w:rsidRDefault="00A20208">
            <w:pPr>
              <w:spacing w:line="256" w:lineRule="exact"/>
              <w:ind w:left="100"/>
              <w:rPr>
                <w:sz w:val="20"/>
                <w:szCs w:val="20"/>
              </w:rPr>
            </w:pPr>
            <w:r>
              <w:rPr>
                <w:rFonts w:eastAsia="Times New Roman"/>
                <w:sz w:val="24"/>
                <w:szCs w:val="24"/>
              </w:rPr>
              <w:t>Видеостудия «КВАРТ»</w:t>
            </w:r>
          </w:p>
        </w:tc>
        <w:tc>
          <w:tcPr>
            <w:tcW w:w="820" w:type="dxa"/>
            <w:tcBorders>
              <w:right w:val="single" w:sz="8" w:space="0" w:color="auto"/>
            </w:tcBorders>
            <w:vAlign w:val="bottom"/>
          </w:tcPr>
          <w:p w:rsidR="004019AD" w:rsidRDefault="004019AD"/>
        </w:tc>
        <w:tc>
          <w:tcPr>
            <w:tcW w:w="1060" w:type="dxa"/>
            <w:vAlign w:val="bottom"/>
          </w:tcPr>
          <w:p w:rsidR="004019AD" w:rsidRDefault="004019AD"/>
        </w:tc>
        <w:tc>
          <w:tcPr>
            <w:tcW w:w="90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D22DDA">
        <w:trPr>
          <w:trHeight w:val="106"/>
        </w:trPr>
        <w:tc>
          <w:tcPr>
            <w:tcW w:w="1980" w:type="dxa"/>
            <w:tcBorders>
              <w:left w:val="single" w:sz="8" w:space="0" w:color="auto"/>
              <w:bottom w:val="single" w:sz="8" w:space="0" w:color="auto"/>
            </w:tcBorders>
            <w:vAlign w:val="bottom"/>
          </w:tcPr>
          <w:p w:rsidR="004019AD" w:rsidRDefault="004019AD">
            <w:pPr>
              <w:rPr>
                <w:sz w:val="9"/>
                <w:szCs w:val="9"/>
              </w:rPr>
            </w:pPr>
          </w:p>
        </w:tc>
        <w:tc>
          <w:tcPr>
            <w:tcW w:w="1340" w:type="dxa"/>
            <w:tcBorders>
              <w:bottom w:val="single" w:sz="8" w:space="0" w:color="auto"/>
            </w:tcBorders>
            <w:vAlign w:val="bottom"/>
          </w:tcPr>
          <w:p w:rsidR="004019AD" w:rsidRDefault="004019AD">
            <w:pPr>
              <w:rPr>
                <w:sz w:val="9"/>
                <w:szCs w:val="9"/>
              </w:rPr>
            </w:pPr>
          </w:p>
        </w:tc>
        <w:tc>
          <w:tcPr>
            <w:tcW w:w="1100" w:type="dxa"/>
            <w:gridSpan w:val="2"/>
            <w:tcBorders>
              <w:bottom w:val="single" w:sz="8" w:space="0" w:color="auto"/>
              <w:right w:val="single" w:sz="8" w:space="0" w:color="auto"/>
            </w:tcBorders>
            <w:vAlign w:val="bottom"/>
          </w:tcPr>
          <w:p w:rsidR="004019AD" w:rsidRDefault="004019AD">
            <w:pPr>
              <w:rPr>
                <w:sz w:val="9"/>
                <w:szCs w:val="9"/>
              </w:rPr>
            </w:pPr>
          </w:p>
        </w:tc>
        <w:tc>
          <w:tcPr>
            <w:tcW w:w="2760" w:type="dxa"/>
            <w:gridSpan w:val="2"/>
            <w:tcBorders>
              <w:bottom w:val="single" w:sz="8" w:space="0" w:color="auto"/>
            </w:tcBorders>
            <w:vAlign w:val="bottom"/>
          </w:tcPr>
          <w:p w:rsidR="004019AD" w:rsidRDefault="004019AD">
            <w:pPr>
              <w:rPr>
                <w:sz w:val="9"/>
                <w:szCs w:val="9"/>
              </w:rPr>
            </w:pPr>
          </w:p>
        </w:tc>
        <w:tc>
          <w:tcPr>
            <w:tcW w:w="820" w:type="dxa"/>
            <w:tcBorders>
              <w:bottom w:val="single" w:sz="8" w:space="0" w:color="auto"/>
              <w:right w:val="single" w:sz="8" w:space="0" w:color="auto"/>
            </w:tcBorders>
            <w:vAlign w:val="bottom"/>
          </w:tcPr>
          <w:p w:rsidR="004019AD" w:rsidRDefault="004019AD">
            <w:pPr>
              <w:rPr>
                <w:sz w:val="9"/>
                <w:szCs w:val="9"/>
              </w:rPr>
            </w:pPr>
          </w:p>
        </w:tc>
        <w:tc>
          <w:tcPr>
            <w:tcW w:w="1060" w:type="dxa"/>
            <w:vAlign w:val="bottom"/>
          </w:tcPr>
          <w:p w:rsidR="004019AD" w:rsidRDefault="004019AD">
            <w:pPr>
              <w:rPr>
                <w:sz w:val="9"/>
                <w:szCs w:val="9"/>
              </w:rPr>
            </w:pPr>
          </w:p>
        </w:tc>
        <w:tc>
          <w:tcPr>
            <w:tcW w:w="900" w:type="dxa"/>
            <w:tcBorders>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D22DDA">
        <w:trPr>
          <w:trHeight w:val="256"/>
        </w:trPr>
        <w:tc>
          <w:tcPr>
            <w:tcW w:w="1980" w:type="dxa"/>
            <w:tcBorders>
              <w:left w:val="single" w:sz="8" w:space="0" w:color="auto"/>
            </w:tcBorders>
            <w:vAlign w:val="bottom"/>
          </w:tcPr>
          <w:p w:rsidR="004019AD" w:rsidRDefault="00A20208">
            <w:pPr>
              <w:spacing w:line="256" w:lineRule="exact"/>
              <w:ind w:left="120"/>
              <w:rPr>
                <w:sz w:val="20"/>
                <w:szCs w:val="20"/>
              </w:rPr>
            </w:pPr>
            <w:r>
              <w:rPr>
                <w:rFonts w:eastAsia="Times New Roman"/>
                <w:sz w:val="24"/>
                <w:szCs w:val="24"/>
              </w:rPr>
              <w:t>Художественная</w:t>
            </w:r>
          </w:p>
        </w:tc>
        <w:tc>
          <w:tcPr>
            <w:tcW w:w="1340" w:type="dxa"/>
            <w:vAlign w:val="bottom"/>
          </w:tcPr>
          <w:p w:rsidR="004019AD" w:rsidRDefault="00A20208">
            <w:pPr>
              <w:spacing w:line="256" w:lineRule="exact"/>
              <w:ind w:left="140"/>
              <w:rPr>
                <w:sz w:val="20"/>
                <w:szCs w:val="20"/>
              </w:rPr>
            </w:pPr>
            <w:r>
              <w:rPr>
                <w:rFonts w:eastAsia="Times New Roman"/>
                <w:sz w:val="24"/>
                <w:szCs w:val="24"/>
              </w:rPr>
              <w:t>культура</w:t>
            </w:r>
          </w:p>
        </w:tc>
        <w:tc>
          <w:tcPr>
            <w:tcW w:w="1100" w:type="dxa"/>
            <w:gridSpan w:val="2"/>
            <w:tcBorders>
              <w:right w:val="single" w:sz="8" w:space="0" w:color="auto"/>
            </w:tcBorders>
            <w:vAlign w:val="bottom"/>
          </w:tcPr>
          <w:p w:rsidR="004019AD" w:rsidRDefault="00A20208">
            <w:pPr>
              <w:spacing w:line="256" w:lineRule="exact"/>
              <w:jc w:val="right"/>
              <w:rPr>
                <w:sz w:val="20"/>
                <w:szCs w:val="20"/>
              </w:rPr>
            </w:pPr>
            <w:r>
              <w:rPr>
                <w:rFonts w:eastAsia="Times New Roman"/>
                <w:sz w:val="24"/>
                <w:szCs w:val="24"/>
              </w:rPr>
              <w:t>Древнего</w:t>
            </w:r>
          </w:p>
        </w:tc>
        <w:tc>
          <w:tcPr>
            <w:tcW w:w="2760" w:type="dxa"/>
            <w:gridSpan w:val="2"/>
            <w:vAlign w:val="bottom"/>
          </w:tcPr>
          <w:p w:rsidR="004019AD" w:rsidRDefault="00A20208">
            <w:pPr>
              <w:spacing w:line="256" w:lineRule="exact"/>
              <w:ind w:left="100"/>
              <w:rPr>
                <w:sz w:val="20"/>
                <w:szCs w:val="20"/>
              </w:rPr>
            </w:pPr>
            <w:r>
              <w:rPr>
                <w:rFonts w:eastAsia="Times New Roman"/>
                <w:sz w:val="24"/>
                <w:szCs w:val="24"/>
              </w:rPr>
              <w:t>Видеостудия «КВАРТ»</w:t>
            </w:r>
          </w:p>
        </w:tc>
        <w:tc>
          <w:tcPr>
            <w:tcW w:w="820" w:type="dxa"/>
            <w:tcBorders>
              <w:right w:val="single" w:sz="8" w:space="0" w:color="auto"/>
            </w:tcBorders>
            <w:vAlign w:val="bottom"/>
          </w:tcPr>
          <w:p w:rsidR="004019AD" w:rsidRDefault="004019AD"/>
        </w:tc>
        <w:tc>
          <w:tcPr>
            <w:tcW w:w="1060" w:type="dxa"/>
            <w:vAlign w:val="bottom"/>
          </w:tcPr>
          <w:p w:rsidR="004019AD" w:rsidRDefault="004019AD"/>
        </w:tc>
        <w:tc>
          <w:tcPr>
            <w:tcW w:w="90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D22DDA">
        <w:trPr>
          <w:trHeight w:val="281"/>
        </w:trPr>
        <w:tc>
          <w:tcPr>
            <w:tcW w:w="1980" w:type="dxa"/>
            <w:tcBorders>
              <w:left w:val="single" w:sz="8" w:space="0" w:color="auto"/>
              <w:bottom w:val="single" w:sz="8" w:space="0" w:color="auto"/>
            </w:tcBorders>
            <w:vAlign w:val="bottom"/>
          </w:tcPr>
          <w:p w:rsidR="004019AD" w:rsidRDefault="00A20208">
            <w:pPr>
              <w:ind w:left="120"/>
              <w:rPr>
                <w:sz w:val="20"/>
                <w:szCs w:val="20"/>
              </w:rPr>
            </w:pPr>
            <w:r>
              <w:rPr>
                <w:rFonts w:eastAsia="Times New Roman"/>
                <w:sz w:val="24"/>
                <w:szCs w:val="24"/>
              </w:rPr>
              <w:t>Египта</w:t>
            </w:r>
          </w:p>
        </w:tc>
        <w:tc>
          <w:tcPr>
            <w:tcW w:w="1340" w:type="dxa"/>
            <w:tcBorders>
              <w:bottom w:val="single" w:sz="8" w:space="0" w:color="auto"/>
            </w:tcBorders>
            <w:vAlign w:val="bottom"/>
          </w:tcPr>
          <w:p w:rsidR="004019AD" w:rsidRDefault="004019AD">
            <w:pPr>
              <w:rPr>
                <w:sz w:val="24"/>
                <w:szCs w:val="24"/>
              </w:rPr>
            </w:pPr>
          </w:p>
        </w:tc>
        <w:tc>
          <w:tcPr>
            <w:tcW w:w="840" w:type="dxa"/>
            <w:tcBorders>
              <w:bottom w:val="single" w:sz="8" w:space="0" w:color="auto"/>
            </w:tcBorders>
            <w:vAlign w:val="bottom"/>
          </w:tcPr>
          <w:p w:rsidR="004019AD" w:rsidRDefault="004019AD">
            <w:pPr>
              <w:rPr>
                <w:sz w:val="24"/>
                <w:szCs w:val="24"/>
              </w:rPr>
            </w:pPr>
          </w:p>
        </w:tc>
        <w:tc>
          <w:tcPr>
            <w:tcW w:w="260" w:type="dxa"/>
            <w:tcBorders>
              <w:bottom w:val="single" w:sz="8" w:space="0" w:color="auto"/>
              <w:right w:val="single" w:sz="8" w:space="0" w:color="auto"/>
            </w:tcBorders>
            <w:vAlign w:val="bottom"/>
          </w:tcPr>
          <w:p w:rsidR="004019AD" w:rsidRDefault="004019AD">
            <w:pPr>
              <w:rPr>
                <w:sz w:val="24"/>
                <w:szCs w:val="24"/>
              </w:rPr>
            </w:pPr>
          </w:p>
        </w:tc>
        <w:tc>
          <w:tcPr>
            <w:tcW w:w="1300" w:type="dxa"/>
            <w:tcBorders>
              <w:bottom w:val="single" w:sz="8" w:space="0" w:color="auto"/>
            </w:tcBorders>
            <w:vAlign w:val="bottom"/>
          </w:tcPr>
          <w:p w:rsidR="004019AD" w:rsidRDefault="004019AD">
            <w:pPr>
              <w:rPr>
                <w:sz w:val="24"/>
                <w:szCs w:val="24"/>
              </w:rPr>
            </w:pPr>
          </w:p>
        </w:tc>
        <w:tc>
          <w:tcPr>
            <w:tcW w:w="1460" w:type="dxa"/>
            <w:tcBorders>
              <w:bottom w:val="single" w:sz="8" w:space="0" w:color="auto"/>
            </w:tcBorders>
            <w:vAlign w:val="bottom"/>
          </w:tcPr>
          <w:p w:rsidR="004019AD" w:rsidRDefault="004019AD">
            <w:pPr>
              <w:rPr>
                <w:sz w:val="24"/>
                <w:szCs w:val="24"/>
              </w:rPr>
            </w:pPr>
          </w:p>
        </w:tc>
        <w:tc>
          <w:tcPr>
            <w:tcW w:w="820" w:type="dxa"/>
            <w:tcBorders>
              <w:bottom w:val="single" w:sz="8" w:space="0" w:color="auto"/>
              <w:right w:val="single" w:sz="8" w:space="0" w:color="auto"/>
            </w:tcBorders>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900" w:type="dxa"/>
            <w:tcBorders>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D22DDA">
        <w:trPr>
          <w:trHeight w:val="261"/>
        </w:trPr>
        <w:tc>
          <w:tcPr>
            <w:tcW w:w="1980" w:type="dxa"/>
            <w:tcBorders>
              <w:left w:val="single" w:sz="8" w:space="0" w:color="auto"/>
            </w:tcBorders>
            <w:vAlign w:val="bottom"/>
          </w:tcPr>
          <w:p w:rsidR="004019AD" w:rsidRDefault="00A20208">
            <w:pPr>
              <w:spacing w:line="260" w:lineRule="exact"/>
              <w:ind w:left="120"/>
              <w:rPr>
                <w:sz w:val="20"/>
                <w:szCs w:val="20"/>
              </w:rPr>
            </w:pPr>
            <w:r>
              <w:rPr>
                <w:rFonts w:eastAsia="Times New Roman"/>
                <w:sz w:val="24"/>
                <w:szCs w:val="24"/>
              </w:rPr>
              <w:t>Художественная</w:t>
            </w:r>
          </w:p>
        </w:tc>
        <w:tc>
          <w:tcPr>
            <w:tcW w:w="1340" w:type="dxa"/>
            <w:vAlign w:val="bottom"/>
          </w:tcPr>
          <w:p w:rsidR="004019AD" w:rsidRDefault="00A20208">
            <w:pPr>
              <w:spacing w:line="260" w:lineRule="exact"/>
              <w:ind w:left="200"/>
              <w:rPr>
                <w:sz w:val="20"/>
                <w:szCs w:val="20"/>
              </w:rPr>
            </w:pPr>
            <w:r>
              <w:rPr>
                <w:rFonts w:eastAsia="Times New Roman"/>
                <w:sz w:val="24"/>
                <w:szCs w:val="24"/>
              </w:rPr>
              <w:t>культура</w:t>
            </w:r>
          </w:p>
        </w:tc>
        <w:tc>
          <w:tcPr>
            <w:tcW w:w="1100" w:type="dxa"/>
            <w:gridSpan w:val="2"/>
            <w:tcBorders>
              <w:right w:val="single" w:sz="8" w:space="0" w:color="auto"/>
            </w:tcBorders>
            <w:vAlign w:val="bottom"/>
          </w:tcPr>
          <w:p w:rsidR="004019AD" w:rsidRDefault="00A20208">
            <w:pPr>
              <w:spacing w:line="260" w:lineRule="exact"/>
              <w:jc w:val="right"/>
              <w:rPr>
                <w:sz w:val="20"/>
                <w:szCs w:val="20"/>
              </w:rPr>
            </w:pPr>
            <w:r>
              <w:rPr>
                <w:rFonts w:eastAsia="Times New Roman"/>
                <w:sz w:val="24"/>
                <w:szCs w:val="24"/>
              </w:rPr>
              <w:t>Древней</w:t>
            </w:r>
          </w:p>
        </w:tc>
        <w:tc>
          <w:tcPr>
            <w:tcW w:w="2760" w:type="dxa"/>
            <w:gridSpan w:val="2"/>
            <w:vAlign w:val="bottom"/>
          </w:tcPr>
          <w:p w:rsidR="004019AD" w:rsidRDefault="00A20208">
            <w:pPr>
              <w:spacing w:line="260" w:lineRule="exact"/>
              <w:ind w:left="100"/>
              <w:rPr>
                <w:sz w:val="20"/>
                <w:szCs w:val="20"/>
              </w:rPr>
            </w:pPr>
            <w:r>
              <w:rPr>
                <w:rFonts w:eastAsia="Times New Roman"/>
                <w:sz w:val="24"/>
                <w:szCs w:val="24"/>
              </w:rPr>
              <w:t>Видеостудия «КВАРТ»</w:t>
            </w:r>
          </w:p>
        </w:tc>
        <w:tc>
          <w:tcPr>
            <w:tcW w:w="820" w:type="dxa"/>
            <w:tcBorders>
              <w:right w:val="single" w:sz="8" w:space="0" w:color="auto"/>
            </w:tcBorders>
            <w:vAlign w:val="bottom"/>
          </w:tcPr>
          <w:p w:rsidR="004019AD" w:rsidRDefault="004019AD"/>
        </w:tc>
        <w:tc>
          <w:tcPr>
            <w:tcW w:w="1060" w:type="dxa"/>
            <w:vAlign w:val="bottom"/>
          </w:tcPr>
          <w:p w:rsidR="004019AD" w:rsidRDefault="004019AD"/>
        </w:tc>
        <w:tc>
          <w:tcPr>
            <w:tcW w:w="90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D22DDA">
        <w:trPr>
          <w:trHeight w:val="281"/>
        </w:trPr>
        <w:tc>
          <w:tcPr>
            <w:tcW w:w="1980" w:type="dxa"/>
            <w:tcBorders>
              <w:left w:val="single" w:sz="8" w:space="0" w:color="auto"/>
              <w:bottom w:val="single" w:sz="8" w:space="0" w:color="auto"/>
            </w:tcBorders>
            <w:vAlign w:val="bottom"/>
          </w:tcPr>
          <w:p w:rsidR="004019AD" w:rsidRDefault="00A20208">
            <w:pPr>
              <w:ind w:left="120"/>
              <w:rPr>
                <w:sz w:val="20"/>
                <w:szCs w:val="20"/>
              </w:rPr>
            </w:pPr>
            <w:r>
              <w:rPr>
                <w:rFonts w:eastAsia="Times New Roman"/>
                <w:sz w:val="24"/>
                <w:szCs w:val="24"/>
              </w:rPr>
              <w:t>Греции</w:t>
            </w:r>
          </w:p>
        </w:tc>
        <w:tc>
          <w:tcPr>
            <w:tcW w:w="1340" w:type="dxa"/>
            <w:tcBorders>
              <w:bottom w:val="single" w:sz="8" w:space="0" w:color="auto"/>
            </w:tcBorders>
            <w:vAlign w:val="bottom"/>
          </w:tcPr>
          <w:p w:rsidR="004019AD" w:rsidRDefault="004019AD">
            <w:pPr>
              <w:rPr>
                <w:sz w:val="24"/>
                <w:szCs w:val="24"/>
              </w:rPr>
            </w:pPr>
          </w:p>
        </w:tc>
        <w:tc>
          <w:tcPr>
            <w:tcW w:w="840" w:type="dxa"/>
            <w:tcBorders>
              <w:bottom w:val="single" w:sz="8" w:space="0" w:color="auto"/>
            </w:tcBorders>
            <w:vAlign w:val="bottom"/>
          </w:tcPr>
          <w:p w:rsidR="004019AD" w:rsidRDefault="004019AD">
            <w:pPr>
              <w:rPr>
                <w:sz w:val="24"/>
                <w:szCs w:val="24"/>
              </w:rPr>
            </w:pPr>
          </w:p>
        </w:tc>
        <w:tc>
          <w:tcPr>
            <w:tcW w:w="260" w:type="dxa"/>
            <w:tcBorders>
              <w:bottom w:val="single" w:sz="8" w:space="0" w:color="auto"/>
              <w:right w:val="single" w:sz="8" w:space="0" w:color="auto"/>
            </w:tcBorders>
            <w:vAlign w:val="bottom"/>
          </w:tcPr>
          <w:p w:rsidR="004019AD" w:rsidRDefault="004019AD">
            <w:pPr>
              <w:rPr>
                <w:sz w:val="24"/>
                <w:szCs w:val="24"/>
              </w:rPr>
            </w:pPr>
          </w:p>
        </w:tc>
        <w:tc>
          <w:tcPr>
            <w:tcW w:w="1300" w:type="dxa"/>
            <w:tcBorders>
              <w:bottom w:val="single" w:sz="8" w:space="0" w:color="auto"/>
            </w:tcBorders>
            <w:vAlign w:val="bottom"/>
          </w:tcPr>
          <w:p w:rsidR="004019AD" w:rsidRDefault="004019AD">
            <w:pPr>
              <w:rPr>
                <w:sz w:val="24"/>
                <w:szCs w:val="24"/>
              </w:rPr>
            </w:pPr>
          </w:p>
        </w:tc>
        <w:tc>
          <w:tcPr>
            <w:tcW w:w="1460" w:type="dxa"/>
            <w:tcBorders>
              <w:bottom w:val="single" w:sz="8" w:space="0" w:color="auto"/>
            </w:tcBorders>
            <w:vAlign w:val="bottom"/>
          </w:tcPr>
          <w:p w:rsidR="004019AD" w:rsidRDefault="004019AD">
            <w:pPr>
              <w:rPr>
                <w:sz w:val="24"/>
                <w:szCs w:val="24"/>
              </w:rPr>
            </w:pPr>
          </w:p>
        </w:tc>
        <w:tc>
          <w:tcPr>
            <w:tcW w:w="820" w:type="dxa"/>
            <w:tcBorders>
              <w:bottom w:val="single" w:sz="8" w:space="0" w:color="auto"/>
              <w:right w:val="single" w:sz="8" w:space="0" w:color="auto"/>
            </w:tcBorders>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900" w:type="dxa"/>
            <w:tcBorders>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D22DDA">
        <w:trPr>
          <w:trHeight w:val="261"/>
        </w:trPr>
        <w:tc>
          <w:tcPr>
            <w:tcW w:w="4160" w:type="dxa"/>
            <w:gridSpan w:val="3"/>
            <w:tcBorders>
              <w:left w:val="single" w:sz="8" w:space="0" w:color="auto"/>
            </w:tcBorders>
            <w:vAlign w:val="bottom"/>
          </w:tcPr>
          <w:p w:rsidR="004019AD" w:rsidRDefault="00A20208">
            <w:pPr>
              <w:spacing w:line="260" w:lineRule="exact"/>
              <w:ind w:left="120"/>
              <w:rPr>
                <w:sz w:val="20"/>
                <w:szCs w:val="20"/>
              </w:rPr>
            </w:pPr>
            <w:r>
              <w:rPr>
                <w:rFonts w:eastAsia="Times New Roman"/>
                <w:w w:val="99"/>
                <w:sz w:val="24"/>
                <w:szCs w:val="24"/>
              </w:rPr>
              <w:t xml:space="preserve">Художественная культура </w:t>
            </w:r>
            <w:proofErr w:type="spellStart"/>
            <w:r>
              <w:rPr>
                <w:rFonts w:eastAsia="Times New Roman"/>
                <w:w w:val="99"/>
                <w:sz w:val="24"/>
                <w:szCs w:val="24"/>
              </w:rPr>
              <w:t>Месопотами</w:t>
            </w:r>
            <w:proofErr w:type="spellEnd"/>
          </w:p>
        </w:tc>
        <w:tc>
          <w:tcPr>
            <w:tcW w:w="260" w:type="dxa"/>
            <w:tcBorders>
              <w:right w:val="single" w:sz="8" w:space="0" w:color="auto"/>
            </w:tcBorders>
            <w:vAlign w:val="bottom"/>
          </w:tcPr>
          <w:p w:rsidR="004019AD" w:rsidRDefault="004019AD"/>
        </w:tc>
        <w:tc>
          <w:tcPr>
            <w:tcW w:w="2760" w:type="dxa"/>
            <w:gridSpan w:val="2"/>
            <w:vAlign w:val="bottom"/>
          </w:tcPr>
          <w:p w:rsidR="004019AD" w:rsidRDefault="00A20208">
            <w:pPr>
              <w:spacing w:line="260" w:lineRule="exact"/>
              <w:ind w:left="100"/>
              <w:rPr>
                <w:sz w:val="20"/>
                <w:szCs w:val="20"/>
              </w:rPr>
            </w:pPr>
            <w:r>
              <w:rPr>
                <w:rFonts w:eastAsia="Times New Roman"/>
                <w:sz w:val="24"/>
                <w:szCs w:val="24"/>
              </w:rPr>
              <w:t>Видеостудия «КВАРТ»</w:t>
            </w:r>
          </w:p>
        </w:tc>
        <w:tc>
          <w:tcPr>
            <w:tcW w:w="820" w:type="dxa"/>
            <w:tcBorders>
              <w:right w:val="single" w:sz="8" w:space="0" w:color="auto"/>
            </w:tcBorders>
            <w:vAlign w:val="bottom"/>
          </w:tcPr>
          <w:p w:rsidR="004019AD" w:rsidRDefault="004019AD"/>
        </w:tc>
        <w:tc>
          <w:tcPr>
            <w:tcW w:w="1060" w:type="dxa"/>
            <w:vAlign w:val="bottom"/>
          </w:tcPr>
          <w:p w:rsidR="004019AD" w:rsidRDefault="004019AD"/>
        </w:tc>
        <w:tc>
          <w:tcPr>
            <w:tcW w:w="90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D22DDA">
        <w:trPr>
          <w:trHeight w:val="106"/>
        </w:trPr>
        <w:tc>
          <w:tcPr>
            <w:tcW w:w="3320" w:type="dxa"/>
            <w:gridSpan w:val="2"/>
            <w:tcBorders>
              <w:left w:val="single" w:sz="8" w:space="0" w:color="auto"/>
              <w:bottom w:val="single" w:sz="8" w:space="0" w:color="auto"/>
            </w:tcBorders>
            <w:vAlign w:val="bottom"/>
          </w:tcPr>
          <w:p w:rsidR="004019AD" w:rsidRDefault="004019AD">
            <w:pPr>
              <w:rPr>
                <w:sz w:val="9"/>
                <w:szCs w:val="9"/>
              </w:rPr>
            </w:pPr>
          </w:p>
        </w:tc>
        <w:tc>
          <w:tcPr>
            <w:tcW w:w="840" w:type="dxa"/>
            <w:tcBorders>
              <w:bottom w:val="single" w:sz="8" w:space="0" w:color="auto"/>
            </w:tcBorders>
            <w:vAlign w:val="bottom"/>
          </w:tcPr>
          <w:p w:rsidR="004019AD" w:rsidRDefault="004019AD">
            <w:pPr>
              <w:rPr>
                <w:sz w:val="9"/>
                <w:szCs w:val="9"/>
              </w:rPr>
            </w:pPr>
          </w:p>
        </w:tc>
        <w:tc>
          <w:tcPr>
            <w:tcW w:w="260" w:type="dxa"/>
            <w:tcBorders>
              <w:bottom w:val="single" w:sz="8" w:space="0" w:color="auto"/>
              <w:right w:val="single" w:sz="8" w:space="0" w:color="auto"/>
            </w:tcBorders>
            <w:vAlign w:val="bottom"/>
          </w:tcPr>
          <w:p w:rsidR="004019AD" w:rsidRDefault="004019AD">
            <w:pPr>
              <w:rPr>
                <w:sz w:val="9"/>
                <w:szCs w:val="9"/>
              </w:rPr>
            </w:pPr>
          </w:p>
        </w:tc>
        <w:tc>
          <w:tcPr>
            <w:tcW w:w="2760" w:type="dxa"/>
            <w:gridSpan w:val="2"/>
            <w:tcBorders>
              <w:bottom w:val="single" w:sz="8" w:space="0" w:color="auto"/>
            </w:tcBorders>
            <w:vAlign w:val="bottom"/>
          </w:tcPr>
          <w:p w:rsidR="004019AD" w:rsidRDefault="004019AD">
            <w:pPr>
              <w:rPr>
                <w:sz w:val="9"/>
                <w:szCs w:val="9"/>
              </w:rPr>
            </w:pPr>
          </w:p>
        </w:tc>
        <w:tc>
          <w:tcPr>
            <w:tcW w:w="820" w:type="dxa"/>
            <w:tcBorders>
              <w:bottom w:val="single" w:sz="8" w:space="0" w:color="auto"/>
              <w:right w:val="single" w:sz="8" w:space="0" w:color="auto"/>
            </w:tcBorders>
            <w:vAlign w:val="bottom"/>
          </w:tcPr>
          <w:p w:rsidR="004019AD" w:rsidRDefault="004019AD">
            <w:pPr>
              <w:rPr>
                <w:sz w:val="9"/>
                <w:szCs w:val="9"/>
              </w:rPr>
            </w:pPr>
          </w:p>
        </w:tc>
        <w:tc>
          <w:tcPr>
            <w:tcW w:w="1960" w:type="dxa"/>
            <w:gridSpan w:val="2"/>
            <w:tcBorders>
              <w:bottom w:val="single" w:sz="8" w:space="0" w:color="auto"/>
              <w:right w:val="single" w:sz="8" w:space="0" w:color="auto"/>
            </w:tcBorders>
            <w:vAlign w:val="bottom"/>
          </w:tcPr>
          <w:p w:rsidR="004019AD" w:rsidRDefault="004019AD">
            <w:pPr>
              <w:rPr>
                <w:sz w:val="9"/>
                <w:szCs w:val="9"/>
              </w:rPr>
            </w:pPr>
          </w:p>
        </w:tc>
        <w:tc>
          <w:tcPr>
            <w:tcW w:w="30" w:type="dxa"/>
            <w:vAlign w:val="bottom"/>
          </w:tcPr>
          <w:p w:rsidR="004019AD" w:rsidRDefault="004019AD">
            <w:pPr>
              <w:rPr>
                <w:sz w:val="1"/>
                <w:szCs w:val="1"/>
              </w:rPr>
            </w:pPr>
          </w:p>
        </w:tc>
      </w:tr>
      <w:tr w:rsidR="004019AD" w:rsidTr="00D22DDA">
        <w:trPr>
          <w:trHeight w:val="260"/>
        </w:trPr>
        <w:tc>
          <w:tcPr>
            <w:tcW w:w="1980" w:type="dxa"/>
            <w:tcBorders>
              <w:left w:val="single" w:sz="8" w:space="0" w:color="auto"/>
            </w:tcBorders>
            <w:vAlign w:val="bottom"/>
          </w:tcPr>
          <w:p w:rsidR="004019AD" w:rsidRDefault="00A20208">
            <w:pPr>
              <w:spacing w:line="260" w:lineRule="exact"/>
              <w:ind w:left="120"/>
              <w:rPr>
                <w:sz w:val="20"/>
                <w:szCs w:val="20"/>
              </w:rPr>
            </w:pPr>
            <w:r>
              <w:rPr>
                <w:rFonts w:eastAsia="Times New Roman"/>
                <w:b/>
                <w:bCs/>
                <w:i/>
                <w:iCs/>
                <w:sz w:val="24"/>
                <w:szCs w:val="24"/>
              </w:rPr>
              <w:t>Прочие диски:</w:t>
            </w:r>
          </w:p>
        </w:tc>
        <w:tc>
          <w:tcPr>
            <w:tcW w:w="1340" w:type="dxa"/>
            <w:vAlign w:val="bottom"/>
          </w:tcPr>
          <w:p w:rsidR="004019AD" w:rsidRDefault="004019AD"/>
        </w:tc>
        <w:tc>
          <w:tcPr>
            <w:tcW w:w="840" w:type="dxa"/>
            <w:vAlign w:val="bottom"/>
          </w:tcPr>
          <w:p w:rsidR="004019AD" w:rsidRDefault="004019AD"/>
        </w:tc>
        <w:tc>
          <w:tcPr>
            <w:tcW w:w="260" w:type="dxa"/>
            <w:tcBorders>
              <w:right w:val="single" w:sz="8" w:space="0" w:color="auto"/>
            </w:tcBorders>
            <w:vAlign w:val="bottom"/>
          </w:tcPr>
          <w:p w:rsidR="004019AD" w:rsidRDefault="004019AD"/>
        </w:tc>
        <w:tc>
          <w:tcPr>
            <w:tcW w:w="1300" w:type="dxa"/>
            <w:vAlign w:val="bottom"/>
          </w:tcPr>
          <w:p w:rsidR="004019AD" w:rsidRDefault="004019AD"/>
        </w:tc>
        <w:tc>
          <w:tcPr>
            <w:tcW w:w="1460" w:type="dxa"/>
            <w:vAlign w:val="bottom"/>
          </w:tcPr>
          <w:p w:rsidR="004019AD" w:rsidRDefault="004019AD"/>
        </w:tc>
        <w:tc>
          <w:tcPr>
            <w:tcW w:w="820" w:type="dxa"/>
            <w:tcBorders>
              <w:right w:val="single" w:sz="8" w:space="0" w:color="auto"/>
            </w:tcBorders>
            <w:vAlign w:val="bottom"/>
          </w:tcPr>
          <w:p w:rsidR="004019AD" w:rsidRDefault="004019AD"/>
        </w:tc>
        <w:tc>
          <w:tcPr>
            <w:tcW w:w="1060" w:type="dxa"/>
            <w:vAlign w:val="bottom"/>
          </w:tcPr>
          <w:p w:rsidR="004019AD" w:rsidRDefault="00A20208">
            <w:pPr>
              <w:spacing w:line="260" w:lineRule="exact"/>
              <w:ind w:left="80"/>
              <w:rPr>
                <w:sz w:val="20"/>
                <w:szCs w:val="20"/>
              </w:rPr>
            </w:pPr>
            <w:r>
              <w:rPr>
                <w:rFonts w:eastAsia="Times New Roman"/>
                <w:sz w:val="24"/>
                <w:szCs w:val="24"/>
              </w:rPr>
              <w:t>На</w:t>
            </w:r>
          </w:p>
        </w:tc>
        <w:tc>
          <w:tcPr>
            <w:tcW w:w="900" w:type="dxa"/>
            <w:tcBorders>
              <w:right w:val="single" w:sz="8" w:space="0" w:color="auto"/>
            </w:tcBorders>
            <w:vAlign w:val="bottom"/>
          </w:tcPr>
          <w:p w:rsidR="004019AD" w:rsidRDefault="004019AD"/>
        </w:tc>
        <w:tc>
          <w:tcPr>
            <w:tcW w:w="30" w:type="dxa"/>
            <w:vAlign w:val="bottom"/>
          </w:tcPr>
          <w:p w:rsidR="004019AD" w:rsidRDefault="004019AD">
            <w:pPr>
              <w:rPr>
                <w:sz w:val="1"/>
                <w:szCs w:val="1"/>
              </w:rPr>
            </w:pPr>
          </w:p>
        </w:tc>
      </w:tr>
      <w:tr w:rsidR="004019AD" w:rsidTr="00D22DDA">
        <w:trPr>
          <w:trHeight w:val="271"/>
        </w:trPr>
        <w:tc>
          <w:tcPr>
            <w:tcW w:w="4420" w:type="dxa"/>
            <w:gridSpan w:val="4"/>
            <w:tcBorders>
              <w:left w:val="single" w:sz="8" w:space="0" w:color="auto"/>
              <w:right w:val="single" w:sz="8" w:space="0" w:color="auto"/>
            </w:tcBorders>
            <w:vAlign w:val="bottom"/>
          </w:tcPr>
          <w:p w:rsidR="004019AD" w:rsidRDefault="00A20208">
            <w:pPr>
              <w:spacing w:line="271" w:lineRule="exact"/>
              <w:ind w:left="120"/>
              <w:rPr>
                <w:sz w:val="20"/>
                <w:szCs w:val="20"/>
              </w:rPr>
            </w:pPr>
            <w:r>
              <w:rPr>
                <w:rFonts w:eastAsia="Times New Roman"/>
                <w:sz w:val="24"/>
                <w:szCs w:val="24"/>
              </w:rPr>
              <w:t>Электронный каталог учебных изданий.</w:t>
            </w:r>
          </w:p>
        </w:tc>
        <w:tc>
          <w:tcPr>
            <w:tcW w:w="2760" w:type="dxa"/>
            <w:gridSpan w:val="2"/>
            <w:vAlign w:val="bottom"/>
          </w:tcPr>
          <w:p w:rsidR="004019AD" w:rsidRDefault="00A20208">
            <w:pPr>
              <w:spacing w:line="271" w:lineRule="exact"/>
              <w:ind w:left="100"/>
              <w:rPr>
                <w:sz w:val="20"/>
                <w:szCs w:val="20"/>
              </w:rPr>
            </w:pPr>
            <w:r>
              <w:rPr>
                <w:rFonts w:eastAsia="Times New Roman"/>
                <w:sz w:val="24"/>
                <w:szCs w:val="24"/>
              </w:rPr>
              <w:t>Национальный</w:t>
            </w:r>
          </w:p>
        </w:tc>
        <w:tc>
          <w:tcPr>
            <w:tcW w:w="820" w:type="dxa"/>
            <w:tcBorders>
              <w:right w:val="single" w:sz="8" w:space="0" w:color="auto"/>
            </w:tcBorders>
            <w:vAlign w:val="bottom"/>
          </w:tcPr>
          <w:p w:rsidR="004019AD" w:rsidRDefault="00A20208">
            <w:pPr>
              <w:spacing w:line="271" w:lineRule="exact"/>
              <w:ind w:right="20"/>
              <w:jc w:val="right"/>
              <w:rPr>
                <w:sz w:val="20"/>
                <w:szCs w:val="20"/>
              </w:rPr>
            </w:pPr>
            <w:r>
              <w:rPr>
                <w:rFonts w:eastAsia="Times New Roman"/>
                <w:sz w:val="24"/>
                <w:szCs w:val="24"/>
              </w:rPr>
              <w:t>фонд</w:t>
            </w:r>
          </w:p>
        </w:tc>
        <w:tc>
          <w:tcPr>
            <w:tcW w:w="1960" w:type="dxa"/>
            <w:gridSpan w:val="2"/>
            <w:tcBorders>
              <w:right w:val="single" w:sz="8" w:space="0" w:color="auto"/>
            </w:tcBorders>
            <w:vAlign w:val="bottom"/>
          </w:tcPr>
          <w:p w:rsidR="004019AD" w:rsidRDefault="00A20208">
            <w:pPr>
              <w:spacing w:line="271" w:lineRule="exact"/>
              <w:ind w:left="80"/>
              <w:rPr>
                <w:sz w:val="20"/>
                <w:szCs w:val="20"/>
              </w:rPr>
            </w:pPr>
            <w:r>
              <w:rPr>
                <w:rFonts w:eastAsia="Times New Roman"/>
                <w:sz w:val="24"/>
                <w:szCs w:val="24"/>
              </w:rPr>
              <w:t>факультативных</w:t>
            </w:r>
          </w:p>
        </w:tc>
        <w:tc>
          <w:tcPr>
            <w:tcW w:w="30" w:type="dxa"/>
            <w:vAlign w:val="bottom"/>
          </w:tcPr>
          <w:p w:rsidR="004019AD" w:rsidRDefault="004019AD">
            <w:pPr>
              <w:rPr>
                <w:sz w:val="1"/>
                <w:szCs w:val="1"/>
              </w:rPr>
            </w:pPr>
          </w:p>
        </w:tc>
      </w:tr>
      <w:tr w:rsidR="004019AD" w:rsidTr="00D22DDA">
        <w:trPr>
          <w:trHeight w:val="276"/>
        </w:trPr>
        <w:tc>
          <w:tcPr>
            <w:tcW w:w="1980" w:type="dxa"/>
            <w:tcBorders>
              <w:left w:val="single" w:sz="8" w:space="0" w:color="auto"/>
              <w:bottom w:val="single" w:sz="8" w:space="0" w:color="auto"/>
            </w:tcBorders>
            <w:vAlign w:val="bottom"/>
          </w:tcPr>
          <w:p w:rsidR="004019AD" w:rsidRDefault="004019AD">
            <w:pPr>
              <w:rPr>
                <w:sz w:val="24"/>
                <w:szCs w:val="24"/>
              </w:rPr>
            </w:pPr>
          </w:p>
        </w:tc>
        <w:tc>
          <w:tcPr>
            <w:tcW w:w="1340" w:type="dxa"/>
            <w:tcBorders>
              <w:bottom w:val="single" w:sz="8" w:space="0" w:color="auto"/>
            </w:tcBorders>
            <w:vAlign w:val="bottom"/>
          </w:tcPr>
          <w:p w:rsidR="004019AD" w:rsidRDefault="004019AD">
            <w:pPr>
              <w:rPr>
                <w:sz w:val="24"/>
                <w:szCs w:val="24"/>
              </w:rPr>
            </w:pPr>
          </w:p>
        </w:tc>
        <w:tc>
          <w:tcPr>
            <w:tcW w:w="840" w:type="dxa"/>
            <w:tcBorders>
              <w:bottom w:val="single" w:sz="8" w:space="0" w:color="auto"/>
            </w:tcBorders>
            <w:vAlign w:val="bottom"/>
          </w:tcPr>
          <w:p w:rsidR="004019AD" w:rsidRDefault="004019AD">
            <w:pPr>
              <w:rPr>
                <w:sz w:val="24"/>
                <w:szCs w:val="24"/>
              </w:rPr>
            </w:pPr>
          </w:p>
        </w:tc>
        <w:tc>
          <w:tcPr>
            <w:tcW w:w="260" w:type="dxa"/>
            <w:tcBorders>
              <w:bottom w:val="single" w:sz="8" w:space="0" w:color="auto"/>
              <w:right w:val="single" w:sz="8" w:space="0" w:color="auto"/>
            </w:tcBorders>
            <w:vAlign w:val="bottom"/>
          </w:tcPr>
          <w:p w:rsidR="004019AD" w:rsidRDefault="004019AD">
            <w:pPr>
              <w:rPr>
                <w:sz w:val="24"/>
                <w:szCs w:val="24"/>
              </w:rPr>
            </w:pPr>
          </w:p>
        </w:tc>
        <w:tc>
          <w:tcPr>
            <w:tcW w:w="2760" w:type="dxa"/>
            <w:gridSpan w:val="2"/>
            <w:tcBorders>
              <w:bottom w:val="single" w:sz="8" w:space="0" w:color="auto"/>
            </w:tcBorders>
            <w:vAlign w:val="bottom"/>
          </w:tcPr>
          <w:p w:rsidR="004019AD" w:rsidRDefault="00A20208">
            <w:pPr>
              <w:ind w:left="100"/>
              <w:rPr>
                <w:sz w:val="20"/>
                <w:szCs w:val="20"/>
              </w:rPr>
            </w:pPr>
            <w:r>
              <w:rPr>
                <w:rFonts w:eastAsia="Times New Roman"/>
                <w:sz w:val="24"/>
                <w:szCs w:val="24"/>
              </w:rPr>
              <w:t>подготовки кадров</w:t>
            </w:r>
          </w:p>
        </w:tc>
        <w:tc>
          <w:tcPr>
            <w:tcW w:w="820" w:type="dxa"/>
            <w:tcBorders>
              <w:bottom w:val="single" w:sz="8" w:space="0" w:color="auto"/>
              <w:right w:val="single" w:sz="8" w:space="0" w:color="auto"/>
            </w:tcBorders>
            <w:vAlign w:val="bottom"/>
          </w:tcPr>
          <w:p w:rsidR="004019AD" w:rsidRDefault="004019AD">
            <w:pPr>
              <w:rPr>
                <w:sz w:val="24"/>
                <w:szCs w:val="24"/>
              </w:rPr>
            </w:pPr>
          </w:p>
        </w:tc>
        <w:tc>
          <w:tcPr>
            <w:tcW w:w="1060" w:type="dxa"/>
            <w:vAlign w:val="bottom"/>
          </w:tcPr>
          <w:p w:rsidR="004019AD" w:rsidRDefault="00A20208">
            <w:pPr>
              <w:ind w:left="80"/>
              <w:rPr>
                <w:sz w:val="20"/>
                <w:szCs w:val="20"/>
              </w:rPr>
            </w:pPr>
            <w:r>
              <w:rPr>
                <w:rFonts w:eastAsia="Times New Roman"/>
                <w:sz w:val="24"/>
                <w:szCs w:val="24"/>
              </w:rPr>
              <w:t>занятиях</w:t>
            </w:r>
          </w:p>
        </w:tc>
        <w:tc>
          <w:tcPr>
            <w:tcW w:w="900" w:type="dxa"/>
            <w:tcBorders>
              <w:right w:val="single" w:sz="8" w:space="0" w:color="auto"/>
            </w:tcBorders>
            <w:vAlign w:val="bottom"/>
          </w:tcPr>
          <w:p w:rsidR="004019AD" w:rsidRDefault="00A20208">
            <w:pPr>
              <w:jc w:val="right"/>
              <w:rPr>
                <w:sz w:val="20"/>
                <w:szCs w:val="20"/>
              </w:rPr>
            </w:pPr>
            <w:r>
              <w:rPr>
                <w:rFonts w:eastAsia="Times New Roman"/>
                <w:sz w:val="24"/>
                <w:szCs w:val="24"/>
              </w:rPr>
              <w:t>для</w:t>
            </w:r>
          </w:p>
        </w:tc>
        <w:tc>
          <w:tcPr>
            <w:tcW w:w="30" w:type="dxa"/>
            <w:vAlign w:val="bottom"/>
          </w:tcPr>
          <w:p w:rsidR="004019AD" w:rsidRDefault="004019AD">
            <w:pPr>
              <w:rPr>
                <w:sz w:val="1"/>
                <w:szCs w:val="1"/>
              </w:rPr>
            </w:pPr>
          </w:p>
        </w:tc>
      </w:tr>
      <w:tr w:rsidR="004019AD" w:rsidTr="00D22DDA">
        <w:trPr>
          <w:trHeight w:val="266"/>
        </w:trPr>
        <w:tc>
          <w:tcPr>
            <w:tcW w:w="3320" w:type="dxa"/>
            <w:gridSpan w:val="2"/>
            <w:tcBorders>
              <w:left w:val="single" w:sz="8" w:space="0" w:color="auto"/>
            </w:tcBorders>
            <w:vAlign w:val="bottom"/>
          </w:tcPr>
          <w:p w:rsidR="004019AD" w:rsidRDefault="00A20208">
            <w:pPr>
              <w:spacing w:line="266" w:lineRule="exact"/>
              <w:ind w:left="120"/>
              <w:rPr>
                <w:sz w:val="20"/>
                <w:szCs w:val="20"/>
              </w:rPr>
            </w:pPr>
            <w:r>
              <w:rPr>
                <w:rFonts w:eastAsia="Times New Roman"/>
                <w:sz w:val="24"/>
                <w:szCs w:val="24"/>
              </w:rPr>
              <w:t>Сдаем Единый экзамен 2004.</w:t>
            </w:r>
          </w:p>
        </w:tc>
        <w:tc>
          <w:tcPr>
            <w:tcW w:w="840" w:type="dxa"/>
            <w:vAlign w:val="bottom"/>
          </w:tcPr>
          <w:p w:rsidR="004019AD" w:rsidRDefault="004019AD">
            <w:pPr>
              <w:rPr>
                <w:sz w:val="23"/>
                <w:szCs w:val="23"/>
              </w:rPr>
            </w:pPr>
          </w:p>
        </w:tc>
        <w:tc>
          <w:tcPr>
            <w:tcW w:w="260" w:type="dxa"/>
            <w:tcBorders>
              <w:right w:val="single" w:sz="8" w:space="0" w:color="auto"/>
            </w:tcBorders>
            <w:vAlign w:val="bottom"/>
          </w:tcPr>
          <w:p w:rsidR="004019AD" w:rsidRDefault="004019AD">
            <w:pPr>
              <w:rPr>
                <w:sz w:val="23"/>
                <w:szCs w:val="23"/>
              </w:rPr>
            </w:pPr>
          </w:p>
        </w:tc>
        <w:tc>
          <w:tcPr>
            <w:tcW w:w="2760" w:type="dxa"/>
            <w:gridSpan w:val="2"/>
            <w:vAlign w:val="bottom"/>
          </w:tcPr>
          <w:p w:rsidR="004019AD" w:rsidRDefault="00A20208">
            <w:pPr>
              <w:spacing w:line="266" w:lineRule="exact"/>
              <w:ind w:left="100"/>
              <w:rPr>
                <w:sz w:val="20"/>
                <w:szCs w:val="20"/>
              </w:rPr>
            </w:pPr>
            <w:r>
              <w:rPr>
                <w:rFonts w:eastAsia="Times New Roman"/>
                <w:sz w:val="24"/>
                <w:szCs w:val="24"/>
              </w:rPr>
              <w:t>1С Образование</w:t>
            </w:r>
          </w:p>
        </w:tc>
        <w:tc>
          <w:tcPr>
            <w:tcW w:w="820" w:type="dxa"/>
            <w:tcBorders>
              <w:right w:val="single" w:sz="8" w:space="0" w:color="auto"/>
            </w:tcBorders>
            <w:vAlign w:val="bottom"/>
          </w:tcPr>
          <w:p w:rsidR="004019AD" w:rsidRDefault="004019AD">
            <w:pPr>
              <w:rPr>
                <w:sz w:val="23"/>
                <w:szCs w:val="23"/>
              </w:rPr>
            </w:pPr>
          </w:p>
        </w:tc>
        <w:tc>
          <w:tcPr>
            <w:tcW w:w="1960" w:type="dxa"/>
            <w:gridSpan w:val="2"/>
            <w:tcBorders>
              <w:right w:val="single" w:sz="8" w:space="0" w:color="auto"/>
            </w:tcBorders>
            <w:vAlign w:val="bottom"/>
          </w:tcPr>
          <w:p w:rsidR="004019AD" w:rsidRDefault="00A20208">
            <w:pPr>
              <w:spacing w:line="256" w:lineRule="exact"/>
              <w:ind w:left="80"/>
              <w:rPr>
                <w:sz w:val="20"/>
                <w:szCs w:val="20"/>
              </w:rPr>
            </w:pPr>
            <w:r>
              <w:rPr>
                <w:rFonts w:eastAsia="Times New Roman"/>
                <w:sz w:val="24"/>
                <w:szCs w:val="24"/>
              </w:rPr>
              <w:t>подготовки</w:t>
            </w:r>
          </w:p>
        </w:tc>
        <w:tc>
          <w:tcPr>
            <w:tcW w:w="30" w:type="dxa"/>
            <w:vAlign w:val="bottom"/>
          </w:tcPr>
          <w:p w:rsidR="004019AD" w:rsidRDefault="004019AD">
            <w:pPr>
              <w:rPr>
                <w:sz w:val="1"/>
                <w:szCs w:val="1"/>
              </w:rPr>
            </w:pPr>
          </w:p>
        </w:tc>
      </w:tr>
      <w:tr w:rsidR="004019AD" w:rsidTr="00D22DDA">
        <w:trPr>
          <w:trHeight w:val="104"/>
        </w:trPr>
        <w:tc>
          <w:tcPr>
            <w:tcW w:w="1980" w:type="dxa"/>
            <w:tcBorders>
              <w:left w:val="single" w:sz="8" w:space="0" w:color="auto"/>
              <w:bottom w:val="single" w:sz="8" w:space="0" w:color="auto"/>
            </w:tcBorders>
            <w:vAlign w:val="bottom"/>
          </w:tcPr>
          <w:p w:rsidR="004019AD" w:rsidRDefault="004019AD">
            <w:pPr>
              <w:rPr>
                <w:sz w:val="9"/>
                <w:szCs w:val="9"/>
              </w:rPr>
            </w:pPr>
          </w:p>
        </w:tc>
        <w:tc>
          <w:tcPr>
            <w:tcW w:w="1340" w:type="dxa"/>
            <w:tcBorders>
              <w:bottom w:val="single" w:sz="8" w:space="0" w:color="auto"/>
            </w:tcBorders>
            <w:vAlign w:val="bottom"/>
          </w:tcPr>
          <w:p w:rsidR="004019AD" w:rsidRDefault="004019AD">
            <w:pPr>
              <w:rPr>
                <w:sz w:val="9"/>
                <w:szCs w:val="9"/>
              </w:rPr>
            </w:pPr>
          </w:p>
        </w:tc>
        <w:tc>
          <w:tcPr>
            <w:tcW w:w="840" w:type="dxa"/>
            <w:tcBorders>
              <w:bottom w:val="single" w:sz="8" w:space="0" w:color="auto"/>
            </w:tcBorders>
            <w:vAlign w:val="bottom"/>
          </w:tcPr>
          <w:p w:rsidR="004019AD" w:rsidRDefault="004019AD">
            <w:pPr>
              <w:rPr>
                <w:sz w:val="9"/>
                <w:szCs w:val="9"/>
              </w:rPr>
            </w:pPr>
          </w:p>
        </w:tc>
        <w:tc>
          <w:tcPr>
            <w:tcW w:w="260" w:type="dxa"/>
            <w:tcBorders>
              <w:bottom w:val="single" w:sz="8" w:space="0" w:color="auto"/>
              <w:right w:val="single" w:sz="8" w:space="0" w:color="auto"/>
            </w:tcBorders>
            <w:vAlign w:val="bottom"/>
          </w:tcPr>
          <w:p w:rsidR="004019AD" w:rsidRDefault="004019AD">
            <w:pPr>
              <w:rPr>
                <w:sz w:val="9"/>
                <w:szCs w:val="9"/>
              </w:rPr>
            </w:pPr>
          </w:p>
        </w:tc>
        <w:tc>
          <w:tcPr>
            <w:tcW w:w="1300" w:type="dxa"/>
            <w:tcBorders>
              <w:bottom w:val="single" w:sz="8" w:space="0" w:color="auto"/>
            </w:tcBorders>
            <w:vAlign w:val="bottom"/>
          </w:tcPr>
          <w:p w:rsidR="004019AD" w:rsidRDefault="004019AD">
            <w:pPr>
              <w:rPr>
                <w:sz w:val="9"/>
                <w:szCs w:val="9"/>
              </w:rPr>
            </w:pPr>
          </w:p>
        </w:tc>
        <w:tc>
          <w:tcPr>
            <w:tcW w:w="1460" w:type="dxa"/>
            <w:tcBorders>
              <w:bottom w:val="single" w:sz="8" w:space="0" w:color="auto"/>
            </w:tcBorders>
            <w:vAlign w:val="bottom"/>
          </w:tcPr>
          <w:p w:rsidR="004019AD" w:rsidRDefault="004019AD">
            <w:pPr>
              <w:rPr>
                <w:sz w:val="9"/>
                <w:szCs w:val="9"/>
              </w:rPr>
            </w:pPr>
          </w:p>
        </w:tc>
        <w:tc>
          <w:tcPr>
            <w:tcW w:w="820" w:type="dxa"/>
            <w:tcBorders>
              <w:bottom w:val="single" w:sz="8" w:space="0" w:color="auto"/>
              <w:right w:val="single" w:sz="8" w:space="0" w:color="auto"/>
            </w:tcBorders>
            <w:vAlign w:val="bottom"/>
          </w:tcPr>
          <w:p w:rsidR="004019AD" w:rsidRDefault="004019AD">
            <w:pPr>
              <w:rPr>
                <w:sz w:val="9"/>
                <w:szCs w:val="9"/>
              </w:rPr>
            </w:pPr>
          </w:p>
        </w:tc>
        <w:tc>
          <w:tcPr>
            <w:tcW w:w="1960" w:type="dxa"/>
            <w:gridSpan w:val="2"/>
            <w:vMerge w:val="restart"/>
            <w:tcBorders>
              <w:right w:val="single" w:sz="8" w:space="0" w:color="auto"/>
            </w:tcBorders>
            <w:vAlign w:val="bottom"/>
          </w:tcPr>
          <w:p w:rsidR="004019AD" w:rsidRDefault="00A20208">
            <w:pPr>
              <w:spacing w:line="266" w:lineRule="exact"/>
              <w:ind w:left="80"/>
              <w:rPr>
                <w:sz w:val="20"/>
                <w:szCs w:val="20"/>
              </w:rPr>
            </w:pPr>
            <w:r>
              <w:rPr>
                <w:rFonts w:eastAsia="Times New Roman"/>
                <w:sz w:val="24"/>
                <w:szCs w:val="24"/>
              </w:rPr>
              <w:t>выпускников   к</w:t>
            </w:r>
          </w:p>
        </w:tc>
        <w:tc>
          <w:tcPr>
            <w:tcW w:w="30" w:type="dxa"/>
            <w:vAlign w:val="bottom"/>
          </w:tcPr>
          <w:p w:rsidR="004019AD" w:rsidRDefault="004019AD">
            <w:pPr>
              <w:rPr>
                <w:sz w:val="1"/>
                <w:szCs w:val="1"/>
              </w:rPr>
            </w:pPr>
          </w:p>
        </w:tc>
      </w:tr>
      <w:tr w:rsidR="004019AD" w:rsidTr="00D22DDA">
        <w:trPr>
          <w:trHeight w:val="143"/>
        </w:trPr>
        <w:tc>
          <w:tcPr>
            <w:tcW w:w="1980" w:type="dxa"/>
            <w:vMerge w:val="restart"/>
            <w:tcBorders>
              <w:left w:val="single" w:sz="8" w:space="0" w:color="auto"/>
            </w:tcBorders>
            <w:vAlign w:val="bottom"/>
          </w:tcPr>
          <w:p w:rsidR="004019AD" w:rsidRDefault="00A20208">
            <w:pPr>
              <w:spacing w:line="258" w:lineRule="exact"/>
              <w:ind w:left="120"/>
              <w:rPr>
                <w:sz w:val="20"/>
                <w:szCs w:val="20"/>
              </w:rPr>
            </w:pPr>
            <w:r>
              <w:rPr>
                <w:rFonts w:eastAsia="Times New Roman"/>
                <w:sz w:val="24"/>
                <w:szCs w:val="24"/>
              </w:rPr>
              <w:t>1С:ХроноГраф.</w:t>
            </w:r>
          </w:p>
        </w:tc>
        <w:tc>
          <w:tcPr>
            <w:tcW w:w="1340" w:type="dxa"/>
            <w:vMerge w:val="restart"/>
            <w:vAlign w:val="bottom"/>
          </w:tcPr>
          <w:p w:rsidR="004019AD" w:rsidRDefault="00A20208">
            <w:pPr>
              <w:spacing w:line="258" w:lineRule="exact"/>
              <w:ind w:left="220"/>
              <w:rPr>
                <w:sz w:val="20"/>
                <w:szCs w:val="20"/>
              </w:rPr>
            </w:pPr>
            <w:r>
              <w:rPr>
                <w:rFonts w:eastAsia="Times New Roman"/>
                <w:sz w:val="24"/>
                <w:szCs w:val="24"/>
              </w:rPr>
              <w:t>Школа.</w:t>
            </w:r>
          </w:p>
        </w:tc>
        <w:tc>
          <w:tcPr>
            <w:tcW w:w="1100" w:type="dxa"/>
            <w:gridSpan w:val="2"/>
            <w:vMerge w:val="restart"/>
            <w:tcBorders>
              <w:right w:val="single" w:sz="8" w:space="0" w:color="auto"/>
            </w:tcBorders>
            <w:vAlign w:val="bottom"/>
          </w:tcPr>
          <w:p w:rsidR="004019AD" w:rsidRDefault="00A20208">
            <w:pPr>
              <w:spacing w:line="258" w:lineRule="exact"/>
              <w:jc w:val="right"/>
              <w:rPr>
                <w:sz w:val="20"/>
                <w:szCs w:val="20"/>
              </w:rPr>
            </w:pPr>
            <w:r>
              <w:rPr>
                <w:rFonts w:eastAsia="Times New Roman"/>
                <w:sz w:val="24"/>
                <w:szCs w:val="24"/>
              </w:rPr>
              <w:t>Система</w:t>
            </w:r>
          </w:p>
        </w:tc>
        <w:tc>
          <w:tcPr>
            <w:tcW w:w="2760" w:type="dxa"/>
            <w:gridSpan w:val="2"/>
            <w:vMerge w:val="restart"/>
            <w:vAlign w:val="bottom"/>
          </w:tcPr>
          <w:p w:rsidR="004019AD" w:rsidRDefault="00A20208">
            <w:pPr>
              <w:spacing w:line="258" w:lineRule="exact"/>
              <w:ind w:left="100"/>
              <w:rPr>
                <w:sz w:val="20"/>
                <w:szCs w:val="20"/>
              </w:rPr>
            </w:pPr>
            <w:r>
              <w:rPr>
                <w:rFonts w:eastAsia="Times New Roman"/>
                <w:sz w:val="24"/>
                <w:szCs w:val="24"/>
              </w:rPr>
              <w:t>ООО «</w:t>
            </w:r>
            <w:proofErr w:type="spellStart"/>
            <w:r>
              <w:rPr>
                <w:rFonts w:eastAsia="Times New Roman"/>
                <w:sz w:val="24"/>
                <w:szCs w:val="24"/>
              </w:rPr>
              <w:t>Хронобус</w:t>
            </w:r>
            <w:proofErr w:type="spellEnd"/>
            <w:r>
              <w:rPr>
                <w:rFonts w:eastAsia="Times New Roman"/>
                <w:sz w:val="24"/>
                <w:szCs w:val="24"/>
              </w:rPr>
              <w:t>»</w:t>
            </w:r>
          </w:p>
        </w:tc>
        <w:tc>
          <w:tcPr>
            <w:tcW w:w="820" w:type="dxa"/>
            <w:tcBorders>
              <w:right w:val="single" w:sz="8" w:space="0" w:color="auto"/>
            </w:tcBorders>
            <w:vAlign w:val="bottom"/>
          </w:tcPr>
          <w:p w:rsidR="004019AD" w:rsidRDefault="004019AD">
            <w:pPr>
              <w:rPr>
                <w:sz w:val="12"/>
                <w:szCs w:val="12"/>
              </w:rPr>
            </w:pPr>
          </w:p>
        </w:tc>
        <w:tc>
          <w:tcPr>
            <w:tcW w:w="1960" w:type="dxa"/>
            <w:gridSpan w:val="2"/>
            <w:vMerge/>
            <w:tcBorders>
              <w:right w:val="single" w:sz="8" w:space="0" w:color="auto"/>
            </w:tcBorders>
            <w:vAlign w:val="bottom"/>
          </w:tcPr>
          <w:p w:rsidR="004019AD" w:rsidRDefault="004019AD">
            <w:pPr>
              <w:rPr>
                <w:sz w:val="12"/>
                <w:szCs w:val="12"/>
              </w:rPr>
            </w:pPr>
          </w:p>
        </w:tc>
        <w:tc>
          <w:tcPr>
            <w:tcW w:w="30" w:type="dxa"/>
            <w:vAlign w:val="bottom"/>
          </w:tcPr>
          <w:p w:rsidR="004019AD" w:rsidRDefault="004019AD">
            <w:pPr>
              <w:rPr>
                <w:sz w:val="1"/>
                <w:szCs w:val="1"/>
              </w:rPr>
            </w:pPr>
          </w:p>
        </w:tc>
      </w:tr>
      <w:tr w:rsidR="004019AD" w:rsidTr="00D22DDA">
        <w:trPr>
          <w:trHeight w:val="115"/>
        </w:trPr>
        <w:tc>
          <w:tcPr>
            <w:tcW w:w="1980" w:type="dxa"/>
            <w:vMerge/>
            <w:tcBorders>
              <w:left w:val="single" w:sz="8" w:space="0" w:color="auto"/>
            </w:tcBorders>
            <w:vAlign w:val="bottom"/>
          </w:tcPr>
          <w:p w:rsidR="004019AD" w:rsidRDefault="004019AD">
            <w:pPr>
              <w:rPr>
                <w:sz w:val="10"/>
                <w:szCs w:val="10"/>
              </w:rPr>
            </w:pPr>
          </w:p>
        </w:tc>
        <w:tc>
          <w:tcPr>
            <w:tcW w:w="1340" w:type="dxa"/>
            <w:vMerge/>
            <w:vAlign w:val="bottom"/>
          </w:tcPr>
          <w:p w:rsidR="004019AD" w:rsidRDefault="004019AD">
            <w:pPr>
              <w:rPr>
                <w:sz w:val="10"/>
                <w:szCs w:val="10"/>
              </w:rPr>
            </w:pPr>
          </w:p>
        </w:tc>
        <w:tc>
          <w:tcPr>
            <w:tcW w:w="1100" w:type="dxa"/>
            <w:gridSpan w:val="2"/>
            <w:vMerge/>
            <w:tcBorders>
              <w:right w:val="single" w:sz="8" w:space="0" w:color="auto"/>
            </w:tcBorders>
            <w:vAlign w:val="bottom"/>
          </w:tcPr>
          <w:p w:rsidR="004019AD" w:rsidRDefault="004019AD">
            <w:pPr>
              <w:rPr>
                <w:sz w:val="10"/>
                <w:szCs w:val="10"/>
              </w:rPr>
            </w:pPr>
          </w:p>
        </w:tc>
        <w:tc>
          <w:tcPr>
            <w:tcW w:w="2760" w:type="dxa"/>
            <w:gridSpan w:val="2"/>
            <w:vMerge/>
            <w:vAlign w:val="bottom"/>
          </w:tcPr>
          <w:p w:rsidR="004019AD" w:rsidRDefault="004019AD">
            <w:pPr>
              <w:rPr>
                <w:sz w:val="10"/>
                <w:szCs w:val="10"/>
              </w:rPr>
            </w:pPr>
          </w:p>
        </w:tc>
        <w:tc>
          <w:tcPr>
            <w:tcW w:w="820" w:type="dxa"/>
            <w:tcBorders>
              <w:right w:val="single" w:sz="8" w:space="0" w:color="auto"/>
            </w:tcBorders>
            <w:vAlign w:val="bottom"/>
          </w:tcPr>
          <w:p w:rsidR="004019AD" w:rsidRDefault="004019AD">
            <w:pPr>
              <w:rPr>
                <w:sz w:val="10"/>
                <w:szCs w:val="10"/>
              </w:rPr>
            </w:pPr>
          </w:p>
        </w:tc>
        <w:tc>
          <w:tcPr>
            <w:tcW w:w="1060" w:type="dxa"/>
            <w:vMerge w:val="restart"/>
            <w:vAlign w:val="bottom"/>
          </w:tcPr>
          <w:p w:rsidR="004019AD" w:rsidRDefault="00A20208">
            <w:pPr>
              <w:ind w:left="80"/>
              <w:rPr>
                <w:sz w:val="20"/>
                <w:szCs w:val="20"/>
              </w:rPr>
            </w:pPr>
            <w:r>
              <w:rPr>
                <w:rFonts w:eastAsia="Times New Roman"/>
                <w:sz w:val="24"/>
                <w:szCs w:val="24"/>
              </w:rPr>
              <w:t>ЕГЭ</w:t>
            </w:r>
          </w:p>
        </w:tc>
        <w:tc>
          <w:tcPr>
            <w:tcW w:w="900" w:type="dxa"/>
            <w:tcBorders>
              <w:right w:val="single" w:sz="8" w:space="0" w:color="auto"/>
            </w:tcBorders>
            <w:vAlign w:val="bottom"/>
          </w:tcPr>
          <w:p w:rsidR="004019AD" w:rsidRDefault="004019AD">
            <w:pPr>
              <w:rPr>
                <w:sz w:val="10"/>
                <w:szCs w:val="10"/>
              </w:rPr>
            </w:pPr>
          </w:p>
        </w:tc>
        <w:tc>
          <w:tcPr>
            <w:tcW w:w="30" w:type="dxa"/>
            <w:vAlign w:val="bottom"/>
          </w:tcPr>
          <w:p w:rsidR="004019AD" w:rsidRDefault="004019AD">
            <w:pPr>
              <w:rPr>
                <w:sz w:val="1"/>
                <w:szCs w:val="1"/>
              </w:rPr>
            </w:pPr>
          </w:p>
        </w:tc>
      </w:tr>
      <w:tr w:rsidR="004019AD" w:rsidTr="00D22DDA">
        <w:trPr>
          <w:trHeight w:val="161"/>
        </w:trPr>
        <w:tc>
          <w:tcPr>
            <w:tcW w:w="1980" w:type="dxa"/>
            <w:vMerge w:val="restart"/>
            <w:tcBorders>
              <w:left w:val="single" w:sz="8" w:space="0" w:color="auto"/>
            </w:tcBorders>
            <w:vAlign w:val="bottom"/>
          </w:tcPr>
          <w:p w:rsidR="004019AD" w:rsidRDefault="00A20208">
            <w:pPr>
              <w:ind w:left="120"/>
              <w:rPr>
                <w:sz w:val="20"/>
                <w:szCs w:val="20"/>
              </w:rPr>
            </w:pPr>
            <w:r>
              <w:rPr>
                <w:rFonts w:eastAsia="Times New Roman"/>
                <w:sz w:val="24"/>
                <w:szCs w:val="24"/>
              </w:rPr>
              <w:t>поддержки</w:t>
            </w:r>
          </w:p>
        </w:tc>
        <w:tc>
          <w:tcPr>
            <w:tcW w:w="2440" w:type="dxa"/>
            <w:gridSpan w:val="3"/>
            <w:vMerge w:val="restart"/>
            <w:tcBorders>
              <w:right w:val="single" w:sz="8" w:space="0" w:color="auto"/>
            </w:tcBorders>
            <w:vAlign w:val="bottom"/>
          </w:tcPr>
          <w:p w:rsidR="004019AD" w:rsidRDefault="00A20208">
            <w:pPr>
              <w:jc w:val="right"/>
              <w:rPr>
                <w:sz w:val="20"/>
                <w:szCs w:val="20"/>
              </w:rPr>
            </w:pPr>
            <w:r>
              <w:rPr>
                <w:rFonts w:eastAsia="Times New Roman"/>
                <w:sz w:val="24"/>
                <w:szCs w:val="24"/>
              </w:rPr>
              <w:t>информационного</w:t>
            </w:r>
          </w:p>
        </w:tc>
        <w:tc>
          <w:tcPr>
            <w:tcW w:w="1300" w:type="dxa"/>
            <w:vAlign w:val="bottom"/>
          </w:tcPr>
          <w:p w:rsidR="004019AD" w:rsidRDefault="004019AD">
            <w:pPr>
              <w:rPr>
                <w:sz w:val="13"/>
                <w:szCs w:val="13"/>
              </w:rPr>
            </w:pPr>
          </w:p>
        </w:tc>
        <w:tc>
          <w:tcPr>
            <w:tcW w:w="1460" w:type="dxa"/>
            <w:vAlign w:val="bottom"/>
          </w:tcPr>
          <w:p w:rsidR="004019AD" w:rsidRDefault="004019AD">
            <w:pPr>
              <w:rPr>
                <w:sz w:val="13"/>
                <w:szCs w:val="13"/>
              </w:rPr>
            </w:pPr>
          </w:p>
        </w:tc>
        <w:tc>
          <w:tcPr>
            <w:tcW w:w="820" w:type="dxa"/>
            <w:tcBorders>
              <w:right w:val="single" w:sz="8" w:space="0" w:color="auto"/>
            </w:tcBorders>
            <w:vAlign w:val="bottom"/>
          </w:tcPr>
          <w:p w:rsidR="004019AD" w:rsidRDefault="004019AD">
            <w:pPr>
              <w:rPr>
                <w:sz w:val="13"/>
                <w:szCs w:val="13"/>
              </w:rPr>
            </w:pPr>
          </w:p>
        </w:tc>
        <w:tc>
          <w:tcPr>
            <w:tcW w:w="1060" w:type="dxa"/>
            <w:vMerge/>
            <w:vAlign w:val="bottom"/>
          </w:tcPr>
          <w:p w:rsidR="004019AD" w:rsidRDefault="004019AD">
            <w:pPr>
              <w:rPr>
                <w:sz w:val="13"/>
                <w:szCs w:val="13"/>
              </w:rPr>
            </w:pPr>
          </w:p>
        </w:tc>
        <w:tc>
          <w:tcPr>
            <w:tcW w:w="900" w:type="dxa"/>
            <w:tcBorders>
              <w:right w:val="single" w:sz="8" w:space="0" w:color="auto"/>
            </w:tcBorders>
            <w:vAlign w:val="bottom"/>
          </w:tcPr>
          <w:p w:rsidR="004019AD" w:rsidRDefault="004019AD">
            <w:pPr>
              <w:rPr>
                <w:sz w:val="13"/>
                <w:szCs w:val="13"/>
              </w:rPr>
            </w:pPr>
          </w:p>
        </w:tc>
        <w:tc>
          <w:tcPr>
            <w:tcW w:w="30" w:type="dxa"/>
            <w:vAlign w:val="bottom"/>
          </w:tcPr>
          <w:p w:rsidR="004019AD" w:rsidRDefault="004019AD">
            <w:pPr>
              <w:rPr>
                <w:sz w:val="1"/>
                <w:szCs w:val="1"/>
              </w:rPr>
            </w:pPr>
          </w:p>
        </w:tc>
      </w:tr>
      <w:tr w:rsidR="004019AD" w:rsidTr="00D22DDA">
        <w:trPr>
          <w:trHeight w:val="115"/>
        </w:trPr>
        <w:tc>
          <w:tcPr>
            <w:tcW w:w="1980" w:type="dxa"/>
            <w:vMerge/>
            <w:tcBorders>
              <w:left w:val="single" w:sz="8" w:space="0" w:color="auto"/>
            </w:tcBorders>
            <w:vAlign w:val="bottom"/>
          </w:tcPr>
          <w:p w:rsidR="004019AD" w:rsidRDefault="004019AD">
            <w:pPr>
              <w:rPr>
                <w:sz w:val="10"/>
                <w:szCs w:val="10"/>
              </w:rPr>
            </w:pPr>
          </w:p>
        </w:tc>
        <w:tc>
          <w:tcPr>
            <w:tcW w:w="2440" w:type="dxa"/>
            <w:gridSpan w:val="3"/>
            <w:vMerge/>
            <w:tcBorders>
              <w:right w:val="single" w:sz="8" w:space="0" w:color="auto"/>
            </w:tcBorders>
            <w:vAlign w:val="bottom"/>
          </w:tcPr>
          <w:p w:rsidR="004019AD" w:rsidRDefault="004019AD">
            <w:pPr>
              <w:rPr>
                <w:sz w:val="10"/>
                <w:szCs w:val="10"/>
              </w:rPr>
            </w:pPr>
          </w:p>
        </w:tc>
        <w:tc>
          <w:tcPr>
            <w:tcW w:w="1300" w:type="dxa"/>
            <w:vAlign w:val="bottom"/>
          </w:tcPr>
          <w:p w:rsidR="004019AD" w:rsidRDefault="004019AD">
            <w:pPr>
              <w:rPr>
                <w:sz w:val="10"/>
                <w:szCs w:val="10"/>
              </w:rPr>
            </w:pPr>
          </w:p>
        </w:tc>
        <w:tc>
          <w:tcPr>
            <w:tcW w:w="1460" w:type="dxa"/>
            <w:vAlign w:val="bottom"/>
          </w:tcPr>
          <w:p w:rsidR="004019AD" w:rsidRDefault="004019AD">
            <w:pPr>
              <w:rPr>
                <w:sz w:val="10"/>
                <w:szCs w:val="10"/>
              </w:rPr>
            </w:pPr>
          </w:p>
        </w:tc>
        <w:tc>
          <w:tcPr>
            <w:tcW w:w="820" w:type="dxa"/>
            <w:tcBorders>
              <w:right w:val="single" w:sz="8" w:space="0" w:color="auto"/>
            </w:tcBorders>
            <w:vAlign w:val="bottom"/>
          </w:tcPr>
          <w:p w:rsidR="004019AD" w:rsidRDefault="004019AD">
            <w:pPr>
              <w:rPr>
                <w:sz w:val="10"/>
                <w:szCs w:val="10"/>
              </w:rPr>
            </w:pPr>
          </w:p>
        </w:tc>
        <w:tc>
          <w:tcPr>
            <w:tcW w:w="1960" w:type="dxa"/>
            <w:gridSpan w:val="2"/>
            <w:vMerge w:val="restart"/>
            <w:tcBorders>
              <w:right w:val="single" w:sz="8" w:space="0" w:color="auto"/>
            </w:tcBorders>
            <w:vAlign w:val="bottom"/>
          </w:tcPr>
          <w:p w:rsidR="004019AD" w:rsidRDefault="00A20208">
            <w:pPr>
              <w:ind w:left="80"/>
              <w:rPr>
                <w:sz w:val="20"/>
                <w:szCs w:val="20"/>
              </w:rPr>
            </w:pPr>
            <w:r>
              <w:rPr>
                <w:rFonts w:eastAsia="Times New Roman"/>
                <w:sz w:val="24"/>
                <w:szCs w:val="24"/>
              </w:rPr>
              <w:t>Учителями-</w:t>
            </w:r>
          </w:p>
        </w:tc>
        <w:tc>
          <w:tcPr>
            <w:tcW w:w="30" w:type="dxa"/>
            <w:vAlign w:val="bottom"/>
          </w:tcPr>
          <w:p w:rsidR="004019AD" w:rsidRDefault="004019AD">
            <w:pPr>
              <w:rPr>
                <w:sz w:val="1"/>
                <w:szCs w:val="1"/>
              </w:rPr>
            </w:pPr>
          </w:p>
        </w:tc>
      </w:tr>
      <w:tr w:rsidR="004019AD" w:rsidTr="00D22DDA">
        <w:trPr>
          <w:trHeight w:val="161"/>
        </w:trPr>
        <w:tc>
          <w:tcPr>
            <w:tcW w:w="3320" w:type="dxa"/>
            <w:gridSpan w:val="2"/>
            <w:vMerge w:val="restart"/>
            <w:tcBorders>
              <w:left w:val="single" w:sz="8" w:space="0" w:color="auto"/>
            </w:tcBorders>
            <w:vAlign w:val="bottom"/>
          </w:tcPr>
          <w:p w:rsidR="004019AD" w:rsidRDefault="00A20208">
            <w:pPr>
              <w:ind w:left="120"/>
              <w:rPr>
                <w:sz w:val="20"/>
                <w:szCs w:val="20"/>
              </w:rPr>
            </w:pPr>
            <w:r>
              <w:rPr>
                <w:rFonts w:eastAsia="Times New Roman"/>
                <w:sz w:val="24"/>
                <w:szCs w:val="24"/>
              </w:rPr>
              <w:t>пространства школы.</w:t>
            </w:r>
          </w:p>
        </w:tc>
        <w:tc>
          <w:tcPr>
            <w:tcW w:w="840" w:type="dxa"/>
            <w:vAlign w:val="bottom"/>
          </w:tcPr>
          <w:p w:rsidR="004019AD" w:rsidRDefault="004019AD">
            <w:pPr>
              <w:rPr>
                <w:sz w:val="13"/>
                <w:szCs w:val="13"/>
              </w:rPr>
            </w:pPr>
          </w:p>
        </w:tc>
        <w:tc>
          <w:tcPr>
            <w:tcW w:w="260" w:type="dxa"/>
            <w:tcBorders>
              <w:right w:val="single" w:sz="8" w:space="0" w:color="auto"/>
            </w:tcBorders>
            <w:vAlign w:val="bottom"/>
          </w:tcPr>
          <w:p w:rsidR="004019AD" w:rsidRDefault="004019AD">
            <w:pPr>
              <w:rPr>
                <w:sz w:val="13"/>
                <w:szCs w:val="13"/>
              </w:rPr>
            </w:pPr>
          </w:p>
        </w:tc>
        <w:tc>
          <w:tcPr>
            <w:tcW w:w="1300" w:type="dxa"/>
            <w:vAlign w:val="bottom"/>
          </w:tcPr>
          <w:p w:rsidR="004019AD" w:rsidRDefault="004019AD">
            <w:pPr>
              <w:rPr>
                <w:sz w:val="13"/>
                <w:szCs w:val="13"/>
              </w:rPr>
            </w:pPr>
          </w:p>
        </w:tc>
        <w:tc>
          <w:tcPr>
            <w:tcW w:w="1460" w:type="dxa"/>
            <w:vAlign w:val="bottom"/>
          </w:tcPr>
          <w:p w:rsidR="004019AD" w:rsidRDefault="004019AD">
            <w:pPr>
              <w:rPr>
                <w:sz w:val="13"/>
                <w:szCs w:val="13"/>
              </w:rPr>
            </w:pPr>
          </w:p>
        </w:tc>
        <w:tc>
          <w:tcPr>
            <w:tcW w:w="820" w:type="dxa"/>
            <w:tcBorders>
              <w:right w:val="single" w:sz="8" w:space="0" w:color="auto"/>
            </w:tcBorders>
            <w:vAlign w:val="bottom"/>
          </w:tcPr>
          <w:p w:rsidR="004019AD" w:rsidRDefault="004019AD">
            <w:pPr>
              <w:rPr>
                <w:sz w:val="13"/>
                <w:szCs w:val="13"/>
              </w:rPr>
            </w:pPr>
          </w:p>
        </w:tc>
        <w:tc>
          <w:tcPr>
            <w:tcW w:w="1960" w:type="dxa"/>
            <w:gridSpan w:val="2"/>
            <w:vMerge/>
            <w:tcBorders>
              <w:right w:val="single" w:sz="8" w:space="0" w:color="auto"/>
            </w:tcBorders>
            <w:vAlign w:val="bottom"/>
          </w:tcPr>
          <w:p w:rsidR="004019AD" w:rsidRDefault="004019AD">
            <w:pPr>
              <w:rPr>
                <w:sz w:val="13"/>
                <w:szCs w:val="13"/>
              </w:rPr>
            </w:pPr>
          </w:p>
        </w:tc>
        <w:tc>
          <w:tcPr>
            <w:tcW w:w="30" w:type="dxa"/>
            <w:vAlign w:val="bottom"/>
          </w:tcPr>
          <w:p w:rsidR="004019AD" w:rsidRDefault="004019AD">
            <w:pPr>
              <w:rPr>
                <w:sz w:val="1"/>
                <w:szCs w:val="1"/>
              </w:rPr>
            </w:pPr>
          </w:p>
        </w:tc>
      </w:tr>
      <w:tr w:rsidR="004019AD" w:rsidTr="00D22DDA">
        <w:trPr>
          <w:trHeight w:val="115"/>
        </w:trPr>
        <w:tc>
          <w:tcPr>
            <w:tcW w:w="3320" w:type="dxa"/>
            <w:gridSpan w:val="2"/>
            <w:vMerge/>
            <w:tcBorders>
              <w:left w:val="single" w:sz="8" w:space="0" w:color="auto"/>
            </w:tcBorders>
            <w:vAlign w:val="bottom"/>
          </w:tcPr>
          <w:p w:rsidR="004019AD" w:rsidRDefault="004019AD">
            <w:pPr>
              <w:rPr>
                <w:sz w:val="10"/>
                <w:szCs w:val="10"/>
              </w:rPr>
            </w:pPr>
          </w:p>
        </w:tc>
        <w:tc>
          <w:tcPr>
            <w:tcW w:w="840" w:type="dxa"/>
            <w:vAlign w:val="bottom"/>
          </w:tcPr>
          <w:p w:rsidR="004019AD" w:rsidRDefault="004019AD">
            <w:pPr>
              <w:rPr>
                <w:sz w:val="10"/>
                <w:szCs w:val="10"/>
              </w:rPr>
            </w:pPr>
          </w:p>
        </w:tc>
        <w:tc>
          <w:tcPr>
            <w:tcW w:w="260" w:type="dxa"/>
            <w:tcBorders>
              <w:right w:val="single" w:sz="8" w:space="0" w:color="auto"/>
            </w:tcBorders>
            <w:vAlign w:val="bottom"/>
          </w:tcPr>
          <w:p w:rsidR="004019AD" w:rsidRDefault="004019AD">
            <w:pPr>
              <w:rPr>
                <w:sz w:val="10"/>
                <w:szCs w:val="10"/>
              </w:rPr>
            </w:pPr>
          </w:p>
        </w:tc>
        <w:tc>
          <w:tcPr>
            <w:tcW w:w="1300" w:type="dxa"/>
            <w:vAlign w:val="bottom"/>
          </w:tcPr>
          <w:p w:rsidR="004019AD" w:rsidRDefault="004019AD">
            <w:pPr>
              <w:rPr>
                <w:sz w:val="10"/>
                <w:szCs w:val="10"/>
              </w:rPr>
            </w:pPr>
          </w:p>
        </w:tc>
        <w:tc>
          <w:tcPr>
            <w:tcW w:w="1460" w:type="dxa"/>
            <w:vAlign w:val="bottom"/>
          </w:tcPr>
          <w:p w:rsidR="004019AD" w:rsidRDefault="004019AD">
            <w:pPr>
              <w:rPr>
                <w:sz w:val="10"/>
                <w:szCs w:val="10"/>
              </w:rPr>
            </w:pPr>
          </w:p>
        </w:tc>
        <w:tc>
          <w:tcPr>
            <w:tcW w:w="820" w:type="dxa"/>
            <w:tcBorders>
              <w:right w:val="single" w:sz="8" w:space="0" w:color="auto"/>
            </w:tcBorders>
            <w:vAlign w:val="bottom"/>
          </w:tcPr>
          <w:p w:rsidR="004019AD" w:rsidRDefault="004019AD">
            <w:pPr>
              <w:rPr>
                <w:sz w:val="10"/>
                <w:szCs w:val="10"/>
              </w:rPr>
            </w:pPr>
          </w:p>
        </w:tc>
        <w:tc>
          <w:tcPr>
            <w:tcW w:w="1960" w:type="dxa"/>
            <w:gridSpan w:val="2"/>
            <w:vMerge w:val="restart"/>
            <w:tcBorders>
              <w:right w:val="single" w:sz="8" w:space="0" w:color="auto"/>
            </w:tcBorders>
            <w:vAlign w:val="bottom"/>
          </w:tcPr>
          <w:p w:rsidR="004019AD" w:rsidRDefault="00A20208">
            <w:pPr>
              <w:ind w:left="80"/>
              <w:rPr>
                <w:sz w:val="20"/>
                <w:szCs w:val="20"/>
              </w:rPr>
            </w:pPr>
            <w:r>
              <w:rPr>
                <w:rFonts w:eastAsia="Times New Roman"/>
                <w:sz w:val="24"/>
                <w:szCs w:val="24"/>
              </w:rPr>
              <w:t>предметниками</w:t>
            </w:r>
          </w:p>
        </w:tc>
        <w:tc>
          <w:tcPr>
            <w:tcW w:w="30" w:type="dxa"/>
            <w:vAlign w:val="bottom"/>
          </w:tcPr>
          <w:p w:rsidR="004019AD" w:rsidRDefault="004019AD">
            <w:pPr>
              <w:rPr>
                <w:sz w:val="1"/>
                <w:szCs w:val="1"/>
              </w:rPr>
            </w:pPr>
          </w:p>
        </w:tc>
      </w:tr>
      <w:tr w:rsidR="004019AD" w:rsidTr="00D22DDA">
        <w:trPr>
          <w:trHeight w:val="161"/>
        </w:trPr>
        <w:tc>
          <w:tcPr>
            <w:tcW w:w="1980" w:type="dxa"/>
            <w:tcBorders>
              <w:left w:val="single" w:sz="8" w:space="0" w:color="auto"/>
            </w:tcBorders>
            <w:vAlign w:val="bottom"/>
          </w:tcPr>
          <w:p w:rsidR="004019AD" w:rsidRDefault="004019AD">
            <w:pPr>
              <w:rPr>
                <w:sz w:val="13"/>
                <w:szCs w:val="13"/>
              </w:rPr>
            </w:pPr>
          </w:p>
        </w:tc>
        <w:tc>
          <w:tcPr>
            <w:tcW w:w="1340" w:type="dxa"/>
            <w:vAlign w:val="bottom"/>
          </w:tcPr>
          <w:p w:rsidR="004019AD" w:rsidRDefault="004019AD">
            <w:pPr>
              <w:rPr>
                <w:sz w:val="13"/>
                <w:szCs w:val="13"/>
              </w:rPr>
            </w:pPr>
          </w:p>
        </w:tc>
        <w:tc>
          <w:tcPr>
            <w:tcW w:w="840" w:type="dxa"/>
            <w:vAlign w:val="bottom"/>
          </w:tcPr>
          <w:p w:rsidR="004019AD" w:rsidRDefault="004019AD">
            <w:pPr>
              <w:rPr>
                <w:sz w:val="13"/>
                <w:szCs w:val="13"/>
              </w:rPr>
            </w:pPr>
          </w:p>
        </w:tc>
        <w:tc>
          <w:tcPr>
            <w:tcW w:w="260" w:type="dxa"/>
            <w:tcBorders>
              <w:right w:val="single" w:sz="8" w:space="0" w:color="auto"/>
            </w:tcBorders>
            <w:vAlign w:val="bottom"/>
          </w:tcPr>
          <w:p w:rsidR="004019AD" w:rsidRDefault="004019AD">
            <w:pPr>
              <w:rPr>
                <w:sz w:val="13"/>
                <w:szCs w:val="13"/>
              </w:rPr>
            </w:pPr>
          </w:p>
        </w:tc>
        <w:tc>
          <w:tcPr>
            <w:tcW w:w="1300" w:type="dxa"/>
            <w:vAlign w:val="bottom"/>
          </w:tcPr>
          <w:p w:rsidR="004019AD" w:rsidRDefault="004019AD">
            <w:pPr>
              <w:rPr>
                <w:sz w:val="13"/>
                <w:szCs w:val="13"/>
              </w:rPr>
            </w:pPr>
          </w:p>
        </w:tc>
        <w:tc>
          <w:tcPr>
            <w:tcW w:w="1460" w:type="dxa"/>
            <w:vAlign w:val="bottom"/>
          </w:tcPr>
          <w:p w:rsidR="004019AD" w:rsidRDefault="004019AD">
            <w:pPr>
              <w:rPr>
                <w:sz w:val="13"/>
                <w:szCs w:val="13"/>
              </w:rPr>
            </w:pPr>
          </w:p>
        </w:tc>
        <w:tc>
          <w:tcPr>
            <w:tcW w:w="820" w:type="dxa"/>
            <w:tcBorders>
              <w:right w:val="single" w:sz="8" w:space="0" w:color="auto"/>
            </w:tcBorders>
            <w:vAlign w:val="bottom"/>
          </w:tcPr>
          <w:p w:rsidR="004019AD" w:rsidRDefault="004019AD">
            <w:pPr>
              <w:rPr>
                <w:sz w:val="13"/>
                <w:szCs w:val="13"/>
              </w:rPr>
            </w:pPr>
          </w:p>
        </w:tc>
        <w:tc>
          <w:tcPr>
            <w:tcW w:w="1960" w:type="dxa"/>
            <w:gridSpan w:val="2"/>
            <w:vMerge/>
            <w:tcBorders>
              <w:right w:val="single" w:sz="8" w:space="0" w:color="auto"/>
            </w:tcBorders>
            <w:vAlign w:val="bottom"/>
          </w:tcPr>
          <w:p w:rsidR="004019AD" w:rsidRDefault="004019AD">
            <w:pPr>
              <w:rPr>
                <w:sz w:val="13"/>
                <w:szCs w:val="13"/>
              </w:rPr>
            </w:pPr>
          </w:p>
        </w:tc>
        <w:tc>
          <w:tcPr>
            <w:tcW w:w="30" w:type="dxa"/>
            <w:vAlign w:val="bottom"/>
          </w:tcPr>
          <w:p w:rsidR="004019AD" w:rsidRDefault="004019AD">
            <w:pPr>
              <w:rPr>
                <w:sz w:val="1"/>
                <w:szCs w:val="1"/>
              </w:rPr>
            </w:pPr>
          </w:p>
        </w:tc>
      </w:tr>
      <w:tr w:rsidR="004019AD" w:rsidTr="00D22DDA">
        <w:trPr>
          <w:trHeight w:val="276"/>
        </w:trPr>
        <w:tc>
          <w:tcPr>
            <w:tcW w:w="1980" w:type="dxa"/>
            <w:tcBorders>
              <w:left w:val="single" w:sz="8" w:space="0" w:color="auto"/>
            </w:tcBorders>
            <w:vAlign w:val="bottom"/>
          </w:tcPr>
          <w:p w:rsidR="004019AD" w:rsidRDefault="004019AD">
            <w:pPr>
              <w:rPr>
                <w:sz w:val="24"/>
                <w:szCs w:val="24"/>
              </w:rPr>
            </w:pPr>
          </w:p>
        </w:tc>
        <w:tc>
          <w:tcPr>
            <w:tcW w:w="1340" w:type="dxa"/>
            <w:vAlign w:val="bottom"/>
          </w:tcPr>
          <w:p w:rsidR="004019AD" w:rsidRDefault="004019AD">
            <w:pPr>
              <w:rPr>
                <w:sz w:val="24"/>
                <w:szCs w:val="24"/>
              </w:rPr>
            </w:pPr>
          </w:p>
        </w:tc>
        <w:tc>
          <w:tcPr>
            <w:tcW w:w="840" w:type="dxa"/>
            <w:vAlign w:val="bottom"/>
          </w:tcPr>
          <w:p w:rsidR="004019AD" w:rsidRDefault="004019AD">
            <w:pPr>
              <w:rPr>
                <w:sz w:val="24"/>
                <w:szCs w:val="24"/>
              </w:rPr>
            </w:pPr>
          </w:p>
        </w:tc>
        <w:tc>
          <w:tcPr>
            <w:tcW w:w="260" w:type="dxa"/>
            <w:tcBorders>
              <w:right w:val="single" w:sz="8" w:space="0" w:color="auto"/>
            </w:tcBorders>
            <w:vAlign w:val="bottom"/>
          </w:tcPr>
          <w:p w:rsidR="004019AD" w:rsidRDefault="004019AD">
            <w:pPr>
              <w:rPr>
                <w:sz w:val="24"/>
                <w:szCs w:val="24"/>
              </w:rPr>
            </w:pPr>
          </w:p>
        </w:tc>
        <w:tc>
          <w:tcPr>
            <w:tcW w:w="1300" w:type="dxa"/>
            <w:vAlign w:val="bottom"/>
          </w:tcPr>
          <w:p w:rsidR="004019AD" w:rsidRDefault="004019AD">
            <w:pPr>
              <w:rPr>
                <w:sz w:val="24"/>
                <w:szCs w:val="24"/>
              </w:rPr>
            </w:pPr>
          </w:p>
        </w:tc>
        <w:tc>
          <w:tcPr>
            <w:tcW w:w="1460" w:type="dxa"/>
            <w:vAlign w:val="bottom"/>
          </w:tcPr>
          <w:p w:rsidR="004019AD" w:rsidRDefault="004019AD">
            <w:pPr>
              <w:rPr>
                <w:sz w:val="24"/>
                <w:szCs w:val="24"/>
              </w:rPr>
            </w:pPr>
          </w:p>
        </w:tc>
        <w:tc>
          <w:tcPr>
            <w:tcW w:w="820" w:type="dxa"/>
            <w:tcBorders>
              <w:right w:val="single" w:sz="8" w:space="0" w:color="auto"/>
            </w:tcBorders>
            <w:vAlign w:val="bottom"/>
          </w:tcPr>
          <w:p w:rsidR="004019AD" w:rsidRDefault="004019AD">
            <w:pPr>
              <w:rPr>
                <w:sz w:val="24"/>
                <w:szCs w:val="24"/>
              </w:rPr>
            </w:pPr>
          </w:p>
        </w:tc>
        <w:tc>
          <w:tcPr>
            <w:tcW w:w="1060" w:type="dxa"/>
            <w:vAlign w:val="bottom"/>
          </w:tcPr>
          <w:p w:rsidR="004019AD" w:rsidRDefault="00A20208">
            <w:pPr>
              <w:ind w:left="80"/>
              <w:rPr>
                <w:sz w:val="20"/>
                <w:szCs w:val="20"/>
              </w:rPr>
            </w:pPr>
            <w:r>
              <w:rPr>
                <w:rFonts w:eastAsia="Times New Roman"/>
                <w:sz w:val="24"/>
                <w:szCs w:val="24"/>
              </w:rPr>
              <w:t>во</w:t>
            </w:r>
          </w:p>
        </w:tc>
        <w:tc>
          <w:tcPr>
            <w:tcW w:w="900" w:type="dxa"/>
            <w:tcBorders>
              <w:right w:val="single" w:sz="8" w:space="0" w:color="auto"/>
            </w:tcBorders>
            <w:vAlign w:val="bottom"/>
          </w:tcPr>
          <w:p w:rsidR="004019AD" w:rsidRDefault="00A20208">
            <w:pPr>
              <w:jc w:val="right"/>
              <w:rPr>
                <w:sz w:val="20"/>
                <w:szCs w:val="20"/>
              </w:rPr>
            </w:pPr>
            <w:r>
              <w:rPr>
                <w:rFonts w:eastAsia="Times New Roman"/>
                <w:sz w:val="24"/>
                <w:szCs w:val="24"/>
              </w:rPr>
              <w:t>время</w:t>
            </w:r>
          </w:p>
        </w:tc>
        <w:tc>
          <w:tcPr>
            <w:tcW w:w="30" w:type="dxa"/>
            <w:vAlign w:val="bottom"/>
          </w:tcPr>
          <w:p w:rsidR="004019AD" w:rsidRDefault="004019AD">
            <w:pPr>
              <w:rPr>
                <w:sz w:val="1"/>
                <w:szCs w:val="1"/>
              </w:rPr>
            </w:pPr>
          </w:p>
        </w:tc>
      </w:tr>
      <w:tr w:rsidR="004019AD" w:rsidTr="00D22DDA">
        <w:trPr>
          <w:trHeight w:val="276"/>
        </w:trPr>
        <w:tc>
          <w:tcPr>
            <w:tcW w:w="1980" w:type="dxa"/>
            <w:tcBorders>
              <w:left w:val="single" w:sz="8" w:space="0" w:color="auto"/>
            </w:tcBorders>
            <w:vAlign w:val="bottom"/>
          </w:tcPr>
          <w:p w:rsidR="004019AD" w:rsidRDefault="004019AD">
            <w:pPr>
              <w:rPr>
                <w:sz w:val="24"/>
                <w:szCs w:val="24"/>
              </w:rPr>
            </w:pPr>
          </w:p>
        </w:tc>
        <w:tc>
          <w:tcPr>
            <w:tcW w:w="1340" w:type="dxa"/>
            <w:vAlign w:val="bottom"/>
          </w:tcPr>
          <w:p w:rsidR="004019AD" w:rsidRDefault="004019AD">
            <w:pPr>
              <w:rPr>
                <w:sz w:val="24"/>
                <w:szCs w:val="24"/>
              </w:rPr>
            </w:pPr>
          </w:p>
        </w:tc>
        <w:tc>
          <w:tcPr>
            <w:tcW w:w="840" w:type="dxa"/>
            <w:vAlign w:val="bottom"/>
          </w:tcPr>
          <w:p w:rsidR="004019AD" w:rsidRDefault="004019AD">
            <w:pPr>
              <w:rPr>
                <w:sz w:val="24"/>
                <w:szCs w:val="24"/>
              </w:rPr>
            </w:pPr>
          </w:p>
        </w:tc>
        <w:tc>
          <w:tcPr>
            <w:tcW w:w="260" w:type="dxa"/>
            <w:tcBorders>
              <w:right w:val="single" w:sz="8" w:space="0" w:color="auto"/>
            </w:tcBorders>
            <w:vAlign w:val="bottom"/>
          </w:tcPr>
          <w:p w:rsidR="004019AD" w:rsidRDefault="004019AD">
            <w:pPr>
              <w:rPr>
                <w:sz w:val="24"/>
                <w:szCs w:val="24"/>
              </w:rPr>
            </w:pPr>
          </w:p>
        </w:tc>
        <w:tc>
          <w:tcPr>
            <w:tcW w:w="1300" w:type="dxa"/>
            <w:vAlign w:val="bottom"/>
          </w:tcPr>
          <w:p w:rsidR="004019AD" w:rsidRDefault="004019AD">
            <w:pPr>
              <w:rPr>
                <w:sz w:val="24"/>
                <w:szCs w:val="24"/>
              </w:rPr>
            </w:pPr>
          </w:p>
        </w:tc>
        <w:tc>
          <w:tcPr>
            <w:tcW w:w="1460" w:type="dxa"/>
            <w:vAlign w:val="bottom"/>
          </w:tcPr>
          <w:p w:rsidR="004019AD" w:rsidRDefault="004019AD">
            <w:pPr>
              <w:rPr>
                <w:sz w:val="24"/>
                <w:szCs w:val="24"/>
              </w:rPr>
            </w:pPr>
          </w:p>
        </w:tc>
        <w:tc>
          <w:tcPr>
            <w:tcW w:w="820" w:type="dxa"/>
            <w:tcBorders>
              <w:right w:val="single" w:sz="8" w:space="0" w:color="auto"/>
            </w:tcBorders>
            <w:vAlign w:val="bottom"/>
          </w:tcPr>
          <w:p w:rsidR="004019AD" w:rsidRDefault="004019AD">
            <w:pPr>
              <w:rPr>
                <w:sz w:val="24"/>
                <w:szCs w:val="24"/>
              </w:rPr>
            </w:pPr>
          </w:p>
        </w:tc>
        <w:tc>
          <w:tcPr>
            <w:tcW w:w="1960" w:type="dxa"/>
            <w:gridSpan w:val="2"/>
            <w:tcBorders>
              <w:right w:val="single" w:sz="8" w:space="0" w:color="auto"/>
            </w:tcBorders>
            <w:vAlign w:val="bottom"/>
          </w:tcPr>
          <w:p w:rsidR="004019AD" w:rsidRDefault="00A20208">
            <w:pPr>
              <w:ind w:left="80"/>
              <w:rPr>
                <w:sz w:val="20"/>
                <w:szCs w:val="20"/>
              </w:rPr>
            </w:pPr>
            <w:r>
              <w:rPr>
                <w:rFonts w:eastAsia="Times New Roman"/>
                <w:sz w:val="24"/>
                <w:szCs w:val="24"/>
              </w:rPr>
              <w:t>проведения</w:t>
            </w:r>
          </w:p>
        </w:tc>
        <w:tc>
          <w:tcPr>
            <w:tcW w:w="30" w:type="dxa"/>
            <w:vAlign w:val="bottom"/>
          </w:tcPr>
          <w:p w:rsidR="004019AD" w:rsidRDefault="004019AD">
            <w:pPr>
              <w:rPr>
                <w:sz w:val="1"/>
                <w:szCs w:val="1"/>
              </w:rPr>
            </w:pPr>
          </w:p>
        </w:tc>
      </w:tr>
      <w:tr w:rsidR="004019AD" w:rsidTr="00D22DDA">
        <w:trPr>
          <w:trHeight w:val="276"/>
        </w:trPr>
        <w:tc>
          <w:tcPr>
            <w:tcW w:w="1980" w:type="dxa"/>
            <w:tcBorders>
              <w:left w:val="single" w:sz="8" w:space="0" w:color="auto"/>
            </w:tcBorders>
            <w:vAlign w:val="bottom"/>
          </w:tcPr>
          <w:p w:rsidR="004019AD" w:rsidRDefault="004019AD">
            <w:pPr>
              <w:rPr>
                <w:sz w:val="24"/>
                <w:szCs w:val="24"/>
              </w:rPr>
            </w:pPr>
          </w:p>
        </w:tc>
        <w:tc>
          <w:tcPr>
            <w:tcW w:w="1340" w:type="dxa"/>
            <w:vAlign w:val="bottom"/>
          </w:tcPr>
          <w:p w:rsidR="004019AD" w:rsidRDefault="004019AD">
            <w:pPr>
              <w:rPr>
                <w:sz w:val="24"/>
                <w:szCs w:val="24"/>
              </w:rPr>
            </w:pPr>
          </w:p>
        </w:tc>
        <w:tc>
          <w:tcPr>
            <w:tcW w:w="840" w:type="dxa"/>
            <w:vAlign w:val="bottom"/>
          </w:tcPr>
          <w:p w:rsidR="004019AD" w:rsidRDefault="004019AD">
            <w:pPr>
              <w:rPr>
                <w:sz w:val="24"/>
                <w:szCs w:val="24"/>
              </w:rPr>
            </w:pPr>
          </w:p>
        </w:tc>
        <w:tc>
          <w:tcPr>
            <w:tcW w:w="260" w:type="dxa"/>
            <w:tcBorders>
              <w:right w:val="single" w:sz="8" w:space="0" w:color="auto"/>
            </w:tcBorders>
            <w:vAlign w:val="bottom"/>
          </w:tcPr>
          <w:p w:rsidR="004019AD" w:rsidRDefault="004019AD">
            <w:pPr>
              <w:rPr>
                <w:sz w:val="24"/>
                <w:szCs w:val="24"/>
              </w:rPr>
            </w:pPr>
          </w:p>
        </w:tc>
        <w:tc>
          <w:tcPr>
            <w:tcW w:w="1300" w:type="dxa"/>
            <w:vAlign w:val="bottom"/>
          </w:tcPr>
          <w:p w:rsidR="004019AD" w:rsidRDefault="004019AD">
            <w:pPr>
              <w:rPr>
                <w:sz w:val="24"/>
                <w:szCs w:val="24"/>
              </w:rPr>
            </w:pPr>
          </w:p>
        </w:tc>
        <w:tc>
          <w:tcPr>
            <w:tcW w:w="1460" w:type="dxa"/>
            <w:vAlign w:val="bottom"/>
          </w:tcPr>
          <w:p w:rsidR="004019AD" w:rsidRDefault="004019AD">
            <w:pPr>
              <w:rPr>
                <w:sz w:val="24"/>
                <w:szCs w:val="24"/>
              </w:rPr>
            </w:pPr>
          </w:p>
        </w:tc>
        <w:tc>
          <w:tcPr>
            <w:tcW w:w="820" w:type="dxa"/>
            <w:tcBorders>
              <w:right w:val="single" w:sz="8" w:space="0" w:color="auto"/>
            </w:tcBorders>
            <w:vAlign w:val="bottom"/>
          </w:tcPr>
          <w:p w:rsidR="004019AD" w:rsidRDefault="004019AD">
            <w:pPr>
              <w:rPr>
                <w:sz w:val="24"/>
                <w:szCs w:val="24"/>
              </w:rPr>
            </w:pPr>
          </w:p>
        </w:tc>
        <w:tc>
          <w:tcPr>
            <w:tcW w:w="1060" w:type="dxa"/>
            <w:vAlign w:val="bottom"/>
          </w:tcPr>
          <w:p w:rsidR="004019AD" w:rsidRDefault="00A20208">
            <w:pPr>
              <w:ind w:left="80"/>
              <w:rPr>
                <w:sz w:val="20"/>
                <w:szCs w:val="20"/>
              </w:rPr>
            </w:pPr>
            <w:r>
              <w:rPr>
                <w:rFonts w:eastAsia="Times New Roman"/>
                <w:sz w:val="24"/>
                <w:szCs w:val="24"/>
              </w:rPr>
              <w:t>урочных</w:t>
            </w:r>
          </w:p>
        </w:tc>
        <w:tc>
          <w:tcPr>
            <w:tcW w:w="900" w:type="dxa"/>
            <w:tcBorders>
              <w:right w:val="single" w:sz="8" w:space="0" w:color="auto"/>
            </w:tcBorders>
            <w:vAlign w:val="bottom"/>
          </w:tcPr>
          <w:p w:rsidR="004019AD" w:rsidRDefault="00A20208">
            <w:pPr>
              <w:jc w:val="right"/>
              <w:rPr>
                <w:sz w:val="20"/>
                <w:szCs w:val="20"/>
              </w:rPr>
            </w:pPr>
            <w:r>
              <w:rPr>
                <w:rFonts w:eastAsia="Times New Roman"/>
                <w:sz w:val="24"/>
                <w:szCs w:val="24"/>
              </w:rPr>
              <w:t>и</w:t>
            </w:r>
          </w:p>
        </w:tc>
        <w:tc>
          <w:tcPr>
            <w:tcW w:w="30" w:type="dxa"/>
            <w:vAlign w:val="bottom"/>
          </w:tcPr>
          <w:p w:rsidR="004019AD" w:rsidRDefault="004019AD">
            <w:pPr>
              <w:rPr>
                <w:sz w:val="1"/>
                <w:szCs w:val="1"/>
              </w:rPr>
            </w:pPr>
          </w:p>
        </w:tc>
      </w:tr>
      <w:tr w:rsidR="004019AD" w:rsidTr="00D22DDA">
        <w:trPr>
          <w:trHeight w:val="276"/>
        </w:trPr>
        <w:tc>
          <w:tcPr>
            <w:tcW w:w="1980" w:type="dxa"/>
            <w:tcBorders>
              <w:left w:val="single" w:sz="8" w:space="0" w:color="auto"/>
            </w:tcBorders>
            <w:vAlign w:val="bottom"/>
          </w:tcPr>
          <w:p w:rsidR="004019AD" w:rsidRDefault="004019AD">
            <w:pPr>
              <w:rPr>
                <w:sz w:val="24"/>
                <w:szCs w:val="24"/>
              </w:rPr>
            </w:pPr>
          </w:p>
        </w:tc>
        <w:tc>
          <w:tcPr>
            <w:tcW w:w="1340" w:type="dxa"/>
            <w:vAlign w:val="bottom"/>
          </w:tcPr>
          <w:p w:rsidR="004019AD" w:rsidRDefault="004019AD">
            <w:pPr>
              <w:rPr>
                <w:sz w:val="24"/>
                <w:szCs w:val="24"/>
              </w:rPr>
            </w:pPr>
          </w:p>
        </w:tc>
        <w:tc>
          <w:tcPr>
            <w:tcW w:w="840" w:type="dxa"/>
            <w:vAlign w:val="bottom"/>
          </w:tcPr>
          <w:p w:rsidR="004019AD" w:rsidRDefault="004019AD">
            <w:pPr>
              <w:rPr>
                <w:sz w:val="24"/>
                <w:szCs w:val="24"/>
              </w:rPr>
            </w:pPr>
          </w:p>
        </w:tc>
        <w:tc>
          <w:tcPr>
            <w:tcW w:w="260" w:type="dxa"/>
            <w:tcBorders>
              <w:right w:val="single" w:sz="8" w:space="0" w:color="auto"/>
            </w:tcBorders>
            <w:vAlign w:val="bottom"/>
          </w:tcPr>
          <w:p w:rsidR="004019AD" w:rsidRDefault="004019AD">
            <w:pPr>
              <w:rPr>
                <w:sz w:val="24"/>
                <w:szCs w:val="24"/>
              </w:rPr>
            </w:pPr>
          </w:p>
        </w:tc>
        <w:tc>
          <w:tcPr>
            <w:tcW w:w="1300" w:type="dxa"/>
            <w:vAlign w:val="bottom"/>
          </w:tcPr>
          <w:p w:rsidR="004019AD" w:rsidRDefault="004019AD">
            <w:pPr>
              <w:rPr>
                <w:sz w:val="24"/>
                <w:szCs w:val="24"/>
              </w:rPr>
            </w:pPr>
          </w:p>
        </w:tc>
        <w:tc>
          <w:tcPr>
            <w:tcW w:w="1460" w:type="dxa"/>
            <w:vAlign w:val="bottom"/>
          </w:tcPr>
          <w:p w:rsidR="004019AD" w:rsidRDefault="004019AD">
            <w:pPr>
              <w:rPr>
                <w:sz w:val="24"/>
                <w:szCs w:val="24"/>
              </w:rPr>
            </w:pPr>
          </w:p>
        </w:tc>
        <w:tc>
          <w:tcPr>
            <w:tcW w:w="820" w:type="dxa"/>
            <w:tcBorders>
              <w:right w:val="single" w:sz="8" w:space="0" w:color="auto"/>
            </w:tcBorders>
            <w:vAlign w:val="bottom"/>
          </w:tcPr>
          <w:p w:rsidR="004019AD" w:rsidRDefault="004019AD">
            <w:pPr>
              <w:rPr>
                <w:sz w:val="24"/>
                <w:szCs w:val="24"/>
              </w:rPr>
            </w:pPr>
          </w:p>
        </w:tc>
        <w:tc>
          <w:tcPr>
            <w:tcW w:w="1960" w:type="dxa"/>
            <w:gridSpan w:val="2"/>
            <w:tcBorders>
              <w:right w:val="single" w:sz="8" w:space="0" w:color="auto"/>
            </w:tcBorders>
            <w:vAlign w:val="bottom"/>
          </w:tcPr>
          <w:p w:rsidR="004019AD" w:rsidRDefault="00A20208">
            <w:pPr>
              <w:ind w:left="80"/>
              <w:rPr>
                <w:sz w:val="20"/>
                <w:szCs w:val="20"/>
              </w:rPr>
            </w:pPr>
            <w:r>
              <w:rPr>
                <w:rFonts w:eastAsia="Times New Roman"/>
                <w:sz w:val="24"/>
                <w:szCs w:val="24"/>
              </w:rPr>
              <w:t>факультативных</w:t>
            </w:r>
          </w:p>
        </w:tc>
        <w:tc>
          <w:tcPr>
            <w:tcW w:w="30" w:type="dxa"/>
            <w:vAlign w:val="bottom"/>
          </w:tcPr>
          <w:p w:rsidR="004019AD" w:rsidRDefault="004019AD">
            <w:pPr>
              <w:rPr>
                <w:sz w:val="1"/>
                <w:szCs w:val="1"/>
              </w:rPr>
            </w:pPr>
          </w:p>
        </w:tc>
      </w:tr>
      <w:tr w:rsidR="004019AD" w:rsidTr="00D22DDA">
        <w:trPr>
          <w:trHeight w:val="281"/>
        </w:trPr>
        <w:tc>
          <w:tcPr>
            <w:tcW w:w="1980" w:type="dxa"/>
            <w:tcBorders>
              <w:left w:val="single" w:sz="8" w:space="0" w:color="auto"/>
              <w:bottom w:val="single" w:sz="8" w:space="0" w:color="auto"/>
            </w:tcBorders>
            <w:vAlign w:val="bottom"/>
          </w:tcPr>
          <w:p w:rsidR="004019AD" w:rsidRDefault="004019AD">
            <w:pPr>
              <w:rPr>
                <w:sz w:val="24"/>
                <w:szCs w:val="24"/>
              </w:rPr>
            </w:pPr>
          </w:p>
        </w:tc>
        <w:tc>
          <w:tcPr>
            <w:tcW w:w="1340" w:type="dxa"/>
            <w:tcBorders>
              <w:bottom w:val="single" w:sz="8" w:space="0" w:color="auto"/>
            </w:tcBorders>
            <w:vAlign w:val="bottom"/>
          </w:tcPr>
          <w:p w:rsidR="004019AD" w:rsidRDefault="004019AD">
            <w:pPr>
              <w:rPr>
                <w:sz w:val="24"/>
                <w:szCs w:val="24"/>
              </w:rPr>
            </w:pPr>
          </w:p>
        </w:tc>
        <w:tc>
          <w:tcPr>
            <w:tcW w:w="840" w:type="dxa"/>
            <w:tcBorders>
              <w:bottom w:val="single" w:sz="8" w:space="0" w:color="auto"/>
            </w:tcBorders>
            <w:vAlign w:val="bottom"/>
          </w:tcPr>
          <w:p w:rsidR="004019AD" w:rsidRDefault="004019AD">
            <w:pPr>
              <w:rPr>
                <w:sz w:val="24"/>
                <w:szCs w:val="24"/>
              </w:rPr>
            </w:pPr>
          </w:p>
        </w:tc>
        <w:tc>
          <w:tcPr>
            <w:tcW w:w="260" w:type="dxa"/>
            <w:tcBorders>
              <w:bottom w:val="single" w:sz="8" w:space="0" w:color="auto"/>
              <w:right w:val="single" w:sz="8" w:space="0" w:color="auto"/>
            </w:tcBorders>
            <w:vAlign w:val="bottom"/>
          </w:tcPr>
          <w:p w:rsidR="004019AD" w:rsidRDefault="004019AD">
            <w:pPr>
              <w:rPr>
                <w:sz w:val="24"/>
                <w:szCs w:val="24"/>
              </w:rPr>
            </w:pPr>
          </w:p>
        </w:tc>
        <w:tc>
          <w:tcPr>
            <w:tcW w:w="1300" w:type="dxa"/>
            <w:tcBorders>
              <w:bottom w:val="single" w:sz="8" w:space="0" w:color="auto"/>
            </w:tcBorders>
            <w:vAlign w:val="bottom"/>
          </w:tcPr>
          <w:p w:rsidR="004019AD" w:rsidRDefault="004019AD">
            <w:pPr>
              <w:rPr>
                <w:sz w:val="24"/>
                <w:szCs w:val="24"/>
              </w:rPr>
            </w:pPr>
          </w:p>
        </w:tc>
        <w:tc>
          <w:tcPr>
            <w:tcW w:w="1460" w:type="dxa"/>
            <w:tcBorders>
              <w:bottom w:val="single" w:sz="8" w:space="0" w:color="auto"/>
            </w:tcBorders>
            <w:vAlign w:val="bottom"/>
          </w:tcPr>
          <w:p w:rsidR="004019AD" w:rsidRDefault="004019AD">
            <w:pPr>
              <w:rPr>
                <w:sz w:val="24"/>
                <w:szCs w:val="24"/>
              </w:rPr>
            </w:pPr>
          </w:p>
        </w:tc>
        <w:tc>
          <w:tcPr>
            <w:tcW w:w="820" w:type="dxa"/>
            <w:tcBorders>
              <w:bottom w:val="single" w:sz="8" w:space="0" w:color="auto"/>
              <w:right w:val="single" w:sz="8" w:space="0" w:color="auto"/>
            </w:tcBorders>
            <w:vAlign w:val="bottom"/>
          </w:tcPr>
          <w:p w:rsidR="004019AD" w:rsidRDefault="004019AD">
            <w:pPr>
              <w:rPr>
                <w:sz w:val="24"/>
                <w:szCs w:val="24"/>
              </w:rPr>
            </w:pPr>
          </w:p>
        </w:tc>
        <w:tc>
          <w:tcPr>
            <w:tcW w:w="1060" w:type="dxa"/>
            <w:tcBorders>
              <w:bottom w:val="single" w:sz="8" w:space="0" w:color="auto"/>
            </w:tcBorders>
            <w:vAlign w:val="bottom"/>
          </w:tcPr>
          <w:p w:rsidR="004019AD" w:rsidRDefault="00A20208">
            <w:pPr>
              <w:ind w:left="80"/>
              <w:rPr>
                <w:sz w:val="20"/>
                <w:szCs w:val="20"/>
              </w:rPr>
            </w:pPr>
            <w:r>
              <w:rPr>
                <w:rFonts w:eastAsia="Times New Roman"/>
                <w:sz w:val="24"/>
                <w:szCs w:val="24"/>
              </w:rPr>
              <w:t>занятий</w:t>
            </w:r>
          </w:p>
        </w:tc>
        <w:tc>
          <w:tcPr>
            <w:tcW w:w="900" w:type="dxa"/>
            <w:tcBorders>
              <w:bottom w:val="single" w:sz="8" w:space="0" w:color="auto"/>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r w:rsidR="004019AD" w:rsidTr="00D22DDA">
        <w:trPr>
          <w:trHeight w:val="265"/>
        </w:trPr>
        <w:tc>
          <w:tcPr>
            <w:tcW w:w="1980" w:type="dxa"/>
            <w:tcBorders>
              <w:left w:val="single" w:sz="8" w:space="0" w:color="auto"/>
            </w:tcBorders>
            <w:vAlign w:val="bottom"/>
          </w:tcPr>
          <w:p w:rsidR="004019AD" w:rsidRDefault="00A20208">
            <w:pPr>
              <w:spacing w:line="265" w:lineRule="exact"/>
              <w:ind w:left="120"/>
              <w:rPr>
                <w:sz w:val="20"/>
                <w:szCs w:val="20"/>
              </w:rPr>
            </w:pPr>
            <w:r>
              <w:rPr>
                <w:rFonts w:eastAsia="Times New Roman"/>
                <w:b/>
                <w:bCs/>
                <w:i/>
                <w:iCs/>
                <w:sz w:val="24"/>
                <w:szCs w:val="24"/>
              </w:rPr>
              <w:t>Математика</w:t>
            </w:r>
          </w:p>
        </w:tc>
        <w:tc>
          <w:tcPr>
            <w:tcW w:w="1340" w:type="dxa"/>
            <w:vAlign w:val="bottom"/>
          </w:tcPr>
          <w:p w:rsidR="004019AD" w:rsidRDefault="004019AD">
            <w:pPr>
              <w:rPr>
                <w:sz w:val="23"/>
                <w:szCs w:val="23"/>
              </w:rPr>
            </w:pPr>
          </w:p>
        </w:tc>
        <w:tc>
          <w:tcPr>
            <w:tcW w:w="840" w:type="dxa"/>
            <w:vAlign w:val="bottom"/>
          </w:tcPr>
          <w:p w:rsidR="004019AD" w:rsidRDefault="004019AD">
            <w:pPr>
              <w:rPr>
                <w:sz w:val="23"/>
                <w:szCs w:val="23"/>
              </w:rPr>
            </w:pPr>
          </w:p>
        </w:tc>
        <w:tc>
          <w:tcPr>
            <w:tcW w:w="260" w:type="dxa"/>
            <w:tcBorders>
              <w:right w:val="single" w:sz="8" w:space="0" w:color="auto"/>
            </w:tcBorders>
            <w:vAlign w:val="bottom"/>
          </w:tcPr>
          <w:p w:rsidR="004019AD" w:rsidRDefault="004019AD">
            <w:pPr>
              <w:rPr>
                <w:sz w:val="23"/>
                <w:szCs w:val="23"/>
              </w:rPr>
            </w:pPr>
          </w:p>
        </w:tc>
        <w:tc>
          <w:tcPr>
            <w:tcW w:w="1300" w:type="dxa"/>
            <w:vAlign w:val="bottom"/>
          </w:tcPr>
          <w:p w:rsidR="004019AD" w:rsidRDefault="004019AD">
            <w:pPr>
              <w:rPr>
                <w:sz w:val="23"/>
                <w:szCs w:val="23"/>
              </w:rPr>
            </w:pPr>
          </w:p>
        </w:tc>
        <w:tc>
          <w:tcPr>
            <w:tcW w:w="1460" w:type="dxa"/>
            <w:vAlign w:val="bottom"/>
          </w:tcPr>
          <w:p w:rsidR="004019AD" w:rsidRDefault="004019AD">
            <w:pPr>
              <w:rPr>
                <w:sz w:val="23"/>
                <w:szCs w:val="23"/>
              </w:rPr>
            </w:pPr>
          </w:p>
        </w:tc>
        <w:tc>
          <w:tcPr>
            <w:tcW w:w="820" w:type="dxa"/>
            <w:tcBorders>
              <w:right w:val="single" w:sz="8" w:space="0" w:color="auto"/>
            </w:tcBorders>
            <w:vAlign w:val="bottom"/>
          </w:tcPr>
          <w:p w:rsidR="004019AD" w:rsidRDefault="004019AD">
            <w:pPr>
              <w:rPr>
                <w:sz w:val="23"/>
                <w:szCs w:val="23"/>
              </w:rPr>
            </w:pPr>
          </w:p>
        </w:tc>
        <w:tc>
          <w:tcPr>
            <w:tcW w:w="1060" w:type="dxa"/>
            <w:vAlign w:val="bottom"/>
          </w:tcPr>
          <w:p w:rsidR="004019AD" w:rsidRDefault="00A20208">
            <w:pPr>
              <w:spacing w:line="264" w:lineRule="exact"/>
              <w:ind w:left="60"/>
              <w:rPr>
                <w:sz w:val="20"/>
                <w:szCs w:val="20"/>
              </w:rPr>
            </w:pPr>
            <w:r>
              <w:rPr>
                <w:rFonts w:eastAsia="Times New Roman"/>
                <w:sz w:val="24"/>
                <w:szCs w:val="24"/>
              </w:rPr>
              <w:t>На</w:t>
            </w:r>
          </w:p>
        </w:tc>
        <w:tc>
          <w:tcPr>
            <w:tcW w:w="900" w:type="dxa"/>
            <w:tcBorders>
              <w:right w:val="single" w:sz="8" w:space="0" w:color="auto"/>
            </w:tcBorders>
            <w:vAlign w:val="bottom"/>
          </w:tcPr>
          <w:p w:rsidR="004019AD" w:rsidRDefault="00A20208">
            <w:pPr>
              <w:spacing w:line="264" w:lineRule="exact"/>
              <w:ind w:right="20"/>
              <w:jc w:val="right"/>
              <w:rPr>
                <w:sz w:val="20"/>
                <w:szCs w:val="20"/>
              </w:rPr>
            </w:pPr>
            <w:r>
              <w:rPr>
                <w:rFonts w:eastAsia="Times New Roman"/>
                <w:sz w:val="24"/>
                <w:szCs w:val="24"/>
              </w:rPr>
              <w:t>уроках</w:t>
            </w:r>
          </w:p>
        </w:tc>
        <w:tc>
          <w:tcPr>
            <w:tcW w:w="30" w:type="dxa"/>
            <w:vAlign w:val="bottom"/>
          </w:tcPr>
          <w:p w:rsidR="004019AD" w:rsidRDefault="004019AD">
            <w:pPr>
              <w:rPr>
                <w:sz w:val="1"/>
                <w:szCs w:val="1"/>
              </w:rPr>
            </w:pPr>
          </w:p>
        </w:tc>
      </w:tr>
      <w:tr w:rsidR="004019AD" w:rsidTr="00D22DDA">
        <w:trPr>
          <w:trHeight w:val="271"/>
        </w:trPr>
        <w:tc>
          <w:tcPr>
            <w:tcW w:w="1980" w:type="dxa"/>
            <w:tcBorders>
              <w:left w:val="single" w:sz="8" w:space="0" w:color="auto"/>
            </w:tcBorders>
            <w:vAlign w:val="bottom"/>
          </w:tcPr>
          <w:p w:rsidR="004019AD" w:rsidRDefault="00A20208">
            <w:pPr>
              <w:spacing w:line="271" w:lineRule="exact"/>
              <w:ind w:left="120"/>
              <w:rPr>
                <w:sz w:val="20"/>
                <w:szCs w:val="20"/>
              </w:rPr>
            </w:pPr>
            <w:r>
              <w:rPr>
                <w:rFonts w:eastAsia="Times New Roman"/>
                <w:sz w:val="24"/>
                <w:szCs w:val="24"/>
              </w:rPr>
              <w:t>Вычислительная</w:t>
            </w:r>
          </w:p>
        </w:tc>
        <w:tc>
          <w:tcPr>
            <w:tcW w:w="2180" w:type="dxa"/>
            <w:gridSpan w:val="2"/>
            <w:vAlign w:val="bottom"/>
          </w:tcPr>
          <w:p w:rsidR="004019AD" w:rsidRDefault="00A20208">
            <w:pPr>
              <w:spacing w:line="271" w:lineRule="exact"/>
              <w:ind w:left="420"/>
              <w:rPr>
                <w:sz w:val="20"/>
                <w:szCs w:val="20"/>
              </w:rPr>
            </w:pPr>
            <w:r>
              <w:rPr>
                <w:rFonts w:eastAsia="Times New Roman"/>
                <w:sz w:val="24"/>
                <w:szCs w:val="24"/>
              </w:rPr>
              <w:t>математика</w:t>
            </w:r>
          </w:p>
        </w:tc>
        <w:tc>
          <w:tcPr>
            <w:tcW w:w="260" w:type="dxa"/>
            <w:tcBorders>
              <w:right w:val="single" w:sz="8" w:space="0" w:color="auto"/>
            </w:tcBorders>
            <w:vAlign w:val="bottom"/>
          </w:tcPr>
          <w:p w:rsidR="004019AD" w:rsidRDefault="00A20208">
            <w:pPr>
              <w:spacing w:line="271" w:lineRule="exact"/>
              <w:jc w:val="right"/>
              <w:rPr>
                <w:sz w:val="20"/>
                <w:szCs w:val="20"/>
              </w:rPr>
            </w:pPr>
            <w:r>
              <w:rPr>
                <w:rFonts w:eastAsia="Times New Roman"/>
                <w:w w:val="93"/>
                <w:sz w:val="24"/>
                <w:szCs w:val="24"/>
              </w:rPr>
              <w:t>и</w:t>
            </w:r>
          </w:p>
        </w:tc>
        <w:tc>
          <w:tcPr>
            <w:tcW w:w="1300" w:type="dxa"/>
            <w:vAlign w:val="bottom"/>
          </w:tcPr>
          <w:p w:rsidR="004019AD" w:rsidRDefault="00A20208">
            <w:pPr>
              <w:spacing w:line="271" w:lineRule="exact"/>
              <w:ind w:left="100"/>
              <w:rPr>
                <w:sz w:val="20"/>
                <w:szCs w:val="20"/>
              </w:rPr>
            </w:pPr>
            <w:r>
              <w:rPr>
                <w:rFonts w:eastAsia="Times New Roman"/>
                <w:sz w:val="24"/>
                <w:szCs w:val="24"/>
              </w:rPr>
              <w:t>1С</w:t>
            </w:r>
          </w:p>
        </w:tc>
        <w:tc>
          <w:tcPr>
            <w:tcW w:w="1460" w:type="dxa"/>
            <w:vAlign w:val="bottom"/>
          </w:tcPr>
          <w:p w:rsidR="004019AD" w:rsidRDefault="004019AD">
            <w:pPr>
              <w:rPr>
                <w:sz w:val="23"/>
                <w:szCs w:val="23"/>
              </w:rPr>
            </w:pPr>
          </w:p>
        </w:tc>
        <w:tc>
          <w:tcPr>
            <w:tcW w:w="820" w:type="dxa"/>
            <w:tcBorders>
              <w:right w:val="single" w:sz="8" w:space="0" w:color="auto"/>
            </w:tcBorders>
            <w:vAlign w:val="bottom"/>
          </w:tcPr>
          <w:p w:rsidR="004019AD" w:rsidRDefault="004019AD">
            <w:pPr>
              <w:rPr>
                <w:sz w:val="23"/>
                <w:szCs w:val="23"/>
              </w:rPr>
            </w:pPr>
          </w:p>
        </w:tc>
        <w:tc>
          <w:tcPr>
            <w:tcW w:w="1960" w:type="dxa"/>
            <w:gridSpan w:val="2"/>
            <w:tcBorders>
              <w:right w:val="single" w:sz="8" w:space="0" w:color="auto"/>
            </w:tcBorders>
            <w:vAlign w:val="bottom"/>
          </w:tcPr>
          <w:p w:rsidR="004019AD" w:rsidRDefault="00A20208">
            <w:pPr>
              <w:spacing w:line="271" w:lineRule="exact"/>
              <w:ind w:left="60"/>
              <w:rPr>
                <w:sz w:val="20"/>
                <w:szCs w:val="20"/>
              </w:rPr>
            </w:pPr>
            <w:r>
              <w:rPr>
                <w:rFonts w:eastAsia="Times New Roman"/>
                <w:sz w:val="24"/>
                <w:szCs w:val="24"/>
              </w:rPr>
              <w:t>математики в 10-</w:t>
            </w:r>
          </w:p>
        </w:tc>
        <w:tc>
          <w:tcPr>
            <w:tcW w:w="30" w:type="dxa"/>
            <w:vAlign w:val="bottom"/>
          </w:tcPr>
          <w:p w:rsidR="004019AD" w:rsidRDefault="004019AD">
            <w:pPr>
              <w:rPr>
                <w:sz w:val="1"/>
                <w:szCs w:val="1"/>
              </w:rPr>
            </w:pPr>
          </w:p>
        </w:tc>
      </w:tr>
      <w:tr w:rsidR="004019AD" w:rsidTr="00D22DDA">
        <w:trPr>
          <w:trHeight w:val="282"/>
        </w:trPr>
        <w:tc>
          <w:tcPr>
            <w:tcW w:w="3320" w:type="dxa"/>
            <w:gridSpan w:val="2"/>
            <w:tcBorders>
              <w:left w:val="single" w:sz="8" w:space="0" w:color="auto"/>
              <w:bottom w:val="single" w:sz="8" w:space="0" w:color="auto"/>
            </w:tcBorders>
            <w:vAlign w:val="bottom"/>
          </w:tcPr>
          <w:p w:rsidR="004019AD" w:rsidRDefault="00A20208">
            <w:pPr>
              <w:ind w:left="120"/>
              <w:rPr>
                <w:sz w:val="20"/>
                <w:szCs w:val="20"/>
              </w:rPr>
            </w:pPr>
            <w:r>
              <w:rPr>
                <w:rFonts w:eastAsia="Times New Roman"/>
                <w:w w:val="99"/>
                <w:sz w:val="24"/>
                <w:szCs w:val="24"/>
              </w:rPr>
              <w:t>программирование 10-11 класс</w:t>
            </w:r>
          </w:p>
        </w:tc>
        <w:tc>
          <w:tcPr>
            <w:tcW w:w="840" w:type="dxa"/>
            <w:tcBorders>
              <w:bottom w:val="single" w:sz="8" w:space="0" w:color="auto"/>
            </w:tcBorders>
            <w:vAlign w:val="bottom"/>
          </w:tcPr>
          <w:p w:rsidR="004019AD" w:rsidRDefault="004019AD">
            <w:pPr>
              <w:rPr>
                <w:sz w:val="24"/>
                <w:szCs w:val="24"/>
              </w:rPr>
            </w:pPr>
          </w:p>
        </w:tc>
        <w:tc>
          <w:tcPr>
            <w:tcW w:w="260" w:type="dxa"/>
            <w:tcBorders>
              <w:bottom w:val="single" w:sz="8" w:space="0" w:color="auto"/>
              <w:right w:val="single" w:sz="8" w:space="0" w:color="auto"/>
            </w:tcBorders>
            <w:vAlign w:val="bottom"/>
          </w:tcPr>
          <w:p w:rsidR="004019AD" w:rsidRDefault="004019AD">
            <w:pPr>
              <w:rPr>
                <w:sz w:val="24"/>
                <w:szCs w:val="24"/>
              </w:rPr>
            </w:pPr>
          </w:p>
        </w:tc>
        <w:tc>
          <w:tcPr>
            <w:tcW w:w="1300" w:type="dxa"/>
            <w:tcBorders>
              <w:bottom w:val="single" w:sz="8" w:space="0" w:color="auto"/>
            </w:tcBorders>
            <w:vAlign w:val="bottom"/>
          </w:tcPr>
          <w:p w:rsidR="004019AD" w:rsidRDefault="004019AD">
            <w:pPr>
              <w:rPr>
                <w:sz w:val="24"/>
                <w:szCs w:val="24"/>
              </w:rPr>
            </w:pPr>
          </w:p>
        </w:tc>
        <w:tc>
          <w:tcPr>
            <w:tcW w:w="1460" w:type="dxa"/>
            <w:tcBorders>
              <w:bottom w:val="single" w:sz="8" w:space="0" w:color="auto"/>
            </w:tcBorders>
            <w:vAlign w:val="bottom"/>
          </w:tcPr>
          <w:p w:rsidR="004019AD" w:rsidRDefault="004019AD">
            <w:pPr>
              <w:rPr>
                <w:sz w:val="24"/>
                <w:szCs w:val="24"/>
              </w:rPr>
            </w:pPr>
          </w:p>
        </w:tc>
        <w:tc>
          <w:tcPr>
            <w:tcW w:w="820" w:type="dxa"/>
            <w:tcBorders>
              <w:bottom w:val="single" w:sz="8" w:space="0" w:color="auto"/>
              <w:right w:val="single" w:sz="8" w:space="0" w:color="auto"/>
            </w:tcBorders>
            <w:vAlign w:val="bottom"/>
          </w:tcPr>
          <w:p w:rsidR="004019AD" w:rsidRDefault="004019AD">
            <w:pPr>
              <w:rPr>
                <w:sz w:val="24"/>
                <w:szCs w:val="24"/>
              </w:rPr>
            </w:pPr>
          </w:p>
        </w:tc>
        <w:tc>
          <w:tcPr>
            <w:tcW w:w="1960" w:type="dxa"/>
            <w:gridSpan w:val="2"/>
            <w:tcBorders>
              <w:bottom w:val="single" w:sz="8" w:space="0" w:color="auto"/>
              <w:right w:val="single" w:sz="8" w:space="0" w:color="auto"/>
            </w:tcBorders>
            <w:vAlign w:val="bottom"/>
          </w:tcPr>
          <w:p w:rsidR="004019AD" w:rsidRDefault="00A20208">
            <w:pPr>
              <w:ind w:left="60"/>
              <w:rPr>
                <w:sz w:val="20"/>
                <w:szCs w:val="20"/>
              </w:rPr>
            </w:pPr>
            <w:r>
              <w:rPr>
                <w:rFonts w:eastAsia="Times New Roman"/>
                <w:sz w:val="24"/>
                <w:szCs w:val="24"/>
              </w:rPr>
              <w:t>11 классах</w:t>
            </w:r>
          </w:p>
        </w:tc>
        <w:tc>
          <w:tcPr>
            <w:tcW w:w="30" w:type="dxa"/>
            <w:vAlign w:val="bottom"/>
          </w:tcPr>
          <w:p w:rsidR="004019AD" w:rsidRDefault="004019AD">
            <w:pPr>
              <w:rPr>
                <w:sz w:val="1"/>
                <w:szCs w:val="1"/>
              </w:rPr>
            </w:pPr>
          </w:p>
        </w:tc>
      </w:tr>
      <w:tr w:rsidR="004019AD" w:rsidTr="00D22DDA">
        <w:trPr>
          <w:trHeight w:val="260"/>
        </w:trPr>
        <w:tc>
          <w:tcPr>
            <w:tcW w:w="1980" w:type="dxa"/>
            <w:tcBorders>
              <w:left w:val="single" w:sz="8" w:space="0" w:color="auto"/>
            </w:tcBorders>
            <w:vAlign w:val="bottom"/>
          </w:tcPr>
          <w:p w:rsidR="004019AD" w:rsidRDefault="00A20208">
            <w:pPr>
              <w:spacing w:line="260" w:lineRule="exact"/>
              <w:ind w:left="120"/>
              <w:rPr>
                <w:sz w:val="20"/>
                <w:szCs w:val="20"/>
              </w:rPr>
            </w:pPr>
            <w:r>
              <w:rPr>
                <w:rFonts w:eastAsia="Times New Roman"/>
                <w:b/>
                <w:bCs/>
                <w:i/>
                <w:iCs/>
                <w:sz w:val="24"/>
                <w:szCs w:val="24"/>
              </w:rPr>
              <w:t>Физика:</w:t>
            </w:r>
          </w:p>
        </w:tc>
        <w:tc>
          <w:tcPr>
            <w:tcW w:w="1340" w:type="dxa"/>
            <w:vAlign w:val="bottom"/>
          </w:tcPr>
          <w:p w:rsidR="004019AD" w:rsidRDefault="004019AD"/>
        </w:tc>
        <w:tc>
          <w:tcPr>
            <w:tcW w:w="840" w:type="dxa"/>
            <w:vAlign w:val="bottom"/>
          </w:tcPr>
          <w:p w:rsidR="004019AD" w:rsidRDefault="004019AD"/>
        </w:tc>
        <w:tc>
          <w:tcPr>
            <w:tcW w:w="260" w:type="dxa"/>
            <w:tcBorders>
              <w:right w:val="single" w:sz="8" w:space="0" w:color="auto"/>
            </w:tcBorders>
            <w:vAlign w:val="bottom"/>
          </w:tcPr>
          <w:p w:rsidR="004019AD" w:rsidRDefault="004019AD"/>
        </w:tc>
        <w:tc>
          <w:tcPr>
            <w:tcW w:w="1300" w:type="dxa"/>
            <w:vAlign w:val="bottom"/>
          </w:tcPr>
          <w:p w:rsidR="004019AD" w:rsidRDefault="004019AD"/>
        </w:tc>
        <w:tc>
          <w:tcPr>
            <w:tcW w:w="1460" w:type="dxa"/>
            <w:vAlign w:val="bottom"/>
          </w:tcPr>
          <w:p w:rsidR="004019AD" w:rsidRDefault="004019AD"/>
        </w:tc>
        <w:tc>
          <w:tcPr>
            <w:tcW w:w="820" w:type="dxa"/>
            <w:tcBorders>
              <w:right w:val="single" w:sz="8" w:space="0" w:color="auto"/>
            </w:tcBorders>
            <w:vAlign w:val="bottom"/>
          </w:tcPr>
          <w:p w:rsidR="004019AD" w:rsidRDefault="004019AD"/>
        </w:tc>
        <w:tc>
          <w:tcPr>
            <w:tcW w:w="1060" w:type="dxa"/>
            <w:vAlign w:val="bottom"/>
          </w:tcPr>
          <w:p w:rsidR="004019AD" w:rsidRDefault="00A20208">
            <w:pPr>
              <w:spacing w:line="260" w:lineRule="exact"/>
              <w:ind w:left="60"/>
              <w:rPr>
                <w:sz w:val="20"/>
                <w:szCs w:val="20"/>
              </w:rPr>
            </w:pPr>
            <w:r>
              <w:rPr>
                <w:rFonts w:eastAsia="Times New Roman"/>
                <w:sz w:val="24"/>
                <w:szCs w:val="24"/>
              </w:rPr>
              <w:t>На</w:t>
            </w:r>
          </w:p>
        </w:tc>
        <w:tc>
          <w:tcPr>
            <w:tcW w:w="900" w:type="dxa"/>
            <w:tcBorders>
              <w:right w:val="single" w:sz="8" w:space="0" w:color="auto"/>
            </w:tcBorders>
            <w:vAlign w:val="bottom"/>
          </w:tcPr>
          <w:p w:rsidR="004019AD" w:rsidRDefault="00A20208">
            <w:pPr>
              <w:spacing w:line="260" w:lineRule="exact"/>
              <w:ind w:right="20"/>
              <w:jc w:val="right"/>
              <w:rPr>
                <w:sz w:val="20"/>
                <w:szCs w:val="20"/>
              </w:rPr>
            </w:pPr>
            <w:r>
              <w:rPr>
                <w:rFonts w:eastAsia="Times New Roman"/>
                <w:sz w:val="24"/>
                <w:szCs w:val="24"/>
              </w:rPr>
              <w:t>уроках</w:t>
            </w:r>
          </w:p>
        </w:tc>
        <w:tc>
          <w:tcPr>
            <w:tcW w:w="30" w:type="dxa"/>
            <w:vAlign w:val="bottom"/>
          </w:tcPr>
          <w:p w:rsidR="004019AD" w:rsidRDefault="004019AD">
            <w:pPr>
              <w:rPr>
                <w:sz w:val="1"/>
                <w:szCs w:val="1"/>
              </w:rPr>
            </w:pPr>
          </w:p>
        </w:tc>
      </w:tr>
      <w:tr w:rsidR="004019AD" w:rsidTr="00D22DDA">
        <w:trPr>
          <w:trHeight w:val="271"/>
        </w:trPr>
        <w:tc>
          <w:tcPr>
            <w:tcW w:w="3320" w:type="dxa"/>
            <w:gridSpan w:val="2"/>
            <w:tcBorders>
              <w:left w:val="single" w:sz="8" w:space="0" w:color="auto"/>
            </w:tcBorders>
            <w:vAlign w:val="bottom"/>
          </w:tcPr>
          <w:p w:rsidR="004019AD" w:rsidRDefault="00A20208">
            <w:pPr>
              <w:spacing w:line="271" w:lineRule="exact"/>
              <w:ind w:left="120"/>
              <w:rPr>
                <w:sz w:val="20"/>
                <w:szCs w:val="20"/>
              </w:rPr>
            </w:pPr>
            <w:r>
              <w:rPr>
                <w:rFonts w:eastAsia="Times New Roman"/>
                <w:sz w:val="24"/>
                <w:szCs w:val="24"/>
              </w:rPr>
              <w:t>Физика Подготовка к ЕГЕ</w:t>
            </w:r>
          </w:p>
        </w:tc>
        <w:tc>
          <w:tcPr>
            <w:tcW w:w="840" w:type="dxa"/>
            <w:vAlign w:val="bottom"/>
          </w:tcPr>
          <w:p w:rsidR="004019AD" w:rsidRDefault="004019AD">
            <w:pPr>
              <w:rPr>
                <w:sz w:val="23"/>
                <w:szCs w:val="23"/>
              </w:rPr>
            </w:pPr>
          </w:p>
        </w:tc>
        <w:tc>
          <w:tcPr>
            <w:tcW w:w="260" w:type="dxa"/>
            <w:tcBorders>
              <w:right w:val="single" w:sz="8" w:space="0" w:color="auto"/>
            </w:tcBorders>
            <w:vAlign w:val="bottom"/>
          </w:tcPr>
          <w:p w:rsidR="004019AD" w:rsidRDefault="004019AD">
            <w:pPr>
              <w:rPr>
                <w:sz w:val="23"/>
                <w:szCs w:val="23"/>
              </w:rPr>
            </w:pPr>
          </w:p>
        </w:tc>
        <w:tc>
          <w:tcPr>
            <w:tcW w:w="1300" w:type="dxa"/>
            <w:vAlign w:val="bottom"/>
          </w:tcPr>
          <w:p w:rsidR="004019AD" w:rsidRDefault="00A20208">
            <w:pPr>
              <w:spacing w:line="271" w:lineRule="exact"/>
              <w:ind w:left="100"/>
              <w:rPr>
                <w:sz w:val="20"/>
                <w:szCs w:val="20"/>
              </w:rPr>
            </w:pPr>
            <w:r>
              <w:rPr>
                <w:rFonts w:eastAsia="Times New Roman"/>
                <w:sz w:val="24"/>
                <w:szCs w:val="24"/>
              </w:rPr>
              <w:t>Бука Софт</w:t>
            </w:r>
          </w:p>
        </w:tc>
        <w:tc>
          <w:tcPr>
            <w:tcW w:w="1460" w:type="dxa"/>
            <w:vAlign w:val="bottom"/>
          </w:tcPr>
          <w:p w:rsidR="004019AD" w:rsidRDefault="004019AD">
            <w:pPr>
              <w:rPr>
                <w:sz w:val="23"/>
                <w:szCs w:val="23"/>
              </w:rPr>
            </w:pPr>
          </w:p>
        </w:tc>
        <w:tc>
          <w:tcPr>
            <w:tcW w:w="820" w:type="dxa"/>
            <w:tcBorders>
              <w:right w:val="single" w:sz="8" w:space="0" w:color="auto"/>
            </w:tcBorders>
            <w:vAlign w:val="bottom"/>
          </w:tcPr>
          <w:p w:rsidR="004019AD" w:rsidRDefault="004019AD">
            <w:pPr>
              <w:rPr>
                <w:sz w:val="23"/>
                <w:szCs w:val="23"/>
              </w:rPr>
            </w:pPr>
          </w:p>
        </w:tc>
        <w:tc>
          <w:tcPr>
            <w:tcW w:w="1960" w:type="dxa"/>
            <w:gridSpan w:val="2"/>
            <w:tcBorders>
              <w:right w:val="single" w:sz="8" w:space="0" w:color="auto"/>
            </w:tcBorders>
            <w:vAlign w:val="bottom"/>
          </w:tcPr>
          <w:p w:rsidR="004019AD" w:rsidRDefault="00A20208">
            <w:pPr>
              <w:spacing w:line="271" w:lineRule="exact"/>
              <w:ind w:left="60"/>
              <w:rPr>
                <w:sz w:val="20"/>
                <w:szCs w:val="20"/>
              </w:rPr>
            </w:pPr>
            <w:r>
              <w:rPr>
                <w:rFonts w:eastAsia="Times New Roman"/>
                <w:sz w:val="24"/>
                <w:szCs w:val="24"/>
              </w:rPr>
              <w:t>физики  в  10-11</w:t>
            </w:r>
          </w:p>
        </w:tc>
        <w:tc>
          <w:tcPr>
            <w:tcW w:w="30" w:type="dxa"/>
            <w:vAlign w:val="bottom"/>
          </w:tcPr>
          <w:p w:rsidR="004019AD" w:rsidRDefault="004019AD">
            <w:pPr>
              <w:rPr>
                <w:sz w:val="1"/>
                <w:szCs w:val="1"/>
              </w:rPr>
            </w:pPr>
          </w:p>
        </w:tc>
      </w:tr>
      <w:tr w:rsidR="004019AD" w:rsidTr="00D22DDA">
        <w:trPr>
          <w:trHeight w:val="281"/>
        </w:trPr>
        <w:tc>
          <w:tcPr>
            <w:tcW w:w="1980" w:type="dxa"/>
            <w:tcBorders>
              <w:left w:val="single" w:sz="8" w:space="0" w:color="auto"/>
              <w:bottom w:val="single" w:sz="8" w:space="0" w:color="auto"/>
            </w:tcBorders>
            <w:vAlign w:val="bottom"/>
          </w:tcPr>
          <w:p w:rsidR="004019AD" w:rsidRDefault="004019AD">
            <w:pPr>
              <w:rPr>
                <w:sz w:val="24"/>
                <w:szCs w:val="24"/>
              </w:rPr>
            </w:pPr>
          </w:p>
        </w:tc>
        <w:tc>
          <w:tcPr>
            <w:tcW w:w="1340" w:type="dxa"/>
            <w:tcBorders>
              <w:bottom w:val="single" w:sz="8" w:space="0" w:color="auto"/>
            </w:tcBorders>
            <w:vAlign w:val="bottom"/>
          </w:tcPr>
          <w:p w:rsidR="004019AD" w:rsidRDefault="004019AD">
            <w:pPr>
              <w:rPr>
                <w:sz w:val="24"/>
                <w:szCs w:val="24"/>
              </w:rPr>
            </w:pPr>
          </w:p>
        </w:tc>
        <w:tc>
          <w:tcPr>
            <w:tcW w:w="840" w:type="dxa"/>
            <w:tcBorders>
              <w:bottom w:val="single" w:sz="8" w:space="0" w:color="auto"/>
            </w:tcBorders>
            <w:vAlign w:val="bottom"/>
          </w:tcPr>
          <w:p w:rsidR="004019AD" w:rsidRDefault="004019AD">
            <w:pPr>
              <w:rPr>
                <w:sz w:val="24"/>
                <w:szCs w:val="24"/>
              </w:rPr>
            </w:pPr>
          </w:p>
        </w:tc>
        <w:tc>
          <w:tcPr>
            <w:tcW w:w="260" w:type="dxa"/>
            <w:tcBorders>
              <w:bottom w:val="single" w:sz="8" w:space="0" w:color="auto"/>
              <w:right w:val="single" w:sz="8" w:space="0" w:color="auto"/>
            </w:tcBorders>
            <w:vAlign w:val="bottom"/>
          </w:tcPr>
          <w:p w:rsidR="004019AD" w:rsidRDefault="004019AD">
            <w:pPr>
              <w:rPr>
                <w:sz w:val="24"/>
                <w:szCs w:val="24"/>
              </w:rPr>
            </w:pPr>
          </w:p>
        </w:tc>
        <w:tc>
          <w:tcPr>
            <w:tcW w:w="1300" w:type="dxa"/>
            <w:tcBorders>
              <w:bottom w:val="single" w:sz="8" w:space="0" w:color="auto"/>
            </w:tcBorders>
            <w:vAlign w:val="bottom"/>
          </w:tcPr>
          <w:p w:rsidR="004019AD" w:rsidRDefault="004019AD">
            <w:pPr>
              <w:rPr>
                <w:sz w:val="24"/>
                <w:szCs w:val="24"/>
              </w:rPr>
            </w:pPr>
          </w:p>
        </w:tc>
        <w:tc>
          <w:tcPr>
            <w:tcW w:w="1460" w:type="dxa"/>
            <w:tcBorders>
              <w:bottom w:val="single" w:sz="8" w:space="0" w:color="auto"/>
            </w:tcBorders>
            <w:vAlign w:val="bottom"/>
          </w:tcPr>
          <w:p w:rsidR="004019AD" w:rsidRDefault="004019AD">
            <w:pPr>
              <w:rPr>
                <w:sz w:val="24"/>
                <w:szCs w:val="24"/>
              </w:rPr>
            </w:pPr>
          </w:p>
        </w:tc>
        <w:tc>
          <w:tcPr>
            <w:tcW w:w="820" w:type="dxa"/>
            <w:tcBorders>
              <w:bottom w:val="single" w:sz="8" w:space="0" w:color="auto"/>
              <w:right w:val="single" w:sz="8" w:space="0" w:color="auto"/>
            </w:tcBorders>
            <w:vAlign w:val="bottom"/>
          </w:tcPr>
          <w:p w:rsidR="004019AD" w:rsidRDefault="004019AD">
            <w:pPr>
              <w:rPr>
                <w:sz w:val="24"/>
                <w:szCs w:val="24"/>
              </w:rPr>
            </w:pPr>
          </w:p>
        </w:tc>
        <w:tc>
          <w:tcPr>
            <w:tcW w:w="1060" w:type="dxa"/>
            <w:tcBorders>
              <w:bottom w:val="single" w:sz="8" w:space="0" w:color="auto"/>
            </w:tcBorders>
            <w:vAlign w:val="bottom"/>
          </w:tcPr>
          <w:p w:rsidR="004019AD" w:rsidRDefault="00A20208">
            <w:pPr>
              <w:ind w:left="60"/>
              <w:rPr>
                <w:sz w:val="20"/>
                <w:szCs w:val="20"/>
              </w:rPr>
            </w:pPr>
            <w:r>
              <w:rPr>
                <w:rFonts w:eastAsia="Times New Roman"/>
                <w:sz w:val="24"/>
                <w:szCs w:val="24"/>
              </w:rPr>
              <w:t>классах</w:t>
            </w:r>
          </w:p>
        </w:tc>
        <w:tc>
          <w:tcPr>
            <w:tcW w:w="900" w:type="dxa"/>
            <w:tcBorders>
              <w:bottom w:val="single" w:sz="8" w:space="0" w:color="auto"/>
              <w:right w:val="single" w:sz="8" w:space="0" w:color="auto"/>
            </w:tcBorders>
            <w:vAlign w:val="bottom"/>
          </w:tcPr>
          <w:p w:rsidR="004019AD" w:rsidRDefault="004019AD">
            <w:pPr>
              <w:rPr>
                <w:sz w:val="24"/>
                <w:szCs w:val="24"/>
              </w:rPr>
            </w:pPr>
          </w:p>
        </w:tc>
        <w:tc>
          <w:tcPr>
            <w:tcW w:w="30" w:type="dxa"/>
            <w:vAlign w:val="bottom"/>
          </w:tcPr>
          <w:p w:rsidR="004019AD" w:rsidRDefault="004019AD">
            <w:pPr>
              <w:rPr>
                <w:sz w:val="1"/>
                <w:szCs w:val="1"/>
              </w:rPr>
            </w:pPr>
          </w:p>
        </w:tc>
      </w:tr>
    </w:tbl>
    <w:p w:rsidR="004019AD" w:rsidRDefault="004019AD">
      <w:pPr>
        <w:spacing w:line="200" w:lineRule="exact"/>
        <w:rPr>
          <w:sz w:val="20"/>
          <w:szCs w:val="20"/>
        </w:rPr>
      </w:pPr>
    </w:p>
    <w:p w:rsidR="004019AD" w:rsidRDefault="004019AD">
      <w:pPr>
        <w:sectPr w:rsidR="004019AD">
          <w:pgSz w:w="11900" w:h="16838"/>
          <w:pgMar w:top="1112" w:right="846" w:bottom="151" w:left="1120" w:header="0" w:footer="0" w:gutter="0"/>
          <w:cols w:space="720" w:equalWidth="0">
            <w:col w:w="9940"/>
          </w:cols>
        </w:sect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46" w:lineRule="exact"/>
        <w:rPr>
          <w:sz w:val="20"/>
          <w:szCs w:val="20"/>
        </w:rPr>
      </w:pPr>
    </w:p>
    <w:p w:rsidR="004019AD" w:rsidRDefault="00A20208">
      <w:pPr>
        <w:ind w:left="9580"/>
        <w:rPr>
          <w:sz w:val="20"/>
          <w:szCs w:val="20"/>
        </w:rPr>
      </w:pPr>
      <w:r>
        <w:rPr>
          <w:rFonts w:eastAsia="Times New Roman"/>
          <w:sz w:val="24"/>
          <w:szCs w:val="24"/>
        </w:rPr>
        <w:t>138</w:t>
      </w:r>
    </w:p>
    <w:p w:rsidR="004019AD" w:rsidRDefault="004019AD">
      <w:pPr>
        <w:sectPr w:rsidR="004019AD">
          <w:type w:val="continuous"/>
          <w:pgSz w:w="11900" w:h="16838"/>
          <w:pgMar w:top="1112" w:right="846" w:bottom="151" w:left="1120" w:header="0" w:footer="0" w:gutter="0"/>
          <w:cols w:space="720" w:equalWidth="0">
            <w:col w:w="9940"/>
          </w:cols>
        </w:sectPr>
      </w:pPr>
    </w:p>
    <w:p w:rsidR="004019AD" w:rsidRDefault="00A20208">
      <w:pPr>
        <w:ind w:left="2120"/>
        <w:rPr>
          <w:sz w:val="20"/>
          <w:szCs w:val="20"/>
        </w:rPr>
      </w:pPr>
      <w:r>
        <w:rPr>
          <w:rFonts w:eastAsia="Times New Roman"/>
          <w:b/>
          <w:bCs/>
          <w:sz w:val="24"/>
          <w:szCs w:val="24"/>
        </w:rPr>
        <w:t>Организация методической работы по переходу на ФГОС</w:t>
      </w:r>
    </w:p>
    <w:tbl>
      <w:tblPr>
        <w:tblW w:w="0" w:type="auto"/>
        <w:tblInd w:w="10" w:type="dxa"/>
        <w:tblLayout w:type="fixed"/>
        <w:tblCellMar>
          <w:left w:w="0" w:type="dxa"/>
          <w:right w:w="0" w:type="dxa"/>
        </w:tblCellMar>
        <w:tblLook w:val="04A0" w:firstRow="1" w:lastRow="0" w:firstColumn="1" w:lastColumn="0" w:noHBand="0" w:noVBand="1"/>
      </w:tblPr>
      <w:tblGrid>
        <w:gridCol w:w="1120"/>
        <w:gridCol w:w="360"/>
        <w:gridCol w:w="940"/>
        <w:gridCol w:w="340"/>
        <w:gridCol w:w="180"/>
        <w:gridCol w:w="1000"/>
        <w:gridCol w:w="280"/>
        <w:gridCol w:w="1940"/>
        <w:gridCol w:w="660"/>
        <w:gridCol w:w="1320"/>
        <w:gridCol w:w="1980"/>
      </w:tblGrid>
      <w:tr w:rsidR="004019AD">
        <w:trPr>
          <w:trHeight w:val="264"/>
        </w:trPr>
        <w:tc>
          <w:tcPr>
            <w:tcW w:w="2420" w:type="dxa"/>
            <w:gridSpan w:val="3"/>
            <w:tcBorders>
              <w:top w:val="single" w:sz="8" w:space="0" w:color="auto"/>
              <w:left w:val="single" w:sz="8" w:space="0" w:color="auto"/>
            </w:tcBorders>
            <w:vAlign w:val="bottom"/>
          </w:tcPr>
          <w:p w:rsidR="004019AD" w:rsidRDefault="00A20208">
            <w:pPr>
              <w:spacing w:line="264" w:lineRule="exact"/>
              <w:ind w:left="120"/>
              <w:rPr>
                <w:sz w:val="20"/>
                <w:szCs w:val="20"/>
              </w:rPr>
            </w:pPr>
            <w:r>
              <w:rPr>
                <w:rFonts w:eastAsia="Times New Roman"/>
                <w:sz w:val="24"/>
                <w:szCs w:val="24"/>
              </w:rPr>
              <w:t>Мероприятие</w:t>
            </w:r>
          </w:p>
        </w:tc>
        <w:tc>
          <w:tcPr>
            <w:tcW w:w="340" w:type="dxa"/>
            <w:tcBorders>
              <w:top w:val="single" w:sz="8" w:space="0" w:color="auto"/>
            </w:tcBorders>
            <w:vAlign w:val="bottom"/>
          </w:tcPr>
          <w:p w:rsidR="004019AD" w:rsidRDefault="004019AD"/>
        </w:tc>
        <w:tc>
          <w:tcPr>
            <w:tcW w:w="180" w:type="dxa"/>
            <w:tcBorders>
              <w:top w:val="single" w:sz="8" w:space="0" w:color="auto"/>
            </w:tcBorders>
            <w:vAlign w:val="bottom"/>
          </w:tcPr>
          <w:p w:rsidR="004019AD" w:rsidRDefault="004019AD"/>
        </w:tc>
        <w:tc>
          <w:tcPr>
            <w:tcW w:w="1000" w:type="dxa"/>
            <w:tcBorders>
              <w:top w:val="single" w:sz="8" w:space="0" w:color="auto"/>
            </w:tcBorders>
            <w:vAlign w:val="bottom"/>
          </w:tcPr>
          <w:p w:rsidR="004019AD" w:rsidRDefault="004019AD"/>
        </w:tc>
        <w:tc>
          <w:tcPr>
            <w:tcW w:w="280" w:type="dxa"/>
            <w:tcBorders>
              <w:top w:val="single" w:sz="8" w:space="0" w:color="auto"/>
              <w:right w:val="single" w:sz="8" w:space="0" w:color="auto"/>
            </w:tcBorders>
            <w:vAlign w:val="bottom"/>
          </w:tcPr>
          <w:p w:rsidR="004019AD" w:rsidRDefault="004019AD"/>
        </w:tc>
        <w:tc>
          <w:tcPr>
            <w:tcW w:w="1940" w:type="dxa"/>
            <w:tcBorders>
              <w:top w:val="single" w:sz="8" w:space="0" w:color="auto"/>
              <w:right w:val="single" w:sz="8" w:space="0" w:color="auto"/>
            </w:tcBorders>
            <w:vAlign w:val="bottom"/>
          </w:tcPr>
          <w:p w:rsidR="004019AD" w:rsidRDefault="00A20208">
            <w:pPr>
              <w:spacing w:line="264" w:lineRule="exact"/>
              <w:ind w:left="100"/>
              <w:rPr>
                <w:sz w:val="20"/>
                <w:szCs w:val="20"/>
              </w:rPr>
            </w:pPr>
            <w:r>
              <w:rPr>
                <w:rFonts w:eastAsia="Times New Roman"/>
                <w:w w:val="99"/>
                <w:sz w:val="24"/>
                <w:szCs w:val="24"/>
              </w:rPr>
              <w:t xml:space="preserve">Сроки </w:t>
            </w:r>
            <w:proofErr w:type="spellStart"/>
            <w:r>
              <w:rPr>
                <w:rFonts w:eastAsia="Times New Roman"/>
                <w:w w:val="99"/>
                <w:sz w:val="24"/>
                <w:szCs w:val="24"/>
              </w:rPr>
              <w:t>исполнени</w:t>
            </w:r>
            <w:proofErr w:type="spellEnd"/>
          </w:p>
        </w:tc>
        <w:tc>
          <w:tcPr>
            <w:tcW w:w="1980" w:type="dxa"/>
            <w:gridSpan w:val="2"/>
            <w:tcBorders>
              <w:top w:val="single" w:sz="8" w:space="0" w:color="auto"/>
              <w:right w:val="single" w:sz="8" w:space="0" w:color="auto"/>
            </w:tcBorders>
            <w:vAlign w:val="bottom"/>
          </w:tcPr>
          <w:p w:rsidR="004019AD" w:rsidRDefault="00A20208">
            <w:pPr>
              <w:spacing w:line="264" w:lineRule="exact"/>
              <w:ind w:left="80"/>
              <w:rPr>
                <w:sz w:val="20"/>
                <w:szCs w:val="20"/>
              </w:rPr>
            </w:pPr>
            <w:r>
              <w:rPr>
                <w:rFonts w:eastAsia="Times New Roman"/>
                <w:sz w:val="24"/>
                <w:szCs w:val="24"/>
              </w:rPr>
              <w:t>Ответственные</w:t>
            </w:r>
          </w:p>
        </w:tc>
        <w:tc>
          <w:tcPr>
            <w:tcW w:w="1980" w:type="dxa"/>
            <w:tcBorders>
              <w:top w:val="single" w:sz="8" w:space="0" w:color="auto"/>
              <w:right w:val="single" w:sz="8" w:space="0" w:color="auto"/>
            </w:tcBorders>
            <w:vAlign w:val="bottom"/>
          </w:tcPr>
          <w:p w:rsidR="004019AD" w:rsidRDefault="00A20208">
            <w:pPr>
              <w:spacing w:line="264" w:lineRule="exact"/>
              <w:ind w:left="100"/>
              <w:rPr>
                <w:sz w:val="20"/>
                <w:szCs w:val="20"/>
              </w:rPr>
            </w:pPr>
            <w:r>
              <w:rPr>
                <w:rFonts w:eastAsia="Times New Roman"/>
                <w:sz w:val="24"/>
                <w:szCs w:val="24"/>
              </w:rPr>
              <w:t>Подведение</w:t>
            </w:r>
          </w:p>
        </w:tc>
      </w:tr>
      <w:tr w:rsidR="004019AD">
        <w:trPr>
          <w:trHeight w:val="281"/>
        </w:trPr>
        <w:tc>
          <w:tcPr>
            <w:tcW w:w="1120" w:type="dxa"/>
            <w:tcBorders>
              <w:left w:val="single" w:sz="8" w:space="0" w:color="auto"/>
              <w:bottom w:val="single" w:sz="8" w:space="0" w:color="auto"/>
            </w:tcBorders>
            <w:vAlign w:val="bottom"/>
          </w:tcPr>
          <w:p w:rsidR="004019AD" w:rsidRDefault="004019AD">
            <w:pPr>
              <w:rPr>
                <w:sz w:val="24"/>
                <w:szCs w:val="24"/>
              </w:rPr>
            </w:pPr>
          </w:p>
        </w:tc>
        <w:tc>
          <w:tcPr>
            <w:tcW w:w="360" w:type="dxa"/>
            <w:tcBorders>
              <w:bottom w:val="single" w:sz="8" w:space="0" w:color="auto"/>
            </w:tcBorders>
            <w:vAlign w:val="bottom"/>
          </w:tcPr>
          <w:p w:rsidR="004019AD" w:rsidRDefault="004019AD">
            <w:pPr>
              <w:rPr>
                <w:sz w:val="24"/>
                <w:szCs w:val="24"/>
              </w:rPr>
            </w:pPr>
          </w:p>
        </w:tc>
        <w:tc>
          <w:tcPr>
            <w:tcW w:w="940" w:type="dxa"/>
            <w:tcBorders>
              <w:bottom w:val="single" w:sz="8" w:space="0" w:color="auto"/>
            </w:tcBorders>
            <w:vAlign w:val="bottom"/>
          </w:tcPr>
          <w:p w:rsidR="004019AD" w:rsidRDefault="004019AD">
            <w:pPr>
              <w:rPr>
                <w:sz w:val="24"/>
                <w:szCs w:val="24"/>
              </w:rPr>
            </w:pPr>
          </w:p>
        </w:tc>
        <w:tc>
          <w:tcPr>
            <w:tcW w:w="340" w:type="dxa"/>
            <w:tcBorders>
              <w:bottom w:val="single" w:sz="8" w:space="0" w:color="auto"/>
            </w:tcBorders>
            <w:vAlign w:val="bottom"/>
          </w:tcPr>
          <w:p w:rsidR="004019AD" w:rsidRDefault="004019AD">
            <w:pPr>
              <w:rPr>
                <w:sz w:val="24"/>
                <w:szCs w:val="24"/>
              </w:rPr>
            </w:pPr>
          </w:p>
        </w:tc>
        <w:tc>
          <w:tcPr>
            <w:tcW w:w="180" w:type="dxa"/>
            <w:tcBorders>
              <w:bottom w:val="single" w:sz="8" w:space="0" w:color="auto"/>
            </w:tcBorders>
            <w:vAlign w:val="bottom"/>
          </w:tcPr>
          <w:p w:rsidR="004019AD" w:rsidRDefault="004019AD">
            <w:pPr>
              <w:rPr>
                <w:sz w:val="24"/>
                <w:szCs w:val="24"/>
              </w:rPr>
            </w:pPr>
          </w:p>
        </w:tc>
        <w:tc>
          <w:tcPr>
            <w:tcW w:w="1000" w:type="dxa"/>
            <w:tcBorders>
              <w:bottom w:val="single" w:sz="8" w:space="0" w:color="auto"/>
            </w:tcBorders>
            <w:vAlign w:val="bottom"/>
          </w:tcPr>
          <w:p w:rsidR="004019AD" w:rsidRDefault="004019AD">
            <w:pPr>
              <w:rPr>
                <w:sz w:val="24"/>
                <w:szCs w:val="24"/>
              </w:rPr>
            </w:pPr>
          </w:p>
        </w:tc>
        <w:tc>
          <w:tcPr>
            <w:tcW w:w="280" w:type="dxa"/>
            <w:tcBorders>
              <w:bottom w:val="single" w:sz="8" w:space="0" w:color="auto"/>
              <w:right w:val="single" w:sz="8" w:space="0" w:color="auto"/>
            </w:tcBorders>
            <w:vAlign w:val="bottom"/>
          </w:tcPr>
          <w:p w:rsidR="004019AD" w:rsidRDefault="004019AD">
            <w:pPr>
              <w:rPr>
                <w:sz w:val="24"/>
                <w:szCs w:val="24"/>
              </w:rPr>
            </w:pPr>
          </w:p>
        </w:tc>
        <w:tc>
          <w:tcPr>
            <w:tcW w:w="1940" w:type="dxa"/>
            <w:tcBorders>
              <w:bottom w:val="single" w:sz="8" w:space="0" w:color="auto"/>
              <w:right w:val="single" w:sz="8" w:space="0" w:color="auto"/>
            </w:tcBorders>
            <w:vAlign w:val="bottom"/>
          </w:tcPr>
          <w:p w:rsidR="004019AD" w:rsidRDefault="004019AD">
            <w:pPr>
              <w:rPr>
                <w:sz w:val="24"/>
                <w:szCs w:val="24"/>
              </w:rPr>
            </w:pPr>
          </w:p>
        </w:tc>
        <w:tc>
          <w:tcPr>
            <w:tcW w:w="660" w:type="dxa"/>
            <w:tcBorders>
              <w:bottom w:val="single" w:sz="8" w:space="0" w:color="auto"/>
            </w:tcBorders>
            <w:vAlign w:val="bottom"/>
          </w:tcPr>
          <w:p w:rsidR="004019AD" w:rsidRDefault="004019AD">
            <w:pPr>
              <w:rPr>
                <w:sz w:val="24"/>
                <w:szCs w:val="24"/>
              </w:rPr>
            </w:pPr>
          </w:p>
        </w:tc>
        <w:tc>
          <w:tcPr>
            <w:tcW w:w="1320" w:type="dxa"/>
            <w:tcBorders>
              <w:bottom w:val="single" w:sz="8" w:space="0" w:color="auto"/>
              <w:right w:val="single" w:sz="8" w:space="0" w:color="auto"/>
            </w:tcBorders>
            <w:vAlign w:val="bottom"/>
          </w:tcPr>
          <w:p w:rsidR="004019AD" w:rsidRDefault="004019AD">
            <w:pPr>
              <w:rPr>
                <w:sz w:val="24"/>
                <w:szCs w:val="24"/>
              </w:rPr>
            </w:pPr>
          </w:p>
        </w:tc>
        <w:tc>
          <w:tcPr>
            <w:tcW w:w="1980" w:type="dxa"/>
            <w:tcBorders>
              <w:bottom w:val="single" w:sz="8" w:space="0" w:color="auto"/>
              <w:right w:val="single" w:sz="8" w:space="0" w:color="auto"/>
            </w:tcBorders>
            <w:vAlign w:val="bottom"/>
          </w:tcPr>
          <w:p w:rsidR="004019AD" w:rsidRDefault="00A20208">
            <w:pPr>
              <w:ind w:left="100"/>
              <w:rPr>
                <w:sz w:val="20"/>
                <w:szCs w:val="20"/>
              </w:rPr>
            </w:pPr>
            <w:r>
              <w:rPr>
                <w:rFonts w:eastAsia="Times New Roman"/>
                <w:sz w:val="24"/>
                <w:szCs w:val="24"/>
              </w:rPr>
              <w:t>итогов</w:t>
            </w:r>
          </w:p>
        </w:tc>
      </w:tr>
      <w:tr w:rsidR="004019AD">
        <w:trPr>
          <w:trHeight w:val="261"/>
        </w:trPr>
        <w:tc>
          <w:tcPr>
            <w:tcW w:w="4220" w:type="dxa"/>
            <w:gridSpan w:val="7"/>
            <w:tcBorders>
              <w:left w:val="single" w:sz="8" w:space="0" w:color="auto"/>
              <w:right w:val="single" w:sz="8" w:space="0" w:color="auto"/>
            </w:tcBorders>
            <w:vAlign w:val="bottom"/>
          </w:tcPr>
          <w:p w:rsidR="004019AD" w:rsidRDefault="00A20208" w:rsidP="00A6725F">
            <w:pPr>
              <w:spacing w:line="260" w:lineRule="exact"/>
              <w:ind w:left="120"/>
              <w:rPr>
                <w:sz w:val="20"/>
                <w:szCs w:val="20"/>
              </w:rPr>
            </w:pPr>
            <w:r>
              <w:rPr>
                <w:rFonts w:eastAsia="Times New Roman"/>
                <w:sz w:val="24"/>
                <w:szCs w:val="24"/>
              </w:rPr>
              <w:t>Семинары, посвящ</w:t>
            </w:r>
            <w:r w:rsidR="00A6725F">
              <w:rPr>
                <w:rFonts w:eastAsia="Times New Roman"/>
                <w:sz w:val="24"/>
                <w:szCs w:val="24"/>
              </w:rPr>
              <w:t>ё</w:t>
            </w:r>
            <w:r>
              <w:rPr>
                <w:rFonts w:eastAsia="Times New Roman"/>
                <w:sz w:val="24"/>
                <w:szCs w:val="24"/>
              </w:rPr>
              <w:t>нные содержанию</w:t>
            </w:r>
          </w:p>
        </w:tc>
        <w:tc>
          <w:tcPr>
            <w:tcW w:w="1940" w:type="dxa"/>
            <w:tcBorders>
              <w:right w:val="single" w:sz="8" w:space="0" w:color="auto"/>
            </w:tcBorders>
            <w:vAlign w:val="bottom"/>
          </w:tcPr>
          <w:p w:rsidR="004019AD" w:rsidRDefault="004019AD"/>
        </w:tc>
        <w:tc>
          <w:tcPr>
            <w:tcW w:w="1980" w:type="dxa"/>
            <w:gridSpan w:val="2"/>
            <w:tcBorders>
              <w:right w:val="single" w:sz="8" w:space="0" w:color="auto"/>
            </w:tcBorders>
            <w:vAlign w:val="bottom"/>
          </w:tcPr>
          <w:p w:rsidR="004019AD" w:rsidRDefault="00A20208">
            <w:pPr>
              <w:spacing w:line="260" w:lineRule="exact"/>
              <w:ind w:left="80"/>
              <w:rPr>
                <w:sz w:val="20"/>
                <w:szCs w:val="20"/>
              </w:rPr>
            </w:pPr>
            <w:r>
              <w:rPr>
                <w:rFonts w:eastAsia="Times New Roman"/>
                <w:sz w:val="24"/>
                <w:szCs w:val="24"/>
              </w:rPr>
              <w:t>Директор</w:t>
            </w:r>
          </w:p>
        </w:tc>
        <w:tc>
          <w:tcPr>
            <w:tcW w:w="1980" w:type="dxa"/>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приказы,</w:t>
            </w:r>
          </w:p>
        </w:tc>
      </w:tr>
      <w:tr w:rsidR="004019AD">
        <w:trPr>
          <w:trHeight w:val="276"/>
        </w:trPr>
        <w:tc>
          <w:tcPr>
            <w:tcW w:w="3940" w:type="dxa"/>
            <w:gridSpan w:val="6"/>
            <w:tcBorders>
              <w:left w:val="single" w:sz="8" w:space="0" w:color="auto"/>
            </w:tcBorders>
            <w:vAlign w:val="bottom"/>
          </w:tcPr>
          <w:p w:rsidR="004019AD" w:rsidRDefault="00A20208">
            <w:pPr>
              <w:ind w:left="120"/>
              <w:rPr>
                <w:sz w:val="20"/>
                <w:szCs w:val="20"/>
              </w:rPr>
            </w:pPr>
            <w:r>
              <w:rPr>
                <w:rFonts w:eastAsia="Times New Roman"/>
                <w:sz w:val="24"/>
                <w:szCs w:val="24"/>
              </w:rPr>
              <w:t>и ключевым особенностям ФГОС.</w:t>
            </w:r>
          </w:p>
        </w:tc>
        <w:tc>
          <w:tcPr>
            <w:tcW w:w="280" w:type="dxa"/>
            <w:tcBorders>
              <w:right w:val="single" w:sz="8" w:space="0" w:color="auto"/>
            </w:tcBorders>
            <w:vAlign w:val="bottom"/>
          </w:tcPr>
          <w:p w:rsidR="004019AD" w:rsidRDefault="004019AD">
            <w:pPr>
              <w:rPr>
                <w:sz w:val="24"/>
                <w:szCs w:val="24"/>
              </w:rPr>
            </w:pPr>
          </w:p>
        </w:tc>
        <w:tc>
          <w:tcPr>
            <w:tcW w:w="1940" w:type="dxa"/>
            <w:tcBorders>
              <w:right w:val="single" w:sz="8" w:space="0" w:color="auto"/>
            </w:tcBorders>
            <w:vAlign w:val="bottom"/>
          </w:tcPr>
          <w:p w:rsidR="004019AD" w:rsidRDefault="00A20208">
            <w:pPr>
              <w:ind w:left="100"/>
              <w:rPr>
                <w:sz w:val="20"/>
                <w:szCs w:val="20"/>
              </w:rPr>
            </w:pPr>
            <w:r>
              <w:rPr>
                <w:rFonts w:eastAsia="Times New Roman"/>
                <w:sz w:val="24"/>
                <w:szCs w:val="24"/>
              </w:rPr>
              <w:t>В течение года</w:t>
            </w:r>
          </w:p>
        </w:tc>
        <w:tc>
          <w:tcPr>
            <w:tcW w:w="660" w:type="dxa"/>
            <w:vAlign w:val="bottom"/>
          </w:tcPr>
          <w:p w:rsidR="004019AD" w:rsidRDefault="00A20208">
            <w:pPr>
              <w:ind w:left="80"/>
              <w:rPr>
                <w:sz w:val="20"/>
                <w:szCs w:val="20"/>
              </w:rPr>
            </w:pPr>
            <w:r>
              <w:rPr>
                <w:rFonts w:eastAsia="Times New Roman"/>
                <w:sz w:val="24"/>
                <w:szCs w:val="24"/>
              </w:rPr>
              <w:t>Зам.</w:t>
            </w:r>
          </w:p>
        </w:tc>
        <w:tc>
          <w:tcPr>
            <w:tcW w:w="1320" w:type="dxa"/>
            <w:tcBorders>
              <w:right w:val="single" w:sz="8" w:space="0" w:color="auto"/>
            </w:tcBorders>
            <w:vAlign w:val="bottom"/>
          </w:tcPr>
          <w:p w:rsidR="004019AD" w:rsidRDefault="00A20208">
            <w:pPr>
              <w:ind w:left="160"/>
              <w:rPr>
                <w:sz w:val="20"/>
                <w:szCs w:val="20"/>
              </w:rPr>
            </w:pPr>
            <w:r>
              <w:rPr>
                <w:rFonts w:eastAsia="Times New Roman"/>
                <w:sz w:val="24"/>
                <w:szCs w:val="24"/>
              </w:rPr>
              <w:t>директора</w:t>
            </w:r>
          </w:p>
        </w:tc>
        <w:tc>
          <w:tcPr>
            <w:tcW w:w="1980" w:type="dxa"/>
            <w:tcBorders>
              <w:right w:val="single" w:sz="8" w:space="0" w:color="auto"/>
            </w:tcBorders>
            <w:vAlign w:val="bottom"/>
          </w:tcPr>
          <w:p w:rsidR="004019AD" w:rsidRDefault="00A20208">
            <w:pPr>
              <w:ind w:left="100"/>
              <w:rPr>
                <w:sz w:val="20"/>
                <w:szCs w:val="20"/>
              </w:rPr>
            </w:pPr>
            <w:r>
              <w:rPr>
                <w:rFonts w:eastAsia="Times New Roman"/>
                <w:sz w:val="24"/>
                <w:szCs w:val="24"/>
              </w:rPr>
              <w:t>инструкции,</w:t>
            </w:r>
          </w:p>
        </w:tc>
      </w:tr>
      <w:tr w:rsidR="004019AD">
        <w:trPr>
          <w:trHeight w:val="276"/>
        </w:trPr>
        <w:tc>
          <w:tcPr>
            <w:tcW w:w="1120" w:type="dxa"/>
            <w:tcBorders>
              <w:left w:val="single" w:sz="8" w:space="0" w:color="auto"/>
            </w:tcBorders>
            <w:vAlign w:val="bottom"/>
          </w:tcPr>
          <w:p w:rsidR="004019AD" w:rsidRDefault="004019AD">
            <w:pPr>
              <w:rPr>
                <w:sz w:val="24"/>
                <w:szCs w:val="24"/>
              </w:rPr>
            </w:pPr>
          </w:p>
        </w:tc>
        <w:tc>
          <w:tcPr>
            <w:tcW w:w="360" w:type="dxa"/>
            <w:vAlign w:val="bottom"/>
          </w:tcPr>
          <w:p w:rsidR="004019AD" w:rsidRDefault="004019AD">
            <w:pPr>
              <w:rPr>
                <w:sz w:val="24"/>
                <w:szCs w:val="24"/>
              </w:rPr>
            </w:pPr>
          </w:p>
        </w:tc>
        <w:tc>
          <w:tcPr>
            <w:tcW w:w="940" w:type="dxa"/>
            <w:vAlign w:val="bottom"/>
          </w:tcPr>
          <w:p w:rsidR="004019AD" w:rsidRDefault="004019AD">
            <w:pPr>
              <w:rPr>
                <w:sz w:val="24"/>
                <w:szCs w:val="24"/>
              </w:rPr>
            </w:pPr>
          </w:p>
        </w:tc>
        <w:tc>
          <w:tcPr>
            <w:tcW w:w="340" w:type="dxa"/>
            <w:vAlign w:val="bottom"/>
          </w:tcPr>
          <w:p w:rsidR="004019AD" w:rsidRDefault="004019AD">
            <w:pPr>
              <w:rPr>
                <w:sz w:val="24"/>
                <w:szCs w:val="24"/>
              </w:rPr>
            </w:pPr>
          </w:p>
        </w:tc>
        <w:tc>
          <w:tcPr>
            <w:tcW w:w="180" w:type="dxa"/>
            <w:vAlign w:val="bottom"/>
          </w:tcPr>
          <w:p w:rsidR="004019AD" w:rsidRDefault="004019AD">
            <w:pPr>
              <w:rPr>
                <w:sz w:val="24"/>
                <w:szCs w:val="24"/>
              </w:rPr>
            </w:pPr>
          </w:p>
        </w:tc>
        <w:tc>
          <w:tcPr>
            <w:tcW w:w="1000" w:type="dxa"/>
            <w:vAlign w:val="bottom"/>
          </w:tcPr>
          <w:p w:rsidR="004019AD" w:rsidRDefault="004019AD">
            <w:pPr>
              <w:rPr>
                <w:sz w:val="24"/>
                <w:szCs w:val="24"/>
              </w:rPr>
            </w:pPr>
          </w:p>
        </w:tc>
        <w:tc>
          <w:tcPr>
            <w:tcW w:w="280" w:type="dxa"/>
            <w:tcBorders>
              <w:right w:val="single" w:sz="8" w:space="0" w:color="auto"/>
            </w:tcBorders>
            <w:vAlign w:val="bottom"/>
          </w:tcPr>
          <w:p w:rsidR="004019AD" w:rsidRDefault="004019AD">
            <w:pPr>
              <w:rPr>
                <w:sz w:val="24"/>
                <w:szCs w:val="24"/>
              </w:rPr>
            </w:pPr>
          </w:p>
        </w:tc>
        <w:tc>
          <w:tcPr>
            <w:tcW w:w="1940" w:type="dxa"/>
            <w:tcBorders>
              <w:right w:val="single" w:sz="8" w:space="0" w:color="auto"/>
            </w:tcBorders>
            <w:vAlign w:val="bottom"/>
          </w:tcPr>
          <w:p w:rsidR="004019AD" w:rsidRDefault="004019AD">
            <w:pPr>
              <w:rPr>
                <w:sz w:val="24"/>
                <w:szCs w:val="24"/>
              </w:rPr>
            </w:pPr>
          </w:p>
        </w:tc>
        <w:tc>
          <w:tcPr>
            <w:tcW w:w="1980" w:type="dxa"/>
            <w:gridSpan w:val="2"/>
            <w:tcBorders>
              <w:right w:val="single" w:sz="8" w:space="0" w:color="auto"/>
            </w:tcBorders>
            <w:vAlign w:val="bottom"/>
          </w:tcPr>
          <w:p w:rsidR="004019AD" w:rsidRDefault="00A20208">
            <w:pPr>
              <w:ind w:left="80"/>
              <w:rPr>
                <w:sz w:val="20"/>
                <w:szCs w:val="20"/>
              </w:rPr>
            </w:pPr>
            <w:r>
              <w:rPr>
                <w:rFonts w:eastAsia="Times New Roman"/>
                <w:sz w:val="24"/>
                <w:szCs w:val="24"/>
              </w:rPr>
              <w:t>УВР и ВР</w:t>
            </w:r>
          </w:p>
        </w:tc>
        <w:tc>
          <w:tcPr>
            <w:tcW w:w="1980" w:type="dxa"/>
            <w:tcBorders>
              <w:right w:val="single" w:sz="8" w:space="0" w:color="auto"/>
            </w:tcBorders>
            <w:vAlign w:val="bottom"/>
          </w:tcPr>
          <w:p w:rsidR="004019AD" w:rsidRDefault="00A20208">
            <w:pPr>
              <w:ind w:left="100"/>
              <w:rPr>
                <w:sz w:val="20"/>
                <w:szCs w:val="20"/>
              </w:rPr>
            </w:pPr>
            <w:r>
              <w:rPr>
                <w:rFonts w:eastAsia="Times New Roman"/>
                <w:sz w:val="24"/>
                <w:szCs w:val="24"/>
              </w:rPr>
              <w:t>рекомендации,</w:t>
            </w:r>
          </w:p>
        </w:tc>
      </w:tr>
      <w:tr w:rsidR="004019AD">
        <w:trPr>
          <w:trHeight w:val="276"/>
        </w:trPr>
        <w:tc>
          <w:tcPr>
            <w:tcW w:w="1120" w:type="dxa"/>
            <w:tcBorders>
              <w:left w:val="single" w:sz="8" w:space="0" w:color="auto"/>
            </w:tcBorders>
            <w:vAlign w:val="bottom"/>
          </w:tcPr>
          <w:p w:rsidR="004019AD" w:rsidRDefault="004019AD">
            <w:pPr>
              <w:rPr>
                <w:sz w:val="24"/>
                <w:szCs w:val="24"/>
              </w:rPr>
            </w:pPr>
          </w:p>
        </w:tc>
        <w:tc>
          <w:tcPr>
            <w:tcW w:w="360" w:type="dxa"/>
            <w:vAlign w:val="bottom"/>
          </w:tcPr>
          <w:p w:rsidR="004019AD" w:rsidRDefault="004019AD">
            <w:pPr>
              <w:rPr>
                <w:sz w:val="24"/>
                <w:szCs w:val="24"/>
              </w:rPr>
            </w:pPr>
          </w:p>
        </w:tc>
        <w:tc>
          <w:tcPr>
            <w:tcW w:w="940" w:type="dxa"/>
            <w:vAlign w:val="bottom"/>
          </w:tcPr>
          <w:p w:rsidR="004019AD" w:rsidRDefault="004019AD">
            <w:pPr>
              <w:rPr>
                <w:sz w:val="24"/>
                <w:szCs w:val="24"/>
              </w:rPr>
            </w:pPr>
          </w:p>
        </w:tc>
        <w:tc>
          <w:tcPr>
            <w:tcW w:w="340" w:type="dxa"/>
            <w:vAlign w:val="bottom"/>
          </w:tcPr>
          <w:p w:rsidR="004019AD" w:rsidRDefault="004019AD">
            <w:pPr>
              <w:rPr>
                <w:sz w:val="24"/>
                <w:szCs w:val="24"/>
              </w:rPr>
            </w:pPr>
          </w:p>
        </w:tc>
        <w:tc>
          <w:tcPr>
            <w:tcW w:w="180" w:type="dxa"/>
            <w:vAlign w:val="bottom"/>
          </w:tcPr>
          <w:p w:rsidR="004019AD" w:rsidRDefault="004019AD">
            <w:pPr>
              <w:rPr>
                <w:sz w:val="24"/>
                <w:szCs w:val="24"/>
              </w:rPr>
            </w:pPr>
          </w:p>
        </w:tc>
        <w:tc>
          <w:tcPr>
            <w:tcW w:w="1000" w:type="dxa"/>
            <w:vAlign w:val="bottom"/>
          </w:tcPr>
          <w:p w:rsidR="004019AD" w:rsidRDefault="004019AD">
            <w:pPr>
              <w:rPr>
                <w:sz w:val="24"/>
                <w:szCs w:val="24"/>
              </w:rPr>
            </w:pPr>
          </w:p>
        </w:tc>
        <w:tc>
          <w:tcPr>
            <w:tcW w:w="280" w:type="dxa"/>
            <w:tcBorders>
              <w:right w:val="single" w:sz="8" w:space="0" w:color="auto"/>
            </w:tcBorders>
            <w:vAlign w:val="bottom"/>
          </w:tcPr>
          <w:p w:rsidR="004019AD" w:rsidRDefault="004019AD">
            <w:pPr>
              <w:rPr>
                <w:sz w:val="24"/>
                <w:szCs w:val="24"/>
              </w:rPr>
            </w:pPr>
          </w:p>
        </w:tc>
        <w:tc>
          <w:tcPr>
            <w:tcW w:w="1940" w:type="dxa"/>
            <w:tcBorders>
              <w:right w:val="single" w:sz="8" w:space="0" w:color="auto"/>
            </w:tcBorders>
            <w:vAlign w:val="bottom"/>
          </w:tcPr>
          <w:p w:rsidR="004019AD" w:rsidRDefault="004019AD">
            <w:pPr>
              <w:rPr>
                <w:sz w:val="24"/>
                <w:szCs w:val="24"/>
              </w:rPr>
            </w:pPr>
          </w:p>
        </w:tc>
        <w:tc>
          <w:tcPr>
            <w:tcW w:w="1980" w:type="dxa"/>
            <w:gridSpan w:val="2"/>
            <w:tcBorders>
              <w:right w:val="single" w:sz="8" w:space="0" w:color="auto"/>
            </w:tcBorders>
            <w:vAlign w:val="bottom"/>
          </w:tcPr>
          <w:p w:rsidR="004019AD" w:rsidRDefault="00A20208">
            <w:pPr>
              <w:ind w:left="80"/>
              <w:rPr>
                <w:sz w:val="20"/>
                <w:szCs w:val="20"/>
              </w:rPr>
            </w:pPr>
            <w:r>
              <w:rPr>
                <w:rFonts w:eastAsia="Times New Roman"/>
                <w:sz w:val="24"/>
                <w:szCs w:val="24"/>
              </w:rPr>
              <w:t>Руководители</w:t>
            </w:r>
          </w:p>
        </w:tc>
        <w:tc>
          <w:tcPr>
            <w:tcW w:w="1980" w:type="dxa"/>
            <w:tcBorders>
              <w:right w:val="single" w:sz="8" w:space="0" w:color="auto"/>
            </w:tcBorders>
            <w:vAlign w:val="bottom"/>
          </w:tcPr>
          <w:p w:rsidR="004019AD" w:rsidRDefault="00A20208">
            <w:pPr>
              <w:ind w:left="100"/>
              <w:rPr>
                <w:sz w:val="20"/>
                <w:szCs w:val="20"/>
              </w:rPr>
            </w:pPr>
            <w:r>
              <w:rPr>
                <w:rFonts w:eastAsia="Times New Roman"/>
                <w:sz w:val="24"/>
                <w:szCs w:val="24"/>
              </w:rPr>
              <w:t>совещания  при</w:t>
            </w:r>
          </w:p>
        </w:tc>
      </w:tr>
      <w:tr w:rsidR="004019AD">
        <w:trPr>
          <w:trHeight w:val="281"/>
        </w:trPr>
        <w:tc>
          <w:tcPr>
            <w:tcW w:w="1120" w:type="dxa"/>
            <w:tcBorders>
              <w:left w:val="single" w:sz="8" w:space="0" w:color="auto"/>
              <w:bottom w:val="single" w:sz="8" w:space="0" w:color="auto"/>
            </w:tcBorders>
            <w:vAlign w:val="bottom"/>
          </w:tcPr>
          <w:p w:rsidR="004019AD" w:rsidRDefault="004019AD">
            <w:pPr>
              <w:rPr>
                <w:sz w:val="24"/>
                <w:szCs w:val="24"/>
              </w:rPr>
            </w:pPr>
          </w:p>
        </w:tc>
        <w:tc>
          <w:tcPr>
            <w:tcW w:w="360" w:type="dxa"/>
            <w:tcBorders>
              <w:bottom w:val="single" w:sz="8" w:space="0" w:color="auto"/>
            </w:tcBorders>
            <w:vAlign w:val="bottom"/>
          </w:tcPr>
          <w:p w:rsidR="004019AD" w:rsidRDefault="004019AD">
            <w:pPr>
              <w:rPr>
                <w:sz w:val="24"/>
                <w:szCs w:val="24"/>
              </w:rPr>
            </w:pPr>
          </w:p>
        </w:tc>
        <w:tc>
          <w:tcPr>
            <w:tcW w:w="940" w:type="dxa"/>
            <w:tcBorders>
              <w:bottom w:val="single" w:sz="8" w:space="0" w:color="auto"/>
            </w:tcBorders>
            <w:vAlign w:val="bottom"/>
          </w:tcPr>
          <w:p w:rsidR="004019AD" w:rsidRDefault="004019AD">
            <w:pPr>
              <w:rPr>
                <w:sz w:val="24"/>
                <w:szCs w:val="24"/>
              </w:rPr>
            </w:pPr>
          </w:p>
        </w:tc>
        <w:tc>
          <w:tcPr>
            <w:tcW w:w="340" w:type="dxa"/>
            <w:tcBorders>
              <w:bottom w:val="single" w:sz="8" w:space="0" w:color="auto"/>
            </w:tcBorders>
            <w:vAlign w:val="bottom"/>
          </w:tcPr>
          <w:p w:rsidR="004019AD" w:rsidRDefault="004019AD">
            <w:pPr>
              <w:rPr>
                <w:sz w:val="24"/>
                <w:szCs w:val="24"/>
              </w:rPr>
            </w:pPr>
          </w:p>
        </w:tc>
        <w:tc>
          <w:tcPr>
            <w:tcW w:w="180" w:type="dxa"/>
            <w:tcBorders>
              <w:bottom w:val="single" w:sz="8" w:space="0" w:color="auto"/>
            </w:tcBorders>
            <w:vAlign w:val="bottom"/>
          </w:tcPr>
          <w:p w:rsidR="004019AD" w:rsidRDefault="004019AD">
            <w:pPr>
              <w:rPr>
                <w:sz w:val="24"/>
                <w:szCs w:val="24"/>
              </w:rPr>
            </w:pPr>
          </w:p>
        </w:tc>
        <w:tc>
          <w:tcPr>
            <w:tcW w:w="1000" w:type="dxa"/>
            <w:tcBorders>
              <w:bottom w:val="single" w:sz="8" w:space="0" w:color="auto"/>
            </w:tcBorders>
            <w:vAlign w:val="bottom"/>
          </w:tcPr>
          <w:p w:rsidR="004019AD" w:rsidRDefault="004019AD">
            <w:pPr>
              <w:rPr>
                <w:sz w:val="24"/>
                <w:szCs w:val="24"/>
              </w:rPr>
            </w:pPr>
          </w:p>
        </w:tc>
        <w:tc>
          <w:tcPr>
            <w:tcW w:w="280" w:type="dxa"/>
            <w:tcBorders>
              <w:bottom w:val="single" w:sz="8" w:space="0" w:color="auto"/>
              <w:right w:val="single" w:sz="8" w:space="0" w:color="auto"/>
            </w:tcBorders>
            <w:vAlign w:val="bottom"/>
          </w:tcPr>
          <w:p w:rsidR="004019AD" w:rsidRDefault="004019AD">
            <w:pPr>
              <w:rPr>
                <w:sz w:val="24"/>
                <w:szCs w:val="24"/>
              </w:rPr>
            </w:pPr>
          </w:p>
        </w:tc>
        <w:tc>
          <w:tcPr>
            <w:tcW w:w="1940" w:type="dxa"/>
            <w:tcBorders>
              <w:bottom w:val="single" w:sz="8" w:space="0" w:color="auto"/>
              <w:right w:val="single" w:sz="8" w:space="0" w:color="auto"/>
            </w:tcBorders>
            <w:vAlign w:val="bottom"/>
          </w:tcPr>
          <w:p w:rsidR="004019AD" w:rsidRDefault="004019AD">
            <w:pPr>
              <w:rPr>
                <w:sz w:val="24"/>
                <w:szCs w:val="24"/>
              </w:rPr>
            </w:pPr>
          </w:p>
        </w:tc>
        <w:tc>
          <w:tcPr>
            <w:tcW w:w="660" w:type="dxa"/>
            <w:tcBorders>
              <w:bottom w:val="single" w:sz="8" w:space="0" w:color="auto"/>
            </w:tcBorders>
            <w:vAlign w:val="bottom"/>
          </w:tcPr>
          <w:p w:rsidR="004019AD" w:rsidRDefault="00A20208">
            <w:pPr>
              <w:ind w:left="80"/>
              <w:rPr>
                <w:sz w:val="20"/>
                <w:szCs w:val="20"/>
              </w:rPr>
            </w:pPr>
            <w:r>
              <w:rPr>
                <w:rFonts w:eastAsia="Times New Roman"/>
                <w:sz w:val="24"/>
                <w:szCs w:val="24"/>
              </w:rPr>
              <w:t>МО</w:t>
            </w:r>
          </w:p>
        </w:tc>
        <w:tc>
          <w:tcPr>
            <w:tcW w:w="1320" w:type="dxa"/>
            <w:tcBorders>
              <w:bottom w:val="single" w:sz="8" w:space="0" w:color="auto"/>
              <w:right w:val="single" w:sz="8" w:space="0" w:color="auto"/>
            </w:tcBorders>
            <w:vAlign w:val="bottom"/>
          </w:tcPr>
          <w:p w:rsidR="004019AD" w:rsidRDefault="004019AD">
            <w:pPr>
              <w:rPr>
                <w:sz w:val="24"/>
                <w:szCs w:val="24"/>
              </w:rPr>
            </w:pPr>
          </w:p>
        </w:tc>
        <w:tc>
          <w:tcPr>
            <w:tcW w:w="1980" w:type="dxa"/>
            <w:tcBorders>
              <w:bottom w:val="single" w:sz="8" w:space="0" w:color="auto"/>
              <w:right w:val="single" w:sz="8" w:space="0" w:color="auto"/>
            </w:tcBorders>
            <w:vAlign w:val="bottom"/>
          </w:tcPr>
          <w:p w:rsidR="004019AD" w:rsidRDefault="00A20208">
            <w:pPr>
              <w:ind w:left="100"/>
              <w:rPr>
                <w:sz w:val="20"/>
                <w:szCs w:val="20"/>
              </w:rPr>
            </w:pPr>
            <w:r>
              <w:rPr>
                <w:rFonts w:eastAsia="Times New Roman"/>
                <w:sz w:val="24"/>
                <w:szCs w:val="24"/>
              </w:rPr>
              <w:t>директоре</w:t>
            </w:r>
          </w:p>
        </w:tc>
      </w:tr>
      <w:tr w:rsidR="004019AD">
        <w:trPr>
          <w:trHeight w:val="261"/>
        </w:trPr>
        <w:tc>
          <w:tcPr>
            <w:tcW w:w="3940" w:type="dxa"/>
            <w:gridSpan w:val="6"/>
            <w:tcBorders>
              <w:left w:val="single" w:sz="8" w:space="0" w:color="auto"/>
            </w:tcBorders>
            <w:vAlign w:val="bottom"/>
          </w:tcPr>
          <w:p w:rsidR="004019AD" w:rsidRDefault="00A20208">
            <w:pPr>
              <w:spacing w:line="260" w:lineRule="exact"/>
              <w:ind w:left="120"/>
              <w:rPr>
                <w:sz w:val="20"/>
                <w:szCs w:val="20"/>
              </w:rPr>
            </w:pPr>
            <w:r>
              <w:rPr>
                <w:rFonts w:eastAsia="Times New Roman"/>
                <w:sz w:val="24"/>
                <w:szCs w:val="24"/>
              </w:rPr>
              <w:t>Тренинги для педагогов с целью</w:t>
            </w:r>
          </w:p>
        </w:tc>
        <w:tc>
          <w:tcPr>
            <w:tcW w:w="280" w:type="dxa"/>
            <w:tcBorders>
              <w:right w:val="single" w:sz="8" w:space="0" w:color="auto"/>
            </w:tcBorders>
            <w:vAlign w:val="bottom"/>
          </w:tcPr>
          <w:p w:rsidR="004019AD" w:rsidRDefault="004019AD"/>
        </w:tc>
        <w:tc>
          <w:tcPr>
            <w:tcW w:w="1940" w:type="dxa"/>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В течение года</w:t>
            </w:r>
          </w:p>
        </w:tc>
        <w:tc>
          <w:tcPr>
            <w:tcW w:w="1980" w:type="dxa"/>
            <w:gridSpan w:val="2"/>
            <w:tcBorders>
              <w:right w:val="single" w:sz="8" w:space="0" w:color="auto"/>
            </w:tcBorders>
            <w:vAlign w:val="bottom"/>
          </w:tcPr>
          <w:p w:rsidR="004019AD" w:rsidRDefault="00A20208">
            <w:pPr>
              <w:spacing w:line="260" w:lineRule="exact"/>
              <w:ind w:left="80"/>
              <w:rPr>
                <w:sz w:val="20"/>
                <w:szCs w:val="20"/>
              </w:rPr>
            </w:pPr>
            <w:r>
              <w:rPr>
                <w:rFonts w:eastAsia="Times New Roman"/>
                <w:sz w:val="24"/>
                <w:szCs w:val="24"/>
              </w:rPr>
              <w:t>Директор</w:t>
            </w:r>
          </w:p>
        </w:tc>
        <w:tc>
          <w:tcPr>
            <w:tcW w:w="1980" w:type="dxa"/>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приказы,</w:t>
            </w:r>
          </w:p>
        </w:tc>
      </w:tr>
      <w:tr w:rsidR="004019AD">
        <w:trPr>
          <w:trHeight w:val="276"/>
        </w:trPr>
        <w:tc>
          <w:tcPr>
            <w:tcW w:w="2760" w:type="dxa"/>
            <w:gridSpan w:val="4"/>
            <w:tcBorders>
              <w:left w:val="single" w:sz="8" w:space="0" w:color="auto"/>
            </w:tcBorders>
            <w:vAlign w:val="bottom"/>
          </w:tcPr>
          <w:p w:rsidR="004019AD" w:rsidRDefault="00A20208">
            <w:pPr>
              <w:ind w:left="120"/>
              <w:rPr>
                <w:sz w:val="20"/>
                <w:szCs w:val="20"/>
              </w:rPr>
            </w:pPr>
            <w:r>
              <w:rPr>
                <w:rFonts w:eastAsia="Times New Roman"/>
                <w:sz w:val="24"/>
                <w:szCs w:val="24"/>
              </w:rPr>
              <w:t>выявления и соотнесения</w:t>
            </w:r>
          </w:p>
        </w:tc>
        <w:tc>
          <w:tcPr>
            <w:tcW w:w="180" w:type="dxa"/>
            <w:vAlign w:val="bottom"/>
          </w:tcPr>
          <w:p w:rsidR="004019AD" w:rsidRDefault="004019AD">
            <w:pPr>
              <w:rPr>
                <w:sz w:val="24"/>
                <w:szCs w:val="24"/>
              </w:rPr>
            </w:pPr>
          </w:p>
        </w:tc>
        <w:tc>
          <w:tcPr>
            <w:tcW w:w="1000" w:type="dxa"/>
            <w:vAlign w:val="bottom"/>
          </w:tcPr>
          <w:p w:rsidR="004019AD" w:rsidRDefault="004019AD">
            <w:pPr>
              <w:rPr>
                <w:sz w:val="24"/>
                <w:szCs w:val="24"/>
              </w:rPr>
            </w:pPr>
          </w:p>
        </w:tc>
        <w:tc>
          <w:tcPr>
            <w:tcW w:w="280" w:type="dxa"/>
            <w:tcBorders>
              <w:right w:val="single" w:sz="8" w:space="0" w:color="auto"/>
            </w:tcBorders>
            <w:vAlign w:val="bottom"/>
          </w:tcPr>
          <w:p w:rsidR="004019AD" w:rsidRDefault="004019AD">
            <w:pPr>
              <w:rPr>
                <w:sz w:val="24"/>
                <w:szCs w:val="24"/>
              </w:rPr>
            </w:pPr>
          </w:p>
        </w:tc>
        <w:tc>
          <w:tcPr>
            <w:tcW w:w="1940" w:type="dxa"/>
            <w:tcBorders>
              <w:right w:val="single" w:sz="8" w:space="0" w:color="auto"/>
            </w:tcBorders>
            <w:vAlign w:val="bottom"/>
          </w:tcPr>
          <w:p w:rsidR="004019AD" w:rsidRDefault="004019AD">
            <w:pPr>
              <w:rPr>
                <w:sz w:val="24"/>
                <w:szCs w:val="24"/>
              </w:rPr>
            </w:pPr>
          </w:p>
        </w:tc>
        <w:tc>
          <w:tcPr>
            <w:tcW w:w="660" w:type="dxa"/>
            <w:vAlign w:val="bottom"/>
          </w:tcPr>
          <w:p w:rsidR="004019AD" w:rsidRDefault="00A20208">
            <w:pPr>
              <w:ind w:left="80"/>
              <w:rPr>
                <w:sz w:val="20"/>
                <w:szCs w:val="20"/>
              </w:rPr>
            </w:pPr>
            <w:r>
              <w:rPr>
                <w:rFonts w:eastAsia="Times New Roman"/>
                <w:sz w:val="24"/>
                <w:szCs w:val="24"/>
              </w:rPr>
              <w:t>Зам.</w:t>
            </w:r>
          </w:p>
        </w:tc>
        <w:tc>
          <w:tcPr>
            <w:tcW w:w="1320" w:type="dxa"/>
            <w:tcBorders>
              <w:right w:val="single" w:sz="8" w:space="0" w:color="auto"/>
            </w:tcBorders>
            <w:vAlign w:val="bottom"/>
          </w:tcPr>
          <w:p w:rsidR="004019AD" w:rsidRDefault="00A20208">
            <w:pPr>
              <w:ind w:left="160"/>
              <w:rPr>
                <w:sz w:val="20"/>
                <w:szCs w:val="20"/>
              </w:rPr>
            </w:pPr>
            <w:r>
              <w:rPr>
                <w:rFonts w:eastAsia="Times New Roman"/>
                <w:sz w:val="24"/>
                <w:szCs w:val="24"/>
              </w:rPr>
              <w:t>директора</w:t>
            </w:r>
          </w:p>
        </w:tc>
        <w:tc>
          <w:tcPr>
            <w:tcW w:w="1980" w:type="dxa"/>
            <w:tcBorders>
              <w:right w:val="single" w:sz="8" w:space="0" w:color="auto"/>
            </w:tcBorders>
            <w:vAlign w:val="bottom"/>
          </w:tcPr>
          <w:p w:rsidR="004019AD" w:rsidRDefault="00A20208">
            <w:pPr>
              <w:ind w:left="100"/>
              <w:rPr>
                <w:sz w:val="20"/>
                <w:szCs w:val="20"/>
              </w:rPr>
            </w:pPr>
            <w:r>
              <w:rPr>
                <w:rFonts w:eastAsia="Times New Roman"/>
                <w:sz w:val="24"/>
                <w:szCs w:val="24"/>
              </w:rPr>
              <w:t>инструкции,</w:t>
            </w:r>
          </w:p>
        </w:tc>
      </w:tr>
      <w:tr w:rsidR="004019AD">
        <w:trPr>
          <w:trHeight w:val="276"/>
        </w:trPr>
        <w:tc>
          <w:tcPr>
            <w:tcW w:w="3940" w:type="dxa"/>
            <w:gridSpan w:val="6"/>
            <w:tcBorders>
              <w:left w:val="single" w:sz="8" w:space="0" w:color="auto"/>
            </w:tcBorders>
            <w:vAlign w:val="bottom"/>
          </w:tcPr>
          <w:p w:rsidR="004019AD" w:rsidRDefault="00A20208">
            <w:pPr>
              <w:ind w:left="120"/>
              <w:rPr>
                <w:sz w:val="20"/>
                <w:szCs w:val="20"/>
              </w:rPr>
            </w:pPr>
            <w:r>
              <w:rPr>
                <w:rFonts w:eastAsia="Times New Roman"/>
                <w:sz w:val="24"/>
                <w:szCs w:val="24"/>
              </w:rPr>
              <w:t>собственной профессиональной</w:t>
            </w:r>
          </w:p>
        </w:tc>
        <w:tc>
          <w:tcPr>
            <w:tcW w:w="280" w:type="dxa"/>
            <w:tcBorders>
              <w:right w:val="single" w:sz="8" w:space="0" w:color="auto"/>
            </w:tcBorders>
            <w:vAlign w:val="bottom"/>
          </w:tcPr>
          <w:p w:rsidR="004019AD" w:rsidRDefault="004019AD">
            <w:pPr>
              <w:rPr>
                <w:sz w:val="24"/>
                <w:szCs w:val="24"/>
              </w:rPr>
            </w:pPr>
          </w:p>
        </w:tc>
        <w:tc>
          <w:tcPr>
            <w:tcW w:w="1940" w:type="dxa"/>
            <w:tcBorders>
              <w:right w:val="single" w:sz="8" w:space="0" w:color="auto"/>
            </w:tcBorders>
            <w:vAlign w:val="bottom"/>
          </w:tcPr>
          <w:p w:rsidR="004019AD" w:rsidRDefault="004019AD">
            <w:pPr>
              <w:rPr>
                <w:sz w:val="24"/>
                <w:szCs w:val="24"/>
              </w:rPr>
            </w:pPr>
          </w:p>
        </w:tc>
        <w:tc>
          <w:tcPr>
            <w:tcW w:w="1980" w:type="dxa"/>
            <w:gridSpan w:val="2"/>
            <w:tcBorders>
              <w:right w:val="single" w:sz="8" w:space="0" w:color="auto"/>
            </w:tcBorders>
            <w:vAlign w:val="bottom"/>
          </w:tcPr>
          <w:p w:rsidR="004019AD" w:rsidRDefault="00A20208">
            <w:pPr>
              <w:ind w:left="80"/>
              <w:rPr>
                <w:sz w:val="20"/>
                <w:szCs w:val="20"/>
              </w:rPr>
            </w:pPr>
            <w:r>
              <w:rPr>
                <w:rFonts w:eastAsia="Times New Roman"/>
                <w:sz w:val="24"/>
                <w:szCs w:val="24"/>
              </w:rPr>
              <w:t>УВР и ВР</w:t>
            </w:r>
          </w:p>
        </w:tc>
        <w:tc>
          <w:tcPr>
            <w:tcW w:w="1980" w:type="dxa"/>
            <w:tcBorders>
              <w:right w:val="single" w:sz="8" w:space="0" w:color="auto"/>
            </w:tcBorders>
            <w:vAlign w:val="bottom"/>
          </w:tcPr>
          <w:p w:rsidR="004019AD" w:rsidRDefault="00A20208">
            <w:pPr>
              <w:ind w:left="100"/>
              <w:rPr>
                <w:sz w:val="20"/>
                <w:szCs w:val="20"/>
              </w:rPr>
            </w:pPr>
            <w:r>
              <w:rPr>
                <w:rFonts w:eastAsia="Times New Roman"/>
                <w:sz w:val="24"/>
                <w:szCs w:val="24"/>
              </w:rPr>
              <w:t>рекомендации,</w:t>
            </w:r>
          </w:p>
        </w:tc>
      </w:tr>
      <w:tr w:rsidR="004019AD">
        <w:trPr>
          <w:trHeight w:val="281"/>
        </w:trPr>
        <w:tc>
          <w:tcPr>
            <w:tcW w:w="3940" w:type="dxa"/>
            <w:gridSpan w:val="6"/>
            <w:tcBorders>
              <w:left w:val="single" w:sz="8" w:space="0" w:color="auto"/>
              <w:bottom w:val="single" w:sz="8" w:space="0" w:color="auto"/>
            </w:tcBorders>
            <w:vAlign w:val="bottom"/>
          </w:tcPr>
          <w:p w:rsidR="004019AD" w:rsidRDefault="00A20208">
            <w:pPr>
              <w:ind w:left="120"/>
              <w:rPr>
                <w:sz w:val="20"/>
                <w:szCs w:val="20"/>
              </w:rPr>
            </w:pPr>
            <w:r>
              <w:rPr>
                <w:rFonts w:eastAsia="Times New Roman"/>
                <w:sz w:val="24"/>
                <w:szCs w:val="24"/>
              </w:rPr>
              <w:t>позиции с целями и задачами ФГОС.</w:t>
            </w:r>
          </w:p>
        </w:tc>
        <w:tc>
          <w:tcPr>
            <w:tcW w:w="280" w:type="dxa"/>
            <w:tcBorders>
              <w:bottom w:val="single" w:sz="8" w:space="0" w:color="auto"/>
              <w:right w:val="single" w:sz="8" w:space="0" w:color="auto"/>
            </w:tcBorders>
            <w:vAlign w:val="bottom"/>
          </w:tcPr>
          <w:p w:rsidR="004019AD" w:rsidRDefault="004019AD">
            <w:pPr>
              <w:rPr>
                <w:sz w:val="24"/>
                <w:szCs w:val="24"/>
              </w:rPr>
            </w:pPr>
          </w:p>
        </w:tc>
        <w:tc>
          <w:tcPr>
            <w:tcW w:w="1940" w:type="dxa"/>
            <w:tcBorders>
              <w:bottom w:val="single" w:sz="8" w:space="0" w:color="auto"/>
              <w:right w:val="single" w:sz="8" w:space="0" w:color="auto"/>
            </w:tcBorders>
            <w:vAlign w:val="bottom"/>
          </w:tcPr>
          <w:p w:rsidR="004019AD" w:rsidRDefault="004019AD">
            <w:pPr>
              <w:rPr>
                <w:sz w:val="24"/>
                <w:szCs w:val="24"/>
              </w:rPr>
            </w:pPr>
          </w:p>
        </w:tc>
        <w:tc>
          <w:tcPr>
            <w:tcW w:w="660" w:type="dxa"/>
            <w:tcBorders>
              <w:bottom w:val="single" w:sz="8" w:space="0" w:color="auto"/>
            </w:tcBorders>
            <w:vAlign w:val="bottom"/>
          </w:tcPr>
          <w:p w:rsidR="004019AD" w:rsidRDefault="004019AD">
            <w:pPr>
              <w:rPr>
                <w:sz w:val="24"/>
                <w:szCs w:val="24"/>
              </w:rPr>
            </w:pPr>
          </w:p>
        </w:tc>
        <w:tc>
          <w:tcPr>
            <w:tcW w:w="1320" w:type="dxa"/>
            <w:tcBorders>
              <w:bottom w:val="single" w:sz="8" w:space="0" w:color="auto"/>
              <w:right w:val="single" w:sz="8" w:space="0" w:color="auto"/>
            </w:tcBorders>
            <w:vAlign w:val="bottom"/>
          </w:tcPr>
          <w:p w:rsidR="004019AD" w:rsidRDefault="004019AD">
            <w:pPr>
              <w:rPr>
                <w:sz w:val="24"/>
                <w:szCs w:val="24"/>
              </w:rPr>
            </w:pPr>
          </w:p>
        </w:tc>
        <w:tc>
          <w:tcPr>
            <w:tcW w:w="1980" w:type="dxa"/>
            <w:tcBorders>
              <w:bottom w:val="single" w:sz="8" w:space="0" w:color="auto"/>
              <w:right w:val="single" w:sz="8" w:space="0" w:color="auto"/>
            </w:tcBorders>
            <w:vAlign w:val="bottom"/>
          </w:tcPr>
          <w:p w:rsidR="004019AD" w:rsidRDefault="00A20208">
            <w:pPr>
              <w:ind w:left="100"/>
              <w:rPr>
                <w:sz w:val="20"/>
                <w:szCs w:val="20"/>
              </w:rPr>
            </w:pPr>
            <w:r>
              <w:rPr>
                <w:rFonts w:eastAsia="Times New Roman"/>
                <w:sz w:val="24"/>
                <w:szCs w:val="24"/>
              </w:rPr>
              <w:t>резолюции</w:t>
            </w:r>
          </w:p>
        </w:tc>
      </w:tr>
      <w:tr w:rsidR="004019AD">
        <w:trPr>
          <w:trHeight w:val="261"/>
        </w:trPr>
        <w:tc>
          <w:tcPr>
            <w:tcW w:w="4220" w:type="dxa"/>
            <w:gridSpan w:val="7"/>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Заседания методических объединений</w:t>
            </w:r>
          </w:p>
        </w:tc>
        <w:tc>
          <w:tcPr>
            <w:tcW w:w="1940" w:type="dxa"/>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В течение года</w:t>
            </w:r>
          </w:p>
        </w:tc>
        <w:tc>
          <w:tcPr>
            <w:tcW w:w="1980" w:type="dxa"/>
            <w:gridSpan w:val="2"/>
            <w:tcBorders>
              <w:right w:val="single" w:sz="8" w:space="0" w:color="auto"/>
            </w:tcBorders>
            <w:vAlign w:val="bottom"/>
          </w:tcPr>
          <w:p w:rsidR="004019AD" w:rsidRDefault="00A20208">
            <w:pPr>
              <w:spacing w:line="260" w:lineRule="exact"/>
              <w:ind w:left="80"/>
              <w:rPr>
                <w:sz w:val="20"/>
                <w:szCs w:val="20"/>
              </w:rPr>
            </w:pPr>
            <w:r>
              <w:rPr>
                <w:rFonts w:eastAsia="Times New Roman"/>
                <w:sz w:val="24"/>
                <w:szCs w:val="24"/>
              </w:rPr>
              <w:t>Руководители</w:t>
            </w:r>
          </w:p>
        </w:tc>
        <w:tc>
          <w:tcPr>
            <w:tcW w:w="1980" w:type="dxa"/>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приказы,</w:t>
            </w:r>
          </w:p>
        </w:tc>
      </w:tr>
      <w:tr w:rsidR="004019AD">
        <w:trPr>
          <w:trHeight w:val="277"/>
        </w:trPr>
        <w:tc>
          <w:tcPr>
            <w:tcW w:w="4220" w:type="dxa"/>
            <w:gridSpan w:val="7"/>
            <w:tcBorders>
              <w:left w:val="single" w:sz="8" w:space="0" w:color="auto"/>
              <w:right w:val="single" w:sz="8" w:space="0" w:color="auto"/>
            </w:tcBorders>
            <w:vAlign w:val="bottom"/>
          </w:tcPr>
          <w:p w:rsidR="004019AD" w:rsidRDefault="00A20208">
            <w:pPr>
              <w:ind w:left="120"/>
              <w:rPr>
                <w:sz w:val="20"/>
                <w:szCs w:val="20"/>
              </w:rPr>
            </w:pPr>
            <w:r>
              <w:rPr>
                <w:rFonts w:eastAsia="Times New Roman"/>
                <w:sz w:val="24"/>
                <w:szCs w:val="24"/>
              </w:rPr>
              <w:t>учителей, воспитателей по проблемам</w:t>
            </w:r>
          </w:p>
        </w:tc>
        <w:tc>
          <w:tcPr>
            <w:tcW w:w="1940" w:type="dxa"/>
            <w:tcBorders>
              <w:right w:val="single" w:sz="8" w:space="0" w:color="auto"/>
            </w:tcBorders>
            <w:vAlign w:val="bottom"/>
          </w:tcPr>
          <w:p w:rsidR="004019AD" w:rsidRDefault="004019AD">
            <w:pPr>
              <w:rPr>
                <w:sz w:val="24"/>
                <w:szCs w:val="24"/>
              </w:rPr>
            </w:pPr>
          </w:p>
        </w:tc>
        <w:tc>
          <w:tcPr>
            <w:tcW w:w="660" w:type="dxa"/>
            <w:vAlign w:val="bottom"/>
          </w:tcPr>
          <w:p w:rsidR="004019AD" w:rsidRDefault="00A20208">
            <w:pPr>
              <w:ind w:left="80"/>
              <w:rPr>
                <w:sz w:val="20"/>
                <w:szCs w:val="20"/>
              </w:rPr>
            </w:pPr>
            <w:r>
              <w:rPr>
                <w:rFonts w:eastAsia="Times New Roman"/>
                <w:sz w:val="24"/>
                <w:szCs w:val="24"/>
              </w:rPr>
              <w:t>МО</w:t>
            </w:r>
          </w:p>
        </w:tc>
        <w:tc>
          <w:tcPr>
            <w:tcW w:w="1320" w:type="dxa"/>
            <w:tcBorders>
              <w:right w:val="single" w:sz="8" w:space="0" w:color="auto"/>
            </w:tcBorders>
            <w:vAlign w:val="bottom"/>
          </w:tcPr>
          <w:p w:rsidR="004019AD" w:rsidRDefault="004019AD">
            <w:pPr>
              <w:rPr>
                <w:sz w:val="24"/>
                <w:szCs w:val="24"/>
              </w:rPr>
            </w:pPr>
          </w:p>
        </w:tc>
        <w:tc>
          <w:tcPr>
            <w:tcW w:w="1980" w:type="dxa"/>
            <w:tcBorders>
              <w:right w:val="single" w:sz="8" w:space="0" w:color="auto"/>
            </w:tcBorders>
            <w:vAlign w:val="bottom"/>
          </w:tcPr>
          <w:p w:rsidR="004019AD" w:rsidRDefault="00A20208">
            <w:pPr>
              <w:ind w:left="100"/>
              <w:rPr>
                <w:sz w:val="20"/>
                <w:szCs w:val="20"/>
              </w:rPr>
            </w:pPr>
            <w:r>
              <w:rPr>
                <w:rFonts w:eastAsia="Times New Roman"/>
                <w:sz w:val="24"/>
                <w:szCs w:val="24"/>
              </w:rPr>
              <w:t>инструкции,</w:t>
            </w:r>
          </w:p>
        </w:tc>
      </w:tr>
      <w:tr w:rsidR="004019AD">
        <w:trPr>
          <w:trHeight w:val="281"/>
        </w:trPr>
        <w:tc>
          <w:tcPr>
            <w:tcW w:w="2420" w:type="dxa"/>
            <w:gridSpan w:val="3"/>
            <w:tcBorders>
              <w:left w:val="single" w:sz="8" w:space="0" w:color="auto"/>
              <w:bottom w:val="single" w:sz="8" w:space="0" w:color="auto"/>
            </w:tcBorders>
            <w:vAlign w:val="bottom"/>
          </w:tcPr>
          <w:p w:rsidR="004019AD" w:rsidRDefault="00A20208">
            <w:pPr>
              <w:ind w:left="120"/>
              <w:rPr>
                <w:sz w:val="20"/>
                <w:szCs w:val="20"/>
              </w:rPr>
            </w:pPr>
            <w:r>
              <w:rPr>
                <w:rFonts w:eastAsia="Times New Roman"/>
                <w:sz w:val="24"/>
                <w:szCs w:val="24"/>
              </w:rPr>
              <w:t>введения ФГОС.</w:t>
            </w:r>
          </w:p>
        </w:tc>
        <w:tc>
          <w:tcPr>
            <w:tcW w:w="340" w:type="dxa"/>
            <w:tcBorders>
              <w:bottom w:val="single" w:sz="8" w:space="0" w:color="auto"/>
            </w:tcBorders>
            <w:vAlign w:val="bottom"/>
          </w:tcPr>
          <w:p w:rsidR="004019AD" w:rsidRDefault="004019AD">
            <w:pPr>
              <w:rPr>
                <w:sz w:val="24"/>
                <w:szCs w:val="24"/>
              </w:rPr>
            </w:pPr>
          </w:p>
        </w:tc>
        <w:tc>
          <w:tcPr>
            <w:tcW w:w="180" w:type="dxa"/>
            <w:tcBorders>
              <w:bottom w:val="single" w:sz="8" w:space="0" w:color="auto"/>
            </w:tcBorders>
            <w:vAlign w:val="bottom"/>
          </w:tcPr>
          <w:p w:rsidR="004019AD" w:rsidRDefault="004019AD">
            <w:pPr>
              <w:rPr>
                <w:sz w:val="24"/>
                <w:szCs w:val="24"/>
              </w:rPr>
            </w:pPr>
          </w:p>
        </w:tc>
        <w:tc>
          <w:tcPr>
            <w:tcW w:w="1000" w:type="dxa"/>
            <w:tcBorders>
              <w:bottom w:val="single" w:sz="8" w:space="0" w:color="auto"/>
            </w:tcBorders>
            <w:vAlign w:val="bottom"/>
          </w:tcPr>
          <w:p w:rsidR="004019AD" w:rsidRDefault="004019AD">
            <w:pPr>
              <w:rPr>
                <w:sz w:val="24"/>
                <w:szCs w:val="24"/>
              </w:rPr>
            </w:pPr>
          </w:p>
        </w:tc>
        <w:tc>
          <w:tcPr>
            <w:tcW w:w="280" w:type="dxa"/>
            <w:tcBorders>
              <w:bottom w:val="single" w:sz="8" w:space="0" w:color="auto"/>
              <w:right w:val="single" w:sz="8" w:space="0" w:color="auto"/>
            </w:tcBorders>
            <w:vAlign w:val="bottom"/>
          </w:tcPr>
          <w:p w:rsidR="004019AD" w:rsidRDefault="004019AD">
            <w:pPr>
              <w:rPr>
                <w:sz w:val="24"/>
                <w:szCs w:val="24"/>
              </w:rPr>
            </w:pPr>
          </w:p>
        </w:tc>
        <w:tc>
          <w:tcPr>
            <w:tcW w:w="1940" w:type="dxa"/>
            <w:tcBorders>
              <w:bottom w:val="single" w:sz="8" w:space="0" w:color="auto"/>
              <w:right w:val="single" w:sz="8" w:space="0" w:color="auto"/>
            </w:tcBorders>
            <w:vAlign w:val="bottom"/>
          </w:tcPr>
          <w:p w:rsidR="004019AD" w:rsidRDefault="004019AD">
            <w:pPr>
              <w:rPr>
                <w:sz w:val="24"/>
                <w:szCs w:val="24"/>
              </w:rPr>
            </w:pPr>
          </w:p>
        </w:tc>
        <w:tc>
          <w:tcPr>
            <w:tcW w:w="660" w:type="dxa"/>
            <w:tcBorders>
              <w:bottom w:val="single" w:sz="8" w:space="0" w:color="auto"/>
            </w:tcBorders>
            <w:vAlign w:val="bottom"/>
          </w:tcPr>
          <w:p w:rsidR="004019AD" w:rsidRDefault="004019AD">
            <w:pPr>
              <w:rPr>
                <w:sz w:val="24"/>
                <w:szCs w:val="24"/>
              </w:rPr>
            </w:pPr>
          </w:p>
        </w:tc>
        <w:tc>
          <w:tcPr>
            <w:tcW w:w="1320" w:type="dxa"/>
            <w:tcBorders>
              <w:bottom w:val="single" w:sz="8" w:space="0" w:color="auto"/>
              <w:right w:val="single" w:sz="8" w:space="0" w:color="auto"/>
            </w:tcBorders>
            <w:vAlign w:val="bottom"/>
          </w:tcPr>
          <w:p w:rsidR="004019AD" w:rsidRDefault="004019AD">
            <w:pPr>
              <w:rPr>
                <w:sz w:val="24"/>
                <w:szCs w:val="24"/>
              </w:rPr>
            </w:pPr>
          </w:p>
        </w:tc>
        <w:tc>
          <w:tcPr>
            <w:tcW w:w="1980" w:type="dxa"/>
            <w:tcBorders>
              <w:bottom w:val="single" w:sz="8" w:space="0" w:color="auto"/>
              <w:right w:val="single" w:sz="8" w:space="0" w:color="auto"/>
            </w:tcBorders>
            <w:vAlign w:val="bottom"/>
          </w:tcPr>
          <w:p w:rsidR="004019AD" w:rsidRDefault="00A20208">
            <w:pPr>
              <w:ind w:left="100"/>
              <w:rPr>
                <w:sz w:val="20"/>
                <w:szCs w:val="20"/>
              </w:rPr>
            </w:pPr>
            <w:r>
              <w:rPr>
                <w:rFonts w:eastAsia="Times New Roman"/>
                <w:sz w:val="24"/>
                <w:szCs w:val="24"/>
              </w:rPr>
              <w:t>рекомендаци</w:t>
            </w:r>
            <w:r w:rsidR="00A6725F">
              <w:rPr>
                <w:rFonts w:eastAsia="Times New Roman"/>
                <w:sz w:val="24"/>
                <w:szCs w:val="24"/>
              </w:rPr>
              <w:t>и</w:t>
            </w:r>
          </w:p>
        </w:tc>
      </w:tr>
      <w:tr w:rsidR="004019AD">
        <w:trPr>
          <w:trHeight w:val="261"/>
        </w:trPr>
        <w:tc>
          <w:tcPr>
            <w:tcW w:w="2420" w:type="dxa"/>
            <w:gridSpan w:val="3"/>
            <w:tcBorders>
              <w:left w:val="single" w:sz="8" w:space="0" w:color="auto"/>
            </w:tcBorders>
            <w:vAlign w:val="bottom"/>
          </w:tcPr>
          <w:p w:rsidR="004019AD" w:rsidRDefault="00A20208">
            <w:pPr>
              <w:spacing w:line="260" w:lineRule="exact"/>
              <w:ind w:left="120"/>
              <w:rPr>
                <w:sz w:val="20"/>
                <w:szCs w:val="20"/>
              </w:rPr>
            </w:pPr>
            <w:r>
              <w:rPr>
                <w:rFonts w:eastAsia="Times New Roman"/>
                <w:sz w:val="24"/>
                <w:szCs w:val="24"/>
              </w:rPr>
              <w:t>Конференции</w:t>
            </w:r>
          </w:p>
        </w:tc>
        <w:tc>
          <w:tcPr>
            <w:tcW w:w="340" w:type="dxa"/>
            <w:vAlign w:val="bottom"/>
          </w:tcPr>
          <w:p w:rsidR="004019AD" w:rsidRDefault="004019AD"/>
        </w:tc>
        <w:tc>
          <w:tcPr>
            <w:tcW w:w="180" w:type="dxa"/>
            <w:vAlign w:val="bottom"/>
          </w:tcPr>
          <w:p w:rsidR="004019AD" w:rsidRDefault="004019AD"/>
        </w:tc>
        <w:tc>
          <w:tcPr>
            <w:tcW w:w="1280" w:type="dxa"/>
            <w:gridSpan w:val="2"/>
            <w:tcBorders>
              <w:right w:val="single" w:sz="8" w:space="0" w:color="auto"/>
            </w:tcBorders>
            <w:vAlign w:val="bottom"/>
          </w:tcPr>
          <w:p w:rsidR="004019AD" w:rsidRDefault="00A20208">
            <w:pPr>
              <w:spacing w:line="260" w:lineRule="exact"/>
              <w:jc w:val="right"/>
              <w:rPr>
                <w:sz w:val="20"/>
                <w:szCs w:val="20"/>
              </w:rPr>
            </w:pPr>
            <w:r>
              <w:rPr>
                <w:rFonts w:eastAsia="Times New Roman"/>
                <w:w w:val="97"/>
                <w:sz w:val="24"/>
                <w:szCs w:val="24"/>
              </w:rPr>
              <w:t>участников</w:t>
            </w:r>
          </w:p>
        </w:tc>
        <w:tc>
          <w:tcPr>
            <w:tcW w:w="1940" w:type="dxa"/>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В течение года</w:t>
            </w:r>
          </w:p>
        </w:tc>
        <w:tc>
          <w:tcPr>
            <w:tcW w:w="1980" w:type="dxa"/>
            <w:gridSpan w:val="2"/>
            <w:tcBorders>
              <w:right w:val="single" w:sz="8" w:space="0" w:color="auto"/>
            </w:tcBorders>
            <w:vAlign w:val="bottom"/>
          </w:tcPr>
          <w:p w:rsidR="004019AD" w:rsidRDefault="00A20208">
            <w:pPr>
              <w:spacing w:line="260" w:lineRule="exact"/>
              <w:ind w:left="80"/>
              <w:rPr>
                <w:sz w:val="20"/>
                <w:szCs w:val="20"/>
              </w:rPr>
            </w:pPr>
            <w:r>
              <w:rPr>
                <w:rFonts w:eastAsia="Times New Roman"/>
                <w:sz w:val="24"/>
                <w:szCs w:val="24"/>
              </w:rPr>
              <w:t>Директор</w:t>
            </w:r>
          </w:p>
        </w:tc>
        <w:tc>
          <w:tcPr>
            <w:tcW w:w="1980" w:type="dxa"/>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Рекомендации,</w:t>
            </w:r>
          </w:p>
        </w:tc>
      </w:tr>
      <w:tr w:rsidR="004019AD">
        <w:trPr>
          <w:trHeight w:val="276"/>
        </w:trPr>
        <w:tc>
          <w:tcPr>
            <w:tcW w:w="2420" w:type="dxa"/>
            <w:gridSpan w:val="3"/>
            <w:tcBorders>
              <w:left w:val="single" w:sz="8" w:space="0" w:color="auto"/>
            </w:tcBorders>
            <w:vAlign w:val="bottom"/>
          </w:tcPr>
          <w:p w:rsidR="004019AD" w:rsidRDefault="00A20208">
            <w:pPr>
              <w:ind w:left="120"/>
              <w:rPr>
                <w:sz w:val="20"/>
                <w:szCs w:val="20"/>
              </w:rPr>
            </w:pPr>
            <w:r>
              <w:rPr>
                <w:rFonts w:eastAsia="Times New Roman"/>
                <w:sz w:val="24"/>
                <w:szCs w:val="24"/>
              </w:rPr>
              <w:t>образовательного</w:t>
            </w:r>
          </w:p>
        </w:tc>
        <w:tc>
          <w:tcPr>
            <w:tcW w:w="1520" w:type="dxa"/>
            <w:gridSpan w:val="3"/>
            <w:vAlign w:val="bottom"/>
          </w:tcPr>
          <w:p w:rsidR="004019AD" w:rsidRDefault="00A20208">
            <w:pPr>
              <w:ind w:left="60"/>
              <w:rPr>
                <w:sz w:val="20"/>
                <w:szCs w:val="20"/>
              </w:rPr>
            </w:pPr>
            <w:r>
              <w:rPr>
                <w:rFonts w:eastAsia="Times New Roman"/>
                <w:sz w:val="24"/>
                <w:szCs w:val="24"/>
              </w:rPr>
              <w:t>процесса</w:t>
            </w:r>
          </w:p>
        </w:tc>
        <w:tc>
          <w:tcPr>
            <w:tcW w:w="280" w:type="dxa"/>
            <w:tcBorders>
              <w:right w:val="single" w:sz="8" w:space="0" w:color="auto"/>
            </w:tcBorders>
            <w:vAlign w:val="bottom"/>
          </w:tcPr>
          <w:p w:rsidR="004019AD" w:rsidRDefault="004019AD">
            <w:pPr>
              <w:jc w:val="right"/>
              <w:rPr>
                <w:sz w:val="20"/>
                <w:szCs w:val="20"/>
              </w:rPr>
            </w:pPr>
          </w:p>
        </w:tc>
        <w:tc>
          <w:tcPr>
            <w:tcW w:w="1940" w:type="dxa"/>
            <w:tcBorders>
              <w:right w:val="single" w:sz="8" w:space="0" w:color="auto"/>
            </w:tcBorders>
            <w:vAlign w:val="bottom"/>
          </w:tcPr>
          <w:p w:rsidR="004019AD" w:rsidRDefault="004019AD">
            <w:pPr>
              <w:rPr>
                <w:sz w:val="24"/>
                <w:szCs w:val="24"/>
              </w:rPr>
            </w:pPr>
          </w:p>
        </w:tc>
        <w:tc>
          <w:tcPr>
            <w:tcW w:w="660" w:type="dxa"/>
            <w:vAlign w:val="bottom"/>
          </w:tcPr>
          <w:p w:rsidR="004019AD" w:rsidRDefault="00A20208">
            <w:pPr>
              <w:ind w:left="80"/>
              <w:rPr>
                <w:sz w:val="20"/>
                <w:szCs w:val="20"/>
              </w:rPr>
            </w:pPr>
            <w:r>
              <w:rPr>
                <w:rFonts w:eastAsia="Times New Roman"/>
                <w:sz w:val="24"/>
                <w:szCs w:val="24"/>
              </w:rPr>
              <w:t>Зам.</w:t>
            </w:r>
          </w:p>
        </w:tc>
        <w:tc>
          <w:tcPr>
            <w:tcW w:w="1320" w:type="dxa"/>
            <w:tcBorders>
              <w:right w:val="single" w:sz="8" w:space="0" w:color="auto"/>
            </w:tcBorders>
            <w:vAlign w:val="bottom"/>
          </w:tcPr>
          <w:p w:rsidR="004019AD" w:rsidRDefault="00A20208">
            <w:pPr>
              <w:ind w:left="160"/>
              <w:rPr>
                <w:sz w:val="20"/>
                <w:szCs w:val="20"/>
              </w:rPr>
            </w:pPr>
            <w:r>
              <w:rPr>
                <w:rFonts w:eastAsia="Times New Roman"/>
                <w:sz w:val="24"/>
                <w:szCs w:val="24"/>
              </w:rPr>
              <w:t>директора</w:t>
            </w:r>
          </w:p>
        </w:tc>
        <w:tc>
          <w:tcPr>
            <w:tcW w:w="1980" w:type="dxa"/>
            <w:tcBorders>
              <w:right w:val="single" w:sz="8" w:space="0" w:color="auto"/>
            </w:tcBorders>
            <w:vAlign w:val="bottom"/>
          </w:tcPr>
          <w:p w:rsidR="004019AD" w:rsidRDefault="00A20208">
            <w:pPr>
              <w:ind w:left="100"/>
              <w:rPr>
                <w:sz w:val="20"/>
                <w:szCs w:val="20"/>
              </w:rPr>
            </w:pPr>
            <w:r>
              <w:rPr>
                <w:rFonts w:eastAsia="Times New Roman"/>
                <w:sz w:val="24"/>
                <w:szCs w:val="24"/>
              </w:rPr>
              <w:t>резолюции</w:t>
            </w:r>
          </w:p>
        </w:tc>
      </w:tr>
      <w:tr w:rsidR="004019AD">
        <w:trPr>
          <w:trHeight w:val="276"/>
        </w:trPr>
        <w:tc>
          <w:tcPr>
            <w:tcW w:w="4220" w:type="dxa"/>
            <w:gridSpan w:val="7"/>
            <w:tcBorders>
              <w:left w:val="single" w:sz="8" w:space="0" w:color="auto"/>
              <w:right w:val="single" w:sz="8" w:space="0" w:color="auto"/>
            </w:tcBorders>
            <w:vAlign w:val="bottom"/>
          </w:tcPr>
          <w:p w:rsidR="004019AD" w:rsidRDefault="00A20208">
            <w:pPr>
              <w:ind w:left="120"/>
              <w:rPr>
                <w:sz w:val="20"/>
                <w:szCs w:val="20"/>
              </w:rPr>
            </w:pPr>
            <w:r>
              <w:rPr>
                <w:rFonts w:eastAsia="Times New Roman"/>
                <w:sz w:val="24"/>
                <w:szCs w:val="24"/>
              </w:rPr>
              <w:t xml:space="preserve"> по итогам</w:t>
            </w:r>
          </w:p>
        </w:tc>
        <w:tc>
          <w:tcPr>
            <w:tcW w:w="1940" w:type="dxa"/>
            <w:tcBorders>
              <w:right w:val="single" w:sz="8" w:space="0" w:color="auto"/>
            </w:tcBorders>
            <w:vAlign w:val="bottom"/>
          </w:tcPr>
          <w:p w:rsidR="004019AD" w:rsidRDefault="004019AD">
            <w:pPr>
              <w:rPr>
                <w:sz w:val="24"/>
                <w:szCs w:val="24"/>
              </w:rPr>
            </w:pPr>
          </w:p>
        </w:tc>
        <w:tc>
          <w:tcPr>
            <w:tcW w:w="1980" w:type="dxa"/>
            <w:gridSpan w:val="2"/>
            <w:tcBorders>
              <w:right w:val="single" w:sz="8" w:space="0" w:color="auto"/>
            </w:tcBorders>
            <w:vAlign w:val="bottom"/>
          </w:tcPr>
          <w:p w:rsidR="004019AD" w:rsidRDefault="00A20208">
            <w:pPr>
              <w:ind w:left="80"/>
              <w:rPr>
                <w:sz w:val="20"/>
                <w:szCs w:val="20"/>
              </w:rPr>
            </w:pPr>
            <w:r>
              <w:rPr>
                <w:rFonts w:eastAsia="Times New Roman"/>
                <w:sz w:val="24"/>
                <w:szCs w:val="24"/>
              </w:rPr>
              <w:t>УВР и ВР</w:t>
            </w:r>
          </w:p>
        </w:tc>
        <w:tc>
          <w:tcPr>
            <w:tcW w:w="1980" w:type="dxa"/>
            <w:tcBorders>
              <w:right w:val="single" w:sz="8" w:space="0" w:color="auto"/>
            </w:tcBorders>
            <w:vAlign w:val="bottom"/>
          </w:tcPr>
          <w:p w:rsidR="004019AD" w:rsidRDefault="004019AD">
            <w:pPr>
              <w:rPr>
                <w:sz w:val="24"/>
                <w:szCs w:val="24"/>
              </w:rPr>
            </w:pPr>
          </w:p>
        </w:tc>
      </w:tr>
      <w:tr w:rsidR="004019AD">
        <w:trPr>
          <w:trHeight w:val="276"/>
        </w:trPr>
        <w:tc>
          <w:tcPr>
            <w:tcW w:w="4220" w:type="dxa"/>
            <w:gridSpan w:val="7"/>
            <w:tcBorders>
              <w:left w:val="single" w:sz="8" w:space="0" w:color="auto"/>
              <w:right w:val="single" w:sz="8" w:space="0" w:color="auto"/>
            </w:tcBorders>
            <w:vAlign w:val="bottom"/>
          </w:tcPr>
          <w:p w:rsidR="004019AD" w:rsidRDefault="00A20208">
            <w:pPr>
              <w:ind w:left="120"/>
              <w:rPr>
                <w:sz w:val="20"/>
                <w:szCs w:val="20"/>
              </w:rPr>
            </w:pPr>
            <w:r>
              <w:rPr>
                <w:rFonts w:eastAsia="Times New Roman"/>
                <w:sz w:val="24"/>
                <w:szCs w:val="24"/>
              </w:rPr>
              <w:t>разработки основной образовательной</w:t>
            </w:r>
          </w:p>
        </w:tc>
        <w:tc>
          <w:tcPr>
            <w:tcW w:w="1940" w:type="dxa"/>
            <w:tcBorders>
              <w:right w:val="single" w:sz="8" w:space="0" w:color="auto"/>
            </w:tcBorders>
            <w:vAlign w:val="bottom"/>
          </w:tcPr>
          <w:p w:rsidR="004019AD" w:rsidRDefault="004019AD">
            <w:pPr>
              <w:rPr>
                <w:sz w:val="24"/>
                <w:szCs w:val="24"/>
              </w:rPr>
            </w:pPr>
          </w:p>
        </w:tc>
        <w:tc>
          <w:tcPr>
            <w:tcW w:w="1980" w:type="dxa"/>
            <w:gridSpan w:val="2"/>
            <w:tcBorders>
              <w:right w:val="single" w:sz="8" w:space="0" w:color="auto"/>
            </w:tcBorders>
            <w:vAlign w:val="bottom"/>
          </w:tcPr>
          <w:p w:rsidR="004019AD" w:rsidRDefault="00A20208">
            <w:pPr>
              <w:ind w:left="80"/>
              <w:rPr>
                <w:sz w:val="20"/>
                <w:szCs w:val="20"/>
              </w:rPr>
            </w:pPr>
            <w:r>
              <w:rPr>
                <w:rFonts w:eastAsia="Times New Roman"/>
                <w:sz w:val="24"/>
                <w:szCs w:val="24"/>
              </w:rPr>
              <w:t>Руководители</w:t>
            </w:r>
          </w:p>
        </w:tc>
        <w:tc>
          <w:tcPr>
            <w:tcW w:w="1980" w:type="dxa"/>
            <w:tcBorders>
              <w:right w:val="single" w:sz="8" w:space="0" w:color="auto"/>
            </w:tcBorders>
            <w:vAlign w:val="bottom"/>
          </w:tcPr>
          <w:p w:rsidR="004019AD" w:rsidRDefault="004019AD">
            <w:pPr>
              <w:rPr>
                <w:sz w:val="24"/>
                <w:szCs w:val="24"/>
              </w:rPr>
            </w:pPr>
          </w:p>
        </w:tc>
      </w:tr>
      <w:tr w:rsidR="004019AD">
        <w:trPr>
          <w:trHeight w:val="276"/>
        </w:trPr>
        <w:tc>
          <w:tcPr>
            <w:tcW w:w="4220" w:type="dxa"/>
            <w:gridSpan w:val="7"/>
            <w:tcBorders>
              <w:left w:val="single" w:sz="8" w:space="0" w:color="auto"/>
              <w:right w:val="single" w:sz="8" w:space="0" w:color="auto"/>
            </w:tcBorders>
            <w:vAlign w:val="bottom"/>
          </w:tcPr>
          <w:p w:rsidR="004019AD" w:rsidRDefault="00A20208" w:rsidP="00A6725F">
            <w:pPr>
              <w:ind w:left="120"/>
              <w:rPr>
                <w:sz w:val="20"/>
                <w:szCs w:val="20"/>
              </w:rPr>
            </w:pPr>
            <w:r>
              <w:rPr>
                <w:rFonts w:eastAsia="Times New Roman"/>
                <w:sz w:val="24"/>
                <w:szCs w:val="24"/>
              </w:rPr>
              <w:t>программы,  е</w:t>
            </w:r>
            <w:r w:rsidR="00A6725F">
              <w:rPr>
                <w:rFonts w:eastAsia="Times New Roman"/>
                <w:sz w:val="24"/>
                <w:szCs w:val="24"/>
              </w:rPr>
              <w:t>ё</w:t>
            </w:r>
            <w:r>
              <w:rPr>
                <w:rFonts w:eastAsia="Times New Roman"/>
                <w:sz w:val="24"/>
                <w:szCs w:val="24"/>
              </w:rPr>
              <w:t xml:space="preserve">  отдельных  разделов,</w:t>
            </w:r>
          </w:p>
        </w:tc>
        <w:tc>
          <w:tcPr>
            <w:tcW w:w="1940" w:type="dxa"/>
            <w:tcBorders>
              <w:right w:val="single" w:sz="8" w:space="0" w:color="auto"/>
            </w:tcBorders>
            <w:vAlign w:val="bottom"/>
          </w:tcPr>
          <w:p w:rsidR="004019AD" w:rsidRDefault="004019AD">
            <w:pPr>
              <w:rPr>
                <w:sz w:val="24"/>
                <w:szCs w:val="24"/>
              </w:rPr>
            </w:pPr>
          </w:p>
        </w:tc>
        <w:tc>
          <w:tcPr>
            <w:tcW w:w="1980" w:type="dxa"/>
            <w:gridSpan w:val="2"/>
            <w:tcBorders>
              <w:right w:val="single" w:sz="8" w:space="0" w:color="auto"/>
            </w:tcBorders>
            <w:vAlign w:val="bottom"/>
          </w:tcPr>
          <w:p w:rsidR="004019AD" w:rsidRDefault="00A20208">
            <w:pPr>
              <w:ind w:left="80"/>
              <w:rPr>
                <w:sz w:val="20"/>
                <w:szCs w:val="20"/>
              </w:rPr>
            </w:pPr>
            <w:r>
              <w:rPr>
                <w:rFonts w:eastAsia="Times New Roman"/>
                <w:sz w:val="24"/>
                <w:szCs w:val="24"/>
              </w:rPr>
              <w:t>МО, учителя</w:t>
            </w:r>
          </w:p>
        </w:tc>
        <w:tc>
          <w:tcPr>
            <w:tcW w:w="1980" w:type="dxa"/>
            <w:tcBorders>
              <w:right w:val="single" w:sz="8" w:space="0" w:color="auto"/>
            </w:tcBorders>
            <w:vAlign w:val="bottom"/>
          </w:tcPr>
          <w:p w:rsidR="004019AD" w:rsidRDefault="004019AD">
            <w:pPr>
              <w:rPr>
                <w:sz w:val="24"/>
                <w:szCs w:val="24"/>
              </w:rPr>
            </w:pPr>
          </w:p>
        </w:tc>
      </w:tr>
      <w:tr w:rsidR="004019AD">
        <w:trPr>
          <w:trHeight w:val="276"/>
        </w:trPr>
        <w:tc>
          <w:tcPr>
            <w:tcW w:w="1480" w:type="dxa"/>
            <w:gridSpan w:val="2"/>
            <w:tcBorders>
              <w:left w:val="single" w:sz="8" w:space="0" w:color="auto"/>
            </w:tcBorders>
            <w:vAlign w:val="bottom"/>
          </w:tcPr>
          <w:p w:rsidR="004019AD" w:rsidRDefault="00A20208">
            <w:pPr>
              <w:ind w:left="120"/>
              <w:rPr>
                <w:sz w:val="20"/>
                <w:szCs w:val="20"/>
              </w:rPr>
            </w:pPr>
            <w:r>
              <w:rPr>
                <w:rFonts w:eastAsia="Times New Roman"/>
                <w:sz w:val="24"/>
                <w:szCs w:val="24"/>
              </w:rPr>
              <w:t>проблемам</w:t>
            </w:r>
          </w:p>
        </w:tc>
        <w:tc>
          <w:tcPr>
            <w:tcW w:w="1280" w:type="dxa"/>
            <w:gridSpan w:val="2"/>
            <w:vAlign w:val="bottom"/>
          </w:tcPr>
          <w:p w:rsidR="004019AD" w:rsidRDefault="00A20208">
            <w:pPr>
              <w:rPr>
                <w:sz w:val="20"/>
                <w:szCs w:val="20"/>
              </w:rPr>
            </w:pPr>
            <w:r>
              <w:rPr>
                <w:rFonts w:eastAsia="Times New Roman"/>
                <w:sz w:val="24"/>
                <w:szCs w:val="24"/>
              </w:rPr>
              <w:t>апробации</w:t>
            </w:r>
          </w:p>
        </w:tc>
        <w:tc>
          <w:tcPr>
            <w:tcW w:w="180" w:type="dxa"/>
            <w:vAlign w:val="bottom"/>
          </w:tcPr>
          <w:p w:rsidR="004019AD" w:rsidRDefault="00A20208">
            <w:pPr>
              <w:jc w:val="right"/>
              <w:rPr>
                <w:sz w:val="20"/>
                <w:szCs w:val="20"/>
              </w:rPr>
            </w:pPr>
            <w:r>
              <w:rPr>
                <w:rFonts w:eastAsia="Times New Roman"/>
                <w:sz w:val="24"/>
                <w:szCs w:val="24"/>
              </w:rPr>
              <w:t>и</w:t>
            </w:r>
          </w:p>
        </w:tc>
        <w:tc>
          <w:tcPr>
            <w:tcW w:w="128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введения</w:t>
            </w:r>
          </w:p>
        </w:tc>
        <w:tc>
          <w:tcPr>
            <w:tcW w:w="1940" w:type="dxa"/>
            <w:tcBorders>
              <w:right w:val="single" w:sz="8" w:space="0" w:color="auto"/>
            </w:tcBorders>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1320" w:type="dxa"/>
            <w:tcBorders>
              <w:right w:val="single" w:sz="8" w:space="0" w:color="auto"/>
            </w:tcBorders>
            <w:vAlign w:val="bottom"/>
          </w:tcPr>
          <w:p w:rsidR="004019AD" w:rsidRDefault="004019AD">
            <w:pPr>
              <w:rPr>
                <w:sz w:val="24"/>
                <w:szCs w:val="24"/>
              </w:rPr>
            </w:pPr>
          </w:p>
        </w:tc>
        <w:tc>
          <w:tcPr>
            <w:tcW w:w="1980" w:type="dxa"/>
            <w:tcBorders>
              <w:right w:val="single" w:sz="8" w:space="0" w:color="auto"/>
            </w:tcBorders>
            <w:vAlign w:val="bottom"/>
          </w:tcPr>
          <w:p w:rsidR="004019AD" w:rsidRDefault="004019AD">
            <w:pPr>
              <w:rPr>
                <w:sz w:val="24"/>
                <w:szCs w:val="24"/>
              </w:rPr>
            </w:pPr>
          </w:p>
        </w:tc>
      </w:tr>
      <w:tr w:rsidR="004019AD">
        <w:trPr>
          <w:trHeight w:val="281"/>
        </w:trPr>
        <w:tc>
          <w:tcPr>
            <w:tcW w:w="1120" w:type="dxa"/>
            <w:tcBorders>
              <w:left w:val="single" w:sz="8" w:space="0" w:color="auto"/>
              <w:bottom w:val="single" w:sz="8" w:space="0" w:color="auto"/>
            </w:tcBorders>
            <w:vAlign w:val="bottom"/>
          </w:tcPr>
          <w:p w:rsidR="004019AD" w:rsidRDefault="00A20208">
            <w:pPr>
              <w:ind w:left="120"/>
              <w:rPr>
                <w:sz w:val="20"/>
                <w:szCs w:val="20"/>
              </w:rPr>
            </w:pPr>
            <w:r>
              <w:rPr>
                <w:rFonts w:eastAsia="Times New Roman"/>
                <w:sz w:val="24"/>
                <w:szCs w:val="24"/>
              </w:rPr>
              <w:t>ФГОС.</w:t>
            </w:r>
          </w:p>
        </w:tc>
        <w:tc>
          <w:tcPr>
            <w:tcW w:w="360" w:type="dxa"/>
            <w:tcBorders>
              <w:bottom w:val="single" w:sz="8" w:space="0" w:color="auto"/>
            </w:tcBorders>
            <w:vAlign w:val="bottom"/>
          </w:tcPr>
          <w:p w:rsidR="004019AD" w:rsidRDefault="004019AD">
            <w:pPr>
              <w:rPr>
                <w:sz w:val="24"/>
                <w:szCs w:val="24"/>
              </w:rPr>
            </w:pPr>
          </w:p>
        </w:tc>
        <w:tc>
          <w:tcPr>
            <w:tcW w:w="940" w:type="dxa"/>
            <w:tcBorders>
              <w:bottom w:val="single" w:sz="8" w:space="0" w:color="auto"/>
            </w:tcBorders>
            <w:vAlign w:val="bottom"/>
          </w:tcPr>
          <w:p w:rsidR="004019AD" w:rsidRDefault="004019AD">
            <w:pPr>
              <w:rPr>
                <w:sz w:val="24"/>
                <w:szCs w:val="24"/>
              </w:rPr>
            </w:pPr>
          </w:p>
        </w:tc>
        <w:tc>
          <w:tcPr>
            <w:tcW w:w="340" w:type="dxa"/>
            <w:tcBorders>
              <w:bottom w:val="single" w:sz="8" w:space="0" w:color="auto"/>
            </w:tcBorders>
            <w:vAlign w:val="bottom"/>
          </w:tcPr>
          <w:p w:rsidR="004019AD" w:rsidRDefault="004019AD">
            <w:pPr>
              <w:rPr>
                <w:sz w:val="24"/>
                <w:szCs w:val="24"/>
              </w:rPr>
            </w:pPr>
          </w:p>
        </w:tc>
        <w:tc>
          <w:tcPr>
            <w:tcW w:w="180" w:type="dxa"/>
            <w:tcBorders>
              <w:bottom w:val="single" w:sz="8" w:space="0" w:color="auto"/>
            </w:tcBorders>
            <w:vAlign w:val="bottom"/>
          </w:tcPr>
          <w:p w:rsidR="004019AD" w:rsidRDefault="004019AD">
            <w:pPr>
              <w:rPr>
                <w:sz w:val="24"/>
                <w:szCs w:val="24"/>
              </w:rPr>
            </w:pPr>
          </w:p>
        </w:tc>
        <w:tc>
          <w:tcPr>
            <w:tcW w:w="1000" w:type="dxa"/>
            <w:tcBorders>
              <w:bottom w:val="single" w:sz="8" w:space="0" w:color="auto"/>
            </w:tcBorders>
            <w:vAlign w:val="bottom"/>
          </w:tcPr>
          <w:p w:rsidR="004019AD" w:rsidRDefault="004019AD">
            <w:pPr>
              <w:rPr>
                <w:sz w:val="24"/>
                <w:szCs w:val="24"/>
              </w:rPr>
            </w:pPr>
          </w:p>
        </w:tc>
        <w:tc>
          <w:tcPr>
            <w:tcW w:w="280" w:type="dxa"/>
            <w:tcBorders>
              <w:bottom w:val="single" w:sz="8" w:space="0" w:color="auto"/>
              <w:right w:val="single" w:sz="8" w:space="0" w:color="auto"/>
            </w:tcBorders>
            <w:vAlign w:val="bottom"/>
          </w:tcPr>
          <w:p w:rsidR="004019AD" w:rsidRDefault="004019AD">
            <w:pPr>
              <w:rPr>
                <w:sz w:val="24"/>
                <w:szCs w:val="24"/>
              </w:rPr>
            </w:pPr>
          </w:p>
        </w:tc>
        <w:tc>
          <w:tcPr>
            <w:tcW w:w="1940" w:type="dxa"/>
            <w:tcBorders>
              <w:bottom w:val="single" w:sz="8" w:space="0" w:color="auto"/>
              <w:right w:val="single" w:sz="8" w:space="0" w:color="auto"/>
            </w:tcBorders>
            <w:vAlign w:val="bottom"/>
          </w:tcPr>
          <w:p w:rsidR="004019AD" w:rsidRDefault="004019AD">
            <w:pPr>
              <w:rPr>
                <w:sz w:val="24"/>
                <w:szCs w:val="24"/>
              </w:rPr>
            </w:pPr>
          </w:p>
        </w:tc>
        <w:tc>
          <w:tcPr>
            <w:tcW w:w="660" w:type="dxa"/>
            <w:tcBorders>
              <w:bottom w:val="single" w:sz="8" w:space="0" w:color="auto"/>
            </w:tcBorders>
            <w:vAlign w:val="bottom"/>
          </w:tcPr>
          <w:p w:rsidR="004019AD" w:rsidRDefault="004019AD">
            <w:pPr>
              <w:rPr>
                <w:sz w:val="24"/>
                <w:szCs w:val="24"/>
              </w:rPr>
            </w:pPr>
          </w:p>
        </w:tc>
        <w:tc>
          <w:tcPr>
            <w:tcW w:w="1320" w:type="dxa"/>
            <w:tcBorders>
              <w:bottom w:val="single" w:sz="8" w:space="0" w:color="auto"/>
              <w:right w:val="single" w:sz="8" w:space="0" w:color="auto"/>
            </w:tcBorders>
            <w:vAlign w:val="bottom"/>
          </w:tcPr>
          <w:p w:rsidR="004019AD" w:rsidRDefault="004019AD">
            <w:pPr>
              <w:rPr>
                <w:sz w:val="24"/>
                <w:szCs w:val="24"/>
              </w:rPr>
            </w:pPr>
          </w:p>
        </w:tc>
        <w:tc>
          <w:tcPr>
            <w:tcW w:w="1980" w:type="dxa"/>
            <w:tcBorders>
              <w:bottom w:val="single" w:sz="8" w:space="0" w:color="auto"/>
              <w:right w:val="single" w:sz="8" w:space="0" w:color="auto"/>
            </w:tcBorders>
            <w:vAlign w:val="bottom"/>
          </w:tcPr>
          <w:p w:rsidR="004019AD" w:rsidRDefault="004019AD">
            <w:pPr>
              <w:rPr>
                <w:sz w:val="24"/>
                <w:szCs w:val="24"/>
              </w:rPr>
            </w:pPr>
          </w:p>
        </w:tc>
      </w:tr>
      <w:tr w:rsidR="004019AD">
        <w:trPr>
          <w:trHeight w:val="261"/>
        </w:trPr>
        <w:tc>
          <w:tcPr>
            <w:tcW w:w="1120" w:type="dxa"/>
            <w:tcBorders>
              <w:left w:val="single" w:sz="8" w:space="0" w:color="auto"/>
            </w:tcBorders>
            <w:vAlign w:val="bottom"/>
          </w:tcPr>
          <w:p w:rsidR="004019AD" w:rsidRDefault="00A20208">
            <w:pPr>
              <w:spacing w:line="260" w:lineRule="exact"/>
              <w:ind w:left="120"/>
              <w:rPr>
                <w:sz w:val="20"/>
                <w:szCs w:val="20"/>
              </w:rPr>
            </w:pPr>
            <w:r>
              <w:rPr>
                <w:rFonts w:eastAsia="Times New Roman"/>
                <w:sz w:val="24"/>
                <w:szCs w:val="24"/>
              </w:rPr>
              <w:t>Участие</w:t>
            </w:r>
          </w:p>
        </w:tc>
        <w:tc>
          <w:tcPr>
            <w:tcW w:w="1300" w:type="dxa"/>
            <w:gridSpan w:val="2"/>
            <w:vAlign w:val="bottom"/>
          </w:tcPr>
          <w:p w:rsidR="004019AD" w:rsidRDefault="00A20208">
            <w:pPr>
              <w:spacing w:line="260" w:lineRule="exact"/>
              <w:ind w:left="140"/>
              <w:rPr>
                <w:sz w:val="20"/>
                <w:szCs w:val="20"/>
              </w:rPr>
            </w:pPr>
            <w:r>
              <w:rPr>
                <w:rFonts w:eastAsia="Times New Roman"/>
                <w:sz w:val="24"/>
                <w:szCs w:val="24"/>
              </w:rPr>
              <w:t>педагогов</w:t>
            </w:r>
          </w:p>
        </w:tc>
        <w:tc>
          <w:tcPr>
            <w:tcW w:w="340" w:type="dxa"/>
            <w:vAlign w:val="bottom"/>
          </w:tcPr>
          <w:p w:rsidR="004019AD" w:rsidRDefault="00A20208">
            <w:pPr>
              <w:spacing w:line="260" w:lineRule="exact"/>
              <w:ind w:left="160"/>
              <w:rPr>
                <w:sz w:val="20"/>
                <w:szCs w:val="20"/>
              </w:rPr>
            </w:pPr>
            <w:r>
              <w:rPr>
                <w:rFonts w:eastAsia="Times New Roman"/>
                <w:sz w:val="24"/>
                <w:szCs w:val="24"/>
              </w:rPr>
              <w:t>в</w:t>
            </w:r>
          </w:p>
        </w:tc>
        <w:tc>
          <w:tcPr>
            <w:tcW w:w="180" w:type="dxa"/>
            <w:vAlign w:val="bottom"/>
          </w:tcPr>
          <w:p w:rsidR="004019AD" w:rsidRDefault="004019AD"/>
        </w:tc>
        <w:tc>
          <w:tcPr>
            <w:tcW w:w="1280" w:type="dxa"/>
            <w:gridSpan w:val="2"/>
            <w:tcBorders>
              <w:right w:val="single" w:sz="8" w:space="0" w:color="auto"/>
            </w:tcBorders>
            <w:vAlign w:val="bottom"/>
          </w:tcPr>
          <w:p w:rsidR="004019AD" w:rsidRDefault="00A20208">
            <w:pPr>
              <w:spacing w:line="260" w:lineRule="exact"/>
              <w:jc w:val="right"/>
              <w:rPr>
                <w:sz w:val="20"/>
                <w:szCs w:val="20"/>
              </w:rPr>
            </w:pPr>
            <w:r>
              <w:rPr>
                <w:rFonts w:eastAsia="Times New Roman"/>
                <w:sz w:val="24"/>
                <w:szCs w:val="24"/>
              </w:rPr>
              <w:t>разработке</w:t>
            </w:r>
          </w:p>
        </w:tc>
        <w:tc>
          <w:tcPr>
            <w:tcW w:w="1940" w:type="dxa"/>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В течение года</w:t>
            </w:r>
          </w:p>
        </w:tc>
        <w:tc>
          <w:tcPr>
            <w:tcW w:w="1980" w:type="dxa"/>
            <w:gridSpan w:val="2"/>
            <w:tcBorders>
              <w:right w:val="single" w:sz="8" w:space="0" w:color="auto"/>
            </w:tcBorders>
            <w:vAlign w:val="bottom"/>
          </w:tcPr>
          <w:p w:rsidR="004019AD" w:rsidRDefault="00A20208">
            <w:pPr>
              <w:spacing w:line="260" w:lineRule="exact"/>
              <w:ind w:left="80"/>
              <w:rPr>
                <w:sz w:val="20"/>
                <w:szCs w:val="20"/>
              </w:rPr>
            </w:pPr>
            <w:r>
              <w:rPr>
                <w:rFonts w:eastAsia="Times New Roman"/>
                <w:sz w:val="24"/>
                <w:szCs w:val="24"/>
              </w:rPr>
              <w:t>Руководители</w:t>
            </w:r>
          </w:p>
        </w:tc>
        <w:tc>
          <w:tcPr>
            <w:tcW w:w="1980" w:type="dxa"/>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приказы,</w:t>
            </w:r>
          </w:p>
        </w:tc>
      </w:tr>
      <w:tr w:rsidR="004019AD">
        <w:trPr>
          <w:trHeight w:val="276"/>
        </w:trPr>
        <w:tc>
          <w:tcPr>
            <w:tcW w:w="1120" w:type="dxa"/>
            <w:tcBorders>
              <w:left w:val="single" w:sz="8" w:space="0" w:color="auto"/>
            </w:tcBorders>
            <w:vAlign w:val="bottom"/>
          </w:tcPr>
          <w:p w:rsidR="004019AD" w:rsidRDefault="00A20208">
            <w:pPr>
              <w:ind w:left="120"/>
              <w:rPr>
                <w:sz w:val="20"/>
                <w:szCs w:val="20"/>
              </w:rPr>
            </w:pPr>
            <w:r>
              <w:rPr>
                <w:rFonts w:eastAsia="Times New Roman"/>
                <w:sz w:val="24"/>
                <w:szCs w:val="24"/>
              </w:rPr>
              <w:t>разделов</w:t>
            </w:r>
          </w:p>
        </w:tc>
        <w:tc>
          <w:tcPr>
            <w:tcW w:w="360" w:type="dxa"/>
            <w:vAlign w:val="bottom"/>
          </w:tcPr>
          <w:p w:rsidR="004019AD" w:rsidRDefault="00A20208">
            <w:pPr>
              <w:ind w:left="120"/>
              <w:rPr>
                <w:sz w:val="20"/>
                <w:szCs w:val="20"/>
              </w:rPr>
            </w:pPr>
            <w:r>
              <w:rPr>
                <w:rFonts w:eastAsia="Times New Roman"/>
                <w:sz w:val="24"/>
                <w:szCs w:val="24"/>
              </w:rPr>
              <w:t>и</w:t>
            </w:r>
          </w:p>
        </w:tc>
        <w:tc>
          <w:tcPr>
            <w:tcW w:w="1460" w:type="dxa"/>
            <w:gridSpan w:val="3"/>
            <w:vAlign w:val="bottom"/>
          </w:tcPr>
          <w:p w:rsidR="004019AD" w:rsidRDefault="00A20208">
            <w:pPr>
              <w:jc w:val="right"/>
              <w:rPr>
                <w:sz w:val="20"/>
                <w:szCs w:val="20"/>
              </w:rPr>
            </w:pPr>
            <w:r>
              <w:rPr>
                <w:rFonts w:eastAsia="Times New Roman"/>
                <w:sz w:val="24"/>
                <w:szCs w:val="24"/>
              </w:rPr>
              <w:t>компонентов</w:t>
            </w:r>
          </w:p>
        </w:tc>
        <w:tc>
          <w:tcPr>
            <w:tcW w:w="128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основной</w:t>
            </w:r>
          </w:p>
        </w:tc>
        <w:tc>
          <w:tcPr>
            <w:tcW w:w="1940" w:type="dxa"/>
            <w:tcBorders>
              <w:right w:val="single" w:sz="8" w:space="0" w:color="auto"/>
            </w:tcBorders>
            <w:vAlign w:val="bottom"/>
          </w:tcPr>
          <w:p w:rsidR="004019AD" w:rsidRDefault="004019AD">
            <w:pPr>
              <w:rPr>
                <w:sz w:val="24"/>
                <w:szCs w:val="24"/>
              </w:rPr>
            </w:pPr>
          </w:p>
        </w:tc>
        <w:tc>
          <w:tcPr>
            <w:tcW w:w="1980" w:type="dxa"/>
            <w:gridSpan w:val="2"/>
            <w:tcBorders>
              <w:right w:val="single" w:sz="8" w:space="0" w:color="auto"/>
            </w:tcBorders>
            <w:vAlign w:val="bottom"/>
          </w:tcPr>
          <w:p w:rsidR="004019AD" w:rsidRDefault="00A20208">
            <w:pPr>
              <w:ind w:left="80"/>
              <w:rPr>
                <w:sz w:val="20"/>
                <w:szCs w:val="20"/>
              </w:rPr>
            </w:pPr>
            <w:r>
              <w:rPr>
                <w:rFonts w:eastAsia="Times New Roman"/>
                <w:sz w:val="24"/>
                <w:szCs w:val="24"/>
              </w:rPr>
              <w:t>МО, учителя</w:t>
            </w:r>
          </w:p>
        </w:tc>
        <w:tc>
          <w:tcPr>
            <w:tcW w:w="1980" w:type="dxa"/>
            <w:tcBorders>
              <w:right w:val="single" w:sz="8" w:space="0" w:color="auto"/>
            </w:tcBorders>
            <w:vAlign w:val="bottom"/>
          </w:tcPr>
          <w:p w:rsidR="004019AD" w:rsidRDefault="00A20208">
            <w:pPr>
              <w:ind w:left="100"/>
              <w:rPr>
                <w:sz w:val="20"/>
                <w:szCs w:val="20"/>
              </w:rPr>
            </w:pPr>
            <w:r>
              <w:rPr>
                <w:rFonts w:eastAsia="Times New Roman"/>
                <w:sz w:val="24"/>
                <w:szCs w:val="24"/>
              </w:rPr>
              <w:t>инструкции,</w:t>
            </w:r>
          </w:p>
        </w:tc>
      </w:tr>
      <w:tr w:rsidR="004019AD">
        <w:trPr>
          <w:trHeight w:val="276"/>
        </w:trPr>
        <w:tc>
          <w:tcPr>
            <w:tcW w:w="2420" w:type="dxa"/>
            <w:gridSpan w:val="3"/>
            <w:tcBorders>
              <w:left w:val="single" w:sz="8" w:space="0" w:color="auto"/>
            </w:tcBorders>
            <w:vAlign w:val="bottom"/>
          </w:tcPr>
          <w:p w:rsidR="004019AD" w:rsidRDefault="00A20208">
            <w:pPr>
              <w:ind w:left="120"/>
              <w:rPr>
                <w:sz w:val="20"/>
                <w:szCs w:val="20"/>
              </w:rPr>
            </w:pPr>
            <w:r>
              <w:rPr>
                <w:rFonts w:eastAsia="Times New Roman"/>
                <w:sz w:val="24"/>
                <w:szCs w:val="24"/>
              </w:rPr>
              <w:t>образовательной</w:t>
            </w:r>
          </w:p>
        </w:tc>
        <w:tc>
          <w:tcPr>
            <w:tcW w:w="340" w:type="dxa"/>
            <w:vAlign w:val="bottom"/>
          </w:tcPr>
          <w:p w:rsidR="004019AD" w:rsidRDefault="004019AD">
            <w:pPr>
              <w:rPr>
                <w:sz w:val="24"/>
                <w:szCs w:val="24"/>
              </w:rPr>
            </w:pPr>
          </w:p>
        </w:tc>
        <w:tc>
          <w:tcPr>
            <w:tcW w:w="180" w:type="dxa"/>
            <w:vAlign w:val="bottom"/>
          </w:tcPr>
          <w:p w:rsidR="004019AD" w:rsidRDefault="004019AD">
            <w:pPr>
              <w:rPr>
                <w:sz w:val="24"/>
                <w:szCs w:val="24"/>
              </w:rPr>
            </w:pPr>
          </w:p>
        </w:tc>
        <w:tc>
          <w:tcPr>
            <w:tcW w:w="1280" w:type="dxa"/>
            <w:gridSpan w:val="2"/>
            <w:tcBorders>
              <w:right w:val="single" w:sz="8" w:space="0" w:color="auto"/>
            </w:tcBorders>
            <w:vAlign w:val="bottom"/>
          </w:tcPr>
          <w:p w:rsidR="004019AD" w:rsidRDefault="00A20208">
            <w:pPr>
              <w:jc w:val="right"/>
              <w:rPr>
                <w:sz w:val="20"/>
                <w:szCs w:val="20"/>
              </w:rPr>
            </w:pPr>
            <w:r>
              <w:rPr>
                <w:rFonts w:eastAsia="Times New Roman"/>
                <w:w w:val="98"/>
                <w:sz w:val="24"/>
                <w:szCs w:val="24"/>
              </w:rPr>
              <w:t>программы</w:t>
            </w:r>
          </w:p>
        </w:tc>
        <w:tc>
          <w:tcPr>
            <w:tcW w:w="1940" w:type="dxa"/>
            <w:tcBorders>
              <w:right w:val="single" w:sz="8" w:space="0" w:color="auto"/>
            </w:tcBorders>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1320" w:type="dxa"/>
            <w:tcBorders>
              <w:right w:val="single" w:sz="8" w:space="0" w:color="auto"/>
            </w:tcBorders>
            <w:vAlign w:val="bottom"/>
          </w:tcPr>
          <w:p w:rsidR="004019AD" w:rsidRDefault="004019AD">
            <w:pPr>
              <w:rPr>
                <w:sz w:val="24"/>
                <w:szCs w:val="24"/>
              </w:rPr>
            </w:pPr>
          </w:p>
        </w:tc>
        <w:tc>
          <w:tcPr>
            <w:tcW w:w="1980" w:type="dxa"/>
            <w:tcBorders>
              <w:right w:val="single" w:sz="8" w:space="0" w:color="auto"/>
            </w:tcBorders>
            <w:vAlign w:val="bottom"/>
          </w:tcPr>
          <w:p w:rsidR="004019AD" w:rsidRDefault="00A20208">
            <w:pPr>
              <w:ind w:left="100"/>
              <w:rPr>
                <w:sz w:val="20"/>
                <w:szCs w:val="20"/>
              </w:rPr>
            </w:pPr>
            <w:r>
              <w:rPr>
                <w:rFonts w:eastAsia="Times New Roman"/>
                <w:sz w:val="24"/>
                <w:szCs w:val="24"/>
              </w:rPr>
              <w:t>рекомендации,</w:t>
            </w:r>
          </w:p>
        </w:tc>
      </w:tr>
      <w:tr w:rsidR="004019AD">
        <w:trPr>
          <w:trHeight w:val="281"/>
        </w:trPr>
        <w:tc>
          <w:tcPr>
            <w:tcW w:w="3940" w:type="dxa"/>
            <w:gridSpan w:val="6"/>
            <w:tcBorders>
              <w:left w:val="single" w:sz="8" w:space="0" w:color="auto"/>
              <w:bottom w:val="single" w:sz="8" w:space="0" w:color="auto"/>
            </w:tcBorders>
            <w:vAlign w:val="bottom"/>
          </w:tcPr>
          <w:p w:rsidR="004019AD" w:rsidRDefault="00A20208">
            <w:pPr>
              <w:ind w:left="120"/>
              <w:rPr>
                <w:sz w:val="20"/>
                <w:szCs w:val="20"/>
              </w:rPr>
            </w:pPr>
            <w:r>
              <w:rPr>
                <w:rFonts w:eastAsia="Times New Roman"/>
                <w:sz w:val="24"/>
                <w:szCs w:val="24"/>
              </w:rPr>
              <w:t>образовательного учреждения.</w:t>
            </w:r>
          </w:p>
        </w:tc>
        <w:tc>
          <w:tcPr>
            <w:tcW w:w="280" w:type="dxa"/>
            <w:tcBorders>
              <w:bottom w:val="single" w:sz="8" w:space="0" w:color="auto"/>
              <w:right w:val="single" w:sz="8" w:space="0" w:color="auto"/>
            </w:tcBorders>
            <w:vAlign w:val="bottom"/>
          </w:tcPr>
          <w:p w:rsidR="004019AD" w:rsidRDefault="004019AD">
            <w:pPr>
              <w:rPr>
                <w:sz w:val="24"/>
                <w:szCs w:val="24"/>
              </w:rPr>
            </w:pPr>
          </w:p>
        </w:tc>
        <w:tc>
          <w:tcPr>
            <w:tcW w:w="1940" w:type="dxa"/>
            <w:tcBorders>
              <w:bottom w:val="single" w:sz="8" w:space="0" w:color="auto"/>
              <w:right w:val="single" w:sz="8" w:space="0" w:color="auto"/>
            </w:tcBorders>
            <w:vAlign w:val="bottom"/>
          </w:tcPr>
          <w:p w:rsidR="004019AD" w:rsidRDefault="004019AD">
            <w:pPr>
              <w:rPr>
                <w:sz w:val="24"/>
                <w:szCs w:val="24"/>
              </w:rPr>
            </w:pPr>
          </w:p>
        </w:tc>
        <w:tc>
          <w:tcPr>
            <w:tcW w:w="660" w:type="dxa"/>
            <w:tcBorders>
              <w:bottom w:val="single" w:sz="8" w:space="0" w:color="auto"/>
            </w:tcBorders>
            <w:vAlign w:val="bottom"/>
          </w:tcPr>
          <w:p w:rsidR="004019AD" w:rsidRDefault="004019AD">
            <w:pPr>
              <w:rPr>
                <w:sz w:val="24"/>
                <w:szCs w:val="24"/>
              </w:rPr>
            </w:pPr>
          </w:p>
        </w:tc>
        <w:tc>
          <w:tcPr>
            <w:tcW w:w="1320" w:type="dxa"/>
            <w:tcBorders>
              <w:bottom w:val="single" w:sz="8" w:space="0" w:color="auto"/>
              <w:right w:val="single" w:sz="8" w:space="0" w:color="auto"/>
            </w:tcBorders>
            <w:vAlign w:val="bottom"/>
          </w:tcPr>
          <w:p w:rsidR="004019AD" w:rsidRDefault="004019AD">
            <w:pPr>
              <w:rPr>
                <w:sz w:val="24"/>
                <w:szCs w:val="24"/>
              </w:rPr>
            </w:pPr>
          </w:p>
        </w:tc>
        <w:tc>
          <w:tcPr>
            <w:tcW w:w="1980" w:type="dxa"/>
            <w:tcBorders>
              <w:bottom w:val="single" w:sz="8" w:space="0" w:color="auto"/>
              <w:right w:val="single" w:sz="8" w:space="0" w:color="auto"/>
            </w:tcBorders>
            <w:vAlign w:val="bottom"/>
          </w:tcPr>
          <w:p w:rsidR="004019AD" w:rsidRDefault="00A20208">
            <w:pPr>
              <w:ind w:left="100"/>
              <w:rPr>
                <w:sz w:val="20"/>
                <w:szCs w:val="20"/>
              </w:rPr>
            </w:pPr>
            <w:r>
              <w:rPr>
                <w:rFonts w:eastAsia="Times New Roman"/>
                <w:sz w:val="24"/>
                <w:szCs w:val="24"/>
              </w:rPr>
              <w:t>резолюции</w:t>
            </w:r>
          </w:p>
        </w:tc>
      </w:tr>
      <w:tr w:rsidR="004019AD">
        <w:trPr>
          <w:trHeight w:val="261"/>
        </w:trPr>
        <w:tc>
          <w:tcPr>
            <w:tcW w:w="1120" w:type="dxa"/>
            <w:tcBorders>
              <w:left w:val="single" w:sz="8" w:space="0" w:color="auto"/>
            </w:tcBorders>
            <w:vAlign w:val="bottom"/>
          </w:tcPr>
          <w:p w:rsidR="004019AD" w:rsidRDefault="00A20208">
            <w:pPr>
              <w:spacing w:line="260" w:lineRule="exact"/>
              <w:ind w:left="120"/>
              <w:rPr>
                <w:sz w:val="20"/>
                <w:szCs w:val="20"/>
              </w:rPr>
            </w:pPr>
            <w:r>
              <w:rPr>
                <w:rFonts w:eastAsia="Times New Roman"/>
                <w:sz w:val="24"/>
                <w:szCs w:val="24"/>
              </w:rPr>
              <w:t>Участие</w:t>
            </w:r>
          </w:p>
        </w:tc>
        <w:tc>
          <w:tcPr>
            <w:tcW w:w="1300" w:type="dxa"/>
            <w:gridSpan w:val="2"/>
            <w:vAlign w:val="bottom"/>
          </w:tcPr>
          <w:p w:rsidR="004019AD" w:rsidRDefault="00A20208">
            <w:pPr>
              <w:spacing w:line="260" w:lineRule="exact"/>
              <w:ind w:left="120"/>
              <w:rPr>
                <w:sz w:val="20"/>
                <w:szCs w:val="20"/>
              </w:rPr>
            </w:pPr>
            <w:r>
              <w:rPr>
                <w:rFonts w:eastAsia="Times New Roman"/>
                <w:sz w:val="24"/>
                <w:szCs w:val="24"/>
              </w:rPr>
              <w:t>педагогов</w:t>
            </w:r>
          </w:p>
        </w:tc>
        <w:tc>
          <w:tcPr>
            <w:tcW w:w="340" w:type="dxa"/>
            <w:vAlign w:val="bottom"/>
          </w:tcPr>
          <w:p w:rsidR="004019AD" w:rsidRDefault="00A20208">
            <w:pPr>
              <w:spacing w:line="260" w:lineRule="exact"/>
              <w:ind w:left="100"/>
              <w:rPr>
                <w:sz w:val="20"/>
                <w:szCs w:val="20"/>
              </w:rPr>
            </w:pPr>
            <w:r>
              <w:rPr>
                <w:rFonts w:eastAsia="Times New Roman"/>
                <w:sz w:val="24"/>
                <w:szCs w:val="24"/>
              </w:rPr>
              <w:t>в</w:t>
            </w:r>
          </w:p>
        </w:tc>
        <w:tc>
          <w:tcPr>
            <w:tcW w:w="1460" w:type="dxa"/>
            <w:gridSpan w:val="3"/>
            <w:tcBorders>
              <w:right w:val="single" w:sz="8" w:space="0" w:color="auto"/>
            </w:tcBorders>
            <w:vAlign w:val="bottom"/>
          </w:tcPr>
          <w:p w:rsidR="004019AD" w:rsidRDefault="00A20208" w:rsidP="00A6725F">
            <w:pPr>
              <w:spacing w:line="260" w:lineRule="exact"/>
              <w:jc w:val="right"/>
              <w:rPr>
                <w:sz w:val="20"/>
                <w:szCs w:val="20"/>
              </w:rPr>
            </w:pPr>
            <w:r>
              <w:rPr>
                <w:rFonts w:eastAsia="Times New Roman"/>
                <w:sz w:val="24"/>
                <w:szCs w:val="24"/>
              </w:rPr>
              <w:t>проведени</w:t>
            </w:r>
            <w:r w:rsidR="00A6725F">
              <w:rPr>
                <w:rFonts w:eastAsia="Times New Roman"/>
                <w:sz w:val="24"/>
                <w:szCs w:val="24"/>
              </w:rPr>
              <w:t>е</w:t>
            </w:r>
          </w:p>
        </w:tc>
        <w:tc>
          <w:tcPr>
            <w:tcW w:w="1940" w:type="dxa"/>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В течение года</w:t>
            </w:r>
          </w:p>
        </w:tc>
        <w:tc>
          <w:tcPr>
            <w:tcW w:w="1980" w:type="dxa"/>
            <w:gridSpan w:val="2"/>
            <w:tcBorders>
              <w:right w:val="single" w:sz="8" w:space="0" w:color="auto"/>
            </w:tcBorders>
            <w:vAlign w:val="bottom"/>
          </w:tcPr>
          <w:p w:rsidR="004019AD" w:rsidRDefault="00A20208">
            <w:pPr>
              <w:spacing w:line="260" w:lineRule="exact"/>
              <w:ind w:left="80"/>
              <w:rPr>
                <w:sz w:val="20"/>
                <w:szCs w:val="20"/>
              </w:rPr>
            </w:pPr>
            <w:r>
              <w:rPr>
                <w:rFonts w:eastAsia="Times New Roman"/>
                <w:sz w:val="24"/>
                <w:szCs w:val="24"/>
              </w:rPr>
              <w:t>Директор</w:t>
            </w:r>
          </w:p>
        </w:tc>
        <w:tc>
          <w:tcPr>
            <w:tcW w:w="1980" w:type="dxa"/>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заседания</w:t>
            </w:r>
          </w:p>
        </w:tc>
      </w:tr>
      <w:tr w:rsidR="004019AD">
        <w:trPr>
          <w:trHeight w:val="276"/>
        </w:trPr>
        <w:tc>
          <w:tcPr>
            <w:tcW w:w="4220" w:type="dxa"/>
            <w:gridSpan w:val="7"/>
            <w:tcBorders>
              <w:left w:val="single" w:sz="8" w:space="0" w:color="auto"/>
              <w:right w:val="single" w:sz="8" w:space="0" w:color="auto"/>
            </w:tcBorders>
            <w:vAlign w:val="bottom"/>
          </w:tcPr>
          <w:p w:rsidR="004019AD" w:rsidRDefault="00A20208">
            <w:pPr>
              <w:ind w:left="120"/>
              <w:rPr>
                <w:sz w:val="20"/>
                <w:szCs w:val="20"/>
              </w:rPr>
            </w:pPr>
            <w:r>
              <w:rPr>
                <w:rFonts w:eastAsia="Times New Roman"/>
                <w:w w:val="99"/>
                <w:sz w:val="24"/>
                <w:szCs w:val="24"/>
              </w:rPr>
              <w:t>мастер-классов,</w:t>
            </w:r>
            <w:r w:rsidR="00D22DDA">
              <w:rPr>
                <w:rFonts w:eastAsia="Times New Roman"/>
                <w:w w:val="99"/>
                <w:sz w:val="24"/>
                <w:szCs w:val="24"/>
              </w:rPr>
              <w:t xml:space="preserve"> </w:t>
            </w:r>
            <w:r>
              <w:rPr>
                <w:rFonts w:eastAsia="Times New Roman"/>
                <w:w w:val="99"/>
                <w:sz w:val="24"/>
                <w:szCs w:val="24"/>
              </w:rPr>
              <w:t>круглых</w:t>
            </w:r>
            <w:r w:rsidR="00A6725F">
              <w:rPr>
                <w:rFonts w:eastAsia="Times New Roman"/>
                <w:w w:val="99"/>
                <w:sz w:val="24"/>
                <w:szCs w:val="24"/>
              </w:rPr>
              <w:t xml:space="preserve"> </w:t>
            </w:r>
            <w:r>
              <w:rPr>
                <w:rFonts w:eastAsia="Times New Roman"/>
                <w:w w:val="99"/>
                <w:sz w:val="24"/>
                <w:szCs w:val="24"/>
              </w:rPr>
              <w:t>столов,</w:t>
            </w:r>
          </w:p>
        </w:tc>
        <w:tc>
          <w:tcPr>
            <w:tcW w:w="1940" w:type="dxa"/>
            <w:tcBorders>
              <w:right w:val="single" w:sz="8" w:space="0" w:color="auto"/>
            </w:tcBorders>
            <w:vAlign w:val="bottom"/>
          </w:tcPr>
          <w:p w:rsidR="004019AD" w:rsidRDefault="004019AD">
            <w:pPr>
              <w:rPr>
                <w:sz w:val="24"/>
                <w:szCs w:val="24"/>
              </w:rPr>
            </w:pPr>
          </w:p>
        </w:tc>
        <w:tc>
          <w:tcPr>
            <w:tcW w:w="660" w:type="dxa"/>
            <w:vAlign w:val="bottom"/>
          </w:tcPr>
          <w:p w:rsidR="004019AD" w:rsidRDefault="00A20208">
            <w:pPr>
              <w:ind w:left="80"/>
              <w:rPr>
                <w:sz w:val="20"/>
                <w:szCs w:val="20"/>
              </w:rPr>
            </w:pPr>
            <w:r>
              <w:rPr>
                <w:rFonts w:eastAsia="Times New Roman"/>
                <w:sz w:val="24"/>
                <w:szCs w:val="24"/>
              </w:rPr>
              <w:t>Зам.</w:t>
            </w:r>
          </w:p>
        </w:tc>
        <w:tc>
          <w:tcPr>
            <w:tcW w:w="1320" w:type="dxa"/>
            <w:tcBorders>
              <w:right w:val="single" w:sz="8" w:space="0" w:color="auto"/>
            </w:tcBorders>
            <w:vAlign w:val="bottom"/>
          </w:tcPr>
          <w:p w:rsidR="004019AD" w:rsidRDefault="00A20208">
            <w:pPr>
              <w:ind w:left="160"/>
              <w:rPr>
                <w:sz w:val="20"/>
                <w:szCs w:val="20"/>
              </w:rPr>
            </w:pPr>
            <w:r>
              <w:rPr>
                <w:rFonts w:eastAsia="Times New Roman"/>
                <w:sz w:val="24"/>
                <w:szCs w:val="24"/>
              </w:rPr>
              <w:t>директора</w:t>
            </w:r>
          </w:p>
        </w:tc>
        <w:tc>
          <w:tcPr>
            <w:tcW w:w="1980" w:type="dxa"/>
            <w:tcBorders>
              <w:right w:val="single" w:sz="8" w:space="0" w:color="auto"/>
            </w:tcBorders>
            <w:vAlign w:val="bottom"/>
          </w:tcPr>
          <w:p w:rsidR="004019AD" w:rsidRDefault="00A20208">
            <w:pPr>
              <w:ind w:left="100"/>
              <w:rPr>
                <w:sz w:val="20"/>
                <w:szCs w:val="20"/>
              </w:rPr>
            </w:pPr>
            <w:r>
              <w:rPr>
                <w:rFonts w:eastAsia="Times New Roman"/>
                <w:sz w:val="24"/>
                <w:szCs w:val="24"/>
              </w:rPr>
              <w:t>педагогического</w:t>
            </w:r>
          </w:p>
        </w:tc>
      </w:tr>
      <w:tr w:rsidR="004019AD">
        <w:trPr>
          <w:trHeight w:val="276"/>
        </w:trPr>
        <w:tc>
          <w:tcPr>
            <w:tcW w:w="4220" w:type="dxa"/>
            <w:gridSpan w:val="7"/>
            <w:tcBorders>
              <w:left w:val="single" w:sz="8" w:space="0" w:color="auto"/>
              <w:right w:val="single" w:sz="8" w:space="0" w:color="auto"/>
            </w:tcBorders>
            <w:vAlign w:val="bottom"/>
          </w:tcPr>
          <w:p w:rsidR="004019AD" w:rsidRDefault="00A20208">
            <w:pPr>
              <w:ind w:left="120"/>
              <w:rPr>
                <w:sz w:val="20"/>
                <w:szCs w:val="20"/>
              </w:rPr>
            </w:pPr>
            <w:r>
              <w:rPr>
                <w:rFonts w:eastAsia="Times New Roman"/>
                <w:sz w:val="24"/>
                <w:szCs w:val="24"/>
              </w:rPr>
              <w:t xml:space="preserve"> «открытых»</w:t>
            </w:r>
          </w:p>
        </w:tc>
        <w:tc>
          <w:tcPr>
            <w:tcW w:w="1940" w:type="dxa"/>
            <w:tcBorders>
              <w:right w:val="single" w:sz="8" w:space="0" w:color="auto"/>
            </w:tcBorders>
            <w:vAlign w:val="bottom"/>
          </w:tcPr>
          <w:p w:rsidR="004019AD" w:rsidRDefault="004019AD">
            <w:pPr>
              <w:rPr>
                <w:sz w:val="24"/>
                <w:szCs w:val="24"/>
              </w:rPr>
            </w:pPr>
          </w:p>
        </w:tc>
        <w:tc>
          <w:tcPr>
            <w:tcW w:w="1980" w:type="dxa"/>
            <w:gridSpan w:val="2"/>
            <w:tcBorders>
              <w:right w:val="single" w:sz="8" w:space="0" w:color="auto"/>
            </w:tcBorders>
            <w:vAlign w:val="bottom"/>
          </w:tcPr>
          <w:p w:rsidR="004019AD" w:rsidRDefault="00A20208">
            <w:pPr>
              <w:ind w:left="80"/>
              <w:rPr>
                <w:sz w:val="20"/>
                <w:szCs w:val="20"/>
              </w:rPr>
            </w:pPr>
            <w:r>
              <w:rPr>
                <w:rFonts w:eastAsia="Times New Roman"/>
                <w:sz w:val="24"/>
                <w:szCs w:val="24"/>
              </w:rPr>
              <w:t>УВР и ВР</w:t>
            </w:r>
          </w:p>
        </w:tc>
        <w:tc>
          <w:tcPr>
            <w:tcW w:w="1980" w:type="dxa"/>
            <w:tcBorders>
              <w:right w:val="single" w:sz="8" w:space="0" w:color="auto"/>
            </w:tcBorders>
            <w:vAlign w:val="bottom"/>
          </w:tcPr>
          <w:p w:rsidR="004019AD" w:rsidRDefault="00A20208">
            <w:pPr>
              <w:ind w:left="100"/>
              <w:rPr>
                <w:sz w:val="20"/>
                <w:szCs w:val="20"/>
              </w:rPr>
            </w:pPr>
            <w:r>
              <w:rPr>
                <w:rFonts w:eastAsia="Times New Roman"/>
                <w:sz w:val="24"/>
                <w:szCs w:val="24"/>
              </w:rPr>
              <w:t>и</w:t>
            </w:r>
          </w:p>
        </w:tc>
      </w:tr>
      <w:tr w:rsidR="004019AD">
        <w:trPr>
          <w:trHeight w:val="276"/>
        </w:trPr>
        <w:tc>
          <w:tcPr>
            <w:tcW w:w="4220" w:type="dxa"/>
            <w:gridSpan w:val="7"/>
            <w:tcBorders>
              <w:left w:val="single" w:sz="8" w:space="0" w:color="auto"/>
              <w:right w:val="single" w:sz="8" w:space="0" w:color="auto"/>
            </w:tcBorders>
            <w:vAlign w:val="bottom"/>
          </w:tcPr>
          <w:p w:rsidR="004019AD" w:rsidRDefault="00A20208">
            <w:pPr>
              <w:ind w:left="120"/>
              <w:rPr>
                <w:sz w:val="20"/>
                <w:szCs w:val="20"/>
              </w:rPr>
            </w:pPr>
            <w:r>
              <w:rPr>
                <w:rFonts w:eastAsia="Times New Roman"/>
                <w:w w:val="93"/>
                <w:sz w:val="24"/>
                <w:szCs w:val="24"/>
              </w:rPr>
              <w:t>уроков,</w:t>
            </w:r>
            <w:r w:rsidR="00D22DDA">
              <w:rPr>
                <w:rFonts w:eastAsia="Times New Roman"/>
                <w:w w:val="93"/>
                <w:sz w:val="24"/>
                <w:szCs w:val="24"/>
              </w:rPr>
              <w:t xml:space="preserve"> </w:t>
            </w:r>
            <w:r>
              <w:rPr>
                <w:rFonts w:eastAsia="Times New Roman"/>
                <w:w w:val="93"/>
                <w:sz w:val="24"/>
                <w:szCs w:val="24"/>
              </w:rPr>
              <w:t>внеурочных</w:t>
            </w:r>
            <w:r w:rsidR="00D22DDA">
              <w:rPr>
                <w:rFonts w:eastAsia="Times New Roman"/>
                <w:w w:val="93"/>
                <w:sz w:val="24"/>
                <w:szCs w:val="24"/>
              </w:rPr>
              <w:t xml:space="preserve"> </w:t>
            </w:r>
            <w:r>
              <w:rPr>
                <w:rFonts w:eastAsia="Times New Roman"/>
                <w:w w:val="93"/>
                <w:sz w:val="24"/>
                <w:szCs w:val="24"/>
              </w:rPr>
              <w:t>занятий</w:t>
            </w:r>
            <w:r w:rsidR="00D22DDA">
              <w:rPr>
                <w:rFonts w:eastAsia="Times New Roman"/>
                <w:w w:val="93"/>
                <w:sz w:val="24"/>
                <w:szCs w:val="24"/>
              </w:rPr>
              <w:t xml:space="preserve"> </w:t>
            </w:r>
            <w:r>
              <w:rPr>
                <w:rFonts w:eastAsia="Times New Roman"/>
                <w:w w:val="93"/>
                <w:sz w:val="24"/>
                <w:szCs w:val="24"/>
              </w:rPr>
              <w:t>и</w:t>
            </w:r>
          </w:p>
        </w:tc>
        <w:tc>
          <w:tcPr>
            <w:tcW w:w="1940" w:type="dxa"/>
            <w:tcBorders>
              <w:right w:val="single" w:sz="8" w:space="0" w:color="auto"/>
            </w:tcBorders>
            <w:vAlign w:val="bottom"/>
          </w:tcPr>
          <w:p w:rsidR="004019AD" w:rsidRDefault="004019AD">
            <w:pPr>
              <w:rPr>
                <w:sz w:val="24"/>
                <w:szCs w:val="24"/>
              </w:rPr>
            </w:pPr>
          </w:p>
        </w:tc>
        <w:tc>
          <w:tcPr>
            <w:tcW w:w="1980" w:type="dxa"/>
            <w:gridSpan w:val="2"/>
            <w:tcBorders>
              <w:right w:val="single" w:sz="8" w:space="0" w:color="auto"/>
            </w:tcBorders>
            <w:vAlign w:val="bottom"/>
          </w:tcPr>
          <w:p w:rsidR="004019AD" w:rsidRDefault="00A20208">
            <w:pPr>
              <w:ind w:left="80"/>
              <w:rPr>
                <w:sz w:val="20"/>
                <w:szCs w:val="20"/>
              </w:rPr>
            </w:pPr>
            <w:r>
              <w:rPr>
                <w:rFonts w:eastAsia="Times New Roman"/>
                <w:sz w:val="24"/>
                <w:szCs w:val="24"/>
              </w:rPr>
              <w:t>Руководители</w:t>
            </w:r>
          </w:p>
        </w:tc>
        <w:tc>
          <w:tcPr>
            <w:tcW w:w="1980" w:type="dxa"/>
            <w:tcBorders>
              <w:right w:val="single" w:sz="8" w:space="0" w:color="auto"/>
            </w:tcBorders>
            <w:vAlign w:val="bottom"/>
          </w:tcPr>
          <w:p w:rsidR="004019AD" w:rsidRDefault="00A20208">
            <w:pPr>
              <w:ind w:left="100"/>
              <w:rPr>
                <w:sz w:val="20"/>
                <w:szCs w:val="20"/>
              </w:rPr>
            </w:pPr>
            <w:r>
              <w:rPr>
                <w:rFonts w:eastAsia="Times New Roman"/>
                <w:sz w:val="24"/>
                <w:szCs w:val="24"/>
              </w:rPr>
              <w:t>методического</w:t>
            </w:r>
          </w:p>
        </w:tc>
      </w:tr>
      <w:tr w:rsidR="004019AD">
        <w:trPr>
          <w:trHeight w:val="276"/>
        </w:trPr>
        <w:tc>
          <w:tcPr>
            <w:tcW w:w="1480" w:type="dxa"/>
            <w:gridSpan w:val="2"/>
            <w:tcBorders>
              <w:left w:val="single" w:sz="8" w:space="0" w:color="auto"/>
            </w:tcBorders>
            <w:vAlign w:val="bottom"/>
          </w:tcPr>
          <w:p w:rsidR="004019AD" w:rsidRDefault="00A20208">
            <w:pPr>
              <w:ind w:left="120"/>
              <w:rPr>
                <w:sz w:val="20"/>
                <w:szCs w:val="20"/>
              </w:rPr>
            </w:pPr>
            <w:r>
              <w:rPr>
                <w:rFonts w:eastAsia="Times New Roman"/>
                <w:w w:val="99"/>
                <w:sz w:val="24"/>
                <w:szCs w:val="24"/>
              </w:rPr>
              <w:t>мероприятий</w:t>
            </w:r>
          </w:p>
        </w:tc>
        <w:tc>
          <w:tcPr>
            <w:tcW w:w="940" w:type="dxa"/>
            <w:vAlign w:val="bottom"/>
          </w:tcPr>
          <w:p w:rsidR="004019AD" w:rsidRDefault="00A20208">
            <w:pPr>
              <w:ind w:left="620"/>
              <w:rPr>
                <w:sz w:val="20"/>
                <w:szCs w:val="20"/>
              </w:rPr>
            </w:pPr>
            <w:r>
              <w:rPr>
                <w:rFonts w:eastAsia="Times New Roman"/>
                <w:sz w:val="24"/>
                <w:szCs w:val="24"/>
              </w:rPr>
              <w:t>по</w:t>
            </w:r>
          </w:p>
        </w:tc>
        <w:tc>
          <w:tcPr>
            <w:tcW w:w="340" w:type="dxa"/>
            <w:vAlign w:val="bottom"/>
          </w:tcPr>
          <w:p w:rsidR="004019AD" w:rsidRDefault="004019AD">
            <w:pPr>
              <w:rPr>
                <w:sz w:val="24"/>
                <w:szCs w:val="24"/>
              </w:rPr>
            </w:pPr>
          </w:p>
        </w:tc>
        <w:tc>
          <w:tcPr>
            <w:tcW w:w="180" w:type="dxa"/>
            <w:vAlign w:val="bottom"/>
          </w:tcPr>
          <w:p w:rsidR="004019AD" w:rsidRDefault="004019AD">
            <w:pPr>
              <w:rPr>
                <w:sz w:val="24"/>
                <w:szCs w:val="24"/>
              </w:rPr>
            </w:pPr>
          </w:p>
        </w:tc>
        <w:tc>
          <w:tcPr>
            <w:tcW w:w="128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отдельным</w:t>
            </w:r>
          </w:p>
        </w:tc>
        <w:tc>
          <w:tcPr>
            <w:tcW w:w="1940" w:type="dxa"/>
            <w:tcBorders>
              <w:right w:val="single" w:sz="8" w:space="0" w:color="auto"/>
            </w:tcBorders>
            <w:vAlign w:val="bottom"/>
          </w:tcPr>
          <w:p w:rsidR="004019AD" w:rsidRDefault="004019AD">
            <w:pPr>
              <w:rPr>
                <w:sz w:val="24"/>
                <w:szCs w:val="24"/>
              </w:rPr>
            </w:pPr>
          </w:p>
        </w:tc>
        <w:tc>
          <w:tcPr>
            <w:tcW w:w="1980" w:type="dxa"/>
            <w:gridSpan w:val="2"/>
            <w:tcBorders>
              <w:right w:val="single" w:sz="8" w:space="0" w:color="auto"/>
            </w:tcBorders>
            <w:vAlign w:val="bottom"/>
          </w:tcPr>
          <w:p w:rsidR="004019AD" w:rsidRDefault="00A20208">
            <w:pPr>
              <w:ind w:left="80"/>
              <w:rPr>
                <w:sz w:val="20"/>
                <w:szCs w:val="20"/>
              </w:rPr>
            </w:pPr>
            <w:r>
              <w:rPr>
                <w:rFonts w:eastAsia="Times New Roman"/>
                <w:sz w:val="24"/>
                <w:szCs w:val="24"/>
              </w:rPr>
              <w:t>МО, учителя</w:t>
            </w:r>
          </w:p>
        </w:tc>
        <w:tc>
          <w:tcPr>
            <w:tcW w:w="1980" w:type="dxa"/>
            <w:tcBorders>
              <w:right w:val="single" w:sz="8" w:space="0" w:color="auto"/>
            </w:tcBorders>
            <w:vAlign w:val="bottom"/>
          </w:tcPr>
          <w:p w:rsidR="004019AD" w:rsidRDefault="00A20208">
            <w:pPr>
              <w:ind w:left="100"/>
              <w:rPr>
                <w:sz w:val="20"/>
                <w:szCs w:val="20"/>
              </w:rPr>
            </w:pPr>
            <w:r>
              <w:rPr>
                <w:rFonts w:eastAsia="Times New Roman"/>
                <w:sz w:val="24"/>
                <w:szCs w:val="24"/>
              </w:rPr>
              <w:t>советов</w:t>
            </w:r>
          </w:p>
        </w:tc>
      </w:tr>
      <w:tr w:rsidR="004019AD">
        <w:trPr>
          <w:trHeight w:val="276"/>
        </w:trPr>
        <w:tc>
          <w:tcPr>
            <w:tcW w:w="4220" w:type="dxa"/>
            <w:gridSpan w:val="7"/>
            <w:tcBorders>
              <w:left w:val="single" w:sz="8" w:space="0" w:color="auto"/>
              <w:right w:val="single" w:sz="8" w:space="0" w:color="auto"/>
            </w:tcBorders>
            <w:vAlign w:val="bottom"/>
          </w:tcPr>
          <w:p w:rsidR="004019AD" w:rsidRDefault="00A20208">
            <w:pPr>
              <w:ind w:left="120"/>
              <w:rPr>
                <w:sz w:val="20"/>
                <w:szCs w:val="20"/>
              </w:rPr>
            </w:pPr>
            <w:r>
              <w:rPr>
                <w:rFonts w:eastAsia="Times New Roman"/>
                <w:sz w:val="24"/>
                <w:szCs w:val="24"/>
              </w:rPr>
              <w:t>направлениям введения и реализации</w:t>
            </w:r>
          </w:p>
        </w:tc>
        <w:tc>
          <w:tcPr>
            <w:tcW w:w="1940" w:type="dxa"/>
            <w:tcBorders>
              <w:right w:val="single" w:sz="8" w:space="0" w:color="auto"/>
            </w:tcBorders>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1320" w:type="dxa"/>
            <w:tcBorders>
              <w:right w:val="single" w:sz="8" w:space="0" w:color="auto"/>
            </w:tcBorders>
            <w:vAlign w:val="bottom"/>
          </w:tcPr>
          <w:p w:rsidR="004019AD" w:rsidRDefault="004019AD">
            <w:pPr>
              <w:rPr>
                <w:sz w:val="24"/>
                <w:szCs w:val="24"/>
              </w:rPr>
            </w:pPr>
          </w:p>
        </w:tc>
        <w:tc>
          <w:tcPr>
            <w:tcW w:w="1980" w:type="dxa"/>
            <w:tcBorders>
              <w:right w:val="single" w:sz="8" w:space="0" w:color="auto"/>
            </w:tcBorders>
            <w:vAlign w:val="bottom"/>
          </w:tcPr>
          <w:p w:rsidR="004019AD" w:rsidRDefault="004019AD">
            <w:pPr>
              <w:rPr>
                <w:sz w:val="24"/>
                <w:szCs w:val="24"/>
              </w:rPr>
            </w:pPr>
          </w:p>
        </w:tc>
      </w:tr>
      <w:tr w:rsidR="004019AD">
        <w:trPr>
          <w:trHeight w:val="282"/>
        </w:trPr>
        <w:tc>
          <w:tcPr>
            <w:tcW w:w="1120" w:type="dxa"/>
            <w:tcBorders>
              <w:left w:val="single" w:sz="8" w:space="0" w:color="auto"/>
              <w:bottom w:val="single" w:sz="8" w:space="0" w:color="auto"/>
            </w:tcBorders>
            <w:vAlign w:val="bottom"/>
          </w:tcPr>
          <w:p w:rsidR="004019AD" w:rsidRDefault="00A20208">
            <w:pPr>
              <w:ind w:left="120"/>
              <w:rPr>
                <w:sz w:val="20"/>
                <w:szCs w:val="20"/>
              </w:rPr>
            </w:pPr>
            <w:r>
              <w:rPr>
                <w:rFonts w:eastAsia="Times New Roman"/>
                <w:sz w:val="24"/>
                <w:szCs w:val="24"/>
              </w:rPr>
              <w:t>ФГОС.</w:t>
            </w:r>
          </w:p>
        </w:tc>
        <w:tc>
          <w:tcPr>
            <w:tcW w:w="360" w:type="dxa"/>
            <w:tcBorders>
              <w:bottom w:val="single" w:sz="8" w:space="0" w:color="auto"/>
            </w:tcBorders>
            <w:vAlign w:val="bottom"/>
          </w:tcPr>
          <w:p w:rsidR="004019AD" w:rsidRDefault="004019AD">
            <w:pPr>
              <w:rPr>
                <w:sz w:val="24"/>
                <w:szCs w:val="24"/>
              </w:rPr>
            </w:pPr>
          </w:p>
        </w:tc>
        <w:tc>
          <w:tcPr>
            <w:tcW w:w="940" w:type="dxa"/>
            <w:tcBorders>
              <w:bottom w:val="single" w:sz="8" w:space="0" w:color="auto"/>
            </w:tcBorders>
            <w:vAlign w:val="bottom"/>
          </w:tcPr>
          <w:p w:rsidR="004019AD" w:rsidRDefault="004019AD">
            <w:pPr>
              <w:rPr>
                <w:sz w:val="24"/>
                <w:szCs w:val="24"/>
              </w:rPr>
            </w:pPr>
          </w:p>
        </w:tc>
        <w:tc>
          <w:tcPr>
            <w:tcW w:w="340" w:type="dxa"/>
            <w:tcBorders>
              <w:bottom w:val="single" w:sz="8" w:space="0" w:color="auto"/>
            </w:tcBorders>
            <w:vAlign w:val="bottom"/>
          </w:tcPr>
          <w:p w:rsidR="004019AD" w:rsidRDefault="004019AD">
            <w:pPr>
              <w:rPr>
                <w:sz w:val="24"/>
                <w:szCs w:val="24"/>
              </w:rPr>
            </w:pPr>
          </w:p>
        </w:tc>
        <w:tc>
          <w:tcPr>
            <w:tcW w:w="180" w:type="dxa"/>
            <w:tcBorders>
              <w:bottom w:val="single" w:sz="8" w:space="0" w:color="auto"/>
            </w:tcBorders>
            <w:vAlign w:val="bottom"/>
          </w:tcPr>
          <w:p w:rsidR="004019AD" w:rsidRDefault="004019AD">
            <w:pPr>
              <w:rPr>
                <w:sz w:val="24"/>
                <w:szCs w:val="24"/>
              </w:rPr>
            </w:pPr>
          </w:p>
        </w:tc>
        <w:tc>
          <w:tcPr>
            <w:tcW w:w="1000" w:type="dxa"/>
            <w:tcBorders>
              <w:bottom w:val="single" w:sz="8" w:space="0" w:color="auto"/>
            </w:tcBorders>
            <w:vAlign w:val="bottom"/>
          </w:tcPr>
          <w:p w:rsidR="004019AD" w:rsidRDefault="004019AD">
            <w:pPr>
              <w:rPr>
                <w:sz w:val="24"/>
                <w:szCs w:val="24"/>
              </w:rPr>
            </w:pPr>
          </w:p>
        </w:tc>
        <w:tc>
          <w:tcPr>
            <w:tcW w:w="280" w:type="dxa"/>
            <w:tcBorders>
              <w:bottom w:val="single" w:sz="8" w:space="0" w:color="auto"/>
              <w:right w:val="single" w:sz="8" w:space="0" w:color="auto"/>
            </w:tcBorders>
            <w:vAlign w:val="bottom"/>
          </w:tcPr>
          <w:p w:rsidR="004019AD" w:rsidRDefault="004019AD">
            <w:pPr>
              <w:rPr>
                <w:sz w:val="24"/>
                <w:szCs w:val="24"/>
              </w:rPr>
            </w:pPr>
          </w:p>
        </w:tc>
        <w:tc>
          <w:tcPr>
            <w:tcW w:w="1940" w:type="dxa"/>
            <w:tcBorders>
              <w:bottom w:val="single" w:sz="8" w:space="0" w:color="auto"/>
              <w:right w:val="single" w:sz="8" w:space="0" w:color="auto"/>
            </w:tcBorders>
            <w:vAlign w:val="bottom"/>
          </w:tcPr>
          <w:p w:rsidR="004019AD" w:rsidRDefault="004019AD">
            <w:pPr>
              <w:rPr>
                <w:sz w:val="24"/>
                <w:szCs w:val="24"/>
              </w:rPr>
            </w:pPr>
          </w:p>
        </w:tc>
        <w:tc>
          <w:tcPr>
            <w:tcW w:w="660" w:type="dxa"/>
            <w:tcBorders>
              <w:bottom w:val="single" w:sz="8" w:space="0" w:color="auto"/>
            </w:tcBorders>
            <w:vAlign w:val="bottom"/>
          </w:tcPr>
          <w:p w:rsidR="004019AD" w:rsidRDefault="004019AD">
            <w:pPr>
              <w:rPr>
                <w:sz w:val="24"/>
                <w:szCs w:val="24"/>
              </w:rPr>
            </w:pPr>
          </w:p>
        </w:tc>
        <w:tc>
          <w:tcPr>
            <w:tcW w:w="1320" w:type="dxa"/>
            <w:tcBorders>
              <w:bottom w:val="single" w:sz="8" w:space="0" w:color="auto"/>
              <w:right w:val="single" w:sz="8" w:space="0" w:color="auto"/>
            </w:tcBorders>
            <w:vAlign w:val="bottom"/>
          </w:tcPr>
          <w:p w:rsidR="004019AD" w:rsidRDefault="004019AD">
            <w:pPr>
              <w:rPr>
                <w:sz w:val="24"/>
                <w:szCs w:val="24"/>
              </w:rPr>
            </w:pPr>
          </w:p>
        </w:tc>
        <w:tc>
          <w:tcPr>
            <w:tcW w:w="1980" w:type="dxa"/>
            <w:tcBorders>
              <w:bottom w:val="single" w:sz="8" w:space="0" w:color="auto"/>
              <w:right w:val="single" w:sz="8" w:space="0" w:color="auto"/>
            </w:tcBorders>
            <w:vAlign w:val="bottom"/>
          </w:tcPr>
          <w:p w:rsidR="004019AD" w:rsidRDefault="004019AD">
            <w:pPr>
              <w:rPr>
                <w:sz w:val="24"/>
                <w:szCs w:val="24"/>
              </w:rPr>
            </w:pPr>
          </w:p>
        </w:tc>
      </w:tr>
    </w:tbl>
    <w:p w:rsidR="004019AD" w:rsidRDefault="004019AD">
      <w:pPr>
        <w:spacing w:line="200" w:lineRule="exact"/>
        <w:rPr>
          <w:sz w:val="20"/>
          <w:szCs w:val="20"/>
        </w:rPr>
      </w:pPr>
    </w:p>
    <w:p w:rsidR="004019AD" w:rsidRDefault="004019AD">
      <w:pPr>
        <w:sectPr w:rsidR="004019AD">
          <w:pgSz w:w="11900" w:h="16838"/>
          <w:pgMar w:top="1127" w:right="686" w:bottom="151" w:left="1120" w:header="0" w:footer="0" w:gutter="0"/>
          <w:cols w:space="720" w:equalWidth="0">
            <w:col w:w="10100"/>
          </w:cols>
        </w:sectPr>
      </w:pPr>
    </w:p>
    <w:p w:rsidR="004019AD" w:rsidRDefault="004019AD">
      <w:pPr>
        <w:spacing w:line="200" w:lineRule="exact"/>
        <w:rPr>
          <w:sz w:val="20"/>
          <w:szCs w:val="20"/>
        </w:rPr>
      </w:pPr>
    </w:p>
    <w:p w:rsidR="004019AD" w:rsidRDefault="00A20208">
      <w:pPr>
        <w:ind w:left="2780"/>
        <w:rPr>
          <w:sz w:val="20"/>
          <w:szCs w:val="20"/>
        </w:rPr>
      </w:pPr>
      <w:r>
        <w:rPr>
          <w:rFonts w:eastAsia="Times New Roman"/>
          <w:b/>
          <w:bCs/>
          <w:sz w:val="24"/>
          <w:szCs w:val="24"/>
        </w:rPr>
        <w:t>3.2.6. Модель аналитической таблицы для оценки базовых компетентностей педагогов</w:t>
      </w:r>
      <w:r>
        <w:rPr>
          <w:rFonts w:eastAsia="Times New Roman"/>
          <w:b/>
          <w:bCs/>
          <w:sz w:val="32"/>
          <w:szCs w:val="32"/>
          <w:vertAlign w:val="superscript"/>
        </w:rPr>
        <w:t>1</w:t>
      </w:r>
    </w:p>
    <w:tbl>
      <w:tblPr>
        <w:tblW w:w="0" w:type="auto"/>
        <w:tblInd w:w="10" w:type="dxa"/>
        <w:tblLayout w:type="fixed"/>
        <w:tblCellMar>
          <w:left w:w="0" w:type="dxa"/>
          <w:right w:w="0" w:type="dxa"/>
        </w:tblCellMar>
        <w:tblLook w:val="04A0" w:firstRow="1" w:lastRow="0" w:firstColumn="1" w:lastColumn="0" w:noHBand="0" w:noVBand="1"/>
      </w:tblPr>
      <w:tblGrid>
        <w:gridCol w:w="680"/>
        <w:gridCol w:w="1040"/>
        <w:gridCol w:w="280"/>
        <w:gridCol w:w="1060"/>
        <w:gridCol w:w="500"/>
        <w:gridCol w:w="480"/>
        <w:gridCol w:w="460"/>
        <w:gridCol w:w="900"/>
        <w:gridCol w:w="360"/>
        <w:gridCol w:w="600"/>
        <w:gridCol w:w="720"/>
        <w:gridCol w:w="720"/>
        <w:gridCol w:w="540"/>
        <w:gridCol w:w="600"/>
        <w:gridCol w:w="1420"/>
        <w:gridCol w:w="320"/>
        <w:gridCol w:w="920"/>
        <w:gridCol w:w="1080"/>
        <w:gridCol w:w="380"/>
        <w:gridCol w:w="1520"/>
      </w:tblGrid>
      <w:tr w:rsidR="004019AD">
        <w:trPr>
          <w:trHeight w:val="264"/>
        </w:trPr>
        <w:tc>
          <w:tcPr>
            <w:tcW w:w="680" w:type="dxa"/>
            <w:tcBorders>
              <w:top w:val="single" w:sz="8" w:space="0" w:color="auto"/>
              <w:left w:val="single" w:sz="8" w:space="0" w:color="auto"/>
              <w:right w:val="single" w:sz="8" w:space="0" w:color="auto"/>
            </w:tcBorders>
            <w:vAlign w:val="bottom"/>
          </w:tcPr>
          <w:p w:rsidR="004019AD" w:rsidRDefault="00A20208">
            <w:pPr>
              <w:spacing w:line="264" w:lineRule="exact"/>
              <w:ind w:left="120"/>
              <w:rPr>
                <w:sz w:val="20"/>
                <w:szCs w:val="20"/>
              </w:rPr>
            </w:pPr>
            <w:r>
              <w:rPr>
                <w:rFonts w:eastAsia="Times New Roman"/>
                <w:b/>
                <w:bCs/>
                <w:sz w:val="24"/>
                <w:szCs w:val="24"/>
              </w:rPr>
              <w:t>№</w:t>
            </w:r>
          </w:p>
        </w:tc>
        <w:tc>
          <w:tcPr>
            <w:tcW w:w="1040" w:type="dxa"/>
            <w:tcBorders>
              <w:top w:val="single" w:sz="8" w:space="0" w:color="auto"/>
            </w:tcBorders>
            <w:vAlign w:val="bottom"/>
          </w:tcPr>
          <w:p w:rsidR="004019AD" w:rsidRDefault="00A20208">
            <w:pPr>
              <w:spacing w:line="264" w:lineRule="exact"/>
              <w:ind w:left="80"/>
              <w:rPr>
                <w:sz w:val="20"/>
                <w:szCs w:val="20"/>
              </w:rPr>
            </w:pPr>
            <w:r>
              <w:rPr>
                <w:rFonts w:eastAsia="Times New Roman"/>
                <w:b/>
                <w:bCs/>
                <w:sz w:val="24"/>
                <w:szCs w:val="24"/>
              </w:rPr>
              <w:t>Базовые</w:t>
            </w:r>
          </w:p>
        </w:tc>
        <w:tc>
          <w:tcPr>
            <w:tcW w:w="280" w:type="dxa"/>
            <w:tcBorders>
              <w:top w:val="single" w:sz="8" w:space="0" w:color="auto"/>
            </w:tcBorders>
            <w:vAlign w:val="bottom"/>
          </w:tcPr>
          <w:p w:rsidR="004019AD" w:rsidRDefault="004019AD"/>
        </w:tc>
        <w:tc>
          <w:tcPr>
            <w:tcW w:w="1060" w:type="dxa"/>
            <w:tcBorders>
              <w:top w:val="single" w:sz="8" w:space="0" w:color="auto"/>
            </w:tcBorders>
            <w:vAlign w:val="bottom"/>
          </w:tcPr>
          <w:p w:rsidR="004019AD" w:rsidRDefault="004019AD"/>
        </w:tc>
        <w:tc>
          <w:tcPr>
            <w:tcW w:w="500" w:type="dxa"/>
            <w:tcBorders>
              <w:top w:val="single" w:sz="8" w:space="0" w:color="auto"/>
              <w:right w:val="single" w:sz="8" w:space="0" w:color="auto"/>
            </w:tcBorders>
            <w:vAlign w:val="bottom"/>
          </w:tcPr>
          <w:p w:rsidR="004019AD" w:rsidRDefault="004019AD"/>
        </w:tc>
        <w:tc>
          <w:tcPr>
            <w:tcW w:w="480" w:type="dxa"/>
            <w:tcBorders>
              <w:top w:val="single" w:sz="8" w:space="0" w:color="auto"/>
            </w:tcBorders>
            <w:vAlign w:val="bottom"/>
          </w:tcPr>
          <w:p w:rsidR="004019AD" w:rsidRDefault="004019AD"/>
        </w:tc>
        <w:tc>
          <w:tcPr>
            <w:tcW w:w="460" w:type="dxa"/>
            <w:tcBorders>
              <w:top w:val="single" w:sz="8" w:space="0" w:color="auto"/>
            </w:tcBorders>
            <w:vAlign w:val="bottom"/>
          </w:tcPr>
          <w:p w:rsidR="004019AD" w:rsidRDefault="004019AD"/>
        </w:tc>
        <w:tc>
          <w:tcPr>
            <w:tcW w:w="900" w:type="dxa"/>
            <w:tcBorders>
              <w:top w:val="single" w:sz="8" w:space="0" w:color="auto"/>
            </w:tcBorders>
            <w:vAlign w:val="bottom"/>
          </w:tcPr>
          <w:p w:rsidR="004019AD" w:rsidRDefault="004019AD"/>
        </w:tc>
        <w:tc>
          <w:tcPr>
            <w:tcW w:w="360" w:type="dxa"/>
            <w:tcBorders>
              <w:top w:val="single" w:sz="8" w:space="0" w:color="auto"/>
            </w:tcBorders>
            <w:vAlign w:val="bottom"/>
          </w:tcPr>
          <w:p w:rsidR="004019AD" w:rsidRDefault="004019AD"/>
        </w:tc>
        <w:tc>
          <w:tcPr>
            <w:tcW w:w="600" w:type="dxa"/>
            <w:tcBorders>
              <w:top w:val="single" w:sz="8" w:space="0" w:color="auto"/>
            </w:tcBorders>
            <w:vAlign w:val="bottom"/>
          </w:tcPr>
          <w:p w:rsidR="004019AD" w:rsidRDefault="004019AD"/>
        </w:tc>
        <w:tc>
          <w:tcPr>
            <w:tcW w:w="720" w:type="dxa"/>
            <w:tcBorders>
              <w:top w:val="single" w:sz="8" w:space="0" w:color="auto"/>
            </w:tcBorders>
            <w:vAlign w:val="bottom"/>
          </w:tcPr>
          <w:p w:rsidR="004019AD" w:rsidRDefault="004019AD"/>
        </w:tc>
        <w:tc>
          <w:tcPr>
            <w:tcW w:w="720" w:type="dxa"/>
            <w:tcBorders>
              <w:top w:val="single" w:sz="8" w:space="0" w:color="auto"/>
            </w:tcBorders>
            <w:vAlign w:val="bottom"/>
          </w:tcPr>
          <w:p w:rsidR="004019AD" w:rsidRDefault="004019AD"/>
        </w:tc>
        <w:tc>
          <w:tcPr>
            <w:tcW w:w="540" w:type="dxa"/>
            <w:tcBorders>
              <w:top w:val="single" w:sz="8" w:space="0" w:color="auto"/>
            </w:tcBorders>
            <w:vAlign w:val="bottom"/>
          </w:tcPr>
          <w:p w:rsidR="004019AD" w:rsidRDefault="004019AD"/>
        </w:tc>
        <w:tc>
          <w:tcPr>
            <w:tcW w:w="600" w:type="dxa"/>
            <w:tcBorders>
              <w:top w:val="single" w:sz="8" w:space="0" w:color="auto"/>
              <w:right w:val="single" w:sz="8" w:space="0" w:color="auto"/>
            </w:tcBorders>
            <w:vAlign w:val="bottom"/>
          </w:tcPr>
          <w:p w:rsidR="004019AD" w:rsidRDefault="004019AD"/>
        </w:tc>
        <w:tc>
          <w:tcPr>
            <w:tcW w:w="1420" w:type="dxa"/>
            <w:tcBorders>
              <w:top w:val="single" w:sz="8" w:space="0" w:color="auto"/>
            </w:tcBorders>
            <w:vAlign w:val="bottom"/>
          </w:tcPr>
          <w:p w:rsidR="004019AD" w:rsidRDefault="004019AD"/>
        </w:tc>
        <w:tc>
          <w:tcPr>
            <w:tcW w:w="320" w:type="dxa"/>
            <w:tcBorders>
              <w:top w:val="single" w:sz="8" w:space="0" w:color="auto"/>
            </w:tcBorders>
            <w:vAlign w:val="bottom"/>
          </w:tcPr>
          <w:p w:rsidR="004019AD" w:rsidRDefault="004019AD"/>
        </w:tc>
        <w:tc>
          <w:tcPr>
            <w:tcW w:w="920" w:type="dxa"/>
            <w:tcBorders>
              <w:top w:val="single" w:sz="8" w:space="0" w:color="auto"/>
            </w:tcBorders>
            <w:vAlign w:val="bottom"/>
          </w:tcPr>
          <w:p w:rsidR="004019AD" w:rsidRDefault="004019AD"/>
        </w:tc>
        <w:tc>
          <w:tcPr>
            <w:tcW w:w="1080" w:type="dxa"/>
            <w:tcBorders>
              <w:top w:val="single" w:sz="8" w:space="0" w:color="auto"/>
            </w:tcBorders>
            <w:vAlign w:val="bottom"/>
          </w:tcPr>
          <w:p w:rsidR="004019AD" w:rsidRDefault="004019AD"/>
        </w:tc>
        <w:tc>
          <w:tcPr>
            <w:tcW w:w="380" w:type="dxa"/>
            <w:tcBorders>
              <w:top w:val="single" w:sz="8" w:space="0" w:color="auto"/>
            </w:tcBorders>
            <w:vAlign w:val="bottom"/>
          </w:tcPr>
          <w:p w:rsidR="004019AD" w:rsidRDefault="004019AD"/>
        </w:tc>
        <w:tc>
          <w:tcPr>
            <w:tcW w:w="1520" w:type="dxa"/>
            <w:tcBorders>
              <w:top w:val="single" w:sz="8" w:space="0" w:color="auto"/>
              <w:right w:val="single" w:sz="8" w:space="0" w:color="auto"/>
            </w:tcBorders>
            <w:vAlign w:val="bottom"/>
          </w:tcPr>
          <w:p w:rsidR="004019AD" w:rsidRDefault="004019AD"/>
        </w:tc>
      </w:tr>
      <w:tr w:rsidR="004019AD">
        <w:trPr>
          <w:trHeight w:val="275"/>
        </w:trPr>
        <w:tc>
          <w:tcPr>
            <w:tcW w:w="680" w:type="dxa"/>
            <w:tcBorders>
              <w:left w:val="single" w:sz="8" w:space="0" w:color="auto"/>
              <w:right w:val="single" w:sz="8" w:space="0" w:color="auto"/>
            </w:tcBorders>
            <w:vAlign w:val="bottom"/>
          </w:tcPr>
          <w:p w:rsidR="004019AD" w:rsidRDefault="00A20208">
            <w:pPr>
              <w:ind w:left="120"/>
              <w:rPr>
                <w:sz w:val="20"/>
                <w:szCs w:val="20"/>
              </w:rPr>
            </w:pPr>
            <w:r>
              <w:rPr>
                <w:rFonts w:eastAsia="Times New Roman"/>
                <w:b/>
                <w:bCs/>
                <w:sz w:val="24"/>
                <w:szCs w:val="24"/>
              </w:rPr>
              <w:t>п/п</w:t>
            </w:r>
          </w:p>
        </w:tc>
        <w:tc>
          <w:tcPr>
            <w:tcW w:w="2380" w:type="dxa"/>
            <w:gridSpan w:val="3"/>
            <w:vAlign w:val="bottom"/>
          </w:tcPr>
          <w:p w:rsidR="004019AD" w:rsidRDefault="00A20208">
            <w:pPr>
              <w:ind w:left="80"/>
              <w:rPr>
                <w:sz w:val="20"/>
                <w:szCs w:val="20"/>
              </w:rPr>
            </w:pPr>
            <w:r>
              <w:rPr>
                <w:rFonts w:eastAsia="Times New Roman"/>
                <w:b/>
                <w:bCs/>
                <w:sz w:val="24"/>
                <w:szCs w:val="24"/>
              </w:rPr>
              <w:t>компетентности</w:t>
            </w:r>
          </w:p>
        </w:tc>
        <w:tc>
          <w:tcPr>
            <w:tcW w:w="500" w:type="dxa"/>
            <w:tcBorders>
              <w:right w:val="single" w:sz="8" w:space="0" w:color="auto"/>
            </w:tcBorders>
            <w:vAlign w:val="bottom"/>
          </w:tcPr>
          <w:p w:rsidR="004019AD" w:rsidRDefault="004019AD">
            <w:pPr>
              <w:rPr>
                <w:sz w:val="23"/>
                <w:szCs w:val="23"/>
              </w:rPr>
            </w:pPr>
          </w:p>
        </w:tc>
        <w:tc>
          <w:tcPr>
            <w:tcW w:w="480" w:type="dxa"/>
            <w:vAlign w:val="bottom"/>
          </w:tcPr>
          <w:p w:rsidR="004019AD" w:rsidRDefault="004019AD">
            <w:pPr>
              <w:rPr>
                <w:sz w:val="23"/>
                <w:szCs w:val="23"/>
              </w:rPr>
            </w:pPr>
          </w:p>
        </w:tc>
        <w:tc>
          <w:tcPr>
            <w:tcW w:w="4300" w:type="dxa"/>
            <w:gridSpan w:val="7"/>
            <w:vAlign w:val="bottom"/>
          </w:tcPr>
          <w:p w:rsidR="004019AD" w:rsidRDefault="00A20208">
            <w:pPr>
              <w:ind w:right="100"/>
              <w:jc w:val="right"/>
              <w:rPr>
                <w:sz w:val="20"/>
                <w:szCs w:val="20"/>
              </w:rPr>
            </w:pPr>
            <w:r>
              <w:rPr>
                <w:rFonts w:eastAsia="Times New Roman"/>
                <w:b/>
                <w:bCs/>
                <w:sz w:val="24"/>
                <w:szCs w:val="24"/>
              </w:rPr>
              <w:t>Характеристики компетентностей</w:t>
            </w:r>
          </w:p>
        </w:tc>
        <w:tc>
          <w:tcPr>
            <w:tcW w:w="600" w:type="dxa"/>
            <w:tcBorders>
              <w:right w:val="single" w:sz="8" w:space="0" w:color="auto"/>
            </w:tcBorders>
            <w:vAlign w:val="bottom"/>
          </w:tcPr>
          <w:p w:rsidR="004019AD" w:rsidRDefault="004019AD">
            <w:pPr>
              <w:rPr>
                <w:sz w:val="23"/>
                <w:szCs w:val="23"/>
              </w:rPr>
            </w:pPr>
          </w:p>
        </w:tc>
        <w:tc>
          <w:tcPr>
            <w:tcW w:w="5640" w:type="dxa"/>
            <w:gridSpan w:val="6"/>
            <w:tcBorders>
              <w:right w:val="single" w:sz="8" w:space="0" w:color="auto"/>
            </w:tcBorders>
            <w:vAlign w:val="bottom"/>
          </w:tcPr>
          <w:p w:rsidR="004019AD" w:rsidRDefault="00A20208">
            <w:pPr>
              <w:ind w:left="840"/>
              <w:rPr>
                <w:sz w:val="20"/>
                <w:szCs w:val="20"/>
              </w:rPr>
            </w:pPr>
            <w:r>
              <w:rPr>
                <w:rFonts w:eastAsia="Times New Roman"/>
                <w:b/>
                <w:bCs/>
                <w:sz w:val="24"/>
                <w:szCs w:val="24"/>
              </w:rPr>
              <w:t>Показатели оценки компетентности</w:t>
            </w:r>
          </w:p>
        </w:tc>
      </w:tr>
      <w:tr w:rsidR="004019AD">
        <w:trPr>
          <w:trHeight w:val="279"/>
        </w:trPr>
        <w:tc>
          <w:tcPr>
            <w:tcW w:w="68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040" w:type="dxa"/>
            <w:tcBorders>
              <w:bottom w:val="single" w:sz="8" w:space="0" w:color="auto"/>
            </w:tcBorders>
            <w:vAlign w:val="bottom"/>
          </w:tcPr>
          <w:p w:rsidR="004019AD" w:rsidRDefault="00A20208">
            <w:pPr>
              <w:ind w:left="80"/>
              <w:rPr>
                <w:sz w:val="20"/>
                <w:szCs w:val="20"/>
              </w:rPr>
            </w:pPr>
            <w:r>
              <w:rPr>
                <w:rFonts w:eastAsia="Times New Roman"/>
                <w:b/>
                <w:bCs/>
                <w:w w:val="99"/>
                <w:sz w:val="24"/>
                <w:szCs w:val="24"/>
              </w:rPr>
              <w:t>педагога</w:t>
            </w:r>
          </w:p>
        </w:tc>
        <w:tc>
          <w:tcPr>
            <w:tcW w:w="280" w:type="dxa"/>
            <w:tcBorders>
              <w:bottom w:val="single" w:sz="8" w:space="0" w:color="auto"/>
            </w:tcBorders>
            <w:vAlign w:val="bottom"/>
          </w:tcPr>
          <w:p w:rsidR="004019AD" w:rsidRDefault="004019AD">
            <w:pPr>
              <w:rPr>
                <w:sz w:val="24"/>
                <w:szCs w:val="24"/>
              </w:rPr>
            </w:pPr>
          </w:p>
        </w:tc>
        <w:tc>
          <w:tcPr>
            <w:tcW w:w="1060" w:type="dxa"/>
            <w:tcBorders>
              <w:bottom w:val="single" w:sz="8" w:space="0" w:color="auto"/>
            </w:tcBorders>
            <w:vAlign w:val="bottom"/>
          </w:tcPr>
          <w:p w:rsidR="004019AD" w:rsidRDefault="004019AD">
            <w:pPr>
              <w:rPr>
                <w:sz w:val="24"/>
                <w:szCs w:val="24"/>
              </w:rPr>
            </w:pPr>
          </w:p>
        </w:tc>
        <w:tc>
          <w:tcPr>
            <w:tcW w:w="500" w:type="dxa"/>
            <w:tcBorders>
              <w:bottom w:val="single" w:sz="8" w:space="0" w:color="auto"/>
              <w:right w:val="single" w:sz="8" w:space="0" w:color="auto"/>
            </w:tcBorders>
            <w:vAlign w:val="bottom"/>
          </w:tcPr>
          <w:p w:rsidR="004019AD" w:rsidRDefault="004019AD">
            <w:pPr>
              <w:rPr>
                <w:sz w:val="24"/>
                <w:szCs w:val="24"/>
              </w:rPr>
            </w:pPr>
          </w:p>
        </w:tc>
        <w:tc>
          <w:tcPr>
            <w:tcW w:w="480" w:type="dxa"/>
            <w:tcBorders>
              <w:bottom w:val="single" w:sz="8" w:space="0" w:color="auto"/>
            </w:tcBorders>
            <w:vAlign w:val="bottom"/>
          </w:tcPr>
          <w:p w:rsidR="004019AD" w:rsidRDefault="004019AD">
            <w:pPr>
              <w:rPr>
                <w:sz w:val="24"/>
                <w:szCs w:val="24"/>
              </w:rPr>
            </w:pPr>
          </w:p>
        </w:tc>
        <w:tc>
          <w:tcPr>
            <w:tcW w:w="460" w:type="dxa"/>
            <w:tcBorders>
              <w:bottom w:val="single" w:sz="8" w:space="0" w:color="auto"/>
            </w:tcBorders>
            <w:vAlign w:val="bottom"/>
          </w:tcPr>
          <w:p w:rsidR="004019AD" w:rsidRDefault="004019AD">
            <w:pPr>
              <w:rPr>
                <w:sz w:val="24"/>
                <w:szCs w:val="24"/>
              </w:rPr>
            </w:pPr>
          </w:p>
        </w:tc>
        <w:tc>
          <w:tcPr>
            <w:tcW w:w="900" w:type="dxa"/>
            <w:tcBorders>
              <w:bottom w:val="single" w:sz="8" w:space="0" w:color="auto"/>
            </w:tcBorders>
            <w:vAlign w:val="bottom"/>
          </w:tcPr>
          <w:p w:rsidR="004019AD" w:rsidRDefault="004019AD">
            <w:pPr>
              <w:rPr>
                <w:sz w:val="24"/>
                <w:szCs w:val="24"/>
              </w:rPr>
            </w:pPr>
          </w:p>
        </w:tc>
        <w:tc>
          <w:tcPr>
            <w:tcW w:w="360" w:type="dxa"/>
            <w:tcBorders>
              <w:bottom w:val="single" w:sz="8" w:space="0" w:color="auto"/>
            </w:tcBorders>
            <w:vAlign w:val="bottom"/>
          </w:tcPr>
          <w:p w:rsidR="004019AD" w:rsidRDefault="004019AD">
            <w:pPr>
              <w:rPr>
                <w:sz w:val="24"/>
                <w:szCs w:val="24"/>
              </w:rPr>
            </w:pPr>
          </w:p>
        </w:tc>
        <w:tc>
          <w:tcPr>
            <w:tcW w:w="600" w:type="dxa"/>
            <w:tcBorders>
              <w:bottom w:val="single" w:sz="8" w:space="0" w:color="auto"/>
            </w:tcBorders>
            <w:vAlign w:val="bottom"/>
          </w:tcPr>
          <w:p w:rsidR="004019AD" w:rsidRDefault="004019AD">
            <w:pPr>
              <w:rPr>
                <w:sz w:val="24"/>
                <w:szCs w:val="24"/>
              </w:rPr>
            </w:pPr>
          </w:p>
        </w:tc>
        <w:tc>
          <w:tcPr>
            <w:tcW w:w="720" w:type="dxa"/>
            <w:tcBorders>
              <w:bottom w:val="single" w:sz="8" w:space="0" w:color="auto"/>
            </w:tcBorders>
            <w:vAlign w:val="bottom"/>
          </w:tcPr>
          <w:p w:rsidR="004019AD" w:rsidRDefault="004019AD">
            <w:pPr>
              <w:rPr>
                <w:sz w:val="24"/>
                <w:szCs w:val="24"/>
              </w:rPr>
            </w:pPr>
          </w:p>
        </w:tc>
        <w:tc>
          <w:tcPr>
            <w:tcW w:w="720" w:type="dxa"/>
            <w:tcBorders>
              <w:bottom w:val="single" w:sz="8" w:space="0" w:color="auto"/>
            </w:tcBorders>
            <w:vAlign w:val="bottom"/>
          </w:tcPr>
          <w:p w:rsidR="004019AD" w:rsidRDefault="004019AD">
            <w:pPr>
              <w:rPr>
                <w:sz w:val="24"/>
                <w:szCs w:val="24"/>
              </w:rPr>
            </w:pPr>
          </w:p>
        </w:tc>
        <w:tc>
          <w:tcPr>
            <w:tcW w:w="540" w:type="dxa"/>
            <w:tcBorders>
              <w:bottom w:val="single" w:sz="8" w:space="0" w:color="auto"/>
            </w:tcBorders>
            <w:vAlign w:val="bottom"/>
          </w:tcPr>
          <w:p w:rsidR="004019AD" w:rsidRDefault="004019AD">
            <w:pPr>
              <w:rPr>
                <w:sz w:val="24"/>
                <w:szCs w:val="24"/>
              </w:rPr>
            </w:pPr>
          </w:p>
        </w:tc>
        <w:tc>
          <w:tcPr>
            <w:tcW w:w="600" w:type="dxa"/>
            <w:tcBorders>
              <w:bottom w:val="single" w:sz="8" w:space="0" w:color="auto"/>
              <w:right w:val="single" w:sz="8" w:space="0" w:color="auto"/>
            </w:tcBorders>
            <w:vAlign w:val="bottom"/>
          </w:tcPr>
          <w:p w:rsidR="004019AD" w:rsidRDefault="004019AD">
            <w:pPr>
              <w:rPr>
                <w:sz w:val="24"/>
                <w:szCs w:val="24"/>
              </w:rPr>
            </w:pPr>
          </w:p>
        </w:tc>
        <w:tc>
          <w:tcPr>
            <w:tcW w:w="1420" w:type="dxa"/>
            <w:tcBorders>
              <w:bottom w:val="single" w:sz="8" w:space="0" w:color="auto"/>
            </w:tcBorders>
            <w:vAlign w:val="bottom"/>
          </w:tcPr>
          <w:p w:rsidR="004019AD" w:rsidRDefault="004019AD">
            <w:pPr>
              <w:rPr>
                <w:sz w:val="24"/>
                <w:szCs w:val="24"/>
              </w:rPr>
            </w:pPr>
          </w:p>
        </w:tc>
        <w:tc>
          <w:tcPr>
            <w:tcW w:w="320" w:type="dxa"/>
            <w:tcBorders>
              <w:bottom w:val="single" w:sz="8" w:space="0" w:color="auto"/>
            </w:tcBorders>
            <w:vAlign w:val="bottom"/>
          </w:tcPr>
          <w:p w:rsidR="004019AD" w:rsidRDefault="004019AD">
            <w:pPr>
              <w:rPr>
                <w:sz w:val="24"/>
                <w:szCs w:val="24"/>
              </w:rPr>
            </w:pPr>
          </w:p>
        </w:tc>
        <w:tc>
          <w:tcPr>
            <w:tcW w:w="920" w:type="dxa"/>
            <w:tcBorders>
              <w:bottom w:val="single" w:sz="8" w:space="0" w:color="auto"/>
            </w:tcBorders>
            <w:vAlign w:val="bottom"/>
          </w:tcPr>
          <w:p w:rsidR="004019AD" w:rsidRDefault="004019AD">
            <w:pPr>
              <w:rPr>
                <w:sz w:val="24"/>
                <w:szCs w:val="24"/>
              </w:rPr>
            </w:pPr>
          </w:p>
        </w:tc>
        <w:tc>
          <w:tcPr>
            <w:tcW w:w="1080" w:type="dxa"/>
            <w:tcBorders>
              <w:bottom w:val="single" w:sz="8" w:space="0" w:color="auto"/>
            </w:tcBorders>
            <w:vAlign w:val="bottom"/>
          </w:tcPr>
          <w:p w:rsidR="004019AD" w:rsidRDefault="004019AD">
            <w:pPr>
              <w:rPr>
                <w:sz w:val="24"/>
                <w:szCs w:val="24"/>
              </w:rPr>
            </w:pPr>
          </w:p>
        </w:tc>
        <w:tc>
          <w:tcPr>
            <w:tcW w:w="380" w:type="dxa"/>
            <w:tcBorders>
              <w:bottom w:val="single" w:sz="8" w:space="0" w:color="auto"/>
            </w:tcBorders>
            <w:vAlign w:val="bottom"/>
          </w:tcPr>
          <w:p w:rsidR="004019AD" w:rsidRDefault="004019AD">
            <w:pPr>
              <w:rPr>
                <w:sz w:val="24"/>
                <w:szCs w:val="24"/>
              </w:rPr>
            </w:pPr>
          </w:p>
        </w:tc>
        <w:tc>
          <w:tcPr>
            <w:tcW w:w="1520" w:type="dxa"/>
            <w:tcBorders>
              <w:bottom w:val="single" w:sz="8" w:space="0" w:color="auto"/>
              <w:right w:val="single" w:sz="8" w:space="0" w:color="auto"/>
            </w:tcBorders>
            <w:vAlign w:val="bottom"/>
          </w:tcPr>
          <w:p w:rsidR="004019AD" w:rsidRDefault="004019AD">
            <w:pPr>
              <w:rPr>
                <w:sz w:val="24"/>
                <w:szCs w:val="24"/>
              </w:rPr>
            </w:pPr>
          </w:p>
        </w:tc>
      </w:tr>
      <w:tr w:rsidR="004019AD">
        <w:trPr>
          <w:trHeight w:val="263"/>
        </w:trPr>
        <w:tc>
          <w:tcPr>
            <w:tcW w:w="3060" w:type="dxa"/>
            <w:gridSpan w:val="4"/>
            <w:tcBorders>
              <w:left w:val="single" w:sz="8" w:space="0" w:color="auto"/>
              <w:bottom w:val="single" w:sz="8" w:space="0" w:color="auto"/>
            </w:tcBorders>
            <w:vAlign w:val="bottom"/>
          </w:tcPr>
          <w:p w:rsidR="004019AD" w:rsidRDefault="00A20208">
            <w:pPr>
              <w:spacing w:line="263" w:lineRule="exact"/>
              <w:ind w:left="120"/>
              <w:rPr>
                <w:sz w:val="20"/>
                <w:szCs w:val="20"/>
              </w:rPr>
            </w:pPr>
            <w:r>
              <w:rPr>
                <w:rFonts w:eastAsia="Times New Roman"/>
                <w:sz w:val="24"/>
                <w:szCs w:val="24"/>
              </w:rPr>
              <w:t>I. Личностные качества</w:t>
            </w:r>
          </w:p>
        </w:tc>
        <w:tc>
          <w:tcPr>
            <w:tcW w:w="500" w:type="dxa"/>
            <w:tcBorders>
              <w:bottom w:val="single" w:sz="8" w:space="0" w:color="auto"/>
            </w:tcBorders>
            <w:vAlign w:val="bottom"/>
          </w:tcPr>
          <w:p w:rsidR="004019AD" w:rsidRDefault="004019AD"/>
        </w:tc>
        <w:tc>
          <w:tcPr>
            <w:tcW w:w="480" w:type="dxa"/>
            <w:tcBorders>
              <w:bottom w:val="single" w:sz="8" w:space="0" w:color="auto"/>
            </w:tcBorders>
            <w:vAlign w:val="bottom"/>
          </w:tcPr>
          <w:p w:rsidR="004019AD" w:rsidRDefault="004019AD"/>
        </w:tc>
        <w:tc>
          <w:tcPr>
            <w:tcW w:w="460" w:type="dxa"/>
            <w:tcBorders>
              <w:bottom w:val="single" w:sz="8" w:space="0" w:color="auto"/>
            </w:tcBorders>
            <w:vAlign w:val="bottom"/>
          </w:tcPr>
          <w:p w:rsidR="004019AD" w:rsidRDefault="004019AD"/>
        </w:tc>
        <w:tc>
          <w:tcPr>
            <w:tcW w:w="900" w:type="dxa"/>
            <w:tcBorders>
              <w:bottom w:val="single" w:sz="8" w:space="0" w:color="auto"/>
            </w:tcBorders>
            <w:vAlign w:val="bottom"/>
          </w:tcPr>
          <w:p w:rsidR="004019AD" w:rsidRDefault="004019AD"/>
        </w:tc>
        <w:tc>
          <w:tcPr>
            <w:tcW w:w="360" w:type="dxa"/>
            <w:tcBorders>
              <w:bottom w:val="single" w:sz="8" w:space="0" w:color="auto"/>
            </w:tcBorders>
            <w:vAlign w:val="bottom"/>
          </w:tcPr>
          <w:p w:rsidR="004019AD" w:rsidRDefault="004019AD"/>
        </w:tc>
        <w:tc>
          <w:tcPr>
            <w:tcW w:w="600" w:type="dxa"/>
            <w:tcBorders>
              <w:bottom w:val="single" w:sz="8" w:space="0" w:color="auto"/>
            </w:tcBorders>
            <w:vAlign w:val="bottom"/>
          </w:tcPr>
          <w:p w:rsidR="004019AD" w:rsidRDefault="004019AD"/>
        </w:tc>
        <w:tc>
          <w:tcPr>
            <w:tcW w:w="720" w:type="dxa"/>
            <w:tcBorders>
              <w:bottom w:val="single" w:sz="8" w:space="0" w:color="auto"/>
            </w:tcBorders>
            <w:vAlign w:val="bottom"/>
          </w:tcPr>
          <w:p w:rsidR="004019AD" w:rsidRDefault="004019AD"/>
        </w:tc>
        <w:tc>
          <w:tcPr>
            <w:tcW w:w="720" w:type="dxa"/>
            <w:tcBorders>
              <w:bottom w:val="single" w:sz="8" w:space="0" w:color="auto"/>
            </w:tcBorders>
            <w:vAlign w:val="bottom"/>
          </w:tcPr>
          <w:p w:rsidR="004019AD" w:rsidRDefault="004019AD"/>
        </w:tc>
        <w:tc>
          <w:tcPr>
            <w:tcW w:w="540" w:type="dxa"/>
            <w:tcBorders>
              <w:bottom w:val="single" w:sz="8" w:space="0" w:color="auto"/>
            </w:tcBorders>
            <w:vAlign w:val="bottom"/>
          </w:tcPr>
          <w:p w:rsidR="004019AD" w:rsidRDefault="004019AD"/>
        </w:tc>
        <w:tc>
          <w:tcPr>
            <w:tcW w:w="600" w:type="dxa"/>
            <w:tcBorders>
              <w:bottom w:val="single" w:sz="8" w:space="0" w:color="auto"/>
            </w:tcBorders>
            <w:vAlign w:val="bottom"/>
          </w:tcPr>
          <w:p w:rsidR="004019AD" w:rsidRDefault="004019AD"/>
        </w:tc>
        <w:tc>
          <w:tcPr>
            <w:tcW w:w="1420" w:type="dxa"/>
            <w:tcBorders>
              <w:bottom w:val="single" w:sz="8" w:space="0" w:color="auto"/>
            </w:tcBorders>
            <w:vAlign w:val="bottom"/>
          </w:tcPr>
          <w:p w:rsidR="004019AD" w:rsidRDefault="004019AD"/>
        </w:tc>
        <w:tc>
          <w:tcPr>
            <w:tcW w:w="320" w:type="dxa"/>
            <w:tcBorders>
              <w:bottom w:val="single" w:sz="8" w:space="0" w:color="auto"/>
            </w:tcBorders>
            <w:vAlign w:val="bottom"/>
          </w:tcPr>
          <w:p w:rsidR="004019AD" w:rsidRDefault="004019AD"/>
        </w:tc>
        <w:tc>
          <w:tcPr>
            <w:tcW w:w="920" w:type="dxa"/>
            <w:tcBorders>
              <w:bottom w:val="single" w:sz="8" w:space="0" w:color="auto"/>
            </w:tcBorders>
            <w:vAlign w:val="bottom"/>
          </w:tcPr>
          <w:p w:rsidR="004019AD" w:rsidRDefault="004019AD"/>
        </w:tc>
        <w:tc>
          <w:tcPr>
            <w:tcW w:w="1080" w:type="dxa"/>
            <w:tcBorders>
              <w:bottom w:val="single" w:sz="8" w:space="0" w:color="auto"/>
            </w:tcBorders>
            <w:vAlign w:val="bottom"/>
          </w:tcPr>
          <w:p w:rsidR="004019AD" w:rsidRDefault="004019AD"/>
        </w:tc>
        <w:tc>
          <w:tcPr>
            <w:tcW w:w="380" w:type="dxa"/>
            <w:tcBorders>
              <w:bottom w:val="single" w:sz="8" w:space="0" w:color="auto"/>
            </w:tcBorders>
            <w:vAlign w:val="bottom"/>
          </w:tcPr>
          <w:p w:rsidR="004019AD" w:rsidRDefault="004019AD"/>
        </w:tc>
        <w:tc>
          <w:tcPr>
            <w:tcW w:w="1520" w:type="dxa"/>
            <w:tcBorders>
              <w:bottom w:val="single" w:sz="8" w:space="0" w:color="auto"/>
              <w:right w:val="single" w:sz="8" w:space="0" w:color="auto"/>
            </w:tcBorders>
            <w:vAlign w:val="bottom"/>
          </w:tcPr>
          <w:p w:rsidR="004019AD" w:rsidRDefault="004019AD"/>
        </w:tc>
      </w:tr>
      <w:tr w:rsidR="004019AD">
        <w:trPr>
          <w:trHeight w:val="261"/>
        </w:trPr>
        <w:tc>
          <w:tcPr>
            <w:tcW w:w="680" w:type="dxa"/>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1.1</w:t>
            </w:r>
          </w:p>
        </w:tc>
        <w:tc>
          <w:tcPr>
            <w:tcW w:w="1040" w:type="dxa"/>
            <w:vAlign w:val="bottom"/>
          </w:tcPr>
          <w:p w:rsidR="004019AD" w:rsidRDefault="00A20208">
            <w:pPr>
              <w:spacing w:line="260" w:lineRule="exact"/>
              <w:ind w:left="80"/>
              <w:rPr>
                <w:sz w:val="20"/>
                <w:szCs w:val="20"/>
              </w:rPr>
            </w:pPr>
            <w:r>
              <w:rPr>
                <w:rFonts w:eastAsia="Times New Roman"/>
                <w:sz w:val="24"/>
                <w:szCs w:val="24"/>
              </w:rPr>
              <w:t>Вера</w:t>
            </w:r>
          </w:p>
        </w:tc>
        <w:tc>
          <w:tcPr>
            <w:tcW w:w="280" w:type="dxa"/>
            <w:vAlign w:val="bottom"/>
          </w:tcPr>
          <w:p w:rsidR="004019AD" w:rsidRDefault="00A20208">
            <w:pPr>
              <w:spacing w:line="260" w:lineRule="exact"/>
              <w:rPr>
                <w:sz w:val="20"/>
                <w:szCs w:val="20"/>
              </w:rPr>
            </w:pPr>
            <w:r>
              <w:rPr>
                <w:rFonts w:eastAsia="Times New Roman"/>
                <w:sz w:val="24"/>
                <w:szCs w:val="24"/>
              </w:rPr>
              <w:t>в</w:t>
            </w:r>
          </w:p>
        </w:tc>
        <w:tc>
          <w:tcPr>
            <w:tcW w:w="1060" w:type="dxa"/>
            <w:vAlign w:val="bottom"/>
          </w:tcPr>
          <w:p w:rsidR="004019AD" w:rsidRDefault="00A20208">
            <w:pPr>
              <w:spacing w:line="260" w:lineRule="exact"/>
              <w:ind w:left="320"/>
              <w:rPr>
                <w:sz w:val="20"/>
                <w:szCs w:val="20"/>
              </w:rPr>
            </w:pPr>
            <w:r>
              <w:rPr>
                <w:rFonts w:eastAsia="Times New Roman"/>
                <w:sz w:val="24"/>
                <w:szCs w:val="24"/>
              </w:rPr>
              <w:t>силы</w:t>
            </w:r>
          </w:p>
        </w:tc>
        <w:tc>
          <w:tcPr>
            <w:tcW w:w="500" w:type="dxa"/>
            <w:tcBorders>
              <w:right w:val="single" w:sz="8" w:space="0" w:color="auto"/>
            </w:tcBorders>
            <w:vAlign w:val="bottom"/>
          </w:tcPr>
          <w:p w:rsidR="004019AD" w:rsidRDefault="00A20208">
            <w:pPr>
              <w:spacing w:line="260" w:lineRule="exact"/>
              <w:jc w:val="right"/>
              <w:rPr>
                <w:sz w:val="20"/>
                <w:szCs w:val="20"/>
              </w:rPr>
            </w:pPr>
            <w:r>
              <w:rPr>
                <w:rFonts w:eastAsia="Times New Roman"/>
                <w:sz w:val="24"/>
                <w:szCs w:val="24"/>
              </w:rPr>
              <w:t>и</w:t>
            </w:r>
          </w:p>
        </w:tc>
        <w:tc>
          <w:tcPr>
            <w:tcW w:w="940" w:type="dxa"/>
            <w:gridSpan w:val="2"/>
            <w:vAlign w:val="bottom"/>
          </w:tcPr>
          <w:p w:rsidR="004019AD" w:rsidRDefault="00A20208">
            <w:pPr>
              <w:spacing w:line="260" w:lineRule="exact"/>
              <w:ind w:left="80"/>
              <w:rPr>
                <w:sz w:val="20"/>
                <w:szCs w:val="20"/>
              </w:rPr>
            </w:pPr>
            <w:r>
              <w:rPr>
                <w:rFonts w:eastAsia="Times New Roman"/>
                <w:sz w:val="24"/>
                <w:szCs w:val="24"/>
              </w:rPr>
              <w:t>Данная</w:t>
            </w:r>
          </w:p>
        </w:tc>
        <w:tc>
          <w:tcPr>
            <w:tcW w:w="1860" w:type="dxa"/>
            <w:gridSpan w:val="3"/>
            <w:vAlign w:val="bottom"/>
          </w:tcPr>
          <w:p w:rsidR="004019AD" w:rsidRDefault="00A20208">
            <w:pPr>
              <w:spacing w:line="260" w:lineRule="exact"/>
              <w:ind w:left="100"/>
              <w:rPr>
                <w:sz w:val="20"/>
                <w:szCs w:val="20"/>
              </w:rPr>
            </w:pPr>
            <w:r>
              <w:rPr>
                <w:rFonts w:eastAsia="Times New Roman"/>
                <w:sz w:val="24"/>
                <w:szCs w:val="24"/>
              </w:rPr>
              <w:t>компетентность</w:t>
            </w:r>
          </w:p>
        </w:tc>
        <w:tc>
          <w:tcPr>
            <w:tcW w:w="2580" w:type="dxa"/>
            <w:gridSpan w:val="4"/>
            <w:tcBorders>
              <w:right w:val="single" w:sz="8" w:space="0" w:color="auto"/>
            </w:tcBorders>
            <w:vAlign w:val="bottom"/>
          </w:tcPr>
          <w:p w:rsidR="004019AD" w:rsidRDefault="00A20208">
            <w:pPr>
              <w:spacing w:line="260" w:lineRule="exact"/>
              <w:jc w:val="right"/>
              <w:rPr>
                <w:sz w:val="20"/>
                <w:szCs w:val="20"/>
              </w:rPr>
            </w:pPr>
            <w:r>
              <w:rPr>
                <w:rFonts w:eastAsia="Times New Roman"/>
                <w:sz w:val="24"/>
                <w:szCs w:val="24"/>
              </w:rPr>
              <w:t>является  выражением</w:t>
            </w:r>
          </w:p>
        </w:tc>
        <w:tc>
          <w:tcPr>
            <w:tcW w:w="1420" w:type="dxa"/>
            <w:vAlign w:val="bottom"/>
          </w:tcPr>
          <w:p w:rsidR="004019AD" w:rsidRDefault="00A20208">
            <w:pPr>
              <w:spacing w:line="260" w:lineRule="exact"/>
              <w:ind w:left="100"/>
              <w:rPr>
                <w:sz w:val="20"/>
                <w:szCs w:val="20"/>
              </w:rPr>
            </w:pPr>
            <w:r>
              <w:rPr>
                <w:rFonts w:eastAsia="Times New Roman"/>
                <w:sz w:val="24"/>
                <w:szCs w:val="24"/>
              </w:rPr>
              <w:t>— Умение</w:t>
            </w:r>
          </w:p>
        </w:tc>
        <w:tc>
          <w:tcPr>
            <w:tcW w:w="1240" w:type="dxa"/>
            <w:gridSpan w:val="2"/>
            <w:vAlign w:val="bottom"/>
          </w:tcPr>
          <w:p w:rsidR="004019AD" w:rsidRDefault="00A20208">
            <w:pPr>
              <w:spacing w:line="260" w:lineRule="exact"/>
              <w:ind w:left="100"/>
              <w:rPr>
                <w:sz w:val="20"/>
                <w:szCs w:val="20"/>
              </w:rPr>
            </w:pPr>
            <w:r>
              <w:rPr>
                <w:rFonts w:eastAsia="Times New Roman"/>
                <w:sz w:val="24"/>
                <w:szCs w:val="24"/>
              </w:rPr>
              <w:t>создавать</w:t>
            </w:r>
          </w:p>
        </w:tc>
        <w:tc>
          <w:tcPr>
            <w:tcW w:w="1460" w:type="dxa"/>
            <w:gridSpan w:val="2"/>
            <w:vAlign w:val="bottom"/>
          </w:tcPr>
          <w:p w:rsidR="004019AD" w:rsidRDefault="00A20208">
            <w:pPr>
              <w:spacing w:line="260" w:lineRule="exact"/>
              <w:ind w:left="160"/>
              <w:rPr>
                <w:sz w:val="20"/>
                <w:szCs w:val="20"/>
              </w:rPr>
            </w:pPr>
            <w:r>
              <w:rPr>
                <w:rFonts w:eastAsia="Times New Roman"/>
                <w:sz w:val="24"/>
                <w:szCs w:val="24"/>
              </w:rPr>
              <w:t>ситуацию</w:t>
            </w:r>
          </w:p>
        </w:tc>
        <w:tc>
          <w:tcPr>
            <w:tcW w:w="1520" w:type="dxa"/>
            <w:tcBorders>
              <w:right w:val="single" w:sz="8" w:space="0" w:color="auto"/>
            </w:tcBorders>
            <w:vAlign w:val="bottom"/>
          </w:tcPr>
          <w:p w:rsidR="004019AD" w:rsidRDefault="00A20208">
            <w:pPr>
              <w:spacing w:line="260" w:lineRule="exact"/>
              <w:ind w:right="20"/>
              <w:jc w:val="right"/>
              <w:rPr>
                <w:sz w:val="20"/>
                <w:szCs w:val="20"/>
              </w:rPr>
            </w:pPr>
            <w:r>
              <w:rPr>
                <w:rFonts w:eastAsia="Times New Roman"/>
                <w:sz w:val="24"/>
                <w:szCs w:val="24"/>
              </w:rPr>
              <w:t>успеха    для</w:t>
            </w:r>
          </w:p>
        </w:tc>
      </w:tr>
      <w:tr w:rsidR="004019AD">
        <w:trPr>
          <w:trHeight w:val="276"/>
        </w:trPr>
        <w:tc>
          <w:tcPr>
            <w:tcW w:w="680" w:type="dxa"/>
            <w:tcBorders>
              <w:left w:val="single" w:sz="8" w:space="0" w:color="auto"/>
              <w:right w:val="single" w:sz="8" w:space="0" w:color="auto"/>
            </w:tcBorders>
            <w:vAlign w:val="bottom"/>
          </w:tcPr>
          <w:p w:rsidR="004019AD" w:rsidRDefault="004019AD">
            <w:pPr>
              <w:rPr>
                <w:sz w:val="24"/>
                <w:szCs w:val="24"/>
              </w:rPr>
            </w:pPr>
          </w:p>
        </w:tc>
        <w:tc>
          <w:tcPr>
            <w:tcW w:w="2380" w:type="dxa"/>
            <w:gridSpan w:val="3"/>
            <w:vAlign w:val="bottom"/>
          </w:tcPr>
          <w:p w:rsidR="004019AD" w:rsidRDefault="00A20208">
            <w:pPr>
              <w:ind w:left="80"/>
              <w:rPr>
                <w:sz w:val="20"/>
                <w:szCs w:val="20"/>
              </w:rPr>
            </w:pPr>
            <w:r>
              <w:rPr>
                <w:rFonts w:eastAsia="Times New Roman"/>
                <w:sz w:val="24"/>
                <w:szCs w:val="24"/>
              </w:rPr>
              <w:t>возможности</w:t>
            </w:r>
          </w:p>
        </w:tc>
        <w:tc>
          <w:tcPr>
            <w:tcW w:w="500" w:type="dxa"/>
            <w:tcBorders>
              <w:right w:val="single" w:sz="8" w:space="0" w:color="auto"/>
            </w:tcBorders>
            <w:vAlign w:val="bottom"/>
          </w:tcPr>
          <w:p w:rsidR="004019AD" w:rsidRDefault="004019AD">
            <w:pPr>
              <w:rPr>
                <w:sz w:val="24"/>
                <w:szCs w:val="24"/>
              </w:rPr>
            </w:pPr>
          </w:p>
        </w:tc>
        <w:tc>
          <w:tcPr>
            <w:tcW w:w="5380" w:type="dxa"/>
            <w:gridSpan w:val="9"/>
            <w:tcBorders>
              <w:right w:val="single" w:sz="8" w:space="0" w:color="auto"/>
            </w:tcBorders>
            <w:vAlign w:val="bottom"/>
          </w:tcPr>
          <w:p w:rsidR="004019AD" w:rsidRDefault="00A20208">
            <w:pPr>
              <w:ind w:left="80"/>
              <w:rPr>
                <w:sz w:val="20"/>
                <w:szCs w:val="20"/>
              </w:rPr>
            </w:pPr>
            <w:r>
              <w:rPr>
                <w:rFonts w:eastAsia="Times New Roman"/>
                <w:sz w:val="24"/>
                <w:szCs w:val="24"/>
              </w:rPr>
              <w:t>гуманистической позиции педагога. Она отражает</w:t>
            </w:r>
          </w:p>
        </w:tc>
        <w:tc>
          <w:tcPr>
            <w:tcW w:w="1740" w:type="dxa"/>
            <w:gridSpan w:val="2"/>
            <w:vAlign w:val="bottom"/>
          </w:tcPr>
          <w:p w:rsidR="004019AD" w:rsidRDefault="00A20208">
            <w:pPr>
              <w:ind w:left="100"/>
              <w:rPr>
                <w:sz w:val="20"/>
                <w:szCs w:val="20"/>
              </w:rPr>
            </w:pPr>
            <w:r>
              <w:rPr>
                <w:rFonts w:eastAsia="Times New Roman"/>
                <w:sz w:val="24"/>
                <w:szCs w:val="24"/>
              </w:rPr>
              <w:t>обучающихся;</w:t>
            </w:r>
          </w:p>
        </w:tc>
        <w:tc>
          <w:tcPr>
            <w:tcW w:w="920" w:type="dxa"/>
            <w:vAlign w:val="bottom"/>
          </w:tcPr>
          <w:p w:rsidR="004019AD" w:rsidRDefault="004019AD">
            <w:pPr>
              <w:rPr>
                <w:sz w:val="24"/>
                <w:szCs w:val="24"/>
              </w:rPr>
            </w:pPr>
          </w:p>
        </w:tc>
        <w:tc>
          <w:tcPr>
            <w:tcW w:w="108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1520" w:type="dxa"/>
            <w:tcBorders>
              <w:right w:val="single" w:sz="8" w:space="0" w:color="auto"/>
            </w:tcBorders>
            <w:vAlign w:val="bottom"/>
          </w:tcPr>
          <w:p w:rsidR="004019AD" w:rsidRDefault="004019AD">
            <w:pPr>
              <w:rPr>
                <w:sz w:val="24"/>
                <w:szCs w:val="24"/>
              </w:rPr>
            </w:pPr>
          </w:p>
        </w:tc>
      </w:tr>
      <w:tr w:rsidR="004019AD">
        <w:trPr>
          <w:trHeight w:val="276"/>
        </w:trPr>
        <w:tc>
          <w:tcPr>
            <w:tcW w:w="680" w:type="dxa"/>
            <w:tcBorders>
              <w:left w:val="single" w:sz="8" w:space="0" w:color="auto"/>
              <w:right w:val="single" w:sz="8" w:space="0" w:color="auto"/>
            </w:tcBorders>
            <w:vAlign w:val="bottom"/>
          </w:tcPr>
          <w:p w:rsidR="004019AD" w:rsidRDefault="004019AD">
            <w:pPr>
              <w:rPr>
                <w:sz w:val="24"/>
                <w:szCs w:val="24"/>
              </w:rPr>
            </w:pPr>
          </w:p>
        </w:tc>
        <w:tc>
          <w:tcPr>
            <w:tcW w:w="2380" w:type="dxa"/>
            <w:gridSpan w:val="3"/>
            <w:vAlign w:val="bottom"/>
          </w:tcPr>
          <w:p w:rsidR="004019AD" w:rsidRDefault="00A20208">
            <w:pPr>
              <w:ind w:left="80"/>
              <w:rPr>
                <w:sz w:val="20"/>
                <w:szCs w:val="20"/>
              </w:rPr>
            </w:pPr>
            <w:r>
              <w:rPr>
                <w:rFonts w:eastAsia="Times New Roman"/>
                <w:sz w:val="24"/>
                <w:szCs w:val="24"/>
              </w:rPr>
              <w:t>обучающихся</w:t>
            </w:r>
          </w:p>
        </w:tc>
        <w:tc>
          <w:tcPr>
            <w:tcW w:w="500" w:type="dxa"/>
            <w:tcBorders>
              <w:right w:val="single" w:sz="8" w:space="0" w:color="auto"/>
            </w:tcBorders>
            <w:vAlign w:val="bottom"/>
          </w:tcPr>
          <w:p w:rsidR="004019AD" w:rsidRDefault="004019AD">
            <w:pPr>
              <w:rPr>
                <w:sz w:val="24"/>
                <w:szCs w:val="24"/>
              </w:rPr>
            </w:pPr>
          </w:p>
        </w:tc>
        <w:tc>
          <w:tcPr>
            <w:tcW w:w="5380" w:type="dxa"/>
            <w:gridSpan w:val="9"/>
            <w:tcBorders>
              <w:right w:val="single" w:sz="8" w:space="0" w:color="auto"/>
            </w:tcBorders>
            <w:vAlign w:val="bottom"/>
          </w:tcPr>
          <w:p w:rsidR="004019AD" w:rsidRDefault="00A20208">
            <w:pPr>
              <w:ind w:left="80"/>
              <w:rPr>
                <w:sz w:val="20"/>
                <w:szCs w:val="20"/>
              </w:rPr>
            </w:pPr>
            <w:r>
              <w:rPr>
                <w:rFonts w:eastAsia="Times New Roman"/>
                <w:sz w:val="24"/>
                <w:szCs w:val="24"/>
              </w:rPr>
              <w:t>основную   задачу   педагога   —   раскрывать</w:t>
            </w:r>
          </w:p>
        </w:tc>
        <w:tc>
          <w:tcPr>
            <w:tcW w:w="5640" w:type="dxa"/>
            <w:gridSpan w:val="6"/>
            <w:tcBorders>
              <w:right w:val="single" w:sz="8" w:space="0" w:color="auto"/>
            </w:tcBorders>
            <w:vAlign w:val="bottom"/>
          </w:tcPr>
          <w:p w:rsidR="004019AD" w:rsidRDefault="00A20208">
            <w:pPr>
              <w:ind w:left="100"/>
              <w:rPr>
                <w:sz w:val="20"/>
                <w:szCs w:val="20"/>
              </w:rPr>
            </w:pPr>
            <w:r>
              <w:rPr>
                <w:rFonts w:eastAsia="Times New Roman"/>
                <w:sz w:val="24"/>
                <w:szCs w:val="24"/>
              </w:rPr>
              <w:t>— умение осуществлять грамотное педагогическое</w:t>
            </w:r>
          </w:p>
        </w:tc>
      </w:tr>
      <w:tr w:rsidR="004019AD">
        <w:trPr>
          <w:trHeight w:val="276"/>
        </w:trPr>
        <w:tc>
          <w:tcPr>
            <w:tcW w:w="680" w:type="dxa"/>
            <w:tcBorders>
              <w:left w:val="single" w:sz="8" w:space="0" w:color="auto"/>
              <w:right w:val="single" w:sz="8" w:space="0" w:color="auto"/>
            </w:tcBorders>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500" w:type="dxa"/>
            <w:tcBorders>
              <w:right w:val="single" w:sz="8" w:space="0" w:color="auto"/>
            </w:tcBorders>
            <w:vAlign w:val="bottom"/>
          </w:tcPr>
          <w:p w:rsidR="004019AD" w:rsidRDefault="004019AD">
            <w:pPr>
              <w:rPr>
                <w:sz w:val="24"/>
                <w:szCs w:val="24"/>
              </w:rPr>
            </w:pPr>
          </w:p>
        </w:tc>
        <w:tc>
          <w:tcPr>
            <w:tcW w:w="1840" w:type="dxa"/>
            <w:gridSpan w:val="3"/>
            <w:vAlign w:val="bottom"/>
          </w:tcPr>
          <w:p w:rsidR="004019AD" w:rsidRDefault="00A20208">
            <w:pPr>
              <w:ind w:left="80"/>
              <w:rPr>
                <w:sz w:val="20"/>
                <w:szCs w:val="20"/>
              </w:rPr>
            </w:pPr>
            <w:r>
              <w:rPr>
                <w:rFonts w:eastAsia="Times New Roman"/>
                <w:sz w:val="24"/>
                <w:szCs w:val="24"/>
              </w:rPr>
              <w:t>потенциальные</w:t>
            </w:r>
          </w:p>
        </w:tc>
        <w:tc>
          <w:tcPr>
            <w:tcW w:w="1680" w:type="dxa"/>
            <w:gridSpan w:val="3"/>
            <w:vAlign w:val="bottom"/>
          </w:tcPr>
          <w:p w:rsidR="004019AD" w:rsidRDefault="00A20208">
            <w:pPr>
              <w:jc w:val="center"/>
              <w:rPr>
                <w:sz w:val="20"/>
                <w:szCs w:val="20"/>
              </w:rPr>
            </w:pPr>
            <w:r>
              <w:rPr>
                <w:rFonts w:eastAsia="Times New Roman"/>
                <w:sz w:val="24"/>
                <w:szCs w:val="24"/>
              </w:rPr>
              <w:t>возможности</w:t>
            </w:r>
          </w:p>
        </w:tc>
        <w:tc>
          <w:tcPr>
            <w:tcW w:w="1860" w:type="dxa"/>
            <w:gridSpan w:val="3"/>
            <w:tcBorders>
              <w:right w:val="single" w:sz="8" w:space="0" w:color="auto"/>
            </w:tcBorders>
            <w:vAlign w:val="bottom"/>
          </w:tcPr>
          <w:p w:rsidR="004019AD" w:rsidRDefault="00A20208">
            <w:pPr>
              <w:jc w:val="right"/>
              <w:rPr>
                <w:sz w:val="20"/>
                <w:szCs w:val="20"/>
              </w:rPr>
            </w:pPr>
            <w:r>
              <w:rPr>
                <w:rFonts w:eastAsia="Times New Roman"/>
                <w:sz w:val="24"/>
                <w:szCs w:val="24"/>
              </w:rPr>
              <w:t>обучающихся.</w:t>
            </w:r>
          </w:p>
        </w:tc>
        <w:tc>
          <w:tcPr>
            <w:tcW w:w="1420" w:type="dxa"/>
            <w:vAlign w:val="bottom"/>
          </w:tcPr>
          <w:p w:rsidR="004019AD" w:rsidRDefault="00A20208">
            <w:pPr>
              <w:ind w:left="100"/>
              <w:rPr>
                <w:sz w:val="20"/>
                <w:szCs w:val="20"/>
              </w:rPr>
            </w:pPr>
            <w:r>
              <w:rPr>
                <w:rFonts w:eastAsia="Times New Roman"/>
                <w:sz w:val="24"/>
                <w:szCs w:val="24"/>
              </w:rPr>
              <w:t>оценивание,</w:t>
            </w:r>
          </w:p>
        </w:tc>
        <w:tc>
          <w:tcPr>
            <w:tcW w:w="320" w:type="dxa"/>
            <w:vAlign w:val="bottom"/>
          </w:tcPr>
          <w:p w:rsidR="004019AD" w:rsidRDefault="004019AD">
            <w:pPr>
              <w:rPr>
                <w:sz w:val="24"/>
                <w:szCs w:val="24"/>
              </w:rPr>
            </w:pPr>
          </w:p>
        </w:tc>
        <w:tc>
          <w:tcPr>
            <w:tcW w:w="2000" w:type="dxa"/>
            <w:gridSpan w:val="2"/>
            <w:vAlign w:val="bottom"/>
          </w:tcPr>
          <w:p w:rsidR="004019AD" w:rsidRDefault="00A20208">
            <w:pPr>
              <w:ind w:left="120"/>
              <w:rPr>
                <w:sz w:val="20"/>
                <w:szCs w:val="20"/>
              </w:rPr>
            </w:pPr>
            <w:r>
              <w:rPr>
                <w:rFonts w:eastAsia="Times New Roman"/>
                <w:sz w:val="24"/>
                <w:szCs w:val="24"/>
              </w:rPr>
              <w:t>мобилизующее</w:t>
            </w:r>
          </w:p>
        </w:tc>
        <w:tc>
          <w:tcPr>
            <w:tcW w:w="1900" w:type="dxa"/>
            <w:gridSpan w:val="2"/>
            <w:tcBorders>
              <w:right w:val="single" w:sz="8" w:space="0" w:color="auto"/>
            </w:tcBorders>
            <w:vAlign w:val="bottom"/>
          </w:tcPr>
          <w:p w:rsidR="004019AD" w:rsidRDefault="00A20208">
            <w:pPr>
              <w:ind w:right="20"/>
              <w:jc w:val="right"/>
              <w:rPr>
                <w:sz w:val="20"/>
                <w:szCs w:val="20"/>
              </w:rPr>
            </w:pPr>
            <w:r>
              <w:rPr>
                <w:rFonts w:eastAsia="Times New Roman"/>
                <w:sz w:val="24"/>
                <w:szCs w:val="24"/>
              </w:rPr>
              <w:t>академическую</w:t>
            </w:r>
          </w:p>
        </w:tc>
      </w:tr>
      <w:tr w:rsidR="004019AD">
        <w:trPr>
          <w:trHeight w:val="277"/>
        </w:trPr>
        <w:tc>
          <w:tcPr>
            <w:tcW w:w="680" w:type="dxa"/>
            <w:tcBorders>
              <w:left w:val="single" w:sz="8" w:space="0" w:color="auto"/>
              <w:right w:val="single" w:sz="8" w:space="0" w:color="auto"/>
            </w:tcBorders>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500" w:type="dxa"/>
            <w:tcBorders>
              <w:right w:val="single" w:sz="8" w:space="0" w:color="auto"/>
            </w:tcBorders>
            <w:vAlign w:val="bottom"/>
          </w:tcPr>
          <w:p w:rsidR="004019AD" w:rsidRDefault="004019AD">
            <w:pPr>
              <w:rPr>
                <w:sz w:val="24"/>
                <w:szCs w:val="24"/>
              </w:rPr>
            </w:pPr>
          </w:p>
        </w:tc>
        <w:tc>
          <w:tcPr>
            <w:tcW w:w="940" w:type="dxa"/>
            <w:gridSpan w:val="2"/>
            <w:vAlign w:val="bottom"/>
          </w:tcPr>
          <w:p w:rsidR="004019AD" w:rsidRDefault="00A20208">
            <w:pPr>
              <w:ind w:left="80"/>
              <w:rPr>
                <w:sz w:val="20"/>
                <w:szCs w:val="20"/>
              </w:rPr>
            </w:pPr>
            <w:r>
              <w:rPr>
                <w:rFonts w:eastAsia="Times New Roman"/>
                <w:sz w:val="24"/>
                <w:szCs w:val="24"/>
              </w:rPr>
              <w:t>Данная</w:t>
            </w:r>
          </w:p>
        </w:tc>
        <w:tc>
          <w:tcPr>
            <w:tcW w:w="1860" w:type="dxa"/>
            <w:gridSpan w:val="3"/>
            <w:vAlign w:val="bottom"/>
          </w:tcPr>
          <w:p w:rsidR="004019AD" w:rsidRDefault="00A20208">
            <w:pPr>
              <w:ind w:left="140"/>
              <w:rPr>
                <w:sz w:val="20"/>
                <w:szCs w:val="20"/>
              </w:rPr>
            </w:pPr>
            <w:r>
              <w:rPr>
                <w:rFonts w:eastAsia="Times New Roman"/>
                <w:sz w:val="24"/>
                <w:szCs w:val="24"/>
              </w:rPr>
              <w:t>компетентность</w:t>
            </w:r>
          </w:p>
        </w:tc>
        <w:tc>
          <w:tcPr>
            <w:tcW w:w="1440" w:type="dxa"/>
            <w:gridSpan w:val="2"/>
            <w:vAlign w:val="bottom"/>
          </w:tcPr>
          <w:p w:rsidR="004019AD" w:rsidRDefault="00A20208">
            <w:pPr>
              <w:ind w:left="160"/>
              <w:rPr>
                <w:sz w:val="20"/>
                <w:szCs w:val="20"/>
              </w:rPr>
            </w:pPr>
            <w:r>
              <w:rPr>
                <w:rFonts w:eastAsia="Times New Roman"/>
                <w:sz w:val="24"/>
                <w:szCs w:val="24"/>
              </w:rPr>
              <w:t>определяет</w:t>
            </w:r>
          </w:p>
        </w:tc>
        <w:tc>
          <w:tcPr>
            <w:tcW w:w="114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позицию</w:t>
            </w:r>
          </w:p>
        </w:tc>
        <w:tc>
          <w:tcPr>
            <w:tcW w:w="1420" w:type="dxa"/>
            <w:vAlign w:val="bottom"/>
          </w:tcPr>
          <w:p w:rsidR="004019AD" w:rsidRDefault="00A20208">
            <w:pPr>
              <w:ind w:left="100"/>
              <w:rPr>
                <w:sz w:val="20"/>
                <w:szCs w:val="20"/>
              </w:rPr>
            </w:pPr>
            <w:r>
              <w:rPr>
                <w:rFonts w:eastAsia="Times New Roman"/>
                <w:sz w:val="24"/>
                <w:szCs w:val="24"/>
              </w:rPr>
              <w:t>активность;</w:t>
            </w:r>
          </w:p>
        </w:tc>
        <w:tc>
          <w:tcPr>
            <w:tcW w:w="320" w:type="dxa"/>
            <w:vAlign w:val="bottom"/>
          </w:tcPr>
          <w:p w:rsidR="004019AD" w:rsidRDefault="004019AD">
            <w:pPr>
              <w:rPr>
                <w:sz w:val="24"/>
                <w:szCs w:val="24"/>
              </w:rPr>
            </w:pPr>
          </w:p>
        </w:tc>
        <w:tc>
          <w:tcPr>
            <w:tcW w:w="920" w:type="dxa"/>
            <w:vAlign w:val="bottom"/>
          </w:tcPr>
          <w:p w:rsidR="004019AD" w:rsidRDefault="004019AD">
            <w:pPr>
              <w:rPr>
                <w:sz w:val="24"/>
                <w:szCs w:val="24"/>
              </w:rPr>
            </w:pPr>
          </w:p>
        </w:tc>
        <w:tc>
          <w:tcPr>
            <w:tcW w:w="108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1520" w:type="dxa"/>
            <w:tcBorders>
              <w:right w:val="single" w:sz="8" w:space="0" w:color="auto"/>
            </w:tcBorders>
            <w:vAlign w:val="bottom"/>
          </w:tcPr>
          <w:p w:rsidR="004019AD" w:rsidRDefault="004019AD">
            <w:pPr>
              <w:rPr>
                <w:sz w:val="24"/>
                <w:szCs w:val="24"/>
              </w:rPr>
            </w:pPr>
          </w:p>
        </w:tc>
      </w:tr>
      <w:tr w:rsidR="004019AD">
        <w:trPr>
          <w:trHeight w:val="276"/>
        </w:trPr>
        <w:tc>
          <w:tcPr>
            <w:tcW w:w="680" w:type="dxa"/>
            <w:tcBorders>
              <w:left w:val="single" w:sz="8" w:space="0" w:color="auto"/>
              <w:right w:val="single" w:sz="8" w:space="0" w:color="auto"/>
            </w:tcBorders>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500" w:type="dxa"/>
            <w:tcBorders>
              <w:right w:val="single" w:sz="8" w:space="0" w:color="auto"/>
            </w:tcBorders>
            <w:vAlign w:val="bottom"/>
          </w:tcPr>
          <w:p w:rsidR="004019AD" w:rsidRDefault="004019AD">
            <w:pPr>
              <w:rPr>
                <w:sz w:val="24"/>
                <w:szCs w:val="24"/>
              </w:rPr>
            </w:pPr>
          </w:p>
        </w:tc>
        <w:tc>
          <w:tcPr>
            <w:tcW w:w="5380" w:type="dxa"/>
            <w:gridSpan w:val="9"/>
            <w:tcBorders>
              <w:right w:val="single" w:sz="8" w:space="0" w:color="auto"/>
            </w:tcBorders>
            <w:vAlign w:val="bottom"/>
          </w:tcPr>
          <w:p w:rsidR="004019AD" w:rsidRDefault="00A20208">
            <w:pPr>
              <w:ind w:left="80"/>
              <w:rPr>
                <w:sz w:val="20"/>
                <w:szCs w:val="20"/>
              </w:rPr>
            </w:pPr>
            <w:r>
              <w:rPr>
                <w:rFonts w:eastAsia="Times New Roman"/>
                <w:sz w:val="24"/>
                <w:szCs w:val="24"/>
              </w:rPr>
              <w:t>педагога  в  отношении  успехов  обучающихся.</w:t>
            </w:r>
          </w:p>
        </w:tc>
        <w:tc>
          <w:tcPr>
            <w:tcW w:w="4120" w:type="dxa"/>
            <w:gridSpan w:val="5"/>
            <w:vAlign w:val="bottom"/>
          </w:tcPr>
          <w:p w:rsidR="004019AD" w:rsidRDefault="00A20208">
            <w:pPr>
              <w:ind w:left="100"/>
              <w:rPr>
                <w:sz w:val="20"/>
                <w:szCs w:val="20"/>
              </w:rPr>
            </w:pPr>
            <w:r>
              <w:rPr>
                <w:rFonts w:eastAsia="Times New Roman"/>
                <w:sz w:val="24"/>
                <w:szCs w:val="24"/>
              </w:rPr>
              <w:t>— умение  находить  положительные</w:t>
            </w:r>
          </w:p>
        </w:tc>
        <w:tc>
          <w:tcPr>
            <w:tcW w:w="1520" w:type="dxa"/>
            <w:tcBorders>
              <w:right w:val="single" w:sz="8" w:space="0" w:color="auto"/>
            </w:tcBorders>
            <w:vAlign w:val="bottom"/>
          </w:tcPr>
          <w:p w:rsidR="004019AD" w:rsidRDefault="00A20208">
            <w:pPr>
              <w:ind w:right="20"/>
              <w:jc w:val="right"/>
              <w:rPr>
                <w:sz w:val="20"/>
                <w:szCs w:val="20"/>
              </w:rPr>
            </w:pPr>
            <w:r>
              <w:rPr>
                <w:rFonts w:eastAsia="Times New Roman"/>
                <w:sz w:val="24"/>
                <w:szCs w:val="24"/>
              </w:rPr>
              <w:t>стороны  у</w:t>
            </w:r>
          </w:p>
        </w:tc>
      </w:tr>
      <w:tr w:rsidR="004019AD">
        <w:trPr>
          <w:trHeight w:val="276"/>
        </w:trPr>
        <w:tc>
          <w:tcPr>
            <w:tcW w:w="680" w:type="dxa"/>
            <w:tcBorders>
              <w:left w:val="single" w:sz="8" w:space="0" w:color="auto"/>
              <w:right w:val="single" w:sz="8" w:space="0" w:color="auto"/>
            </w:tcBorders>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500" w:type="dxa"/>
            <w:tcBorders>
              <w:right w:val="single" w:sz="8" w:space="0" w:color="auto"/>
            </w:tcBorders>
            <w:vAlign w:val="bottom"/>
          </w:tcPr>
          <w:p w:rsidR="004019AD" w:rsidRDefault="004019AD">
            <w:pPr>
              <w:rPr>
                <w:sz w:val="24"/>
                <w:szCs w:val="24"/>
              </w:rPr>
            </w:pPr>
          </w:p>
        </w:tc>
        <w:tc>
          <w:tcPr>
            <w:tcW w:w="5380" w:type="dxa"/>
            <w:gridSpan w:val="9"/>
            <w:tcBorders>
              <w:right w:val="single" w:sz="8" w:space="0" w:color="auto"/>
            </w:tcBorders>
            <w:vAlign w:val="bottom"/>
          </w:tcPr>
          <w:p w:rsidR="004019AD" w:rsidRDefault="00A20208">
            <w:pPr>
              <w:ind w:left="80"/>
              <w:rPr>
                <w:sz w:val="20"/>
                <w:szCs w:val="20"/>
              </w:rPr>
            </w:pPr>
            <w:r>
              <w:rPr>
                <w:rFonts w:eastAsia="Times New Roman"/>
                <w:sz w:val="24"/>
                <w:szCs w:val="24"/>
              </w:rPr>
              <w:t>Вера   в   силы   и   возможности   обучающихся</w:t>
            </w:r>
          </w:p>
        </w:tc>
        <w:tc>
          <w:tcPr>
            <w:tcW w:w="5640" w:type="dxa"/>
            <w:gridSpan w:val="6"/>
            <w:tcBorders>
              <w:right w:val="single" w:sz="8" w:space="0" w:color="auto"/>
            </w:tcBorders>
            <w:vAlign w:val="bottom"/>
          </w:tcPr>
          <w:p w:rsidR="004019AD" w:rsidRDefault="00A20208">
            <w:pPr>
              <w:ind w:left="100"/>
              <w:rPr>
                <w:sz w:val="20"/>
                <w:szCs w:val="20"/>
              </w:rPr>
            </w:pPr>
            <w:r>
              <w:rPr>
                <w:rFonts w:eastAsia="Times New Roman"/>
                <w:sz w:val="24"/>
                <w:szCs w:val="24"/>
              </w:rPr>
              <w:t>каждого  обучающегося,  строить  образовательный</w:t>
            </w:r>
          </w:p>
        </w:tc>
      </w:tr>
      <w:tr w:rsidR="004019AD">
        <w:trPr>
          <w:trHeight w:val="276"/>
        </w:trPr>
        <w:tc>
          <w:tcPr>
            <w:tcW w:w="680" w:type="dxa"/>
            <w:tcBorders>
              <w:left w:val="single" w:sz="8" w:space="0" w:color="auto"/>
              <w:right w:val="single" w:sz="8" w:space="0" w:color="auto"/>
            </w:tcBorders>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500" w:type="dxa"/>
            <w:tcBorders>
              <w:right w:val="single" w:sz="8" w:space="0" w:color="auto"/>
            </w:tcBorders>
            <w:vAlign w:val="bottom"/>
          </w:tcPr>
          <w:p w:rsidR="004019AD" w:rsidRDefault="004019AD">
            <w:pPr>
              <w:rPr>
                <w:sz w:val="24"/>
                <w:szCs w:val="24"/>
              </w:rPr>
            </w:pPr>
          </w:p>
        </w:tc>
        <w:tc>
          <w:tcPr>
            <w:tcW w:w="5380" w:type="dxa"/>
            <w:gridSpan w:val="9"/>
            <w:tcBorders>
              <w:right w:val="single" w:sz="8" w:space="0" w:color="auto"/>
            </w:tcBorders>
            <w:vAlign w:val="bottom"/>
          </w:tcPr>
          <w:p w:rsidR="004019AD" w:rsidRDefault="00A20208">
            <w:pPr>
              <w:ind w:left="80"/>
              <w:rPr>
                <w:sz w:val="20"/>
                <w:szCs w:val="20"/>
              </w:rPr>
            </w:pPr>
            <w:r>
              <w:rPr>
                <w:rFonts w:eastAsia="Times New Roman"/>
                <w:sz w:val="24"/>
                <w:szCs w:val="24"/>
              </w:rPr>
              <w:t>снимает  обвинительную  позицию  в  отношении</w:t>
            </w:r>
          </w:p>
        </w:tc>
        <w:tc>
          <w:tcPr>
            <w:tcW w:w="5640" w:type="dxa"/>
            <w:gridSpan w:val="6"/>
            <w:tcBorders>
              <w:right w:val="single" w:sz="8" w:space="0" w:color="auto"/>
            </w:tcBorders>
            <w:vAlign w:val="bottom"/>
          </w:tcPr>
          <w:p w:rsidR="004019AD" w:rsidRDefault="00A20208">
            <w:pPr>
              <w:ind w:left="100"/>
              <w:rPr>
                <w:sz w:val="20"/>
                <w:szCs w:val="20"/>
              </w:rPr>
            </w:pPr>
            <w:r>
              <w:rPr>
                <w:rFonts w:eastAsia="Times New Roman"/>
                <w:sz w:val="24"/>
                <w:szCs w:val="24"/>
              </w:rPr>
              <w:t>процесс  с  опорой  на  эти  стороны,  поддерживать</w:t>
            </w:r>
          </w:p>
        </w:tc>
      </w:tr>
      <w:tr w:rsidR="004019AD">
        <w:trPr>
          <w:trHeight w:val="276"/>
        </w:trPr>
        <w:tc>
          <w:tcPr>
            <w:tcW w:w="680" w:type="dxa"/>
            <w:tcBorders>
              <w:left w:val="single" w:sz="8" w:space="0" w:color="auto"/>
              <w:right w:val="single" w:sz="8" w:space="0" w:color="auto"/>
            </w:tcBorders>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500" w:type="dxa"/>
            <w:tcBorders>
              <w:right w:val="single" w:sz="8" w:space="0" w:color="auto"/>
            </w:tcBorders>
            <w:vAlign w:val="bottom"/>
          </w:tcPr>
          <w:p w:rsidR="004019AD" w:rsidRDefault="004019AD">
            <w:pPr>
              <w:rPr>
                <w:sz w:val="24"/>
                <w:szCs w:val="24"/>
              </w:rPr>
            </w:pPr>
          </w:p>
        </w:tc>
        <w:tc>
          <w:tcPr>
            <w:tcW w:w="5380" w:type="dxa"/>
            <w:gridSpan w:val="9"/>
            <w:tcBorders>
              <w:right w:val="single" w:sz="8" w:space="0" w:color="auto"/>
            </w:tcBorders>
            <w:vAlign w:val="bottom"/>
          </w:tcPr>
          <w:p w:rsidR="004019AD" w:rsidRDefault="00A20208">
            <w:pPr>
              <w:ind w:left="80"/>
              <w:rPr>
                <w:sz w:val="20"/>
                <w:szCs w:val="20"/>
              </w:rPr>
            </w:pPr>
            <w:r>
              <w:rPr>
                <w:rFonts w:eastAsia="Times New Roman"/>
                <w:sz w:val="24"/>
                <w:szCs w:val="24"/>
              </w:rPr>
              <w:t>обучающегося,   свидетельствует   о   готовности</w:t>
            </w:r>
          </w:p>
        </w:tc>
        <w:tc>
          <w:tcPr>
            <w:tcW w:w="3740" w:type="dxa"/>
            <w:gridSpan w:val="4"/>
            <w:vAlign w:val="bottom"/>
          </w:tcPr>
          <w:p w:rsidR="004019AD" w:rsidRDefault="00A20208">
            <w:pPr>
              <w:ind w:left="100"/>
              <w:rPr>
                <w:sz w:val="20"/>
                <w:szCs w:val="20"/>
              </w:rPr>
            </w:pPr>
            <w:r>
              <w:rPr>
                <w:rFonts w:eastAsia="Times New Roman"/>
                <w:sz w:val="24"/>
                <w:szCs w:val="24"/>
              </w:rPr>
              <w:t>позитивные силы развития;</w:t>
            </w:r>
          </w:p>
        </w:tc>
        <w:tc>
          <w:tcPr>
            <w:tcW w:w="380" w:type="dxa"/>
            <w:vAlign w:val="bottom"/>
          </w:tcPr>
          <w:p w:rsidR="004019AD" w:rsidRDefault="004019AD">
            <w:pPr>
              <w:rPr>
                <w:sz w:val="24"/>
                <w:szCs w:val="24"/>
              </w:rPr>
            </w:pPr>
          </w:p>
        </w:tc>
        <w:tc>
          <w:tcPr>
            <w:tcW w:w="1520" w:type="dxa"/>
            <w:tcBorders>
              <w:right w:val="single" w:sz="8" w:space="0" w:color="auto"/>
            </w:tcBorders>
            <w:vAlign w:val="bottom"/>
          </w:tcPr>
          <w:p w:rsidR="004019AD" w:rsidRDefault="004019AD">
            <w:pPr>
              <w:rPr>
                <w:sz w:val="24"/>
                <w:szCs w:val="24"/>
              </w:rPr>
            </w:pPr>
          </w:p>
        </w:tc>
      </w:tr>
      <w:tr w:rsidR="004019AD">
        <w:trPr>
          <w:trHeight w:val="276"/>
        </w:trPr>
        <w:tc>
          <w:tcPr>
            <w:tcW w:w="680" w:type="dxa"/>
            <w:tcBorders>
              <w:left w:val="single" w:sz="8" w:space="0" w:color="auto"/>
              <w:right w:val="single" w:sz="8" w:space="0" w:color="auto"/>
            </w:tcBorders>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500" w:type="dxa"/>
            <w:tcBorders>
              <w:right w:val="single" w:sz="8" w:space="0" w:color="auto"/>
            </w:tcBorders>
            <w:vAlign w:val="bottom"/>
          </w:tcPr>
          <w:p w:rsidR="004019AD" w:rsidRDefault="004019AD">
            <w:pPr>
              <w:rPr>
                <w:sz w:val="24"/>
                <w:szCs w:val="24"/>
              </w:rPr>
            </w:pPr>
          </w:p>
        </w:tc>
        <w:tc>
          <w:tcPr>
            <w:tcW w:w="5380" w:type="dxa"/>
            <w:gridSpan w:val="9"/>
            <w:tcBorders>
              <w:right w:val="single" w:sz="8" w:space="0" w:color="auto"/>
            </w:tcBorders>
            <w:vAlign w:val="bottom"/>
          </w:tcPr>
          <w:p w:rsidR="004019AD" w:rsidRDefault="00A20208">
            <w:pPr>
              <w:ind w:left="80"/>
              <w:rPr>
                <w:sz w:val="20"/>
                <w:szCs w:val="20"/>
              </w:rPr>
            </w:pPr>
            <w:r>
              <w:rPr>
                <w:rFonts w:eastAsia="Times New Roman"/>
                <w:sz w:val="24"/>
                <w:szCs w:val="24"/>
              </w:rPr>
              <w:t>поддерживать  ученика,  искать  пути  и  методы,</w:t>
            </w:r>
          </w:p>
        </w:tc>
        <w:tc>
          <w:tcPr>
            <w:tcW w:w="1420" w:type="dxa"/>
            <w:vAlign w:val="bottom"/>
          </w:tcPr>
          <w:p w:rsidR="004019AD" w:rsidRDefault="00A20208">
            <w:pPr>
              <w:ind w:left="100"/>
              <w:rPr>
                <w:sz w:val="20"/>
                <w:szCs w:val="20"/>
              </w:rPr>
            </w:pPr>
            <w:r>
              <w:rPr>
                <w:rFonts w:eastAsia="Times New Roman"/>
                <w:sz w:val="24"/>
                <w:szCs w:val="24"/>
              </w:rPr>
              <w:t>— умение</w:t>
            </w:r>
          </w:p>
        </w:tc>
        <w:tc>
          <w:tcPr>
            <w:tcW w:w="320" w:type="dxa"/>
            <w:vAlign w:val="bottom"/>
          </w:tcPr>
          <w:p w:rsidR="004019AD" w:rsidRDefault="004019AD">
            <w:pPr>
              <w:rPr>
                <w:sz w:val="24"/>
                <w:szCs w:val="24"/>
              </w:rPr>
            </w:pPr>
          </w:p>
        </w:tc>
        <w:tc>
          <w:tcPr>
            <w:tcW w:w="2000" w:type="dxa"/>
            <w:gridSpan w:val="2"/>
            <w:vAlign w:val="bottom"/>
          </w:tcPr>
          <w:p w:rsidR="004019AD" w:rsidRDefault="00A20208">
            <w:pPr>
              <w:ind w:left="20"/>
              <w:rPr>
                <w:sz w:val="20"/>
                <w:szCs w:val="20"/>
              </w:rPr>
            </w:pPr>
            <w:r>
              <w:rPr>
                <w:rFonts w:eastAsia="Times New Roman"/>
                <w:sz w:val="24"/>
                <w:szCs w:val="24"/>
              </w:rPr>
              <w:t>разрабатывать</w:t>
            </w:r>
          </w:p>
        </w:tc>
        <w:tc>
          <w:tcPr>
            <w:tcW w:w="190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индивидуально-</w:t>
            </w:r>
          </w:p>
        </w:tc>
      </w:tr>
      <w:tr w:rsidR="004019AD">
        <w:trPr>
          <w:trHeight w:val="276"/>
        </w:trPr>
        <w:tc>
          <w:tcPr>
            <w:tcW w:w="680" w:type="dxa"/>
            <w:tcBorders>
              <w:left w:val="single" w:sz="8" w:space="0" w:color="auto"/>
              <w:right w:val="single" w:sz="8" w:space="0" w:color="auto"/>
            </w:tcBorders>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500" w:type="dxa"/>
            <w:tcBorders>
              <w:right w:val="single" w:sz="8" w:space="0" w:color="auto"/>
            </w:tcBorders>
            <w:vAlign w:val="bottom"/>
          </w:tcPr>
          <w:p w:rsidR="004019AD" w:rsidRDefault="004019AD">
            <w:pPr>
              <w:rPr>
                <w:sz w:val="24"/>
                <w:szCs w:val="24"/>
              </w:rPr>
            </w:pPr>
          </w:p>
        </w:tc>
        <w:tc>
          <w:tcPr>
            <w:tcW w:w="5380" w:type="dxa"/>
            <w:gridSpan w:val="9"/>
            <w:tcBorders>
              <w:right w:val="single" w:sz="8" w:space="0" w:color="auto"/>
            </w:tcBorders>
            <w:vAlign w:val="bottom"/>
          </w:tcPr>
          <w:p w:rsidR="004019AD" w:rsidRDefault="00A20208">
            <w:pPr>
              <w:ind w:left="80"/>
              <w:rPr>
                <w:sz w:val="20"/>
                <w:szCs w:val="20"/>
              </w:rPr>
            </w:pPr>
            <w:r>
              <w:rPr>
                <w:rFonts w:eastAsia="Times New Roman"/>
                <w:sz w:val="24"/>
                <w:szCs w:val="24"/>
              </w:rPr>
              <w:t>отслеживающие  успешность  его  деятельности.</w:t>
            </w:r>
          </w:p>
        </w:tc>
        <w:tc>
          <w:tcPr>
            <w:tcW w:w="5640" w:type="dxa"/>
            <w:gridSpan w:val="6"/>
            <w:tcBorders>
              <w:right w:val="single" w:sz="8" w:space="0" w:color="auto"/>
            </w:tcBorders>
            <w:vAlign w:val="bottom"/>
          </w:tcPr>
          <w:p w:rsidR="004019AD" w:rsidRDefault="00A20208">
            <w:pPr>
              <w:ind w:left="100"/>
              <w:rPr>
                <w:sz w:val="20"/>
                <w:szCs w:val="20"/>
              </w:rPr>
            </w:pPr>
            <w:r>
              <w:rPr>
                <w:rFonts w:eastAsia="Times New Roman"/>
                <w:sz w:val="24"/>
                <w:szCs w:val="24"/>
              </w:rPr>
              <w:t>ориентированные образовательные проекты</w:t>
            </w:r>
          </w:p>
        </w:tc>
      </w:tr>
      <w:tr w:rsidR="004019AD">
        <w:trPr>
          <w:trHeight w:val="276"/>
        </w:trPr>
        <w:tc>
          <w:tcPr>
            <w:tcW w:w="680" w:type="dxa"/>
            <w:tcBorders>
              <w:left w:val="single" w:sz="8" w:space="0" w:color="auto"/>
              <w:right w:val="single" w:sz="8" w:space="0" w:color="auto"/>
            </w:tcBorders>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500" w:type="dxa"/>
            <w:tcBorders>
              <w:right w:val="single" w:sz="8" w:space="0" w:color="auto"/>
            </w:tcBorders>
            <w:vAlign w:val="bottom"/>
          </w:tcPr>
          <w:p w:rsidR="004019AD" w:rsidRDefault="004019AD">
            <w:pPr>
              <w:rPr>
                <w:sz w:val="24"/>
                <w:szCs w:val="24"/>
              </w:rPr>
            </w:pPr>
          </w:p>
        </w:tc>
        <w:tc>
          <w:tcPr>
            <w:tcW w:w="5380" w:type="dxa"/>
            <w:gridSpan w:val="9"/>
            <w:tcBorders>
              <w:right w:val="single" w:sz="8" w:space="0" w:color="auto"/>
            </w:tcBorders>
            <w:vAlign w:val="bottom"/>
          </w:tcPr>
          <w:p w:rsidR="004019AD" w:rsidRDefault="00A20208">
            <w:pPr>
              <w:ind w:left="80"/>
              <w:rPr>
                <w:sz w:val="20"/>
                <w:szCs w:val="20"/>
              </w:rPr>
            </w:pPr>
            <w:r>
              <w:rPr>
                <w:rFonts w:eastAsia="Times New Roman"/>
                <w:sz w:val="24"/>
                <w:szCs w:val="24"/>
              </w:rPr>
              <w:t>Вера   в   силы   и   возможности   ученика   есть</w:t>
            </w:r>
          </w:p>
        </w:tc>
        <w:tc>
          <w:tcPr>
            <w:tcW w:w="142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920" w:type="dxa"/>
            <w:vAlign w:val="bottom"/>
          </w:tcPr>
          <w:p w:rsidR="004019AD" w:rsidRDefault="004019AD">
            <w:pPr>
              <w:rPr>
                <w:sz w:val="24"/>
                <w:szCs w:val="24"/>
              </w:rPr>
            </w:pPr>
          </w:p>
        </w:tc>
        <w:tc>
          <w:tcPr>
            <w:tcW w:w="108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1520" w:type="dxa"/>
            <w:tcBorders>
              <w:right w:val="single" w:sz="8" w:space="0" w:color="auto"/>
            </w:tcBorders>
            <w:vAlign w:val="bottom"/>
          </w:tcPr>
          <w:p w:rsidR="004019AD" w:rsidRDefault="004019AD">
            <w:pPr>
              <w:rPr>
                <w:sz w:val="24"/>
                <w:szCs w:val="24"/>
              </w:rPr>
            </w:pPr>
          </w:p>
        </w:tc>
      </w:tr>
      <w:tr w:rsidR="004019AD">
        <w:trPr>
          <w:trHeight w:val="276"/>
        </w:trPr>
        <w:tc>
          <w:tcPr>
            <w:tcW w:w="680" w:type="dxa"/>
            <w:tcBorders>
              <w:left w:val="single" w:sz="8" w:space="0" w:color="auto"/>
              <w:right w:val="single" w:sz="8" w:space="0" w:color="auto"/>
            </w:tcBorders>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500" w:type="dxa"/>
            <w:tcBorders>
              <w:right w:val="single" w:sz="8" w:space="0" w:color="auto"/>
            </w:tcBorders>
            <w:vAlign w:val="bottom"/>
          </w:tcPr>
          <w:p w:rsidR="004019AD" w:rsidRDefault="004019AD">
            <w:pPr>
              <w:rPr>
                <w:sz w:val="24"/>
                <w:szCs w:val="24"/>
              </w:rPr>
            </w:pPr>
          </w:p>
        </w:tc>
        <w:tc>
          <w:tcPr>
            <w:tcW w:w="5380" w:type="dxa"/>
            <w:gridSpan w:val="9"/>
            <w:tcBorders>
              <w:right w:val="single" w:sz="8" w:space="0" w:color="auto"/>
            </w:tcBorders>
            <w:vAlign w:val="bottom"/>
          </w:tcPr>
          <w:p w:rsidR="004019AD" w:rsidRDefault="00A20208">
            <w:pPr>
              <w:ind w:left="80"/>
              <w:rPr>
                <w:sz w:val="20"/>
                <w:szCs w:val="20"/>
              </w:rPr>
            </w:pPr>
            <w:r>
              <w:rPr>
                <w:rFonts w:eastAsia="Times New Roman"/>
                <w:sz w:val="24"/>
                <w:szCs w:val="24"/>
              </w:rPr>
              <w:t>отражение   любви   к   обучающемуся.   Можно</w:t>
            </w:r>
          </w:p>
        </w:tc>
        <w:tc>
          <w:tcPr>
            <w:tcW w:w="142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920" w:type="dxa"/>
            <w:vAlign w:val="bottom"/>
          </w:tcPr>
          <w:p w:rsidR="004019AD" w:rsidRDefault="004019AD">
            <w:pPr>
              <w:rPr>
                <w:sz w:val="24"/>
                <w:szCs w:val="24"/>
              </w:rPr>
            </w:pPr>
          </w:p>
        </w:tc>
        <w:tc>
          <w:tcPr>
            <w:tcW w:w="108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1520" w:type="dxa"/>
            <w:tcBorders>
              <w:right w:val="single" w:sz="8" w:space="0" w:color="auto"/>
            </w:tcBorders>
            <w:vAlign w:val="bottom"/>
          </w:tcPr>
          <w:p w:rsidR="004019AD" w:rsidRDefault="004019AD">
            <w:pPr>
              <w:rPr>
                <w:sz w:val="24"/>
                <w:szCs w:val="24"/>
              </w:rPr>
            </w:pPr>
          </w:p>
        </w:tc>
      </w:tr>
      <w:tr w:rsidR="004019AD">
        <w:trPr>
          <w:trHeight w:val="276"/>
        </w:trPr>
        <w:tc>
          <w:tcPr>
            <w:tcW w:w="680" w:type="dxa"/>
            <w:tcBorders>
              <w:left w:val="single" w:sz="8" w:space="0" w:color="auto"/>
              <w:right w:val="single" w:sz="8" w:space="0" w:color="auto"/>
            </w:tcBorders>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500" w:type="dxa"/>
            <w:tcBorders>
              <w:right w:val="single" w:sz="8" w:space="0" w:color="auto"/>
            </w:tcBorders>
            <w:vAlign w:val="bottom"/>
          </w:tcPr>
          <w:p w:rsidR="004019AD" w:rsidRDefault="004019AD">
            <w:pPr>
              <w:rPr>
                <w:sz w:val="24"/>
                <w:szCs w:val="24"/>
              </w:rPr>
            </w:pPr>
          </w:p>
        </w:tc>
        <w:tc>
          <w:tcPr>
            <w:tcW w:w="5380" w:type="dxa"/>
            <w:gridSpan w:val="9"/>
            <w:tcBorders>
              <w:right w:val="single" w:sz="8" w:space="0" w:color="auto"/>
            </w:tcBorders>
            <w:vAlign w:val="bottom"/>
          </w:tcPr>
          <w:p w:rsidR="004019AD" w:rsidRDefault="00A20208">
            <w:pPr>
              <w:ind w:left="80"/>
              <w:rPr>
                <w:sz w:val="20"/>
                <w:szCs w:val="20"/>
              </w:rPr>
            </w:pPr>
            <w:r>
              <w:rPr>
                <w:rFonts w:eastAsia="Times New Roman"/>
                <w:sz w:val="24"/>
                <w:szCs w:val="24"/>
              </w:rPr>
              <w:t xml:space="preserve">сказать, что любить </w:t>
            </w:r>
            <w:proofErr w:type="spellStart"/>
            <w:r>
              <w:rPr>
                <w:rFonts w:eastAsia="Times New Roman"/>
                <w:sz w:val="24"/>
                <w:szCs w:val="24"/>
              </w:rPr>
              <w:t>ребѐнка</w:t>
            </w:r>
            <w:proofErr w:type="spellEnd"/>
            <w:r>
              <w:rPr>
                <w:rFonts w:eastAsia="Times New Roman"/>
                <w:sz w:val="24"/>
                <w:szCs w:val="24"/>
              </w:rPr>
              <w:t xml:space="preserve"> — значит верить в</w:t>
            </w:r>
          </w:p>
        </w:tc>
        <w:tc>
          <w:tcPr>
            <w:tcW w:w="142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920" w:type="dxa"/>
            <w:vAlign w:val="bottom"/>
          </w:tcPr>
          <w:p w:rsidR="004019AD" w:rsidRDefault="004019AD">
            <w:pPr>
              <w:rPr>
                <w:sz w:val="24"/>
                <w:szCs w:val="24"/>
              </w:rPr>
            </w:pPr>
          </w:p>
        </w:tc>
        <w:tc>
          <w:tcPr>
            <w:tcW w:w="108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1520" w:type="dxa"/>
            <w:tcBorders>
              <w:right w:val="single" w:sz="8" w:space="0" w:color="auto"/>
            </w:tcBorders>
            <w:vAlign w:val="bottom"/>
          </w:tcPr>
          <w:p w:rsidR="004019AD" w:rsidRDefault="004019AD">
            <w:pPr>
              <w:rPr>
                <w:sz w:val="24"/>
                <w:szCs w:val="24"/>
              </w:rPr>
            </w:pPr>
          </w:p>
        </w:tc>
      </w:tr>
      <w:tr w:rsidR="004019AD">
        <w:trPr>
          <w:trHeight w:val="276"/>
        </w:trPr>
        <w:tc>
          <w:tcPr>
            <w:tcW w:w="680" w:type="dxa"/>
            <w:tcBorders>
              <w:left w:val="single" w:sz="8" w:space="0" w:color="auto"/>
              <w:right w:val="single" w:sz="8" w:space="0" w:color="auto"/>
            </w:tcBorders>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500" w:type="dxa"/>
            <w:tcBorders>
              <w:right w:val="single" w:sz="8" w:space="0" w:color="auto"/>
            </w:tcBorders>
            <w:vAlign w:val="bottom"/>
          </w:tcPr>
          <w:p w:rsidR="004019AD" w:rsidRDefault="004019AD">
            <w:pPr>
              <w:rPr>
                <w:sz w:val="24"/>
                <w:szCs w:val="24"/>
              </w:rPr>
            </w:pPr>
          </w:p>
        </w:tc>
        <w:tc>
          <w:tcPr>
            <w:tcW w:w="5380" w:type="dxa"/>
            <w:gridSpan w:val="9"/>
            <w:tcBorders>
              <w:right w:val="single" w:sz="8" w:space="0" w:color="auto"/>
            </w:tcBorders>
            <w:vAlign w:val="bottom"/>
          </w:tcPr>
          <w:p w:rsidR="004019AD" w:rsidRDefault="00A20208">
            <w:pPr>
              <w:ind w:left="80"/>
              <w:rPr>
                <w:sz w:val="20"/>
                <w:szCs w:val="20"/>
              </w:rPr>
            </w:pPr>
            <w:r>
              <w:rPr>
                <w:rFonts w:eastAsia="Times New Roman"/>
                <w:sz w:val="24"/>
                <w:szCs w:val="24"/>
              </w:rPr>
              <w:t>его    возможности,    создавать    условия    для</w:t>
            </w:r>
          </w:p>
        </w:tc>
        <w:tc>
          <w:tcPr>
            <w:tcW w:w="142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920" w:type="dxa"/>
            <w:vAlign w:val="bottom"/>
          </w:tcPr>
          <w:p w:rsidR="004019AD" w:rsidRDefault="004019AD">
            <w:pPr>
              <w:rPr>
                <w:sz w:val="24"/>
                <w:szCs w:val="24"/>
              </w:rPr>
            </w:pPr>
          </w:p>
        </w:tc>
        <w:tc>
          <w:tcPr>
            <w:tcW w:w="108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1520" w:type="dxa"/>
            <w:tcBorders>
              <w:right w:val="single" w:sz="8" w:space="0" w:color="auto"/>
            </w:tcBorders>
            <w:vAlign w:val="bottom"/>
          </w:tcPr>
          <w:p w:rsidR="004019AD" w:rsidRDefault="004019AD">
            <w:pPr>
              <w:rPr>
                <w:sz w:val="24"/>
                <w:szCs w:val="24"/>
              </w:rPr>
            </w:pPr>
          </w:p>
        </w:tc>
      </w:tr>
      <w:tr w:rsidR="004019AD">
        <w:trPr>
          <w:trHeight w:val="276"/>
        </w:trPr>
        <w:tc>
          <w:tcPr>
            <w:tcW w:w="680" w:type="dxa"/>
            <w:tcBorders>
              <w:left w:val="single" w:sz="8" w:space="0" w:color="auto"/>
              <w:right w:val="single" w:sz="8" w:space="0" w:color="auto"/>
            </w:tcBorders>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500" w:type="dxa"/>
            <w:tcBorders>
              <w:right w:val="single" w:sz="8" w:space="0" w:color="auto"/>
            </w:tcBorders>
            <w:vAlign w:val="bottom"/>
          </w:tcPr>
          <w:p w:rsidR="004019AD" w:rsidRDefault="004019AD">
            <w:pPr>
              <w:rPr>
                <w:sz w:val="24"/>
                <w:szCs w:val="24"/>
              </w:rPr>
            </w:pPr>
          </w:p>
        </w:tc>
        <w:tc>
          <w:tcPr>
            <w:tcW w:w="5380" w:type="dxa"/>
            <w:gridSpan w:val="9"/>
            <w:tcBorders>
              <w:right w:val="single" w:sz="8" w:space="0" w:color="auto"/>
            </w:tcBorders>
            <w:vAlign w:val="bottom"/>
          </w:tcPr>
          <w:p w:rsidR="004019AD" w:rsidRDefault="00A20208">
            <w:pPr>
              <w:ind w:left="80"/>
              <w:rPr>
                <w:sz w:val="20"/>
                <w:szCs w:val="20"/>
              </w:rPr>
            </w:pPr>
            <w:r>
              <w:rPr>
                <w:rFonts w:eastAsia="Times New Roman"/>
                <w:sz w:val="24"/>
                <w:szCs w:val="24"/>
              </w:rPr>
              <w:t>разворачивания   этих   сил   в   образовательной</w:t>
            </w:r>
          </w:p>
        </w:tc>
        <w:tc>
          <w:tcPr>
            <w:tcW w:w="142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920" w:type="dxa"/>
            <w:vAlign w:val="bottom"/>
          </w:tcPr>
          <w:p w:rsidR="004019AD" w:rsidRDefault="004019AD">
            <w:pPr>
              <w:rPr>
                <w:sz w:val="24"/>
                <w:szCs w:val="24"/>
              </w:rPr>
            </w:pPr>
          </w:p>
        </w:tc>
        <w:tc>
          <w:tcPr>
            <w:tcW w:w="108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1520" w:type="dxa"/>
            <w:tcBorders>
              <w:right w:val="single" w:sz="8" w:space="0" w:color="auto"/>
            </w:tcBorders>
            <w:vAlign w:val="bottom"/>
          </w:tcPr>
          <w:p w:rsidR="004019AD" w:rsidRDefault="004019AD">
            <w:pPr>
              <w:rPr>
                <w:sz w:val="24"/>
                <w:szCs w:val="24"/>
              </w:rPr>
            </w:pPr>
          </w:p>
        </w:tc>
      </w:tr>
      <w:tr w:rsidR="004019AD">
        <w:trPr>
          <w:trHeight w:val="281"/>
        </w:trPr>
        <w:tc>
          <w:tcPr>
            <w:tcW w:w="68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040" w:type="dxa"/>
            <w:tcBorders>
              <w:bottom w:val="single" w:sz="8" w:space="0" w:color="auto"/>
            </w:tcBorders>
            <w:vAlign w:val="bottom"/>
          </w:tcPr>
          <w:p w:rsidR="004019AD" w:rsidRDefault="004019AD">
            <w:pPr>
              <w:rPr>
                <w:sz w:val="24"/>
                <w:szCs w:val="24"/>
              </w:rPr>
            </w:pPr>
          </w:p>
        </w:tc>
        <w:tc>
          <w:tcPr>
            <w:tcW w:w="280" w:type="dxa"/>
            <w:tcBorders>
              <w:bottom w:val="single" w:sz="8" w:space="0" w:color="auto"/>
            </w:tcBorders>
            <w:vAlign w:val="bottom"/>
          </w:tcPr>
          <w:p w:rsidR="004019AD" w:rsidRDefault="004019AD">
            <w:pPr>
              <w:rPr>
                <w:sz w:val="24"/>
                <w:szCs w:val="24"/>
              </w:rPr>
            </w:pPr>
          </w:p>
        </w:tc>
        <w:tc>
          <w:tcPr>
            <w:tcW w:w="1060" w:type="dxa"/>
            <w:tcBorders>
              <w:bottom w:val="single" w:sz="8" w:space="0" w:color="auto"/>
            </w:tcBorders>
            <w:vAlign w:val="bottom"/>
          </w:tcPr>
          <w:p w:rsidR="004019AD" w:rsidRDefault="004019AD">
            <w:pPr>
              <w:rPr>
                <w:sz w:val="24"/>
                <w:szCs w:val="24"/>
              </w:rPr>
            </w:pPr>
          </w:p>
        </w:tc>
        <w:tc>
          <w:tcPr>
            <w:tcW w:w="500" w:type="dxa"/>
            <w:tcBorders>
              <w:bottom w:val="single" w:sz="8" w:space="0" w:color="auto"/>
              <w:right w:val="single" w:sz="8" w:space="0" w:color="auto"/>
            </w:tcBorders>
            <w:vAlign w:val="bottom"/>
          </w:tcPr>
          <w:p w:rsidR="004019AD" w:rsidRDefault="004019AD">
            <w:pPr>
              <w:rPr>
                <w:sz w:val="24"/>
                <w:szCs w:val="24"/>
              </w:rPr>
            </w:pPr>
          </w:p>
        </w:tc>
        <w:tc>
          <w:tcPr>
            <w:tcW w:w="1840" w:type="dxa"/>
            <w:gridSpan w:val="3"/>
            <w:tcBorders>
              <w:bottom w:val="single" w:sz="8" w:space="0" w:color="auto"/>
            </w:tcBorders>
            <w:vAlign w:val="bottom"/>
          </w:tcPr>
          <w:p w:rsidR="004019AD" w:rsidRDefault="00A20208">
            <w:pPr>
              <w:ind w:left="80"/>
              <w:rPr>
                <w:sz w:val="20"/>
                <w:szCs w:val="20"/>
              </w:rPr>
            </w:pPr>
            <w:r>
              <w:rPr>
                <w:rFonts w:eastAsia="Times New Roman"/>
                <w:sz w:val="24"/>
                <w:szCs w:val="24"/>
              </w:rPr>
              <w:t>деятельности</w:t>
            </w:r>
          </w:p>
        </w:tc>
        <w:tc>
          <w:tcPr>
            <w:tcW w:w="360" w:type="dxa"/>
            <w:tcBorders>
              <w:bottom w:val="single" w:sz="8" w:space="0" w:color="auto"/>
            </w:tcBorders>
            <w:vAlign w:val="bottom"/>
          </w:tcPr>
          <w:p w:rsidR="004019AD" w:rsidRDefault="004019AD">
            <w:pPr>
              <w:rPr>
                <w:sz w:val="24"/>
                <w:szCs w:val="24"/>
              </w:rPr>
            </w:pPr>
          </w:p>
        </w:tc>
        <w:tc>
          <w:tcPr>
            <w:tcW w:w="600" w:type="dxa"/>
            <w:tcBorders>
              <w:bottom w:val="single" w:sz="8" w:space="0" w:color="auto"/>
            </w:tcBorders>
            <w:vAlign w:val="bottom"/>
          </w:tcPr>
          <w:p w:rsidR="004019AD" w:rsidRDefault="004019AD">
            <w:pPr>
              <w:rPr>
                <w:sz w:val="24"/>
                <w:szCs w:val="24"/>
              </w:rPr>
            </w:pPr>
          </w:p>
        </w:tc>
        <w:tc>
          <w:tcPr>
            <w:tcW w:w="720" w:type="dxa"/>
            <w:tcBorders>
              <w:bottom w:val="single" w:sz="8" w:space="0" w:color="auto"/>
            </w:tcBorders>
            <w:vAlign w:val="bottom"/>
          </w:tcPr>
          <w:p w:rsidR="004019AD" w:rsidRDefault="004019AD">
            <w:pPr>
              <w:rPr>
                <w:sz w:val="24"/>
                <w:szCs w:val="24"/>
              </w:rPr>
            </w:pPr>
          </w:p>
        </w:tc>
        <w:tc>
          <w:tcPr>
            <w:tcW w:w="720" w:type="dxa"/>
            <w:tcBorders>
              <w:bottom w:val="single" w:sz="8" w:space="0" w:color="auto"/>
            </w:tcBorders>
            <w:vAlign w:val="bottom"/>
          </w:tcPr>
          <w:p w:rsidR="004019AD" w:rsidRDefault="004019AD">
            <w:pPr>
              <w:rPr>
                <w:sz w:val="24"/>
                <w:szCs w:val="24"/>
              </w:rPr>
            </w:pPr>
          </w:p>
        </w:tc>
        <w:tc>
          <w:tcPr>
            <w:tcW w:w="540" w:type="dxa"/>
            <w:tcBorders>
              <w:bottom w:val="single" w:sz="8" w:space="0" w:color="auto"/>
            </w:tcBorders>
            <w:vAlign w:val="bottom"/>
          </w:tcPr>
          <w:p w:rsidR="004019AD" w:rsidRDefault="004019AD">
            <w:pPr>
              <w:rPr>
                <w:sz w:val="24"/>
                <w:szCs w:val="24"/>
              </w:rPr>
            </w:pPr>
          </w:p>
        </w:tc>
        <w:tc>
          <w:tcPr>
            <w:tcW w:w="600" w:type="dxa"/>
            <w:tcBorders>
              <w:bottom w:val="single" w:sz="8" w:space="0" w:color="auto"/>
              <w:right w:val="single" w:sz="8" w:space="0" w:color="auto"/>
            </w:tcBorders>
            <w:vAlign w:val="bottom"/>
          </w:tcPr>
          <w:p w:rsidR="004019AD" w:rsidRDefault="004019AD">
            <w:pPr>
              <w:rPr>
                <w:sz w:val="24"/>
                <w:szCs w:val="24"/>
              </w:rPr>
            </w:pPr>
          </w:p>
        </w:tc>
        <w:tc>
          <w:tcPr>
            <w:tcW w:w="1420" w:type="dxa"/>
            <w:tcBorders>
              <w:bottom w:val="single" w:sz="8" w:space="0" w:color="auto"/>
            </w:tcBorders>
            <w:vAlign w:val="bottom"/>
          </w:tcPr>
          <w:p w:rsidR="004019AD" w:rsidRDefault="004019AD">
            <w:pPr>
              <w:rPr>
                <w:sz w:val="24"/>
                <w:szCs w:val="24"/>
              </w:rPr>
            </w:pPr>
          </w:p>
        </w:tc>
        <w:tc>
          <w:tcPr>
            <w:tcW w:w="320" w:type="dxa"/>
            <w:tcBorders>
              <w:bottom w:val="single" w:sz="8" w:space="0" w:color="auto"/>
            </w:tcBorders>
            <w:vAlign w:val="bottom"/>
          </w:tcPr>
          <w:p w:rsidR="004019AD" w:rsidRDefault="004019AD">
            <w:pPr>
              <w:rPr>
                <w:sz w:val="24"/>
                <w:szCs w:val="24"/>
              </w:rPr>
            </w:pPr>
          </w:p>
        </w:tc>
        <w:tc>
          <w:tcPr>
            <w:tcW w:w="920" w:type="dxa"/>
            <w:tcBorders>
              <w:bottom w:val="single" w:sz="8" w:space="0" w:color="auto"/>
            </w:tcBorders>
            <w:vAlign w:val="bottom"/>
          </w:tcPr>
          <w:p w:rsidR="004019AD" w:rsidRDefault="004019AD">
            <w:pPr>
              <w:rPr>
                <w:sz w:val="24"/>
                <w:szCs w:val="24"/>
              </w:rPr>
            </w:pPr>
          </w:p>
        </w:tc>
        <w:tc>
          <w:tcPr>
            <w:tcW w:w="1080" w:type="dxa"/>
            <w:tcBorders>
              <w:bottom w:val="single" w:sz="8" w:space="0" w:color="auto"/>
            </w:tcBorders>
            <w:vAlign w:val="bottom"/>
          </w:tcPr>
          <w:p w:rsidR="004019AD" w:rsidRDefault="004019AD">
            <w:pPr>
              <w:rPr>
                <w:sz w:val="24"/>
                <w:szCs w:val="24"/>
              </w:rPr>
            </w:pPr>
          </w:p>
        </w:tc>
        <w:tc>
          <w:tcPr>
            <w:tcW w:w="380" w:type="dxa"/>
            <w:tcBorders>
              <w:bottom w:val="single" w:sz="8" w:space="0" w:color="auto"/>
            </w:tcBorders>
            <w:vAlign w:val="bottom"/>
          </w:tcPr>
          <w:p w:rsidR="004019AD" w:rsidRDefault="004019AD">
            <w:pPr>
              <w:rPr>
                <w:sz w:val="24"/>
                <w:szCs w:val="24"/>
              </w:rPr>
            </w:pPr>
          </w:p>
        </w:tc>
        <w:tc>
          <w:tcPr>
            <w:tcW w:w="1520" w:type="dxa"/>
            <w:tcBorders>
              <w:bottom w:val="single" w:sz="8" w:space="0" w:color="auto"/>
              <w:right w:val="single" w:sz="8" w:space="0" w:color="auto"/>
            </w:tcBorders>
            <w:vAlign w:val="bottom"/>
          </w:tcPr>
          <w:p w:rsidR="004019AD" w:rsidRDefault="004019AD">
            <w:pPr>
              <w:rPr>
                <w:sz w:val="24"/>
                <w:szCs w:val="24"/>
              </w:rPr>
            </w:pPr>
          </w:p>
        </w:tc>
      </w:tr>
      <w:tr w:rsidR="004019AD">
        <w:trPr>
          <w:trHeight w:val="261"/>
        </w:trPr>
        <w:tc>
          <w:tcPr>
            <w:tcW w:w="680" w:type="dxa"/>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1.2</w:t>
            </w:r>
          </w:p>
        </w:tc>
        <w:tc>
          <w:tcPr>
            <w:tcW w:w="1040" w:type="dxa"/>
            <w:vAlign w:val="bottom"/>
          </w:tcPr>
          <w:p w:rsidR="004019AD" w:rsidRDefault="00A20208">
            <w:pPr>
              <w:spacing w:line="260" w:lineRule="exact"/>
              <w:ind w:left="80"/>
              <w:rPr>
                <w:sz w:val="20"/>
                <w:szCs w:val="20"/>
              </w:rPr>
            </w:pPr>
            <w:r>
              <w:rPr>
                <w:rFonts w:eastAsia="Times New Roman"/>
                <w:sz w:val="24"/>
                <w:szCs w:val="24"/>
              </w:rPr>
              <w:t>Интерес</w:t>
            </w:r>
          </w:p>
        </w:tc>
        <w:tc>
          <w:tcPr>
            <w:tcW w:w="280" w:type="dxa"/>
            <w:vAlign w:val="bottom"/>
          </w:tcPr>
          <w:p w:rsidR="004019AD" w:rsidRDefault="00A20208">
            <w:pPr>
              <w:spacing w:line="260" w:lineRule="exact"/>
              <w:ind w:left="80"/>
              <w:rPr>
                <w:sz w:val="20"/>
                <w:szCs w:val="20"/>
              </w:rPr>
            </w:pPr>
            <w:r>
              <w:rPr>
                <w:rFonts w:eastAsia="Times New Roman"/>
                <w:sz w:val="24"/>
                <w:szCs w:val="24"/>
              </w:rPr>
              <w:t>к</w:t>
            </w:r>
          </w:p>
        </w:tc>
        <w:tc>
          <w:tcPr>
            <w:tcW w:w="1560" w:type="dxa"/>
            <w:gridSpan w:val="2"/>
            <w:tcBorders>
              <w:right w:val="single" w:sz="8" w:space="0" w:color="auto"/>
            </w:tcBorders>
            <w:vAlign w:val="bottom"/>
          </w:tcPr>
          <w:p w:rsidR="004019AD" w:rsidRDefault="00A20208">
            <w:pPr>
              <w:spacing w:line="260" w:lineRule="exact"/>
              <w:jc w:val="right"/>
              <w:rPr>
                <w:sz w:val="20"/>
                <w:szCs w:val="20"/>
              </w:rPr>
            </w:pPr>
            <w:r>
              <w:rPr>
                <w:rFonts w:eastAsia="Times New Roman"/>
                <w:sz w:val="24"/>
                <w:szCs w:val="24"/>
              </w:rPr>
              <w:t>внутреннему</w:t>
            </w:r>
          </w:p>
        </w:tc>
        <w:tc>
          <w:tcPr>
            <w:tcW w:w="5380" w:type="dxa"/>
            <w:gridSpan w:val="9"/>
            <w:tcBorders>
              <w:right w:val="single" w:sz="8" w:space="0" w:color="auto"/>
            </w:tcBorders>
            <w:vAlign w:val="bottom"/>
          </w:tcPr>
          <w:p w:rsidR="004019AD" w:rsidRDefault="00A20208">
            <w:pPr>
              <w:spacing w:line="260" w:lineRule="exact"/>
              <w:ind w:left="80"/>
              <w:rPr>
                <w:sz w:val="20"/>
                <w:szCs w:val="20"/>
              </w:rPr>
            </w:pPr>
            <w:r>
              <w:rPr>
                <w:rFonts w:eastAsia="Times New Roman"/>
                <w:sz w:val="24"/>
                <w:szCs w:val="24"/>
              </w:rPr>
              <w:t>Интерес   к   внутреннему   миру   обучающихся</w:t>
            </w:r>
          </w:p>
        </w:tc>
        <w:tc>
          <w:tcPr>
            <w:tcW w:w="1420" w:type="dxa"/>
            <w:vAlign w:val="bottom"/>
          </w:tcPr>
          <w:p w:rsidR="004019AD" w:rsidRDefault="00A20208">
            <w:pPr>
              <w:spacing w:line="260" w:lineRule="exact"/>
              <w:ind w:left="100"/>
              <w:rPr>
                <w:sz w:val="20"/>
                <w:szCs w:val="20"/>
              </w:rPr>
            </w:pPr>
            <w:r>
              <w:rPr>
                <w:rFonts w:eastAsia="Times New Roman"/>
                <w:sz w:val="24"/>
                <w:szCs w:val="24"/>
              </w:rPr>
              <w:t>— Умение</w:t>
            </w:r>
          </w:p>
        </w:tc>
        <w:tc>
          <w:tcPr>
            <w:tcW w:w="1240" w:type="dxa"/>
            <w:gridSpan w:val="2"/>
            <w:vAlign w:val="bottom"/>
          </w:tcPr>
          <w:p w:rsidR="004019AD" w:rsidRDefault="00A20208">
            <w:pPr>
              <w:spacing w:line="260" w:lineRule="exact"/>
              <w:ind w:left="60"/>
              <w:rPr>
                <w:sz w:val="20"/>
                <w:szCs w:val="20"/>
              </w:rPr>
            </w:pPr>
            <w:r>
              <w:rPr>
                <w:rFonts w:eastAsia="Times New Roman"/>
                <w:sz w:val="24"/>
                <w:szCs w:val="24"/>
              </w:rPr>
              <w:t>составить</w:t>
            </w:r>
          </w:p>
        </w:tc>
        <w:tc>
          <w:tcPr>
            <w:tcW w:w="1080" w:type="dxa"/>
            <w:vAlign w:val="bottom"/>
          </w:tcPr>
          <w:p w:rsidR="004019AD" w:rsidRDefault="00A20208">
            <w:pPr>
              <w:spacing w:line="260" w:lineRule="exact"/>
              <w:ind w:left="100"/>
              <w:rPr>
                <w:sz w:val="20"/>
                <w:szCs w:val="20"/>
              </w:rPr>
            </w:pPr>
            <w:r>
              <w:rPr>
                <w:rFonts w:eastAsia="Times New Roman"/>
                <w:sz w:val="24"/>
                <w:szCs w:val="24"/>
              </w:rPr>
              <w:t>устную</w:t>
            </w:r>
          </w:p>
        </w:tc>
        <w:tc>
          <w:tcPr>
            <w:tcW w:w="380" w:type="dxa"/>
            <w:vAlign w:val="bottom"/>
          </w:tcPr>
          <w:p w:rsidR="004019AD" w:rsidRDefault="00A20208">
            <w:pPr>
              <w:spacing w:line="260" w:lineRule="exact"/>
              <w:ind w:left="60"/>
              <w:rPr>
                <w:sz w:val="20"/>
                <w:szCs w:val="20"/>
              </w:rPr>
            </w:pPr>
            <w:r>
              <w:rPr>
                <w:rFonts w:eastAsia="Times New Roman"/>
                <w:sz w:val="24"/>
                <w:szCs w:val="24"/>
              </w:rPr>
              <w:t>и</w:t>
            </w:r>
          </w:p>
        </w:tc>
        <w:tc>
          <w:tcPr>
            <w:tcW w:w="1520" w:type="dxa"/>
            <w:tcBorders>
              <w:right w:val="single" w:sz="8" w:space="0" w:color="auto"/>
            </w:tcBorders>
            <w:vAlign w:val="bottom"/>
          </w:tcPr>
          <w:p w:rsidR="004019AD" w:rsidRDefault="00A20208">
            <w:pPr>
              <w:spacing w:line="260" w:lineRule="exact"/>
              <w:ind w:right="20"/>
              <w:jc w:val="right"/>
              <w:rPr>
                <w:sz w:val="20"/>
                <w:szCs w:val="20"/>
              </w:rPr>
            </w:pPr>
            <w:r>
              <w:rPr>
                <w:rFonts w:eastAsia="Times New Roman"/>
                <w:sz w:val="24"/>
                <w:szCs w:val="24"/>
              </w:rPr>
              <w:t>письменную</w:t>
            </w:r>
          </w:p>
        </w:tc>
      </w:tr>
      <w:tr w:rsidR="004019AD">
        <w:trPr>
          <w:trHeight w:val="276"/>
        </w:trPr>
        <w:tc>
          <w:tcPr>
            <w:tcW w:w="680" w:type="dxa"/>
            <w:tcBorders>
              <w:left w:val="single" w:sz="8" w:space="0" w:color="auto"/>
              <w:right w:val="single" w:sz="8" w:space="0" w:color="auto"/>
            </w:tcBorders>
            <w:vAlign w:val="bottom"/>
          </w:tcPr>
          <w:p w:rsidR="004019AD" w:rsidRDefault="004019AD">
            <w:pPr>
              <w:rPr>
                <w:sz w:val="24"/>
                <w:szCs w:val="24"/>
              </w:rPr>
            </w:pPr>
          </w:p>
        </w:tc>
        <w:tc>
          <w:tcPr>
            <w:tcW w:w="2380" w:type="dxa"/>
            <w:gridSpan w:val="3"/>
            <w:vAlign w:val="bottom"/>
          </w:tcPr>
          <w:p w:rsidR="004019AD" w:rsidRDefault="00A20208">
            <w:pPr>
              <w:ind w:left="80"/>
              <w:rPr>
                <w:sz w:val="20"/>
                <w:szCs w:val="20"/>
              </w:rPr>
            </w:pPr>
            <w:r>
              <w:rPr>
                <w:rFonts w:eastAsia="Times New Roman"/>
                <w:sz w:val="24"/>
                <w:szCs w:val="24"/>
              </w:rPr>
              <w:t>миру обучающихся</w:t>
            </w:r>
          </w:p>
        </w:tc>
        <w:tc>
          <w:tcPr>
            <w:tcW w:w="500" w:type="dxa"/>
            <w:tcBorders>
              <w:right w:val="single" w:sz="8" w:space="0" w:color="auto"/>
            </w:tcBorders>
            <w:vAlign w:val="bottom"/>
          </w:tcPr>
          <w:p w:rsidR="004019AD" w:rsidRDefault="004019AD">
            <w:pPr>
              <w:rPr>
                <w:sz w:val="24"/>
                <w:szCs w:val="24"/>
              </w:rPr>
            </w:pPr>
          </w:p>
        </w:tc>
        <w:tc>
          <w:tcPr>
            <w:tcW w:w="1840" w:type="dxa"/>
            <w:gridSpan w:val="3"/>
            <w:vAlign w:val="bottom"/>
          </w:tcPr>
          <w:p w:rsidR="004019AD" w:rsidRDefault="00A20208">
            <w:pPr>
              <w:ind w:left="80"/>
              <w:rPr>
                <w:sz w:val="20"/>
                <w:szCs w:val="20"/>
              </w:rPr>
            </w:pPr>
            <w:r>
              <w:rPr>
                <w:rFonts w:eastAsia="Times New Roman"/>
                <w:sz w:val="24"/>
                <w:szCs w:val="24"/>
              </w:rPr>
              <w:t>предполагает</w:t>
            </w:r>
          </w:p>
        </w:tc>
        <w:tc>
          <w:tcPr>
            <w:tcW w:w="360" w:type="dxa"/>
            <w:vAlign w:val="bottom"/>
          </w:tcPr>
          <w:p w:rsidR="004019AD" w:rsidRDefault="00A20208">
            <w:pPr>
              <w:jc w:val="right"/>
              <w:rPr>
                <w:sz w:val="20"/>
                <w:szCs w:val="20"/>
              </w:rPr>
            </w:pPr>
            <w:r>
              <w:rPr>
                <w:rFonts w:eastAsia="Times New Roman"/>
                <w:sz w:val="24"/>
                <w:szCs w:val="24"/>
              </w:rPr>
              <w:t>не</w:t>
            </w:r>
          </w:p>
        </w:tc>
        <w:tc>
          <w:tcPr>
            <w:tcW w:w="1320" w:type="dxa"/>
            <w:gridSpan w:val="2"/>
            <w:vAlign w:val="bottom"/>
          </w:tcPr>
          <w:p w:rsidR="004019AD" w:rsidRDefault="00A20208">
            <w:pPr>
              <w:ind w:left="460"/>
              <w:rPr>
                <w:sz w:val="20"/>
                <w:szCs w:val="20"/>
              </w:rPr>
            </w:pPr>
            <w:r>
              <w:rPr>
                <w:rFonts w:eastAsia="Times New Roman"/>
                <w:sz w:val="24"/>
                <w:szCs w:val="24"/>
              </w:rPr>
              <w:t>просто</w:t>
            </w:r>
          </w:p>
        </w:tc>
        <w:tc>
          <w:tcPr>
            <w:tcW w:w="1260" w:type="dxa"/>
            <w:gridSpan w:val="2"/>
            <w:vAlign w:val="bottom"/>
          </w:tcPr>
          <w:p w:rsidR="004019AD" w:rsidRDefault="00A20208">
            <w:pPr>
              <w:ind w:right="120"/>
              <w:jc w:val="right"/>
              <w:rPr>
                <w:sz w:val="20"/>
                <w:szCs w:val="20"/>
              </w:rPr>
            </w:pPr>
            <w:r>
              <w:rPr>
                <w:rFonts w:eastAsia="Times New Roman"/>
                <w:sz w:val="24"/>
                <w:szCs w:val="24"/>
              </w:rPr>
              <w:t>знание</w:t>
            </w:r>
          </w:p>
        </w:tc>
        <w:tc>
          <w:tcPr>
            <w:tcW w:w="600" w:type="dxa"/>
            <w:tcBorders>
              <w:right w:val="single" w:sz="8" w:space="0" w:color="auto"/>
            </w:tcBorders>
            <w:vAlign w:val="bottom"/>
          </w:tcPr>
          <w:p w:rsidR="004019AD" w:rsidRDefault="00A20208">
            <w:pPr>
              <w:jc w:val="right"/>
              <w:rPr>
                <w:sz w:val="20"/>
                <w:szCs w:val="20"/>
              </w:rPr>
            </w:pPr>
            <w:r>
              <w:rPr>
                <w:rFonts w:eastAsia="Times New Roman"/>
                <w:sz w:val="24"/>
                <w:szCs w:val="24"/>
              </w:rPr>
              <w:t>их</w:t>
            </w:r>
          </w:p>
        </w:tc>
        <w:tc>
          <w:tcPr>
            <w:tcW w:w="1740" w:type="dxa"/>
            <w:gridSpan w:val="2"/>
            <w:vAlign w:val="bottom"/>
          </w:tcPr>
          <w:p w:rsidR="004019AD" w:rsidRDefault="00A20208">
            <w:pPr>
              <w:ind w:left="100"/>
              <w:rPr>
                <w:sz w:val="20"/>
                <w:szCs w:val="20"/>
              </w:rPr>
            </w:pPr>
            <w:r>
              <w:rPr>
                <w:rFonts w:eastAsia="Times New Roman"/>
                <w:sz w:val="24"/>
                <w:szCs w:val="24"/>
              </w:rPr>
              <w:t>характеристику</w:t>
            </w:r>
          </w:p>
        </w:tc>
        <w:tc>
          <w:tcPr>
            <w:tcW w:w="2000" w:type="dxa"/>
            <w:gridSpan w:val="2"/>
            <w:vAlign w:val="bottom"/>
          </w:tcPr>
          <w:p w:rsidR="004019AD" w:rsidRDefault="00A20208">
            <w:pPr>
              <w:ind w:left="400"/>
              <w:rPr>
                <w:sz w:val="20"/>
                <w:szCs w:val="20"/>
              </w:rPr>
            </w:pPr>
            <w:r>
              <w:rPr>
                <w:rFonts w:eastAsia="Times New Roman"/>
                <w:sz w:val="24"/>
                <w:szCs w:val="24"/>
              </w:rPr>
              <w:t>обучающегося,</w:t>
            </w:r>
          </w:p>
        </w:tc>
        <w:tc>
          <w:tcPr>
            <w:tcW w:w="380" w:type="dxa"/>
            <w:vAlign w:val="bottom"/>
          </w:tcPr>
          <w:p w:rsidR="004019AD" w:rsidRDefault="004019AD">
            <w:pPr>
              <w:rPr>
                <w:sz w:val="24"/>
                <w:szCs w:val="24"/>
              </w:rPr>
            </w:pPr>
          </w:p>
        </w:tc>
        <w:tc>
          <w:tcPr>
            <w:tcW w:w="1520" w:type="dxa"/>
            <w:tcBorders>
              <w:right w:val="single" w:sz="8" w:space="0" w:color="auto"/>
            </w:tcBorders>
            <w:vAlign w:val="bottom"/>
          </w:tcPr>
          <w:p w:rsidR="004019AD" w:rsidRDefault="00A20208">
            <w:pPr>
              <w:ind w:right="20"/>
              <w:jc w:val="right"/>
              <w:rPr>
                <w:sz w:val="20"/>
                <w:szCs w:val="20"/>
              </w:rPr>
            </w:pPr>
            <w:r>
              <w:rPr>
                <w:rFonts w:eastAsia="Times New Roman"/>
                <w:w w:val="98"/>
                <w:sz w:val="24"/>
                <w:szCs w:val="24"/>
              </w:rPr>
              <w:t>отражающую</w:t>
            </w:r>
          </w:p>
        </w:tc>
      </w:tr>
      <w:tr w:rsidR="004019AD">
        <w:trPr>
          <w:trHeight w:val="276"/>
        </w:trPr>
        <w:tc>
          <w:tcPr>
            <w:tcW w:w="680" w:type="dxa"/>
            <w:tcBorders>
              <w:left w:val="single" w:sz="8" w:space="0" w:color="auto"/>
              <w:right w:val="single" w:sz="8" w:space="0" w:color="auto"/>
            </w:tcBorders>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500" w:type="dxa"/>
            <w:tcBorders>
              <w:right w:val="single" w:sz="8" w:space="0" w:color="auto"/>
            </w:tcBorders>
            <w:vAlign w:val="bottom"/>
          </w:tcPr>
          <w:p w:rsidR="004019AD" w:rsidRDefault="004019AD">
            <w:pPr>
              <w:rPr>
                <w:sz w:val="24"/>
                <w:szCs w:val="24"/>
              </w:rPr>
            </w:pPr>
          </w:p>
        </w:tc>
        <w:tc>
          <w:tcPr>
            <w:tcW w:w="5380" w:type="dxa"/>
            <w:gridSpan w:val="9"/>
            <w:tcBorders>
              <w:right w:val="single" w:sz="8" w:space="0" w:color="auto"/>
            </w:tcBorders>
            <w:vAlign w:val="bottom"/>
          </w:tcPr>
          <w:p w:rsidR="004019AD" w:rsidRDefault="00A20208">
            <w:pPr>
              <w:ind w:left="80"/>
              <w:rPr>
                <w:sz w:val="20"/>
                <w:szCs w:val="20"/>
              </w:rPr>
            </w:pPr>
            <w:r>
              <w:rPr>
                <w:rFonts w:eastAsia="Times New Roman"/>
                <w:sz w:val="24"/>
                <w:szCs w:val="24"/>
              </w:rPr>
              <w:t>индивидуальных и возрастных особенностей, но</w:t>
            </w:r>
          </w:p>
        </w:tc>
        <w:tc>
          <w:tcPr>
            <w:tcW w:w="4120" w:type="dxa"/>
            <w:gridSpan w:val="5"/>
            <w:vAlign w:val="bottom"/>
          </w:tcPr>
          <w:p w:rsidR="004019AD" w:rsidRDefault="00A20208">
            <w:pPr>
              <w:ind w:left="100"/>
              <w:rPr>
                <w:sz w:val="20"/>
                <w:szCs w:val="20"/>
              </w:rPr>
            </w:pPr>
            <w:r>
              <w:rPr>
                <w:rFonts w:eastAsia="Times New Roman"/>
                <w:sz w:val="24"/>
                <w:szCs w:val="24"/>
              </w:rPr>
              <w:t>разные аспекты его внутреннего мира;</w:t>
            </w:r>
          </w:p>
        </w:tc>
        <w:tc>
          <w:tcPr>
            <w:tcW w:w="1520" w:type="dxa"/>
            <w:tcBorders>
              <w:right w:val="single" w:sz="8" w:space="0" w:color="auto"/>
            </w:tcBorders>
            <w:vAlign w:val="bottom"/>
          </w:tcPr>
          <w:p w:rsidR="004019AD" w:rsidRDefault="004019AD">
            <w:pPr>
              <w:rPr>
                <w:sz w:val="24"/>
                <w:szCs w:val="24"/>
              </w:rPr>
            </w:pPr>
          </w:p>
        </w:tc>
      </w:tr>
      <w:tr w:rsidR="004019AD">
        <w:trPr>
          <w:trHeight w:val="276"/>
        </w:trPr>
        <w:tc>
          <w:tcPr>
            <w:tcW w:w="680" w:type="dxa"/>
            <w:tcBorders>
              <w:left w:val="single" w:sz="8" w:space="0" w:color="auto"/>
              <w:right w:val="single" w:sz="8" w:space="0" w:color="auto"/>
            </w:tcBorders>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500" w:type="dxa"/>
            <w:tcBorders>
              <w:right w:val="single" w:sz="8" w:space="0" w:color="auto"/>
            </w:tcBorders>
            <w:vAlign w:val="bottom"/>
          </w:tcPr>
          <w:p w:rsidR="004019AD" w:rsidRDefault="004019AD">
            <w:pPr>
              <w:rPr>
                <w:sz w:val="24"/>
                <w:szCs w:val="24"/>
              </w:rPr>
            </w:pPr>
          </w:p>
        </w:tc>
        <w:tc>
          <w:tcPr>
            <w:tcW w:w="480" w:type="dxa"/>
            <w:vAlign w:val="bottom"/>
          </w:tcPr>
          <w:p w:rsidR="004019AD" w:rsidRDefault="00A20208">
            <w:pPr>
              <w:ind w:left="80"/>
              <w:rPr>
                <w:sz w:val="20"/>
                <w:szCs w:val="20"/>
              </w:rPr>
            </w:pPr>
            <w:r>
              <w:rPr>
                <w:rFonts w:eastAsia="Times New Roman"/>
                <w:sz w:val="24"/>
                <w:szCs w:val="24"/>
              </w:rPr>
              <w:t>и</w:t>
            </w:r>
          </w:p>
        </w:tc>
        <w:tc>
          <w:tcPr>
            <w:tcW w:w="1720" w:type="dxa"/>
            <w:gridSpan w:val="3"/>
            <w:vAlign w:val="bottom"/>
          </w:tcPr>
          <w:p w:rsidR="004019AD" w:rsidRDefault="00A20208">
            <w:pPr>
              <w:jc w:val="right"/>
              <w:rPr>
                <w:sz w:val="20"/>
                <w:szCs w:val="20"/>
              </w:rPr>
            </w:pPr>
            <w:r>
              <w:rPr>
                <w:rFonts w:eastAsia="Times New Roman"/>
                <w:sz w:val="24"/>
                <w:szCs w:val="24"/>
              </w:rPr>
              <w:t>выстраивание</w:t>
            </w:r>
          </w:p>
        </w:tc>
        <w:tc>
          <w:tcPr>
            <w:tcW w:w="1320" w:type="dxa"/>
            <w:gridSpan w:val="2"/>
            <w:vAlign w:val="bottom"/>
          </w:tcPr>
          <w:p w:rsidR="004019AD" w:rsidRDefault="00A20208">
            <w:pPr>
              <w:ind w:left="480"/>
              <w:rPr>
                <w:sz w:val="20"/>
                <w:szCs w:val="20"/>
              </w:rPr>
            </w:pPr>
            <w:r>
              <w:rPr>
                <w:rFonts w:eastAsia="Times New Roman"/>
                <w:sz w:val="24"/>
                <w:szCs w:val="24"/>
              </w:rPr>
              <w:t>всей</w:t>
            </w:r>
          </w:p>
        </w:tc>
        <w:tc>
          <w:tcPr>
            <w:tcW w:w="1860" w:type="dxa"/>
            <w:gridSpan w:val="3"/>
            <w:tcBorders>
              <w:right w:val="single" w:sz="8" w:space="0" w:color="auto"/>
            </w:tcBorders>
            <w:vAlign w:val="bottom"/>
          </w:tcPr>
          <w:p w:rsidR="004019AD" w:rsidRDefault="00A20208">
            <w:pPr>
              <w:jc w:val="right"/>
              <w:rPr>
                <w:sz w:val="20"/>
                <w:szCs w:val="20"/>
              </w:rPr>
            </w:pPr>
            <w:r>
              <w:rPr>
                <w:rFonts w:eastAsia="Times New Roman"/>
                <w:sz w:val="24"/>
                <w:szCs w:val="24"/>
              </w:rPr>
              <w:t>педагогической</w:t>
            </w:r>
          </w:p>
        </w:tc>
        <w:tc>
          <w:tcPr>
            <w:tcW w:w="5640" w:type="dxa"/>
            <w:gridSpan w:val="6"/>
            <w:tcBorders>
              <w:right w:val="single" w:sz="8" w:space="0" w:color="auto"/>
            </w:tcBorders>
            <w:vAlign w:val="bottom"/>
          </w:tcPr>
          <w:p w:rsidR="004019AD" w:rsidRDefault="00A20208">
            <w:pPr>
              <w:ind w:left="100"/>
              <w:rPr>
                <w:sz w:val="20"/>
                <w:szCs w:val="20"/>
              </w:rPr>
            </w:pPr>
            <w:r>
              <w:rPr>
                <w:rFonts w:eastAsia="Times New Roman"/>
                <w:sz w:val="24"/>
                <w:szCs w:val="24"/>
              </w:rPr>
              <w:t>— умение выяснить индивидуальные предпочтения</w:t>
            </w:r>
          </w:p>
        </w:tc>
      </w:tr>
      <w:tr w:rsidR="004019AD">
        <w:trPr>
          <w:trHeight w:val="276"/>
        </w:trPr>
        <w:tc>
          <w:tcPr>
            <w:tcW w:w="680" w:type="dxa"/>
            <w:tcBorders>
              <w:left w:val="single" w:sz="8" w:space="0" w:color="auto"/>
              <w:right w:val="single" w:sz="8" w:space="0" w:color="auto"/>
            </w:tcBorders>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500" w:type="dxa"/>
            <w:tcBorders>
              <w:right w:val="single" w:sz="8" w:space="0" w:color="auto"/>
            </w:tcBorders>
            <w:vAlign w:val="bottom"/>
          </w:tcPr>
          <w:p w:rsidR="004019AD" w:rsidRDefault="004019AD">
            <w:pPr>
              <w:rPr>
                <w:sz w:val="24"/>
                <w:szCs w:val="24"/>
              </w:rPr>
            </w:pPr>
          </w:p>
        </w:tc>
        <w:tc>
          <w:tcPr>
            <w:tcW w:w="5380" w:type="dxa"/>
            <w:gridSpan w:val="9"/>
            <w:tcBorders>
              <w:right w:val="single" w:sz="8" w:space="0" w:color="auto"/>
            </w:tcBorders>
            <w:vAlign w:val="bottom"/>
          </w:tcPr>
          <w:p w:rsidR="004019AD" w:rsidRDefault="00A20208">
            <w:pPr>
              <w:ind w:left="80"/>
              <w:rPr>
                <w:sz w:val="20"/>
                <w:szCs w:val="20"/>
              </w:rPr>
            </w:pPr>
            <w:r>
              <w:rPr>
                <w:rFonts w:eastAsia="Times New Roman"/>
                <w:sz w:val="24"/>
                <w:szCs w:val="24"/>
              </w:rPr>
              <w:t>деятельности   с   опорой   на   индивидуальные</w:t>
            </w:r>
          </w:p>
        </w:tc>
        <w:tc>
          <w:tcPr>
            <w:tcW w:w="5640" w:type="dxa"/>
            <w:gridSpan w:val="6"/>
            <w:tcBorders>
              <w:right w:val="single" w:sz="8" w:space="0" w:color="auto"/>
            </w:tcBorders>
            <w:vAlign w:val="bottom"/>
          </w:tcPr>
          <w:p w:rsidR="004019AD" w:rsidRDefault="00A20208">
            <w:pPr>
              <w:ind w:left="100"/>
              <w:rPr>
                <w:sz w:val="20"/>
                <w:szCs w:val="20"/>
              </w:rPr>
            </w:pPr>
            <w:r>
              <w:rPr>
                <w:rFonts w:eastAsia="Times New Roman"/>
                <w:sz w:val="24"/>
                <w:szCs w:val="24"/>
              </w:rPr>
              <w:t>(индивидуальные   образовательные   потребности),</w:t>
            </w:r>
          </w:p>
        </w:tc>
      </w:tr>
      <w:tr w:rsidR="004019AD">
        <w:trPr>
          <w:trHeight w:val="276"/>
        </w:trPr>
        <w:tc>
          <w:tcPr>
            <w:tcW w:w="680" w:type="dxa"/>
            <w:tcBorders>
              <w:left w:val="single" w:sz="8" w:space="0" w:color="auto"/>
              <w:right w:val="single" w:sz="8" w:space="0" w:color="auto"/>
            </w:tcBorders>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500" w:type="dxa"/>
            <w:tcBorders>
              <w:right w:val="single" w:sz="8" w:space="0" w:color="auto"/>
            </w:tcBorders>
            <w:vAlign w:val="bottom"/>
          </w:tcPr>
          <w:p w:rsidR="004019AD" w:rsidRDefault="004019AD">
            <w:pPr>
              <w:rPr>
                <w:sz w:val="24"/>
                <w:szCs w:val="24"/>
              </w:rPr>
            </w:pPr>
          </w:p>
        </w:tc>
        <w:tc>
          <w:tcPr>
            <w:tcW w:w="1840" w:type="dxa"/>
            <w:gridSpan w:val="3"/>
            <w:vAlign w:val="bottom"/>
          </w:tcPr>
          <w:p w:rsidR="004019AD" w:rsidRDefault="00A20208">
            <w:pPr>
              <w:ind w:left="80"/>
              <w:rPr>
                <w:sz w:val="20"/>
                <w:szCs w:val="20"/>
              </w:rPr>
            </w:pPr>
            <w:r>
              <w:rPr>
                <w:rFonts w:eastAsia="Times New Roman"/>
                <w:sz w:val="24"/>
                <w:szCs w:val="24"/>
              </w:rPr>
              <w:t>особенности</w:t>
            </w:r>
          </w:p>
        </w:tc>
        <w:tc>
          <w:tcPr>
            <w:tcW w:w="360" w:type="dxa"/>
            <w:vAlign w:val="bottom"/>
          </w:tcPr>
          <w:p w:rsidR="004019AD" w:rsidRDefault="004019AD">
            <w:pPr>
              <w:rPr>
                <w:sz w:val="24"/>
                <w:szCs w:val="24"/>
              </w:rPr>
            </w:pPr>
          </w:p>
        </w:tc>
        <w:tc>
          <w:tcPr>
            <w:tcW w:w="2040" w:type="dxa"/>
            <w:gridSpan w:val="3"/>
            <w:vAlign w:val="bottom"/>
          </w:tcPr>
          <w:p w:rsidR="004019AD" w:rsidRDefault="00A20208">
            <w:pPr>
              <w:ind w:left="20"/>
              <w:rPr>
                <w:sz w:val="20"/>
                <w:szCs w:val="20"/>
              </w:rPr>
            </w:pPr>
            <w:r>
              <w:rPr>
                <w:rFonts w:eastAsia="Times New Roman"/>
                <w:sz w:val="24"/>
                <w:szCs w:val="24"/>
              </w:rPr>
              <w:t>обучающихся.</w:t>
            </w:r>
          </w:p>
        </w:tc>
        <w:tc>
          <w:tcPr>
            <w:tcW w:w="114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Данная</w:t>
            </w:r>
          </w:p>
        </w:tc>
        <w:tc>
          <w:tcPr>
            <w:tcW w:w="5640" w:type="dxa"/>
            <w:gridSpan w:val="6"/>
            <w:tcBorders>
              <w:right w:val="single" w:sz="8" w:space="0" w:color="auto"/>
            </w:tcBorders>
            <w:vAlign w:val="bottom"/>
          </w:tcPr>
          <w:p w:rsidR="004019AD" w:rsidRDefault="00A20208">
            <w:pPr>
              <w:ind w:left="100"/>
              <w:rPr>
                <w:sz w:val="20"/>
                <w:szCs w:val="20"/>
              </w:rPr>
            </w:pPr>
            <w:r>
              <w:rPr>
                <w:rFonts w:eastAsia="Times New Roman"/>
                <w:sz w:val="24"/>
                <w:szCs w:val="24"/>
              </w:rPr>
              <w:t>возможности  ученика,  трудности,  с  которыми  он</w:t>
            </w:r>
          </w:p>
        </w:tc>
      </w:tr>
      <w:tr w:rsidR="004019AD">
        <w:trPr>
          <w:trHeight w:val="277"/>
        </w:trPr>
        <w:tc>
          <w:tcPr>
            <w:tcW w:w="680" w:type="dxa"/>
            <w:tcBorders>
              <w:left w:val="single" w:sz="8" w:space="0" w:color="auto"/>
              <w:right w:val="single" w:sz="8" w:space="0" w:color="auto"/>
            </w:tcBorders>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500" w:type="dxa"/>
            <w:tcBorders>
              <w:right w:val="single" w:sz="8" w:space="0" w:color="auto"/>
            </w:tcBorders>
            <w:vAlign w:val="bottom"/>
          </w:tcPr>
          <w:p w:rsidR="004019AD" w:rsidRDefault="004019AD">
            <w:pPr>
              <w:rPr>
                <w:sz w:val="24"/>
                <w:szCs w:val="24"/>
              </w:rPr>
            </w:pPr>
          </w:p>
        </w:tc>
        <w:tc>
          <w:tcPr>
            <w:tcW w:w="1840" w:type="dxa"/>
            <w:gridSpan w:val="3"/>
            <w:vAlign w:val="bottom"/>
          </w:tcPr>
          <w:p w:rsidR="004019AD" w:rsidRDefault="00A20208">
            <w:pPr>
              <w:ind w:left="80"/>
              <w:rPr>
                <w:sz w:val="20"/>
                <w:szCs w:val="20"/>
              </w:rPr>
            </w:pPr>
            <w:r>
              <w:rPr>
                <w:rFonts w:eastAsia="Times New Roman"/>
                <w:sz w:val="24"/>
                <w:szCs w:val="24"/>
              </w:rPr>
              <w:t>компетентность</w:t>
            </w:r>
          </w:p>
        </w:tc>
        <w:tc>
          <w:tcPr>
            <w:tcW w:w="1680" w:type="dxa"/>
            <w:gridSpan w:val="3"/>
            <w:vAlign w:val="bottom"/>
          </w:tcPr>
          <w:p w:rsidR="004019AD" w:rsidRDefault="00A20208">
            <w:pPr>
              <w:jc w:val="center"/>
              <w:rPr>
                <w:sz w:val="20"/>
                <w:szCs w:val="20"/>
              </w:rPr>
            </w:pPr>
            <w:r>
              <w:rPr>
                <w:rFonts w:eastAsia="Times New Roman"/>
                <w:w w:val="99"/>
                <w:sz w:val="24"/>
                <w:szCs w:val="24"/>
              </w:rPr>
              <w:t>определяет</w:t>
            </w:r>
          </w:p>
        </w:tc>
        <w:tc>
          <w:tcPr>
            <w:tcW w:w="720" w:type="dxa"/>
            <w:vAlign w:val="bottom"/>
          </w:tcPr>
          <w:p w:rsidR="004019AD" w:rsidRDefault="00A20208">
            <w:pPr>
              <w:ind w:left="180"/>
              <w:rPr>
                <w:sz w:val="20"/>
                <w:szCs w:val="20"/>
              </w:rPr>
            </w:pPr>
            <w:r>
              <w:rPr>
                <w:rFonts w:eastAsia="Times New Roman"/>
                <w:sz w:val="24"/>
                <w:szCs w:val="24"/>
              </w:rPr>
              <w:t>все</w:t>
            </w:r>
          </w:p>
        </w:tc>
        <w:tc>
          <w:tcPr>
            <w:tcW w:w="114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аспекты</w:t>
            </w:r>
          </w:p>
        </w:tc>
        <w:tc>
          <w:tcPr>
            <w:tcW w:w="1740" w:type="dxa"/>
            <w:gridSpan w:val="2"/>
            <w:vAlign w:val="bottom"/>
          </w:tcPr>
          <w:p w:rsidR="004019AD" w:rsidRDefault="00A20208">
            <w:pPr>
              <w:ind w:left="100"/>
              <w:rPr>
                <w:sz w:val="20"/>
                <w:szCs w:val="20"/>
              </w:rPr>
            </w:pPr>
            <w:r>
              <w:rPr>
                <w:rFonts w:eastAsia="Times New Roman"/>
                <w:sz w:val="24"/>
                <w:szCs w:val="24"/>
              </w:rPr>
              <w:t>сталкивается;</w:t>
            </w:r>
          </w:p>
        </w:tc>
        <w:tc>
          <w:tcPr>
            <w:tcW w:w="920" w:type="dxa"/>
            <w:vAlign w:val="bottom"/>
          </w:tcPr>
          <w:p w:rsidR="004019AD" w:rsidRDefault="004019AD">
            <w:pPr>
              <w:rPr>
                <w:sz w:val="24"/>
                <w:szCs w:val="24"/>
              </w:rPr>
            </w:pPr>
          </w:p>
        </w:tc>
        <w:tc>
          <w:tcPr>
            <w:tcW w:w="1080" w:type="dxa"/>
            <w:vAlign w:val="bottom"/>
          </w:tcPr>
          <w:p w:rsidR="004019AD" w:rsidRDefault="004019AD">
            <w:pPr>
              <w:rPr>
                <w:sz w:val="24"/>
                <w:szCs w:val="24"/>
              </w:rPr>
            </w:pPr>
          </w:p>
        </w:tc>
        <w:tc>
          <w:tcPr>
            <w:tcW w:w="380" w:type="dxa"/>
            <w:vAlign w:val="bottom"/>
          </w:tcPr>
          <w:p w:rsidR="004019AD" w:rsidRDefault="004019AD">
            <w:pPr>
              <w:rPr>
                <w:sz w:val="24"/>
                <w:szCs w:val="24"/>
              </w:rPr>
            </w:pPr>
          </w:p>
        </w:tc>
        <w:tc>
          <w:tcPr>
            <w:tcW w:w="1520" w:type="dxa"/>
            <w:tcBorders>
              <w:right w:val="single" w:sz="8" w:space="0" w:color="auto"/>
            </w:tcBorders>
            <w:vAlign w:val="bottom"/>
          </w:tcPr>
          <w:p w:rsidR="004019AD" w:rsidRDefault="004019AD">
            <w:pPr>
              <w:rPr>
                <w:sz w:val="24"/>
                <w:szCs w:val="24"/>
              </w:rPr>
            </w:pPr>
          </w:p>
        </w:tc>
      </w:tr>
      <w:tr w:rsidR="004019AD">
        <w:trPr>
          <w:trHeight w:val="276"/>
        </w:trPr>
        <w:tc>
          <w:tcPr>
            <w:tcW w:w="680" w:type="dxa"/>
            <w:tcBorders>
              <w:left w:val="single" w:sz="8" w:space="0" w:color="auto"/>
              <w:right w:val="single" w:sz="8" w:space="0" w:color="auto"/>
            </w:tcBorders>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500" w:type="dxa"/>
            <w:tcBorders>
              <w:right w:val="single" w:sz="8" w:space="0" w:color="auto"/>
            </w:tcBorders>
            <w:vAlign w:val="bottom"/>
          </w:tcPr>
          <w:p w:rsidR="004019AD" w:rsidRDefault="004019AD">
            <w:pPr>
              <w:rPr>
                <w:sz w:val="24"/>
                <w:szCs w:val="24"/>
              </w:rPr>
            </w:pPr>
          </w:p>
        </w:tc>
        <w:tc>
          <w:tcPr>
            <w:tcW w:w="3520" w:type="dxa"/>
            <w:gridSpan w:val="6"/>
            <w:vAlign w:val="bottom"/>
          </w:tcPr>
          <w:p w:rsidR="004019AD" w:rsidRDefault="00A20208">
            <w:pPr>
              <w:ind w:left="80"/>
              <w:rPr>
                <w:sz w:val="20"/>
                <w:szCs w:val="20"/>
              </w:rPr>
            </w:pPr>
            <w:r>
              <w:rPr>
                <w:rFonts w:eastAsia="Times New Roman"/>
                <w:sz w:val="24"/>
                <w:szCs w:val="24"/>
              </w:rPr>
              <w:t>педагогической деятельности</w:t>
            </w:r>
          </w:p>
        </w:tc>
        <w:tc>
          <w:tcPr>
            <w:tcW w:w="720" w:type="dxa"/>
            <w:vAlign w:val="bottom"/>
          </w:tcPr>
          <w:p w:rsidR="004019AD" w:rsidRDefault="004019AD">
            <w:pPr>
              <w:rPr>
                <w:sz w:val="24"/>
                <w:szCs w:val="24"/>
              </w:rPr>
            </w:pPr>
          </w:p>
        </w:tc>
        <w:tc>
          <w:tcPr>
            <w:tcW w:w="540" w:type="dxa"/>
            <w:vAlign w:val="bottom"/>
          </w:tcPr>
          <w:p w:rsidR="004019AD" w:rsidRDefault="004019AD">
            <w:pPr>
              <w:rPr>
                <w:sz w:val="24"/>
                <w:szCs w:val="24"/>
              </w:rPr>
            </w:pPr>
          </w:p>
        </w:tc>
        <w:tc>
          <w:tcPr>
            <w:tcW w:w="600" w:type="dxa"/>
            <w:tcBorders>
              <w:right w:val="single" w:sz="8" w:space="0" w:color="auto"/>
            </w:tcBorders>
            <w:vAlign w:val="bottom"/>
          </w:tcPr>
          <w:p w:rsidR="004019AD" w:rsidRDefault="004019AD">
            <w:pPr>
              <w:rPr>
                <w:sz w:val="24"/>
                <w:szCs w:val="24"/>
              </w:rPr>
            </w:pPr>
          </w:p>
        </w:tc>
        <w:tc>
          <w:tcPr>
            <w:tcW w:w="1420" w:type="dxa"/>
            <w:vAlign w:val="bottom"/>
          </w:tcPr>
          <w:p w:rsidR="004019AD" w:rsidRDefault="00A20208">
            <w:pPr>
              <w:ind w:left="100"/>
              <w:rPr>
                <w:sz w:val="20"/>
                <w:szCs w:val="20"/>
              </w:rPr>
            </w:pPr>
            <w:r>
              <w:rPr>
                <w:rFonts w:eastAsia="Times New Roman"/>
                <w:sz w:val="24"/>
                <w:szCs w:val="24"/>
              </w:rPr>
              <w:t>— умение</w:t>
            </w:r>
          </w:p>
        </w:tc>
        <w:tc>
          <w:tcPr>
            <w:tcW w:w="1240" w:type="dxa"/>
            <w:gridSpan w:val="2"/>
            <w:vAlign w:val="bottom"/>
          </w:tcPr>
          <w:p w:rsidR="004019AD" w:rsidRDefault="00A20208">
            <w:pPr>
              <w:ind w:left="80"/>
              <w:rPr>
                <w:sz w:val="20"/>
                <w:szCs w:val="20"/>
              </w:rPr>
            </w:pPr>
            <w:r>
              <w:rPr>
                <w:rFonts w:eastAsia="Times New Roman"/>
                <w:sz w:val="24"/>
                <w:szCs w:val="24"/>
              </w:rPr>
              <w:t>построить</w:t>
            </w:r>
          </w:p>
        </w:tc>
        <w:tc>
          <w:tcPr>
            <w:tcW w:w="2980" w:type="dxa"/>
            <w:gridSpan w:val="3"/>
            <w:tcBorders>
              <w:right w:val="single" w:sz="8" w:space="0" w:color="auto"/>
            </w:tcBorders>
            <w:vAlign w:val="bottom"/>
          </w:tcPr>
          <w:p w:rsidR="004019AD" w:rsidRDefault="00A20208">
            <w:pPr>
              <w:ind w:right="20"/>
              <w:jc w:val="right"/>
              <w:rPr>
                <w:sz w:val="20"/>
                <w:szCs w:val="20"/>
              </w:rPr>
            </w:pPr>
            <w:r>
              <w:rPr>
                <w:rFonts w:eastAsia="Times New Roman"/>
                <w:sz w:val="24"/>
                <w:szCs w:val="24"/>
              </w:rPr>
              <w:t>индивидуализированную</w:t>
            </w:r>
          </w:p>
        </w:tc>
      </w:tr>
      <w:tr w:rsidR="004019AD">
        <w:trPr>
          <w:trHeight w:val="276"/>
        </w:trPr>
        <w:tc>
          <w:tcPr>
            <w:tcW w:w="680" w:type="dxa"/>
            <w:tcBorders>
              <w:left w:val="single" w:sz="8" w:space="0" w:color="auto"/>
              <w:right w:val="single" w:sz="8" w:space="0" w:color="auto"/>
            </w:tcBorders>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1060" w:type="dxa"/>
            <w:vAlign w:val="bottom"/>
          </w:tcPr>
          <w:p w:rsidR="004019AD" w:rsidRDefault="004019AD">
            <w:pPr>
              <w:rPr>
                <w:sz w:val="24"/>
                <w:szCs w:val="24"/>
              </w:rPr>
            </w:pPr>
          </w:p>
        </w:tc>
        <w:tc>
          <w:tcPr>
            <w:tcW w:w="500" w:type="dxa"/>
            <w:tcBorders>
              <w:right w:val="single" w:sz="8" w:space="0" w:color="auto"/>
            </w:tcBorders>
            <w:vAlign w:val="bottom"/>
          </w:tcPr>
          <w:p w:rsidR="004019AD" w:rsidRDefault="004019AD">
            <w:pPr>
              <w:rPr>
                <w:sz w:val="24"/>
                <w:szCs w:val="24"/>
              </w:rPr>
            </w:pPr>
          </w:p>
        </w:tc>
        <w:tc>
          <w:tcPr>
            <w:tcW w:w="480" w:type="dxa"/>
            <w:vAlign w:val="bottom"/>
          </w:tcPr>
          <w:p w:rsidR="004019AD" w:rsidRDefault="004019AD">
            <w:pPr>
              <w:rPr>
                <w:sz w:val="24"/>
                <w:szCs w:val="24"/>
              </w:rPr>
            </w:pPr>
          </w:p>
        </w:tc>
        <w:tc>
          <w:tcPr>
            <w:tcW w:w="460" w:type="dxa"/>
            <w:vAlign w:val="bottom"/>
          </w:tcPr>
          <w:p w:rsidR="004019AD" w:rsidRDefault="004019AD">
            <w:pPr>
              <w:rPr>
                <w:sz w:val="24"/>
                <w:szCs w:val="24"/>
              </w:rPr>
            </w:pPr>
          </w:p>
        </w:tc>
        <w:tc>
          <w:tcPr>
            <w:tcW w:w="900" w:type="dxa"/>
            <w:vAlign w:val="bottom"/>
          </w:tcPr>
          <w:p w:rsidR="004019AD" w:rsidRDefault="004019AD">
            <w:pPr>
              <w:rPr>
                <w:sz w:val="24"/>
                <w:szCs w:val="24"/>
              </w:rPr>
            </w:pPr>
          </w:p>
        </w:tc>
        <w:tc>
          <w:tcPr>
            <w:tcW w:w="36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720" w:type="dxa"/>
            <w:vAlign w:val="bottom"/>
          </w:tcPr>
          <w:p w:rsidR="004019AD" w:rsidRDefault="004019AD">
            <w:pPr>
              <w:rPr>
                <w:sz w:val="24"/>
                <w:szCs w:val="24"/>
              </w:rPr>
            </w:pPr>
          </w:p>
        </w:tc>
        <w:tc>
          <w:tcPr>
            <w:tcW w:w="720" w:type="dxa"/>
            <w:vAlign w:val="bottom"/>
          </w:tcPr>
          <w:p w:rsidR="004019AD" w:rsidRDefault="004019AD">
            <w:pPr>
              <w:rPr>
                <w:sz w:val="24"/>
                <w:szCs w:val="24"/>
              </w:rPr>
            </w:pPr>
          </w:p>
        </w:tc>
        <w:tc>
          <w:tcPr>
            <w:tcW w:w="540" w:type="dxa"/>
            <w:vAlign w:val="bottom"/>
          </w:tcPr>
          <w:p w:rsidR="004019AD" w:rsidRDefault="004019AD">
            <w:pPr>
              <w:rPr>
                <w:sz w:val="24"/>
                <w:szCs w:val="24"/>
              </w:rPr>
            </w:pPr>
          </w:p>
        </w:tc>
        <w:tc>
          <w:tcPr>
            <w:tcW w:w="600" w:type="dxa"/>
            <w:tcBorders>
              <w:right w:val="single" w:sz="8" w:space="0" w:color="auto"/>
            </w:tcBorders>
            <w:vAlign w:val="bottom"/>
          </w:tcPr>
          <w:p w:rsidR="004019AD" w:rsidRDefault="004019AD">
            <w:pPr>
              <w:rPr>
                <w:sz w:val="24"/>
                <w:szCs w:val="24"/>
              </w:rPr>
            </w:pPr>
          </w:p>
        </w:tc>
        <w:tc>
          <w:tcPr>
            <w:tcW w:w="3740" w:type="dxa"/>
            <w:gridSpan w:val="4"/>
            <w:vAlign w:val="bottom"/>
          </w:tcPr>
          <w:p w:rsidR="004019AD" w:rsidRDefault="00A20208">
            <w:pPr>
              <w:ind w:left="100"/>
              <w:rPr>
                <w:sz w:val="20"/>
                <w:szCs w:val="20"/>
              </w:rPr>
            </w:pPr>
            <w:r>
              <w:rPr>
                <w:rFonts w:eastAsia="Times New Roman"/>
                <w:sz w:val="24"/>
                <w:szCs w:val="24"/>
              </w:rPr>
              <w:t>образовательную программу;</w:t>
            </w:r>
          </w:p>
        </w:tc>
        <w:tc>
          <w:tcPr>
            <w:tcW w:w="380" w:type="dxa"/>
            <w:vAlign w:val="bottom"/>
          </w:tcPr>
          <w:p w:rsidR="004019AD" w:rsidRDefault="004019AD">
            <w:pPr>
              <w:rPr>
                <w:sz w:val="24"/>
                <w:szCs w:val="24"/>
              </w:rPr>
            </w:pPr>
          </w:p>
        </w:tc>
        <w:tc>
          <w:tcPr>
            <w:tcW w:w="1520" w:type="dxa"/>
            <w:tcBorders>
              <w:right w:val="single" w:sz="8" w:space="0" w:color="auto"/>
            </w:tcBorders>
            <w:vAlign w:val="bottom"/>
          </w:tcPr>
          <w:p w:rsidR="004019AD" w:rsidRDefault="004019AD">
            <w:pPr>
              <w:rPr>
                <w:sz w:val="24"/>
                <w:szCs w:val="24"/>
              </w:rPr>
            </w:pPr>
          </w:p>
        </w:tc>
      </w:tr>
      <w:tr w:rsidR="004019AD">
        <w:trPr>
          <w:trHeight w:val="276"/>
        </w:trPr>
        <w:tc>
          <w:tcPr>
            <w:tcW w:w="680" w:type="dxa"/>
            <w:tcBorders>
              <w:left w:val="single" w:sz="8" w:space="0" w:color="auto"/>
              <w:right w:val="single" w:sz="8" w:space="0" w:color="auto"/>
            </w:tcBorders>
            <w:vAlign w:val="bottom"/>
          </w:tcPr>
          <w:p w:rsidR="004019AD" w:rsidRDefault="004019AD">
            <w:pPr>
              <w:rPr>
                <w:sz w:val="23"/>
                <w:szCs w:val="23"/>
              </w:rPr>
            </w:pPr>
          </w:p>
        </w:tc>
        <w:tc>
          <w:tcPr>
            <w:tcW w:w="1040" w:type="dxa"/>
            <w:vAlign w:val="bottom"/>
          </w:tcPr>
          <w:p w:rsidR="004019AD" w:rsidRDefault="004019AD">
            <w:pPr>
              <w:rPr>
                <w:sz w:val="23"/>
                <w:szCs w:val="23"/>
              </w:rPr>
            </w:pPr>
          </w:p>
        </w:tc>
        <w:tc>
          <w:tcPr>
            <w:tcW w:w="280" w:type="dxa"/>
            <w:vAlign w:val="bottom"/>
          </w:tcPr>
          <w:p w:rsidR="004019AD" w:rsidRDefault="004019AD">
            <w:pPr>
              <w:rPr>
                <w:sz w:val="23"/>
                <w:szCs w:val="23"/>
              </w:rPr>
            </w:pPr>
          </w:p>
        </w:tc>
        <w:tc>
          <w:tcPr>
            <w:tcW w:w="1060" w:type="dxa"/>
            <w:vAlign w:val="bottom"/>
          </w:tcPr>
          <w:p w:rsidR="004019AD" w:rsidRDefault="004019AD">
            <w:pPr>
              <w:rPr>
                <w:sz w:val="23"/>
                <w:szCs w:val="23"/>
              </w:rPr>
            </w:pPr>
          </w:p>
        </w:tc>
        <w:tc>
          <w:tcPr>
            <w:tcW w:w="500" w:type="dxa"/>
            <w:tcBorders>
              <w:right w:val="single" w:sz="8" w:space="0" w:color="auto"/>
            </w:tcBorders>
            <w:vAlign w:val="bottom"/>
          </w:tcPr>
          <w:p w:rsidR="004019AD" w:rsidRDefault="004019AD">
            <w:pPr>
              <w:rPr>
                <w:sz w:val="23"/>
                <w:szCs w:val="23"/>
              </w:rPr>
            </w:pPr>
          </w:p>
        </w:tc>
        <w:tc>
          <w:tcPr>
            <w:tcW w:w="480" w:type="dxa"/>
            <w:vAlign w:val="bottom"/>
          </w:tcPr>
          <w:p w:rsidR="004019AD" w:rsidRDefault="004019AD">
            <w:pPr>
              <w:rPr>
                <w:sz w:val="23"/>
                <w:szCs w:val="23"/>
              </w:rPr>
            </w:pPr>
          </w:p>
        </w:tc>
        <w:tc>
          <w:tcPr>
            <w:tcW w:w="460" w:type="dxa"/>
            <w:vAlign w:val="bottom"/>
          </w:tcPr>
          <w:p w:rsidR="004019AD" w:rsidRDefault="004019AD">
            <w:pPr>
              <w:rPr>
                <w:sz w:val="23"/>
                <w:szCs w:val="23"/>
              </w:rPr>
            </w:pPr>
          </w:p>
        </w:tc>
        <w:tc>
          <w:tcPr>
            <w:tcW w:w="900" w:type="dxa"/>
            <w:vAlign w:val="bottom"/>
          </w:tcPr>
          <w:p w:rsidR="004019AD" w:rsidRDefault="004019AD">
            <w:pPr>
              <w:rPr>
                <w:sz w:val="23"/>
                <w:szCs w:val="23"/>
              </w:rPr>
            </w:pPr>
          </w:p>
        </w:tc>
        <w:tc>
          <w:tcPr>
            <w:tcW w:w="360" w:type="dxa"/>
            <w:vAlign w:val="bottom"/>
          </w:tcPr>
          <w:p w:rsidR="004019AD" w:rsidRDefault="004019AD">
            <w:pPr>
              <w:rPr>
                <w:sz w:val="23"/>
                <w:szCs w:val="23"/>
              </w:rPr>
            </w:pPr>
          </w:p>
        </w:tc>
        <w:tc>
          <w:tcPr>
            <w:tcW w:w="600" w:type="dxa"/>
            <w:vAlign w:val="bottom"/>
          </w:tcPr>
          <w:p w:rsidR="004019AD" w:rsidRDefault="004019AD">
            <w:pPr>
              <w:rPr>
                <w:sz w:val="23"/>
                <w:szCs w:val="23"/>
              </w:rPr>
            </w:pPr>
          </w:p>
        </w:tc>
        <w:tc>
          <w:tcPr>
            <w:tcW w:w="720" w:type="dxa"/>
            <w:vAlign w:val="bottom"/>
          </w:tcPr>
          <w:p w:rsidR="004019AD" w:rsidRDefault="004019AD">
            <w:pPr>
              <w:rPr>
                <w:sz w:val="23"/>
                <w:szCs w:val="23"/>
              </w:rPr>
            </w:pPr>
          </w:p>
        </w:tc>
        <w:tc>
          <w:tcPr>
            <w:tcW w:w="720" w:type="dxa"/>
            <w:vAlign w:val="bottom"/>
          </w:tcPr>
          <w:p w:rsidR="004019AD" w:rsidRDefault="004019AD">
            <w:pPr>
              <w:rPr>
                <w:sz w:val="23"/>
                <w:szCs w:val="23"/>
              </w:rPr>
            </w:pPr>
          </w:p>
        </w:tc>
        <w:tc>
          <w:tcPr>
            <w:tcW w:w="540" w:type="dxa"/>
            <w:vAlign w:val="bottom"/>
          </w:tcPr>
          <w:p w:rsidR="004019AD" w:rsidRDefault="004019AD">
            <w:pPr>
              <w:rPr>
                <w:sz w:val="23"/>
                <w:szCs w:val="23"/>
              </w:rPr>
            </w:pPr>
          </w:p>
        </w:tc>
        <w:tc>
          <w:tcPr>
            <w:tcW w:w="600" w:type="dxa"/>
            <w:tcBorders>
              <w:right w:val="single" w:sz="8" w:space="0" w:color="auto"/>
            </w:tcBorders>
            <w:vAlign w:val="bottom"/>
          </w:tcPr>
          <w:p w:rsidR="004019AD" w:rsidRDefault="004019AD">
            <w:pPr>
              <w:rPr>
                <w:sz w:val="23"/>
                <w:szCs w:val="23"/>
              </w:rPr>
            </w:pPr>
          </w:p>
        </w:tc>
        <w:tc>
          <w:tcPr>
            <w:tcW w:w="5640" w:type="dxa"/>
            <w:gridSpan w:val="6"/>
            <w:tcBorders>
              <w:right w:val="single" w:sz="8" w:space="0" w:color="auto"/>
            </w:tcBorders>
            <w:vAlign w:val="bottom"/>
          </w:tcPr>
          <w:p w:rsidR="004019AD" w:rsidRDefault="00A20208">
            <w:pPr>
              <w:ind w:left="100"/>
              <w:rPr>
                <w:sz w:val="20"/>
                <w:szCs w:val="20"/>
              </w:rPr>
            </w:pPr>
            <w:r>
              <w:rPr>
                <w:rFonts w:eastAsia="Times New Roman"/>
                <w:sz w:val="24"/>
                <w:szCs w:val="24"/>
              </w:rPr>
              <w:t>— умение показать личностный смысл обучения с</w:t>
            </w:r>
          </w:p>
        </w:tc>
      </w:tr>
      <w:tr w:rsidR="004019AD">
        <w:trPr>
          <w:trHeight w:val="281"/>
        </w:trPr>
        <w:tc>
          <w:tcPr>
            <w:tcW w:w="68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040" w:type="dxa"/>
            <w:tcBorders>
              <w:bottom w:val="single" w:sz="8" w:space="0" w:color="auto"/>
            </w:tcBorders>
            <w:vAlign w:val="bottom"/>
          </w:tcPr>
          <w:p w:rsidR="004019AD" w:rsidRDefault="004019AD">
            <w:pPr>
              <w:rPr>
                <w:sz w:val="24"/>
                <w:szCs w:val="24"/>
              </w:rPr>
            </w:pPr>
          </w:p>
        </w:tc>
        <w:tc>
          <w:tcPr>
            <w:tcW w:w="280" w:type="dxa"/>
            <w:tcBorders>
              <w:bottom w:val="single" w:sz="8" w:space="0" w:color="auto"/>
            </w:tcBorders>
            <w:vAlign w:val="bottom"/>
          </w:tcPr>
          <w:p w:rsidR="004019AD" w:rsidRDefault="004019AD">
            <w:pPr>
              <w:rPr>
                <w:sz w:val="24"/>
                <w:szCs w:val="24"/>
              </w:rPr>
            </w:pPr>
          </w:p>
        </w:tc>
        <w:tc>
          <w:tcPr>
            <w:tcW w:w="1060" w:type="dxa"/>
            <w:tcBorders>
              <w:bottom w:val="single" w:sz="8" w:space="0" w:color="auto"/>
            </w:tcBorders>
            <w:vAlign w:val="bottom"/>
          </w:tcPr>
          <w:p w:rsidR="004019AD" w:rsidRDefault="004019AD">
            <w:pPr>
              <w:rPr>
                <w:sz w:val="24"/>
                <w:szCs w:val="24"/>
              </w:rPr>
            </w:pPr>
          </w:p>
        </w:tc>
        <w:tc>
          <w:tcPr>
            <w:tcW w:w="500" w:type="dxa"/>
            <w:tcBorders>
              <w:bottom w:val="single" w:sz="8" w:space="0" w:color="auto"/>
              <w:right w:val="single" w:sz="8" w:space="0" w:color="auto"/>
            </w:tcBorders>
            <w:vAlign w:val="bottom"/>
          </w:tcPr>
          <w:p w:rsidR="004019AD" w:rsidRDefault="004019AD">
            <w:pPr>
              <w:rPr>
                <w:sz w:val="24"/>
                <w:szCs w:val="24"/>
              </w:rPr>
            </w:pPr>
          </w:p>
        </w:tc>
        <w:tc>
          <w:tcPr>
            <w:tcW w:w="480" w:type="dxa"/>
            <w:tcBorders>
              <w:bottom w:val="single" w:sz="8" w:space="0" w:color="auto"/>
            </w:tcBorders>
            <w:vAlign w:val="bottom"/>
          </w:tcPr>
          <w:p w:rsidR="004019AD" w:rsidRDefault="004019AD">
            <w:pPr>
              <w:rPr>
                <w:sz w:val="24"/>
                <w:szCs w:val="24"/>
              </w:rPr>
            </w:pPr>
          </w:p>
        </w:tc>
        <w:tc>
          <w:tcPr>
            <w:tcW w:w="460" w:type="dxa"/>
            <w:tcBorders>
              <w:bottom w:val="single" w:sz="8" w:space="0" w:color="auto"/>
            </w:tcBorders>
            <w:vAlign w:val="bottom"/>
          </w:tcPr>
          <w:p w:rsidR="004019AD" w:rsidRDefault="004019AD">
            <w:pPr>
              <w:rPr>
                <w:sz w:val="24"/>
                <w:szCs w:val="24"/>
              </w:rPr>
            </w:pPr>
          </w:p>
        </w:tc>
        <w:tc>
          <w:tcPr>
            <w:tcW w:w="900" w:type="dxa"/>
            <w:tcBorders>
              <w:bottom w:val="single" w:sz="8" w:space="0" w:color="auto"/>
            </w:tcBorders>
            <w:vAlign w:val="bottom"/>
          </w:tcPr>
          <w:p w:rsidR="004019AD" w:rsidRDefault="004019AD">
            <w:pPr>
              <w:rPr>
                <w:sz w:val="24"/>
                <w:szCs w:val="24"/>
              </w:rPr>
            </w:pPr>
          </w:p>
        </w:tc>
        <w:tc>
          <w:tcPr>
            <w:tcW w:w="360" w:type="dxa"/>
            <w:tcBorders>
              <w:bottom w:val="single" w:sz="8" w:space="0" w:color="auto"/>
            </w:tcBorders>
            <w:vAlign w:val="bottom"/>
          </w:tcPr>
          <w:p w:rsidR="004019AD" w:rsidRDefault="004019AD">
            <w:pPr>
              <w:rPr>
                <w:sz w:val="24"/>
                <w:szCs w:val="24"/>
              </w:rPr>
            </w:pPr>
          </w:p>
        </w:tc>
        <w:tc>
          <w:tcPr>
            <w:tcW w:w="600" w:type="dxa"/>
            <w:tcBorders>
              <w:bottom w:val="single" w:sz="8" w:space="0" w:color="auto"/>
            </w:tcBorders>
            <w:vAlign w:val="bottom"/>
          </w:tcPr>
          <w:p w:rsidR="004019AD" w:rsidRDefault="004019AD">
            <w:pPr>
              <w:rPr>
                <w:sz w:val="24"/>
                <w:szCs w:val="24"/>
              </w:rPr>
            </w:pPr>
          </w:p>
        </w:tc>
        <w:tc>
          <w:tcPr>
            <w:tcW w:w="720" w:type="dxa"/>
            <w:tcBorders>
              <w:bottom w:val="single" w:sz="8" w:space="0" w:color="auto"/>
            </w:tcBorders>
            <w:vAlign w:val="bottom"/>
          </w:tcPr>
          <w:p w:rsidR="004019AD" w:rsidRDefault="004019AD">
            <w:pPr>
              <w:rPr>
                <w:sz w:val="24"/>
                <w:szCs w:val="24"/>
              </w:rPr>
            </w:pPr>
          </w:p>
        </w:tc>
        <w:tc>
          <w:tcPr>
            <w:tcW w:w="720" w:type="dxa"/>
            <w:tcBorders>
              <w:bottom w:val="single" w:sz="8" w:space="0" w:color="auto"/>
            </w:tcBorders>
            <w:vAlign w:val="bottom"/>
          </w:tcPr>
          <w:p w:rsidR="004019AD" w:rsidRDefault="004019AD">
            <w:pPr>
              <w:rPr>
                <w:sz w:val="24"/>
                <w:szCs w:val="24"/>
              </w:rPr>
            </w:pPr>
          </w:p>
        </w:tc>
        <w:tc>
          <w:tcPr>
            <w:tcW w:w="540" w:type="dxa"/>
            <w:tcBorders>
              <w:bottom w:val="single" w:sz="8" w:space="0" w:color="auto"/>
            </w:tcBorders>
            <w:vAlign w:val="bottom"/>
          </w:tcPr>
          <w:p w:rsidR="004019AD" w:rsidRDefault="004019AD">
            <w:pPr>
              <w:rPr>
                <w:sz w:val="24"/>
                <w:szCs w:val="24"/>
              </w:rPr>
            </w:pPr>
          </w:p>
        </w:tc>
        <w:tc>
          <w:tcPr>
            <w:tcW w:w="600" w:type="dxa"/>
            <w:tcBorders>
              <w:bottom w:val="single" w:sz="8" w:space="0" w:color="auto"/>
              <w:right w:val="single" w:sz="8" w:space="0" w:color="auto"/>
            </w:tcBorders>
            <w:vAlign w:val="bottom"/>
          </w:tcPr>
          <w:p w:rsidR="004019AD" w:rsidRDefault="004019AD">
            <w:pPr>
              <w:rPr>
                <w:sz w:val="24"/>
                <w:szCs w:val="24"/>
              </w:rPr>
            </w:pPr>
          </w:p>
        </w:tc>
        <w:tc>
          <w:tcPr>
            <w:tcW w:w="5640" w:type="dxa"/>
            <w:gridSpan w:val="6"/>
            <w:tcBorders>
              <w:bottom w:val="single" w:sz="8" w:space="0" w:color="auto"/>
              <w:right w:val="single" w:sz="8" w:space="0" w:color="auto"/>
            </w:tcBorders>
            <w:vAlign w:val="bottom"/>
          </w:tcPr>
          <w:p w:rsidR="004019AD" w:rsidRDefault="00A20208">
            <w:pPr>
              <w:ind w:left="100"/>
              <w:rPr>
                <w:sz w:val="20"/>
                <w:szCs w:val="20"/>
              </w:rPr>
            </w:pPr>
            <w:proofErr w:type="spellStart"/>
            <w:r>
              <w:rPr>
                <w:rFonts w:eastAsia="Times New Roman"/>
                <w:sz w:val="24"/>
                <w:szCs w:val="24"/>
              </w:rPr>
              <w:t>учѐтом</w:t>
            </w:r>
            <w:proofErr w:type="spellEnd"/>
            <w:r>
              <w:rPr>
                <w:rFonts w:eastAsia="Times New Roman"/>
                <w:sz w:val="24"/>
                <w:szCs w:val="24"/>
              </w:rPr>
              <w:t xml:space="preserve"> индивидуальных характеристик внутреннего</w:t>
            </w:r>
          </w:p>
        </w:tc>
      </w:tr>
    </w:tbl>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718144" behindDoc="1" locked="0" layoutInCell="0" allowOverlap="1">
                <wp:simplePos x="0" y="0"/>
                <wp:positionH relativeFrom="column">
                  <wp:posOffset>-93345</wp:posOffset>
                </wp:positionH>
                <wp:positionV relativeFrom="paragraph">
                  <wp:posOffset>99060</wp:posOffset>
                </wp:positionV>
                <wp:extent cx="1828800" cy="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5" o:spid="_x0000_s11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3499pt,7.8pt" to="136.65pt,7.8pt" o:allowincell="f" strokecolor="#000000" strokeweight="0.4799pt"/>
            </w:pict>
          </mc:Fallback>
        </mc:AlternateContent>
      </w:r>
    </w:p>
    <w:p w:rsidR="004019AD" w:rsidRDefault="004019AD">
      <w:pPr>
        <w:spacing w:line="155" w:lineRule="exact"/>
        <w:rPr>
          <w:sz w:val="20"/>
          <w:szCs w:val="20"/>
        </w:rPr>
      </w:pPr>
    </w:p>
    <w:p w:rsidR="004019AD" w:rsidRDefault="00A20208" w:rsidP="00A20208">
      <w:pPr>
        <w:numPr>
          <w:ilvl w:val="0"/>
          <w:numId w:val="146"/>
        </w:numPr>
        <w:tabs>
          <w:tab w:val="left" w:pos="420"/>
        </w:tabs>
        <w:ind w:left="420" w:hanging="114"/>
        <w:rPr>
          <w:rFonts w:eastAsia="Times New Roman"/>
          <w:sz w:val="26"/>
          <w:szCs w:val="26"/>
          <w:vertAlign w:val="superscript"/>
        </w:rPr>
      </w:pPr>
      <w:r>
        <w:rPr>
          <w:rFonts w:eastAsia="Times New Roman"/>
          <w:sz w:val="20"/>
          <w:szCs w:val="20"/>
        </w:rPr>
        <w:t xml:space="preserve">Использованы материалы В. Д. </w:t>
      </w:r>
      <w:proofErr w:type="spellStart"/>
      <w:r>
        <w:rPr>
          <w:rFonts w:eastAsia="Times New Roman"/>
          <w:sz w:val="20"/>
          <w:szCs w:val="20"/>
        </w:rPr>
        <w:t>Шадрикова</w:t>
      </w:r>
      <w:proofErr w:type="spellEnd"/>
    </w:p>
    <w:p w:rsidR="004019AD" w:rsidRDefault="004019AD">
      <w:pPr>
        <w:sectPr w:rsidR="004019AD">
          <w:pgSz w:w="16840" w:h="11906" w:orient="landscape"/>
          <w:pgMar w:top="1041" w:right="858" w:bottom="152" w:left="1280" w:header="0" w:footer="0" w:gutter="0"/>
          <w:cols w:space="720" w:equalWidth="0">
            <w:col w:w="14700"/>
          </w:cols>
        </w:sectPr>
      </w:pPr>
    </w:p>
    <w:p w:rsidR="004019AD" w:rsidRDefault="004019AD">
      <w:pPr>
        <w:spacing w:line="147" w:lineRule="exact"/>
        <w:rPr>
          <w:sz w:val="20"/>
          <w:szCs w:val="20"/>
        </w:rPr>
      </w:pPr>
    </w:p>
    <w:p w:rsidR="004019AD" w:rsidRDefault="00A20208">
      <w:pPr>
        <w:ind w:left="14340"/>
        <w:rPr>
          <w:sz w:val="20"/>
          <w:szCs w:val="20"/>
        </w:rPr>
      </w:pPr>
      <w:r>
        <w:rPr>
          <w:rFonts w:eastAsia="Times New Roman"/>
          <w:sz w:val="24"/>
          <w:szCs w:val="24"/>
        </w:rPr>
        <w:t>140</w:t>
      </w:r>
    </w:p>
    <w:p w:rsidR="004019AD" w:rsidRDefault="004019AD">
      <w:pPr>
        <w:sectPr w:rsidR="004019AD">
          <w:type w:val="continuous"/>
          <w:pgSz w:w="16840" w:h="11906" w:orient="landscape"/>
          <w:pgMar w:top="1041" w:right="858" w:bottom="152" w:left="1280" w:header="0" w:footer="0" w:gutter="0"/>
          <w:cols w:space="720" w:equalWidth="0">
            <w:col w:w="14700"/>
          </w:cols>
        </w:sectPr>
      </w:pPr>
    </w:p>
    <w:tbl>
      <w:tblPr>
        <w:tblW w:w="0" w:type="auto"/>
        <w:tblInd w:w="10" w:type="dxa"/>
        <w:tblLayout w:type="fixed"/>
        <w:tblCellMar>
          <w:left w:w="0" w:type="dxa"/>
          <w:right w:w="0" w:type="dxa"/>
        </w:tblCellMar>
        <w:tblLook w:val="04A0" w:firstRow="1" w:lastRow="0" w:firstColumn="1" w:lastColumn="0" w:noHBand="0" w:noVBand="1"/>
      </w:tblPr>
      <w:tblGrid>
        <w:gridCol w:w="660"/>
        <w:gridCol w:w="1000"/>
        <w:gridCol w:w="1160"/>
        <w:gridCol w:w="740"/>
        <w:gridCol w:w="1340"/>
        <w:gridCol w:w="240"/>
        <w:gridCol w:w="1040"/>
        <w:gridCol w:w="500"/>
        <w:gridCol w:w="360"/>
        <w:gridCol w:w="1900"/>
        <w:gridCol w:w="800"/>
        <w:gridCol w:w="760"/>
        <w:gridCol w:w="740"/>
        <w:gridCol w:w="880"/>
        <w:gridCol w:w="420"/>
        <w:gridCol w:w="860"/>
        <w:gridCol w:w="520"/>
        <w:gridCol w:w="660"/>
      </w:tblGrid>
      <w:tr w:rsidR="004019AD">
        <w:trPr>
          <w:trHeight w:val="283"/>
        </w:trPr>
        <w:tc>
          <w:tcPr>
            <w:tcW w:w="660" w:type="dxa"/>
            <w:tcBorders>
              <w:top w:val="single" w:sz="8" w:space="0" w:color="auto"/>
              <w:left w:val="single" w:sz="8" w:space="0" w:color="auto"/>
              <w:bottom w:val="single" w:sz="8" w:space="0" w:color="auto"/>
              <w:right w:val="single" w:sz="8" w:space="0" w:color="auto"/>
            </w:tcBorders>
            <w:vAlign w:val="bottom"/>
          </w:tcPr>
          <w:p w:rsidR="004019AD" w:rsidRDefault="004019AD">
            <w:pPr>
              <w:rPr>
                <w:sz w:val="24"/>
                <w:szCs w:val="24"/>
              </w:rPr>
            </w:pPr>
          </w:p>
        </w:tc>
        <w:tc>
          <w:tcPr>
            <w:tcW w:w="1000" w:type="dxa"/>
            <w:tcBorders>
              <w:top w:val="single" w:sz="8" w:space="0" w:color="auto"/>
              <w:bottom w:val="single" w:sz="8" w:space="0" w:color="auto"/>
            </w:tcBorders>
            <w:vAlign w:val="bottom"/>
          </w:tcPr>
          <w:p w:rsidR="004019AD" w:rsidRDefault="004019AD">
            <w:pPr>
              <w:rPr>
                <w:sz w:val="24"/>
                <w:szCs w:val="24"/>
              </w:rPr>
            </w:pPr>
          </w:p>
        </w:tc>
        <w:tc>
          <w:tcPr>
            <w:tcW w:w="1160" w:type="dxa"/>
            <w:tcBorders>
              <w:top w:val="single" w:sz="8" w:space="0" w:color="auto"/>
              <w:bottom w:val="single" w:sz="8" w:space="0" w:color="auto"/>
            </w:tcBorders>
            <w:vAlign w:val="bottom"/>
          </w:tcPr>
          <w:p w:rsidR="004019AD" w:rsidRDefault="004019AD">
            <w:pPr>
              <w:rPr>
                <w:sz w:val="24"/>
                <w:szCs w:val="24"/>
              </w:rPr>
            </w:pPr>
          </w:p>
        </w:tc>
        <w:tc>
          <w:tcPr>
            <w:tcW w:w="740" w:type="dxa"/>
            <w:tcBorders>
              <w:top w:val="single" w:sz="8" w:space="0" w:color="auto"/>
              <w:bottom w:val="single" w:sz="8" w:space="0" w:color="auto"/>
              <w:right w:val="single" w:sz="8" w:space="0" w:color="auto"/>
            </w:tcBorders>
            <w:vAlign w:val="bottom"/>
          </w:tcPr>
          <w:p w:rsidR="004019AD" w:rsidRDefault="004019AD">
            <w:pPr>
              <w:rPr>
                <w:sz w:val="24"/>
                <w:szCs w:val="24"/>
              </w:rPr>
            </w:pPr>
          </w:p>
        </w:tc>
        <w:tc>
          <w:tcPr>
            <w:tcW w:w="1340" w:type="dxa"/>
            <w:tcBorders>
              <w:top w:val="single" w:sz="8" w:space="0" w:color="auto"/>
              <w:bottom w:val="single" w:sz="8" w:space="0" w:color="auto"/>
            </w:tcBorders>
            <w:vAlign w:val="bottom"/>
          </w:tcPr>
          <w:p w:rsidR="004019AD" w:rsidRDefault="004019AD">
            <w:pPr>
              <w:rPr>
                <w:sz w:val="24"/>
                <w:szCs w:val="24"/>
              </w:rPr>
            </w:pPr>
          </w:p>
        </w:tc>
        <w:tc>
          <w:tcPr>
            <w:tcW w:w="240" w:type="dxa"/>
            <w:tcBorders>
              <w:top w:val="single" w:sz="8" w:space="0" w:color="auto"/>
              <w:bottom w:val="single" w:sz="8" w:space="0" w:color="auto"/>
            </w:tcBorders>
            <w:vAlign w:val="bottom"/>
          </w:tcPr>
          <w:p w:rsidR="004019AD" w:rsidRDefault="004019AD">
            <w:pPr>
              <w:rPr>
                <w:sz w:val="24"/>
                <w:szCs w:val="24"/>
              </w:rPr>
            </w:pPr>
          </w:p>
        </w:tc>
        <w:tc>
          <w:tcPr>
            <w:tcW w:w="1040" w:type="dxa"/>
            <w:tcBorders>
              <w:top w:val="single" w:sz="8" w:space="0" w:color="auto"/>
              <w:bottom w:val="single" w:sz="8" w:space="0" w:color="auto"/>
            </w:tcBorders>
            <w:vAlign w:val="bottom"/>
          </w:tcPr>
          <w:p w:rsidR="004019AD" w:rsidRDefault="004019AD">
            <w:pPr>
              <w:rPr>
                <w:sz w:val="24"/>
                <w:szCs w:val="24"/>
              </w:rPr>
            </w:pPr>
          </w:p>
        </w:tc>
        <w:tc>
          <w:tcPr>
            <w:tcW w:w="500" w:type="dxa"/>
            <w:tcBorders>
              <w:top w:val="single" w:sz="8" w:space="0" w:color="auto"/>
              <w:bottom w:val="single" w:sz="8" w:space="0" w:color="auto"/>
            </w:tcBorders>
            <w:vAlign w:val="bottom"/>
          </w:tcPr>
          <w:p w:rsidR="004019AD" w:rsidRDefault="004019AD">
            <w:pPr>
              <w:rPr>
                <w:sz w:val="24"/>
                <w:szCs w:val="24"/>
              </w:rPr>
            </w:pPr>
          </w:p>
        </w:tc>
        <w:tc>
          <w:tcPr>
            <w:tcW w:w="360" w:type="dxa"/>
            <w:tcBorders>
              <w:top w:val="single" w:sz="8" w:space="0" w:color="auto"/>
              <w:bottom w:val="single" w:sz="8" w:space="0" w:color="auto"/>
            </w:tcBorders>
            <w:vAlign w:val="bottom"/>
          </w:tcPr>
          <w:p w:rsidR="004019AD" w:rsidRDefault="004019AD">
            <w:pPr>
              <w:rPr>
                <w:sz w:val="24"/>
                <w:szCs w:val="24"/>
              </w:rPr>
            </w:pPr>
          </w:p>
        </w:tc>
        <w:tc>
          <w:tcPr>
            <w:tcW w:w="1900" w:type="dxa"/>
            <w:tcBorders>
              <w:top w:val="single" w:sz="8" w:space="0" w:color="auto"/>
              <w:bottom w:val="single" w:sz="8" w:space="0" w:color="auto"/>
              <w:right w:val="single" w:sz="8" w:space="0" w:color="auto"/>
            </w:tcBorders>
            <w:vAlign w:val="bottom"/>
          </w:tcPr>
          <w:p w:rsidR="004019AD" w:rsidRDefault="004019AD">
            <w:pPr>
              <w:rPr>
                <w:sz w:val="24"/>
                <w:szCs w:val="24"/>
              </w:rPr>
            </w:pPr>
          </w:p>
        </w:tc>
        <w:tc>
          <w:tcPr>
            <w:tcW w:w="800" w:type="dxa"/>
            <w:tcBorders>
              <w:top w:val="single" w:sz="8" w:space="0" w:color="auto"/>
              <w:bottom w:val="single" w:sz="8" w:space="0" w:color="auto"/>
            </w:tcBorders>
            <w:vAlign w:val="bottom"/>
          </w:tcPr>
          <w:p w:rsidR="004019AD" w:rsidRDefault="00A20208">
            <w:pPr>
              <w:ind w:left="100"/>
              <w:rPr>
                <w:sz w:val="20"/>
                <w:szCs w:val="20"/>
              </w:rPr>
            </w:pPr>
            <w:r>
              <w:rPr>
                <w:rFonts w:eastAsia="Times New Roman"/>
                <w:sz w:val="24"/>
                <w:szCs w:val="24"/>
              </w:rPr>
              <w:t>мира</w:t>
            </w:r>
          </w:p>
        </w:tc>
        <w:tc>
          <w:tcPr>
            <w:tcW w:w="760" w:type="dxa"/>
            <w:tcBorders>
              <w:top w:val="single" w:sz="8" w:space="0" w:color="auto"/>
              <w:bottom w:val="single" w:sz="8" w:space="0" w:color="auto"/>
            </w:tcBorders>
            <w:vAlign w:val="bottom"/>
          </w:tcPr>
          <w:p w:rsidR="004019AD" w:rsidRDefault="004019AD">
            <w:pPr>
              <w:rPr>
                <w:sz w:val="24"/>
                <w:szCs w:val="24"/>
              </w:rPr>
            </w:pPr>
          </w:p>
        </w:tc>
        <w:tc>
          <w:tcPr>
            <w:tcW w:w="740" w:type="dxa"/>
            <w:tcBorders>
              <w:top w:val="single" w:sz="8" w:space="0" w:color="auto"/>
              <w:bottom w:val="single" w:sz="8" w:space="0" w:color="auto"/>
            </w:tcBorders>
            <w:vAlign w:val="bottom"/>
          </w:tcPr>
          <w:p w:rsidR="004019AD" w:rsidRDefault="004019AD">
            <w:pPr>
              <w:rPr>
                <w:sz w:val="24"/>
                <w:szCs w:val="24"/>
              </w:rPr>
            </w:pPr>
          </w:p>
        </w:tc>
        <w:tc>
          <w:tcPr>
            <w:tcW w:w="880" w:type="dxa"/>
            <w:tcBorders>
              <w:top w:val="single" w:sz="8" w:space="0" w:color="auto"/>
              <w:bottom w:val="single" w:sz="8" w:space="0" w:color="auto"/>
            </w:tcBorders>
            <w:vAlign w:val="bottom"/>
          </w:tcPr>
          <w:p w:rsidR="004019AD" w:rsidRDefault="004019AD">
            <w:pPr>
              <w:rPr>
                <w:sz w:val="24"/>
                <w:szCs w:val="24"/>
              </w:rPr>
            </w:pPr>
          </w:p>
        </w:tc>
        <w:tc>
          <w:tcPr>
            <w:tcW w:w="420" w:type="dxa"/>
            <w:tcBorders>
              <w:top w:val="single" w:sz="8" w:space="0" w:color="auto"/>
              <w:bottom w:val="single" w:sz="8" w:space="0" w:color="auto"/>
            </w:tcBorders>
            <w:vAlign w:val="bottom"/>
          </w:tcPr>
          <w:p w:rsidR="004019AD" w:rsidRDefault="004019AD">
            <w:pPr>
              <w:rPr>
                <w:sz w:val="24"/>
                <w:szCs w:val="24"/>
              </w:rPr>
            </w:pPr>
          </w:p>
        </w:tc>
        <w:tc>
          <w:tcPr>
            <w:tcW w:w="860" w:type="dxa"/>
            <w:tcBorders>
              <w:top w:val="single" w:sz="8" w:space="0" w:color="auto"/>
              <w:bottom w:val="single" w:sz="8" w:space="0" w:color="auto"/>
            </w:tcBorders>
            <w:vAlign w:val="bottom"/>
          </w:tcPr>
          <w:p w:rsidR="004019AD" w:rsidRDefault="004019AD">
            <w:pPr>
              <w:rPr>
                <w:sz w:val="24"/>
                <w:szCs w:val="24"/>
              </w:rPr>
            </w:pPr>
          </w:p>
        </w:tc>
        <w:tc>
          <w:tcPr>
            <w:tcW w:w="520" w:type="dxa"/>
            <w:tcBorders>
              <w:top w:val="single" w:sz="8" w:space="0" w:color="auto"/>
              <w:bottom w:val="single" w:sz="8" w:space="0" w:color="auto"/>
            </w:tcBorders>
            <w:vAlign w:val="bottom"/>
          </w:tcPr>
          <w:p w:rsidR="004019AD" w:rsidRDefault="004019AD">
            <w:pPr>
              <w:rPr>
                <w:sz w:val="24"/>
                <w:szCs w:val="24"/>
              </w:rPr>
            </w:pPr>
          </w:p>
        </w:tc>
        <w:tc>
          <w:tcPr>
            <w:tcW w:w="660" w:type="dxa"/>
            <w:tcBorders>
              <w:top w:val="single" w:sz="8" w:space="0" w:color="auto"/>
              <w:bottom w:val="single" w:sz="8" w:space="0" w:color="auto"/>
              <w:right w:val="single" w:sz="8" w:space="0" w:color="auto"/>
            </w:tcBorders>
            <w:vAlign w:val="bottom"/>
          </w:tcPr>
          <w:p w:rsidR="004019AD" w:rsidRDefault="004019AD">
            <w:pPr>
              <w:rPr>
                <w:sz w:val="24"/>
                <w:szCs w:val="24"/>
              </w:rPr>
            </w:pPr>
          </w:p>
        </w:tc>
      </w:tr>
      <w:tr w:rsidR="004019AD">
        <w:trPr>
          <w:trHeight w:val="261"/>
        </w:trPr>
        <w:tc>
          <w:tcPr>
            <w:tcW w:w="660" w:type="dxa"/>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1.3</w:t>
            </w:r>
          </w:p>
        </w:tc>
        <w:tc>
          <w:tcPr>
            <w:tcW w:w="2900" w:type="dxa"/>
            <w:gridSpan w:val="3"/>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Открытость  к  принятию</w:t>
            </w:r>
          </w:p>
        </w:tc>
        <w:tc>
          <w:tcPr>
            <w:tcW w:w="5380" w:type="dxa"/>
            <w:gridSpan w:val="6"/>
            <w:tcBorders>
              <w:right w:val="single" w:sz="8" w:space="0" w:color="auto"/>
            </w:tcBorders>
            <w:vAlign w:val="bottom"/>
          </w:tcPr>
          <w:p w:rsidR="004019AD" w:rsidRDefault="00A20208">
            <w:pPr>
              <w:spacing w:line="260" w:lineRule="exact"/>
              <w:ind w:left="80"/>
              <w:rPr>
                <w:sz w:val="20"/>
                <w:szCs w:val="20"/>
              </w:rPr>
            </w:pPr>
            <w:r>
              <w:rPr>
                <w:rFonts w:eastAsia="Times New Roman"/>
                <w:sz w:val="24"/>
                <w:szCs w:val="24"/>
              </w:rPr>
              <w:t>Открытость к принятию других позиций и точек</w:t>
            </w:r>
          </w:p>
        </w:tc>
        <w:tc>
          <w:tcPr>
            <w:tcW w:w="5640" w:type="dxa"/>
            <w:gridSpan w:val="8"/>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 xml:space="preserve">— </w:t>
            </w:r>
            <w:proofErr w:type="spellStart"/>
            <w:r>
              <w:rPr>
                <w:rFonts w:eastAsia="Times New Roman"/>
                <w:sz w:val="24"/>
                <w:szCs w:val="24"/>
              </w:rPr>
              <w:t>Убеждѐнность</w:t>
            </w:r>
            <w:proofErr w:type="spellEnd"/>
            <w:r>
              <w:rPr>
                <w:rFonts w:eastAsia="Times New Roman"/>
                <w:sz w:val="24"/>
                <w:szCs w:val="24"/>
              </w:rPr>
              <w:t>, что истина может быть не одна;</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000" w:type="dxa"/>
            <w:vAlign w:val="bottom"/>
          </w:tcPr>
          <w:p w:rsidR="004019AD" w:rsidRDefault="00A20208">
            <w:pPr>
              <w:ind w:left="100"/>
              <w:rPr>
                <w:sz w:val="20"/>
                <w:szCs w:val="20"/>
              </w:rPr>
            </w:pPr>
            <w:r>
              <w:rPr>
                <w:rFonts w:eastAsia="Times New Roman"/>
                <w:sz w:val="24"/>
                <w:szCs w:val="24"/>
              </w:rPr>
              <w:t>других</w:t>
            </w:r>
          </w:p>
        </w:tc>
        <w:tc>
          <w:tcPr>
            <w:tcW w:w="1160" w:type="dxa"/>
            <w:vAlign w:val="bottom"/>
          </w:tcPr>
          <w:p w:rsidR="004019AD" w:rsidRDefault="00A20208">
            <w:pPr>
              <w:ind w:left="40"/>
              <w:rPr>
                <w:sz w:val="20"/>
                <w:szCs w:val="20"/>
              </w:rPr>
            </w:pPr>
            <w:r>
              <w:rPr>
                <w:rFonts w:eastAsia="Times New Roman"/>
                <w:sz w:val="24"/>
                <w:szCs w:val="24"/>
              </w:rPr>
              <w:t>позиций,</w:t>
            </w:r>
          </w:p>
        </w:tc>
        <w:tc>
          <w:tcPr>
            <w:tcW w:w="740" w:type="dxa"/>
            <w:tcBorders>
              <w:right w:val="single" w:sz="8" w:space="0" w:color="auto"/>
            </w:tcBorders>
            <w:vAlign w:val="bottom"/>
          </w:tcPr>
          <w:p w:rsidR="004019AD" w:rsidRDefault="00A20208">
            <w:pPr>
              <w:ind w:right="20"/>
              <w:jc w:val="right"/>
              <w:rPr>
                <w:sz w:val="20"/>
                <w:szCs w:val="20"/>
              </w:rPr>
            </w:pPr>
            <w:r>
              <w:rPr>
                <w:rFonts w:eastAsia="Times New Roman"/>
                <w:sz w:val="24"/>
                <w:szCs w:val="24"/>
              </w:rPr>
              <w:t>точек</w:t>
            </w:r>
          </w:p>
        </w:tc>
        <w:tc>
          <w:tcPr>
            <w:tcW w:w="538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зрения  предполагает,  что  педагог  не  считает</w:t>
            </w:r>
          </w:p>
        </w:tc>
        <w:tc>
          <w:tcPr>
            <w:tcW w:w="4460" w:type="dxa"/>
            <w:gridSpan w:val="6"/>
            <w:vAlign w:val="bottom"/>
          </w:tcPr>
          <w:p w:rsidR="004019AD" w:rsidRDefault="00A20208">
            <w:pPr>
              <w:ind w:left="100"/>
              <w:rPr>
                <w:sz w:val="20"/>
                <w:szCs w:val="20"/>
              </w:rPr>
            </w:pPr>
            <w:r>
              <w:rPr>
                <w:rFonts w:eastAsia="Times New Roman"/>
                <w:sz w:val="24"/>
                <w:szCs w:val="24"/>
              </w:rPr>
              <w:t>— интерес к мнениям и позициям других;</w:t>
            </w:r>
          </w:p>
        </w:tc>
        <w:tc>
          <w:tcPr>
            <w:tcW w:w="520" w:type="dxa"/>
            <w:vAlign w:val="bottom"/>
          </w:tcPr>
          <w:p w:rsidR="004019AD" w:rsidRDefault="004019AD">
            <w:pPr>
              <w:rPr>
                <w:sz w:val="24"/>
                <w:szCs w:val="24"/>
              </w:rPr>
            </w:pPr>
          </w:p>
        </w:tc>
        <w:tc>
          <w:tcPr>
            <w:tcW w:w="6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000" w:type="dxa"/>
            <w:vAlign w:val="bottom"/>
          </w:tcPr>
          <w:p w:rsidR="004019AD" w:rsidRDefault="00A20208">
            <w:pPr>
              <w:ind w:left="100"/>
              <w:rPr>
                <w:sz w:val="20"/>
                <w:szCs w:val="20"/>
              </w:rPr>
            </w:pPr>
            <w:r>
              <w:rPr>
                <w:rFonts w:eastAsia="Times New Roman"/>
                <w:sz w:val="24"/>
                <w:szCs w:val="24"/>
              </w:rPr>
              <w:t>зрения</w:t>
            </w:r>
          </w:p>
        </w:tc>
        <w:tc>
          <w:tcPr>
            <w:tcW w:w="190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w:t>
            </w:r>
            <w:proofErr w:type="spellStart"/>
            <w:r>
              <w:rPr>
                <w:rFonts w:eastAsia="Times New Roman"/>
                <w:sz w:val="24"/>
                <w:szCs w:val="24"/>
              </w:rPr>
              <w:t>неидеоло</w:t>
            </w:r>
            <w:proofErr w:type="spellEnd"/>
            <w:r>
              <w:rPr>
                <w:rFonts w:eastAsia="Times New Roman"/>
                <w:sz w:val="24"/>
                <w:szCs w:val="24"/>
              </w:rPr>
              <w:t>-</w:t>
            </w:r>
          </w:p>
        </w:tc>
        <w:tc>
          <w:tcPr>
            <w:tcW w:w="538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единственно правильной свою точку зрения. Он</w:t>
            </w:r>
          </w:p>
        </w:tc>
        <w:tc>
          <w:tcPr>
            <w:tcW w:w="5640" w:type="dxa"/>
            <w:gridSpan w:val="8"/>
            <w:tcBorders>
              <w:right w:val="single" w:sz="8" w:space="0" w:color="auto"/>
            </w:tcBorders>
            <w:vAlign w:val="bottom"/>
          </w:tcPr>
          <w:p w:rsidR="004019AD" w:rsidRDefault="00A20208">
            <w:pPr>
              <w:ind w:left="100"/>
              <w:rPr>
                <w:sz w:val="20"/>
                <w:szCs w:val="20"/>
              </w:rPr>
            </w:pPr>
            <w:r>
              <w:rPr>
                <w:rFonts w:eastAsia="Times New Roman"/>
                <w:sz w:val="24"/>
                <w:szCs w:val="24"/>
              </w:rPr>
              <w:t xml:space="preserve">— </w:t>
            </w:r>
            <w:proofErr w:type="spellStart"/>
            <w:r>
              <w:rPr>
                <w:rFonts w:eastAsia="Times New Roman"/>
                <w:sz w:val="24"/>
                <w:szCs w:val="24"/>
              </w:rPr>
              <w:t>учѐт</w:t>
            </w:r>
            <w:proofErr w:type="spellEnd"/>
            <w:r>
              <w:rPr>
                <w:rFonts w:eastAsia="Times New Roman"/>
                <w:sz w:val="24"/>
                <w:szCs w:val="24"/>
              </w:rPr>
              <w:t xml:space="preserve"> других точек зрения в процессе оценивания</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2900" w:type="dxa"/>
            <w:gridSpan w:val="3"/>
            <w:tcBorders>
              <w:right w:val="single" w:sz="8" w:space="0" w:color="auto"/>
            </w:tcBorders>
            <w:vAlign w:val="bottom"/>
          </w:tcPr>
          <w:p w:rsidR="004019AD" w:rsidRDefault="00A20208">
            <w:pPr>
              <w:ind w:left="100"/>
              <w:rPr>
                <w:sz w:val="20"/>
                <w:szCs w:val="20"/>
              </w:rPr>
            </w:pPr>
            <w:proofErr w:type="spellStart"/>
            <w:r>
              <w:rPr>
                <w:rFonts w:eastAsia="Times New Roman"/>
                <w:sz w:val="24"/>
                <w:szCs w:val="24"/>
              </w:rPr>
              <w:t>гизированное</w:t>
            </w:r>
            <w:proofErr w:type="spellEnd"/>
            <w:r>
              <w:rPr>
                <w:rFonts w:eastAsia="Times New Roman"/>
                <w:sz w:val="24"/>
                <w:szCs w:val="24"/>
              </w:rPr>
              <w:t xml:space="preserve">  мышление</w:t>
            </w:r>
          </w:p>
        </w:tc>
        <w:tc>
          <w:tcPr>
            <w:tcW w:w="538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интересуется   мнением   других   и   готов   их</w:t>
            </w:r>
          </w:p>
        </w:tc>
        <w:tc>
          <w:tcPr>
            <w:tcW w:w="1560" w:type="dxa"/>
            <w:gridSpan w:val="2"/>
            <w:vAlign w:val="bottom"/>
          </w:tcPr>
          <w:p w:rsidR="004019AD" w:rsidRDefault="00A20208">
            <w:pPr>
              <w:ind w:left="100"/>
              <w:rPr>
                <w:sz w:val="20"/>
                <w:szCs w:val="20"/>
              </w:rPr>
            </w:pPr>
            <w:r>
              <w:rPr>
                <w:rFonts w:eastAsia="Times New Roman"/>
                <w:sz w:val="24"/>
                <w:szCs w:val="24"/>
              </w:rPr>
              <w:t>обучающихся</w:t>
            </w:r>
          </w:p>
        </w:tc>
        <w:tc>
          <w:tcPr>
            <w:tcW w:w="740" w:type="dxa"/>
            <w:vAlign w:val="bottom"/>
          </w:tcPr>
          <w:p w:rsidR="004019AD" w:rsidRDefault="004019AD">
            <w:pPr>
              <w:rPr>
                <w:sz w:val="24"/>
                <w:szCs w:val="24"/>
              </w:rPr>
            </w:pPr>
          </w:p>
        </w:tc>
        <w:tc>
          <w:tcPr>
            <w:tcW w:w="88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6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2160" w:type="dxa"/>
            <w:gridSpan w:val="2"/>
            <w:vAlign w:val="bottom"/>
          </w:tcPr>
          <w:p w:rsidR="004019AD" w:rsidRDefault="00A20208">
            <w:pPr>
              <w:ind w:left="100"/>
              <w:rPr>
                <w:sz w:val="20"/>
                <w:szCs w:val="20"/>
              </w:rPr>
            </w:pPr>
            <w:r>
              <w:rPr>
                <w:rFonts w:eastAsia="Times New Roman"/>
                <w:sz w:val="24"/>
                <w:szCs w:val="24"/>
              </w:rPr>
              <w:t>педагога)</w:t>
            </w:r>
          </w:p>
        </w:tc>
        <w:tc>
          <w:tcPr>
            <w:tcW w:w="740" w:type="dxa"/>
            <w:tcBorders>
              <w:right w:val="single" w:sz="8" w:space="0" w:color="auto"/>
            </w:tcBorders>
            <w:vAlign w:val="bottom"/>
          </w:tcPr>
          <w:p w:rsidR="004019AD" w:rsidRDefault="004019AD">
            <w:pPr>
              <w:rPr>
                <w:sz w:val="24"/>
                <w:szCs w:val="24"/>
              </w:rPr>
            </w:pPr>
          </w:p>
        </w:tc>
        <w:tc>
          <w:tcPr>
            <w:tcW w:w="1580" w:type="dxa"/>
            <w:gridSpan w:val="2"/>
            <w:vAlign w:val="bottom"/>
          </w:tcPr>
          <w:p w:rsidR="004019AD" w:rsidRDefault="00A20208">
            <w:pPr>
              <w:ind w:left="80"/>
              <w:rPr>
                <w:sz w:val="20"/>
                <w:szCs w:val="20"/>
              </w:rPr>
            </w:pPr>
            <w:r>
              <w:rPr>
                <w:rFonts w:eastAsia="Times New Roman"/>
                <w:sz w:val="24"/>
                <w:szCs w:val="24"/>
              </w:rPr>
              <w:t>поддерживать</w:t>
            </w:r>
          </w:p>
        </w:tc>
        <w:tc>
          <w:tcPr>
            <w:tcW w:w="1040" w:type="dxa"/>
            <w:vAlign w:val="bottom"/>
          </w:tcPr>
          <w:p w:rsidR="004019AD" w:rsidRDefault="00A20208">
            <w:pPr>
              <w:ind w:left="460"/>
              <w:rPr>
                <w:sz w:val="20"/>
                <w:szCs w:val="20"/>
              </w:rPr>
            </w:pPr>
            <w:r>
              <w:rPr>
                <w:rFonts w:eastAsia="Times New Roman"/>
                <w:sz w:val="24"/>
                <w:szCs w:val="24"/>
              </w:rPr>
              <w:t>в</w:t>
            </w:r>
          </w:p>
        </w:tc>
        <w:tc>
          <w:tcPr>
            <w:tcW w:w="860" w:type="dxa"/>
            <w:gridSpan w:val="2"/>
            <w:vAlign w:val="bottom"/>
          </w:tcPr>
          <w:p w:rsidR="004019AD" w:rsidRDefault="00A20208">
            <w:pPr>
              <w:jc w:val="right"/>
              <w:rPr>
                <w:sz w:val="20"/>
                <w:szCs w:val="20"/>
              </w:rPr>
            </w:pPr>
            <w:r>
              <w:rPr>
                <w:rFonts w:eastAsia="Times New Roman"/>
                <w:sz w:val="24"/>
                <w:szCs w:val="24"/>
              </w:rPr>
              <w:t>случаях</w:t>
            </w:r>
          </w:p>
        </w:tc>
        <w:tc>
          <w:tcPr>
            <w:tcW w:w="1900" w:type="dxa"/>
            <w:tcBorders>
              <w:right w:val="single" w:sz="8" w:space="0" w:color="auto"/>
            </w:tcBorders>
            <w:vAlign w:val="bottom"/>
          </w:tcPr>
          <w:p w:rsidR="004019AD" w:rsidRDefault="00A20208">
            <w:pPr>
              <w:ind w:right="17"/>
              <w:jc w:val="right"/>
              <w:rPr>
                <w:sz w:val="20"/>
                <w:szCs w:val="20"/>
              </w:rPr>
            </w:pPr>
            <w:r>
              <w:rPr>
                <w:rFonts w:eastAsia="Times New Roman"/>
                <w:sz w:val="24"/>
                <w:szCs w:val="24"/>
              </w:rPr>
              <w:t>достаточной</w:t>
            </w:r>
          </w:p>
        </w:tc>
        <w:tc>
          <w:tcPr>
            <w:tcW w:w="800" w:type="dxa"/>
            <w:vAlign w:val="bottom"/>
          </w:tcPr>
          <w:p w:rsidR="004019AD" w:rsidRDefault="004019AD">
            <w:pPr>
              <w:rPr>
                <w:sz w:val="24"/>
                <w:szCs w:val="24"/>
              </w:rPr>
            </w:pPr>
          </w:p>
        </w:tc>
        <w:tc>
          <w:tcPr>
            <w:tcW w:w="7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88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6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000" w:type="dxa"/>
            <w:vAlign w:val="bottom"/>
          </w:tcPr>
          <w:p w:rsidR="004019AD" w:rsidRDefault="004019AD">
            <w:pPr>
              <w:rPr>
                <w:sz w:val="24"/>
                <w:szCs w:val="24"/>
              </w:rPr>
            </w:pPr>
          </w:p>
        </w:tc>
        <w:tc>
          <w:tcPr>
            <w:tcW w:w="1160" w:type="dxa"/>
            <w:vAlign w:val="bottom"/>
          </w:tcPr>
          <w:p w:rsidR="004019AD" w:rsidRDefault="004019AD">
            <w:pPr>
              <w:rPr>
                <w:sz w:val="24"/>
                <w:szCs w:val="24"/>
              </w:rPr>
            </w:pPr>
          </w:p>
        </w:tc>
        <w:tc>
          <w:tcPr>
            <w:tcW w:w="740" w:type="dxa"/>
            <w:tcBorders>
              <w:right w:val="single" w:sz="8" w:space="0" w:color="auto"/>
            </w:tcBorders>
            <w:vAlign w:val="bottom"/>
          </w:tcPr>
          <w:p w:rsidR="004019AD" w:rsidRDefault="004019AD">
            <w:pPr>
              <w:rPr>
                <w:sz w:val="24"/>
                <w:szCs w:val="24"/>
              </w:rPr>
            </w:pPr>
          </w:p>
        </w:tc>
        <w:tc>
          <w:tcPr>
            <w:tcW w:w="538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аргументации.  Педагог  готов  гибко реагировать</w:t>
            </w:r>
          </w:p>
        </w:tc>
        <w:tc>
          <w:tcPr>
            <w:tcW w:w="800" w:type="dxa"/>
            <w:vAlign w:val="bottom"/>
          </w:tcPr>
          <w:p w:rsidR="004019AD" w:rsidRDefault="004019AD">
            <w:pPr>
              <w:rPr>
                <w:sz w:val="24"/>
                <w:szCs w:val="24"/>
              </w:rPr>
            </w:pPr>
          </w:p>
        </w:tc>
        <w:tc>
          <w:tcPr>
            <w:tcW w:w="7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88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6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000" w:type="dxa"/>
            <w:vAlign w:val="bottom"/>
          </w:tcPr>
          <w:p w:rsidR="004019AD" w:rsidRDefault="004019AD">
            <w:pPr>
              <w:rPr>
                <w:sz w:val="24"/>
                <w:szCs w:val="24"/>
              </w:rPr>
            </w:pPr>
          </w:p>
        </w:tc>
        <w:tc>
          <w:tcPr>
            <w:tcW w:w="1160" w:type="dxa"/>
            <w:vAlign w:val="bottom"/>
          </w:tcPr>
          <w:p w:rsidR="004019AD" w:rsidRDefault="004019AD">
            <w:pPr>
              <w:rPr>
                <w:sz w:val="24"/>
                <w:szCs w:val="24"/>
              </w:rPr>
            </w:pPr>
          </w:p>
        </w:tc>
        <w:tc>
          <w:tcPr>
            <w:tcW w:w="740" w:type="dxa"/>
            <w:tcBorders>
              <w:right w:val="single" w:sz="8" w:space="0" w:color="auto"/>
            </w:tcBorders>
            <w:vAlign w:val="bottom"/>
          </w:tcPr>
          <w:p w:rsidR="004019AD" w:rsidRDefault="004019AD">
            <w:pPr>
              <w:rPr>
                <w:sz w:val="24"/>
                <w:szCs w:val="24"/>
              </w:rPr>
            </w:pPr>
          </w:p>
        </w:tc>
        <w:tc>
          <w:tcPr>
            <w:tcW w:w="5380" w:type="dxa"/>
            <w:gridSpan w:val="6"/>
            <w:tcBorders>
              <w:right w:val="single" w:sz="8" w:space="0" w:color="auto"/>
            </w:tcBorders>
            <w:vAlign w:val="bottom"/>
          </w:tcPr>
          <w:p w:rsidR="004019AD" w:rsidRDefault="00A20208">
            <w:pPr>
              <w:ind w:left="80"/>
              <w:rPr>
                <w:sz w:val="20"/>
                <w:szCs w:val="20"/>
              </w:rPr>
            </w:pPr>
            <w:r>
              <w:rPr>
                <w:rFonts w:eastAsia="Times New Roman"/>
                <w:w w:val="99"/>
                <w:sz w:val="24"/>
                <w:szCs w:val="24"/>
              </w:rPr>
              <w:t>на</w:t>
            </w:r>
            <w:r w:rsidR="00D22DDA">
              <w:rPr>
                <w:rFonts w:eastAsia="Times New Roman"/>
                <w:w w:val="99"/>
                <w:sz w:val="24"/>
                <w:szCs w:val="24"/>
              </w:rPr>
              <w:t xml:space="preserve"> </w:t>
            </w:r>
            <w:r>
              <w:rPr>
                <w:rFonts w:eastAsia="Times New Roman"/>
                <w:w w:val="99"/>
                <w:sz w:val="24"/>
                <w:szCs w:val="24"/>
              </w:rPr>
              <w:t>высказывания</w:t>
            </w:r>
            <w:r w:rsidR="00D22DDA">
              <w:rPr>
                <w:rFonts w:eastAsia="Times New Roman"/>
                <w:w w:val="99"/>
                <w:sz w:val="24"/>
                <w:szCs w:val="24"/>
              </w:rPr>
              <w:t xml:space="preserve"> </w:t>
            </w:r>
            <w:r>
              <w:rPr>
                <w:rFonts w:eastAsia="Times New Roman"/>
                <w:w w:val="99"/>
                <w:sz w:val="24"/>
                <w:szCs w:val="24"/>
              </w:rPr>
              <w:t>обучающегося,</w:t>
            </w:r>
            <w:r w:rsidR="00D22DDA">
              <w:rPr>
                <w:rFonts w:eastAsia="Times New Roman"/>
                <w:w w:val="99"/>
                <w:sz w:val="24"/>
                <w:szCs w:val="24"/>
              </w:rPr>
              <w:t xml:space="preserve"> </w:t>
            </w:r>
            <w:r>
              <w:rPr>
                <w:rFonts w:eastAsia="Times New Roman"/>
                <w:w w:val="99"/>
                <w:sz w:val="24"/>
                <w:szCs w:val="24"/>
              </w:rPr>
              <w:t>включая</w:t>
            </w:r>
          </w:p>
        </w:tc>
        <w:tc>
          <w:tcPr>
            <w:tcW w:w="800" w:type="dxa"/>
            <w:vAlign w:val="bottom"/>
          </w:tcPr>
          <w:p w:rsidR="004019AD" w:rsidRDefault="004019AD">
            <w:pPr>
              <w:rPr>
                <w:sz w:val="24"/>
                <w:szCs w:val="24"/>
              </w:rPr>
            </w:pPr>
          </w:p>
        </w:tc>
        <w:tc>
          <w:tcPr>
            <w:tcW w:w="7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88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660" w:type="dxa"/>
            <w:tcBorders>
              <w:right w:val="single" w:sz="8" w:space="0" w:color="auto"/>
            </w:tcBorders>
            <w:vAlign w:val="bottom"/>
          </w:tcPr>
          <w:p w:rsidR="004019AD" w:rsidRDefault="004019AD">
            <w:pPr>
              <w:rPr>
                <w:sz w:val="24"/>
                <w:szCs w:val="24"/>
              </w:rPr>
            </w:pPr>
          </w:p>
        </w:tc>
      </w:tr>
      <w:tr w:rsidR="004019AD">
        <w:trPr>
          <w:trHeight w:val="281"/>
        </w:trPr>
        <w:tc>
          <w:tcPr>
            <w:tcW w:w="66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000" w:type="dxa"/>
            <w:tcBorders>
              <w:bottom w:val="single" w:sz="8" w:space="0" w:color="auto"/>
            </w:tcBorders>
            <w:vAlign w:val="bottom"/>
          </w:tcPr>
          <w:p w:rsidR="004019AD" w:rsidRDefault="004019AD">
            <w:pPr>
              <w:rPr>
                <w:sz w:val="24"/>
                <w:szCs w:val="24"/>
              </w:rPr>
            </w:pPr>
          </w:p>
        </w:tc>
        <w:tc>
          <w:tcPr>
            <w:tcW w:w="1160" w:type="dxa"/>
            <w:tcBorders>
              <w:bottom w:val="single" w:sz="8" w:space="0" w:color="auto"/>
            </w:tcBorders>
            <w:vAlign w:val="bottom"/>
          </w:tcPr>
          <w:p w:rsidR="004019AD" w:rsidRDefault="004019AD">
            <w:pPr>
              <w:rPr>
                <w:sz w:val="24"/>
                <w:szCs w:val="24"/>
              </w:rPr>
            </w:pPr>
          </w:p>
        </w:tc>
        <w:tc>
          <w:tcPr>
            <w:tcW w:w="740" w:type="dxa"/>
            <w:tcBorders>
              <w:bottom w:val="single" w:sz="8" w:space="0" w:color="auto"/>
              <w:right w:val="single" w:sz="8" w:space="0" w:color="auto"/>
            </w:tcBorders>
            <w:vAlign w:val="bottom"/>
          </w:tcPr>
          <w:p w:rsidR="004019AD" w:rsidRDefault="004019AD">
            <w:pPr>
              <w:rPr>
                <w:sz w:val="24"/>
                <w:szCs w:val="24"/>
              </w:rPr>
            </w:pPr>
          </w:p>
        </w:tc>
        <w:tc>
          <w:tcPr>
            <w:tcW w:w="3480" w:type="dxa"/>
            <w:gridSpan w:val="5"/>
            <w:tcBorders>
              <w:bottom w:val="single" w:sz="8" w:space="0" w:color="auto"/>
            </w:tcBorders>
            <w:vAlign w:val="bottom"/>
          </w:tcPr>
          <w:p w:rsidR="004019AD" w:rsidRDefault="00A20208">
            <w:pPr>
              <w:ind w:left="80"/>
              <w:rPr>
                <w:sz w:val="20"/>
                <w:szCs w:val="20"/>
              </w:rPr>
            </w:pPr>
            <w:r>
              <w:rPr>
                <w:rFonts w:eastAsia="Times New Roman"/>
                <w:sz w:val="24"/>
                <w:szCs w:val="24"/>
              </w:rPr>
              <w:t>изменение собственной позиции</w:t>
            </w:r>
          </w:p>
        </w:tc>
        <w:tc>
          <w:tcPr>
            <w:tcW w:w="1900" w:type="dxa"/>
            <w:tcBorders>
              <w:bottom w:val="single" w:sz="8" w:space="0" w:color="auto"/>
              <w:right w:val="single" w:sz="8" w:space="0" w:color="auto"/>
            </w:tcBorders>
            <w:vAlign w:val="bottom"/>
          </w:tcPr>
          <w:p w:rsidR="004019AD" w:rsidRDefault="004019AD">
            <w:pPr>
              <w:rPr>
                <w:sz w:val="24"/>
                <w:szCs w:val="24"/>
              </w:rPr>
            </w:pPr>
          </w:p>
        </w:tc>
        <w:tc>
          <w:tcPr>
            <w:tcW w:w="800" w:type="dxa"/>
            <w:tcBorders>
              <w:bottom w:val="single" w:sz="8" w:space="0" w:color="auto"/>
            </w:tcBorders>
            <w:vAlign w:val="bottom"/>
          </w:tcPr>
          <w:p w:rsidR="004019AD" w:rsidRDefault="004019AD">
            <w:pPr>
              <w:rPr>
                <w:sz w:val="24"/>
                <w:szCs w:val="24"/>
              </w:rPr>
            </w:pPr>
          </w:p>
        </w:tc>
        <w:tc>
          <w:tcPr>
            <w:tcW w:w="760" w:type="dxa"/>
            <w:tcBorders>
              <w:bottom w:val="single" w:sz="8" w:space="0" w:color="auto"/>
            </w:tcBorders>
            <w:vAlign w:val="bottom"/>
          </w:tcPr>
          <w:p w:rsidR="004019AD" w:rsidRDefault="004019AD">
            <w:pPr>
              <w:rPr>
                <w:sz w:val="24"/>
                <w:szCs w:val="24"/>
              </w:rPr>
            </w:pPr>
          </w:p>
        </w:tc>
        <w:tc>
          <w:tcPr>
            <w:tcW w:w="740" w:type="dxa"/>
            <w:tcBorders>
              <w:bottom w:val="single" w:sz="8" w:space="0" w:color="auto"/>
            </w:tcBorders>
            <w:vAlign w:val="bottom"/>
          </w:tcPr>
          <w:p w:rsidR="004019AD" w:rsidRDefault="004019AD">
            <w:pPr>
              <w:rPr>
                <w:sz w:val="24"/>
                <w:szCs w:val="24"/>
              </w:rPr>
            </w:pPr>
          </w:p>
        </w:tc>
        <w:tc>
          <w:tcPr>
            <w:tcW w:w="880" w:type="dxa"/>
            <w:tcBorders>
              <w:bottom w:val="single" w:sz="8" w:space="0" w:color="auto"/>
            </w:tcBorders>
            <w:vAlign w:val="bottom"/>
          </w:tcPr>
          <w:p w:rsidR="004019AD" w:rsidRDefault="004019AD">
            <w:pPr>
              <w:rPr>
                <w:sz w:val="24"/>
                <w:szCs w:val="24"/>
              </w:rPr>
            </w:pPr>
          </w:p>
        </w:tc>
        <w:tc>
          <w:tcPr>
            <w:tcW w:w="420" w:type="dxa"/>
            <w:tcBorders>
              <w:bottom w:val="single" w:sz="8" w:space="0" w:color="auto"/>
            </w:tcBorders>
            <w:vAlign w:val="bottom"/>
          </w:tcPr>
          <w:p w:rsidR="004019AD" w:rsidRDefault="004019AD">
            <w:pPr>
              <w:rPr>
                <w:sz w:val="24"/>
                <w:szCs w:val="24"/>
              </w:rPr>
            </w:pPr>
          </w:p>
        </w:tc>
        <w:tc>
          <w:tcPr>
            <w:tcW w:w="860" w:type="dxa"/>
            <w:tcBorders>
              <w:bottom w:val="single" w:sz="8" w:space="0" w:color="auto"/>
            </w:tcBorders>
            <w:vAlign w:val="bottom"/>
          </w:tcPr>
          <w:p w:rsidR="004019AD" w:rsidRDefault="004019AD">
            <w:pPr>
              <w:rPr>
                <w:sz w:val="24"/>
                <w:szCs w:val="24"/>
              </w:rPr>
            </w:pPr>
          </w:p>
        </w:tc>
        <w:tc>
          <w:tcPr>
            <w:tcW w:w="520" w:type="dxa"/>
            <w:tcBorders>
              <w:bottom w:val="single" w:sz="8" w:space="0" w:color="auto"/>
            </w:tcBorders>
            <w:vAlign w:val="bottom"/>
          </w:tcPr>
          <w:p w:rsidR="004019AD" w:rsidRDefault="004019AD">
            <w:pPr>
              <w:rPr>
                <w:sz w:val="24"/>
                <w:szCs w:val="24"/>
              </w:rPr>
            </w:pPr>
          </w:p>
        </w:tc>
        <w:tc>
          <w:tcPr>
            <w:tcW w:w="660" w:type="dxa"/>
            <w:tcBorders>
              <w:bottom w:val="single" w:sz="8" w:space="0" w:color="auto"/>
              <w:right w:val="single" w:sz="8" w:space="0" w:color="auto"/>
            </w:tcBorders>
            <w:vAlign w:val="bottom"/>
          </w:tcPr>
          <w:p w:rsidR="004019AD" w:rsidRDefault="004019AD">
            <w:pPr>
              <w:rPr>
                <w:sz w:val="24"/>
                <w:szCs w:val="24"/>
              </w:rPr>
            </w:pPr>
          </w:p>
        </w:tc>
      </w:tr>
      <w:tr w:rsidR="004019AD">
        <w:trPr>
          <w:trHeight w:val="261"/>
        </w:trPr>
        <w:tc>
          <w:tcPr>
            <w:tcW w:w="660" w:type="dxa"/>
            <w:tcBorders>
              <w:left w:val="single" w:sz="8" w:space="0" w:color="auto"/>
              <w:right w:val="single" w:sz="8" w:space="0" w:color="auto"/>
            </w:tcBorders>
            <w:vAlign w:val="bottom"/>
          </w:tcPr>
          <w:p w:rsidR="004019AD" w:rsidRDefault="00A20208">
            <w:pPr>
              <w:spacing w:line="262" w:lineRule="exact"/>
              <w:ind w:left="120"/>
              <w:rPr>
                <w:sz w:val="20"/>
                <w:szCs w:val="20"/>
              </w:rPr>
            </w:pPr>
            <w:r>
              <w:rPr>
                <w:rFonts w:eastAsia="Times New Roman"/>
                <w:sz w:val="24"/>
                <w:szCs w:val="24"/>
              </w:rPr>
              <w:t>1.4</w:t>
            </w:r>
          </w:p>
        </w:tc>
        <w:tc>
          <w:tcPr>
            <w:tcW w:w="2160" w:type="dxa"/>
            <w:gridSpan w:val="2"/>
            <w:vAlign w:val="bottom"/>
          </w:tcPr>
          <w:p w:rsidR="004019AD" w:rsidRDefault="00A20208">
            <w:pPr>
              <w:spacing w:line="262" w:lineRule="exact"/>
              <w:ind w:left="100"/>
              <w:rPr>
                <w:sz w:val="20"/>
                <w:szCs w:val="20"/>
              </w:rPr>
            </w:pPr>
            <w:r>
              <w:rPr>
                <w:rFonts w:eastAsia="Times New Roman"/>
                <w:sz w:val="24"/>
                <w:szCs w:val="24"/>
              </w:rPr>
              <w:t>Общая культура</w:t>
            </w:r>
          </w:p>
        </w:tc>
        <w:tc>
          <w:tcPr>
            <w:tcW w:w="740" w:type="dxa"/>
            <w:tcBorders>
              <w:right w:val="single" w:sz="8" w:space="0" w:color="auto"/>
            </w:tcBorders>
            <w:vAlign w:val="bottom"/>
          </w:tcPr>
          <w:p w:rsidR="004019AD" w:rsidRDefault="004019AD"/>
        </w:tc>
        <w:tc>
          <w:tcPr>
            <w:tcW w:w="5380" w:type="dxa"/>
            <w:gridSpan w:val="6"/>
            <w:tcBorders>
              <w:right w:val="single" w:sz="8" w:space="0" w:color="auto"/>
            </w:tcBorders>
            <w:vAlign w:val="bottom"/>
          </w:tcPr>
          <w:p w:rsidR="004019AD" w:rsidRDefault="00A20208">
            <w:pPr>
              <w:spacing w:line="262" w:lineRule="exact"/>
              <w:ind w:left="80"/>
              <w:rPr>
                <w:sz w:val="20"/>
                <w:szCs w:val="20"/>
              </w:rPr>
            </w:pPr>
            <w:r>
              <w:rPr>
                <w:rFonts w:eastAsia="Times New Roman"/>
                <w:sz w:val="24"/>
                <w:szCs w:val="24"/>
              </w:rPr>
              <w:t>Определяет  характер  и  стиль  педагогической</w:t>
            </w:r>
          </w:p>
        </w:tc>
        <w:tc>
          <w:tcPr>
            <w:tcW w:w="5640" w:type="dxa"/>
            <w:gridSpan w:val="8"/>
            <w:tcBorders>
              <w:right w:val="single" w:sz="8" w:space="0" w:color="auto"/>
            </w:tcBorders>
            <w:vAlign w:val="bottom"/>
          </w:tcPr>
          <w:p w:rsidR="004019AD" w:rsidRDefault="00A20208">
            <w:pPr>
              <w:spacing w:line="262" w:lineRule="exact"/>
              <w:ind w:left="100"/>
              <w:rPr>
                <w:sz w:val="20"/>
                <w:szCs w:val="20"/>
              </w:rPr>
            </w:pPr>
            <w:r>
              <w:rPr>
                <w:rFonts w:eastAsia="Times New Roman"/>
                <w:sz w:val="24"/>
                <w:szCs w:val="24"/>
              </w:rPr>
              <w:t>— Ориентация в основных сферах материальной и</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000" w:type="dxa"/>
            <w:vAlign w:val="bottom"/>
          </w:tcPr>
          <w:p w:rsidR="004019AD" w:rsidRDefault="004019AD">
            <w:pPr>
              <w:rPr>
                <w:sz w:val="24"/>
                <w:szCs w:val="24"/>
              </w:rPr>
            </w:pPr>
          </w:p>
        </w:tc>
        <w:tc>
          <w:tcPr>
            <w:tcW w:w="1160" w:type="dxa"/>
            <w:vAlign w:val="bottom"/>
          </w:tcPr>
          <w:p w:rsidR="004019AD" w:rsidRDefault="004019AD">
            <w:pPr>
              <w:rPr>
                <w:sz w:val="24"/>
                <w:szCs w:val="24"/>
              </w:rPr>
            </w:pPr>
          </w:p>
        </w:tc>
        <w:tc>
          <w:tcPr>
            <w:tcW w:w="740" w:type="dxa"/>
            <w:tcBorders>
              <w:right w:val="single" w:sz="8" w:space="0" w:color="auto"/>
            </w:tcBorders>
            <w:vAlign w:val="bottom"/>
          </w:tcPr>
          <w:p w:rsidR="004019AD" w:rsidRDefault="004019AD">
            <w:pPr>
              <w:rPr>
                <w:sz w:val="24"/>
                <w:szCs w:val="24"/>
              </w:rPr>
            </w:pPr>
          </w:p>
        </w:tc>
        <w:tc>
          <w:tcPr>
            <w:tcW w:w="538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деятельности. Заключается в знаниях педагога об</w:t>
            </w:r>
          </w:p>
        </w:tc>
        <w:tc>
          <w:tcPr>
            <w:tcW w:w="2300" w:type="dxa"/>
            <w:gridSpan w:val="3"/>
            <w:vAlign w:val="bottom"/>
          </w:tcPr>
          <w:p w:rsidR="004019AD" w:rsidRDefault="00A20208">
            <w:pPr>
              <w:ind w:left="100"/>
              <w:rPr>
                <w:sz w:val="20"/>
                <w:szCs w:val="20"/>
              </w:rPr>
            </w:pPr>
            <w:r>
              <w:rPr>
                <w:rFonts w:eastAsia="Times New Roman"/>
                <w:sz w:val="24"/>
                <w:szCs w:val="24"/>
              </w:rPr>
              <w:t>духовной жизни;</w:t>
            </w:r>
          </w:p>
        </w:tc>
        <w:tc>
          <w:tcPr>
            <w:tcW w:w="88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6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000" w:type="dxa"/>
            <w:vAlign w:val="bottom"/>
          </w:tcPr>
          <w:p w:rsidR="004019AD" w:rsidRDefault="004019AD">
            <w:pPr>
              <w:rPr>
                <w:sz w:val="24"/>
                <w:szCs w:val="24"/>
              </w:rPr>
            </w:pPr>
          </w:p>
        </w:tc>
        <w:tc>
          <w:tcPr>
            <w:tcW w:w="1160" w:type="dxa"/>
            <w:vAlign w:val="bottom"/>
          </w:tcPr>
          <w:p w:rsidR="004019AD" w:rsidRDefault="004019AD">
            <w:pPr>
              <w:rPr>
                <w:sz w:val="24"/>
                <w:szCs w:val="24"/>
              </w:rPr>
            </w:pPr>
          </w:p>
        </w:tc>
        <w:tc>
          <w:tcPr>
            <w:tcW w:w="740" w:type="dxa"/>
            <w:tcBorders>
              <w:right w:val="single" w:sz="8" w:space="0" w:color="auto"/>
            </w:tcBorders>
            <w:vAlign w:val="bottom"/>
          </w:tcPr>
          <w:p w:rsidR="004019AD" w:rsidRDefault="004019AD">
            <w:pPr>
              <w:rPr>
                <w:sz w:val="24"/>
                <w:szCs w:val="24"/>
              </w:rPr>
            </w:pPr>
          </w:p>
        </w:tc>
        <w:tc>
          <w:tcPr>
            <w:tcW w:w="538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основных   формах   материальной   и   духовной</w:t>
            </w:r>
          </w:p>
        </w:tc>
        <w:tc>
          <w:tcPr>
            <w:tcW w:w="3180" w:type="dxa"/>
            <w:gridSpan w:val="4"/>
            <w:vAlign w:val="bottom"/>
          </w:tcPr>
          <w:p w:rsidR="004019AD" w:rsidRDefault="00A20208">
            <w:pPr>
              <w:ind w:left="100"/>
              <w:rPr>
                <w:sz w:val="20"/>
                <w:szCs w:val="20"/>
              </w:rPr>
            </w:pPr>
            <w:r>
              <w:rPr>
                <w:rFonts w:eastAsia="Times New Roman"/>
                <w:sz w:val="24"/>
                <w:szCs w:val="24"/>
              </w:rPr>
              <w:t>— знание  материальных  и</w:t>
            </w:r>
          </w:p>
        </w:tc>
        <w:tc>
          <w:tcPr>
            <w:tcW w:w="1280" w:type="dxa"/>
            <w:gridSpan w:val="2"/>
            <w:vAlign w:val="bottom"/>
          </w:tcPr>
          <w:p w:rsidR="004019AD" w:rsidRDefault="00A20208">
            <w:pPr>
              <w:jc w:val="center"/>
              <w:rPr>
                <w:sz w:val="20"/>
                <w:szCs w:val="20"/>
              </w:rPr>
            </w:pPr>
            <w:r>
              <w:rPr>
                <w:rFonts w:eastAsia="Times New Roman"/>
                <w:w w:val="99"/>
                <w:sz w:val="24"/>
                <w:szCs w:val="24"/>
              </w:rPr>
              <w:t>духовных</w:t>
            </w:r>
          </w:p>
        </w:tc>
        <w:tc>
          <w:tcPr>
            <w:tcW w:w="1180" w:type="dxa"/>
            <w:gridSpan w:val="2"/>
            <w:tcBorders>
              <w:right w:val="single" w:sz="8" w:space="0" w:color="auto"/>
            </w:tcBorders>
            <w:vAlign w:val="bottom"/>
          </w:tcPr>
          <w:p w:rsidR="004019AD" w:rsidRDefault="00A20208">
            <w:pPr>
              <w:ind w:right="20"/>
              <w:jc w:val="right"/>
              <w:rPr>
                <w:sz w:val="20"/>
                <w:szCs w:val="20"/>
              </w:rPr>
            </w:pPr>
            <w:r>
              <w:rPr>
                <w:rFonts w:eastAsia="Times New Roman"/>
                <w:w w:val="98"/>
                <w:sz w:val="24"/>
                <w:szCs w:val="24"/>
              </w:rPr>
              <w:t>интересов</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000" w:type="dxa"/>
            <w:vAlign w:val="bottom"/>
          </w:tcPr>
          <w:p w:rsidR="004019AD" w:rsidRDefault="004019AD">
            <w:pPr>
              <w:rPr>
                <w:sz w:val="24"/>
                <w:szCs w:val="24"/>
              </w:rPr>
            </w:pPr>
          </w:p>
        </w:tc>
        <w:tc>
          <w:tcPr>
            <w:tcW w:w="1160" w:type="dxa"/>
            <w:vAlign w:val="bottom"/>
          </w:tcPr>
          <w:p w:rsidR="004019AD" w:rsidRDefault="004019AD">
            <w:pPr>
              <w:rPr>
                <w:sz w:val="24"/>
                <w:szCs w:val="24"/>
              </w:rPr>
            </w:pPr>
          </w:p>
        </w:tc>
        <w:tc>
          <w:tcPr>
            <w:tcW w:w="740" w:type="dxa"/>
            <w:tcBorders>
              <w:right w:val="single" w:sz="8" w:space="0" w:color="auto"/>
            </w:tcBorders>
            <w:vAlign w:val="bottom"/>
          </w:tcPr>
          <w:p w:rsidR="004019AD" w:rsidRDefault="004019AD">
            <w:pPr>
              <w:rPr>
                <w:sz w:val="24"/>
                <w:szCs w:val="24"/>
              </w:rPr>
            </w:pPr>
          </w:p>
        </w:tc>
        <w:tc>
          <w:tcPr>
            <w:tcW w:w="5380" w:type="dxa"/>
            <w:gridSpan w:val="6"/>
            <w:tcBorders>
              <w:right w:val="single" w:sz="8" w:space="0" w:color="auto"/>
            </w:tcBorders>
            <w:vAlign w:val="bottom"/>
          </w:tcPr>
          <w:p w:rsidR="004019AD" w:rsidRDefault="00A20208">
            <w:pPr>
              <w:ind w:left="80"/>
              <w:rPr>
                <w:sz w:val="20"/>
                <w:szCs w:val="20"/>
              </w:rPr>
            </w:pPr>
            <w:r>
              <w:rPr>
                <w:rFonts w:eastAsia="Times New Roman"/>
                <w:w w:val="99"/>
                <w:sz w:val="24"/>
                <w:szCs w:val="24"/>
              </w:rPr>
              <w:t>жизни</w:t>
            </w:r>
            <w:r w:rsidR="00D22DDA">
              <w:rPr>
                <w:rFonts w:eastAsia="Times New Roman"/>
                <w:w w:val="99"/>
                <w:sz w:val="24"/>
                <w:szCs w:val="24"/>
              </w:rPr>
              <w:t xml:space="preserve"> </w:t>
            </w:r>
            <w:r>
              <w:rPr>
                <w:rFonts w:eastAsia="Times New Roman"/>
                <w:w w:val="99"/>
                <w:sz w:val="24"/>
                <w:szCs w:val="24"/>
              </w:rPr>
              <w:t>человека.</w:t>
            </w:r>
            <w:r w:rsidR="00D22DDA">
              <w:rPr>
                <w:rFonts w:eastAsia="Times New Roman"/>
                <w:w w:val="99"/>
                <w:sz w:val="24"/>
                <w:szCs w:val="24"/>
              </w:rPr>
              <w:t xml:space="preserve"> </w:t>
            </w:r>
            <w:r>
              <w:rPr>
                <w:rFonts w:eastAsia="Times New Roman"/>
                <w:w w:val="99"/>
                <w:sz w:val="24"/>
                <w:szCs w:val="24"/>
              </w:rPr>
              <w:t>Во</w:t>
            </w:r>
            <w:r w:rsidR="00D22DDA">
              <w:rPr>
                <w:rFonts w:eastAsia="Times New Roman"/>
                <w:w w:val="99"/>
                <w:sz w:val="24"/>
                <w:szCs w:val="24"/>
              </w:rPr>
              <w:t xml:space="preserve"> </w:t>
            </w:r>
            <w:r>
              <w:rPr>
                <w:rFonts w:eastAsia="Times New Roman"/>
                <w:w w:val="99"/>
                <w:sz w:val="24"/>
                <w:szCs w:val="24"/>
              </w:rPr>
              <w:t>многом</w:t>
            </w:r>
            <w:r w:rsidR="00D22DDA">
              <w:rPr>
                <w:rFonts w:eastAsia="Times New Roman"/>
                <w:w w:val="99"/>
                <w:sz w:val="24"/>
                <w:szCs w:val="24"/>
              </w:rPr>
              <w:t xml:space="preserve"> </w:t>
            </w:r>
            <w:r>
              <w:rPr>
                <w:rFonts w:eastAsia="Times New Roman"/>
                <w:w w:val="99"/>
                <w:sz w:val="24"/>
                <w:szCs w:val="24"/>
              </w:rPr>
              <w:t>определяет</w:t>
            </w:r>
          </w:p>
        </w:tc>
        <w:tc>
          <w:tcPr>
            <w:tcW w:w="1560" w:type="dxa"/>
            <w:gridSpan w:val="2"/>
            <w:vAlign w:val="bottom"/>
          </w:tcPr>
          <w:p w:rsidR="004019AD" w:rsidRDefault="00A20208">
            <w:pPr>
              <w:ind w:left="100"/>
              <w:rPr>
                <w:sz w:val="20"/>
                <w:szCs w:val="20"/>
              </w:rPr>
            </w:pPr>
            <w:proofErr w:type="spellStart"/>
            <w:r>
              <w:rPr>
                <w:rFonts w:eastAsia="Times New Roman"/>
                <w:sz w:val="24"/>
                <w:szCs w:val="24"/>
              </w:rPr>
              <w:t>молодѐжи</w:t>
            </w:r>
            <w:proofErr w:type="spellEnd"/>
            <w:r>
              <w:rPr>
                <w:rFonts w:eastAsia="Times New Roman"/>
                <w:sz w:val="24"/>
                <w:szCs w:val="24"/>
              </w:rPr>
              <w:t>;</w:t>
            </w:r>
          </w:p>
        </w:tc>
        <w:tc>
          <w:tcPr>
            <w:tcW w:w="740" w:type="dxa"/>
            <w:vAlign w:val="bottom"/>
          </w:tcPr>
          <w:p w:rsidR="004019AD" w:rsidRDefault="004019AD">
            <w:pPr>
              <w:rPr>
                <w:sz w:val="24"/>
                <w:szCs w:val="24"/>
              </w:rPr>
            </w:pPr>
          </w:p>
        </w:tc>
        <w:tc>
          <w:tcPr>
            <w:tcW w:w="88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6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000" w:type="dxa"/>
            <w:vAlign w:val="bottom"/>
          </w:tcPr>
          <w:p w:rsidR="004019AD" w:rsidRDefault="004019AD">
            <w:pPr>
              <w:rPr>
                <w:sz w:val="24"/>
                <w:szCs w:val="24"/>
              </w:rPr>
            </w:pPr>
          </w:p>
        </w:tc>
        <w:tc>
          <w:tcPr>
            <w:tcW w:w="1160" w:type="dxa"/>
            <w:vAlign w:val="bottom"/>
          </w:tcPr>
          <w:p w:rsidR="004019AD" w:rsidRDefault="004019AD">
            <w:pPr>
              <w:rPr>
                <w:sz w:val="24"/>
                <w:szCs w:val="24"/>
              </w:rPr>
            </w:pPr>
          </w:p>
        </w:tc>
        <w:tc>
          <w:tcPr>
            <w:tcW w:w="740" w:type="dxa"/>
            <w:tcBorders>
              <w:right w:val="single" w:sz="8" w:space="0" w:color="auto"/>
            </w:tcBorders>
            <w:vAlign w:val="bottom"/>
          </w:tcPr>
          <w:p w:rsidR="004019AD" w:rsidRDefault="004019AD">
            <w:pPr>
              <w:rPr>
                <w:sz w:val="24"/>
                <w:szCs w:val="24"/>
              </w:rPr>
            </w:pPr>
          </w:p>
        </w:tc>
        <w:tc>
          <w:tcPr>
            <w:tcW w:w="538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успешность  педагогического  общения,  позицию</w:t>
            </w:r>
          </w:p>
        </w:tc>
        <w:tc>
          <w:tcPr>
            <w:tcW w:w="2300" w:type="dxa"/>
            <w:gridSpan w:val="3"/>
            <w:vAlign w:val="bottom"/>
          </w:tcPr>
          <w:p w:rsidR="004019AD" w:rsidRDefault="00A20208">
            <w:pPr>
              <w:ind w:left="100"/>
              <w:rPr>
                <w:sz w:val="20"/>
                <w:szCs w:val="20"/>
              </w:rPr>
            </w:pPr>
            <w:r>
              <w:rPr>
                <w:rFonts w:eastAsia="Times New Roman"/>
                <w:sz w:val="24"/>
                <w:szCs w:val="24"/>
              </w:rPr>
              <w:t>— возможность</w:t>
            </w:r>
          </w:p>
        </w:tc>
        <w:tc>
          <w:tcPr>
            <w:tcW w:w="2160" w:type="dxa"/>
            <w:gridSpan w:val="3"/>
            <w:vAlign w:val="bottom"/>
          </w:tcPr>
          <w:p w:rsidR="004019AD" w:rsidRDefault="00A20208">
            <w:pPr>
              <w:ind w:left="20"/>
              <w:rPr>
                <w:sz w:val="20"/>
                <w:szCs w:val="20"/>
              </w:rPr>
            </w:pPr>
            <w:r>
              <w:rPr>
                <w:rFonts w:eastAsia="Times New Roman"/>
                <w:w w:val="99"/>
                <w:sz w:val="24"/>
                <w:szCs w:val="24"/>
              </w:rPr>
              <w:t>продемонстрировать</w:t>
            </w:r>
          </w:p>
        </w:tc>
        <w:tc>
          <w:tcPr>
            <w:tcW w:w="520" w:type="dxa"/>
            <w:vAlign w:val="bottom"/>
          </w:tcPr>
          <w:p w:rsidR="004019AD" w:rsidRDefault="004019AD">
            <w:pPr>
              <w:rPr>
                <w:sz w:val="24"/>
                <w:szCs w:val="24"/>
              </w:rPr>
            </w:pPr>
          </w:p>
        </w:tc>
        <w:tc>
          <w:tcPr>
            <w:tcW w:w="660" w:type="dxa"/>
            <w:tcBorders>
              <w:right w:val="single" w:sz="8" w:space="0" w:color="auto"/>
            </w:tcBorders>
            <w:vAlign w:val="bottom"/>
          </w:tcPr>
          <w:p w:rsidR="004019AD" w:rsidRDefault="00A20208">
            <w:pPr>
              <w:ind w:right="20"/>
              <w:jc w:val="right"/>
              <w:rPr>
                <w:sz w:val="20"/>
                <w:szCs w:val="20"/>
              </w:rPr>
            </w:pPr>
            <w:r>
              <w:rPr>
                <w:rFonts w:eastAsia="Times New Roman"/>
                <w:sz w:val="24"/>
                <w:szCs w:val="24"/>
              </w:rPr>
              <w:t>свои</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000" w:type="dxa"/>
            <w:vAlign w:val="bottom"/>
          </w:tcPr>
          <w:p w:rsidR="004019AD" w:rsidRDefault="004019AD">
            <w:pPr>
              <w:rPr>
                <w:sz w:val="24"/>
                <w:szCs w:val="24"/>
              </w:rPr>
            </w:pPr>
          </w:p>
        </w:tc>
        <w:tc>
          <w:tcPr>
            <w:tcW w:w="1160" w:type="dxa"/>
            <w:vAlign w:val="bottom"/>
          </w:tcPr>
          <w:p w:rsidR="004019AD" w:rsidRDefault="004019AD">
            <w:pPr>
              <w:rPr>
                <w:sz w:val="24"/>
                <w:szCs w:val="24"/>
              </w:rPr>
            </w:pPr>
          </w:p>
        </w:tc>
        <w:tc>
          <w:tcPr>
            <w:tcW w:w="740" w:type="dxa"/>
            <w:tcBorders>
              <w:right w:val="single" w:sz="8" w:space="0" w:color="auto"/>
            </w:tcBorders>
            <w:vAlign w:val="bottom"/>
          </w:tcPr>
          <w:p w:rsidR="004019AD" w:rsidRDefault="004019AD">
            <w:pPr>
              <w:rPr>
                <w:sz w:val="24"/>
                <w:szCs w:val="24"/>
              </w:rPr>
            </w:pPr>
          </w:p>
        </w:tc>
        <w:tc>
          <w:tcPr>
            <w:tcW w:w="3480" w:type="dxa"/>
            <w:gridSpan w:val="5"/>
            <w:vAlign w:val="bottom"/>
          </w:tcPr>
          <w:p w:rsidR="004019AD" w:rsidRDefault="00A20208">
            <w:pPr>
              <w:ind w:left="80"/>
              <w:rPr>
                <w:sz w:val="20"/>
                <w:szCs w:val="20"/>
              </w:rPr>
            </w:pPr>
            <w:r>
              <w:rPr>
                <w:rFonts w:eastAsia="Times New Roman"/>
                <w:sz w:val="24"/>
                <w:szCs w:val="24"/>
              </w:rPr>
              <w:t>педагога в глазах обучающихся</w:t>
            </w:r>
          </w:p>
        </w:tc>
        <w:tc>
          <w:tcPr>
            <w:tcW w:w="1900" w:type="dxa"/>
            <w:tcBorders>
              <w:right w:val="single" w:sz="8" w:space="0" w:color="auto"/>
            </w:tcBorders>
            <w:vAlign w:val="bottom"/>
          </w:tcPr>
          <w:p w:rsidR="004019AD" w:rsidRDefault="004019AD">
            <w:pPr>
              <w:rPr>
                <w:sz w:val="24"/>
                <w:szCs w:val="24"/>
              </w:rPr>
            </w:pPr>
          </w:p>
        </w:tc>
        <w:tc>
          <w:tcPr>
            <w:tcW w:w="1560" w:type="dxa"/>
            <w:gridSpan w:val="2"/>
            <w:vAlign w:val="bottom"/>
          </w:tcPr>
          <w:p w:rsidR="004019AD" w:rsidRDefault="00A20208">
            <w:pPr>
              <w:ind w:left="100"/>
              <w:rPr>
                <w:sz w:val="20"/>
                <w:szCs w:val="20"/>
              </w:rPr>
            </w:pPr>
            <w:r>
              <w:rPr>
                <w:rFonts w:eastAsia="Times New Roman"/>
                <w:sz w:val="24"/>
                <w:szCs w:val="24"/>
              </w:rPr>
              <w:t>достижения;</w:t>
            </w:r>
          </w:p>
        </w:tc>
        <w:tc>
          <w:tcPr>
            <w:tcW w:w="740" w:type="dxa"/>
            <w:vAlign w:val="bottom"/>
          </w:tcPr>
          <w:p w:rsidR="004019AD" w:rsidRDefault="004019AD">
            <w:pPr>
              <w:rPr>
                <w:sz w:val="24"/>
                <w:szCs w:val="24"/>
              </w:rPr>
            </w:pPr>
          </w:p>
        </w:tc>
        <w:tc>
          <w:tcPr>
            <w:tcW w:w="88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660" w:type="dxa"/>
            <w:tcBorders>
              <w:right w:val="single" w:sz="8" w:space="0" w:color="auto"/>
            </w:tcBorders>
            <w:vAlign w:val="bottom"/>
          </w:tcPr>
          <w:p w:rsidR="004019AD" w:rsidRDefault="004019AD">
            <w:pPr>
              <w:rPr>
                <w:sz w:val="24"/>
                <w:szCs w:val="24"/>
              </w:rPr>
            </w:pPr>
          </w:p>
        </w:tc>
      </w:tr>
      <w:tr w:rsidR="004019AD">
        <w:trPr>
          <w:trHeight w:val="281"/>
        </w:trPr>
        <w:tc>
          <w:tcPr>
            <w:tcW w:w="66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000" w:type="dxa"/>
            <w:tcBorders>
              <w:bottom w:val="single" w:sz="8" w:space="0" w:color="auto"/>
            </w:tcBorders>
            <w:vAlign w:val="bottom"/>
          </w:tcPr>
          <w:p w:rsidR="004019AD" w:rsidRDefault="004019AD">
            <w:pPr>
              <w:rPr>
                <w:sz w:val="24"/>
                <w:szCs w:val="24"/>
              </w:rPr>
            </w:pPr>
          </w:p>
        </w:tc>
        <w:tc>
          <w:tcPr>
            <w:tcW w:w="1160" w:type="dxa"/>
            <w:tcBorders>
              <w:bottom w:val="single" w:sz="8" w:space="0" w:color="auto"/>
            </w:tcBorders>
            <w:vAlign w:val="bottom"/>
          </w:tcPr>
          <w:p w:rsidR="004019AD" w:rsidRDefault="004019AD">
            <w:pPr>
              <w:rPr>
                <w:sz w:val="24"/>
                <w:szCs w:val="24"/>
              </w:rPr>
            </w:pPr>
          </w:p>
        </w:tc>
        <w:tc>
          <w:tcPr>
            <w:tcW w:w="740" w:type="dxa"/>
            <w:tcBorders>
              <w:bottom w:val="single" w:sz="8" w:space="0" w:color="auto"/>
              <w:right w:val="single" w:sz="8" w:space="0" w:color="auto"/>
            </w:tcBorders>
            <w:vAlign w:val="bottom"/>
          </w:tcPr>
          <w:p w:rsidR="004019AD" w:rsidRDefault="004019AD">
            <w:pPr>
              <w:rPr>
                <w:sz w:val="24"/>
                <w:szCs w:val="24"/>
              </w:rPr>
            </w:pPr>
          </w:p>
        </w:tc>
        <w:tc>
          <w:tcPr>
            <w:tcW w:w="1340" w:type="dxa"/>
            <w:tcBorders>
              <w:bottom w:val="single" w:sz="8" w:space="0" w:color="auto"/>
            </w:tcBorders>
            <w:vAlign w:val="bottom"/>
          </w:tcPr>
          <w:p w:rsidR="004019AD" w:rsidRDefault="004019AD">
            <w:pPr>
              <w:rPr>
                <w:sz w:val="24"/>
                <w:szCs w:val="24"/>
              </w:rPr>
            </w:pPr>
          </w:p>
        </w:tc>
        <w:tc>
          <w:tcPr>
            <w:tcW w:w="240" w:type="dxa"/>
            <w:tcBorders>
              <w:bottom w:val="single" w:sz="8" w:space="0" w:color="auto"/>
            </w:tcBorders>
            <w:vAlign w:val="bottom"/>
          </w:tcPr>
          <w:p w:rsidR="004019AD" w:rsidRDefault="004019AD">
            <w:pPr>
              <w:rPr>
                <w:sz w:val="24"/>
                <w:szCs w:val="24"/>
              </w:rPr>
            </w:pPr>
          </w:p>
        </w:tc>
        <w:tc>
          <w:tcPr>
            <w:tcW w:w="1040" w:type="dxa"/>
            <w:tcBorders>
              <w:bottom w:val="single" w:sz="8" w:space="0" w:color="auto"/>
            </w:tcBorders>
            <w:vAlign w:val="bottom"/>
          </w:tcPr>
          <w:p w:rsidR="004019AD" w:rsidRDefault="004019AD">
            <w:pPr>
              <w:rPr>
                <w:sz w:val="24"/>
                <w:szCs w:val="24"/>
              </w:rPr>
            </w:pPr>
          </w:p>
        </w:tc>
        <w:tc>
          <w:tcPr>
            <w:tcW w:w="500" w:type="dxa"/>
            <w:tcBorders>
              <w:bottom w:val="single" w:sz="8" w:space="0" w:color="auto"/>
            </w:tcBorders>
            <w:vAlign w:val="bottom"/>
          </w:tcPr>
          <w:p w:rsidR="004019AD" w:rsidRDefault="004019AD">
            <w:pPr>
              <w:rPr>
                <w:sz w:val="24"/>
                <w:szCs w:val="24"/>
              </w:rPr>
            </w:pPr>
          </w:p>
        </w:tc>
        <w:tc>
          <w:tcPr>
            <w:tcW w:w="360" w:type="dxa"/>
            <w:tcBorders>
              <w:bottom w:val="single" w:sz="8" w:space="0" w:color="auto"/>
            </w:tcBorders>
            <w:vAlign w:val="bottom"/>
          </w:tcPr>
          <w:p w:rsidR="004019AD" w:rsidRDefault="004019AD">
            <w:pPr>
              <w:rPr>
                <w:sz w:val="24"/>
                <w:szCs w:val="24"/>
              </w:rPr>
            </w:pPr>
          </w:p>
        </w:tc>
        <w:tc>
          <w:tcPr>
            <w:tcW w:w="1900" w:type="dxa"/>
            <w:tcBorders>
              <w:bottom w:val="single" w:sz="8" w:space="0" w:color="auto"/>
              <w:right w:val="single" w:sz="8" w:space="0" w:color="auto"/>
            </w:tcBorders>
            <w:vAlign w:val="bottom"/>
          </w:tcPr>
          <w:p w:rsidR="004019AD" w:rsidRDefault="004019AD">
            <w:pPr>
              <w:rPr>
                <w:sz w:val="24"/>
                <w:szCs w:val="24"/>
              </w:rPr>
            </w:pPr>
          </w:p>
        </w:tc>
        <w:tc>
          <w:tcPr>
            <w:tcW w:w="4460" w:type="dxa"/>
            <w:gridSpan w:val="6"/>
            <w:tcBorders>
              <w:bottom w:val="single" w:sz="8" w:space="0" w:color="auto"/>
            </w:tcBorders>
            <w:vAlign w:val="bottom"/>
          </w:tcPr>
          <w:p w:rsidR="004019AD" w:rsidRDefault="00A20208">
            <w:pPr>
              <w:ind w:left="100"/>
              <w:rPr>
                <w:sz w:val="20"/>
                <w:szCs w:val="20"/>
              </w:rPr>
            </w:pPr>
            <w:r>
              <w:rPr>
                <w:rFonts w:eastAsia="Times New Roman"/>
                <w:sz w:val="24"/>
                <w:szCs w:val="24"/>
              </w:rPr>
              <w:t>— руководство кружками и секциями</w:t>
            </w:r>
          </w:p>
        </w:tc>
        <w:tc>
          <w:tcPr>
            <w:tcW w:w="520" w:type="dxa"/>
            <w:tcBorders>
              <w:bottom w:val="single" w:sz="8" w:space="0" w:color="auto"/>
            </w:tcBorders>
            <w:vAlign w:val="bottom"/>
          </w:tcPr>
          <w:p w:rsidR="004019AD" w:rsidRDefault="004019AD">
            <w:pPr>
              <w:rPr>
                <w:sz w:val="24"/>
                <w:szCs w:val="24"/>
              </w:rPr>
            </w:pPr>
          </w:p>
        </w:tc>
        <w:tc>
          <w:tcPr>
            <w:tcW w:w="660" w:type="dxa"/>
            <w:tcBorders>
              <w:bottom w:val="single" w:sz="8" w:space="0" w:color="auto"/>
              <w:right w:val="single" w:sz="8" w:space="0" w:color="auto"/>
            </w:tcBorders>
            <w:vAlign w:val="bottom"/>
          </w:tcPr>
          <w:p w:rsidR="004019AD" w:rsidRDefault="004019AD">
            <w:pPr>
              <w:rPr>
                <w:sz w:val="24"/>
                <w:szCs w:val="24"/>
              </w:rPr>
            </w:pPr>
          </w:p>
        </w:tc>
      </w:tr>
      <w:tr w:rsidR="004019AD">
        <w:trPr>
          <w:trHeight w:val="261"/>
        </w:trPr>
        <w:tc>
          <w:tcPr>
            <w:tcW w:w="660" w:type="dxa"/>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1.5</w:t>
            </w:r>
          </w:p>
        </w:tc>
        <w:tc>
          <w:tcPr>
            <w:tcW w:w="2160" w:type="dxa"/>
            <w:gridSpan w:val="2"/>
            <w:vAlign w:val="bottom"/>
          </w:tcPr>
          <w:p w:rsidR="004019AD" w:rsidRDefault="00A20208">
            <w:pPr>
              <w:spacing w:line="260" w:lineRule="exact"/>
              <w:ind w:left="100"/>
              <w:rPr>
                <w:sz w:val="20"/>
                <w:szCs w:val="20"/>
              </w:rPr>
            </w:pPr>
            <w:r>
              <w:rPr>
                <w:rFonts w:eastAsia="Times New Roman"/>
                <w:sz w:val="24"/>
                <w:szCs w:val="24"/>
              </w:rPr>
              <w:t>Эмоциональная</w:t>
            </w:r>
          </w:p>
        </w:tc>
        <w:tc>
          <w:tcPr>
            <w:tcW w:w="740" w:type="dxa"/>
            <w:tcBorders>
              <w:right w:val="single" w:sz="8" w:space="0" w:color="auto"/>
            </w:tcBorders>
            <w:vAlign w:val="bottom"/>
          </w:tcPr>
          <w:p w:rsidR="004019AD" w:rsidRDefault="004019AD"/>
        </w:tc>
        <w:tc>
          <w:tcPr>
            <w:tcW w:w="5380" w:type="dxa"/>
            <w:gridSpan w:val="6"/>
            <w:tcBorders>
              <w:right w:val="single" w:sz="8" w:space="0" w:color="auto"/>
            </w:tcBorders>
            <w:vAlign w:val="bottom"/>
          </w:tcPr>
          <w:p w:rsidR="004019AD" w:rsidRDefault="00A20208">
            <w:pPr>
              <w:spacing w:line="260" w:lineRule="exact"/>
              <w:ind w:left="80"/>
              <w:rPr>
                <w:sz w:val="20"/>
                <w:szCs w:val="20"/>
              </w:rPr>
            </w:pPr>
            <w:r>
              <w:rPr>
                <w:rFonts w:eastAsia="Times New Roman"/>
                <w:sz w:val="24"/>
                <w:szCs w:val="24"/>
              </w:rPr>
              <w:t>Определяет   характер   отношений   в   учебном</w:t>
            </w:r>
          </w:p>
        </w:tc>
        <w:tc>
          <w:tcPr>
            <w:tcW w:w="800" w:type="dxa"/>
            <w:vAlign w:val="bottom"/>
          </w:tcPr>
          <w:p w:rsidR="004019AD" w:rsidRDefault="00A20208">
            <w:pPr>
              <w:spacing w:line="260" w:lineRule="exact"/>
              <w:ind w:left="100"/>
              <w:rPr>
                <w:sz w:val="20"/>
                <w:szCs w:val="20"/>
              </w:rPr>
            </w:pPr>
            <w:r>
              <w:rPr>
                <w:rFonts w:eastAsia="Times New Roman"/>
                <w:sz w:val="24"/>
                <w:szCs w:val="24"/>
              </w:rPr>
              <w:t>— В</w:t>
            </w:r>
          </w:p>
        </w:tc>
        <w:tc>
          <w:tcPr>
            <w:tcW w:w="2380" w:type="dxa"/>
            <w:gridSpan w:val="3"/>
            <w:vAlign w:val="bottom"/>
          </w:tcPr>
          <w:p w:rsidR="004019AD" w:rsidRDefault="00A20208">
            <w:pPr>
              <w:spacing w:line="260" w:lineRule="exact"/>
              <w:ind w:left="60"/>
              <w:rPr>
                <w:sz w:val="20"/>
                <w:szCs w:val="20"/>
              </w:rPr>
            </w:pPr>
            <w:r>
              <w:rPr>
                <w:rFonts w:eastAsia="Times New Roman"/>
                <w:sz w:val="24"/>
                <w:szCs w:val="24"/>
              </w:rPr>
              <w:t>трудных   ситуациях</w:t>
            </w:r>
          </w:p>
        </w:tc>
        <w:tc>
          <w:tcPr>
            <w:tcW w:w="1280" w:type="dxa"/>
            <w:gridSpan w:val="2"/>
            <w:vAlign w:val="bottom"/>
          </w:tcPr>
          <w:p w:rsidR="004019AD" w:rsidRDefault="00A20208">
            <w:pPr>
              <w:spacing w:line="260" w:lineRule="exact"/>
              <w:jc w:val="center"/>
              <w:rPr>
                <w:sz w:val="20"/>
                <w:szCs w:val="20"/>
              </w:rPr>
            </w:pPr>
            <w:r>
              <w:rPr>
                <w:rFonts w:eastAsia="Times New Roman"/>
                <w:w w:val="99"/>
                <w:sz w:val="24"/>
                <w:szCs w:val="24"/>
              </w:rPr>
              <w:t>педагог</w:t>
            </w:r>
          </w:p>
        </w:tc>
        <w:tc>
          <w:tcPr>
            <w:tcW w:w="1180" w:type="dxa"/>
            <w:gridSpan w:val="2"/>
            <w:tcBorders>
              <w:right w:val="single" w:sz="8" w:space="0" w:color="auto"/>
            </w:tcBorders>
            <w:vAlign w:val="bottom"/>
          </w:tcPr>
          <w:p w:rsidR="004019AD" w:rsidRDefault="00A20208">
            <w:pPr>
              <w:spacing w:line="260" w:lineRule="exact"/>
              <w:ind w:right="20"/>
              <w:jc w:val="right"/>
              <w:rPr>
                <w:sz w:val="20"/>
                <w:szCs w:val="20"/>
              </w:rPr>
            </w:pPr>
            <w:r>
              <w:rPr>
                <w:rFonts w:eastAsia="Times New Roman"/>
                <w:w w:val="99"/>
                <w:sz w:val="24"/>
                <w:szCs w:val="24"/>
              </w:rPr>
              <w:t>сохраняет</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2160" w:type="dxa"/>
            <w:gridSpan w:val="2"/>
            <w:vAlign w:val="bottom"/>
          </w:tcPr>
          <w:p w:rsidR="004019AD" w:rsidRDefault="00A20208">
            <w:pPr>
              <w:ind w:left="100"/>
              <w:rPr>
                <w:sz w:val="20"/>
                <w:szCs w:val="20"/>
              </w:rPr>
            </w:pPr>
            <w:r>
              <w:rPr>
                <w:rFonts w:eastAsia="Times New Roman"/>
                <w:sz w:val="24"/>
                <w:szCs w:val="24"/>
              </w:rPr>
              <w:t>устойчивость</w:t>
            </w:r>
          </w:p>
        </w:tc>
        <w:tc>
          <w:tcPr>
            <w:tcW w:w="740" w:type="dxa"/>
            <w:tcBorders>
              <w:right w:val="single" w:sz="8" w:space="0" w:color="auto"/>
            </w:tcBorders>
            <w:vAlign w:val="bottom"/>
          </w:tcPr>
          <w:p w:rsidR="004019AD" w:rsidRDefault="004019AD">
            <w:pPr>
              <w:rPr>
                <w:sz w:val="24"/>
                <w:szCs w:val="24"/>
              </w:rPr>
            </w:pPr>
          </w:p>
        </w:tc>
        <w:tc>
          <w:tcPr>
            <w:tcW w:w="538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процессе,   особенно   в   ситуациях   конфликта.</w:t>
            </w:r>
          </w:p>
        </w:tc>
        <w:tc>
          <w:tcPr>
            <w:tcW w:w="1560" w:type="dxa"/>
            <w:gridSpan w:val="2"/>
            <w:vAlign w:val="bottom"/>
          </w:tcPr>
          <w:p w:rsidR="004019AD" w:rsidRDefault="00A20208">
            <w:pPr>
              <w:ind w:left="100"/>
              <w:rPr>
                <w:sz w:val="20"/>
                <w:szCs w:val="20"/>
              </w:rPr>
            </w:pPr>
            <w:r>
              <w:rPr>
                <w:rFonts w:eastAsia="Times New Roman"/>
                <w:sz w:val="24"/>
                <w:szCs w:val="24"/>
              </w:rPr>
              <w:t>спокойствие;</w:t>
            </w:r>
          </w:p>
        </w:tc>
        <w:tc>
          <w:tcPr>
            <w:tcW w:w="740" w:type="dxa"/>
            <w:vAlign w:val="bottom"/>
          </w:tcPr>
          <w:p w:rsidR="004019AD" w:rsidRDefault="004019AD">
            <w:pPr>
              <w:rPr>
                <w:sz w:val="24"/>
                <w:szCs w:val="24"/>
              </w:rPr>
            </w:pPr>
          </w:p>
        </w:tc>
        <w:tc>
          <w:tcPr>
            <w:tcW w:w="88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6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000" w:type="dxa"/>
            <w:vAlign w:val="bottom"/>
          </w:tcPr>
          <w:p w:rsidR="004019AD" w:rsidRDefault="004019AD">
            <w:pPr>
              <w:rPr>
                <w:sz w:val="24"/>
                <w:szCs w:val="24"/>
              </w:rPr>
            </w:pPr>
          </w:p>
        </w:tc>
        <w:tc>
          <w:tcPr>
            <w:tcW w:w="1160" w:type="dxa"/>
            <w:vAlign w:val="bottom"/>
          </w:tcPr>
          <w:p w:rsidR="004019AD" w:rsidRDefault="004019AD">
            <w:pPr>
              <w:rPr>
                <w:sz w:val="24"/>
                <w:szCs w:val="24"/>
              </w:rPr>
            </w:pPr>
          </w:p>
        </w:tc>
        <w:tc>
          <w:tcPr>
            <w:tcW w:w="740" w:type="dxa"/>
            <w:tcBorders>
              <w:right w:val="single" w:sz="8" w:space="0" w:color="auto"/>
            </w:tcBorders>
            <w:vAlign w:val="bottom"/>
          </w:tcPr>
          <w:p w:rsidR="004019AD" w:rsidRDefault="004019AD">
            <w:pPr>
              <w:rPr>
                <w:sz w:val="24"/>
                <w:szCs w:val="24"/>
              </w:rPr>
            </w:pPr>
          </w:p>
        </w:tc>
        <w:tc>
          <w:tcPr>
            <w:tcW w:w="538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Способствует сохранению объективности оценки</w:t>
            </w:r>
          </w:p>
        </w:tc>
        <w:tc>
          <w:tcPr>
            <w:tcW w:w="2300" w:type="dxa"/>
            <w:gridSpan w:val="3"/>
            <w:vAlign w:val="bottom"/>
          </w:tcPr>
          <w:p w:rsidR="004019AD" w:rsidRDefault="00A20208">
            <w:pPr>
              <w:ind w:left="100"/>
              <w:rPr>
                <w:sz w:val="20"/>
                <w:szCs w:val="20"/>
              </w:rPr>
            </w:pPr>
            <w:r>
              <w:rPr>
                <w:rFonts w:eastAsia="Times New Roman"/>
                <w:sz w:val="24"/>
                <w:szCs w:val="24"/>
              </w:rPr>
              <w:t>— эмоциональный</w:t>
            </w:r>
          </w:p>
        </w:tc>
        <w:tc>
          <w:tcPr>
            <w:tcW w:w="1300" w:type="dxa"/>
            <w:gridSpan w:val="2"/>
            <w:vAlign w:val="bottom"/>
          </w:tcPr>
          <w:p w:rsidR="004019AD" w:rsidRDefault="00A20208">
            <w:pPr>
              <w:ind w:right="120"/>
              <w:jc w:val="right"/>
              <w:rPr>
                <w:sz w:val="20"/>
                <w:szCs w:val="20"/>
              </w:rPr>
            </w:pPr>
            <w:r>
              <w:rPr>
                <w:rFonts w:eastAsia="Times New Roman"/>
                <w:sz w:val="24"/>
                <w:szCs w:val="24"/>
              </w:rPr>
              <w:t>конфликт</w:t>
            </w:r>
          </w:p>
        </w:tc>
        <w:tc>
          <w:tcPr>
            <w:tcW w:w="1380" w:type="dxa"/>
            <w:gridSpan w:val="2"/>
            <w:vAlign w:val="bottom"/>
          </w:tcPr>
          <w:p w:rsidR="004019AD" w:rsidRDefault="00A20208">
            <w:pPr>
              <w:jc w:val="right"/>
              <w:rPr>
                <w:sz w:val="20"/>
                <w:szCs w:val="20"/>
              </w:rPr>
            </w:pPr>
            <w:r>
              <w:rPr>
                <w:rFonts w:eastAsia="Times New Roman"/>
                <w:sz w:val="24"/>
                <w:szCs w:val="24"/>
              </w:rPr>
              <w:t>не    влияет</w:t>
            </w:r>
          </w:p>
        </w:tc>
        <w:tc>
          <w:tcPr>
            <w:tcW w:w="660" w:type="dxa"/>
            <w:tcBorders>
              <w:right w:val="single" w:sz="8" w:space="0" w:color="auto"/>
            </w:tcBorders>
            <w:vAlign w:val="bottom"/>
          </w:tcPr>
          <w:p w:rsidR="004019AD" w:rsidRDefault="00A20208">
            <w:pPr>
              <w:ind w:right="20"/>
              <w:jc w:val="right"/>
              <w:rPr>
                <w:sz w:val="20"/>
                <w:szCs w:val="20"/>
              </w:rPr>
            </w:pPr>
            <w:r>
              <w:rPr>
                <w:rFonts w:eastAsia="Times New Roman"/>
                <w:sz w:val="24"/>
                <w:szCs w:val="24"/>
              </w:rPr>
              <w:t>на</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000" w:type="dxa"/>
            <w:vAlign w:val="bottom"/>
          </w:tcPr>
          <w:p w:rsidR="004019AD" w:rsidRDefault="004019AD">
            <w:pPr>
              <w:rPr>
                <w:sz w:val="24"/>
                <w:szCs w:val="24"/>
              </w:rPr>
            </w:pPr>
          </w:p>
        </w:tc>
        <w:tc>
          <w:tcPr>
            <w:tcW w:w="1160" w:type="dxa"/>
            <w:vAlign w:val="bottom"/>
          </w:tcPr>
          <w:p w:rsidR="004019AD" w:rsidRDefault="004019AD">
            <w:pPr>
              <w:rPr>
                <w:sz w:val="24"/>
                <w:szCs w:val="24"/>
              </w:rPr>
            </w:pPr>
          </w:p>
        </w:tc>
        <w:tc>
          <w:tcPr>
            <w:tcW w:w="740" w:type="dxa"/>
            <w:tcBorders>
              <w:right w:val="single" w:sz="8" w:space="0" w:color="auto"/>
            </w:tcBorders>
            <w:vAlign w:val="bottom"/>
          </w:tcPr>
          <w:p w:rsidR="004019AD" w:rsidRDefault="004019AD">
            <w:pPr>
              <w:rPr>
                <w:sz w:val="24"/>
                <w:szCs w:val="24"/>
              </w:rPr>
            </w:pPr>
          </w:p>
        </w:tc>
        <w:tc>
          <w:tcPr>
            <w:tcW w:w="1580" w:type="dxa"/>
            <w:gridSpan w:val="2"/>
            <w:vAlign w:val="bottom"/>
          </w:tcPr>
          <w:p w:rsidR="004019AD" w:rsidRDefault="00A20208">
            <w:pPr>
              <w:ind w:left="80"/>
              <w:rPr>
                <w:sz w:val="20"/>
                <w:szCs w:val="20"/>
              </w:rPr>
            </w:pPr>
            <w:r>
              <w:rPr>
                <w:rFonts w:eastAsia="Times New Roman"/>
                <w:sz w:val="24"/>
                <w:szCs w:val="24"/>
              </w:rPr>
              <w:t>обучающихся.</w:t>
            </w:r>
          </w:p>
        </w:tc>
        <w:tc>
          <w:tcPr>
            <w:tcW w:w="1900" w:type="dxa"/>
            <w:gridSpan w:val="3"/>
            <w:vAlign w:val="bottom"/>
          </w:tcPr>
          <w:p w:rsidR="004019AD" w:rsidRDefault="00A20208">
            <w:pPr>
              <w:ind w:left="460"/>
              <w:rPr>
                <w:sz w:val="20"/>
                <w:szCs w:val="20"/>
              </w:rPr>
            </w:pPr>
            <w:r>
              <w:rPr>
                <w:rFonts w:eastAsia="Times New Roman"/>
                <w:sz w:val="24"/>
                <w:szCs w:val="24"/>
              </w:rPr>
              <w:t>Определяет</w:t>
            </w:r>
          </w:p>
        </w:tc>
        <w:tc>
          <w:tcPr>
            <w:tcW w:w="1900" w:type="dxa"/>
            <w:tcBorders>
              <w:right w:val="single" w:sz="8" w:space="0" w:color="auto"/>
            </w:tcBorders>
            <w:vAlign w:val="bottom"/>
          </w:tcPr>
          <w:p w:rsidR="004019AD" w:rsidRDefault="00A20208">
            <w:pPr>
              <w:ind w:right="17"/>
              <w:jc w:val="right"/>
              <w:rPr>
                <w:sz w:val="20"/>
                <w:szCs w:val="20"/>
              </w:rPr>
            </w:pPr>
            <w:r>
              <w:rPr>
                <w:rFonts w:eastAsia="Times New Roman"/>
                <w:sz w:val="24"/>
                <w:szCs w:val="24"/>
              </w:rPr>
              <w:t>эффективность</w:t>
            </w:r>
          </w:p>
        </w:tc>
        <w:tc>
          <w:tcPr>
            <w:tcW w:w="3180" w:type="dxa"/>
            <w:gridSpan w:val="4"/>
            <w:vAlign w:val="bottom"/>
          </w:tcPr>
          <w:p w:rsidR="004019AD" w:rsidRDefault="00A20208">
            <w:pPr>
              <w:ind w:left="100"/>
              <w:rPr>
                <w:sz w:val="20"/>
                <w:szCs w:val="20"/>
              </w:rPr>
            </w:pPr>
            <w:r>
              <w:rPr>
                <w:rFonts w:eastAsia="Times New Roman"/>
                <w:sz w:val="24"/>
                <w:szCs w:val="24"/>
              </w:rPr>
              <w:t>объективность оценки;</w:t>
            </w:r>
          </w:p>
        </w:tc>
        <w:tc>
          <w:tcPr>
            <w:tcW w:w="4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6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000" w:type="dxa"/>
            <w:vAlign w:val="bottom"/>
          </w:tcPr>
          <w:p w:rsidR="004019AD" w:rsidRDefault="004019AD">
            <w:pPr>
              <w:rPr>
                <w:sz w:val="24"/>
                <w:szCs w:val="24"/>
              </w:rPr>
            </w:pPr>
          </w:p>
        </w:tc>
        <w:tc>
          <w:tcPr>
            <w:tcW w:w="1160" w:type="dxa"/>
            <w:vAlign w:val="bottom"/>
          </w:tcPr>
          <w:p w:rsidR="004019AD" w:rsidRDefault="004019AD">
            <w:pPr>
              <w:rPr>
                <w:sz w:val="24"/>
                <w:szCs w:val="24"/>
              </w:rPr>
            </w:pPr>
          </w:p>
        </w:tc>
        <w:tc>
          <w:tcPr>
            <w:tcW w:w="740" w:type="dxa"/>
            <w:tcBorders>
              <w:right w:val="single" w:sz="8" w:space="0" w:color="auto"/>
            </w:tcBorders>
            <w:vAlign w:val="bottom"/>
          </w:tcPr>
          <w:p w:rsidR="004019AD" w:rsidRDefault="004019AD">
            <w:pPr>
              <w:rPr>
                <w:sz w:val="24"/>
                <w:szCs w:val="24"/>
              </w:rPr>
            </w:pPr>
          </w:p>
        </w:tc>
        <w:tc>
          <w:tcPr>
            <w:tcW w:w="2620" w:type="dxa"/>
            <w:gridSpan w:val="3"/>
            <w:vAlign w:val="bottom"/>
          </w:tcPr>
          <w:p w:rsidR="004019AD" w:rsidRDefault="00A20208">
            <w:pPr>
              <w:ind w:left="80"/>
              <w:rPr>
                <w:sz w:val="20"/>
                <w:szCs w:val="20"/>
              </w:rPr>
            </w:pPr>
            <w:r>
              <w:rPr>
                <w:rFonts w:eastAsia="Times New Roman"/>
                <w:sz w:val="24"/>
                <w:szCs w:val="24"/>
              </w:rPr>
              <w:t>владения классом</w:t>
            </w:r>
          </w:p>
        </w:tc>
        <w:tc>
          <w:tcPr>
            <w:tcW w:w="500" w:type="dxa"/>
            <w:vAlign w:val="bottom"/>
          </w:tcPr>
          <w:p w:rsidR="004019AD" w:rsidRDefault="004019AD">
            <w:pPr>
              <w:rPr>
                <w:sz w:val="24"/>
                <w:szCs w:val="24"/>
              </w:rPr>
            </w:pPr>
          </w:p>
        </w:tc>
        <w:tc>
          <w:tcPr>
            <w:tcW w:w="360" w:type="dxa"/>
            <w:vAlign w:val="bottom"/>
          </w:tcPr>
          <w:p w:rsidR="004019AD" w:rsidRDefault="004019AD">
            <w:pPr>
              <w:rPr>
                <w:sz w:val="24"/>
                <w:szCs w:val="24"/>
              </w:rPr>
            </w:pPr>
          </w:p>
        </w:tc>
        <w:tc>
          <w:tcPr>
            <w:tcW w:w="1900" w:type="dxa"/>
            <w:tcBorders>
              <w:right w:val="single" w:sz="8" w:space="0" w:color="auto"/>
            </w:tcBorders>
            <w:vAlign w:val="bottom"/>
          </w:tcPr>
          <w:p w:rsidR="004019AD" w:rsidRDefault="004019AD">
            <w:pPr>
              <w:rPr>
                <w:sz w:val="24"/>
                <w:szCs w:val="24"/>
              </w:rPr>
            </w:pPr>
          </w:p>
        </w:tc>
        <w:tc>
          <w:tcPr>
            <w:tcW w:w="800" w:type="dxa"/>
            <w:vAlign w:val="bottom"/>
          </w:tcPr>
          <w:p w:rsidR="004019AD" w:rsidRDefault="00A20208">
            <w:pPr>
              <w:ind w:left="100"/>
              <w:rPr>
                <w:sz w:val="20"/>
                <w:szCs w:val="20"/>
              </w:rPr>
            </w:pPr>
            <w:r>
              <w:rPr>
                <w:rFonts w:eastAsia="Times New Roman"/>
                <w:sz w:val="24"/>
                <w:szCs w:val="24"/>
              </w:rPr>
              <w:t>— не</w:t>
            </w:r>
          </w:p>
        </w:tc>
        <w:tc>
          <w:tcPr>
            <w:tcW w:w="1500" w:type="dxa"/>
            <w:gridSpan w:val="2"/>
            <w:vAlign w:val="bottom"/>
          </w:tcPr>
          <w:p w:rsidR="004019AD" w:rsidRDefault="00A20208">
            <w:pPr>
              <w:ind w:left="280"/>
              <w:rPr>
                <w:sz w:val="20"/>
                <w:szCs w:val="20"/>
              </w:rPr>
            </w:pPr>
            <w:r>
              <w:rPr>
                <w:rFonts w:eastAsia="Times New Roman"/>
                <w:sz w:val="24"/>
                <w:szCs w:val="24"/>
              </w:rPr>
              <w:t>стремится</w:t>
            </w:r>
          </w:p>
        </w:tc>
        <w:tc>
          <w:tcPr>
            <w:tcW w:w="1300" w:type="dxa"/>
            <w:gridSpan w:val="2"/>
            <w:vAlign w:val="bottom"/>
          </w:tcPr>
          <w:p w:rsidR="004019AD" w:rsidRDefault="00A20208">
            <w:pPr>
              <w:jc w:val="right"/>
              <w:rPr>
                <w:sz w:val="20"/>
                <w:szCs w:val="20"/>
              </w:rPr>
            </w:pPr>
            <w:r>
              <w:rPr>
                <w:rFonts w:eastAsia="Times New Roman"/>
                <w:sz w:val="24"/>
                <w:szCs w:val="24"/>
              </w:rPr>
              <w:t>избежать</w:t>
            </w:r>
          </w:p>
        </w:tc>
        <w:tc>
          <w:tcPr>
            <w:tcW w:w="2040" w:type="dxa"/>
            <w:gridSpan w:val="3"/>
            <w:tcBorders>
              <w:right w:val="single" w:sz="8" w:space="0" w:color="auto"/>
            </w:tcBorders>
            <w:vAlign w:val="bottom"/>
          </w:tcPr>
          <w:p w:rsidR="004019AD" w:rsidRDefault="00A20208">
            <w:pPr>
              <w:jc w:val="right"/>
              <w:rPr>
                <w:sz w:val="20"/>
                <w:szCs w:val="20"/>
              </w:rPr>
            </w:pPr>
            <w:r>
              <w:rPr>
                <w:rFonts w:eastAsia="Times New Roman"/>
                <w:sz w:val="24"/>
                <w:szCs w:val="24"/>
              </w:rPr>
              <w:t>эмоционально-</w:t>
            </w:r>
          </w:p>
        </w:tc>
      </w:tr>
      <w:tr w:rsidR="004019AD">
        <w:trPr>
          <w:trHeight w:val="281"/>
        </w:trPr>
        <w:tc>
          <w:tcPr>
            <w:tcW w:w="66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000" w:type="dxa"/>
            <w:tcBorders>
              <w:bottom w:val="single" w:sz="8" w:space="0" w:color="auto"/>
            </w:tcBorders>
            <w:vAlign w:val="bottom"/>
          </w:tcPr>
          <w:p w:rsidR="004019AD" w:rsidRDefault="004019AD">
            <w:pPr>
              <w:rPr>
                <w:sz w:val="24"/>
                <w:szCs w:val="24"/>
              </w:rPr>
            </w:pPr>
          </w:p>
        </w:tc>
        <w:tc>
          <w:tcPr>
            <w:tcW w:w="1160" w:type="dxa"/>
            <w:tcBorders>
              <w:bottom w:val="single" w:sz="8" w:space="0" w:color="auto"/>
            </w:tcBorders>
            <w:vAlign w:val="bottom"/>
          </w:tcPr>
          <w:p w:rsidR="004019AD" w:rsidRDefault="004019AD">
            <w:pPr>
              <w:rPr>
                <w:sz w:val="24"/>
                <w:szCs w:val="24"/>
              </w:rPr>
            </w:pPr>
          </w:p>
        </w:tc>
        <w:tc>
          <w:tcPr>
            <w:tcW w:w="740" w:type="dxa"/>
            <w:tcBorders>
              <w:bottom w:val="single" w:sz="8" w:space="0" w:color="auto"/>
              <w:right w:val="single" w:sz="8" w:space="0" w:color="auto"/>
            </w:tcBorders>
            <w:vAlign w:val="bottom"/>
          </w:tcPr>
          <w:p w:rsidR="004019AD" w:rsidRDefault="004019AD">
            <w:pPr>
              <w:rPr>
                <w:sz w:val="24"/>
                <w:szCs w:val="24"/>
              </w:rPr>
            </w:pPr>
          </w:p>
        </w:tc>
        <w:tc>
          <w:tcPr>
            <w:tcW w:w="1340" w:type="dxa"/>
            <w:tcBorders>
              <w:bottom w:val="single" w:sz="8" w:space="0" w:color="auto"/>
            </w:tcBorders>
            <w:vAlign w:val="bottom"/>
          </w:tcPr>
          <w:p w:rsidR="004019AD" w:rsidRDefault="004019AD">
            <w:pPr>
              <w:rPr>
                <w:sz w:val="24"/>
                <w:szCs w:val="24"/>
              </w:rPr>
            </w:pPr>
          </w:p>
        </w:tc>
        <w:tc>
          <w:tcPr>
            <w:tcW w:w="240" w:type="dxa"/>
            <w:tcBorders>
              <w:bottom w:val="single" w:sz="8" w:space="0" w:color="auto"/>
            </w:tcBorders>
            <w:vAlign w:val="bottom"/>
          </w:tcPr>
          <w:p w:rsidR="004019AD" w:rsidRDefault="004019AD">
            <w:pPr>
              <w:rPr>
                <w:sz w:val="24"/>
                <w:szCs w:val="24"/>
              </w:rPr>
            </w:pPr>
          </w:p>
        </w:tc>
        <w:tc>
          <w:tcPr>
            <w:tcW w:w="1040" w:type="dxa"/>
            <w:tcBorders>
              <w:bottom w:val="single" w:sz="8" w:space="0" w:color="auto"/>
            </w:tcBorders>
            <w:vAlign w:val="bottom"/>
          </w:tcPr>
          <w:p w:rsidR="004019AD" w:rsidRDefault="004019AD">
            <w:pPr>
              <w:rPr>
                <w:sz w:val="24"/>
                <w:szCs w:val="24"/>
              </w:rPr>
            </w:pPr>
          </w:p>
        </w:tc>
        <w:tc>
          <w:tcPr>
            <w:tcW w:w="500" w:type="dxa"/>
            <w:tcBorders>
              <w:bottom w:val="single" w:sz="8" w:space="0" w:color="auto"/>
            </w:tcBorders>
            <w:vAlign w:val="bottom"/>
          </w:tcPr>
          <w:p w:rsidR="004019AD" w:rsidRDefault="004019AD">
            <w:pPr>
              <w:rPr>
                <w:sz w:val="24"/>
                <w:szCs w:val="24"/>
              </w:rPr>
            </w:pPr>
          </w:p>
        </w:tc>
        <w:tc>
          <w:tcPr>
            <w:tcW w:w="360" w:type="dxa"/>
            <w:tcBorders>
              <w:bottom w:val="single" w:sz="8" w:space="0" w:color="auto"/>
            </w:tcBorders>
            <w:vAlign w:val="bottom"/>
          </w:tcPr>
          <w:p w:rsidR="004019AD" w:rsidRDefault="004019AD">
            <w:pPr>
              <w:rPr>
                <w:sz w:val="24"/>
                <w:szCs w:val="24"/>
              </w:rPr>
            </w:pPr>
          </w:p>
        </w:tc>
        <w:tc>
          <w:tcPr>
            <w:tcW w:w="1900" w:type="dxa"/>
            <w:tcBorders>
              <w:bottom w:val="single" w:sz="8" w:space="0" w:color="auto"/>
              <w:right w:val="single" w:sz="8" w:space="0" w:color="auto"/>
            </w:tcBorders>
            <w:vAlign w:val="bottom"/>
          </w:tcPr>
          <w:p w:rsidR="004019AD" w:rsidRDefault="004019AD">
            <w:pPr>
              <w:rPr>
                <w:sz w:val="24"/>
                <w:szCs w:val="24"/>
              </w:rPr>
            </w:pPr>
          </w:p>
        </w:tc>
        <w:tc>
          <w:tcPr>
            <w:tcW w:w="3180" w:type="dxa"/>
            <w:gridSpan w:val="4"/>
            <w:tcBorders>
              <w:bottom w:val="single" w:sz="8" w:space="0" w:color="auto"/>
            </w:tcBorders>
            <w:vAlign w:val="bottom"/>
          </w:tcPr>
          <w:p w:rsidR="004019AD" w:rsidRDefault="00A20208">
            <w:pPr>
              <w:ind w:left="100"/>
              <w:rPr>
                <w:sz w:val="20"/>
                <w:szCs w:val="20"/>
              </w:rPr>
            </w:pPr>
            <w:proofErr w:type="spellStart"/>
            <w:r>
              <w:rPr>
                <w:rFonts w:eastAsia="Times New Roman"/>
                <w:sz w:val="24"/>
                <w:szCs w:val="24"/>
              </w:rPr>
              <w:t>напряжѐнных</w:t>
            </w:r>
            <w:proofErr w:type="spellEnd"/>
            <w:r>
              <w:rPr>
                <w:rFonts w:eastAsia="Times New Roman"/>
                <w:sz w:val="24"/>
                <w:szCs w:val="24"/>
              </w:rPr>
              <w:t xml:space="preserve"> ситуаций</w:t>
            </w:r>
          </w:p>
        </w:tc>
        <w:tc>
          <w:tcPr>
            <w:tcW w:w="420" w:type="dxa"/>
            <w:tcBorders>
              <w:bottom w:val="single" w:sz="8" w:space="0" w:color="auto"/>
            </w:tcBorders>
            <w:vAlign w:val="bottom"/>
          </w:tcPr>
          <w:p w:rsidR="004019AD" w:rsidRDefault="004019AD">
            <w:pPr>
              <w:rPr>
                <w:sz w:val="24"/>
                <w:szCs w:val="24"/>
              </w:rPr>
            </w:pPr>
          </w:p>
        </w:tc>
        <w:tc>
          <w:tcPr>
            <w:tcW w:w="860" w:type="dxa"/>
            <w:tcBorders>
              <w:bottom w:val="single" w:sz="8" w:space="0" w:color="auto"/>
            </w:tcBorders>
            <w:vAlign w:val="bottom"/>
          </w:tcPr>
          <w:p w:rsidR="004019AD" w:rsidRDefault="004019AD">
            <w:pPr>
              <w:rPr>
                <w:sz w:val="24"/>
                <w:szCs w:val="24"/>
              </w:rPr>
            </w:pPr>
          </w:p>
        </w:tc>
        <w:tc>
          <w:tcPr>
            <w:tcW w:w="520" w:type="dxa"/>
            <w:tcBorders>
              <w:bottom w:val="single" w:sz="8" w:space="0" w:color="auto"/>
            </w:tcBorders>
            <w:vAlign w:val="bottom"/>
          </w:tcPr>
          <w:p w:rsidR="004019AD" w:rsidRDefault="004019AD">
            <w:pPr>
              <w:rPr>
                <w:sz w:val="24"/>
                <w:szCs w:val="24"/>
              </w:rPr>
            </w:pPr>
          </w:p>
        </w:tc>
        <w:tc>
          <w:tcPr>
            <w:tcW w:w="660" w:type="dxa"/>
            <w:tcBorders>
              <w:bottom w:val="single" w:sz="8" w:space="0" w:color="auto"/>
              <w:right w:val="single" w:sz="8" w:space="0" w:color="auto"/>
            </w:tcBorders>
            <w:vAlign w:val="bottom"/>
          </w:tcPr>
          <w:p w:rsidR="004019AD" w:rsidRDefault="004019AD">
            <w:pPr>
              <w:rPr>
                <w:sz w:val="24"/>
                <w:szCs w:val="24"/>
              </w:rPr>
            </w:pPr>
          </w:p>
        </w:tc>
      </w:tr>
      <w:tr w:rsidR="004019AD">
        <w:trPr>
          <w:trHeight w:val="261"/>
        </w:trPr>
        <w:tc>
          <w:tcPr>
            <w:tcW w:w="660" w:type="dxa"/>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1.6</w:t>
            </w:r>
          </w:p>
        </w:tc>
        <w:tc>
          <w:tcPr>
            <w:tcW w:w="2160" w:type="dxa"/>
            <w:gridSpan w:val="2"/>
            <w:vAlign w:val="bottom"/>
          </w:tcPr>
          <w:p w:rsidR="004019AD" w:rsidRDefault="00A20208">
            <w:pPr>
              <w:spacing w:line="260" w:lineRule="exact"/>
              <w:ind w:left="100"/>
              <w:rPr>
                <w:sz w:val="20"/>
                <w:szCs w:val="20"/>
              </w:rPr>
            </w:pPr>
            <w:r>
              <w:rPr>
                <w:rFonts w:eastAsia="Times New Roman"/>
                <w:sz w:val="24"/>
                <w:szCs w:val="24"/>
              </w:rPr>
              <w:t>Позитивная</w:t>
            </w:r>
          </w:p>
        </w:tc>
        <w:tc>
          <w:tcPr>
            <w:tcW w:w="740" w:type="dxa"/>
            <w:tcBorders>
              <w:right w:val="single" w:sz="8" w:space="0" w:color="auto"/>
            </w:tcBorders>
            <w:vAlign w:val="bottom"/>
          </w:tcPr>
          <w:p w:rsidR="004019AD" w:rsidRDefault="004019AD"/>
        </w:tc>
        <w:tc>
          <w:tcPr>
            <w:tcW w:w="5380" w:type="dxa"/>
            <w:gridSpan w:val="6"/>
            <w:tcBorders>
              <w:right w:val="single" w:sz="8" w:space="0" w:color="auto"/>
            </w:tcBorders>
            <w:vAlign w:val="bottom"/>
          </w:tcPr>
          <w:p w:rsidR="004019AD" w:rsidRDefault="00A20208">
            <w:pPr>
              <w:spacing w:line="260" w:lineRule="exact"/>
              <w:ind w:left="80"/>
              <w:rPr>
                <w:sz w:val="20"/>
                <w:szCs w:val="20"/>
              </w:rPr>
            </w:pPr>
            <w:r>
              <w:rPr>
                <w:rFonts w:eastAsia="Times New Roman"/>
                <w:sz w:val="24"/>
                <w:szCs w:val="24"/>
              </w:rPr>
              <w:t>В  основе  данной  компетентности  лежит  вера  в</w:t>
            </w:r>
          </w:p>
        </w:tc>
        <w:tc>
          <w:tcPr>
            <w:tcW w:w="1560" w:type="dxa"/>
            <w:gridSpan w:val="2"/>
            <w:vAlign w:val="bottom"/>
          </w:tcPr>
          <w:p w:rsidR="004019AD" w:rsidRDefault="00A20208">
            <w:pPr>
              <w:spacing w:line="260" w:lineRule="exact"/>
              <w:ind w:left="100"/>
              <w:rPr>
                <w:sz w:val="20"/>
                <w:szCs w:val="20"/>
              </w:rPr>
            </w:pPr>
            <w:r>
              <w:rPr>
                <w:rFonts w:eastAsia="Times New Roman"/>
                <w:sz w:val="24"/>
                <w:szCs w:val="24"/>
              </w:rPr>
              <w:t>— Осознание</w:t>
            </w:r>
          </w:p>
        </w:tc>
        <w:tc>
          <w:tcPr>
            <w:tcW w:w="740" w:type="dxa"/>
            <w:vAlign w:val="bottom"/>
          </w:tcPr>
          <w:p w:rsidR="004019AD" w:rsidRDefault="00A20208">
            <w:pPr>
              <w:spacing w:line="260" w:lineRule="exact"/>
              <w:ind w:left="100"/>
              <w:rPr>
                <w:sz w:val="20"/>
                <w:szCs w:val="20"/>
              </w:rPr>
            </w:pPr>
            <w:r>
              <w:rPr>
                <w:rFonts w:eastAsia="Times New Roman"/>
                <w:sz w:val="24"/>
                <w:szCs w:val="24"/>
              </w:rPr>
              <w:t>целей</w:t>
            </w:r>
          </w:p>
        </w:tc>
        <w:tc>
          <w:tcPr>
            <w:tcW w:w="3340" w:type="dxa"/>
            <w:gridSpan w:val="5"/>
            <w:tcBorders>
              <w:right w:val="single" w:sz="8" w:space="0" w:color="auto"/>
            </w:tcBorders>
            <w:vAlign w:val="bottom"/>
          </w:tcPr>
          <w:p w:rsidR="004019AD" w:rsidRDefault="00A20208">
            <w:pPr>
              <w:spacing w:line="260" w:lineRule="exact"/>
              <w:jc w:val="right"/>
              <w:rPr>
                <w:sz w:val="20"/>
                <w:szCs w:val="20"/>
              </w:rPr>
            </w:pPr>
            <w:r>
              <w:rPr>
                <w:rFonts w:eastAsia="Times New Roman"/>
                <w:sz w:val="24"/>
                <w:szCs w:val="24"/>
              </w:rPr>
              <w:t>и  ценностей  педагогической</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2160" w:type="dxa"/>
            <w:gridSpan w:val="2"/>
            <w:vAlign w:val="bottom"/>
          </w:tcPr>
          <w:p w:rsidR="004019AD" w:rsidRDefault="00A20208">
            <w:pPr>
              <w:ind w:left="100"/>
              <w:rPr>
                <w:sz w:val="20"/>
                <w:szCs w:val="20"/>
              </w:rPr>
            </w:pPr>
            <w:r>
              <w:rPr>
                <w:rFonts w:eastAsia="Times New Roman"/>
                <w:sz w:val="24"/>
                <w:szCs w:val="24"/>
              </w:rPr>
              <w:t>направленность</w:t>
            </w:r>
          </w:p>
        </w:tc>
        <w:tc>
          <w:tcPr>
            <w:tcW w:w="740" w:type="dxa"/>
            <w:tcBorders>
              <w:right w:val="single" w:sz="8" w:space="0" w:color="auto"/>
            </w:tcBorders>
            <w:vAlign w:val="bottom"/>
          </w:tcPr>
          <w:p w:rsidR="004019AD" w:rsidRDefault="00A20208">
            <w:pPr>
              <w:jc w:val="right"/>
              <w:rPr>
                <w:sz w:val="20"/>
                <w:szCs w:val="20"/>
              </w:rPr>
            </w:pPr>
            <w:r>
              <w:rPr>
                <w:rFonts w:eastAsia="Times New Roman"/>
                <w:sz w:val="24"/>
                <w:szCs w:val="24"/>
              </w:rPr>
              <w:t>на</w:t>
            </w:r>
          </w:p>
        </w:tc>
        <w:tc>
          <w:tcPr>
            <w:tcW w:w="538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собственные силы, собственную эффективность.</w:t>
            </w:r>
          </w:p>
        </w:tc>
        <w:tc>
          <w:tcPr>
            <w:tcW w:w="1560" w:type="dxa"/>
            <w:gridSpan w:val="2"/>
            <w:vAlign w:val="bottom"/>
          </w:tcPr>
          <w:p w:rsidR="004019AD" w:rsidRDefault="00A20208">
            <w:pPr>
              <w:ind w:left="100"/>
              <w:rPr>
                <w:sz w:val="20"/>
                <w:szCs w:val="20"/>
              </w:rPr>
            </w:pPr>
            <w:r>
              <w:rPr>
                <w:rFonts w:eastAsia="Times New Roman"/>
                <w:sz w:val="24"/>
                <w:szCs w:val="24"/>
              </w:rPr>
              <w:t>деятельности;</w:t>
            </w:r>
          </w:p>
        </w:tc>
        <w:tc>
          <w:tcPr>
            <w:tcW w:w="740" w:type="dxa"/>
            <w:vAlign w:val="bottom"/>
          </w:tcPr>
          <w:p w:rsidR="004019AD" w:rsidRDefault="004019AD">
            <w:pPr>
              <w:rPr>
                <w:sz w:val="24"/>
                <w:szCs w:val="24"/>
              </w:rPr>
            </w:pPr>
          </w:p>
        </w:tc>
        <w:tc>
          <w:tcPr>
            <w:tcW w:w="88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6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2160" w:type="dxa"/>
            <w:gridSpan w:val="2"/>
            <w:vAlign w:val="bottom"/>
          </w:tcPr>
          <w:p w:rsidR="004019AD" w:rsidRDefault="00A20208">
            <w:pPr>
              <w:ind w:left="100"/>
              <w:rPr>
                <w:sz w:val="20"/>
                <w:szCs w:val="20"/>
              </w:rPr>
            </w:pPr>
            <w:r>
              <w:rPr>
                <w:rFonts w:eastAsia="Times New Roman"/>
                <w:sz w:val="24"/>
                <w:szCs w:val="24"/>
              </w:rPr>
              <w:t>педагогическую</w:t>
            </w:r>
          </w:p>
        </w:tc>
        <w:tc>
          <w:tcPr>
            <w:tcW w:w="740" w:type="dxa"/>
            <w:tcBorders>
              <w:right w:val="single" w:sz="8" w:space="0" w:color="auto"/>
            </w:tcBorders>
            <w:vAlign w:val="bottom"/>
          </w:tcPr>
          <w:p w:rsidR="004019AD" w:rsidRDefault="004019AD">
            <w:pPr>
              <w:rPr>
                <w:sz w:val="24"/>
                <w:szCs w:val="24"/>
              </w:rPr>
            </w:pPr>
          </w:p>
        </w:tc>
        <w:tc>
          <w:tcPr>
            <w:tcW w:w="1580" w:type="dxa"/>
            <w:gridSpan w:val="2"/>
            <w:vAlign w:val="bottom"/>
          </w:tcPr>
          <w:p w:rsidR="004019AD" w:rsidRDefault="00A20208">
            <w:pPr>
              <w:ind w:left="80"/>
              <w:rPr>
                <w:sz w:val="20"/>
                <w:szCs w:val="20"/>
              </w:rPr>
            </w:pPr>
            <w:r>
              <w:rPr>
                <w:rFonts w:eastAsia="Times New Roman"/>
                <w:sz w:val="24"/>
                <w:szCs w:val="24"/>
              </w:rPr>
              <w:t>Способствует</w:t>
            </w:r>
          </w:p>
        </w:tc>
        <w:tc>
          <w:tcPr>
            <w:tcW w:w="1900" w:type="dxa"/>
            <w:gridSpan w:val="3"/>
            <w:vAlign w:val="bottom"/>
          </w:tcPr>
          <w:p w:rsidR="004019AD" w:rsidRDefault="00A20208">
            <w:pPr>
              <w:ind w:left="280"/>
              <w:rPr>
                <w:sz w:val="20"/>
                <w:szCs w:val="20"/>
              </w:rPr>
            </w:pPr>
            <w:r>
              <w:rPr>
                <w:rFonts w:eastAsia="Times New Roman"/>
                <w:sz w:val="24"/>
                <w:szCs w:val="24"/>
              </w:rPr>
              <w:t>позитивным</w:t>
            </w:r>
          </w:p>
        </w:tc>
        <w:tc>
          <w:tcPr>
            <w:tcW w:w="1900" w:type="dxa"/>
            <w:tcBorders>
              <w:right w:val="single" w:sz="8" w:space="0" w:color="auto"/>
            </w:tcBorders>
            <w:vAlign w:val="bottom"/>
          </w:tcPr>
          <w:p w:rsidR="004019AD" w:rsidRDefault="00A20208">
            <w:pPr>
              <w:ind w:right="17"/>
              <w:jc w:val="right"/>
              <w:rPr>
                <w:sz w:val="20"/>
                <w:szCs w:val="20"/>
              </w:rPr>
            </w:pPr>
            <w:r>
              <w:rPr>
                <w:rFonts w:eastAsia="Times New Roman"/>
                <w:w w:val="93"/>
                <w:sz w:val="24"/>
                <w:szCs w:val="24"/>
              </w:rPr>
              <w:t>отношениям</w:t>
            </w:r>
            <w:r w:rsidR="00603988">
              <w:rPr>
                <w:rFonts w:eastAsia="Times New Roman"/>
                <w:w w:val="93"/>
                <w:sz w:val="24"/>
                <w:szCs w:val="24"/>
              </w:rPr>
              <w:t xml:space="preserve"> </w:t>
            </w:r>
            <w:r>
              <w:rPr>
                <w:rFonts w:eastAsia="Times New Roman"/>
                <w:w w:val="93"/>
                <w:sz w:val="24"/>
                <w:szCs w:val="24"/>
              </w:rPr>
              <w:t>с</w:t>
            </w:r>
          </w:p>
        </w:tc>
        <w:tc>
          <w:tcPr>
            <w:tcW w:w="3180" w:type="dxa"/>
            <w:gridSpan w:val="4"/>
            <w:vAlign w:val="bottom"/>
          </w:tcPr>
          <w:p w:rsidR="004019AD" w:rsidRDefault="00A20208">
            <w:pPr>
              <w:ind w:left="100"/>
              <w:rPr>
                <w:sz w:val="20"/>
                <w:szCs w:val="20"/>
              </w:rPr>
            </w:pPr>
            <w:r>
              <w:rPr>
                <w:rFonts w:eastAsia="Times New Roman"/>
                <w:sz w:val="24"/>
                <w:szCs w:val="24"/>
              </w:rPr>
              <w:t>— позитивное настроение;</w:t>
            </w:r>
          </w:p>
        </w:tc>
        <w:tc>
          <w:tcPr>
            <w:tcW w:w="4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6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2160" w:type="dxa"/>
            <w:gridSpan w:val="2"/>
            <w:vAlign w:val="bottom"/>
          </w:tcPr>
          <w:p w:rsidR="004019AD" w:rsidRDefault="00A20208">
            <w:pPr>
              <w:ind w:left="100"/>
              <w:rPr>
                <w:sz w:val="20"/>
                <w:szCs w:val="20"/>
              </w:rPr>
            </w:pPr>
            <w:r>
              <w:rPr>
                <w:rFonts w:eastAsia="Times New Roman"/>
                <w:sz w:val="24"/>
                <w:szCs w:val="24"/>
              </w:rPr>
              <w:t>деятельность.</w:t>
            </w:r>
          </w:p>
        </w:tc>
        <w:tc>
          <w:tcPr>
            <w:tcW w:w="740" w:type="dxa"/>
            <w:tcBorders>
              <w:right w:val="single" w:sz="8" w:space="0" w:color="auto"/>
            </w:tcBorders>
            <w:vAlign w:val="bottom"/>
          </w:tcPr>
          <w:p w:rsidR="004019AD" w:rsidRDefault="004019AD">
            <w:pPr>
              <w:rPr>
                <w:sz w:val="24"/>
                <w:szCs w:val="24"/>
              </w:rPr>
            </w:pPr>
          </w:p>
        </w:tc>
        <w:tc>
          <w:tcPr>
            <w:tcW w:w="538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коллегами</w:t>
            </w:r>
            <w:r w:rsidR="00603988">
              <w:rPr>
                <w:rFonts w:eastAsia="Times New Roman"/>
                <w:sz w:val="24"/>
                <w:szCs w:val="24"/>
              </w:rPr>
              <w:t xml:space="preserve"> </w:t>
            </w:r>
            <w:r>
              <w:rPr>
                <w:rFonts w:eastAsia="Times New Roman"/>
                <w:sz w:val="24"/>
                <w:szCs w:val="24"/>
              </w:rPr>
              <w:t>и</w:t>
            </w:r>
            <w:r w:rsidR="00603988">
              <w:rPr>
                <w:rFonts w:eastAsia="Times New Roman"/>
                <w:sz w:val="24"/>
                <w:szCs w:val="24"/>
              </w:rPr>
              <w:t xml:space="preserve"> </w:t>
            </w:r>
            <w:r>
              <w:rPr>
                <w:rFonts w:eastAsia="Times New Roman"/>
                <w:sz w:val="24"/>
                <w:szCs w:val="24"/>
              </w:rPr>
              <w:t>обучающимися.</w:t>
            </w:r>
            <w:r w:rsidR="00603988">
              <w:rPr>
                <w:rFonts w:eastAsia="Times New Roman"/>
                <w:sz w:val="24"/>
                <w:szCs w:val="24"/>
              </w:rPr>
              <w:t xml:space="preserve"> </w:t>
            </w:r>
            <w:r>
              <w:rPr>
                <w:rFonts w:eastAsia="Times New Roman"/>
                <w:sz w:val="24"/>
                <w:szCs w:val="24"/>
              </w:rPr>
              <w:t>Определяет</w:t>
            </w:r>
          </w:p>
        </w:tc>
        <w:tc>
          <w:tcPr>
            <w:tcW w:w="2300" w:type="dxa"/>
            <w:gridSpan w:val="3"/>
            <w:vAlign w:val="bottom"/>
          </w:tcPr>
          <w:p w:rsidR="004019AD" w:rsidRDefault="00A20208">
            <w:pPr>
              <w:ind w:left="100"/>
              <w:rPr>
                <w:sz w:val="20"/>
                <w:szCs w:val="20"/>
              </w:rPr>
            </w:pPr>
            <w:r>
              <w:rPr>
                <w:rFonts w:eastAsia="Times New Roman"/>
                <w:w w:val="99"/>
                <w:sz w:val="24"/>
                <w:szCs w:val="24"/>
              </w:rPr>
              <w:t>— желание работать;</w:t>
            </w:r>
          </w:p>
        </w:tc>
        <w:tc>
          <w:tcPr>
            <w:tcW w:w="88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6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2160" w:type="dxa"/>
            <w:gridSpan w:val="2"/>
            <w:vAlign w:val="bottom"/>
          </w:tcPr>
          <w:p w:rsidR="004019AD" w:rsidRDefault="00A20208">
            <w:pPr>
              <w:ind w:left="100"/>
              <w:rPr>
                <w:sz w:val="20"/>
                <w:szCs w:val="20"/>
              </w:rPr>
            </w:pPr>
            <w:r>
              <w:rPr>
                <w:rFonts w:eastAsia="Times New Roman"/>
                <w:sz w:val="24"/>
                <w:szCs w:val="24"/>
              </w:rPr>
              <w:t>Уверенность в себе</w:t>
            </w:r>
          </w:p>
        </w:tc>
        <w:tc>
          <w:tcPr>
            <w:tcW w:w="740" w:type="dxa"/>
            <w:tcBorders>
              <w:right w:val="single" w:sz="8" w:space="0" w:color="auto"/>
            </w:tcBorders>
            <w:vAlign w:val="bottom"/>
          </w:tcPr>
          <w:p w:rsidR="004019AD" w:rsidRDefault="004019AD">
            <w:pPr>
              <w:rPr>
                <w:sz w:val="24"/>
                <w:szCs w:val="24"/>
              </w:rPr>
            </w:pPr>
          </w:p>
        </w:tc>
        <w:tc>
          <w:tcPr>
            <w:tcW w:w="1340" w:type="dxa"/>
            <w:vAlign w:val="bottom"/>
          </w:tcPr>
          <w:p w:rsidR="004019AD" w:rsidRDefault="00A20208">
            <w:pPr>
              <w:ind w:left="80"/>
              <w:rPr>
                <w:sz w:val="20"/>
                <w:szCs w:val="20"/>
              </w:rPr>
            </w:pPr>
            <w:r>
              <w:rPr>
                <w:rFonts w:eastAsia="Times New Roman"/>
                <w:w w:val="99"/>
                <w:sz w:val="24"/>
                <w:szCs w:val="24"/>
              </w:rPr>
              <w:t>позитивную</w:t>
            </w:r>
          </w:p>
        </w:tc>
        <w:tc>
          <w:tcPr>
            <w:tcW w:w="1780" w:type="dxa"/>
            <w:gridSpan w:val="3"/>
            <w:vAlign w:val="bottom"/>
          </w:tcPr>
          <w:p w:rsidR="004019AD" w:rsidRDefault="00A20208">
            <w:pPr>
              <w:jc w:val="center"/>
              <w:rPr>
                <w:sz w:val="20"/>
                <w:szCs w:val="20"/>
              </w:rPr>
            </w:pPr>
            <w:r>
              <w:rPr>
                <w:rFonts w:eastAsia="Times New Roman"/>
                <w:sz w:val="24"/>
                <w:szCs w:val="24"/>
              </w:rPr>
              <w:t>направленность</w:t>
            </w:r>
          </w:p>
        </w:tc>
        <w:tc>
          <w:tcPr>
            <w:tcW w:w="360" w:type="dxa"/>
            <w:vAlign w:val="bottom"/>
          </w:tcPr>
          <w:p w:rsidR="004019AD" w:rsidRDefault="00A20208">
            <w:pPr>
              <w:jc w:val="right"/>
              <w:rPr>
                <w:sz w:val="20"/>
                <w:szCs w:val="20"/>
              </w:rPr>
            </w:pPr>
            <w:r>
              <w:rPr>
                <w:rFonts w:eastAsia="Times New Roman"/>
                <w:sz w:val="24"/>
                <w:szCs w:val="24"/>
              </w:rPr>
              <w:t>на</w:t>
            </w:r>
          </w:p>
        </w:tc>
        <w:tc>
          <w:tcPr>
            <w:tcW w:w="1900" w:type="dxa"/>
            <w:tcBorders>
              <w:right w:val="single" w:sz="8" w:space="0" w:color="auto"/>
            </w:tcBorders>
            <w:vAlign w:val="bottom"/>
          </w:tcPr>
          <w:p w:rsidR="004019AD" w:rsidRDefault="00A20208">
            <w:pPr>
              <w:ind w:right="17"/>
              <w:jc w:val="right"/>
              <w:rPr>
                <w:sz w:val="20"/>
                <w:szCs w:val="20"/>
              </w:rPr>
            </w:pPr>
            <w:r>
              <w:rPr>
                <w:rFonts w:eastAsia="Times New Roman"/>
                <w:sz w:val="24"/>
                <w:szCs w:val="24"/>
              </w:rPr>
              <w:t>педагогическую</w:t>
            </w:r>
          </w:p>
        </w:tc>
        <w:tc>
          <w:tcPr>
            <w:tcW w:w="4460" w:type="dxa"/>
            <w:gridSpan w:val="6"/>
            <w:vAlign w:val="bottom"/>
          </w:tcPr>
          <w:p w:rsidR="004019AD" w:rsidRDefault="00A20208">
            <w:pPr>
              <w:ind w:left="100"/>
              <w:rPr>
                <w:sz w:val="20"/>
                <w:szCs w:val="20"/>
              </w:rPr>
            </w:pPr>
            <w:r>
              <w:rPr>
                <w:rFonts w:eastAsia="Times New Roman"/>
                <w:w w:val="99"/>
                <w:sz w:val="24"/>
                <w:szCs w:val="24"/>
              </w:rPr>
              <w:t>— высокая профессиональная самооценка</w:t>
            </w:r>
          </w:p>
        </w:tc>
        <w:tc>
          <w:tcPr>
            <w:tcW w:w="520" w:type="dxa"/>
            <w:vAlign w:val="bottom"/>
          </w:tcPr>
          <w:p w:rsidR="004019AD" w:rsidRDefault="004019AD">
            <w:pPr>
              <w:rPr>
                <w:sz w:val="24"/>
                <w:szCs w:val="24"/>
              </w:rPr>
            </w:pPr>
          </w:p>
        </w:tc>
        <w:tc>
          <w:tcPr>
            <w:tcW w:w="660" w:type="dxa"/>
            <w:tcBorders>
              <w:right w:val="single" w:sz="8" w:space="0" w:color="auto"/>
            </w:tcBorders>
            <w:vAlign w:val="bottom"/>
          </w:tcPr>
          <w:p w:rsidR="004019AD" w:rsidRDefault="004019AD">
            <w:pPr>
              <w:rPr>
                <w:sz w:val="24"/>
                <w:szCs w:val="24"/>
              </w:rPr>
            </w:pPr>
          </w:p>
        </w:tc>
      </w:tr>
      <w:tr w:rsidR="004019AD">
        <w:trPr>
          <w:trHeight w:val="281"/>
        </w:trPr>
        <w:tc>
          <w:tcPr>
            <w:tcW w:w="66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000" w:type="dxa"/>
            <w:tcBorders>
              <w:bottom w:val="single" w:sz="8" w:space="0" w:color="auto"/>
            </w:tcBorders>
            <w:vAlign w:val="bottom"/>
          </w:tcPr>
          <w:p w:rsidR="004019AD" w:rsidRDefault="004019AD">
            <w:pPr>
              <w:rPr>
                <w:sz w:val="24"/>
                <w:szCs w:val="24"/>
              </w:rPr>
            </w:pPr>
          </w:p>
        </w:tc>
        <w:tc>
          <w:tcPr>
            <w:tcW w:w="1160" w:type="dxa"/>
            <w:tcBorders>
              <w:bottom w:val="single" w:sz="8" w:space="0" w:color="auto"/>
            </w:tcBorders>
            <w:vAlign w:val="bottom"/>
          </w:tcPr>
          <w:p w:rsidR="004019AD" w:rsidRDefault="004019AD">
            <w:pPr>
              <w:rPr>
                <w:sz w:val="24"/>
                <w:szCs w:val="24"/>
              </w:rPr>
            </w:pPr>
          </w:p>
        </w:tc>
        <w:tc>
          <w:tcPr>
            <w:tcW w:w="740" w:type="dxa"/>
            <w:tcBorders>
              <w:bottom w:val="single" w:sz="8" w:space="0" w:color="auto"/>
              <w:right w:val="single" w:sz="8" w:space="0" w:color="auto"/>
            </w:tcBorders>
            <w:vAlign w:val="bottom"/>
          </w:tcPr>
          <w:p w:rsidR="004019AD" w:rsidRDefault="004019AD">
            <w:pPr>
              <w:rPr>
                <w:sz w:val="24"/>
                <w:szCs w:val="24"/>
              </w:rPr>
            </w:pPr>
          </w:p>
        </w:tc>
        <w:tc>
          <w:tcPr>
            <w:tcW w:w="1580" w:type="dxa"/>
            <w:gridSpan w:val="2"/>
            <w:tcBorders>
              <w:bottom w:val="single" w:sz="8" w:space="0" w:color="auto"/>
            </w:tcBorders>
            <w:vAlign w:val="bottom"/>
          </w:tcPr>
          <w:p w:rsidR="004019AD" w:rsidRDefault="00A20208">
            <w:pPr>
              <w:ind w:left="80"/>
              <w:rPr>
                <w:sz w:val="20"/>
                <w:szCs w:val="20"/>
              </w:rPr>
            </w:pPr>
            <w:r>
              <w:rPr>
                <w:rFonts w:eastAsia="Times New Roman"/>
                <w:sz w:val="24"/>
                <w:szCs w:val="24"/>
              </w:rPr>
              <w:t>деятельность</w:t>
            </w:r>
          </w:p>
        </w:tc>
        <w:tc>
          <w:tcPr>
            <w:tcW w:w="1040" w:type="dxa"/>
            <w:tcBorders>
              <w:bottom w:val="single" w:sz="8" w:space="0" w:color="auto"/>
            </w:tcBorders>
            <w:vAlign w:val="bottom"/>
          </w:tcPr>
          <w:p w:rsidR="004019AD" w:rsidRDefault="004019AD">
            <w:pPr>
              <w:rPr>
                <w:sz w:val="24"/>
                <w:szCs w:val="24"/>
              </w:rPr>
            </w:pPr>
          </w:p>
        </w:tc>
        <w:tc>
          <w:tcPr>
            <w:tcW w:w="500" w:type="dxa"/>
            <w:tcBorders>
              <w:bottom w:val="single" w:sz="8" w:space="0" w:color="auto"/>
            </w:tcBorders>
            <w:vAlign w:val="bottom"/>
          </w:tcPr>
          <w:p w:rsidR="004019AD" w:rsidRDefault="004019AD">
            <w:pPr>
              <w:rPr>
                <w:sz w:val="24"/>
                <w:szCs w:val="24"/>
              </w:rPr>
            </w:pPr>
          </w:p>
        </w:tc>
        <w:tc>
          <w:tcPr>
            <w:tcW w:w="360" w:type="dxa"/>
            <w:tcBorders>
              <w:bottom w:val="single" w:sz="8" w:space="0" w:color="auto"/>
            </w:tcBorders>
            <w:vAlign w:val="bottom"/>
          </w:tcPr>
          <w:p w:rsidR="004019AD" w:rsidRDefault="004019AD">
            <w:pPr>
              <w:rPr>
                <w:sz w:val="24"/>
                <w:szCs w:val="24"/>
              </w:rPr>
            </w:pPr>
          </w:p>
        </w:tc>
        <w:tc>
          <w:tcPr>
            <w:tcW w:w="1900" w:type="dxa"/>
            <w:tcBorders>
              <w:bottom w:val="single" w:sz="8" w:space="0" w:color="auto"/>
              <w:right w:val="single" w:sz="8" w:space="0" w:color="auto"/>
            </w:tcBorders>
            <w:vAlign w:val="bottom"/>
          </w:tcPr>
          <w:p w:rsidR="004019AD" w:rsidRDefault="004019AD">
            <w:pPr>
              <w:rPr>
                <w:sz w:val="24"/>
                <w:szCs w:val="24"/>
              </w:rPr>
            </w:pPr>
          </w:p>
        </w:tc>
        <w:tc>
          <w:tcPr>
            <w:tcW w:w="800" w:type="dxa"/>
            <w:tcBorders>
              <w:bottom w:val="single" w:sz="8" w:space="0" w:color="auto"/>
            </w:tcBorders>
            <w:vAlign w:val="bottom"/>
          </w:tcPr>
          <w:p w:rsidR="004019AD" w:rsidRDefault="004019AD">
            <w:pPr>
              <w:rPr>
                <w:sz w:val="24"/>
                <w:szCs w:val="24"/>
              </w:rPr>
            </w:pPr>
          </w:p>
        </w:tc>
        <w:tc>
          <w:tcPr>
            <w:tcW w:w="760" w:type="dxa"/>
            <w:tcBorders>
              <w:bottom w:val="single" w:sz="8" w:space="0" w:color="auto"/>
            </w:tcBorders>
            <w:vAlign w:val="bottom"/>
          </w:tcPr>
          <w:p w:rsidR="004019AD" w:rsidRDefault="004019AD">
            <w:pPr>
              <w:rPr>
                <w:sz w:val="24"/>
                <w:szCs w:val="24"/>
              </w:rPr>
            </w:pPr>
          </w:p>
        </w:tc>
        <w:tc>
          <w:tcPr>
            <w:tcW w:w="740" w:type="dxa"/>
            <w:tcBorders>
              <w:bottom w:val="single" w:sz="8" w:space="0" w:color="auto"/>
            </w:tcBorders>
            <w:vAlign w:val="bottom"/>
          </w:tcPr>
          <w:p w:rsidR="004019AD" w:rsidRDefault="004019AD">
            <w:pPr>
              <w:rPr>
                <w:sz w:val="24"/>
                <w:szCs w:val="24"/>
              </w:rPr>
            </w:pPr>
          </w:p>
        </w:tc>
        <w:tc>
          <w:tcPr>
            <w:tcW w:w="880" w:type="dxa"/>
            <w:tcBorders>
              <w:bottom w:val="single" w:sz="8" w:space="0" w:color="auto"/>
            </w:tcBorders>
            <w:vAlign w:val="bottom"/>
          </w:tcPr>
          <w:p w:rsidR="004019AD" w:rsidRDefault="004019AD">
            <w:pPr>
              <w:rPr>
                <w:sz w:val="24"/>
                <w:szCs w:val="24"/>
              </w:rPr>
            </w:pPr>
          </w:p>
        </w:tc>
        <w:tc>
          <w:tcPr>
            <w:tcW w:w="420" w:type="dxa"/>
            <w:tcBorders>
              <w:bottom w:val="single" w:sz="8" w:space="0" w:color="auto"/>
            </w:tcBorders>
            <w:vAlign w:val="bottom"/>
          </w:tcPr>
          <w:p w:rsidR="004019AD" w:rsidRDefault="004019AD">
            <w:pPr>
              <w:rPr>
                <w:sz w:val="24"/>
                <w:szCs w:val="24"/>
              </w:rPr>
            </w:pPr>
          </w:p>
        </w:tc>
        <w:tc>
          <w:tcPr>
            <w:tcW w:w="860" w:type="dxa"/>
            <w:tcBorders>
              <w:bottom w:val="single" w:sz="8" w:space="0" w:color="auto"/>
            </w:tcBorders>
            <w:vAlign w:val="bottom"/>
          </w:tcPr>
          <w:p w:rsidR="004019AD" w:rsidRDefault="004019AD">
            <w:pPr>
              <w:rPr>
                <w:sz w:val="24"/>
                <w:szCs w:val="24"/>
              </w:rPr>
            </w:pPr>
          </w:p>
        </w:tc>
        <w:tc>
          <w:tcPr>
            <w:tcW w:w="520" w:type="dxa"/>
            <w:tcBorders>
              <w:bottom w:val="single" w:sz="8" w:space="0" w:color="auto"/>
            </w:tcBorders>
            <w:vAlign w:val="bottom"/>
          </w:tcPr>
          <w:p w:rsidR="004019AD" w:rsidRDefault="004019AD">
            <w:pPr>
              <w:rPr>
                <w:sz w:val="24"/>
                <w:szCs w:val="24"/>
              </w:rPr>
            </w:pPr>
          </w:p>
        </w:tc>
        <w:tc>
          <w:tcPr>
            <w:tcW w:w="660" w:type="dxa"/>
            <w:tcBorders>
              <w:bottom w:val="single" w:sz="8" w:space="0" w:color="auto"/>
              <w:right w:val="single" w:sz="8" w:space="0" w:color="auto"/>
            </w:tcBorders>
            <w:vAlign w:val="bottom"/>
          </w:tcPr>
          <w:p w:rsidR="004019AD" w:rsidRDefault="004019AD">
            <w:pPr>
              <w:rPr>
                <w:sz w:val="24"/>
                <w:szCs w:val="24"/>
              </w:rPr>
            </w:pPr>
          </w:p>
        </w:tc>
      </w:tr>
      <w:tr w:rsidR="004019AD">
        <w:trPr>
          <w:trHeight w:val="266"/>
        </w:trPr>
        <w:tc>
          <w:tcPr>
            <w:tcW w:w="6180" w:type="dxa"/>
            <w:gridSpan w:val="7"/>
            <w:tcBorders>
              <w:left w:val="single" w:sz="8" w:space="0" w:color="auto"/>
              <w:bottom w:val="single" w:sz="8" w:space="0" w:color="auto"/>
            </w:tcBorders>
            <w:vAlign w:val="bottom"/>
          </w:tcPr>
          <w:p w:rsidR="004019AD" w:rsidRDefault="00A20208">
            <w:pPr>
              <w:spacing w:line="264" w:lineRule="exact"/>
              <w:ind w:left="120"/>
              <w:rPr>
                <w:sz w:val="20"/>
                <w:szCs w:val="20"/>
              </w:rPr>
            </w:pPr>
            <w:r>
              <w:rPr>
                <w:rFonts w:eastAsia="Times New Roman"/>
                <w:sz w:val="24"/>
                <w:szCs w:val="24"/>
              </w:rPr>
              <w:t>II. Постановка целей и задач педагогической деятельности</w:t>
            </w:r>
          </w:p>
        </w:tc>
        <w:tc>
          <w:tcPr>
            <w:tcW w:w="500" w:type="dxa"/>
            <w:tcBorders>
              <w:bottom w:val="single" w:sz="8" w:space="0" w:color="auto"/>
            </w:tcBorders>
            <w:vAlign w:val="bottom"/>
          </w:tcPr>
          <w:p w:rsidR="004019AD" w:rsidRDefault="004019AD">
            <w:pPr>
              <w:rPr>
                <w:sz w:val="23"/>
                <w:szCs w:val="23"/>
              </w:rPr>
            </w:pPr>
          </w:p>
        </w:tc>
        <w:tc>
          <w:tcPr>
            <w:tcW w:w="360" w:type="dxa"/>
            <w:tcBorders>
              <w:bottom w:val="single" w:sz="8" w:space="0" w:color="auto"/>
            </w:tcBorders>
            <w:vAlign w:val="bottom"/>
          </w:tcPr>
          <w:p w:rsidR="004019AD" w:rsidRDefault="004019AD">
            <w:pPr>
              <w:rPr>
                <w:sz w:val="23"/>
                <w:szCs w:val="23"/>
              </w:rPr>
            </w:pPr>
          </w:p>
        </w:tc>
        <w:tc>
          <w:tcPr>
            <w:tcW w:w="1900" w:type="dxa"/>
            <w:tcBorders>
              <w:bottom w:val="single" w:sz="8" w:space="0" w:color="auto"/>
            </w:tcBorders>
            <w:vAlign w:val="bottom"/>
          </w:tcPr>
          <w:p w:rsidR="004019AD" w:rsidRDefault="004019AD">
            <w:pPr>
              <w:rPr>
                <w:sz w:val="23"/>
                <w:szCs w:val="23"/>
              </w:rPr>
            </w:pPr>
          </w:p>
        </w:tc>
        <w:tc>
          <w:tcPr>
            <w:tcW w:w="800" w:type="dxa"/>
            <w:tcBorders>
              <w:bottom w:val="single" w:sz="8" w:space="0" w:color="auto"/>
            </w:tcBorders>
            <w:vAlign w:val="bottom"/>
          </w:tcPr>
          <w:p w:rsidR="004019AD" w:rsidRDefault="004019AD">
            <w:pPr>
              <w:rPr>
                <w:sz w:val="23"/>
                <w:szCs w:val="23"/>
              </w:rPr>
            </w:pPr>
          </w:p>
        </w:tc>
        <w:tc>
          <w:tcPr>
            <w:tcW w:w="760" w:type="dxa"/>
            <w:tcBorders>
              <w:bottom w:val="single" w:sz="8" w:space="0" w:color="auto"/>
            </w:tcBorders>
            <w:vAlign w:val="bottom"/>
          </w:tcPr>
          <w:p w:rsidR="004019AD" w:rsidRDefault="004019AD">
            <w:pPr>
              <w:rPr>
                <w:sz w:val="23"/>
                <w:szCs w:val="23"/>
              </w:rPr>
            </w:pPr>
          </w:p>
        </w:tc>
        <w:tc>
          <w:tcPr>
            <w:tcW w:w="740" w:type="dxa"/>
            <w:tcBorders>
              <w:bottom w:val="single" w:sz="8" w:space="0" w:color="auto"/>
            </w:tcBorders>
            <w:vAlign w:val="bottom"/>
          </w:tcPr>
          <w:p w:rsidR="004019AD" w:rsidRDefault="004019AD">
            <w:pPr>
              <w:rPr>
                <w:sz w:val="23"/>
                <w:szCs w:val="23"/>
              </w:rPr>
            </w:pPr>
          </w:p>
        </w:tc>
        <w:tc>
          <w:tcPr>
            <w:tcW w:w="880" w:type="dxa"/>
            <w:tcBorders>
              <w:bottom w:val="single" w:sz="8" w:space="0" w:color="auto"/>
            </w:tcBorders>
            <w:vAlign w:val="bottom"/>
          </w:tcPr>
          <w:p w:rsidR="004019AD" w:rsidRDefault="004019AD">
            <w:pPr>
              <w:rPr>
                <w:sz w:val="23"/>
                <w:szCs w:val="23"/>
              </w:rPr>
            </w:pPr>
          </w:p>
        </w:tc>
        <w:tc>
          <w:tcPr>
            <w:tcW w:w="420" w:type="dxa"/>
            <w:tcBorders>
              <w:bottom w:val="single" w:sz="8" w:space="0" w:color="auto"/>
            </w:tcBorders>
            <w:vAlign w:val="bottom"/>
          </w:tcPr>
          <w:p w:rsidR="004019AD" w:rsidRDefault="004019AD">
            <w:pPr>
              <w:rPr>
                <w:sz w:val="23"/>
                <w:szCs w:val="23"/>
              </w:rPr>
            </w:pPr>
          </w:p>
        </w:tc>
        <w:tc>
          <w:tcPr>
            <w:tcW w:w="860" w:type="dxa"/>
            <w:tcBorders>
              <w:bottom w:val="single" w:sz="8" w:space="0" w:color="auto"/>
            </w:tcBorders>
            <w:vAlign w:val="bottom"/>
          </w:tcPr>
          <w:p w:rsidR="004019AD" w:rsidRDefault="004019AD">
            <w:pPr>
              <w:rPr>
                <w:sz w:val="23"/>
                <w:szCs w:val="23"/>
              </w:rPr>
            </w:pPr>
          </w:p>
        </w:tc>
        <w:tc>
          <w:tcPr>
            <w:tcW w:w="520" w:type="dxa"/>
            <w:tcBorders>
              <w:bottom w:val="single" w:sz="8" w:space="0" w:color="auto"/>
            </w:tcBorders>
            <w:vAlign w:val="bottom"/>
          </w:tcPr>
          <w:p w:rsidR="004019AD" w:rsidRDefault="004019AD">
            <w:pPr>
              <w:rPr>
                <w:sz w:val="23"/>
                <w:szCs w:val="23"/>
              </w:rPr>
            </w:pPr>
          </w:p>
        </w:tc>
        <w:tc>
          <w:tcPr>
            <w:tcW w:w="660" w:type="dxa"/>
            <w:tcBorders>
              <w:bottom w:val="single" w:sz="8" w:space="0" w:color="auto"/>
              <w:right w:val="single" w:sz="8" w:space="0" w:color="auto"/>
            </w:tcBorders>
            <w:vAlign w:val="bottom"/>
          </w:tcPr>
          <w:p w:rsidR="004019AD" w:rsidRDefault="004019AD">
            <w:pPr>
              <w:rPr>
                <w:sz w:val="23"/>
                <w:szCs w:val="23"/>
              </w:rPr>
            </w:pPr>
          </w:p>
        </w:tc>
      </w:tr>
      <w:tr w:rsidR="004019AD">
        <w:trPr>
          <w:trHeight w:val="261"/>
        </w:trPr>
        <w:tc>
          <w:tcPr>
            <w:tcW w:w="660" w:type="dxa"/>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2.1</w:t>
            </w:r>
          </w:p>
        </w:tc>
        <w:tc>
          <w:tcPr>
            <w:tcW w:w="1000" w:type="dxa"/>
            <w:vAlign w:val="bottom"/>
          </w:tcPr>
          <w:p w:rsidR="004019AD" w:rsidRDefault="00A20208">
            <w:pPr>
              <w:spacing w:line="260" w:lineRule="exact"/>
              <w:ind w:left="100"/>
              <w:rPr>
                <w:sz w:val="20"/>
                <w:szCs w:val="20"/>
              </w:rPr>
            </w:pPr>
            <w:r>
              <w:rPr>
                <w:rFonts w:eastAsia="Times New Roman"/>
                <w:sz w:val="24"/>
                <w:szCs w:val="24"/>
              </w:rPr>
              <w:t>Умение</w:t>
            </w:r>
          </w:p>
        </w:tc>
        <w:tc>
          <w:tcPr>
            <w:tcW w:w="1160" w:type="dxa"/>
            <w:vAlign w:val="bottom"/>
          </w:tcPr>
          <w:p w:rsidR="004019AD" w:rsidRDefault="00A20208">
            <w:pPr>
              <w:spacing w:line="260" w:lineRule="exact"/>
              <w:ind w:left="80"/>
              <w:rPr>
                <w:sz w:val="20"/>
                <w:szCs w:val="20"/>
              </w:rPr>
            </w:pPr>
            <w:r>
              <w:rPr>
                <w:rFonts w:eastAsia="Times New Roman"/>
                <w:sz w:val="24"/>
                <w:szCs w:val="24"/>
              </w:rPr>
              <w:t>перевести</w:t>
            </w:r>
          </w:p>
        </w:tc>
        <w:tc>
          <w:tcPr>
            <w:tcW w:w="740" w:type="dxa"/>
            <w:tcBorders>
              <w:right w:val="single" w:sz="8" w:space="0" w:color="auto"/>
            </w:tcBorders>
            <w:vAlign w:val="bottom"/>
          </w:tcPr>
          <w:p w:rsidR="004019AD" w:rsidRDefault="00A20208">
            <w:pPr>
              <w:spacing w:line="260" w:lineRule="exact"/>
              <w:jc w:val="right"/>
              <w:rPr>
                <w:sz w:val="20"/>
                <w:szCs w:val="20"/>
              </w:rPr>
            </w:pPr>
            <w:r>
              <w:rPr>
                <w:rFonts w:eastAsia="Times New Roman"/>
                <w:sz w:val="24"/>
                <w:szCs w:val="24"/>
              </w:rPr>
              <w:t>тему</w:t>
            </w:r>
          </w:p>
        </w:tc>
        <w:tc>
          <w:tcPr>
            <w:tcW w:w="1340" w:type="dxa"/>
            <w:vAlign w:val="bottom"/>
          </w:tcPr>
          <w:p w:rsidR="004019AD" w:rsidRDefault="00A20208">
            <w:pPr>
              <w:spacing w:line="260" w:lineRule="exact"/>
              <w:ind w:left="80"/>
              <w:rPr>
                <w:sz w:val="20"/>
                <w:szCs w:val="20"/>
              </w:rPr>
            </w:pPr>
            <w:r>
              <w:rPr>
                <w:rFonts w:eastAsia="Times New Roman"/>
                <w:sz w:val="24"/>
                <w:szCs w:val="24"/>
              </w:rPr>
              <w:t>Основная</w:t>
            </w:r>
          </w:p>
        </w:tc>
        <w:tc>
          <w:tcPr>
            <w:tcW w:w="240" w:type="dxa"/>
            <w:vAlign w:val="bottom"/>
          </w:tcPr>
          <w:p w:rsidR="004019AD" w:rsidRDefault="004019AD"/>
        </w:tc>
        <w:tc>
          <w:tcPr>
            <w:tcW w:w="1540" w:type="dxa"/>
            <w:gridSpan w:val="2"/>
            <w:vAlign w:val="bottom"/>
          </w:tcPr>
          <w:p w:rsidR="004019AD" w:rsidRDefault="00A20208">
            <w:pPr>
              <w:spacing w:line="260" w:lineRule="exact"/>
              <w:jc w:val="center"/>
              <w:rPr>
                <w:sz w:val="20"/>
                <w:szCs w:val="20"/>
              </w:rPr>
            </w:pPr>
            <w:r>
              <w:rPr>
                <w:rFonts w:eastAsia="Times New Roman"/>
                <w:sz w:val="24"/>
                <w:szCs w:val="24"/>
              </w:rPr>
              <w:t>компетенция,</w:t>
            </w:r>
          </w:p>
        </w:tc>
        <w:tc>
          <w:tcPr>
            <w:tcW w:w="360" w:type="dxa"/>
            <w:vAlign w:val="bottom"/>
          </w:tcPr>
          <w:p w:rsidR="004019AD" w:rsidRDefault="004019AD"/>
        </w:tc>
        <w:tc>
          <w:tcPr>
            <w:tcW w:w="1900" w:type="dxa"/>
            <w:tcBorders>
              <w:right w:val="single" w:sz="8" w:space="0" w:color="auto"/>
            </w:tcBorders>
            <w:vAlign w:val="bottom"/>
          </w:tcPr>
          <w:p w:rsidR="004019AD" w:rsidRDefault="00A20208">
            <w:pPr>
              <w:spacing w:line="260" w:lineRule="exact"/>
              <w:ind w:right="17"/>
              <w:jc w:val="right"/>
              <w:rPr>
                <w:sz w:val="20"/>
                <w:szCs w:val="20"/>
              </w:rPr>
            </w:pPr>
            <w:r>
              <w:rPr>
                <w:rFonts w:eastAsia="Times New Roman"/>
                <w:sz w:val="24"/>
                <w:szCs w:val="24"/>
              </w:rPr>
              <w:t>обеспечивающая</w:t>
            </w:r>
          </w:p>
        </w:tc>
        <w:tc>
          <w:tcPr>
            <w:tcW w:w="1560" w:type="dxa"/>
            <w:gridSpan w:val="2"/>
            <w:vAlign w:val="bottom"/>
          </w:tcPr>
          <w:p w:rsidR="004019AD" w:rsidRDefault="00A20208">
            <w:pPr>
              <w:spacing w:line="260" w:lineRule="exact"/>
              <w:ind w:left="100"/>
              <w:rPr>
                <w:sz w:val="20"/>
                <w:szCs w:val="20"/>
              </w:rPr>
            </w:pPr>
            <w:r>
              <w:rPr>
                <w:rFonts w:eastAsia="Times New Roman"/>
                <w:sz w:val="24"/>
                <w:szCs w:val="24"/>
              </w:rPr>
              <w:t>— Знание</w:t>
            </w:r>
          </w:p>
        </w:tc>
        <w:tc>
          <w:tcPr>
            <w:tcW w:w="2040" w:type="dxa"/>
            <w:gridSpan w:val="3"/>
            <w:vAlign w:val="bottom"/>
          </w:tcPr>
          <w:p w:rsidR="004019AD" w:rsidRDefault="00A20208">
            <w:pPr>
              <w:spacing w:line="260" w:lineRule="exact"/>
              <w:ind w:right="160"/>
              <w:jc w:val="right"/>
              <w:rPr>
                <w:sz w:val="20"/>
                <w:szCs w:val="20"/>
              </w:rPr>
            </w:pPr>
            <w:r>
              <w:rPr>
                <w:rFonts w:eastAsia="Times New Roman"/>
                <w:w w:val="99"/>
                <w:sz w:val="24"/>
                <w:szCs w:val="24"/>
              </w:rPr>
              <w:t>образовательных</w:t>
            </w:r>
          </w:p>
        </w:tc>
        <w:tc>
          <w:tcPr>
            <w:tcW w:w="1380" w:type="dxa"/>
            <w:gridSpan w:val="2"/>
            <w:vAlign w:val="bottom"/>
          </w:tcPr>
          <w:p w:rsidR="004019AD" w:rsidRDefault="00A20208">
            <w:pPr>
              <w:spacing w:line="260" w:lineRule="exact"/>
              <w:jc w:val="right"/>
              <w:rPr>
                <w:sz w:val="20"/>
                <w:szCs w:val="20"/>
              </w:rPr>
            </w:pPr>
            <w:r>
              <w:rPr>
                <w:rFonts w:eastAsia="Times New Roman"/>
                <w:sz w:val="24"/>
                <w:szCs w:val="24"/>
              </w:rPr>
              <w:t>стандартов</w:t>
            </w:r>
          </w:p>
        </w:tc>
        <w:tc>
          <w:tcPr>
            <w:tcW w:w="660" w:type="dxa"/>
            <w:tcBorders>
              <w:right w:val="single" w:sz="8" w:space="0" w:color="auto"/>
            </w:tcBorders>
            <w:vAlign w:val="bottom"/>
          </w:tcPr>
          <w:p w:rsidR="004019AD" w:rsidRDefault="00A20208">
            <w:pPr>
              <w:spacing w:line="260" w:lineRule="exact"/>
              <w:ind w:right="20"/>
              <w:jc w:val="right"/>
              <w:rPr>
                <w:sz w:val="20"/>
                <w:szCs w:val="20"/>
              </w:rPr>
            </w:pPr>
            <w:r>
              <w:rPr>
                <w:rFonts w:eastAsia="Times New Roman"/>
                <w:sz w:val="24"/>
                <w:szCs w:val="24"/>
              </w:rPr>
              <w:t>и</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000" w:type="dxa"/>
            <w:vAlign w:val="bottom"/>
          </w:tcPr>
          <w:p w:rsidR="004019AD" w:rsidRDefault="00A20208">
            <w:pPr>
              <w:ind w:left="100"/>
              <w:rPr>
                <w:sz w:val="20"/>
                <w:szCs w:val="20"/>
              </w:rPr>
            </w:pPr>
            <w:r>
              <w:rPr>
                <w:rFonts w:eastAsia="Times New Roman"/>
                <w:sz w:val="24"/>
                <w:szCs w:val="24"/>
              </w:rPr>
              <w:t>урока  в</w:t>
            </w:r>
          </w:p>
        </w:tc>
        <w:tc>
          <w:tcPr>
            <w:tcW w:w="1900" w:type="dxa"/>
            <w:gridSpan w:val="2"/>
            <w:tcBorders>
              <w:right w:val="single" w:sz="8" w:space="0" w:color="auto"/>
            </w:tcBorders>
            <w:vAlign w:val="bottom"/>
          </w:tcPr>
          <w:p w:rsidR="004019AD" w:rsidRDefault="00A20208">
            <w:pPr>
              <w:ind w:right="20"/>
              <w:jc w:val="right"/>
              <w:rPr>
                <w:sz w:val="20"/>
                <w:szCs w:val="20"/>
              </w:rPr>
            </w:pPr>
            <w:r>
              <w:rPr>
                <w:rFonts w:eastAsia="Times New Roman"/>
                <w:sz w:val="24"/>
                <w:szCs w:val="24"/>
              </w:rPr>
              <w:t>педагогическую</w:t>
            </w:r>
          </w:p>
        </w:tc>
        <w:tc>
          <w:tcPr>
            <w:tcW w:w="538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эффективное целеполагание в учебном процессе.</w:t>
            </w:r>
          </w:p>
        </w:tc>
        <w:tc>
          <w:tcPr>
            <w:tcW w:w="3180" w:type="dxa"/>
            <w:gridSpan w:val="4"/>
            <w:vAlign w:val="bottom"/>
          </w:tcPr>
          <w:p w:rsidR="004019AD" w:rsidRDefault="00A20208">
            <w:pPr>
              <w:ind w:left="100"/>
              <w:rPr>
                <w:sz w:val="20"/>
                <w:szCs w:val="20"/>
              </w:rPr>
            </w:pPr>
            <w:r>
              <w:rPr>
                <w:rFonts w:eastAsia="Times New Roman"/>
                <w:sz w:val="24"/>
                <w:szCs w:val="24"/>
              </w:rPr>
              <w:t>реализующих их программ;</w:t>
            </w:r>
          </w:p>
        </w:tc>
        <w:tc>
          <w:tcPr>
            <w:tcW w:w="4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6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3"/>
                <w:szCs w:val="23"/>
              </w:rPr>
            </w:pPr>
          </w:p>
        </w:tc>
        <w:tc>
          <w:tcPr>
            <w:tcW w:w="1000" w:type="dxa"/>
            <w:vAlign w:val="bottom"/>
          </w:tcPr>
          <w:p w:rsidR="004019AD" w:rsidRDefault="00A20208">
            <w:pPr>
              <w:ind w:left="100"/>
              <w:rPr>
                <w:sz w:val="20"/>
                <w:szCs w:val="20"/>
              </w:rPr>
            </w:pPr>
            <w:r>
              <w:rPr>
                <w:rFonts w:eastAsia="Times New Roman"/>
                <w:sz w:val="24"/>
                <w:szCs w:val="24"/>
              </w:rPr>
              <w:t>задачу</w:t>
            </w:r>
          </w:p>
        </w:tc>
        <w:tc>
          <w:tcPr>
            <w:tcW w:w="1160" w:type="dxa"/>
            <w:vAlign w:val="bottom"/>
          </w:tcPr>
          <w:p w:rsidR="004019AD" w:rsidRDefault="004019AD">
            <w:pPr>
              <w:rPr>
                <w:sz w:val="23"/>
                <w:szCs w:val="23"/>
              </w:rPr>
            </w:pPr>
          </w:p>
        </w:tc>
        <w:tc>
          <w:tcPr>
            <w:tcW w:w="740" w:type="dxa"/>
            <w:tcBorders>
              <w:right w:val="single" w:sz="8" w:space="0" w:color="auto"/>
            </w:tcBorders>
            <w:vAlign w:val="bottom"/>
          </w:tcPr>
          <w:p w:rsidR="004019AD" w:rsidRDefault="004019AD">
            <w:pPr>
              <w:rPr>
                <w:sz w:val="23"/>
                <w:szCs w:val="23"/>
              </w:rPr>
            </w:pPr>
          </w:p>
        </w:tc>
        <w:tc>
          <w:tcPr>
            <w:tcW w:w="538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Обеспечивает  реализацию  субъект-субъектного</w:t>
            </w:r>
          </w:p>
        </w:tc>
        <w:tc>
          <w:tcPr>
            <w:tcW w:w="5640" w:type="dxa"/>
            <w:gridSpan w:val="8"/>
            <w:tcBorders>
              <w:right w:val="single" w:sz="8" w:space="0" w:color="auto"/>
            </w:tcBorders>
            <w:vAlign w:val="bottom"/>
          </w:tcPr>
          <w:p w:rsidR="004019AD" w:rsidRDefault="00A20208">
            <w:pPr>
              <w:ind w:left="100"/>
              <w:rPr>
                <w:sz w:val="20"/>
                <w:szCs w:val="20"/>
              </w:rPr>
            </w:pPr>
            <w:r>
              <w:rPr>
                <w:rFonts w:eastAsia="Times New Roman"/>
                <w:sz w:val="24"/>
                <w:szCs w:val="24"/>
              </w:rPr>
              <w:t xml:space="preserve">— осознание </w:t>
            </w:r>
            <w:proofErr w:type="spellStart"/>
            <w:r>
              <w:rPr>
                <w:rFonts w:eastAsia="Times New Roman"/>
                <w:sz w:val="24"/>
                <w:szCs w:val="24"/>
              </w:rPr>
              <w:t>нетождественности</w:t>
            </w:r>
            <w:proofErr w:type="spellEnd"/>
            <w:r>
              <w:rPr>
                <w:rFonts w:eastAsia="Times New Roman"/>
                <w:sz w:val="24"/>
                <w:szCs w:val="24"/>
              </w:rPr>
              <w:t xml:space="preserve"> темы урока и цели</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000" w:type="dxa"/>
            <w:vAlign w:val="bottom"/>
          </w:tcPr>
          <w:p w:rsidR="004019AD" w:rsidRDefault="004019AD">
            <w:pPr>
              <w:rPr>
                <w:sz w:val="24"/>
                <w:szCs w:val="24"/>
              </w:rPr>
            </w:pPr>
          </w:p>
        </w:tc>
        <w:tc>
          <w:tcPr>
            <w:tcW w:w="1160" w:type="dxa"/>
            <w:vAlign w:val="bottom"/>
          </w:tcPr>
          <w:p w:rsidR="004019AD" w:rsidRDefault="004019AD">
            <w:pPr>
              <w:rPr>
                <w:sz w:val="24"/>
                <w:szCs w:val="24"/>
              </w:rPr>
            </w:pPr>
          </w:p>
        </w:tc>
        <w:tc>
          <w:tcPr>
            <w:tcW w:w="740" w:type="dxa"/>
            <w:tcBorders>
              <w:right w:val="single" w:sz="8" w:space="0" w:color="auto"/>
            </w:tcBorders>
            <w:vAlign w:val="bottom"/>
          </w:tcPr>
          <w:p w:rsidR="004019AD" w:rsidRDefault="004019AD">
            <w:pPr>
              <w:rPr>
                <w:sz w:val="24"/>
                <w:szCs w:val="24"/>
              </w:rPr>
            </w:pPr>
          </w:p>
        </w:tc>
        <w:tc>
          <w:tcPr>
            <w:tcW w:w="538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подхода,   ставит   обучающегося   в   позицию</w:t>
            </w:r>
          </w:p>
        </w:tc>
        <w:tc>
          <w:tcPr>
            <w:tcW w:w="800" w:type="dxa"/>
            <w:vAlign w:val="bottom"/>
          </w:tcPr>
          <w:p w:rsidR="004019AD" w:rsidRDefault="00A20208">
            <w:pPr>
              <w:ind w:left="100"/>
              <w:rPr>
                <w:sz w:val="20"/>
                <w:szCs w:val="20"/>
              </w:rPr>
            </w:pPr>
            <w:r>
              <w:rPr>
                <w:rFonts w:eastAsia="Times New Roman"/>
                <w:sz w:val="24"/>
                <w:szCs w:val="24"/>
              </w:rPr>
              <w:t>урока;</w:t>
            </w:r>
          </w:p>
        </w:tc>
        <w:tc>
          <w:tcPr>
            <w:tcW w:w="7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88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86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660" w:type="dxa"/>
            <w:tcBorders>
              <w:right w:val="single" w:sz="8" w:space="0" w:color="auto"/>
            </w:tcBorders>
            <w:vAlign w:val="bottom"/>
          </w:tcPr>
          <w:p w:rsidR="004019AD" w:rsidRDefault="004019AD">
            <w:pPr>
              <w:rPr>
                <w:sz w:val="24"/>
                <w:szCs w:val="24"/>
              </w:rPr>
            </w:pPr>
          </w:p>
        </w:tc>
      </w:tr>
      <w:tr w:rsidR="004019AD">
        <w:trPr>
          <w:trHeight w:val="282"/>
        </w:trPr>
        <w:tc>
          <w:tcPr>
            <w:tcW w:w="66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000" w:type="dxa"/>
            <w:tcBorders>
              <w:bottom w:val="single" w:sz="8" w:space="0" w:color="auto"/>
            </w:tcBorders>
            <w:vAlign w:val="bottom"/>
          </w:tcPr>
          <w:p w:rsidR="004019AD" w:rsidRDefault="004019AD">
            <w:pPr>
              <w:rPr>
                <w:sz w:val="24"/>
                <w:szCs w:val="24"/>
              </w:rPr>
            </w:pPr>
          </w:p>
        </w:tc>
        <w:tc>
          <w:tcPr>
            <w:tcW w:w="1160" w:type="dxa"/>
            <w:tcBorders>
              <w:bottom w:val="single" w:sz="8" w:space="0" w:color="auto"/>
            </w:tcBorders>
            <w:vAlign w:val="bottom"/>
          </w:tcPr>
          <w:p w:rsidR="004019AD" w:rsidRDefault="004019AD">
            <w:pPr>
              <w:rPr>
                <w:sz w:val="24"/>
                <w:szCs w:val="24"/>
              </w:rPr>
            </w:pPr>
          </w:p>
        </w:tc>
        <w:tc>
          <w:tcPr>
            <w:tcW w:w="740" w:type="dxa"/>
            <w:tcBorders>
              <w:bottom w:val="single" w:sz="8" w:space="0" w:color="auto"/>
              <w:right w:val="single" w:sz="8" w:space="0" w:color="auto"/>
            </w:tcBorders>
            <w:vAlign w:val="bottom"/>
          </w:tcPr>
          <w:p w:rsidR="004019AD" w:rsidRDefault="004019AD">
            <w:pPr>
              <w:rPr>
                <w:sz w:val="24"/>
                <w:szCs w:val="24"/>
              </w:rPr>
            </w:pPr>
          </w:p>
        </w:tc>
        <w:tc>
          <w:tcPr>
            <w:tcW w:w="1340" w:type="dxa"/>
            <w:tcBorders>
              <w:bottom w:val="single" w:sz="8" w:space="0" w:color="auto"/>
            </w:tcBorders>
            <w:vAlign w:val="bottom"/>
          </w:tcPr>
          <w:p w:rsidR="004019AD" w:rsidRDefault="00A20208">
            <w:pPr>
              <w:ind w:left="80"/>
              <w:rPr>
                <w:sz w:val="20"/>
                <w:szCs w:val="20"/>
              </w:rPr>
            </w:pPr>
            <w:r>
              <w:rPr>
                <w:rFonts w:eastAsia="Times New Roman"/>
                <w:sz w:val="24"/>
                <w:szCs w:val="24"/>
              </w:rPr>
              <w:t>субъекта</w:t>
            </w:r>
          </w:p>
        </w:tc>
        <w:tc>
          <w:tcPr>
            <w:tcW w:w="1780" w:type="dxa"/>
            <w:gridSpan w:val="3"/>
            <w:tcBorders>
              <w:bottom w:val="single" w:sz="8" w:space="0" w:color="auto"/>
            </w:tcBorders>
            <w:vAlign w:val="bottom"/>
          </w:tcPr>
          <w:p w:rsidR="004019AD" w:rsidRDefault="00A20208">
            <w:pPr>
              <w:rPr>
                <w:sz w:val="20"/>
                <w:szCs w:val="20"/>
              </w:rPr>
            </w:pPr>
            <w:r>
              <w:rPr>
                <w:rFonts w:eastAsia="Times New Roman"/>
                <w:sz w:val="24"/>
                <w:szCs w:val="24"/>
              </w:rPr>
              <w:t>деятельности,</w:t>
            </w:r>
          </w:p>
        </w:tc>
        <w:tc>
          <w:tcPr>
            <w:tcW w:w="2260" w:type="dxa"/>
            <w:gridSpan w:val="2"/>
            <w:tcBorders>
              <w:bottom w:val="single" w:sz="8" w:space="0" w:color="auto"/>
              <w:right w:val="single" w:sz="8" w:space="0" w:color="auto"/>
            </w:tcBorders>
            <w:vAlign w:val="bottom"/>
          </w:tcPr>
          <w:p w:rsidR="004019AD" w:rsidRDefault="00A20208">
            <w:pPr>
              <w:ind w:right="17"/>
              <w:jc w:val="right"/>
              <w:rPr>
                <w:sz w:val="20"/>
                <w:szCs w:val="20"/>
              </w:rPr>
            </w:pPr>
            <w:proofErr w:type="spellStart"/>
            <w:r>
              <w:rPr>
                <w:rFonts w:eastAsia="Times New Roman"/>
                <w:sz w:val="24"/>
                <w:szCs w:val="24"/>
              </w:rPr>
              <w:t>лежитвоснове</w:t>
            </w:r>
            <w:proofErr w:type="spellEnd"/>
          </w:p>
        </w:tc>
        <w:tc>
          <w:tcPr>
            <w:tcW w:w="1560" w:type="dxa"/>
            <w:gridSpan w:val="2"/>
            <w:tcBorders>
              <w:bottom w:val="single" w:sz="8" w:space="0" w:color="auto"/>
            </w:tcBorders>
            <w:vAlign w:val="bottom"/>
          </w:tcPr>
          <w:p w:rsidR="004019AD" w:rsidRDefault="00A20208">
            <w:pPr>
              <w:ind w:left="100"/>
              <w:rPr>
                <w:sz w:val="20"/>
                <w:szCs w:val="20"/>
              </w:rPr>
            </w:pPr>
            <w:r>
              <w:rPr>
                <w:rFonts w:eastAsia="Times New Roman"/>
                <w:sz w:val="24"/>
                <w:szCs w:val="24"/>
              </w:rPr>
              <w:t>— владение</w:t>
            </w:r>
          </w:p>
        </w:tc>
        <w:tc>
          <w:tcPr>
            <w:tcW w:w="1620" w:type="dxa"/>
            <w:gridSpan w:val="2"/>
            <w:tcBorders>
              <w:bottom w:val="single" w:sz="8" w:space="0" w:color="auto"/>
            </w:tcBorders>
            <w:vAlign w:val="bottom"/>
          </w:tcPr>
          <w:p w:rsidR="004019AD" w:rsidRDefault="00A20208">
            <w:pPr>
              <w:ind w:left="140"/>
              <w:rPr>
                <w:sz w:val="20"/>
                <w:szCs w:val="20"/>
              </w:rPr>
            </w:pPr>
            <w:r>
              <w:rPr>
                <w:rFonts w:eastAsia="Times New Roman"/>
                <w:sz w:val="24"/>
                <w:szCs w:val="24"/>
              </w:rPr>
              <w:t>конкретным</w:t>
            </w:r>
          </w:p>
        </w:tc>
        <w:tc>
          <w:tcPr>
            <w:tcW w:w="1280" w:type="dxa"/>
            <w:gridSpan w:val="2"/>
            <w:tcBorders>
              <w:bottom w:val="single" w:sz="8" w:space="0" w:color="auto"/>
            </w:tcBorders>
            <w:vAlign w:val="bottom"/>
          </w:tcPr>
          <w:p w:rsidR="004019AD" w:rsidRDefault="00A20208">
            <w:pPr>
              <w:jc w:val="center"/>
              <w:rPr>
                <w:sz w:val="20"/>
                <w:szCs w:val="20"/>
              </w:rPr>
            </w:pPr>
            <w:r>
              <w:rPr>
                <w:rFonts w:eastAsia="Times New Roman"/>
                <w:sz w:val="24"/>
                <w:szCs w:val="24"/>
              </w:rPr>
              <w:t>набором</w:t>
            </w:r>
          </w:p>
        </w:tc>
        <w:tc>
          <w:tcPr>
            <w:tcW w:w="1180" w:type="dxa"/>
            <w:gridSpan w:val="2"/>
            <w:tcBorders>
              <w:bottom w:val="single" w:sz="8" w:space="0" w:color="auto"/>
              <w:right w:val="single" w:sz="8" w:space="0" w:color="auto"/>
            </w:tcBorders>
            <w:vAlign w:val="bottom"/>
          </w:tcPr>
          <w:p w:rsidR="004019AD" w:rsidRDefault="00A20208">
            <w:pPr>
              <w:ind w:right="20"/>
              <w:jc w:val="right"/>
              <w:rPr>
                <w:sz w:val="20"/>
                <w:szCs w:val="20"/>
              </w:rPr>
            </w:pPr>
            <w:r>
              <w:rPr>
                <w:rFonts w:eastAsia="Times New Roman"/>
                <w:sz w:val="24"/>
                <w:szCs w:val="24"/>
              </w:rPr>
              <w:t>способов</w:t>
            </w:r>
          </w:p>
        </w:tc>
      </w:tr>
    </w:tbl>
    <w:p w:rsidR="004019AD" w:rsidRDefault="004019AD">
      <w:pPr>
        <w:spacing w:line="200" w:lineRule="exact"/>
        <w:rPr>
          <w:sz w:val="20"/>
          <w:szCs w:val="20"/>
        </w:rPr>
      </w:pPr>
    </w:p>
    <w:p w:rsidR="004019AD" w:rsidRDefault="004019AD">
      <w:pPr>
        <w:sectPr w:rsidR="004019AD">
          <w:pgSz w:w="16840" w:h="11906" w:orient="landscape"/>
          <w:pgMar w:top="1112" w:right="858" w:bottom="152" w:left="1280" w:header="0" w:footer="0" w:gutter="0"/>
          <w:cols w:space="720" w:equalWidth="0">
            <w:col w:w="14700"/>
          </w:cols>
        </w:sectPr>
      </w:pPr>
    </w:p>
    <w:p w:rsidR="004019AD" w:rsidRDefault="004019AD">
      <w:pPr>
        <w:spacing w:line="114" w:lineRule="exact"/>
        <w:rPr>
          <w:sz w:val="20"/>
          <w:szCs w:val="20"/>
        </w:rPr>
      </w:pPr>
    </w:p>
    <w:p w:rsidR="004019AD" w:rsidRDefault="00A20208">
      <w:pPr>
        <w:ind w:left="14340"/>
        <w:rPr>
          <w:sz w:val="20"/>
          <w:szCs w:val="20"/>
        </w:rPr>
      </w:pPr>
      <w:r>
        <w:rPr>
          <w:rFonts w:eastAsia="Times New Roman"/>
          <w:sz w:val="24"/>
          <w:szCs w:val="24"/>
        </w:rPr>
        <w:t>141</w:t>
      </w:r>
    </w:p>
    <w:p w:rsidR="004019AD" w:rsidRDefault="004019AD">
      <w:pPr>
        <w:sectPr w:rsidR="004019AD">
          <w:type w:val="continuous"/>
          <w:pgSz w:w="16840" w:h="11906" w:orient="landscape"/>
          <w:pgMar w:top="1112" w:right="858" w:bottom="152" w:left="1280" w:header="0" w:footer="0" w:gutter="0"/>
          <w:cols w:space="720" w:equalWidth="0">
            <w:col w:w="14700"/>
          </w:cols>
        </w:sectPr>
      </w:pPr>
    </w:p>
    <w:tbl>
      <w:tblPr>
        <w:tblW w:w="0" w:type="auto"/>
        <w:tblInd w:w="10" w:type="dxa"/>
        <w:tblLayout w:type="fixed"/>
        <w:tblCellMar>
          <w:left w:w="0" w:type="dxa"/>
          <w:right w:w="0" w:type="dxa"/>
        </w:tblCellMar>
        <w:tblLook w:val="04A0" w:firstRow="1" w:lastRow="0" w:firstColumn="1" w:lastColumn="0" w:noHBand="0" w:noVBand="1"/>
      </w:tblPr>
      <w:tblGrid>
        <w:gridCol w:w="660"/>
        <w:gridCol w:w="1400"/>
        <w:gridCol w:w="1180"/>
        <w:gridCol w:w="320"/>
        <w:gridCol w:w="1880"/>
        <w:gridCol w:w="1040"/>
        <w:gridCol w:w="660"/>
        <w:gridCol w:w="480"/>
        <w:gridCol w:w="600"/>
        <w:gridCol w:w="720"/>
        <w:gridCol w:w="1640"/>
        <w:gridCol w:w="1160"/>
        <w:gridCol w:w="680"/>
        <w:gridCol w:w="700"/>
        <w:gridCol w:w="1460"/>
      </w:tblGrid>
      <w:tr w:rsidR="004019AD">
        <w:trPr>
          <w:trHeight w:val="283"/>
        </w:trPr>
        <w:tc>
          <w:tcPr>
            <w:tcW w:w="660" w:type="dxa"/>
            <w:tcBorders>
              <w:top w:val="single" w:sz="8" w:space="0" w:color="auto"/>
              <w:left w:val="single" w:sz="8" w:space="0" w:color="auto"/>
              <w:bottom w:val="single" w:sz="8" w:space="0" w:color="auto"/>
              <w:right w:val="single" w:sz="8" w:space="0" w:color="auto"/>
            </w:tcBorders>
            <w:vAlign w:val="bottom"/>
          </w:tcPr>
          <w:p w:rsidR="004019AD" w:rsidRDefault="004019AD">
            <w:pPr>
              <w:rPr>
                <w:sz w:val="24"/>
                <w:szCs w:val="24"/>
              </w:rPr>
            </w:pPr>
          </w:p>
        </w:tc>
        <w:tc>
          <w:tcPr>
            <w:tcW w:w="1400" w:type="dxa"/>
            <w:tcBorders>
              <w:top w:val="single" w:sz="8" w:space="0" w:color="auto"/>
              <w:bottom w:val="single" w:sz="8" w:space="0" w:color="auto"/>
            </w:tcBorders>
            <w:vAlign w:val="bottom"/>
          </w:tcPr>
          <w:p w:rsidR="004019AD" w:rsidRDefault="004019AD">
            <w:pPr>
              <w:rPr>
                <w:sz w:val="24"/>
                <w:szCs w:val="24"/>
              </w:rPr>
            </w:pPr>
          </w:p>
        </w:tc>
        <w:tc>
          <w:tcPr>
            <w:tcW w:w="1180" w:type="dxa"/>
            <w:tcBorders>
              <w:top w:val="single" w:sz="8" w:space="0" w:color="auto"/>
              <w:bottom w:val="single" w:sz="8" w:space="0" w:color="auto"/>
            </w:tcBorders>
            <w:vAlign w:val="bottom"/>
          </w:tcPr>
          <w:p w:rsidR="004019AD" w:rsidRDefault="004019AD">
            <w:pPr>
              <w:rPr>
                <w:sz w:val="24"/>
                <w:szCs w:val="24"/>
              </w:rPr>
            </w:pPr>
          </w:p>
        </w:tc>
        <w:tc>
          <w:tcPr>
            <w:tcW w:w="320" w:type="dxa"/>
            <w:tcBorders>
              <w:top w:val="single" w:sz="8" w:space="0" w:color="auto"/>
              <w:bottom w:val="single" w:sz="8" w:space="0" w:color="auto"/>
              <w:right w:val="single" w:sz="8" w:space="0" w:color="auto"/>
            </w:tcBorders>
            <w:vAlign w:val="bottom"/>
          </w:tcPr>
          <w:p w:rsidR="004019AD" w:rsidRDefault="004019AD">
            <w:pPr>
              <w:rPr>
                <w:sz w:val="24"/>
                <w:szCs w:val="24"/>
              </w:rPr>
            </w:pPr>
          </w:p>
        </w:tc>
        <w:tc>
          <w:tcPr>
            <w:tcW w:w="4060" w:type="dxa"/>
            <w:gridSpan w:val="4"/>
            <w:tcBorders>
              <w:top w:val="single" w:sz="8" w:space="0" w:color="auto"/>
              <w:bottom w:val="single" w:sz="8" w:space="0" w:color="auto"/>
            </w:tcBorders>
            <w:vAlign w:val="bottom"/>
          </w:tcPr>
          <w:p w:rsidR="004019AD" w:rsidRDefault="00A20208">
            <w:pPr>
              <w:ind w:left="80"/>
              <w:rPr>
                <w:sz w:val="20"/>
                <w:szCs w:val="20"/>
              </w:rPr>
            </w:pPr>
            <w:r>
              <w:rPr>
                <w:rFonts w:eastAsia="Times New Roman"/>
                <w:sz w:val="24"/>
                <w:szCs w:val="24"/>
              </w:rPr>
              <w:t>формирования творческой личности</w:t>
            </w:r>
          </w:p>
        </w:tc>
        <w:tc>
          <w:tcPr>
            <w:tcW w:w="600" w:type="dxa"/>
            <w:tcBorders>
              <w:top w:val="single" w:sz="8" w:space="0" w:color="auto"/>
              <w:bottom w:val="single" w:sz="8" w:space="0" w:color="auto"/>
            </w:tcBorders>
            <w:vAlign w:val="bottom"/>
          </w:tcPr>
          <w:p w:rsidR="004019AD" w:rsidRDefault="004019AD">
            <w:pPr>
              <w:rPr>
                <w:sz w:val="24"/>
                <w:szCs w:val="24"/>
              </w:rPr>
            </w:pPr>
          </w:p>
        </w:tc>
        <w:tc>
          <w:tcPr>
            <w:tcW w:w="720" w:type="dxa"/>
            <w:tcBorders>
              <w:top w:val="single" w:sz="8" w:space="0" w:color="auto"/>
              <w:bottom w:val="single" w:sz="8" w:space="0" w:color="auto"/>
              <w:right w:val="single" w:sz="8" w:space="0" w:color="auto"/>
            </w:tcBorders>
            <w:vAlign w:val="bottom"/>
          </w:tcPr>
          <w:p w:rsidR="004019AD" w:rsidRDefault="004019AD">
            <w:pPr>
              <w:rPr>
                <w:sz w:val="24"/>
                <w:szCs w:val="24"/>
              </w:rPr>
            </w:pPr>
          </w:p>
        </w:tc>
        <w:tc>
          <w:tcPr>
            <w:tcW w:w="2800" w:type="dxa"/>
            <w:gridSpan w:val="2"/>
            <w:tcBorders>
              <w:top w:val="single" w:sz="8" w:space="0" w:color="auto"/>
              <w:bottom w:val="single" w:sz="8" w:space="0" w:color="auto"/>
            </w:tcBorders>
            <w:vAlign w:val="bottom"/>
          </w:tcPr>
          <w:p w:rsidR="004019AD" w:rsidRDefault="00A20208">
            <w:pPr>
              <w:ind w:left="100"/>
              <w:rPr>
                <w:sz w:val="20"/>
                <w:szCs w:val="20"/>
              </w:rPr>
            </w:pPr>
            <w:r>
              <w:rPr>
                <w:rFonts w:eastAsia="Times New Roman"/>
                <w:sz w:val="24"/>
                <w:szCs w:val="24"/>
              </w:rPr>
              <w:t>перевода темы в задачу</w:t>
            </w:r>
          </w:p>
        </w:tc>
        <w:tc>
          <w:tcPr>
            <w:tcW w:w="680" w:type="dxa"/>
            <w:tcBorders>
              <w:top w:val="single" w:sz="8" w:space="0" w:color="auto"/>
              <w:bottom w:val="single" w:sz="8" w:space="0" w:color="auto"/>
            </w:tcBorders>
            <w:vAlign w:val="bottom"/>
          </w:tcPr>
          <w:p w:rsidR="004019AD" w:rsidRDefault="004019AD">
            <w:pPr>
              <w:rPr>
                <w:sz w:val="24"/>
                <w:szCs w:val="24"/>
              </w:rPr>
            </w:pPr>
          </w:p>
        </w:tc>
        <w:tc>
          <w:tcPr>
            <w:tcW w:w="700" w:type="dxa"/>
            <w:tcBorders>
              <w:top w:val="single" w:sz="8" w:space="0" w:color="auto"/>
              <w:bottom w:val="single" w:sz="8" w:space="0" w:color="auto"/>
            </w:tcBorders>
            <w:vAlign w:val="bottom"/>
          </w:tcPr>
          <w:p w:rsidR="004019AD" w:rsidRDefault="004019AD">
            <w:pPr>
              <w:rPr>
                <w:sz w:val="24"/>
                <w:szCs w:val="24"/>
              </w:rPr>
            </w:pPr>
          </w:p>
        </w:tc>
        <w:tc>
          <w:tcPr>
            <w:tcW w:w="1460" w:type="dxa"/>
            <w:tcBorders>
              <w:top w:val="single" w:sz="8" w:space="0" w:color="auto"/>
              <w:bottom w:val="single" w:sz="8" w:space="0" w:color="auto"/>
              <w:right w:val="single" w:sz="8" w:space="0" w:color="auto"/>
            </w:tcBorders>
            <w:vAlign w:val="bottom"/>
          </w:tcPr>
          <w:p w:rsidR="004019AD" w:rsidRDefault="004019AD">
            <w:pPr>
              <w:rPr>
                <w:sz w:val="24"/>
                <w:szCs w:val="24"/>
              </w:rPr>
            </w:pPr>
          </w:p>
        </w:tc>
      </w:tr>
      <w:tr w:rsidR="004019AD">
        <w:trPr>
          <w:trHeight w:val="261"/>
        </w:trPr>
        <w:tc>
          <w:tcPr>
            <w:tcW w:w="660" w:type="dxa"/>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2.2</w:t>
            </w:r>
          </w:p>
        </w:tc>
        <w:tc>
          <w:tcPr>
            <w:tcW w:w="1400" w:type="dxa"/>
            <w:vAlign w:val="bottom"/>
          </w:tcPr>
          <w:p w:rsidR="004019AD" w:rsidRDefault="00A20208">
            <w:pPr>
              <w:spacing w:line="260" w:lineRule="exact"/>
              <w:ind w:left="100"/>
              <w:rPr>
                <w:sz w:val="20"/>
                <w:szCs w:val="20"/>
              </w:rPr>
            </w:pPr>
            <w:r>
              <w:rPr>
                <w:rFonts w:eastAsia="Times New Roman"/>
                <w:sz w:val="24"/>
                <w:szCs w:val="24"/>
              </w:rPr>
              <w:t>Умение</w:t>
            </w:r>
          </w:p>
        </w:tc>
        <w:tc>
          <w:tcPr>
            <w:tcW w:w="1500" w:type="dxa"/>
            <w:gridSpan w:val="2"/>
            <w:tcBorders>
              <w:right w:val="single" w:sz="8" w:space="0" w:color="auto"/>
            </w:tcBorders>
            <w:vAlign w:val="bottom"/>
          </w:tcPr>
          <w:p w:rsidR="004019AD" w:rsidRDefault="00A20208">
            <w:pPr>
              <w:spacing w:line="260" w:lineRule="exact"/>
              <w:jc w:val="right"/>
              <w:rPr>
                <w:sz w:val="20"/>
                <w:szCs w:val="20"/>
              </w:rPr>
            </w:pPr>
            <w:r>
              <w:rPr>
                <w:rFonts w:eastAsia="Times New Roman"/>
                <w:sz w:val="24"/>
                <w:szCs w:val="24"/>
              </w:rPr>
              <w:t>ставить</w:t>
            </w:r>
          </w:p>
        </w:tc>
        <w:tc>
          <w:tcPr>
            <w:tcW w:w="5380" w:type="dxa"/>
            <w:gridSpan w:val="6"/>
            <w:tcBorders>
              <w:right w:val="single" w:sz="8" w:space="0" w:color="auto"/>
            </w:tcBorders>
            <w:vAlign w:val="bottom"/>
          </w:tcPr>
          <w:p w:rsidR="004019AD" w:rsidRDefault="00A20208">
            <w:pPr>
              <w:spacing w:line="260" w:lineRule="exact"/>
              <w:ind w:left="80"/>
              <w:rPr>
                <w:sz w:val="20"/>
                <w:szCs w:val="20"/>
              </w:rPr>
            </w:pPr>
            <w:r>
              <w:rPr>
                <w:rFonts w:eastAsia="Times New Roman"/>
                <w:sz w:val="24"/>
                <w:szCs w:val="24"/>
              </w:rPr>
              <w:t>Данная компетентность является конкретизацией</w:t>
            </w:r>
          </w:p>
        </w:tc>
        <w:tc>
          <w:tcPr>
            <w:tcW w:w="5640" w:type="dxa"/>
            <w:gridSpan w:val="5"/>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 Знание возрастных особенностей обучающихся;</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2580" w:type="dxa"/>
            <w:gridSpan w:val="2"/>
            <w:vAlign w:val="bottom"/>
          </w:tcPr>
          <w:p w:rsidR="004019AD" w:rsidRDefault="00A20208">
            <w:pPr>
              <w:ind w:left="100"/>
              <w:rPr>
                <w:sz w:val="20"/>
                <w:szCs w:val="20"/>
              </w:rPr>
            </w:pPr>
            <w:r>
              <w:rPr>
                <w:rFonts w:eastAsia="Times New Roman"/>
                <w:sz w:val="24"/>
                <w:szCs w:val="24"/>
              </w:rPr>
              <w:t>педагогические   цели</w:t>
            </w:r>
          </w:p>
        </w:tc>
        <w:tc>
          <w:tcPr>
            <w:tcW w:w="320" w:type="dxa"/>
            <w:tcBorders>
              <w:right w:val="single" w:sz="8" w:space="0" w:color="auto"/>
            </w:tcBorders>
            <w:vAlign w:val="bottom"/>
          </w:tcPr>
          <w:p w:rsidR="004019AD" w:rsidRDefault="00A20208">
            <w:pPr>
              <w:jc w:val="right"/>
              <w:rPr>
                <w:sz w:val="20"/>
                <w:szCs w:val="20"/>
              </w:rPr>
            </w:pPr>
            <w:r>
              <w:rPr>
                <w:rFonts w:eastAsia="Times New Roman"/>
                <w:sz w:val="24"/>
                <w:szCs w:val="24"/>
              </w:rPr>
              <w:t>и</w:t>
            </w:r>
          </w:p>
        </w:tc>
        <w:tc>
          <w:tcPr>
            <w:tcW w:w="1880" w:type="dxa"/>
            <w:vAlign w:val="bottom"/>
          </w:tcPr>
          <w:p w:rsidR="004019AD" w:rsidRDefault="00A20208">
            <w:pPr>
              <w:ind w:left="80"/>
              <w:rPr>
                <w:sz w:val="20"/>
                <w:szCs w:val="20"/>
              </w:rPr>
            </w:pPr>
            <w:r>
              <w:rPr>
                <w:rFonts w:eastAsia="Times New Roman"/>
                <w:sz w:val="24"/>
                <w:szCs w:val="24"/>
              </w:rPr>
              <w:t>предыдущей.</w:t>
            </w:r>
          </w:p>
        </w:tc>
        <w:tc>
          <w:tcPr>
            <w:tcW w:w="1040" w:type="dxa"/>
            <w:vAlign w:val="bottom"/>
          </w:tcPr>
          <w:p w:rsidR="004019AD" w:rsidRDefault="00A20208">
            <w:pPr>
              <w:ind w:left="240"/>
              <w:rPr>
                <w:sz w:val="20"/>
                <w:szCs w:val="20"/>
              </w:rPr>
            </w:pPr>
            <w:r>
              <w:rPr>
                <w:rFonts w:eastAsia="Times New Roman"/>
                <w:sz w:val="24"/>
                <w:szCs w:val="24"/>
              </w:rPr>
              <w:t>Она</w:t>
            </w:r>
          </w:p>
        </w:tc>
        <w:tc>
          <w:tcPr>
            <w:tcW w:w="1740" w:type="dxa"/>
            <w:gridSpan w:val="3"/>
            <w:vAlign w:val="bottom"/>
          </w:tcPr>
          <w:p w:rsidR="004019AD" w:rsidRDefault="00A20208">
            <w:pPr>
              <w:ind w:left="280"/>
              <w:rPr>
                <w:sz w:val="20"/>
                <w:szCs w:val="20"/>
              </w:rPr>
            </w:pPr>
            <w:r>
              <w:rPr>
                <w:rFonts w:eastAsia="Times New Roman"/>
                <w:sz w:val="24"/>
                <w:szCs w:val="24"/>
              </w:rPr>
              <w:t>направлена</w:t>
            </w:r>
          </w:p>
        </w:tc>
        <w:tc>
          <w:tcPr>
            <w:tcW w:w="720" w:type="dxa"/>
            <w:tcBorders>
              <w:right w:val="single" w:sz="8" w:space="0" w:color="auto"/>
            </w:tcBorders>
            <w:vAlign w:val="bottom"/>
          </w:tcPr>
          <w:p w:rsidR="004019AD" w:rsidRDefault="00A20208">
            <w:pPr>
              <w:jc w:val="right"/>
              <w:rPr>
                <w:sz w:val="20"/>
                <w:szCs w:val="20"/>
              </w:rPr>
            </w:pPr>
            <w:r>
              <w:rPr>
                <w:rFonts w:eastAsia="Times New Roman"/>
                <w:sz w:val="24"/>
                <w:szCs w:val="24"/>
              </w:rPr>
              <w:t>на</w:t>
            </w:r>
          </w:p>
        </w:tc>
        <w:tc>
          <w:tcPr>
            <w:tcW w:w="5640" w:type="dxa"/>
            <w:gridSpan w:val="5"/>
            <w:tcBorders>
              <w:right w:val="single" w:sz="8" w:space="0" w:color="auto"/>
            </w:tcBorders>
            <w:vAlign w:val="bottom"/>
          </w:tcPr>
          <w:p w:rsidR="004019AD" w:rsidRDefault="00A20208">
            <w:pPr>
              <w:ind w:left="100"/>
              <w:rPr>
                <w:sz w:val="20"/>
                <w:szCs w:val="20"/>
              </w:rPr>
            </w:pPr>
            <w:r>
              <w:rPr>
                <w:rFonts w:eastAsia="Times New Roman"/>
                <w:sz w:val="24"/>
                <w:szCs w:val="24"/>
              </w:rPr>
              <w:t>— владение  методами  перевода  цели  в  учебную</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A20208">
            <w:pPr>
              <w:ind w:left="100"/>
              <w:rPr>
                <w:sz w:val="20"/>
                <w:szCs w:val="20"/>
              </w:rPr>
            </w:pPr>
            <w:r>
              <w:rPr>
                <w:rFonts w:eastAsia="Times New Roman"/>
                <w:sz w:val="24"/>
                <w:szCs w:val="24"/>
              </w:rPr>
              <w:t>задачи</w:t>
            </w:r>
          </w:p>
        </w:tc>
        <w:tc>
          <w:tcPr>
            <w:tcW w:w="150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сообразно</w:t>
            </w:r>
          </w:p>
        </w:tc>
        <w:tc>
          <w:tcPr>
            <w:tcW w:w="538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индивидуализацию обучения и  благодаря этому</w:t>
            </w:r>
          </w:p>
        </w:tc>
        <w:tc>
          <w:tcPr>
            <w:tcW w:w="3480" w:type="dxa"/>
            <w:gridSpan w:val="3"/>
            <w:vAlign w:val="bottom"/>
          </w:tcPr>
          <w:p w:rsidR="004019AD" w:rsidRDefault="00A20208">
            <w:pPr>
              <w:ind w:left="100"/>
              <w:rPr>
                <w:sz w:val="20"/>
                <w:szCs w:val="20"/>
              </w:rPr>
            </w:pPr>
            <w:r>
              <w:rPr>
                <w:rFonts w:eastAsia="Times New Roman"/>
                <w:sz w:val="24"/>
                <w:szCs w:val="24"/>
              </w:rPr>
              <w:t>задачу на конкретном возрасте</w:t>
            </w:r>
          </w:p>
        </w:tc>
        <w:tc>
          <w:tcPr>
            <w:tcW w:w="70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A20208">
            <w:pPr>
              <w:ind w:left="100"/>
              <w:rPr>
                <w:sz w:val="20"/>
                <w:szCs w:val="20"/>
              </w:rPr>
            </w:pPr>
            <w:r>
              <w:rPr>
                <w:rFonts w:eastAsia="Times New Roman"/>
                <w:sz w:val="24"/>
                <w:szCs w:val="24"/>
              </w:rPr>
              <w:t>возрастным</w:t>
            </w:r>
          </w:p>
        </w:tc>
        <w:tc>
          <w:tcPr>
            <w:tcW w:w="1180" w:type="dxa"/>
            <w:vAlign w:val="bottom"/>
          </w:tcPr>
          <w:p w:rsidR="004019AD" w:rsidRDefault="004019AD">
            <w:pPr>
              <w:rPr>
                <w:sz w:val="24"/>
                <w:szCs w:val="24"/>
              </w:rPr>
            </w:pPr>
          </w:p>
        </w:tc>
        <w:tc>
          <w:tcPr>
            <w:tcW w:w="320" w:type="dxa"/>
            <w:tcBorders>
              <w:right w:val="single" w:sz="8" w:space="0" w:color="auto"/>
            </w:tcBorders>
            <w:vAlign w:val="bottom"/>
          </w:tcPr>
          <w:p w:rsidR="004019AD" w:rsidRDefault="00A20208">
            <w:pPr>
              <w:jc w:val="right"/>
              <w:rPr>
                <w:sz w:val="20"/>
                <w:szCs w:val="20"/>
              </w:rPr>
            </w:pPr>
            <w:r>
              <w:rPr>
                <w:rFonts w:eastAsia="Times New Roman"/>
                <w:sz w:val="24"/>
                <w:szCs w:val="24"/>
              </w:rPr>
              <w:t>и</w:t>
            </w:r>
          </w:p>
        </w:tc>
        <w:tc>
          <w:tcPr>
            <w:tcW w:w="4660" w:type="dxa"/>
            <w:gridSpan w:val="5"/>
            <w:vAlign w:val="bottom"/>
          </w:tcPr>
          <w:p w:rsidR="004019AD" w:rsidRDefault="00A20208">
            <w:pPr>
              <w:ind w:left="80"/>
              <w:rPr>
                <w:sz w:val="20"/>
                <w:szCs w:val="20"/>
              </w:rPr>
            </w:pPr>
            <w:r>
              <w:rPr>
                <w:rFonts w:eastAsia="Times New Roman"/>
                <w:w w:val="99"/>
                <w:sz w:val="24"/>
                <w:szCs w:val="24"/>
              </w:rPr>
              <w:t>связана с мотивацией и общей успешностью</w:t>
            </w:r>
          </w:p>
        </w:tc>
        <w:tc>
          <w:tcPr>
            <w:tcW w:w="720" w:type="dxa"/>
            <w:tcBorders>
              <w:right w:val="single" w:sz="8" w:space="0" w:color="auto"/>
            </w:tcBorders>
            <w:vAlign w:val="bottom"/>
          </w:tcPr>
          <w:p w:rsidR="004019AD" w:rsidRDefault="004019AD">
            <w:pPr>
              <w:rPr>
                <w:sz w:val="24"/>
                <w:szCs w:val="24"/>
              </w:rPr>
            </w:pPr>
          </w:p>
        </w:tc>
        <w:tc>
          <w:tcPr>
            <w:tcW w:w="1640" w:type="dxa"/>
            <w:vAlign w:val="bottom"/>
          </w:tcPr>
          <w:p w:rsidR="004019AD" w:rsidRDefault="004019AD">
            <w:pPr>
              <w:rPr>
                <w:sz w:val="24"/>
                <w:szCs w:val="24"/>
              </w:rPr>
            </w:pPr>
          </w:p>
        </w:tc>
        <w:tc>
          <w:tcPr>
            <w:tcW w:w="1160" w:type="dxa"/>
            <w:vAlign w:val="bottom"/>
          </w:tcPr>
          <w:p w:rsidR="004019AD" w:rsidRDefault="004019AD">
            <w:pPr>
              <w:rPr>
                <w:sz w:val="24"/>
                <w:szCs w:val="24"/>
              </w:rPr>
            </w:pPr>
          </w:p>
        </w:tc>
        <w:tc>
          <w:tcPr>
            <w:tcW w:w="680" w:type="dxa"/>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2580" w:type="dxa"/>
            <w:gridSpan w:val="2"/>
            <w:vAlign w:val="bottom"/>
          </w:tcPr>
          <w:p w:rsidR="004019AD" w:rsidRDefault="00A20208">
            <w:pPr>
              <w:ind w:left="100"/>
              <w:rPr>
                <w:sz w:val="20"/>
                <w:szCs w:val="20"/>
              </w:rPr>
            </w:pPr>
            <w:r>
              <w:rPr>
                <w:rFonts w:eastAsia="Times New Roman"/>
                <w:sz w:val="24"/>
                <w:szCs w:val="24"/>
              </w:rPr>
              <w:t>индивидуальным</w:t>
            </w:r>
          </w:p>
        </w:tc>
        <w:tc>
          <w:tcPr>
            <w:tcW w:w="320" w:type="dxa"/>
            <w:tcBorders>
              <w:right w:val="single" w:sz="8" w:space="0" w:color="auto"/>
            </w:tcBorders>
            <w:vAlign w:val="bottom"/>
          </w:tcPr>
          <w:p w:rsidR="004019AD" w:rsidRDefault="004019AD">
            <w:pPr>
              <w:rPr>
                <w:sz w:val="24"/>
                <w:szCs w:val="24"/>
              </w:rPr>
            </w:pPr>
          </w:p>
        </w:tc>
        <w:tc>
          <w:tcPr>
            <w:tcW w:w="1880" w:type="dxa"/>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48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720" w:type="dxa"/>
            <w:tcBorders>
              <w:right w:val="single" w:sz="8" w:space="0" w:color="auto"/>
            </w:tcBorders>
            <w:vAlign w:val="bottom"/>
          </w:tcPr>
          <w:p w:rsidR="004019AD" w:rsidRDefault="004019AD">
            <w:pPr>
              <w:rPr>
                <w:sz w:val="24"/>
                <w:szCs w:val="24"/>
              </w:rPr>
            </w:pPr>
          </w:p>
        </w:tc>
        <w:tc>
          <w:tcPr>
            <w:tcW w:w="1640" w:type="dxa"/>
            <w:vAlign w:val="bottom"/>
          </w:tcPr>
          <w:p w:rsidR="004019AD" w:rsidRDefault="004019AD">
            <w:pPr>
              <w:rPr>
                <w:sz w:val="24"/>
                <w:szCs w:val="24"/>
              </w:rPr>
            </w:pPr>
          </w:p>
        </w:tc>
        <w:tc>
          <w:tcPr>
            <w:tcW w:w="1160" w:type="dxa"/>
            <w:vAlign w:val="bottom"/>
          </w:tcPr>
          <w:p w:rsidR="004019AD" w:rsidRDefault="004019AD">
            <w:pPr>
              <w:rPr>
                <w:sz w:val="24"/>
                <w:szCs w:val="24"/>
              </w:rPr>
            </w:pPr>
          </w:p>
        </w:tc>
        <w:tc>
          <w:tcPr>
            <w:tcW w:w="680" w:type="dxa"/>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2580" w:type="dxa"/>
            <w:gridSpan w:val="2"/>
            <w:vAlign w:val="bottom"/>
          </w:tcPr>
          <w:p w:rsidR="004019AD" w:rsidRDefault="00A20208">
            <w:pPr>
              <w:ind w:left="100"/>
              <w:rPr>
                <w:sz w:val="20"/>
                <w:szCs w:val="20"/>
              </w:rPr>
            </w:pPr>
            <w:r>
              <w:rPr>
                <w:rFonts w:eastAsia="Times New Roman"/>
                <w:sz w:val="24"/>
                <w:szCs w:val="24"/>
              </w:rPr>
              <w:t>особенностям</w:t>
            </w:r>
          </w:p>
        </w:tc>
        <w:tc>
          <w:tcPr>
            <w:tcW w:w="320" w:type="dxa"/>
            <w:tcBorders>
              <w:right w:val="single" w:sz="8" w:space="0" w:color="auto"/>
            </w:tcBorders>
            <w:vAlign w:val="bottom"/>
          </w:tcPr>
          <w:p w:rsidR="004019AD" w:rsidRDefault="004019AD">
            <w:pPr>
              <w:rPr>
                <w:sz w:val="24"/>
                <w:szCs w:val="24"/>
              </w:rPr>
            </w:pPr>
          </w:p>
        </w:tc>
        <w:tc>
          <w:tcPr>
            <w:tcW w:w="1880" w:type="dxa"/>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48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720" w:type="dxa"/>
            <w:tcBorders>
              <w:right w:val="single" w:sz="8" w:space="0" w:color="auto"/>
            </w:tcBorders>
            <w:vAlign w:val="bottom"/>
          </w:tcPr>
          <w:p w:rsidR="004019AD" w:rsidRDefault="004019AD">
            <w:pPr>
              <w:rPr>
                <w:sz w:val="24"/>
                <w:szCs w:val="24"/>
              </w:rPr>
            </w:pPr>
          </w:p>
        </w:tc>
        <w:tc>
          <w:tcPr>
            <w:tcW w:w="1640" w:type="dxa"/>
            <w:vAlign w:val="bottom"/>
          </w:tcPr>
          <w:p w:rsidR="004019AD" w:rsidRDefault="004019AD">
            <w:pPr>
              <w:rPr>
                <w:sz w:val="24"/>
                <w:szCs w:val="24"/>
              </w:rPr>
            </w:pPr>
          </w:p>
        </w:tc>
        <w:tc>
          <w:tcPr>
            <w:tcW w:w="1160" w:type="dxa"/>
            <w:vAlign w:val="bottom"/>
          </w:tcPr>
          <w:p w:rsidR="004019AD" w:rsidRDefault="004019AD">
            <w:pPr>
              <w:rPr>
                <w:sz w:val="24"/>
                <w:szCs w:val="24"/>
              </w:rPr>
            </w:pPr>
          </w:p>
        </w:tc>
        <w:tc>
          <w:tcPr>
            <w:tcW w:w="680" w:type="dxa"/>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r>
      <w:tr w:rsidR="004019AD">
        <w:trPr>
          <w:trHeight w:val="281"/>
        </w:trPr>
        <w:tc>
          <w:tcPr>
            <w:tcW w:w="66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2580" w:type="dxa"/>
            <w:gridSpan w:val="2"/>
            <w:tcBorders>
              <w:bottom w:val="single" w:sz="8" w:space="0" w:color="auto"/>
            </w:tcBorders>
            <w:vAlign w:val="bottom"/>
          </w:tcPr>
          <w:p w:rsidR="004019AD" w:rsidRDefault="00A20208">
            <w:pPr>
              <w:ind w:left="100"/>
              <w:rPr>
                <w:sz w:val="20"/>
                <w:szCs w:val="20"/>
              </w:rPr>
            </w:pPr>
            <w:r>
              <w:rPr>
                <w:rFonts w:eastAsia="Times New Roman"/>
                <w:sz w:val="24"/>
                <w:szCs w:val="24"/>
              </w:rPr>
              <w:t>обучающихся</w:t>
            </w:r>
          </w:p>
        </w:tc>
        <w:tc>
          <w:tcPr>
            <w:tcW w:w="320" w:type="dxa"/>
            <w:tcBorders>
              <w:bottom w:val="single" w:sz="8" w:space="0" w:color="auto"/>
              <w:right w:val="single" w:sz="8" w:space="0" w:color="auto"/>
            </w:tcBorders>
            <w:vAlign w:val="bottom"/>
          </w:tcPr>
          <w:p w:rsidR="004019AD" w:rsidRDefault="004019AD">
            <w:pPr>
              <w:rPr>
                <w:sz w:val="24"/>
                <w:szCs w:val="24"/>
              </w:rPr>
            </w:pPr>
          </w:p>
        </w:tc>
        <w:tc>
          <w:tcPr>
            <w:tcW w:w="1880" w:type="dxa"/>
            <w:tcBorders>
              <w:bottom w:val="single" w:sz="8" w:space="0" w:color="auto"/>
            </w:tcBorders>
            <w:vAlign w:val="bottom"/>
          </w:tcPr>
          <w:p w:rsidR="004019AD" w:rsidRDefault="004019AD">
            <w:pPr>
              <w:rPr>
                <w:sz w:val="24"/>
                <w:szCs w:val="24"/>
              </w:rPr>
            </w:pPr>
          </w:p>
        </w:tc>
        <w:tc>
          <w:tcPr>
            <w:tcW w:w="1040" w:type="dxa"/>
            <w:tcBorders>
              <w:bottom w:val="single" w:sz="8" w:space="0" w:color="auto"/>
            </w:tcBorders>
            <w:vAlign w:val="bottom"/>
          </w:tcPr>
          <w:p w:rsidR="004019AD" w:rsidRDefault="004019AD">
            <w:pPr>
              <w:rPr>
                <w:sz w:val="24"/>
                <w:szCs w:val="24"/>
              </w:rPr>
            </w:pPr>
          </w:p>
        </w:tc>
        <w:tc>
          <w:tcPr>
            <w:tcW w:w="660" w:type="dxa"/>
            <w:tcBorders>
              <w:bottom w:val="single" w:sz="8" w:space="0" w:color="auto"/>
            </w:tcBorders>
            <w:vAlign w:val="bottom"/>
          </w:tcPr>
          <w:p w:rsidR="004019AD" w:rsidRDefault="004019AD">
            <w:pPr>
              <w:rPr>
                <w:sz w:val="24"/>
                <w:szCs w:val="24"/>
              </w:rPr>
            </w:pPr>
          </w:p>
        </w:tc>
        <w:tc>
          <w:tcPr>
            <w:tcW w:w="480" w:type="dxa"/>
            <w:tcBorders>
              <w:bottom w:val="single" w:sz="8" w:space="0" w:color="auto"/>
            </w:tcBorders>
            <w:vAlign w:val="bottom"/>
          </w:tcPr>
          <w:p w:rsidR="004019AD" w:rsidRDefault="004019AD">
            <w:pPr>
              <w:rPr>
                <w:sz w:val="24"/>
                <w:szCs w:val="24"/>
              </w:rPr>
            </w:pPr>
          </w:p>
        </w:tc>
        <w:tc>
          <w:tcPr>
            <w:tcW w:w="600" w:type="dxa"/>
            <w:tcBorders>
              <w:bottom w:val="single" w:sz="8" w:space="0" w:color="auto"/>
            </w:tcBorders>
            <w:vAlign w:val="bottom"/>
          </w:tcPr>
          <w:p w:rsidR="004019AD" w:rsidRDefault="004019AD">
            <w:pPr>
              <w:rPr>
                <w:sz w:val="24"/>
                <w:szCs w:val="24"/>
              </w:rPr>
            </w:pPr>
          </w:p>
        </w:tc>
        <w:tc>
          <w:tcPr>
            <w:tcW w:w="720"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tcBorders>
            <w:vAlign w:val="bottom"/>
          </w:tcPr>
          <w:p w:rsidR="004019AD" w:rsidRDefault="004019AD">
            <w:pPr>
              <w:rPr>
                <w:sz w:val="24"/>
                <w:szCs w:val="24"/>
              </w:rPr>
            </w:pPr>
          </w:p>
        </w:tc>
        <w:tc>
          <w:tcPr>
            <w:tcW w:w="1160" w:type="dxa"/>
            <w:tcBorders>
              <w:bottom w:val="single" w:sz="8" w:space="0" w:color="auto"/>
            </w:tcBorders>
            <w:vAlign w:val="bottom"/>
          </w:tcPr>
          <w:p w:rsidR="004019AD" w:rsidRDefault="004019AD">
            <w:pPr>
              <w:rPr>
                <w:sz w:val="24"/>
                <w:szCs w:val="24"/>
              </w:rPr>
            </w:pPr>
          </w:p>
        </w:tc>
        <w:tc>
          <w:tcPr>
            <w:tcW w:w="680" w:type="dxa"/>
            <w:tcBorders>
              <w:bottom w:val="single" w:sz="8" w:space="0" w:color="auto"/>
            </w:tcBorders>
            <w:vAlign w:val="bottom"/>
          </w:tcPr>
          <w:p w:rsidR="004019AD" w:rsidRDefault="004019AD">
            <w:pPr>
              <w:rPr>
                <w:sz w:val="24"/>
                <w:szCs w:val="24"/>
              </w:rPr>
            </w:pPr>
          </w:p>
        </w:tc>
        <w:tc>
          <w:tcPr>
            <w:tcW w:w="700" w:type="dxa"/>
            <w:tcBorders>
              <w:bottom w:val="single" w:sz="8" w:space="0" w:color="auto"/>
            </w:tcBorders>
            <w:vAlign w:val="bottom"/>
          </w:tcPr>
          <w:p w:rsidR="004019AD" w:rsidRDefault="004019AD">
            <w:pPr>
              <w:rPr>
                <w:sz w:val="24"/>
                <w:szCs w:val="24"/>
              </w:rPr>
            </w:pPr>
          </w:p>
        </w:tc>
        <w:tc>
          <w:tcPr>
            <w:tcW w:w="1460" w:type="dxa"/>
            <w:tcBorders>
              <w:bottom w:val="single" w:sz="8" w:space="0" w:color="auto"/>
              <w:right w:val="single" w:sz="8" w:space="0" w:color="auto"/>
            </w:tcBorders>
            <w:vAlign w:val="bottom"/>
          </w:tcPr>
          <w:p w:rsidR="004019AD" w:rsidRDefault="004019AD">
            <w:pPr>
              <w:rPr>
                <w:sz w:val="24"/>
                <w:szCs w:val="24"/>
              </w:rPr>
            </w:pPr>
          </w:p>
        </w:tc>
      </w:tr>
      <w:tr w:rsidR="004019AD">
        <w:trPr>
          <w:trHeight w:val="266"/>
        </w:trPr>
        <w:tc>
          <w:tcPr>
            <w:tcW w:w="5440" w:type="dxa"/>
            <w:gridSpan w:val="5"/>
            <w:tcBorders>
              <w:left w:val="single" w:sz="8" w:space="0" w:color="auto"/>
              <w:bottom w:val="single" w:sz="8" w:space="0" w:color="auto"/>
            </w:tcBorders>
            <w:vAlign w:val="bottom"/>
          </w:tcPr>
          <w:p w:rsidR="004019AD" w:rsidRDefault="00A20208">
            <w:pPr>
              <w:spacing w:line="264" w:lineRule="exact"/>
              <w:ind w:left="120"/>
              <w:rPr>
                <w:sz w:val="20"/>
                <w:szCs w:val="20"/>
              </w:rPr>
            </w:pPr>
            <w:r>
              <w:rPr>
                <w:rFonts w:eastAsia="Times New Roman"/>
                <w:sz w:val="24"/>
                <w:szCs w:val="24"/>
              </w:rPr>
              <w:t>III. Мотивация учебной деятельности</w:t>
            </w:r>
          </w:p>
        </w:tc>
        <w:tc>
          <w:tcPr>
            <w:tcW w:w="1040" w:type="dxa"/>
            <w:tcBorders>
              <w:bottom w:val="single" w:sz="8" w:space="0" w:color="auto"/>
            </w:tcBorders>
            <w:vAlign w:val="bottom"/>
          </w:tcPr>
          <w:p w:rsidR="004019AD" w:rsidRDefault="004019AD">
            <w:pPr>
              <w:rPr>
                <w:sz w:val="23"/>
                <w:szCs w:val="23"/>
              </w:rPr>
            </w:pPr>
          </w:p>
        </w:tc>
        <w:tc>
          <w:tcPr>
            <w:tcW w:w="660" w:type="dxa"/>
            <w:tcBorders>
              <w:bottom w:val="single" w:sz="8" w:space="0" w:color="auto"/>
            </w:tcBorders>
            <w:vAlign w:val="bottom"/>
          </w:tcPr>
          <w:p w:rsidR="004019AD" w:rsidRDefault="004019AD">
            <w:pPr>
              <w:rPr>
                <w:sz w:val="23"/>
                <w:szCs w:val="23"/>
              </w:rPr>
            </w:pPr>
          </w:p>
        </w:tc>
        <w:tc>
          <w:tcPr>
            <w:tcW w:w="480" w:type="dxa"/>
            <w:tcBorders>
              <w:bottom w:val="single" w:sz="8" w:space="0" w:color="auto"/>
            </w:tcBorders>
            <w:vAlign w:val="bottom"/>
          </w:tcPr>
          <w:p w:rsidR="004019AD" w:rsidRDefault="004019AD">
            <w:pPr>
              <w:rPr>
                <w:sz w:val="23"/>
                <w:szCs w:val="23"/>
              </w:rPr>
            </w:pPr>
          </w:p>
        </w:tc>
        <w:tc>
          <w:tcPr>
            <w:tcW w:w="600" w:type="dxa"/>
            <w:tcBorders>
              <w:bottom w:val="single" w:sz="8" w:space="0" w:color="auto"/>
            </w:tcBorders>
            <w:vAlign w:val="bottom"/>
          </w:tcPr>
          <w:p w:rsidR="004019AD" w:rsidRDefault="004019AD">
            <w:pPr>
              <w:rPr>
                <w:sz w:val="23"/>
                <w:szCs w:val="23"/>
              </w:rPr>
            </w:pPr>
          </w:p>
        </w:tc>
        <w:tc>
          <w:tcPr>
            <w:tcW w:w="720" w:type="dxa"/>
            <w:tcBorders>
              <w:bottom w:val="single" w:sz="8" w:space="0" w:color="auto"/>
            </w:tcBorders>
            <w:vAlign w:val="bottom"/>
          </w:tcPr>
          <w:p w:rsidR="004019AD" w:rsidRDefault="004019AD">
            <w:pPr>
              <w:rPr>
                <w:sz w:val="23"/>
                <w:szCs w:val="23"/>
              </w:rPr>
            </w:pPr>
          </w:p>
        </w:tc>
        <w:tc>
          <w:tcPr>
            <w:tcW w:w="1640" w:type="dxa"/>
            <w:tcBorders>
              <w:bottom w:val="single" w:sz="8" w:space="0" w:color="auto"/>
            </w:tcBorders>
            <w:vAlign w:val="bottom"/>
          </w:tcPr>
          <w:p w:rsidR="004019AD" w:rsidRDefault="004019AD">
            <w:pPr>
              <w:rPr>
                <w:sz w:val="23"/>
                <w:szCs w:val="23"/>
              </w:rPr>
            </w:pPr>
          </w:p>
        </w:tc>
        <w:tc>
          <w:tcPr>
            <w:tcW w:w="1160" w:type="dxa"/>
            <w:tcBorders>
              <w:bottom w:val="single" w:sz="8" w:space="0" w:color="auto"/>
            </w:tcBorders>
            <w:vAlign w:val="bottom"/>
          </w:tcPr>
          <w:p w:rsidR="004019AD" w:rsidRDefault="004019AD">
            <w:pPr>
              <w:rPr>
                <w:sz w:val="23"/>
                <w:szCs w:val="23"/>
              </w:rPr>
            </w:pPr>
          </w:p>
        </w:tc>
        <w:tc>
          <w:tcPr>
            <w:tcW w:w="680" w:type="dxa"/>
            <w:tcBorders>
              <w:bottom w:val="single" w:sz="8" w:space="0" w:color="auto"/>
            </w:tcBorders>
            <w:vAlign w:val="bottom"/>
          </w:tcPr>
          <w:p w:rsidR="004019AD" w:rsidRDefault="004019AD">
            <w:pPr>
              <w:rPr>
                <w:sz w:val="23"/>
                <w:szCs w:val="23"/>
              </w:rPr>
            </w:pPr>
          </w:p>
        </w:tc>
        <w:tc>
          <w:tcPr>
            <w:tcW w:w="700" w:type="dxa"/>
            <w:tcBorders>
              <w:bottom w:val="single" w:sz="8" w:space="0" w:color="auto"/>
            </w:tcBorders>
            <w:vAlign w:val="bottom"/>
          </w:tcPr>
          <w:p w:rsidR="004019AD" w:rsidRDefault="004019AD">
            <w:pPr>
              <w:rPr>
                <w:sz w:val="23"/>
                <w:szCs w:val="23"/>
              </w:rPr>
            </w:pPr>
          </w:p>
        </w:tc>
        <w:tc>
          <w:tcPr>
            <w:tcW w:w="1460" w:type="dxa"/>
            <w:tcBorders>
              <w:bottom w:val="single" w:sz="8" w:space="0" w:color="auto"/>
              <w:right w:val="single" w:sz="8" w:space="0" w:color="auto"/>
            </w:tcBorders>
            <w:vAlign w:val="bottom"/>
          </w:tcPr>
          <w:p w:rsidR="004019AD" w:rsidRDefault="004019AD">
            <w:pPr>
              <w:rPr>
                <w:sz w:val="23"/>
                <w:szCs w:val="23"/>
              </w:rPr>
            </w:pPr>
          </w:p>
        </w:tc>
      </w:tr>
      <w:tr w:rsidR="004019AD">
        <w:trPr>
          <w:trHeight w:val="261"/>
        </w:trPr>
        <w:tc>
          <w:tcPr>
            <w:tcW w:w="660" w:type="dxa"/>
            <w:tcBorders>
              <w:left w:val="single" w:sz="8" w:space="0" w:color="auto"/>
              <w:right w:val="single" w:sz="8" w:space="0" w:color="auto"/>
            </w:tcBorders>
            <w:vAlign w:val="bottom"/>
          </w:tcPr>
          <w:p w:rsidR="004019AD" w:rsidRDefault="00A20208">
            <w:pPr>
              <w:spacing w:line="262" w:lineRule="exact"/>
              <w:ind w:left="120"/>
              <w:rPr>
                <w:sz w:val="20"/>
                <w:szCs w:val="20"/>
              </w:rPr>
            </w:pPr>
            <w:r>
              <w:rPr>
                <w:rFonts w:eastAsia="Times New Roman"/>
                <w:sz w:val="24"/>
                <w:szCs w:val="24"/>
              </w:rPr>
              <w:t>3.1</w:t>
            </w:r>
          </w:p>
        </w:tc>
        <w:tc>
          <w:tcPr>
            <w:tcW w:w="2900" w:type="dxa"/>
            <w:gridSpan w:val="3"/>
            <w:tcBorders>
              <w:right w:val="single" w:sz="8" w:space="0" w:color="auto"/>
            </w:tcBorders>
            <w:vAlign w:val="bottom"/>
          </w:tcPr>
          <w:p w:rsidR="004019AD" w:rsidRDefault="00A20208">
            <w:pPr>
              <w:spacing w:line="262" w:lineRule="exact"/>
              <w:ind w:left="100"/>
              <w:rPr>
                <w:sz w:val="20"/>
                <w:szCs w:val="20"/>
              </w:rPr>
            </w:pPr>
            <w:r>
              <w:rPr>
                <w:rFonts w:eastAsia="Times New Roman"/>
                <w:sz w:val="24"/>
                <w:szCs w:val="24"/>
              </w:rPr>
              <w:t>Умение обеспечить успех</w:t>
            </w:r>
          </w:p>
        </w:tc>
        <w:tc>
          <w:tcPr>
            <w:tcW w:w="1880" w:type="dxa"/>
            <w:vAlign w:val="bottom"/>
          </w:tcPr>
          <w:p w:rsidR="004019AD" w:rsidRDefault="00A20208">
            <w:pPr>
              <w:spacing w:line="262" w:lineRule="exact"/>
              <w:ind w:left="80"/>
              <w:rPr>
                <w:sz w:val="20"/>
                <w:szCs w:val="20"/>
              </w:rPr>
            </w:pPr>
            <w:r>
              <w:rPr>
                <w:rFonts w:eastAsia="Times New Roman"/>
                <w:sz w:val="24"/>
                <w:szCs w:val="24"/>
              </w:rPr>
              <w:t>Компетентность,</w:t>
            </w:r>
          </w:p>
        </w:tc>
        <w:tc>
          <w:tcPr>
            <w:tcW w:w="1700" w:type="dxa"/>
            <w:gridSpan w:val="2"/>
            <w:vAlign w:val="bottom"/>
          </w:tcPr>
          <w:p w:rsidR="004019AD" w:rsidRDefault="00A20208">
            <w:pPr>
              <w:spacing w:line="262" w:lineRule="exact"/>
              <w:ind w:left="200"/>
              <w:rPr>
                <w:sz w:val="20"/>
                <w:szCs w:val="20"/>
              </w:rPr>
            </w:pPr>
            <w:r>
              <w:rPr>
                <w:rFonts w:eastAsia="Times New Roman"/>
                <w:sz w:val="24"/>
                <w:szCs w:val="24"/>
              </w:rPr>
              <w:t>позволяющая</w:t>
            </w:r>
          </w:p>
        </w:tc>
        <w:tc>
          <w:tcPr>
            <w:tcW w:w="1800" w:type="dxa"/>
            <w:gridSpan w:val="3"/>
            <w:tcBorders>
              <w:right w:val="single" w:sz="8" w:space="0" w:color="auto"/>
            </w:tcBorders>
            <w:vAlign w:val="bottom"/>
          </w:tcPr>
          <w:p w:rsidR="004019AD" w:rsidRDefault="00A20208">
            <w:pPr>
              <w:spacing w:line="262" w:lineRule="exact"/>
              <w:jc w:val="right"/>
              <w:rPr>
                <w:sz w:val="20"/>
                <w:szCs w:val="20"/>
              </w:rPr>
            </w:pPr>
            <w:r>
              <w:rPr>
                <w:rFonts w:eastAsia="Times New Roman"/>
                <w:sz w:val="24"/>
                <w:szCs w:val="24"/>
              </w:rPr>
              <w:t>обучающемуся</w:t>
            </w:r>
          </w:p>
        </w:tc>
        <w:tc>
          <w:tcPr>
            <w:tcW w:w="5640" w:type="dxa"/>
            <w:gridSpan w:val="5"/>
            <w:tcBorders>
              <w:right w:val="single" w:sz="8" w:space="0" w:color="auto"/>
            </w:tcBorders>
            <w:vAlign w:val="bottom"/>
          </w:tcPr>
          <w:p w:rsidR="004019AD" w:rsidRDefault="00A20208">
            <w:pPr>
              <w:spacing w:line="262" w:lineRule="exact"/>
              <w:ind w:left="100"/>
              <w:rPr>
                <w:sz w:val="20"/>
                <w:szCs w:val="20"/>
              </w:rPr>
            </w:pPr>
            <w:r>
              <w:rPr>
                <w:rFonts w:eastAsia="Times New Roman"/>
                <w:sz w:val="24"/>
                <w:szCs w:val="24"/>
              </w:rPr>
              <w:t>— Знание возможностей конкретных учеников;</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2580" w:type="dxa"/>
            <w:gridSpan w:val="2"/>
            <w:vAlign w:val="bottom"/>
          </w:tcPr>
          <w:p w:rsidR="004019AD" w:rsidRDefault="00A20208">
            <w:pPr>
              <w:ind w:left="100"/>
              <w:rPr>
                <w:sz w:val="20"/>
                <w:szCs w:val="20"/>
              </w:rPr>
            </w:pPr>
            <w:r>
              <w:rPr>
                <w:rFonts w:eastAsia="Times New Roman"/>
                <w:sz w:val="24"/>
                <w:szCs w:val="24"/>
              </w:rPr>
              <w:t>в деятельности</w:t>
            </w:r>
          </w:p>
        </w:tc>
        <w:tc>
          <w:tcPr>
            <w:tcW w:w="320" w:type="dxa"/>
            <w:tcBorders>
              <w:right w:val="single" w:sz="8" w:space="0" w:color="auto"/>
            </w:tcBorders>
            <w:vAlign w:val="bottom"/>
          </w:tcPr>
          <w:p w:rsidR="004019AD" w:rsidRDefault="004019AD">
            <w:pPr>
              <w:rPr>
                <w:sz w:val="24"/>
                <w:szCs w:val="24"/>
              </w:rPr>
            </w:pPr>
          </w:p>
        </w:tc>
        <w:tc>
          <w:tcPr>
            <w:tcW w:w="538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поверить  в  свои  силы,  утвердить  себя  в  глазах</w:t>
            </w:r>
          </w:p>
        </w:tc>
        <w:tc>
          <w:tcPr>
            <w:tcW w:w="1640" w:type="dxa"/>
            <w:vAlign w:val="bottom"/>
          </w:tcPr>
          <w:p w:rsidR="004019AD" w:rsidRDefault="00A20208">
            <w:pPr>
              <w:ind w:left="100"/>
              <w:rPr>
                <w:sz w:val="20"/>
                <w:szCs w:val="20"/>
              </w:rPr>
            </w:pPr>
            <w:r>
              <w:rPr>
                <w:rFonts w:eastAsia="Times New Roman"/>
                <w:sz w:val="24"/>
                <w:szCs w:val="24"/>
              </w:rPr>
              <w:t>— постановка</w:t>
            </w:r>
          </w:p>
        </w:tc>
        <w:tc>
          <w:tcPr>
            <w:tcW w:w="1160" w:type="dxa"/>
            <w:vAlign w:val="bottom"/>
          </w:tcPr>
          <w:p w:rsidR="004019AD" w:rsidRDefault="00A20208">
            <w:pPr>
              <w:ind w:left="100"/>
              <w:rPr>
                <w:sz w:val="20"/>
                <w:szCs w:val="20"/>
              </w:rPr>
            </w:pPr>
            <w:r>
              <w:rPr>
                <w:rFonts w:eastAsia="Times New Roman"/>
                <w:sz w:val="24"/>
                <w:szCs w:val="24"/>
              </w:rPr>
              <w:t>учебных</w:t>
            </w:r>
          </w:p>
        </w:tc>
        <w:tc>
          <w:tcPr>
            <w:tcW w:w="680" w:type="dxa"/>
            <w:vAlign w:val="bottom"/>
          </w:tcPr>
          <w:p w:rsidR="004019AD" w:rsidRDefault="00A20208">
            <w:pPr>
              <w:rPr>
                <w:sz w:val="20"/>
                <w:szCs w:val="20"/>
              </w:rPr>
            </w:pPr>
            <w:r>
              <w:rPr>
                <w:rFonts w:eastAsia="Times New Roman"/>
                <w:sz w:val="24"/>
                <w:szCs w:val="24"/>
              </w:rPr>
              <w:t>задач</w:t>
            </w:r>
          </w:p>
        </w:tc>
        <w:tc>
          <w:tcPr>
            <w:tcW w:w="2160" w:type="dxa"/>
            <w:gridSpan w:val="2"/>
            <w:tcBorders>
              <w:right w:val="single" w:sz="8" w:space="0" w:color="auto"/>
            </w:tcBorders>
            <w:vAlign w:val="bottom"/>
          </w:tcPr>
          <w:p w:rsidR="004019AD" w:rsidRDefault="00A20208">
            <w:pPr>
              <w:ind w:right="20"/>
              <w:jc w:val="right"/>
              <w:rPr>
                <w:sz w:val="20"/>
                <w:szCs w:val="20"/>
              </w:rPr>
            </w:pPr>
            <w:r>
              <w:rPr>
                <w:rFonts w:eastAsia="Times New Roman"/>
                <w:sz w:val="24"/>
                <w:szCs w:val="24"/>
              </w:rPr>
              <w:t>в  соответствии  с</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180" w:type="dxa"/>
            <w:vAlign w:val="bottom"/>
          </w:tcPr>
          <w:p w:rsidR="004019AD" w:rsidRDefault="004019AD">
            <w:pPr>
              <w:rPr>
                <w:sz w:val="24"/>
                <w:szCs w:val="24"/>
              </w:rPr>
            </w:pPr>
          </w:p>
        </w:tc>
        <w:tc>
          <w:tcPr>
            <w:tcW w:w="320" w:type="dxa"/>
            <w:tcBorders>
              <w:right w:val="single" w:sz="8" w:space="0" w:color="auto"/>
            </w:tcBorders>
            <w:vAlign w:val="bottom"/>
          </w:tcPr>
          <w:p w:rsidR="004019AD" w:rsidRDefault="004019AD">
            <w:pPr>
              <w:rPr>
                <w:sz w:val="24"/>
                <w:szCs w:val="24"/>
              </w:rPr>
            </w:pPr>
          </w:p>
        </w:tc>
        <w:tc>
          <w:tcPr>
            <w:tcW w:w="538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окружающих,   один   из   главных    способов</w:t>
            </w:r>
          </w:p>
        </w:tc>
        <w:tc>
          <w:tcPr>
            <w:tcW w:w="2800" w:type="dxa"/>
            <w:gridSpan w:val="2"/>
            <w:vAlign w:val="bottom"/>
          </w:tcPr>
          <w:p w:rsidR="004019AD" w:rsidRDefault="00A20208">
            <w:pPr>
              <w:ind w:left="100"/>
              <w:rPr>
                <w:sz w:val="20"/>
                <w:szCs w:val="20"/>
              </w:rPr>
            </w:pPr>
            <w:r>
              <w:rPr>
                <w:rFonts w:eastAsia="Times New Roman"/>
                <w:sz w:val="24"/>
                <w:szCs w:val="24"/>
              </w:rPr>
              <w:t>возможностями ученика;</w:t>
            </w:r>
          </w:p>
        </w:tc>
        <w:tc>
          <w:tcPr>
            <w:tcW w:w="680" w:type="dxa"/>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180" w:type="dxa"/>
            <w:vAlign w:val="bottom"/>
          </w:tcPr>
          <w:p w:rsidR="004019AD" w:rsidRDefault="004019AD">
            <w:pPr>
              <w:rPr>
                <w:sz w:val="24"/>
                <w:szCs w:val="24"/>
              </w:rPr>
            </w:pPr>
          </w:p>
        </w:tc>
        <w:tc>
          <w:tcPr>
            <w:tcW w:w="320" w:type="dxa"/>
            <w:tcBorders>
              <w:right w:val="single" w:sz="8" w:space="0" w:color="auto"/>
            </w:tcBorders>
            <w:vAlign w:val="bottom"/>
          </w:tcPr>
          <w:p w:rsidR="004019AD" w:rsidRDefault="004019AD">
            <w:pPr>
              <w:rPr>
                <w:sz w:val="24"/>
                <w:szCs w:val="24"/>
              </w:rPr>
            </w:pPr>
          </w:p>
        </w:tc>
        <w:tc>
          <w:tcPr>
            <w:tcW w:w="4660" w:type="dxa"/>
            <w:gridSpan w:val="5"/>
            <w:vAlign w:val="bottom"/>
          </w:tcPr>
          <w:p w:rsidR="004019AD" w:rsidRDefault="00A20208">
            <w:pPr>
              <w:ind w:left="80"/>
              <w:rPr>
                <w:sz w:val="20"/>
                <w:szCs w:val="20"/>
              </w:rPr>
            </w:pPr>
            <w:r>
              <w:rPr>
                <w:rFonts w:eastAsia="Times New Roman"/>
                <w:sz w:val="24"/>
                <w:szCs w:val="24"/>
              </w:rPr>
              <w:t>обеспечить позитивную мотивацию учения</w:t>
            </w:r>
          </w:p>
        </w:tc>
        <w:tc>
          <w:tcPr>
            <w:tcW w:w="720" w:type="dxa"/>
            <w:tcBorders>
              <w:right w:val="single" w:sz="8" w:space="0" w:color="auto"/>
            </w:tcBorders>
            <w:vAlign w:val="bottom"/>
          </w:tcPr>
          <w:p w:rsidR="004019AD" w:rsidRDefault="004019AD">
            <w:pPr>
              <w:rPr>
                <w:sz w:val="24"/>
                <w:szCs w:val="24"/>
              </w:rPr>
            </w:pPr>
          </w:p>
        </w:tc>
        <w:tc>
          <w:tcPr>
            <w:tcW w:w="5640" w:type="dxa"/>
            <w:gridSpan w:val="5"/>
            <w:tcBorders>
              <w:right w:val="single" w:sz="8" w:space="0" w:color="auto"/>
            </w:tcBorders>
            <w:vAlign w:val="bottom"/>
          </w:tcPr>
          <w:p w:rsidR="004019AD" w:rsidRDefault="00A20208">
            <w:pPr>
              <w:ind w:left="100"/>
              <w:rPr>
                <w:sz w:val="20"/>
                <w:szCs w:val="20"/>
              </w:rPr>
            </w:pPr>
            <w:r>
              <w:rPr>
                <w:rFonts w:eastAsia="Times New Roman"/>
                <w:sz w:val="24"/>
                <w:szCs w:val="24"/>
              </w:rPr>
              <w:t>— демонстрация успехов обучающихся родителям,</w:t>
            </w:r>
          </w:p>
        </w:tc>
      </w:tr>
      <w:tr w:rsidR="004019AD">
        <w:trPr>
          <w:trHeight w:val="281"/>
        </w:trPr>
        <w:tc>
          <w:tcPr>
            <w:tcW w:w="66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400" w:type="dxa"/>
            <w:tcBorders>
              <w:bottom w:val="single" w:sz="8" w:space="0" w:color="auto"/>
            </w:tcBorders>
            <w:vAlign w:val="bottom"/>
          </w:tcPr>
          <w:p w:rsidR="004019AD" w:rsidRDefault="004019AD">
            <w:pPr>
              <w:rPr>
                <w:sz w:val="24"/>
                <w:szCs w:val="24"/>
              </w:rPr>
            </w:pPr>
          </w:p>
        </w:tc>
        <w:tc>
          <w:tcPr>
            <w:tcW w:w="1180" w:type="dxa"/>
            <w:tcBorders>
              <w:bottom w:val="single" w:sz="8" w:space="0" w:color="auto"/>
            </w:tcBorders>
            <w:vAlign w:val="bottom"/>
          </w:tcPr>
          <w:p w:rsidR="004019AD" w:rsidRDefault="004019AD">
            <w:pPr>
              <w:rPr>
                <w:sz w:val="24"/>
                <w:szCs w:val="24"/>
              </w:rPr>
            </w:pPr>
          </w:p>
        </w:tc>
        <w:tc>
          <w:tcPr>
            <w:tcW w:w="320" w:type="dxa"/>
            <w:tcBorders>
              <w:bottom w:val="single" w:sz="8" w:space="0" w:color="auto"/>
              <w:right w:val="single" w:sz="8" w:space="0" w:color="auto"/>
            </w:tcBorders>
            <w:vAlign w:val="bottom"/>
          </w:tcPr>
          <w:p w:rsidR="004019AD" w:rsidRDefault="004019AD">
            <w:pPr>
              <w:rPr>
                <w:sz w:val="24"/>
                <w:szCs w:val="24"/>
              </w:rPr>
            </w:pPr>
          </w:p>
        </w:tc>
        <w:tc>
          <w:tcPr>
            <w:tcW w:w="1880" w:type="dxa"/>
            <w:tcBorders>
              <w:bottom w:val="single" w:sz="8" w:space="0" w:color="auto"/>
            </w:tcBorders>
            <w:vAlign w:val="bottom"/>
          </w:tcPr>
          <w:p w:rsidR="004019AD" w:rsidRDefault="004019AD">
            <w:pPr>
              <w:rPr>
                <w:sz w:val="24"/>
                <w:szCs w:val="24"/>
              </w:rPr>
            </w:pPr>
          </w:p>
        </w:tc>
        <w:tc>
          <w:tcPr>
            <w:tcW w:w="1040" w:type="dxa"/>
            <w:tcBorders>
              <w:bottom w:val="single" w:sz="8" w:space="0" w:color="auto"/>
            </w:tcBorders>
            <w:vAlign w:val="bottom"/>
          </w:tcPr>
          <w:p w:rsidR="004019AD" w:rsidRDefault="004019AD">
            <w:pPr>
              <w:rPr>
                <w:sz w:val="24"/>
                <w:szCs w:val="24"/>
              </w:rPr>
            </w:pPr>
          </w:p>
        </w:tc>
        <w:tc>
          <w:tcPr>
            <w:tcW w:w="660" w:type="dxa"/>
            <w:tcBorders>
              <w:bottom w:val="single" w:sz="8" w:space="0" w:color="auto"/>
            </w:tcBorders>
            <w:vAlign w:val="bottom"/>
          </w:tcPr>
          <w:p w:rsidR="004019AD" w:rsidRDefault="004019AD">
            <w:pPr>
              <w:rPr>
                <w:sz w:val="24"/>
                <w:szCs w:val="24"/>
              </w:rPr>
            </w:pPr>
          </w:p>
        </w:tc>
        <w:tc>
          <w:tcPr>
            <w:tcW w:w="480" w:type="dxa"/>
            <w:tcBorders>
              <w:bottom w:val="single" w:sz="8" w:space="0" w:color="auto"/>
            </w:tcBorders>
            <w:vAlign w:val="bottom"/>
          </w:tcPr>
          <w:p w:rsidR="004019AD" w:rsidRDefault="004019AD">
            <w:pPr>
              <w:rPr>
                <w:sz w:val="24"/>
                <w:szCs w:val="24"/>
              </w:rPr>
            </w:pPr>
          </w:p>
        </w:tc>
        <w:tc>
          <w:tcPr>
            <w:tcW w:w="600" w:type="dxa"/>
            <w:tcBorders>
              <w:bottom w:val="single" w:sz="8" w:space="0" w:color="auto"/>
            </w:tcBorders>
            <w:vAlign w:val="bottom"/>
          </w:tcPr>
          <w:p w:rsidR="004019AD" w:rsidRDefault="004019AD">
            <w:pPr>
              <w:rPr>
                <w:sz w:val="24"/>
                <w:szCs w:val="24"/>
              </w:rPr>
            </w:pPr>
          </w:p>
        </w:tc>
        <w:tc>
          <w:tcPr>
            <w:tcW w:w="720" w:type="dxa"/>
            <w:tcBorders>
              <w:bottom w:val="single" w:sz="8" w:space="0" w:color="auto"/>
              <w:right w:val="single" w:sz="8" w:space="0" w:color="auto"/>
            </w:tcBorders>
            <w:vAlign w:val="bottom"/>
          </w:tcPr>
          <w:p w:rsidR="004019AD" w:rsidRDefault="004019AD">
            <w:pPr>
              <w:rPr>
                <w:sz w:val="24"/>
                <w:szCs w:val="24"/>
              </w:rPr>
            </w:pPr>
          </w:p>
        </w:tc>
        <w:tc>
          <w:tcPr>
            <w:tcW w:w="2800" w:type="dxa"/>
            <w:gridSpan w:val="2"/>
            <w:tcBorders>
              <w:bottom w:val="single" w:sz="8" w:space="0" w:color="auto"/>
            </w:tcBorders>
            <w:vAlign w:val="bottom"/>
          </w:tcPr>
          <w:p w:rsidR="004019AD" w:rsidRDefault="00A20208">
            <w:pPr>
              <w:ind w:left="100"/>
              <w:rPr>
                <w:sz w:val="20"/>
                <w:szCs w:val="20"/>
              </w:rPr>
            </w:pPr>
            <w:r>
              <w:rPr>
                <w:rFonts w:eastAsia="Times New Roman"/>
                <w:sz w:val="24"/>
                <w:szCs w:val="24"/>
              </w:rPr>
              <w:t>одноклассникам</w:t>
            </w:r>
          </w:p>
        </w:tc>
        <w:tc>
          <w:tcPr>
            <w:tcW w:w="680" w:type="dxa"/>
            <w:tcBorders>
              <w:bottom w:val="single" w:sz="8" w:space="0" w:color="auto"/>
            </w:tcBorders>
            <w:vAlign w:val="bottom"/>
          </w:tcPr>
          <w:p w:rsidR="004019AD" w:rsidRDefault="004019AD">
            <w:pPr>
              <w:rPr>
                <w:sz w:val="24"/>
                <w:szCs w:val="24"/>
              </w:rPr>
            </w:pPr>
          </w:p>
        </w:tc>
        <w:tc>
          <w:tcPr>
            <w:tcW w:w="700" w:type="dxa"/>
            <w:tcBorders>
              <w:bottom w:val="single" w:sz="8" w:space="0" w:color="auto"/>
            </w:tcBorders>
            <w:vAlign w:val="bottom"/>
          </w:tcPr>
          <w:p w:rsidR="004019AD" w:rsidRDefault="004019AD">
            <w:pPr>
              <w:rPr>
                <w:sz w:val="24"/>
                <w:szCs w:val="24"/>
              </w:rPr>
            </w:pPr>
          </w:p>
        </w:tc>
        <w:tc>
          <w:tcPr>
            <w:tcW w:w="1460" w:type="dxa"/>
            <w:tcBorders>
              <w:bottom w:val="single" w:sz="8" w:space="0" w:color="auto"/>
              <w:right w:val="single" w:sz="8" w:space="0" w:color="auto"/>
            </w:tcBorders>
            <w:vAlign w:val="bottom"/>
          </w:tcPr>
          <w:p w:rsidR="004019AD" w:rsidRDefault="004019AD">
            <w:pPr>
              <w:rPr>
                <w:sz w:val="24"/>
                <w:szCs w:val="24"/>
              </w:rPr>
            </w:pPr>
          </w:p>
        </w:tc>
      </w:tr>
      <w:tr w:rsidR="004019AD">
        <w:trPr>
          <w:trHeight w:val="261"/>
        </w:trPr>
        <w:tc>
          <w:tcPr>
            <w:tcW w:w="660" w:type="dxa"/>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3.2</w:t>
            </w:r>
          </w:p>
        </w:tc>
        <w:tc>
          <w:tcPr>
            <w:tcW w:w="2580" w:type="dxa"/>
            <w:gridSpan w:val="2"/>
            <w:vAlign w:val="bottom"/>
          </w:tcPr>
          <w:p w:rsidR="004019AD" w:rsidRDefault="00A20208">
            <w:pPr>
              <w:spacing w:line="260" w:lineRule="exact"/>
              <w:ind w:left="100"/>
              <w:rPr>
                <w:sz w:val="20"/>
                <w:szCs w:val="20"/>
              </w:rPr>
            </w:pPr>
            <w:r>
              <w:rPr>
                <w:rFonts w:eastAsia="Times New Roman"/>
                <w:sz w:val="24"/>
                <w:szCs w:val="24"/>
              </w:rPr>
              <w:t>Компетентность</w:t>
            </w:r>
          </w:p>
        </w:tc>
        <w:tc>
          <w:tcPr>
            <w:tcW w:w="320" w:type="dxa"/>
            <w:tcBorders>
              <w:right w:val="single" w:sz="8" w:space="0" w:color="auto"/>
            </w:tcBorders>
            <w:vAlign w:val="bottom"/>
          </w:tcPr>
          <w:p w:rsidR="004019AD" w:rsidRDefault="00A20208">
            <w:pPr>
              <w:spacing w:line="260" w:lineRule="exact"/>
              <w:jc w:val="right"/>
              <w:rPr>
                <w:sz w:val="20"/>
                <w:szCs w:val="20"/>
              </w:rPr>
            </w:pPr>
            <w:r>
              <w:rPr>
                <w:rFonts w:eastAsia="Times New Roman"/>
                <w:sz w:val="24"/>
                <w:szCs w:val="24"/>
              </w:rPr>
              <w:t>в</w:t>
            </w:r>
          </w:p>
        </w:tc>
        <w:tc>
          <w:tcPr>
            <w:tcW w:w="1880" w:type="dxa"/>
            <w:vAlign w:val="bottom"/>
          </w:tcPr>
          <w:p w:rsidR="004019AD" w:rsidRDefault="00A20208">
            <w:pPr>
              <w:spacing w:line="260" w:lineRule="exact"/>
              <w:ind w:left="80"/>
              <w:rPr>
                <w:sz w:val="20"/>
                <w:szCs w:val="20"/>
              </w:rPr>
            </w:pPr>
            <w:r>
              <w:rPr>
                <w:rFonts w:eastAsia="Times New Roman"/>
                <w:sz w:val="24"/>
                <w:szCs w:val="24"/>
              </w:rPr>
              <w:t>Педагогическое</w:t>
            </w:r>
          </w:p>
        </w:tc>
        <w:tc>
          <w:tcPr>
            <w:tcW w:w="2180" w:type="dxa"/>
            <w:gridSpan w:val="3"/>
            <w:vAlign w:val="bottom"/>
          </w:tcPr>
          <w:p w:rsidR="004019AD" w:rsidRDefault="00A20208">
            <w:pPr>
              <w:spacing w:line="260" w:lineRule="exact"/>
              <w:ind w:left="40"/>
              <w:rPr>
                <w:sz w:val="20"/>
                <w:szCs w:val="20"/>
              </w:rPr>
            </w:pPr>
            <w:r>
              <w:rPr>
                <w:rFonts w:eastAsia="Times New Roman"/>
                <w:sz w:val="24"/>
                <w:szCs w:val="24"/>
              </w:rPr>
              <w:t>оценивание  служит</w:t>
            </w:r>
          </w:p>
        </w:tc>
        <w:tc>
          <w:tcPr>
            <w:tcW w:w="1320" w:type="dxa"/>
            <w:gridSpan w:val="2"/>
            <w:tcBorders>
              <w:right w:val="single" w:sz="8" w:space="0" w:color="auto"/>
            </w:tcBorders>
            <w:vAlign w:val="bottom"/>
          </w:tcPr>
          <w:p w:rsidR="004019AD" w:rsidRDefault="00A20208">
            <w:pPr>
              <w:spacing w:line="260" w:lineRule="exact"/>
              <w:jc w:val="right"/>
              <w:rPr>
                <w:sz w:val="20"/>
                <w:szCs w:val="20"/>
              </w:rPr>
            </w:pPr>
            <w:r>
              <w:rPr>
                <w:rFonts w:eastAsia="Times New Roman"/>
                <w:sz w:val="24"/>
                <w:szCs w:val="24"/>
              </w:rPr>
              <w:t>реальным</w:t>
            </w:r>
          </w:p>
        </w:tc>
        <w:tc>
          <w:tcPr>
            <w:tcW w:w="5640" w:type="dxa"/>
            <w:gridSpan w:val="5"/>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 Знание многообразия педагогических оценок;</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2580" w:type="dxa"/>
            <w:gridSpan w:val="2"/>
            <w:vAlign w:val="bottom"/>
          </w:tcPr>
          <w:p w:rsidR="004019AD" w:rsidRDefault="00A20208">
            <w:pPr>
              <w:ind w:left="100"/>
              <w:rPr>
                <w:sz w:val="20"/>
                <w:szCs w:val="20"/>
              </w:rPr>
            </w:pPr>
            <w:r>
              <w:rPr>
                <w:rFonts w:eastAsia="Times New Roman"/>
                <w:sz w:val="24"/>
                <w:szCs w:val="24"/>
              </w:rPr>
              <w:t>педагогическом</w:t>
            </w:r>
          </w:p>
        </w:tc>
        <w:tc>
          <w:tcPr>
            <w:tcW w:w="320" w:type="dxa"/>
            <w:tcBorders>
              <w:right w:val="single" w:sz="8" w:space="0" w:color="auto"/>
            </w:tcBorders>
            <w:vAlign w:val="bottom"/>
          </w:tcPr>
          <w:p w:rsidR="004019AD" w:rsidRDefault="004019AD">
            <w:pPr>
              <w:rPr>
                <w:sz w:val="24"/>
                <w:szCs w:val="24"/>
              </w:rPr>
            </w:pPr>
          </w:p>
        </w:tc>
        <w:tc>
          <w:tcPr>
            <w:tcW w:w="2920" w:type="dxa"/>
            <w:gridSpan w:val="2"/>
            <w:vAlign w:val="bottom"/>
          </w:tcPr>
          <w:p w:rsidR="004019AD" w:rsidRDefault="00A20208">
            <w:pPr>
              <w:ind w:left="80"/>
              <w:rPr>
                <w:sz w:val="20"/>
                <w:szCs w:val="20"/>
              </w:rPr>
            </w:pPr>
            <w:r>
              <w:rPr>
                <w:rFonts w:eastAsia="Times New Roman"/>
                <w:sz w:val="24"/>
                <w:szCs w:val="24"/>
              </w:rPr>
              <w:t>инструментом  осознания</w:t>
            </w:r>
          </w:p>
        </w:tc>
        <w:tc>
          <w:tcPr>
            <w:tcW w:w="1740" w:type="dxa"/>
            <w:gridSpan w:val="3"/>
            <w:vAlign w:val="bottom"/>
          </w:tcPr>
          <w:p w:rsidR="004019AD" w:rsidRDefault="00A20208">
            <w:pPr>
              <w:ind w:left="100"/>
              <w:rPr>
                <w:sz w:val="20"/>
                <w:szCs w:val="20"/>
              </w:rPr>
            </w:pPr>
            <w:r>
              <w:rPr>
                <w:rFonts w:eastAsia="Times New Roman"/>
                <w:sz w:val="24"/>
                <w:szCs w:val="24"/>
              </w:rPr>
              <w:t>обучающимся</w:t>
            </w:r>
          </w:p>
        </w:tc>
        <w:tc>
          <w:tcPr>
            <w:tcW w:w="720" w:type="dxa"/>
            <w:tcBorders>
              <w:right w:val="single" w:sz="8" w:space="0" w:color="auto"/>
            </w:tcBorders>
            <w:vAlign w:val="bottom"/>
          </w:tcPr>
          <w:p w:rsidR="004019AD" w:rsidRDefault="00A20208">
            <w:pPr>
              <w:jc w:val="right"/>
              <w:rPr>
                <w:sz w:val="20"/>
                <w:szCs w:val="20"/>
              </w:rPr>
            </w:pPr>
            <w:r>
              <w:rPr>
                <w:rFonts w:eastAsia="Times New Roman"/>
                <w:w w:val="98"/>
                <w:sz w:val="24"/>
                <w:szCs w:val="24"/>
              </w:rPr>
              <w:t>своих</w:t>
            </w:r>
          </w:p>
        </w:tc>
        <w:tc>
          <w:tcPr>
            <w:tcW w:w="5640" w:type="dxa"/>
            <w:gridSpan w:val="5"/>
            <w:tcBorders>
              <w:right w:val="single" w:sz="8" w:space="0" w:color="auto"/>
            </w:tcBorders>
            <w:vAlign w:val="bottom"/>
          </w:tcPr>
          <w:p w:rsidR="004019AD" w:rsidRDefault="00A20208">
            <w:pPr>
              <w:ind w:left="100"/>
              <w:rPr>
                <w:sz w:val="20"/>
                <w:szCs w:val="20"/>
              </w:rPr>
            </w:pPr>
            <w:r>
              <w:rPr>
                <w:rFonts w:eastAsia="Times New Roman"/>
                <w:sz w:val="24"/>
                <w:szCs w:val="24"/>
              </w:rPr>
              <w:t>— знакомство с литературой по данному вопросу;</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A20208">
            <w:pPr>
              <w:ind w:left="100"/>
              <w:rPr>
                <w:sz w:val="20"/>
                <w:szCs w:val="20"/>
              </w:rPr>
            </w:pPr>
            <w:r>
              <w:rPr>
                <w:rFonts w:eastAsia="Times New Roman"/>
                <w:sz w:val="24"/>
                <w:szCs w:val="24"/>
              </w:rPr>
              <w:t>оценивании</w:t>
            </w:r>
          </w:p>
        </w:tc>
        <w:tc>
          <w:tcPr>
            <w:tcW w:w="1180" w:type="dxa"/>
            <w:vAlign w:val="bottom"/>
          </w:tcPr>
          <w:p w:rsidR="004019AD" w:rsidRDefault="004019AD">
            <w:pPr>
              <w:rPr>
                <w:sz w:val="24"/>
                <w:szCs w:val="24"/>
              </w:rPr>
            </w:pPr>
          </w:p>
        </w:tc>
        <w:tc>
          <w:tcPr>
            <w:tcW w:w="320" w:type="dxa"/>
            <w:tcBorders>
              <w:right w:val="single" w:sz="8" w:space="0" w:color="auto"/>
            </w:tcBorders>
            <w:vAlign w:val="bottom"/>
          </w:tcPr>
          <w:p w:rsidR="004019AD" w:rsidRDefault="004019AD">
            <w:pPr>
              <w:rPr>
                <w:sz w:val="24"/>
                <w:szCs w:val="24"/>
              </w:rPr>
            </w:pPr>
          </w:p>
        </w:tc>
        <w:tc>
          <w:tcPr>
            <w:tcW w:w="538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достижений  и  недоработок.  Без  знания  своих</w:t>
            </w:r>
          </w:p>
        </w:tc>
        <w:tc>
          <w:tcPr>
            <w:tcW w:w="5640" w:type="dxa"/>
            <w:gridSpan w:val="5"/>
            <w:tcBorders>
              <w:right w:val="single" w:sz="8" w:space="0" w:color="auto"/>
            </w:tcBorders>
            <w:vAlign w:val="bottom"/>
          </w:tcPr>
          <w:p w:rsidR="004019AD" w:rsidRDefault="00A20208">
            <w:pPr>
              <w:ind w:left="100"/>
              <w:rPr>
                <w:sz w:val="20"/>
                <w:szCs w:val="20"/>
              </w:rPr>
            </w:pPr>
            <w:r>
              <w:rPr>
                <w:rFonts w:eastAsia="Times New Roman"/>
                <w:sz w:val="24"/>
                <w:szCs w:val="24"/>
              </w:rPr>
              <w:t>— владение различными методами оценивания и их</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180" w:type="dxa"/>
            <w:vAlign w:val="bottom"/>
          </w:tcPr>
          <w:p w:rsidR="004019AD" w:rsidRDefault="004019AD">
            <w:pPr>
              <w:rPr>
                <w:sz w:val="24"/>
                <w:szCs w:val="24"/>
              </w:rPr>
            </w:pPr>
          </w:p>
        </w:tc>
        <w:tc>
          <w:tcPr>
            <w:tcW w:w="320" w:type="dxa"/>
            <w:tcBorders>
              <w:right w:val="single" w:sz="8" w:space="0" w:color="auto"/>
            </w:tcBorders>
            <w:vAlign w:val="bottom"/>
          </w:tcPr>
          <w:p w:rsidR="004019AD" w:rsidRDefault="004019AD">
            <w:pPr>
              <w:rPr>
                <w:sz w:val="24"/>
                <w:szCs w:val="24"/>
              </w:rPr>
            </w:pPr>
          </w:p>
        </w:tc>
        <w:tc>
          <w:tcPr>
            <w:tcW w:w="538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результатов невозможно обеспечить субъектную</w:t>
            </w:r>
          </w:p>
        </w:tc>
        <w:tc>
          <w:tcPr>
            <w:tcW w:w="1640" w:type="dxa"/>
            <w:vAlign w:val="bottom"/>
          </w:tcPr>
          <w:p w:rsidR="004019AD" w:rsidRDefault="00A20208">
            <w:pPr>
              <w:ind w:left="100"/>
              <w:rPr>
                <w:sz w:val="20"/>
                <w:szCs w:val="20"/>
              </w:rPr>
            </w:pPr>
            <w:r>
              <w:rPr>
                <w:rFonts w:eastAsia="Times New Roman"/>
                <w:sz w:val="24"/>
                <w:szCs w:val="24"/>
              </w:rPr>
              <w:t>применение</w:t>
            </w:r>
          </w:p>
        </w:tc>
        <w:tc>
          <w:tcPr>
            <w:tcW w:w="1160" w:type="dxa"/>
            <w:vAlign w:val="bottom"/>
          </w:tcPr>
          <w:p w:rsidR="004019AD" w:rsidRDefault="004019AD">
            <w:pPr>
              <w:rPr>
                <w:sz w:val="24"/>
                <w:szCs w:val="24"/>
              </w:rPr>
            </w:pPr>
          </w:p>
        </w:tc>
        <w:tc>
          <w:tcPr>
            <w:tcW w:w="680" w:type="dxa"/>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r>
      <w:tr w:rsidR="004019AD">
        <w:trPr>
          <w:trHeight w:val="281"/>
        </w:trPr>
        <w:tc>
          <w:tcPr>
            <w:tcW w:w="66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400" w:type="dxa"/>
            <w:tcBorders>
              <w:bottom w:val="single" w:sz="8" w:space="0" w:color="auto"/>
            </w:tcBorders>
            <w:vAlign w:val="bottom"/>
          </w:tcPr>
          <w:p w:rsidR="004019AD" w:rsidRDefault="004019AD">
            <w:pPr>
              <w:rPr>
                <w:sz w:val="24"/>
                <w:szCs w:val="24"/>
              </w:rPr>
            </w:pPr>
          </w:p>
        </w:tc>
        <w:tc>
          <w:tcPr>
            <w:tcW w:w="1180" w:type="dxa"/>
            <w:tcBorders>
              <w:bottom w:val="single" w:sz="8" w:space="0" w:color="auto"/>
            </w:tcBorders>
            <w:vAlign w:val="bottom"/>
          </w:tcPr>
          <w:p w:rsidR="004019AD" w:rsidRDefault="004019AD">
            <w:pPr>
              <w:rPr>
                <w:sz w:val="24"/>
                <w:szCs w:val="24"/>
              </w:rPr>
            </w:pPr>
          </w:p>
        </w:tc>
        <w:tc>
          <w:tcPr>
            <w:tcW w:w="320" w:type="dxa"/>
            <w:tcBorders>
              <w:bottom w:val="single" w:sz="8" w:space="0" w:color="auto"/>
              <w:right w:val="single" w:sz="8" w:space="0" w:color="auto"/>
            </w:tcBorders>
            <w:vAlign w:val="bottom"/>
          </w:tcPr>
          <w:p w:rsidR="004019AD" w:rsidRDefault="004019AD">
            <w:pPr>
              <w:rPr>
                <w:sz w:val="24"/>
                <w:szCs w:val="24"/>
              </w:rPr>
            </w:pPr>
          </w:p>
        </w:tc>
        <w:tc>
          <w:tcPr>
            <w:tcW w:w="2920" w:type="dxa"/>
            <w:gridSpan w:val="2"/>
            <w:tcBorders>
              <w:bottom w:val="single" w:sz="8" w:space="0" w:color="auto"/>
            </w:tcBorders>
            <w:vAlign w:val="bottom"/>
          </w:tcPr>
          <w:p w:rsidR="004019AD" w:rsidRDefault="00A20208">
            <w:pPr>
              <w:ind w:left="80"/>
              <w:rPr>
                <w:sz w:val="20"/>
                <w:szCs w:val="20"/>
              </w:rPr>
            </w:pPr>
            <w:r>
              <w:rPr>
                <w:rFonts w:eastAsia="Times New Roman"/>
                <w:sz w:val="24"/>
                <w:szCs w:val="24"/>
              </w:rPr>
              <w:t>позицию в образовании</w:t>
            </w:r>
          </w:p>
        </w:tc>
        <w:tc>
          <w:tcPr>
            <w:tcW w:w="660" w:type="dxa"/>
            <w:tcBorders>
              <w:bottom w:val="single" w:sz="8" w:space="0" w:color="auto"/>
            </w:tcBorders>
            <w:vAlign w:val="bottom"/>
          </w:tcPr>
          <w:p w:rsidR="004019AD" w:rsidRDefault="004019AD">
            <w:pPr>
              <w:rPr>
                <w:sz w:val="24"/>
                <w:szCs w:val="24"/>
              </w:rPr>
            </w:pPr>
          </w:p>
        </w:tc>
        <w:tc>
          <w:tcPr>
            <w:tcW w:w="480" w:type="dxa"/>
            <w:tcBorders>
              <w:bottom w:val="single" w:sz="8" w:space="0" w:color="auto"/>
            </w:tcBorders>
            <w:vAlign w:val="bottom"/>
          </w:tcPr>
          <w:p w:rsidR="004019AD" w:rsidRDefault="004019AD">
            <w:pPr>
              <w:rPr>
                <w:sz w:val="24"/>
                <w:szCs w:val="24"/>
              </w:rPr>
            </w:pPr>
          </w:p>
        </w:tc>
        <w:tc>
          <w:tcPr>
            <w:tcW w:w="600" w:type="dxa"/>
            <w:tcBorders>
              <w:bottom w:val="single" w:sz="8" w:space="0" w:color="auto"/>
            </w:tcBorders>
            <w:vAlign w:val="bottom"/>
          </w:tcPr>
          <w:p w:rsidR="004019AD" w:rsidRDefault="004019AD">
            <w:pPr>
              <w:rPr>
                <w:sz w:val="24"/>
                <w:szCs w:val="24"/>
              </w:rPr>
            </w:pPr>
          </w:p>
        </w:tc>
        <w:tc>
          <w:tcPr>
            <w:tcW w:w="720"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tcBorders>
            <w:vAlign w:val="bottom"/>
          </w:tcPr>
          <w:p w:rsidR="004019AD" w:rsidRDefault="004019AD">
            <w:pPr>
              <w:rPr>
                <w:sz w:val="24"/>
                <w:szCs w:val="24"/>
              </w:rPr>
            </w:pPr>
          </w:p>
        </w:tc>
        <w:tc>
          <w:tcPr>
            <w:tcW w:w="1160" w:type="dxa"/>
            <w:tcBorders>
              <w:bottom w:val="single" w:sz="8" w:space="0" w:color="auto"/>
            </w:tcBorders>
            <w:vAlign w:val="bottom"/>
          </w:tcPr>
          <w:p w:rsidR="004019AD" w:rsidRDefault="004019AD">
            <w:pPr>
              <w:rPr>
                <w:sz w:val="24"/>
                <w:szCs w:val="24"/>
              </w:rPr>
            </w:pPr>
          </w:p>
        </w:tc>
        <w:tc>
          <w:tcPr>
            <w:tcW w:w="680" w:type="dxa"/>
            <w:tcBorders>
              <w:bottom w:val="single" w:sz="8" w:space="0" w:color="auto"/>
            </w:tcBorders>
            <w:vAlign w:val="bottom"/>
          </w:tcPr>
          <w:p w:rsidR="004019AD" w:rsidRDefault="004019AD">
            <w:pPr>
              <w:rPr>
                <w:sz w:val="24"/>
                <w:szCs w:val="24"/>
              </w:rPr>
            </w:pPr>
          </w:p>
        </w:tc>
        <w:tc>
          <w:tcPr>
            <w:tcW w:w="700" w:type="dxa"/>
            <w:tcBorders>
              <w:bottom w:val="single" w:sz="8" w:space="0" w:color="auto"/>
            </w:tcBorders>
            <w:vAlign w:val="bottom"/>
          </w:tcPr>
          <w:p w:rsidR="004019AD" w:rsidRDefault="004019AD">
            <w:pPr>
              <w:rPr>
                <w:sz w:val="24"/>
                <w:szCs w:val="24"/>
              </w:rPr>
            </w:pPr>
          </w:p>
        </w:tc>
        <w:tc>
          <w:tcPr>
            <w:tcW w:w="1460" w:type="dxa"/>
            <w:tcBorders>
              <w:bottom w:val="single" w:sz="8" w:space="0" w:color="auto"/>
              <w:right w:val="single" w:sz="8" w:space="0" w:color="auto"/>
            </w:tcBorders>
            <w:vAlign w:val="bottom"/>
          </w:tcPr>
          <w:p w:rsidR="004019AD" w:rsidRDefault="004019AD">
            <w:pPr>
              <w:rPr>
                <w:sz w:val="24"/>
                <w:szCs w:val="24"/>
              </w:rPr>
            </w:pPr>
          </w:p>
        </w:tc>
      </w:tr>
      <w:tr w:rsidR="004019AD">
        <w:trPr>
          <w:trHeight w:val="261"/>
        </w:trPr>
        <w:tc>
          <w:tcPr>
            <w:tcW w:w="660" w:type="dxa"/>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3.3</w:t>
            </w:r>
          </w:p>
        </w:tc>
        <w:tc>
          <w:tcPr>
            <w:tcW w:w="1400" w:type="dxa"/>
            <w:vAlign w:val="bottom"/>
          </w:tcPr>
          <w:p w:rsidR="004019AD" w:rsidRDefault="00A20208">
            <w:pPr>
              <w:spacing w:line="260" w:lineRule="exact"/>
              <w:ind w:left="100"/>
              <w:rPr>
                <w:sz w:val="20"/>
                <w:szCs w:val="20"/>
              </w:rPr>
            </w:pPr>
            <w:r>
              <w:rPr>
                <w:rFonts w:eastAsia="Times New Roman"/>
                <w:sz w:val="24"/>
                <w:szCs w:val="24"/>
              </w:rPr>
              <w:t>Умение</w:t>
            </w:r>
          </w:p>
        </w:tc>
        <w:tc>
          <w:tcPr>
            <w:tcW w:w="1500" w:type="dxa"/>
            <w:gridSpan w:val="2"/>
            <w:tcBorders>
              <w:right w:val="single" w:sz="8" w:space="0" w:color="auto"/>
            </w:tcBorders>
            <w:vAlign w:val="bottom"/>
          </w:tcPr>
          <w:p w:rsidR="004019AD" w:rsidRDefault="00A20208">
            <w:pPr>
              <w:spacing w:line="260" w:lineRule="exact"/>
              <w:jc w:val="right"/>
              <w:rPr>
                <w:sz w:val="20"/>
                <w:szCs w:val="20"/>
              </w:rPr>
            </w:pPr>
            <w:r>
              <w:rPr>
                <w:rFonts w:eastAsia="Times New Roman"/>
                <w:sz w:val="24"/>
                <w:szCs w:val="24"/>
              </w:rPr>
              <w:t>превращать</w:t>
            </w:r>
          </w:p>
        </w:tc>
        <w:tc>
          <w:tcPr>
            <w:tcW w:w="5380" w:type="dxa"/>
            <w:gridSpan w:val="6"/>
            <w:tcBorders>
              <w:right w:val="single" w:sz="8" w:space="0" w:color="auto"/>
            </w:tcBorders>
            <w:vAlign w:val="bottom"/>
          </w:tcPr>
          <w:p w:rsidR="004019AD" w:rsidRDefault="00A20208">
            <w:pPr>
              <w:spacing w:line="260" w:lineRule="exact"/>
              <w:ind w:left="80"/>
              <w:rPr>
                <w:sz w:val="20"/>
                <w:szCs w:val="20"/>
              </w:rPr>
            </w:pPr>
            <w:r>
              <w:rPr>
                <w:rFonts w:eastAsia="Times New Roman"/>
                <w:sz w:val="24"/>
                <w:szCs w:val="24"/>
              </w:rPr>
              <w:t>Это   одна   из   важнейших   компетентностей,</w:t>
            </w:r>
          </w:p>
        </w:tc>
        <w:tc>
          <w:tcPr>
            <w:tcW w:w="5640" w:type="dxa"/>
            <w:gridSpan w:val="5"/>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 Знание интересов обучающихся, их внутреннего</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A20208">
            <w:pPr>
              <w:ind w:left="100"/>
              <w:rPr>
                <w:sz w:val="20"/>
                <w:szCs w:val="20"/>
              </w:rPr>
            </w:pPr>
            <w:r>
              <w:rPr>
                <w:rFonts w:eastAsia="Times New Roman"/>
                <w:sz w:val="24"/>
                <w:szCs w:val="24"/>
              </w:rPr>
              <w:t>учебную</w:t>
            </w:r>
          </w:p>
        </w:tc>
        <w:tc>
          <w:tcPr>
            <w:tcW w:w="1180" w:type="dxa"/>
            <w:vAlign w:val="bottom"/>
          </w:tcPr>
          <w:p w:rsidR="004019AD" w:rsidRDefault="00A20208">
            <w:pPr>
              <w:ind w:left="80"/>
              <w:rPr>
                <w:sz w:val="20"/>
                <w:szCs w:val="20"/>
              </w:rPr>
            </w:pPr>
            <w:r>
              <w:rPr>
                <w:rFonts w:eastAsia="Times New Roman"/>
                <w:sz w:val="24"/>
                <w:szCs w:val="24"/>
              </w:rPr>
              <w:t>задачу</w:t>
            </w:r>
          </w:p>
        </w:tc>
        <w:tc>
          <w:tcPr>
            <w:tcW w:w="320" w:type="dxa"/>
            <w:tcBorders>
              <w:right w:val="single" w:sz="8" w:space="0" w:color="auto"/>
            </w:tcBorders>
            <w:vAlign w:val="bottom"/>
          </w:tcPr>
          <w:p w:rsidR="004019AD" w:rsidRDefault="00A20208">
            <w:pPr>
              <w:jc w:val="right"/>
              <w:rPr>
                <w:sz w:val="20"/>
                <w:szCs w:val="20"/>
              </w:rPr>
            </w:pPr>
            <w:r>
              <w:rPr>
                <w:rFonts w:eastAsia="Times New Roman"/>
                <w:sz w:val="24"/>
                <w:szCs w:val="24"/>
              </w:rPr>
              <w:t>в</w:t>
            </w:r>
          </w:p>
        </w:tc>
        <w:tc>
          <w:tcPr>
            <w:tcW w:w="1880" w:type="dxa"/>
            <w:vAlign w:val="bottom"/>
          </w:tcPr>
          <w:p w:rsidR="004019AD" w:rsidRDefault="00A20208">
            <w:pPr>
              <w:ind w:left="80"/>
              <w:rPr>
                <w:sz w:val="20"/>
                <w:szCs w:val="20"/>
              </w:rPr>
            </w:pPr>
            <w:r>
              <w:rPr>
                <w:rFonts w:eastAsia="Times New Roman"/>
                <w:sz w:val="24"/>
                <w:szCs w:val="24"/>
              </w:rPr>
              <w:t>обеспечивающих</w:t>
            </w:r>
          </w:p>
        </w:tc>
        <w:tc>
          <w:tcPr>
            <w:tcW w:w="2180" w:type="dxa"/>
            <w:gridSpan w:val="3"/>
            <w:vAlign w:val="bottom"/>
          </w:tcPr>
          <w:p w:rsidR="004019AD" w:rsidRDefault="00A20208">
            <w:pPr>
              <w:ind w:left="680"/>
              <w:rPr>
                <w:sz w:val="20"/>
                <w:szCs w:val="20"/>
              </w:rPr>
            </w:pPr>
            <w:r>
              <w:rPr>
                <w:rFonts w:eastAsia="Times New Roman"/>
                <w:sz w:val="24"/>
                <w:szCs w:val="24"/>
              </w:rPr>
              <w:t>мотивацию</w:t>
            </w:r>
          </w:p>
        </w:tc>
        <w:tc>
          <w:tcPr>
            <w:tcW w:w="132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учебной</w:t>
            </w:r>
          </w:p>
        </w:tc>
        <w:tc>
          <w:tcPr>
            <w:tcW w:w="1640" w:type="dxa"/>
            <w:vAlign w:val="bottom"/>
          </w:tcPr>
          <w:p w:rsidR="004019AD" w:rsidRDefault="00A20208">
            <w:pPr>
              <w:ind w:left="100"/>
              <w:rPr>
                <w:sz w:val="20"/>
                <w:szCs w:val="20"/>
              </w:rPr>
            </w:pPr>
            <w:r>
              <w:rPr>
                <w:rFonts w:eastAsia="Times New Roman"/>
                <w:sz w:val="24"/>
                <w:szCs w:val="24"/>
              </w:rPr>
              <w:t>мира;</w:t>
            </w:r>
          </w:p>
        </w:tc>
        <w:tc>
          <w:tcPr>
            <w:tcW w:w="1160" w:type="dxa"/>
            <w:vAlign w:val="bottom"/>
          </w:tcPr>
          <w:p w:rsidR="004019AD" w:rsidRDefault="004019AD">
            <w:pPr>
              <w:rPr>
                <w:sz w:val="24"/>
                <w:szCs w:val="24"/>
              </w:rPr>
            </w:pPr>
          </w:p>
        </w:tc>
        <w:tc>
          <w:tcPr>
            <w:tcW w:w="680" w:type="dxa"/>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2580" w:type="dxa"/>
            <w:gridSpan w:val="2"/>
            <w:vAlign w:val="bottom"/>
          </w:tcPr>
          <w:p w:rsidR="004019AD" w:rsidRDefault="00A20208">
            <w:pPr>
              <w:ind w:left="100"/>
              <w:rPr>
                <w:sz w:val="20"/>
                <w:szCs w:val="20"/>
              </w:rPr>
            </w:pPr>
            <w:proofErr w:type="spellStart"/>
            <w:r>
              <w:rPr>
                <w:rFonts w:eastAsia="Times New Roman"/>
                <w:sz w:val="24"/>
                <w:szCs w:val="24"/>
              </w:rPr>
              <w:t>личностнозначимую</w:t>
            </w:r>
            <w:proofErr w:type="spellEnd"/>
          </w:p>
        </w:tc>
        <w:tc>
          <w:tcPr>
            <w:tcW w:w="320" w:type="dxa"/>
            <w:tcBorders>
              <w:right w:val="single" w:sz="8" w:space="0" w:color="auto"/>
            </w:tcBorders>
            <w:vAlign w:val="bottom"/>
          </w:tcPr>
          <w:p w:rsidR="004019AD" w:rsidRDefault="004019AD">
            <w:pPr>
              <w:rPr>
                <w:sz w:val="24"/>
                <w:szCs w:val="24"/>
              </w:rPr>
            </w:pPr>
          </w:p>
        </w:tc>
        <w:tc>
          <w:tcPr>
            <w:tcW w:w="1880" w:type="dxa"/>
            <w:vAlign w:val="bottom"/>
          </w:tcPr>
          <w:p w:rsidR="004019AD" w:rsidRDefault="00A20208">
            <w:pPr>
              <w:ind w:left="80"/>
              <w:rPr>
                <w:sz w:val="20"/>
                <w:szCs w:val="20"/>
              </w:rPr>
            </w:pPr>
            <w:r>
              <w:rPr>
                <w:rFonts w:eastAsia="Times New Roman"/>
                <w:sz w:val="24"/>
                <w:szCs w:val="24"/>
              </w:rPr>
              <w:t>деятельности</w:t>
            </w:r>
          </w:p>
        </w:tc>
        <w:tc>
          <w:tcPr>
            <w:tcW w:w="104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48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720" w:type="dxa"/>
            <w:tcBorders>
              <w:right w:val="single" w:sz="8" w:space="0" w:color="auto"/>
            </w:tcBorders>
            <w:vAlign w:val="bottom"/>
          </w:tcPr>
          <w:p w:rsidR="004019AD" w:rsidRDefault="004019AD">
            <w:pPr>
              <w:rPr>
                <w:sz w:val="24"/>
                <w:szCs w:val="24"/>
              </w:rPr>
            </w:pPr>
          </w:p>
        </w:tc>
        <w:tc>
          <w:tcPr>
            <w:tcW w:w="2800" w:type="dxa"/>
            <w:gridSpan w:val="2"/>
            <w:vAlign w:val="bottom"/>
          </w:tcPr>
          <w:p w:rsidR="004019AD" w:rsidRDefault="00A20208">
            <w:pPr>
              <w:ind w:left="100"/>
              <w:rPr>
                <w:sz w:val="20"/>
                <w:szCs w:val="20"/>
              </w:rPr>
            </w:pPr>
            <w:r>
              <w:rPr>
                <w:rFonts w:eastAsia="Times New Roman"/>
                <w:w w:val="99"/>
                <w:sz w:val="24"/>
                <w:szCs w:val="24"/>
              </w:rPr>
              <w:t>— ориентация в культуре;</w:t>
            </w:r>
          </w:p>
        </w:tc>
        <w:tc>
          <w:tcPr>
            <w:tcW w:w="680" w:type="dxa"/>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180" w:type="dxa"/>
            <w:vAlign w:val="bottom"/>
          </w:tcPr>
          <w:p w:rsidR="004019AD" w:rsidRDefault="004019AD">
            <w:pPr>
              <w:rPr>
                <w:sz w:val="24"/>
                <w:szCs w:val="24"/>
              </w:rPr>
            </w:pPr>
          </w:p>
        </w:tc>
        <w:tc>
          <w:tcPr>
            <w:tcW w:w="320" w:type="dxa"/>
            <w:tcBorders>
              <w:right w:val="single" w:sz="8" w:space="0" w:color="auto"/>
            </w:tcBorders>
            <w:vAlign w:val="bottom"/>
          </w:tcPr>
          <w:p w:rsidR="004019AD" w:rsidRDefault="004019AD">
            <w:pPr>
              <w:rPr>
                <w:sz w:val="24"/>
                <w:szCs w:val="24"/>
              </w:rPr>
            </w:pPr>
          </w:p>
        </w:tc>
        <w:tc>
          <w:tcPr>
            <w:tcW w:w="1880" w:type="dxa"/>
            <w:vAlign w:val="bottom"/>
          </w:tcPr>
          <w:p w:rsidR="004019AD" w:rsidRDefault="004019AD">
            <w:pPr>
              <w:rPr>
                <w:sz w:val="24"/>
                <w:szCs w:val="24"/>
              </w:rPr>
            </w:pPr>
          </w:p>
        </w:tc>
        <w:tc>
          <w:tcPr>
            <w:tcW w:w="104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48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720" w:type="dxa"/>
            <w:tcBorders>
              <w:right w:val="single" w:sz="8" w:space="0" w:color="auto"/>
            </w:tcBorders>
            <w:vAlign w:val="bottom"/>
          </w:tcPr>
          <w:p w:rsidR="004019AD" w:rsidRDefault="004019AD">
            <w:pPr>
              <w:rPr>
                <w:sz w:val="24"/>
                <w:szCs w:val="24"/>
              </w:rPr>
            </w:pPr>
          </w:p>
        </w:tc>
        <w:tc>
          <w:tcPr>
            <w:tcW w:w="5640" w:type="dxa"/>
            <w:gridSpan w:val="5"/>
            <w:tcBorders>
              <w:right w:val="single" w:sz="8" w:space="0" w:color="auto"/>
            </w:tcBorders>
            <w:vAlign w:val="bottom"/>
          </w:tcPr>
          <w:p w:rsidR="004019AD" w:rsidRDefault="00A20208">
            <w:pPr>
              <w:ind w:left="100"/>
              <w:rPr>
                <w:sz w:val="20"/>
                <w:szCs w:val="20"/>
              </w:rPr>
            </w:pPr>
            <w:r>
              <w:rPr>
                <w:rFonts w:eastAsia="Times New Roman"/>
                <w:sz w:val="24"/>
                <w:szCs w:val="24"/>
              </w:rPr>
              <w:t>— умение  показать  роль  и  значение  изучаемого</w:t>
            </w:r>
          </w:p>
        </w:tc>
      </w:tr>
      <w:tr w:rsidR="004019AD">
        <w:trPr>
          <w:trHeight w:val="281"/>
        </w:trPr>
        <w:tc>
          <w:tcPr>
            <w:tcW w:w="66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400" w:type="dxa"/>
            <w:tcBorders>
              <w:bottom w:val="single" w:sz="8" w:space="0" w:color="auto"/>
            </w:tcBorders>
            <w:vAlign w:val="bottom"/>
          </w:tcPr>
          <w:p w:rsidR="004019AD" w:rsidRDefault="004019AD">
            <w:pPr>
              <w:rPr>
                <w:sz w:val="24"/>
                <w:szCs w:val="24"/>
              </w:rPr>
            </w:pPr>
          </w:p>
        </w:tc>
        <w:tc>
          <w:tcPr>
            <w:tcW w:w="1180" w:type="dxa"/>
            <w:tcBorders>
              <w:bottom w:val="single" w:sz="8" w:space="0" w:color="auto"/>
            </w:tcBorders>
            <w:vAlign w:val="bottom"/>
          </w:tcPr>
          <w:p w:rsidR="004019AD" w:rsidRDefault="004019AD">
            <w:pPr>
              <w:rPr>
                <w:sz w:val="24"/>
                <w:szCs w:val="24"/>
              </w:rPr>
            </w:pPr>
          </w:p>
        </w:tc>
        <w:tc>
          <w:tcPr>
            <w:tcW w:w="320" w:type="dxa"/>
            <w:tcBorders>
              <w:bottom w:val="single" w:sz="8" w:space="0" w:color="auto"/>
              <w:right w:val="single" w:sz="8" w:space="0" w:color="auto"/>
            </w:tcBorders>
            <w:vAlign w:val="bottom"/>
          </w:tcPr>
          <w:p w:rsidR="004019AD" w:rsidRDefault="004019AD">
            <w:pPr>
              <w:rPr>
                <w:sz w:val="24"/>
                <w:szCs w:val="24"/>
              </w:rPr>
            </w:pPr>
          </w:p>
        </w:tc>
        <w:tc>
          <w:tcPr>
            <w:tcW w:w="1880" w:type="dxa"/>
            <w:tcBorders>
              <w:bottom w:val="single" w:sz="8" w:space="0" w:color="auto"/>
            </w:tcBorders>
            <w:vAlign w:val="bottom"/>
          </w:tcPr>
          <w:p w:rsidR="004019AD" w:rsidRDefault="004019AD">
            <w:pPr>
              <w:rPr>
                <w:sz w:val="24"/>
                <w:szCs w:val="24"/>
              </w:rPr>
            </w:pPr>
          </w:p>
        </w:tc>
        <w:tc>
          <w:tcPr>
            <w:tcW w:w="1040" w:type="dxa"/>
            <w:tcBorders>
              <w:bottom w:val="single" w:sz="8" w:space="0" w:color="auto"/>
            </w:tcBorders>
            <w:vAlign w:val="bottom"/>
          </w:tcPr>
          <w:p w:rsidR="004019AD" w:rsidRDefault="004019AD">
            <w:pPr>
              <w:rPr>
                <w:sz w:val="24"/>
                <w:szCs w:val="24"/>
              </w:rPr>
            </w:pPr>
          </w:p>
        </w:tc>
        <w:tc>
          <w:tcPr>
            <w:tcW w:w="660" w:type="dxa"/>
            <w:tcBorders>
              <w:bottom w:val="single" w:sz="8" w:space="0" w:color="auto"/>
            </w:tcBorders>
            <w:vAlign w:val="bottom"/>
          </w:tcPr>
          <w:p w:rsidR="004019AD" w:rsidRDefault="004019AD">
            <w:pPr>
              <w:rPr>
                <w:sz w:val="24"/>
                <w:szCs w:val="24"/>
              </w:rPr>
            </w:pPr>
          </w:p>
        </w:tc>
        <w:tc>
          <w:tcPr>
            <w:tcW w:w="480" w:type="dxa"/>
            <w:tcBorders>
              <w:bottom w:val="single" w:sz="8" w:space="0" w:color="auto"/>
            </w:tcBorders>
            <w:vAlign w:val="bottom"/>
          </w:tcPr>
          <w:p w:rsidR="004019AD" w:rsidRDefault="004019AD">
            <w:pPr>
              <w:rPr>
                <w:sz w:val="24"/>
                <w:szCs w:val="24"/>
              </w:rPr>
            </w:pPr>
          </w:p>
        </w:tc>
        <w:tc>
          <w:tcPr>
            <w:tcW w:w="600" w:type="dxa"/>
            <w:tcBorders>
              <w:bottom w:val="single" w:sz="8" w:space="0" w:color="auto"/>
            </w:tcBorders>
            <w:vAlign w:val="bottom"/>
          </w:tcPr>
          <w:p w:rsidR="004019AD" w:rsidRDefault="004019AD">
            <w:pPr>
              <w:rPr>
                <w:sz w:val="24"/>
                <w:szCs w:val="24"/>
              </w:rPr>
            </w:pPr>
          </w:p>
        </w:tc>
        <w:tc>
          <w:tcPr>
            <w:tcW w:w="720" w:type="dxa"/>
            <w:tcBorders>
              <w:bottom w:val="single" w:sz="8" w:space="0" w:color="auto"/>
              <w:right w:val="single" w:sz="8" w:space="0" w:color="auto"/>
            </w:tcBorders>
            <w:vAlign w:val="bottom"/>
          </w:tcPr>
          <w:p w:rsidR="004019AD" w:rsidRDefault="004019AD">
            <w:pPr>
              <w:rPr>
                <w:sz w:val="24"/>
                <w:szCs w:val="24"/>
              </w:rPr>
            </w:pPr>
          </w:p>
        </w:tc>
        <w:tc>
          <w:tcPr>
            <w:tcW w:w="4180" w:type="dxa"/>
            <w:gridSpan w:val="4"/>
            <w:tcBorders>
              <w:bottom w:val="single" w:sz="8" w:space="0" w:color="auto"/>
            </w:tcBorders>
            <w:vAlign w:val="bottom"/>
          </w:tcPr>
          <w:p w:rsidR="004019AD" w:rsidRDefault="00A20208">
            <w:pPr>
              <w:ind w:left="100"/>
              <w:rPr>
                <w:sz w:val="20"/>
                <w:szCs w:val="20"/>
              </w:rPr>
            </w:pPr>
            <w:r>
              <w:rPr>
                <w:rFonts w:eastAsia="Times New Roman"/>
                <w:w w:val="99"/>
                <w:sz w:val="24"/>
                <w:szCs w:val="24"/>
              </w:rPr>
              <w:t>материала в реализации личных планов</w:t>
            </w:r>
          </w:p>
        </w:tc>
        <w:tc>
          <w:tcPr>
            <w:tcW w:w="1460" w:type="dxa"/>
            <w:tcBorders>
              <w:bottom w:val="single" w:sz="8" w:space="0" w:color="auto"/>
              <w:right w:val="single" w:sz="8" w:space="0" w:color="auto"/>
            </w:tcBorders>
            <w:vAlign w:val="bottom"/>
          </w:tcPr>
          <w:p w:rsidR="004019AD" w:rsidRDefault="004019AD">
            <w:pPr>
              <w:rPr>
                <w:sz w:val="24"/>
                <w:szCs w:val="24"/>
              </w:rPr>
            </w:pPr>
          </w:p>
        </w:tc>
      </w:tr>
      <w:tr w:rsidR="004019AD">
        <w:trPr>
          <w:trHeight w:val="266"/>
        </w:trPr>
        <w:tc>
          <w:tcPr>
            <w:tcW w:w="5440" w:type="dxa"/>
            <w:gridSpan w:val="5"/>
            <w:tcBorders>
              <w:left w:val="single" w:sz="8" w:space="0" w:color="auto"/>
              <w:bottom w:val="single" w:sz="8" w:space="0" w:color="auto"/>
            </w:tcBorders>
            <w:vAlign w:val="bottom"/>
          </w:tcPr>
          <w:p w:rsidR="004019AD" w:rsidRDefault="00A20208">
            <w:pPr>
              <w:spacing w:line="264" w:lineRule="exact"/>
              <w:ind w:left="120"/>
              <w:rPr>
                <w:sz w:val="20"/>
                <w:szCs w:val="20"/>
              </w:rPr>
            </w:pPr>
            <w:r>
              <w:rPr>
                <w:rFonts w:eastAsia="Times New Roman"/>
                <w:sz w:val="24"/>
                <w:szCs w:val="24"/>
              </w:rPr>
              <w:t>IV. Информационная компетентность</w:t>
            </w:r>
          </w:p>
        </w:tc>
        <w:tc>
          <w:tcPr>
            <w:tcW w:w="1040" w:type="dxa"/>
            <w:tcBorders>
              <w:bottom w:val="single" w:sz="8" w:space="0" w:color="auto"/>
            </w:tcBorders>
            <w:vAlign w:val="bottom"/>
          </w:tcPr>
          <w:p w:rsidR="004019AD" w:rsidRDefault="004019AD">
            <w:pPr>
              <w:rPr>
                <w:sz w:val="23"/>
                <w:szCs w:val="23"/>
              </w:rPr>
            </w:pPr>
          </w:p>
        </w:tc>
        <w:tc>
          <w:tcPr>
            <w:tcW w:w="660" w:type="dxa"/>
            <w:tcBorders>
              <w:bottom w:val="single" w:sz="8" w:space="0" w:color="auto"/>
            </w:tcBorders>
            <w:vAlign w:val="bottom"/>
          </w:tcPr>
          <w:p w:rsidR="004019AD" w:rsidRDefault="004019AD">
            <w:pPr>
              <w:rPr>
                <w:sz w:val="23"/>
                <w:szCs w:val="23"/>
              </w:rPr>
            </w:pPr>
          </w:p>
        </w:tc>
        <w:tc>
          <w:tcPr>
            <w:tcW w:w="480" w:type="dxa"/>
            <w:tcBorders>
              <w:bottom w:val="single" w:sz="8" w:space="0" w:color="auto"/>
            </w:tcBorders>
            <w:vAlign w:val="bottom"/>
          </w:tcPr>
          <w:p w:rsidR="004019AD" w:rsidRDefault="004019AD">
            <w:pPr>
              <w:rPr>
                <w:sz w:val="23"/>
                <w:szCs w:val="23"/>
              </w:rPr>
            </w:pPr>
          </w:p>
        </w:tc>
        <w:tc>
          <w:tcPr>
            <w:tcW w:w="600" w:type="dxa"/>
            <w:tcBorders>
              <w:bottom w:val="single" w:sz="8" w:space="0" w:color="auto"/>
            </w:tcBorders>
            <w:vAlign w:val="bottom"/>
          </w:tcPr>
          <w:p w:rsidR="004019AD" w:rsidRDefault="004019AD">
            <w:pPr>
              <w:rPr>
                <w:sz w:val="23"/>
                <w:szCs w:val="23"/>
              </w:rPr>
            </w:pPr>
          </w:p>
        </w:tc>
        <w:tc>
          <w:tcPr>
            <w:tcW w:w="720" w:type="dxa"/>
            <w:tcBorders>
              <w:bottom w:val="single" w:sz="8" w:space="0" w:color="auto"/>
            </w:tcBorders>
            <w:vAlign w:val="bottom"/>
          </w:tcPr>
          <w:p w:rsidR="004019AD" w:rsidRDefault="004019AD">
            <w:pPr>
              <w:rPr>
                <w:sz w:val="23"/>
                <w:szCs w:val="23"/>
              </w:rPr>
            </w:pPr>
          </w:p>
        </w:tc>
        <w:tc>
          <w:tcPr>
            <w:tcW w:w="1640" w:type="dxa"/>
            <w:tcBorders>
              <w:bottom w:val="single" w:sz="8" w:space="0" w:color="auto"/>
            </w:tcBorders>
            <w:vAlign w:val="bottom"/>
          </w:tcPr>
          <w:p w:rsidR="004019AD" w:rsidRDefault="004019AD">
            <w:pPr>
              <w:rPr>
                <w:sz w:val="23"/>
                <w:szCs w:val="23"/>
              </w:rPr>
            </w:pPr>
          </w:p>
        </w:tc>
        <w:tc>
          <w:tcPr>
            <w:tcW w:w="1160" w:type="dxa"/>
            <w:tcBorders>
              <w:bottom w:val="single" w:sz="8" w:space="0" w:color="auto"/>
            </w:tcBorders>
            <w:vAlign w:val="bottom"/>
          </w:tcPr>
          <w:p w:rsidR="004019AD" w:rsidRDefault="004019AD">
            <w:pPr>
              <w:rPr>
                <w:sz w:val="23"/>
                <w:szCs w:val="23"/>
              </w:rPr>
            </w:pPr>
          </w:p>
        </w:tc>
        <w:tc>
          <w:tcPr>
            <w:tcW w:w="680" w:type="dxa"/>
            <w:tcBorders>
              <w:bottom w:val="single" w:sz="8" w:space="0" w:color="auto"/>
            </w:tcBorders>
            <w:vAlign w:val="bottom"/>
          </w:tcPr>
          <w:p w:rsidR="004019AD" w:rsidRDefault="004019AD">
            <w:pPr>
              <w:rPr>
                <w:sz w:val="23"/>
                <w:szCs w:val="23"/>
              </w:rPr>
            </w:pPr>
          </w:p>
        </w:tc>
        <w:tc>
          <w:tcPr>
            <w:tcW w:w="700" w:type="dxa"/>
            <w:tcBorders>
              <w:bottom w:val="single" w:sz="8" w:space="0" w:color="auto"/>
            </w:tcBorders>
            <w:vAlign w:val="bottom"/>
          </w:tcPr>
          <w:p w:rsidR="004019AD" w:rsidRDefault="004019AD">
            <w:pPr>
              <w:rPr>
                <w:sz w:val="23"/>
                <w:szCs w:val="23"/>
              </w:rPr>
            </w:pPr>
          </w:p>
        </w:tc>
        <w:tc>
          <w:tcPr>
            <w:tcW w:w="1460" w:type="dxa"/>
            <w:tcBorders>
              <w:bottom w:val="single" w:sz="8" w:space="0" w:color="auto"/>
              <w:right w:val="single" w:sz="8" w:space="0" w:color="auto"/>
            </w:tcBorders>
            <w:vAlign w:val="bottom"/>
          </w:tcPr>
          <w:p w:rsidR="004019AD" w:rsidRDefault="004019AD">
            <w:pPr>
              <w:rPr>
                <w:sz w:val="23"/>
                <w:szCs w:val="23"/>
              </w:rPr>
            </w:pPr>
          </w:p>
        </w:tc>
      </w:tr>
      <w:tr w:rsidR="004019AD">
        <w:trPr>
          <w:trHeight w:val="263"/>
        </w:trPr>
        <w:tc>
          <w:tcPr>
            <w:tcW w:w="660" w:type="dxa"/>
            <w:tcBorders>
              <w:left w:val="single" w:sz="8" w:space="0" w:color="auto"/>
              <w:right w:val="single" w:sz="8" w:space="0" w:color="auto"/>
            </w:tcBorders>
            <w:vAlign w:val="bottom"/>
          </w:tcPr>
          <w:p w:rsidR="004019AD" w:rsidRDefault="00A20208">
            <w:pPr>
              <w:spacing w:line="263" w:lineRule="exact"/>
              <w:ind w:left="120"/>
              <w:rPr>
                <w:sz w:val="20"/>
                <w:szCs w:val="20"/>
              </w:rPr>
            </w:pPr>
            <w:r>
              <w:rPr>
                <w:rFonts w:eastAsia="Times New Roman"/>
                <w:sz w:val="24"/>
                <w:szCs w:val="24"/>
              </w:rPr>
              <w:t>4.1</w:t>
            </w:r>
          </w:p>
        </w:tc>
        <w:tc>
          <w:tcPr>
            <w:tcW w:w="2580" w:type="dxa"/>
            <w:gridSpan w:val="2"/>
            <w:vAlign w:val="bottom"/>
          </w:tcPr>
          <w:p w:rsidR="004019AD" w:rsidRDefault="00A20208">
            <w:pPr>
              <w:spacing w:line="263" w:lineRule="exact"/>
              <w:ind w:left="100"/>
              <w:rPr>
                <w:sz w:val="20"/>
                <w:szCs w:val="20"/>
              </w:rPr>
            </w:pPr>
            <w:r>
              <w:rPr>
                <w:rFonts w:eastAsia="Times New Roman"/>
                <w:sz w:val="24"/>
                <w:szCs w:val="24"/>
              </w:rPr>
              <w:t>Компетентность</w:t>
            </w:r>
          </w:p>
        </w:tc>
        <w:tc>
          <w:tcPr>
            <w:tcW w:w="320" w:type="dxa"/>
            <w:tcBorders>
              <w:right w:val="single" w:sz="8" w:space="0" w:color="auto"/>
            </w:tcBorders>
            <w:vAlign w:val="bottom"/>
          </w:tcPr>
          <w:p w:rsidR="004019AD" w:rsidRDefault="00A20208">
            <w:pPr>
              <w:spacing w:line="263" w:lineRule="exact"/>
              <w:jc w:val="right"/>
              <w:rPr>
                <w:sz w:val="20"/>
                <w:szCs w:val="20"/>
              </w:rPr>
            </w:pPr>
            <w:r>
              <w:rPr>
                <w:rFonts w:eastAsia="Times New Roman"/>
                <w:sz w:val="24"/>
                <w:szCs w:val="24"/>
              </w:rPr>
              <w:t>в</w:t>
            </w:r>
          </w:p>
        </w:tc>
        <w:tc>
          <w:tcPr>
            <w:tcW w:w="5380" w:type="dxa"/>
            <w:gridSpan w:val="6"/>
            <w:tcBorders>
              <w:right w:val="single" w:sz="8" w:space="0" w:color="auto"/>
            </w:tcBorders>
            <w:vAlign w:val="bottom"/>
          </w:tcPr>
          <w:p w:rsidR="004019AD" w:rsidRDefault="00A20208">
            <w:pPr>
              <w:spacing w:line="263" w:lineRule="exact"/>
              <w:ind w:left="80"/>
              <w:rPr>
                <w:sz w:val="20"/>
                <w:szCs w:val="20"/>
              </w:rPr>
            </w:pPr>
            <w:r>
              <w:rPr>
                <w:rFonts w:eastAsia="Times New Roman"/>
                <w:sz w:val="24"/>
                <w:szCs w:val="24"/>
              </w:rPr>
              <w:t>Глубокое</w:t>
            </w:r>
            <w:r w:rsidR="00D22DDA">
              <w:rPr>
                <w:rFonts w:eastAsia="Times New Roman"/>
                <w:sz w:val="24"/>
                <w:szCs w:val="24"/>
              </w:rPr>
              <w:t xml:space="preserve"> </w:t>
            </w:r>
            <w:r>
              <w:rPr>
                <w:rFonts w:eastAsia="Times New Roman"/>
                <w:sz w:val="24"/>
                <w:szCs w:val="24"/>
              </w:rPr>
              <w:t>знание</w:t>
            </w:r>
            <w:r w:rsidR="00D22DDA">
              <w:rPr>
                <w:rFonts w:eastAsia="Times New Roman"/>
                <w:sz w:val="24"/>
                <w:szCs w:val="24"/>
              </w:rPr>
              <w:t xml:space="preserve"> </w:t>
            </w:r>
            <w:r>
              <w:rPr>
                <w:rFonts w:eastAsia="Times New Roman"/>
                <w:sz w:val="24"/>
                <w:szCs w:val="24"/>
              </w:rPr>
              <w:t>предмета</w:t>
            </w:r>
            <w:r w:rsidR="00D22DDA">
              <w:rPr>
                <w:rFonts w:eastAsia="Times New Roman"/>
                <w:sz w:val="24"/>
                <w:szCs w:val="24"/>
              </w:rPr>
              <w:t xml:space="preserve"> </w:t>
            </w:r>
            <w:r>
              <w:rPr>
                <w:rFonts w:eastAsia="Times New Roman"/>
                <w:sz w:val="24"/>
                <w:szCs w:val="24"/>
              </w:rPr>
              <w:t>преподавания,</w:t>
            </w:r>
          </w:p>
        </w:tc>
        <w:tc>
          <w:tcPr>
            <w:tcW w:w="4180" w:type="dxa"/>
            <w:gridSpan w:val="4"/>
            <w:vAlign w:val="bottom"/>
          </w:tcPr>
          <w:p w:rsidR="004019AD" w:rsidRDefault="00A20208">
            <w:pPr>
              <w:spacing w:line="263" w:lineRule="exact"/>
              <w:ind w:left="100"/>
              <w:rPr>
                <w:sz w:val="20"/>
                <w:szCs w:val="20"/>
              </w:rPr>
            </w:pPr>
            <w:r>
              <w:rPr>
                <w:rFonts w:eastAsia="Times New Roman"/>
                <w:sz w:val="24"/>
                <w:szCs w:val="24"/>
              </w:rPr>
              <w:t>— Знание   генезиса   формирования</w:t>
            </w:r>
          </w:p>
        </w:tc>
        <w:tc>
          <w:tcPr>
            <w:tcW w:w="1460" w:type="dxa"/>
            <w:tcBorders>
              <w:right w:val="single" w:sz="8" w:space="0" w:color="auto"/>
            </w:tcBorders>
            <w:vAlign w:val="bottom"/>
          </w:tcPr>
          <w:p w:rsidR="004019AD" w:rsidRDefault="00A20208">
            <w:pPr>
              <w:spacing w:line="263" w:lineRule="exact"/>
              <w:ind w:right="20"/>
              <w:jc w:val="right"/>
              <w:rPr>
                <w:sz w:val="20"/>
                <w:szCs w:val="20"/>
              </w:rPr>
            </w:pPr>
            <w:r>
              <w:rPr>
                <w:rFonts w:eastAsia="Times New Roman"/>
                <w:w w:val="99"/>
                <w:sz w:val="24"/>
                <w:szCs w:val="24"/>
              </w:rPr>
              <w:t>предметного</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2580" w:type="dxa"/>
            <w:gridSpan w:val="2"/>
            <w:vAlign w:val="bottom"/>
          </w:tcPr>
          <w:p w:rsidR="004019AD" w:rsidRDefault="00A20208">
            <w:pPr>
              <w:ind w:left="100"/>
              <w:rPr>
                <w:sz w:val="20"/>
                <w:szCs w:val="20"/>
              </w:rPr>
            </w:pPr>
            <w:r>
              <w:rPr>
                <w:rFonts w:eastAsia="Times New Roman"/>
                <w:sz w:val="24"/>
                <w:szCs w:val="24"/>
              </w:rPr>
              <w:t>предмете преподавания</w:t>
            </w:r>
          </w:p>
        </w:tc>
        <w:tc>
          <w:tcPr>
            <w:tcW w:w="320" w:type="dxa"/>
            <w:tcBorders>
              <w:right w:val="single" w:sz="8" w:space="0" w:color="auto"/>
            </w:tcBorders>
            <w:vAlign w:val="bottom"/>
          </w:tcPr>
          <w:p w:rsidR="004019AD" w:rsidRDefault="004019AD">
            <w:pPr>
              <w:rPr>
                <w:sz w:val="24"/>
                <w:szCs w:val="24"/>
              </w:rPr>
            </w:pPr>
          </w:p>
        </w:tc>
        <w:tc>
          <w:tcPr>
            <w:tcW w:w="538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сочетающееся   с   общей   культурой   педагога.</w:t>
            </w:r>
          </w:p>
        </w:tc>
        <w:tc>
          <w:tcPr>
            <w:tcW w:w="5640" w:type="dxa"/>
            <w:gridSpan w:val="5"/>
            <w:tcBorders>
              <w:right w:val="single" w:sz="8" w:space="0" w:color="auto"/>
            </w:tcBorders>
            <w:vAlign w:val="bottom"/>
          </w:tcPr>
          <w:p w:rsidR="004019AD" w:rsidRDefault="00A20208">
            <w:pPr>
              <w:ind w:left="100"/>
              <w:rPr>
                <w:sz w:val="20"/>
                <w:szCs w:val="20"/>
              </w:rPr>
            </w:pPr>
            <w:r>
              <w:rPr>
                <w:rFonts w:eastAsia="Times New Roman"/>
                <w:sz w:val="24"/>
                <w:szCs w:val="24"/>
              </w:rPr>
              <w:t>знания  (история,  персоналии,  для  решения  каких</w:t>
            </w:r>
          </w:p>
        </w:tc>
      </w:tr>
      <w:tr w:rsidR="004019AD">
        <w:trPr>
          <w:trHeight w:val="277"/>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180" w:type="dxa"/>
            <w:vAlign w:val="bottom"/>
          </w:tcPr>
          <w:p w:rsidR="004019AD" w:rsidRDefault="004019AD">
            <w:pPr>
              <w:rPr>
                <w:sz w:val="24"/>
                <w:szCs w:val="24"/>
              </w:rPr>
            </w:pPr>
          </w:p>
        </w:tc>
        <w:tc>
          <w:tcPr>
            <w:tcW w:w="320" w:type="dxa"/>
            <w:tcBorders>
              <w:right w:val="single" w:sz="8" w:space="0" w:color="auto"/>
            </w:tcBorders>
            <w:vAlign w:val="bottom"/>
          </w:tcPr>
          <w:p w:rsidR="004019AD" w:rsidRDefault="004019AD">
            <w:pPr>
              <w:rPr>
                <w:sz w:val="24"/>
                <w:szCs w:val="24"/>
              </w:rPr>
            </w:pPr>
          </w:p>
        </w:tc>
        <w:tc>
          <w:tcPr>
            <w:tcW w:w="5380" w:type="dxa"/>
            <w:gridSpan w:val="6"/>
            <w:tcBorders>
              <w:right w:val="single" w:sz="8" w:space="0" w:color="auto"/>
            </w:tcBorders>
            <w:vAlign w:val="bottom"/>
          </w:tcPr>
          <w:p w:rsidR="004019AD" w:rsidRDefault="00A20208">
            <w:pPr>
              <w:ind w:left="80"/>
              <w:rPr>
                <w:sz w:val="20"/>
                <w:szCs w:val="20"/>
              </w:rPr>
            </w:pPr>
            <w:r>
              <w:rPr>
                <w:rFonts w:eastAsia="Times New Roman"/>
                <w:sz w:val="24"/>
                <w:szCs w:val="24"/>
              </w:rPr>
              <w:t>Сочетание теоретического знания с видением его</w:t>
            </w:r>
          </w:p>
        </w:tc>
        <w:tc>
          <w:tcPr>
            <w:tcW w:w="3480" w:type="dxa"/>
            <w:gridSpan w:val="3"/>
            <w:vAlign w:val="bottom"/>
          </w:tcPr>
          <w:p w:rsidR="004019AD" w:rsidRDefault="00A20208">
            <w:pPr>
              <w:ind w:left="100"/>
              <w:rPr>
                <w:sz w:val="20"/>
                <w:szCs w:val="20"/>
              </w:rPr>
            </w:pPr>
            <w:r>
              <w:rPr>
                <w:rFonts w:eastAsia="Times New Roman"/>
                <w:sz w:val="24"/>
                <w:szCs w:val="24"/>
              </w:rPr>
              <w:t>проблем разрабатывалось);</w:t>
            </w:r>
          </w:p>
        </w:tc>
        <w:tc>
          <w:tcPr>
            <w:tcW w:w="700" w:type="dxa"/>
            <w:vAlign w:val="bottom"/>
          </w:tcPr>
          <w:p w:rsidR="004019AD" w:rsidRDefault="004019AD">
            <w:pPr>
              <w:rPr>
                <w:sz w:val="24"/>
                <w:szCs w:val="24"/>
              </w:rPr>
            </w:pPr>
          </w:p>
        </w:tc>
        <w:tc>
          <w:tcPr>
            <w:tcW w:w="14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180" w:type="dxa"/>
            <w:vAlign w:val="bottom"/>
          </w:tcPr>
          <w:p w:rsidR="004019AD" w:rsidRDefault="004019AD">
            <w:pPr>
              <w:rPr>
                <w:sz w:val="24"/>
                <w:szCs w:val="24"/>
              </w:rPr>
            </w:pPr>
          </w:p>
        </w:tc>
        <w:tc>
          <w:tcPr>
            <w:tcW w:w="320" w:type="dxa"/>
            <w:tcBorders>
              <w:right w:val="single" w:sz="8" w:space="0" w:color="auto"/>
            </w:tcBorders>
            <w:vAlign w:val="bottom"/>
          </w:tcPr>
          <w:p w:rsidR="004019AD" w:rsidRDefault="004019AD">
            <w:pPr>
              <w:rPr>
                <w:sz w:val="24"/>
                <w:szCs w:val="24"/>
              </w:rPr>
            </w:pPr>
          </w:p>
        </w:tc>
        <w:tc>
          <w:tcPr>
            <w:tcW w:w="1880" w:type="dxa"/>
            <w:vAlign w:val="bottom"/>
          </w:tcPr>
          <w:p w:rsidR="004019AD" w:rsidRDefault="00A20208">
            <w:pPr>
              <w:ind w:left="80"/>
              <w:rPr>
                <w:sz w:val="20"/>
                <w:szCs w:val="20"/>
              </w:rPr>
            </w:pPr>
            <w:r>
              <w:rPr>
                <w:rFonts w:eastAsia="Times New Roman"/>
                <w:sz w:val="24"/>
                <w:szCs w:val="24"/>
              </w:rPr>
              <w:t>практического</w:t>
            </w:r>
          </w:p>
        </w:tc>
        <w:tc>
          <w:tcPr>
            <w:tcW w:w="1700" w:type="dxa"/>
            <w:gridSpan w:val="2"/>
            <w:vAlign w:val="bottom"/>
          </w:tcPr>
          <w:p w:rsidR="004019AD" w:rsidRDefault="00A20208">
            <w:pPr>
              <w:ind w:left="80"/>
              <w:rPr>
                <w:sz w:val="20"/>
                <w:szCs w:val="20"/>
              </w:rPr>
            </w:pPr>
            <w:r>
              <w:rPr>
                <w:rFonts w:eastAsia="Times New Roman"/>
                <w:sz w:val="24"/>
                <w:szCs w:val="24"/>
              </w:rPr>
              <w:t>применения,</w:t>
            </w:r>
          </w:p>
        </w:tc>
        <w:tc>
          <w:tcPr>
            <w:tcW w:w="480" w:type="dxa"/>
            <w:vAlign w:val="bottom"/>
          </w:tcPr>
          <w:p w:rsidR="004019AD" w:rsidRDefault="00A20208">
            <w:pPr>
              <w:ind w:left="80"/>
              <w:rPr>
                <w:sz w:val="20"/>
                <w:szCs w:val="20"/>
              </w:rPr>
            </w:pPr>
            <w:r>
              <w:rPr>
                <w:rFonts w:eastAsia="Times New Roman"/>
                <w:sz w:val="24"/>
                <w:szCs w:val="24"/>
              </w:rPr>
              <w:t>что</w:t>
            </w:r>
          </w:p>
        </w:tc>
        <w:tc>
          <w:tcPr>
            <w:tcW w:w="132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является</w:t>
            </w:r>
          </w:p>
        </w:tc>
        <w:tc>
          <w:tcPr>
            <w:tcW w:w="5640" w:type="dxa"/>
            <w:gridSpan w:val="5"/>
            <w:tcBorders>
              <w:right w:val="single" w:sz="8" w:space="0" w:color="auto"/>
            </w:tcBorders>
            <w:vAlign w:val="bottom"/>
          </w:tcPr>
          <w:p w:rsidR="004019AD" w:rsidRDefault="00A20208">
            <w:pPr>
              <w:ind w:left="100"/>
              <w:rPr>
                <w:sz w:val="20"/>
                <w:szCs w:val="20"/>
              </w:rPr>
            </w:pPr>
            <w:r>
              <w:rPr>
                <w:rFonts w:eastAsia="Times New Roman"/>
                <w:sz w:val="24"/>
                <w:szCs w:val="24"/>
              </w:rPr>
              <w:t>— возможности  применения  получаемых  знаний</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180" w:type="dxa"/>
            <w:vAlign w:val="bottom"/>
          </w:tcPr>
          <w:p w:rsidR="004019AD" w:rsidRDefault="004019AD">
            <w:pPr>
              <w:rPr>
                <w:sz w:val="24"/>
                <w:szCs w:val="24"/>
              </w:rPr>
            </w:pPr>
          </w:p>
        </w:tc>
        <w:tc>
          <w:tcPr>
            <w:tcW w:w="320" w:type="dxa"/>
            <w:tcBorders>
              <w:right w:val="single" w:sz="8" w:space="0" w:color="auto"/>
            </w:tcBorders>
            <w:vAlign w:val="bottom"/>
          </w:tcPr>
          <w:p w:rsidR="004019AD" w:rsidRDefault="004019AD">
            <w:pPr>
              <w:rPr>
                <w:sz w:val="24"/>
                <w:szCs w:val="24"/>
              </w:rPr>
            </w:pPr>
          </w:p>
        </w:tc>
        <w:tc>
          <w:tcPr>
            <w:tcW w:w="1880" w:type="dxa"/>
            <w:vAlign w:val="bottom"/>
          </w:tcPr>
          <w:p w:rsidR="004019AD" w:rsidRDefault="00A20208">
            <w:pPr>
              <w:ind w:left="80"/>
              <w:rPr>
                <w:sz w:val="20"/>
                <w:szCs w:val="20"/>
              </w:rPr>
            </w:pPr>
            <w:r>
              <w:rPr>
                <w:rFonts w:eastAsia="Times New Roman"/>
                <w:sz w:val="24"/>
                <w:szCs w:val="24"/>
              </w:rPr>
              <w:t>предпосылкой</w:t>
            </w:r>
          </w:p>
        </w:tc>
        <w:tc>
          <w:tcPr>
            <w:tcW w:w="1700" w:type="dxa"/>
            <w:gridSpan w:val="2"/>
            <w:vAlign w:val="bottom"/>
          </w:tcPr>
          <w:p w:rsidR="004019AD" w:rsidRDefault="00A20208">
            <w:pPr>
              <w:ind w:left="240"/>
              <w:rPr>
                <w:sz w:val="20"/>
                <w:szCs w:val="20"/>
              </w:rPr>
            </w:pPr>
            <w:r>
              <w:rPr>
                <w:rFonts w:eastAsia="Times New Roman"/>
                <w:sz w:val="24"/>
                <w:szCs w:val="24"/>
              </w:rPr>
              <w:t>установления</w:t>
            </w:r>
          </w:p>
        </w:tc>
        <w:tc>
          <w:tcPr>
            <w:tcW w:w="480" w:type="dxa"/>
            <w:vAlign w:val="bottom"/>
          </w:tcPr>
          <w:p w:rsidR="004019AD" w:rsidRDefault="004019AD">
            <w:pPr>
              <w:rPr>
                <w:sz w:val="24"/>
                <w:szCs w:val="24"/>
              </w:rPr>
            </w:pPr>
          </w:p>
        </w:tc>
        <w:tc>
          <w:tcPr>
            <w:tcW w:w="1320" w:type="dxa"/>
            <w:gridSpan w:val="2"/>
            <w:tcBorders>
              <w:right w:val="single" w:sz="8" w:space="0" w:color="auto"/>
            </w:tcBorders>
            <w:vAlign w:val="bottom"/>
          </w:tcPr>
          <w:p w:rsidR="004019AD" w:rsidRDefault="00A20208">
            <w:pPr>
              <w:jc w:val="right"/>
              <w:rPr>
                <w:sz w:val="20"/>
                <w:szCs w:val="20"/>
              </w:rPr>
            </w:pPr>
            <w:r>
              <w:rPr>
                <w:rFonts w:eastAsia="Times New Roman"/>
                <w:w w:val="97"/>
                <w:sz w:val="24"/>
                <w:szCs w:val="24"/>
              </w:rPr>
              <w:t>личностной</w:t>
            </w:r>
          </w:p>
        </w:tc>
        <w:tc>
          <w:tcPr>
            <w:tcW w:w="5640" w:type="dxa"/>
            <w:gridSpan w:val="5"/>
            <w:tcBorders>
              <w:right w:val="single" w:sz="8" w:space="0" w:color="auto"/>
            </w:tcBorders>
            <w:vAlign w:val="bottom"/>
          </w:tcPr>
          <w:p w:rsidR="004019AD" w:rsidRDefault="00A20208">
            <w:pPr>
              <w:ind w:left="100"/>
              <w:rPr>
                <w:sz w:val="20"/>
                <w:szCs w:val="20"/>
              </w:rPr>
            </w:pPr>
            <w:r>
              <w:rPr>
                <w:rFonts w:eastAsia="Times New Roman"/>
                <w:sz w:val="24"/>
                <w:szCs w:val="24"/>
              </w:rPr>
              <w:t>для объяснения социальных и природных явлений;</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180" w:type="dxa"/>
            <w:vAlign w:val="bottom"/>
          </w:tcPr>
          <w:p w:rsidR="004019AD" w:rsidRDefault="004019AD">
            <w:pPr>
              <w:rPr>
                <w:sz w:val="24"/>
                <w:szCs w:val="24"/>
              </w:rPr>
            </w:pPr>
          </w:p>
        </w:tc>
        <w:tc>
          <w:tcPr>
            <w:tcW w:w="320" w:type="dxa"/>
            <w:tcBorders>
              <w:right w:val="single" w:sz="8" w:space="0" w:color="auto"/>
            </w:tcBorders>
            <w:vAlign w:val="bottom"/>
          </w:tcPr>
          <w:p w:rsidR="004019AD" w:rsidRDefault="004019AD">
            <w:pPr>
              <w:rPr>
                <w:sz w:val="24"/>
                <w:szCs w:val="24"/>
              </w:rPr>
            </w:pPr>
          </w:p>
        </w:tc>
        <w:tc>
          <w:tcPr>
            <w:tcW w:w="2920" w:type="dxa"/>
            <w:gridSpan w:val="2"/>
            <w:vAlign w:val="bottom"/>
          </w:tcPr>
          <w:p w:rsidR="004019AD" w:rsidRDefault="00A20208">
            <w:pPr>
              <w:ind w:left="80"/>
              <w:rPr>
                <w:sz w:val="20"/>
                <w:szCs w:val="20"/>
              </w:rPr>
            </w:pPr>
            <w:r>
              <w:rPr>
                <w:rFonts w:eastAsia="Times New Roman"/>
                <w:sz w:val="24"/>
                <w:szCs w:val="24"/>
              </w:rPr>
              <w:t>значимости учения</w:t>
            </w:r>
          </w:p>
        </w:tc>
        <w:tc>
          <w:tcPr>
            <w:tcW w:w="660" w:type="dxa"/>
            <w:vAlign w:val="bottom"/>
          </w:tcPr>
          <w:p w:rsidR="004019AD" w:rsidRDefault="004019AD">
            <w:pPr>
              <w:rPr>
                <w:sz w:val="24"/>
                <w:szCs w:val="24"/>
              </w:rPr>
            </w:pPr>
          </w:p>
        </w:tc>
        <w:tc>
          <w:tcPr>
            <w:tcW w:w="48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720" w:type="dxa"/>
            <w:tcBorders>
              <w:right w:val="single" w:sz="8" w:space="0" w:color="auto"/>
            </w:tcBorders>
            <w:vAlign w:val="bottom"/>
          </w:tcPr>
          <w:p w:rsidR="004019AD" w:rsidRDefault="004019AD">
            <w:pPr>
              <w:rPr>
                <w:sz w:val="24"/>
                <w:szCs w:val="24"/>
              </w:rPr>
            </w:pPr>
          </w:p>
        </w:tc>
        <w:tc>
          <w:tcPr>
            <w:tcW w:w="5640" w:type="dxa"/>
            <w:gridSpan w:val="5"/>
            <w:tcBorders>
              <w:right w:val="single" w:sz="8" w:space="0" w:color="auto"/>
            </w:tcBorders>
            <w:vAlign w:val="bottom"/>
          </w:tcPr>
          <w:p w:rsidR="004019AD" w:rsidRDefault="00A20208">
            <w:pPr>
              <w:ind w:left="100"/>
              <w:rPr>
                <w:sz w:val="20"/>
                <w:szCs w:val="20"/>
              </w:rPr>
            </w:pPr>
            <w:r>
              <w:rPr>
                <w:rFonts w:eastAsia="Times New Roman"/>
                <w:sz w:val="24"/>
                <w:szCs w:val="24"/>
              </w:rPr>
              <w:t>— владение методами решения различных задач;</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3"/>
                <w:szCs w:val="23"/>
              </w:rPr>
            </w:pPr>
          </w:p>
        </w:tc>
        <w:tc>
          <w:tcPr>
            <w:tcW w:w="1400" w:type="dxa"/>
            <w:vAlign w:val="bottom"/>
          </w:tcPr>
          <w:p w:rsidR="004019AD" w:rsidRDefault="004019AD">
            <w:pPr>
              <w:rPr>
                <w:sz w:val="23"/>
                <w:szCs w:val="23"/>
              </w:rPr>
            </w:pPr>
          </w:p>
        </w:tc>
        <w:tc>
          <w:tcPr>
            <w:tcW w:w="1180" w:type="dxa"/>
            <w:vAlign w:val="bottom"/>
          </w:tcPr>
          <w:p w:rsidR="004019AD" w:rsidRDefault="004019AD">
            <w:pPr>
              <w:rPr>
                <w:sz w:val="23"/>
                <w:szCs w:val="23"/>
              </w:rPr>
            </w:pPr>
          </w:p>
        </w:tc>
        <w:tc>
          <w:tcPr>
            <w:tcW w:w="320" w:type="dxa"/>
            <w:tcBorders>
              <w:right w:val="single" w:sz="8" w:space="0" w:color="auto"/>
            </w:tcBorders>
            <w:vAlign w:val="bottom"/>
          </w:tcPr>
          <w:p w:rsidR="004019AD" w:rsidRDefault="004019AD">
            <w:pPr>
              <w:rPr>
                <w:sz w:val="23"/>
                <w:szCs w:val="23"/>
              </w:rPr>
            </w:pPr>
          </w:p>
        </w:tc>
        <w:tc>
          <w:tcPr>
            <w:tcW w:w="1880" w:type="dxa"/>
            <w:vAlign w:val="bottom"/>
          </w:tcPr>
          <w:p w:rsidR="004019AD" w:rsidRDefault="004019AD">
            <w:pPr>
              <w:rPr>
                <w:sz w:val="23"/>
                <w:szCs w:val="23"/>
              </w:rPr>
            </w:pPr>
          </w:p>
        </w:tc>
        <w:tc>
          <w:tcPr>
            <w:tcW w:w="1040" w:type="dxa"/>
            <w:vAlign w:val="bottom"/>
          </w:tcPr>
          <w:p w:rsidR="004019AD" w:rsidRDefault="004019AD">
            <w:pPr>
              <w:rPr>
                <w:sz w:val="23"/>
                <w:szCs w:val="23"/>
              </w:rPr>
            </w:pPr>
          </w:p>
        </w:tc>
        <w:tc>
          <w:tcPr>
            <w:tcW w:w="660" w:type="dxa"/>
            <w:vAlign w:val="bottom"/>
          </w:tcPr>
          <w:p w:rsidR="004019AD" w:rsidRDefault="004019AD">
            <w:pPr>
              <w:rPr>
                <w:sz w:val="23"/>
                <w:szCs w:val="23"/>
              </w:rPr>
            </w:pPr>
          </w:p>
        </w:tc>
        <w:tc>
          <w:tcPr>
            <w:tcW w:w="480" w:type="dxa"/>
            <w:vAlign w:val="bottom"/>
          </w:tcPr>
          <w:p w:rsidR="004019AD" w:rsidRDefault="004019AD">
            <w:pPr>
              <w:rPr>
                <w:sz w:val="23"/>
                <w:szCs w:val="23"/>
              </w:rPr>
            </w:pPr>
          </w:p>
        </w:tc>
        <w:tc>
          <w:tcPr>
            <w:tcW w:w="600" w:type="dxa"/>
            <w:vAlign w:val="bottom"/>
          </w:tcPr>
          <w:p w:rsidR="004019AD" w:rsidRDefault="004019AD">
            <w:pPr>
              <w:rPr>
                <w:sz w:val="23"/>
                <w:szCs w:val="23"/>
              </w:rPr>
            </w:pPr>
          </w:p>
        </w:tc>
        <w:tc>
          <w:tcPr>
            <w:tcW w:w="720" w:type="dxa"/>
            <w:tcBorders>
              <w:right w:val="single" w:sz="8" w:space="0" w:color="auto"/>
            </w:tcBorders>
            <w:vAlign w:val="bottom"/>
          </w:tcPr>
          <w:p w:rsidR="004019AD" w:rsidRDefault="004019AD">
            <w:pPr>
              <w:rPr>
                <w:sz w:val="23"/>
                <w:szCs w:val="23"/>
              </w:rPr>
            </w:pPr>
          </w:p>
        </w:tc>
        <w:tc>
          <w:tcPr>
            <w:tcW w:w="1640" w:type="dxa"/>
            <w:vAlign w:val="bottom"/>
          </w:tcPr>
          <w:p w:rsidR="004019AD" w:rsidRDefault="00A20208">
            <w:pPr>
              <w:ind w:left="100"/>
              <w:rPr>
                <w:sz w:val="20"/>
                <w:szCs w:val="20"/>
              </w:rPr>
            </w:pPr>
            <w:r>
              <w:rPr>
                <w:rFonts w:eastAsia="Times New Roman"/>
                <w:sz w:val="24"/>
                <w:szCs w:val="24"/>
              </w:rPr>
              <w:t>— свободное</w:t>
            </w:r>
          </w:p>
        </w:tc>
        <w:tc>
          <w:tcPr>
            <w:tcW w:w="1160" w:type="dxa"/>
            <w:vAlign w:val="bottom"/>
          </w:tcPr>
          <w:p w:rsidR="004019AD" w:rsidRDefault="00A20208">
            <w:pPr>
              <w:ind w:left="80"/>
              <w:rPr>
                <w:sz w:val="20"/>
                <w:szCs w:val="20"/>
              </w:rPr>
            </w:pPr>
            <w:r>
              <w:rPr>
                <w:rFonts w:eastAsia="Times New Roman"/>
                <w:sz w:val="24"/>
                <w:szCs w:val="24"/>
              </w:rPr>
              <w:t>решение</w:t>
            </w:r>
          </w:p>
        </w:tc>
        <w:tc>
          <w:tcPr>
            <w:tcW w:w="680" w:type="dxa"/>
            <w:vAlign w:val="bottom"/>
          </w:tcPr>
          <w:p w:rsidR="004019AD" w:rsidRDefault="00A20208">
            <w:pPr>
              <w:ind w:left="60"/>
              <w:rPr>
                <w:sz w:val="20"/>
                <w:szCs w:val="20"/>
              </w:rPr>
            </w:pPr>
            <w:r>
              <w:rPr>
                <w:rFonts w:eastAsia="Times New Roman"/>
                <w:sz w:val="24"/>
                <w:szCs w:val="24"/>
              </w:rPr>
              <w:t>задач</w:t>
            </w:r>
          </w:p>
        </w:tc>
        <w:tc>
          <w:tcPr>
            <w:tcW w:w="700" w:type="dxa"/>
            <w:vAlign w:val="bottom"/>
          </w:tcPr>
          <w:p w:rsidR="004019AD" w:rsidRDefault="00A20208">
            <w:pPr>
              <w:ind w:left="200"/>
              <w:rPr>
                <w:sz w:val="20"/>
                <w:szCs w:val="20"/>
              </w:rPr>
            </w:pPr>
            <w:r>
              <w:rPr>
                <w:rFonts w:eastAsia="Times New Roman"/>
                <w:w w:val="95"/>
                <w:sz w:val="24"/>
                <w:szCs w:val="24"/>
              </w:rPr>
              <w:t>ЕГЭ,</w:t>
            </w:r>
          </w:p>
        </w:tc>
        <w:tc>
          <w:tcPr>
            <w:tcW w:w="1460" w:type="dxa"/>
            <w:tcBorders>
              <w:right w:val="single" w:sz="8" w:space="0" w:color="auto"/>
            </w:tcBorders>
            <w:vAlign w:val="bottom"/>
          </w:tcPr>
          <w:p w:rsidR="004019AD" w:rsidRDefault="00A20208">
            <w:pPr>
              <w:ind w:right="20"/>
              <w:jc w:val="right"/>
              <w:rPr>
                <w:sz w:val="20"/>
                <w:szCs w:val="20"/>
              </w:rPr>
            </w:pPr>
            <w:r>
              <w:rPr>
                <w:rFonts w:eastAsia="Times New Roman"/>
                <w:sz w:val="24"/>
                <w:szCs w:val="24"/>
              </w:rPr>
              <w:t>олимпиад:</w:t>
            </w:r>
          </w:p>
        </w:tc>
      </w:tr>
      <w:tr w:rsidR="004019AD">
        <w:trPr>
          <w:trHeight w:val="281"/>
        </w:trPr>
        <w:tc>
          <w:tcPr>
            <w:tcW w:w="66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400" w:type="dxa"/>
            <w:tcBorders>
              <w:bottom w:val="single" w:sz="8" w:space="0" w:color="auto"/>
            </w:tcBorders>
            <w:vAlign w:val="bottom"/>
          </w:tcPr>
          <w:p w:rsidR="004019AD" w:rsidRDefault="004019AD">
            <w:pPr>
              <w:rPr>
                <w:sz w:val="24"/>
                <w:szCs w:val="24"/>
              </w:rPr>
            </w:pPr>
          </w:p>
        </w:tc>
        <w:tc>
          <w:tcPr>
            <w:tcW w:w="1180" w:type="dxa"/>
            <w:tcBorders>
              <w:bottom w:val="single" w:sz="8" w:space="0" w:color="auto"/>
            </w:tcBorders>
            <w:vAlign w:val="bottom"/>
          </w:tcPr>
          <w:p w:rsidR="004019AD" w:rsidRDefault="004019AD">
            <w:pPr>
              <w:rPr>
                <w:sz w:val="24"/>
                <w:szCs w:val="24"/>
              </w:rPr>
            </w:pPr>
          </w:p>
        </w:tc>
        <w:tc>
          <w:tcPr>
            <w:tcW w:w="320" w:type="dxa"/>
            <w:tcBorders>
              <w:bottom w:val="single" w:sz="8" w:space="0" w:color="auto"/>
              <w:right w:val="single" w:sz="8" w:space="0" w:color="auto"/>
            </w:tcBorders>
            <w:vAlign w:val="bottom"/>
          </w:tcPr>
          <w:p w:rsidR="004019AD" w:rsidRDefault="004019AD">
            <w:pPr>
              <w:rPr>
                <w:sz w:val="24"/>
                <w:szCs w:val="24"/>
              </w:rPr>
            </w:pPr>
          </w:p>
        </w:tc>
        <w:tc>
          <w:tcPr>
            <w:tcW w:w="1880" w:type="dxa"/>
            <w:tcBorders>
              <w:bottom w:val="single" w:sz="8" w:space="0" w:color="auto"/>
            </w:tcBorders>
            <w:vAlign w:val="bottom"/>
          </w:tcPr>
          <w:p w:rsidR="004019AD" w:rsidRDefault="004019AD">
            <w:pPr>
              <w:rPr>
                <w:sz w:val="24"/>
                <w:szCs w:val="24"/>
              </w:rPr>
            </w:pPr>
          </w:p>
        </w:tc>
        <w:tc>
          <w:tcPr>
            <w:tcW w:w="1040" w:type="dxa"/>
            <w:tcBorders>
              <w:bottom w:val="single" w:sz="8" w:space="0" w:color="auto"/>
            </w:tcBorders>
            <w:vAlign w:val="bottom"/>
          </w:tcPr>
          <w:p w:rsidR="004019AD" w:rsidRDefault="004019AD">
            <w:pPr>
              <w:rPr>
                <w:sz w:val="24"/>
                <w:szCs w:val="24"/>
              </w:rPr>
            </w:pPr>
          </w:p>
        </w:tc>
        <w:tc>
          <w:tcPr>
            <w:tcW w:w="660" w:type="dxa"/>
            <w:tcBorders>
              <w:bottom w:val="single" w:sz="8" w:space="0" w:color="auto"/>
            </w:tcBorders>
            <w:vAlign w:val="bottom"/>
          </w:tcPr>
          <w:p w:rsidR="004019AD" w:rsidRDefault="004019AD">
            <w:pPr>
              <w:rPr>
                <w:sz w:val="24"/>
                <w:szCs w:val="24"/>
              </w:rPr>
            </w:pPr>
          </w:p>
        </w:tc>
        <w:tc>
          <w:tcPr>
            <w:tcW w:w="480" w:type="dxa"/>
            <w:tcBorders>
              <w:bottom w:val="single" w:sz="8" w:space="0" w:color="auto"/>
            </w:tcBorders>
            <w:vAlign w:val="bottom"/>
          </w:tcPr>
          <w:p w:rsidR="004019AD" w:rsidRDefault="004019AD">
            <w:pPr>
              <w:rPr>
                <w:sz w:val="24"/>
                <w:szCs w:val="24"/>
              </w:rPr>
            </w:pPr>
          </w:p>
        </w:tc>
        <w:tc>
          <w:tcPr>
            <w:tcW w:w="600" w:type="dxa"/>
            <w:tcBorders>
              <w:bottom w:val="single" w:sz="8" w:space="0" w:color="auto"/>
            </w:tcBorders>
            <w:vAlign w:val="bottom"/>
          </w:tcPr>
          <w:p w:rsidR="004019AD" w:rsidRDefault="004019AD">
            <w:pPr>
              <w:rPr>
                <w:sz w:val="24"/>
                <w:szCs w:val="24"/>
              </w:rPr>
            </w:pPr>
          </w:p>
        </w:tc>
        <w:tc>
          <w:tcPr>
            <w:tcW w:w="720" w:type="dxa"/>
            <w:tcBorders>
              <w:bottom w:val="single" w:sz="8" w:space="0" w:color="auto"/>
              <w:right w:val="single" w:sz="8" w:space="0" w:color="auto"/>
            </w:tcBorders>
            <w:vAlign w:val="bottom"/>
          </w:tcPr>
          <w:p w:rsidR="004019AD" w:rsidRDefault="004019AD">
            <w:pPr>
              <w:rPr>
                <w:sz w:val="24"/>
                <w:szCs w:val="24"/>
              </w:rPr>
            </w:pPr>
          </w:p>
        </w:tc>
        <w:tc>
          <w:tcPr>
            <w:tcW w:w="5640" w:type="dxa"/>
            <w:gridSpan w:val="5"/>
            <w:tcBorders>
              <w:bottom w:val="single" w:sz="8" w:space="0" w:color="auto"/>
              <w:right w:val="single" w:sz="8" w:space="0" w:color="auto"/>
            </w:tcBorders>
            <w:vAlign w:val="bottom"/>
          </w:tcPr>
          <w:p w:rsidR="004019AD" w:rsidRDefault="00A20208">
            <w:pPr>
              <w:ind w:left="100"/>
              <w:rPr>
                <w:sz w:val="20"/>
                <w:szCs w:val="20"/>
              </w:rPr>
            </w:pPr>
            <w:r>
              <w:rPr>
                <w:rFonts w:eastAsia="Times New Roman"/>
                <w:sz w:val="24"/>
                <w:szCs w:val="24"/>
              </w:rPr>
              <w:t>региональных, российских, международных</w:t>
            </w:r>
          </w:p>
        </w:tc>
      </w:tr>
      <w:tr w:rsidR="004019AD">
        <w:trPr>
          <w:trHeight w:val="266"/>
        </w:trPr>
        <w:tc>
          <w:tcPr>
            <w:tcW w:w="660" w:type="dxa"/>
            <w:tcBorders>
              <w:left w:val="single" w:sz="8" w:space="0" w:color="auto"/>
              <w:bottom w:val="single" w:sz="8" w:space="0" w:color="auto"/>
              <w:right w:val="single" w:sz="8" w:space="0" w:color="auto"/>
            </w:tcBorders>
            <w:vAlign w:val="bottom"/>
          </w:tcPr>
          <w:p w:rsidR="004019AD" w:rsidRDefault="00A20208">
            <w:pPr>
              <w:spacing w:line="264" w:lineRule="exact"/>
              <w:ind w:left="120"/>
              <w:rPr>
                <w:sz w:val="20"/>
                <w:szCs w:val="20"/>
              </w:rPr>
            </w:pPr>
            <w:r>
              <w:rPr>
                <w:rFonts w:eastAsia="Times New Roman"/>
                <w:sz w:val="24"/>
                <w:szCs w:val="24"/>
              </w:rPr>
              <w:t>4.2</w:t>
            </w:r>
          </w:p>
        </w:tc>
        <w:tc>
          <w:tcPr>
            <w:tcW w:w="2580" w:type="dxa"/>
            <w:gridSpan w:val="2"/>
            <w:tcBorders>
              <w:bottom w:val="single" w:sz="8" w:space="0" w:color="auto"/>
            </w:tcBorders>
            <w:vAlign w:val="bottom"/>
          </w:tcPr>
          <w:p w:rsidR="004019AD" w:rsidRDefault="00A20208">
            <w:pPr>
              <w:spacing w:line="264" w:lineRule="exact"/>
              <w:ind w:left="100"/>
              <w:rPr>
                <w:sz w:val="20"/>
                <w:szCs w:val="20"/>
              </w:rPr>
            </w:pPr>
            <w:r>
              <w:rPr>
                <w:rFonts w:eastAsia="Times New Roman"/>
                <w:sz w:val="24"/>
                <w:szCs w:val="24"/>
              </w:rPr>
              <w:t>Компетентность</w:t>
            </w:r>
          </w:p>
        </w:tc>
        <w:tc>
          <w:tcPr>
            <w:tcW w:w="320" w:type="dxa"/>
            <w:tcBorders>
              <w:bottom w:val="single" w:sz="8" w:space="0" w:color="auto"/>
              <w:right w:val="single" w:sz="8" w:space="0" w:color="auto"/>
            </w:tcBorders>
            <w:vAlign w:val="bottom"/>
          </w:tcPr>
          <w:p w:rsidR="004019AD" w:rsidRDefault="00A20208">
            <w:pPr>
              <w:spacing w:line="264" w:lineRule="exact"/>
              <w:jc w:val="right"/>
              <w:rPr>
                <w:sz w:val="20"/>
                <w:szCs w:val="20"/>
              </w:rPr>
            </w:pPr>
            <w:r>
              <w:rPr>
                <w:rFonts w:eastAsia="Times New Roman"/>
                <w:sz w:val="24"/>
                <w:szCs w:val="24"/>
              </w:rPr>
              <w:t>в</w:t>
            </w:r>
          </w:p>
        </w:tc>
        <w:tc>
          <w:tcPr>
            <w:tcW w:w="1880" w:type="dxa"/>
            <w:tcBorders>
              <w:bottom w:val="single" w:sz="8" w:space="0" w:color="auto"/>
            </w:tcBorders>
            <w:vAlign w:val="bottom"/>
          </w:tcPr>
          <w:p w:rsidR="004019AD" w:rsidRDefault="00A20208">
            <w:pPr>
              <w:spacing w:line="264" w:lineRule="exact"/>
              <w:ind w:left="80"/>
              <w:rPr>
                <w:sz w:val="20"/>
                <w:szCs w:val="20"/>
              </w:rPr>
            </w:pPr>
            <w:r>
              <w:rPr>
                <w:rFonts w:eastAsia="Times New Roman"/>
                <w:sz w:val="24"/>
                <w:szCs w:val="24"/>
              </w:rPr>
              <w:t>Обеспечивает</w:t>
            </w:r>
          </w:p>
        </w:tc>
        <w:tc>
          <w:tcPr>
            <w:tcW w:w="1700" w:type="dxa"/>
            <w:gridSpan w:val="2"/>
            <w:tcBorders>
              <w:bottom w:val="single" w:sz="8" w:space="0" w:color="auto"/>
            </w:tcBorders>
            <w:vAlign w:val="bottom"/>
          </w:tcPr>
          <w:p w:rsidR="004019AD" w:rsidRDefault="00A20208">
            <w:pPr>
              <w:spacing w:line="264" w:lineRule="exact"/>
              <w:ind w:left="120"/>
              <w:rPr>
                <w:sz w:val="20"/>
                <w:szCs w:val="20"/>
              </w:rPr>
            </w:pPr>
            <w:r>
              <w:rPr>
                <w:rFonts w:eastAsia="Times New Roman"/>
                <w:sz w:val="24"/>
                <w:szCs w:val="24"/>
              </w:rPr>
              <w:t>возможность</w:t>
            </w:r>
          </w:p>
        </w:tc>
        <w:tc>
          <w:tcPr>
            <w:tcW w:w="1800" w:type="dxa"/>
            <w:gridSpan w:val="3"/>
            <w:tcBorders>
              <w:bottom w:val="single" w:sz="8" w:space="0" w:color="auto"/>
              <w:right w:val="single" w:sz="8" w:space="0" w:color="auto"/>
            </w:tcBorders>
            <w:vAlign w:val="bottom"/>
          </w:tcPr>
          <w:p w:rsidR="004019AD" w:rsidRDefault="00A20208">
            <w:pPr>
              <w:spacing w:line="264" w:lineRule="exact"/>
              <w:jc w:val="right"/>
              <w:rPr>
                <w:sz w:val="20"/>
                <w:szCs w:val="20"/>
              </w:rPr>
            </w:pPr>
            <w:r>
              <w:rPr>
                <w:rFonts w:eastAsia="Times New Roman"/>
                <w:sz w:val="24"/>
                <w:szCs w:val="24"/>
              </w:rPr>
              <w:t>эффективного</w:t>
            </w:r>
          </w:p>
        </w:tc>
        <w:tc>
          <w:tcPr>
            <w:tcW w:w="5640" w:type="dxa"/>
            <w:gridSpan w:val="5"/>
            <w:tcBorders>
              <w:bottom w:val="single" w:sz="8" w:space="0" w:color="auto"/>
              <w:right w:val="single" w:sz="8" w:space="0" w:color="auto"/>
            </w:tcBorders>
            <w:vAlign w:val="bottom"/>
          </w:tcPr>
          <w:p w:rsidR="004019AD" w:rsidRDefault="00A20208">
            <w:pPr>
              <w:spacing w:line="264" w:lineRule="exact"/>
              <w:ind w:left="100"/>
              <w:rPr>
                <w:sz w:val="20"/>
                <w:szCs w:val="20"/>
              </w:rPr>
            </w:pPr>
            <w:r>
              <w:rPr>
                <w:rFonts w:eastAsia="Times New Roman"/>
                <w:sz w:val="24"/>
                <w:szCs w:val="24"/>
              </w:rPr>
              <w:t>— Знание нормативных методов и методик;</w:t>
            </w:r>
          </w:p>
        </w:tc>
      </w:tr>
    </w:tbl>
    <w:p w:rsidR="004019AD" w:rsidRDefault="004019AD">
      <w:pPr>
        <w:spacing w:line="200" w:lineRule="exact"/>
        <w:rPr>
          <w:sz w:val="20"/>
          <w:szCs w:val="20"/>
        </w:rPr>
      </w:pPr>
    </w:p>
    <w:p w:rsidR="004019AD" w:rsidRDefault="004019AD">
      <w:pPr>
        <w:sectPr w:rsidR="004019AD">
          <w:pgSz w:w="16840" w:h="11906" w:orient="landscape"/>
          <w:pgMar w:top="1112" w:right="858" w:bottom="152" w:left="1280" w:header="0" w:footer="0" w:gutter="0"/>
          <w:cols w:space="720" w:equalWidth="0">
            <w:col w:w="14700"/>
          </w:cols>
        </w:sectPr>
      </w:pPr>
    </w:p>
    <w:p w:rsidR="004019AD" w:rsidRDefault="004019AD">
      <w:pPr>
        <w:spacing w:line="95" w:lineRule="exact"/>
        <w:rPr>
          <w:sz w:val="20"/>
          <w:szCs w:val="20"/>
        </w:rPr>
      </w:pPr>
    </w:p>
    <w:p w:rsidR="004019AD" w:rsidRDefault="00A20208">
      <w:pPr>
        <w:ind w:left="14340"/>
        <w:rPr>
          <w:sz w:val="20"/>
          <w:szCs w:val="20"/>
        </w:rPr>
      </w:pPr>
      <w:r>
        <w:rPr>
          <w:rFonts w:eastAsia="Times New Roman"/>
          <w:sz w:val="24"/>
          <w:szCs w:val="24"/>
        </w:rPr>
        <w:t>142</w:t>
      </w:r>
    </w:p>
    <w:p w:rsidR="004019AD" w:rsidRDefault="004019AD">
      <w:pPr>
        <w:sectPr w:rsidR="004019AD">
          <w:type w:val="continuous"/>
          <w:pgSz w:w="16840" w:h="11906" w:orient="landscape"/>
          <w:pgMar w:top="1112" w:right="858" w:bottom="152" w:left="1280" w:header="0" w:footer="0" w:gutter="0"/>
          <w:cols w:space="720" w:equalWidth="0">
            <w:col w:w="14700"/>
          </w:cols>
        </w:sectPr>
      </w:pPr>
    </w:p>
    <w:tbl>
      <w:tblPr>
        <w:tblW w:w="0" w:type="auto"/>
        <w:tblInd w:w="10" w:type="dxa"/>
        <w:tblLayout w:type="fixed"/>
        <w:tblCellMar>
          <w:left w:w="0" w:type="dxa"/>
          <w:right w:w="0" w:type="dxa"/>
        </w:tblCellMar>
        <w:tblLook w:val="04A0" w:firstRow="1" w:lastRow="0" w:firstColumn="1" w:lastColumn="0" w:noHBand="0" w:noVBand="1"/>
      </w:tblPr>
      <w:tblGrid>
        <w:gridCol w:w="660"/>
        <w:gridCol w:w="1800"/>
        <w:gridCol w:w="1100"/>
        <w:gridCol w:w="1720"/>
        <w:gridCol w:w="1320"/>
        <w:gridCol w:w="640"/>
        <w:gridCol w:w="600"/>
        <w:gridCol w:w="1100"/>
        <w:gridCol w:w="1100"/>
        <w:gridCol w:w="880"/>
        <w:gridCol w:w="740"/>
        <w:gridCol w:w="920"/>
        <w:gridCol w:w="540"/>
        <w:gridCol w:w="1080"/>
        <w:gridCol w:w="380"/>
      </w:tblGrid>
      <w:tr w:rsidR="004019AD">
        <w:trPr>
          <w:trHeight w:val="278"/>
        </w:trPr>
        <w:tc>
          <w:tcPr>
            <w:tcW w:w="660" w:type="dxa"/>
            <w:tcBorders>
              <w:top w:val="single" w:sz="8" w:space="0" w:color="auto"/>
              <w:left w:val="single" w:sz="8" w:space="0" w:color="auto"/>
              <w:right w:val="single" w:sz="8" w:space="0" w:color="auto"/>
            </w:tcBorders>
            <w:vAlign w:val="bottom"/>
          </w:tcPr>
          <w:p w:rsidR="004019AD" w:rsidRDefault="004019AD">
            <w:pPr>
              <w:rPr>
                <w:sz w:val="24"/>
                <w:szCs w:val="24"/>
              </w:rPr>
            </w:pPr>
          </w:p>
        </w:tc>
        <w:tc>
          <w:tcPr>
            <w:tcW w:w="2900" w:type="dxa"/>
            <w:gridSpan w:val="2"/>
            <w:tcBorders>
              <w:top w:val="single" w:sz="8" w:space="0" w:color="auto"/>
              <w:right w:val="single" w:sz="8" w:space="0" w:color="auto"/>
            </w:tcBorders>
            <w:vAlign w:val="bottom"/>
          </w:tcPr>
          <w:p w:rsidR="004019AD" w:rsidRDefault="00A20208">
            <w:pPr>
              <w:ind w:left="100"/>
              <w:rPr>
                <w:sz w:val="20"/>
                <w:szCs w:val="20"/>
              </w:rPr>
            </w:pPr>
            <w:r>
              <w:rPr>
                <w:rFonts w:eastAsia="Times New Roman"/>
                <w:sz w:val="24"/>
                <w:szCs w:val="24"/>
              </w:rPr>
              <w:t>методах преподавания</w:t>
            </w:r>
          </w:p>
        </w:tc>
        <w:tc>
          <w:tcPr>
            <w:tcW w:w="5380" w:type="dxa"/>
            <w:gridSpan w:val="5"/>
            <w:tcBorders>
              <w:top w:val="single" w:sz="8" w:space="0" w:color="auto"/>
              <w:right w:val="single" w:sz="8" w:space="0" w:color="auto"/>
            </w:tcBorders>
            <w:vAlign w:val="bottom"/>
          </w:tcPr>
          <w:p w:rsidR="004019AD" w:rsidRDefault="00A20208">
            <w:pPr>
              <w:ind w:left="80"/>
              <w:rPr>
                <w:sz w:val="20"/>
                <w:szCs w:val="20"/>
              </w:rPr>
            </w:pPr>
            <w:r>
              <w:rPr>
                <w:rFonts w:eastAsia="Times New Roman"/>
                <w:sz w:val="24"/>
                <w:szCs w:val="24"/>
              </w:rPr>
              <w:t>усвоения   знания   и   формирования   умений,</w:t>
            </w:r>
          </w:p>
        </w:tc>
        <w:tc>
          <w:tcPr>
            <w:tcW w:w="1980" w:type="dxa"/>
            <w:gridSpan w:val="2"/>
            <w:tcBorders>
              <w:top w:val="single" w:sz="8" w:space="0" w:color="auto"/>
            </w:tcBorders>
            <w:vAlign w:val="bottom"/>
          </w:tcPr>
          <w:p w:rsidR="004019AD" w:rsidRDefault="00A20208">
            <w:pPr>
              <w:ind w:left="100"/>
              <w:rPr>
                <w:sz w:val="20"/>
                <w:szCs w:val="20"/>
              </w:rPr>
            </w:pPr>
            <w:r>
              <w:rPr>
                <w:rFonts w:eastAsia="Times New Roman"/>
                <w:sz w:val="24"/>
                <w:szCs w:val="24"/>
              </w:rPr>
              <w:t>— демонстрация</w:t>
            </w:r>
          </w:p>
        </w:tc>
        <w:tc>
          <w:tcPr>
            <w:tcW w:w="1660" w:type="dxa"/>
            <w:gridSpan w:val="2"/>
            <w:tcBorders>
              <w:top w:val="single" w:sz="8" w:space="0" w:color="auto"/>
            </w:tcBorders>
            <w:vAlign w:val="bottom"/>
          </w:tcPr>
          <w:p w:rsidR="004019AD" w:rsidRDefault="00A20208">
            <w:pPr>
              <w:ind w:left="240"/>
              <w:rPr>
                <w:sz w:val="20"/>
                <w:szCs w:val="20"/>
              </w:rPr>
            </w:pPr>
            <w:r>
              <w:rPr>
                <w:rFonts w:eastAsia="Times New Roman"/>
                <w:sz w:val="24"/>
                <w:szCs w:val="24"/>
              </w:rPr>
              <w:t>личностно</w:t>
            </w:r>
          </w:p>
        </w:tc>
        <w:tc>
          <w:tcPr>
            <w:tcW w:w="2000" w:type="dxa"/>
            <w:gridSpan w:val="3"/>
            <w:tcBorders>
              <w:top w:val="single" w:sz="8" w:space="0" w:color="auto"/>
              <w:right w:val="single" w:sz="8" w:space="0" w:color="auto"/>
            </w:tcBorders>
            <w:vAlign w:val="bottom"/>
          </w:tcPr>
          <w:p w:rsidR="004019AD" w:rsidRDefault="00A20208">
            <w:pPr>
              <w:ind w:right="20"/>
              <w:jc w:val="right"/>
              <w:rPr>
                <w:sz w:val="20"/>
                <w:szCs w:val="20"/>
              </w:rPr>
            </w:pPr>
            <w:r>
              <w:rPr>
                <w:rFonts w:eastAsia="Times New Roman"/>
                <w:sz w:val="24"/>
                <w:szCs w:val="24"/>
              </w:rPr>
              <w:t>ориентированных</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3680" w:type="dxa"/>
            <w:gridSpan w:val="3"/>
            <w:vAlign w:val="bottom"/>
          </w:tcPr>
          <w:p w:rsidR="004019AD" w:rsidRDefault="00A20208">
            <w:pPr>
              <w:ind w:left="80"/>
              <w:rPr>
                <w:sz w:val="20"/>
                <w:szCs w:val="20"/>
              </w:rPr>
            </w:pPr>
            <w:r>
              <w:rPr>
                <w:rFonts w:eastAsia="Times New Roman"/>
                <w:sz w:val="24"/>
                <w:szCs w:val="24"/>
              </w:rPr>
              <w:t>предусмотренных   программой.</w:t>
            </w:r>
          </w:p>
        </w:tc>
        <w:tc>
          <w:tcPr>
            <w:tcW w:w="170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Обеспечивает</w:t>
            </w:r>
          </w:p>
        </w:tc>
        <w:tc>
          <w:tcPr>
            <w:tcW w:w="2720" w:type="dxa"/>
            <w:gridSpan w:val="3"/>
            <w:vAlign w:val="bottom"/>
          </w:tcPr>
          <w:p w:rsidR="004019AD" w:rsidRDefault="00A20208">
            <w:pPr>
              <w:ind w:left="100"/>
              <w:rPr>
                <w:sz w:val="20"/>
                <w:szCs w:val="20"/>
              </w:rPr>
            </w:pPr>
            <w:r>
              <w:rPr>
                <w:rFonts w:eastAsia="Times New Roman"/>
                <w:sz w:val="24"/>
                <w:szCs w:val="24"/>
              </w:rPr>
              <w:t>методов образования;</w:t>
            </w:r>
          </w:p>
        </w:tc>
        <w:tc>
          <w:tcPr>
            <w:tcW w:w="920" w:type="dxa"/>
            <w:vAlign w:val="bottom"/>
          </w:tcPr>
          <w:p w:rsidR="004019AD" w:rsidRDefault="004019AD">
            <w:pPr>
              <w:rPr>
                <w:sz w:val="24"/>
                <w:szCs w:val="24"/>
              </w:rPr>
            </w:pPr>
          </w:p>
        </w:tc>
        <w:tc>
          <w:tcPr>
            <w:tcW w:w="540" w:type="dxa"/>
            <w:vAlign w:val="bottom"/>
          </w:tcPr>
          <w:p w:rsidR="004019AD" w:rsidRDefault="004019AD">
            <w:pPr>
              <w:rPr>
                <w:sz w:val="24"/>
                <w:szCs w:val="24"/>
              </w:rPr>
            </w:pPr>
          </w:p>
        </w:tc>
        <w:tc>
          <w:tcPr>
            <w:tcW w:w="1080" w:type="dxa"/>
            <w:vAlign w:val="bottom"/>
          </w:tcPr>
          <w:p w:rsidR="004019AD" w:rsidRDefault="004019AD">
            <w:pPr>
              <w:rPr>
                <w:sz w:val="24"/>
                <w:szCs w:val="24"/>
              </w:rPr>
            </w:pPr>
          </w:p>
        </w:tc>
        <w:tc>
          <w:tcPr>
            <w:tcW w:w="38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5380" w:type="dxa"/>
            <w:gridSpan w:val="5"/>
            <w:tcBorders>
              <w:right w:val="single" w:sz="8" w:space="0" w:color="auto"/>
            </w:tcBorders>
            <w:vAlign w:val="bottom"/>
          </w:tcPr>
          <w:p w:rsidR="004019AD" w:rsidRDefault="00A20208">
            <w:pPr>
              <w:ind w:left="80"/>
              <w:rPr>
                <w:sz w:val="20"/>
                <w:szCs w:val="20"/>
              </w:rPr>
            </w:pPr>
            <w:r>
              <w:rPr>
                <w:rFonts w:eastAsia="Times New Roman"/>
                <w:sz w:val="24"/>
                <w:szCs w:val="24"/>
              </w:rPr>
              <w:t>индивидуальный  подход  и  развитие  творческой</w:t>
            </w:r>
          </w:p>
        </w:tc>
        <w:tc>
          <w:tcPr>
            <w:tcW w:w="5640" w:type="dxa"/>
            <w:gridSpan w:val="7"/>
            <w:tcBorders>
              <w:right w:val="single" w:sz="8" w:space="0" w:color="auto"/>
            </w:tcBorders>
            <w:vAlign w:val="bottom"/>
          </w:tcPr>
          <w:p w:rsidR="004019AD" w:rsidRDefault="00A20208">
            <w:pPr>
              <w:ind w:left="100"/>
              <w:rPr>
                <w:sz w:val="20"/>
                <w:szCs w:val="20"/>
              </w:rPr>
            </w:pPr>
            <w:r>
              <w:rPr>
                <w:rFonts w:eastAsia="Times New Roman"/>
                <w:sz w:val="24"/>
                <w:szCs w:val="24"/>
              </w:rPr>
              <w:t>— наличие  своих  находок  и  методов,  авторской</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1720" w:type="dxa"/>
            <w:vAlign w:val="bottom"/>
          </w:tcPr>
          <w:p w:rsidR="004019AD" w:rsidRDefault="00A20208">
            <w:pPr>
              <w:ind w:left="80"/>
              <w:rPr>
                <w:sz w:val="20"/>
                <w:szCs w:val="20"/>
              </w:rPr>
            </w:pPr>
            <w:r>
              <w:rPr>
                <w:rFonts w:eastAsia="Times New Roman"/>
                <w:sz w:val="24"/>
                <w:szCs w:val="24"/>
              </w:rPr>
              <w:t>личности</w:t>
            </w:r>
          </w:p>
        </w:tc>
        <w:tc>
          <w:tcPr>
            <w:tcW w:w="1320" w:type="dxa"/>
            <w:vAlign w:val="bottom"/>
          </w:tcPr>
          <w:p w:rsidR="004019AD" w:rsidRDefault="004019AD">
            <w:pPr>
              <w:rPr>
                <w:sz w:val="24"/>
                <w:szCs w:val="24"/>
              </w:rPr>
            </w:pPr>
          </w:p>
        </w:tc>
        <w:tc>
          <w:tcPr>
            <w:tcW w:w="64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1100" w:type="dxa"/>
            <w:vAlign w:val="bottom"/>
          </w:tcPr>
          <w:p w:rsidR="004019AD" w:rsidRDefault="00A20208">
            <w:pPr>
              <w:ind w:left="100"/>
              <w:rPr>
                <w:sz w:val="20"/>
                <w:szCs w:val="20"/>
              </w:rPr>
            </w:pPr>
            <w:r>
              <w:rPr>
                <w:rFonts w:eastAsia="Times New Roman"/>
                <w:sz w:val="24"/>
                <w:szCs w:val="24"/>
              </w:rPr>
              <w:t>школы;</w:t>
            </w:r>
          </w:p>
        </w:tc>
        <w:tc>
          <w:tcPr>
            <w:tcW w:w="88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920" w:type="dxa"/>
            <w:vAlign w:val="bottom"/>
          </w:tcPr>
          <w:p w:rsidR="004019AD" w:rsidRDefault="004019AD">
            <w:pPr>
              <w:rPr>
                <w:sz w:val="24"/>
                <w:szCs w:val="24"/>
              </w:rPr>
            </w:pPr>
          </w:p>
        </w:tc>
        <w:tc>
          <w:tcPr>
            <w:tcW w:w="540" w:type="dxa"/>
            <w:vAlign w:val="bottom"/>
          </w:tcPr>
          <w:p w:rsidR="004019AD" w:rsidRDefault="004019AD">
            <w:pPr>
              <w:rPr>
                <w:sz w:val="24"/>
                <w:szCs w:val="24"/>
              </w:rPr>
            </w:pPr>
          </w:p>
        </w:tc>
        <w:tc>
          <w:tcPr>
            <w:tcW w:w="1080" w:type="dxa"/>
            <w:vAlign w:val="bottom"/>
          </w:tcPr>
          <w:p w:rsidR="004019AD" w:rsidRDefault="004019AD">
            <w:pPr>
              <w:rPr>
                <w:sz w:val="24"/>
                <w:szCs w:val="24"/>
              </w:rPr>
            </w:pPr>
          </w:p>
        </w:tc>
        <w:tc>
          <w:tcPr>
            <w:tcW w:w="38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1720" w:type="dxa"/>
            <w:vAlign w:val="bottom"/>
          </w:tcPr>
          <w:p w:rsidR="004019AD" w:rsidRDefault="004019AD">
            <w:pPr>
              <w:rPr>
                <w:sz w:val="24"/>
                <w:szCs w:val="24"/>
              </w:rPr>
            </w:pPr>
          </w:p>
        </w:tc>
        <w:tc>
          <w:tcPr>
            <w:tcW w:w="1320" w:type="dxa"/>
            <w:vAlign w:val="bottom"/>
          </w:tcPr>
          <w:p w:rsidR="004019AD" w:rsidRDefault="004019AD">
            <w:pPr>
              <w:rPr>
                <w:sz w:val="24"/>
                <w:szCs w:val="24"/>
              </w:rPr>
            </w:pPr>
          </w:p>
        </w:tc>
        <w:tc>
          <w:tcPr>
            <w:tcW w:w="64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1100" w:type="dxa"/>
            <w:vAlign w:val="bottom"/>
          </w:tcPr>
          <w:p w:rsidR="004019AD" w:rsidRDefault="00A20208">
            <w:pPr>
              <w:ind w:left="100"/>
              <w:rPr>
                <w:sz w:val="20"/>
                <w:szCs w:val="20"/>
              </w:rPr>
            </w:pPr>
            <w:r>
              <w:rPr>
                <w:rFonts w:eastAsia="Times New Roman"/>
                <w:w w:val="98"/>
                <w:sz w:val="24"/>
                <w:szCs w:val="24"/>
              </w:rPr>
              <w:t>— знание</w:t>
            </w:r>
          </w:p>
        </w:tc>
        <w:tc>
          <w:tcPr>
            <w:tcW w:w="1620" w:type="dxa"/>
            <w:gridSpan w:val="2"/>
            <w:vAlign w:val="bottom"/>
          </w:tcPr>
          <w:p w:rsidR="004019AD" w:rsidRDefault="00A20208">
            <w:pPr>
              <w:ind w:left="60"/>
              <w:jc w:val="center"/>
              <w:rPr>
                <w:sz w:val="20"/>
                <w:szCs w:val="20"/>
              </w:rPr>
            </w:pPr>
            <w:r>
              <w:rPr>
                <w:rFonts w:eastAsia="Times New Roman"/>
                <w:w w:val="99"/>
                <w:sz w:val="24"/>
                <w:szCs w:val="24"/>
              </w:rPr>
              <w:t>современных</w:t>
            </w:r>
          </w:p>
        </w:tc>
        <w:tc>
          <w:tcPr>
            <w:tcW w:w="1460" w:type="dxa"/>
            <w:gridSpan w:val="2"/>
            <w:vAlign w:val="bottom"/>
          </w:tcPr>
          <w:p w:rsidR="004019AD" w:rsidRDefault="00A20208">
            <w:pPr>
              <w:ind w:left="180"/>
              <w:rPr>
                <w:sz w:val="20"/>
                <w:szCs w:val="20"/>
              </w:rPr>
            </w:pPr>
            <w:r>
              <w:rPr>
                <w:rFonts w:eastAsia="Times New Roman"/>
                <w:sz w:val="24"/>
                <w:szCs w:val="24"/>
              </w:rPr>
              <w:t>достижений</w:t>
            </w:r>
          </w:p>
        </w:tc>
        <w:tc>
          <w:tcPr>
            <w:tcW w:w="146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в   области</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1720" w:type="dxa"/>
            <w:vAlign w:val="bottom"/>
          </w:tcPr>
          <w:p w:rsidR="004019AD" w:rsidRDefault="004019AD">
            <w:pPr>
              <w:rPr>
                <w:sz w:val="24"/>
                <w:szCs w:val="24"/>
              </w:rPr>
            </w:pPr>
          </w:p>
        </w:tc>
        <w:tc>
          <w:tcPr>
            <w:tcW w:w="1320" w:type="dxa"/>
            <w:vAlign w:val="bottom"/>
          </w:tcPr>
          <w:p w:rsidR="004019AD" w:rsidRDefault="004019AD">
            <w:pPr>
              <w:rPr>
                <w:sz w:val="24"/>
                <w:szCs w:val="24"/>
              </w:rPr>
            </w:pPr>
          </w:p>
        </w:tc>
        <w:tc>
          <w:tcPr>
            <w:tcW w:w="64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5640" w:type="dxa"/>
            <w:gridSpan w:val="7"/>
            <w:tcBorders>
              <w:right w:val="single" w:sz="8" w:space="0" w:color="auto"/>
            </w:tcBorders>
            <w:vAlign w:val="bottom"/>
          </w:tcPr>
          <w:p w:rsidR="004019AD" w:rsidRDefault="00A20208">
            <w:pPr>
              <w:ind w:left="100"/>
              <w:rPr>
                <w:sz w:val="20"/>
                <w:szCs w:val="20"/>
              </w:rPr>
            </w:pPr>
            <w:r>
              <w:rPr>
                <w:rFonts w:eastAsia="Times New Roman"/>
                <w:sz w:val="24"/>
                <w:szCs w:val="24"/>
              </w:rPr>
              <w:t>методики  обучения,  в  том  числе  использование</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1720" w:type="dxa"/>
            <w:vAlign w:val="bottom"/>
          </w:tcPr>
          <w:p w:rsidR="004019AD" w:rsidRDefault="004019AD">
            <w:pPr>
              <w:rPr>
                <w:sz w:val="24"/>
                <w:szCs w:val="24"/>
              </w:rPr>
            </w:pPr>
          </w:p>
        </w:tc>
        <w:tc>
          <w:tcPr>
            <w:tcW w:w="1320" w:type="dxa"/>
            <w:vAlign w:val="bottom"/>
          </w:tcPr>
          <w:p w:rsidR="004019AD" w:rsidRDefault="004019AD">
            <w:pPr>
              <w:rPr>
                <w:sz w:val="24"/>
                <w:szCs w:val="24"/>
              </w:rPr>
            </w:pPr>
          </w:p>
        </w:tc>
        <w:tc>
          <w:tcPr>
            <w:tcW w:w="64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4180" w:type="dxa"/>
            <w:gridSpan w:val="5"/>
            <w:vAlign w:val="bottom"/>
          </w:tcPr>
          <w:p w:rsidR="004019AD" w:rsidRDefault="00A20208">
            <w:pPr>
              <w:ind w:left="100"/>
              <w:rPr>
                <w:sz w:val="20"/>
                <w:szCs w:val="20"/>
              </w:rPr>
            </w:pPr>
            <w:r>
              <w:rPr>
                <w:rFonts w:eastAsia="Times New Roman"/>
                <w:sz w:val="24"/>
                <w:szCs w:val="24"/>
              </w:rPr>
              <w:t>новых информационных технологий;</w:t>
            </w:r>
          </w:p>
        </w:tc>
        <w:tc>
          <w:tcPr>
            <w:tcW w:w="1080" w:type="dxa"/>
            <w:vAlign w:val="bottom"/>
          </w:tcPr>
          <w:p w:rsidR="004019AD" w:rsidRDefault="004019AD">
            <w:pPr>
              <w:rPr>
                <w:sz w:val="24"/>
                <w:szCs w:val="24"/>
              </w:rPr>
            </w:pPr>
          </w:p>
        </w:tc>
        <w:tc>
          <w:tcPr>
            <w:tcW w:w="38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1720" w:type="dxa"/>
            <w:vAlign w:val="bottom"/>
          </w:tcPr>
          <w:p w:rsidR="004019AD" w:rsidRDefault="004019AD">
            <w:pPr>
              <w:rPr>
                <w:sz w:val="24"/>
                <w:szCs w:val="24"/>
              </w:rPr>
            </w:pPr>
          </w:p>
        </w:tc>
        <w:tc>
          <w:tcPr>
            <w:tcW w:w="1320" w:type="dxa"/>
            <w:vAlign w:val="bottom"/>
          </w:tcPr>
          <w:p w:rsidR="004019AD" w:rsidRDefault="004019AD">
            <w:pPr>
              <w:rPr>
                <w:sz w:val="24"/>
                <w:szCs w:val="24"/>
              </w:rPr>
            </w:pPr>
          </w:p>
        </w:tc>
        <w:tc>
          <w:tcPr>
            <w:tcW w:w="64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5640" w:type="dxa"/>
            <w:gridSpan w:val="7"/>
            <w:tcBorders>
              <w:right w:val="single" w:sz="8" w:space="0" w:color="auto"/>
            </w:tcBorders>
            <w:vAlign w:val="bottom"/>
          </w:tcPr>
          <w:p w:rsidR="004019AD" w:rsidRDefault="00A20208">
            <w:pPr>
              <w:ind w:left="100"/>
              <w:rPr>
                <w:sz w:val="20"/>
                <w:szCs w:val="20"/>
              </w:rPr>
            </w:pPr>
            <w:r>
              <w:rPr>
                <w:rFonts w:eastAsia="Times New Roman"/>
                <w:sz w:val="24"/>
                <w:szCs w:val="24"/>
              </w:rPr>
              <w:t>— использование в учебном процессе современных</w:t>
            </w:r>
          </w:p>
        </w:tc>
      </w:tr>
      <w:tr w:rsidR="004019AD">
        <w:trPr>
          <w:trHeight w:val="281"/>
        </w:trPr>
        <w:tc>
          <w:tcPr>
            <w:tcW w:w="66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800" w:type="dxa"/>
            <w:tcBorders>
              <w:bottom w:val="single" w:sz="8" w:space="0" w:color="auto"/>
            </w:tcBorders>
            <w:vAlign w:val="bottom"/>
          </w:tcPr>
          <w:p w:rsidR="004019AD" w:rsidRDefault="004019AD">
            <w:pPr>
              <w:rPr>
                <w:sz w:val="24"/>
                <w:szCs w:val="24"/>
              </w:rPr>
            </w:pPr>
          </w:p>
        </w:tc>
        <w:tc>
          <w:tcPr>
            <w:tcW w:w="1100" w:type="dxa"/>
            <w:tcBorders>
              <w:bottom w:val="single" w:sz="8" w:space="0" w:color="auto"/>
              <w:right w:val="single" w:sz="8" w:space="0" w:color="auto"/>
            </w:tcBorders>
            <w:vAlign w:val="bottom"/>
          </w:tcPr>
          <w:p w:rsidR="004019AD" w:rsidRDefault="004019AD">
            <w:pPr>
              <w:rPr>
                <w:sz w:val="24"/>
                <w:szCs w:val="24"/>
              </w:rPr>
            </w:pPr>
          </w:p>
        </w:tc>
        <w:tc>
          <w:tcPr>
            <w:tcW w:w="1720" w:type="dxa"/>
            <w:tcBorders>
              <w:bottom w:val="single" w:sz="8" w:space="0" w:color="auto"/>
            </w:tcBorders>
            <w:vAlign w:val="bottom"/>
          </w:tcPr>
          <w:p w:rsidR="004019AD" w:rsidRDefault="004019AD">
            <w:pPr>
              <w:rPr>
                <w:sz w:val="24"/>
                <w:szCs w:val="24"/>
              </w:rPr>
            </w:pPr>
          </w:p>
        </w:tc>
        <w:tc>
          <w:tcPr>
            <w:tcW w:w="1320" w:type="dxa"/>
            <w:tcBorders>
              <w:bottom w:val="single" w:sz="8" w:space="0" w:color="auto"/>
            </w:tcBorders>
            <w:vAlign w:val="bottom"/>
          </w:tcPr>
          <w:p w:rsidR="004019AD" w:rsidRDefault="004019AD">
            <w:pPr>
              <w:rPr>
                <w:sz w:val="24"/>
                <w:szCs w:val="24"/>
              </w:rPr>
            </w:pPr>
          </w:p>
        </w:tc>
        <w:tc>
          <w:tcPr>
            <w:tcW w:w="640" w:type="dxa"/>
            <w:tcBorders>
              <w:bottom w:val="single" w:sz="8" w:space="0" w:color="auto"/>
            </w:tcBorders>
            <w:vAlign w:val="bottom"/>
          </w:tcPr>
          <w:p w:rsidR="004019AD" w:rsidRDefault="004019AD">
            <w:pPr>
              <w:rPr>
                <w:sz w:val="24"/>
                <w:szCs w:val="24"/>
              </w:rPr>
            </w:pPr>
          </w:p>
        </w:tc>
        <w:tc>
          <w:tcPr>
            <w:tcW w:w="600" w:type="dxa"/>
            <w:tcBorders>
              <w:bottom w:val="single" w:sz="8" w:space="0" w:color="auto"/>
            </w:tcBorders>
            <w:vAlign w:val="bottom"/>
          </w:tcPr>
          <w:p w:rsidR="004019AD" w:rsidRDefault="004019AD">
            <w:pPr>
              <w:rPr>
                <w:sz w:val="24"/>
                <w:szCs w:val="24"/>
              </w:rPr>
            </w:pPr>
          </w:p>
        </w:tc>
        <w:tc>
          <w:tcPr>
            <w:tcW w:w="1100" w:type="dxa"/>
            <w:tcBorders>
              <w:bottom w:val="single" w:sz="8" w:space="0" w:color="auto"/>
              <w:right w:val="single" w:sz="8" w:space="0" w:color="auto"/>
            </w:tcBorders>
            <w:vAlign w:val="bottom"/>
          </w:tcPr>
          <w:p w:rsidR="004019AD" w:rsidRDefault="004019AD">
            <w:pPr>
              <w:rPr>
                <w:sz w:val="24"/>
                <w:szCs w:val="24"/>
              </w:rPr>
            </w:pPr>
          </w:p>
        </w:tc>
        <w:tc>
          <w:tcPr>
            <w:tcW w:w="1980" w:type="dxa"/>
            <w:gridSpan w:val="2"/>
            <w:tcBorders>
              <w:bottom w:val="single" w:sz="8" w:space="0" w:color="auto"/>
            </w:tcBorders>
            <w:vAlign w:val="bottom"/>
          </w:tcPr>
          <w:p w:rsidR="004019AD" w:rsidRDefault="00A20208">
            <w:pPr>
              <w:ind w:left="100"/>
              <w:rPr>
                <w:sz w:val="20"/>
                <w:szCs w:val="20"/>
              </w:rPr>
            </w:pPr>
            <w:r>
              <w:rPr>
                <w:rFonts w:eastAsia="Times New Roman"/>
                <w:sz w:val="24"/>
                <w:szCs w:val="24"/>
              </w:rPr>
              <w:t>методов обучения</w:t>
            </w:r>
          </w:p>
        </w:tc>
        <w:tc>
          <w:tcPr>
            <w:tcW w:w="740" w:type="dxa"/>
            <w:tcBorders>
              <w:bottom w:val="single" w:sz="8" w:space="0" w:color="auto"/>
            </w:tcBorders>
            <w:vAlign w:val="bottom"/>
          </w:tcPr>
          <w:p w:rsidR="004019AD" w:rsidRDefault="004019AD">
            <w:pPr>
              <w:rPr>
                <w:sz w:val="24"/>
                <w:szCs w:val="24"/>
              </w:rPr>
            </w:pPr>
          </w:p>
        </w:tc>
        <w:tc>
          <w:tcPr>
            <w:tcW w:w="920" w:type="dxa"/>
            <w:tcBorders>
              <w:bottom w:val="single" w:sz="8" w:space="0" w:color="auto"/>
            </w:tcBorders>
            <w:vAlign w:val="bottom"/>
          </w:tcPr>
          <w:p w:rsidR="004019AD" w:rsidRDefault="004019AD">
            <w:pPr>
              <w:rPr>
                <w:sz w:val="24"/>
                <w:szCs w:val="24"/>
              </w:rPr>
            </w:pPr>
          </w:p>
        </w:tc>
        <w:tc>
          <w:tcPr>
            <w:tcW w:w="540" w:type="dxa"/>
            <w:tcBorders>
              <w:bottom w:val="single" w:sz="8" w:space="0" w:color="auto"/>
            </w:tcBorders>
            <w:vAlign w:val="bottom"/>
          </w:tcPr>
          <w:p w:rsidR="004019AD" w:rsidRDefault="004019AD">
            <w:pPr>
              <w:rPr>
                <w:sz w:val="24"/>
                <w:szCs w:val="24"/>
              </w:rPr>
            </w:pPr>
          </w:p>
        </w:tc>
        <w:tc>
          <w:tcPr>
            <w:tcW w:w="1080" w:type="dxa"/>
            <w:tcBorders>
              <w:bottom w:val="single" w:sz="8" w:space="0" w:color="auto"/>
            </w:tcBorders>
            <w:vAlign w:val="bottom"/>
          </w:tcPr>
          <w:p w:rsidR="004019AD" w:rsidRDefault="004019AD">
            <w:pPr>
              <w:rPr>
                <w:sz w:val="24"/>
                <w:szCs w:val="24"/>
              </w:rPr>
            </w:pPr>
          </w:p>
        </w:tc>
        <w:tc>
          <w:tcPr>
            <w:tcW w:w="380" w:type="dxa"/>
            <w:tcBorders>
              <w:bottom w:val="single" w:sz="8" w:space="0" w:color="auto"/>
              <w:right w:val="single" w:sz="8" w:space="0" w:color="auto"/>
            </w:tcBorders>
            <w:vAlign w:val="bottom"/>
          </w:tcPr>
          <w:p w:rsidR="004019AD" w:rsidRDefault="004019AD">
            <w:pPr>
              <w:rPr>
                <w:sz w:val="24"/>
                <w:szCs w:val="24"/>
              </w:rPr>
            </w:pPr>
          </w:p>
        </w:tc>
      </w:tr>
      <w:tr w:rsidR="004019AD">
        <w:trPr>
          <w:trHeight w:val="261"/>
        </w:trPr>
        <w:tc>
          <w:tcPr>
            <w:tcW w:w="660" w:type="dxa"/>
            <w:tcBorders>
              <w:left w:val="single" w:sz="8" w:space="0" w:color="auto"/>
              <w:right w:val="single" w:sz="8" w:space="0" w:color="auto"/>
            </w:tcBorders>
            <w:vAlign w:val="bottom"/>
          </w:tcPr>
          <w:p w:rsidR="004019AD" w:rsidRDefault="00A20208">
            <w:pPr>
              <w:spacing w:line="262" w:lineRule="exact"/>
              <w:ind w:left="120"/>
              <w:rPr>
                <w:sz w:val="20"/>
                <w:szCs w:val="20"/>
              </w:rPr>
            </w:pPr>
            <w:r>
              <w:rPr>
                <w:rFonts w:eastAsia="Times New Roman"/>
                <w:sz w:val="24"/>
                <w:szCs w:val="24"/>
              </w:rPr>
              <w:t>4.3</w:t>
            </w:r>
          </w:p>
        </w:tc>
        <w:tc>
          <w:tcPr>
            <w:tcW w:w="1800" w:type="dxa"/>
            <w:vAlign w:val="bottom"/>
          </w:tcPr>
          <w:p w:rsidR="004019AD" w:rsidRDefault="00A20208">
            <w:pPr>
              <w:spacing w:line="262" w:lineRule="exact"/>
              <w:ind w:left="100"/>
              <w:rPr>
                <w:sz w:val="20"/>
                <w:szCs w:val="20"/>
              </w:rPr>
            </w:pPr>
            <w:r>
              <w:rPr>
                <w:rFonts w:eastAsia="Times New Roman"/>
                <w:w w:val="99"/>
                <w:sz w:val="24"/>
                <w:szCs w:val="24"/>
              </w:rPr>
              <w:t>Компетентность</w:t>
            </w:r>
          </w:p>
        </w:tc>
        <w:tc>
          <w:tcPr>
            <w:tcW w:w="1100" w:type="dxa"/>
            <w:tcBorders>
              <w:right w:val="single" w:sz="8" w:space="0" w:color="auto"/>
            </w:tcBorders>
            <w:vAlign w:val="bottom"/>
          </w:tcPr>
          <w:p w:rsidR="004019AD" w:rsidRDefault="00A20208">
            <w:pPr>
              <w:spacing w:line="262" w:lineRule="exact"/>
              <w:jc w:val="right"/>
              <w:rPr>
                <w:sz w:val="20"/>
                <w:szCs w:val="20"/>
              </w:rPr>
            </w:pPr>
            <w:r>
              <w:rPr>
                <w:rFonts w:eastAsia="Times New Roman"/>
                <w:sz w:val="24"/>
                <w:szCs w:val="24"/>
              </w:rPr>
              <w:t>в</w:t>
            </w:r>
          </w:p>
        </w:tc>
        <w:tc>
          <w:tcPr>
            <w:tcW w:w="5380" w:type="dxa"/>
            <w:gridSpan w:val="5"/>
            <w:tcBorders>
              <w:right w:val="single" w:sz="8" w:space="0" w:color="auto"/>
            </w:tcBorders>
            <w:vAlign w:val="bottom"/>
          </w:tcPr>
          <w:p w:rsidR="004019AD" w:rsidRDefault="00A20208">
            <w:pPr>
              <w:spacing w:line="262" w:lineRule="exact"/>
              <w:ind w:left="80"/>
              <w:rPr>
                <w:sz w:val="20"/>
                <w:szCs w:val="20"/>
              </w:rPr>
            </w:pPr>
            <w:r>
              <w:rPr>
                <w:rFonts w:eastAsia="Times New Roman"/>
                <w:sz w:val="24"/>
                <w:szCs w:val="24"/>
              </w:rPr>
              <w:t>Позволяет осуществить индивидуальный подход</w:t>
            </w:r>
          </w:p>
        </w:tc>
        <w:tc>
          <w:tcPr>
            <w:tcW w:w="5640" w:type="dxa"/>
            <w:gridSpan w:val="7"/>
            <w:tcBorders>
              <w:right w:val="single" w:sz="8" w:space="0" w:color="auto"/>
            </w:tcBorders>
            <w:vAlign w:val="bottom"/>
          </w:tcPr>
          <w:p w:rsidR="004019AD" w:rsidRDefault="00A20208">
            <w:pPr>
              <w:spacing w:line="262" w:lineRule="exact"/>
              <w:ind w:left="100"/>
              <w:rPr>
                <w:sz w:val="20"/>
                <w:szCs w:val="20"/>
              </w:rPr>
            </w:pPr>
            <w:r>
              <w:rPr>
                <w:rFonts w:eastAsia="Times New Roman"/>
                <w:sz w:val="24"/>
                <w:szCs w:val="24"/>
              </w:rPr>
              <w:t>— Знание теоретического материала по психологии,</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A20208">
            <w:pPr>
              <w:ind w:left="100"/>
              <w:rPr>
                <w:sz w:val="20"/>
                <w:szCs w:val="20"/>
              </w:rPr>
            </w:pPr>
            <w:r>
              <w:rPr>
                <w:rFonts w:eastAsia="Times New Roman"/>
                <w:sz w:val="24"/>
                <w:szCs w:val="24"/>
              </w:rPr>
              <w:t>субъективных</w:t>
            </w:r>
          </w:p>
        </w:tc>
        <w:tc>
          <w:tcPr>
            <w:tcW w:w="1100" w:type="dxa"/>
            <w:tcBorders>
              <w:right w:val="single" w:sz="8" w:space="0" w:color="auto"/>
            </w:tcBorders>
            <w:vAlign w:val="bottom"/>
          </w:tcPr>
          <w:p w:rsidR="004019AD" w:rsidRDefault="00A20208">
            <w:pPr>
              <w:jc w:val="right"/>
              <w:rPr>
                <w:sz w:val="20"/>
                <w:szCs w:val="20"/>
              </w:rPr>
            </w:pPr>
            <w:r>
              <w:rPr>
                <w:rFonts w:eastAsia="Times New Roman"/>
                <w:sz w:val="24"/>
                <w:szCs w:val="24"/>
              </w:rPr>
              <w:t>условиях</w:t>
            </w:r>
          </w:p>
        </w:tc>
        <w:tc>
          <w:tcPr>
            <w:tcW w:w="5380" w:type="dxa"/>
            <w:gridSpan w:val="5"/>
            <w:tcBorders>
              <w:right w:val="single" w:sz="8" w:space="0" w:color="auto"/>
            </w:tcBorders>
            <w:vAlign w:val="bottom"/>
          </w:tcPr>
          <w:p w:rsidR="004019AD" w:rsidRDefault="00A20208">
            <w:pPr>
              <w:ind w:left="80"/>
              <w:rPr>
                <w:sz w:val="20"/>
                <w:szCs w:val="20"/>
              </w:rPr>
            </w:pPr>
            <w:r>
              <w:rPr>
                <w:rFonts w:eastAsia="Times New Roman"/>
                <w:sz w:val="24"/>
                <w:szCs w:val="24"/>
              </w:rPr>
              <w:t>к    организации    образовательного    процесса.</w:t>
            </w:r>
          </w:p>
        </w:tc>
        <w:tc>
          <w:tcPr>
            <w:tcW w:w="4180" w:type="dxa"/>
            <w:gridSpan w:val="5"/>
            <w:vAlign w:val="bottom"/>
          </w:tcPr>
          <w:p w:rsidR="004019AD" w:rsidRDefault="00A20208">
            <w:pPr>
              <w:ind w:left="100"/>
              <w:rPr>
                <w:sz w:val="20"/>
                <w:szCs w:val="20"/>
              </w:rPr>
            </w:pPr>
            <w:r>
              <w:rPr>
                <w:rFonts w:eastAsia="Times New Roman"/>
                <w:sz w:val="24"/>
                <w:szCs w:val="24"/>
              </w:rPr>
              <w:t>характеризующего   индивидуальные</w:t>
            </w:r>
          </w:p>
        </w:tc>
        <w:tc>
          <w:tcPr>
            <w:tcW w:w="146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особенности</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A20208">
            <w:pPr>
              <w:ind w:left="100"/>
              <w:rPr>
                <w:sz w:val="20"/>
                <w:szCs w:val="20"/>
              </w:rPr>
            </w:pPr>
            <w:r>
              <w:rPr>
                <w:rFonts w:eastAsia="Times New Roman"/>
                <w:sz w:val="24"/>
                <w:szCs w:val="24"/>
              </w:rPr>
              <w:t>деятельности</w:t>
            </w:r>
          </w:p>
        </w:tc>
        <w:tc>
          <w:tcPr>
            <w:tcW w:w="1100" w:type="dxa"/>
            <w:tcBorders>
              <w:right w:val="single" w:sz="8" w:space="0" w:color="auto"/>
            </w:tcBorders>
            <w:vAlign w:val="bottom"/>
          </w:tcPr>
          <w:p w:rsidR="004019AD" w:rsidRDefault="00A20208">
            <w:pPr>
              <w:jc w:val="right"/>
              <w:rPr>
                <w:sz w:val="20"/>
                <w:szCs w:val="20"/>
              </w:rPr>
            </w:pPr>
            <w:r>
              <w:rPr>
                <w:rFonts w:eastAsia="Times New Roman"/>
                <w:sz w:val="24"/>
                <w:szCs w:val="24"/>
              </w:rPr>
              <w:t>(знание</w:t>
            </w:r>
          </w:p>
        </w:tc>
        <w:tc>
          <w:tcPr>
            <w:tcW w:w="5380" w:type="dxa"/>
            <w:gridSpan w:val="5"/>
            <w:tcBorders>
              <w:right w:val="single" w:sz="8" w:space="0" w:color="auto"/>
            </w:tcBorders>
            <w:vAlign w:val="bottom"/>
          </w:tcPr>
          <w:p w:rsidR="004019AD" w:rsidRDefault="00A20208">
            <w:pPr>
              <w:ind w:left="80"/>
              <w:rPr>
                <w:sz w:val="20"/>
                <w:szCs w:val="20"/>
              </w:rPr>
            </w:pPr>
            <w:r>
              <w:rPr>
                <w:rFonts w:eastAsia="Times New Roman"/>
                <w:sz w:val="24"/>
                <w:szCs w:val="24"/>
              </w:rPr>
              <w:t xml:space="preserve">Служит   условием   </w:t>
            </w:r>
            <w:proofErr w:type="spellStart"/>
            <w:r>
              <w:rPr>
                <w:rFonts w:eastAsia="Times New Roman"/>
                <w:sz w:val="24"/>
                <w:szCs w:val="24"/>
              </w:rPr>
              <w:t>гуманизации</w:t>
            </w:r>
            <w:proofErr w:type="spellEnd"/>
            <w:r>
              <w:rPr>
                <w:rFonts w:eastAsia="Times New Roman"/>
                <w:sz w:val="24"/>
                <w:szCs w:val="24"/>
              </w:rPr>
              <w:t xml:space="preserve">   образования.</w:t>
            </w:r>
          </w:p>
        </w:tc>
        <w:tc>
          <w:tcPr>
            <w:tcW w:w="1980" w:type="dxa"/>
            <w:gridSpan w:val="2"/>
            <w:vAlign w:val="bottom"/>
          </w:tcPr>
          <w:p w:rsidR="004019AD" w:rsidRDefault="00A20208">
            <w:pPr>
              <w:ind w:left="100"/>
              <w:rPr>
                <w:sz w:val="20"/>
                <w:szCs w:val="20"/>
              </w:rPr>
            </w:pPr>
            <w:r>
              <w:rPr>
                <w:rFonts w:eastAsia="Times New Roman"/>
                <w:sz w:val="24"/>
                <w:szCs w:val="24"/>
              </w:rPr>
              <w:t>обучающихся;</w:t>
            </w:r>
          </w:p>
        </w:tc>
        <w:tc>
          <w:tcPr>
            <w:tcW w:w="740" w:type="dxa"/>
            <w:vAlign w:val="bottom"/>
          </w:tcPr>
          <w:p w:rsidR="004019AD" w:rsidRDefault="004019AD">
            <w:pPr>
              <w:rPr>
                <w:sz w:val="24"/>
                <w:szCs w:val="24"/>
              </w:rPr>
            </w:pPr>
          </w:p>
        </w:tc>
        <w:tc>
          <w:tcPr>
            <w:tcW w:w="920" w:type="dxa"/>
            <w:vAlign w:val="bottom"/>
          </w:tcPr>
          <w:p w:rsidR="004019AD" w:rsidRDefault="004019AD">
            <w:pPr>
              <w:rPr>
                <w:sz w:val="24"/>
                <w:szCs w:val="24"/>
              </w:rPr>
            </w:pPr>
          </w:p>
        </w:tc>
        <w:tc>
          <w:tcPr>
            <w:tcW w:w="540" w:type="dxa"/>
            <w:vAlign w:val="bottom"/>
          </w:tcPr>
          <w:p w:rsidR="004019AD" w:rsidRDefault="004019AD">
            <w:pPr>
              <w:rPr>
                <w:sz w:val="24"/>
                <w:szCs w:val="24"/>
              </w:rPr>
            </w:pPr>
          </w:p>
        </w:tc>
        <w:tc>
          <w:tcPr>
            <w:tcW w:w="1080" w:type="dxa"/>
            <w:vAlign w:val="bottom"/>
          </w:tcPr>
          <w:p w:rsidR="004019AD" w:rsidRDefault="004019AD">
            <w:pPr>
              <w:rPr>
                <w:sz w:val="24"/>
                <w:szCs w:val="24"/>
              </w:rPr>
            </w:pPr>
          </w:p>
        </w:tc>
        <w:tc>
          <w:tcPr>
            <w:tcW w:w="38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A20208">
            <w:pPr>
              <w:ind w:left="100"/>
              <w:rPr>
                <w:sz w:val="20"/>
                <w:szCs w:val="20"/>
              </w:rPr>
            </w:pPr>
            <w:proofErr w:type="spellStart"/>
            <w:r>
              <w:rPr>
                <w:rFonts w:eastAsia="Times New Roman"/>
                <w:sz w:val="24"/>
                <w:szCs w:val="24"/>
              </w:rPr>
              <w:t>ученикови</w:t>
            </w:r>
            <w:proofErr w:type="spellEnd"/>
          </w:p>
        </w:tc>
        <w:tc>
          <w:tcPr>
            <w:tcW w:w="1100" w:type="dxa"/>
            <w:tcBorders>
              <w:right w:val="single" w:sz="8" w:space="0" w:color="auto"/>
            </w:tcBorders>
            <w:vAlign w:val="bottom"/>
          </w:tcPr>
          <w:p w:rsidR="004019AD" w:rsidRDefault="00A20208">
            <w:pPr>
              <w:jc w:val="right"/>
              <w:rPr>
                <w:sz w:val="20"/>
                <w:szCs w:val="20"/>
              </w:rPr>
            </w:pPr>
            <w:r>
              <w:rPr>
                <w:rFonts w:eastAsia="Times New Roman"/>
                <w:sz w:val="24"/>
                <w:szCs w:val="24"/>
              </w:rPr>
              <w:t>учебных</w:t>
            </w:r>
          </w:p>
        </w:tc>
        <w:tc>
          <w:tcPr>
            <w:tcW w:w="1720" w:type="dxa"/>
            <w:vAlign w:val="bottom"/>
          </w:tcPr>
          <w:p w:rsidR="004019AD" w:rsidRDefault="00A20208">
            <w:pPr>
              <w:ind w:left="80"/>
              <w:rPr>
                <w:sz w:val="20"/>
                <w:szCs w:val="20"/>
              </w:rPr>
            </w:pPr>
            <w:r>
              <w:rPr>
                <w:rFonts w:eastAsia="Times New Roman"/>
                <w:sz w:val="24"/>
                <w:szCs w:val="24"/>
              </w:rPr>
              <w:t>Обеспечивает</w:t>
            </w:r>
          </w:p>
        </w:tc>
        <w:tc>
          <w:tcPr>
            <w:tcW w:w="1960" w:type="dxa"/>
            <w:gridSpan w:val="2"/>
            <w:vAlign w:val="bottom"/>
          </w:tcPr>
          <w:p w:rsidR="004019AD" w:rsidRDefault="00A20208">
            <w:pPr>
              <w:ind w:left="80"/>
              <w:jc w:val="center"/>
              <w:rPr>
                <w:sz w:val="20"/>
                <w:szCs w:val="20"/>
              </w:rPr>
            </w:pPr>
            <w:r>
              <w:rPr>
                <w:rFonts w:eastAsia="Times New Roman"/>
                <w:sz w:val="24"/>
                <w:szCs w:val="24"/>
              </w:rPr>
              <w:t>высокую</w:t>
            </w:r>
          </w:p>
        </w:tc>
        <w:tc>
          <w:tcPr>
            <w:tcW w:w="170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мотивацию</w:t>
            </w:r>
          </w:p>
        </w:tc>
        <w:tc>
          <w:tcPr>
            <w:tcW w:w="1980" w:type="dxa"/>
            <w:gridSpan w:val="2"/>
            <w:vAlign w:val="bottom"/>
          </w:tcPr>
          <w:p w:rsidR="004019AD" w:rsidRDefault="00A20208">
            <w:pPr>
              <w:ind w:left="100"/>
              <w:rPr>
                <w:sz w:val="20"/>
                <w:szCs w:val="20"/>
              </w:rPr>
            </w:pPr>
            <w:r>
              <w:rPr>
                <w:rFonts w:eastAsia="Times New Roman"/>
                <w:sz w:val="24"/>
                <w:szCs w:val="24"/>
              </w:rPr>
              <w:t>— владение</w:t>
            </w:r>
          </w:p>
        </w:tc>
        <w:tc>
          <w:tcPr>
            <w:tcW w:w="1660" w:type="dxa"/>
            <w:gridSpan w:val="2"/>
            <w:vAlign w:val="bottom"/>
          </w:tcPr>
          <w:p w:rsidR="004019AD" w:rsidRDefault="00A20208">
            <w:pPr>
              <w:ind w:left="300"/>
              <w:rPr>
                <w:sz w:val="20"/>
                <w:szCs w:val="20"/>
              </w:rPr>
            </w:pPr>
            <w:r>
              <w:rPr>
                <w:rFonts w:eastAsia="Times New Roman"/>
                <w:sz w:val="24"/>
                <w:szCs w:val="24"/>
              </w:rPr>
              <w:t>методами</w:t>
            </w:r>
          </w:p>
        </w:tc>
        <w:tc>
          <w:tcPr>
            <w:tcW w:w="540" w:type="dxa"/>
            <w:vAlign w:val="bottom"/>
          </w:tcPr>
          <w:p w:rsidR="004019AD" w:rsidRDefault="004019AD">
            <w:pPr>
              <w:rPr>
                <w:sz w:val="24"/>
                <w:szCs w:val="24"/>
              </w:rPr>
            </w:pPr>
          </w:p>
        </w:tc>
        <w:tc>
          <w:tcPr>
            <w:tcW w:w="1460" w:type="dxa"/>
            <w:gridSpan w:val="2"/>
            <w:tcBorders>
              <w:right w:val="single" w:sz="8" w:space="0" w:color="auto"/>
            </w:tcBorders>
            <w:vAlign w:val="bottom"/>
          </w:tcPr>
          <w:p w:rsidR="004019AD" w:rsidRDefault="00A20208">
            <w:pPr>
              <w:ind w:right="20"/>
              <w:jc w:val="right"/>
              <w:rPr>
                <w:sz w:val="20"/>
                <w:szCs w:val="20"/>
              </w:rPr>
            </w:pPr>
            <w:r>
              <w:rPr>
                <w:rFonts w:eastAsia="Times New Roman"/>
                <w:sz w:val="24"/>
                <w:szCs w:val="24"/>
              </w:rPr>
              <w:t>диагностики</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A20208">
            <w:pPr>
              <w:ind w:left="100"/>
              <w:rPr>
                <w:sz w:val="20"/>
                <w:szCs w:val="20"/>
              </w:rPr>
            </w:pPr>
            <w:r>
              <w:rPr>
                <w:rFonts w:eastAsia="Times New Roman"/>
                <w:sz w:val="24"/>
                <w:szCs w:val="24"/>
              </w:rPr>
              <w:t>коллективов)</w:t>
            </w:r>
          </w:p>
        </w:tc>
        <w:tc>
          <w:tcPr>
            <w:tcW w:w="1100" w:type="dxa"/>
            <w:tcBorders>
              <w:right w:val="single" w:sz="8" w:space="0" w:color="auto"/>
            </w:tcBorders>
            <w:vAlign w:val="bottom"/>
          </w:tcPr>
          <w:p w:rsidR="004019AD" w:rsidRDefault="004019AD">
            <w:pPr>
              <w:rPr>
                <w:sz w:val="24"/>
                <w:szCs w:val="24"/>
              </w:rPr>
            </w:pPr>
          </w:p>
        </w:tc>
        <w:tc>
          <w:tcPr>
            <w:tcW w:w="3040" w:type="dxa"/>
            <w:gridSpan w:val="2"/>
            <w:vAlign w:val="bottom"/>
          </w:tcPr>
          <w:p w:rsidR="004019AD" w:rsidRDefault="00A20208">
            <w:pPr>
              <w:ind w:left="80"/>
              <w:rPr>
                <w:sz w:val="20"/>
                <w:szCs w:val="20"/>
              </w:rPr>
            </w:pPr>
            <w:r>
              <w:rPr>
                <w:rFonts w:eastAsia="Times New Roman"/>
                <w:sz w:val="24"/>
                <w:szCs w:val="24"/>
              </w:rPr>
              <w:t>академической активности</w:t>
            </w:r>
          </w:p>
        </w:tc>
        <w:tc>
          <w:tcPr>
            <w:tcW w:w="64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5640" w:type="dxa"/>
            <w:gridSpan w:val="7"/>
            <w:tcBorders>
              <w:right w:val="single" w:sz="8" w:space="0" w:color="auto"/>
            </w:tcBorders>
            <w:vAlign w:val="bottom"/>
          </w:tcPr>
          <w:p w:rsidR="004019AD" w:rsidRDefault="00A20208">
            <w:pPr>
              <w:ind w:left="100"/>
              <w:rPr>
                <w:sz w:val="20"/>
                <w:szCs w:val="20"/>
              </w:rPr>
            </w:pPr>
            <w:r>
              <w:rPr>
                <w:rFonts w:eastAsia="Times New Roman"/>
                <w:sz w:val="24"/>
                <w:szCs w:val="24"/>
              </w:rPr>
              <w:t>индивидуальных   особенностей   (возможно,   со</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1720" w:type="dxa"/>
            <w:vAlign w:val="bottom"/>
          </w:tcPr>
          <w:p w:rsidR="004019AD" w:rsidRDefault="004019AD">
            <w:pPr>
              <w:rPr>
                <w:sz w:val="24"/>
                <w:szCs w:val="24"/>
              </w:rPr>
            </w:pPr>
          </w:p>
        </w:tc>
        <w:tc>
          <w:tcPr>
            <w:tcW w:w="1320" w:type="dxa"/>
            <w:vAlign w:val="bottom"/>
          </w:tcPr>
          <w:p w:rsidR="004019AD" w:rsidRDefault="004019AD">
            <w:pPr>
              <w:rPr>
                <w:sz w:val="24"/>
                <w:szCs w:val="24"/>
              </w:rPr>
            </w:pPr>
          </w:p>
        </w:tc>
        <w:tc>
          <w:tcPr>
            <w:tcW w:w="64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2720" w:type="dxa"/>
            <w:gridSpan w:val="3"/>
            <w:vAlign w:val="bottom"/>
          </w:tcPr>
          <w:p w:rsidR="004019AD" w:rsidRDefault="00A20208">
            <w:pPr>
              <w:ind w:left="100"/>
              <w:rPr>
                <w:sz w:val="20"/>
                <w:szCs w:val="20"/>
              </w:rPr>
            </w:pPr>
            <w:r>
              <w:rPr>
                <w:rFonts w:eastAsia="Times New Roman"/>
                <w:sz w:val="24"/>
                <w:szCs w:val="24"/>
              </w:rPr>
              <w:t>школьным психологом);</w:t>
            </w:r>
          </w:p>
        </w:tc>
        <w:tc>
          <w:tcPr>
            <w:tcW w:w="920" w:type="dxa"/>
            <w:vAlign w:val="bottom"/>
          </w:tcPr>
          <w:p w:rsidR="004019AD" w:rsidRDefault="004019AD">
            <w:pPr>
              <w:rPr>
                <w:sz w:val="24"/>
                <w:szCs w:val="24"/>
              </w:rPr>
            </w:pPr>
          </w:p>
        </w:tc>
        <w:tc>
          <w:tcPr>
            <w:tcW w:w="540" w:type="dxa"/>
            <w:vAlign w:val="bottom"/>
          </w:tcPr>
          <w:p w:rsidR="004019AD" w:rsidRDefault="004019AD">
            <w:pPr>
              <w:rPr>
                <w:sz w:val="24"/>
                <w:szCs w:val="24"/>
              </w:rPr>
            </w:pPr>
          </w:p>
        </w:tc>
        <w:tc>
          <w:tcPr>
            <w:tcW w:w="1080" w:type="dxa"/>
            <w:vAlign w:val="bottom"/>
          </w:tcPr>
          <w:p w:rsidR="004019AD" w:rsidRDefault="004019AD">
            <w:pPr>
              <w:rPr>
                <w:sz w:val="24"/>
                <w:szCs w:val="24"/>
              </w:rPr>
            </w:pPr>
          </w:p>
        </w:tc>
        <w:tc>
          <w:tcPr>
            <w:tcW w:w="38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1720" w:type="dxa"/>
            <w:vAlign w:val="bottom"/>
          </w:tcPr>
          <w:p w:rsidR="004019AD" w:rsidRDefault="004019AD">
            <w:pPr>
              <w:rPr>
                <w:sz w:val="24"/>
                <w:szCs w:val="24"/>
              </w:rPr>
            </w:pPr>
          </w:p>
        </w:tc>
        <w:tc>
          <w:tcPr>
            <w:tcW w:w="1320" w:type="dxa"/>
            <w:vAlign w:val="bottom"/>
          </w:tcPr>
          <w:p w:rsidR="004019AD" w:rsidRDefault="004019AD">
            <w:pPr>
              <w:rPr>
                <w:sz w:val="24"/>
                <w:szCs w:val="24"/>
              </w:rPr>
            </w:pPr>
          </w:p>
        </w:tc>
        <w:tc>
          <w:tcPr>
            <w:tcW w:w="64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1980" w:type="dxa"/>
            <w:gridSpan w:val="2"/>
            <w:vAlign w:val="bottom"/>
          </w:tcPr>
          <w:p w:rsidR="004019AD" w:rsidRDefault="00A20208">
            <w:pPr>
              <w:ind w:left="100"/>
              <w:rPr>
                <w:sz w:val="20"/>
                <w:szCs w:val="20"/>
              </w:rPr>
            </w:pPr>
            <w:r>
              <w:rPr>
                <w:rFonts w:eastAsia="Times New Roman"/>
                <w:sz w:val="24"/>
                <w:szCs w:val="24"/>
              </w:rPr>
              <w:t>— использование</w:t>
            </w:r>
          </w:p>
        </w:tc>
        <w:tc>
          <w:tcPr>
            <w:tcW w:w="1660" w:type="dxa"/>
            <w:gridSpan w:val="2"/>
            <w:vAlign w:val="bottom"/>
          </w:tcPr>
          <w:p w:rsidR="004019AD" w:rsidRDefault="00A20208">
            <w:pPr>
              <w:ind w:left="260"/>
              <w:rPr>
                <w:sz w:val="20"/>
                <w:szCs w:val="20"/>
              </w:rPr>
            </w:pPr>
            <w:r>
              <w:rPr>
                <w:rFonts w:eastAsia="Times New Roman"/>
                <w:sz w:val="24"/>
                <w:szCs w:val="24"/>
              </w:rPr>
              <w:t>знаний    по</w:t>
            </w:r>
          </w:p>
        </w:tc>
        <w:tc>
          <w:tcPr>
            <w:tcW w:w="1620" w:type="dxa"/>
            <w:gridSpan w:val="2"/>
            <w:vAlign w:val="bottom"/>
          </w:tcPr>
          <w:p w:rsidR="004019AD" w:rsidRDefault="00A20208">
            <w:pPr>
              <w:ind w:right="80"/>
              <w:jc w:val="right"/>
              <w:rPr>
                <w:sz w:val="20"/>
                <w:szCs w:val="20"/>
              </w:rPr>
            </w:pPr>
            <w:r>
              <w:rPr>
                <w:rFonts w:eastAsia="Times New Roman"/>
                <w:sz w:val="24"/>
                <w:szCs w:val="24"/>
              </w:rPr>
              <w:t>психологии</w:t>
            </w:r>
          </w:p>
        </w:tc>
        <w:tc>
          <w:tcPr>
            <w:tcW w:w="380" w:type="dxa"/>
            <w:tcBorders>
              <w:right w:val="single" w:sz="8" w:space="0" w:color="auto"/>
            </w:tcBorders>
            <w:vAlign w:val="bottom"/>
          </w:tcPr>
          <w:p w:rsidR="004019AD" w:rsidRDefault="00A20208">
            <w:pPr>
              <w:ind w:right="20"/>
              <w:jc w:val="right"/>
              <w:rPr>
                <w:sz w:val="20"/>
                <w:szCs w:val="20"/>
              </w:rPr>
            </w:pPr>
            <w:r>
              <w:rPr>
                <w:rFonts w:eastAsia="Times New Roman"/>
                <w:sz w:val="24"/>
                <w:szCs w:val="24"/>
              </w:rPr>
              <w:t>в</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1720" w:type="dxa"/>
            <w:vAlign w:val="bottom"/>
          </w:tcPr>
          <w:p w:rsidR="004019AD" w:rsidRDefault="004019AD">
            <w:pPr>
              <w:rPr>
                <w:sz w:val="24"/>
                <w:szCs w:val="24"/>
              </w:rPr>
            </w:pPr>
          </w:p>
        </w:tc>
        <w:tc>
          <w:tcPr>
            <w:tcW w:w="1320" w:type="dxa"/>
            <w:vAlign w:val="bottom"/>
          </w:tcPr>
          <w:p w:rsidR="004019AD" w:rsidRDefault="004019AD">
            <w:pPr>
              <w:rPr>
                <w:sz w:val="24"/>
                <w:szCs w:val="24"/>
              </w:rPr>
            </w:pPr>
          </w:p>
        </w:tc>
        <w:tc>
          <w:tcPr>
            <w:tcW w:w="64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3640" w:type="dxa"/>
            <w:gridSpan w:val="4"/>
            <w:vAlign w:val="bottom"/>
          </w:tcPr>
          <w:p w:rsidR="004019AD" w:rsidRDefault="00A20208">
            <w:pPr>
              <w:ind w:left="100"/>
              <w:rPr>
                <w:sz w:val="20"/>
                <w:szCs w:val="20"/>
              </w:rPr>
            </w:pPr>
            <w:r>
              <w:rPr>
                <w:rFonts w:eastAsia="Times New Roman"/>
                <w:sz w:val="24"/>
                <w:szCs w:val="24"/>
              </w:rPr>
              <w:t>организации учебного процесса;</w:t>
            </w:r>
          </w:p>
        </w:tc>
        <w:tc>
          <w:tcPr>
            <w:tcW w:w="540" w:type="dxa"/>
            <w:vAlign w:val="bottom"/>
          </w:tcPr>
          <w:p w:rsidR="004019AD" w:rsidRDefault="004019AD">
            <w:pPr>
              <w:rPr>
                <w:sz w:val="24"/>
                <w:szCs w:val="24"/>
              </w:rPr>
            </w:pPr>
          </w:p>
        </w:tc>
        <w:tc>
          <w:tcPr>
            <w:tcW w:w="1080" w:type="dxa"/>
            <w:vAlign w:val="bottom"/>
          </w:tcPr>
          <w:p w:rsidR="004019AD" w:rsidRDefault="004019AD">
            <w:pPr>
              <w:rPr>
                <w:sz w:val="24"/>
                <w:szCs w:val="24"/>
              </w:rPr>
            </w:pPr>
          </w:p>
        </w:tc>
        <w:tc>
          <w:tcPr>
            <w:tcW w:w="38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1720" w:type="dxa"/>
            <w:vAlign w:val="bottom"/>
          </w:tcPr>
          <w:p w:rsidR="004019AD" w:rsidRDefault="004019AD">
            <w:pPr>
              <w:rPr>
                <w:sz w:val="24"/>
                <w:szCs w:val="24"/>
              </w:rPr>
            </w:pPr>
          </w:p>
        </w:tc>
        <w:tc>
          <w:tcPr>
            <w:tcW w:w="1320" w:type="dxa"/>
            <w:vAlign w:val="bottom"/>
          </w:tcPr>
          <w:p w:rsidR="004019AD" w:rsidRDefault="004019AD">
            <w:pPr>
              <w:rPr>
                <w:sz w:val="24"/>
                <w:szCs w:val="24"/>
              </w:rPr>
            </w:pPr>
          </w:p>
        </w:tc>
        <w:tc>
          <w:tcPr>
            <w:tcW w:w="64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5640" w:type="dxa"/>
            <w:gridSpan w:val="7"/>
            <w:tcBorders>
              <w:right w:val="single" w:sz="8" w:space="0" w:color="auto"/>
            </w:tcBorders>
            <w:vAlign w:val="bottom"/>
          </w:tcPr>
          <w:p w:rsidR="004019AD" w:rsidRDefault="00A20208">
            <w:pPr>
              <w:ind w:left="100"/>
              <w:rPr>
                <w:sz w:val="20"/>
                <w:szCs w:val="20"/>
              </w:rPr>
            </w:pPr>
            <w:r>
              <w:rPr>
                <w:rFonts w:eastAsia="Times New Roman"/>
                <w:sz w:val="24"/>
                <w:szCs w:val="24"/>
              </w:rPr>
              <w:t>— разработка индивидуальных проектов на основе</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1720" w:type="dxa"/>
            <w:vAlign w:val="bottom"/>
          </w:tcPr>
          <w:p w:rsidR="004019AD" w:rsidRDefault="004019AD">
            <w:pPr>
              <w:rPr>
                <w:sz w:val="24"/>
                <w:szCs w:val="24"/>
              </w:rPr>
            </w:pPr>
          </w:p>
        </w:tc>
        <w:tc>
          <w:tcPr>
            <w:tcW w:w="1320" w:type="dxa"/>
            <w:vAlign w:val="bottom"/>
          </w:tcPr>
          <w:p w:rsidR="004019AD" w:rsidRDefault="004019AD">
            <w:pPr>
              <w:rPr>
                <w:sz w:val="24"/>
                <w:szCs w:val="24"/>
              </w:rPr>
            </w:pPr>
          </w:p>
        </w:tc>
        <w:tc>
          <w:tcPr>
            <w:tcW w:w="64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4180" w:type="dxa"/>
            <w:gridSpan w:val="5"/>
            <w:vAlign w:val="bottom"/>
          </w:tcPr>
          <w:p w:rsidR="004019AD" w:rsidRDefault="00A20208">
            <w:pPr>
              <w:ind w:left="100"/>
              <w:rPr>
                <w:sz w:val="20"/>
                <w:szCs w:val="20"/>
              </w:rPr>
            </w:pPr>
            <w:r>
              <w:rPr>
                <w:rFonts w:eastAsia="Times New Roman"/>
                <w:sz w:val="24"/>
                <w:szCs w:val="24"/>
              </w:rPr>
              <w:t>личных характеристик обучающихся;</w:t>
            </w:r>
          </w:p>
        </w:tc>
        <w:tc>
          <w:tcPr>
            <w:tcW w:w="1080" w:type="dxa"/>
            <w:vAlign w:val="bottom"/>
          </w:tcPr>
          <w:p w:rsidR="004019AD" w:rsidRDefault="004019AD">
            <w:pPr>
              <w:rPr>
                <w:sz w:val="24"/>
                <w:szCs w:val="24"/>
              </w:rPr>
            </w:pPr>
          </w:p>
        </w:tc>
        <w:tc>
          <w:tcPr>
            <w:tcW w:w="38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1720" w:type="dxa"/>
            <w:vAlign w:val="bottom"/>
          </w:tcPr>
          <w:p w:rsidR="004019AD" w:rsidRDefault="004019AD">
            <w:pPr>
              <w:rPr>
                <w:sz w:val="24"/>
                <w:szCs w:val="24"/>
              </w:rPr>
            </w:pPr>
          </w:p>
        </w:tc>
        <w:tc>
          <w:tcPr>
            <w:tcW w:w="1320" w:type="dxa"/>
            <w:vAlign w:val="bottom"/>
          </w:tcPr>
          <w:p w:rsidR="004019AD" w:rsidRDefault="004019AD">
            <w:pPr>
              <w:rPr>
                <w:sz w:val="24"/>
                <w:szCs w:val="24"/>
              </w:rPr>
            </w:pPr>
          </w:p>
        </w:tc>
        <w:tc>
          <w:tcPr>
            <w:tcW w:w="64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4180" w:type="dxa"/>
            <w:gridSpan w:val="5"/>
            <w:vAlign w:val="bottom"/>
          </w:tcPr>
          <w:p w:rsidR="004019AD" w:rsidRDefault="00A20208">
            <w:pPr>
              <w:ind w:left="100"/>
              <w:rPr>
                <w:sz w:val="20"/>
                <w:szCs w:val="20"/>
              </w:rPr>
            </w:pPr>
            <w:r>
              <w:rPr>
                <w:rFonts w:eastAsia="Times New Roman"/>
                <w:sz w:val="24"/>
                <w:szCs w:val="24"/>
              </w:rPr>
              <w:t>— владение методами социометрии;</w:t>
            </w:r>
          </w:p>
        </w:tc>
        <w:tc>
          <w:tcPr>
            <w:tcW w:w="1080" w:type="dxa"/>
            <w:vAlign w:val="bottom"/>
          </w:tcPr>
          <w:p w:rsidR="004019AD" w:rsidRDefault="004019AD">
            <w:pPr>
              <w:rPr>
                <w:sz w:val="24"/>
                <w:szCs w:val="24"/>
              </w:rPr>
            </w:pPr>
          </w:p>
        </w:tc>
        <w:tc>
          <w:tcPr>
            <w:tcW w:w="38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1720" w:type="dxa"/>
            <w:vAlign w:val="bottom"/>
          </w:tcPr>
          <w:p w:rsidR="004019AD" w:rsidRDefault="004019AD">
            <w:pPr>
              <w:rPr>
                <w:sz w:val="24"/>
                <w:szCs w:val="24"/>
              </w:rPr>
            </w:pPr>
          </w:p>
        </w:tc>
        <w:tc>
          <w:tcPr>
            <w:tcW w:w="1320" w:type="dxa"/>
            <w:vAlign w:val="bottom"/>
          </w:tcPr>
          <w:p w:rsidR="004019AD" w:rsidRDefault="004019AD">
            <w:pPr>
              <w:rPr>
                <w:sz w:val="24"/>
                <w:szCs w:val="24"/>
              </w:rPr>
            </w:pPr>
          </w:p>
        </w:tc>
        <w:tc>
          <w:tcPr>
            <w:tcW w:w="64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1100" w:type="dxa"/>
            <w:vAlign w:val="bottom"/>
          </w:tcPr>
          <w:p w:rsidR="004019AD" w:rsidRDefault="00A20208">
            <w:pPr>
              <w:ind w:left="100"/>
              <w:rPr>
                <w:sz w:val="20"/>
                <w:szCs w:val="20"/>
              </w:rPr>
            </w:pPr>
            <w:r>
              <w:rPr>
                <w:rFonts w:eastAsia="Times New Roman"/>
                <w:sz w:val="24"/>
                <w:szCs w:val="24"/>
              </w:rPr>
              <w:t xml:space="preserve">— </w:t>
            </w:r>
            <w:proofErr w:type="spellStart"/>
            <w:r>
              <w:rPr>
                <w:rFonts w:eastAsia="Times New Roman"/>
                <w:sz w:val="24"/>
                <w:szCs w:val="24"/>
              </w:rPr>
              <w:t>учѐт</w:t>
            </w:r>
            <w:proofErr w:type="spellEnd"/>
          </w:p>
        </w:tc>
        <w:tc>
          <w:tcPr>
            <w:tcW w:w="1620" w:type="dxa"/>
            <w:gridSpan w:val="2"/>
            <w:vAlign w:val="bottom"/>
          </w:tcPr>
          <w:p w:rsidR="004019AD" w:rsidRDefault="00A20208">
            <w:pPr>
              <w:rPr>
                <w:sz w:val="20"/>
                <w:szCs w:val="20"/>
              </w:rPr>
            </w:pPr>
            <w:r>
              <w:rPr>
                <w:rFonts w:eastAsia="Times New Roman"/>
                <w:sz w:val="24"/>
                <w:szCs w:val="24"/>
              </w:rPr>
              <w:t>особенностей</w:t>
            </w:r>
          </w:p>
        </w:tc>
        <w:tc>
          <w:tcPr>
            <w:tcW w:w="920" w:type="dxa"/>
            <w:vAlign w:val="bottom"/>
          </w:tcPr>
          <w:p w:rsidR="004019AD" w:rsidRDefault="00A20208">
            <w:pPr>
              <w:ind w:left="20"/>
              <w:rPr>
                <w:sz w:val="20"/>
                <w:szCs w:val="20"/>
              </w:rPr>
            </w:pPr>
            <w:r>
              <w:rPr>
                <w:rFonts w:eastAsia="Times New Roman"/>
                <w:sz w:val="24"/>
                <w:szCs w:val="24"/>
              </w:rPr>
              <w:t>учебных</w:t>
            </w:r>
          </w:p>
        </w:tc>
        <w:tc>
          <w:tcPr>
            <w:tcW w:w="1620" w:type="dxa"/>
            <w:gridSpan w:val="2"/>
            <w:vAlign w:val="bottom"/>
          </w:tcPr>
          <w:p w:rsidR="004019AD" w:rsidRDefault="00A20208">
            <w:pPr>
              <w:jc w:val="right"/>
              <w:rPr>
                <w:sz w:val="20"/>
                <w:szCs w:val="20"/>
              </w:rPr>
            </w:pPr>
            <w:r>
              <w:rPr>
                <w:rFonts w:eastAsia="Times New Roman"/>
                <w:sz w:val="24"/>
                <w:szCs w:val="24"/>
              </w:rPr>
              <w:t>коллективов</w:t>
            </w:r>
          </w:p>
        </w:tc>
        <w:tc>
          <w:tcPr>
            <w:tcW w:w="380" w:type="dxa"/>
            <w:tcBorders>
              <w:right w:val="single" w:sz="8" w:space="0" w:color="auto"/>
            </w:tcBorders>
            <w:vAlign w:val="bottom"/>
          </w:tcPr>
          <w:p w:rsidR="004019AD" w:rsidRDefault="00A20208">
            <w:pPr>
              <w:ind w:right="20"/>
              <w:jc w:val="right"/>
              <w:rPr>
                <w:sz w:val="20"/>
                <w:szCs w:val="20"/>
              </w:rPr>
            </w:pPr>
            <w:r>
              <w:rPr>
                <w:rFonts w:eastAsia="Times New Roman"/>
                <w:sz w:val="24"/>
                <w:szCs w:val="24"/>
              </w:rPr>
              <w:t>в</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1720" w:type="dxa"/>
            <w:vAlign w:val="bottom"/>
          </w:tcPr>
          <w:p w:rsidR="004019AD" w:rsidRDefault="004019AD">
            <w:pPr>
              <w:rPr>
                <w:sz w:val="24"/>
                <w:szCs w:val="24"/>
              </w:rPr>
            </w:pPr>
          </w:p>
        </w:tc>
        <w:tc>
          <w:tcPr>
            <w:tcW w:w="1320" w:type="dxa"/>
            <w:vAlign w:val="bottom"/>
          </w:tcPr>
          <w:p w:rsidR="004019AD" w:rsidRDefault="004019AD">
            <w:pPr>
              <w:rPr>
                <w:sz w:val="24"/>
                <w:szCs w:val="24"/>
              </w:rPr>
            </w:pPr>
          </w:p>
        </w:tc>
        <w:tc>
          <w:tcPr>
            <w:tcW w:w="64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3640" w:type="dxa"/>
            <w:gridSpan w:val="4"/>
            <w:vAlign w:val="bottom"/>
          </w:tcPr>
          <w:p w:rsidR="004019AD" w:rsidRDefault="00A20208">
            <w:pPr>
              <w:ind w:left="100"/>
              <w:rPr>
                <w:sz w:val="20"/>
                <w:szCs w:val="20"/>
              </w:rPr>
            </w:pPr>
            <w:r>
              <w:rPr>
                <w:rFonts w:eastAsia="Times New Roman"/>
                <w:sz w:val="24"/>
                <w:szCs w:val="24"/>
              </w:rPr>
              <w:t>педагогическом процессе;</w:t>
            </w:r>
          </w:p>
        </w:tc>
        <w:tc>
          <w:tcPr>
            <w:tcW w:w="540" w:type="dxa"/>
            <w:vAlign w:val="bottom"/>
          </w:tcPr>
          <w:p w:rsidR="004019AD" w:rsidRDefault="004019AD">
            <w:pPr>
              <w:rPr>
                <w:sz w:val="24"/>
                <w:szCs w:val="24"/>
              </w:rPr>
            </w:pPr>
          </w:p>
        </w:tc>
        <w:tc>
          <w:tcPr>
            <w:tcW w:w="1080" w:type="dxa"/>
            <w:vAlign w:val="bottom"/>
          </w:tcPr>
          <w:p w:rsidR="004019AD" w:rsidRDefault="004019AD">
            <w:pPr>
              <w:rPr>
                <w:sz w:val="24"/>
                <w:szCs w:val="24"/>
              </w:rPr>
            </w:pPr>
          </w:p>
        </w:tc>
        <w:tc>
          <w:tcPr>
            <w:tcW w:w="38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1720" w:type="dxa"/>
            <w:vAlign w:val="bottom"/>
          </w:tcPr>
          <w:p w:rsidR="004019AD" w:rsidRDefault="004019AD">
            <w:pPr>
              <w:rPr>
                <w:sz w:val="24"/>
                <w:szCs w:val="24"/>
              </w:rPr>
            </w:pPr>
          </w:p>
        </w:tc>
        <w:tc>
          <w:tcPr>
            <w:tcW w:w="1320" w:type="dxa"/>
            <w:vAlign w:val="bottom"/>
          </w:tcPr>
          <w:p w:rsidR="004019AD" w:rsidRDefault="004019AD">
            <w:pPr>
              <w:rPr>
                <w:sz w:val="24"/>
                <w:szCs w:val="24"/>
              </w:rPr>
            </w:pPr>
          </w:p>
        </w:tc>
        <w:tc>
          <w:tcPr>
            <w:tcW w:w="64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1100" w:type="dxa"/>
            <w:vAlign w:val="bottom"/>
          </w:tcPr>
          <w:p w:rsidR="004019AD" w:rsidRDefault="00A20208">
            <w:pPr>
              <w:ind w:left="100"/>
              <w:rPr>
                <w:sz w:val="20"/>
                <w:szCs w:val="20"/>
              </w:rPr>
            </w:pPr>
            <w:r>
              <w:rPr>
                <w:rFonts w:eastAsia="Times New Roman"/>
                <w:w w:val="98"/>
                <w:sz w:val="24"/>
                <w:szCs w:val="24"/>
              </w:rPr>
              <w:t>— знание</w:t>
            </w:r>
          </w:p>
        </w:tc>
        <w:tc>
          <w:tcPr>
            <w:tcW w:w="1620" w:type="dxa"/>
            <w:gridSpan w:val="2"/>
            <w:vAlign w:val="bottom"/>
          </w:tcPr>
          <w:p w:rsidR="004019AD" w:rsidRDefault="00A20208">
            <w:pPr>
              <w:ind w:left="40"/>
              <w:jc w:val="center"/>
              <w:rPr>
                <w:sz w:val="20"/>
                <w:szCs w:val="20"/>
              </w:rPr>
            </w:pPr>
            <w:r>
              <w:rPr>
                <w:rFonts w:eastAsia="Times New Roman"/>
                <w:w w:val="99"/>
                <w:sz w:val="24"/>
                <w:szCs w:val="24"/>
              </w:rPr>
              <w:t>(рефлексия)</w:t>
            </w:r>
          </w:p>
        </w:tc>
        <w:tc>
          <w:tcPr>
            <w:tcW w:w="920" w:type="dxa"/>
            <w:vAlign w:val="bottom"/>
          </w:tcPr>
          <w:p w:rsidR="004019AD" w:rsidRDefault="00A20208">
            <w:pPr>
              <w:ind w:left="180"/>
              <w:rPr>
                <w:sz w:val="20"/>
                <w:szCs w:val="20"/>
              </w:rPr>
            </w:pPr>
            <w:r>
              <w:rPr>
                <w:rFonts w:eastAsia="Times New Roman"/>
                <w:sz w:val="24"/>
                <w:szCs w:val="24"/>
              </w:rPr>
              <w:t>своих</w:t>
            </w:r>
          </w:p>
        </w:tc>
        <w:tc>
          <w:tcPr>
            <w:tcW w:w="2000" w:type="dxa"/>
            <w:gridSpan w:val="3"/>
            <w:tcBorders>
              <w:right w:val="single" w:sz="8" w:space="0" w:color="auto"/>
            </w:tcBorders>
            <w:vAlign w:val="bottom"/>
          </w:tcPr>
          <w:p w:rsidR="004019AD" w:rsidRDefault="00A20208">
            <w:pPr>
              <w:ind w:right="20"/>
              <w:jc w:val="right"/>
              <w:rPr>
                <w:sz w:val="20"/>
                <w:szCs w:val="20"/>
              </w:rPr>
            </w:pPr>
            <w:r>
              <w:rPr>
                <w:rFonts w:eastAsia="Times New Roman"/>
                <w:sz w:val="24"/>
                <w:szCs w:val="24"/>
              </w:rPr>
              <w:t>индивидуальных</w:t>
            </w:r>
          </w:p>
        </w:tc>
      </w:tr>
      <w:tr w:rsidR="004019AD">
        <w:trPr>
          <w:trHeight w:val="281"/>
        </w:trPr>
        <w:tc>
          <w:tcPr>
            <w:tcW w:w="66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800" w:type="dxa"/>
            <w:tcBorders>
              <w:bottom w:val="single" w:sz="8" w:space="0" w:color="auto"/>
            </w:tcBorders>
            <w:vAlign w:val="bottom"/>
          </w:tcPr>
          <w:p w:rsidR="004019AD" w:rsidRDefault="004019AD">
            <w:pPr>
              <w:rPr>
                <w:sz w:val="24"/>
                <w:szCs w:val="24"/>
              </w:rPr>
            </w:pPr>
          </w:p>
        </w:tc>
        <w:tc>
          <w:tcPr>
            <w:tcW w:w="1100" w:type="dxa"/>
            <w:tcBorders>
              <w:bottom w:val="single" w:sz="8" w:space="0" w:color="auto"/>
              <w:right w:val="single" w:sz="8" w:space="0" w:color="auto"/>
            </w:tcBorders>
            <w:vAlign w:val="bottom"/>
          </w:tcPr>
          <w:p w:rsidR="004019AD" w:rsidRDefault="004019AD">
            <w:pPr>
              <w:rPr>
                <w:sz w:val="24"/>
                <w:szCs w:val="24"/>
              </w:rPr>
            </w:pPr>
          </w:p>
        </w:tc>
        <w:tc>
          <w:tcPr>
            <w:tcW w:w="1720" w:type="dxa"/>
            <w:tcBorders>
              <w:bottom w:val="single" w:sz="8" w:space="0" w:color="auto"/>
            </w:tcBorders>
            <w:vAlign w:val="bottom"/>
          </w:tcPr>
          <w:p w:rsidR="004019AD" w:rsidRDefault="004019AD">
            <w:pPr>
              <w:rPr>
                <w:sz w:val="24"/>
                <w:szCs w:val="24"/>
              </w:rPr>
            </w:pPr>
          </w:p>
        </w:tc>
        <w:tc>
          <w:tcPr>
            <w:tcW w:w="1320" w:type="dxa"/>
            <w:tcBorders>
              <w:bottom w:val="single" w:sz="8" w:space="0" w:color="auto"/>
            </w:tcBorders>
            <w:vAlign w:val="bottom"/>
          </w:tcPr>
          <w:p w:rsidR="004019AD" w:rsidRDefault="004019AD">
            <w:pPr>
              <w:rPr>
                <w:sz w:val="24"/>
                <w:szCs w:val="24"/>
              </w:rPr>
            </w:pPr>
          </w:p>
        </w:tc>
        <w:tc>
          <w:tcPr>
            <w:tcW w:w="640" w:type="dxa"/>
            <w:tcBorders>
              <w:bottom w:val="single" w:sz="8" w:space="0" w:color="auto"/>
            </w:tcBorders>
            <w:vAlign w:val="bottom"/>
          </w:tcPr>
          <w:p w:rsidR="004019AD" w:rsidRDefault="004019AD">
            <w:pPr>
              <w:rPr>
                <w:sz w:val="24"/>
                <w:szCs w:val="24"/>
              </w:rPr>
            </w:pPr>
          </w:p>
        </w:tc>
        <w:tc>
          <w:tcPr>
            <w:tcW w:w="600" w:type="dxa"/>
            <w:tcBorders>
              <w:bottom w:val="single" w:sz="8" w:space="0" w:color="auto"/>
            </w:tcBorders>
            <w:vAlign w:val="bottom"/>
          </w:tcPr>
          <w:p w:rsidR="004019AD" w:rsidRDefault="004019AD">
            <w:pPr>
              <w:rPr>
                <w:sz w:val="24"/>
                <w:szCs w:val="24"/>
              </w:rPr>
            </w:pPr>
          </w:p>
        </w:tc>
        <w:tc>
          <w:tcPr>
            <w:tcW w:w="1100" w:type="dxa"/>
            <w:tcBorders>
              <w:bottom w:val="single" w:sz="8" w:space="0" w:color="auto"/>
              <w:right w:val="single" w:sz="8" w:space="0" w:color="auto"/>
            </w:tcBorders>
            <w:vAlign w:val="bottom"/>
          </w:tcPr>
          <w:p w:rsidR="004019AD" w:rsidRDefault="004019AD">
            <w:pPr>
              <w:rPr>
                <w:sz w:val="24"/>
                <w:szCs w:val="24"/>
              </w:rPr>
            </w:pPr>
          </w:p>
        </w:tc>
        <w:tc>
          <w:tcPr>
            <w:tcW w:w="5260" w:type="dxa"/>
            <w:gridSpan w:val="6"/>
            <w:tcBorders>
              <w:bottom w:val="single" w:sz="8" w:space="0" w:color="auto"/>
            </w:tcBorders>
            <w:vAlign w:val="bottom"/>
          </w:tcPr>
          <w:p w:rsidR="004019AD" w:rsidRDefault="00A20208">
            <w:pPr>
              <w:ind w:left="100"/>
              <w:rPr>
                <w:sz w:val="20"/>
                <w:szCs w:val="20"/>
              </w:rPr>
            </w:pPr>
            <w:r>
              <w:rPr>
                <w:rFonts w:eastAsia="Times New Roman"/>
                <w:sz w:val="24"/>
                <w:szCs w:val="24"/>
              </w:rPr>
              <w:t xml:space="preserve">особенностей и их </w:t>
            </w:r>
            <w:proofErr w:type="spellStart"/>
            <w:r>
              <w:rPr>
                <w:rFonts w:eastAsia="Times New Roman"/>
                <w:sz w:val="24"/>
                <w:szCs w:val="24"/>
              </w:rPr>
              <w:t>учѐт</w:t>
            </w:r>
            <w:proofErr w:type="spellEnd"/>
            <w:r>
              <w:rPr>
                <w:rFonts w:eastAsia="Times New Roman"/>
                <w:sz w:val="24"/>
                <w:szCs w:val="24"/>
              </w:rPr>
              <w:t xml:space="preserve"> в своей деятельности</w:t>
            </w:r>
          </w:p>
        </w:tc>
        <w:tc>
          <w:tcPr>
            <w:tcW w:w="380" w:type="dxa"/>
            <w:tcBorders>
              <w:bottom w:val="single" w:sz="8" w:space="0" w:color="auto"/>
              <w:right w:val="single" w:sz="8" w:space="0" w:color="auto"/>
            </w:tcBorders>
            <w:vAlign w:val="bottom"/>
          </w:tcPr>
          <w:p w:rsidR="004019AD" w:rsidRDefault="004019AD">
            <w:pPr>
              <w:rPr>
                <w:sz w:val="24"/>
                <w:szCs w:val="24"/>
              </w:rPr>
            </w:pPr>
          </w:p>
        </w:tc>
      </w:tr>
      <w:tr w:rsidR="004019AD">
        <w:trPr>
          <w:trHeight w:val="261"/>
        </w:trPr>
        <w:tc>
          <w:tcPr>
            <w:tcW w:w="660" w:type="dxa"/>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4.4</w:t>
            </w:r>
          </w:p>
        </w:tc>
        <w:tc>
          <w:tcPr>
            <w:tcW w:w="1800" w:type="dxa"/>
            <w:vAlign w:val="bottom"/>
          </w:tcPr>
          <w:p w:rsidR="004019AD" w:rsidRDefault="00A20208">
            <w:pPr>
              <w:spacing w:line="260" w:lineRule="exact"/>
              <w:ind w:left="100"/>
              <w:rPr>
                <w:sz w:val="20"/>
                <w:szCs w:val="20"/>
              </w:rPr>
            </w:pPr>
            <w:r>
              <w:rPr>
                <w:rFonts w:eastAsia="Times New Roman"/>
                <w:sz w:val="24"/>
                <w:szCs w:val="24"/>
              </w:rPr>
              <w:t>Умение</w:t>
            </w:r>
          </w:p>
        </w:tc>
        <w:tc>
          <w:tcPr>
            <w:tcW w:w="1100" w:type="dxa"/>
            <w:tcBorders>
              <w:right w:val="single" w:sz="8" w:space="0" w:color="auto"/>
            </w:tcBorders>
            <w:vAlign w:val="bottom"/>
          </w:tcPr>
          <w:p w:rsidR="004019AD" w:rsidRDefault="00A20208">
            <w:pPr>
              <w:spacing w:line="260" w:lineRule="exact"/>
              <w:jc w:val="right"/>
              <w:rPr>
                <w:sz w:val="20"/>
                <w:szCs w:val="20"/>
              </w:rPr>
            </w:pPr>
            <w:r>
              <w:rPr>
                <w:rFonts w:eastAsia="Times New Roman"/>
                <w:sz w:val="24"/>
                <w:szCs w:val="24"/>
              </w:rPr>
              <w:t>вести</w:t>
            </w:r>
          </w:p>
        </w:tc>
        <w:tc>
          <w:tcPr>
            <w:tcW w:w="1720" w:type="dxa"/>
            <w:vAlign w:val="bottom"/>
          </w:tcPr>
          <w:p w:rsidR="004019AD" w:rsidRDefault="00A20208">
            <w:pPr>
              <w:spacing w:line="260" w:lineRule="exact"/>
              <w:ind w:left="80"/>
              <w:rPr>
                <w:sz w:val="20"/>
                <w:szCs w:val="20"/>
              </w:rPr>
            </w:pPr>
            <w:r>
              <w:rPr>
                <w:rFonts w:eastAsia="Times New Roman"/>
                <w:sz w:val="24"/>
                <w:szCs w:val="24"/>
              </w:rPr>
              <w:t>Обеспечивает</w:t>
            </w:r>
          </w:p>
        </w:tc>
        <w:tc>
          <w:tcPr>
            <w:tcW w:w="1320" w:type="dxa"/>
            <w:vAlign w:val="bottom"/>
          </w:tcPr>
          <w:p w:rsidR="004019AD" w:rsidRDefault="00A20208">
            <w:pPr>
              <w:spacing w:line="260" w:lineRule="exact"/>
              <w:ind w:left="60"/>
              <w:rPr>
                <w:sz w:val="20"/>
                <w:szCs w:val="20"/>
              </w:rPr>
            </w:pPr>
            <w:r>
              <w:rPr>
                <w:rFonts w:eastAsia="Times New Roman"/>
                <w:sz w:val="24"/>
                <w:szCs w:val="24"/>
              </w:rPr>
              <w:t>постоянный</w:t>
            </w:r>
          </w:p>
        </w:tc>
        <w:tc>
          <w:tcPr>
            <w:tcW w:w="2340" w:type="dxa"/>
            <w:gridSpan w:val="3"/>
            <w:tcBorders>
              <w:right w:val="single" w:sz="8" w:space="0" w:color="auto"/>
            </w:tcBorders>
            <w:vAlign w:val="bottom"/>
          </w:tcPr>
          <w:p w:rsidR="004019AD" w:rsidRDefault="00A20208">
            <w:pPr>
              <w:spacing w:line="260" w:lineRule="exact"/>
              <w:jc w:val="right"/>
              <w:rPr>
                <w:sz w:val="20"/>
                <w:szCs w:val="20"/>
              </w:rPr>
            </w:pPr>
            <w:r>
              <w:rPr>
                <w:rFonts w:eastAsia="Times New Roman"/>
                <w:sz w:val="24"/>
                <w:szCs w:val="24"/>
              </w:rPr>
              <w:t>профессиональный</w:t>
            </w:r>
          </w:p>
        </w:tc>
        <w:tc>
          <w:tcPr>
            <w:tcW w:w="5260" w:type="dxa"/>
            <w:gridSpan w:val="6"/>
            <w:vAlign w:val="bottom"/>
          </w:tcPr>
          <w:p w:rsidR="004019AD" w:rsidRDefault="00A20208">
            <w:pPr>
              <w:spacing w:line="260" w:lineRule="exact"/>
              <w:ind w:left="100"/>
              <w:rPr>
                <w:sz w:val="20"/>
                <w:szCs w:val="20"/>
              </w:rPr>
            </w:pPr>
            <w:r>
              <w:rPr>
                <w:rFonts w:eastAsia="Times New Roman"/>
                <w:sz w:val="24"/>
                <w:szCs w:val="24"/>
              </w:rPr>
              <w:t>— Профессиональная любознательность;</w:t>
            </w:r>
          </w:p>
        </w:tc>
        <w:tc>
          <w:tcPr>
            <w:tcW w:w="380" w:type="dxa"/>
            <w:tcBorders>
              <w:right w:val="single" w:sz="8" w:space="0" w:color="auto"/>
            </w:tcBorders>
            <w:vAlign w:val="bottom"/>
          </w:tcPr>
          <w:p w:rsidR="004019AD" w:rsidRDefault="004019AD"/>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2900" w:type="dxa"/>
            <w:gridSpan w:val="2"/>
            <w:tcBorders>
              <w:right w:val="single" w:sz="8" w:space="0" w:color="auto"/>
            </w:tcBorders>
            <w:vAlign w:val="bottom"/>
          </w:tcPr>
          <w:p w:rsidR="004019AD" w:rsidRDefault="00A20208">
            <w:pPr>
              <w:ind w:left="100"/>
              <w:rPr>
                <w:sz w:val="20"/>
                <w:szCs w:val="20"/>
              </w:rPr>
            </w:pPr>
            <w:r>
              <w:rPr>
                <w:rFonts w:eastAsia="Times New Roman"/>
                <w:sz w:val="24"/>
                <w:szCs w:val="24"/>
              </w:rPr>
              <w:t>самостоятельный   поиск</w:t>
            </w:r>
          </w:p>
        </w:tc>
        <w:tc>
          <w:tcPr>
            <w:tcW w:w="5380" w:type="dxa"/>
            <w:gridSpan w:val="5"/>
            <w:tcBorders>
              <w:right w:val="single" w:sz="8" w:space="0" w:color="auto"/>
            </w:tcBorders>
            <w:vAlign w:val="bottom"/>
          </w:tcPr>
          <w:p w:rsidR="004019AD" w:rsidRDefault="00A20208">
            <w:pPr>
              <w:ind w:left="80"/>
              <w:rPr>
                <w:sz w:val="20"/>
                <w:szCs w:val="20"/>
              </w:rPr>
            </w:pPr>
            <w:r>
              <w:rPr>
                <w:rFonts w:eastAsia="Times New Roman"/>
                <w:sz w:val="24"/>
                <w:szCs w:val="24"/>
              </w:rPr>
              <w:t>рост  и  творческий  подход  к  педагогической</w:t>
            </w:r>
          </w:p>
        </w:tc>
        <w:tc>
          <w:tcPr>
            <w:tcW w:w="1980" w:type="dxa"/>
            <w:gridSpan w:val="2"/>
            <w:vAlign w:val="bottom"/>
          </w:tcPr>
          <w:p w:rsidR="004019AD" w:rsidRDefault="00A20208">
            <w:pPr>
              <w:ind w:left="100"/>
              <w:rPr>
                <w:sz w:val="20"/>
                <w:szCs w:val="20"/>
              </w:rPr>
            </w:pPr>
            <w:r>
              <w:rPr>
                <w:rFonts w:eastAsia="Times New Roman"/>
                <w:sz w:val="24"/>
                <w:szCs w:val="24"/>
              </w:rPr>
              <w:t>— умение</w:t>
            </w:r>
          </w:p>
        </w:tc>
        <w:tc>
          <w:tcPr>
            <w:tcW w:w="1660" w:type="dxa"/>
            <w:gridSpan w:val="2"/>
            <w:vAlign w:val="bottom"/>
          </w:tcPr>
          <w:p w:rsidR="004019AD" w:rsidRDefault="00A20208">
            <w:pPr>
              <w:ind w:left="40"/>
              <w:rPr>
                <w:sz w:val="20"/>
                <w:szCs w:val="20"/>
              </w:rPr>
            </w:pPr>
            <w:r>
              <w:rPr>
                <w:rFonts w:eastAsia="Times New Roman"/>
                <w:sz w:val="24"/>
                <w:szCs w:val="24"/>
              </w:rPr>
              <w:t>пользоваться</w:t>
            </w:r>
          </w:p>
        </w:tc>
        <w:tc>
          <w:tcPr>
            <w:tcW w:w="540" w:type="dxa"/>
            <w:vAlign w:val="bottom"/>
          </w:tcPr>
          <w:p w:rsidR="004019AD" w:rsidRDefault="004019AD">
            <w:pPr>
              <w:rPr>
                <w:sz w:val="24"/>
                <w:szCs w:val="24"/>
              </w:rPr>
            </w:pPr>
          </w:p>
        </w:tc>
        <w:tc>
          <w:tcPr>
            <w:tcW w:w="1460" w:type="dxa"/>
            <w:gridSpan w:val="2"/>
            <w:tcBorders>
              <w:right w:val="single" w:sz="8" w:space="0" w:color="auto"/>
            </w:tcBorders>
            <w:vAlign w:val="bottom"/>
          </w:tcPr>
          <w:p w:rsidR="004019AD" w:rsidRDefault="00A20208">
            <w:pPr>
              <w:ind w:right="20"/>
              <w:jc w:val="right"/>
              <w:rPr>
                <w:sz w:val="20"/>
                <w:szCs w:val="20"/>
              </w:rPr>
            </w:pPr>
            <w:r>
              <w:rPr>
                <w:rFonts w:eastAsia="Times New Roman"/>
                <w:sz w:val="24"/>
                <w:szCs w:val="24"/>
              </w:rPr>
              <w:t>различными</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A20208">
            <w:pPr>
              <w:ind w:left="100"/>
              <w:rPr>
                <w:sz w:val="20"/>
                <w:szCs w:val="20"/>
              </w:rPr>
            </w:pPr>
            <w:r>
              <w:rPr>
                <w:rFonts w:eastAsia="Times New Roman"/>
                <w:sz w:val="24"/>
                <w:szCs w:val="24"/>
              </w:rPr>
              <w:t>информации</w:t>
            </w:r>
          </w:p>
        </w:tc>
        <w:tc>
          <w:tcPr>
            <w:tcW w:w="1100" w:type="dxa"/>
            <w:tcBorders>
              <w:right w:val="single" w:sz="8" w:space="0" w:color="auto"/>
            </w:tcBorders>
            <w:vAlign w:val="bottom"/>
          </w:tcPr>
          <w:p w:rsidR="004019AD" w:rsidRDefault="004019AD">
            <w:pPr>
              <w:rPr>
                <w:sz w:val="24"/>
                <w:szCs w:val="24"/>
              </w:rPr>
            </w:pPr>
          </w:p>
        </w:tc>
        <w:tc>
          <w:tcPr>
            <w:tcW w:w="1720" w:type="dxa"/>
            <w:vAlign w:val="bottom"/>
          </w:tcPr>
          <w:p w:rsidR="004019AD" w:rsidRDefault="00A20208">
            <w:pPr>
              <w:ind w:left="80"/>
              <w:rPr>
                <w:sz w:val="20"/>
                <w:szCs w:val="20"/>
              </w:rPr>
            </w:pPr>
            <w:r>
              <w:rPr>
                <w:rFonts w:eastAsia="Times New Roman"/>
                <w:sz w:val="24"/>
                <w:szCs w:val="24"/>
              </w:rPr>
              <w:t>деятельности.</w:t>
            </w:r>
          </w:p>
        </w:tc>
        <w:tc>
          <w:tcPr>
            <w:tcW w:w="1320" w:type="dxa"/>
            <w:vAlign w:val="bottom"/>
          </w:tcPr>
          <w:p w:rsidR="004019AD" w:rsidRDefault="004019AD">
            <w:pPr>
              <w:rPr>
                <w:sz w:val="24"/>
                <w:szCs w:val="24"/>
              </w:rPr>
            </w:pPr>
          </w:p>
        </w:tc>
        <w:tc>
          <w:tcPr>
            <w:tcW w:w="64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5260" w:type="dxa"/>
            <w:gridSpan w:val="6"/>
            <w:vAlign w:val="bottom"/>
          </w:tcPr>
          <w:p w:rsidR="004019AD" w:rsidRDefault="00A20208">
            <w:pPr>
              <w:ind w:left="100"/>
              <w:rPr>
                <w:sz w:val="20"/>
                <w:szCs w:val="20"/>
              </w:rPr>
            </w:pPr>
            <w:r>
              <w:rPr>
                <w:rFonts w:eastAsia="Times New Roman"/>
                <w:sz w:val="24"/>
                <w:szCs w:val="24"/>
              </w:rPr>
              <w:t>информационно-поисковыми технологиями;</w:t>
            </w:r>
          </w:p>
        </w:tc>
        <w:tc>
          <w:tcPr>
            <w:tcW w:w="38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1720" w:type="dxa"/>
            <w:vAlign w:val="bottom"/>
          </w:tcPr>
          <w:p w:rsidR="004019AD" w:rsidRDefault="00A20208">
            <w:pPr>
              <w:ind w:left="80"/>
              <w:rPr>
                <w:sz w:val="20"/>
                <w:szCs w:val="20"/>
              </w:rPr>
            </w:pPr>
            <w:r>
              <w:rPr>
                <w:rFonts w:eastAsia="Times New Roman"/>
                <w:sz w:val="24"/>
                <w:szCs w:val="24"/>
              </w:rPr>
              <w:t>Современная</w:t>
            </w:r>
          </w:p>
        </w:tc>
        <w:tc>
          <w:tcPr>
            <w:tcW w:w="1320" w:type="dxa"/>
            <w:vAlign w:val="bottom"/>
          </w:tcPr>
          <w:p w:rsidR="004019AD" w:rsidRDefault="00A20208">
            <w:pPr>
              <w:ind w:left="60"/>
              <w:rPr>
                <w:sz w:val="20"/>
                <w:szCs w:val="20"/>
              </w:rPr>
            </w:pPr>
            <w:r>
              <w:rPr>
                <w:rFonts w:eastAsia="Times New Roman"/>
                <w:sz w:val="24"/>
                <w:szCs w:val="24"/>
              </w:rPr>
              <w:t>ситуация</w:t>
            </w:r>
          </w:p>
        </w:tc>
        <w:tc>
          <w:tcPr>
            <w:tcW w:w="1240" w:type="dxa"/>
            <w:gridSpan w:val="2"/>
            <w:vAlign w:val="bottom"/>
          </w:tcPr>
          <w:p w:rsidR="004019AD" w:rsidRDefault="00A20208">
            <w:pPr>
              <w:ind w:left="20"/>
              <w:rPr>
                <w:sz w:val="20"/>
                <w:szCs w:val="20"/>
              </w:rPr>
            </w:pPr>
            <w:r>
              <w:rPr>
                <w:rFonts w:eastAsia="Times New Roman"/>
                <w:sz w:val="24"/>
                <w:szCs w:val="24"/>
              </w:rPr>
              <w:t>быстрого</w:t>
            </w:r>
          </w:p>
        </w:tc>
        <w:tc>
          <w:tcPr>
            <w:tcW w:w="1100" w:type="dxa"/>
            <w:tcBorders>
              <w:right w:val="single" w:sz="8" w:space="0" w:color="auto"/>
            </w:tcBorders>
            <w:vAlign w:val="bottom"/>
          </w:tcPr>
          <w:p w:rsidR="004019AD" w:rsidRDefault="00A20208">
            <w:pPr>
              <w:jc w:val="right"/>
              <w:rPr>
                <w:sz w:val="20"/>
                <w:szCs w:val="20"/>
              </w:rPr>
            </w:pPr>
            <w:r>
              <w:rPr>
                <w:rFonts w:eastAsia="Times New Roman"/>
                <w:sz w:val="24"/>
                <w:szCs w:val="24"/>
              </w:rPr>
              <w:t>развития</w:t>
            </w:r>
          </w:p>
        </w:tc>
        <w:tc>
          <w:tcPr>
            <w:tcW w:w="1980" w:type="dxa"/>
            <w:gridSpan w:val="2"/>
            <w:vAlign w:val="bottom"/>
          </w:tcPr>
          <w:p w:rsidR="004019AD" w:rsidRDefault="00A20208">
            <w:pPr>
              <w:ind w:left="100"/>
              <w:rPr>
                <w:sz w:val="20"/>
                <w:szCs w:val="20"/>
              </w:rPr>
            </w:pPr>
            <w:r>
              <w:rPr>
                <w:rFonts w:eastAsia="Times New Roman"/>
                <w:sz w:val="24"/>
                <w:szCs w:val="24"/>
              </w:rPr>
              <w:t>— использование</w:t>
            </w:r>
          </w:p>
        </w:tc>
        <w:tc>
          <w:tcPr>
            <w:tcW w:w="1660" w:type="dxa"/>
            <w:gridSpan w:val="2"/>
            <w:vAlign w:val="bottom"/>
          </w:tcPr>
          <w:p w:rsidR="004019AD" w:rsidRDefault="00A20208">
            <w:pPr>
              <w:ind w:left="260"/>
              <w:rPr>
                <w:sz w:val="20"/>
                <w:szCs w:val="20"/>
              </w:rPr>
            </w:pPr>
            <w:r>
              <w:rPr>
                <w:rFonts w:eastAsia="Times New Roman"/>
                <w:sz w:val="24"/>
                <w:szCs w:val="24"/>
              </w:rPr>
              <w:t>различных</w:t>
            </w:r>
          </w:p>
        </w:tc>
        <w:tc>
          <w:tcPr>
            <w:tcW w:w="540" w:type="dxa"/>
            <w:vAlign w:val="bottom"/>
          </w:tcPr>
          <w:p w:rsidR="004019AD" w:rsidRDefault="00A20208">
            <w:pPr>
              <w:ind w:left="20"/>
              <w:rPr>
                <w:sz w:val="20"/>
                <w:szCs w:val="20"/>
              </w:rPr>
            </w:pPr>
            <w:r>
              <w:rPr>
                <w:rFonts w:eastAsia="Times New Roman"/>
                <w:sz w:val="24"/>
                <w:szCs w:val="24"/>
              </w:rPr>
              <w:t>баз</w:t>
            </w:r>
          </w:p>
        </w:tc>
        <w:tc>
          <w:tcPr>
            <w:tcW w:w="1080" w:type="dxa"/>
            <w:vAlign w:val="bottom"/>
          </w:tcPr>
          <w:p w:rsidR="004019AD" w:rsidRDefault="00A20208">
            <w:pPr>
              <w:ind w:right="80"/>
              <w:jc w:val="right"/>
              <w:rPr>
                <w:sz w:val="20"/>
                <w:szCs w:val="20"/>
              </w:rPr>
            </w:pPr>
            <w:r>
              <w:rPr>
                <w:rFonts w:eastAsia="Times New Roman"/>
                <w:sz w:val="24"/>
                <w:szCs w:val="24"/>
              </w:rPr>
              <w:t>данных</w:t>
            </w:r>
          </w:p>
        </w:tc>
        <w:tc>
          <w:tcPr>
            <w:tcW w:w="380" w:type="dxa"/>
            <w:tcBorders>
              <w:right w:val="single" w:sz="8" w:space="0" w:color="auto"/>
            </w:tcBorders>
            <w:vAlign w:val="bottom"/>
          </w:tcPr>
          <w:p w:rsidR="004019AD" w:rsidRDefault="00A20208">
            <w:pPr>
              <w:ind w:right="20"/>
              <w:jc w:val="right"/>
              <w:rPr>
                <w:sz w:val="20"/>
                <w:szCs w:val="20"/>
              </w:rPr>
            </w:pPr>
            <w:r>
              <w:rPr>
                <w:rFonts w:eastAsia="Times New Roman"/>
                <w:sz w:val="24"/>
                <w:szCs w:val="24"/>
              </w:rPr>
              <w:t>в</w:t>
            </w:r>
          </w:p>
        </w:tc>
      </w:tr>
      <w:tr w:rsidR="004019AD">
        <w:trPr>
          <w:trHeight w:val="277"/>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1720" w:type="dxa"/>
            <w:vAlign w:val="bottom"/>
          </w:tcPr>
          <w:p w:rsidR="004019AD" w:rsidRDefault="00A20208">
            <w:pPr>
              <w:ind w:left="80"/>
              <w:rPr>
                <w:sz w:val="20"/>
                <w:szCs w:val="20"/>
              </w:rPr>
            </w:pPr>
            <w:r>
              <w:rPr>
                <w:rFonts w:eastAsia="Times New Roman"/>
                <w:sz w:val="24"/>
                <w:szCs w:val="24"/>
              </w:rPr>
              <w:t>предметных</w:t>
            </w:r>
          </w:p>
        </w:tc>
        <w:tc>
          <w:tcPr>
            <w:tcW w:w="1320" w:type="dxa"/>
            <w:vAlign w:val="bottom"/>
          </w:tcPr>
          <w:p w:rsidR="004019AD" w:rsidRDefault="00A20208">
            <w:pPr>
              <w:ind w:left="40"/>
              <w:rPr>
                <w:sz w:val="20"/>
                <w:szCs w:val="20"/>
              </w:rPr>
            </w:pPr>
            <w:r>
              <w:rPr>
                <w:rFonts w:eastAsia="Times New Roman"/>
                <w:sz w:val="24"/>
                <w:szCs w:val="24"/>
              </w:rPr>
              <w:t>областей,</w:t>
            </w:r>
          </w:p>
        </w:tc>
        <w:tc>
          <w:tcPr>
            <w:tcW w:w="1240" w:type="dxa"/>
            <w:gridSpan w:val="2"/>
            <w:vAlign w:val="bottom"/>
          </w:tcPr>
          <w:p w:rsidR="004019AD" w:rsidRDefault="00A20208">
            <w:pPr>
              <w:ind w:left="100"/>
              <w:rPr>
                <w:sz w:val="20"/>
                <w:szCs w:val="20"/>
              </w:rPr>
            </w:pPr>
            <w:r>
              <w:rPr>
                <w:rFonts w:eastAsia="Times New Roman"/>
                <w:sz w:val="24"/>
                <w:szCs w:val="24"/>
              </w:rPr>
              <w:t>появление</w:t>
            </w:r>
          </w:p>
        </w:tc>
        <w:tc>
          <w:tcPr>
            <w:tcW w:w="1100" w:type="dxa"/>
            <w:tcBorders>
              <w:right w:val="single" w:sz="8" w:space="0" w:color="auto"/>
            </w:tcBorders>
            <w:vAlign w:val="bottom"/>
          </w:tcPr>
          <w:p w:rsidR="004019AD" w:rsidRDefault="00A20208">
            <w:pPr>
              <w:jc w:val="right"/>
              <w:rPr>
                <w:sz w:val="20"/>
                <w:szCs w:val="20"/>
              </w:rPr>
            </w:pPr>
            <w:r>
              <w:rPr>
                <w:rFonts w:eastAsia="Times New Roman"/>
                <w:sz w:val="24"/>
                <w:szCs w:val="24"/>
              </w:rPr>
              <w:t>новых</w:t>
            </w:r>
          </w:p>
        </w:tc>
        <w:tc>
          <w:tcPr>
            <w:tcW w:w="3640" w:type="dxa"/>
            <w:gridSpan w:val="4"/>
            <w:vAlign w:val="bottom"/>
          </w:tcPr>
          <w:p w:rsidR="004019AD" w:rsidRDefault="00A20208">
            <w:pPr>
              <w:ind w:left="100"/>
              <w:rPr>
                <w:sz w:val="20"/>
                <w:szCs w:val="20"/>
              </w:rPr>
            </w:pPr>
            <w:r>
              <w:rPr>
                <w:rFonts w:eastAsia="Times New Roman"/>
                <w:sz w:val="24"/>
                <w:szCs w:val="24"/>
              </w:rPr>
              <w:t>образовательном процессе</w:t>
            </w:r>
          </w:p>
        </w:tc>
        <w:tc>
          <w:tcPr>
            <w:tcW w:w="540" w:type="dxa"/>
            <w:vAlign w:val="bottom"/>
          </w:tcPr>
          <w:p w:rsidR="004019AD" w:rsidRDefault="004019AD">
            <w:pPr>
              <w:rPr>
                <w:sz w:val="24"/>
                <w:szCs w:val="24"/>
              </w:rPr>
            </w:pPr>
          </w:p>
        </w:tc>
        <w:tc>
          <w:tcPr>
            <w:tcW w:w="1080" w:type="dxa"/>
            <w:vAlign w:val="bottom"/>
          </w:tcPr>
          <w:p w:rsidR="004019AD" w:rsidRDefault="004019AD">
            <w:pPr>
              <w:rPr>
                <w:sz w:val="24"/>
                <w:szCs w:val="24"/>
              </w:rPr>
            </w:pPr>
          </w:p>
        </w:tc>
        <w:tc>
          <w:tcPr>
            <w:tcW w:w="38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1720" w:type="dxa"/>
            <w:vAlign w:val="bottom"/>
          </w:tcPr>
          <w:p w:rsidR="004019AD" w:rsidRDefault="00A20208">
            <w:pPr>
              <w:ind w:left="80"/>
              <w:rPr>
                <w:sz w:val="20"/>
                <w:szCs w:val="20"/>
              </w:rPr>
            </w:pPr>
            <w:r>
              <w:rPr>
                <w:rFonts w:eastAsia="Times New Roman"/>
                <w:sz w:val="24"/>
                <w:szCs w:val="24"/>
              </w:rPr>
              <w:t>педагогических</w:t>
            </w:r>
          </w:p>
        </w:tc>
        <w:tc>
          <w:tcPr>
            <w:tcW w:w="1960" w:type="dxa"/>
            <w:gridSpan w:val="2"/>
            <w:vAlign w:val="bottom"/>
          </w:tcPr>
          <w:p w:rsidR="004019AD" w:rsidRDefault="00A20208">
            <w:pPr>
              <w:ind w:left="60"/>
              <w:jc w:val="center"/>
              <w:rPr>
                <w:sz w:val="20"/>
                <w:szCs w:val="20"/>
              </w:rPr>
            </w:pPr>
            <w:r>
              <w:rPr>
                <w:rFonts w:eastAsia="Times New Roman"/>
                <w:sz w:val="24"/>
                <w:szCs w:val="24"/>
              </w:rPr>
              <w:t>технологий</w:t>
            </w:r>
          </w:p>
        </w:tc>
        <w:tc>
          <w:tcPr>
            <w:tcW w:w="170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предполагает</w:t>
            </w:r>
          </w:p>
        </w:tc>
        <w:tc>
          <w:tcPr>
            <w:tcW w:w="1100" w:type="dxa"/>
            <w:vAlign w:val="bottom"/>
          </w:tcPr>
          <w:p w:rsidR="004019AD" w:rsidRDefault="004019AD">
            <w:pPr>
              <w:rPr>
                <w:sz w:val="24"/>
                <w:szCs w:val="24"/>
              </w:rPr>
            </w:pPr>
          </w:p>
        </w:tc>
        <w:tc>
          <w:tcPr>
            <w:tcW w:w="88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920" w:type="dxa"/>
            <w:vAlign w:val="bottom"/>
          </w:tcPr>
          <w:p w:rsidR="004019AD" w:rsidRDefault="004019AD">
            <w:pPr>
              <w:rPr>
                <w:sz w:val="24"/>
                <w:szCs w:val="24"/>
              </w:rPr>
            </w:pPr>
          </w:p>
        </w:tc>
        <w:tc>
          <w:tcPr>
            <w:tcW w:w="540" w:type="dxa"/>
            <w:vAlign w:val="bottom"/>
          </w:tcPr>
          <w:p w:rsidR="004019AD" w:rsidRDefault="004019AD">
            <w:pPr>
              <w:rPr>
                <w:sz w:val="24"/>
                <w:szCs w:val="24"/>
              </w:rPr>
            </w:pPr>
          </w:p>
        </w:tc>
        <w:tc>
          <w:tcPr>
            <w:tcW w:w="1080" w:type="dxa"/>
            <w:vAlign w:val="bottom"/>
          </w:tcPr>
          <w:p w:rsidR="004019AD" w:rsidRDefault="004019AD">
            <w:pPr>
              <w:rPr>
                <w:sz w:val="24"/>
                <w:szCs w:val="24"/>
              </w:rPr>
            </w:pPr>
          </w:p>
        </w:tc>
        <w:tc>
          <w:tcPr>
            <w:tcW w:w="38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00" w:type="dxa"/>
            <w:vAlign w:val="bottom"/>
          </w:tcPr>
          <w:p w:rsidR="004019AD" w:rsidRDefault="004019AD">
            <w:pPr>
              <w:rPr>
                <w:sz w:val="24"/>
                <w:szCs w:val="24"/>
              </w:rPr>
            </w:pPr>
          </w:p>
        </w:tc>
        <w:tc>
          <w:tcPr>
            <w:tcW w:w="1100" w:type="dxa"/>
            <w:tcBorders>
              <w:right w:val="single" w:sz="8" w:space="0" w:color="auto"/>
            </w:tcBorders>
            <w:vAlign w:val="bottom"/>
          </w:tcPr>
          <w:p w:rsidR="004019AD" w:rsidRDefault="004019AD">
            <w:pPr>
              <w:rPr>
                <w:sz w:val="24"/>
                <w:szCs w:val="24"/>
              </w:rPr>
            </w:pPr>
          </w:p>
        </w:tc>
        <w:tc>
          <w:tcPr>
            <w:tcW w:w="5380" w:type="dxa"/>
            <w:gridSpan w:val="5"/>
            <w:tcBorders>
              <w:right w:val="single" w:sz="8" w:space="0" w:color="auto"/>
            </w:tcBorders>
            <w:vAlign w:val="bottom"/>
          </w:tcPr>
          <w:p w:rsidR="004019AD" w:rsidRDefault="00A20208">
            <w:pPr>
              <w:ind w:left="80"/>
              <w:rPr>
                <w:sz w:val="20"/>
                <w:szCs w:val="20"/>
              </w:rPr>
            </w:pPr>
            <w:r>
              <w:rPr>
                <w:rFonts w:eastAsia="Times New Roman"/>
                <w:sz w:val="24"/>
                <w:szCs w:val="24"/>
              </w:rPr>
              <w:t>непрерывное обновление собственных  знаний и</w:t>
            </w:r>
          </w:p>
        </w:tc>
        <w:tc>
          <w:tcPr>
            <w:tcW w:w="1100" w:type="dxa"/>
            <w:vAlign w:val="bottom"/>
          </w:tcPr>
          <w:p w:rsidR="004019AD" w:rsidRDefault="004019AD">
            <w:pPr>
              <w:rPr>
                <w:sz w:val="24"/>
                <w:szCs w:val="24"/>
              </w:rPr>
            </w:pPr>
          </w:p>
        </w:tc>
        <w:tc>
          <w:tcPr>
            <w:tcW w:w="88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920" w:type="dxa"/>
            <w:vAlign w:val="bottom"/>
          </w:tcPr>
          <w:p w:rsidR="004019AD" w:rsidRDefault="004019AD">
            <w:pPr>
              <w:rPr>
                <w:sz w:val="24"/>
                <w:szCs w:val="24"/>
              </w:rPr>
            </w:pPr>
          </w:p>
        </w:tc>
        <w:tc>
          <w:tcPr>
            <w:tcW w:w="540" w:type="dxa"/>
            <w:vAlign w:val="bottom"/>
          </w:tcPr>
          <w:p w:rsidR="004019AD" w:rsidRDefault="004019AD">
            <w:pPr>
              <w:rPr>
                <w:sz w:val="24"/>
                <w:szCs w:val="24"/>
              </w:rPr>
            </w:pPr>
          </w:p>
        </w:tc>
        <w:tc>
          <w:tcPr>
            <w:tcW w:w="1080" w:type="dxa"/>
            <w:vAlign w:val="bottom"/>
          </w:tcPr>
          <w:p w:rsidR="004019AD" w:rsidRDefault="004019AD">
            <w:pPr>
              <w:rPr>
                <w:sz w:val="24"/>
                <w:szCs w:val="24"/>
              </w:rPr>
            </w:pPr>
          </w:p>
        </w:tc>
        <w:tc>
          <w:tcPr>
            <w:tcW w:w="38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3"/>
                <w:szCs w:val="23"/>
              </w:rPr>
            </w:pPr>
          </w:p>
        </w:tc>
        <w:tc>
          <w:tcPr>
            <w:tcW w:w="1800" w:type="dxa"/>
            <w:vAlign w:val="bottom"/>
          </w:tcPr>
          <w:p w:rsidR="004019AD" w:rsidRDefault="004019AD">
            <w:pPr>
              <w:rPr>
                <w:sz w:val="23"/>
                <w:szCs w:val="23"/>
              </w:rPr>
            </w:pPr>
          </w:p>
        </w:tc>
        <w:tc>
          <w:tcPr>
            <w:tcW w:w="1100" w:type="dxa"/>
            <w:tcBorders>
              <w:right w:val="single" w:sz="8" w:space="0" w:color="auto"/>
            </w:tcBorders>
            <w:vAlign w:val="bottom"/>
          </w:tcPr>
          <w:p w:rsidR="004019AD" w:rsidRDefault="004019AD">
            <w:pPr>
              <w:rPr>
                <w:sz w:val="23"/>
                <w:szCs w:val="23"/>
              </w:rPr>
            </w:pPr>
          </w:p>
        </w:tc>
        <w:tc>
          <w:tcPr>
            <w:tcW w:w="5380" w:type="dxa"/>
            <w:gridSpan w:val="5"/>
            <w:tcBorders>
              <w:right w:val="single" w:sz="8" w:space="0" w:color="auto"/>
            </w:tcBorders>
            <w:vAlign w:val="bottom"/>
          </w:tcPr>
          <w:p w:rsidR="004019AD" w:rsidRDefault="00A20208">
            <w:pPr>
              <w:ind w:left="80"/>
              <w:rPr>
                <w:sz w:val="20"/>
                <w:szCs w:val="20"/>
              </w:rPr>
            </w:pPr>
            <w:r>
              <w:rPr>
                <w:rFonts w:eastAsia="Times New Roman"/>
                <w:sz w:val="24"/>
                <w:szCs w:val="24"/>
              </w:rPr>
              <w:t>умений,  что  обеспечивает  желание  и  умение</w:t>
            </w:r>
          </w:p>
        </w:tc>
        <w:tc>
          <w:tcPr>
            <w:tcW w:w="1100" w:type="dxa"/>
            <w:vAlign w:val="bottom"/>
          </w:tcPr>
          <w:p w:rsidR="004019AD" w:rsidRDefault="004019AD">
            <w:pPr>
              <w:rPr>
                <w:sz w:val="23"/>
                <w:szCs w:val="23"/>
              </w:rPr>
            </w:pPr>
          </w:p>
        </w:tc>
        <w:tc>
          <w:tcPr>
            <w:tcW w:w="880" w:type="dxa"/>
            <w:vAlign w:val="bottom"/>
          </w:tcPr>
          <w:p w:rsidR="004019AD" w:rsidRDefault="004019AD">
            <w:pPr>
              <w:rPr>
                <w:sz w:val="23"/>
                <w:szCs w:val="23"/>
              </w:rPr>
            </w:pPr>
          </w:p>
        </w:tc>
        <w:tc>
          <w:tcPr>
            <w:tcW w:w="740" w:type="dxa"/>
            <w:vAlign w:val="bottom"/>
          </w:tcPr>
          <w:p w:rsidR="004019AD" w:rsidRDefault="004019AD">
            <w:pPr>
              <w:rPr>
                <w:sz w:val="23"/>
                <w:szCs w:val="23"/>
              </w:rPr>
            </w:pPr>
          </w:p>
        </w:tc>
        <w:tc>
          <w:tcPr>
            <w:tcW w:w="920" w:type="dxa"/>
            <w:vAlign w:val="bottom"/>
          </w:tcPr>
          <w:p w:rsidR="004019AD" w:rsidRDefault="004019AD">
            <w:pPr>
              <w:rPr>
                <w:sz w:val="23"/>
                <w:szCs w:val="23"/>
              </w:rPr>
            </w:pPr>
          </w:p>
        </w:tc>
        <w:tc>
          <w:tcPr>
            <w:tcW w:w="540" w:type="dxa"/>
            <w:vAlign w:val="bottom"/>
          </w:tcPr>
          <w:p w:rsidR="004019AD" w:rsidRDefault="004019AD">
            <w:pPr>
              <w:rPr>
                <w:sz w:val="23"/>
                <w:szCs w:val="23"/>
              </w:rPr>
            </w:pPr>
          </w:p>
        </w:tc>
        <w:tc>
          <w:tcPr>
            <w:tcW w:w="1080" w:type="dxa"/>
            <w:vAlign w:val="bottom"/>
          </w:tcPr>
          <w:p w:rsidR="004019AD" w:rsidRDefault="004019AD">
            <w:pPr>
              <w:rPr>
                <w:sz w:val="23"/>
                <w:szCs w:val="23"/>
              </w:rPr>
            </w:pPr>
          </w:p>
        </w:tc>
        <w:tc>
          <w:tcPr>
            <w:tcW w:w="380" w:type="dxa"/>
            <w:tcBorders>
              <w:right w:val="single" w:sz="8" w:space="0" w:color="auto"/>
            </w:tcBorders>
            <w:vAlign w:val="bottom"/>
          </w:tcPr>
          <w:p w:rsidR="004019AD" w:rsidRDefault="004019AD">
            <w:pPr>
              <w:rPr>
                <w:sz w:val="23"/>
                <w:szCs w:val="23"/>
              </w:rPr>
            </w:pPr>
          </w:p>
        </w:tc>
      </w:tr>
      <w:tr w:rsidR="004019AD">
        <w:trPr>
          <w:trHeight w:val="281"/>
        </w:trPr>
        <w:tc>
          <w:tcPr>
            <w:tcW w:w="66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800" w:type="dxa"/>
            <w:tcBorders>
              <w:bottom w:val="single" w:sz="8" w:space="0" w:color="auto"/>
            </w:tcBorders>
            <w:vAlign w:val="bottom"/>
          </w:tcPr>
          <w:p w:rsidR="004019AD" w:rsidRDefault="004019AD">
            <w:pPr>
              <w:rPr>
                <w:sz w:val="24"/>
                <w:szCs w:val="24"/>
              </w:rPr>
            </w:pPr>
          </w:p>
        </w:tc>
        <w:tc>
          <w:tcPr>
            <w:tcW w:w="1100" w:type="dxa"/>
            <w:tcBorders>
              <w:bottom w:val="single" w:sz="8" w:space="0" w:color="auto"/>
              <w:right w:val="single" w:sz="8" w:space="0" w:color="auto"/>
            </w:tcBorders>
            <w:vAlign w:val="bottom"/>
          </w:tcPr>
          <w:p w:rsidR="004019AD" w:rsidRDefault="004019AD">
            <w:pPr>
              <w:rPr>
                <w:sz w:val="24"/>
                <w:szCs w:val="24"/>
              </w:rPr>
            </w:pPr>
          </w:p>
        </w:tc>
        <w:tc>
          <w:tcPr>
            <w:tcW w:w="3680" w:type="dxa"/>
            <w:gridSpan w:val="3"/>
            <w:tcBorders>
              <w:bottom w:val="single" w:sz="8" w:space="0" w:color="auto"/>
            </w:tcBorders>
            <w:vAlign w:val="bottom"/>
          </w:tcPr>
          <w:p w:rsidR="004019AD" w:rsidRDefault="00A20208">
            <w:pPr>
              <w:ind w:left="80"/>
              <w:rPr>
                <w:sz w:val="20"/>
                <w:szCs w:val="20"/>
              </w:rPr>
            </w:pPr>
            <w:r>
              <w:rPr>
                <w:rFonts w:eastAsia="Times New Roman"/>
                <w:sz w:val="24"/>
                <w:szCs w:val="24"/>
              </w:rPr>
              <w:t>вести самостоятельный поиск</w:t>
            </w:r>
          </w:p>
        </w:tc>
        <w:tc>
          <w:tcPr>
            <w:tcW w:w="600" w:type="dxa"/>
            <w:tcBorders>
              <w:bottom w:val="single" w:sz="8" w:space="0" w:color="auto"/>
            </w:tcBorders>
            <w:vAlign w:val="bottom"/>
          </w:tcPr>
          <w:p w:rsidR="004019AD" w:rsidRDefault="004019AD">
            <w:pPr>
              <w:rPr>
                <w:sz w:val="24"/>
                <w:szCs w:val="24"/>
              </w:rPr>
            </w:pPr>
          </w:p>
        </w:tc>
        <w:tc>
          <w:tcPr>
            <w:tcW w:w="1100" w:type="dxa"/>
            <w:tcBorders>
              <w:bottom w:val="single" w:sz="8" w:space="0" w:color="auto"/>
              <w:right w:val="single" w:sz="8" w:space="0" w:color="auto"/>
            </w:tcBorders>
            <w:vAlign w:val="bottom"/>
          </w:tcPr>
          <w:p w:rsidR="004019AD" w:rsidRDefault="004019AD">
            <w:pPr>
              <w:rPr>
                <w:sz w:val="24"/>
                <w:szCs w:val="24"/>
              </w:rPr>
            </w:pPr>
          </w:p>
        </w:tc>
        <w:tc>
          <w:tcPr>
            <w:tcW w:w="1100" w:type="dxa"/>
            <w:tcBorders>
              <w:bottom w:val="single" w:sz="8" w:space="0" w:color="auto"/>
            </w:tcBorders>
            <w:vAlign w:val="bottom"/>
          </w:tcPr>
          <w:p w:rsidR="004019AD" w:rsidRDefault="004019AD">
            <w:pPr>
              <w:rPr>
                <w:sz w:val="24"/>
                <w:szCs w:val="24"/>
              </w:rPr>
            </w:pPr>
          </w:p>
        </w:tc>
        <w:tc>
          <w:tcPr>
            <w:tcW w:w="880" w:type="dxa"/>
            <w:tcBorders>
              <w:bottom w:val="single" w:sz="8" w:space="0" w:color="auto"/>
            </w:tcBorders>
            <w:vAlign w:val="bottom"/>
          </w:tcPr>
          <w:p w:rsidR="004019AD" w:rsidRDefault="004019AD">
            <w:pPr>
              <w:rPr>
                <w:sz w:val="24"/>
                <w:szCs w:val="24"/>
              </w:rPr>
            </w:pPr>
          </w:p>
        </w:tc>
        <w:tc>
          <w:tcPr>
            <w:tcW w:w="740" w:type="dxa"/>
            <w:tcBorders>
              <w:bottom w:val="single" w:sz="8" w:space="0" w:color="auto"/>
            </w:tcBorders>
            <w:vAlign w:val="bottom"/>
          </w:tcPr>
          <w:p w:rsidR="004019AD" w:rsidRDefault="004019AD">
            <w:pPr>
              <w:rPr>
                <w:sz w:val="24"/>
                <w:szCs w:val="24"/>
              </w:rPr>
            </w:pPr>
          </w:p>
        </w:tc>
        <w:tc>
          <w:tcPr>
            <w:tcW w:w="920" w:type="dxa"/>
            <w:tcBorders>
              <w:bottom w:val="single" w:sz="8" w:space="0" w:color="auto"/>
            </w:tcBorders>
            <w:vAlign w:val="bottom"/>
          </w:tcPr>
          <w:p w:rsidR="004019AD" w:rsidRDefault="004019AD">
            <w:pPr>
              <w:rPr>
                <w:sz w:val="24"/>
                <w:szCs w:val="24"/>
              </w:rPr>
            </w:pPr>
          </w:p>
        </w:tc>
        <w:tc>
          <w:tcPr>
            <w:tcW w:w="540" w:type="dxa"/>
            <w:tcBorders>
              <w:bottom w:val="single" w:sz="8" w:space="0" w:color="auto"/>
            </w:tcBorders>
            <w:vAlign w:val="bottom"/>
          </w:tcPr>
          <w:p w:rsidR="004019AD" w:rsidRDefault="004019AD">
            <w:pPr>
              <w:rPr>
                <w:sz w:val="24"/>
                <w:szCs w:val="24"/>
              </w:rPr>
            </w:pPr>
          </w:p>
        </w:tc>
        <w:tc>
          <w:tcPr>
            <w:tcW w:w="1080" w:type="dxa"/>
            <w:tcBorders>
              <w:bottom w:val="single" w:sz="8" w:space="0" w:color="auto"/>
            </w:tcBorders>
            <w:vAlign w:val="bottom"/>
          </w:tcPr>
          <w:p w:rsidR="004019AD" w:rsidRDefault="004019AD">
            <w:pPr>
              <w:rPr>
                <w:sz w:val="24"/>
                <w:szCs w:val="24"/>
              </w:rPr>
            </w:pPr>
          </w:p>
        </w:tc>
        <w:tc>
          <w:tcPr>
            <w:tcW w:w="380" w:type="dxa"/>
            <w:tcBorders>
              <w:bottom w:val="single" w:sz="8" w:space="0" w:color="auto"/>
              <w:right w:val="single" w:sz="8" w:space="0" w:color="auto"/>
            </w:tcBorders>
            <w:vAlign w:val="bottom"/>
          </w:tcPr>
          <w:p w:rsidR="004019AD" w:rsidRDefault="004019AD">
            <w:pPr>
              <w:rPr>
                <w:sz w:val="24"/>
                <w:szCs w:val="24"/>
              </w:rPr>
            </w:pPr>
          </w:p>
        </w:tc>
      </w:tr>
      <w:tr w:rsidR="004019AD">
        <w:trPr>
          <w:trHeight w:val="266"/>
        </w:trPr>
        <w:tc>
          <w:tcPr>
            <w:tcW w:w="10040" w:type="dxa"/>
            <w:gridSpan w:val="9"/>
            <w:tcBorders>
              <w:left w:val="single" w:sz="8" w:space="0" w:color="auto"/>
              <w:bottom w:val="single" w:sz="8" w:space="0" w:color="auto"/>
            </w:tcBorders>
            <w:vAlign w:val="bottom"/>
          </w:tcPr>
          <w:p w:rsidR="004019AD" w:rsidRDefault="00A20208">
            <w:pPr>
              <w:spacing w:line="264" w:lineRule="exact"/>
              <w:ind w:left="120"/>
              <w:rPr>
                <w:sz w:val="20"/>
                <w:szCs w:val="20"/>
              </w:rPr>
            </w:pPr>
            <w:r>
              <w:rPr>
                <w:rFonts w:eastAsia="Times New Roman"/>
                <w:sz w:val="24"/>
                <w:szCs w:val="24"/>
              </w:rPr>
              <w:t>V. Разработка программ педагогической деятельности и принятие педагогических решений</w:t>
            </w:r>
          </w:p>
        </w:tc>
        <w:tc>
          <w:tcPr>
            <w:tcW w:w="880" w:type="dxa"/>
            <w:tcBorders>
              <w:bottom w:val="single" w:sz="8" w:space="0" w:color="auto"/>
            </w:tcBorders>
            <w:vAlign w:val="bottom"/>
          </w:tcPr>
          <w:p w:rsidR="004019AD" w:rsidRDefault="004019AD">
            <w:pPr>
              <w:rPr>
                <w:sz w:val="23"/>
                <w:szCs w:val="23"/>
              </w:rPr>
            </w:pPr>
          </w:p>
        </w:tc>
        <w:tc>
          <w:tcPr>
            <w:tcW w:w="740" w:type="dxa"/>
            <w:tcBorders>
              <w:bottom w:val="single" w:sz="8" w:space="0" w:color="auto"/>
            </w:tcBorders>
            <w:vAlign w:val="bottom"/>
          </w:tcPr>
          <w:p w:rsidR="004019AD" w:rsidRDefault="004019AD">
            <w:pPr>
              <w:rPr>
                <w:sz w:val="23"/>
                <w:szCs w:val="23"/>
              </w:rPr>
            </w:pPr>
          </w:p>
        </w:tc>
        <w:tc>
          <w:tcPr>
            <w:tcW w:w="920" w:type="dxa"/>
            <w:tcBorders>
              <w:bottom w:val="single" w:sz="8" w:space="0" w:color="auto"/>
            </w:tcBorders>
            <w:vAlign w:val="bottom"/>
          </w:tcPr>
          <w:p w:rsidR="004019AD" w:rsidRDefault="004019AD">
            <w:pPr>
              <w:rPr>
                <w:sz w:val="23"/>
                <w:szCs w:val="23"/>
              </w:rPr>
            </w:pPr>
          </w:p>
        </w:tc>
        <w:tc>
          <w:tcPr>
            <w:tcW w:w="540" w:type="dxa"/>
            <w:tcBorders>
              <w:bottom w:val="single" w:sz="8" w:space="0" w:color="auto"/>
            </w:tcBorders>
            <w:vAlign w:val="bottom"/>
          </w:tcPr>
          <w:p w:rsidR="004019AD" w:rsidRDefault="004019AD">
            <w:pPr>
              <w:rPr>
                <w:sz w:val="23"/>
                <w:szCs w:val="23"/>
              </w:rPr>
            </w:pPr>
          </w:p>
        </w:tc>
        <w:tc>
          <w:tcPr>
            <w:tcW w:w="1080" w:type="dxa"/>
            <w:tcBorders>
              <w:bottom w:val="single" w:sz="8" w:space="0" w:color="auto"/>
            </w:tcBorders>
            <w:vAlign w:val="bottom"/>
          </w:tcPr>
          <w:p w:rsidR="004019AD" w:rsidRDefault="004019AD">
            <w:pPr>
              <w:rPr>
                <w:sz w:val="23"/>
                <w:szCs w:val="23"/>
              </w:rPr>
            </w:pPr>
          </w:p>
        </w:tc>
        <w:tc>
          <w:tcPr>
            <w:tcW w:w="380" w:type="dxa"/>
            <w:tcBorders>
              <w:bottom w:val="single" w:sz="8" w:space="0" w:color="auto"/>
              <w:right w:val="single" w:sz="8" w:space="0" w:color="auto"/>
            </w:tcBorders>
            <w:vAlign w:val="bottom"/>
          </w:tcPr>
          <w:p w:rsidR="004019AD" w:rsidRDefault="004019AD">
            <w:pPr>
              <w:rPr>
                <w:sz w:val="23"/>
                <w:szCs w:val="23"/>
              </w:rPr>
            </w:pPr>
          </w:p>
        </w:tc>
      </w:tr>
    </w:tbl>
    <w:p w:rsidR="004019AD" w:rsidRDefault="004019AD">
      <w:pPr>
        <w:spacing w:line="200" w:lineRule="exact"/>
        <w:rPr>
          <w:sz w:val="20"/>
          <w:szCs w:val="20"/>
        </w:rPr>
      </w:pPr>
    </w:p>
    <w:p w:rsidR="004019AD" w:rsidRDefault="004019AD">
      <w:pPr>
        <w:sectPr w:rsidR="004019AD">
          <w:pgSz w:w="16840" w:h="11906" w:orient="landscape"/>
          <w:pgMar w:top="1112" w:right="858" w:bottom="152" w:left="1280" w:header="0" w:footer="0" w:gutter="0"/>
          <w:cols w:space="720" w:equalWidth="0">
            <w:col w:w="14700"/>
          </w:cols>
        </w:sectPr>
      </w:pPr>
    </w:p>
    <w:p w:rsidR="004019AD" w:rsidRDefault="004019AD">
      <w:pPr>
        <w:spacing w:line="145" w:lineRule="exact"/>
        <w:rPr>
          <w:sz w:val="20"/>
          <w:szCs w:val="20"/>
        </w:rPr>
      </w:pPr>
    </w:p>
    <w:p w:rsidR="004019AD" w:rsidRDefault="00A20208">
      <w:pPr>
        <w:ind w:left="14340"/>
        <w:rPr>
          <w:sz w:val="20"/>
          <w:szCs w:val="20"/>
        </w:rPr>
      </w:pPr>
      <w:r>
        <w:rPr>
          <w:rFonts w:eastAsia="Times New Roman"/>
          <w:sz w:val="24"/>
          <w:szCs w:val="24"/>
        </w:rPr>
        <w:t>143</w:t>
      </w:r>
    </w:p>
    <w:p w:rsidR="004019AD" w:rsidRDefault="004019AD">
      <w:pPr>
        <w:sectPr w:rsidR="004019AD">
          <w:type w:val="continuous"/>
          <w:pgSz w:w="16840" w:h="11906" w:orient="landscape"/>
          <w:pgMar w:top="1112" w:right="858" w:bottom="152" w:left="1280" w:header="0" w:footer="0" w:gutter="0"/>
          <w:cols w:space="720" w:equalWidth="0">
            <w:col w:w="14700"/>
          </w:cols>
        </w:sectPr>
      </w:pPr>
    </w:p>
    <w:tbl>
      <w:tblPr>
        <w:tblW w:w="0" w:type="auto"/>
        <w:tblInd w:w="10" w:type="dxa"/>
        <w:tblLayout w:type="fixed"/>
        <w:tblCellMar>
          <w:left w:w="0" w:type="dxa"/>
          <w:right w:w="0" w:type="dxa"/>
        </w:tblCellMar>
        <w:tblLook w:val="04A0" w:firstRow="1" w:lastRow="0" w:firstColumn="1" w:lastColumn="0" w:noHBand="0" w:noVBand="1"/>
      </w:tblPr>
      <w:tblGrid>
        <w:gridCol w:w="660"/>
        <w:gridCol w:w="1400"/>
        <w:gridCol w:w="1500"/>
        <w:gridCol w:w="1300"/>
        <w:gridCol w:w="620"/>
        <w:gridCol w:w="780"/>
        <w:gridCol w:w="800"/>
        <w:gridCol w:w="360"/>
        <w:gridCol w:w="260"/>
        <w:gridCol w:w="1260"/>
        <w:gridCol w:w="580"/>
        <w:gridCol w:w="820"/>
        <w:gridCol w:w="700"/>
        <w:gridCol w:w="520"/>
        <w:gridCol w:w="500"/>
        <w:gridCol w:w="560"/>
        <w:gridCol w:w="600"/>
        <w:gridCol w:w="760"/>
        <w:gridCol w:w="600"/>
      </w:tblGrid>
      <w:tr w:rsidR="004019AD">
        <w:trPr>
          <w:trHeight w:val="278"/>
        </w:trPr>
        <w:tc>
          <w:tcPr>
            <w:tcW w:w="660" w:type="dxa"/>
            <w:tcBorders>
              <w:top w:val="single" w:sz="8" w:space="0" w:color="auto"/>
              <w:left w:val="single" w:sz="8" w:space="0" w:color="auto"/>
              <w:right w:val="single" w:sz="8" w:space="0" w:color="auto"/>
            </w:tcBorders>
            <w:vAlign w:val="bottom"/>
          </w:tcPr>
          <w:p w:rsidR="004019AD" w:rsidRDefault="00A20208">
            <w:pPr>
              <w:ind w:right="120"/>
              <w:jc w:val="right"/>
              <w:rPr>
                <w:sz w:val="20"/>
                <w:szCs w:val="20"/>
              </w:rPr>
            </w:pPr>
            <w:r>
              <w:rPr>
                <w:rFonts w:eastAsia="Times New Roman"/>
                <w:sz w:val="24"/>
                <w:szCs w:val="24"/>
              </w:rPr>
              <w:t>5.1</w:t>
            </w:r>
          </w:p>
        </w:tc>
        <w:tc>
          <w:tcPr>
            <w:tcW w:w="1400" w:type="dxa"/>
            <w:tcBorders>
              <w:top w:val="single" w:sz="8" w:space="0" w:color="auto"/>
            </w:tcBorders>
            <w:vAlign w:val="bottom"/>
          </w:tcPr>
          <w:p w:rsidR="004019AD" w:rsidRDefault="00A20208">
            <w:pPr>
              <w:ind w:left="100"/>
              <w:rPr>
                <w:sz w:val="20"/>
                <w:szCs w:val="20"/>
              </w:rPr>
            </w:pPr>
            <w:r>
              <w:rPr>
                <w:rFonts w:eastAsia="Times New Roman"/>
                <w:sz w:val="24"/>
                <w:szCs w:val="24"/>
              </w:rPr>
              <w:t>Умение</w:t>
            </w:r>
          </w:p>
        </w:tc>
        <w:tc>
          <w:tcPr>
            <w:tcW w:w="1500" w:type="dxa"/>
            <w:tcBorders>
              <w:top w:val="single" w:sz="8" w:space="0" w:color="auto"/>
              <w:right w:val="single" w:sz="8" w:space="0" w:color="auto"/>
            </w:tcBorders>
            <w:vAlign w:val="bottom"/>
          </w:tcPr>
          <w:p w:rsidR="004019AD" w:rsidRDefault="00A20208">
            <w:pPr>
              <w:ind w:right="17"/>
              <w:jc w:val="right"/>
              <w:rPr>
                <w:sz w:val="20"/>
                <w:szCs w:val="20"/>
              </w:rPr>
            </w:pPr>
            <w:r>
              <w:rPr>
                <w:rFonts w:eastAsia="Times New Roman"/>
                <w:sz w:val="24"/>
                <w:szCs w:val="24"/>
              </w:rPr>
              <w:t>разработать</w:t>
            </w:r>
          </w:p>
        </w:tc>
        <w:tc>
          <w:tcPr>
            <w:tcW w:w="5380" w:type="dxa"/>
            <w:gridSpan w:val="7"/>
            <w:tcBorders>
              <w:top w:val="single" w:sz="8" w:space="0" w:color="auto"/>
              <w:right w:val="single" w:sz="8" w:space="0" w:color="auto"/>
            </w:tcBorders>
            <w:vAlign w:val="bottom"/>
          </w:tcPr>
          <w:p w:rsidR="004019AD" w:rsidRDefault="00A20208">
            <w:pPr>
              <w:ind w:left="80"/>
              <w:rPr>
                <w:sz w:val="20"/>
                <w:szCs w:val="20"/>
              </w:rPr>
            </w:pPr>
            <w:r>
              <w:rPr>
                <w:rFonts w:eastAsia="Times New Roman"/>
                <w:sz w:val="24"/>
                <w:szCs w:val="24"/>
              </w:rPr>
              <w:t>Умение разработать образовательную программу</w:t>
            </w:r>
          </w:p>
        </w:tc>
        <w:tc>
          <w:tcPr>
            <w:tcW w:w="1400" w:type="dxa"/>
            <w:gridSpan w:val="2"/>
            <w:tcBorders>
              <w:top w:val="single" w:sz="8" w:space="0" w:color="auto"/>
            </w:tcBorders>
            <w:vAlign w:val="bottom"/>
          </w:tcPr>
          <w:p w:rsidR="004019AD" w:rsidRDefault="00A20208">
            <w:pPr>
              <w:ind w:left="100"/>
              <w:rPr>
                <w:sz w:val="20"/>
                <w:szCs w:val="20"/>
              </w:rPr>
            </w:pPr>
            <w:r>
              <w:rPr>
                <w:rFonts w:eastAsia="Times New Roman"/>
                <w:sz w:val="24"/>
                <w:szCs w:val="24"/>
              </w:rPr>
              <w:t>— Знание</w:t>
            </w:r>
          </w:p>
        </w:tc>
        <w:tc>
          <w:tcPr>
            <w:tcW w:w="2280" w:type="dxa"/>
            <w:gridSpan w:val="4"/>
            <w:tcBorders>
              <w:top w:val="single" w:sz="8" w:space="0" w:color="auto"/>
            </w:tcBorders>
            <w:vAlign w:val="bottom"/>
          </w:tcPr>
          <w:p w:rsidR="004019AD" w:rsidRDefault="00A20208">
            <w:pPr>
              <w:ind w:right="60"/>
              <w:jc w:val="center"/>
              <w:rPr>
                <w:sz w:val="20"/>
                <w:szCs w:val="20"/>
              </w:rPr>
            </w:pPr>
            <w:r>
              <w:rPr>
                <w:rFonts w:eastAsia="Times New Roman"/>
                <w:w w:val="99"/>
                <w:sz w:val="24"/>
                <w:szCs w:val="24"/>
              </w:rPr>
              <w:t>образовательных</w:t>
            </w:r>
          </w:p>
        </w:tc>
        <w:tc>
          <w:tcPr>
            <w:tcW w:w="1360" w:type="dxa"/>
            <w:gridSpan w:val="2"/>
            <w:tcBorders>
              <w:top w:val="single" w:sz="8" w:space="0" w:color="auto"/>
            </w:tcBorders>
            <w:vAlign w:val="bottom"/>
          </w:tcPr>
          <w:p w:rsidR="004019AD" w:rsidRDefault="00A20208">
            <w:pPr>
              <w:jc w:val="right"/>
              <w:rPr>
                <w:sz w:val="20"/>
                <w:szCs w:val="20"/>
              </w:rPr>
            </w:pPr>
            <w:r>
              <w:rPr>
                <w:rFonts w:eastAsia="Times New Roman"/>
                <w:sz w:val="24"/>
                <w:szCs w:val="24"/>
              </w:rPr>
              <w:t>стандартов</w:t>
            </w:r>
          </w:p>
        </w:tc>
        <w:tc>
          <w:tcPr>
            <w:tcW w:w="600" w:type="dxa"/>
            <w:tcBorders>
              <w:top w:val="single" w:sz="8" w:space="0" w:color="auto"/>
              <w:right w:val="single" w:sz="8" w:space="0" w:color="auto"/>
            </w:tcBorders>
            <w:vAlign w:val="bottom"/>
          </w:tcPr>
          <w:p w:rsidR="004019AD" w:rsidRDefault="00A20208">
            <w:pPr>
              <w:ind w:right="20"/>
              <w:jc w:val="right"/>
              <w:rPr>
                <w:sz w:val="20"/>
                <w:szCs w:val="20"/>
              </w:rPr>
            </w:pPr>
            <w:r>
              <w:rPr>
                <w:rFonts w:eastAsia="Times New Roman"/>
                <w:sz w:val="24"/>
                <w:szCs w:val="24"/>
              </w:rPr>
              <w:t>и</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2900" w:type="dxa"/>
            <w:gridSpan w:val="2"/>
            <w:tcBorders>
              <w:right w:val="single" w:sz="8" w:space="0" w:color="auto"/>
            </w:tcBorders>
            <w:vAlign w:val="bottom"/>
          </w:tcPr>
          <w:p w:rsidR="004019AD" w:rsidRDefault="00A20208">
            <w:pPr>
              <w:ind w:left="100"/>
              <w:rPr>
                <w:sz w:val="20"/>
                <w:szCs w:val="20"/>
              </w:rPr>
            </w:pPr>
            <w:r>
              <w:rPr>
                <w:rFonts w:eastAsia="Times New Roman"/>
                <w:sz w:val="24"/>
                <w:szCs w:val="24"/>
              </w:rPr>
              <w:t>образовательную</w:t>
            </w: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является  базовым  в  системе  профессиональных</w:t>
            </w:r>
          </w:p>
        </w:tc>
        <w:tc>
          <w:tcPr>
            <w:tcW w:w="2620" w:type="dxa"/>
            <w:gridSpan w:val="4"/>
            <w:vAlign w:val="bottom"/>
          </w:tcPr>
          <w:p w:rsidR="004019AD" w:rsidRDefault="00A20208">
            <w:pPr>
              <w:ind w:left="100"/>
              <w:rPr>
                <w:sz w:val="20"/>
                <w:szCs w:val="20"/>
              </w:rPr>
            </w:pPr>
            <w:r>
              <w:rPr>
                <w:rFonts w:eastAsia="Times New Roman"/>
                <w:sz w:val="24"/>
                <w:szCs w:val="24"/>
              </w:rPr>
              <w:t>примерных программ;</w:t>
            </w:r>
          </w:p>
        </w:tc>
        <w:tc>
          <w:tcPr>
            <w:tcW w:w="500" w:type="dxa"/>
            <w:vAlign w:val="bottom"/>
          </w:tcPr>
          <w:p w:rsidR="004019AD" w:rsidRDefault="004019AD">
            <w:pPr>
              <w:rPr>
                <w:sz w:val="24"/>
                <w:szCs w:val="24"/>
              </w:rPr>
            </w:pPr>
          </w:p>
        </w:tc>
        <w:tc>
          <w:tcPr>
            <w:tcW w:w="56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760" w:type="dxa"/>
            <w:vAlign w:val="bottom"/>
          </w:tcPr>
          <w:p w:rsidR="004019AD" w:rsidRDefault="004019AD">
            <w:pPr>
              <w:rPr>
                <w:sz w:val="24"/>
                <w:szCs w:val="24"/>
              </w:rPr>
            </w:pPr>
          </w:p>
        </w:tc>
        <w:tc>
          <w:tcPr>
            <w:tcW w:w="60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A20208">
            <w:pPr>
              <w:ind w:left="100"/>
              <w:rPr>
                <w:sz w:val="20"/>
                <w:szCs w:val="20"/>
              </w:rPr>
            </w:pPr>
            <w:r>
              <w:rPr>
                <w:rFonts w:eastAsia="Times New Roman"/>
                <w:sz w:val="24"/>
                <w:szCs w:val="24"/>
              </w:rPr>
              <w:t>программу,</w:t>
            </w:r>
          </w:p>
        </w:tc>
        <w:tc>
          <w:tcPr>
            <w:tcW w:w="1500" w:type="dxa"/>
            <w:tcBorders>
              <w:right w:val="single" w:sz="8" w:space="0" w:color="auto"/>
            </w:tcBorders>
            <w:vAlign w:val="bottom"/>
          </w:tcPr>
          <w:p w:rsidR="004019AD" w:rsidRDefault="00A20208">
            <w:pPr>
              <w:ind w:right="17"/>
              <w:jc w:val="right"/>
              <w:rPr>
                <w:sz w:val="20"/>
                <w:szCs w:val="20"/>
              </w:rPr>
            </w:pPr>
            <w:r>
              <w:rPr>
                <w:rFonts w:eastAsia="Times New Roman"/>
                <w:sz w:val="24"/>
                <w:szCs w:val="24"/>
              </w:rPr>
              <w:t>выбрать</w:t>
            </w:r>
          </w:p>
        </w:tc>
        <w:tc>
          <w:tcPr>
            <w:tcW w:w="1920" w:type="dxa"/>
            <w:gridSpan w:val="2"/>
            <w:vAlign w:val="bottom"/>
          </w:tcPr>
          <w:p w:rsidR="004019AD" w:rsidRDefault="00A20208">
            <w:pPr>
              <w:ind w:left="80"/>
              <w:rPr>
                <w:sz w:val="20"/>
                <w:szCs w:val="20"/>
              </w:rPr>
            </w:pPr>
            <w:r>
              <w:rPr>
                <w:rFonts w:eastAsia="Times New Roman"/>
                <w:sz w:val="24"/>
                <w:szCs w:val="24"/>
              </w:rPr>
              <w:t>компетенций.</w:t>
            </w:r>
          </w:p>
        </w:tc>
        <w:tc>
          <w:tcPr>
            <w:tcW w:w="1580" w:type="dxa"/>
            <w:gridSpan w:val="2"/>
            <w:vAlign w:val="bottom"/>
          </w:tcPr>
          <w:p w:rsidR="004019AD" w:rsidRDefault="00A20208">
            <w:pPr>
              <w:ind w:left="140"/>
              <w:rPr>
                <w:sz w:val="20"/>
                <w:szCs w:val="20"/>
              </w:rPr>
            </w:pPr>
            <w:r>
              <w:rPr>
                <w:rFonts w:eastAsia="Times New Roman"/>
                <w:w w:val="99"/>
                <w:sz w:val="24"/>
                <w:szCs w:val="24"/>
              </w:rPr>
              <w:t>Обеспечивает</w:t>
            </w:r>
          </w:p>
        </w:tc>
        <w:tc>
          <w:tcPr>
            <w:tcW w:w="360" w:type="dxa"/>
            <w:vAlign w:val="bottom"/>
          </w:tcPr>
          <w:p w:rsidR="004019AD" w:rsidRDefault="004019AD">
            <w:pPr>
              <w:rPr>
                <w:sz w:val="24"/>
                <w:szCs w:val="24"/>
              </w:rPr>
            </w:pPr>
          </w:p>
        </w:tc>
        <w:tc>
          <w:tcPr>
            <w:tcW w:w="152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реализацию</w:t>
            </w:r>
          </w:p>
        </w:tc>
        <w:tc>
          <w:tcPr>
            <w:tcW w:w="1400" w:type="dxa"/>
            <w:gridSpan w:val="2"/>
            <w:vAlign w:val="bottom"/>
          </w:tcPr>
          <w:p w:rsidR="004019AD" w:rsidRDefault="00A20208">
            <w:pPr>
              <w:ind w:left="100"/>
              <w:rPr>
                <w:sz w:val="20"/>
                <w:szCs w:val="20"/>
              </w:rPr>
            </w:pPr>
            <w:r>
              <w:rPr>
                <w:rFonts w:eastAsia="Times New Roman"/>
                <w:sz w:val="24"/>
                <w:szCs w:val="24"/>
              </w:rPr>
              <w:t>— наличие</w:t>
            </w:r>
          </w:p>
        </w:tc>
        <w:tc>
          <w:tcPr>
            <w:tcW w:w="2280" w:type="dxa"/>
            <w:gridSpan w:val="4"/>
            <w:vAlign w:val="bottom"/>
          </w:tcPr>
          <w:p w:rsidR="004019AD" w:rsidRDefault="00A20208">
            <w:pPr>
              <w:ind w:left="560"/>
              <w:rPr>
                <w:sz w:val="20"/>
                <w:szCs w:val="20"/>
              </w:rPr>
            </w:pPr>
            <w:r>
              <w:rPr>
                <w:rFonts w:eastAsia="Times New Roman"/>
                <w:sz w:val="24"/>
                <w:szCs w:val="24"/>
              </w:rPr>
              <w:t>персонально</w:t>
            </w:r>
          </w:p>
        </w:tc>
        <w:tc>
          <w:tcPr>
            <w:tcW w:w="1960" w:type="dxa"/>
            <w:gridSpan w:val="3"/>
            <w:tcBorders>
              <w:right w:val="single" w:sz="8" w:space="0" w:color="auto"/>
            </w:tcBorders>
            <w:vAlign w:val="bottom"/>
          </w:tcPr>
          <w:p w:rsidR="004019AD" w:rsidRDefault="00A20208">
            <w:pPr>
              <w:ind w:right="20"/>
              <w:jc w:val="right"/>
              <w:rPr>
                <w:sz w:val="20"/>
                <w:szCs w:val="20"/>
              </w:rPr>
            </w:pPr>
            <w:r>
              <w:rPr>
                <w:rFonts w:eastAsia="Times New Roman"/>
                <w:sz w:val="24"/>
                <w:szCs w:val="24"/>
              </w:rPr>
              <w:t>разработанных</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A20208">
            <w:pPr>
              <w:ind w:left="100"/>
              <w:rPr>
                <w:sz w:val="20"/>
                <w:szCs w:val="20"/>
              </w:rPr>
            </w:pPr>
            <w:r>
              <w:rPr>
                <w:rFonts w:eastAsia="Times New Roman"/>
                <w:sz w:val="24"/>
                <w:szCs w:val="24"/>
              </w:rPr>
              <w:t>учебники</w:t>
            </w:r>
          </w:p>
        </w:tc>
        <w:tc>
          <w:tcPr>
            <w:tcW w:w="1500" w:type="dxa"/>
            <w:tcBorders>
              <w:right w:val="single" w:sz="8" w:space="0" w:color="auto"/>
            </w:tcBorders>
            <w:vAlign w:val="bottom"/>
          </w:tcPr>
          <w:p w:rsidR="004019AD" w:rsidRDefault="00A20208">
            <w:pPr>
              <w:ind w:right="17"/>
              <w:jc w:val="right"/>
              <w:rPr>
                <w:sz w:val="20"/>
                <w:szCs w:val="20"/>
              </w:rPr>
            </w:pPr>
            <w:proofErr w:type="spellStart"/>
            <w:r>
              <w:rPr>
                <w:rFonts w:eastAsia="Times New Roman"/>
                <w:sz w:val="24"/>
                <w:szCs w:val="24"/>
              </w:rPr>
              <w:t>иучебные</w:t>
            </w:r>
            <w:proofErr w:type="spellEnd"/>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принципа   академических   свобод   на   основе</w:t>
            </w:r>
          </w:p>
        </w:tc>
        <w:tc>
          <w:tcPr>
            <w:tcW w:w="3120" w:type="dxa"/>
            <w:gridSpan w:val="5"/>
            <w:vAlign w:val="bottom"/>
          </w:tcPr>
          <w:p w:rsidR="004019AD" w:rsidRDefault="00A20208">
            <w:pPr>
              <w:ind w:left="100"/>
              <w:rPr>
                <w:sz w:val="20"/>
                <w:szCs w:val="20"/>
              </w:rPr>
            </w:pPr>
            <w:r>
              <w:rPr>
                <w:rFonts w:eastAsia="Times New Roman"/>
                <w:sz w:val="24"/>
                <w:szCs w:val="24"/>
              </w:rPr>
              <w:t>образовательных программ:</w:t>
            </w:r>
          </w:p>
        </w:tc>
        <w:tc>
          <w:tcPr>
            <w:tcW w:w="56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760" w:type="dxa"/>
            <w:vAlign w:val="bottom"/>
          </w:tcPr>
          <w:p w:rsidR="004019AD" w:rsidRDefault="004019AD">
            <w:pPr>
              <w:rPr>
                <w:sz w:val="24"/>
                <w:szCs w:val="24"/>
              </w:rPr>
            </w:pPr>
          </w:p>
        </w:tc>
        <w:tc>
          <w:tcPr>
            <w:tcW w:w="60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A20208">
            <w:pPr>
              <w:ind w:left="100"/>
              <w:rPr>
                <w:sz w:val="20"/>
                <w:szCs w:val="20"/>
              </w:rPr>
            </w:pPr>
            <w:r>
              <w:rPr>
                <w:rFonts w:eastAsia="Times New Roman"/>
                <w:sz w:val="24"/>
                <w:szCs w:val="24"/>
              </w:rPr>
              <w:t>комплекты</w:t>
            </w:r>
          </w:p>
        </w:tc>
        <w:tc>
          <w:tcPr>
            <w:tcW w:w="150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индивидуальных образовательных программ. Без</w:t>
            </w:r>
          </w:p>
        </w:tc>
        <w:tc>
          <w:tcPr>
            <w:tcW w:w="5640" w:type="dxa"/>
            <w:gridSpan w:val="9"/>
            <w:tcBorders>
              <w:right w:val="single" w:sz="8" w:space="0" w:color="auto"/>
            </w:tcBorders>
            <w:vAlign w:val="bottom"/>
          </w:tcPr>
          <w:p w:rsidR="004019AD" w:rsidRDefault="00A20208">
            <w:pPr>
              <w:ind w:left="100"/>
              <w:rPr>
                <w:sz w:val="20"/>
                <w:szCs w:val="20"/>
              </w:rPr>
            </w:pPr>
            <w:r>
              <w:rPr>
                <w:rFonts w:eastAsia="Times New Roman"/>
                <w:sz w:val="24"/>
                <w:szCs w:val="24"/>
              </w:rPr>
              <w:t>характеристика  этих  программ  по  содержанию,</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1300" w:type="dxa"/>
            <w:vAlign w:val="bottom"/>
          </w:tcPr>
          <w:p w:rsidR="004019AD" w:rsidRDefault="00A20208">
            <w:pPr>
              <w:ind w:left="80"/>
              <w:rPr>
                <w:sz w:val="20"/>
                <w:szCs w:val="20"/>
              </w:rPr>
            </w:pPr>
            <w:r>
              <w:rPr>
                <w:rFonts w:eastAsia="Times New Roman"/>
                <w:sz w:val="24"/>
                <w:szCs w:val="24"/>
              </w:rPr>
              <w:t>умения</w:t>
            </w:r>
          </w:p>
        </w:tc>
        <w:tc>
          <w:tcPr>
            <w:tcW w:w="2200" w:type="dxa"/>
            <w:gridSpan w:val="3"/>
            <w:vAlign w:val="bottom"/>
          </w:tcPr>
          <w:p w:rsidR="004019AD" w:rsidRDefault="00A20208">
            <w:pPr>
              <w:ind w:right="320"/>
              <w:jc w:val="center"/>
              <w:rPr>
                <w:sz w:val="20"/>
                <w:szCs w:val="20"/>
              </w:rPr>
            </w:pPr>
            <w:r>
              <w:rPr>
                <w:rFonts w:eastAsia="Times New Roman"/>
                <w:sz w:val="24"/>
                <w:szCs w:val="24"/>
              </w:rPr>
              <w:t>разрабатывать</w:t>
            </w:r>
          </w:p>
        </w:tc>
        <w:tc>
          <w:tcPr>
            <w:tcW w:w="1880" w:type="dxa"/>
            <w:gridSpan w:val="3"/>
            <w:tcBorders>
              <w:right w:val="single" w:sz="8" w:space="0" w:color="auto"/>
            </w:tcBorders>
            <w:vAlign w:val="bottom"/>
          </w:tcPr>
          <w:p w:rsidR="004019AD" w:rsidRDefault="00A20208">
            <w:pPr>
              <w:jc w:val="right"/>
              <w:rPr>
                <w:sz w:val="20"/>
                <w:szCs w:val="20"/>
              </w:rPr>
            </w:pPr>
            <w:r>
              <w:rPr>
                <w:rFonts w:eastAsia="Times New Roman"/>
                <w:w w:val="99"/>
                <w:sz w:val="24"/>
                <w:szCs w:val="24"/>
              </w:rPr>
              <w:t>образовательные</w:t>
            </w:r>
          </w:p>
        </w:tc>
        <w:tc>
          <w:tcPr>
            <w:tcW w:w="3120" w:type="dxa"/>
            <w:gridSpan w:val="5"/>
            <w:vAlign w:val="bottom"/>
          </w:tcPr>
          <w:p w:rsidR="004019AD" w:rsidRDefault="00A20208">
            <w:pPr>
              <w:ind w:left="100"/>
              <w:rPr>
                <w:sz w:val="20"/>
                <w:szCs w:val="20"/>
              </w:rPr>
            </w:pPr>
            <w:r>
              <w:rPr>
                <w:rFonts w:eastAsia="Times New Roman"/>
                <w:sz w:val="24"/>
                <w:szCs w:val="24"/>
              </w:rPr>
              <w:t>источникам информации;</w:t>
            </w:r>
          </w:p>
        </w:tc>
        <w:tc>
          <w:tcPr>
            <w:tcW w:w="56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760" w:type="dxa"/>
            <w:vAlign w:val="bottom"/>
          </w:tcPr>
          <w:p w:rsidR="004019AD" w:rsidRDefault="004019AD">
            <w:pPr>
              <w:rPr>
                <w:sz w:val="24"/>
                <w:szCs w:val="24"/>
              </w:rPr>
            </w:pPr>
          </w:p>
        </w:tc>
        <w:tc>
          <w:tcPr>
            <w:tcW w:w="60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программы в современных условиях невозможно</w:t>
            </w:r>
          </w:p>
        </w:tc>
        <w:tc>
          <w:tcPr>
            <w:tcW w:w="5640" w:type="dxa"/>
            <w:gridSpan w:val="9"/>
            <w:tcBorders>
              <w:right w:val="single" w:sz="8" w:space="0" w:color="auto"/>
            </w:tcBorders>
            <w:vAlign w:val="bottom"/>
          </w:tcPr>
          <w:p w:rsidR="004019AD" w:rsidRDefault="00A20208">
            <w:pPr>
              <w:ind w:left="100"/>
              <w:rPr>
                <w:sz w:val="20"/>
                <w:szCs w:val="20"/>
              </w:rPr>
            </w:pPr>
            <w:r>
              <w:rPr>
                <w:rFonts w:eastAsia="Times New Roman"/>
                <w:sz w:val="24"/>
                <w:szCs w:val="24"/>
              </w:rPr>
              <w:t>по   материальной   базе,   на   которой   должны</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1300" w:type="dxa"/>
            <w:vAlign w:val="bottom"/>
          </w:tcPr>
          <w:p w:rsidR="004019AD" w:rsidRDefault="00A20208">
            <w:pPr>
              <w:ind w:left="80"/>
              <w:rPr>
                <w:sz w:val="20"/>
                <w:szCs w:val="20"/>
              </w:rPr>
            </w:pPr>
            <w:r>
              <w:rPr>
                <w:rFonts w:eastAsia="Times New Roman"/>
                <w:sz w:val="24"/>
                <w:szCs w:val="24"/>
              </w:rPr>
              <w:t>творчески</w:t>
            </w:r>
          </w:p>
        </w:tc>
        <w:tc>
          <w:tcPr>
            <w:tcW w:w="2200" w:type="dxa"/>
            <w:gridSpan w:val="3"/>
            <w:vAlign w:val="bottom"/>
          </w:tcPr>
          <w:p w:rsidR="004019AD" w:rsidRDefault="00A20208">
            <w:pPr>
              <w:ind w:left="340"/>
              <w:rPr>
                <w:sz w:val="20"/>
                <w:szCs w:val="20"/>
              </w:rPr>
            </w:pPr>
            <w:r>
              <w:rPr>
                <w:rFonts w:eastAsia="Times New Roman"/>
                <w:sz w:val="24"/>
                <w:szCs w:val="24"/>
              </w:rPr>
              <w:t>организовать</w:t>
            </w:r>
          </w:p>
        </w:tc>
        <w:tc>
          <w:tcPr>
            <w:tcW w:w="1880" w:type="dxa"/>
            <w:gridSpan w:val="3"/>
            <w:tcBorders>
              <w:right w:val="single" w:sz="8" w:space="0" w:color="auto"/>
            </w:tcBorders>
            <w:vAlign w:val="bottom"/>
          </w:tcPr>
          <w:p w:rsidR="004019AD" w:rsidRDefault="00A20208">
            <w:pPr>
              <w:jc w:val="right"/>
              <w:rPr>
                <w:sz w:val="20"/>
                <w:szCs w:val="20"/>
              </w:rPr>
            </w:pPr>
            <w:r>
              <w:rPr>
                <w:rFonts w:eastAsia="Times New Roman"/>
                <w:w w:val="98"/>
                <w:sz w:val="24"/>
                <w:szCs w:val="24"/>
              </w:rPr>
              <w:t>образовательный</w:t>
            </w:r>
          </w:p>
        </w:tc>
        <w:tc>
          <w:tcPr>
            <w:tcW w:w="3120" w:type="dxa"/>
            <w:gridSpan w:val="5"/>
            <w:vAlign w:val="bottom"/>
          </w:tcPr>
          <w:p w:rsidR="004019AD" w:rsidRDefault="00A20208">
            <w:pPr>
              <w:ind w:left="100"/>
              <w:rPr>
                <w:sz w:val="20"/>
                <w:szCs w:val="20"/>
              </w:rPr>
            </w:pPr>
            <w:r>
              <w:rPr>
                <w:rFonts w:eastAsia="Times New Roman"/>
                <w:w w:val="99"/>
                <w:sz w:val="24"/>
                <w:szCs w:val="24"/>
              </w:rPr>
              <w:t>реализовываться программы;</w:t>
            </w:r>
          </w:p>
        </w:tc>
        <w:tc>
          <w:tcPr>
            <w:tcW w:w="56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760" w:type="dxa"/>
            <w:vAlign w:val="bottom"/>
          </w:tcPr>
          <w:p w:rsidR="004019AD" w:rsidRDefault="004019AD">
            <w:pPr>
              <w:rPr>
                <w:sz w:val="24"/>
                <w:szCs w:val="24"/>
              </w:rPr>
            </w:pPr>
          </w:p>
        </w:tc>
        <w:tc>
          <w:tcPr>
            <w:tcW w:w="60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1300" w:type="dxa"/>
            <w:vAlign w:val="bottom"/>
          </w:tcPr>
          <w:p w:rsidR="004019AD" w:rsidRDefault="00A20208">
            <w:pPr>
              <w:ind w:left="80"/>
              <w:rPr>
                <w:sz w:val="20"/>
                <w:szCs w:val="20"/>
              </w:rPr>
            </w:pPr>
            <w:r>
              <w:rPr>
                <w:rFonts w:eastAsia="Times New Roman"/>
                <w:sz w:val="24"/>
                <w:szCs w:val="24"/>
              </w:rPr>
              <w:t>процесс.</w:t>
            </w:r>
          </w:p>
        </w:tc>
        <w:tc>
          <w:tcPr>
            <w:tcW w:w="620" w:type="dxa"/>
            <w:vAlign w:val="bottom"/>
          </w:tcPr>
          <w:p w:rsidR="004019AD" w:rsidRDefault="004019AD">
            <w:pPr>
              <w:rPr>
                <w:sz w:val="24"/>
                <w:szCs w:val="24"/>
              </w:rPr>
            </w:pPr>
          </w:p>
        </w:tc>
        <w:tc>
          <w:tcPr>
            <w:tcW w:w="780" w:type="dxa"/>
            <w:vAlign w:val="bottom"/>
          </w:tcPr>
          <w:p w:rsidR="004019AD" w:rsidRDefault="004019AD">
            <w:pPr>
              <w:rPr>
                <w:sz w:val="24"/>
                <w:szCs w:val="24"/>
              </w:rPr>
            </w:pPr>
          </w:p>
        </w:tc>
        <w:tc>
          <w:tcPr>
            <w:tcW w:w="800" w:type="dxa"/>
            <w:vAlign w:val="bottom"/>
          </w:tcPr>
          <w:p w:rsidR="004019AD" w:rsidRDefault="004019AD">
            <w:pPr>
              <w:rPr>
                <w:sz w:val="24"/>
                <w:szCs w:val="24"/>
              </w:rPr>
            </w:pPr>
          </w:p>
        </w:tc>
        <w:tc>
          <w:tcPr>
            <w:tcW w:w="360" w:type="dxa"/>
            <w:vAlign w:val="bottom"/>
          </w:tcPr>
          <w:p w:rsidR="004019AD" w:rsidRDefault="004019AD">
            <w:pPr>
              <w:rPr>
                <w:sz w:val="24"/>
                <w:szCs w:val="24"/>
              </w:rPr>
            </w:pPr>
          </w:p>
        </w:tc>
        <w:tc>
          <w:tcPr>
            <w:tcW w:w="260" w:type="dxa"/>
            <w:vAlign w:val="bottom"/>
          </w:tcPr>
          <w:p w:rsidR="004019AD" w:rsidRDefault="004019AD">
            <w:pPr>
              <w:rPr>
                <w:sz w:val="24"/>
                <w:szCs w:val="24"/>
              </w:rPr>
            </w:pPr>
          </w:p>
        </w:tc>
        <w:tc>
          <w:tcPr>
            <w:tcW w:w="1260" w:type="dxa"/>
            <w:tcBorders>
              <w:right w:val="single" w:sz="8" w:space="0" w:color="auto"/>
            </w:tcBorders>
            <w:vAlign w:val="bottom"/>
          </w:tcPr>
          <w:p w:rsidR="004019AD" w:rsidRDefault="004019AD">
            <w:pPr>
              <w:rPr>
                <w:sz w:val="24"/>
                <w:szCs w:val="24"/>
              </w:rPr>
            </w:pPr>
          </w:p>
        </w:tc>
        <w:tc>
          <w:tcPr>
            <w:tcW w:w="580" w:type="dxa"/>
            <w:vAlign w:val="bottom"/>
          </w:tcPr>
          <w:p w:rsidR="004019AD" w:rsidRDefault="00A20208">
            <w:pPr>
              <w:ind w:left="100"/>
              <w:rPr>
                <w:sz w:val="20"/>
                <w:szCs w:val="20"/>
              </w:rPr>
            </w:pPr>
            <w:r>
              <w:rPr>
                <w:rFonts w:eastAsia="Times New Roman"/>
                <w:sz w:val="24"/>
                <w:szCs w:val="24"/>
              </w:rPr>
              <w:t>по</w:t>
            </w:r>
          </w:p>
        </w:tc>
        <w:tc>
          <w:tcPr>
            <w:tcW w:w="820" w:type="dxa"/>
            <w:vAlign w:val="bottom"/>
          </w:tcPr>
          <w:p w:rsidR="004019AD" w:rsidRDefault="00A20208">
            <w:pPr>
              <w:ind w:left="220"/>
              <w:rPr>
                <w:sz w:val="20"/>
                <w:szCs w:val="20"/>
              </w:rPr>
            </w:pPr>
            <w:proofErr w:type="spellStart"/>
            <w:r>
              <w:rPr>
                <w:rFonts w:eastAsia="Times New Roman"/>
                <w:sz w:val="24"/>
                <w:szCs w:val="24"/>
              </w:rPr>
              <w:t>учѐту</w:t>
            </w:r>
            <w:proofErr w:type="spellEnd"/>
          </w:p>
        </w:tc>
        <w:tc>
          <w:tcPr>
            <w:tcW w:w="2280" w:type="dxa"/>
            <w:gridSpan w:val="4"/>
            <w:vAlign w:val="bottom"/>
          </w:tcPr>
          <w:p w:rsidR="004019AD" w:rsidRDefault="00A20208">
            <w:pPr>
              <w:ind w:left="420"/>
              <w:rPr>
                <w:sz w:val="20"/>
                <w:szCs w:val="20"/>
              </w:rPr>
            </w:pPr>
            <w:r>
              <w:rPr>
                <w:rFonts w:eastAsia="Times New Roman"/>
                <w:sz w:val="24"/>
                <w:szCs w:val="24"/>
              </w:rPr>
              <w:t>индивидуальных</w:t>
            </w:r>
          </w:p>
        </w:tc>
        <w:tc>
          <w:tcPr>
            <w:tcW w:w="1960" w:type="dxa"/>
            <w:gridSpan w:val="3"/>
            <w:tcBorders>
              <w:right w:val="single" w:sz="8" w:space="0" w:color="auto"/>
            </w:tcBorders>
            <w:vAlign w:val="bottom"/>
          </w:tcPr>
          <w:p w:rsidR="004019AD" w:rsidRDefault="00A20208">
            <w:pPr>
              <w:ind w:right="20"/>
              <w:jc w:val="right"/>
              <w:rPr>
                <w:sz w:val="20"/>
                <w:szCs w:val="20"/>
              </w:rPr>
            </w:pPr>
            <w:r>
              <w:rPr>
                <w:rFonts w:eastAsia="Times New Roman"/>
                <w:sz w:val="24"/>
                <w:szCs w:val="24"/>
              </w:rPr>
              <w:t>характеристик</w:t>
            </w:r>
          </w:p>
        </w:tc>
      </w:tr>
      <w:tr w:rsidR="004019AD">
        <w:trPr>
          <w:trHeight w:val="277"/>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1920" w:type="dxa"/>
            <w:gridSpan w:val="2"/>
            <w:vAlign w:val="bottom"/>
          </w:tcPr>
          <w:p w:rsidR="004019AD" w:rsidRDefault="00A20208">
            <w:pPr>
              <w:ind w:left="80"/>
              <w:rPr>
                <w:sz w:val="20"/>
                <w:szCs w:val="20"/>
              </w:rPr>
            </w:pPr>
            <w:r>
              <w:rPr>
                <w:rFonts w:eastAsia="Times New Roman"/>
                <w:sz w:val="24"/>
                <w:szCs w:val="24"/>
              </w:rPr>
              <w:t>Образовательные</w:t>
            </w:r>
          </w:p>
        </w:tc>
        <w:tc>
          <w:tcPr>
            <w:tcW w:w="1940" w:type="dxa"/>
            <w:gridSpan w:val="3"/>
            <w:vAlign w:val="bottom"/>
          </w:tcPr>
          <w:p w:rsidR="004019AD" w:rsidRDefault="00A20208">
            <w:pPr>
              <w:ind w:left="500"/>
              <w:rPr>
                <w:sz w:val="20"/>
                <w:szCs w:val="20"/>
              </w:rPr>
            </w:pPr>
            <w:r>
              <w:rPr>
                <w:rFonts w:eastAsia="Times New Roman"/>
                <w:sz w:val="24"/>
                <w:szCs w:val="24"/>
              </w:rPr>
              <w:t>программы</w:t>
            </w:r>
          </w:p>
        </w:tc>
        <w:tc>
          <w:tcPr>
            <w:tcW w:w="260" w:type="dxa"/>
            <w:vAlign w:val="bottom"/>
          </w:tcPr>
          <w:p w:rsidR="004019AD" w:rsidRDefault="004019AD">
            <w:pPr>
              <w:rPr>
                <w:sz w:val="24"/>
                <w:szCs w:val="24"/>
              </w:rPr>
            </w:pPr>
          </w:p>
        </w:tc>
        <w:tc>
          <w:tcPr>
            <w:tcW w:w="1260" w:type="dxa"/>
            <w:tcBorders>
              <w:right w:val="single" w:sz="8" w:space="0" w:color="auto"/>
            </w:tcBorders>
            <w:vAlign w:val="bottom"/>
          </w:tcPr>
          <w:p w:rsidR="004019AD" w:rsidRDefault="00A20208">
            <w:pPr>
              <w:jc w:val="right"/>
              <w:rPr>
                <w:sz w:val="20"/>
                <w:szCs w:val="20"/>
              </w:rPr>
            </w:pPr>
            <w:r>
              <w:rPr>
                <w:rFonts w:eastAsia="Times New Roman"/>
                <w:w w:val="99"/>
                <w:sz w:val="24"/>
                <w:szCs w:val="24"/>
              </w:rPr>
              <w:t>выступают</w:t>
            </w:r>
          </w:p>
        </w:tc>
        <w:tc>
          <w:tcPr>
            <w:tcW w:w="2100" w:type="dxa"/>
            <w:gridSpan w:val="3"/>
            <w:vAlign w:val="bottom"/>
          </w:tcPr>
          <w:p w:rsidR="004019AD" w:rsidRDefault="00A20208">
            <w:pPr>
              <w:ind w:left="100"/>
              <w:rPr>
                <w:sz w:val="20"/>
                <w:szCs w:val="20"/>
              </w:rPr>
            </w:pPr>
            <w:r>
              <w:rPr>
                <w:rFonts w:eastAsia="Times New Roman"/>
                <w:sz w:val="24"/>
                <w:szCs w:val="24"/>
              </w:rPr>
              <w:t>обучающихся;</w:t>
            </w:r>
          </w:p>
        </w:tc>
        <w:tc>
          <w:tcPr>
            <w:tcW w:w="520" w:type="dxa"/>
            <w:vAlign w:val="bottom"/>
          </w:tcPr>
          <w:p w:rsidR="004019AD" w:rsidRDefault="004019AD">
            <w:pPr>
              <w:rPr>
                <w:sz w:val="24"/>
                <w:szCs w:val="24"/>
              </w:rPr>
            </w:pPr>
          </w:p>
        </w:tc>
        <w:tc>
          <w:tcPr>
            <w:tcW w:w="500" w:type="dxa"/>
            <w:vAlign w:val="bottom"/>
          </w:tcPr>
          <w:p w:rsidR="004019AD" w:rsidRDefault="004019AD">
            <w:pPr>
              <w:rPr>
                <w:sz w:val="24"/>
                <w:szCs w:val="24"/>
              </w:rPr>
            </w:pPr>
          </w:p>
        </w:tc>
        <w:tc>
          <w:tcPr>
            <w:tcW w:w="56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760" w:type="dxa"/>
            <w:vAlign w:val="bottom"/>
          </w:tcPr>
          <w:p w:rsidR="004019AD" w:rsidRDefault="004019AD">
            <w:pPr>
              <w:rPr>
                <w:sz w:val="24"/>
                <w:szCs w:val="24"/>
              </w:rPr>
            </w:pPr>
          </w:p>
        </w:tc>
        <w:tc>
          <w:tcPr>
            <w:tcW w:w="60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1300" w:type="dxa"/>
            <w:vAlign w:val="bottom"/>
          </w:tcPr>
          <w:p w:rsidR="004019AD" w:rsidRDefault="00A20208">
            <w:pPr>
              <w:ind w:left="80"/>
              <w:rPr>
                <w:sz w:val="20"/>
                <w:szCs w:val="20"/>
              </w:rPr>
            </w:pPr>
            <w:r>
              <w:rPr>
                <w:rFonts w:eastAsia="Times New Roman"/>
                <w:sz w:val="24"/>
                <w:szCs w:val="24"/>
              </w:rPr>
              <w:t>средствами</w:t>
            </w:r>
          </w:p>
        </w:tc>
        <w:tc>
          <w:tcPr>
            <w:tcW w:w="2560" w:type="dxa"/>
            <w:gridSpan w:val="4"/>
            <w:vAlign w:val="bottom"/>
          </w:tcPr>
          <w:p w:rsidR="004019AD" w:rsidRDefault="00A20208">
            <w:pPr>
              <w:ind w:left="280"/>
              <w:rPr>
                <w:sz w:val="20"/>
                <w:szCs w:val="20"/>
              </w:rPr>
            </w:pPr>
            <w:r>
              <w:rPr>
                <w:rFonts w:eastAsia="Times New Roman"/>
                <w:sz w:val="24"/>
                <w:szCs w:val="24"/>
              </w:rPr>
              <w:t>целенаправленного</w:t>
            </w:r>
          </w:p>
        </w:tc>
        <w:tc>
          <w:tcPr>
            <w:tcW w:w="152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влияния    на</w:t>
            </w:r>
          </w:p>
        </w:tc>
        <w:tc>
          <w:tcPr>
            <w:tcW w:w="5640" w:type="dxa"/>
            <w:gridSpan w:val="9"/>
            <w:tcBorders>
              <w:right w:val="single" w:sz="8" w:space="0" w:color="auto"/>
            </w:tcBorders>
            <w:vAlign w:val="bottom"/>
          </w:tcPr>
          <w:p w:rsidR="004019AD" w:rsidRDefault="00A20208">
            <w:pPr>
              <w:ind w:left="100"/>
              <w:rPr>
                <w:sz w:val="20"/>
                <w:szCs w:val="20"/>
              </w:rPr>
            </w:pPr>
            <w:r>
              <w:rPr>
                <w:rFonts w:eastAsia="Times New Roman"/>
                <w:sz w:val="24"/>
                <w:szCs w:val="24"/>
              </w:rPr>
              <w:t>— обоснованность  используемых  образовательных</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2700" w:type="dxa"/>
            <w:gridSpan w:val="3"/>
            <w:vAlign w:val="bottom"/>
          </w:tcPr>
          <w:p w:rsidR="004019AD" w:rsidRDefault="00A20208">
            <w:pPr>
              <w:ind w:left="80"/>
              <w:rPr>
                <w:sz w:val="20"/>
                <w:szCs w:val="20"/>
              </w:rPr>
            </w:pPr>
            <w:r>
              <w:rPr>
                <w:rFonts w:eastAsia="Times New Roman"/>
                <w:sz w:val="24"/>
                <w:szCs w:val="24"/>
              </w:rPr>
              <w:t>развитие обучающихся.</w:t>
            </w:r>
          </w:p>
        </w:tc>
        <w:tc>
          <w:tcPr>
            <w:tcW w:w="800" w:type="dxa"/>
            <w:vAlign w:val="bottom"/>
          </w:tcPr>
          <w:p w:rsidR="004019AD" w:rsidRDefault="004019AD">
            <w:pPr>
              <w:rPr>
                <w:sz w:val="24"/>
                <w:szCs w:val="24"/>
              </w:rPr>
            </w:pPr>
          </w:p>
        </w:tc>
        <w:tc>
          <w:tcPr>
            <w:tcW w:w="360" w:type="dxa"/>
            <w:vAlign w:val="bottom"/>
          </w:tcPr>
          <w:p w:rsidR="004019AD" w:rsidRDefault="004019AD">
            <w:pPr>
              <w:rPr>
                <w:sz w:val="24"/>
                <w:szCs w:val="24"/>
              </w:rPr>
            </w:pPr>
          </w:p>
        </w:tc>
        <w:tc>
          <w:tcPr>
            <w:tcW w:w="260" w:type="dxa"/>
            <w:vAlign w:val="bottom"/>
          </w:tcPr>
          <w:p w:rsidR="004019AD" w:rsidRDefault="004019AD">
            <w:pPr>
              <w:rPr>
                <w:sz w:val="24"/>
                <w:szCs w:val="24"/>
              </w:rPr>
            </w:pPr>
          </w:p>
        </w:tc>
        <w:tc>
          <w:tcPr>
            <w:tcW w:w="1260" w:type="dxa"/>
            <w:tcBorders>
              <w:right w:val="single" w:sz="8" w:space="0" w:color="auto"/>
            </w:tcBorders>
            <w:vAlign w:val="bottom"/>
          </w:tcPr>
          <w:p w:rsidR="004019AD" w:rsidRDefault="004019AD">
            <w:pPr>
              <w:rPr>
                <w:sz w:val="24"/>
                <w:szCs w:val="24"/>
              </w:rPr>
            </w:pPr>
          </w:p>
        </w:tc>
        <w:tc>
          <w:tcPr>
            <w:tcW w:w="1400" w:type="dxa"/>
            <w:gridSpan w:val="2"/>
            <w:vAlign w:val="bottom"/>
          </w:tcPr>
          <w:p w:rsidR="004019AD" w:rsidRDefault="00A20208">
            <w:pPr>
              <w:ind w:left="100"/>
              <w:rPr>
                <w:sz w:val="20"/>
                <w:szCs w:val="20"/>
              </w:rPr>
            </w:pPr>
            <w:r>
              <w:rPr>
                <w:rFonts w:eastAsia="Times New Roman"/>
                <w:sz w:val="24"/>
                <w:szCs w:val="24"/>
              </w:rPr>
              <w:t>программ;</w:t>
            </w:r>
          </w:p>
        </w:tc>
        <w:tc>
          <w:tcPr>
            <w:tcW w:w="700" w:type="dxa"/>
            <w:vAlign w:val="bottom"/>
          </w:tcPr>
          <w:p w:rsidR="004019AD" w:rsidRDefault="004019AD">
            <w:pPr>
              <w:rPr>
                <w:sz w:val="24"/>
                <w:szCs w:val="24"/>
              </w:rPr>
            </w:pPr>
          </w:p>
        </w:tc>
        <w:tc>
          <w:tcPr>
            <w:tcW w:w="520" w:type="dxa"/>
            <w:vAlign w:val="bottom"/>
          </w:tcPr>
          <w:p w:rsidR="004019AD" w:rsidRDefault="004019AD">
            <w:pPr>
              <w:rPr>
                <w:sz w:val="24"/>
                <w:szCs w:val="24"/>
              </w:rPr>
            </w:pPr>
          </w:p>
        </w:tc>
        <w:tc>
          <w:tcPr>
            <w:tcW w:w="500" w:type="dxa"/>
            <w:vAlign w:val="bottom"/>
          </w:tcPr>
          <w:p w:rsidR="004019AD" w:rsidRDefault="004019AD">
            <w:pPr>
              <w:rPr>
                <w:sz w:val="24"/>
                <w:szCs w:val="24"/>
              </w:rPr>
            </w:pPr>
          </w:p>
        </w:tc>
        <w:tc>
          <w:tcPr>
            <w:tcW w:w="56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760" w:type="dxa"/>
            <w:vAlign w:val="bottom"/>
          </w:tcPr>
          <w:p w:rsidR="004019AD" w:rsidRDefault="004019AD">
            <w:pPr>
              <w:rPr>
                <w:sz w:val="24"/>
                <w:szCs w:val="24"/>
              </w:rPr>
            </w:pPr>
          </w:p>
        </w:tc>
        <w:tc>
          <w:tcPr>
            <w:tcW w:w="60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1920" w:type="dxa"/>
            <w:gridSpan w:val="2"/>
            <w:vAlign w:val="bottom"/>
          </w:tcPr>
          <w:p w:rsidR="004019AD" w:rsidRDefault="00A20208">
            <w:pPr>
              <w:ind w:left="80"/>
              <w:rPr>
                <w:sz w:val="20"/>
                <w:szCs w:val="20"/>
              </w:rPr>
            </w:pPr>
            <w:r>
              <w:rPr>
                <w:rFonts w:eastAsia="Times New Roman"/>
                <w:sz w:val="24"/>
                <w:szCs w:val="24"/>
              </w:rPr>
              <w:t>Компетентность</w:t>
            </w:r>
          </w:p>
        </w:tc>
        <w:tc>
          <w:tcPr>
            <w:tcW w:w="1580" w:type="dxa"/>
            <w:gridSpan w:val="2"/>
            <w:vAlign w:val="bottom"/>
          </w:tcPr>
          <w:p w:rsidR="004019AD" w:rsidRDefault="00A20208">
            <w:pPr>
              <w:ind w:left="20"/>
              <w:rPr>
                <w:sz w:val="20"/>
                <w:szCs w:val="20"/>
              </w:rPr>
            </w:pPr>
            <w:r>
              <w:rPr>
                <w:rFonts w:eastAsia="Times New Roman"/>
                <w:sz w:val="24"/>
                <w:szCs w:val="24"/>
              </w:rPr>
              <w:t>в  разработке</w:t>
            </w:r>
          </w:p>
        </w:tc>
        <w:tc>
          <w:tcPr>
            <w:tcW w:w="1880" w:type="dxa"/>
            <w:gridSpan w:val="3"/>
            <w:tcBorders>
              <w:right w:val="single" w:sz="8" w:space="0" w:color="auto"/>
            </w:tcBorders>
            <w:vAlign w:val="bottom"/>
          </w:tcPr>
          <w:p w:rsidR="004019AD" w:rsidRDefault="00A20208">
            <w:pPr>
              <w:jc w:val="right"/>
              <w:rPr>
                <w:sz w:val="20"/>
                <w:szCs w:val="20"/>
              </w:rPr>
            </w:pPr>
            <w:r>
              <w:rPr>
                <w:rFonts w:eastAsia="Times New Roman"/>
                <w:w w:val="99"/>
                <w:sz w:val="24"/>
                <w:szCs w:val="24"/>
              </w:rPr>
              <w:t>образовательных</w:t>
            </w:r>
          </w:p>
        </w:tc>
        <w:tc>
          <w:tcPr>
            <w:tcW w:w="1400" w:type="dxa"/>
            <w:gridSpan w:val="2"/>
            <w:vAlign w:val="bottom"/>
          </w:tcPr>
          <w:p w:rsidR="004019AD" w:rsidRDefault="00A20208">
            <w:pPr>
              <w:ind w:left="100"/>
              <w:rPr>
                <w:sz w:val="20"/>
                <w:szCs w:val="20"/>
              </w:rPr>
            </w:pPr>
            <w:r>
              <w:rPr>
                <w:rFonts w:eastAsia="Times New Roman"/>
                <w:sz w:val="24"/>
                <w:szCs w:val="24"/>
              </w:rPr>
              <w:t>— участие</w:t>
            </w:r>
          </w:p>
        </w:tc>
        <w:tc>
          <w:tcPr>
            <w:tcW w:w="4240" w:type="dxa"/>
            <w:gridSpan w:val="7"/>
            <w:tcBorders>
              <w:right w:val="single" w:sz="8" w:space="0" w:color="auto"/>
            </w:tcBorders>
            <w:vAlign w:val="bottom"/>
          </w:tcPr>
          <w:p w:rsidR="004019AD" w:rsidRDefault="00A20208">
            <w:pPr>
              <w:ind w:right="20"/>
              <w:jc w:val="right"/>
              <w:rPr>
                <w:sz w:val="20"/>
                <w:szCs w:val="20"/>
              </w:rPr>
            </w:pPr>
            <w:r>
              <w:rPr>
                <w:rFonts w:eastAsia="Times New Roman"/>
                <w:sz w:val="24"/>
                <w:szCs w:val="24"/>
              </w:rPr>
              <w:t>обучающихся   и   их   родителей   в</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программ позволяет осуществлять преподавание</w:t>
            </w:r>
          </w:p>
        </w:tc>
        <w:tc>
          <w:tcPr>
            <w:tcW w:w="1400" w:type="dxa"/>
            <w:gridSpan w:val="2"/>
            <w:vAlign w:val="bottom"/>
          </w:tcPr>
          <w:p w:rsidR="004019AD" w:rsidRDefault="00A20208">
            <w:pPr>
              <w:ind w:left="100"/>
              <w:rPr>
                <w:sz w:val="20"/>
                <w:szCs w:val="20"/>
              </w:rPr>
            </w:pPr>
            <w:r>
              <w:rPr>
                <w:rFonts w:eastAsia="Times New Roman"/>
                <w:sz w:val="24"/>
                <w:szCs w:val="24"/>
              </w:rPr>
              <w:t>разработке</w:t>
            </w:r>
          </w:p>
        </w:tc>
        <w:tc>
          <w:tcPr>
            <w:tcW w:w="2280" w:type="dxa"/>
            <w:gridSpan w:val="4"/>
            <w:vAlign w:val="bottom"/>
          </w:tcPr>
          <w:p w:rsidR="004019AD" w:rsidRDefault="00A20208">
            <w:pPr>
              <w:ind w:left="500"/>
              <w:rPr>
                <w:sz w:val="20"/>
                <w:szCs w:val="20"/>
              </w:rPr>
            </w:pPr>
            <w:r>
              <w:rPr>
                <w:rFonts w:eastAsia="Times New Roman"/>
                <w:sz w:val="24"/>
                <w:szCs w:val="24"/>
              </w:rPr>
              <w:t>образовательной</w:t>
            </w:r>
          </w:p>
        </w:tc>
        <w:tc>
          <w:tcPr>
            <w:tcW w:w="600" w:type="dxa"/>
            <w:vAlign w:val="bottom"/>
          </w:tcPr>
          <w:p w:rsidR="004019AD" w:rsidRDefault="004019AD">
            <w:pPr>
              <w:rPr>
                <w:sz w:val="24"/>
                <w:szCs w:val="24"/>
              </w:rPr>
            </w:pPr>
          </w:p>
        </w:tc>
        <w:tc>
          <w:tcPr>
            <w:tcW w:w="1360" w:type="dxa"/>
            <w:gridSpan w:val="2"/>
            <w:tcBorders>
              <w:right w:val="single" w:sz="8" w:space="0" w:color="auto"/>
            </w:tcBorders>
            <w:vAlign w:val="bottom"/>
          </w:tcPr>
          <w:p w:rsidR="004019AD" w:rsidRDefault="00A20208">
            <w:pPr>
              <w:ind w:right="20"/>
              <w:jc w:val="right"/>
              <w:rPr>
                <w:sz w:val="20"/>
                <w:szCs w:val="20"/>
              </w:rPr>
            </w:pPr>
            <w:r>
              <w:rPr>
                <w:rFonts w:eastAsia="Times New Roman"/>
                <w:w w:val="98"/>
                <w:sz w:val="24"/>
                <w:szCs w:val="24"/>
              </w:rPr>
              <w:t>программы,</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 xml:space="preserve">на  различных  уровнях  </w:t>
            </w:r>
            <w:proofErr w:type="spellStart"/>
            <w:r>
              <w:rPr>
                <w:rFonts w:eastAsia="Times New Roman"/>
                <w:sz w:val="24"/>
                <w:szCs w:val="24"/>
              </w:rPr>
              <w:t>обученности</w:t>
            </w:r>
            <w:proofErr w:type="spellEnd"/>
            <w:r>
              <w:rPr>
                <w:rFonts w:eastAsia="Times New Roman"/>
                <w:sz w:val="24"/>
                <w:szCs w:val="24"/>
              </w:rPr>
              <w:t xml:space="preserve">  и  развития</w:t>
            </w:r>
          </w:p>
        </w:tc>
        <w:tc>
          <w:tcPr>
            <w:tcW w:w="2100" w:type="dxa"/>
            <w:gridSpan w:val="3"/>
            <w:vAlign w:val="bottom"/>
          </w:tcPr>
          <w:p w:rsidR="004019AD" w:rsidRDefault="00A20208">
            <w:pPr>
              <w:ind w:left="100"/>
              <w:rPr>
                <w:sz w:val="20"/>
                <w:szCs w:val="20"/>
              </w:rPr>
            </w:pPr>
            <w:r>
              <w:rPr>
                <w:rFonts w:eastAsia="Times New Roman"/>
                <w:sz w:val="24"/>
                <w:szCs w:val="24"/>
              </w:rPr>
              <w:t>индивидуального</w:t>
            </w:r>
          </w:p>
        </w:tc>
        <w:tc>
          <w:tcPr>
            <w:tcW w:w="1580" w:type="dxa"/>
            <w:gridSpan w:val="3"/>
            <w:vAlign w:val="bottom"/>
          </w:tcPr>
          <w:p w:rsidR="004019AD" w:rsidRDefault="00A20208">
            <w:pPr>
              <w:ind w:left="440"/>
              <w:rPr>
                <w:sz w:val="20"/>
                <w:szCs w:val="20"/>
              </w:rPr>
            </w:pPr>
            <w:r>
              <w:rPr>
                <w:rFonts w:eastAsia="Times New Roman"/>
                <w:sz w:val="24"/>
                <w:szCs w:val="24"/>
              </w:rPr>
              <w:t>учебного</w:t>
            </w:r>
          </w:p>
        </w:tc>
        <w:tc>
          <w:tcPr>
            <w:tcW w:w="1360" w:type="dxa"/>
            <w:gridSpan w:val="2"/>
            <w:vAlign w:val="bottom"/>
          </w:tcPr>
          <w:p w:rsidR="004019AD" w:rsidRDefault="00A20208">
            <w:pPr>
              <w:ind w:right="200"/>
              <w:jc w:val="right"/>
              <w:rPr>
                <w:sz w:val="20"/>
                <w:szCs w:val="20"/>
              </w:rPr>
            </w:pPr>
            <w:r>
              <w:rPr>
                <w:rFonts w:eastAsia="Times New Roman"/>
                <w:sz w:val="24"/>
                <w:szCs w:val="24"/>
              </w:rPr>
              <w:t>плана</w:t>
            </w:r>
          </w:p>
        </w:tc>
        <w:tc>
          <w:tcPr>
            <w:tcW w:w="600" w:type="dxa"/>
            <w:tcBorders>
              <w:right w:val="single" w:sz="8" w:space="0" w:color="auto"/>
            </w:tcBorders>
            <w:vAlign w:val="bottom"/>
          </w:tcPr>
          <w:p w:rsidR="004019AD" w:rsidRDefault="00A20208">
            <w:pPr>
              <w:ind w:right="20"/>
              <w:jc w:val="right"/>
              <w:rPr>
                <w:sz w:val="20"/>
                <w:szCs w:val="20"/>
              </w:rPr>
            </w:pPr>
            <w:r>
              <w:rPr>
                <w:rFonts w:eastAsia="Times New Roman"/>
                <w:sz w:val="24"/>
                <w:szCs w:val="24"/>
              </w:rPr>
              <w:t>и</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1920" w:type="dxa"/>
            <w:gridSpan w:val="2"/>
            <w:vAlign w:val="bottom"/>
          </w:tcPr>
          <w:p w:rsidR="004019AD" w:rsidRDefault="00A20208">
            <w:pPr>
              <w:ind w:left="80"/>
              <w:rPr>
                <w:sz w:val="20"/>
                <w:szCs w:val="20"/>
              </w:rPr>
            </w:pPr>
            <w:r>
              <w:rPr>
                <w:rFonts w:eastAsia="Times New Roman"/>
                <w:sz w:val="24"/>
                <w:szCs w:val="24"/>
              </w:rPr>
              <w:t>обучающихся.</w:t>
            </w:r>
          </w:p>
        </w:tc>
        <w:tc>
          <w:tcPr>
            <w:tcW w:w="780" w:type="dxa"/>
            <w:vAlign w:val="bottom"/>
          </w:tcPr>
          <w:p w:rsidR="004019AD" w:rsidRDefault="004019AD">
            <w:pPr>
              <w:rPr>
                <w:sz w:val="24"/>
                <w:szCs w:val="24"/>
              </w:rPr>
            </w:pPr>
          </w:p>
        </w:tc>
        <w:tc>
          <w:tcPr>
            <w:tcW w:w="800" w:type="dxa"/>
            <w:vAlign w:val="bottom"/>
          </w:tcPr>
          <w:p w:rsidR="004019AD" w:rsidRDefault="004019AD">
            <w:pPr>
              <w:rPr>
                <w:sz w:val="24"/>
                <w:szCs w:val="24"/>
              </w:rPr>
            </w:pPr>
          </w:p>
        </w:tc>
        <w:tc>
          <w:tcPr>
            <w:tcW w:w="360" w:type="dxa"/>
            <w:vAlign w:val="bottom"/>
          </w:tcPr>
          <w:p w:rsidR="004019AD" w:rsidRDefault="004019AD">
            <w:pPr>
              <w:rPr>
                <w:sz w:val="24"/>
                <w:szCs w:val="24"/>
              </w:rPr>
            </w:pPr>
          </w:p>
        </w:tc>
        <w:tc>
          <w:tcPr>
            <w:tcW w:w="260" w:type="dxa"/>
            <w:vAlign w:val="bottom"/>
          </w:tcPr>
          <w:p w:rsidR="004019AD" w:rsidRDefault="004019AD">
            <w:pPr>
              <w:rPr>
                <w:sz w:val="24"/>
                <w:szCs w:val="24"/>
              </w:rPr>
            </w:pPr>
          </w:p>
        </w:tc>
        <w:tc>
          <w:tcPr>
            <w:tcW w:w="1260" w:type="dxa"/>
            <w:tcBorders>
              <w:right w:val="single" w:sz="8" w:space="0" w:color="auto"/>
            </w:tcBorders>
            <w:vAlign w:val="bottom"/>
          </w:tcPr>
          <w:p w:rsidR="004019AD" w:rsidRDefault="004019AD">
            <w:pPr>
              <w:rPr>
                <w:sz w:val="24"/>
                <w:szCs w:val="24"/>
              </w:rPr>
            </w:pPr>
          </w:p>
        </w:tc>
        <w:tc>
          <w:tcPr>
            <w:tcW w:w="5040" w:type="dxa"/>
            <w:gridSpan w:val="8"/>
            <w:vAlign w:val="bottom"/>
          </w:tcPr>
          <w:p w:rsidR="004019AD" w:rsidRDefault="00A20208">
            <w:pPr>
              <w:ind w:left="100"/>
              <w:rPr>
                <w:sz w:val="20"/>
                <w:szCs w:val="20"/>
              </w:rPr>
            </w:pPr>
            <w:r>
              <w:rPr>
                <w:rFonts w:eastAsia="Times New Roman"/>
                <w:sz w:val="24"/>
                <w:szCs w:val="24"/>
              </w:rPr>
              <w:t>индивидуального образовательного маршрута;</w:t>
            </w:r>
          </w:p>
        </w:tc>
        <w:tc>
          <w:tcPr>
            <w:tcW w:w="60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Обоснованный   выбор   учебников   и   учебных</w:t>
            </w:r>
          </w:p>
        </w:tc>
        <w:tc>
          <w:tcPr>
            <w:tcW w:w="1400" w:type="dxa"/>
            <w:gridSpan w:val="2"/>
            <w:vAlign w:val="bottom"/>
          </w:tcPr>
          <w:p w:rsidR="004019AD" w:rsidRDefault="00A20208">
            <w:pPr>
              <w:ind w:left="100"/>
              <w:rPr>
                <w:sz w:val="20"/>
                <w:szCs w:val="20"/>
              </w:rPr>
            </w:pPr>
            <w:r>
              <w:rPr>
                <w:rFonts w:eastAsia="Times New Roman"/>
                <w:sz w:val="24"/>
                <w:szCs w:val="24"/>
              </w:rPr>
              <w:t>— участие</w:t>
            </w:r>
          </w:p>
        </w:tc>
        <w:tc>
          <w:tcPr>
            <w:tcW w:w="2280" w:type="dxa"/>
            <w:gridSpan w:val="4"/>
            <w:vAlign w:val="bottom"/>
          </w:tcPr>
          <w:p w:rsidR="004019AD" w:rsidRDefault="00A20208">
            <w:pPr>
              <w:ind w:right="40"/>
              <w:jc w:val="center"/>
              <w:rPr>
                <w:sz w:val="20"/>
                <w:szCs w:val="20"/>
              </w:rPr>
            </w:pPr>
            <w:r>
              <w:rPr>
                <w:rFonts w:eastAsia="Times New Roman"/>
                <w:w w:val="99"/>
                <w:sz w:val="24"/>
                <w:szCs w:val="24"/>
              </w:rPr>
              <w:t>работодателей</w:t>
            </w:r>
          </w:p>
        </w:tc>
        <w:tc>
          <w:tcPr>
            <w:tcW w:w="600" w:type="dxa"/>
            <w:vAlign w:val="bottom"/>
          </w:tcPr>
          <w:p w:rsidR="004019AD" w:rsidRDefault="00A20208">
            <w:pPr>
              <w:ind w:right="300"/>
              <w:jc w:val="right"/>
              <w:rPr>
                <w:sz w:val="20"/>
                <w:szCs w:val="20"/>
              </w:rPr>
            </w:pPr>
            <w:r>
              <w:rPr>
                <w:rFonts w:eastAsia="Times New Roman"/>
                <w:sz w:val="24"/>
                <w:szCs w:val="24"/>
              </w:rPr>
              <w:t>в</w:t>
            </w:r>
          </w:p>
        </w:tc>
        <w:tc>
          <w:tcPr>
            <w:tcW w:w="1360" w:type="dxa"/>
            <w:gridSpan w:val="2"/>
            <w:tcBorders>
              <w:right w:val="single" w:sz="8" w:space="0" w:color="auto"/>
            </w:tcBorders>
            <w:vAlign w:val="bottom"/>
          </w:tcPr>
          <w:p w:rsidR="004019AD" w:rsidRDefault="00A20208">
            <w:pPr>
              <w:ind w:right="20"/>
              <w:jc w:val="right"/>
              <w:rPr>
                <w:sz w:val="20"/>
                <w:szCs w:val="20"/>
              </w:rPr>
            </w:pPr>
            <w:r>
              <w:rPr>
                <w:rFonts w:eastAsia="Times New Roman"/>
                <w:sz w:val="24"/>
                <w:szCs w:val="24"/>
              </w:rPr>
              <w:t>разработке</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1300" w:type="dxa"/>
            <w:vAlign w:val="bottom"/>
          </w:tcPr>
          <w:p w:rsidR="004019AD" w:rsidRDefault="00A20208">
            <w:pPr>
              <w:ind w:left="80"/>
              <w:rPr>
                <w:sz w:val="20"/>
                <w:szCs w:val="20"/>
              </w:rPr>
            </w:pPr>
            <w:r>
              <w:rPr>
                <w:rFonts w:eastAsia="Times New Roman"/>
                <w:sz w:val="24"/>
                <w:szCs w:val="24"/>
              </w:rPr>
              <w:t>комплектов</w:t>
            </w:r>
          </w:p>
        </w:tc>
        <w:tc>
          <w:tcPr>
            <w:tcW w:w="1400" w:type="dxa"/>
            <w:gridSpan w:val="2"/>
            <w:vAlign w:val="bottom"/>
          </w:tcPr>
          <w:p w:rsidR="004019AD" w:rsidRDefault="00A20208">
            <w:pPr>
              <w:ind w:left="240"/>
              <w:jc w:val="center"/>
              <w:rPr>
                <w:sz w:val="20"/>
                <w:szCs w:val="20"/>
              </w:rPr>
            </w:pPr>
            <w:r>
              <w:rPr>
                <w:rFonts w:eastAsia="Times New Roman"/>
                <w:w w:val="99"/>
                <w:sz w:val="24"/>
                <w:szCs w:val="24"/>
              </w:rPr>
              <w:t>является</w:t>
            </w:r>
          </w:p>
        </w:tc>
        <w:tc>
          <w:tcPr>
            <w:tcW w:w="1420" w:type="dxa"/>
            <w:gridSpan w:val="3"/>
            <w:vAlign w:val="bottom"/>
          </w:tcPr>
          <w:p w:rsidR="004019AD" w:rsidRDefault="00A20208">
            <w:pPr>
              <w:ind w:left="360"/>
              <w:rPr>
                <w:sz w:val="20"/>
                <w:szCs w:val="20"/>
              </w:rPr>
            </w:pPr>
            <w:r>
              <w:rPr>
                <w:rFonts w:eastAsia="Times New Roman"/>
                <w:sz w:val="24"/>
                <w:szCs w:val="24"/>
              </w:rPr>
              <w:t>составной</w:t>
            </w:r>
          </w:p>
        </w:tc>
        <w:tc>
          <w:tcPr>
            <w:tcW w:w="1260" w:type="dxa"/>
            <w:tcBorders>
              <w:right w:val="single" w:sz="8" w:space="0" w:color="auto"/>
            </w:tcBorders>
            <w:vAlign w:val="bottom"/>
          </w:tcPr>
          <w:p w:rsidR="004019AD" w:rsidRDefault="00A20208">
            <w:pPr>
              <w:jc w:val="right"/>
              <w:rPr>
                <w:sz w:val="20"/>
                <w:szCs w:val="20"/>
              </w:rPr>
            </w:pPr>
            <w:r>
              <w:rPr>
                <w:rFonts w:eastAsia="Times New Roman"/>
                <w:sz w:val="24"/>
                <w:szCs w:val="24"/>
              </w:rPr>
              <w:t>частью</w:t>
            </w:r>
          </w:p>
        </w:tc>
        <w:tc>
          <w:tcPr>
            <w:tcW w:w="3120" w:type="dxa"/>
            <w:gridSpan w:val="5"/>
            <w:vAlign w:val="bottom"/>
          </w:tcPr>
          <w:p w:rsidR="004019AD" w:rsidRDefault="00A20208">
            <w:pPr>
              <w:ind w:left="100"/>
              <w:rPr>
                <w:sz w:val="20"/>
                <w:szCs w:val="20"/>
              </w:rPr>
            </w:pPr>
            <w:r>
              <w:rPr>
                <w:rFonts w:eastAsia="Times New Roman"/>
                <w:w w:val="99"/>
                <w:sz w:val="24"/>
                <w:szCs w:val="24"/>
              </w:rPr>
              <w:t>образовательной программы;</w:t>
            </w:r>
          </w:p>
        </w:tc>
        <w:tc>
          <w:tcPr>
            <w:tcW w:w="56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760" w:type="dxa"/>
            <w:vAlign w:val="bottom"/>
          </w:tcPr>
          <w:p w:rsidR="004019AD" w:rsidRDefault="004019AD">
            <w:pPr>
              <w:rPr>
                <w:sz w:val="24"/>
                <w:szCs w:val="24"/>
              </w:rPr>
            </w:pPr>
          </w:p>
        </w:tc>
        <w:tc>
          <w:tcPr>
            <w:tcW w:w="600" w:type="dxa"/>
            <w:tcBorders>
              <w:right w:val="single" w:sz="8" w:space="0" w:color="auto"/>
            </w:tcBorders>
            <w:vAlign w:val="bottom"/>
          </w:tcPr>
          <w:p w:rsidR="004019AD" w:rsidRDefault="004019AD">
            <w:pPr>
              <w:rPr>
                <w:sz w:val="24"/>
                <w:szCs w:val="24"/>
              </w:rPr>
            </w:pPr>
          </w:p>
        </w:tc>
      </w:tr>
      <w:tr w:rsidR="004019AD">
        <w:trPr>
          <w:trHeight w:val="274"/>
        </w:trPr>
        <w:tc>
          <w:tcPr>
            <w:tcW w:w="660" w:type="dxa"/>
            <w:tcBorders>
              <w:left w:val="single" w:sz="8" w:space="0" w:color="auto"/>
              <w:right w:val="single" w:sz="8" w:space="0" w:color="auto"/>
            </w:tcBorders>
            <w:vAlign w:val="bottom"/>
          </w:tcPr>
          <w:p w:rsidR="004019AD" w:rsidRDefault="004019AD">
            <w:pPr>
              <w:rPr>
                <w:sz w:val="23"/>
                <w:szCs w:val="23"/>
              </w:rPr>
            </w:pPr>
          </w:p>
        </w:tc>
        <w:tc>
          <w:tcPr>
            <w:tcW w:w="1400" w:type="dxa"/>
            <w:vAlign w:val="bottom"/>
          </w:tcPr>
          <w:p w:rsidR="004019AD" w:rsidRDefault="004019AD">
            <w:pPr>
              <w:rPr>
                <w:sz w:val="23"/>
                <w:szCs w:val="23"/>
              </w:rPr>
            </w:pPr>
          </w:p>
        </w:tc>
        <w:tc>
          <w:tcPr>
            <w:tcW w:w="1500" w:type="dxa"/>
            <w:tcBorders>
              <w:right w:val="single" w:sz="8" w:space="0" w:color="auto"/>
            </w:tcBorders>
            <w:vAlign w:val="bottom"/>
          </w:tcPr>
          <w:p w:rsidR="004019AD" w:rsidRDefault="004019AD">
            <w:pPr>
              <w:rPr>
                <w:sz w:val="23"/>
                <w:szCs w:val="23"/>
              </w:rPr>
            </w:pPr>
          </w:p>
        </w:tc>
        <w:tc>
          <w:tcPr>
            <w:tcW w:w="5380" w:type="dxa"/>
            <w:gridSpan w:val="7"/>
            <w:tcBorders>
              <w:right w:val="single" w:sz="8" w:space="0" w:color="auto"/>
            </w:tcBorders>
            <w:vAlign w:val="bottom"/>
          </w:tcPr>
          <w:p w:rsidR="004019AD" w:rsidRDefault="00A20208">
            <w:pPr>
              <w:spacing w:line="273" w:lineRule="exact"/>
              <w:ind w:left="80"/>
              <w:rPr>
                <w:sz w:val="20"/>
                <w:szCs w:val="20"/>
              </w:rPr>
            </w:pPr>
            <w:r>
              <w:rPr>
                <w:rFonts w:eastAsia="Times New Roman"/>
                <w:sz w:val="24"/>
                <w:szCs w:val="24"/>
              </w:rPr>
              <w:t>разработки образовательных программ, характер</w:t>
            </w:r>
          </w:p>
        </w:tc>
        <w:tc>
          <w:tcPr>
            <w:tcW w:w="1400" w:type="dxa"/>
            <w:gridSpan w:val="2"/>
            <w:vAlign w:val="bottom"/>
          </w:tcPr>
          <w:p w:rsidR="004019AD" w:rsidRDefault="00A20208">
            <w:pPr>
              <w:spacing w:line="273" w:lineRule="exact"/>
              <w:ind w:left="100"/>
              <w:rPr>
                <w:sz w:val="20"/>
                <w:szCs w:val="20"/>
              </w:rPr>
            </w:pPr>
            <w:r>
              <w:rPr>
                <w:rFonts w:eastAsia="Times New Roman"/>
                <w:sz w:val="24"/>
                <w:szCs w:val="24"/>
              </w:rPr>
              <w:t>— знание</w:t>
            </w:r>
          </w:p>
        </w:tc>
        <w:tc>
          <w:tcPr>
            <w:tcW w:w="4240" w:type="dxa"/>
            <w:gridSpan w:val="7"/>
            <w:tcBorders>
              <w:right w:val="single" w:sz="8" w:space="0" w:color="auto"/>
            </w:tcBorders>
            <w:vAlign w:val="bottom"/>
          </w:tcPr>
          <w:p w:rsidR="004019AD" w:rsidRDefault="00A20208">
            <w:pPr>
              <w:spacing w:line="273" w:lineRule="exact"/>
              <w:ind w:right="20"/>
              <w:jc w:val="right"/>
              <w:rPr>
                <w:sz w:val="20"/>
                <w:szCs w:val="20"/>
              </w:rPr>
            </w:pPr>
            <w:r>
              <w:rPr>
                <w:rFonts w:eastAsia="Times New Roman"/>
                <w:sz w:val="24"/>
                <w:szCs w:val="24"/>
              </w:rPr>
              <w:t>учебников    и    учебно-методических</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представляемого обоснования позволяет судить о</w:t>
            </w:r>
          </w:p>
        </w:tc>
        <w:tc>
          <w:tcPr>
            <w:tcW w:w="5640" w:type="dxa"/>
            <w:gridSpan w:val="9"/>
            <w:tcBorders>
              <w:right w:val="single" w:sz="8" w:space="0" w:color="auto"/>
            </w:tcBorders>
            <w:vAlign w:val="bottom"/>
          </w:tcPr>
          <w:p w:rsidR="004019AD" w:rsidRDefault="00A20208">
            <w:pPr>
              <w:ind w:left="100"/>
              <w:rPr>
                <w:sz w:val="20"/>
                <w:szCs w:val="20"/>
              </w:rPr>
            </w:pPr>
            <w:r>
              <w:rPr>
                <w:rFonts w:eastAsia="Times New Roman"/>
                <w:sz w:val="24"/>
                <w:szCs w:val="24"/>
              </w:rPr>
              <w:t>комплектов,   используемых   в   образовательных</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стартовой  готовности  к  началу  педагогической</w:t>
            </w:r>
          </w:p>
        </w:tc>
        <w:tc>
          <w:tcPr>
            <w:tcW w:w="2100" w:type="dxa"/>
            <w:gridSpan w:val="3"/>
            <w:vAlign w:val="bottom"/>
          </w:tcPr>
          <w:p w:rsidR="004019AD" w:rsidRDefault="00A20208">
            <w:pPr>
              <w:ind w:left="100"/>
              <w:rPr>
                <w:sz w:val="20"/>
                <w:szCs w:val="20"/>
              </w:rPr>
            </w:pPr>
            <w:r>
              <w:rPr>
                <w:rFonts w:eastAsia="Times New Roman"/>
                <w:sz w:val="24"/>
                <w:szCs w:val="24"/>
              </w:rPr>
              <w:t>учреждениях,</w:t>
            </w:r>
          </w:p>
        </w:tc>
        <w:tc>
          <w:tcPr>
            <w:tcW w:w="2180" w:type="dxa"/>
            <w:gridSpan w:val="4"/>
            <w:vAlign w:val="bottom"/>
          </w:tcPr>
          <w:p w:rsidR="004019AD" w:rsidRDefault="00A20208">
            <w:pPr>
              <w:ind w:right="160"/>
              <w:jc w:val="right"/>
              <w:rPr>
                <w:sz w:val="20"/>
                <w:szCs w:val="20"/>
              </w:rPr>
            </w:pPr>
            <w:r>
              <w:rPr>
                <w:rFonts w:eastAsia="Times New Roman"/>
                <w:sz w:val="24"/>
                <w:szCs w:val="24"/>
              </w:rPr>
              <w:t>рекомендованных</w:t>
            </w:r>
          </w:p>
        </w:tc>
        <w:tc>
          <w:tcPr>
            <w:tcW w:w="1360" w:type="dxa"/>
            <w:gridSpan w:val="2"/>
            <w:tcBorders>
              <w:right w:val="single" w:sz="8" w:space="0" w:color="auto"/>
            </w:tcBorders>
            <w:vAlign w:val="bottom"/>
          </w:tcPr>
          <w:p w:rsidR="004019AD" w:rsidRDefault="00A20208">
            <w:pPr>
              <w:ind w:right="20"/>
              <w:jc w:val="right"/>
              <w:rPr>
                <w:sz w:val="20"/>
                <w:szCs w:val="20"/>
              </w:rPr>
            </w:pPr>
            <w:r>
              <w:rPr>
                <w:rFonts w:eastAsia="Times New Roman"/>
                <w:sz w:val="24"/>
                <w:szCs w:val="24"/>
              </w:rPr>
              <w:t>органом</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деятельности,   позволяет   сделать   вывод   о</w:t>
            </w:r>
          </w:p>
        </w:tc>
        <w:tc>
          <w:tcPr>
            <w:tcW w:w="3120" w:type="dxa"/>
            <w:gridSpan w:val="5"/>
            <w:vAlign w:val="bottom"/>
          </w:tcPr>
          <w:p w:rsidR="004019AD" w:rsidRDefault="00A20208">
            <w:pPr>
              <w:ind w:left="100"/>
              <w:rPr>
                <w:sz w:val="20"/>
                <w:szCs w:val="20"/>
              </w:rPr>
            </w:pPr>
            <w:r>
              <w:rPr>
                <w:rFonts w:eastAsia="Times New Roman"/>
                <w:sz w:val="24"/>
                <w:szCs w:val="24"/>
              </w:rPr>
              <w:t>управления образованием;</w:t>
            </w:r>
          </w:p>
        </w:tc>
        <w:tc>
          <w:tcPr>
            <w:tcW w:w="56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760" w:type="dxa"/>
            <w:vAlign w:val="bottom"/>
          </w:tcPr>
          <w:p w:rsidR="004019AD" w:rsidRDefault="004019AD">
            <w:pPr>
              <w:rPr>
                <w:sz w:val="24"/>
                <w:szCs w:val="24"/>
              </w:rPr>
            </w:pPr>
          </w:p>
        </w:tc>
        <w:tc>
          <w:tcPr>
            <w:tcW w:w="60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готовности педагога учитывать индивидуальные</w:t>
            </w:r>
          </w:p>
        </w:tc>
        <w:tc>
          <w:tcPr>
            <w:tcW w:w="2100" w:type="dxa"/>
            <w:gridSpan w:val="3"/>
            <w:vAlign w:val="bottom"/>
          </w:tcPr>
          <w:p w:rsidR="004019AD" w:rsidRDefault="00A20208">
            <w:pPr>
              <w:ind w:left="100"/>
              <w:rPr>
                <w:sz w:val="20"/>
                <w:szCs w:val="20"/>
              </w:rPr>
            </w:pPr>
            <w:r>
              <w:rPr>
                <w:rFonts w:eastAsia="Times New Roman"/>
                <w:sz w:val="24"/>
                <w:szCs w:val="24"/>
              </w:rPr>
              <w:t>— обоснованность</w:t>
            </w:r>
          </w:p>
        </w:tc>
        <w:tc>
          <w:tcPr>
            <w:tcW w:w="1020" w:type="dxa"/>
            <w:gridSpan w:val="2"/>
            <w:vAlign w:val="bottom"/>
          </w:tcPr>
          <w:p w:rsidR="004019AD" w:rsidRDefault="00A20208">
            <w:pPr>
              <w:ind w:left="120"/>
              <w:rPr>
                <w:sz w:val="20"/>
                <w:szCs w:val="20"/>
              </w:rPr>
            </w:pPr>
            <w:r>
              <w:rPr>
                <w:rFonts w:eastAsia="Times New Roman"/>
                <w:sz w:val="24"/>
                <w:szCs w:val="24"/>
              </w:rPr>
              <w:t>выбора</w:t>
            </w:r>
          </w:p>
        </w:tc>
        <w:tc>
          <w:tcPr>
            <w:tcW w:w="1160" w:type="dxa"/>
            <w:gridSpan w:val="2"/>
            <w:vAlign w:val="bottom"/>
          </w:tcPr>
          <w:p w:rsidR="004019AD" w:rsidRDefault="00A20208">
            <w:pPr>
              <w:jc w:val="right"/>
              <w:rPr>
                <w:sz w:val="20"/>
                <w:szCs w:val="20"/>
              </w:rPr>
            </w:pPr>
            <w:r>
              <w:rPr>
                <w:rFonts w:eastAsia="Times New Roman"/>
                <w:sz w:val="24"/>
                <w:szCs w:val="24"/>
              </w:rPr>
              <w:t>учебников</w:t>
            </w:r>
          </w:p>
        </w:tc>
        <w:tc>
          <w:tcPr>
            <w:tcW w:w="136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и  учебно-</w:t>
            </w:r>
          </w:p>
        </w:tc>
      </w:tr>
      <w:tr w:rsidR="004019AD">
        <w:trPr>
          <w:trHeight w:val="281"/>
        </w:trPr>
        <w:tc>
          <w:tcPr>
            <w:tcW w:w="66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400" w:type="dxa"/>
            <w:tcBorders>
              <w:bottom w:val="single" w:sz="8" w:space="0" w:color="auto"/>
            </w:tcBorders>
            <w:vAlign w:val="bottom"/>
          </w:tcPr>
          <w:p w:rsidR="004019AD" w:rsidRDefault="004019AD">
            <w:pPr>
              <w:rPr>
                <w:sz w:val="24"/>
                <w:szCs w:val="24"/>
              </w:rPr>
            </w:pPr>
          </w:p>
        </w:tc>
        <w:tc>
          <w:tcPr>
            <w:tcW w:w="1500" w:type="dxa"/>
            <w:tcBorders>
              <w:bottom w:val="single" w:sz="8" w:space="0" w:color="auto"/>
              <w:right w:val="single" w:sz="8" w:space="0" w:color="auto"/>
            </w:tcBorders>
            <w:vAlign w:val="bottom"/>
          </w:tcPr>
          <w:p w:rsidR="004019AD" w:rsidRDefault="004019AD">
            <w:pPr>
              <w:rPr>
                <w:sz w:val="24"/>
                <w:szCs w:val="24"/>
              </w:rPr>
            </w:pPr>
          </w:p>
        </w:tc>
        <w:tc>
          <w:tcPr>
            <w:tcW w:w="3500" w:type="dxa"/>
            <w:gridSpan w:val="4"/>
            <w:tcBorders>
              <w:bottom w:val="single" w:sz="8" w:space="0" w:color="auto"/>
            </w:tcBorders>
            <w:vAlign w:val="bottom"/>
          </w:tcPr>
          <w:p w:rsidR="004019AD" w:rsidRDefault="00A20208">
            <w:pPr>
              <w:ind w:left="80"/>
              <w:rPr>
                <w:sz w:val="20"/>
                <w:szCs w:val="20"/>
              </w:rPr>
            </w:pPr>
            <w:r>
              <w:rPr>
                <w:rFonts w:eastAsia="Times New Roman"/>
                <w:sz w:val="24"/>
                <w:szCs w:val="24"/>
              </w:rPr>
              <w:t>характеристики обучающихся</w:t>
            </w:r>
          </w:p>
        </w:tc>
        <w:tc>
          <w:tcPr>
            <w:tcW w:w="360" w:type="dxa"/>
            <w:tcBorders>
              <w:bottom w:val="single" w:sz="8" w:space="0" w:color="auto"/>
            </w:tcBorders>
            <w:vAlign w:val="bottom"/>
          </w:tcPr>
          <w:p w:rsidR="004019AD" w:rsidRDefault="004019AD">
            <w:pPr>
              <w:rPr>
                <w:sz w:val="24"/>
                <w:szCs w:val="24"/>
              </w:rPr>
            </w:pPr>
          </w:p>
        </w:tc>
        <w:tc>
          <w:tcPr>
            <w:tcW w:w="260" w:type="dxa"/>
            <w:tcBorders>
              <w:bottom w:val="single" w:sz="8" w:space="0" w:color="auto"/>
            </w:tcBorders>
            <w:vAlign w:val="bottom"/>
          </w:tcPr>
          <w:p w:rsidR="004019AD" w:rsidRDefault="004019AD">
            <w:pPr>
              <w:rPr>
                <w:sz w:val="24"/>
                <w:szCs w:val="24"/>
              </w:rPr>
            </w:pPr>
          </w:p>
        </w:tc>
        <w:tc>
          <w:tcPr>
            <w:tcW w:w="1260" w:type="dxa"/>
            <w:tcBorders>
              <w:bottom w:val="single" w:sz="8" w:space="0" w:color="auto"/>
              <w:right w:val="single" w:sz="8" w:space="0" w:color="auto"/>
            </w:tcBorders>
            <w:vAlign w:val="bottom"/>
          </w:tcPr>
          <w:p w:rsidR="004019AD" w:rsidRDefault="004019AD">
            <w:pPr>
              <w:rPr>
                <w:sz w:val="24"/>
                <w:szCs w:val="24"/>
              </w:rPr>
            </w:pPr>
          </w:p>
        </w:tc>
        <w:tc>
          <w:tcPr>
            <w:tcW w:w="5640" w:type="dxa"/>
            <w:gridSpan w:val="9"/>
            <w:tcBorders>
              <w:bottom w:val="single" w:sz="8" w:space="0" w:color="auto"/>
              <w:right w:val="single" w:sz="8" w:space="0" w:color="auto"/>
            </w:tcBorders>
            <w:vAlign w:val="bottom"/>
          </w:tcPr>
          <w:p w:rsidR="004019AD" w:rsidRDefault="00A20208">
            <w:pPr>
              <w:ind w:left="100"/>
              <w:rPr>
                <w:sz w:val="20"/>
                <w:szCs w:val="20"/>
              </w:rPr>
            </w:pPr>
            <w:r>
              <w:rPr>
                <w:rFonts w:eastAsia="Times New Roman"/>
                <w:sz w:val="24"/>
                <w:szCs w:val="24"/>
              </w:rPr>
              <w:t>методических комплектов, используемых педагогом</w:t>
            </w:r>
          </w:p>
        </w:tc>
      </w:tr>
      <w:tr w:rsidR="004019AD">
        <w:trPr>
          <w:trHeight w:val="263"/>
        </w:trPr>
        <w:tc>
          <w:tcPr>
            <w:tcW w:w="660" w:type="dxa"/>
            <w:tcBorders>
              <w:left w:val="single" w:sz="8" w:space="0" w:color="auto"/>
              <w:right w:val="single" w:sz="8" w:space="0" w:color="auto"/>
            </w:tcBorders>
            <w:vAlign w:val="bottom"/>
          </w:tcPr>
          <w:p w:rsidR="004019AD" w:rsidRDefault="00A20208">
            <w:pPr>
              <w:spacing w:line="263" w:lineRule="exact"/>
              <w:ind w:right="120"/>
              <w:jc w:val="right"/>
              <w:rPr>
                <w:sz w:val="20"/>
                <w:szCs w:val="20"/>
              </w:rPr>
            </w:pPr>
            <w:r>
              <w:rPr>
                <w:rFonts w:eastAsia="Times New Roman"/>
                <w:sz w:val="24"/>
                <w:szCs w:val="24"/>
              </w:rPr>
              <w:t>5.2</w:t>
            </w:r>
          </w:p>
        </w:tc>
        <w:tc>
          <w:tcPr>
            <w:tcW w:w="1400" w:type="dxa"/>
            <w:vAlign w:val="bottom"/>
          </w:tcPr>
          <w:p w:rsidR="004019AD" w:rsidRDefault="00A20208">
            <w:pPr>
              <w:spacing w:line="263" w:lineRule="exact"/>
              <w:ind w:left="100"/>
              <w:rPr>
                <w:sz w:val="20"/>
                <w:szCs w:val="20"/>
              </w:rPr>
            </w:pPr>
            <w:r>
              <w:rPr>
                <w:rFonts w:eastAsia="Times New Roman"/>
                <w:sz w:val="24"/>
                <w:szCs w:val="24"/>
              </w:rPr>
              <w:t>Умение</w:t>
            </w:r>
          </w:p>
        </w:tc>
        <w:tc>
          <w:tcPr>
            <w:tcW w:w="1500" w:type="dxa"/>
            <w:tcBorders>
              <w:right w:val="single" w:sz="8" w:space="0" w:color="auto"/>
            </w:tcBorders>
            <w:vAlign w:val="bottom"/>
          </w:tcPr>
          <w:p w:rsidR="004019AD" w:rsidRDefault="00A20208">
            <w:pPr>
              <w:spacing w:line="263" w:lineRule="exact"/>
              <w:ind w:right="17"/>
              <w:jc w:val="right"/>
              <w:rPr>
                <w:sz w:val="20"/>
                <w:szCs w:val="20"/>
              </w:rPr>
            </w:pPr>
            <w:r>
              <w:rPr>
                <w:rFonts w:eastAsia="Times New Roman"/>
                <w:sz w:val="24"/>
                <w:szCs w:val="24"/>
              </w:rPr>
              <w:t>принимать</w:t>
            </w:r>
          </w:p>
        </w:tc>
        <w:tc>
          <w:tcPr>
            <w:tcW w:w="1300" w:type="dxa"/>
            <w:vAlign w:val="bottom"/>
          </w:tcPr>
          <w:p w:rsidR="004019AD" w:rsidRDefault="00A20208">
            <w:pPr>
              <w:spacing w:line="263" w:lineRule="exact"/>
              <w:ind w:left="80"/>
              <w:rPr>
                <w:sz w:val="20"/>
                <w:szCs w:val="20"/>
              </w:rPr>
            </w:pPr>
            <w:r>
              <w:rPr>
                <w:rFonts w:eastAsia="Times New Roman"/>
                <w:sz w:val="24"/>
                <w:szCs w:val="24"/>
              </w:rPr>
              <w:t>Педагогу</w:t>
            </w:r>
          </w:p>
        </w:tc>
        <w:tc>
          <w:tcPr>
            <w:tcW w:w="1400" w:type="dxa"/>
            <w:gridSpan w:val="2"/>
            <w:vAlign w:val="bottom"/>
          </w:tcPr>
          <w:p w:rsidR="004019AD" w:rsidRDefault="00A20208">
            <w:pPr>
              <w:spacing w:line="263" w:lineRule="exact"/>
              <w:ind w:left="20"/>
              <w:rPr>
                <w:sz w:val="20"/>
                <w:szCs w:val="20"/>
              </w:rPr>
            </w:pPr>
            <w:r>
              <w:rPr>
                <w:rFonts w:eastAsia="Times New Roman"/>
                <w:sz w:val="24"/>
                <w:szCs w:val="24"/>
              </w:rPr>
              <w:t>приходится</w:t>
            </w:r>
          </w:p>
        </w:tc>
        <w:tc>
          <w:tcPr>
            <w:tcW w:w="1160" w:type="dxa"/>
            <w:gridSpan w:val="2"/>
            <w:vAlign w:val="bottom"/>
          </w:tcPr>
          <w:p w:rsidR="004019AD" w:rsidRDefault="00A20208">
            <w:pPr>
              <w:spacing w:line="263" w:lineRule="exact"/>
              <w:ind w:left="100"/>
              <w:rPr>
                <w:sz w:val="20"/>
                <w:szCs w:val="20"/>
              </w:rPr>
            </w:pPr>
            <w:r>
              <w:rPr>
                <w:rFonts w:eastAsia="Times New Roman"/>
                <w:w w:val="97"/>
                <w:sz w:val="24"/>
                <w:szCs w:val="24"/>
              </w:rPr>
              <w:t>постоянно</w:t>
            </w:r>
          </w:p>
        </w:tc>
        <w:tc>
          <w:tcPr>
            <w:tcW w:w="260" w:type="dxa"/>
            <w:vAlign w:val="bottom"/>
          </w:tcPr>
          <w:p w:rsidR="004019AD" w:rsidRDefault="004019AD"/>
        </w:tc>
        <w:tc>
          <w:tcPr>
            <w:tcW w:w="1260" w:type="dxa"/>
            <w:tcBorders>
              <w:right w:val="single" w:sz="8" w:space="0" w:color="auto"/>
            </w:tcBorders>
            <w:vAlign w:val="bottom"/>
          </w:tcPr>
          <w:p w:rsidR="004019AD" w:rsidRDefault="00A20208">
            <w:pPr>
              <w:spacing w:line="263" w:lineRule="exact"/>
              <w:jc w:val="right"/>
              <w:rPr>
                <w:sz w:val="20"/>
                <w:szCs w:val="20"/>
              </w:rPr>
            </w:pPr>
            <w:r>
              <w:rPr>
                <w:rFonts w:eastAsia="Times New Roman"/>
                <w:sz w:val="24"/>
                <w:szCs w:val="24"/>
              </w:rPr>
              <w:t>принимать</w:t>
            </w:r>
          </w:p>
        </w:tc>
        <w:tc>
          <w:tcPr>
            <w:tcW w:w="2620" w:type="dxa"/>
            <w:gridSpan w:val="4"/>
            <w:vAlign w:val="bottom"/>
          </w:tcPr>
          <w:p w:rsidR="004019AD" w:rsidRDefault="00A20208">
            <w:pPr>
              <w:spacing w:line="263" w:lineRule="exact"/>
              <w:ind w:left="100"/>
              <w:rPr>
                <w:sz w:val="20"/>
                <w:szCs w:val="20"/>
              </w:rPr>
            </w:pPr>
            <w:r>
              <w:rPr>
                <w:rFonts w:eastAsia="Times New Roman"/>
                <w:sz w:val="24"/>
                <w:szCs w:val="24"/>
              </w:rPr>
              <w:t>— Знание   типичных</w:t>
            </w:r>
          </w:p>
        </w:tc>
        <w:tc>
          <w:tcPr>
            <w:tcW w:w="1660" w:type="dxa"/>
            <w:gridSpan w:val="3"/>
            <w:vAlign w:val="bottom"/>
          </w:tcPr>
          <w:p w:rsidR="004019AD" w:rsidRDefault="00A20208">
            <w:pPr>
              <w:spacing w:line="263" w:lineRule="exact"/>
              <w:jc w:val="right"/>
              <w:rPr>
                <w:sz w:val="20"/>
                <w:szCs w:val="20"/>
              </w:rPr>
            </w:pPr>
            <w:r>
              <w:rPr>
                <w:rFonts w:eastAsia="Times New Roman"/>
                <w:w w:val="99"/>
                <w:sz w:val="24"/>
                <w:szCs w:val="24"/>
              </w:rPr>
              <w:t>педагогических</w:t>
            </w:r>
          </w:p>
        </w:tc>
        <w:tc>
          <w:tcPr>
            <w:tcW w:w="1360" w:type="dxa"/>
            <w:gridSpan w:val="2"/>
            <w:tcBorders>
              <w:right w:val="single" w:sz="8" w:space="0" w:color="auto"/>
            </w:tcBorders>
            <w:vAlign w:val="bottom"/>
          </w:tcPr>
          <w:p w:rsidR="004019AD" w:rsidRDefault="00A20208">
            <w:pPr>
              <w:spacing w:line="263" w:lineRule="exact"/>
              <w:ind w:right="20"/>
              <w:jc w:val="right"/>
              <w:rPr>
                <w:sz w:val="20"/>
                <w:szCs w:val="20"/>
              </w:rPr>
            </w:pPr>
            <w:r>
              <w:rPr>
                <w:rFonts w:eastAsia="Times New Roman"/>
                <w:sz w:val="24"/>
                <w:szCs w:val="24"/>
              </w:rPr>
              <w:t>ситуаций,</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A20208">
            <w:pPr>
              <w:ind w:left="100"/>
              <w:rPr>
                <w:sz w:val="20"/>
                <w:szCs w:val="20"/>
              </w:rPr>
            </w:pPr>
            <w:r>
              <w:rPr>
                <w:rFonts w:eastAsia="Times New Roman"/>
                <w:sz w:val="24"/>
                <w:szCs w:val="24"/>
              </w:rPr>
              <w:t>решения   в</w:t>
            </w:r>
          </w:p>
        </w:tc>
        <w:tc>
          <w:tcPr>
            <w:tcW w:w="1500" w:type="dxa"/>
            <w:tcBorders>
              <w:right w:val="single" w:sz="8" w:space="0" w:color="auto"/>
            </w:tcBorders>
            <w:vAlign w:val="bottom"/>
          </w:tcPr>
          <w:p w:rsidR="004019AD" w:rsidRDefault="00A20208">
            <w:pPr>
              <w:ind w:right="17"/>
              <w:jc w:val="right"/>
              <w:rPr>
                <w:sz w:val="20"/>
                <w:szCs w:val="20"/>
              </w:rPr>
            </w:pPr>
            <w:r>
              <w:rPr>
                <w:rFonts w:eastAsia="Times New Roman"/>
                <w:sz w:val="24"/>
                <w:szCs w:val="24"/>
              </w:rPr>
              <w:t>различных</w:t>
            </w:r>
          </w:p>
        </w:tc>
        <w:tc>
          <w:tcPr>
            <w:tcW w:w="1300" w:type="dxa"/>
            <w:vAlign w:val="bottom"/>
          </w:tcPr>
          <w:p w:rsidR="004019AD" w:rsidRDefault="00A20208">
            <w:pPr>
              <w:ind w:left="80"/>
              <w:rPr>
                <w:sz w:val="20"/>
                <w:szCs w:val="20"/>
              </w:rPr>
            </w:pPr>
            <w:r>
              <w:rPr>
                <w:rFonts w:eastAsia="Times New Roman"/>
                <w:sz w:val="24"/>
                <w:szCs w:val="24"/>
              </w:rPr>
              <w:t>решения:</w:t>
            </w:r>
          </w:p>
        </w:tc>
        <w:tc>
          <w:tcPr>
            <w:tcW w:w="620" w:type="dxa"/>
            <w:vAlign w:val="bottom"/>
          </w:tcPr>
          <w:p w:rsidR="004019AD" w:rsidRDefault="004019AD">
            <w:pPr>
              <w:rPr>
                <w:sz w:val="24"/>
                <w:szCs w:val="24"/>
              </w:rPr>
            </w:pPr>
          </w:p>
        </w:tc>
        <w:tc>
          <w:tcPr>
            <w:tcW w:w="780" w:type="dxa"/>
            <w:vAlign w:val="bottom"/>
          </w:tcPr>
          <w:p w:rsidR="004019AD" w:rsidRDefault="004019AD">
            <w:pPr>
              <w:rPr>
                <w:sz w:val="24"/>
                <w:szCs w:val="24"/>
              </w:rPr>
            </w:pPr>
          </w:p>
        </w:tc>
        <w:tc>
          <w:tcPr>
            <w:tcW w:w="800" w:type="dxa"/>
            <w:vAlign w:val="bottom"/>
          </w:tcPr>
          <w:p w:rsidR="004019AD" w:rsidRDefault="004019AD">
            <w:pPr>
              <w:rPr>
                <w:sz w:val="24"/>
                <w:szCs w:val="24"/>
              </w:rPr>
            </w:pPr>
          </w:p>
        </w:tc>
        <w:tc>
          <w:tcPr>
            <w:tcW w:w="360" w:type="dxa"/>
            <w:vAlign w:val="bottom"/>
          </w:tcPr>
          <w:p w:rsidR="004019AD" w:rsidRDefault="004019AD">
            <w:pPr>
              <w:rPr>
                <w:sz w:val="24"/>
                <w:szCs w:val="24"/>
              </w:rPr>
            </w:pPr>
          </w:p>
        </w:tc>
        <w:tc>
          <w:tcPr>
            <w:tcW w:w="260" w:type="dxa"/>
            <w:vAlign w:val="bottom"/>
          </w:tcPr>
          <w:p w:rsidR="004019AD" w:rsidRDefault="004019AD">
            <w:pPr>
              <w:rPr>
                <w:sz w:val="24"/>
                <w:szCs w:val="24"/>
              </w:rPr>
            </w:pPr>
          </w:p>
        </w:tc>
        <w:tc>
          <w:tcPr>
            <w:tcW w:w="1260" w:type="dxa"/>
            <w:tcBorders>
              <w:right w:val="single" w:sz="8" w:space="0" w:color="auto"/>
            </w:tcBorders>
            <w:vAlign w:val="bottom"/>
          </w:tcPr>
          <w:p w:rsidR="004019AD" w:rsidRDefault="004019AD">
            <w:pPr>
              <w:rPr>
                <w:sz w:val="24"/>
                <w:szCs w:val="24"/>
              </w:rPr>
            </w:pPr>
          </w:p>
        </w:tc>
        <w:tc>
          <w:tcPr>
            <w:tcW w:w="5640" w:type="dxa"/>
            <w:gridSpan w:val="9"/>
            <w:tcBorders>
              <w:right w:val="single" w:sz="8" w:space="0" w:color="auto"/>
            </w:tcBorders>
            <w:vAlign w:val="bottom"/>
          </w:tcPr>
          <w:p w:rsidR="004019AD" w:rsidRDefault="00A20208">
            <w:pPr>
              <w:ind w:left="100"/>
              <w:rPr>
                <w:sz w:val="20"/>
                <w:szCs w:val="20"/>
              </w:rPr>
            </w:pPr>
            <w:r>
              <w:rPr>
                <w:rFonts w:eastAsia="Times New Roman"/>
                <w:sz w:val="24"/>
                <w:szCs w:val="24"/>
              </w:rPr>
              <w:t>требующих участия педагога для своего решения;</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2900" w:type="dxa"/>
            <w:gridSpan w:val="2"/>
            <w:tcBorders>
              <w:right w:val="single" w:sz="8" w:space="0" w:color="auto"/>
            </w:tcBorders>
            <w:vAlign w:val="bottom"/>
          </w:tcPr>
          <w:p w:rsidR="004019AD" w:rsidRDefault="00A20208">
            <w:pPr>
              <w:ind w:left="100"/>
              <w:rPr>
                <w:sz w:val="20"/>
                <w:szCs w:val="20"/>
              </w:rPr>
            </w:pPr>
            <w:r>
              <w:rPr>
                <w:rFonts w:eastAsia="Times New Roman"/>
                <w:sz w:val="24"/>
                <w:szCs w:val="24"/>
              </w:rPr>
              <w:t>педагогических</w:t>
            </w:r>
          </w:p>
        </w:tc>
        <w:tc>
          <w:tcPr>
            <w:tcW w:w="3500" w:type="dxa"/>
            <w:gridSpan w:val="4"/>
            <w:vAlign w:val="bottom"/>
          </w:tcPr>
          <w:p w:rsidR="004019AD" w:rsidRDefault="00A20208">
            <w:pPr>
              <w:ind w:left="80"/>
              <w:rPr>
                <w:sz w:val="20"/>
                <w:szCs w:val="20"/>
              </w:rPr>
            </w:pPr>
            <w:r>
              <w:rPr>
                <w:rFonts w:eastAsia="Times New Roman"/>
                <w:sz w:val="24"/>
                <w:szCs w:val="24"/>
              </w:rPr>
              <w:t>— как установить дисциплину;</w:t>
            </w:r>
          </w:p>
        </w:tc>
        <w:tc>
          <w:tcPr>
            <w:tcW w:w="360" w:type="dxa"/>
            <w:vAlign w:val="bottom"/>
          </w:tcPr>
          <w:p w:rsidR="004019AD" w:rsidRDefault="004019AD">
            <w:pPr>
              <w:rPr>
                <w:sz w:val="24"/>
                <w:szCs w:val="24"/>
              </w:rPr>
            </w:pPr>
          </w:p>
        </w:tc>
        <w:tc>
          <w:tcPr>
            <w:tcW w:w="260" w:type="dxa"/>
            <w:vAlign w:val="bottom"/>
          </w:tcPr>
          <w:p w:rsidR="004019AD" w:rsidRDefault="004019AD">
            <w:pPr>
              <w:rPr>
                <w:sz w:val="24"/>
                <w:szCs w:val="24"/>
              </w:rPr>
            </w:pPr>
          </w:p>
        </w:tc>
        <w:tc>
          <w:tcPr>
            <w:tcW w:w="1260" w:type="dxa"/>
            <w:tcBorders>
              <w:right w:val="single" w:sz="8" w:space="0" w:color="auto"/>
            </w:tcBorders>
            <w:vAlign w:val="bottom"/>
          </w:tcPr>
          <w:p w:rsidR="004019AD" w:rsidRDefault="004019AD">
            <w:pPr>
              <w:rPr>
                <w:sz w:val="24"/>
                <w:szCs w:val="24"/>
              </w:rPr>
            </w:pPr>
          </w:p>
        </w:tc>
        <w:tc>
          <w:tcPr>
            <w:tcW w:w="1400" w:type="dxa"/>
            <w:gridSpan w:val="2"/>
            <w:vAlign w:val="bottom"/>
          </w:tcPr>
          <w:p w:rsidR="004019AD" w:rsidRDefault="00A20208">
            <w:pPr>
              <w:ind w:left="100"/>
              <w:rPr>
                <w:sz w:val="20"/>
                <w:szCs w:val="20"/>
              </w:rPr>
            </w:pPr>
            <w:r>
              <w:rPr>
                <w:rFonts w:eastAsia="Times New Roman"/>
                <w:sz w:val="24"/>
                <w:szCs w:val="24"/>
              </w:rPr>
              <w:t>— владение</w:t>
            </w:r>
          </w:p>
        </w:tc>
        <w:tc>
          <w:tcPr>
            <w:tcW w:w="1720" w:type="dxa"/>
            <w:gridSpan w:val="3"/>
            <w:vAlign w:val="bottom"/>
          </w:tcPr>
          <w:p w:rsidR="004019AD" w:rsidRDefault="00A20208">
            <w:pPr>
              <w:ind w:left="400"/>
              <w:rPr>
                <w:sz w:val="20"/>
                <w:szCs w:val="20"/>
              </w:rPr>
            </w:pPr>
            <w:r>
              <w:rPr>
                <w:rFonts w:eastAsia="Times New Roman"/>
                <w:sz w:val="24"/>
                <w:szCs w:val="24"/>
              </w:rPr>
              <w:t>набором</w:t>
            </w:r>
          </w:p>
        </w:tc>
        <w:tc>
          <w:tcPr>
            <w:tcW w:w="1160" w:type="dxa"/>
            <w:gridSpan w:val="2"/>
            <w:vAlign w:val="bottom"/>
          </w:tcPr>
          <w:p w:rsidR="004019AD" w:rsidRDefault="00A20208">
            <w:pPr>
              <w:jc w:val="right"/>
              <w:rPr>
                <w:sz w:val="20"/>
                <w:szCs w:val="20"/>
              </w:rPr>
            </w:pPr>
            <w:r>
              <w:rPr>
                <w:rFonts w:eastAsia="Times New Roman"/>
                <w:w w:val="99"/>
                <w:sz w:val="24"/>
                <w:szCs w:val="24"/>
              </w:rPr>
              <w:t>решающих</w:t>
            </w:r>
          </w:p>
        </w:tc>
        <w:tc>
          <w:tcPr>
            <w:tcW w:w="1360" w:type="dxa"/>
            <w:gridSpan w:val="2"/>
            <w:tcBorders>
              <w:right w:val="single" w:sz="8" w:space="0" w:color="auto"/>
            </w:tcBorders>
            <w:vAlign w:val="bottom"/>
          </w:tcPr>
          <w:p w:rsidR="004019AD" w:rsidRDefault="00A20208">
            <w:pPr>
              <w:ind w:right="20"/>
              <w:jc w:val="right"/>
              <w:rPr>
                <w:sz w:val="20"/>
                <w:szCs w:val="20"/>
              </w:rPr>
            </w:pPr>
            <w:r>
              <w:rPr>
                <w:rFonts w:eastAsia="Times New Roman"/>
                <w:sz w:val="24"/>
                <w:szCs w:val="24"/>
              </w:rPr>
              <w:t>правил,</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A20208">
            <w:pPr>
              <w:ind w:left="100"/>
              <w:rPr>
                <w:sz w:val="20"/>
                <w:szCs w:val="20"/>
              </w:rPr>
            </w:pPr>
            <w:r>
              <w:rPr>
                <w:rFonts w:eastAsia="Times New Roman"/>
                <w:sz w:val="24"/>
                <w:szCs w:val="24"/>
              </w:rPr>
              <w:t>ситуациях</w:t>
            </w:r>
          </w:p>
        </w:tc>
        <w:tc>
          <w:tcPr>
            <w:tcW w:w="150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 как мотивировать академическую активность;</w:t>
            </w:r>
          </w:p>
        </w:tc>
        <w:tc>
          <w:tcPr>
            <w:tcW w:w="4280" w:type="dxa"/>
            <w:gridSpan w:val="7"/>
            <w:vAlign w:val="bottom"/>
          </w:tcPr>
          <w:p w:rsidR="004019AD" w:rsidRDefault="00A20208">
            <w:pPr>
              <w:ind w:left="100"/>
              <w:rPr>
                <w:sz w:val="20"/>
                <w:szCs w:val="20"/>
              </w:rPr>
            </w:pPr>
            <w:r>
              <w:rPr>
                <w:rFonts w:eastAsia="Times New Roman"/>
                <w:sz w:val="24"/>
                <w:szCs w:val="24"/>
              </w:rPr>
              <w:t>используемых для различных ситуаций;</w:t>
            </w:r>
          </w:p>
        </w:tc>
        <w:tc>
          <w:tcPr>
            <w:tcW w:w="760" w:type="dxa"/>
            <w:vAlign w:val="bottom"/>
          </w:tcPr>
          <w:p w:rsidR="004019AD" w:rsidRDefault="004019AD">
            <w:pPr>
              <w:rPr>
                <w:sz w:val="24"/>
                <w:szCs w:val="24"/>
              </w:rPr>
            </w:pPr>
          </w:p>
        </w:tc>
        <w:tc>
          <w:tcPr>
            <w:tcW w:w="600" w:type="dxa"/>
            <w:tcBorders>
              <w:right w:val="single" w:sz="8" w:space="0" w:color="auto"/>
            </w:tcBorders>
            <w:vAlign w:val="bottom"/>
          </w:tcPr>
          <w:p w:rsidR="004019AD" w:rsidRDefault="004019AD">
            <w:pPr>
              <w:rPr>
                <w:sz w:val="24"/>
                <w:szCs w:val="24"/>
              </w:rPr>
            </w:pPr>
          </w:p>
        </w:tc>
      </w:tr>
      <w:tr w:rsidR="004019AD">
        <w:trPr>
          <w:trHeight w:val="277"/>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 как вызвать интерес у конкретного ученика;</w:t>
            </w:r>
          </w:p>
        </w:tc>
        <w:tc>
          <w:tcPr>
            <w:tcW w:w="1400" w:type="dxa"/>
            <w:gridSpan w:val="2"/>
            <w:vAlign w:val="bottom"/>
          </w:tcPr>
          <w:p w:rsidR="004019AD" w:rsidRDefault="00A20208">
            <w:pPr>
              <w:ind w:left="100"/>
              <w:rPr>
                <w:sz w:val="20"/>
                <w:szCs w:val="20"/>
              </w:rPr>
            </w:pPr>
            <w:r>
              <w:rPr>
                <w:rFonts w:eastAsia="Times New Roman"/>
                <w:sz w:val="24"/>
                <w:szCs w:val="24"/>
              </w:rPr>
              <w:t>— владение</w:t>
            </w:r>
          </w:p>
        </w:tc>
        <w:tc>
          <w:tcPr>
            <w:tcW w:w="1220" w:type="dxa"/>
            <w:gridSpan w:val="2"/>
            <w:vAlign w:val="bottom"/>
          </w:tcPr>
          <w:p w:rsidR="004019AD" w:rsidRDefault="00A20208">
            <w:pPr>
              <w:ind w:left="140"/>
              <w:rPr>
                <w:sz w:val="20"/>
                <w:szCs w:val="20"/>
              </w:rPr>
            </w:pPr>
            <w:r>
              <w:rPr>
                <w:rFonts w:eastAsia="Times New Roman"/>
                <w:w w:val="97"/>
                <w:sz w:val="24"/>
                <w:szCs w:val="24"/>
              </w:rPr>
              <w:t>критерием</w:t>
            </w:r>
          </w:p>
        </w:tc>
        <w:tc>
          <w:tcPr>
            <w:tcW w:w="2420" w:type="dxa"/>
            <w:gridSpan w:val="4"/>
            <w:vAlign w:val="bottom"/>
          </w:tcPr>
          <w:p w:rsidR="004019AD" w:rsidRDefault="00A20208">
            <w:pPr>
              <w:jc w:val="right"/>
              <w:rPr>
                <w:sz w:val="20"/>
                <w:szCs w:val="20"/>
              </w:rPr>
            </w:pPr>
            <w:r>
              <w:rPr>
                <w:rFonts w:eastAsia="Times New Roman"/>
                <w:sz w:val="24"/>
                <w:szCs w:val="24"/>
              </w:rPr>
              <w:t>предпочтительности</w:t>
            </w:r>
          </w:p>
        </w:tc>
        <w:tc>
          <w:tcPr>
            <w:tcW w:w="600" w:type="dxa"/>
            <w:tcBorders>
              <w:right w:val="single" w:sz="8" w:space="0" w:color="auto"/>
            </w:tcBorders>
            <w:vAlign w:val="bottom"/>
          </w:tcPr>
          <w:p w:rsidR="004019AD" w:rsidRDefault="00A20208">
            <w:pPr>
              <w:ind w:right="20"/>
              <w:jc w:val="right"/>
              <w:rPr>
                <w:sz w:val="20"/>
                <w:szCs w:val="20"/>
              </w:rPr>
            </w:pPr>
            <w:r>
              <w:rPr>
                <w:rFonts w:eastAsia="Times New Roman"/>
                <w:sz w:val="24"/>
                <w:szCs w:val="24"/>
              </w:rPr>
              <w:t>при</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3860" w:type="dxa"/>
            <w:gridSpan w:val="5"/>
            <w:vAlign w:val="bottom"/>
          </w:tcPr>
          <w:p w:rsidR="004019AD" w:rsidRDefault="00A20208">
            <w:pPr>
              <w:ind w:left="80"/>
              <w:rPr>
                <w:sz w:val="20"/>
                <w:szCs w:val="20"/>
              </w:rPr>
            </w:pPr>
            <w:r>
              <w:rPr>
                <w:rFonts w:eastAsia="Times New Roman"/>
                <w:sz w:val="24"/>
                <w:szCs w:val="24"/>
              </w:rPr>
              <w:t>— как обеспечить понимание и т. д.</w:t>
            </w:r>
          </w:p>
        </w:tc>
        <w:tc>
          <w:tcPr>
            <w:tcW w:w="260" w:type="dxa"/>
            <w:vAlign w:val="bottom"/>
          </w:tcPr>
          <w:p w:rsidR="004019AD" w:rsidRDefault="004019AD">
            <w:pPr>
              <w:rPr>
                <w:sz w:val="24"/>
                <w:szCs w:val="24"/>
              </w:rPr>
            </w:pPr>
          </w:p>
        </w:tc>
        <w:tc>
          <w:tcPr>
            <w:tcW w:w="1260" w:type="dxa"/>
            <w:tcBorders>
              <w:right w:val="single" w:sz="8" w:space="0" w:color="auto"/>
            </w:tcBorders>
            <w:vAlign w:val="bottom"/>
          </w:tcPr>
          <w:p w:rsidR="004019AD" w:rsidRDefault="004019AD">
            <w:pPr>
              <w:rPr>
                <w:sz w:val="24"/>
                <w:szCs w:val="24"/>
              </w:rPr>
            </w:pPr>
          </w:p>
        </w:tc>
        <w:tc>
          <w:tcPr>
            <w:tcW w:w="5040" w:type="dxa"/>
            <w:gridSpan w:val="8"/>
            <w:vAlign w:val="bottom"/>
          </w:tcPr>
          <w:p w:rsidR="004019AD" w:rsidRDefault="00A20208">
            <w:pPr>
              <w:ind w:left="100"/>
              <w:rPr>
                <w:sz w:val="20"/>
                <w:szCs w:val="20"/>
              </w:rPr>
            </w:pPr>
            <w:r>
              <w:rPr>
                <w:rFonts w:eastAsia="Times New Roman"/>
                <w:sz w:val="24"/>
                <w:szCs w:val="24"/>
              </w:rPr>
              <w:t>выборе того или иного решающего правила;</w:t>
            </w:r>
          </w:p>
        </w:tc>
        <w:tc>
          <w:tcPr>
            <w:tcW w:w="60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Разрешение  педагогических  проблем  составляет</w:t>
            </w:r>
          </w:p>
        </w:tc>
        <w:tc>
          <w:tcPr>
            <w:tcW w:w="4280" w:type="dxa"/>
            <w:gridSpan w:val="7"/>
            <w:vAlign w:val="bottom"/>
          </w:tcPr>
          <w:p w:rsidR="004019AD" w:rsidRDefault="00A20208">
            <w:pPr>
              <w:ind w:left="100"/>
              <w:rPr>
                <w:sz w:val="20"/>
                <w:szCs w:val="20"/>
              </w:rPr>
            </w:pPr>
            <w:r>
              <w:rPr>
                <w:rFonts w:eastAsia="Times New Roman"/>
                <w:sz w:val="24"/>
                <w:szCs w:val="24"/>
              </w:rPr>
              <w:t>— знание критериев достижения цели;</w:t>
            </w:r>
          </w:p>
        </w:tc>
        <w:tc>
          <w:tcPr>
            <w:tcW w:w="760" w:type="dxa"/>
            <w:vAlign w:val="bottom"/>
          </w:tcPr>
          <w:p w:rsidR="004019AD" w:rsidRDefault="004019AD">
            <w:pPr>
              <w:rPr>
                <w:sz w:val="24"/>
                <w:szCs w:val="24"/>
              </w:rPr>
            </w:pPr>
          </w:p>
        </w:tc>
        <w:tc>
          <w:tcPr>
            <w:tcW w:w="60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3"/>
                <w:szCs w:val="23"/>
              </w:rPr>
            </w:pPr>
          </w:p>
        </w:tc>
        <w:tc>
          <w:tcPr>
            <w:tcW w:w="1400" w:type="dxa"/>
            <w:vAlign w:val="bottom"/>
          </w:tcPr>
          <w:p w:rsidR="004019AD" w:rsidRDefault="004019AD">
            <w:pPr>
              <w:rPr>
                <w:sz w:val="23"/>
                <w:szCs w:val="23"/>
              </w:rPr>
            </w:pPr>
          </w:p>
        </w:tc>
        <w:tc>
          <w:tcPr>
            <w:tcW w:w="1500" w:type="dxa"/>
            <w:tcBorders>
              <w:right w:val="single" w:sz="8" w:space="0" w:color="auto"/>
            </w:tcBorders>
            <w:vAlign w:val="bottom"/>
          </w:tcPr>
          <w:p w:rsidR="004019AD" w:rsidRDefault="004019AD">
            <w:pPr>
              <w:rPr>
                <w:sz w:val="23"/>
                <w:szCs w:val="23"/>
              </w:rPr>
            </w:pPr>
          </w:p>
        </w:tc>
        <w:tc>
          <w:tcPr>
            <w:tcW w:w="3860" w:type="dxa"/>
            <w:gridSpan w:val="5"/>
            <w:vAlign w:val="bottom"/>
          </w:tcPr>
          <w:p w:rsidR="004019AD" w:rsidRDefault="00A20208">
            <w:pPr>
              <w:ind w:left="80"/>
              <w:rPr>
                <w:sz w:val="20"/>
                <w:szCs w:val="20"/>
              </w:rPr>
            </w:pPr>
            <w:r>
              <w:rPr>
                <w:rFonts w:eastAsia="Times New Roman"/>
                <w:sz w:val="24"/>
                <w:szCs w:val="24"/>
              </w:rPr>
              <w:t>суть педагогической деятельности.</w:t>
            </w:r>
          </w:p>
        </w:tc>
        <w:tc>
          <w:tcPr>
            <w:tcW w:w="260" w:type="dxa"/>
            <w:vAlign w:val="bottom"/>
          </w:tcPr>
          <w:p w:rsidR="004019AD" w:rsidRDefault="004019AD">
            <w:pPr>
              <w:rPr>
                <w:sz w:val="23"/>
                <w:szCs w:val="23"/>
              </w:rPr>
            </w:pPr>
          </w:p>
        </w:tc>
        <w:tc>
          <w:tcPr>
            <w:tcW w:w="1260" w:type="dxa"/>
            <w:tcBorders>
              <w:right w:val="single" w:sz="8" w:space="0" w:color="auto"/>
            </w:tcBorders>
            <w:vAlign w:val="bottom"/>
          </w:tcPr>
          <w:p w:rsidR="004019AD" w:rsidRDefault="004019AD">
            <w:pPr>
              <w:rPr>
                <w:sz w:val="23"/>
                <w:szCs w:val="23"/>
              </w:rPr>
            </w:pPr>
          </w:p>
        </w:tc>
        <w:tc>
          <w:tcPr>
            <w:tcW w:w="5040" w:type="dxa"/>
            <w:gridSpan w:val="8"/>
            <w:vAlign w:val="bottom"/>
          </w:tcPr>
          <w:p w:rsidR="004019AD" w:rsidRDefault="00A20208">
            <w:pPr>
              <w:ind w:left="100"/>
              <w:rPr>
                <w:sz w:val="20"/>
                <w:szCs w:val="20"/>
              </w:rPr>
            </w:pPr>
            <w:r>
              <w:rPr>
                <w:rFonts w:eastAsia="Times New Roman"/>
                <w:sz w:val="24"/>
                <w:szCs w:val="24"/>
              </w:rPr>
              <w:t>— знание нетипичных конфликтных ситуаций;</w:t>
            </w:r>
          </w:p>
        </w:tc>
        <w:tc>
          <w:tcPr>
            <w:tcW w:w="600" w:type="dxa"/>
            <w:tcBorders>
              <w:right w:val="single" w:sz="8" w:space="0" w:color="auto"/>
            </w:tcBorders>
            <w:vAlign w:val="bottom"/>
          </w:tcPr>
          <w:p w:rsidR="004019AD" w:rsidRDefault="004019AD">
            <w:pPr>
              <w:rPr>
                <w:sz w:val="23"/>
                <w:szCs w:val="23"/>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00" w:type="dxa"/>
            <w:vAlign w:val="bottom"/>
          </w:tcPr>
          <w:p w:rsidR="004019AD" w:rsidRDefault="004019AD">
            <w:pPr>
              <w:rPr>
                <w:sz w:val="24"/>
                <w:szCs w:val="24"/>
              </w:rPr>
            </w:pPr>
          </w:p>
        </w:tc>
        <w:tc>
          <w:tcPr>
            <w:tcW w:w="150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При  решении  проблем  могут  применяться  как</w:t>
            </w:r>
          </w:p>
        </w:tc>
        <w:tc>
          <w:tcPr>
            <w:tcW w:w="1400" w:type="dxa"/>
            <w:gridSpan w:val="2"/>
            <w:vAlign w:val="bottom"/>
          </w:tcPr>
          <w:p w:rsidR="004019AD" w:rsidRDefault="00A20208">
            <w:pPr>
              <w:ind w:left="100"/>
              <w:rPr>
                <w:sz w:val="20"/>
                <w:szCs w:val="20"/>
              </w:rPr>
            </w:pPr>
            <w:r>
              <w:rPr>
                <w:rFonts w:eastAsia="Times New Roman"/>
                <w:sz w:val="24"/>
                <w:szCs w:val="24"/>
              </w:rPr>
              <w:t>— примеры</w:t>
            </w:r>
          </w:p>
        </w:tc>
        <w:tc>
          <w:tcPr>
            <w:tcW w:w="700" w:type="dxa"/>
            <w:vAlign w:val="bottom"/>
          </w:tcPr>
          <w:p w:rsidR="004019AD" w:rsidRDefault="004019AD">
            <w:pPr>
              <w:rPr>
                <w:sz w:val="24"/>
                <w:szCs w:val="24"/>
              </w:rPr>
            </w:pPr>
          </w:p>
        </w:tc>
        <w:tc>
          <w:tcPr>
            <w:tcW w:w="1580" w:type="dxa"/>
            <w:gridSpan w:val="3"/>
            <w:vAlign w:val="bottom"/>
          </w:tcPr>
          <w:p w:rsidR="004019AD" w:rsidRDefault="00A20208">
            <w:pPr>
              <w:ind w:left="100"/>
              <w:rPr>
                <w:sz w:val="20"/>
                <w:szCs w:val="20"/>
              </w:rPr>
            </w:pPr>
            <w:r>
              <w:rPr>
                <w:rFonts w:eastAsia="Times New Roman"/>
                <w:sz w:val="24"/>
                <w:szCs w:val="24"/>
              </w:rPr>
              <w:t>разрешения</w:t>
            </w:r>
          </w:p>
        </w:tc>
        <w:tc>
          <w:tcPr>
            <w:tcW w:w="600" w:type="dxa"/>
            <w:vAlign w:val="bottom"/>
          </w:tcPr>
          <w:p w:rsidR="004019AD" w:rsidRDefault="004019AD">
            <w:pPr>
              <w:rPr>
                <w:sz w:val="24"/>
                <w:szCs w:val="24"/>
              </w:rPr>
            </w:pPr>
          </w:p>
        </w:tc>
        <w:tc>
          <w:tcPr>
            <w:tcW w:w="1360" w:type="dxa"/>
            <w:gridSpan w:val="2"/>
            <w:tcBorders>
              <w:right w:val="single" w:sz="8" w:space="0" w:color="auto"/>
            </w:tcBorders>
            <w:vAlign w:val="bottom"/>
          </w:tcPr>
          <w:p w:rsidR="004019AD" w:rsidRDefault="00A20208">
            <w:pPr>
              <w:ind w:right="20"/>
              <w:jc w:val="right"/>
              <w:rPr>
                <w:sz w:val="20"/>
                <w:szCs w:val="20"/>
              </w:rPr>
            </w:pPr>
            <w:r>
              <w:rPr>
                <w:rFonts w:eastAsia="Times New Roman"/>
                <w:w w:val="98"/>
                <w:sz w:val="24"/>
                <w:szCs w:val="24"/>
              </w:rPr>
              <w:t>конкретных</w:t>
            </w:r>
          </w:p>
        </w:tc>
      </w:tr>
      <w:tr w:rsidR="004019AD">
        <w:trPr>
          <w:trHeight w:val="281"/>
        </w:trPr>
        <w:tc>
          <w:tcPr>
            <w:tcW w:w="66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400" w:type="dxa"/>
            <w:tcBorders>
              <w:bottom w:val="single" w:sz="8" w:space="0" w:color="auto"/>
            </w:tcBorders>
            <w:vAlign w:val="bottom"/>
          </w:tcPr>
          <w:p w:rsidR="004019AD" w:rsidRDefault="004019AD">
            <w:pPr>
              <w:rPr>
                <w:sz w:val="24"/>
                <w:szCs w:val="24"/>
              </w:rPr>
            </w:pPr>
          </w:p>
        </w:tc>
        <w:tc>
          <w:tcPr>
            <w:tcW w:w="1500" w:type="dxa"/>
            <w:tcBorders>
              <w:bottom w:val="single" w:sz="8" w:space="0" w:color="auto"/>
              <w:right w:val="single" w:sz="8" w:space="0" w:color="auto"/>
            </w:tcBorders>
            <w:vAlign w:val="bottom"/>
          </w:tcPr>
          <w:p w:rsidR="004019AD" w:rsidRDefault="004019AD">
            <w:pPr>
              <w:rPr>
                <w:sz w:val="24"/>
                <w:szCs w:val="24"/>
              </w:rPr>
            </w:pPr>
          </w:p>
        </w:tc>
        <w:tc>
          <w:tcPr>
            <w:tcW w:w="5380" w:type="dxa"/>
            <w:gridSpan w:val="7"/>
            <w:tcBorders>
              <w:bottom w:val="single" w:sz="8" w:space="0" w:color="auto"/>
              <w:right w:val="single" w:sz="8" w:space="0" w:color="auto"/>
            </w:tcBorders>
            <w:vAlign w:val="bottom"/>
          </w:tcPr>
          <w:p w:rsidR="004019AD" w:rsidRDefault="00A20208">
            <w:pPr>
              <w:ind w:left="80"/>
              <w:rPr>
                <w:sz w:val="20"/>
                <w:szCs w:val="20"/>
              </w:rPr>
            </w:pPr>
            <w:r>
              <w:rPr>
                <w:rFonts w:eastAsia="Times New Roman"/>
                <w:sz w:val="24"/>
                <w:szCs w:val="24"/>
              </w:rPr>
              <w:t>стандартные решения (решающие правила), так и</w:t>
            </w:r>
          </w:p>
        </w:tc>
        <w:tc>
          <w:tcPr>
            <w:tcW w:w="3120" w:type="dxa"/>
            <w:gridSpan w:val="5"/>
            <w:tcBorders>
              <w:bottom w:val="single" w:sz="8" w:space="0" w:color="auto"/>
            </w:tcBorders>
            <w:vAlign w:val="bottom"/>
          </w:tcPr>
          <w:p w:rsidR="004019AD" w:rsidRDefault="00A20208">
            <w:pPr>
              <w:ind w:left="100"/>
              <w:rPr>
                <w:sz w:val="20"/>
                <w:szCs w:val="20"/>
              </w:rPr>
            </w:pPr>
            <w:r>
              <w:rPr>
                <w:rFonts w:eastAsia="Times New Roman"/>
                <w:sz w:val="24"/>
                <w:szCs w:val="24"/>
              </w:rPr>
              <w:t>педагогических ситуаций;</w:t>
            </w:r>
          </w:p>
        </w:tc>
        <w:tc>
          <w:tcPr>
            <w:tcW w:w="560" w:type="dxa"/>
            <w:tcBorders>
              <w:bottom w:val="single" w:sz="8" w:space="0" w:color="auto"/>
            </w:tcBorders>
            <w:vAlign w:val="bottom"/>
          </w:tcPr>
          <w:p w:rsidR="004019AD" w:rsidRDefault="004019AD">
            <w:pPr>
              <w:rPr>
                <w:sz w:val="24"/>
                <w:szCs w:val="24"/>
              </w:rPr>
            </w:pPr>
          </w:p>
        </w:tc>
        <w:tc>
          <w:tcPr>
            <w:tcW w:w="600" w:type="dxa"/>
            <w:tcBorders>
              <w:bottom w:val="single" w:sz="8" w:space="0" w:color="auto"/>
            </w:tcBorders>
            <w:vAlign w:val="bottom"/>
          </w:tcPr>
          <w:p w:rsidR="004019AD" w:rsidRDefault="004019AD">
            <w:pPr>
              <w:rPr>
                <w:sz w:val="24"/>
                <w:szCs w:val="24"/>
              </w:rPr>
            </w:pPr>
          </w:p>
        </w:tc>
        <w:tc>
          <w:tcPr>
            <w:tcW w:w="760" w:type="dxa"/>
            <w:tcBorders>
              <w:bottom w:val="single" w:sz="8" w:space="0" w:color="auto"/>
            </w:tcBorders>
            <w:vAlign w:val="bottom"/>
          </w:tcPr>
          <w:p w:rsidR="004019AD" w:rsidRDefault="004019AD">
            <w:pPr>
              <w:rPr>
                <w:sz w:val="24"/>
                <w:szCs w:val="24"/>
              </w:rPr>
            </w:pPr>
          </w:p>
        </w:tc>
        <w:tc>
          <w:tcPr>
            <w:tcW w:w="600" w:type="dxa"/>
            <w:tcBorders>
              <w:bottom w:val="single" w:sz="8" w:space="0" w:color="auto"/>
              <w:right w:val="single" w:sz="8" w:space="0" w:color="auto"/>
            </w:tcBorders>
            <w:vAlign w:val="bottom"/>
          </w:tcPr>
          <w:p w:rsidR="004019AD" w:rsidRDefault="004019AD">
            <w:pPr>
              <w:rPr>
                <w:sz w:val="24"/>
                <w:szCs w:val="24"/>
              </w:rPr>
            </w:pPr>
          </w:p>
        </w:tc>
      </w:tr>
    </w:tbl>
    <w:p w:rsidR="004019AD" w:rsidRDefault="004019AD">
      <w:pPr>
        <w:spacing w:line="200" w:lineRule="exact"/>
        <w:rPr>
          <w:sz w:val="20"/>
          <w:szCs w:val="20"/>
        </w:rPr>
      </w:pPr>
    </w:p>
    <w:p w:rsidR="004019AD" w:rsidRDefault="004019AD">
      <w:pPr>
        <w:sectPr w:rsidR="004019AD">
          <w:pgSz w:w="16840" w:h="11906" w:orient="landscape"/>
          <w:pgMar w:top="1112" w:right="858" w:bottom="152" w:left="1280" w:header="0" w:footer="0" w:gutter="0"/>
          <w:cols w:space="720" w:equalWidth="0">
            <w:col w:w="14700"/>
          </w:cols>
        </w:sectPr>
      </w:pPr>
    </w:p>
    <w:p w:rsidR="004019AD" w:rsidRDefault="004019AD">
      <w:pPr>
        <w:spacing w:line="164" w:lineRule="exact"/>
        <w:rPr>
          <w:sz w:val="20"/>
          <w:szCs w:val="20"/>
        </w:rPr>
      </w:pPr>
    </w:p>
    <w:p w:rsidR="004019AD" w:rsidRDefault="00A20208">
      <w:pPr>
        <w:ind w:left="14340"/>
        <w:rPr>
          <w:sz w:val="20"/>
          <w:szCs w:val="20"/>
        </w:rPr>
      </w:pPr>
      <w:r>
        <w:rPr>
          <w:rFonts w:eastAsia="Times New Roman"/>
          <w:sz w:val="24"/>
          <w:szCs w:val="24"/>
        </w:rPr>
        <w:t>144</w:t>
      </w:r>
    </w:p>
    <w:p w:rsidR="004019AD" w:rsidRDefault="004019AD">
      <w:pPr>
        <w:sectPr w:rsidR="004019AD">
          <w:type w:val="continuous"/>
          <w:pgSz w:w="16840" w:h="11906" w:orient="landscape"/>
          <w:pgMar w:top="1112" w:right="858" w:bottom="152" w:left="1280" w:header="0" w:footer="0" w:gutter="0"/>
          <w:cols w:space="720" w:equalWidth="0">
            <w:col w:w="14700"/>
          </w:cols>
        </w:sectPr>
      </w:pPr>
    </w:p>
    <w:tbl>
      <w:tblPr>
        <w:tblW w:w="0" w:type="auto"/>
        <w:tblInd w:w="10" w:type="dxa"/>
        <w:tblLayout w:type="fixed"/>
        <w:tblCellMar>
          <w:left w:w="0" w:type="dxa"/>
          <w:right w:w="0" w:type="dxa"/>
        </w:tblCellMar>
        <w:tblLook w:val="04A0" w:firstRow="1" w:lastRow="0" w:firstColumn="1" w:lastColumn="0" w:noHBand="0" w:noVBand="1"/>
      </w:tblPr>
      <w:tblGrid>
        <w:gridCol w:w="660"/>
        <w:gridCol w:w="1840"/>
        <w:gridCol w:w="1060"/>
        <w:gridCol w:w="1600"/>
        <w:gridCol w:w="280"/>
        <w:gridCol w:w="700"/>
        <w:gridCol w:w="940"/>
        <w:gridCol w:w="260"/>
        <w:gridCol w:w="480"/>
        <w:gridCol w:w="1120"/>
        <w:gridCol w:w="700"/>
        <w:gridCol w:w="600"/>
        <w:gridCol w:w="600"/>
        <w:gridCol w:w="600"/>
        <w:gridCol w:w="740"/>
        <w:gridCol w:w="580"/>
        <w:gridCol w:w="660"/>
        <w:gridCol w:w="740"/>
        <w:gridCol w:w="420"/>
      </w:tblGrid>
      <w:tr w:rsidR="004019AD">
        <w:trPr>
          <w:trHeight w:val="278"/>
        </w:trPr>
        <w:tc>
          <w:tcPr>
            <w:tcW w:w="660" w:type="dxa"/>
            <w:tcBorders>
              <w:top w:val="single" w:sz="8" w:space="0" w:color="auto"/>
              <w:left w:val="single" w:sz="8" w:space="0" w:color="auto"/>
              <w:right w:val="single" w:sz="8" w:space="0" w:color="auto"/>
            </w:tcBorders>
            <w:vAlign w:val="bottom"/>
          </w:tcPr>
          <w:p w:rsidR="004019AD" w:rsidRDefault="004019AD">
            <w:pPr>
              <w:rPr>
                <w:sz w:val="24"/>
                <w:szCs w:val="24"/>
              </w:rPr>
            </w:pPr>
          </w:p>
        </w:tc>
        <w:tc>
          <w:tcPr>
            <w:tcW w:w="1840" w:type="dxa"/>
            <w:tcBorders>
              <w:top w:val="single" w:sz="8" w:space="0" w:color="auto"/>
            </w:tcBorders>
            <w:vAlign w:val="bottom"/>
          </w:tcPr>
          <w:p w:rsidR="004019AD" w:rsidRDefault="004019AD">
            <w:pPr>
              <w:rPr>
                <w:sz w:val="24"/>
                <w:szCs w:val="24"/>
              </w:rPr>
            </w:pPr>
          </w:p>
        </w:tc>
        <w:tc>
          <w:tcPr>
            <w:tcW w:w="1060" w:type="dxa"/>
            <w:tcBorders>
              <w:top w:val="single" w:sz="8" w:space="0" w:color="auto"/>
              <w:right w:val="single" w:sz="8" w:space="0" w:color="auto"/>
            </w:tcBorders>
            <w:vAlign w:val="bottom"/>
          </w:tcPr>
          <w:p w:rsidR="004019AD" w:rsidRDefault="004019AD">
            <w:pPr>
              <w:rPr>
                <w:sz w:val="24"/>
                <w:szCs w:val="24"/>
              </w:rPr>
            </w:pPr>
          </w:p>
        </w:tc>
        <w:tc>
          <w:tcPr>
            <w:tcW w:w="5380" w:type="dxa"/>
            <w:gridSpan w:val="7"/>
            <w:tcBorders>
              <w:top w:val="single" w:sz="8" w:space="0" w:color="auto"/>
              <w:right w:val="single" w:sz="8" w:space="0" w:color="auto"/>
            </w:tcBorders>
            <w:vAlign w:val="bottom"/>
          </w:tcPr>
          <w:p w:rsidR="004019AD" w:rsidRDefault="00A20208">
            <w:pPr>
              <w:ind w:left="80"/>
              <w:rPr>
                <w:sz w:val="20"/>
                <w:szCs w:val="20"/>
              </w:rPr>
            </w:pPr>
            <w:r>
              <w:rPr>
                <w:rFonts w:eastAsia="Times New Roman"/>
                <w:sz w:val="24"/>
                <w:szCs w:val="24"/>
              </w:rPr>
              <w:t>творческие (креативные) или интуитивные</w:t>
            </w:r>
          </w:p>
        </w:tc>
        <w:tc>
          <w:tcPr>
            <w:tcW w:w="4480" w:type="dxa"/>
            <w:gridSpan w:val="7"/>
            <w:tcBorders>
              <w:top w:val="single" w:sz="8" w:space="0" w:color="auto"/>
            </w:tcBorders>
            <w:vAlign w:val="bottom"/>
          </w:tcPr>
          <w:p w:rsidR="004019AD" w:rsidRDefault="00A20208">
            <w:pPr>
              <w:ind w:left="100"/>
              <w:rPr>
                <w:sz w:val="20"/>
                <w:szCs w:val="20"/>
              </w:rPr>
            </w:pPr>
            <w:r>
              <w:rPr>
                <w:rFonts w:eastAsia="Times New Roman"/>
                <w:sz w:val="24"/>
                <w:szCs w:val="24"/>
              </w:rPr>
              <w:t>— развитость педагогического мышления</w:t>
            </w:r>
          </w:p>
        </w:tc>
        <w:tc>
          <w:tcPr>
            <w:tcW w:w="740" w:type="dxa"/>
            <w:tcBorders>
              <w:top w:val="single" w:sz="8" w:space="0" w:color="auto"/>
            </w:tcBorders>
            <w:vAlign w:val="bottom"/>
          </w:tcPr>
          <w:p w:rsidR="004019AD" w:rsidRDefault="004019AD">
            <w:pPr>
              <w:rPr>
                <w:sz w:val="24"/>
                <w:szCs w:val="24"/>
              </w:rPr>
            </w:pPr>
          </w:p>
        </w:tc>
        <w:tc>
          <w:tcPr>
            <w:tcW w:w="420" w:type="dxa"/>
            <w:tcBorders>
              <w:top w:val="single" w:sz="8" w:space="0" w:color="auto"/>
              <w:right w:val="single" w:sz="8" w:space="0" w:color="auto"/>
            </w:tcBorders>
            <w:vAlign w:val="bottom"/>
          </w:tcPr>
          <w:p w:rsidR="004019AD" w:rsidRDefault="004019AD">
            <w:pPr>
              <w:rPr>
                <w:sz w:val="24"/>
                <w:szCs w:val="24"/>
              </w:rPr>
            </w:pPr>
          </w:p>
        </w:tc>
      </w:tr>
      <w:tr w:rsidR="004019AD">
        <w:trPr>
          <w:trHeight w:val="286"/>
        </w:trPr>
        <w:tc>
          <w:tcPr>
            <w:tcW w:w="66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2900" w:type="dxa"/>
            <w:gridSpan w:val="2"/>
            <w:tcBorders>
              <w:bottom w:val="single" w:sz="8" w:space="0" w:color="auto"/>
              <w:right w:val="single" w:sz="8" w:space="0" w:color="auto"/>
            </w:tcBorders>
            <w:vAlign w:val="bottom"/>
          </w:tcPr>
          <w:p w:rsidR="004019AD" w:rsidRDefault="004019AD">
            <w:pPr>
              <w:rPr>
                <w:sz w:val="24"/>
                <w:szCs w:val="24"/>
              </w:rPr>
            </w:pPr>
          </w:p>
        </w:tc>
        <w:tc>
          <w:tcPr>
            <w:tcW w:w="2580" w:type="dxa"/>
            <w:gridSpan w:val="3"/>
            <w:tcBorders>
              <w:bottom w:val="single" w:sz="8" w:space="0" w:color="auto"/>
            </w:tcBorders>
            <w:vAlign w:val="bottom"/>
          </w:tcPr>
          <w:p w:rsidR="004019AD" w:rsidRDefault="004019AD">
            <w:pPr>
              <w:rPr>
                <w:sz w:val="24"/>
                <w:szCs w:val="24"/>
              </w:rPr>
            </w:pPr>
          </w:p>
        </w:tc>
        <w:tc>
          <w:tcPr>
            <w:tcW w:w="940" w:type="dxa"/>
            <w:tcBorders>
              <w:bottom w:val="single" w:sz="8" w:space="0" w:color="auto"/>
            </w:tcBorders>
            <w:vAlign w:val="bottom"/>
          </w:tcPr>
          <w:p w:rsidR="004019AD" w:rsidRDefault="004019AD">
            <w:pPr>
              <w:rPr>
                <w:sz w:val="24"/>
                <w:szCs w:val="24"/>
              </w:rPr>
            </w:pPr>
          </w:p>
        </w:tc>
        <w:tc>
          <w:tcPr>
            <w:tcW w:w="260" w:type="dxa"/>
            <w:tcBorders>
              <w:bottom w:val="single" w:sz="8" w:space="0" w:color="auto"/>
            </w:tcBorders>
            <w:vAlign w:val="bottom"/>
          </w:tcPr>
          <w:p w:rsidR="004019AD" w:rsidRDefault="004019AD">
            <w:pPr>
              <w:rPr>
                <w:sz w:val="24"/>
                <w:szCs w:val="24"/>
              </w:rPr>
            </w:pPr>
          </w:p>
        </w:tc>
        <w:tc>
          <w:tcPr>
            <w:tcW w:w="480" w:type="dxa"/>
            <w:tcBorders>
              <w:bottom w:val="single" w:sz="8" w:space="0" w:color="auto"/>
            </w:tcBorders>
            <w:vAlign w:val="bottom"/>
          </w:tcPr>
          <w:p w:rsidR="004019AD" w:rsidRDefault="004019AD">
            <w:pPr>
              <w:rPr>
                <w:sz w:val="24"/>
                <w:szCs w:val="24"/>
              </w:rPr>
            </w:pPr>
          </w:p>
        </w:tc>
        <w:tc>
          <w:tcPr>
            <w:tcW w:w="1120" w:type="dxa"/>
            <w:tcBorders>
              <w:bottom w:val="single" w:sz="8" w:space="0" w:color="auto"/>
              <w:right w:val="single" w:sz="8" w:space="0" w:color="auto"/>
            </w:tcBorders>
            <w:vAlign w:val="bottom"/>
          </w:tcPr>
          <w:p w:rsidR="004019AD" w:rsidRDefault="004019AD">
            <w:pPr>
              <w:rPr>
                <w:sz w:val="24"/>
                <w:szCs w:val="24"/>
              </w:rPr>
            </w:pPr>
          </w:p>
        </w:tc>
        <w:tc>
          <w:tcPr>
            <w:tcW w:w="700" w:type="dxa"/>
            <w:tcBorders>
              <w:bottom w:val="single" w:sz="8" w:space="0" w:color="auto"/>
            </w:tcBorders>
            <w:vAlign w:val="bottom"/>
          </w:tcPr>
          <w:p w:rsidR="004019AD" w:rsidRDefault="004019AD">
            <w:pPr>
              <w:rPr>
                <w:sz w:val="24"/>
                <w:szCs w:val="24"/>
              </w:rPr>
            </w:pPr>
          </w:p>
        </w:tc>
        <w:tc>
          <w:tcPr>
            <w:tcW w:w="600" w:type="dxa"/>
            <w:tcBorders>
              <w:bottom w:val="single" w:sz="8" w:space="0" w:color="auto"/>
            </w:tcBorders>
            <w:vAlign w:val="bottom"/>
          </w:tcPr>
          <w:p w:rsidR="004019AD" w:rsidRDefault="004019AD">
            <w:pPr>
              <w:rPr>
                <w:sz w:val="24"/>
                <w:szCs w:val="24"/>
              </w:rPr>
            </w:pPr>
          </w:p>
        </w:tc>
        <w:tc>
          <w:tcPr>
            <w:tcW w:w="600" w:type="dxa"/>
            <w:tcBorders>
              <w:bottom w:val="single" w:sz="8" w:space="0" w:color="auto"/>
            </w:tcBorders>
            <w:vAlign w:val="bottom"/>
          </w:tcPr>
          <w:p w:rsidR="004019AD" w:rsidRDefault="004019AD">
            <w:pPr>
              <w:rPr>
                <w:sz w:val="24"/>
                <w:szCs w:val="24"/>
              </w:rPr>
            </w:pPr>
          </w:p>
        </w:tc>
        <w:tc>
          <w:tcPr>
            <w:tcW w:w="600" w:type="dxa"/>
            <w:tcBorders>
              <w:bottom w:val="single" w:sz="8" w:space="0" w:color="auto"/>
            </w:tcBorders>
            <w:vAlign w:val="bottom"/>
          </w:tcPr>
          <w:p w:rsidR="004019AD" w:rsidRDefault="004019AD">
            <w:pPr>
              <w:rPr>
                <w:sz w:val="24"/>
                <w:szCs w:val="24"/>
              </w:rPr>
            </w:pPr>
          </w:p>
        </w:tc>
        <w:tc>
          <w:tcPr>
            <w:tcW w:w="740" w:type="dxa"/>
            <w:tcBorders>
              <w:bottom w:val="single" w:sz="8" w:space="0" w:color="auto"/>
            </w:tcBorders>
            <w:vAlign w:val="bottom"/>
          </w:tcPr>
          <w:p w:rsidR="004019AD" w:rsidRDefault="004019AD">
            <w:pPr>
              <w:rPr>
                <w:sz w:val="24"/>
                <w:szCs w:val="24"/>
              </w:rPr>
            </w:pPr>
          </w:p>
        </w:tc>
        <w:tc>
          <w:tcPr>
            <w:tcW w:w="580" w:type="dxa"/>
            <w:tcBorders>
              <w:bottom w:val="single" w:sz="8" w:space="0" w:color="auto"/>
            </w:tcBorders>
            <w:vAlign w:val="bottom"/>
          </w:tcPr>
          <w:p w:rsidR="004019AD" w:rsidRDefault="004019AD">
            <w:pPr>
              <w:rPr>
                <w:sz w:val="24"/>
                <w:szCs w:val="24"/>
              </w:rPr>
            </w:pPr>
          </w:p>
        </w:tc>
        <w:tc>
          <w:tcPr>
            <w:tcW w:w="660" w:type="dxa"/>
            <w:tcBorders>
              <w:bottom w:val="single" w:sz="8" w:space="0" w:color="auto"/>
            </w:tcBorders>
            <w:vAlign w:val="bottom"/>
          </w:tcPr>
          <w:p w:rsidR="004019AD" w:rsidRDefault="004019AD">
            <w:pPr>
              <w:rPr>
                <w:sz w:val="24"/>
                <w:szCs w:val="24"/>
              </w:rPr>
            </w:pPr>
          </w:p>
        </w:tc>
        <w:tc>
          <w:tcPr>
            <w:tcW w:w="740" w:type="dxa"/>
            <w:tcBorders>
              <w:bottom w:val="single" w:sz="8" w:space="0" w:color="auto"/>
            </w:tcBorders>
            <w:vAlign w:val="bottom"/>
          </w:tcPr>
          <w:p w:rsidR="004019AD" w:rsidRDefault="004019AD">
            <w:pPr>
              <w:rPr>
                <w:sz w:val="24"/>
                <w:szCs w:val="24"/>
              </w:rPr>
            </w:pPr>
          </w:p>
        </w:tc>
        <w:tc>
          <w:tcPr>
            <w:tcW w:w="420" w:type="dxa"/>
            <w:tcBorders>
              <w:bottom w:val="single" w:sz="8" w:space="0" w:color="auto"/>
              <w:right w:val="single" w:sz="8" w:space="0" w:color="auto"/>
            </w:tcBorders>
            <w:vAlign w:val="bottom"/>
          </w:tcPr>
          <w:p w:rsidR="004019AD" w:rsidRDefault="004019AD">
            <w:pPr>
              <w:rPr>
                <w:sz w:val="24"/>
                <w:szCs w:val="24"/>
              </w:rPr>
            </w:pPr>
          </w:p>
        </w:tc>
      </w:tr>
      <w:tr w:rsidR="004019AD">
        <w:trPr>
          <w:trHeight w:val="261"/>
        </w:trPr>
        <w:tc>
          <w:tcPr>
            <w:tcW w:w="6140" w:type="dxa"/>
            <w:gridSpan w:val="6"/>
            <w:tcBorders>
              <w:left w:val="single" w:sz="8" w:space="0" w:color="auto"/>
              <w:bottom w:val="single" w:sz="8" w:space="0" w:color="auto"/>
            </w:tcBorders>
            <w:vAlign w:val="bottom"/>
          </w:tcPr>
          <w:p w:rsidR="004019AD" w:rsidRDefault="00A20208">
            <w:pPr>
              <w:spacing w:line="260" w:lineRule="exact"/>
              <w:ind w:left="120"/>
              <w:rPr>
                <w:sz w:val="20"/>
                <w:szCs w:val="20"/>
              </w:rPr>
            </w:pPr>
            <w:r>
              <w:rPr>
                <w:rFonts w:eastAsia="Times New Roman"/>
                <w:sz w:val="24"/>
                <w:szCs w:val="24"/>
              </w:rPr>
              <w:t>VI. Компетенции в организации учебной деятельности</w:t>
            </w:r>
          </w:p>
        </w:tc>
        <w:tc>
          <w:tcPr>
            <w:tcW w:w="940" w:type="dxa"/>
            <w:tcBorders>
              <w:bottom w:val="single" w:sz="8" w:space="0" w:color="auto"/>
            </w:tcBorders>
            <w:vAlign w:val="bottom"/>
          </w:tcPr>
          <w:p w:rsidR="004019AD" w:rsidRDefault="004019AD"/>
        </w:tc>
        <w:tc>
          <w:tcPr>
            <w:tcW w:w="260" w:type="dxa"/>
            <w:tcBorders>
              <w:bottom w:val="single" w:sz="8" w:space="0" w:color="auto"/>
            </w:tcBorders>
            <w:vAlign w:val="bottom"/>
          </w:tcPr>
          <w:p w:rsidR="004019AD" w:rsidRDefault="004019AD"/>
        </w:tc>
        <w:tc>
          <w:tcPr>
            <w:tcW w:w="480" w:type="dxa"/>
            <w:tcBorders>
              <w:bottom w:val="single" w:sz="8" w:space="0" w:color="auto"/>
            </w:tcBorders>
            <w:vAlign w:val="bottom"/>
          </w:tcPr>
          <w:p w:rsidR="004019AD" w:rsidRDefault="004019AD"/>
        </w:tc>
        <w:tc>
          <w:tcPr>
            <w:tcW w:w="1120" w:type="dxa"/>
            <w:tcBorders>
              <w:bottom w:val="single" w:sz="8" w:space="0" w:color="auto"/>
            </w:tcBorders>
            <w:vAlign w:val="bottom"/>
          </w:tcPr>
          <w:p w:rsidR="004019AD" w:rsidRDefault="004019AD"/>
        </w:tc>
        <w:tc>
          <w:tcPr>
            <w:tcW w:w="700" w:type="dxa"/>
            <w:tcBorders>
              <w:bottom w:val="single" w:sz="8" w:space="0" w:color="auto"/>
            </w:tcBorders>
            <w:vAlign w:val="bottom"/>
          </w:tcPr>
          <w:p w:rsidR="004019AD" w:rsidRDefault="004019AD"/>
        </w:tc>
        <w:tc>
          <w:tcPr>
            <w:tcW w:w="600" w:type="dxa"/>
            <w:tcBorders>
              <w:bottom w:val="single" w:sz="8" w:space="0" w:color="auto"/>
            </w:tcBorders>
            <w:vAlign w:val="bottom"/>
          </w:tcPr>
          <w:p w:rsidR="004019AD" w:rsidRDefault="004019AD"/>
        </w:tc>
        <w:tc>
          <w:tcPr>
            <w:tcW w:w="600" w:type="dxa"/>
            <w:tcBorders>
              <w:bottom w:val="single" w:sz="8" w:space="0" w:color="auto"/>
            </w:tcBorders>
            <w:vAlign w:val="bottom"/>
          </w:tcPr>
          <w:p w:rsidR="004019AD" w:rsidRDefault="004019AD"/>
        </w:tc>
        <w:tc>
          <w:tcPr>
            <w:tcW w:w="600" w:type="dxa"/>
            <w:tcBorders>
              <w:bottom w:val="single" w:sz="8" w:space="0" w:color="auto"/>
            </w:tcBorders>
            <w:vAlign w:val="bottom"/>
          </w:tcPr>
          <w:p w:rsidR="004019AD" w:rsidRDefault="004019AD"/>
        </w:tc>
        <w:tc>
          <w:tcPr>
            <w:tcW w:w="740" w:type="dxa"/>
            <w:tcBorders>
              <w:bottom w:val="single" w:sz="8" w:space="0" w:color="auto"/>
            </w:tcBorders>
            <w:vAlign w:val="bottom"/>
          </w:tcPr>
          <w:p w:rsidR="004019AD" w:rsidRDefault="004019AD"/>
        </w:tc>
        <w:tc>
          <w:tcPr>
            <w:tcW w:w="580" w:type="dxa"/>
            <w:tcBorders>
              <w:bottom w:val="single" w:sz="8" w:space="0" w:color="auto"/>
            </w:tcBorders>
            <w:vAlign w:val="bottom"/>
          </w:tcPr>
          <w:p w:rsidR="004019AD" w:rsidRDefault="004019AD"/>
        </w:tc>
        <w:tc>
          <w:tcPr>
            <w:tcW w:w="660" w:type="dxa"/>
            <w:tcBorders>
              <w:bottom w:val="single" w:sz="8" w:space="0" w:color="auto"/>
            </w:tcBorders>
            <w:vAlign w:val="bottom"/>
          </w:tcPr>
          <w:p w:rsidR="004019AD" w:rsidRDefault="004019AD"/>
        </w:tc>
        <w:tc>
          <w:tcPr>
            <w:tcW w:w="740" w:type="dxa"/>
            <w:tcBorders>
              <w:bottom w:val="single" w:sz="8" w:space="0" w:color="auto"/>
            </w:tcBorders>
            <w:vAlign w:val="bottom"/>
          </w:tcPr>
          <w:p w:rsidR="004019AD" w:rsidRDefault="004019AD"/>
        </w:tc>
        <w:tc>
          <w:tcPr>
            <w:tcW w:w="420" w:type="dxa"/>
            <w:tcBorders>
              <w:bottom w:val="single" w:sz="8" w:space="0" w:color="auto"/>
              <w:right w:val="single" w:sz="8" w:space="0" w:color="auto"/>
            </w:tcBorders>
            <w:vAlign w:val="bottom"/>
          </w:tcPr>
          <w:p w:rsidR="004019AD" w:rsidRDefault="004019AD"/>
        </w:tc>
      </w:tr>
      <w:tr w:rsidR="004019AD">
        <w:trPr>
          <w:trHeight w:val="261"/>
        </w:trPr>
        <w:tc>
          <w:tcPr>
            <w:tcW w:w="660" w:type="dxa"/>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6.1</w:t>
            </w:r>
          </w:p>
        </w:tc>
        <w:tc>
          <w:tcPr>
            <w:tcW w:w="1840" w:type="dxa"/>
            <w:vAlign w:val="bottom"/>
          </w:tcPr>
          <w:p w:rsidR="004019AD" w:rsidRDefault="00A20208">
            <w:pPr>
              <w:spacing w:line="260" w:lineRule="exact"/>
              <w:ind w:left="100"/>
              <w:rPr>
                <w:sz w:val="20"/>
                <w:szCs w:val="20"/>
              </w:rPr>
            </w:pPr>
            <w:r>
              <w:rPr>
                <w:rFonts w:eastAsia="Times New Roman"/>
                <w:sz w:val="24"/>
                <w:szCs w:val="24"/>
              </w:rPr>
              <w:t>Компетентность</w:t>
            </w:r>
          </w:p>
        </w:tc>
        <w:tc>
          <w:tcPr>
            <w:tcW w:w="1060" w:type="dxa"/>
            <w:tcBorders>
              <w:right w:val="single" w:sz="8" w:space="0" w:color="auto"/>
            </w:tcBorders>
            <w:vAlign w:val="bottom"/>
          </w:tcPr>
          <w:p w:rsidR="004019AD" w:rsidRDefault="00A20208">
            <w:pPr>
              <w:spacing w:line="260" w:lineRule="exact"/>
              <w:jc w:val="right"/>
              <w:rPr>
                <w:sz w:val="20"/>
                <w:szCs w:val="20"/>
              </w:rPr>
            </w:pPr>
            <w:r>
              <w:rPr>
                <w:rFonts w:eastAsia="Times New Roman"/>
                <w:sz w:val="24"/>
                <w:szCs w:val="24"/>
              </w:rPr>
              <w:t>в</w:t>
            </w:r>
          </w:p>
        </w:tc>
        <w:tc>
          <w:tcPr>
            <w:tcW w:w="5380" w:type="dxa"/>
            <w:gridSpan w:val="7"/>
            <w:tcBorders>
              <w:right w:val="single" w:sz="8" w:space="0" w:color="auto"/>
            </w:tcBorders>
            <w:vAlign w:val="bottom"/>
          </w:tcPr>
          <w:p w:rsidR="004019AD" w:rsidRDefault="00A20208">
            <w:pPr>
              <w:spacing w:line="260" w:lineRule="exact"/>
              <w:ind w:left="80"/>
              <w:rPr>
                <w:sz w:val="20"/>
                <w:szCs w:val="20"/>
              </w:rPr>
            </w:pPr>
            <w:r>
              <w:rPr>
                <w:rFonts w:eastAsia="Times New Roman"/>
                <w:sz w:val="24"/>
                <w:szCs w:val="24"/>
              </w:rPr>
              <w:t>Является    одной    из    ведущих    в    системе</w:t>
            </w:r>
          </w:p>
        </w:tc>
        <w:tc>
          <w:tcPr>
            <w:tcW w:w="3240" w:type="dxa"/>
            <w:gridSpan w:val="5"/>
            <w:vAlign w:val="bottom"/>
          </w:tcPr>
          <w:p w:rsidR="004019AD" w:rsidRDefault="00A20208">
            <w:pPr>
              <w:spacing w:line="260" w:lineRule="exact"/>
              <w:ind w:left="100"/>
              <w:rPr>
                <w:sz w:val="20"/>
                <w:szCs w:val="20"/>
              </w:rPr>
            </w:pPr>
            <w:r>
              <w:rPr>
                <w:rFonts w:eastAsia="Times New Roman"/>
                <w:sz w:val="24"/>
                <w:szCs w:val="24"/>
              </w:rPr>
              <w:t>— Знание обучающихся;</w:t>
            </w:r>
          </w:p>
        </w:tc>
        <w:tc>
          <w:tcPr>
            <w:tcW w:w="580" w:type="dxa"/>
            <w:vAlign w:val="bottom"/>
          </w:tcPr>
          <w:p w:rsidR="004019AD" w:rsidRDefault="004019AD"/>
        </w:tc>
        <w:tc>
          <w:tcPr>
            <w:tcW w:w="660" w:type="dxa"/>
            <w:vAlign w:val="bottom"/>
          </w:tcPr>
          <w:p w:rsidR="004019AD" w:rsidRDefault="004019AD"/>
        </w:tc>
        <w:tc>
          <w:tcPr>
            <w:tcW w:w="740" w:type="dxa"/>
            <w:vAlign w:val="bottom"/>
          </w:tcPr>
          <w:p w:rsidR="004019AD" w:rsidRDefault="004019AD"/>
        </w:tc>
        <w:tc>
          <w:tcPr>
            <w:tcW w:w="420" w:type="dxa"/>
            <w:tcBorders>
              <w:right w:val="single" w:sz="8" w:space="0" w:color="auto"/>
            </w:tcBorders>
            <w:vAlign w:val="bottom"/>
          </w:tcPr>
          <w:p w:rsidR="004019AD" w:rsidRDefault="004019AD"/>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40" w:type="dxa"/>
            <w:vAlign w:val="bottom"/>
          </w:tcPr>
          <w:p w:rsidR="004019AD" w:rsidRDefault="00A20208">
            <w:pPr>
              <w:ind w:left="100"/>
              <w:rPr>
                <w:sz w:val="20"/>
                <w:szCs w:val="20"/>
              </w:rPr>
            </w:pPr>
            <w:r>
              <w:rPr>
                <w:rFonts w:eastAsia="Times New Roman"/>
                <w:sz w:val="24"/>
                <w:szCs w:val="24"/>
              </w:rPr>
              <w:t>установлении</w:t>
            </w:r>
          </w:p>
        </w:tc>
        <w:tc>
          <w:tcPr>
            <w:tcW w:w="1060" w:type="dxa"/>
            <w:tcBorders>
              <w:right w:val="single" w:sz="8" w:space="0" w:color="auto"/>
            </w:tcBorders>
            <w:vAlign w:val="bottom"/>
          </w:tcPr>
          <w:p w:rsidR="004019AD" w:rsidRDefault="00A20208">
            <w:pPr>
              <w:jc w:val="right"/>
              <w:rPr>
                <w:sz w:val="20"/>
                <w:szCs w:val="20"/>
              </w:rPr>
            </w:pPr>
            <w:r>
              <w:rPr>
                <w:rFonts w:eastAsia="Times New Roman"/>
                <w:sz w:val="24"/>
                <w:szCs w:val="24"/>
              </w:rPr>
              <w:t>субъект-</w:t>
            </w:r>
          </w:p>
        </w:tc>
        <w:tc>
          <w:tcPr>
            <w:tcW w:w="1880" w:type="dxa"/>
            <w:gridSpan w:val="2"/>
            <w:vAlign w:val="bottom"/>
          </w:tcPr>
          <w:p w:rsidR="004019AD" w:rsidRDefault="00A20208">
            <w:pPr>
              <w:ind w:left="80"/>
              <w:rPr>
                <w:sz w:val="20"/>
                <w:szCs w:val="20"/>
              </w:rPr>
            </w:pPr>
            <w:r>
              <w:rPr>
                <w:rFonts w:eastAsia="Times New Roman"/>
                <w:sz w:val="24"/>
                <w:szCs w:val="24"/>
              </w:rPr>
              <w:t>гуманистической</w:t>
            </w:r>
          </w:p>
        </w:tc>
        <w:tc>
          <w:tcPr>
            <w:tcW w:w="1640" w:type="dxa"/>
            <w:gridSpan w:val="2"/>
            <w:vAlign w:val="bottom"/>
          </w:tcPr>
          <w:p w:rsidR="004019AD" w:rsidRDefault="00A20208">
            <w:pPr>
              <w:ind w:left="360"/>
              <w:rPr>
                <w:sz w:val="20"/>
                <w:szCs w:val="20"/>
              </w:rPr>
            </w:pPr>
            <w:r>
              <w:rPr>
                <w:rFonts w:eastAsia="Times New Roman"/>
                <w:sz w:val="24"/>
                <w:szCs w:val="24"/>
              </w:rPr>
              <w:t>педагогики.</w:t>
            </w:r>
          </w:p>
        </w:tc>
        <w:tc>
          <w:tcPr>
            <w:tcW w:w="260" w:type="dxa"/>
            <w:vAlign w:val="bottom"/>
          </w:tcPr>
          <w:p w:rsidR="004019AD" w:rsidRDefault="004019AD">
            <w:pPr>
              <w:rPr>
                <w:sz w:val="24"/>
                <w:szCs w:val="24"/>
              </w:rPr>
            </w:pPr>
          </w:p>
        </w:tc>
        <w:tc>
          <w:tcPr>
            <w:tcW w:w="160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Предполагает</w:t>
            </w:r>
          </w:p>
        </w:tc>
        <w:tc>
          <w:tcPr>
            <w:tcW w:w="4480" w:type="dxa"/>
            <w:gridSpan w:val="7"/>
            <w:vAlign w:val="bottom"/>
          </w:tcPr>
          <w:p w:rsidR="004019AD" w:rsidRDefault="00A20208">
            <w:pPr>
              <w:ind w:left="100"/>
              <w:rPr>
                <w:sz w:val="20"/>
                <w:szCs w:val="20"/>
              </w:rPr>
            </w:pPr>
            <w:r>
              <w:rPr>
                <w:rFonts w:eastAsia="Times New Roman"/>
                <w:sz w:val="24"/>
                <w:szCs w:val="24"/>
              </w:rPr>
              <w:t>— компетентность в целеполагании;</w:t>
            </w:r>
          </w:p>
        </w:tc>
        <w:tc>
          <w:tcPr>
            <w:tcW w:w="740" w:type="dxa"/>
            <w:vAlign w:val="bottom"/>
          </w:tcPr>
          <w:p w:rsidR="004019AD" w:rsidRDefault="004019AD">
            <w:pPr>
              <w:rPr>
                <w:sz w:val="24"/>
                <w:szCs w:val="24"/>
              </w:rPr>
            </w:pPr>
          </w:p>
        </w:tc>
        <w:tc>
          <w:tcPr>
            <w:tcW w:w="42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2900" w:type="dxa"/>
            <w:gridSpan w:val="2"/>
            <w:tcBorders>
              <w:right w:val="single" w:sz="8" w:space="0" w:color="auto"/>
            </w:tcBorders>
            <w:vAlign w:val="bottom"/>
          </w:tcPr>
          <w:p w:rsidR="004019AD" w:rsidRDefault="00A20208">
            <w:pPr>
              <w:ind w:left="100"/>
              <w:rPr>
                <w:sz w:val="20"/>
                <w:szCs w:val="20"/>
              </w:rPr>
            </w:pPr>
            <w:r>
              <w:rPr>
                <w:rFonts w:eastAsia="Times New Roman"/>
                <w:sz w:val="24"/>
                <w:szCs w:val="24"/>
              </w:rPr>
              <w:t>субъектных отношений</w:t>
            </w: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способность   педагога   к   взаимопониманию,</w:t>
            </w:r>
          </w:p>
        </w:tc>
        <w:tc>
          <w:tcPr>
            <w:tcW w:w="3820" w:type="dxa"/>
            <w:gridSpan w:val="6"/>
            <w:vAlign w:val="bottom"/>
          </w:tcPr>
          <w:p w:rsidR="004019AD" w:rsidRDefault="00A20208">
            <w:pPr>
              <w:ind w:left="100"/>
              <w:rPr>
                <w:sz w:val="20"/>
                <w:szCs w:val="20"/>
              </w:rPr>
            </w:pPr>
            <w:r>
              <w:rPr>
                <w:rFonts w:eastAsia="Times New Roman"/>
                <w:sz w:val="24"/>
                <w:szCs w:val="24"/>
              </w:rPr>
              <w:t>— предметная компетентность;</w:t>
            </w:r>
          </w:p>
        </w:tc>
        <w:tc>
          <w:tcPr>
            <w:tcW w:w="6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42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4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1600" w:type="dxa"/>
            <w:vAlign w:val="bottom"/>
          </w:tcPr>
          <w:p w:rsidR="004019AD" w:rsidRDefault="00A20208">
            <w:pPr>
              <w:ind w:left="80"/>
              <w:rPr>
                <w:sz w:val="20"/>
                <w:szCs w:val="20"/>
              </w:rPr>
            </w:pPr>
            <w:r>
              <w:rPr>
                <w:rFonts w:eastAsia="Times New Roman"/>
                <w:sz w:val="24"/>
                <w:szCs w:val="24"/>
              </w:rPr>
              <w:t>установлению</w:t>
            </w:r>
          </w:p>
        </w:tc>
        <w:tc>
          <w:tcPr>
            <w:tcW w:w="280" w:type="dxa"/>
            <w:vAlign w:val="bottom"/>
          </w:tcPr>
          <w:p w:rsidR="004019AD" w:rsidRDefault="004019AD">
            <w:pPr>
              <w:rPr>
                <w:sz w:val="24"/>
                <w:szCs w:val="24"/>
              </w:rPr>
            </w:pPr>
          </w:p>
        </w:tc>
        <w:tc>
          <w:tcPr>
            <w:tcW w:w="1640" w:type="dxa"/>
            <w:gridSpan w:val="2"/>
            <w:vAlign w:val="bottom"/>
          </w:tcPr>
          <w:p w:rsidR="004019AD" w:rsidRDefault="00A20208">
            <w:pPr>
              <w:ind w:left="120"/>
              <w:rPr>
                <w:sz w:val="20"/>
                <w:szCs w:val="20"/>
              </w:rPr>
            </w:pPr>
            <w:r>
              <w:rPr>
                <w:rFonts w:eastAsia="Times New Roman"/>
                <w:sz w:val="24"/>
                <w:szCs w:val="24"/>
              </w:rPr>
              <w:t>отношений</w:t>
            </w:r>
          </w:p>
        </w:tc>
        <w:tc>
          <w:tcPr>
            <w:tcW w:w="1860" w:type="dxa"/>
            <w:gridSpan w:val="3"/>
            <w:tcBorders>
              <w:right w:val="single" w:sz="8" w:space="0" w:color="auto"/>
            </w:tcBorders>
            <w:vAlign w:val="bottom"/>
          </w:tcPr>
          <w:p w:rsidR="004019AD" w:rsidRDefault="00A20208">
            <w:pPr>
              <w:jc w:val="right"/>
              <w:rPr>
                <w:sz w:val="20"/>
                <w:szCs w:val="20"/>
              </w:rPr>
            </w:pPr>
            <w:r>
              <w:rPr>
                <w:rFonts w:eastAsia="Times New Roman"/>
                <w:sz w:val="24"/>
                <w:szCs w:val="24"/>
              </w:rPr>
              <w:t>сотрудничества,</w:t>
            </w:r>
          </w:p>
        </w:tc>
        <w:tc>
          <w:tcPr>
            <w:tcW w:w="3820" w:type="dxa"/>
            <w:gridSpan w:val="6"/>
            <w:vAlign w:val="bottom"/>
          </w:tcPr>
          <w:p w:rsidR="004019AD" w:rsidRDefault="00A20208">
            <w:pPr>
              <w:ind w:left="100"/>
              <w:rPr>
                <w:sz w:val="20"/>
                <w:szCs w:val="20"/>
              </w:rPr>
            </w:pPr>
            <w:r>
              <w:rPr>
                <w:rFonts w:eastAsia="Times New Roman"/>
                <w:sz w:val="24"/>
                <w:szCs w:val="24"/>
              </w:rPr>
              <w:t>— методическая компетентность;</w:t>
            </w:r>
          </w:p>
        </w:tc>
        <w:tc>
          <w:tcPr>
            <w:tcW w:w="6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42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4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способность  слушать  и  чувствовать,  выяснять</w:t>
            </w:r>
          </w:p>
        </w:tc>
        <w:tc>
          <w:tcPr>
            <w:tcW w:w="3820" w:type="dxa"/>
            <w:gridSpan w:val="6"/>
            <w:vAlign w:val="bottom"/>
          </w:tcPr>
          <w:p w:rsidR="004019AD" w:rsidRDefault="00A20208">
            <w:pPr>
              <w:ind w:left="100"/>
              <w:rPr>
                <w:sz w:val="20"/>
                <w:szCs w:val="20"/>
              </w:rPr>
            </w:pPr>
            <w:r>
              <w:rPr>
                <w:rFonts w:eastAsia="Times New Roman"/>
                <w:sz w:val="24"/>
                <w:szCs w:val="24"/>
              </w:rPr>
              <w:t>— готовность к сотрудничеству</w:t>
            </w:r>
          </w:p>
        </w:tc>
        <w:tc>
          <w:tcPr>
            <w:tcW w:w="6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42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4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интересы   и   потребности   других   участников</w:t>
            </w:r>
          </w:p>
        </w:tc>
        <w:tc>
          <w:tcPr>
            <w:tcW w:w="70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58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420" w:type="dxa"/>
            <w:tcBorders>
              <w:right w:val="single" w:sz="8" w:space="0" w:color="auto"/>
            </w:tcBorders>
            <w:vAlign w:val="bottom"/>
          </w:tcPr>
          <w:p w:rsidR="004019AD" w:rsidRDefault="004019AD">
            <w:pPr>
              <w:rPr>
                <w:sz w:val="24"/>
                <w:szCs w:val="24"/>
              </w:rPr>
            </w:pPr>
          </w:p>
        </w:tc>
      </w:tr>
      <w:tr w:rsidR="004019AD">
        <w:trPr>
          <w:trHeight w:val="277"/>
        </w:trPr>
        <w:tc>
          <w:tcPr>
            <w:tcW w:w="660" w:type="dxa"/>
            <w:tcBorders>
              <w:left w:val="single" w:sz="8" w:space="0" w:color="auto"/>
              <w:right w:val="single" w:sz="8" w:space="0" w:color="auto"/>
            </w:tcBorders>
            <w:vAlign w:val="bottom"/>
          </w:tcPr>
          <w:p w:rsidR="004019AD" w:rsidRDefault="004019AD">
            <w:pPr>
              <w:rPr>
                <w:sz w:val="24"/>
                <w:szCs w:val="24"/>
              </w:rPr>
            </w:pPr>
          </w:p>
        </w:tc>
        <w:tc>
          <w:tcPr>
            <w:tcW w:w="184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образовательного процесса, готовность вступать в</w:t>
            </w:r>
          </w:p>
        </w:tc>
        <w:tc>
          <w:tcPr>
            <w:tcW w:w="70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58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42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4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помогающие  отношения,  позитивный  настрой</w:t>
            </w:r>
          </w:p>
        </w:tc>
        <w:tc>
          <w:tcPr>
            <w:tcW w:w="70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58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420" w:type="dxa"/>
            <w:tcBorders>
              <w:right w:val="single" w:sz="8" w:space="0" w:color="auto"/>
            </w:tcBorders>
            <w:vAlign w:val="bottom"/>
          </w:tcPr>
          <w:p w:rsidR="004019AD" w:rsidRDefault="004019AD">
            <w:pPr>
              <w:rPr>
                <w:sz w:val="24"/>
                <w:szCs w:val="24"/>
              </w:rPr>
            </w:pPr>
          </w:p>
        </w:tc>
      </w:tr>
      <w:tr w:rsidR="004019AD">
        <w:trPr>
          <w:trHeight w:val="281"/>
        </w:trPr>
        <w:tc>
          <w:tcPr>
            <w:tcW w:w="66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840" w:type="dxa"/>
            <w:tcBorders>
              <w:bottom w:val="single" w:sz="8" w:space="0" w:color="auto"/>
            </w:tcBorders>
            <w:vAlign w:val="bottom"/>
          </w:tcPr>
          <w:p w:rsidR="004019AD" w:rsidRDefault="004019AD">
            <w:pPr>
              <w:rPr>
                <w:sz w:val="24"/>
                <w:szCs w:val="24"/>
              </w:rPr>
            </w:pPr>
          </w:p>
        </w:tc>
        <w:tc>
          <w:tcPr>
            <w:tcW w:w="1060" w:type="dxa"/>
            <w:tcBorders>
              <w:bottom w:val="single" w:sz="8" w:space="0" w:color="auto"/>
              <w:right w:val="single" w:sz="8" w:space="0" w:color="auto"/>
            </w:tcBorders>
            <w:vAlign w:val="bottom"/>
          </w:tcPr>
          <w:p w:rsidR="004019AD" w:rsidRDefault="004019AD">
            <w:pPr>
              <w:rPr>
                <w:sz w:val="24"/>
                <w:szCs w:val="24"/>
              </w:rPr>
            </w:pPr>
          </w:p>
        </w:tc>
        <w:tc>
          <w:tcPr>
            <w:tcW w:w="1600" w:type="dxa"/>
            <w:tcBorders>
              <w:bottom w:val="single" w:sz="8" w:space="0" w:color="auto"/>
            </w:tcBorders>
            <w:vAlign w:val="bottom"/>
          </w:tcPr>
          <w:p w:rsidR="004019AD" w:rsidRDefault="00A20208">
            <w:pPr>
              <w:ind w:left="80"/>
              <w:rPr>
                <w:sz w:val="20"/>
                <w:szCs w:val="20"/>
              </w:rPr>
            </w:pPr>
            <w:r>
              <w:rPr>
                <w:rFonts w:eastAsia="Times New Roman"/>
                <w:sz w:val="24"/>
                <w:szCs w:val="24"/>
              </w:rPr>
              <w:t>педагога</w:t>
            </w:r>
          </w:p>
        </w:tc>
        <w:tc>
          <w:tcPr>
            <w:tcW w:w="280" w:type="dxa"/>
            <w:tcBorders>
              <w:bottom w:val="single" w:sz="8" w:space="0" w:color="auto"/>
            </w:tcBorders>
            <w:vAlign w:val="bottom"/>
          </w:tcPr>
          <w:p w:rsidR="004019AD" w:rsidRDefault="004019AD">
            <w:pPr>
              <w:rPr>
                <w:sz w:val="24"/>
                <w:szCs w:val="24"/>
              </w:rPr>
            </w:pPr>
          </w:p>
        </w:tc>
        <w:tc>
          <w:tcPr>
            <w:tcW w:w="700" w:type="dxa"/>
            <w:tcBorders>
              <w:bottom w:val="single" w:sz="8" w:space="0" w:color="auto"/>
            </w:tcBorders>
            <w:vAlign w:val="bottom"/>
          </w:tcPr>
          <w:p w:rsidR="004019AD" w:rsidRDefault="004019AD">
            <w:pPr>
              <w:rPr>
                <w:sz w:val="24"/>
                <w:szCs w:val="24"/>
              </w:rPr>
            </w:pPr>
          </w:p>
        </w:tc>
        <w:tc>
          <w:tcPr>
            <w:tcW w:w="940" w:type="dxa"/>
            <w:tcBorders>
              <w:bottom w:val="single" w:sz="8" w:space="0" w:color="auto"/>
            </w:tcBorders>
            <w:vAlign w:val="bottom"/>
          </w:tcPr>
          <w:p w:rsidR="004019AD" w:rsidRDefault="004019AD">
            <w:pPr>
              <w:rPr>
                <w:sz w:val="24"/>
                <w:szCs w:val="24"/>
              </w:rPr>
            </w:pPr>
          </w:p>
        </w:tc>
        <w:tc>
          <w:tcPr>
            <w:tcW w:w="260" w:type="dxa"/>
            <w:tcBorders>
              <w:bottom w:val="single" w:sz="8" w:space="0" w:color="auto"/>
            </w:tcBorders>
            <w:vAlign w:val="bottom"/>
          </w:tcPr>
          <w:p w:rsidR="004019AD" w:rsidRDefault="004019AD">
            <w:pPr>
              <w:rPr>
                <w:sz w:val="24"/>
                <w:szCs w:val="24"/>
              </w:rPr>
            </w:pPr>
          </w:p>
        </w:tc>
        <w:tc>
          <w:tcPr>
            <w:tcW w:w="480" w:type="dxa"/>
            <w:tcBorders>
              <w:bottom w:val="single" w:sz="8" w:space="0" w:color="auto"/>
            </w:tcBorders>
            <w:vAlign w:val="bottom"/>
          </w:tcPr>
          <w:p w:rsidR="004019AD" w:rsidRDefault="004019AD">
            <w:pPr>
              <w:rPr>
                <w:sz w:val="24"/>
                <w:szCs w:val="24"/>
              </w:rPr>
            </w:pPr>
          </w:p>
        </w:tc>
        <w:tc>
          <w:tcPr>
            <w:tcW w:w="1120" w:type="dxa"/>
            <w:tcBorders>
              <w:bottom w:val="single" w:sz="8" w:space="0" w:color="auto"/>
              <w:right w:val="single" w:sz="8" w:space="0" w:color="auto"/>
            </w:tcBorders>
            <w:vAlign w:val="bottom"/>
          </w:tcPr>
          <w:p w:rsidR="004019AD" w:rsidRDefault="004019AD">
            <w:pPr>
              <w:rPr>
                <w:sz w:val="24"/>
                <w:szCs w:val="24"/>
              </w:rPr>
            </w:pPr>
          </w:p>
        </w:tc>
        <w:tc>
          <w:tcPr>
            <w:tcW w:w="700" w:type="dxa"/>
            <w:tcBorders>
              <w:bottom w:val="single" w:sz="8" w:space="0" w:color="auto"/>
            </w:tcBorders>
            <w:vAlign w:val="bottom"/>
          </w:tcPr>
          <w:p w:rsidR="004019AD" w:rsidRDefault="004019AD">
            <w:pPr>
              <w:rPr>
                <w:sz w:val="24"/>
                <w:szCs w:val="24"/>
              </w:rPr>
            </w:pPr>
          </w:p>
        </w:tc>
        <w:tc>
          <w:tcPr>
            <w:tcW w:w="600" w:type="dxa"/>
            <w:tcBorders>
              <w:bottom w:val="single" w:sz="8" w:space="0" w:color="auto"/>
            </w:tcBorders>
            <w:vAlign w:val="bottom"/>
          </w:tcPr>
          <w:p w:rsidR="004019AD" w:rsidRDefault="004019AD">
            <w:pPr>
              <w:rPr>
                <w:sz w:val="24"/>
                <w:szCs w:val="24"/>
              </w:rPr>
            </w:pPr>
          </w:p>
        </w:tc>
        <w:tc>
          <w:tcPr>
            <w:tcW w:w="600" w:type="dxa"/>
            <w:tcBorders>
              <w:bottom w:val="single" w:sz="8" w:space="0" w:color="auto"/>
            </w:tcBorders>
            <w:vAlign w:val="bottom"/>
          </w:tcPr>
          <w:p w:rsidR="004019AD" w:rsidRDefault="004019AD">
            <w:pPr>
              <w:rPr>
                <w:sz w:val="24"/>
                <w:szCs w:val="24"/>
              </w:rPr>
            </w:pPr>
          </w:p>
        </w:tc>
        <w:tc>
          <w:tcPr>
            <w:tcW w:w="600" w:type="dxa"/>
            <w:tcBorders>
              <w:bottom w:val="single" w:sz="8" w:space="0" w:color="auto"/>
            </w:tcBorders>
            <w:vAlign w:val="bottom"/>
          </w:tcPr>
          <w:p w:rsidR="004019AD" w:rsidRDefault="004019AD">
            <w:pPr>
              <w:rPr>
                <w:sz w:val="24"/>
                <w:szCs w:val="24"/>
              </w:rPr>
            </w:pPr>
          </w:p>
        </w:tc>
        <w:tc>
          <w:tcPr>
            <w:tcW w:w="740" w:type="dxa"/>
            <w:tcBorders>
              <w:bottom w:val="single" w:sz="8" w:space="0" w:color="auto"/>
            </w:tcBorders>
            <w:vAlign w:val="bottom"/>
          </w:tcPr>
          <w:p w:rsidR="004019AD" w:rsidRDefault="004019AD">
            <w:pPr>
              <w:rPr>
                <w:sz w:val="24"/>
                <w:szCs w:val="24"/>
              </w:rPr>
            </w:pPr>
          </w:p>
        </w:tc>
        <w:tc>
          <w:tcPr>
            <w:tcW w:w="580" w:type="dxa"/>
            <w:tcBorders>
              <w:bottom w:val="single" w:sz="8" w:space="0" w:color="auto"/>
            </w:tcBorders>
            <w:vAlign w:val="bottom"/>
          </w:tcPr>
          <w:p w:rsidR="004019AD" w:rsidRDefault="004019AD">
            <w:pPr>
              <w:rPr>
                <w:sz w:val="24"/>
                <w:szCs w:val="24"/>
              </w:rPr>
            </w:pPr>
          </w:p>
        </w:tc>
        <w:tc>
          <w:tcPr>
            <w:tcW w:w="660" w:type="dxa"/>
            <w:tcBorders>
              <w:bottom w:val="single" w:sz="8" w:space="0" w:color="auto"/>
            </w:tcBorders>
            <w:vAlign w:val="bottom"/>
          </w:tcPr>
          <w:p w:rsidR="004019AD" w:rsidRDefault="004019AD">
            <w:pPr>
              <w:rPr>
                <w:sz w:val="24"/>
                <w:szCs w:val="24"/>
              </w:rPr>
            </w:pPr>
          </w:p>
        </w:tc>
        <w:tc>
          <w:tcPr>
            <w:tcW w:w="740" w:type="dxa"/>
            <w:tcBorders>
              <w:bottom w:val="single" w:sz="8" w:space="0" w:color="auto"/>
            </w:tcBorders>
            <w:vAlign w:val="bottom"/>
          </w:tcPr>
          <w:p w:rsidR="004019AD" w:rsidRDefault="004019AD">
            <w:pPr>
              <w:rPr>
                <w:sz w:val="24"/>
                <w:szCs w:val="24"/>
              </w:rPr>
            </w:pPr>
          </w:p>
        </w:tc>
        <w:tc>
          <w:tcPr>
            <w:tcW w:w="420" w:type="dxa"/>
            <w:tcBorders>
              <w:bottom w:val="single" w:sz="8" w:space="0" w:color="auto"/>
              <w:right w:val="single" w:sz="8" w:space="0" w:color="auto"/>
            </w:tcBorders>
            <w:vAlign w:val="bottom"/>
          </w:tcPr>
          <w:p w:rsidR="004019AD" w:rsidRDefault="004019AD">
            <w:pPr>
              <w:rPr>
                <w:sz w:val="24"/>
                <w:szCs w:val="24"/>
              </w:rPr>
            </w:pPr>
          </w:p>
        </w:tc>
      </w:tr>
      <w:tr w:rsidR="004019AD">
        <w:trPr>
          <w:trHeight w:val="261"/>
        </w:trPr>
        <w:tc>
          <w:tcPr>
            <w:tcW w:w="660" w:type="dxa"/>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6.2</w:t>
            </w:r>
          </w:p>
        </w:tc>
        <w:tc>
          <w:tcPr>
            <w:tcW w:w="1840" w:type="dxa"/>
            <w:vAlign w:val="bottom"/>
          </w:tcPr>
          <w:p w:rsidR="004019AD" w:rsidRDefault="00A20208">
            <w:pPr>
              <w:spacing w:line="260" w:lineRule="exact"/>
              <w:ind w:left="100"/>
              <w:rPr>
                <w:sz w:val="20"/>
                <w:szCs w:val="20"/>
              </w:rPr>
            </w:pPr>
            <w:r>
              <w:rPr>
                <w:rFonts w:eastAsia="Times New Roman"/>
                <w:sz w:val="24"/>
                <w:szCs w:val="24"/>
              </w:rPr>
              <w:t>Компетентность</w:t>
            </w:r>
          </w:p>
        </w:tc>
        <w:tc>
          <w:tcPr>
            <w:tcW w:w="1060" w:type="dxa"/>
            <w:tcBorders>
              <w:right w:val="single" w:sz="8" w:space="0" w:color="auto"/>
            </w:tcBorders>
            <w:vAlign w:val="bottom"/>
          </w:tcPr>
          <w:p w:rsidR="004019AD" w:rsidRDefault="00A20208">
            <w:pPr>
              <w:spacing w:line="260" w:lineRule="exact"/>
              <w:jc w:val="right"/>
              <w:rPr>
                <w:sz w:val="20"/>
                <w:szCs w:val="20"/>
              </w:rPr>
            </w:pPr>
            <w:r>
              <w:rPr>
                <w:rFonts w:eastAsia="Times New Roman"/>
                <w:sz w:val="24"/>
                <w:szCs w:val="24"/>
              </w:rPr>
              <w:t>в</w:t>
            </w:r>
          </w:p>
        </w:tc>
        <w:tc>
          <w:tcPr>
            <w:tcW w:w="2580" w:type="dxa"/>
            <w:gridSpan w:val="3"/>
            <w:vAlign w:val="bottom"/>
          </w:tcPr>
          <w:p w:rsidR="004019AD" w:rsidRDefault="00A20208">
            <w:pPr>
              <w:spacing w:line="260" w:lineRule="exact"/>
              <w:ind w:left="80"/>
              <w:rPr>
                <w:sz w:val="20"/>
                <w:szCs w:val="20"/>
              </w:rPr>
            </w:pPr>
            <w:r>
              <w:rPr>
                <w:rFonts w:eastAsia="Times New Roman"/>
                <w:sz w:val="24"/>
                <w:szCs w:val="24"/>
              </w:rPr>
              <w:t>Добиться   понимания</w:t>
            </w:r>
          </w:p>
        </w:tc>
        <w:tc>
          <w:tcPr>
            <w:tcW w:w="1200" w:type="dxa"/>
            <w:gridSpan w:val="2"/>
            <w:vAlign w:val="bottom"/>
          </w:tcPr>
          <w:p w:rsidR="004019AD" w:rsidRDefault="00A20208">
            <w:pPr>
              <w:spacing w:line="260" w:lineRule="exact"/>
              <w:ind w:left="140"/>
              <w:rPr>
                <w:sz w:val="20"/>
                <w:szCs w:val="20"/>
              </w:rPr>
            </w:pPr>
            <w:r>
              <w:rPr>
                <w:rFonts w:eastAsia="Times New Roman"/>
                <w:sz w:val="24"/>
                <w:szCs w:val="24"/>
              </w:rPr>
              <w:t>учебного</w:t>
            </w:r>
          </w:p>
        </w:tc>
        <w:tc>
          <w:tcPr>
            <w:tcW w:w="1600" w:type="dxa"/>
            <w:gridSpan w:val="2"/>
            <w:tcBorders>
              <w:right w:val="single" w:sz="8" w:space="0" w:color="auto"/>
            </w:tcBorders>
            <w:vAlign w:val="bottom"/>
          </w:tcPr>
          <w:p w:rsidR="004019AD" w:rsidRDefault="00A20208">
            <w:pPr>
              <w:spacing w:line="260" w:lineRule="exact"/>
              <w:jc w:val="right"/>
              <w:rPr>
                <w:sz w:val="20"/>
                <w:szCs w:val="20"/>
              </w:rPr>
            </w:pPr>
            <w:r>
              <w:rPr>
                <w:rFonts w:eastAsia="Times New Roman"/>
                <w:sz w:val="24"/>
                <w:szCs w:val="24"/>
              </w:rPr>
              <w:t>материала —</w:t>
            </w:r>
          </w:p>
        </w:tc>
        <w:tc>
          <w:tcPr>
            <w:tcW w:w="5220" w:type="dxa"/>
            <w:gridSpan w:val="8"/>
            <w:vAlign w:val="bottom"/>
          </w:tcPr>
          <w:p w:rsidR="004019AD" w:rsidRDefault="00A20208">
            <w:pPr>
              <w:spacing w:line="260" w:lineRule="exact"/>
              <w:ind w:left="100"/>
              <w:rPr>
                <w:sz w:val="20"/>
                <w:szCs w:val="20"/>
              </w:rPr>
            </w:pPr>
            <w:r>
              <w:rPr>
                <w:rFonts w:eastAsia="Times New Roman"/>
                <w:sz w:val="24"/>
                <w:szCs w:val="24"/>
              </w:rPr>
              <w:t>— Знание того, что знают и понимают ученики;</w:t>
            </w:r>
          </w:p>
        </w:tc>
        <w:tc>
          <w:tcPr>
            <w:tcW w:w="420" w:type="dxa"/>
            <w:tcBorders>
              <w:right w:val="single" w:sz="8" w:space="0" w:color="auto"/>
            </w:tcBorders>
            <w:vAlign w:val="bottom"/>
          </w:tcPr>
          <w:p w:rsidR="004019AD" w:rsidRDefault="004019AD"/>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2900" w:type="dxa"/>
            <w:gridSpan w:val="2"/>
            <w:tcBorders>
              <w:right w:val="single" w:sz="8" w:space="0" w:color="auto"/>
            </w:tcBorders>
            <w:vAlign w:val="bottom"/>
          </w:tcPr>
          <w:p w:rsidR="004019AD" w:rsidRDefault="00A20208">
            <w:pPr>
              <w:ind w:left="100"/>
              <w:rPr>
                <w:sz w:val="20"/>
                <w:szCs w:val="20"/>
              </w:rPr>
            </w:pPr>
            <w:r>
              <w:rPr>
                <w:rFonts w:eastAsia="Times New Roman"/>
                <w:sz w:val="24"/>
                <w:szCs w:val="24"/>
              </w:rPr>
              <w:t>обеспечении   понимания</w:t>
            </w: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главная задача педагога. Этого понимания можно</w:t>
            </w:r>
          </w:p>
        </w:tc>
        <w:tc>
          <w:tcPr>
            <w:tcW w:w="5220" w:type="dxa"/>
            <w:gridSpan w:val="8"/>
            <w:vAlign w:val="bottom"/>
          </w:tcPr>
          <w:p w:rsidR="004019AD" w:rsidRDefault="00A20208">
            <w:pPr>
              <w:ind w:left="100"/>
              <w:rPr>
                <w:sz w:val="20"/>
                <w:szCs w:val="20"/>
              </w:rPr>
            </w:pPr>
            <w:r>
              <w:rPr>
                <w:rFonts w:eastAsia="Times New Roman"/>
                <w:sz w:val="24"/>
                <w:szCs w:val="24"/>
              </w:rPr>
              <w:t>— свободное владение изучаемым материалом;</w:t>
            </w:r>
          </w:p>
        </w:tc>
        <w:tc>
          <w:tcPr>
            <w:tcW w:w="42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2900" w:type="dxa"/>
            <w:gridSpan w:val="2"/>
            <w:tcBorders>
              <w:right w:val="single" w:sz="8" w:space="0" w:color="auto"/>
            </w:tcBorders>
            <w:vAlign w:val="bottom"/>
          </w:tcPr>
          <w:p w:rsidR="004019AD" w:rsidRDefault="00A20208">
            <w:pPr>
              <w:ind w:left="100"/>
              <w:rPr>
                <w:sz w:val="20"/>
                <w:szCs w:val="20"/>
              </w:rPr>
            </w:pPr>
            <w:r>
              <w:rPr>
                <w:rFonts w:eastAsia="Times New Roman"/>
                <w:sz w:val="24"/>
                <w:szCs w:val="24"/>
              </w:rPr>
              <w:t>педагогической  задачи  и</w:t>
            </w: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 xml:space="preserve">достичь  </w:t>
            </w:r>
            <w:proofErr w:type="spellStart"/>
            <w:r>
              <w:rPr>
                <w:rFonts w:eastAsia="Times New Roman"/>
                <w:sz w:val="24"/>
                <w:szCs w:val="24"/>
              </w:rPr>
              <w:t>путѐм</w:t>
            </w:r>
            <w:proofErr w:type="spellEnd"/>
            <w:r>
              <w:rPr>
                <w:rFonts w:eastAsia="Times New Roman"/>
                <w:sz w:val="24"/>
                <w:szCs w:val="24"/>
              </w:rPr>
              <w:t xml:space="preserve">  включения  нового  материала  в</w:t>
            </w:r>
          </w:p>
        </w:tc>
        <w:tc>
          <w:tcPr>
            <w:tcW w:w="1900" w:type="dxa"/>
            <w:gridSpan w:val="3"/>
            <w:vAlign w:val="bottom"/>
          </w:tcPr>
          <w:p w:rsidR="004019AD" w:rsidRDefault="00A20208">
            <w:pPr>
              <w:ind w:left="100"/>
              <w:rPr>
                <w:sz w:val="20"/>
                <w:szCs w:val="20"/>
              </w:rPr>
            </w:pPr>
            <w:r>
              <w:rPr>
                <w:rFonts w:eastAsia="Times New Roman"/>
                <w:sz w:val="24"/>
                <w:szCs w:val="24"/>
              </w:rPr>
              <w:t>— осознанное</w:t>
            </w:r>
          </w:p>
        </w:tc>
        <w:tc>
          <w:tcPr>
            <w:tcW w:w="1340" w:type="dxa"/>
            <w:gridSpan w:val="2"/>
            <w:vAlign w:val="bottom"/>
          </w:tcPr>
          <w:p w:rsidR="004019AD" w:rsidRDefault="00A20208">
            <w:pPr>
              <w:ind w:left="60"/>
              <w:rPr>
                <w:sz w:val="20"/>
                <w:szCs w:val="20"/>
              </w:rPr>
            </w:pPr>
            <w:r>
              <w:rPr>
                <w:rFonts w:eastAsia="Times New Roman"/>
                <w:sz w:val="24"/>
                <w:szCs w:val="24"/>
              </w:rPr>
              <w:t>включение</w:t>
            </w:r>
          </w:p>
        </w:tc>
        <w:tc>
          <w:tcPr>
            <w:tcW w:w="1240" w:type="dxa"/>
            <w:gridSpan w:val="2"/>
            <w:vAlign w:val="bottom"/>
          </w:tcPr>
          <w:p w:rsidR="004019AD" w:rsidRDefault="00A20208">
            <w:pPr>
              <w:jc w:val="center"/>
              <w:rPr>
                <w:sz w:val="20"/>
                <w:szCs w:val="20"/>
              </w:rPr>
            </w:pPr>
            <w:r>
              <w:rPr>
                <w:rFonts w:eastAsia="Times New Roman"/>
                <w:w w:val="99"/>
                <w:sz w:val="24"/>
                <w:szCs w:val="24"/>
              </w:rPr>
              <w:t>нового</w:t>
            </w:r>
          </w:p>
        </w:tc>
        <w:tc>
          <w:tcPr>
            <w:tcW w:w="1160" w:type="dxa"/>
            <w:gridSpan w:val="2"/>
            <w:tcBorders>
              <w:right w:val="single" w:sz="8" w:space="0" w:color="auto"/>
            </w:tcBorders>
            <w:vAlign w:val="bottom"/>
          </w:tcPr>
          <w:p w:rsidR="004019AD" w:rsidRDefault="00A20208">
            <w:pPr>
              <w:ind w:right="20"/>
              <w:jc w:val="right"/>
              <w:rPr>
                <w:sz w:val="20"/>
                <w:szCs w:val="20"/>
              </w:rPr>
            </w:pPr>
            <w:r>
              <w:rPr>
                <w:rFonts w:eastAsia="Times New Roman"/>
                <w:sz w:val="24"/>
                <w:szCs w:val="24"/>
              </w:rPr>
              <w:t>учебного</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2900" w:type="dxa"/>
            <w:gridSpan w:val="2"/>
            <w:tcBorders>
              <w:right w:val="single" w:sz="8" w:space="0" w:color="auto"/>
            </w:tcBorders>
            <w:vAlign w:val="bottom"/>
          </w:tcPr>
          <w:p w:rsidR="004019AD" w:rsidRDefault="00A20208">
            <w:pPr>
              <w:ind w:left="100"/>
              <w:rPr>
                <w:sz w:val="20"/>
                <w:szCs w:val="20"/>
              </w:rPr>
            </w:pPr>
            <w:r>
              <w:rPr>
                <w:rFonts w:eastAsia="Times New Roman"/>
                <w:sz w:val="24"/>
                <w:szCs w:val="24"/>
              </w:rPr>
              <w:t>способах деятельности</w:t>
            </w: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систему  уже  освоенных  знаний  или  умений  и</w:t>
            </w:r>
          </w:p>
        </w:tc>
        <w:tc>
          <w:tcPr>
            <w:tcW w:w="1300" w:type="dxa"/>
            <w:gridSpan w:val="2"/>
            <w:vAlign w:val="bottom"/>
          </w:tcPr>
          <w:p w:rsidR="004019AD" w:rsidRDefault="00A20208">
            <w:pPr>
              <w:ind w:left="100"/>
              <w:rPr>
                <w:sz w:val="20"/>
                <w:szCs w:val="20"/>
              </w:rPr>
            </w:pPr>
            <w:r>
              <w:rPr>
                <w:rFonts w:eastAsia="Times New Roman"/>
                <w:sz w:val="24"/>
                <w:szCs w:val="24"/>
              </w:rPr>
              <w:t>материала</w:t>
            </w:r>
          </w:p>
        </w:tc>
        <w:tc>
          <w:tcPr>
            <w:tcW w:w="600" w:type="dxa"/>
            <w:vAlign w:val="bottom"/>
          </w:tcPr>
          <w:p w:rsidR="004019AD" w:rsidRDefault="00A20208">
            <w:pPr>
              <w:jc w:val="center"/>
              <w:rPr>
                <w:sz w:val="20"/>
                <w:szCs w:val="20"/>
              </w:rPr>
            </w:pPr>
            <w:r>
              <w:rPr>
                <w:rFonts w:eastAsia="Times New Roman"/>
                <w:sz w:val="24"/>
                <w:szCs w:val="24"/>
              </w:rPr>
              <w:t>в</w:t>
            </w:r>
          </w:p>
        </w:tc>
        <w:tc>
          <w:tcPr>
            <w:tcW w:w="1340" w:type="dxa"/>
            <w:gridSpan w:val="2"/>
            <w:vAlign w:val="bottom"/>
          </w:tcPr>
          <w:p w:rsidR="004019AD" w:rsidRDefault="00A20208">
            <w:pPr>
              <w:ind w:left="160"/>
              <w:rPr>
                <w:sz w:val="20"/>
                <w:szCs w:val="20"/>
              </w:rPr>
            </w:pPr>
            <w:r>
              <w:rPr>
                <w:rFonts w:eastAsia="Times New Roman"/>
                <w:sz w:val="24"/>
                <w:szCs w:val="24"/>
              </w:rPr>
              <w:t>систему</w:t>
            </w:r>
          </w:p>
        </w:tc>
        <w:tc>
          <w:tcPr>
            <w:tcW w:w="1240" w:type="dxa"/>
            <w:gridSpan w:val="2"/>
            <w:vAlign w:val="bottom"/>
          </w:tcPr>
          <w:p w:rsidR="004019AD" w:rsidRDefault="00A20208">
            <w:pPr>
              <w:jc w:val="center"/>
              <w:rPr>
                <w:sz w:val="20"/>
                <w:szCs w:val="20"/>
              </w:rPr>
            </w:pPr>
            <w:r>
              <w:rPr>
                <w:rFonts w:eastAsia="Times New Roman"/>
                <w:sz w:val="24"/>
                <w:szCs w:val="24"/>
              </w:rPr>
              <w:t>освоенных</w:t>
            </w:r>
          </w:p>
        </w:tc>
        <w:tc>
          <w:tcPr>
            <w:tcW w:w="1160" w:type="dxa"/>
            <w:gridSpan w:val="2"/>
            <w:tcBorders>
              <w:right w:val="single" w:sz="8" w:space="0" w:color="auto"/>
            </w:tcBorders>
            <w:vAlign w:val="bottom"/>
          </w:tcPr>
          <w:p w:rsidR="004019AD" w:rsidRDefault="00A20208">
            <w:pPr>
              <w:ind w:right="20"/>
              <w:jc w:val="right"/>
              <w:rPr>
                <w:sz w:val="20"/>
                <w:szCs w:val="20"/>
              </w:rPr>
            </w:pPr>
            <w:r>
              <w:rPr>
                <w:rFonts w:eastAsia="Times New Roman"/>
                <w:sz w:val="24"/>
                <w:szCs w:val="24"/>
              </w:rPr>
              <w:t>знаний</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4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proofErr w:type="spellStart"/>
            <w:r>
              <w:rPr>
                <w:rFonts w:eastAsia="Times New Roman"/>
                <w:sz w:val="24"/>
                <w:szCs w:val="24"/>
              </w:rPr>
              <w:t>путѐм</w:t>
            </w:r>
            <w:proofErr w:type="spellEnd"/>
            <w:r>
              <w:rPr>
                <w:rFonts w:eastAsia="Times New Roman"/>
                <w:sz w:val="24"/>
                <w:szCs w:val="24"/>
              </w:rPr>
              <w:t xml:space="preserve">  демонстрации  практического  применения</w:t>
            </w:r>
          </w:p>
        </w:tc>
        <w:tc>
          <w:tcPr>
            <w:tcW w:w="1900" w:type="dxa"/>
            <w:gridSpan w:val="3"/>
            <w:vAlign w:val="bottom"/>
          </w:tcPr>
          <w:p w:rsidR="004019AD" w:rsidRDefault="00A20208">
            <w:pPr>
              <w:ind w:left="100"/>
              <w:rPr>
                <w:sz w:val="20"/>
                <w:szCs w:val="20"/>
              </w:rPr>
            </w:pPr>
            <w:r>
              <w:rPr>
                <w:rFonts w:eastAsia="Times New Roman"/>
                <w:sz w:val="24"/>
                <w:szCs w:val="24"/>
              </w:rPr>
              <w:t>обучающихся;</w:t>
            </w:r>
          </w:p>
        </w:tc>
        <w:tc>
          <w:tcPr>
            <w:tcW w:w="60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58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42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4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2580" w:type="dxa"/>
            <w:gridSpan w:val="3"/>
            <w:vAlign w:val="bottom"/>
          </w:tcPr>
          <w:p w:rsidR="004019AD" w:rsidRDefault="00A20208">
            <w:pPr>
              <w:ind w:left="80"/>
              <w:rPr>
                <w:sz w:val="20"/>
                <w:szCs w:val="20"/>
              </w:rPr>
            </w:pPr>
            <w:r>
              <w:rPr>
                <w:rFonts w:eastAsia="Times New Roman"/>
                <w:sz w:val="24"/>
                <w:szCs w:val="24"/>
              </w:rPr>
              <w:t>изучаемого материала</w:t>
            </w:r>
          </w:p>
        </w:tc>
        <w:tc>
          <w:tcPr>
            <w:tcW w:w="940" w:type="dxa"/>
            <w:vAlign w:val="bottom"/>
          </w:tcPr>
          <w:p w:rsidR="004019AD" w:rsidRDefault="004019AD">
            <w:pPr>
              <w:rPr>
                <w:sz w:val="24"/>
                <w:szCs w:val="24"/>
              </w:rPr>
            </w:pPr>
          </w:p>
        </w:tc>
        <w:tc>
          <w:tcPr>
            <w:tcW w:w="260" w:type="dxa"/>
            <w:vAlign w:val="bottom"/>
          </w:tcPr>
          <w:p w:rsidR="004019AD" w:rsidRDefault="004019AD">
            <w:pPr>
              <w:rPr>
                <w:sz w:val="24"/>
                <w:szCs w:val="24"/>
              </w:rPr>
            </w:pPr>
          </w:p>
        </w:tc>
        <w:tc>
          <w:tcPr>
            <w:tcW w:w="480" w:type="dxa"/>
            <w:vAlign w:val="bottom"/>
          </w:tcPr>
          <w:p w:rsidR="004019AD" w:rsidRDefault="004019AD">
            <w:pPr>
              <w:rPr>
                <w:sz w:val="24"/>
                <w:szCs w:val="24"/>
              </w:rPr>
            </w:pPr>
          </w:p>
        </w:tc>
        <w:tc>
          <w:tcPr>
            <w:tcW w:w="1120" w:type="dxa"/>
            <w:tcBorders>
              <w:right w:val="single" w:sz="8" w:space="0" w:color="auto"/>
            </w:tcBorders>
            <w:vAlign w:val="bottom"/>
          </w:tcPr>
          <w:p w:rsidR="004019AD" w:rsidRDefault="004019AD">
            <w:pPr>
              <w:rPr>
                <w:sz w:val="24"/>
                <w:szCs w:val="24"/>
              </w:rPr>
            </w:pPr>
          </w:p>
        </w:tc>
        <w:tc>
          <w:tcPr>
            <w:tcW w:w="1900" w:type="dxa"/>
            <w:gridSpan w:val="3"/>
            <w:vAlign w:val="bottom"/>
          </w:tcPr>
          <w:p w:rsidR="004019AD" w:rsidRDefault="00A20208">
            <w:pPr>
              <w:ind w:left="100"/>
              <w:rPr>
                <w:sz w:val="20"/>
                <w:szCs w:val="20"/>
              </w:rPr>
            </w:pPr>
            <w:r>
              <w:rPr>
                <w:rFonts w:eastAsia="Times New Roman"/>
                <w:sz w:val="24"/>
                <w:szCs w:val="24"/>
              </w:rPr>
              <w:t>— демонстрация</w:t>
            </w:r>
          </w:p>
        </w:tc>
        <w:tc>
          <w:tcPr>
            <w:tcW w:w="1920" w:type="dxa"/>
            <w:gridSpan w:val="3"/>
            <w:vAlign w:val="bottom"/>
          </w:tcPr>
          <w:p w:rsidR="004019AD" w:rsidRDefault="00A20208">
            <w:pPr>
              <w:ind w:left="260"/>
              <w:jc w:val="center"/>
              <w:rPr>
                <w:sz w:val="20"/>
                <w:szCs w:val="20"/>
              </w:rPr>
            </w:pPr>
            <w:r>
              <w:rPr>
                <w:rFonts w:eastAsia="Times New Roman"/>
                <w:sz w:val="24"/>
                <w:szCs w:val="24"/>
              </w:rPr>
              <w:t>практического</w:t>
            </w:r>
          </w:p>
        </w:tc>
        <w:tc>
          <w:tcPr>
            <w:tcW w:w="1820" w:type="dxa"/>
            <w:gridSpan w:val="3"/>
            <w:tcBorders>
              <w:right w:val="single" w:sz="8" w:space="0" w:color="auto"/>
            </w:tcBorders>
            <w:vAlign w:val="bottom"/>
          </w:tcPr>
          <w:p w:rsidR="004019AD" w:rsidRDefault="00A20208">
            <w:pPr>
              <w:ind w:right="20"/>
              <w:jc w:val="right"/>
              <w:rPr>
                <w:sz w:val="20"/>
                <w:szCs w:val="20"/>
              </w:rPr>
            </w:pPr>
            <w:r>
              <w:rPr>
                <w:rFonts w:eastAsia="Times New Roman"/>
                <w:sz w:val="24"/>
                <w:szCs w:val="24"/>
              </w:rPr>
              <w:t>применения</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4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160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700" w:type="dxa"/>
            <w:vAlign w:val="bottom"/>
          </w:tcPr>
          <w:p w:rsidR="004019AD" w:rsidRDefault="004019AD">
            <w:pPr>
              <w:rPr>
                <w:sz w:val="24"/>
                <w:szCs w:val="24"/>
              </w:rPr>
            </w:pPr>
          </w:p>
        </w:tc>
        <w:tc>
          <w:tcPr>
            <w:tcW w:w="940" w:type="dxa"/>
            <w:vAlign w:val="bottom"/>
          </w:tcPr>
          <w:p w:rsidR="004019AD" w:rsidRDefault="004019AD">
            <w:pPr>
              <w:rPr>
                <w:sz w:val="24"/>
                <w:szCs w:val="24"/>
              </w:rPr>
            </w:pPr>
          </w:p>
        </w:tc>
        <w:tc>
          <w:tcPr>
            <w:tcW w:w="260" w:type="dxa"/>
            <w:vAlign w:val="bottom"/>
          </w:tcPr>
          <w:p w:rsidR="004019AD" w:rsidRDefault="004019AD">
            <w:pPr>
              <w:rPr>
                <w:sz w:val="24"/>
                <w:szCs w:val="24"/>
              </w:rPr>
            </w:pPr>
          </w:p>
        </w:tc>
        <w:tc>
          <w:tcPr>
            <w:tcW w:w="480" w:type="dxa"/>
            <w:vAlign w:val="bottom"/>
          </w:tcPr>
          <w:p w:rsidR="004019AD" w:rsidRDefault="004019AD">
            <w:pPr>
              <w:rPr>
                <w:sz w:val="24"/>
                <w:szCs w:val="24"/>
              </w:rPr>
            </w:pPr>
          </w:p>
        </w:tc>
        <w:tc>
          <w:tcPr>
            <w:tcW w:w="1120" w:type="dxa"/>
            <w:tcBorders>
              <w:right w:val="single" w:sz="8" w:space="0" w:color="auto"/>
            </w:tcBorders>
            <w:vAlign w:val="bottom"/>
          </w:tcPr>
          <w:p w:rsidR="004019AD" w:rsidRDefault="004019AD">
            <w:pPr>
              <w:rPr>
                <w:sz w:val="24"/>
                <w:szCs w:val="24"/>
              </w:rPr>
            </w:pPr>
          </w:p>
        </w:tc>
        <w:tc>
          <w:tcPr>
            <w:tcW w:w="2500" w:type="dxa"/>
            <w:gridSpan w:val="4"/>
            <w:vAlign w:val="bottom"/>
          </w:tcPr>
          <w:p w:rsidR="004019AD" w:rsidRDefault="00A20208">
            <w:pPr>
              <w:ind w:left="100"/>
              <w:rPr>
                <w:sz w:val="20"/>
                <w:szCs w:val="20"/>
              </w:rPr>
            </w:pPr>
            <w:r>
              <w:rPr>
                <w:rFonts w:eastAsia="Times New Roman"/>
                <w:sz w:val="24"/>
                <w:szCs w:val="24"/>
              </w:rPr>
              <w:t>изучаемого материала;</w:t>
            </w:r>
          </w:p>
        </w:tc>
        <w:tc>
          <w:tcPr>
            <w:tcW w:w="740" w:type="dxa"/>
            <w:vAlign w:val="bottom"/>
          </w:tcPr>
          <w:p w:rsidR="004019AD" w:rsidRDefault="004019AD">
            <w:pPr>
              <w:rPr>
                <w:sz w:val="24"/>
                <w:szCs w:val="24"/>
              </w:rPr>
            </w:pPr>
          </w:p>
        </w:tc>
        <w:tc>
          <w:tcPr>
            <w:tcW w:w="58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420" w:type="dxa"/>
            <w:tcBorders>
              <w:right w:val="single" w:sz="8" w:space="0" w:color="auto"/>
            </w:tcBorders>
            <w:vAlign w:val="bottom"/>
          </w:tcPr>
          <w:p w:rsidR="004019AD" w:rsidRDefault="004019AD">
            <w:pPr>
              <w:rPr>
                <w:sz w:val="24"/>
                <w:szCs w:val="24"/>
              </w:rPr>
            </w:pPr>
          </w:p>
        </w:tc>
      </w:tr>
      <w:tr w:rsidR="004019AD">
        <w:trPr>
          <w:trHeight w:val="281"/>
        </w:trPr>
        <w:tc>
          <w:tcPr>
            <w:tcW w:w="66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840" w:type="dxa"/>
            <w:tcBorders>
              <w:bottom w:val="single" w:sz="8" w:space="0" w:color="auto"/>
            </w:tcBorders>
            <w:vAlign w:val="bottom"/>
          </w:tcPr>
          <w:p w:rsidR="004019AD" w:rsidRDefault="004019AD">
            <w:pPr>
              <w:rPr>
                <w:sz w:val="24"/>
                <w:szCs w:val="24"/>
              </w:rPr>
            </w:pPr>
          </w:p>
        </w:tc>
        <w:tc>
          <w:tcPr>
            <w:tcW w:w="1060" w:type="dxa"/>
            <w:tcBorders>
              <w:bottom w:val="single" w:sz="8" w:space="0" w:color="auto"/>
              <w:right w:val="single" w:sz="8" w:space="0" w:color="auto"/>
            </w:tcBorders>
            <w:vAlign w:val="bottom"/>
          </w:tcPr>
          <w:p w:rsidR="004019AD" w:rsidRDefault="004019AD">
            <w:pPr>
              <w:rPr>
                <w:sz w:val="24"/>
                <w:szCs w:val="24"/>
              </w:rPr>
            </w:pPr>
          </w:p>
        </w:tc>
        <w:tc>
          <w:tcPr>
            <w:tcW w:w="1600" w:type="dxa"/>
            <w:tcBorders>
              <w:bottom w:val="single" w:sz="8" w:space="0" w:color="auto"/>
            </w:tcBorders>
            <w:vAlign w:val="bottom"/>
          </w:tcPr>
          <w:p w:rsidR="004019AD" w:rsidRDefault="004019AD">
            <w:pPr>
              <w:rPr>
                <w:sz w:val="24"/>
                <w:szCs w:val="24"/>
              </w:rPr>
            </w:pPr>
          </w:p>
        </w:tc>
        <w:tc>
          <w:tcPr>
            <w:tcW w:w="280" w:type="dxa"/>
            <w:tcBorders>
              <w:bottom w:val="single" w:sz="8" w:space="0" w:color="auto"/>
            </w:tcBorders>
            <w:vAlign w:val="bottom"/>
          </w:tcPr>
          <w:p w:rsidR="004019AD" w:rsidRDefault="004019AD">
            <w:pPr>
              <w:rPr>
                <w:sz w:val="24"/>
                <w:szCs w:val="24"/>
              </w:rPr>
            </w:pPr>
          </w:p>
        </w:tc>
        <w:tc>
          <w:tcPr>
            <w:tcW w:w="700" w:type="dxa"/>
            <w:tcBorders>
              <w:bottom w:val="single" w:sz="8" w:space="0" w:color="auto"/>
            </w:tcBorders>
            <w:vAlign w:val="bottom"/>
          </w:tcPr>
          <w:p w:rsidR="004019AD" w:rsidRDefault="004019AD">
            <w:pPr>
              <w:rPr>
                <w:sz w:val="24"/>
                <w:szCs w:val="24"/>
              </w:rPr>
            </w:pPr>
          </w:p>
        </w:tc>
        <w:tc>
          <w:tcPr>
            <w:tcW w:w="940" w:type="dxa"/>
            <w:tcBorders>
              <w:bottom w:val="single" w:sz="8" w:space="0" w:color="auto"/>
            </w:tcBorders>
            <w:vAlign w:val="bottom"/>
          </w:tcPr>
          <w:p w:rsidR="004019AD" w:rsidRDefault="004019AD">
            <w:pPr>
              <w:rPr>
                <w:sz w:val="24"/>
                <w:szCs w:val="24"/>
              </w:rPr>
            </w:pPr>
          </w:p>
        </w:tc>
        <w:tc>
          <w:tcPr>
            <w:tcW w:w="260" w:type="dxa"/>
            <w:tcBorders>
              <w:bottom w:val="single" w:sz="8" w:space="0" w:color="auto"/>
            </w:tcBorders>
            <w:vAlign w:val="bottom"/>
          </w:tcPr>
          <w:p w:rsidR="004019AD" w:rsidRDefault="004019AD">
            <w:pPr>
              <w:rPr>
                <w:sz w:val="24"/>
                <w:szCs w:val="24"/>
              </w:rPr>
            </w:pPr>
          </w:p>
        </w:tc>
        <w:tc>
          <w:tcPr>
            <w:tcW w:w="480" w:type="dxa"/>
            <w:tcBorders>
              <w:bottom w:val="single" w:sz="8" w:space="0" w:color="auto"/>
            </w:tcBorders>
            <w:vAlign w:val="bottom"/>
          </w:tcPr>
          <w:p w:rsidR="004019AD" w:rsidRDefault="004019AD">
            <w:pPr>
              <w:rPr>
                <w:sz w:val="24"/>
                <w:szCs w:val="24"/>
              </w:rPr>
            </w:pPr>
          </w:p>
        </w:tc>
        <w:tc>
          <w:tcPr>
            <w:tcW w:w="1120" w:type="dxa"/>
            <w:tcBorders>
              <w:bottom w:val="single" w:sz="8" w:space="0" w:color="auto"/>
              <w:right w:val="single" w:sz="8" w:space="0" w:color="auto"/>
            </w:tcBorders>
            <w:vAlign w:val="bottom"/>
          </w:tcPr>
          <w:p w:rsidR="004019AD" w:rsidRDefault="004019AD">
            <w:pPr>
              <w:rPr>
                <w:sz w:val="24"/>
                <w:szCs w:val="24"/>
              </w:rPr>
            </w:pPr>
          </w:p>
        </w:tc>
        <w:tc>
          <w:tcPr>
            <w:tcW w:w="4480" w:type="dxa"/>
            <w:gridSpan w:val="7"/>
            <w:tcBorders>
              <w:bottom w:val="single" w:sz="8" w:space="0" w:color="auto"/>
            </w:tcBorders>
            <w:vAlign w:val="bottom"/>
          </w:tcPr>
          <w:p w:rsidR="004019AD" w:rsidRDefault="00A20208">
            <w:pPr>
              <w:ind w:left="100"/>
              <w:rPr>
                <w:sz w:val="20"/>
                <w:szCs w:val="20"/>
              </w:rPr>
            </w:pPr>
            <w:r>
              <w:rPr>
                <w:rFonts w:eastAsia="Times New Roman"/>
                <w:sz w:val="24"/>
                <w:szCs w:val="24"/>
              </w:rPr>
              <w:t>— опора на чувственное восприятие</w:t>
            </w:r>
          </w:p>
        </w:tc>
        <w:tc>
          <w:tcPr>
            <w:tcW w:w="740" w:type="dxa"/>
            <w:tcBorders>
              <w:bottom w:val="single" w:sz="8" w:space="0" w:color="auto"/>
            </w:tcBorders>
            <w:vAlign w:val="bottom"/>
          </w:tcPr>
          <w:p w:rsidR="004019AD" w:rsidRDefault="004019AD">
            <w:pPr>
              <w:rPr>
                <w:sz w:val="24"/>
                <w:szCs w:val="24"/>
              </w:rPr>
            </w:pPr>
          </w:p>
        </w:tc>
        <w:tc>
          <w:tcPr>
            <w:tcW w:w="420" w:type="dxa"/>
            <w:tcBorders>
              <w:bottom w:val="single" w:sz="8" w:space="0" w:color="auto"/>
              <w:right w:val="single" w:sz="8" w:space="0" w:color="auto"/>
            </w:tcBorders>
            <w:vAlign w:val="bottom"/>
          </w:tcPr>
          <w:p w:rsidR="004019AD" w:rsidRDefault="004019AD">
            <w:pPr>
              <w:rPr>
                <w:sz w:val="24"/>
                <w:szCs w:val="24"/>
              </w:rPr>
            </w:pPr>
          </w:p>
        </w:tc>
      </w:tr>
      <w:tr w:rsidR="004019AD">
        <w:trPr>
          <w:trHeight w:val="261"/>
        </w:trPr>
        <w:tc>
          <w:tcPr>
            <w:tcW w:w="660" w:type="dxa"/>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6.3</w:t>
            </w:r>
          </w:p>
        </w:tc>
        <w:tc>
          <w:tcPr>
            <w:tcW w:w="1840" w:type="dxa"/>
            <w:vAlign w:val="bottom"/>
          </w:tcPr>
          <w:p w:rsidR="004019AD" w:rsidRDefault="00A20208">
            <w:pPr>
              <w:spacing w:line="260" w:lineRule="exact"/>
              <w:ind w:left="100"/>
              <w:rPr>
                <w:sz w:val="20"/>
                <w:szCs w:val="20"/>
              </w:rPr>
            </w:pPr>
            <w:r>
              <w:rPr>
                <w:rFonts w:eastAsia="Times New Roman"/>
                <w:sz w:val="24"/>
                <w:szCs w:val="24"/>
              </w:rPr>
              <w:t>Компетентность</w:t>
            </w:r>
          </w:p>
        </w:tc>
        <w:tc>
          <w:tcPr>
            <w:tcW w:w="1060" w:type="dxa"/>
            <w:tcBorders>
              <w:right w:val="single" w:sz="8" w:space="0" w:color="auto"/>
            </w:tcBorders>
            <w:vAlign w:val="bottom"/>
          </w:tcPr>
          <w:p w:rsidR="004019AD" w:rsidRDefault="00A20208">
            <w:pPr>
              <w:spacing w:line="260" w:lineRule="exact"/>
              <w:jc w:val="right"/>
              <w:rPr>
                <w:sz w:val="20"/>
                <w:szCs w:val="20"/>
              </w:rPr>
            </w:pPr>
            <w:r>
              <w:rPr>
                <w:rFonts w:eastAsia="Times New Roman"/>
                <w:sz w:val="24"/>
                <w:szCs w:val="24"/>
              </w:rPr>
              <w:t>в</w:t>
            </w:r>
          </w:p>
        </w:tc>
        <w:tc>
          <w:tcPr>
            <w:tcW w:w="5380" w:type="dxa"/>
            <w:gridSpan w:val="7"/>
            <w:tcBorders>
              <w:right w:val="single" w:sz="8" w:space="0" w:color="auto"/>
            </w:tcBorders>
            <w:vAlign w:val="bottom"/>
          </w:tcPr>
          <w:p w:rsidR="004019AD" w:rsidRDefault="00A20208">
            <w:pPr>
              <w:spacing w:line="260" w:lineRule="exact"/>
              <w:ind w:left="80"/>
              <w:rPr>
                <w:sz w:val="20"/>
                <w:szCs w:val="20"/>
              </w:rPr>
            </w:pPr>
            <w:r>
              <w:rPr>
                <w:rFonts w:eastAsia="Times New Roman"/>
                <w:sz w:val="24"/>
                <w:szCs w:val="24"/>
              </w:rPr>
              <w:t>Обеспечивает процессы стимулирования учебной</w:t>
            </w:r>
          </w:p>
        </w:tc>
        <w:tc>
          <w:tcPr>
            <w:tcW w:w="5220" w:type="dxa"/>
            <w:gridSpan w:val="8"/>
            <w:vAlign w:val="bottom"/>
          </w:tcPr>
          <w:p w:rsidR="004019AD" w:rsidRDefault="00A20208">
            <w:pPr>
              <w:spacing w:line="260" w:lineRule="exact"/>
              <w:ind w:left="100"/>
              <w:rPr>
                <w:sz w:val="20"/>
                <w:szCs w:val="20"/>
              </w:rPr>
            </w:pPr>
            <w:r>
              <w:rPr>
                <w:rFonts w:eastAsia="Times New Roman"/>
                <w:sz w:val="24"/>
                <w:szCs w:val="24"/>
              </w:rPr>
              <w:t>— Знание функций педагогической оценки;</w:t>
            </w:r>
          </w:p>
        </w:tc>
        <w:tc>
          <w:tcPr>
            <w:tcW w:w="420" w:type="dxa"/>
            <w:tcBorders>
              <w:right w:val="single" w:sz="8" w:space="0" w:color="auto"/>
            </w:tcBorders>
            <w:vAlign w:val="bottom"/>
          </w:tcPr>
          <w:p w:rsidR="004019AD" w:rsidRDefault="004019AD"/>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40" w:type="dxa"/>
            <w:vAlign w:val="bottom"/>
          </w:tcPr>
          <w:p w:rsidR="004019AD" w:rsidRDefault="00A20208">
            <w:pPr>
              <w:ind w:left="100"/>
              <w:rPr>
                <w:sz w:val="20"/>
                <w:szCs w:val="20"/>
              </w:rPr>
            </w:pPr>
            <w:r>
              <w:rPr>
                <w:rFonts w:eastAsia="Times New Roman"/>
                <w:sz w:val="24"/>
                <w:szCs w:val="24"/>
              </w:rPr>
              <w:t>педагогическом</w:t>
            </w:r>
          </w:p>
        </w:tc>
        <w:tc>
          <w:tcPr>
            <w:tcW w:w="106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 xml:space="preserve">активности,  </w:t>
            </w:r>
            <w:proofErr w:type="spellStart"/>
            <w:r>
              <w:rPr>
                <w:rFonts w:eastAsia="Times New Roman"/>
                <w:sz w:val="24"/>
                <w:szCs w:val="24"/>
              </w:rPr>
              <w:t>создаѐт</w:t>
            </w:r>
            <w:proofErr w:type="spellEnd"/>
            <w:r>
              <w:rPr>
                <w:rFonts w:eastAsia="Times New Roman"/>
                <w:sz w:val="24"/>
                <w:szCs w:val="24"/>
              </w:rPr>
              <w:t xml:space="preserve">  условия  для  формирования</w:t>
            </w:r>
          </w:p>
        </w:tc>
        <w:tc>
          <w:tcPr>
            <w:tcW w:w="4480" w:type="dxa"/>
            <w:gridSpan w:val="7"/>
            <w:vAlign w:val="bottom"/>
          </w:tcPr>
          <w:p w:rsidR="004019AD" w:rsidRDefault="00A20208">
            <w:pPr>
              <w:ind w:left="100"/>
              <w:rPr>
                <w:sz w:val="20"/>
                <w:szCs w:val="20"/>
              </w:rPr>
            </w:pPr>
            <w:r>
              <w:rPr>
                <w:rFonts w:eastAsia="Times New Roman"/>
                <w:sz w:val="24"/>
                <w:szCs w:val="24"/>
              </w:rPr>
              <w:t>— знание видов педагогической оценки;</w:t>
            </w:r>
          </w:p>
        </w:tc>
        <w:tc>
          <w:tcPr>
            <w:tcW w:w="740" w:type="dxa"/>
            <w:vAlign w:val="bottom"/>
          </w:tcPr>
          <w:p w:rsidR="004019AD" w:rsidRDefault="004019AD">
            <w:pPr>
              <w:rPr>
                <w:sz w:val="24"/>
                <w:szCs w:val="24"/>
              </w:rPr>
            </w:pPr>
          </w:p>
        </w:tc>
        <w:tc>
          <w:tcPr>
            <w:tcW w:w="42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40" w:type="dxa"/>
            <w:vAlign w:val="bottom"/>
          </w:tcPr>
          <w:p w:rsidR="004019AD" w:rsidRDefault="00A20208">
            <w:pPr>
              <w:ind w:left="100"/>
              <w:rPr>
                <w:sz w:val="20"/>
                <w:szCs w:val="20"/>
              </w:rPr>
            </w:pPr>
            <w:r>
              <w:rPr>
                <w:rFonts w:eastAsia="Times New Roman"/>
                <w:sz w:val="24"/>
                <w:szCs w:val="24"/>
              </w:rPr>
              <w:t>оценивании</w:t>
            </w:r>
          </w:p>
        </w:tc>
        <w:tc>
          <w:tcPr>
            <w:tcW w:w="106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самооценки, определяет процессы формирования</w:t>
            </w:r>
          </w:p>
        </w:tc>
        <w:tc>
          <w:tcPr>
            <w:tcW w:w="1300" w:type="dxa"/>
            <w:gridSpan w:val="2"/>
            <w:vAlign w:val="bottom"/>
          </w:tcPr>
          <w:p w:rsidR="004019AD" w:rsidRDefault="00A20208">
            <w:pPr>
              <w:ind w:left="100"/>
              <w:rPr>
                <w:sz w:val="20"/>
                <w:szCs w:val="20"/>
              </w:rPr>
            </w:pPr>
            <w:r>
              <w:rPr>
                <w:rFonts w:eastAsia="Times New Roman"/>
                <w:sz w:val="24"/>
                <w:szCs w:val="24"/>
              </w:rPr>
              <w:t>— знание</w:t>
            </w:r>
          </w:p>
        </w:tc>
        <w:tc>
          <w:tcPr>
            <w:tcW w:w="600" w:type="dxa"/>
            <w:vAlign w:val="bottom"/>
          </w:tcPr>
          <w:p w:rsidR="004019AD" w:rsidRDefault="00A20208">
            <w:pPr>
              <w:ind w:left="20"/>
              <w:rPr>
                <w:sz w:val="20"/>
                <w:szCs w:val="20"/>
              </w:rPr>
            </w:pPr>
            <w:r>
              <w:rPr>
                <w:rFonts w:eastAsia="Times New Roman"/>
                <w:sz w:val="24"/>
                <w:szCs w:val="24"/>
              </w:rPr>
              <w:t>того,</w:t>
            </w:r>
          </w:p>
        </w:tc>
        <w:tc>
          <w:tcPr>
            <w:tcW w:w="600" w:type="dxa"/>
            <w:vAlign w:val="bottom"/>
          </w:tcPr>
          <w:p w:rsidR="004019AD" w:rsidRDefault="00A20208">
            <w:pPr>
              <w:ind w:left="180"/>
              <w:rPr>
                <w:sz w:val="20"/>
                <w:szCs w:val="20"/>
              </w:rPr>
            </w:pPr>
            <w:r>
              <w:rPr>
                <w:rFonts w:eastAsia="Times New Roman"/>
                <w:sz w:val="24"/>
                <w:szCs w:val="24"/>
              </w:rPr>
              <w:t>что</w:t>
            </w:r>
          </w:p>
        </w:tc>
        <w:tc>
          <w:tcPr>
            <w:tcW w:w="1320" w:type="dxa"/>
            <w:gridSpan w:val="2"/>
            <w:vAlign w:val="bottom"/>
          </w:tcPr>
          <w:p w:rsidR="004019AD" w:rsidRDefault="00A20208">
            <w:pPr>
              <w:jc w:val="center"/>
              <w:rPr>
                <w:sz w:val="20"/>
                <w:szCs w:val="20"/>
              </w:rPr>
            </w:pPr>
            <w:r>
              <w:rPr>
                <w:rFonts w:eastAsia="Times New Roman"/>
                <w:sz w:val="24"/>
                <w:szCs w:val="24"/>
              </w:rPr>
              <w:t>подлежит</w:t>
            </w:r>
          </w:p>
        </w:tc>
        <w:tc>
          <w:tcPr>
            <w:tcW w:w="1400" w:type="dxa"/>
            <w:gridSpan w:val="2"/>
            <w:vAlign w:val="bottom"/>
          </w:tcPr>
          <w:p w:rsidR="004019AD" w:rsidRDefault="00A20208">
            <w:pPr>
              <w:ind w:left="60"/>
              <w:rPr>
                <w:sz w:val="20"/>
                <w:szCs w:val="20"/>
              </w:rPr>
            </w:pPr>
            <w:r>
              <w:rPr>
                <w:rFonts w:eastAsia="Times New Roman"/>
                <w:sz w:val="24"/>
                <w:szCs w:val="24"/>
              </w:rPr>
              <w:t>оцениванию</w:t>
            </w:r>
          </w:p>
        </w:tc>
        <w:tc>
          <w:tcPr>
            <w:tcW w:w="420" w:type="dxa"/>
            <w:tcBorders>
              <w:right w:val="single" w:sz="8" w:space="0" w:color="auto"/>
            </w:tcBorders>
            <w:vAlign w:val="bottom"/>
          </w:tcPr>
          <w:p w:rsidR="004019AD" w:rsidRDefault="00A20208">
            <w:pPr>
              <w:ind w:right="20"/>
              <w:jc w:val="right"/>
              <w:rPr>
                <w:sz w:val="20"/>
                <w:szCs w:val="20"/>
              </w:rPr>
            </w:pPr>
            <w:r>
              <w:rPr>
                <w:rFonts w:eastAsia="Times New Roman"/>
                <w:sz w:val="24"/>
                <w:szCs w:val="24"/>
              </w:rPr>
              <w:t>в</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4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личностного   «Я»   обучающегося,   пробуждает</w:t>
            </w:r>
          </w:p>
        </w:tc>
        <w:tc>
          <w:tcPr>
            <w:tcW w:w="3240" w:type="dxa"/>
            <w:gridSpan w:val="5"/>
            <w:vAlign w:val="bottom"/>
          </w:tcPr>
          <w:p w:rsidR="004019AD" w:rsidRDefault="00A20208">
            <w:pPr>
              <w:ind w:left="100"/>
              <w:rPr>
                <w:sz w:val="20"/>
                <w:szCs w:val="20"/>
              </w:rPr>
            </w:pPr>
            <w:r>
              <w:rPr>
                <w:rFonts w:eastAsia="Times New Roman"/>
                <w:sz w:val="24"/>
                <w:szCs w:val="24"/>
              </w:rPr>
              <w:t>педагогической деятельности;</w:t>
            </w:r>
          </w:p>
        </w:tc>
        <w:tc>
          <w:tcPr>
            <w:tcW w:w="58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42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4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творческие   силы.   Грамотное   педагогическое</w:t>
            </w:r>
          </w:p>
        </w:tc>
        <w:tc>
          <w:tcPr>
            <w:tcW w:w="5640" w:type="dxa"/>
            <w:gridSpan w:val="9"/>
            <w:tcBorders>
              <w:right w:val="single" w:sz="8" w:space="0" w:color="auto"/>
            </w:tcBorders>
            <w:vAlign w:val="bottom"/>
          </w:tcPr>
          <w:p w:rsidR="004019AD" w:rsidRDefault="00A20208">
            <w:pPr>
              <w:ind w:left="100"/>
              <w:rPr>
                <w:sz w:val="20"/>
                <w:szCs w:val="20"/>
              </w:rPr>
            </w:pPr>
            <w:r>
              <w:rPr>
                <w:rFonts w:eastAsia="Times New Roman"/>
                <w:sz w:val="24"/>
                <w:szCs w:val="24"/>
              </w:rPr>
              <w:t>— владение методами педагогического оценивания;</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4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1600" w:type="dxa"/>
            <w:vAlign w:val="bottom"/>
          </w:tcPr>
          <w:p w:rsidR="004019AD" w:rsidRDefault="00A20208">
            <w:pPr>
              <w:ind w:left="80"/>
              <w:rPr>
                <w:sz w:val="20"/>
                <w:szCs w:val="20"/>
              </w:rPr>
            </w:pPr>
            <w:r>
              <w:rPr>
                <w:rFonts w:eastAsia="Times New Roman"/>
                <w:sz w:val="24"/>
                <w:szCs w:val="24"/>
              </w:rPr>
              <w:t>оценивание</w:t>
            </w:r>
          </w:p>
        </w:tc>
        <w:tc>
          <w:tcPr>
            <w:tcW w:w="980" w:type="dxa"/>
            <w:gridSpan w:val="2"/>
            <w:vAlign w:val="bottom"/>
          </w:tcPr>
          <w:p w:rsidR="004019AD" w:rsidRDefault="00A20208">
            <w:pPr>
              <w:ind w:left="60"/>
              <w:rPr>
                <w:sz w:val="20"/>
                <w:szCs w:val="20"/>
              </w:rPr>
            </w:pPr>
            <w:r>
              <w:rPr>
                <w:rFonts w:eastAsia="Times New Roman"/>
                <w:sz w:val="24"/>
                <w:szCs w:val="24"/>
              </w:rPr>
              <w:t>должно</w:t>
            </w:r>
          </w:p>
        </w:tc>
        <w:tc>
          <w:tcPr>
            <w:tcW w:w="1680" w:type="dxa"/>
            <w:gridSpan w:val="3"/>
            <w:vAlign w:val="bottom"/>
          </w:tcPr>
          <w:p w:rsidR="004019AD" w:rsidRDefault="00A20208">
            <w:pPr>
              <w:ind w:left="240"/>
              <w:rPr>
                <w:sz w:val="20"/>
                <w:szCs w:val="20"/>
              </w:rPr>
            </w:pPr>
            <w:r>
              <w:rPr>
                <w:rFonts w:eastAsia="Times New Roman"/>
                <w:sz w:val="24"/>
                <w:szCs w:val="24"/>
              </w:rPr>
              <w:t>направлять</w:t>
            </w:r>
          </w:p>
        </w:tc>
        <w:tc>
          <w:tcPr>
            <w:tcW w:w="1120" w:type="dxa"/>
            <w:tcBorders>
              <w:right w:val="single" w:sz="8" w:space="0" w:color="auto"/>
            </w:tcBorders>
            <w:vAlign w:val="bottom"/>
          </w:tcPr>
          <w:p w:rsidR="004019AD" w:rsidRDefault="00A20208">
            <w:pPr>
              <w:jc w:val="right"/>
              <w:rPr>
                <w:sz w:val="20"/>
                <w:szCs w:val="20"/>
              </w:rPr>
            </w:pPr>
            <w:r>
              <w:rPr>
                <w:rFonts w:eastAsia="Times New Roman"/>
                <w:sz w:val="24"/>
                <w:szCs w:val="24"/>
              </w:rPr>
              <w:t>развитие</w:t>
            </w:r>
          </w:p>
        </w:tc>
        <w:tc>
          <w:tcPr>
            <w:tcW w:w="1300" w:type="dxa"/>
            <w:gridSpan w:val="2"/>
            <w:vAlign w:val="bottom"/>
          </w:tcPr>
          <w:p w:rsidR="004019AD" w:rsidRDefault="00A20208">
            <w:pPr>
              <w:ind w:left="100"/>
              <w:rPr>
                <w:sz w:val="20"/>
                <w:szCs w:val="20"/>
              </w:rPr>
            </w:pPr>
            <w:r>
              <w:rPr>
                <w:rFonts w:eastAsia="Times New Roman"/>
                <w:sz w:val="24"/>
                <w:szCs w:val="24"/>
              </w:rPr>
              <w:t>— умение</w:t>
            </w:r>
          </w:p>
        </w:tc>
        <w:tc>
          <w:tcPr>
            <w:tcW w:w="3920" w:type="dxa"/>
            <w:gridSpan w:val="6"/>
            <w:vAlign w:val="bottom"/>
          </w:tcPr>
          <w:p w:rsidR="004019AD" w:rsidRDefault="00A20208">
            <w:pPr>
              <w:ind w:left="60"/>
              <w:rPr>
                <w:sz w:val="20"/>
                <w:szCs w:val="20"/>
              </w:rPr>
            </w:pPr>
            <w:r>
              <w:rPr>
                <w:rFonts w:eastAsia="Times New Roman"/>
                <w:sz w:val="24"/>
                <w:szCs w:val="24"/>
              </w:rPr>
              <w:t>продемонстрировать   эти   методы</w:t>
            </w:r>
          </w:p>
        </w:tc>
        <w:tc>
          <w:tcPr>
            <w:tcW w:w="420" w:type="dxa"/>
            <w:tcBorders>
              <w:right w:val="single" w:sz="8" w:space="0" w:color="auto"/>
            </w:tcBorders>
            <w:vAlign w:val="bottom"/>
          </w:tcPr>
          <w:p w:rsidR="004019AD" w:rsidRDefault="00A20208">
            <w:pPr>
              <w:ind w:right="20"/>
              <w:jc w:val="right"/>
              <w:rPr>
                <w:sz w:val="20"/>
                <w:szCs w:val="20"/>
              </w:rPr>
            </w:pPr>
            <w:r>
              <w:rPr>
                <w:rFonts w:eastAsia="Times New Roman"/>
                <w:sz w:val="24"/>
                <w:szCs w:val="24"/>
              </w:rPr>
              <w:t>на</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4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обучающегося от внешней оценки к самооценке.</w:t>
            </w:r>
          </w:p>
        </w:tc>
        <w:tc>
          <w:tcPr>
            <w:tcW w:w="2500" w:type="dxa"/>
            <w:gridSpan w:val="4"/>
            <w:vAlign w:val="bottom"/>
          </w:tcPr>
          <w:p w:rsidR="004019AD" w:rsidRDefault="00A20208">
            <w:pPr>
              <w:ind w:left="100"/>
              <w:rPr>
                <w:sz w:val="20"/>
                <w:szCs w:val="20"/>
              </w:rPr>
            </w:pPr>
            <w:r>
              <w:rPr>
                <w:rFonts w:eastAsia="Times New Roman"/>
                <w:sz w:val="24"/>
                <w:szCs w:val="24"/>
              </w:rPr>
              <w:t>конкретных примерах;</w:t>
            </w:r>
          </w:p>
        </w:tc>
        <w:tc>
          <w:tcPr>
            <w:tcW w:w="740" w:type="dxa"/>
            <w:vAlign w:val="bottom"/>
          </w:tcPr>
          <w:p w:rsidR="004019AD" w:rsidRDefault="004019AD">
            <w:pPr>
              <w:rPr>
                <w:sz w:val="24"/>
                <w:szCs w:val="24"/>
              </w:rPr>
            </w:pPr>
          </w:p>
        </w:tc>
        <w:tc>
          <w:tcPr>
            <w:tcW w:w="580" w:type="dxa"/>
            <w:vAlign w:val="bottom"/>
          </w:tcPr>
          <w:p w:rsidR="004019AD" w:rsidRDefault="004019AD">
            <w:pPr>
              <w:rPr>
                <w:sz w:val="24"/>
                <w:szCs w:val="24"/>
              </w:rPr>
            </w:pPr>
          </w:p>
        </w:tc>
        <w:tc>
          <w:tcPr>
            <w:tcW w:w="66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42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4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Компетентность  в  оценивании  других  должна</w:t>
            </w:r>
          </w:p>
        </w:tc>
        <w:tc>
          <w:tcPr>
            <w:tcW w:w="5640" w:type="dxa"/>
            <w:gridSpan w:val="9"/>
            <w:tcBorders>
              <w:right w:val="single" w:sz="8" w:space="0" w:color="auto"/>
            </w:tcBorders>
            <w:vAlign w:val="bottom"/>
          </w:tcPr>
          <w:p w:rsidR="004019AD" w:rsidRDefault="00A20208">
            <w:pPr>
              <w:ind w:left="100"/>
              <w:rPr>
                <w:sz w:val="20"/>
                <w:szCs w:val="20"/>
              </w:rPr>
            </w:pPr>
            <w:r>
              <w:rPr>
                <w:rFonts w:eastAsia="Times New Roman"/>
                <w:sz w:val="24"/>
                <w:szCs w:val="24"/>
              </w:rPr>
              <w:t>— умение перейти от педагогического оценивания к</w:t>
            </w:r>
          </w:p>
        </w:tc>
      </w:tr>
      <w:tr w:rsidR="004019AD">
        <w:trPr>
          <w:trHeight w:val="282"/>
        </w:trPr>
        <w:tc>
          <w:tcPr>
            <w:tcW w:w="66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840" w:type="dxa"/>
            <w:tcBorders>
              <w:bottom w:val="single" w:sz="8" w:space="0" w:color="auto"/>
            </w:tcBorders>
            <w:vAlign w:val="bottom"/>
          </w:tcPr>
          <w:p w:rsidR="004019AD" w:rsidRDefault="004019AD">
            <w:pPr>
              <w:rPr>
                <w:sz w:val="24"/>
                <w:szCs w:val="24"/>
              </w:rPr>
            </w:pPr>
          </w:p>
        </w:tc>
        <w:tc>
          <w:tcPr>
            <w:tcW w:w="1060" w:type="dxa"/>
            <w:tcBorders>
              <w:bottom w:val="single" w:sz="8" w:space="0" w:color="auto"/>
              <w:right w:val="single" w:sz="8" w:space="0" w:color="auto"/>
            </w:tcBorders>
            <w:vAlign w:val="bottom"/>
          </w:tcPr>
          <w:p w:rsidR="004019AD" w:rsidRDefault="004019AD">
            <w:pPr>
              <w:rPr>
                <w:sz w:val="24"/>
                <w:szCs w:val="24"/>
              </w:rPr>
            </w:pPr>
          </w:p>
        </w:tc>
        <w:tc>
          <w:tcPr>
            <w:tcW w:w="3780" w:type="dxa"/>
            <w:gridSpan w:val="5"/>
            <w:tcBorders>
              <w:bottom w:val="single" w:sz="8" w:space="0" w:color="auto"/>
            </w:tcBorders>
            <w:vAlign w:val="bottom"/>
          </w:tcPr>
          <w:p w:rsidR="004019AD" w:rsidRDefault="00A20208">
            <w:pPr>
              <w:ind w:left="80"/>
              <w:rPr>
                <w:sz w:val="20"/>
                <w:szCs w:val="20"/>
              </w:rPr>
            </w:pPr>
            <w:r>
              <w:rPr>
                <w:rFonts w:eastAsia="Times New Roman"/>
                <w:sz w:val="24"/>
                <w:szCs w:val="24"/>
              </w:rPr>
              <w:t>сочетаться с самооценкой педагога</w:t>
            </w:r>
          </w:p>
        </w:tc>
        <w:tc>
          <w:tcPr>
            <w:tcW w:w="480" w:type="dxa"/>
            <w:tcBorders>
              <w:bottom w:val="single" w:sz="8" w:space="0" w:color="auto"/>
            </w:tcBorders>
            <w:vAlign w:val="bottom"/>
          </w:tcPr>
          <w:p w:rsidR="004019AD" w:rsidRDefault="004019AD">
            <w:pPr>
              <w:rPr>
                <w:sz w:val="24"/>
                <w:szCs w:val="24"/>
              </w:rPr>
            </w:pPr>
          </w:p>
        </w:tc>
        <w:tc>
          <w:tcPr>
            <w:tcW w:w="1120" w:type="dxa"/>
            <w:tcBorders>
              <w:bottom w:val="single" w:sz="8" w:space="0" w:color="auto"/>
              <w:right w:val="single" w:sz="8" w:space="0" w:color="auto"/>
            </w:tcBorders>
            <w:vAlign w:val="bottom"/>
          </w:tcPr>
          <w:p w:rsidR="004019AD" w:rsidRDefault="004019AD">
            <w:pPr>
              <w:rPr>
                <w:sz w:val="24"/>
                <w:szCs w:val="24"/>
              </w:rPr>
            </w:pPr>
          </w:p>
        </w:tc>
        <w:tc>
          <w:tcPr>
            <w:tcW w:w="1300" w:type="dxa"/>
            <w:gridSpan w:val="2"/>
            <w:tcBorders>
              <w:bottom w:val="single" w:sz="8" w:space="0" w:color="auto"/>
            </w:tcBorders>
            <w:vAlign w:val="bottom"/>
          </w:tcPr>
          <w:p w:rsidR="004019AD" w:rsidRDefault="00A20208">
            <w:pPr>
              <w:ind w:left="100"/>
              <w:rPr>
                <w:sz w:val="20"/>
                <w:szCs w:val="20"/>
              </w:rPr>
            </w:pPr>
            <w:r>
              <w:rPr>
                <w:rFonts w:eastAsia="Times New Roman"/>
                <w:w w:val="98"/>
                <w:sz w:val="24"/>
                <w:szCs w:val="24"/>
              </w:rPr>
              <w:t>самооценке</w:t>
            </w:r>
          </w:p>
        </w:tc>
        <w:tc>
          <w:tcPr>
            <w:tcW w:w="600" w:type="dxa"/>
            <w:tcBorders>
              <w:bottom w:val="single" w:sz="8" w:space="0" w:color="auto"/>
            </w:tcBorders>
            <w:vAlign w:val="bottom"/>
          </w:tcPr>
          <w:p w:rsidR="004019AD" w:rsidRDefault="004019AD">
            <w:pPr>
              <w:rPr>
                <w:sz w:val="24"/>
                <w:szCs w:val="24"/>
              </w:rPr>
            </w:pPr>
          </w:p>
        </w:tc>
        <w:tc>
          <w:tcPr>
            <w:tcW w:w="600" w:type="dxa"/>
            <w:tcBorders>
              <w:bottom w:val="single" w:sz="8" w:space="0" w:color="auto"/>
            </w:tcBorders>
            <w:vAlign w:val="bottom"/>
          </w:tcPr>
          <w:p w:rsidR="004019AD" w:rsidRDefault="004019AD">
            <w:pPr>
              <w:rPr>
                <w:sz w:val="24"/>
                <w:szCs w:val="24"/>
              </w:rPr>
            </w:pPr>
          </w:p>
        </w:tc>
        <w:tc>
          <w:tcPr>
            <w:tcW w:w="740" w:type="dxa"/>
            <w:tcBorders>
              <w:bottom w:val="single" w:sz="8" w:space="0" w:color="auto"/>
            </w:tcBorders>
            <w:vAlign w:val="bottom"/>
          </w:tcPr>
          <w:p w:rsidR="004019AD" w:rsidRDefault="004019AD">
            <w:pPr>
              <w:rPr>
                <w:sz w:val="24"/>
                <w:szCs w:val="24"/>
              </w:rPr>
            </w:pPr>
          </w:p>
        </w:tc>
        <w:tc>
          <w:tcPr>
            <w:tcW w:w="580" w:type="dxa"/>
            <w:tcBorders>
              <w:bottom w:val="single" w:sz="8" w:space="0" w:color="auto"/>
            </w:tcBorders>
            <w:vAlign w:val="bottom"/>
          </w:tcPr>
          <w:p w:rsidR="004019AD" w:rsidRDefault="004019AD">
            <w:pPr>
              <w:rPr>
                <w:sz w:val="24"/>
                <w:szCs w:val="24"/>
              </w:rPr>
            </w:pPr>
          </w:p>
        </w:tc>
        <w:tc>
          <w:tcPr>
            <w:tcW w:w="660" w:type="dxa"/>
            <w:tcBorders>
              <w:bottom w:val="single" w:sz="8" w:space="0" w:color="auto"/>
            </w:tcBorders>
            <w:vAlign w:val="bottom"/>
          </w:tcPr>
          <w:p w:rsidR="004019AD" w:rsidRDefault="004019AD">
            <w:pPr>
              <w:rPr>
                <w:sz w:val="24"/>
                <w:szCs w:val="24"/>
              </w:rPr>
            </w:pPr>
          </w:p>
        </w:tc>
        <w:tc>
          <w:tcPr>
            <w:tcW w:w="740" w:type="dxa"/>
            <w:tcBorders>
              <w:bottom w:val="single" w:sz="8" w:space="0" w:color="auto"/>
            </w:tcBorders>
            <w:vAlign w:val="bottom"/>
          </w:tcPr>
          <w:p w:rsidR="004019AD" w:rsidRDefault="004019AD">
            <w:pPr>
              <w:rPr>
                <w:sz w:val="24"/>
                <w:szCs w:val="24"/>
              </w:rPr>
            </w:pPr>
          </w:p>
        </w:tc>
        <w:tc>
          <w:tcPr>
            <w:tcW w:w="420" w:type="dxa"/>
            <w:tcBorders>
              <w:bottom w:val="single" w:sz="8" w:space="0" w:color="auto"/>
              <w:right w:val="single" w:sz="8" w:space="0" w:color="auto"/>
            </w:tcBorders>
            <w:vAlign w:val="bottom"/>
          </w:tcPr>
          <w:p w:rsidR="004019AD" w:rsidRDefault="004019AD">
            <w:pPr>
              <w:rPr>
                <w:sz w:val="24"/>
                <w:szCs w:val="24"/>
              </w:rPr>
            </w:pPr>
          </w:p>
        </w:tc>
      </w:tr>
      <w:tr w:rsidR="004019AD">
        <w:trPr>
          <w:trHeight w:val="261"/>
        </w:trPr>
        <w:tc>
          <w:tcPr>
            <w:tcW w:w="660" w:type="dxa"/>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6.4</w:t>
            </w:r>
          </w:p>
        </w:tc>
        <w:tc>
          <w:tcPr>
            <w:tcW w:w="1840" w:type="dxa"/>
            <w:vAlign w:val="bottom"/>
          </w:tcPr>
          <w:p w:rsidR="004019AD" w:rsidRDefault="00A20208">
            <w:pPr>
              <w:spacing w:line="260" w:lineRule="exact"/>
              <w:ind w:left="100"/>
              <w:rPr>
                <w:sz w:val="20"/>
                <w:szCs w:val="20"/>
              </w:rPr>
            </w:pPr>
            <w:r>
              <w:rPr>
                <w:rFonts w:eastAsia="Times New Roman"/>
                <w:sz w:val="24"/>
                <w:szCs w:val="24"/>
              </w:rPr>
              <w:t>Компетентность</w:t>
            </w:r>
          </w:p>
        </w:tc>
        <w:tc>
          <w:tcPr>
            <w:tcW w:w="1060" w:type="dxa"/>
            <w:tcBorders>
              <w:right w:val="single" w:sz="8" w:space="0" w:color="auto"/>
            </w:tcBorders>
            <w:vAlign w:val="bottom"/>
          </w:tcPr>
          <w:p w:rsidR="004019AD" w:rsidRDefault="00A20208">
            <w:pPr>
              <w:spacing w:line="260" w:lineRule="exact"/>
              <w:jc w:val="right"/>
              <w:rPr>
                <w:sz w:val="20"/>
                <w:szCs w:val="20"/>
              </w:rPr>
            </w:pPr>
            <w:r>
              <w:rPr>
                <w:rFonts w:eastAsia="Times New Roman"/>
                <w:sz w:val="24"/>
                <w:szCs w:val="24"/>
              </w:rPr>
              <w:t>в</w:t>
            </w:r>
          </w:p>
        </w:tc>
        <w:tc>
          <w:tcPr>
            <w:tcW w:w="5380" w:type="dxa"/>
            <w:gridSpan w:val="7"/>
            <w:tcBorders>
              <w:right w:val="single" w:sz="8" w:space="0" w:color="auto"/>
            </w:tcBorders>
            <w:vAlign w:val="bottom"/>
          </w:tcPr>
          <w:p w:rsidR="004019AD" w:rsidRDefault="00A20208">
            <w:pPr>
              <w:spacing w:line="260" w:lineRule="exact"/>
              <w:ind w:left="80"/>
              <w:rPr>
                <w:sz w:val="20"/>
                <w:szCs w:val="20"/>
              </w:rPr>
            </w:pPr>
            <w:r>
              <w:rPr>
                <w:rFonts w:eastAsia="Times New Roman"/>
                <w:sz w:val="24"/>
                <w:szCs w:val="24"/>
              </w:rPr>
              <w:t>Любая   учебная   задача   разрешается,   если</w:t>
            </w:r>
          </w:p>
        </w:tc>
        <w:tc>
          <w:tcPr>
            <w:tcW w:w="5220" w:type="dxa"/>
            <w:gridSpan w:val="8"/>
            <w:vAlign w:val="bottom"/>
          </w:tcPr>
          <w:p w:rsidR="004019AD" w:rsidRDefault="00A20208">
            <w:pPr>
              <w:spacing w:line="260" w:lineRule="exact"/>
              <w:ind w:left="100"/>
              <w:rPr>
                <w:sz w:val="20"/>
                <w:szCs w:val="20"/>
              </w:rPr>
            </w:pPr>
            <w:r>
              <w:rPr>
                <w:rFonts w:eastAsia="Times New Roman"/>
                <w:sz w:val="24"/>
                <w:szCs w:val="24"/>
              </w:rPr>
              <w:t>— Свободное владение учебным материалом;</w:t>
            </w:r>
          </w:p>
        </w:tc>
        <w:tc>
          <w:tcPr>
            <w:tcW w:w="420" w:type="dxa"/>
            <w:tcBorders>
              <w:right w:val="single" w:sz="8" w:space="0" w:color="auto"/>
            </w:tcBorders>
            <w:vAlign w:val="bottom"/>
          </w:tcPr>
          <w:p w:rsidR="004019AD" w:rsidRDefault="004019AD"/>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40" w:type="dxa"/>
            <w:vAlign w:val="bottom"/>
          </w:tcPr>
          <w:p w:rsidR="004019AD" w:rsidRDefault="00A20208">
            <w:pPr>
              <w:ind w:left="100"/>
              <w:rPr>
                <w:sz w:val="20"/>
                <w:szCs w:val="20"/>
              </w:rPr>
            </w:pPr>
            <w:r>
              <w:rPr>
                <w:rFonts w:eastAsia="Times New Roman"/>
                <w:sz w:val="24"/>
                <w:szCs w:val="24"/>
              </w:rPr>
              <w:t>организации</w:t>
            </w:r>
          </w:p>
        </w:tc>
        <w:tc>
          <w:tcPr>
            <w:tcW w:w="106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обучающийся владеет необходимой для решения</w:t>
            </w:r>
          </w:p>
        </w:tc>
        <w:tc>
          <w:tcPr>
            <w:tcW w:w="1300" w:type="dxa"/>
            <w:gridSpan w:val="2"/>
            <w:vAlign w:val="bottom"/>
          </w:tcPr>
          <w:p w:rsidR="004019AD" w:rsidRDefault="00A20208">
            <w:pPr>
              <w:ind w:left="100"/>
              <w:rPr>
                <w:sz w:val="20"/>
                <w:szCs w:val="20"/>
              </w:rPr>
            </w:pPr>
            <w:r>
              <w:rPr>
                <w:rFonts w:eastAsia="Times New Roman"/>
                <w:sz w:val="24"/>
                <w:szCs w:val="24"/>
              </w:rPr>
              <w:t>— знание</w:t>
            </w:r>
          </w:p>
        </w:tc>
        <w:tc>
          <w:tcPr>
            <w:tcW w:w="1200" w:type="dxa"/>
            <w:gridSpan w:val="2"/>
            <w:vAlign w:val="bottom"/>
          </w:tcPr>
          <w:p w:rsidR="004019AD" w:rsidRDefault="00A20208">
            <w:pPr>
              <w:ind w:left="20"/>
              <w:rPr>
                <w:sz w:val="20"/>
                <w:szCs w:val="20"/>
              </w:rPr>
            </w:pPr>
            <w:r>
              <w:rPr>
                <w:rFonts w:eastAsia="Times New Roman"/>
                <w:sz w:val="24"/>
                <w:szCs w:val="24"/>
              </w:rPr>
              <w:t>типичных</w:t>
            </w:r>
          </w:p>
        </w:tc>
        <w:tc>
          <w:tcPr>
            <w:tcW w:w="1320" w:type="dxa"/>
            <w:gridSpan w:val="2"/>
            <w:vAlign w:val="bottom"/>
          </w:tcPr>
          <w:p w:rsidR="004019AD" w:rsidRDefault="00A20208">
            <w:pPr>
              <w:jc w:val="center"/>
              <w:rPr>
                <w:sz w:val="20"/>
                <w:szCs w:val="20"/>
              </w:rPr>
            </w:pPr>
            <w:r>
              <w:rPr>
                <w:rFonts w:eastAsia="Times New Roman"/>
                <w:w w:val="99"/>
                <w:sz w:val="24"/>
                <w:szCs w:val="24"/>
              </w:rPr>
              <w:t>трудностей</w:t>
            </w:r>
          </w:p>
        </w:tc>
        <w:tc>
          <w:tcPr>
            <w:tcW w:w="660" w:type="dxa"/>
            <w:vAlign w:val="bottom"/>
          </w:tcPr>
          <w:p w:rsidR="004019AD" w:rsidRDefault="00A20208">
            <w:pPr>
              <w:ind w:left="120"/>
              <w:rPr>
                <w:sz w:val="20"/>
                <w:szCs w:val="20"/>
              </w:rPr>
            </w:pPr>
            <w:r>
              <w:rPr>
                <w:rFonts w:eastAsia="Times New Roman"/>
                <w:sz w:val="24"/>
                <w:szCs w:val="24"/>
              </w:rPr>
              <w:t>при</w:t>
            </w:r>
          </w:p>
        </w:tc>
        <w:tc>
          <w:tcPr>
            <w:tcW w:w="1160" w:type="dxa"/>
            <w:gridSpan w:val="2"/>
            <w:tcBorders>
              <w:right w:val="single" w:sz="8" w:space="0" w:color="auto"/>
            </w:tcBorders>
            <w:vAlign w:val="bottom"/>
          </w:tcPr>
          <w:p w:rsidR="004019AD" w:rsidRDefault="00A20208">
            <w:pPr>
              <w:ind w:right="20"/>
              <w:jc w:val="right"/>
              <w:rPr>
                <w:sz w:val="20"/>
                <w:szCs w:val="20"/>
              </w:rPr>
            </w:pPr>
            <w:r>
              <w:rPr>
                <w:rFonts w:eastAsia="Times New Roman"/>
                <w:sz w:val="24"/>
                <w:szCs w:val="24"/>
              </w:rPr>
              <w:t>изучении</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3"/>
                <w:szCs w:val="23"/>
              </w:rPr>
            </w:pPr>
          </w:p>
        </w:tc>
        <w:tc>
          <w:tcPr>
            <w:tcW w:w="2900" w:type="dxa"/>
            <w:gridSpan w:val="2"/>
            <w:tcBorders>
              <w:right w:val="single" w:sz="8" w:space="0" w:color="auto"/>
            </w:tcBorders>
            <w:vAlign w:val="bottom"/>
          </w:tcPr>
          <w:p w:rsidR="004019AD" w:rsidRDefault="00A20208">
            <w:pPr>
              <w:ind w:left="100"/>
              <w:rPr>
                <w:sz w:val="20"/>
                <w:szCs w:val="20"/>
              </w:rPr>
            </w:pPr>
            <w:r>
              <w:rPr>
                <w:rFonts w:eastAsia="Times New Roman"/>
                <w:sz w:val="24"/>
                <w:szCs w:val="24"/>
              </w:rPr>
              <w:t>информационной  основы</w:t>
            </w: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информацией  и  знает  способ  решения.  Педагог</w:t>
            </w:r>
          </w:p>
        </w:tc>
        <w:tc>
          <w:tcPr>
            <w:tcW w:w="1900" w:type="dxa"/>
            <w:gridSpan w:val="3"/>
            <w:vAlign w:val="bottom"/>
          </w:tcPr>
          <w:p w:rsidR="004019AD" w:rsidRDefault="00A20208">
            <w:pPr>
              <w:ind w:left="100"/>
              <w:rPr>
                <w:sz w:val="20"/>
                <w:szCs w:val="20"/>
              </w:rPr>
            </w:pPr>
            <w:r>
              <w:rPr>
                <w:rFonts w:eastAsia="Times New Roman"/>
                <w:sz w:val="24"/>
                <w:szCs w:val="24"/>
              </w:rPr>
              <w:t>конкретных тем;</w:t>
            </w:r>
          </w:p>
        </w:tc>
        <w:tc>
          <w:tcPr>
            <w:tcW w:w="600" w:type="dxa"/>
            <w:vAlign w:val="bottom"/>
          </w:tcPr>
          <w:p w:rsidR="004019AD" w:rsidRDefault="004019AD">
            <w:pPr>
              <w:rPr>
                <w:sz w:val="23"/>
                <w:szCs w:val="23"/>
              </w:rPr>
            </w:pPr>
          </w:p>
        </w:tc>
        <w:tc>
          <w:tcPr>
            <w:tcW w:w="740" w:type="dxa"/>
            <w:vAlign w:val="bottom"/>
          </w:tcPr>
          <w:p w:rsidR="004019AD" w:rsidRDefault="004019AD">
            <w:pPr>
              <w:rPr>
                <w:sz w:val="23"/>
                <w:szCs w:val="23"/>
              </w:rPr>
            </w:pPr>
          </w:p>
        </w:tc>
        <w:tc>
          <w:tcPr>
            <w:tcW w:w="580" w:type="dxa"/>
            <w:vAlign w:val="bottom"/>
          </w:tcPr>
          <w:p w:rsidR="004019AD" w:rsidRDefault="004019AD">
            <w:pPr>
              <w:rPr>
                <w:sz w:val="23"/>
                <w:szCs w:val="23"/>
              </w:rPr>
            </w:pPr>
          </w:p>
        </w:tc>
        <w:tc>
          <w:tcPr>
            <w:tcW w:w="660" w:type="dxa"/>
            <w:vAlign w:val="bottom"/>
          </w:tcPr>
          <w:p w:rsidR="004019AD" w:rsidRDefault="004019AD">
            <w:pPr>
              <w:rPr>
                <w:sz w:val="23"/>
                <w:szCs w:val="23"/>
              </w:rPr>
            </w:pPr>
          </w:p>
        </w:tc>
        <w:tc>
          <w:tcPr>
            <w:tcW w:w="740" w:type="dxa"/>
            <w:vAlign w:val="bottom"/>
          </w:tcPr>
          <w:p w:rsidR="004019AD" w:rsidRDefault="004019AD">
            <w:pPr>
              <w:rPr>
                <w:sz w:val="23"/>
                <w:szCs w:val="23"/>
              </w:rPr>
            </w:pPr>
          </w:p>
        </w:tc>
        <w:tc>
          <w:tcPr>
            <w:tcW w:w="420" w:type="dxa"/>
            <w:tcBorders>
              <w:right w:val="single" w:sz="8" w:space="0" w:color="auto"/>
            </w:tcBorders>
            <w:vAlign w:val="bottom"/>
          </w:tcPr>
          <w:p w:rsidR="004019AD" w:rsidRDefault="004019AD">
            <w:pPr>
              <w:rPr>
                <w:sz w:val="23"/>
                <w:szCs w:val="23"/>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840" w:type="dxa"/>
            <w:vAlign w:val="bottom"/>
          </w:tcPr>
          <w:p w:rsidR="004019AD" w:rsidRDefault="00A20208">
            <w:pPr>
              <w:ind w:left="100"/>
              <w:rPr>
                <w:sz w:val="20"/>
                <w:szCs w:val="20"/>
              </w:rPr>
            </w:pPr>
            <w:r>
              <w:rPr>
                <w:rFonts w:eastAsia="Times New Roman"/>
                <w:sz w:val="24"/>
                <w:szCs w:val="24"/>
              </w:rPr>
              <w:t>деятельности</w:t>
            </w:r>
          </w:p>
        </w:tc>
        <w:tc>
          <w:tcPr>
            <w:tcW w:w="1060" w:type="dxa"/>
            <w:tcBorders>
              <w:right w:val="single" w:sz="8" w:space="0" w:color="auto"/>
            </w:tcBorders>
            <w:vAlign w:val="bottom"/>
          </w:tcPr>
          <w:p w:rsidR="004019AD" w:rsidRDefault="004019AD">
            <w:pPr>
              <w:rPr>
                <w:sz w:val="24"/>
                <w:szCs w:val="24"/>
              </w:rPr>
            </w:pPr>
          </w:p>
        </w:tc>
        <w:tc>
          <w:tcPr>
            <w:tcW w:w="5380" w:type="dxa"/>
            <w:gridSpan w:val="7"/>
            <w:tcBorders>
              <w:right w:val="single" w:sz="8" w:space="0" w:color="auto"/>
            </w:tcBorders>
            <w:vAlign w:val="bottom"/>
          </w:tcPr>
          <w:p w:rsidR="004019AD" w:rsidRDefault="00A20208">
            <w:pPr>
              <w:ind w:left="80"/>
              <w:rPr>
                <w:sz w:val="20"/>
                <w:szCs w:val="20"/>
              </w:rPr>
            </w:pPr>
            <w:r>
              <w:rPr>
                <w:rFonts w:eastAsia="Times New Roman"/>
                <w:sz w:val="24"/>
                <w:szCs w:val="24"/>
              </w:rPr>
              <w:t>должен обладать компетентностью в том, чтобы</w:t>
            </w:r>
          </w:p>
        </w:tc>
        <w:tc>
          <w:tcPr>
            <w:tcW w:w="5640" w:type="dxa"/>
            <w:gridSpan w:val="9"/>
            <w:tcBorders>
              <w:right w:val="single" w:sz="8" w:space="0" w:color="auto"/>
            </w:tcBorders>
            <w:vAlign w:val="bottom"/>
          </w:tcPr>
          <w:p w:rsidR="004019AD" w:rsidRDefault="00A20208">
            <w:pPr>
              <w:ind w:left="100"/>
              <w:rPr>
                <w:sz w:val="20"/>
                <w:szCs w:val="20"/>
              </w:rPr>
            </w:pPr>
            <w:r>
              <w:rPr>
                <w:rFonts w:eastAsia="Times New Roman"/>
                <w:sz w:val="24"/>
                <w:szCs w:val="24"/>
              </w:rPr>
              <w:t>— способность дать дополнительную информацию</w:t>
            </w:r>
          </w:p>
        </w:tc>
      </w:tr>
      <w:tr w:rsidR="004019AD">
        <w:trPr>
          <w:trHeight w:val="281"/>
        </w:trPr>
        <w:tc>
          <w:tcPr>
            <w:tcW w:w="66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840" w:type="dxa"/>
            <w:tcBorders>
              <w:bottom w:val="single" w:sz="8" w:space="0" w:color="auto"/>
            </w:tcBorders>
            <w:vAlign w:val="bottom"/>
          </w:tcPr>
          <w:p w:rsidR="004019AD" w:rsidRDefault="00A20208">
            <w:pPr>
              <w:ind w:left="100"/>
              <w:rPr>
                <w:sz w:val="20"/>
                <w:szCs w:val="20"/>
              </w:rPr>
            </w:pPr>
            <w:r>
              <w:rPr>
                <w:rFonts w:eastAsia="Times New Roman"/>
                <w:sz w:val="24"/>
                <w:szCs w:val="24"/>
              </w:rPr>
              <w:t>обучающегося</w:t>
            </w:r>
          </w:p>
        </w:tc>
        <w:tc>
          <w:tcPr>
            <w:tcW w:w="1060" w:type="dxa"/>
            <w:tcBorders>
              <w:bottom w:val="single" w:sz="8" w:space="0" w:color="auto"/>
              <w:right w:val="single" w:sz="8" w:space="0" w:color="auto"/>
            </w:tcBorders>
            <w:vAlign w:val="bottom"/>
          </w:tcPr>
          <w:p w:rsidR="004019AD" w:rsidRDefault="004019AD">
            <w:pPr>
              <w:rPr>
                <w:sz w:val="24"/>
                <w:szCs w:val="24"/>
              </w:rPr>
            </w:pPr>
          </w:p>
        </w:tc>
        <w:tc>
          <w:tcPr>
            <w:tcW w:w="1600" w:type="dxa"/>
            <w:tcBorders>
              <w:bottom w:val="single" w:sz="8" w:space="0" w:color="auto"/>
            </w:tcBorders>
            <w:vAlign w:val="bottom"/>
          </w:tcPr>
          <w:p w:rsidR="004019AD" w:rsidRDefault="00A20208">
            <w:pPr>
              <w:ind w:left="80"/>
              <w:rPr>
                <w:sz w:val="20"/>
                <w:szCs w:val="20"/>
              </w:rPr>
            </w:pPr>
            <w:r>
              <w:rPr>
                <w:rFonts w:eastAsia="Times New Roman"/>
                <w:sz w:val="24"/>
                <w:szCs w:val="24"/>
              </w:rPr>
              <w:t>осуществить</w:t>
            </w:r>
          </w:p>
        </w:tc>
        <w:tc>
          <w:tcPr>
            <w:tcW w:w="280" w:type="dxa"/>
            <w:tcBorders>
              <w:bottom w:val="single" w:sz="8" w:space="0" w:color="auto"/>
            </w:tcBorders>
            <w:vAlign w:val="bottom"/>
          </w:tcPr>
          <w:p w:rsidR="004019AD" w:rsidRDefault="004019AD">
            <w:pPr>
              <w:rPr>
                <w:sz w:val="24"/>
                <w:szCs w:val="24"/>
              </w:rPr>
            </w:pPr>
          </w:p>
        </w:tc>
        <w:tc>
          <w:tcPr>
            <w:tcW w:w="700" w:type="dxa"/>
            <w:tcBorders>
              <w:bottom w:val="single" w:sz="8" w:space="0" w:color="auto"/>
            </w:tcBorders>
            <w:vAlign w:val="bottom"/>
          </w:tcPr>
          <w:p w:rsidR="004019AD" w:rsidRDefault="00A20208">
            <w:pPr>
              <w:ind w:left="20"/>
              <w:rPr>
                <w:sz w:val="20"/>
                <w:szCs w:val="20"/>
              </w:rPr>
            </w:pPr>
            <w:r>
              <w:rPr>
                <w:rFonts w:eastAsia="Times New Roman"/>
                <w:sz w:val="24"/>
                <w:szCs w:val="24"/>
              </w:rPr>
              <w:t>или</w:t>
            </w:r>
          </w:p>
        </w:tc>
        <w:tc>
          <w:tcPr>
            <w:tcW w:w="1680" w:type="dxa"/>
            <w:gridSpan w:val="3"/>
            <w:tcBorders>
              <w:bottom w:val="single" w:sz="8" w:space="0" w:color="auto"/>
            </w:tcBorders>
            <w:vAlign w:val="bottom"/>
          </w:tcPr>
          <w:p w:rsidR="004019AD" w:rsidRDefault="00A20208">
            <w:pPr>
              <w:ind w:left="220"/>
              <w:rPr>
                <w:sz w:val="20"/>
                <w:szCs w:val="20"/>
              </w:rPr>
            </w:pPr>
            <w:r>
              <w:rPr>
                <w:rFonts w:eastAsia="Times New Roman"/>
                <w:sz w:val="24"/>
                <w:szCs w:val="24"/>
              </w:rPr>
              <w:t>организовать</w:t>
            </w:r>
          </w:p>
        </w:tc>
        <w:tc>
          <w:tcPr>
            <w:tcW w:w="1120" w:type="dxa"/>
            <w:tcBorders>
              <w:bottom w:val="single" w:sz="8" w:space="0" w:color="auto"/>
              <w:right w:val="single" w:sz="8" w:space="0" w:color="auto"/>
            </w:tcBorders>
            <w:vAlign w:val="bottom"/>
          </w:tcPr>
          <w:p w:rsidR="004019AD" w:rsidRDefault="00A20208">
            <w:pPr>
              <w:jc w:val="right"/>
              <w:rPr>
                <w:sz w:val="20"/>
                <w:szCs w:val="20"/>
              </w:rPr>
            </w:pPr>
            <w:r>
              <w:rPr>
                <w:rFonts w:eastAsia="Times New Roman"/>
                <w:sz w:val="24"/>
                <w:szCs w:val="24"/>
              </w:rPr>
              <w:t>поиск</w:t>
            </w:r>
          </w:p>
        </w:tc>
        <w:tc>
          <w:tcPr>
            <w:tcW w:w="700" w:type="dxa"/>
            <w:tcBorders>
              <w:bottom w:val="single" w:sz="8" w:space="0" w:color="auto"/>
            </w:tcBorders>
            <w:vAlign w:val="bottom"/>
          </w:tcPr>
          <w:p w:rsidR="004019AD" w:rsidRDefault="00A20208">
            <w:pPr>
              <w:ind w:left="100"/>
              <w:rPr>
                <w:sz w:val="20"/>
                <w:szCs w:val="20"/>
              </w:rPr>
            </w:pPr>
            <w:r>
              <w:rPr>
                <w:rFonts w:eastAsia="Times New Roman"/>
                <w:sz w:val="24"/>
                <w:szCs w:val="24"/>
              </w:rPr>
              <w:t>или</w:t>
            </w:r>
          </w:p>
        </w:tc>
        <w:tc>
          <w:tcPr>
            <w:tcW w:w="1800" w:type="dxa"/>
            <w:gridSpan w:val="3"/>
            <w:tcBorders>
              <w:bottom w:val="single" w:sz="8" w:space="0" w:color="auto"/>
            </w:tcBorders>
            <w:vAlign w:val="bottom"/>
          </w:tcPr>
          <w:p w:rsidR="004019AD" w:rsidRDefault="00A20208">
            <w:pPr>
              <w:jc w:val="center"/>
              <w:rPr>
                <w:sz w:val="20"/>
                <w:szCs w:val="20"/>
              </w:rPr>
            </w:pPr>
            <w:r>
              <w:rPr>
                <w:rFonts w:eastAsia="Times New Roman"/>
                <w:sz w:val="24"/>
                <w:szCs w:val="24"/>
              </w:rPr>
              <w:t>организовать</w:t>
            </w:r>
          </w:p>
        </w:tc>
        <w:tc>
          <w:tcPr>
            <w:tcW w:w="1320" w:type="dxa"/>
            <w:gridSpan w:val="2"/>
            <w:tcBorders>
              <w:bottom w:val="single" w:sz="8" w:space="0" w:color="auto"/>
            </w:tcBorders>
            <w:vAlign w:val="bottom"/>
          </w:tcPr>
          <w:p w:rsidR="004019AD" w:rsidRDefault="00A20208">
            <w:pPr>
              <w:ind w:right="80"/>
              <w:jc w:val="center"/>
              <w:rPr>
                <w:sz w:val="20"/>
                <w:szCs w:val="20"/>
              </w:rPr>
            </w:pPr>
            <w:r>
              <w:rPr>
                <w:rFonts w:eastAsia="Times New Roman"/>
                <w:w w:val="99"/>
                <w:sz w:val="24"/>
                <w:szCs w:val="24"/>
              </w:rPr>
              <w:t>поиск</w:t>
            </w:r>
          </w:p>
        </w:tc>
        <w:tc>
          <w:tcPr>
            <w:tcW w:w="1820" w:type="dxa"/>
            <w:gridSpan w:val="3"/>
            <w:tcBorders>
              <w:bottom w:val="single" w:sz="8" w:space="0" w:color="auto"/>
              <w:right w:val="single" w:sz="8" w:space="0" w:color="auto"/>
            </w:tcBorders>
            <w:vAlign w:val="bottom"/>
          </w:tcPr>
          <w:p w:rsidR="004019AD" w:rsidRDefault="00A20208">
            <w:pPr>
              <w:ind w:right="20"/>
              <w:jc w:val="right"/>
              <w:rPr>
                <w:sz w:val="20"/>
                <w:szCs w:val="20"/>
              </w:rPr>
            </w:pPr>
            <w:r>
              <w:rPr>
                <w:rFonts w:eastAsia="Times New Roman"/>
                <w:w w:val="98"/>
                <w:sz w:val="24"/>
                <w:szCs w:val="24"/>
              </w:rPr>
              <w:t>дополнительной</w:t>
            </w:r>
          </w:p>
        </w:tc>
      </w:tr>
    </w:tbl>
    <w:p w:rsidR="004019AD" w:rsidRDefault="004019AD">
      <w:pPr>
        <w:spacing w:line="200" w:lineRule="exact"/>
        <w:rPr>
          <w:sz w:val="20"/>
          <w:szCs w:val="20"/>
        </w:rPr>
      </w:pPr>
    </w:p>
    <w:p w:rsidR="004019AD" w:rsidRDefault="004019AD">
      <w:pPr>
        <w:sectPr w:rsidR="004019AD">
          <w:pgSz w:w="16840" w:h="11906" w:orient="landscape"/>
          <w:pgMar w:top="1112" w:right="858" w:bottom="152" w:left="1280" w:header="0" w:footer="0" w:gutter="0"/>
          <w:cols w:space="720" w:equalWidth="0">
            <w:col w:w="14700"/>
          </w:cols>
        </w:sectPr>
      </w:pPr>
    </w:p>
    <w:p w:rsidR="004019AD" w:rsidRDefault="004019AD">
      <w:pPr>
        <w:spacing w:line="126" w:lineRule="exact"/>
        <w:rPr>
          <w:sz w:val="20"/>
          <w:szCs w:val="20"/>
        </w:rPr>
      </w:pPr>
    </w:p>
    <w:p w:rsidR="004019AD" w:rsidRDefault="00A20208">
      <w:pPr>
        <w:ind w:left="14340"/>
        <w:rPr>
          <w:sz w:val="20"/>
          <w:szCs w:val="20"/>
        </w:rPr>
      </w:pPr>
      <w:r>
        <w:rPr>
          <w:rFonts w:eastAsia="Times New Roman"/>
          <w:sz w:val="24"/>
          <w:szCs w:val="24"/>
        </w:rPr>
        <w:t>145</w:t>
      </w:r>
    </w:p>
    <w:p w:rsidR="004019AD" w:rsidRDefault="004019AD">
      <w:pPr>
        <w:sectPr w:rsidR="004019AD">
          <w:type w:val="continuous"/>
          <w:pgSz w:w="16840" w:h="11906" w:orient="landscape"/>
          <w:pgMar w:top="1112" w:right="858" w:bottom="152" w:left="1280" w:header="0" w:footer="0" w:gutter="0"/>
          <w:cols w:space="720" w:equalWidth="0">
            <w:col w:w="14700"/>
          </w:cols>
        </w:sectPr>
      </w:pPr>
    </w:p>
    <w:tbl>
      <w:tblPr>
        <w:tblW w:w="0" w:type="auto"/>
        <w:tblInd w:w="10" w:type="dxa"/>
        <w:tblLayout w:type="fixed"/>
        <w:tblCellMar>
          <w:left w:w="0" w:type="dxa"/>
          <w:right w:w="0" w:type="dxa"/>
        </w:tblCellMar>
        <w:tblLook w:val="04A0" w:firstRow="1" w:lastRow="0" w:firstColumn="1" w:lastColumn="0" w:noHBand="0" w:noVBand="1"/>
      </w:tblPr>
      <w:tblGrid>
        <w:gridCol w:w="660"/>
        <w:gridCol w:w="1480"/>
        <w:gridCol w:w="1140"/>
        <w:gridCol w:w="280"/>
        <w:gridCol w:w="1860"/>
        <w:gridCol w:w="2440"/>
        <w:gridCol w:w="1080"/>
        <w:gridCol w:w="1400"/>
        <w:gridCol w:w="1420"/>
        <w:gridCol w:w="780"/>
        <w:gridCol w:w="600"/>
        <w:gridCol w:w="340"/>
        <w:gridCol w:w="740"/>
        <w:gridCol w:w="360"/>
      </w:tblGrid>
      <w:tr w:rsidR="004019AD">
        <w:trPr>
          <w:trHeight w:val="278"/>
        </w:trPr>
        <w:tc>
          <w:tcPr>
            <w:tcW w:w="660" w:type="dxa"/>
            <w:tcBorders>
              <w:top w:val="single" w:sz="8" w:space="0" w:color="auto"/>
              <w:left w:val="single" w:sz="8" w:space="0" w:color="auto"/>
              <w:right w:val="single" w:sz="8" w:space="0" w:color="auto"/>
            </w:tcBorders>
            <w:vAlign w:val="bottom"/>
          </w:tcPr>
          <w:p w:rsidR="004019AD" w:rsidRDefault="004019AD">
            <w:pPr>
              <w:rPr>
                <w:sz w:val="24"/>
                <w:szCs w:val="24"/>
              </w:rPr>
            </w:pPr>
          </w:p>
        </w:tc>
        <w:tc>
          <w:tcPr>
            <w:tcW w:w="1480" w:type="dxa"/>
            <w:tcBorders>
              <w:top w:val="single" w:sz="8" w:space="0" w:color="auto"/>
            </w:tcBorders>
            <w:vAlign w:val="bottom"/>
          </w:tcPr>
          <w:p w:rsidR="004019AD" w:rsidRDefault="004019AD">
            <w:pPr>
              <w:rPr>
                <w:sz w:val="24"/>
                <w:szCs w:val="24"/>
              </w:rPr>
            </w:pPr>
          </w:p>
        </w:tc>
        <w:tc>
          <w:tcPr>
            <w:tcW w:w="1140" w:type="dxa"/>
            <w:tcBorders>
              <w:top w:val="single" w:sz="8" w:space="0" w:color="auto"/>
            </w:tcBorders>
            <w:vAlign w:val="bottom"/>
          </w:tcPr>
          <w:p w:rsidR="004019AD" w:rsidRDefault="004019AD">
            <w:pPr>
              <w:rPr>
                <w:sz w:val="24"/>
                <w:szCs w:val="24"/>
              </w:rPr>
            </w:pPr>
          </w:p>
        </w:tc>
        <w:tc>
          <w:tcPr>
            <w:tcW w:w="280" w:type="dxa"/>
            <w:tcBorders>
              <w:top w:val="single" w:sz="8" w:space="0" w:color="auto"/>
              <w:right w:val="single" w:sz="8" w:space="0" w:color="auto"/>
            </w:tcBorders>
            <w:vAlign w:val="bottom"/>
          </w:tcPr>
          <w:p w:rsidR="004019AD" w:rsidRDefault="004019AD">
            <w:pPr>
              <w:rPr>
                <w:sz w:val="24"/>
                <w:szCs w:val="24"/>
              </w:rPr>
            </w:pPr>
          </w:p>
        </w:tc>
        <w:tc>
          <w:tcPr>
            <w:tcW w:w="4300" w:type="dxa"/>
            <w:gridSpan w:val="2"/>
            <w:tcBorders>
              <w:top w:val="single" w:sz="8" w:space="0" w:color="auto"/>
            </w:tcBorders>
            <w:vAlign w:val="bottom"/>
          </w:tcPr>
          <w:p w:rsidR="004019AD" w:rsidRDefault="00A20208">
            <w:pPr>
              <w:ind w:left="80"/>
              <w:rPr>
                <w:sz w:val="20"/>
                <w:szCs w:val="20"/>
              </w:rPr>
            </w:pPr>
            <w:r>
              <w:rPr>
                <w:rFonts w:eastAsia="Times New Roman"/>
                <w:sz w:val="24"/>
                <w:szCs w:val="24"/>
              </w:rPr>
              <w:t>необходимой для ученика информации</w:t>
            </w:r>
          </w:p>
        </w:tc>
        <w:tc>
          <w:tcPr>
            <w:tcW w:w="1080" w:type="dxa"/>
            <w:tcBorders>
              <w:top w:val="single" w:sz="8" w:space="0" w:color="auto"/>
              <w:right w:val="single" w:sz="8" w:space="0" w:color="auto"/>
            </w:tcBorders>
            <w:vAlign w:val="bottom"/>
          </w:tcPr>
          <w:p w:rsidR="004019AD" w:rsidRDefault="004019AD">
            <w:pPr>
              <w:rPr>
                <w:sz w:val="24"/>
                <w:szCs w:val="24"/>
              </w:rPr>
            </w:pPr>
          </w:p>
        </w:tc>
        <w:tc>
          <w:tcPr>
            <w:tcW w:w="5640" w:type="dxa"/>
            <w:gridSpan w:val="7"/>
            <w:tcBorders>
              <w:top w:val="single" w:sz="8" w:space="0" w:color="auto"/>
              <w:right w:val="single" w:sz="8" w:space="0" w:color="auto"/>
            </w:tcBorders>
            <w:vAlign w:val="bottom"/>
          </w:tcPr>
          <w:p w:rsidR="004019AD" w:rsidRDefault="00A20208">
            <w:pPr>
              <w:ind w:left="100"/>
              <w:rPr>
                <w:sz w:val="20"/>
                <w:szCs w:val="20"/>
              </w:rPr>
            </w:pPr>
            <w:r>
              <w:rPr>
                <w:rFonts w:eastAsia="Times New Roman"/>
                <w:sz w:val="24"/>
                <w:szCs w:val="24"/>
              </w:rPr>
              <w:t>информации,  необходимой  для  решения  учебной</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80" w:type="dxa"/>
            <w:vAlign w:val="bottom"/>
          </w:tcPr>
          <w:p w:rsidR="004019AD" w:rsidRDefault="004019AD">
            <w:pPr>
              <w:rPr>
                <w:sz w:val="24"/>
                <w:szCs w:val="24"/>
              </w:rPr>
            </w:pPr>
          </w:p>
        </w:tc>
        <w:tc>
          <w:tcPr>
            <w:tcW w:w="1140" w:type="dxa"/>
            <w:vAlign w:val="bottom"/>
          </w:tcPr>
          <w:p w:rsidR="004019AD" w:rsidRDefault="004019AD">
            <w:pPr>
              <w:rPr>
                <w:sz w:val="24"/>
                <w:szCs w:val="24"/>
              </w:rPr>
            </w:pPr>
          </w:p>
        </w:tc>
        <w:tc>
          <w:tcPr>
            <w:tcW w:w="280" w:type="dxa"/>
            <w:tcBorders>
              <w:right w:val="single" w:sz="8" w:space="0" w:color="auto"/>
            </w:tcBorders>
            <w:vAlign w:val="bottom"/>
          </w:tcPr>
          <w:p w:rsidR="004019AD" w:rsidRDefault="004019AD">
            <w:pPr>
              <w:rPr>
                <w:sz w:val="24"/>
                <w:szCs w:val="24"/>
              </w:rPr>
            </w:pPr>
          </w:p>
        </w:tc>
        <w:tc>
          <w:tcPr>
            <w:tcW w:w="1860" w:type="dxa"/>
            <w:vAlign w:val="bottom"/>
          </w:tcPr>
          <w:p w:rsidR="004019AD" w:rsidRDefault="004019AD">
            <w:pPr>
              <w:rPr>
                <w:sz w:val="24"/>
                <w:szCs w:val="24"/>
              </w:rPr>
            </w:pPr>
          </w:p>
        </w:tc>
        <w:tc>
          <w:tcPr>
            <w:tcW w:w="2440" w:type="dxa"/>
            <w:vAlign w:val="bottom"/>
          </w:tcPr>
          <w:p w:rsidR="004019AD" w:rsidRDefault="004019AD">
            <w:pPr>
              <w:rPr>
                <w:sz w:val="24"/>
                <w:szCs w:val="24"/>
              </w:rPr>
            </w:pPr>
          </w:p>
        </w:tc>
        <w:tc>
          <w:tcPr>
            <w:tcW w:w="1080" w:type="dxa"/>
            <w:tcBorders>
              <w:right w:val="single" w:sz="8" w:space="0" w:color="auto"/>
            </w:tcBorders>
            <w:vAlign w:val="bottom"/>
          </w:tcPr>
          <w:p w:rsidR="004019AD" w:rsidRDefault="004019AD">
            <w:pPr>
              <w:rPr>
                <w:sz w:val="24"/>
                <w:szCs w:val="24"/>
              </w:rPr>
            </w:pPr>
          </w:p>
        </w:tc>
        <w:tc>
          <w:tcPr>
            <w:tcW w:w="1400" w:type="dxa"/>
            <w:vAlign w:val="bottom"/>
          </w:tcPr>
          <w:p w:rsidR="004019AD" w:rsidRDefault="00A20208">
            <w:pPr>
              <w:ind w:left="100"/>
              <w:rPr>
                <w:sz w:val="20"/>
                <w:szCs w:val="20"/>
              </w:rPr>
            </w:pPr>
            <w:r>
              <w:rPr>
                <w:rFonts w:eastAsia="Times New Roman"/>
                <w:sz w:val="24"/>
                <w:szCs w:val="24"/>
              </w:rPr>
              <w:t>задачи;</w:t>
            </w:r>
          </w:p>
        </w:tc>
        <w:tc>
          <w:tcPr>
            <w:tcW w:w="1420" w:type="dxa"/>
            <w:vAlign w:val="bottom"/>
          </w:tcPr>
          <w:p w:rsidR="004019AD" w:rsidRDefault="004019AD">
            <w:pPr>
              <w:rPr>
                <w:sz w:val="24"/>
                <w:szCs w:val="24"/>
              </w:rPr>
            </w:pPr>
          </w:p>
        </w:tc>
        <w:tc>
          <w:tcPr>
            <w:tcW w:w="78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34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3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80" w:type="dxa"/>
            <w:vAlign w:val="bottom"/>
          </w:tcPr>
          <w:p w:rsidR="004019AD" w:rsidRDefault="004019AD">
            <w:pPr>
              <w:rPr>
                <w:sz w:val="24"/>
                <w:szCs w:val="24"/>
              </w:rPr>
            </w:pPr>
          </w:p>
        </w:tc>
        <w:tc>
          <w:tcPr>
            <w:tcW w:w="1140" w:type="dxa"/>
            <w:vAlign w:val="bottom"/>
          </w:tcPr>
          <w:p w:rsidR="004019AD" w:rsidRDefault="004019AD">
            <w:pPr>
              <w:rPr>
                <w:sz w:val="24"/>
                <w:szCs w:val="24"/>
              </w:rPr>
            </w:pPr>
          </w:p>
        </w:tc>
        <w:tc>
          <w:tcPr>
            <w:tcW w:w="280" w:type="dxa"/>
            <w:tcBorders>
              <w:right w:val="single" w:sz="8" w:space="0" w:color="auto"/>
            </w:tcBorders>
            <w:vAlign w:val="bottom"/>
          </w:tcPr>
          <w:p w:rsidR="004019AD" w:rsidRDefault="004019AD">
            <w:pPr>
              <w:rPr>
                <w:sz w:val="24"/>
                <w:szCs w:val="24"/>
              </w:rPr>
            </w:pPr>
          </w:p>
        </w:tc>
        <w:tc>
          <w:tcPr>
            <w:tcW w:w="1860" w:type="dxa"/>
            <w:vAlign w:val="bottom"/>
          </w:tcPr>
          <w:p w:rsidR="004019AD" w:rsidRDefault="004019AD">
            <w:pPr>
              <w:rPr>
                <w:sz w:val="24"/>
                <w:szCs w:val="24"/>
              </w:rPr>
            </w:pPr>
          </w:p>
        </w:tc>
        <w:tc>
          <w:tcPr>
            <w:tcW w:w="2440" w:type="dxa"/>
            <w:vAlign w:val="bottom"/>
          </w:tcPr>
          <w:p w:rsidR="004019AD" w:rsidRDefault="004019AD">
            <w:pPr>
              <w:rPr>
                <w:sz w:val="24"/>
                <w:szCs w:val="24"/>
              </w:rPr>
            </w:pPr>
          </w:p>
        </w:tc>
        <w:tc>
          <w:tcPr>
            <w:tcW w:w="1080" w:type="dxa"/>
            <w:tcBorders>
              <w:right w:val="single" w:sz="8" w:space="0" w:color="auto"/>
            </w:tcBorders>
            <w:vAlign w:val="bottom"/>
          </w:tcPr>
          <w:p w:rsidR="004019AD" w:rsidRDefault="004019AD">
            <w:pPr>
              <w:rPr>
                <w:sz w:val="24"/>
                <w:szCs w:val="24"/>
              </w:rPr>
            </w:pPr>
          </w:p>
        </w:tc>
        <w:tc>
          <w:tcPr>
            <w:tcW w:w="5640" w:type="dxa"/>
            <w:gridSpan w:val="7"/>
            <w:tcBorders>
              <w:right w:val="single" w:sz="8" w:space="0" w:color="auto"/>
            </w:tcBorders>
            <w:vAlign w:val="bottom"/>
          </w:tcPr>
          <w:p w:rsidR="004019AD" w:rsidRDefault="00A20208">
            <w:pPr>
              <w:ind w:left="100"/>
              <w:rPr>
                <w:sz w:val="20"/>
                <w:szCs w:val="20"/>
              </w:rPr>
            </w:pPr>
            <w:r>
              <w:rPr>
                <w:rFonts w:eastAsia="Times New Roman"/>
                <w:sz w:val="24"/>
                <w:szCs w:val="24"/>
              </w:rPr>
              <w:t>— умение выявить уровень развития обучающихся;</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80" w:type="dxa"/>
            <w:vAlign w:val="bottom"/>
          </w:tcPr>
          <w:p w:rsidR="004019AD" w:rsidRDefault="004019AD">
            <w:pPr>
              <w:rPr>
                <w:sz w:val="24"/>
                <w:szCs w:val="24"/>
              </w:rPr>
            </w:pPr>
          </w:p>
        </w:tc>
        <w:tc>
          <w:tcPr>
            <w:tcW w:w="1140" w:type="dxa"/>
            <w:vAlign w:val="bottom"/>
          </w:tcPr>
          <w:p w:rsidR="004019AD" w:rsidRDefault="004019AD">
            <w:pPr>
              <w:rPr>
                <w:sz w:val="24"/>
                <w:szCs w:val="24"/>
              </w:rPr>
            </w:pPr>
          </w:p>
        </w:tc>
        <w:tc>
          <w:tcPr>
            <w:tcW w:w="280" w:type="dxa"/>
            <w:tcBorders>
              <w:right w:val="single" w:sz="8" w:space="0" w:color="auto"/>
            </w:tcBorders>
            <w:vAlign w:val="bottom"/>
          </w:tcPr>
          <w:p w:rsidR="004019AD" w:rsidRDefault="004019AD">
            <w:pPr>
              <w:rPr>
                <w:sz w:val="24"/>
                <w:szCs w:val="24"/>
              </w:rPr>
            </w:pPr>
          </w:p>
        </w:tc>
        <w:tc>
          <w:tcPr>
            <w:tcW w:w="1860" w:type="dxa"/>
            <w:vAlign w:val="bottom"/>
          </w:tcPr>
          <w:p w:rsidR="004019AD" w:rsidRDefault="004019AD">
            <w:pPr>
              <w:rPr>
                <w:sz w:val="24"/>
                <w:szCs w:val="24"/>
              </w:rPr>
            </w:pPr>
          </w:p>
        </w:tc>
        <w:tc>
          <w:tcPr>
            <w:tcW w:w="2440" w:type="dxa"/>
            <w:vAlign w:val="bottom"/>
          </w:tcPr>
          <w:p w:rsidR="004019AD" w:rsidRDefault="004019AD">
            <w:pPr>
              <w:rPr>
                <w:sz w:val="24"/>
                <w:szCs w:val="24"/>
              </w:rPr>
            </w:pPr>
          </w:p>
        </w:tc>
        <w:tc>
          <w:tcPr>
            <w:tcW w:w="1080" w:type="dxa"/>
            <w:tcBorders>
              <w:right w:val="single" w:sz="8" w:space="0" w:color="auto"/>
            </w:tcBorders>
            <w:vAlign w:val="bottom"/>
          </w:tcPr>
          <w:p w:rsidR="004019AD" w:rsidRDefault="004019AD">
            <w:pPr>
              <w:rPr>
                <w:sz w:val="24"/>
                <w:szCs w:val="24"/>
              </w:rPr>
            </w:pPr>
          </w:p>
        </w:tc>
        <w:tc>
          <w:tcPr>
            <w:tcW w:w="1400" w:type="dxa"/>
            <w:vAlign w:val="bottom"/>
          </w:tcPr>
          <w:p w:rsidR="004019AD" w:rsidRDefault="00A20208">
            <w:pPr>
              <w:ind w:left="100"/>
              <w:rPr>
                <w:sz w:val="20"/>
                <w:szCs w:val="20"/>
              </w:rPr>
            </w:pPr>
            <w:r>
              <w:rPr>
                <w:rFonts w:eastAsia="Times New Roman"/>
                <w:sz w:val="24"/>
                <w:szCs w:val="24"/>
              </w:rPr>
              <w:t>— владение</w:t>
            </w:r>
          </w:p>
        </w:tc>
        <w:tc>
          <w:tcPr>
            <w:tcW w:w="2800" w:type="dxa"/>
            <w:gridSpan w:val="3"/>
            <w:vAlign w:val="bottom"/>
          </w:tcPr>
          <w:p w:rsidR="004019AD" w:rsidRDefault="00A20208">
            <w:pPr>
              <w:jc w:val="right"/>
              <w:rPr>
                <w:sz w:val="20"/>
                <w:szCs w:val="20"/>
              </w:rPr>
            </w:pPr>
            <w:r>
              <w:rPr>
                <w:rFonts w:eastAsia="Times New Roman"/>
                <w:sz w:val="24"/>
                <w:szCs w:val="24"/>
              </w:rPr>
              <w:t>методами  объективного</w:t>
            </w:r>
          </w:p>
        </w:tc>
        <w:tc>
          <w:tcPr>
            <w:tcW w:w="1080" w:type="dxa"/>
            <w:gridSpan w:val="2"/>
            <w:vAlign w:val="bottom"/>
          </w:tcPr>
          <w:p w:rsidR="004019AD" w:rsidRDefault="00A20208">
            <w:pPr>
              <w:ind w:left="60"/>
              <w:rPr>
                <w:sz w:val="20"/>
                <w:szCs w:val="20"/>
              </w:rPr>
            </w:pPr>
            <w:r>
              <w:rPr>
                <w:rFonts w:eastAsia="Times New Roman"/>
                <w:sz w:val="24"/>
                <w:szCs w:val="24"/>
              </w:rPr>
              <w:t>контроля</w:t>
            </w:r>
          </w:p>
        </w:tc>
        <w:tc>
          <w:tcPr>
            <w:tcW w:w="360" w:type="dxa"/>
            <w:tcBorders>
              <w:right w:val="single" w:sz="8" w:space="0" w:color="auto"/>
            </w:tcBorders>
            <w:vAlign w:val="bottom"/>
          </w:tcPr>
          <w:p w:rsidR="004019AD" w:rsidRDefault="00A20208">
            <w:pPr>
              <w:ind w:right="20"/>
              <w:jc w:val="right"/>
              <w:rPr>
                <w:sz w:val="20"/>
                <w:szCs w:val="20"/>
              </w:rPr>
            </w:pPr>
            <w:r>
              <w:rPr>
                <w:rFonts w:eastAsia="Times New Roman"/>
                <w:sz w:val="24"/>
                <w:szCs w:val="24"/>
              </w:rPr>
              <w:t>и</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80" w:type="dxa"/>
            <w:vAlign w:val="bottom"/>
          </w:tcPr>
          <w:p w:rsidR="004019AD" w:rsidRDefault="004019AD">
            <w:pPr>
              <w:rPr>
                <w:sz w:val="24"/>
                <w:szCs w:val="24"/>
              </w:rPr>
            </w:pPr>
          </w:p>
        </w:tc>
        <w:tc>
          <w:tcPr>
            <w:tcW w:w="1140" w:type="dxa"/>
            <w:vAlign w:val="bottom"/>
          </w:tcPr>
          <w:p w:rsidR="004019AD" w:rsidRDefault="004019AD">
            <w:pPr>
              <w:rPr>
                <w:sz w:val="24"/>
                <w:szCs w:val="24"/>
              </w:rPr>
            </w:pPr>
          </w:p>
        </w:tc>
        <w:tc>
          <w:tcPr>
            <w:tcW w:w="280" w:type="dxa"/>
            <w:tcBorders>
              <w:right w:val="single" w:sz="8" w:space="0" w:color="auto"/>
            </w:tcBorders>
            <w:vAlign w:val="bottom"/>
          </w:tcPr>
          <w:p w:rsidR="004019AD" w:rsidRDefault="004019AD">
            <w:pPr>
              <w:rPr>
                <w:sz w:val="24"/>
                <w:szCs w:val="24"/>
              </w:rPr>
            </w:pPr>
          </w:p>
        </w:tc>
        <w:tc>
          <w:tcPr>
            <w:tcW w:w="1860" w:type="dxa"/>
            <w:vAlign w:val="bottom"/>
          </w:tcPr>
          <w:p w:rsidR="004019AD" w:rsidRDefault="004019AD">
            <w:pPr>
              <w:rPr>
                <w:sz w:val="24"/>
                <w:szCs w:val="24"/>
              </w:rPr>
            </w:pPr>
          </w:p>
        </w:tc>
        <w:tc>
          <w:tcPr>
            <w:tcW w:w="2440" w:type="dxa"/>
            <w:vAlign w:val="bottom"/>
          </w:tcPr>
          <w:p w:rsidR="004019AD" w:rsidRDefault="004019AD">
            <w:pPr>
              <w:rPr>
                <w:sz w:val="24"/>
                <w:szCs w:val="24"/>
              </w:rPr>
            </w:pPr>
          </w:p>
        </w:tc>
        <w:tc>
          <w:tcPr>
            <w:tcW w:w="1080" w:type="dxa"/>
            <w:tcBorders>
              <w:right w:val="single" w:sz="8" w:space="0" w:color="auto"/>
            </w:tcBorders>
            <w:vAlign w:val="bottom"/>
          </w:tcPr>
          <w:p w:rsidR="004019AD" w:rsidRDefault="004019AD">
            <w:pPr>
              <w:rPr>
                <w:sz w:val="24"/>
                <w:szCs w:val="24"/>
              </w:rPr>
            </w:pPr>
          </w:p>
        </w:tc>
        <w:tc>
          <w:tcPr>
            <w:tcW w:w="1400" w:type="dxa"/>
            <w:vAlign w:val="bottom"/>
          </w:tcPr>
          <w:p w:rsidR="004019AD" w:rsidRDefault="00A20208">
            <w:pPr>
              <w:ind w:left="100"/>
              <w:rPr>
                <w:sz w:val="20"/>
                <w:szCs w:val="20"/>
              </w:rPr>
            </w:pPr>
            <w:r>
              <w:rPr>
                <w:rFonts w:eastAsia="Times New Roman"/>
                <w:sz w:val="24"/>
                <w:szCs w:val="24"/>
              </w:rPr>
              <w:t>оценивания;</w:t>
            </w:r>
          </w:p>
        </w:tc>
        <w:tc>
          <w:tcPr>
            <w:tcW w:w="1420" w:type="dxa"/>
            <w:vAlign w:val="bottom"/>
          </w:tcPr>
          <w:p w:rsidR="004019AD" w:rsidRDefault="004019AD">
            <w:pPr>
              <w:rPr>
                <w:sz w:val="24"/>
                <w:szCs w:val="24"/>
              </w:rPr>
            </w:pPr>
          </w:p>
        </w:tc>
        <w:tc>
          <w:tcPr>
            <w:tcW w:w="78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34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3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80" w:type="dxa"/>
            <w:vAlign w:val="bottom"/>
          </w:tcPr>
          <w:p w:rsidR="004019AD" w:rsidRDefault="004019AD">
            <w:pPr>
              <w:rPr>
                <w:sz w:val="24"/>
                <w:szCs w:val="24"/>
              </w:rPr>
            </w:pPr>
          </w:p>
        </w:tc>
        <w:tc>
          <w:tcPr>
            <w:tcW w:w="1140" w:type="dxa"/>
            <w:vAlign w:val="bottom"/>
          </w:tcPr>
          <w:p w:rsidR="004019AD" w:rsidRDefault="004019AD">
            <w:pPr>
              <w:rPr>
                <w:sz w:val="24"/>
                <w:szCs w:val="24"/>
              </w:rPr>
            </w:pPr>
          </w:p>
        </w:tc>
        <w:tc>
          <w:tcPr>
            <w:tcW w:w="280" w:type="dxa"/>
            <w:tcBorders>
              <w:right w:val="single" w:sz="8" w:space="0" w:color="auto"/>
            </w:tcBorders>
            <w:vAlign w:val="bottom"/>
          </w:tcPr>
          <w:p w:rsidR="004019AD" w:rsidRDefault="004019AD">
            <w:pPr>
              <w:rPr>
                <w:sz w:val="24"/>
                <w:szCs w:val="24"/>
              </w:rPr>
            </w:pPr>
          </w:p>
        </w:tc>
        <w:tc>
          <w:tcPr>
            <w:tcW w:w="1860" w:type="dxa"/>
            <w:vAlign w:val="bottom"/>
          </w:tcPr>
          <w:p w:rsidR="004019AD" w:rsidRDefault="004019AD">
            <w:pPr>
              <w:rPr>
                <w:sz w:val="24"/>
                <w:szCs w:val="24"/>
              </w:rPr>
            </w:pPr>
          </w:p>
        </w:tc>
        <w:tc>
          <w:tcPr>
            <w:tcW w:w="2440" w:type="dxa"/>
            <w:vAlign w:val="bottom"/>
          </w:tcPr>
          <w:p w:rsidR="004019AD" w:rsidRDefault="004019AD">
            <w:pPr>
              <w:rPr>
                <w:sz w:val="24"/>
                <w:szCs w:val="24"/>
              </w:rPr>
            </w:pPr>
          </w:p>
        </w:tc>
        <w:tc>
          <w:tcPr>
            <w:tcW w:w="1080" w:type="dxa"/>
            <w:tcBorders>
              <w:right w:val="single" w:sz="8" w:space="0" w:color="auto"/>
            </w:tcBorders>
            <w:vAlign w:val="bottom"/>
          </w:tcPr>
          <w:p w:rsidR="004019AD" w:rsidRDefault="004019AD">
            <w:pPr>
              <w:rPr>
                <w:sz w:val="24"/>
                <w:szCs w:val="24"/>
              </w:rPr>
            </w:pPr>
          </w:p>
        </w:tc>
        <w:tc>
          <w:tcPr>
            <w:tcW w:w="2820" w:type="dxa"/>
            <w:gridSpan w:val="2"/>
            <w:vAlign w:val="bottom"/>
          </w:tcPr>
          <w:p w:rsidR="004019AD" w:rsidRDefault="00A20208">
            <w:pPr>
              <w:ind w:left="100"/>
              <w:rPr>
                <w:sz w:val="20"/>
                <w:szCs w:val="20"/>
              </w:rPr>
            </w:pPr>
            <w:r>
              <w:rPr>
                <w:rFonts w:eastAsia="Times New Roman"/>
                <w:sz w:val="24"/>
                <w:szCs w:val="24"/>
              </w:rPr>
              <w:t>— умение  использовать</w:t>
            </w:r>
          </w:p>
        </w:tc>
        <w:tc>
          <w:tcPr>
            <w:tcW w:w="780" w:type="dxa"/>
            <w:vAlign w:val="bottom"/>
          </w:tcPr>
          <w:p w:rsidR="004019AD" w:rsidRDefault="00A20208">
            <w:pPr>
              <w:ind w:left="20"/>
              <w:rPr>
                <w:sz w:val="20"/>
                <w:szCs w:val="20"/>
              </w:rPr>
            </w:pPr>
            <w:r>
              <w:rPr>
                <w:rFonts w:eastAsia="Times New Roman"/>
                <w:w w:val="98"/>
                <w:sz w:val="24"/>
                <w:szCs w:val="24"/>
              </w:rPr>
              <w:t>навыки</w:t>
            </w:r>
          </w:p>
        </w:tc>
        <w:tc>
          <w:tcPr>
            <w:tcW w:w="2040" w:type="dxa"/>
            <w:gridSpan w:val="4"/>
            <w:tcBorders>
              <w:right w:val="single" w:sz="8" w:space="0" w:color="auto"/>
            </w:tcBorders>
            <w:vAlign w:val="bottom"/>
          </w:tcPr>
          <w:p w:rsidR="004019AD" w:rsidRDefault="00A20208">
            <w:pPr>
              <w:ind w:right="20"/>
              <w:jc w:val="right"/>
              <w:rPr>
                <w:sz w:val="20"/>
                <w:szCs w:val="20"/>
              </w:rPr>
            </w:pPr>
            <w:r>
              <w:rPr>
                <w:rFonts w:eastAsia="Times New Roman"/>
                <w:sz w:val="24"/>
                <w:szCs w:val="24"/>
              </w:rPr>
              <w:t>самооценки  для</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80" w:type="dxa"/>
            <w:vAlign w:val="bottom"/>
          </w:tcPr>
          <w:p w:rsidR="004019AD" w:rsidRDefault="004019AD">
            <w:pPr>
              <w:rPr>
                <w:sz w:val="24"/>
                <w:szCs w:val="24"/>
              </w:rPr>
            </w:pPr>
          </w:p>
        </w:tc>
        <w:tc>
          <w:tcPr>
            <w:tcW w:w="1140" w:type="dxa"/>
            <w:vAlign w:val="bottom"/>
          </w:tcPr>
          <w:p w:rsidR="004019AD" w:rsidRDefault="004019AD">
            <w:pPr>
              <w:rPr>
                <w:sz w:val="24"/>
                <w:szCs w:val="24"/>
              </w:rPr>
            </w:pPr>
          </w:p>
        </w:tc>
        <w:tc>
          <w:tcPr>
            <w:tcW w:w="280" w:type="dxa"/>
            <w:tcBorders>
              <w:right w:val="single" w:sz="8" w:space="0" w:color="auto"/>
            </w:tcBorders>
            <w:vAlign w:val="bottom"/>
          </w:tcPr>
          <w:p w:rsidR="004019AD" w:rsidRDefault="004019AD">
            <w:pPr>
              <w:rPr>
                <w:sz w:val="24"/>
                <w:szCs w:val="24"/>
              </w:rPr>
            </w:pPr>
          </w:p>
        </w:tc>
        <w:tc>
          <w:tcPr>
            <w:tcW w:w="1860" w:type="dxa"/>
            <w:vAlign w:val="bottom"/>
          </w:tcPr>
          <w:p w:rsidR="004019AD" w:rsidRDefault="004019AD">
            <w:pPr>
              <w:rPr>
                <w:sz w:val="24"/>
                <w:szCs w:val="24"/>
              </w:rPr>
            </w:pPr>
          </w:p>
        </w:tc>
        <w:tc>
          <w:tcPr>
            <w:tcW w:w="2440" w:type="dxa"/>
            <w:vAlign w:val="bottom"/>
          </w:tcPr>
          <w:p w:rsidR="004019AD" w:rsidRDefault="004019AD">
            <w:pPr>
              <w:rPr>
                <w:sz w:val="24"/>
                <w:szCs w:val="24"/>
              </w:rPr>
            </w:pPr>
          </w:p>
        </w:tc>
        <w:tc>
          <w:tcPr>
            <w:tcW w:w="1080" w:type="dxa"/>
            <w:tcBorders>
              <w:right w:val="single" w:sz="8" w:space="0" w:color="auto"/>
            </w:tcBorders>
            <w:vAlign w:val="bottom"/>
          </w:tcPr>
          <w:p w:rsidR="004019AD" w:rsidRDefault="004019AD">
            <w:pPr>
              <w:rPr>
                <w:sz w:val="24"/>
                <w:szCs w:val="24"/>
              </w:rPr>
            </w:pPr>
          </w:p>
        </w:tc>
        <w:tc>
          <w:tcPr>
            <w:tcW w:w="5640" w:type="dxa"/>
            <w:gridSpan w:val="7"/>
            <w:tcBorders>
              <w:right w:val="single" w:sz="8" w:space="0" w:color="auto"/>
            </w:tcBorders>
            <w:vAlign w:val="bottom"/>
          </w:tcPr>
          <w:p w:rsidR="004019AD" w:rsidRDefault="00A20208">
            <w:pPr>
              <w:ind w:left="100"/>
              <w:rPr>
                <w:sz w:val="20"/>
                <w:szCs w:val="20"/>
              </w:rPr>
            </w:pPr>
            <w:r>
              <w:rPr>
                <w:rFonts w:eastAsia="Times New Roman"/>
                <w:sz w:val="24"/>
                <w:szCs w:val="24"/>
              </w:rPr>
              <w:t>построения информационной основы деятельности</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80" w:type="dxa"/>
            <w:vAlign w:val="bottom"/>
          </w:tcPr>
          <w:p w:rsidR="004019AD" w:rsidRDefault="004019AD">
            <w:pPr>
              <w:rPr>
                <w:sz w:val="24"/>
                <w:szCs w:val="24"/>
              </w:rPr>
            </w:pPr>
          </w:p>
        </w:tc>
        <w:tc>
          <w:tcPr>
            <w:tcW w:w="1140" w:type="dxa"/>
            <w:vAlign w:val="bottom"/>
          </w:tcPr>
          <w:p w:rsidR="004019AD" w:rsidRDefault="004019AD">
            <w:pPr>
              <w:rPr>
                <w:sz w:val="24"/>
                <w:szCs w:val="24"/>
              </w:rPr>
            </w:pPr>
          </w:p>
        </w:tc>
        <w:tc>
          <w:tcPr>
            <w:tcW w:w="280" w:type="dxa"/>
            <w:tcBorders>
              <w:right w:val="single" w:sz="8" w:space="0" w:color="auto"/>
            </w:tcBorders>
            <w:vAlign w:val="bottom"/>
          </w:tcPr>
          <w:p w:rsidR="004019AD" w:rsidRDefault="004019AD">
            <w:pPr>
              <w:rPr>
                <w:sz w:val="24"/>
                <w:szCs w:val="24"/>
              </w:rPr>
            </w:pPr>
          </w:p>
        </w:tc>
        <w:tc>
          <w:tcPr>
            <w:tcW w:w="1860" w:type="dxa"/>
            <w:vAlign w:val="bottom"/>
          </w:tcPr>
          <w:p w:rsidR="004019AD" w:rsidRDefault="004019AD">
            <w:pPr>
              <w:rPr>
                <w:sz w:val="24"/>
                <w:szCs w:val="24"/>
              </w:rPr>
            </w:pPr>
          </w:p>
        </w:tc>
        <w:tc>
          <w:tcPr>
            <w:tcW w:w="2440" w:type="dxa"/>
            <w:vAlign w:val="bottom"/>
          </w:tcPr>
          <w:p w:rsidR="004019AD" w:rsidRDefault="004019AD">
            <w:pPr>
              <w:rPr>
                <w:sz w:val="24"/>
                <w:szCs w:val="24"/>
              </w:rPr>
            </w:pPr>
          </w:p>
        </w:tc>
        <w:tc>
          <w:tcPr>
            <w:tcW w:w="1080" w:type="dxa"/>
            <w:tcBorders>
              <w:right w:val="single" w:sz="8" w:space="0" w:color="auto"/>
            </w:tcBorders>
            <w:vAlign w:val="bottom"/>
          </w:tcPr>
          <w:p w:rsidR="004019AD" w:rsidRDefault="004019AD">
            <w:pPr>
              <w:rPr>
                <w:sz w:val="24"/>
                <w:szCs w:val="24"/>
              </w:rPr>
            </w:pPr>
          </w:p>
        </w:tc>
        <w:tc>
          <w:tcPr>
            <w:tcW w:w="5640" w:type="dxa"/>
            <w:gridSpan w:val="7"/>
            <w:tcBorders>
              <w:right w:val="single" w:sz="8" w:space="0" w:color="auto"/>
            </w:tcBorders>
            <w:vAlign w:val="bottom"/>
          </w:tcPr>
          <w:p w:rsidR="004019AD" w:rsidRDefault="00A20208">
            <w:pPr>
              <w:ind w:left="100"/>
              <w:rPr>
                <w:sz w:val="20"/>
                <w:szCs w:val="20"/>
              </w:rPr>
            </w:pPr>
            <w:r>
              <w:rPr>
                <w:rFonts w:eastAsia="Times New Roman"/>
                <w:sz w:val="24"/>
                <w:szCs w:val="24"/>
              </w:rPr>
              <w:t>(ученик  должен  уметь  определить,  чего  ему  не</w:t>
            </w:r>
          </w:p>
        </w:tc>
      </w:tr>
      <w:tr w:rsidR="004019AD">
        <w:trPr>
          <w:trHeight w:val="281"/>
        </w:trPr>
        <w:tc>
          <w:tcPr>
            <w:tcW w:w="66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480" w:type="dxa"/>
            <w:tcBorders>
              <w:bottom w:val="single" w:sz="8" w:space="0" w:color="auto"/>
            </w:tcBorders>
            <w:vAlign w:val="bottom"/>
          </w:tcPr>
          <w:p w:rsidR="004019AD" w:rsidRDefault="004019AD">
            <w:pPr>
              <w:rPr>
                <w:sz w:val="24"/>
                <w:szCs w:val="24"/>
              </w:rPr>
            </w:pPr>
          </w:p>
        </w:tc>
        <w:tc>
          <w:tcPr>
            <w:tcW w:w="1140" w:type="dxa"/>
            <w:tcBorders>
              <w:bottom w:val="single" w:sz="8" w:space="0" w:color="auto"/>
            </w:tcBorders>
            <w:vAlign w:val="bottom"/>
          </w:tcPr>
          <w:p w:rsidR="004019AD" w:rsidRDefault="004019AD">
            <w:pPr>
              <w:rPr>
                <w:sz w:val="24"/>
                <w:szCs w:val="24"/>
              </w:rPr>
            </w:pPr>
          </w:p>
        </w:tc>
        <w:tc>
          <w:tcPr>
            <w:tcW w:w="280" w:type="dxa"/>
            <w:tcBorders>
              <w:bottom w:val="single" w:sz="8" w:space="0" w:color="auto"/>
              <w:right w:val="single" w:sz="8" w:space="0" w:color="auto"/>
            </w:tcBorders>
            <w:vAlign w:val="bottom"/>
          </w:tcPr>
          <w:p w:rsidR="004019AD" w:rsidRDefault="004019AD">
            <w:pPr>
              <w:rPr>
                <w:sz w:val="24"/>
                <w:szCs w:val="24"/>
              </w:rPr>
            </w:pPr>
          </w:p>
        </w:tc>
        <w:tc>
          <w:tcPr>
            <w:tcW w:w="1860" w:type="dxa"/>
            <w:tcBorders>
              <w:bottom w:val="single" w:sz="8" w:space="0" w:color="auto"/>
            </w:tcBorders>
            <w:vAlign w:val="bottom"/>
          </w:tcPr>
          <w:p w:rsidR="004019AD" w:rsidRDefault="004019AD">
            <w:pPr>
              <w:rPr>
                <w:sz w:val="24"/>
                <w:szCs w:val="24"/>
              </w:rPr>
            </w:pPr>
          </w:p>
        </w:tc>
        <w:tc>
          <w:tcPr>
            <w:tcW w:w="2440" w:type="dxa"/>
            <w:tcBorders>
              <w:bottom w:val="single" w:sz="8" w:space="0" w:color="auto"/>
            </w:tcBorders>
            <w:vAlign w:val="bottom"/>
          </w:tcPr>
          <w:p w:rsidR="004019AD" w:rsidRDefault="004019AD">
            <w:pPr>
              <w:rPr>
                <w:sz w:val="24"/>
                <w:szCs w:val="24"/>
              </w:rPr>
            </w:pPr>
          </w:p>
        </w:tc>
        <w:tc>
          <w:tcPr>
            <w:tcW w:w="1080" w:type="dxa"/>
            <w:tcBorders>
              <w:bottom w:val="single" w:sz="8" w:space="0" w:color="auto"/>
              <w:right w:val="single" w:sz="8" w:space="0" w:color="auto"/>
            </w:tcBorders>
            <w:vAlign w:val="bottom"/>
          </w:tcPr>
          <w:p w:rsidR="004019AD" w:rsidRDefault="004019AD">
            <w:pPr>
              <w:rPr>
                <w:sz w:val="24"/>
                <w:szCs w:val="24"/>
              </w:rPr>
            </w:pPr>
          </w:p>
        </w:tc>
        <w:tc>
          <w:tcPr>
            <w:tcW w:w="3600" w:type="dxa"/>
            <w:gridSpan w:val="3"/>
            <w:tcBorders>
              <w:bottom w:val="single" w:sz="8" w:space="0" w:color="auto"/>
            </w:tcBorders>
            <w:vAlign w:val="bottom"/>
          </w:tcPr>
          <w:p w:rsidR="004019AD" w:rsidRDefault="00A20208">
            <w:pPr>
              <w:ind w:left="100"/>
              <w:rPr>
                <w:sz w:val="20"/>
                <w:szCs w:val="20"/>
              </w:rPr>
            </w:pPr>
            <w:r>
              <w:rPr>
                <w:rFonts w:eastAsia="Times New Roman"/>
                <w:sz w:val="24"/>
                <w:szCs w:val="24"/>
              </w:rPr>
              <w:t>хватает для решения задачи)</w:t>
            </w:r>
          </w:p>
        </w:tc>
        <w:tc>
          <w:tcPr>
            <w:tcW w:w="600" w:type="dxa"/>
            <w:tcBorders>
              <w:bottom w:val="single" w:sz="8" w:space="0" w:color="auto"/>
            </w:tcBorders>
            <w:vAlign w:val="bottom"/>
          </w:tcPr>
          <w:p w:rsidR="004019AD" w:rsidRDefault="004019AD">
            <w:pPr>
              <w:rPr>
                <w:sz w:val="24"/>
                <w:szCs w:val="24"/>
              </w:rPr>
            </w:pPr>
          </w:p>
        </w:tc>
        <w:tc>
          <w:tcPr>
            <w:tcW w:w="340" w:type="dxa"/>
            <w:tcBorders>
              <w:bottom w:val="single" w:sz="8" w:space="0" w:color="auto"/>
            </w:tcBorders>
            <w:vAlign w:val="bottom"/>
          </w:tcPr>
          <w:p w:rsidR="004019AD" w:rsidRDefault="004019AD">
            <w:pPr>
              <w:rPr>
                <w:sz w:val="24"/>
                <w:szCs w:val="24"/>
              </w:rPr>
            </w:pPr>
          </w:p>
        </w:tc>
        <w:tc>
          <w:tcPr>
            <w:tcW w:w="740" w:type="dxa"/>
            <w:tcBorders>
              <w:bottom w:val="single" w:sz="8" w:space="0" w:color="auto"/>
            </w:tcBorders>
            <w:vAlign w:val="bottom"/>
          </w:tcPr>
          <w:p w:rsidR="004019AD" w:rsidRDefault="004019AD">
            <w:pPr>
              <w:rPr>
                <w:sz w:val="24"/>
                <w:szCs w:val="24"/>
              </w:rPr>
            </w:pPr>
          </w:p>
        </w:tc>
        <w:tc>
          <w:tcPr>
            <w:tcW w:w="360" w:type="dxa"/>
            <w:tcBorders>
              <w:bottom w:val="single" w:sz="8" w:space="0" w:color="auto"/>
              <w:right w:val="single" w:sz="8" w:space="0" w:color="auto"/>
            </w:tcBorders>
            <w:vAlign w:val="bottom"/>
          </w:tcPr>
          <w:p w:rsidR="004019AD" w:rsidRDefault="004019AD">
            <w:pPr>
              <w:rPr>
                <w:sz w:val="24"/>
                <w:szCs w:val="24"/>
              </w:rPr>
            </w:pPr>
          </w:p>
        </w:tc>
      </w:tr>
      <w:tr w:rsidR="004019AD">
        <w:trPr>
          <w:trHeight w:val="261"/>
        </w:trPr>
        <w:tc>
          <w:tcPr>
            <w:tcW w:w="660" w:type="dxa"/>
            <w:tcBorders>
              <w:left w:val="single" w:sz="8" w:space="0" w:color="auto"/>
              <w:right w:val="single" w:sz="8" w:space="0" w:color="auto"/>
            </w:tcBorders>
            <w:vAlign w:val="bottom"/>
          </w:tcPr>
          <w:p w:rsidR="004019AD" w:rsidRDefault="00A20208">
            <w:pPr>
              <w:spacing w:line="262" w:lineRule="exact"/>
              <w:ind w:right="120"/>
              <w:jc w:val="right"/>
              <w:rPr>
                <w:sz w:val="20"/>
                <w:szCs w:val="20"/>
              </w:rPr>
            </w:pPr>
            <w:r>
              <w:rPr>
                <w:rFonts w:eastAsia="Times New Roman"/>
                <w:sz w:val="24"/>
                <w:szCs w:val="24"/>
              </w:rPr>
              <w:t>6.5</w:t>
            </w:r>
          </w:p>
        </w:tc>
        <w:tc>
          <w:tcPr>
            <w:tcW w:w="2620" w:type="dxa"/>
            <w:gridSpan w:val="2"/>
            <w:vAlign w:val="bottom"/>
          </w:tcPr>
          <w:p w:rsidR="004019AD" w:rsidRDefault="00A20208">
            <w:pPr>
              <w:spacing w:line="262" w:lineRule="exact"/>
              <w:ind w:left="100"/>
              <w:rPr>
                <w:sz w:val="20"/>
                <w:szCs w:val="20"/>
              </w:rPr>
            </w:pPr>
            <w:r>
              <w:rPr>
                <w:rFonts w:eastAsia="Times New Roman"/>
                <w:sz w:val="24"/>
                <w:szCs w:val="24"/>
              </w:rPr>
              <w:t>Компетентность</w:t>
            </w:r>
          </w:p>
        </w:tc>
        <w:tc>
          <w:tcPr>
            <w:tcW w:w="280" w:type="dxa"/>
            <w:tcBorders>
              <w:right w:val="single" w:sz="8" w:space="0" w:color="auto"/>
            </w:tcBorders>
            <w:vAlign w:val="bottom"/>
          </w:tcPr>
          <w:p w:rsidR="004019AD" w:rsidRDefault="00A20208">
            <w:pPr>
              <w:spacing w:line="262" w:lineRule="exact"/>
              <w:jc w:val="right"/>
              <w:rPr>
                <w:sz w:val="20"/>
                <w:szCs w:val="20"/>
              </w:rPr>
            </w:pPr>
            <w:r>
              <w:rPr>
                <w:rFonts w:eastAsia="Times New Roman"/>
                <w:sz w:val="24"/>
                <w:szCs w:val="24"/>
              </w:rPr>
              <w:t>в</w:t>
            </w:r>
          </w:p>
        </w:tc>
        <w:tc>
          <w:tcPr>
            <w:tcW w:w="1860" w:type="dxa"/>
            <w:vAlign w:val="bottom"/>
          </w:tcPr>
          <w:p w:rsidR="004019AD" w:rsidRDefault="00A20208">
            <w:pPr>
              <w:spacing w:line="262" w:lineRule="exact"/>
              <w:ind w:left="80"/>
              <w:rPr>
                <w:sz w:val="20"/>
                <w:szCs w:val="20"/>
              </w:rPr>
            </w:pPr>
            <w:r>
              <w:rPr>
                <w:rFonts w:eastAsia="Times New Roman"/>
                <w:sz w:val="24"/>
                <w:szCs w:val="24"/>
              </w:rPr>
              <w:t>Обеспечивает</w:t>
            </w:r>
          </w:p>
        </w:tc>
        <w:tc>
          <w:tcPr>
            <w:tcW w:w="2440" w:type="dxa"/>
            <w:vAlign w:val="bottom"/>
          </w:tcPr>
          <w:p w:rsidR="004019AD" w:rsidRDefault="00A20208">
            <w:pPr>
              <w:spacing w:line="262" w:lineRule="exact"/>
              <w:ind w:left="360"/>
              <w:rPr>
                <w:sz w:val="20"/>
                <w:szCs w:val="20"/>
              </w:rPr>
            </w:pPr>
            <w:r>
              <w:rPr>
                <w:rFonts w:eastAsia="Times New Roman"/>
                <w:sz w:val="24"/>
                <w:szCs w:val="24"/>
              </w:rPr>
              <w:t>эффективность</w:t>
            </w:r>
          </w:p>
        </w:tc>
        <w:tc>
          <w:tcPr>
            <w:tcW w:w="1080" w:type="dxa"/>
            <w:tcBorders>
              <w:right w:val="single" w:sz="8" w:space="0" w:color="auto"/>
            </w:tcBorders>
            <w:vAlign w:val="bottom"/>
          </w:tcPr>
          <w:p w:rsidR="004019AD" w:rsidRDefault="00A20208">
            <w:pPr>
              <w:spacing w:line="262" w:lineRule="exact"/>
              <w:jc w:val="right"/>
              <w:rPr>
                <w:sz w:val="20"/>
                <w:szCs w:val="20"/>
              </w:rPr>
            </w:pPr>
            <w:r>
              <w:rPr>
                <w:rFonts w:eastAsia="Times New Roman"/>
                <w:sz w:val="24"/>
                <w:szCs w:val="24"/>
              </w:rPr>
              <w:t>учебно-</w:t>
            </w:r>
          </w:p>
        </w:tc>
        <w:tc>
          <w:tcPr>
            <w:tcW w:w="1400" w:type="dxa"/>
            <w:vAlign w:val="bottom"/>
          </w:tcPr>
          <w:p w:rsidR="004019AD" w:rsidRDefault="00A20208">
            <w:pPr>
              <w:spacing w:line="262" w:lineRule="exact"/>
              <w:ind w:left="100"/>
              <w:rPr>
                <w:sz w:val="20"/>
                <w:szCs w:val="20"/>
              </w:rPr>
            </w:pPr>
            <w:r>
              <w:rPr>
                <w:rFonts w:eastAsia="Times New Roman"/>
                <w:sz w:val="24"/>
                <w:szCs w:val="24"/>
              </w:rPr>
              <w:t>— Знание</w:t>
            </w:r>
          </w:p>
        </w:tc>
        <w:tc>
          <w:tcPr>
            <w:tcW w:w="1420" w:type="dxa"/>
            <w:vAlign w:val="bottom"/>
          </w:tcPr>
          <w:p w:rsidR="004019AD" w:rsidRDefault="00A20208">
            <w:pPr>
              <w:spacing w:line="262" w:lineRule="exact"/>
              <w:jc w:val="right"/>
              <w:rPr>
                <w:sz w:val="20"/>
                <w:szCs w:val="20"/>
              </w:rPr>
            </w:pPr>
            <w:r>
              <w:rPr>
                <w:rFonts w:eastAsia="Times New Roman"/>
                <w:sz w:val="24"/>
                <w:szCs w:val="24"/>
              </w:rPr>
              <w:t>современных</w:t>
            </w:r>
          </w:p>
        </w:tc>
        <w:tc>
          <w:tcPr>
            <w:tcW w:w="1380" w:type="dxa"/>
            <w:gridSpan w:val="2"/>
            <w:vAlign w:val="bottom"/>
          </w:tcPr>
          <w:p w:rsidR="004019AD" w:rsidRDefault="00A20208">
            <w:pPr>
              <w:spacing w:line="262" w:lineRule="exact"/>
              <w:ind w:right="180"/>
              <w:jc w:val="right"/>
              <w:rPr>
                <w:sz w:val="20"/>
                <w:szCs w:val="20"/>
              </w:rPr>
            </w:pPr>
            <w:r>
              <w:rPr>
                <w:rFonts w:eastAsia="Times New Roman"/>
                <w:sz w:val="24"/>
                <w:szCs w:val="24"/>
              </w:rPr>
              <w:t>средств</w:t>
            </w:r>
          </w:p>
        </w:tc>
        <w:tc>
          <w:tcPr>
            <w:tcW w:w="340" w:type="dxa"/>
            <w:vAlign w:val="bottom"/>
          </w:tcPr>
          <w:p w:rsidR="004019AD" w:rsidRDefault="00A20208">
            <w:pPr>
              <w:spacing w:line="262" w:lineRule="exact"/>
              <w:ind w:left="20"/>
              <w:rPr>
                <w:sz w:val="20"/>
                <w:szCs w:val="20"/>
              </w:rPr>
            </w:pPr>
            <w:r>
              <w:rPr>
                <w:rFonts w:eastAsia="Times New Roman"/>
                <w:sz w:val="24"/>
                <w:szCs w:val="24"/>
              </w:rPr>
              <w:t>и</w:t>
            </w:r>
          </w:p>
        </w:tc>
        <w:tc>
          <w:tcPr>
            <w:tcW w:w="1100" w:type="dxa"/>
            <w:gridSpan w:val="2"/>
            <w:tcBorders>
              <w:right w:val="single" w:sz="8" w:space="0" w:color="auto"/>
            </w:tcBorders>
            <w:vAlign w:val="bottom"/>
          </w:tcPr>
          <w:p w:rsidR="004019AD" w:rsidRDefault="00A20208">
            <w:pPr>
              <w:spacing w:line="262" w:lineRule="exact"/>
              <w:ind w:right="20"/>
              <w:jc w:val="right"/>
              <w:rPr>
                <w:sz w:val="20"/>
                <w:szCs w:val="20"/>
              </w:rPr>
            </w:pPr>
            <w:r>
              <w:rPr>
                <w:rFonts w:eastAsia="Times New Roman"/>
                <w:sz w:val="24"/>
                <w:szCs w:val="24"/>
              </w:rPr>
              <w:t>методов</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2620" w:type="dxa"/>
            <w:gridSpan w:val="2"/>
            <w:vAlign w:val="bottom"/>
          </w:tcPr>
          <w:p w:rsidR="004019AD" w:rsidRDefault="00A20208">
            <w:pPr>
              <w:ind w:left="100"/>
              <w:rPr>
                <w:sz w:val="20"/>
                <w:szCs w:val="20"/>
              </w:rPr>
            </w:pPr>
            <w:r>
              <w:rPr>
                <w:rFonts w:eastAsia="Times New Roman"/>
                <w:sz w:val="24"/>
                <w:szCs w:val="24"/>
              </w:rPr>
              <w:t>использовании</w:t>
            </w:r>
          </w:p>
        </w:tc>
        <w:tc>
          <w:tcPr>
            <w:tcW w:w="280" w:type="dxa"/>
            <w:tcBorders>
              <w:right w:val="single" w:sz="8" w:space="0" w:color="auto"/>
            </w:tcBorders>
            <w:vAlign w:val="bottom"/>
          </w:tcPr>
          <w:p w:rsidR="004019AD" w:rsidRDefault="004019AD">
            <w:pPr>
              <w:rPr>
                <w:sz w:val="24"/>
                <w:szCs w:val="24"/>
              </w:rPr>
            </w:pPr>
          </w:p>
        </w:tc>
        <w:tc>
          <w:tcPr>
            <w:tcW w:w="4300" w:type="dxa"/>
            <w:gridSpan w:val="2"/>
            <w:vAlign w:val="bottom"/>
          </w:tcPr>
          <w:p w:rsidR="004019AD" w:rsidRDefault="00A20208">
            <w:pPr>
              <w:ind w:left="80"/>
              <w:rPr>
                <w:sz w:val="20"/>
                <w:szCs w:val="20"/>
              </w:rPr>
            </w:pPr>
            <w:r>
              <w:rPr>
                <w:rFonts w:eastAsia="Times New Roman"/>
                <w:sz w:val="24"/>
                <w:szCs w:val="24"/>
              </w:rPr>
              <w:t>воспитательного процесса</w:t>
            </w:r>
          </w:p>
        </w:tc>
        <w:tc>
          <w:tcPr>
            <w:tcW w:w="1080" w:type="dxa"/>
            <w:tcBorders>
              <w:right w:val="single" w:sz="8" w:space="0" w:color="auto"/>
            </w:tcBorders>
            <w:vAlign w:val="bottom"/>
          </w:tcPr>
          <w:p w:rsidR="004019AD" w:rsidRDefault="004019AD">
            <w:pPr>
              <w:rPr>
                <w:sz w:val="24"/>
                <w:szCs w:val="24"/>
              </w:rPr>
            </w:pPr>
          </w:p>
        </w:tc>
        <w:tc>
          <w:tcPr>
            <w:tcW w:w="4200" w:type="dxa"/>
            <w:gridSpan w:val="4"/>
            <w:vAlign w:val="bottom"/>
          </w:tcPr>
          <w:p w:rsidR="004019AD" w:rsidRDefault="00A20208">
            <w:pPr>
              <w:ind w:left="100"/>
              <w:rPr>
                <w:sz w:val="20"/>
                <w:szCs w:val="20"/>
              </w:rPr>
            </w:pPr>
            <w:r>
              <w:rPr>
                <w:rFonts w:eastAsia="Times New Roman"/>
                <w:w w:val="99"/>
                <w:sz w:val="24"/>
                <w:szCs w:val="24"/>
              </w:rPr>
              <w:t>построения образовательного процесса;</w:t>
            </w:r>
          </w:p>
        </w:tc>
        <w:tc>
          <w:tcPr>
            <w:tcW w:w="34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3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80" w:type="dxa"/>
            <w:vAlign w:val="bottom"/>
          </w:tcPr>
          <w:p w:rsidR="004019AD" w:rsidRDefault="00A20208">
            <w:pPr>
              <w:ind w:left="100"/>
              <w:rPr>
                <w:sz w:val="20"/>
                <w:szCs w:val="20"/>
              </w:rPr>
            </w:pPr>
            <w:r>
              <w:rPr>
                <w:rFonts w:eastAsia="Times New Roman"/>
                <w:w w:val="99"/>
                <w:sz w:val="24"/>
                <w:szCs w:val="24"/>
              </w:rPr>
              <w:t>современных</w:t>
            </w:r>
          </w:p>
        </w:tc>
        <w:tc>
          <w:tcPr>
            <w:tcW w:w="1140" w:type="dxa"/>
            <w:vAlign w:val="bottom"/>
          </w:tcPr>
          <w:p w:rsidR="004019AD" w:rsidRDefault="00A20208">
            <w:pPr>
              <w:ind w:left="180"/>
              <w:rPr>
                <w:sz w:val="20"/>
                <w:szCs w:val="20"/>
              </w:rPr>
            </w:pPr>
            <w:r>
              <w:rPr>
                <w:rFonts w:eastAsia="Times New Roman"/>
                <w:sz w:val="24"/>
                <w:szCs w:val="24"/>
              </w:rPr>
              <w:t>средств</w:t>
            </w:r>
          </w:p>
        </w:tc>
        <w:tc>
          <w:tcPr>
            <w:tcW w:w="280" w:type="dxa"/>
            <w:tcBorders>
              <w:right w:val="single" w:sz="8" w:space="0" w:color="auto"/>
            </w:tcBorders>
            <w:vAlign w:val="bottom"/>
          </w:tcPr>
          <w:p w:rsidR="004019AD" w:rsidRDefault="00A20208">
            <w:pPr>
              <w:jc w:val="right"/>
              <w:rPr>
                <w:sz w:val="20"/>
                <w:szCs w:val="20"/>
              </w:rPr>
            </w:pPr>
            <w:r>
              <w:rPr>
                <w:rFonts w:eastAsia="Times New Roman"/>
                <w:sz w:val="24"/>
                <w:szCs w:val="24"/>
              </w:rPr>
              <w:t>и</w:t>
            </w:r>
          </w:p>
        </w:tc>
        <w:tc>
          <w:tcPr>
            <w:tcW w:w="1860" w:type="dxa"/>
            <w:vAlign w:val="bottom"/>
          </w:tcPr>
          <w:p w:rsidR="004019AD" w:rsidRDefault="004019AD">
            <w:pPr>
              <w:rPr>
                <w:sz w:val="24"/>
                <w:szCs w:val="24"/>
              </w:rPr>
            </w:pPr>
          </w:p>
        </w:tc>
        <w:tc>
          <w:tcPr>
            <w:tcW w:w="2440" w:type="dxa"/>
            <w:vAlign w:val="bottom"/>
          </w:tcPr>
          <w:p w:rsidR="004019AD" w:rsidRDefault="004019AD">
            <w:pPr>
              <w:rPr>
                <w:sz w:val="24"/>
                <w:szCs w:val="24"/>
              </w:rPr>
            </w:pPr>
          </w:p>
        </w:tc>
        <w:tc>
          <w:tcPr>
            <w:tcW w:w="1080" w:type="dxa"/>
            <w:tcBorders>
              <w:right w:val="single" w:sz="8" w:space="0" w:color="auto"/>
            </w:tcBorders>
            <w:vAlign w:val="bottom"/>
          </w:tcPr>
          <w:p w:rsidR="004019AD" w:rsidRDefault="004019AD">
            <w:pPr>
              <w:rPr>
                <w:sz w:val="24"/>
                <w:szCs w:val="24"/>
              </w:rPr>
            </w:pPr>
          </w:p>
        </w:tc>
        <w:tc>
          <w:tcPr>
            <w:tcW w:w="1400" w:type="dxa"/>
            <w:vAlign w:val="bottom"/>
          </w:tcPr>
          <w:p w:rsidR="004019AD" w:rsidRDefault="00A20208">
            <w:pPr>
              <w:ind w:left="100"/>
              <w:rPr>
                <w:sz w:val="20"/>
                <w:szCs w:val="20"/>
              </w:rPr>
            </w:pPr>
            <w:r>
              <w:rPr>
                <w:rFonts w:eastAsia="Times New Roman"/>
                <w:sz w:val="24"/>
                <w:szCs w:val="24"/>
              </w:rPr>
              <w:t>— умение</w:t>
            </w:r>
          </w:p>
        </w:tc>
        <w:tc>
          <w:tcPr>
            <w:tcW w:w="1420" w:type="dxa"/>
            <w:vAlign w:val="bottom"/>
          </w:tcPr>
          <w:p w:rsidR="004019AD" w:rsidRDefault="00A20208">
            <w:pPr>
              <w:jc w:val="right"/>
              <w:rPr>
                <w:sz w:val="20"/>
                <w:szCs w:val="20"/>
              </w:rPr>
            </w:pPr>
            <w:r>
              <w:rPr>
                <w:rFonts w:eastAsia="Times New Roman"/>
                <w:sz w:val="24"/>
                <w:szCs w:val="24"/>
              </w:rPr>
              <w:t>использовать</w:t>
            </w:r>
          </w:p>
        </w:tc>
        <w:tc>
          <w:tcPr>
            <w:tcW w:w="1380" w:type="dxa"/>
            <w:gridSpan w:val="2"/>
            <w:vAlign w:val="bottom"/>
          </w:tcPr>
          <w:p w:rsidR="004019AD" w:rsidRDefault="00A20208">
            <w:pPr>
              <w:ind w:right="80"/>
              <w:jc w:val="right"/>
              <w:rPr>
                <w:sz w:val="20"/>
                <w:szCs w:val="20"/>
              </w:rPr>
            </w:pPr>
            <w:r>
              <w:rPr>
                <w:rFonts w:eastAsia="Times New Roman"/>
                <w:sz w:val="24"/>
                <w:szCs w:val="24"/>
              </w:rPr>
              <w:t>средства</w:t>
            </w:r>
          </w:p>
        </w:tc>
        <w:tc>
          <w:tcPr>
            <w:tcW w:w="340" w:type="dxa"/>
            <w:vAlign w:val="bottom"/>
          </w:tcPr>
          <w:p w:rsidR="004019AD" w:rsidRDefault="00A20208">
            <w:pPr>
              <w:ind w:left="100"/>
              <w:rPr>
                <w:sz w:val="20"/>
                <w:szCs w:val="20"/>
              </w:rPr>
            </w:pPr>
            <w:r>
              <w:rPr>
                <w:rFonts w:eastAsia="Times New Roman"/>
                <w:sz w:val="24"/>
                <w:szCs w:val="24"/>
              </w:rPr>
              <w:t>и</w:t>
            </w:r>
          </w:p>
        </w:tc>
        <w:tc>
          <w:tcPr>
            <w:tcW w:w="1100" w:type="dxa"/>
            <w:gridSpan w:val="2"/>
            <w:tcBorders>
              <w:right w:val="single" w:sz="8" w:space="0" w:color="auto"/>
            </w:tcBorders>
            <w:vAlign w:val="bottom"/>
          </w:tcPr>
          <w:p w:rsidR="004019AD" w:rsidRDefault="00A20208">
            <w:pPr>
              <w:ind w:right="20"/>
              <w:jc w:val="right"/>
              <w:rPr>
                <w:sz w:val="20"/>
                <w:szCs w:val="20"/>
              </w:rPr>
            </w:pPr>
            <w:r>
              <w:rPr>
                <w:rFonts w:eastAsia="Times New Roman"/>
                <w:sz w:val="24"/>
                <w:szCs w:val="24"/>
              </w:rPr>
              <w:t>методы</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80" w:type="dxa"/>
            <w:vAlign w:val="bottom"/>
          </w:tcPr>
          <w:p w:rsidR="004019AD" w:rsidRDefault="00A20208">
            <w:pPr>
              <w:ind w:left="100"/>
              <w:rPr>
                <w:sz w:val="20"/>
                <w:szCs w:val="20"/>
              </w:rPr>
            </w:pPr>
            <w:r>
              <w:rPr>
                <w:rFonts w:eastAsia="Times New Roman"/>
                <w:sz w:val="24"/>
                <w:szCs w:val="24"/>
              </w:rPr>
              <w:t>систем</w:t>
            </w:r>
          </w:p>
        </w:tc>
        <w:tc>
          <w:tcPr>
            <w:tcW w:w="1420" w:type="dxa"/>
            <w:gridSpan w:val="2"/>
            <w:tcBorders>
              <w:right w:val="single" w:sz="8" w:space="0" w:color="auto"/>
            </w:tcBorders>
            <w:vAlign w:val="bottom"/>
          </w:tcPr>
          <w:p w:rsidR="004019AD" w:rsidRDefault="00A20208">
            <w:pPr>
              <w:jc w:val="right"/>
              <w:rPr>
                <w:sz w:val="20"/>
                <w:szCs w:val="20"/>
              </w:rPr>
            </w:pPr>
            <w:r>
              <w:rPr>
                <w:rFonts w:eastAsia="Times New Roman"/>
                <w:w w:val="99"/>
                <w:sz w:val="24"/>
                <w:szCs w:val="24"/>
              </w:rPr>
              <w:t>организации</w:t>
            </w:r>
          </w:p>
        </w:tc>
        <w:tc>
          <w:tcPr>
            <w:tcW w:w="1860" w:type="dxa"/>
            <w:vAlign w:val="bottom"/>
          </w:tcPr>
          <w:p w:rsidR="004019AD" w:rsidRDefault="004019AD">
            <w:pPr>
              <w:rPr>
                <w:sz w:val="24"/>
                <w:szCs w:val="24"/>
              </w:rPr>
            </w:pPr>
          </w:p>
        </w:tc>
        <w:tc>
          <w:tcPr>
            <w:tcW w:w="2440" w:type="dxa"/>
            <w:vAlign w:val="bottom"/>
          </w:tcPr>
          <w:p w:rsidR="004019AD" w:rsidRDefault="004019AD">
            <w:pPr>
              <w:rPr>
                <w:sz w:val="24"/>
                <w:szCs w:val="24"/>
              </w:rPr>
            </w:pPr>
          </w:p>
        </w:tc>
        <w:tc>
          <w:tcPr>
            <w:tcW w:w="1080" w:type="dxa"/>
            <w:tcBorders>
              <w:right w:val="single" w:sz="8" w:space="0" w:color="auto"/>
            </w:tcBorders>
            <w:vAlign w:val="bottom"/>
          </w:tcPr>
          <w:p w:rsidR="004019AD" w:rsidRDefault="004019AD">
            <w:pPr>
              <w:rPr>
                <w:sz w:val="24"/>
                <w:szCs w:val="24"/>
              </w:rPr>
            </w:pPr>
          </w:p>
        </w:tc>
        <w:tc>
          <w:tcPr>
            <w:tcW w:w="5640" w:type="dxa"/>
            <w:gridSpan w:val="7"/>
            <w:tcBorders>
              <w:right w:val="single" w:sz="8" w:space="0" w:color="auto"/>
            </w:tcBorders>
            <w:vAlign w:val="bottom"/>
          </w:tcPr>
          <w:p w:rsidR="004019AD" w:rsidRDefault="00A20208">
            <w:pPr>
              <w:ind w:left="100"/>
              <w:rPr>
                <w:sz w:val="20"/>
                <w:szCs w:val="20"/>
              </w:rPr>
            </w:pPr>
            <w:r>
              <w:rPr>
                <w:rFonts w:eastAsia="Times New Roman"/>
                <w:sz w:val="24"/>
                <w:szCs w:val="24"/>
              </w:rPr>
              <w:t>обучения,   адекватные   поставленным   задачам,</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2620" w:type="dxa"/>
            <w:gridSpan w:val="2"/>
            <w:vAlign w:val="bottom"/>
          </w:tcPr>
          <w:p w:rsidR="004019AD" w:rsidRDefault="00A20208">
            <w:pPr>
              <w:ind w:left="100"/>
              <w:rPr>
                <w:sz w:val="20"/>
                <w:szCs w:val="20"/>
              </w:rPr>
            </w:pPr>
            <w:r>
              <w:rPr>
                <w:rFonts w:eastAsia="Times New Roman"/>
                <w:w w:val="99"/>
                <w:sz w:val="24"/>
                <w:szCs w:val="24"/>
              </w:rPr>
              <w:t>учебно-воспитательного</w:t>
            </w:r>
          </w:p>
        </w:tc>
        <w:tc>
          <w:tcPr>
            <w:tcW w:w="280" w:type="dxa"/>
            <w:tcBorders>
              <w:right w:val="single" w:sz="8" w:space="0" w:color="auto"/>
            </w:tcBorders>
            <w:vAlign w:val="bottom"/>
          </w:tcPr>
          <w:p w:rsidR="004019AD" w:rsidRDefault="004019AD">
            <w:pPr>
              <w:rPr>
                <w:sz w:val="24"/>
                <w:szCs w:val="24"/>
              </w:rPr>
            </w:pPr>
          </w:p>
        </w:tc>
        <w:tc>
          <w:tcPr>
            <w:tcW w:w="1860" w:type="dxa"/>
            <w:vAlign w:val="bottom"/>
          </w:tcPr>
          <w:p w:rsidR="004019AD" w:rsidRDefault="004019AD">
            <w:pPr>
              <w:rPr>
                <w:sz w:val="24"/>
                <w:szCs w:val="24"/>
              </w:rPr>
            </w:pPr>
          </w:p>
        </w:tc>
        <w:tc>
          <w:tcPr>
            <w:tcW w:w="2440" w:type="dxa"/>
            <w:vAlign w:val="bottom"/>
          </w:tcPr>
          <w:p w:rsidR="004019AD" w:rsidRDefault="004019AD">
            <w:pPr>
              <w:rPr>
                <w:sz w:val="24"/>
                <w:szCs w:val="24"/>
              </w:rPr>
            </w:pPr>
          </w:p>
        </w:tc>
        <w:tc>
          <w:tcPr>
            <w:tcW w:w="1080" w:type="dxa"/>
            <w:tcBorders>
              <w:right w:val="single" w:sz="8" w:space="0" w:color="auto"/>
            </w:tcBorders>
            <w:vAlign w:val="bottom"/>
          </w:tcPr>
          <w:p w:rsidR="004019AD" w:rsidRDefault="004019AD">
            <w:pPr>
              <w:rPr>
                <w:sz w:val="24"/>
                <w:szCs w:val="24"/>
              </w:rPr>
            </w:pPr>
          </w:p>
        </w:tc>
        <w:tc>
          <w:tcPr>
            <w:tcW w:w="5640" w:type="dxa"/>
            <w:gridSpan w:val="7"/>
            <w:tcBorders>
              <w:right w:val="single" w:sz="8" w:space="0" w:color="auto"/>
            </w:tcBorders>
            <w:vAlign w:val="bottom"/>
          </w:tcPr>
          <w:p w:rsidR="004019AD" w:rsidRDefault="00A20208">
            <w:pPr>
              <w:ind w:left="100"/>
              <w:rPr>
                <w:sz w:val="20"/>
                <w:szCs w:val="20"/>
              </w:rPr>
            </w:pPr>
            <w:r>
              <w:rPr>
                <w:rFonts w:eastAsia="Times New Roman"/>
                <w:w w:val="96"/>
                <w:sz w:val="24"/>
                <w:szCs w:val="24"/>
              </w:rPr>
              <w:t>уровню</w:t>
            </w:r>
            <w:r w:rsidR="00D22DDA">
              <w:rPr>
                <w:rFonts w:eastAsia="Times New Roman"/>
                <w:w w:val="96"/>
                <w:sz w:val="24"/>
                <w:szCs w:val="24"/>
              </w:rPr>
              <w:t xml:space="preserve"> </w:t>
            </w:r>
            <w:r>
              <w:rPr>
                <w:rFonts w:eastAsia="Times New Roman"/>
                <w:w w:val="96"/>
                <w:sz w:val="24"/>
                <w:szCs w:val="24"/>
              </w:rPr>
              <w:t>подготовленности</w:t>
            </w:r>
            <w:r w:rsidR="00D22DDA">
              <w:rPr>
                <w:rFonts w:eastAsia="Times New Roman"/>
                <w:w w:val="96"/>
                <w:sz w:val="24"/>
                <w:szCs w:val="24"/>
              </w:rPr>
              <w:t xml:space="preserve"> </w:t>
            </w:r>
            <w:r>
              <w:rPr>
                <w:rFonts w:eastAsia="Times New Roman"/>
                <w:w w:val="96"/>
                <w:sz w:val="24"/>
                <w:szCs w:val="24"/>
              </w:rPr>
              <w:t>обучающихся,</w:t>
            </w:r>
            <w:r w:rsidR="00D22DDA">
              <w:rPr>
                <w:rFonts w:eastAsia="Times New Roman"/>
                <w:w w:val="96"/>
                <w:sz w:val="24"/>
                <w:szCs w:val="24"/>
              </w:rPr>
              <w:t xml:space="preserve"> </w:t>
            </w:r>
            <w:r>
              <w:rPr>
                <w:rFonts w:eastAsia="Times New Roman"/>
                <w:w w:val="96"/>
                <w:sz w:val="24"/>
                <w:szCs w:val="24"/>
              </w:rPr>
              <w:t>их</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80" w:type="dxa"/>
            <w:vAlign w:val="bottom"/>
          </w:tcPr>
          <w:p w:rsidR="004019AD" w:rsidRDefault="00A20208">
            <w:pPr>
              <w:ind w:left="100"/>
              <w:rPr>
                <w:sz w:val="20"/>
                <w:szCs w:val="20"/>
              </w:rPr>
            </w:pPr>
            <w:r>
              <w:rPr>
                <w:rFonts w:eastAsia="Times New Roman"/>
                <w:sz w:val="24"/>
                <w:szCs w:val="24"/>
              </w:rPr>
              <w:t>процесса</w:t>
            </w:r>
          </w:p>
        </w:tc>
        <w:tc>
          <w:tcPr>
            <w:tcW w:w="1140" w:type="dxa"/>
            <w:vAlign w:val="bottom"/>
          </w:tcPr>
          <w:p w:rsidR="004019AD" w:rsidRDefault="004019AD">
            <w:pPr>
              <w:rPr>
                <w:sz w:val="24"/>
                <w:szCs w:val="24"/>
              </w:rPr>
            </w:pPr>
          </w:p>
        </w:tc>
        <w:tc>
          <w:tcPr>
            <w:tcW w:w="280" w:type="dxa"/>
            <w:tcBorders>
              <w:right w:val="single" w:sz="8" w:space="0" w:color="auto"/>
            </w:tcBorders>
            <w:vAlign w:val="bottom"/>
          </w:tcPr>
          <w:p w:rsidR="004019AD" w:rsidRDefault="004019AD">
            <w:pPr>
              <w:rPr>
                <w:sz w:val="24"/>
                <w:szCs w:val="24"/>
              </w:rPr>
            </w:pPr>
          </w:p>
        </w:tc>
        <w:tc>
          <w:tcPr>
            <w:tcW w:w="1860" w:type="dxa"/>
            <w:vAlign w:val="bottom"/>
          </w:tcPr>
          <w:p w:rsidR="004019AD" w:rsidRDefault="004019AD">
            <w:pPr>
              <w:rPr>
                <w:sz w:val="24"/>
                <w:szCs w:val="24"/>
              </w:rPr>
            </w:pPr>
          </w:p>
        </w:tc>
        <w:tc>
          <w:tcPr>
            <w:tcW w:w="2440" w:type="dxa"/>
            <w:vAlign w:val="bottom"/>
          </w:tcPr>
          <w:p w:rsidR="004019AD" w:rsidRDefault="004019AD">
            <w:pPr>
              <w:rPr>
                <w:sz w:val="24"/>
                <w:szCs w:val="24"/>
              </w:rPr>
            </w:pPr>
          </w:p>
        </w:tc>
        <w:tc>
          <w:tcPr>
            <w:tcW w:w="1080" w:type="dxa"/>
            <w:tcBorders>
              <w:right w:val="single" w:sz="8" w:space="0" w:color="auto"/>
            </w:tcBorders>
            <w:vAlign w:val="bottom"/>
          </w:tcPr>
          <w:p w:rsidR="004019AD" w:rsidRDefault="004019AD">
            <w:pPr>
              <w:rPr>
                <w:sz w:val="24"/>
                <w:szCs w:val="24"/>
              </w:rPr>
            </w:pPr>
          </w:p>
        </w:tc>
        <w:tc>
          <w:tcPr>
            <w:tcW w:w="4200" w:type="dxa"/>
            <w:gridSpan w:val="4"/>
            <w:vAlign w:val="bottom"/>
          </w:tcPr>
          <w:p w:rsidR="004019AD" w:rsidRDefault="00A20208">
            <w:pPr>
              <w:ind w:left="100"/>
              <w:rPr>
                <w:sz w:val="20"/>
                <w:szCs w:val="20"/>
              </w:rPr>
            </w:pPr>
            <w:r>
              <w:rPr>
                <w:rFonts w:eastAsia="Times New Roman"/>
                <w:sz w:val="24"/>
                <w:szCs w:val="24"/>
              </w:rPr>
              <w:t>индивидуальным характеристикам;</w:t>
            </w:r>
          </w:p>
        </w:tc>
        <w:tc>
          <w:tcPr>
            <w:tcW w:w="34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3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80" w:type="dxa"/>
            <w:vAlign w:val="bottom"/>
          </w:tcPr>
          <w:p w:rsidR="004019AD" w:rsidRDefault="004019AD">
            <w:pPr>
              <w:rPr>
                <w:sz w:val="24"/>
                <w:szCs w:val="24"/>
              </w:rPr>
            </w:pPr>
          </w:p>
        </w:tc>
        <w:tc>
          <w:tcPr>
            <w:tcW w:w="1140" w:type="dxa"/>
            <w:vAlign w:val="bottom"/>
          </w:tcPr>
          <w:p w:rsidR="004019AD" w:rsidRDefault="004019AD">
            <w:pPr>
              <w:rPr>
                <w:sz w:val="24"/>
                <w:szCs w:val="24"/>
              </w:rPr>
            </w:pPr>
          </w:p>
        </w:tc>
        <w:tc>
          <w:tcPr>
            <w:tcW w:w="280" w:type="dxa"/>
            <w:tcBorders>
              <w:right w:val="single" w:sz="8" w:space="0" w:color="auto"/>
            </w:tcBorders>
            <w:vAlign w:val="bottom"/>
          </w:tcPr>
          <w:p w:rsidR="004019AD" w:rsidRDefault="004019AD">
            <w:pPr>
              <w:rPr>
                <w:sz w:val="24"/>
                <w:szCs w:val="24"/>
              </w:rPr>
            </w:pPr>
          </w:p>
        </w:tc>
        <w:tc>
          <w:tcPr>
            <w:tcW w:w="1860" w:type="dxa"/>
            <w:vAlign w:val="bottom"/>
          </w:tcPr>
          <w:p w:rsidR="004019AD" w:rsidRDefault="004019AD">
            <w:pPr>
              <w:rPr>
                <w:sz w:val="24"/>
                <w:szCs w:val="24"/>
              </w:rPr>
            </w:pPr>
          </w:p>
        </w:tc>
        <w:tc>
          <w:tcPr>
            <w:tcW w:w="2440" w:type="dxa"/>
            <w:vAlign w:val="bottom"/>
          </w:tcPr>
          <w:p w:rsidR="004019AD" w:rsidRDefault="004019AD">
            <w:pPr>
              <w:rPr>
                <w:sz w:val="24"/>
                <w:szCs w:val="24"/>
              </w:rPr>
            </w:pPr>
          </w:p>
        </w:tc>
        <w:tc>
          <w:tcPr>
            <w:tcW w:w="1080" w:type="dxa"/>
            <w:tcBorders>
              <w:right w:val="single" w:sz="8" w:space="0" w:color="auto"/>
            </w:tcBorders>
            <w:vAlign w:val="bottom"/>
          </w:tcPr>
          <w:p w:rsidR="004019AD" w:rsidRDefault="004019AD">
            <w:pPr>
              <w:rPr>
                <w:sz w:val="24"/>
                <w:szCs w:val="24"/>
              </w:rPr>
            </w:pPr>
          </w:p>
        </w:tc>
        <w:tc>
          <w:tcPr>
            <w:tcW w:w="1400" w:type="dxa"/>
            <w:vAlign w:val="bottom"/>
          </w:tcPr>
          <w:p w:rsidR="004019AD" w:rsidRDefault="00A20208">
            <w:pPr>
              <w:ind w:left="100"/>
              <w:rPr>
                <w:sz w:val="20"/>
                <w:szCs w:val="20"/>
              </w:rPr>
            </w:pPr>
            <w:r>
              <w:rPr>
                <w:rFonts w:eastAsia="Times New Roman"/>
                <w:sz w:val="24"/>
                <w:szCs w:val="24"/>
              </w:rPr>
              <w:t>— умение</w:t>
            </w:r>
          </w:p>
        </w:tc>
        <w:tc>
          <w:tcPr>
            <w:tcW w:w="1420" w:type="dxa"/>
            <w:vAlign w:val="bottom"/>
          </w:tcPr>
          <w:p w:rsidR="004019AD" w:rsidRDefault="00A20208">
            <w:pPr>
              <w:ind w:right="120"/>
              <w:jc w:val="right"/>
              <w:rPr>
                <w:sz w:val="20"/>
                <w:szCs w:val="20"/>
              </w:rPr>
            </w:pPr>
            <w:r>
              <w:rPr>
                <w:rFonts w:eastAsia="Times New Roman"/>
                <w:sz w:val="24"/>
                <w:szCs w:val="24"/>
              </w:rPr>
              <w:t>обосновать</w:t>
            </w:r>
          </w:p>
        </w:tc>
        <w:tc>
          <w:tcPr>
            <w:tcW w:w="1380" w:type="dxa"/>
            <w:gridSpan w:val="2"/>
            <w:vAlign w:val="bottom"/>
          </w:tcPr>
          <w:p w:rsidR="004019AD" w:rsidRDefault="00A20208">
            <w:pPr>
              <w:ind w:right="60"/>
              <w:jc w:val="right"/>
              <w:rPr>
                <w:sz w:val="20"/>
                <w:szCs w:val="20"/>
              </w:rPr>
            </w:pPr>
            <w:r>
              <w:rPr>
                <w:rFonts w:eastAsia="Times New Roman"/>
                <w:sz w:val="24"/>
                <w:szCs w:val="24"/>
              </w:rPr>
              <w:t>выбранные</w:t>
            </w:r>
          </w:p>
        </w:tc>
        <w:tc>
          <w:tcPr>
            <w:tcW w:w="1080" w:type="dxa"/>
            <w:gridSpan w:val="2"/>
            <w:vAlign w:val="bottom"/>
          </w:tcPr>
          <w:p w:rsidR="004019AD" w:rsidRDefault="00A20208">
            <w:pPr>
              <w:ind w:left="120"/>
              <w:rPr>
                <w:sz w:val="20"/>
                <w:szCs w:val="20"/>
              </w:rPr>
            </w:pPr>
            <w:r>
              <w:rPr>
                <w:rFonts w:eastAsia="Times New Roman"/>
                <w:sz w:val="24"/>
                <w:szCs w:val="24"/>
              </w:rPr>
              <w:t>методы</w:t>
            </w:r>
          </w:p>
        </w:tc>
        <w:tc>
          <w:tcPr>
            <w:tcW w:w="360" w:type="dxa"/>
            <w:tcBorders>
              <w:right w:val="single" w:sz="8" w:space="0" w:color="auto"/>
            </w:tcBorders>
            <w:vAlign w:val="bottom"/>
          </w:tcPr>
          <w:p w:rsidR="004019AD" w:rsidRDefault="00A20208">
            <w:pPr>
              <w:ind w:right="20"/>
              <w:jc w:val="right"/>
              <w:rPr>
                <w:sz w:val="20"/>
                <w:szCs w:val="20"/>
              </w:rPr>
            </w:pPr>
            <w:r>
              <w:rPr>
                <w:rFonts w:eastAsia="Times New Roman"/>
                <w:sz w:val="24"/>
                <w:szCs w:val="24"/>
              </w:rPr>
              <w:t>и</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80" w:type="dxa"/>
            <w:vAlign w:val="bottom"/>
          </w:tcPr>
          <w:p w:rsidR="004019AD" w:rsidRDefault="004019AD">
            <w:pPr>
              <w:rPr>
                <w:sz w:val="24"/>
                <w:szCs w:val="24"/>
              </w:rPr>
            </w:pPr>
          </w:p>
        </w:tc>
        <w:tc>
          <w:tcPr>
            <w:tcW w:w="1140" w:type="dxa"/>
            <w:vAlign w:val="bottom"/>
          </w:tcPr>
          <w:p w:rsidR="004019AD" w:rsidRDefault="004019AD">
            <w:pPr>
              <w:rPr>
                <w:sz w:val="24"/>
                <w:szCs w:val="24"/>
              </w:rPr>
            </w:pPr>
          </w:p>
        </w:tc>
        <w:tc>
          <w:tcPr>
            <w:tcW w:w="280" w:type="dxa"/>
            <w:tcBorders>
              <w:right w:val="single" w:sz="8" w:space="0" w:color="auto"/>
            </w:tcBorders>
            <w:vAlign w:val="bottom"/>
          </w:tcPr>
          <w:p w:rsidR="004019AD" w:rsidRDefault="004019AD">
            <w:pPr>
              <w:rPr>
                <w:sz w:val="24"/>
                <w:szCs w:val="24"/>
              </w:rPr>
            </w:pPr>
          </w:p>
        </w:tc>
        <w:tc>
          <w:tcPr>
            <w:tcW w:w="1860" w:type="dxa"/>
            <w:vAlign w:val="bottom"/>
          </w:tcPr>
          <w:p w:rsidR="004019AD" w:rsidRDefault="004019AD">
            <w:pPr>
              <w:rPr>
                <w:sz w:val="24"/>
                <w:szCs w:val="24"/>
              </w:rPr>
            </w:pPr>
          </w:p>
        </w:tc>
        <w:tc>
          <w:tcPr>
            <w:tcW w:w="2440" w:type="dxa"/>
            <w:vAlign w:val="bottom"/>
          </w:tcPr>
          <w:p w:rsidR="004019AD" w:rsidRDefault="004019AD">
            <w:pPr>
              <w:rPr>
                <w:sz w:val="24"/>
                <w:szCs w:val="24"/>
              </w:rPr>
            </w:pPr>
          </w:p>
        </w:tc>
        <w:tc>
          <w:tcPr>
            <w:tcW w:w="1080" w:type="dxa"/>
            <w:tcBorders>
              <w:right w:val="single" w:sz="8" w:space="0" w:color="auto"/>
            </w:tcBorders>
            <w:vAlign w:val="bottom"/>
          </w:tcPr>
          <w:p w:rsidR="004019AD" w:rsidRDefault="004019AD">
            <w:pPr>
              <w:rPr>
                <w:sz w:val="24"/>
                <w:szCs w:val="24"/>
              </w:rPr>
            </w:pPr>
          </w:p>
        </w:tc>
        <w:tc>
          <w:tcPr>
            <w:tcW w:w="2820" w:type="dxa"/>
            <w:gridSpan w:val="2"/>
            <w:vAlign w:val="bottom"/>
          </w:tcPr>
          <w:p w:rsidR="004019AD" w:rsidRDefault="00A20208">
            <w:pPr>
              <w:ind w:left="100"/>
              <w:rPr>
                <w:sz w:val="20"/>
                <w:szCs w:val="20"/>
              </w:rPr>
            </w:pPr>
            <w:r>
              <w:rPr>
                <w:rFonts w:eastAsia="Times New Roman"/>
                <w:sz w:val="24"/>
                <w:szCs w:val="24"/>
              </w:rPr>
              <w:t>средства обучения</w:t>
            </w:r>
          </w:p>
        </w:tc>
        <w:tc>
          <w:tcPr>
            <w:tcW w:w="78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34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360" w:type="dxa"/>
            <w:tcBorders>
              <w:right w:val="single" w:sz="8" w:space="0" w:color="auto"/>
            </w:tcBorders>
            <w:vAlign w:val="bottom"/>
          </w:tcPr>
          <w:p w:rsidR="004019AD" w:rsidRDefault="004019AD">
            <w:pPr>
              <w:rPr>
                <w:sz w:val="24"/>
                <w:szCs w:val="24"/>
              </w:rPr>
            </w:pPr>
          </w:p>
        </w:tc>
      </w:tr>
      <w:tr w:rsidR="004019AD">
        <w:trPr>
          <w:trHeight w:val="286"/>
        </w:trPr>
        <w:tc>
          <w:tcPr>
            <w:tcW w:w="66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2620" w:type="dxa"/>
            <w:gridSpan w:val="2"/>
            <w:tcBorders>
              <w:bottom w:val="single" w:sz="8" w:space="0" w:color="auto"/>
            </w:tcBorders>
            <w:vAlign w:val="bottom"/>
          </w:tcPr>
          <w:p w:rsidR="004019AD" w:rsidRDefault="004019AD">
            <w:pPr>
              <w:rPr>
                <w:sz w:val="24"/>
                <w:szCs w:val="24"/>
              </w:rPr>
            </w:pPr>
          </w:p>
        </w:tc>
        <w:tc>
          <w:tcPr>
            <w:tcW w:w="280" w:type="dxa"/>
            <w:tcBorders>
              <w:bottom w:val="single" w:sz="8" w:space="0" w:color="auto"/>
              <w:right w:val="single" w:sz="8" w:space="0" w:color="auto"/>
            </w:tcBorders>
            <w:vAlign w:val="bottom"/>
          </w:tcPr>
          <w:p w:rsidR="004019AD" w:rsidRDefault="004019AD">
            <w:pPr>
              <w:rPr>
                <w:sz w:val="24"/>
                <w:szCs w:val="24"/>
              </w:rPr>
            </w:pPr>
          </w:p>
        </w:tc>
        <w:tc>
          <w:tcPr>
            <w:tcW w:w="5380" w:type="dxa"/>
            <w:gridSpan w:val="3"/>
            <w:tcBorders>
              <w:bottom w:val="single" w:sz="8" w:space="0" w:color="auto"/>
              <w:right w:val="single" w:sz="8" w:space="0" w:color="auto"/>
            </w:tcBorders>
            <w:vAlign w:val="bottom"/>
          </w:tcPr>
          <w:p w:rsidR="004019AD" w:rsidRDefault="004019AD">
            <w:pPr>
              <w:rPr>
                <w:sz w:val="24"/>
                <w:szCs w:val="24"/>
              </w:rPr>
            </w:pPr>
          </w:p>
        </w:tc>
        <w:tc>
          <w:tcPr>
            <w:tcW w:w="5280" w:type="dxa"/>
            <w:gridSpan w:val="6"/>
            <w:tcBorders>
              <w:bottom w:val="single" w:sz="8" w:space="0" w:color="auto"/>
            </w:tcBorders>
            <w:vAlign w:val="bottom"/>
          </w:tcPr>
          <w:p w:rsidR="004019AD" w:rsidRDefault="004019AD">
            <w:pPr>
              <w:rPr>
                <w:sz w:val="24"/>
                <w:szCs w:val="24"/>
              </w:rPr>
            </w:pPr>
          </w:p>
        </w:tc>
        <w:tc>
          <w:tcPr>
            <w:tcW w:w="360" w:type="dxa"/>
            <w:tcBorders>
              <w:bottom w:val="single" w:sz="8" w:space="0" w:color="auto"/>
              <w:right w:val="single" w:sz="8" w:space="0" w:color="auto"/>
            </w:tcBorders>
            <w:vAlign w:val="bottom"/>
          </w:tcPr>
          <w:p w:rsidR="004019AD" w:rsidRDefault="004019AD">
            <w:pPr>
              <w:rPr>
                <w:sz w:val="24"/>
                <w:szCs w:val="24"/>
              </w:rPr>
            </w:pPr>
          </w:p>
        </w:tc>
      </w:tr>
      <w:tr w:rsidR="004019AD">
        <w:trPr>
          <w:trHeight w:val="256"/>
        </w:trPr>
        <w:tc>
          <w:tcPr>
            <w:tcW w:w="660" w:type="dxa"/>
            <w:tcBorders>
              <w:left w:val="single" w:sz="8" w:space="0" w:color="auto"/>
              <w:right w:val="single" w:sz="8" w:space="0" w:color="auto"/>
            </w:tcBorders>
            <w:vAlign w:val="bottom"/>
          </w:tcPr>
          <w:p w:rsidR="004019AD" w:rsidRDefault="00A20208">
            <w:pPr>
              <w:spacing w:line="256" w:lineRule="exact"/>
              <w:ind w:right="120"/>
              <w:jc w:val="right"/>
              <w:rPr>
                <w:sz w:val="20"/>
                <w:szCs w:val="20"/>
              </w:rPr>
            </w:pPr>
            <w:r>
              <w:rPr>
                <w:rFonts w:eastAsia="Times New Roman"/>
                <w:sz w:val="24"/>
                <w:szCs w:val="24"/>
              </w:rPr>
              <w:t>6.6</w:t>
            </w:r>
          </w:p>
        </w:tc>
        <w:tc>
          <w:tcPr>
            <w:tcW w:w="2620" w:type="dxa"/>
            <w:gridSpan w:val="2"/>
            <w:vAlign w:val="bottom"/>
          </w:tcPr>
          <w:p w:rsidR="004019AD" w:rsidRDefault="00A20208">
            <w:pPr>
              <w:spacing w:line="256" w:lineRule="exact"/>
              <w:ind w:left="100"/>
              <w:rPr>
                <w:sz w:val="20"/>
                <w:szCs w:val="20"/>
              </w:rPr>
            </w:pPr>
            <w:r>
              <w:rPr>
                <w:rFonts w:eastAsia="Times New Roman"/>
                <w:sz w:val="24"/>
                <w:szCs w:val="24"/>
              </w:rPr>
              <w:t>Компетентность</w:t>
            </w:r>
          </w:p>
        </w:tc>
        <w:tc>
          <w:tcPr>
            <w:tcW w:w="280" w:type="dxa"/>
            <w:tcBorders>
              <w:right w:val="single" w:sz="8" w:space="0" w:color="auto"/>
            </w:tcBorders>
            <w:vAlign w:val="bottom"/>
          </w:tcPr>
          <w:p w:rsidR="004019AD" w:rsidRDefault="00A20208">
            <w:pPr>
              <w:spacing w:line="256" w:lineRule="exact"/>
              <w:jc w:val="right"/>
              <w:rPr>
                <w:sz w:val="20"/>
                <w:szCs w:val="20"/>
              </w:rPr>
            </w:pPr>
            <w:r>
              <w:rPr>
                <w:rFonts w:eastAsia="Times New Roman"/>
                <w:sz w:val="24"/>
                <w:szCs w:val="24"/>
              </w:rPr>
              <w:t>в</w:t>
            </w:r>
          </w:p>
        </w:tc>
        <w:tc>
          <w:tcPr>
            <w:tcW w:w="5380" w:type="dxa"/>
            <w:gridSpan w:val="3"/>
            <w:tcBorders>
              <w:right w:val="single" w:sz="8" w:space="0" w:color="auto"/>
            </w:tcBorders>
            <w:vAlign w:val="bottom"/>
          </w:tcPr>
          <w:p w:rsidR="004019AD" w:rsidRDefault="00A20208">
            <w:pPr>
              <w:spacing w:line="256" w:lineRule="exact"/>
              <w:ind w:left="80"/>
              <w:rPr>
                <w:sz w:val="20"/>
                <w:szCs w:val="20"/>
              </w:rPr>
            </w:pPr>
            <w:r>
              <w:rPr>
                <w:rFonts w:eastAsia="Times New Roman"/>
                <w:sz w:val="24"/>
                <w:szCs w:val="24"/>
              </w:rPr>
              <w:t>Характеризует  уровень  владения  педагогом  и</w:t>
            </w:r>
          </w:p>
        </w:tc>
        <w:tc>
          <w:tcPr>
            <w:tcW w:w="5280" w:type="dxa"/>
            <w:gridSpan w:val="6"/>
            <w:vAlign w:val="bottom"/>
          </w:tcPr>
          <w:p w:rsidR="004019AD" w:rsidRDefault="00A20208">
            <w:pPr>
              <w:spacing w:line="256" w:lineRule="exact"/>
              <w:ind w:left="100"/>
              <w:rPr>
                <w:sz w:val="20"/>
                <w:szCs w:val="20"/>
              </w:rPr>
            </w:pPr>
            <w:r>
              <w:rPr>
                <w:rFonts w:eastAsia="Times New Roman"/>
                <w:sz w:val="24"/>
                <w:szCs w:val="24"/>
              </w:rPr>
              <w:t>— Знание системы интеллектуальных операций;</w:t>
            </w:r>
          </w:p>
        </w:tc>
        <w:tc>
          <w:tcPr>
            <w:tcW w:w="360" w:type="dxa"/>
            <w:tcBorders>
              <w:right w:val="single" w:sz="8" w:space="0" w:color="auto"/>
            </w:tcBorders>
            <w:vAlign w:val="bottom"/>
          </w:tcPr>
          <w:p w:rsidR="004019AD" w:rsidRDefault="004019AD"/>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80" w:type="dxa"/>
            <w:vAlign w:val="bottom"/>
          </w:tcPr>
          <w:p w:rsidR="004019AD" w:rsidRDefault="00A20208">
            <w:pPr>
              <w:ind w:left="100"/>
              <w:rPr>
                <w:sz w:val="20"/>
                <w:szCs w:val="20"/>
              </w:rPr>
            </w:pPr>
            <w:r>
              <w:rPr>
                <w:rFonts w:eastAsia="Times New Roman"/>
                <w:sz w:val="24"/>
                <w:szCs w:val="24"/>
              </w:rPr>
              <w:t>способах</w:t>
            </w:r>
          </w:p>
        </w:tc>
        <w:tc>
          <w:tcPr>
            <w:tcW w:w="1420" w:type="dxa"/>
            <w:gridSpan w:val="2"/>
            <w:tcBorders>
              <w:right w:val="single" w:sz="8" w:space="0" w:color="auto"/>
            </w:tcBorders>
            <w:vAlign w:val="bottom"/>
          </w:tcPr>
          <w:p w:rsidR="004019AD" w:rsidRDefault="00A20208">
            <w:pPr>
              <w:jc w:val="right"/>
              <w:rPr>
                <w:sz w:val="20"/>
                <w:szCs w:val="20"/>
              </w:rPr>
            </w:pPr>
            <w:r>
              <w:rPr>
                <w:rFonts w:eastAsia="Times New Roman"/>
                <w:sz w:val="24"/>
                <w:szCs w:val="24"/>
              </w:rPr>
              <w:t>умственной</w:t>
            </w:r>
          </w:p>
        </w:tc>
        <w:tc>
          <w:tcPr>
            <w:tcW w:w="1860" w:type="dxa"/>
            <w:vAlign w:val="bottom"/>
          </w:tcPr>
          <w:p w:rsidR="004019AD" w:rsidRDefault="00A20208">
            <w:pPr>
              <w:ind w:left="80"/>
              <w:rPr>
                <w:sz w:val="20"/>
                <w:szCs w:val="20"/>
              </w:rPr>
            </w:pPr>
            <w:r>
              <w:rPr>
                <w:rFonts w:eastAsia="Times New Roman"/>
                <w:sz w:val="24"/>
                <w:szCs w:val="24"/>
              </w:rPr>
              <w:t>обучающимися</w:t>
            </w:r>
          </w:p>
        </w:tc>
        <w:tc>
          <w:tcPr>
            <w:tcW w:w="3520" w:type="dxa"/>
            <w:gridSpan w:val="2"/>
            <w:tcBorders>
              <w:right w:val="single" w:sz="8" w:space="0" w:color="auto"/>
            </w:tcBorders>
            <w:vAlign w:val="bottom"/>
          </w:tcPr>
          <w:p w:rsidR="004019AD" w:rsidRDefault="00A20208">
            <w:pPr>
              <w:jc w:val="right"/>
              <w:rPr>
                <w:sz w:val="20"/>
                <w:szCs w:val="20"/>
              </w:rPr>
            </w:pPr>
            <w:r>
              <w:rPr>
                <w:rFonts w:eastAsia="Times New Roman"/>
                <w:w w:val="99"/>
                <w:sz w:val="24"/>
                <w:szCs w:val="24"/>
              </w:rPr>
              <w:t>системой</w:t>
            </w:r>
            <w:r w:rsidR="00D22DDA">
              <w:rPr>
                <w:rFonts w:eastAsia="Times New Roman"/>
                <w:w w:val="99"/>
                <w:sz w:val="24"/>
                <w:szCs w:val="24"/>
              </w:rPr>
              <w:t xml:space="preserve"> </w:t>
            </w:r>
            <w:r>
              <w:rPr>
                <w:rFonts w:eastAsia="Times New Roman"/>
                <w:w w:val="99"/>
                <w:sz w:val="24"/>
                <w:szCs w:val="24"/>
              </w:rPr>
              <w:t>интеллектуальных</w:t>
            </w:r>
          </w:p>
        </w:tc>
        <w:tc>
          <w:tcPr>
            <w:tcW w:w="5280" w:type="dxa"/>
            <w:gridSpan w:val="6"/>
            <w:vAlign w:val="bottom"/>
          </w:tcPr>
          <w:p w:rsidR="004019AD" w:rsidRDefault="00A20208">
            <w:pPr>
              <w:ind w:left="100"/>
              <w:rPr>
                <w:sz w:val="20"/>
                <w:szCs w:val="20"/>
              </w:rPr>
            </w:pPr>
            <w:r>
              <w:rPr>
                <w:rFonts w:eastAsia="Times New Roman"/>
                <w:sz w:val="24"/>
                <w:szCs w:val="24"/>
              </w:rPr>
              <w:t>— владение интеллектуальными операциями;</w:t>
            </w:r>
          </w:p>
        </w:tc>
        <w:tc>
          <w:tcPr>
            <w:tcW w:w="3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80" w:type="dxa"/>
            <w:vAlign w:val="bottom"/>
          </w:tcPr>
          <w:p w:rsidR="004019AD" w:rsidRDefault="00A20208">
            <w:pPr>
              <w:ind w:left="100"/>
              <w:rPr>
                <w:sz w:val="20"/>
                <w:szCs w:val="20"/>
              </w:rPr>
            </w:pPr>
            <w:r>
              <w:rPr>
                <w:rFonts w:eastAsia="Times New Roman"/>
                <w:w w:val="99"/>
                <w:sz w:val="24"/>
                <w:szCs w:val="24"/>
              </w:rPr>
              <w:t>деятельности</w:t>
            </w:r>
          </w:p>
        </w:tc>
        <w:tc>
          <w:tcPr>
            <w:tcW w:w="1140" w:type="dxa"/>
            <w:vAlign w:val="bottom"/>
          </w:tcPr>
          <w:p w:rsidR="004019AD" w:rsidRDefault="004019AD">
            <w:pPr>
              <w:rPr>
                <w:sz w:val="24"/>
                <w:szCs w:val="24"/>
              </w:rPr>
            </w:pPr>
          </w:p>
        </w:tc>
        <w:tc>
          <w:tcPr>
            <w:tcW w:w="280" w:type="dxa"/>
            <w:tcBorders>
              <w:right w:val="single" w:sz="8" w:space="0" w:color="auto"/>
            </w:tcBorders>
            <w:vAlign w:val="bottom"/>
          </w:tcPr>
          <w:p w:rsidR="004019AD" w:rsidRDefault="004019AD">
            <w:pPr>
              <w:rPr>
                <w:sz w:val="24"/>
                <w:szCs w:val="24"/>
              </w:rPr>
            </w:pPr>
          </w:p>
        </w:tc>
        <w:tc>
          <w:tcPr>
            <w:tcW w:w="1860" w:type="dxa"/>
            <w:vAlign w:val="bottom"/>
          </w:tcPr>
          <w:p w:rsidR="004019AD" w:rsidRDefault="00A20208">
            <w:pPr>
              <w:ind w:left="80"/>
              <w:rPr>
                <w:sz w:val="20"/>
                <w:szCs w:val="20"/>
              </w:rPr>
            </w:pPr>
            <w:r>
              <w:rPr>
                <w:rFonts w:eastAsia="Times New Roman"/>
                <w:sz w:val="24"/>
                <w:szCs w:val="24"/>
              </w:rPr>
              <w:t>операций</w:t>
            </w:r>
          </w:p>
        </w:tc>
        <w:tc>
          <w:tcPr>
            <w:tcW w:w="2440" w:type="dxa"/>
            <w:vAlign w:val="bottom"/>
          </w:tcPr>
          <w:p w:rsidR="004019AD" w:rsidRDefault="004019AD">
            <w:pPr>
              <w:rPr>
                <w:sz w:val="24"/>
                <w:szCs w:val="24"/>
              </w:rPr>
            </w:pPr>
          </w:p>
        </w:tc>
        <w:tc>
          <w:tcPr>
            <w:tcW w:w="1080" w:type="dxa"/>
            <w:tcBorders>
              <w:right w:val="single" w:sz="8" w:space="0" w:color="auto"/>
            </w:tcBorders>
            <w:vAlign w:val="bottom"/>
          </w:tcPr>
          <w:p w:rsidR="004019AD" w:rsidRDefault="004019AD">
            <w:pPr>
              <w:rPr>
                <w:sz w:val="24"/>
                <w:szCs w:val="24"/>
              </w:rPr>
            </w:pPr>
          </w:p>
        </w:tc>
        <w:tc>
          <w:tcPr>
            <w:tcW w:w="1400" w:type="dxa"/>
            <w:vAlign w:val="bottom"/>
          </w:tcPr>
          <w:p w:rsidR="004019AD" w:rsidRDefault="00A20208">
            <w:pPr>
              <w:ind w:left="100"/>
              <w:rPr>
                <w:sz w:val="20"/>
                <w:szCs w:val="20"/>
              </w:rPr>
            </w:pPr>
            <w:r>
              <w:rPr>
                <w:rFonts w:eastAsia="Times New Roman"/>
                <w:sz w:val="24"/>
                <w:szCs w:val="24"/>
              </w:rPr>
              <w:t>— умение</w:t>
            </w:r>
          </w:p>
        </w:tc>
        <w:tc>
          <w:tcPr>
            <w:tcW w:w="2200" w:type="dxa"/>
            <w:gridSpan w:val="2"/>
            <w:vAlign w:val="bottom"/>
          </w:tcPr>
          <w:p w:rsidR="004019AD" w:rsidRDefault="00A20208">
            <w:pPr>
              <w:ind w:left="260"/>
              <w:rPr>
                <w:sz w:val="20"/>
                <w:szCs w:val="20"/>
              </w:rPr>
            </w:pPr>
            <w:r>
              <w:rPr>
                <w:rFonts w:eastAsia="Times New Roman"/>
                <w:sz w:val="24"/>
                <w:szCs w:val="24"/>
              </w:rPr>
              <w:t>сформировать</w:t>
            </w:r>
          </w:p>
        </w:tc>
        <w:tc>
          <w:tcPr>
            <w:tcW w:w="2040" w:type="dxa"/>
            <w:gridSpan w:val="4"/>
            <w:tcBorders>
              <w:right w:val="single" w:sz="8" w:space="0" w:color="auto"/>
            </w:tcBorders>
            <w:vAlign w:val="bottom"/>
          </w:tcPr>
          <w:p w:rsidR="004019AD" w:rsidRDefault="00A20208">
            <w:pPr>
              <w:ind w:right="20"/>
              <w:jc w:val="right"/>
              <w:rPr>
                <w:sz w:val="20"/>
                <w:szCs w:val="20"/>
              </w:rPr>
            </w:pPr>
            <w:r>
              <w:rPr>
                <w:rFonts w:eastAsia="Times New Roman"/>
                <w:w w:val="99"/>
                <w:sz w:val="24"/>
                <w:szCs w:val="24"/>
              </w:rPr>
              <w:t>интеллектуальные</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80" w:type="dxa"/>
            <w:vAlign w:val="bottom"/>
          </w:tcPr>
          <w:p w:rsidR="004019AD" w:rsidRDefault="004019AD">
            <w:pPr>
              <w:rPr>
                <w:sz w:val="24"/>
                <w:szCs w:val="24"/>
              </w:rPr>
            </w:pPr>
          </w:p>
        </w:tc>
        <w:tc>
          <w:tcPr>
            <w:tcW w:w="1140" w:type="dxa"/>
            <w:vAlign w:val="bottom"/>
          </w:tcPr>
          <w:p w:rsidR="004019AD" w:rsidRDefault="004019AD">
            <w:pPr>
              <w:rPr>
                <w:sz w:val="24"/>
                <w:szCs w:val="24"/>
              </w:rPr>
            </w:pPr>
          </w:p>
        </w:tc>
        <w:tc>
          <w:tcPr>
            <w:tcW w:w="280" w:type="dxa"/>
            <w:tcBorders>
              <w:right w:val="single" w:sz="8" w:space="0" w:color="auto"/>
            </w:tcBorders>
            <w:vAlign w:val="bottom"/>
          </w:tcPr>
          <w:p w:rsidR="004019AD" w:rsidRDefault="004019AD">
            <w:pPr>
              <w:rPr>
                <w:sz w:val="24"/>
                <w:szCs w:val="24"/>
              </w:rPr>
            </w:pPr>
          </w:p>
        </w:tc>
        <w:tc>
          <w:tcPr>
            <w:tcW w:w="1860" w:type="dxa"/>
            <w:vAlign w:val="bottom"/>
          </w:tcPr>
          <w:p w:rsidR="004019AD" w:rsidRDefault="004019AD">
            <w:pPr>
              <w:rPr>
                <w:sz w:val="24"/>
                <w:szCs w:val="24"/>
              </w:rPr>
            </w:pPr>
          </w:p>
        </w:tc>
        <w:tc>
          <w:tcPr>
            <w:tcW w:w="2440" w:type="dxa"/>
            <w:vAlign w:val="bottom"/>
          </w:tcPr>
          <w:p w:rsidR="004019AD" w:rsidRDefault="004019AD">
            <w:pPr>
              <w:rPr>
                <w:sz w:val="24"/>
                <w:szCs w:val="24"/>
              </w:rPr>
            </w:pPr>
          </w:p>
        </w:tc>
        <w:tc>
          <w:tcPr>
            <w:tcW w:w="1080" w:type="dxa"/>
            <w:tcBorders>
              <w:right w:val="single" w:sz="8" w:space="0" w:color="auto"/>
            </w:tcBorders>
            <w:vAlign w:val="bottom"/>
          </w:tcPr>
          <w:p w:rsidR="004019AD" w:rsidRDefault="004019AD">
            <w:pPr>
              <w:rPr>
                <w:sz w:val="24"/>
                <w:szCs w:val="24"/>
              </w:rPr>
            </w:pPr>
          </w:p>
        </w:tc>
        <w:tc>
          <w:tcPr>
            <w:tcW w:w="2820" w:type="dxa"/>
            <w:gridSpan w:val="2"/>
            <w:vAlign w:val="bottom"/>
          </w:tcPr>
          <w:p w:rsidR="004019AD" w:rsidRDefault="00A20208">
            <w:pPr>
              <w:ind w:left="100"/>
              <w:rPr>
                <w:sz w:val="20"/>
                <w:szCs w:val="20"/>
              </w:rPr>
            </w:pPr>
            <w:r>
              <w:rPr>
                <w:rFonts w:eastAsia="Times New Roman"/>
                <w:sz w:val="24"/>
                <w:szCs w:val="24"/>
              </w:rPr>
              <w:t>операции у учеников;</w:t>
            </w:r>
          </w:p>
        </w:tc>
        <w:tc>
          <w:tcPr>
            <w:tcW w:w="780" w:type="dxa"/>
            <w:vAlign w:val="bottom"/>
          </w:tcPr>
          <w:p w:rsidR="004019AD" w:rsidRDefault="004019AD">
            <w:pPr>
              <w:rPr>
                <w:sz w:val="24"/>
                <w:szCs w:val="24"/>
              </w:rPr>
            </w:pPr>
          </w:p>
        </w:tc>
        <w:tc>
          <w:tcPr>
            <w:tcW w:w="600" w:type="dxa"/>
            <w:vAlign w:val="bottom"/>
          </w:tcPr>
          <w:p w:rsidR="004019AD" w:rsidRDefault="004019AD">
            <w:pPr>
              <w:rPr>
                <w:sz w:val="24"/>
                <w:szCs w:val="24"/>
              </w:rPr>
            </w:pPr>
          </w:p>
        </w:tc>
        <w:tc>
          <w:tcPr>
            <w:tcW w:w="340" w:type="dxa"/>
            <w:vAlign w:val="bottom"/>
          </w:tcPr>
          <w:p w:rsidR="004019AD" w:rsidRDefault="004019AD">
            <w:pPr>
              <w:rPr>
                <w:sz w:val="24"/>
                <w:szCs w:val="24"/>
              </w:rPr>
            </w:pPr>
          </w:p>
        </w:tc>
        <w:tc>
          <w:tcPr>
            <w:tcW w:w="740" w:type="dxa"/>
            <w:vAlign w:val="bottom"/>
          </w:tcPr>
          <w:p w:rsidR="004019AD" w:rsidRDefault="004019AD">
            <w:pPr>
              <w:rPr>
                <w:sz w:val="24"/>
                <w:szCs w:val="24"/>
              </w:rPr>
            </w:pPr>
          </w:p>
        </w:tc>
        <w:tc>
          <w:tcPr>
            <w:tcW w:w="360" w:type="dxa"/>
            <w:tcBorders>
              <w:right w:val="single" w:sz="8" w:space="0" w:color="auto"/>
            </w:tcBorders>
            <w:vAlign w:val="bottom"/>
          </w:tcPr>
          <w:p w:rsidR="004019AD" w:rsidRDefault="004019AD">
            <w:pPr>
              <w:rPr>
                <w:sz w:val="24"/>
                <w:szCs w:val="24"/>
              </w:rPr>
            </w:pP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80" w:type="dxa"/>
            <w:vAlign w:val="bottom"/>
          </w:tcPr>
          <w:p w:rsidR="004019AD" w:rsidRDefault="004019AD">
            <w:pPr>
              <w:rPr>
                <w:sz w:val="24"/>
                <w:szCs w:val="24"/>
              </w:rPr>
            </w:pPr>
          </w:p>
        </w:tc>
        <w:tc>
          <w:tcPr>
            <w:tcW w:w="1140" w:type="dxa"/>
            <w:vAlign w:val="bottom"/>
          </w:tcPr>
          <w:p w:rsidR="004019AD" w:rsidRDefault="004019AD">
            <w:pPr>
              <w:rPr>
                <w:sz w:val="24"/>
                <w:szCs w:val="24"/>
              </w:rPr>
            </w:pPr>
          </w:p>
        </w:tc>
        <w:tc>
          <w:tcPr>
            <w:tcW w:w="280" w:type="dxa"/>
            <w:tcBorders>
              <w:right w:val="single" w:sz="8" w:space="0" w:color="auto"/>
            </w:tcBorders>
            <w:vAlign w:val="bottom"/>
          </w:tcPr>
          <w:p w:rsidR="004019AD" w:rsidRDefault="004019AD">
            <w:pPr>
              <w:rPr>
                <w:sz w:val="24"/>
                <w:szCs w:val="24"/>
              </w:rPr>
            </w:pPr>
          </w:p>
        </w:tc>
        <w:tc>
          <w:tcPr>
            <w:tcW w:w="1860" w:type="dxa"/>
            <w:vAlign w:val="bottom"/>
          </w:tcPr>
          <w:p w:rsidR="004019AD" w:rsidRDefault="004019AD">
            <w:pPr>
              <w:rPr>
                <w:sz w:val="24"/>
                <w:szCs w:val="24"/>
              </w:rPr>
            </w:pPr>
          </w:p>
        </w:tc>
        <w:tc>
          <w:tcPr>
            <w:tcW w:w="2440" w:type="dxa"/>
            <w:vAlign w:val="bottom"/>
          </w:tcPr>
          <w:p w:rsidR="004019AD" w:rsidRDefault="004019AD">
            <w:pPr>
              <w:rPr>
                <w:sz w:val="24"/>
                <w:szCs w:val="24"/>
              </w:rPr>
            </w:pPr>
          </w:p>
        </w:tc>
        <w:tc>
          <w:tcPr>
            <w:tcW w:w="1080" w:type="dxa"/>
            <w:tcBorders>
              <w:right w:val="single" w:sz="8" w:space="0" w:color="auto"/>
            </w:tcBorders>
            <w:vAlign w:val="bottom"/>
          </w:tcPr>
          <w:p w:rsidR="004019AD" w:rsidRDefault="004019AD">
            <w:pPr>
              <w:rPr>
                <w:sz w:val="24"/>
                <w:szCs w:val="24"/>
              </w:rPr>
            </w:pPr>
          </w:p>
        </w:tc>
        <w:tc>
          <w:tcPr>
            <w:tcW w:w="1400" w:type="dxa"/>
            <w:vAlign w:val="bottom"/>
          </w:tcPr>
          <w:p w:rsidR="004019AD" w:rsidRDefault="00A20208">
            <w:pPr>
              <w:ind w:left="100"/>
              <w:rPr>
                <w:sz w:val="20"/>
                <w:szCs w:val="20"/>
              </w:rPr>
            </w:pPr>
            <w:r>
              <w:rPr>
                <w:rFonts w:eastAsia="Times New Roman"/>
                <w:sz w:val="24"/>
                <w:szCs w:val="24"/>
              </w:rPr>
              <w:t>— умение</w:t>
            </w:r>
          </w:p>
        </w:tc>
        <w:tc>
          <w:tcPr>
            <w:tcW w:w="2200" w:type="dxa"/>
            <w:gridSpan w:val="2"/>
            <w:vAlign w:val="bottom"/>
          </w:tcPr>
          <w:p w:rsidR="004019AD" w:rsidRDefault="00A20208">
            <w:pPr>
              <w:ind w:left="500"/>
              <w:rPr>
                <w:sz w:val="20"/>
                <w:szCs w:val="20"/>
              </w:rPr>
            </w:pPr>
            <w:r>
              <w:rPr>
                <w:rFonts w:eastAsia="Times New Roman"/>
                <w:sz w:val="24"/>
                <w:szCs w:val="24"/>
              </w:rPr>
              <w:t>организовать</w:t>
            </w:r>
          </w:p>
        </w:tc>
        <w:tc>
          <w:tcPr>
            <w:tcW w:w="2040" w:type="dxa"/>
            <w:gridSpan w:val="4"/>
            <w:tcBorders>
              <w:right w:val="single" w:sz="8" w:space="0" w:color="auto"/>
            </w:tcBorders>
            <w:vAlign w:val="bottom"/>
          </w:tcPr>
          <w:p w:rsidR="004019AD" w:rsidRDefault="00A20208">
            <w:pPr>
              <w:ind w:right="20"/>
              <w:jc w:val="right"/>
              <w:rPr>
                <w:sz w:val="20"/>
                <w:szCs w:val="20"/>
              </w:rPr>
            </w:pPr>
            <w:r>
              <w:rPr>
                <w:rFonts w:eastAsia="Times New Roman"/>
                <w:sz w:val="24"/>
                <w:szCs w:val="24"/>
              </w:rPr>
              <w:t>использование</w:t>
            </w:r>
          </w:p>
        </w:tc>
      </w:tr>
      <w:tr w:rsidR="004019AD">
        <w:trPr>
          <w:trHeight w:val="276"/>
        </w:trPr>
        <w:tc>
          <w:tcPr>
            <w:tcW w:w="660" w:type="dxa"/>
            <w:tcBorders>
              <w:left w:val="single" w:sz="8" w:space="0" w:color="auto"/>
              <w:right w:val="single" w:sz="8" w:space="0" w:color="auto"/>
            </w:tcBorders>
            <w:vAlign w:val="bottom"/>
          </w:tcPr>
          <w:p w:rsidR="004019AD" w:rsidRDefault="004019AD">
            <w:pPr>
              <w:rPr>
                <w:sz w:val="24"/>
                <w:szCs w:val="24"/>
              </w:rPr>
            </w:pPr>
          </w:p>
        </w:tc>
        <w:tc>
          <w:tcPr>
            <w:tcW w:w="1480" w:type="dxa"/>
            <w:vAlign w:val="bottom"/>
          </w:tcPr>
          <w:p w:rsidR="004019AD" w:rsidRDefault="004019AD">
            <w:pPr>
              <w:rPr>
                <w:sz w:val="24"/>
                <w:szCs w:val="24"/>
              </w:rPr>
            </w:pPr>
          </w:p>
        </w:tc>
        <w:tc>
          <w:tcPr>
            <w:tcW w:w="1140" w:type="dxa"/>
            <w:vAlign w:val="bottom"/>
          </w:tcPr>
          <w:p w:rsidR="004019AD" w:rsidRDefault="004019AD">
            <w:pPr>
              <w:rPr>
                <w:sz w:val="24"/>
                <w:szCs w:val="24"/>
              </w:rPr>
            </w:pPr>
          </w:p>
        </w:tc>
        <w:tc>
          <w:tcPr>
            <w:tcW w:w="280" w:type="dxa"/>
            <w:tcBorders>
              <w:right w:val="single" w:sz="8" w:space="0" w:color="auto"/>
            </w:tcBorders>
            <w:vAlign w:val="bottom"/>
          </w:tcPr>
          <w:p w:rsidR="004019AD" w:rsidRDefault="004019AD">
            <w:pPr>
              <w:rPr>
                <w:sz w:val="24"/>
                <w:szCs w:val="24"/>
              </w:rPr>
            </w:pPr>
          </w:p>
        </w:tc>
        <w:tc>
          <w:tcPr>
            <w:tcW w:w="1860" w:type="dxa"/>
            <w:vAlign w:val="bottom"/>
          </w:tcPr>
          <w:p w:rsidR="004019AD" w:rsidRDefault="004019AD">
            <w:pPr>
              <w:rPr>
                <w:sz w:val="24"/>
                <w:szCs w:val="24"/>
              </w:rPr>
            </w:pPr>
          </w:p>
        </w:tc>
        <w:tc>
          <w:tcPr>
            <w:tcW w:w="2440" w:type="dxa"/>
            <w:vAlign w:val="bottom"/>
          </w:tcPr>
          <w:p w:rsidR="004019AD" w:rsidRDefault="004019AD">
            <w:pPr>
              <w:rPr>
                <w:sz w:val="24"/>
                <w:szCs w:val="24"/>
              </w:rPr>
            </w:pPr>
          </w:p>
        </w:tc>
        <w:tc>
          <w:tcPr>
            <w:tcW w:w="1080" w:type="dxa"/>
            <w:tcBorders>
              <w:right w:val="single" w:sz="8" w:space="0" w:color="auto"/>
            </w:tcBorders>
            <w:vAlign w:val="bottom"/>
          </w:tcPr>
          <w:p w:rsidR="004019AD" w:rsidRDefault="004019AD">
            <w:pPr>
              <w:rPr>
                <w:sz w:val="24"/>
                <w:szCs w:val="24"/>
              </w:rPr>
            </w:pPr>
          </w:p>
        </w:tc>
        <w:tc>
          <w:tcPr>
            <w:tcW w:w="5640" w:type="dxa"/>
            <w:gridSpan w:val="7"/>
            <w:tcBorders>
              <w:right w:val="single" w:sz="8" w:space="0" w:color="auto"/>
            </w:tcBorders>
            <w:vAlign w:val="bottom"/>
          </w:tcPr>
          <w:p w:rsidR="004019AD" w:rsidRDefault="00A20208">
            <w:pPr>
              <w:ind w:left="100"/>
              <w:rPr>
                <w:sz w:val="20"/>
                <w:szCs w:val="20"/>
              </w:rPr>
            </w:pPr>
            <w:r>
              <w:rPr>
                <w:rFonts w:eastAsia="Times New Roman"/>
                <w:sz w:val="24"/>
                <w:szCs w:val="24"/>
              </w:rPr>
              <w:t>интеллектуальных операций, адекватных решаемой</w:t>
            </w:r>
          </w:p>
        </w:tc>
      </w:tr>
      <w:tr w:rsidR="004019AD">
        <w:trPr>
          <w:trHeight w:val="281"/>
        </w:trPr>
        <w:tc>
          <w:tcPr>
            <w:tcW w:w="66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480" w:type="dxa"/>
            <w:tcBorders>
              <w:bottom w:val="single" w:sz="8" w:space="0" w:color="auto"/>
            </w:tcBorders>
            <w:vAlign w:val="bottom"/>
          </w:tcPr>
          <w:p w:rsidR="004019AD" w:rsidRDefault="004019AD">
            <w:pPr>
              <w:rPr>
                <w:sz w:val="24"/>
                <w:szCs w:val="24"/>
              </w:rPr>
            </w:pPr>
          </w:p>
        </w:tc>
        <w:tc>
          <w:tcPr>
            <w:tcW w:w="1140" w:type="dxa"/>
            <w:tcBorders>
              <w:bottom w:val="single" w:sz="8" w:space="0" w:color="auto"/>
            </w:tcBorders>
            <w:vAlign w:val="bottom"/>
          </w:tcPr>
          <w:p w:rsidR="004019AD" w:rsidRDefault="004019AD">
            <w:pPr>
              <w:rPr>
                <w:sz w:val="24"/>
                <w:szCs w:val="24"/>
              </w:rPr>
            </w:pPr>
          </w:p>
        </w:tc>
        <w:tc>
          <w:tcPr>
            <w:tcW w:w="280" w:type="dxa"/>
            <w:tcBorders>
              <w:bottom w:val="single" w:sz="8" w:space="0" w:color="auto"/>
              <w:right w:val="single" w:sz="8" w:space="0" w:color="auto"/>
            </w:tcBorders>
            <w:vAlign w:val="bottom"/>
          </w:tcPr>
          <w:p w:rsidR="004019AD" w:rsidRDefault="004019AD">
            <w:pPr>
              <w:rPr>
                <w:sz w:val="24"/>
                <w:szCs w:val="24"/>
              </w:rPr>
            </w:pPr>
          </w:p>
        </w:tc>
        <w:tc>
          <w:tcPr>
            <w:tcW w:w="1860" w:type="dxa"/>
            <w:tcBorders>
              <w:bottom w:val="single" w:sz="8" w:space="0" w:color="auto"/>
            </w:tcBorders>
            <w:vAlign w:val="bottom"/>
          </w:tcPr>
          <w:p w:rsidR="004019AD" w:rsidRDefault="004019AD">
            <w:pPr>
              <w:rPr>
                <w:sz w:val="24"/>
                <w:szCs w:val="24"/>
              </w:rPr>
            </w:pPr>
          </w:p>
        </w:tc>
        <w:tc>
          <w:tcPr>
            <w:tcW w:w="2440" w:type="dxa"/>
            <w:tcBorders>
              <w:bottom w:val="single" w:sz="8" w:space="0" w:color="auto"/>
            </w:tcBorders>
            <w:vAlign w:val="bottom"/>
          </w:tcPr>
          <w:p w:rsidR="004019AD" w:rsidRDefault="004019AD">
            <w:pPr>
              <w:rPr>
                <w:sz w:val="24"/>
                <w:szCs w:val="24"/>
              </w:rPr>
            </w:pPr>
          </w:p>
        </w:tc>
        <w:tc>
          <w:tcPr>
            <w:tcW w:w="1080" w:type="dxa"/>
            <w:tcBorders>
              <w:bottom w:val="single" w:sz="8" w:space="0" w:color="auto"/>
              <w:right w:val="single" w:sz="8" w:space="0" w:color="auto"/>
            </w:tcBorders>
            <w:vAlign w:val="bottom"/>
          </w:tcPr>
          <w:p w:rsidR="004019AD" w:rsidRDefault="004019AD">
            <w:pPr>
              <w:rPr>
                <w:sz w:val="24"/>
                <w:szCs w:val="24"/>
              </w:rPr>
            </w:pPr>
          </w:p>
        </w:tc>
        <w:tc>
          <w:tcPr>
            <w:tcW w:w="1400" w:type="dxa"/>
            <w:tcBorders>
              <w:bottom w:val="single" w:sz="8" w:space="0" w:color="auto"/>
            </w:tcBorders>
            <w:vAlign w:val="bottom"/>
          </w:tcPr>
          <w:p w:rsidR="004019AD" w:rsidRDefault="00A20208">
            <w:pPr>
              <w:ind w:left="100"/>
              <w:rPr>
                <w:sz w:val="20"/>
                <w:szCs w:val="20"/>
              </w:rPr>
            </w:pPr>
            <w:r>
              <w:rPr>
                <w:rFonts w:eastAsia="Times New Roman"/>
                <w:sz w:val="24"/>
                <w:szCs w:val="24"/>
              </w:rPr>
              <w:t>задаче</w:t>
            </w:r>
          </w:p>
        </w:tc>
        <w:tc>
          <w:tcPr>
            <w:tcW w:w="1420" w:type="dxa"/>
            <w:tcBorders>
              <w:bottom w:val="single" w:sz="8" w:space="0" w:color="auto"/>
            </w:tcBorders>
            <w:vAlign w:val="bottom"/>
          </w:tcPr>
          <w:p w:rsidR="004019AD" w:rsidRDefault="004019AD">
            <w:pPr>
              <w:rPr>
                <w:sz w:val="24"/>
                <w:szCs w:val="24"/>
              </w:rPr>
            </w:pPr>
          </w:p>
        </w:tc>
        <w:tc>
          <w:tcPr>
            <w:tcW w:w="780" w:type="dxa"/>
            <w:tcBorders>
              <w:bottom w:val="single" w:sz="8" w:space="0" w:color="auto"/>
            </w:tcBorders>
            <w:vAlign w:val="bottom"/>
          </w:tcPr>
          <w:p w:rsidR="004019AD" w:rsidRDefault="004019AD">
            <w:pPr>
              <w:rPr>
                <w:sz w:val="24"/>
                <w:szCs w:val="24"/>
              </w:rPr>
            </w:pPr>
          </w:p>
        </w:tc>
        <w:tc>
          <w:tcPr>
            <w:tcW w:w="600" w:type="dxa"/>
            <w:tcBorders>
              <w:bottom w:val="single" w:sz="8" w:space="0" w:color="auto"/>
            </w:tcBorders>
            <w:vAlign w:val="bottom"/>
          </w:tcPr>
          <w:p w:rsidR="004019AD" w:rsidRDefault="004019AD">
            <w:pPr>
              <w:rPr>
                <w:sz w:val="24"/>
                <w:szCs w:val="24"/>
              </w:rPr>
            </w:pPr>
          </w:p>
        </w:tc>
        <w:tc>
          <w:tcPr>
            <w:tcW w:w="340" w:type="dxa"/>
            <w:tcBorders>
              <w:bottom w:val="single" w:sz="8" w:space="0" w:color="auto"/>
            </w:tcBorders>
            <w:vAlign w:val="bottom"/>
          </w:tcPr>
          <w:p w:rsidR="004019AD" w:rsidRDefault="004019AD">
            <w:pPr>
              <w:rPr>
                <w:sz w:val="24"/>
                <w:szCs w:val="24"/>
              </w:rPr>
            </w:pPr>
          </w:p>
        </w:tc>
        <w:tc>
          <w:tcPr>
            <w:tcW w:w="740" w:type="dxa"/>
            <w:tcBorders>
              <w:bottom w:val="single" w:sz="8" w:space="0" w:color="auto"/>
            </w:tcBorders>
            <w:vAlign w:val="bottom"/>
          </w:tcPr>
          <w:p w:rsidR="004019AD" w:rsidRDefault="004019AD">
            <w:pPr>
              <w:rPr>
                <w:sz w:val="24"/>
                <w:szCs w:val="24"/>
              </w:rPr>
            </w:pPr>
          </w:p>
        </w:tc>
        <w:tc>
          <w:tcPr>
            <w:tcW w:w="360" w:type="dxa"/>
            <w:tcBorders>
              <w:bottom w:val="single" w:sz="8" w:space="0" w:color="auto"/>
              <w:right w:val="single" w:sz="8" w:space="0" w:color="auto"/>
            </w:tcBorders>
            <w:vAlign w:val="bottom"/>
          </w:tcPr>
          <w:p w:rsidR="004019AD" w:rsidRDefault="004019AD">
            <w:pPr>
              <w:rPr>
                <w:sz w:val="24"/>
                <w:szCs w:val="24"/>
              </w:rPr>
            </w:pPr>
          </w:p>
        </w:tc>
      </w:tr>
    </w:tbl>
    <w:p w:rsidR="004019AD" w:rsidRDefault="004019AD">
      <w:pPr>
        <w:spacing w:line="200" w:lineRule="exact"/>
        <w:rPr>
          <w:sz w:val="20"/>
          <w:szCs w:val="20"/>
        </w:rPr>
      </w:pPr>
    </w:p>
    <w:p w:rsidR="004019AD" w:rsidRDefault="004019AD">
      <w:pPr>
        <w:sectPr w:rsidR="004019AD">
          <w:pgSz w:w="16840" w:h="11906" w:orient="landscape"/>
          <w:pgMar w:top="1112" w:right="858" w:bottom="152" w:left="1280" w:header="0" w:footer="0" w:gutter="0"/>
          <w:cols w:space="720" w:equalWidth="0">
            <w:col w:w="14700"/>
          </w:cols>
        </w:sect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39" w:lineRule="exact"/>
        <w:rPr>
          <w:sz w:val="20"/>
          <w:szCs w:val="20"/>
        </w:rPr>
      </w:pPr>
    </w:p>
    <w:p w:rsidR="004019AD" w:rsidRDefault="00A20208">
      <w:pPr>
        <w:ind w:left="14340"/>
        <w:rPr>
          <w:sz w:val="20"/>
          <w:szCs w:val="20"/>
        </w:rPr>
      </w:pPr>
      <w:r>
        <w:rPr>
          <w:rFonts w:eastAsia="Times New Roman"/>
          <w:sz w:val="24"/>
          <w:szCs w:val="24"/>
        </w:rPr>
        <w:t>146</w:t>
      </w:r>
    </w:p>
    <w:p w:rsidR="004019AD" w:rsidRDefault="004019AD">
      <w:pPr>
        <w:sectPr w:rsidR="004019AD">
          <w:type w:val="continuous"/>
          <w:pgSz w:w="16840" w:h="11906" w:orient="landscape"/>
          <w:pgMar w:top="1112" w:right="858" w:bottom="152" w:left="1280" w:header="0" w:footer="0" w:gutter="0"/>
          <w:cols w:space="720" w:equalWidth="0">
            <w:col w:w="14700"/>
          </w:cols>
        </w:sectPr>
      </w:pPr>
    </w:p>
    <w:p w:rsidR="004019AD" w:rsidRDefault="00A20208" w:rsidP="00E6519F">
      <w:pPr>
        <w:spacing w:line="234" w:lineRule="auto"/>
        <w:jc w:val="center"/>
        <w:rPr>
          <w:sz w:val="20"/>
          <w:szCs w:val="20"/>
        </w:rPr>
      </w:pPr>
      <w:r>
        <w:rPr>
          <w:rFonts w:eastAsia="Times New Roman"/>
          <w:b/>
          <w:bCs/>
          <w:sz w:val="24"/>
          <w:szCs w:val="24"/>
        </w:rPr>
        <w:t xml:space="preserve">3.2.7. Дорожная карта по формированию необходимой системы условий реализации основной </w:t>
      </w:r>
      <w:r w:rsidR="00D22DDA">
        <w:rPr>
          <w:rFonts w:eastAsia="Times New Roman"/>
          <w:b/>
          <w:bCs/>
          <w:sz w:val="24"/>
          <w:szCs w:val="24"/>
        </w:rPr>
        <w:t xml:space="preserve"> </w:t>
      </w:r>
      <w:r>
        <w:rPr>
          <w:rFonts w:eastAsia="Times New Roman"/>
          <w:b/>
          <w:bCs/>
          <w:sz w:val="24"/>
          <w:szCs w:val="24"/>
        </w:rPr>
        <w:t xml:space="preserve">образовательной </w:t>
      </w:r>
      <w:r w:rsidR="00D22DDA">
        <w:rPr>
          <w:rFonts w:eastAsia="Times New Roman"/>
          <w:b/>
          <w:bCs/>
          <w:sz w:val="24"/>
          <w:szCs w:val="24"/>
        </w:rPr>
        <w:t xml:space="preserve"> </w:t>
      </w:r>
      <w:r>
        <w:rPr>
          <w:rFonts w:eastAsia="Times New Roman"/>
          <w:b/>
          <w:bCs/>
          <w:sz w:val="24"/>
          <w:szCs w:val="24"/>
        </w:rPr>
        <w:t xml:space="preserve">программы </w:t>
      </w:r>
      <w:r w:rsidR="00D22DDA">
        <w:rPr>
          <w:rFonts w:eastAsia="Times New Roman"/>
          <w:b/>
          <w:bCs/>
          <w:sz w:val="24"/>
          <w:szCs w:val="24"/>
        </w:rPr>
        <w:t xml:space="preserve"> </w:t>
      </w:r>
      <w:r>
        <w:rPr>
          <w:rFonts w:eastAsia="Times New Roman"/>
          <w:b/>
          <w:bCs/>
          <w:sz w:val="24"/>
          <w:szCs w:val="24"/>
        </w:rPr>
        <w:t xml:space="preserve">среднего </w:t>
      </w:r>
      <w:r w:rsidR="00D22DDA">
        <w:rPr>
          <w:rFonts w:eastAsia="Times New Roman"/>
          <w:b/>
          <w:bCs/>
          <w:sz w:val="24"/>
          <w:szCs w:val="24"/>
        </w:rPr>
        <w:t xml:space="preserve"> </w:t>
      </w:r>
      <w:r>
        <w:rPr>
          <w:rFonts w:eastAsia="Times New Roman"/>
          <w:b/>
          <w:bCs/>
          <w:sz w:val="24"/>
          <w:szCs w:val="24"/>
        </w:rPr>
        <w:t>общего</w:t>
      </w:r>
      <w:r w:rsidR="00D22DDA">
        <w:rPr>
          <w:rFonts w:eastAsia="Times New Roman"/>
          <w:b/>
          <w:bCs/>
          <w:sz w:val="24"/>
          <w:szCs w:val="24"/>
        </w:rPr>
        <w:t xml:space="preserve"> </w:t>
      </w:r>
      <w:r>
        <w:rPr>
          <w:rFonts w:eastAsia="Times New Roman"/>
          <w:b/>
          <w:bCs/>
          <w:sz w:val="24"/>
          <w:szCs w:val="24"/>
        </w:rPr>
        <w:t xml:space="preserve"> образования</w:t>
      </w:r>
    </w:p>
    <w:tbl>
      <w:tblPr>
        <w:tblW w:w="9880" w:type="dxa"/>
        <w:tblInd w:w="10" w:type="dxa"/>
        <w:tblLayout w:type="fixed"/>
        <w:tblCellMar>
          <w:left w:w="0" w:type="dxa"/>
          <w:right w:w="0" w:type="dxa"/>
        </w:tblCellMar>
        <w:tblLook w:val="04A0" w:firstRow="1" w:lastRow="0" w:firstColumn="1" w:lastColumn="0" w:noHBand="0" w:noVBand="1"/>
      </w:tblPr>
      <w:tblGrid>
        <w:gridCol w:w="2410"/>
        <w:gridCol w:w="1650"/>
        <w:gridCol w:w="360"/>
        <w:gridCol w:w="480"/>
        <w:gridCol w:w="320"/>
        <w:gridCol w:w="1000"/>
        <w:gridCol w:w="420"/>
        <w:gridCol w:w="540"/>
        <w:gridCol w:w="1060"/>
        <w:gridCol w:w="1640"/>
      </w:tblGrid>
      <w:tr w:rsidR="004019AD" w:rsidTr="00E6519F">
        <w:trPr>
          <w:trHeight w:val="283"/>
        </w:trPr>
        <w:tc>
          <w:tcPr>
            <w:tcW w:w="2410" w:type="dxa"/>
            <w:tcBorders>
              <w:top w:val="single" w:sz="8" w:space="0" w:color="auto"/>
              <w:left w:val="single" w:sz="8" w:space="0" w:color="auto"/>
              <w:right w:val="single" w:sz="8" w:space="0" w:color="auto"/>
            </w:tcBorders>
            <w:vAlign w:val="bottom"/>
          </w:tcPr>
          <w:p w:rsidR="004019AD" w:rsidRDefault="00A20208">
            <w:pPr>
              <w:ind w:left="560"/>
              <w:rPr>
                <w:sz w:val="20"/>
                <w:szCs w:val="20"/>
              </w:rPr>
            </w:pPr>
            <w:r>
              <w:rPr>
                <w:rFonts w:eastAsia="Times New Roman"/>
                <w:b/>
                <w:bCs/>
                <w:sz w:val="24"/>
                <w:szCs w:val="24"/>
              </w:rPr>
              <w:t>Направление</w:t>
            </w:r>
          </w:p>
        </w:tc>
        <w:tc>
          <w:tcPr>
            <w:tcW w:w="1650" w:type="dxa"/>
            <w:tcBorders>
              <w:top w:val="single" w:sz="8" w:space="0" w:color="auto"/>
            </w:tcBorders>
            <w:vAlign w:val="bottom"/>
          </w:tcPr>
          <w:p w:rsidR="004019AD" w:rsidRDefault="004019AD">
            <w:pPr>
              <w:rPr>
                <w:sz w:val="24"/>
                <w:szCs w:val="24"/>
              </w:rPr>
            </w:pPr>
          </w:p>
        </w:tc>
        <w:tc>
          <w:tcPr>
            <w:tcW w:w="360" w:type="dxa"/>
            <w:tcBorders>
              <w:top w:val="single" w:sz="8" w:space="0" w:color="auto"/>
            </w:tcBorders>
            <w:vAlign w:val="bottom"/>
          </w:tcPr>
          <w:p w:rsidR="004019AD" w:rsidRDefault="004019AD">
            <w:pPr>
              <w:rPr>
                <w:sz w:val="24"/>
                <w:szCs w:val="24"/>
              </w:rPr>
            </w:pPr>
          </w:p>
        </w:tc>
        <w:tc>
          <w:tcPr>
            <w:tcW w:w="1800" w:type="dxa"/>
            <w:gridSpan w:val="3"/>
            <w:tcBorders>
              <w:top w:val="single" w:sz="8" w:space="0" w:color="auto"/>
            </w:tcBorders>
            <w:vAlign w:val="bottom"/>
          </w:tcPr>
          <w:p w:rsidR="004019AD" w:rsidRDefault="00A20208">
            <w:pPr>
              <w:ind w:left="220"/>
              <w:rPr>
                <w:sz w:val="20"/>
                <w:szCs w:val="20"/>
              </w:rPr>
            </w:pPr>
            <w:r>
              <w:rPr>
                <w:rFonts w:eastAsia="Times New Roman"/>
                <w:b/>
                <w:bCs/>
                <w:sz w:val="24"/>
                <w:szCs w:val="24"/>
              </w:rPr>
              <w:t>Мероприятия</w:t>
            </w:r>
          </w:p>
        </w:tc>
        <w:tc>
          <w:tcPr>
            <w:tcW w:w="420" w:type="dxa"/>
            <w:tcBorders>
              <w:top w:val="single" w:sz="8" w:space="0" w:color="auto"/>
            </w:tcBorders>
            <w:vAlign w:val="bottom"/>
          </w:tcPr>
          <w:p w:rsidR="004019AD" w:rsidRDefault="004019AD">
            <w:pPr>
              <w:rPr>
                <w:sz w:val="24"/>
                <w:szCs w:val="24"/>
              </w:rPr>
            </w:pPr>
          </w:p>
        </w:tc>
        <w:tc>
          <w:tcPr>
            <w:tcW w:w="540" w:type="dxa"/>
            <w:tcBorders>
              <w:top w:val="single" w:sz="8" w:space="0" w:color="auto"/>
            </w:tcBorders>
            <w:vAlign w:val="bottom"/>
          </w:tcPr>
          <w:p w:rsidR="004019AD" w:rsidRDefault="004019AD">
            <w:pPr>
              <w:rPr>
                <w:sz w:val="24"/>
                <w:szCs w:val="24"/>
              </w:rPr>
            </w:pPr>
          </w:p>
        </w:tc>
        <w:tc>
          <w:tcPr>
            <w:tcW w:w="1060" w:type="dxa"/>
            <w:tcBorders>
              <w:top w:val="single" w:sz="8" w:space="0" w:color="auto"/>
              <w:right w:val="single" w:sz="8" w:space="0" w:color="auto"/>
            </w:tcBorders>
            <w:vAlign w:val="bottom"/>
          </w:tcPr>
          <w:p w:rsidR="004019AD" w:rsidRDefault="004019AD">
            <w:pPr>
              <w:rPr>
                <w:sz w:val="24"/>
                <w:szCs w:val="24"/>
              </w:rPr>
            </w:pPr>
          </w:p>
        </w:tc>
        <w:tc>
          <w:tcPr>
            <w:tcW w:w="1640" w:type="dxa"/>
            <w:tcBorders>
              <w:top w:val="single" w:sz="8" w:space="0" w:color="auto"/>
              <w:right w:val="single" w:sz="8" w:space="0" w:color="auto"/>
            </w:tcBorders>
            <w:vAlign w:val="bottom"/>
          </w:tcPr>
          <w:p w:rsidR="004019AD" w:rsidRDefault="00A20208">
            <w:pPr>
              <w:jc w:val="center"/>
              <w:rPr>
                <w:sz w:val="20"/>
                <w:szCs w:val="20"/>
              </w:rPr>
            </w:pPr>
            <w:r>
              <w:rPr>
                <w:rFonts w:eastAsia="Times New Roman"/>
                <w:b/>
                <w:bCs/>
                <w:w w:val="99"/>
                <w:sz w:val="24"/>
                <w:szCs w:val="24"/>
              </w:rPr>
              <w:t>Сроки</w:t>
            </w:r>
          </w:p>
        </w:tc>
      </w:tr>
      <w:tr w:rsidR="004019AD" w:rsidTr="00E6519F">
        <w:trPr>
          <w:trHeight w:val="279"/>
        </w:trPr>
        <w:tc>
          <w:tcPr>
            <w:tcW w:w="2410" w:type="dxa"/>
            <w:tcBorders>
              <w:left w:val="single" w:sz="8" w:space="0" w:color="auto"/>
              <w:bottom w:val="single" w:sz="8" w:space="0" w:color="auto"/>
              <w:right w:val="single" w:sz="8" w:space="0" w:color="auto"/>
            </w:tcBorders>
            <w:vAlign w:val="bottom"/>
          </w:tcPr>
          <w:p w:rsidR="004019AD" w:rsidRDefault="00A20208">
            <w:pPr>
              <w:ind w:left="560"/>
              <w:rPr>
                <w:sz w:val="20"/>
                <w:szCs w:val="20"/>
              </w:rPr>
            </w:pPr>
            <w:r>
              <w:rPr>
                <w:rFonts w:eastAsia="Times New Roman"/>
                <w:b/>
                <w:bCs/>
                <w:sz w:val="24"/>
                <w:szCs w:val="24"/>
              </w:rPr>
              <w:t>мероприятий</w:t>
            </w:r>
          </w:p>
        </w:tc>
        <w:tc>
          <w:tcPr>
            <w:tcW w:w="1650" w:type="dxa"/>
            <w:tcBorders>
              <w:bottom w:val="single" w:sz="8" w:space="0" w:color="auto"/>
            </w:tcBorders>
            <w:vAlign w:val="bottom"/>
          </w:tcPr>
          <w:p w:rsidR="004019AD" w:rsidRDefault="004019AD">
            <w:pPr>
              <w:rPr>
                <w:sz w:val="24"/>
                <w:szCs w:val="24"/>
              </w:rPr>
            </w:pPr>
          </w:p>
        </w:tc>
        <w:tc>
          <w:tcPr>
            <w:tcW w:w="360" w:type="dxa"/>
            <w:tcBorders>
              <w:bottom w:val="single" w:sz="8" w:space="0" w:color="auto"/>
            </w:tcBorders>
            <w:vAlign w:val="bottom"/>
          </w:tcPr>
          <w:p w:rsidR="004019AD" w:rsidRDefault="004019AD">
            <w:pPr>
              <w:rPr>
                <w:sz w:val="24"/>
                <w:szCs w:val="24"/>
              </w:rPr>
            </w:pPr>
          </w:p>
        </w:tc>
        <w:tc>
          <w:tcPr>
            <w:tcW w:w="480" w:type="dxa"/>
            <w:tcBorders>
              <w:bottom w:val="single" w:sz="8" w:space="0" w:color="auto"/>
            </w:tcBorders>
            <w:vAlign w:val="bottom"/>
          </w:tcPr>
          <w:p w:rsidR="004019AD" w:rsidRDefault="004019AD">
            <w:pPr>
              <w:rPr>
                <w:sz w:val="24"/>
                <w:szCs w:val="24"/>
              </w:rPr>
            </w:pPr>
          </w:p>
        </w:tc>
        <w:tc>
          <w:tcPr>
            <w:tcW w:w="320" w:type="dxa"/>
            <w:tcBorders>
              <w:bottom w:val="single" w:sz="8" w:space="0" w:color="auto"/>
            </w:tcBorders>
            <w:vAlign w:val="bottom"/>
          </w:tcPr>
          <w:p w:rsidR="004019AD" w:rsidRDefault="004019AD">
            <w:pPr>
              <w:rPr>
                <w:sz w:val="24"/>
                <w:szCs w:val="24"/>
              </w:rPr>
            </w:pPr>
          </w:p>
        </w:tc>
        <w:tc>
          <w:tcPr>
            <w:tcW w:w="1000" w:type="dxa"/>
            <w:tcBorders>
              <w:bottom w:val="single" w:sz="8" w:space="0" w:color="auto"/>
            </w:tcBorders>
            <w:vAlign w:val="bottom"/>
          </w:tcPr>
          <w:p w:rsidR="004019AD" w:rsidRDefault="004019AD">
            <w:pPr>
              <w:rPr>
                <w:sz w:val="24"/>
                <w:szCs w:val="24"/>
              </w:rPr>
            </w:pPr>
          </w:p>
        </w:tc>
        <w:tc>
          <w:tcPr>
            <w:tcW w:w="420" w:type="dxa"/>
            <w:tcBorders>
              <w:bottom w:val="single" w:sz="8" w:space="0" w:color="auto"/>
            </w:tcBorders>
            <w:vAlign w:val="bottom"/>
          </w:tcPr>
          <w:p w:rsidR="004019AD" w:rsidRDefault="004019AD">
            <w:pPr>
              <w:rPr>
                <w:sz w:val="24"/>
                <w:szCs w:val="24"/>
              </w:rPr>
            </w:pPr>
          </w:p>
        </w:tc>
        <w:tc>
          <w:tcPr>
            <w:tcW w:w="540" w:type="dxa"/>
            <w:tcBorders>
              <w:bottom w:val="single" w:sz="8" w:space="0" w:color="auto"/>
            </w:tcBorders>
            <w:vAlign w:val="bottom"/>
          </w:tcPr>
          <w:p w:rsidR="004019AD" w:rsidRDefault="004019AD">
            <w:pPr>
              <w:rPr>
                <w:sz w:val="24"/>
                <w:szCs w:val="24"/>
              </w:rPr>
            </w:pPr>
          </w:p>
        </w:tc>
        <w:tc>
          <w:tcPr>
            <w:tcW w:w="1060"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right w:val="single" w:sz="8" w:space="0" w:color="auto"/>
            </w:tcBorders>
            <w:vAlign w:val="bottom"/>
          </w:tcPr>
          <w:p w:rsidR="004019AD" w:rsidRDefault="00A20208">
            <w:pPr>
              <w:jc w:val="center"/>
              <w:rPr>
                <w:sz w:val="20"/>
                <w:szCs w:val="20"/>
              </w:rPr>
            </w:pPr>
            <w:r>
              <w:rPr>
                <w:rFonts w:eastAsia="Times New Roman"/>
                <w:b/>
                <w:bCs/>
                <w:sz w:val="24"/>
                <w:szCs w:val="24"/>
              </w:rPr>
              <w:t>реализации</w:t>
            </w:r>
          </w:p>
        </w:tc>
      </w:tr>
      <w:tr w:rsidR="004019AD" w:rsidTr="00E6519F">
        <w:trPr>
          <w:trHeight w:val="258"/>
        </w:trPr>
        <w:tc>
          <w:tcPr>
            <w:tcW w:w="2410" w:type="dxa"/>
            <w:tcBorders>
              <w:left w:val="single" w:sz="8" w:space="0" w:color="auto"/>
              <w:right w:val="single" w:sz="8" w:space="0" w:color="auto"/>
            </w:tcBorders>
            <w:vAlign w:val="bottom"/>
          </w:tcPr>
          <w:p w:rsidR="004019AD" w:rsidRDefault="00A20208">
            <w:pPr>
              <w:spacing w:line="258" w:lineRule="exact"/>
              <w:ind w:left="120"/>
              <w:rPr>
                <w:sz w:val="20"/>
                <w:szCs w:val="20"/>
              </w:rPr>
            </w:pPr>
            <w:r>
              <w:rPr>
                <w:rFonts w:eastAsia="Times New Roman"/>
                <w:sz w:val="24"/>
                <w:szCs w:val="24"/>
              </w:rPr>
              <w:t>I. Нормативное</w:t>
            </w:r>
          </w:p>
        </w:tc>
        <w:tc>
          <w:tcPr>
            <w:tcW w:w="5830" w:type="dxa"/>
            <w:gridSpan w:val="8"/>
            <w:tcBorders>
              <w:right w:val="single" w:sz="8" w:space="0" w:color="auto"/>
            </w:tcBorders>
            <w:vAlign w:val="bottom"/>
          </w:tcPr>
          <w:p w:rsidR="004019AD" w:rsidRDefault="00A20208">
            <w:pPr>
              <w:spacing w:line="258" w:lineRule="exact"/>
              <w:ind w:left="100"/>
              <w:rPr>
                <w:sz w:val="20"/>
                <w:szCs w:val="20"/>
              </w:rPr>
            </w:pPr>
            <w:r>
              <w:rPr>
                <w:rFonts w:eastAsia="Times New Roman"/>
                <w:sz w:val="24"/>
                <w:szCs w:val="24"/>
              </w:rPr>
              <w:t>1. Наличие решения органа государственно-</w:t>
            </w:r>
          </w:p>
        </w:tc>
        <w:tc>
          <w:tcPr>
            <w:tcW w:w="1640" w:type="dxa"/>
            <w:tcBorders>
              <w:right w:val="single" w:sz="8" w:space="0" w:color="auto"/>
            </w:tcBorders>
            <w:vAlign w:val="bottom"/>
          </w:tcPr>
          <w:p w:rsidR="004019AD" w:rsidRDefault="004019AD"/>
        </w:tc>
      </w:tr>
      <w:tr w:rsidR="004019AD" w:rsidTr="00E6519F">
        <w:trPr>
          <w:trHeight w:val="276"/>
        </w:trPr>
        <w:tc>
          <w:tcPr>
            <w:tcW w:w="2410" w:type="dxa"/>
            <w:tcBorders>
              <w:left w:val="single" w:sz="8" w:space="0" w:color="auto"/>
              <w:right w:val="single" w:sz="8" w:space="0" w:color="auto"/>
            </w:tcBorders>
            <w:vAlign w:val="bottom"/>
          </w:tcPr>
          <w:p w:rsidR="004019AD" w:rsidRDefault="00A20208">
            <w:pPr>
              <w:ind w:left="120"/>
              <w:rPr>
                <w:sz w:val="20"/>
                <w:szCs w:val="20"/>
              </w:rPr>
            </w:pPr>
            <w:r>
              <w:rPr>
                <w:rFonts w:eastAsia="Times New Roman"/>
                <w:sz w:val="24"/>
                <w:szCs w:val="24"/>
              </w:rPr>
              <w:t>обеспечение введения</w:t>
            </w:r>
          </w:p>
        </w:tc>
        <w:tc>
          <w:tcPr>
            <w:tcW w:w="4770" w:type="dxa"/>
            <w:gridSpan w:val="7"/>
            <w:vAlign w:val="bottom"/>
          </w:tcPr>
          <w:p w:rsidR="004019AD" w:rsidRDefault="00A20208">
            <w:pPr>
              <w:ind w:left="100"/>
              <w:rPr>
                <w:sz w:val="20"/>
                <w:szCs w:val="20"/>
              </w:rPr>
            </w:pPr>
            <w:r>
              <w:rPr>
                <w:rFonts w:eastAsia="Times New Roman"/>
                <w:sz w:val="24"/>
                <w:szCs w:val="24"/>
              </w:rPr>
              <w:t>общественного управления (совета школы,</w:t>
            </w:r>
          </w:p>
        </w:tc>
        <w:tc>
          <w:tcPr>
            <w:tcW w:w="1060" w:type="dxa"/>
            <w:tcBorders>
              <w:right w:val="single" w:sz="8" w:space="0" w:color="auto"/>
            </w:tcBorders>
            <w:vAlign w:val="bottom"/>
          </w:tcPr>
          <w:p w:rsidR="004019AD" w:rsidRDefault="004019AD">
            <w:pPr>
              <w:rPr>
                <w:sz w:val="24"/>
                <w:szCs w:val="24"/>
              </w:rPr>
            </w:pPr>
          </w:p>
        </w:tc>
        <w:tc>
          <w:tcPr>
            <w:tcW w:w="1640" w:type="dxa"/>
            <w:tcBorders>
              <w:right w:val="single" w:sz="8" w:space="0" w:color="auto"/>
            </w:tcBorders>
            <w:vAlign w:val="bottom"/>
          </w:tcPr>
          <w:p w:rsidR="004019AD" w:rsidRDefault="00E6519F" w:rsidP="00A6725F">
            <w:pPr>
              <w:rPr>
                <w:sz w:val="24"/>
                <w:szCs w:val="24"/>
              </w:rPr>
            </w:pPr>
            <w:r>
              <w:rPr>
                <w:sz w:val="24"/>
                <w:szCs w:val="24"/>
              </w:rPr>
              <w:t>август 202</w:t>
            </w:r>
            <w:r w:rsidR="00A6725F">
              <w:rPr>
                <w:sz w:val="24"/>
                <w:szCs w:val="24"/>
              </w:rPr>
              <w:t>1</w:t>
            </w:r>
          </w:p>
        </w:tc>
      </w:tr>
      <w:tr w:rsidR="004019AD" w:rsidTr="00E6519F">
        <w:trPr>
          <w:trHeight w:val="276"/>
        </w:trPr>
        <w:tc>
          <w:tcPr>
            <w:tcW w:w="2410" w:type="dxa"/>
            <w:tcBorders>
              <w:left w:val="single" w:sz="8" w:space="0" w:color="auto"/>
              <w:right w:val="single" w:sz="8" w:space="0" w:color="auto"/>
            </w:tcBorders>
            <w:vAlign w:val="bottom"/>
          </w:tcPr>
          <w:p w:rsidR="004019AD" w:rsidRDefault="00A20208">
            <w:pPr>
              <w:ind w:left="120"/>
              <w:rPr>
                <w:sz w:val="20"/>
                <w:szCs w:val="20"/>
              </w:rPr>
            </w:pPr>
            <w:r>
              <w:rPr>
                <w:rFonts w:eastAsia="Times New Roman"/>
                <w:sz w:val="24"/>
                <w:szCs w:val="24"/>
              </w:rPr>
              <w:t>ФГОС</w:t>
            </w:r>
          </w:p>
        </w:tc>
        <w:tc>
          <w:tcPr>
            <w:tcW w:w="5830" w:type="dxa"/>
            <w:gridSpan w:val="8"/>
            <w:tcBorders>
              <w:right w:val="single" w:sz="8" w:space="0" w:color="auto"/>
            </w:tcBorders>
            <w:vAlign w:val="bottom"/>
          </w:tcPr>
          <w:p w:rsidR="004019AD" w:rsidRDefault="00A20208" w:rsidP="00D22DDA">
            <w:pPr>
              <w:ind w:left="100"/>
              <w:rPr>
                <w:sz w:val="20"/>
                <w:szCs w:val="20"/>
              </w:rPr>
            </w:pPr>
            <w:r>
              <w:rPr>
                <w:rFonts w:eastAsia="Times New Roman"/>
                <w:sz w:val="24"/>
                <w:szCs w:val="24"/>
              </w:rPr>
              <w:t>управляющего совета) о</w:t>
            </w: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76"/>
        </w:trPr>
        <w:tc>
          <w:tcPr>
            <w:tcW w:w="2410" w:type="dxa"/>
            <w:tcBorders>
              <w:left w:val="single" w:sz="8" w:space="0" w:color="auto"/>
              <w:right w:val="single" w:sz="8" w:space="0" w:color="auto"/>
            </w:tcBorders>
            <w:vAlign w:val="bottom"/>
          </w:tcPr>
          <w:p w:rsidR="004019AD" w:rsidRDefault="004019AD">
            <w:pPr>
              <w:rPr>
                <w:sz w:val="24"/>
                <w:szCs w:val="24"/>
              </w:rPr>
            </w:pPr>
          </w:p>
        </w:tc>
        <w:tc>
          <w:tcPr>
            <w:tcW w:w="5830" w:type="dxa"/>
            <w:gridSpan w:val="8"/>
            <w:tcBorders>
              <w:bottom w:val="single" w:sz="4" w:space="0" w:color="auto"/>
              <w:right w:val="single" w:sz="8" w:space="0" w:color="auto"/>
            </w:tcBorders>
            <w:vAlign w:val="bottom"/>
          </w:tcPr>
          <w:p w:rsidR="004019AD" w:rsidRDefault="00A20208">
            <w:pPr>
              <w:ind w:left="100"/>
              <w:rPr>
                <w:sz w:val="20"/>
                <w:szCs w:val="20"/>
              </w:rPr>
            </w:pPr>
            <w:r>
              <w:rPr>
                <w:rFonts w:eastAsia="Times New Roman"/>
                <w:sz w:val="24"/>
                <w:szCs w:val="24"/>
              </w:rPr>
              <w:t>введении в образовательном учреждении ФГОС</w:t>
            </w:r>
            <w:r w:rsidR="00E6519F">
              <w:rPr>
                <w:rFonts w:eastAsia="Times New Roman"/>
                <w:sz w:val="24"/>
                <w:szCs w:val="24"/>
              </w:rPr>
              <w:t xml:space="preserve"> СОО</w:t>
            </w:r>
          </w:p>
        </w:tc>
        <w:tc>
          <w:tcPr>
            <w:tcW w:w="1640" w:type="dxa"/>
            <w:tcBorders>
              <w:bottom w:val="single" w:sz="4" w:space="0" w:color="auto"/>
              <w:right w:val="single" w:sz="8" w:space="0" w:color="auto"/>
            </w:tcBorders>
            <w:vAlign w:val="bottom"/>
          </w:tcPr>
          <w:p w:rsidR="004019AD" w:rsidRDefault="004019AD">
            <w:pPr>
              <w:rPr>
                <w:sz w:val="24"/>
                <w:szCs w:val="24"/>
              </w:rPr>
            </w:pPr>
          </w:p>
        </w:tc>
      </w:tr>
      <w:tr w:rsidR="004019AD" w:rsidTr="00E6519F">
        <w:trPr>
          <w:trHeight w:val="261"/>
        </w:trPr>
        <w:tc>
          <w:tcPr>
            <w:tcW w:w="2410" w:type="dxa"/>
            <w:tcBorders>
              <w:left w:val="single" w:sz="8" w:space="0" w:color="auto"/>
              <w:right w:val="single" w:sz="8" w:space="0" w:color="auto"/>
            </w:tcBorders>
            <w:vAlign w:val="bottom"/>
          </w:tcPr>
          <w:p w:rsidR="004019AD" w:rsidRDefault="004019AD"/>
        </w:tc>
        <w:tc>
          <w:tcPr>
            <w:tcW w:w="5830" w:type="dxa"/>
            <w:gridSpan w:val="8"/>
            <w:tcBorders>
              <w:right w:val="single" w:sz="8" w:space="0" w:color="auto"/>
            </w:tcBorders>
            <w:vAlign w:val="bottom"/>
          </w:tcPr>
          <w:p w:rsidR="004019AD" w:rsidRDefault="00A20208" w:rsidP="00D22DDA">
            <w:pPr>
              <w:spacing w:line="260" w:lineRule="exact"/>
              <w:ind w:left="100"/>
              <w:rPr>
                <w:sz w:val="20"/>
                <w:szCs w:val="20"/>
              </w:rPr>
            </w:pPr>
            <w:r>
              <w:rPr>
                <w:rFonts w:eastAsia="Times New Roman"/>
                <w:sz w:val="24"/>
                <w:szCs w:val="24"/>
              </w:rPr>
              <w:t>3. Разработка основной</w:t>
            </w:r>
            <w:r w:rsidR="00E6519F">
              <w:rPr>
                <w:rFonts w:eastAsia="Times New Roman"/>
                <w:sz w:val="24"/>
                <w:szCs w:val="24"/>
              </w:rPr>
              <w:t xml:space="preserve"> </w:t>
            </w:r>
          </w:p>
        </w:tc>
        <w:tc>
          <w:tcPr>
            <w:tcW w:w="1640" w:type="dxa"/>
            <w:tcBorders>
              <w:right w:val="single" w:sz="8" w:space="0" w:color="auto"/>
            </w:tcBorders>
            <w:vAlign w:val="bottom"/>
          </w:tcPr>
          <w:p w:rsidR="004019AD" w:rsidRDefault="004019AD"/>
        </w:tc>
      </w:tr>
      <w:tr w:rsidR="004019AD" w:rsidTr="00E6519F">
        <w:trPr>
          <w:trHeight w:val="277"/>
        </w:trPr>
        <w:tc>
          <w:tcPr>
            <w:tcW w:w="2410" w:type="dxa"/>
            <w:tcBorders>
              <w:left w:val="single" w:sz="8" w:space="0" w:color="auto"/>
              <w:right w:val="single" w:sz="8" w:space="0" w:color="auto"/>
            </w:tcBorders>
            <w:vAlign w:val="bottom"/>
          </w:tcPr>
          <w:p w:rsidR="004019AD" w:rsidRDefault="004019AD">
            <w:pPr>
              <w:rPr>
                <w:sz w:val="24"/>
                <w:szCs w:val="24"/>
              </w:rPr>
            </w:pPr>
          </w:p>
        </w:tc>
        <w:tc>
          <w:tcPr>
            <w:tcW w:w="5830" w:type="dxa"/>
            <w:gridSpan w:val="8"/>
            <w:tcBorders>
              <w:right w:val="single" w:sz="8" w:space="0" w:color="auto"/>
            </w:tcBorders>
            <w:vAlign w:val="bottom"/>
          </w:tcPr>
          <w:p w:rsidR="004019AD" w:rsidRDefault="00A20208" w:rsidP="00D22DDA">
            <w:pPr>
              <w:ind w:left="100"/>
              <w:rPr>
                <w:sz w:val="20"/>
                <w:szCs w:val="20"/>
              </w:rPr>
            </w:pPr>
            <w:r>
              <w:rPr>
                <w:rFonts w:eastAsia="Times New Roman"/>
                <w:sz w:val="24"/>
                <w:szCs w:val="24"/>
              </w:rPr>
              <w:t xml:space="preserve">образовательной программы </w:t>
            </w:r>
            <w:r w:rsidR="00D22DDA">
              <w:rPr>
                <w:rFonts w:eastAsia="Times New Roman"/>
                <w:sz w:val="24"/>
                <w:szCs w:val="24"/>
              </w:rPr>
              <w:t>среднего</w:t>
            </w:r>
            <w:r>
              <w:rPr>
                <w:rFonts w:eastAsia="Times New Roman"/>
                <w:sz w:val="24"/>
                <w:szCs w:val="24"/>
              </w:rPr>
              <w:t xml:space="preserve"> общего</w:t>
            </w:r>
          </w:p>
        </w:tc>
        <w:tc>
          <w:tcPr>
            <w:tcW w:w="1640" w:type="dxa"/>
            <w:tcBorders>
              <w:right w:val="single" w:sz="8" w:space="0" w:color="auto"/>
            </w:tcBorders>
            <w:vAlign w:val="bottom"/>
          </w:tcPr>
          <w:p w:rsidR="004019AD" w:rsidRDefault="00E6519F" w:rsidP="00A6725F">
            <w:pPr>
              <w:rPr>
                <w:sz w:val="24"/>
                <w:szCs w:val="24"/>
              </w:rPr>
            </w:pPr>
            <w:r>
              <w:rPr>
                <w:sz w:val="24"/>
                <w:szCs w:val="24"/>
              </w:rPr>
              <w:t>август-сентябрь 202</w:t>
            </w:r>
            <w:r w:rsidR="00A6725F">
              <w:rPr>
                <w:sz w:val="24"/>
                <w:szCs w:val="24"/>
              </w:rPr>
              <w:t>1</w:t>
            </w:r>
            <w:r>
              <w:rPr>
                <w:sz w:val="24"/>
                <w:szCs w:val="24"/>
              </w:rPr>
              <w:t>г</w:t>
            </w:r>
          </w:p>
        </w:tc>
      </w:tr>
      <w:tr w:rsidR="004019AD" w:rsidTr="00E6519F">
        <w:trPr>
          <w:trHeight w:val="276"/>
        </w:trPr>
        <w:tc>
          <w:tcPr>
            <w:tcW w:w="2410" w:type="dxa"/>
            <w:tcBorders>
              <w:left w:val="single" w:sz="8" w:space="0" w:color="auto"/>
              <w:right w:val="single" w:sz="8" w:space="0" w:color="auto"/>
            </w:tcBorders>
            <w:vAlign w:val="bottom"/>
          </w:tcPr>
          <w:p w:rsidR="004019AD" w:rsidRDefault="004019AD">
            <w:pPr>
              <w:rPr>
                <w:sz w:val="24"/>
                <w:szCs w:val="24"/>
              </w:rPr>
            </w:pPr>
          </w:p>
        </w:tc>
        <w:tc>
          <w:tcPr>
            <w:tcW w:w="5830" w:type="dxa"/>
            <w:gridSpan w:val="8"/>
            <w:tcBorders>
              <w:bottom w:val="single" w:sz="4" w:space="0" w:color="auto"/>
              <w:right w:val="single" w:sz="8" w:space="0" w:color="auto"/>
            </w:tcBorders>
            <w:vAlign w:val="bottom"/>
          </w:tcPr>
          <w:p w:rsidR="004019AD" w:rsidRDefault="00A20208" w:rsidP="00D22DDA">
            <w:pPr>
              <w:ind w:left="100"/>
              <w:rPr>
                <w:sz w:val="20"/>
                <w:szCs w:val="20"/>
              </w:rPr>
            </w:pPr>
            <w:r>
              <w:rPr>
                <w:rFonts w:eastAsia="Times New Roman"/>
                <w:sz w:val="24"/>
                <w:szCs w:val="24"/>
              </w:rPr>
              <w:t xml:space="preserve">образования </w:t>
            </w:r>
            <w:r w:rsidR="00D22DDA">
              <w:rPr>
                <w:rFonts w:eastAsia="Times New Roman"/>
                <w:sz w:val="24"/>
                <w:szCs w:val="24"/>
              </w:rPr>
              <w:t>образовательного учреждения</w:t>
            </w:r>
          </w:p>
        </w:tc>
        <w:tc>
          <w:tcPr>
            <w:tcW w:w="1640" w:type="dxa"/>
            <w:tcBorders>
              <w:bottom w:val="single" w:sz="4" w:space="0" w:color="auto"/>
              <w:right w:val="single" w:sz="8" w:space="0" w:color="auto"/>
            </w:tcBorders>
            <w:vAlign w:val="bottom"/>
          </w:tcPr>
          <w:p w:rsidR="004019AD" w:rsidRDefault="004019AD">
            <w:pPr>
              <w:rPr>
                <w:sz w:val="24"/>
                <w:szCs w:val="24"/>
              </w:rPr>
            </w:pPr>
          </w:p>
        </w:tc>
      </w:tr>
      <w:tr w:rsidR="004019AD" w:rsidTr="00E6519F">
        <w:trPr>
          <w:trHeight w:val="261"/>
        </w:trPr>
        <w:tc>
          <w:tcPr>
            <w:tcW w:w="2410" w:type="dxa"/>
            <w:tcBorders>
              <w:left w:val="single" w:sz="8" w:space="0" w:color="auto"/>
              <w:right w:val="single" w:sz="8" w:space="0" w:color="auto"/>
            </w:tcBorders>
            <w:vAlign w:val="bottom"/>
          </w:tcPr>
          <w:p w:rsidR="004019AD" w:rsidRDefault="004019AD"/>
        </w:tc>
        <w:tc>
          <w:tcPr>
            <w:tcW w:w="4770" w:type="dxa"/>
            <w:gridSpan w:val="7"/>
            <w:vAlign w:val="bottom"/>
          </w:tcPr>
          <w:p w:rsidR="004019AD" w:rsidRDefault="00A20208">
            <w:pPr>
              <w:spacing w:line="260" w:lineRule="exact"/>
              <w:ind w:left="100"/>
              <w:rPr>
                <w:sz w:val="20"/>
                <w:szCs w:val="20"/>
              </w:rPr>
            </w:pPr>
            <w:r>
              <w:rPr>
                <w:rFonts w:eastAsia="Times New Roman"/>
                <w:sz w:val="24"/>
                <w:szCs w:val="24"/>
              </w:rPr>
              <w:t>4. Утверждение основной образовательной</w:t>
            </w:r>
          </w:p>
        </w:tc>
        <w:tc>
          <w:tcPr>
            <w:tcW w:w="1060" w:type="dxa"/>
            <w:tcBorders>
              <w:right w:val="single" w:sz="8" w:space="0" w:color="auto"/>
            </w:tcBorders>
            <w:vAlign w:val="bottom"/>
          </w:tcPr>
          <w:p w:rsidR="004019AD" w:rsidRDefault="004019AD"/>
        </w:tc>
        <w:tc>
          <w:tcPr>
            <w:tcW w:w="1640" w:type="dxa"/>
            <w:tcBorders>
              <w:right w:val="single" w:sz="8" w:space="0" w:color="auto"/>
            </w:tcBorders>
            <w:vAlign w:val="bottom"/>
          </w:tcPr>
          <w:p w:rsidR="004019AD" w:rsidRDefault="00E6519F" w:rsidP="00A6725F">
            <w:r>
              <w:rPr>
                <w:sz w:val="24"/>
                <w:szCs w:val="24"/>
              </w:rPr>
              <w:t>сентябрь 202</w:t>
            </w:r>
            <w:r w:rsidR="00A6725F">
              <w:rPr>
                <w:sz w:val="24"/>
                <w:szCs w:val="24"/>
              </w:rPr>
              <w:t>1</w:t>
            </w:r>
            <w:r>
              <w:rPr>
                <w:sz w:val="24"/>
                <w:szCs w:val="24"/>
              </w:rPr>
              <w:t>г</w:t>
            </w:r>
          </w:p>
        </w:tc>
      </w:tr>
      <w:tr w:rsidR="004019AD" w:rsidTr="00E6519F">
        <w:trPr>
          <w:trHeight w:val="281"/>
        </w:trPr>
        <w:tc>
          <w:tcPr>
            <w:tcW w:w="2410" w:type="dxa"/>
            <w:tcBorders>
              <w:left w:val="single" w:sz="8" w:space="0" w:color="auto"/>
              <w:right w:val="single" w:sz="8" w:space="0" w:color="auto"/>
            </w:tcBorders>
            <w:vAlign w:val="bottom"/>
          </w:tcPr>
          <w:p w:rsidR="004019AD" w:rsidRDefault="004019AD">
            <w:pPr>
              <w:rPr>
                <w:sz w:val="24"/>
                <w:szCs w:val="24"/>
              </w:rPr>
            </w:pPr>
          </w:p>
        </w:tc>
        <w:tc>
          <w:tcPr>
            <w:tcW w:w="4770" w:type="dxa"/>
            <w:gridSpan w:val="7"/>
            <w:tcBorders>
              <w:bottom w:val="single" w:sz="8" w:space="0" w:color="auto"/>
            </w:tcBorders>
            <w:vAlign w:val="bottom"/>
          </w:tcPr>
          <w:p w:rsidR="004019AD" w:rsidRDefault="00A20208">
            <w:pPr>
              <w:ind w:left="100"/>
              <w:rPr>
                <w:sz w:val="20"/>
                <w:szCs w:val="20"/>
              </w:rPr>
            </w:pPr>
            <w:r>
              <w:rPr>
                <w:rFonts w:eastAsia="Times New Roman"/>
                <w:sz w:val="24"/>
                <w:szCs w:val="24"/>
              </w:rPr>
              <w:t>программы образовательного учреждения</w:t>
            </w:r>
          </w:p>
        </w:tc>
        <w:tc>
          <w:tcPr>
            <w:tcW w:w="1060"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right w:val="single" w:sz="8" w:space="0" w:color="auto"/>
            </w:tcBorders>
            <w:vAlign w:val="bottom"/>
          </w:tcPr>
          <w:p w:rsidR="004019AD" w:rsidRDefault="004019AD">
            <w:pPr>
              <w:rPr>
                <w:sz w:val="24"/>
                <w:szCs w:val="24"/>
              </w:rPr>
            </w:pPr>
          </w:p>
        </w:tc>
      </w:tr>
      <w:tr w:rsidR="004019AD" w:rsidTr="00E6519F">
        <w:trPr>
          <w:trHeight w:val="261"/>
        </w:trPr>
        <w:tc>
          <w:tcPr>
            <w:tcW w:w="2410" w:type="dxa"/>
            <w:tcBorders>
              <w:left w:val="single" w:sz="8" w:space="0" w:color="auto"/>
              <w:right w:val="single" w:sz="8" w:space="0" w:color="auto"/>
            </w:tcBorders>
            <w:vAlign w:val="bottom"/>
          </w:tcPr>
          <w:p w:rsidR="004019AD" w:rsidRDefault="004019AD"/>
        </w:tc>
        <w:tc>
          <w:tcPr>
            <w:tcW w:w="5830" w:type="dxa"/>
            <w:gridSpan w:val="8"/>
            <w:tcBorders>
              <w:right w:val="single" w:sz="8" w:space="0" w:color="auto"/>
            </w:tcBorders>
            <w:vAlign w:val="bottom"/>
          </w:tcPr>
          <w:p w:rsidR="004019AD" w:rsidRDefault="00A20208">
            <w:pPr>
              <w:spacing w:line="260" w:lineRule="exact"/>
              <w:ind w:left="100"/>
              <w:rPr>
                <w:sz w:val="20"/>
                <w:szCs w:val="20"/>
              </w:rPr>
            </w:pPr>
            <w:r>
              <w:rPr>
                <w:rFonts w:eastAsia="Times New Roman"/>
                <w:sz w:val="24"/>
                <w:szCs w:val="24"/>
              </w:rPr>
              <w:t>5. Обеспечение соответствия нормативной базы</w:t>
            </w:r>
          </w:p>
        </w:tc>
        <w:tc>
          <w:tcPr>
            <w:tcW w:w="1640" w:type="dxa"/>
            <w:tcBorders>
              <w:right w:val="single" w:sz="8" w:space="0" w:color="auto"/>
            </w:tcBorders>
            <w:vAlign w:val="bottom"/>
          </w:tcPr>
          <w:p w:rsidR="004019AD" w:rsidRDefault="00E6519F" w:rsidP="00A6725F">
            <w:r>
              <w:rPr>
                <w:rFonts w:eastAsia="Times New Roman"/>
                <w:sz w:val="24"/>
                <w:szCs w:val="24"/>
              </w:rPr>
              <w:t>Март – август 202</w:t>
            </w:r>
            <w:r w:rsidR="00A6725F">
              <w:rPr>
                <w:rFonts w:eastAsia="Times New Roman"/>
                <w:sz w:val="24"/>
                <w:szCs w:val="24"/>
              </w:rPr>
              <w:t>1</w:t>
            </w:r>
            <w:r>
              <w:rPr>
                <w:rFonts w:eastAsia="Times New Roman"/>
                <w:sz w:val="24"/>
                <w:szCs w:val="24"/>
              </w:rPr>
              <w:t xml:space="preserve"> г.</w:t>
            </w:r>
          </w:p>
        </w:tc>
      </w:tr>
      <w:tr w:rsidR="004019AD" w:rsidTr="00E6519F">
        <w:trPr>
          <w:trHeight w:val="281"/>
        </w:trPr>
        <w:tc>
          <w:tcPr>
            <w:tcW w:w="241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3810" w:type="dxa"/>
            <w:gridSpan w:val="5"/>
            <w:tcBorders>
              <w:bottom w:val="single" w:sz="8" w:space="0" w:color="auto"/>
            </w:tcBorders>
            <w:vAlign w:val="bottom"/>
          </w:tcPr>
          <w:p w:rsidR="004019AD" w:rsidRDefault="00A20208">
            <w:pPr>
              <w:ind w:left="100"/>
              <w:rPr>
                <w:sz w:val="20"/>
                <w:szCs w:val="20"/>
              </w:rPr>
            </w:pPr>
            <w:r>
              <w:rPr>
                <w:rFonts w:eastAsia="Times New Roman"/>
                <w:sz w:val="24"/>
                <w:szCs w:val="24"/>
              </w:rPr>
              <w:t>школы требованиям ФГОС</w:t>
            </w:r>
          </w:p>
        </w:tc>
        <w:tc>
          <w:tcPr>
            <w:tcW w:w="420" w:type="dxa"/>
            <w:tcBorders>
              <w:bottom w:val="single" w:sz="8" w:space="0" w:color="auto"/>
            </w:tcBorders>
            <w:vAlign w:val="bottom"/>
          </w:tcPr>
          <w:p w:rsidR="004019AD" w:rsidRDefault="004019AD">
            <w:pPr>
              <w:rPr>
                <w:sz w:val="24"/>
                <w:szCs w:val="24"/>
              </w:rPr>
            </w:pPr>
          </w:p>
        </w:tc>
        <w:tc>
          <w:tcPr>
            <w:tcW w:w="540" w:type="dxa"/>
            <w:tcBorders>
              <w:bottom w:val="single" w:sz="8" w:space="0" w:color="auto"/>
            </w:tcBorders>
            <w:vAlign w:val="bottom"/>
          </w:tcPr>
          <w:p w:rsidR="004019AD" w:rsidRDefault="004019AD">
            <w:pPr>
              <w:rPr>
                <w:sz w:val="24"/>
                <w:szCs w:val="24"/>
              </w:rPr>
            </w:pPr>
          </w:p>
        </w:tc>
        <w:tc>
          <w:tcPr>
            <w:tcW w:w="1060"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right w:val="single" w:sz="8" w:space="0" w:color="auto"/>
            </w:tcBorders>
            <w:vAlign w:val="bottom"/>
          </w:tcPr>
          <w:p w:rsidR="004019AD" w:rsidRDefault="004019AD">
            <w:pPr>
              <w:rPr>
                <w:sz w:val="24"/>
                <w:szCs w:val="24"/>
              </w:rPr>
            </w:pPr>
          </w:p>
        </w:tc>
      </w:tr>
      <w:tr w:rsidR="004019AD" w:rsidTr="00E6519F">
        <w:trPr>
          <w:trHeight w:val="261"/>
        </w:trPr>
        <w:tc>
          <w:tcPr>
            <w:tcW w:w="2410" w:type="dxa"/>
            <w:tcBorders>
              <w:left w:val="single" w:sz="8" w:space="0" w:color="auto"/>
              <w:right w:val="single" w:sz="8" w:space="0" w:color="auto"/>
            </w:tcBorders>
            <w:vAlign w:val="bottom"/>
          </w:tcPr>
          <w:p w:rsidR="004019AD" w:rsidRDefault="004019AD"/>
        </w:tc>
        <w:tc>
          <w:tcPr>
            <w:tcW w:w="4770" w:type="dxa"/>
            <w:gridSpan w:val="7"/>
            <w:vAlign w:val="bottom"/>
          </w:tcPr>
          <w:p w:rsidR="004019AD" w:rsidRDefault="00A20208">
            <w:pPr>
              <w:spacing w:line="260" w:lineRule="exact"/>
              <w:ind w:left="100"/>
              <w:rPr>
                <w:sz w:val="20"/>
                <w:szCs w:val="20"/>
              </w:rPr>
            </w:pPr>
            <w:r>
              <w:rPr>
                <w:rFonts w:eastAsia="Times New Roman"/>
                <w:sz w:val="24"/>
                <w:szCs w:val="24"/>
              </w:rPr>
              <w:t>6. Приведение должностных инструкций</w:t>
            </w:r>
          </w:p>
        </w:tc>
        <w:tc>
          <w:tcPr>
            <w:tcW w:w="1060" w:type="dxa"/>
            <w:tcBorders>
              <w:right w:val="single" w:sz="8" w:space="0" w:color="auto"/>
            </w:tcBorders>
            <w:vAlign w:val="bottom"/>
          </w:tcPr>
          <w:p w:rsidR="004019AD" w:rsidRDefault="004019AD"/>
        </w:tc>
        <w:tc>
          <w:tcPr>
            <w:tcW w:w="1640" w:type="dxa"/>
            <w:tcBorders>
              <w:right w:val="single" w:sz="8" w:space="0" w:color="auto"/>
            </w:tcBorders>
            <w:vAlign w:val="bottom"/>
          </w:tcPr>
          <w:p w:rsidR="004019AD" w:rsidRDefault="00E6519F" w:rsidP="00A6725F">
            <w:r>
              <w:rPr>
                <w:sz w:val="24"/>
                <w:szCs w:val="24"/>
              </w:rPr>
              <w:t>август 202</w:t>
            </w:r>
            <w:r w:rsidR="00A6725F">
              <w:rPr>
                <w:sz w:val="24"/>
                <w:szCs w:val="24"/>
              </w:rPr>
              <w:t>1</w:t>
            </w:r>
          </w:p>
        </w:tc>
      </w:tr>
      <w:tr w:rsidR="004019AD" w:rsidTr="00E6519F">
        <w:trPr>
          <w:trHeight w:val="276"/>
        </w:trPr>
        <w:tc>
          <w:tcPr>
            <w:tcW w:w="2410" w:type="dxa"/>
            <w:tcBorders>
              <w:left w:val="single" w:sz="8" w:space="0" w:color="auto"/>
              <w:right w:val="single" w:sz="8" w:space="0" w:color="auto"/>
            </w:tcBorders>
            <w:vAlign w:val="bottom"/>
          </w:tcPr>
          <w:p w:rsidR="004019AD" w:rsidRDefault="004019AD">
            <w:pPr>
              <w:rPr>
                <w:sz w:val="24"/>
                <w:szCs w:val="24"/>
              </w:rPr>
            </w:pPr>
          </w:p>
        </w:tc>
        <w:tc>
          <w:tcPr>
            <w:tcW w:w="5830" w:type="dxa"/>
            <w:gridSpan w:val="8"/>
            <w:tcBorders>
              <w:right w:val="single" w:sz="8" w:space="0" w:color="auto"/>
            </w:tcBorders>
            <w:vAlign w:val="bottom"/>
          </w:tcPr>
          <w:p w:rsidR="004019AD" w:rsidRDefault="00A20208">
            <w:pPr>
              <w:ind w:left="100"/>
              <w:rPr>
                <w:sz w:val="20"/>
                <w:szCs w:val="20"/>
              </w:rPr>
            </w:pPr>
            <w:r>
              <w:rPr>
                <w:rFonts w:eastAsia="Times New Roman"/>
                <w:sz w:val="24"/>
                <w:szCs w:val="24"/>
              </w:rPr>
              <w:t>работников образовательного учреждения в</w:t>
            </w: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76"/>
        </w:trPr>
        <w:tc>
          <w:tcPr>
            <w:tcW w:w="2410" w:type="dxa"/>
            <w:tcBorders>
              <w:left w:val="single" w:sz="8" w:space="0" w:color="auto"/>
              <w:right w:val="single" w:sz="8" w:space="0" w:color="auto"/>
            </w:tcBorders>
            <w:vAlign w:val="bottom"/>
          </w:tcPr>
          <w:p w:rsidR="004019AD" w:rsidRDefault="004019AD">
            <w:pPr>
              <w:rPr>
                <w:sz w:val="24"/>
                <w:szCs w:val="24"/>
              </w:rPr>
            </w:pPr>
          </w:p>
        </w:tc>
        <w:tc>
          <w:tcPr>
            <w:tcW w:w="5830" w:type="dxa"/>
            <w:gridSpan w:val="8"/>
            <w:tcBorders>
              <w:right w:val="single" w:sz="8" w:space="0" w:color="auto"/>
            </w:tcBorders>
            <w:vAlign w:val="bottom"/>
          </w:tcPr>
          <w:p w:rsidR="004019AD" w:rsidRDefault="00A20208">
            <w:pPr>
              <w:ind w:left="100"/>
              <w:rPr>
                <w:sz w:val="20"/>
                <w:szCs w:val="20"/>
              </w:rPr>
            </w:pPr>
            <w:r>
              <w:rPr>
                <w:rFonts w:eastAsia="Times New Roman"/>
                <w:sz w:val="24"/>
                <w:szCs w:val="24"/>
              </w:rPr>
              <w:t>соответствие с требованиями ФГОС общего</w:t>
            </w: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76"/>
        </w:trPr>
        <w:tc>
          <w:tcPr>
            <w:tcW w:w="2410" w:type="dxa"/>
            <w:tcBorders>
              <w:left w:val="single" w:sz="8" w:space="0" w:color="auto"/>
              <w:right w:val="single" w:sz="8" w:space="0" w:color="auto"/>
            </w:tcBorders>
            <w:vAlign w:val="bottom"/>
          </w:tcPr>
          <w:p w:rsidR="004019AD" w:rsidRDefault="004019AD">
            <w:pPr>
              <w:rPr>
                <w:sz w:val="24"/>
                <w:szCs w:val="24"/>
              </w:rPr>
            </w:pPr>
          </w:p>
        </w:tc>
        <w:tc>
          <w:tcPr>
            <w:tcW w:w="5830" w:type="dxa"/>
            <w:gridSpan w:val="8"/>
            <w:tcBorders>
              <w:right w:val="single" w:sz="8" w:space="0" w:color="auto"/>
            </w:tcBorders>
            <w:vAlign w:val="bottom"/>
          </w:tcPr>
          <w:p w:rsidR="004019AD" w:rsidRDefault="00A20208">
            <w:pPr>
              <w:ind w:left="100"/>
              <w:rPr>
                <w:sz w:val="20"/>
                <w:szCs w:val="20"/>
              </w:rPr>
            </w:pPr>
            <w:r>
              <w:rPr>
                <w:rFonts w:eastAsia="Times New Roman"/>
                <w:sz w:val="24"/>
                <w:szCs w:val="24"/>
              </w:rPr>
              <w:t>образования и тарифно-квалификационными</w:t>
            </w: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81"/>
        </w:trPr>
        <w:tc>
          <w:tcPr>
            <w:tcW w:w="2410" w:type="dxa"/>
            <w:tcBorders>
              <w:left w:val="single" w:sz="8" w:space="0" w:color="auto"/>
              <w:right w:val="single" w:sz="8" w:space="0" w:color="auto"/>
            </w:tcBorders>
            <w:vAlign w:val="bottom"/>
          </w:tcPr>
          <w:p w:rsidR="004019AD" w:rsidRDefault="004019AD">
            <w:pPr>
              <w:rPr>
                <w:sz w:val="24"/>
                <w:szCs w:val="24"/>
              </w:rPr>
            </w:pPr>
          </w:p>
        </w:tc>
        <w:tc>
          <w:tcPr>
            <w:tcW w:w="2490" w:type="dxa"/>
            <w:gridSpan w:val="3"/>
            <w:tcBorders>
              <w:bottom w:val="single" w:sz="8" w:space="0" w:color="auto"/>
            </w:tcBorders>
            <w:vAlign w:val="bottom"/>
          </w:tcPr>
          <w:p w:rsidR="004019AD" w:rsidRDefault="00A20208">
            <w:pPr>
              <w:ind w:left="100"/>
              <w:rPr>
                <w:sz w:val="20"/>
                <w:szCs w:val="20"/>
              </w:rPr>
            </w:pPr>
            <w:r>
              <w:rPr>
                <w:rFonts w:eastAsia="Times New Roman"/>
                <w:sz w:val="24"/>
                <w:szCs w:val="24"/>
              </w:rPr>
              <w:t>характеристиками</w:t>
            </w:r>
          </w:p>
        </w:tc>
        <w:tc>
          <w:tcPr>
            <w:tcW w:w="320" w:type="dxa"/>
            <w:tcBorders>
              <w:bottom w:val="single" w:sz="8" w:space="0" w:color="auto"/>
            </w:tcBorders>
            <w:vAlign w:val="bottom"/>
          </w:tcPr>
          <w:p w:rsidR="004019AD" w:rsidRDefault="004019AD">
            <w:pPr>
              <w:rPr>
                <w:sz w:val="24"/>
                <w:szCs w:val="24"/>
              </w:rPr>
            </w:pPr>
          </w:p>
        </w:tc>
        <w:tc>
          <w:tcPr>
            <w:tcW w:w="1000" w:type="dxa"/>
            <w:tcBorders>
              <w:bottom w:val="single" w:sz="8" w:space="0" w:color="auto"/>
            </w:tcBorders>
            <w:vAlign w:val="bottom"/>
          </w:tcPr>
          <w:p w:rsidR="004019AD" w:rsidRDefault="004019AD">
            <w:pPr>
              <w:rPr>
                <w:sz w:val="24"/>
                <w:szCs w:val="24"/>
              </w:rPr>
            </w:pPr>
          </w:p>
        </w:tc>
        <w:tc>
          <w:tcPr>
            <w:tcW w:w="420" w:type="dxa"/>
            <w:tcBorders>
              <w:bottom w:val="single" w:sz="8" w:space="0" w:color="auto"/>
            </w:tcBorders>
            <w:vAlign w:val="bottom"/>
          </w:tcPr>
          <w:p w:rsidR="004019AD" w:rsidRDefault="004019AD">
            <w:pPr>
              <w:rPr>
                <w:sz w:val="24"/>
                <w:szCs w:val="24"/>
              </w:rPr>
            </w:pPr>
          </w:p>
        </w:tc>
        <w:tc>
          <w:tcPr>
            <w:tcW w:w="540" w:type="dxa"/>
            <w:tcBorders>
              <w:bottom w:val="single" w:sz="8" w:space="0" w:color="auto"/>
            </w:tcBorders>
            <w:vAlign w:val="bottom"/>
          </w:tcPr>
          <w:p w:rsidR="004019AD" w:rsidRDefault="004019AD">
            <w:pPr>
              <w:rPr>
                <w:sz w:val="24"/>
                <w:szCs w:val="24"/>
              </w:rPr>
            </w:pPr>
          </w:p>
        </w:tc>
        <w:tc>
          <w:tcPr>
            <w:tcW w:w="1060"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right w:val="single" w:sz="8" w:space="0" w:color="auto"/>
            </w:tcBorders>
            <w:vAlign w:val="bottom"/>
          </w:tcPr>
          <w:p w:rsidR="004019AD" w:rsidRDefault="004019AD">
            <w:pPr>
              <w:rPr>
                <w:sz w:val="24"/>
                <w:szCs w:val="24"/>
              </w:rPr>
            </w:pPr>
          </w:p>
        </w:tc>
      </w:tr>
      <w:tr w:rsidR="00E6519F" w:rsidTr="00794B9B">
        <w:trPr>
          <w:trHeight w:val="255"/>
        </w:trPr>
        <w:tc>
          <w:tcPr>
            <w:tcW w:w="2410" w:type="dxa"/>
            <w:tcBorders>
              <w:left w:val="single" w:sz="8" w:space="0" w:color="auto"/>
              <w:right w:val="single" w:sz="8" w:space="0" w:color="auto"/>
            </w:tcBorders>
            <w:vAlign w:val="bottom"/>
          </w:tcPr>
          <w:p w:rsidR="00E6519F" w:rsidRDefault="00E6519F"/>
        </w:tc>
        <w:tc>
          <w:tcPr>
            <w:tcW w:w="5830" w:type="dxa"/>
            <w:gridSpan w:val="8"/>
            <w:vMerge w:val="restart"/>
            <w:tcBorders>
              <w:right w:val="single" w:sz="8" w:space="0" w:color="auto"/>
            </w:tcBorders>
            <w:vAlign w:val="bottom"/>
          </w:tcPr>
          <w:p w:rsidR="00E6519F" w:rsidRDefault="00E6519F">
            <w:pPr>
              <w:spacing w:line="264" w:lineRule="exact"/>
              <w:ind w:left="100"/>
              <w:rPr>
                <w:sz w:val="20"/>
                <w:szCs w:val="20"/>
              </w:rPr>
            </w:pPr>
            <w:r>
              <w:rPr>
                <w:rFonts w:eastAsia="Times New Roman"/>
                <w:w w:val="99"/>
                <w:sz w:val="24"/>
                <w:szCs w:val="24"/>
              </w:rPr>
              <w:t>7. Разработка и утверждение плана-графика</w:t>
            </w:r>
          </w:p>
          <w:p w:rsidR="00E6519F" w:rsidRDefault="00E6519F" w:rsidP="00D22DDA">
            <w:pPr>
              <w:ind w:left="100"/>
              <w:rPr>
                <w:rFonts w:eastAsia="Times New Roman"/>
                <w:sz w:val="24"/>
                <w:szCs w:val="24"/>
              </w:rPr>
            </w:pPr>
            <w:r>
              <w:rPr>
                <w:rFonts w:eastAsia="Times New Roman"/>
                <w:sz w:val="24"/>
                <w:szCs w:val="24"/>
              </w:rPr>
              <w:t>введения ФГОС среднего общего образования</w:t>
            </w:r>
          </w:p>
          <w:p w:rsidR="00E6519F" w:rsidRDefault="00E6519F" w:rsidP="00D22DDA">
            <w:pPr>
              <w:ind w:left="100"/>
            </w:pPr>
          </w:p>
        </w:tc>
        <w:tc>
          <w:tcPr>
            <w:tcW w:w="1640" w:type="dxa"/>
            <w:vMerge w:val="restart"/>
            <w:tcBorders>
              <w:left w:val="single" w:sz="8" w:space="0" w:color="auto"/>
              <w:right w:val="single" w:sz="8" w:space="0" w:color="auto"/>
            </w:tcBorders>
            <w:vAlign w:val="bottom"/>
          </w:tcPr>
          <w:p w:rsidR="00E6519F" w:rsidRDefault="00E6519F" w:rsidP="00E6519F">
            <w:r>
              <w:rPr>
                <w:sz w:val="24"/>
                <w:szCs w:val="24"/>
              </w:rPr>
              <w:t xml:space="preserve">август – </w:t>
            </w:r>
          </w:p>
          <w:p w:rsidR="00E6519F" w:rsidRDefault="00E6519F" w:rsidP="00A6725F">
            <w:r>
              <w:rPr>
                <w:sz w:val="24"/>
                <w:szCs w:val="24"/>
              </w:rPr>
              <w:t>сентябрь 202</w:t>
            </w:r>
            <w:r w:rsidR="00A6725F">
              <w:rPr>
                <w:sz w:val="24"/>
                <w:szCs w:val="24"/>
              </w:rPr>
              <w:t>1</w:t>
            </w:r>
          </w:p>
        </w:tc>
      </w:tr>
      <w:tr w:rsidR="00E6519F" w:rsidTr="00794B9B">
        <w:trPr>
          <w:trHeight w:val="281"/>
        </w:trPr>
        <w:tc>
          <w:tcPr>
            <w:tcW w:w="2410" w:type="dxa"/>
            <w:tcBorders>
              <w:left w:val="single" w:sz="8" w:space="0" w:color="auto"/>
              <w:right w:val="single" w:sz="8" w:space="0" w:color="auto"/>
            </w:tcBorders>
            <w:vAlign w:val="bottom"/>
          </w:tcPr>
          <w:p w:rsidR="00E6519F" w:rsidRDefault="00E6519F">
            <w:pPr>
              <w:rPr>
                <w:sz w:val="24"/>
                <w:szCs w:val="24"/>
              </w:rPr>
            </w:pPr>
          </w:p>
        </w:tc>
        <w:tc>
          <w:tcPr>
            <w:tcW w:w="5830" w:type="dxa"/>
            <w:gridSpan w:val="8"/>
            <w:vMerge/>
            <w:tcBorders>
              <w:bottom w:val="single" w:sz="8" w:space="0" w:color="auto"/>
              <w:right w:val="single" w:sz="8" w:space="0" w:color="auto"/>
            </w:tcBorders>
            <w:vAlign w:val="bottom"/>
          </w:tcPr>
          <w:p w:rsidR="00E6519F" w:rsidRDefault="00E6519F" w:rsidP="00D22DDA">
            <w:pPr>
              <w:ind w:left="100"/>
              <w:rPr>
                <w:sz w:val="20"/>
                <w:szCs w:val="20"/>
              </w:rPr>
            </w:pPr>
          </w:p>
        </w:tc>
        <w:tc>
          <w:tcPr>
            <w:tcW w:w="1640" w:type="dxa"/>
            <w:vMerge/>
            <w:tcBorders>
              <w:left w:val="single" w:sz="8" w:space="0" w:color="auto"/>
              <w:bottom w:val="single" w:sz="8" w:space="0" w:color="auto"/>
              <w:right w:val="single" w:sz="8" w:space="0" w:color="auto"/>
            </w:tcBorders>
            <w:vAlign w:val="bottom"/>
          </w:tcPr>
          <w:p w:rsidR="00E6519F" w:rsidRDefault="00E6519F">
            <w:pPr>
              <w:rPr>
                <w:sz w:val="24"/>
                <w:szCs w:val="24"/>
              </w:rPr>
            </w:pPr>
          </w:p>
        </w:tc>
      </w:tr>
      <w:tr w:rsidR="004019AD" w:rsidTr="00E6519F">
        <w:trPr>
          <w:trHeight w:val="261"/>
        </w:trPr>
        <w:tc>
          <w:tcPr>
            <w:tcW w:w="2410" w:type="dxa"/>
            <w:tcBorders>
              <w:left w:val="single" w:sz="8" w:space="0" w:color="auto"/>
              <w:right w:val="single" w:sz="8" w:space="0" w:color="auto"/>
            </w:tcBorders>
            <w:vAlign w:val="bottom"/>
          </w:tcPr>
          <w:p w:rsidR="004019AD" w:rsidRDefault="004019AD"/>
        </w:tc>
        <w:tc>
          <w:tcPr>
            <w:tcW w:w="2010" w:type="dxa"/>
            <w:gridSpan w:val="2"/>
            <w:vAlign w:val="bottom"/>
          </w:tcPr>
          <w:p w:rsidR="004019AD" w:rsidRDefault="00A20208">
            <w:pPr>
              <w:spacing w:line="260" w:lineRule="exact"/>
              <w:ind w:left="100"/>
              <w:rPr>
                <w:sz w:val="20"/>
                <w:szCs w:val="20"/>
              </w:rPr>
            </w:pPr>
            <w:r>
              <w:rPr>
                <w:rFonts w:eastAsia="Times New Roman"/>
                <w:sz w:val="24"/>
                <w:szCs w:val="24"/>
              </w:rPr>
              <w:t>8. Определение</w:t>
            </w:r>
          </w:p>
        </w:tc>
        <w:tc>
          <w:tcPr>
            <w:tcW w:w="800" w:type="dxa"/>
            <w:gridSpan w:val="2"/>
            <w:vAlign w:val="bottom"/>
          </w:tcPr>
          <w:p w:rsidR="004019AD" w:rsidRDefault="00A20208">
            <w:pPr>
              <w:spacing w:line="260" w:lineRule="exact"/>
              <w:ind w:left="100"/>
              <w:rPr>
                <w:sz w:val="20"/>
                <w:szCs w:val="20"/>
              </w:rPr>
            </w:pPr>
            <w:r>
              <w:rPr>
                <w:rFonts w:eastAsia="Times New Roman"/>
                <w:w w:val="98"/>
                <w:sz w:val="24"/>
                <w:szCs w:val="24"/>
              </w:rPr>
              <w:t>списка</w:t>
            </w:r>
          </w:p>
        </w:tc>
        <w:tc>
          <w:tcPr>
            <w:tcW w:w="1420" w:type="dxa"/>
            <w:gridSpan w:val="2"/>
            <w:vAlign w:val="bottom"/>
          </w:tcPr>
          <w:p w:rsidR="004019AD" w:rsidRDefault="00A20208">
            <w:pPr>
              <w:spacing w:line="260" w:lineRule="exact"/>
              <w:jc w:val="right"/>
              <w:rPr>
                <w:sz w:val="20"/>
                <w:szCs w:val="20"/>
              </w:rPr>
            </w:pPr>
            <w:r>
              <w:rPr>
                <w:rFonts w:eastAsia="Times New Roman"/>
                <w:sz w:val="24"/>
                <w:szCs w:val="24"/>
              </w:rPr>
              <w:t>учебников</w:t>
            </w:r>
          </w:p>
        </w:tc>
        <w:tc>
          <w:tcPr>
            <w:tcW w:w="540" w:type="dxa"/>
            <w:vAlign w:val="bottom"/>
          </w:tcPr>
          <w:p w:rsidR="004019AD" w:rsidRDefault="00A20208">
            <w:pPr>
              <w:spacing w:line="260" w:lineRule="exact"/>
              <w:ind w:left="200"/>
              <w:rPr>
                <w:sz w:val="20"/>
                <w:szCs w:val="20"/>
              </w:rPr>
            </w:pPr>
            <w:r>
              <w:rPr>
                <w:rFonts w:eastAsia="Times New Roman"/>
                <w:sz w:val="24"/>
                <w:szCs w:val="24"/>
              </w:rPr>
              <w:t>и</w:t>
            </w:r>
          </w:p>
        </w:tc>
        <w:tc>
          <w:tcPr>
            <w:tcW w:w="1060" w:type="dxa"/>
            <w:tcBorders>
              <w:right w:val="single" w:sz="8" w:space="0" w:color="auto"/>
            </w:tcBorders>
            <w:vAlign w:val="bottom"/>
          </w:tcPr>
          <w:p w:rsidR="004019AD" w:rsidRDefault="00A20208">
            <w:pPr>
              <w:spacing w:line="260" w:lineRule="exact"/>
              <w:ind w:right="20"/>
              <w:jc w:val="right"/>
              <w:rPr>
                <w:sz w:val="20"/>
                <w:szCs w:val="20"/>
              </w:rPr>
            </w:pPr>
            <w:r>
              <w:rPr>
                <w:rFonts w:eastAsia="Times New Roman"/>
                <w:sz w:val="24"/>
                <w:szCs w:val="24"/>
              </w:rPr>
              <w:t>учебных</w:t>
            </w:r>
          </w:p>
        </w:tc>
        <w:tc>
          <w:tcPr>
            <w:tcW w:w="1640" w:type="dxa"/>
            <w:tcBorders>
              <w:right w:val="single" w:sz="8" w:space="0" w:color="auto"/>
            </w:tcBorders>
            <w:vAlign w:val="bottom"/>
          </w:tcPr>
          <w:p w:rsidR="004019AD" w:rsidRDefault="004019AD"/>
        </w:tc>
      </w:tr>
      <w:tr w:rsidR="004019AD" w:rsidTr="00E6519F">
        <w:trPr>
          <w:trHeight w:val="276"/>
        </w:trPr>
        <w:tc>
          <w:tcPr>
            <w:tcW w:w="2410" w:type="dxa"/>
            <w:tcBorders>
              <w:left w:val="single" w:sz="8" w:space="0" w:color="auto"/>
              <w:right w:val="single" w:sz="8" w:space="0" w:color="auto"/>
            </w:tcBorders>
            <w:vAlign w:val="bottom"/>
          </w:tcPr>
          <w:p w:rsidR="004019AD" w:rsidRDefault="004019AD">
            <w:pPr>
              <w:rPr>
                <w:sz w:val="24"/>
                <w:szCs w:val="24"/>
              </w:rPr>
            </w:pPr>
          </w:p>
        </w:tc>
        <w:tc>
          <w:tcPr>
            <w:tcW w:w="5830" w:type="dxa"/>
            <w:gridSpan w:val="8"/>
            <w:tcBorders>
              <w:right w:val="single" w:sz="8" w:space="0" w:color="auto"/>
            </w:tcBorders>
            <w:vAlign w:val="bottom"/>
          </w:tcPr>
          <w:p w:rsidR="004019AD" w:rsidRDefault="00A20208">
            <w:pPr>
              <w:ind w:left="100"/>
              <w:rPr>
                <w:sz w:val="20"/>
                <w:szCs w:val="20"/>
              </w:rPr>
            </w:pPr>
            <w:r>
              <w:rPr>
                <w:rFonts w:eastAsia="Times New Roman"/>
                <w:sz w:val="24"/>
                <w:szCs w:val="24"/>
              </w:rPr>
              <w:t>пособий, используемых в образовательном процессе</w:t>
            </w:r>
          </w:p>
        </w:tc>
        <w:tc>
          <w:tcPr>
            <w:tcW w:w="1640" w:type="dxa"/>
            <w:tcBorders>
              <w:right w:val="single" w:sz="8" w:space="0" w:color="auto"/>
            </w:tcBorders>
            <w:vAlign w:val="bottom"/>
          </w:tcPr>
          <w:p w:rsidR="004019AD" w:rsidRDefault="00E6519F" w:rsidP="00A6725F">
            <w:pPr>
              <w:rPr>
                <w:sz w:val="24"/>
                <w:szCs w:val="24"/>
              </w:rPr>
            </w:pPr>
            <w:r>
              <w:rPr>
                <w:sz w:val="24"/>
                <w:szCs w:val="24"/>
              </w:rPr>
              <w:t>май-июнь 202</w:t>
            </w:r>
            <w:r w:rsidR="00A6725F">
              <w:rPr>
                <w:sz w:val="24"/>
                <w:szCs w:val="24"/>
              </w:rPr>
              <w:t>1</w:t>
            </w:r>
          </w:p>
        </w:tc>
      </w:tr>
      <w:tr w:rsidR="004019AD" w:rsidTr="00E6519F">
        <w:trPr>
          <w:trHeight w:val="276"/>
        </w:trPr>
        <w:tc>
          <w:tcPr>
            <w:tcW w:w="2410" w:type="dxa"/>
            <w:tcBorders>
              <w:left w:val="single" w:sz="8" w:space="0" w:color="auto"/>
              <w:right w:val="single" w:sz="8" w:space="0" w:color="auto"/>
            </w:tcBorders>
            <w:vAlign w:val="bottom"/>
          </w:tcPr>
          <w:p w:rsidR="004019AD" w:rsidRDefault="004019AD">
            <w:pPr>
              <w:rPr>
                <w:sz w:val="24"/>
                <w:szCs w:val="24"/>
              </w:rPr>
            </w:pPr>
          </w:p>
        </w:tc>
        <w:tc>
          <w:tcPr>
            <w:tcW w:w="5830" w:type="dxa"/>
            <w:gridSpan w:val="8"/>
            <w:tcBorders>
              <w:right w:val="single" w:sz="8" w:space="0" w:color="auto"/>
            </w:tcBorders>
            <w:vAlign w:val="bottom"/>
          </w:tcPr>
          <w:p w:rsidR="004019AD" w:rsidRDefault="00A20208">
            <w:pPr>
              <w:ind w:left="100"/>
              <w:rPr>
                <w:sz w:val="20"/>
                <w:szCs w:val="20"/>
              </w:rPr>
            </w:pPr>
            <w:r>
              <w:rPr>
                <w:rFonts w:eastAsia="Times New Roman"/>
                <w:sz w:val="24"/>
                <w:szCs w:val="24"/>
              </w:rPr>
              <w:t>в   соответствии   с   ФГОС   основного   общего</w:t>
            </w: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81"/>
        </w:trPr>
        <w:tc>
          <w:tcPr>
            <w:tcW w:w="2410" w:type="dxa"/>
            <w:tcBorders>
              <w:left w:val="single" w:sz="8" w:space="0" w:color="auto"/>
              <w:right w:val="single" w:sz="8" w:space="0" w:color="auto"/>
            </w:tcBorders>
            <w:vAlign w:val="bottom"/>
          </w:tcPr>
          <w:p w:rsidR="004019AD" w:rsidRDefault="004019AD">
            <w:pPr>
              <w:rPr>
                <w:sz w:val="24"/>
                <w:szCs w:val="24"/>
              </w:rPr>
            </w:pPr>
          </w:p>
        </w:tc>
        <w:tc>
          <w:tcPr>
            <w:tcW w:w="1650" w:type="dxa"/>
            <w:tcBorders>
              <w:bottom w:val="single" w:sz="8" w:space="0" w:color="auto"/>
            </w:tcBorders>
            <w:vAlign w:val="bottom"/>
          </w:tcPr>
          <w:p w:rsidR="004019AD" w:rsidRDefault="00A20208">
            <w:pPr>
              <w:ind w:left="100"/>
              <w:rPr>
                <w:sz w:val="20"/>
                <w:szCs w:val="20"/>
              </w:rPr>
            </w:pPr>
            <w:r>
              <w:rPr>
                <w:rFonts w:eastAsia="Times New Roman"/>
                <w:sz w:val="24"/>
                <w:szCs w:val="24"/>
              </w:rPr>
              <w:t>образования</w:t>
            </w:r>
          </w:p>
        </w:tc>
        <w:tc>
          <w:tcPr>
            <w:tcW w:w="360" w:type="dxa"/>
            <w:tcBorders>
              <w:bottom w:val="single" w:sz="8" w:space="0" w:color="auto"/>
            </w:tcBorders>
            <w:vAlign w:val="bottom"/>
          </w:tcPr>
          <w:p w:rsidR="004019AD" w:rsidRDefault="004019AD">
            <w:pPr>
              <w:rPr>
                <w:sz w:val="24"/>
                <w:szCs w:val="24"/>
              </w:rPr>
            </w:pPr>
          </w:p>
        </w:tc>
        <w:tc>
          <w:tcPr>
            <w:tcW w:w="480" w:type="dxa"/>
            <w:tcBorders>
              <w:bottom w:val="single" w:sz="8" w:space="0" w:color="auto"/>
            </w:tcBorders>
            <w:vAlign w:val="bottom"/>
          </w:tcPr>
          <w:p w:rsidR="004019AD" w:rsidRDefault="004019AD">
            <w:pPr>
              <w:rPr>
                <w:sz w:val="24"/>
                <w:szCs w:val="24"/>
              </w:rPr>
            </w:pPr>
          </w:p>
        </w:tc>
        <w:tc>
          <w:tcPr>
            <w:tcW w:w="320" w:type="dxa"/>
            <w:tcBorders>
              <w:bottom w:val="single" w:sz="8" w:space="0" w:color="auto"/>
            </w:tcBorders>
            <w:vAlign w:val="bottom"/>
          </w:tcPr>
          <w:p w:rsidR="004019AD" w:rsidRDefault="004019AD">
            <w:pPr>
              <w:rPr>
                <w:sz w:val="24"/>
                <w:szCs w:val="24"/>
              </w:rPr>
            </w:pPr>
          </w:p>
        </w:tc>
        <w:tc>
          <w:tcPr>
            <w:tcW w:w="1000" w:type="dxa"/>
            <w:tcBorders>
              <w:bottom w:val="single" w:sz="8" w:space="0" w:color="auto"/>
            </w:tcBorders>
            <w:vAlign w:val="bottom"/>
          </w:tcPr>
          <w:p w:rsidR="004019AD" w:rsidRDefault="004019AD">
            <w:pPr>
              <w:rPr>
                <w:sz w:val="24"/>
                <w:szCs w:val="24"/>
              </w:rPr>
            </w:pPr>
          </w:p>
        </w:tc>
        <w:tc>
          <w:tcPr>
            <w:tcW w:w="420" w:type="dxa"/>
            <w:tcBorders>
              <w:bottom w:val="single" w:sz="8" w:space="0" w:color="auto"/>
            </w:tcBorders>
            <w:vAlign w:val="bottom"/>
          </w:tcPr>
          <w:p w:rsidR="004019AD" w:rsidRDefault="004019AD">
            <w:pPr>
              <w:rPr>
                <w:sz w:val="24"/>
                <w:szCs w:val="24"/>
              </w:rPr>
            </w:pPr>
          </w:p>
        </w:tc>
        <w:tc>
          <w:tcPr>
            <w:tcW w:w="540" w:type="dxa"/>
            <w:tcBorders>
              <w:bottom w:val="single" w:sz="8" w:space="0" w:color="auto"/>
            </w:tcBorders>
            <w:vAlign w:val="bottom"/>
          </w:tcPr>
          <w:p w:rsidR="004019AD" w:rsidRDefault="004019AD">
            <w:pPr>
              <w:rPr>
                <w:sz w:val="24"/>
                <w:szCs w:val="24"/>
              </w:rPr>
            </w:pPr>
          </w:p>
        </w:tc>
        <w:tc>
          <w:tcPr>
            <w:tcW w:w="1060"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right w:val="single" w:sz="8" w:space="0" w:color="auto"/>
            </w:tcBorders>
            <w:vAlign w:val="bottom"/>
          </w:tcPr>
          <w:p w:rsidR="004019AD" w:rsidRDefault="004019AD">
            <w:pPr>
              <w:rPr>
                <w:sz w:val="24"/>
                <w:szCs w:val="24"/>
              </w:rPr>
            </w:pPr>
          </w:p>
        </w:tc>
      </w:tr>
      <w:tr w:rsidR="004019AD" w:rsidTr="00E6519F">
        <w:trPr>
          <w:trHeight w:val="261"/>
        </w:trPr>
        <w:tc>
          <w:tcPr>
            <w:tcW w:w="2410" w:type="dxa"/>
            <w:tcBorders>
              <w:left w:val="single" w:sz="8" w:space="0" w:color="auto"/>
              <w:right w:val="single" w:sz="8" w:space="0" w:color="auto"/>
            </w:tcBorders>
            <w:vAlign w:val="bottom"/>
          </w:tcPr>
          <w:p w:rsidR="004019AD" w:rsidRDefault="004019AD"/>
        </w:tc>
        <w:tc>
          <w:tcPr>
            <w:tcW w:w="1650" w:type="dxa"/>
            <w:vAlign w:val="bottom"/>
          </w:tcPr>
          <w:p w:rsidR="004019AD" w:rsidRDefault="00A20208">
            <w:pPr>
              <w:spacing w:line="260" w:lineRule="exact"/>
              <w:ind w:left="100"/>
              <w:rPr>
                <w:sz w:val="20"/>
                <w:szCs w:val="20"/>
              </w:rPr>
            </w:pPr>
            <w:r>
              <w:rPr>
                <w:rFonts w:eastAsia="Times New Roman"/>
                <w:w w:val="99"/>
                <w:sz w:val="24"/>
                <w:szCs w:val="24"/>
              </w:rPr>
              <w:t>9. Разработка</w:t>
            </w:r>
          </w:p>
        </w:tc>
        <w:tc>
          <w:tcPr>
            <w:tcW w:w="2160" w:type="dxa"/>
            <w:gridSpan w:val="4"/>
            <w:vAlign w:val="bottom"/>
          </w:tcPr>
          <w:p w:rsidR="004019AD" w:rsidRDefault="00A20208">
            <w:pPr>
              <w:spacing w:line="260" w:lineRule="exact"/>
              <w:ind w:left="140"/>
              <w:rPr>
                <w:sz w:val="20"/>
                <w:szCs w:val="20"/>
              </w:rPr>
            </w:pPr>
            <w:r>
              <w:rPr>
                <w:rFonts w:eastAsia="Times New Roman"/>
                <w:sz w:val="24"/>
                <w:szCs w:val="24"/>
              </w:rPr>
              <w:t>локальных  актов,</w:t>
            </w:r>
          </w:p>
        </w:tc>
        <w:tc>
          <w:tcPr>
            <w:tcW w:w="2020" w:type="dxa"/>
            <w:gridSpan w:val="3"/>
            <w:tcBorders>
              <w:right w:val="single" w:sz="8" w:space="0" w:color="auto"/>
            </w:tcBorders>
            <w:vAlign w:val="bottom"/>
          </w:tcPr>
          <w:p w:rsidR="004019AD" w:rsidRDefault="00A20208">
            <w:pPr>
              <w:spacing w:line="260" w:lineRule="exact"/>
              <w:ind w:right="20"/>
              <w:jc w:val="right"/>
              <w:rPr>
                <w:sz w:val="20"/>
                <w:szCs w:val="20"/>
              </w:rPr>
            </w:pPr>
            <w:r>
              <w:rPr>
                <w:rFonts w:eastAsia="Times New Roman"/>
                <w:w w:val="99"/>
                <w:sz w:val="24"/>
                <w:szCs w:val="24"/>
              </w:rPr>
              <w:t>устанавливающих</w:t>
            </w:r>
          </w:p>
        </w:tc>
        <w:tc>
          <w:tcPr>
            <w:tcW w:w="1640" w:type="dxa"/>
            <w:tcBorders>
              <w:right w:val="single" w:sz="8" w:space="0" w:color="auto"/>
            </w:tcBorders>
            <w:vAlign w:val="bottom"/>
          </w:tcPr>
          <w:p w:rsidR="004019AD" w:rsidRDefault="004019AD"/>
        </w:tc>
      </w:tr>
      <w:tr w:rsidR="004019AD" w:rsidTr="00E6519F">
        <w:trPr>
          <w:trHeight w:val="276"/>
        </w:trPr>
        <w:tc>
          <w:tcPr>
            <w:tcW w:w="2410" w:type="dxa"/>
            <w:tcBorders>
              <w:left w:val="single" w:sz="8" w:space="0" w:color="auto"/>
              <w:right w:val="single" w:sz="8" w:space="0" w:color="auto"/>
            </w:tcBorders>
            <w:vAlign w:val="bottom"/>
          </w:tcPr>
          <w:p w:rsidR="004019AD" w:rsidRDefault="004019AD">
            <w:pPr>
              <w:rPr>
                <w:sz w:val="24"/>
                <w:szCs w:val="24"/>
              </w:rPr>
            </w:pPr>
          </w:p>
        </w:tc>
        <w:tc>
          <w:tcPr>
            <w:tcW w:w="5830" w:type="dxa"/>
            <w:gridSpan w:val="8"/>
            <w:tcBorders>
              <w:right w:val="single" w:sz="8" w:space="0" w:color="auto"/>
            </w:tcBorders>
            <w:vAlign w:val="bottom"/>
          </w:tcPr>
          <w:p w:rsidR="004019AD" w:rsidRDefault="00A20208">
            <w:pPr>
              <w:ind w:left="100"/>
              <w:rPr>
                <w:sz w:val="20"/>
                <w:szCs w:val="20"/>
              </w:rPr>
            </w:pPr>
            <w:r>
              <w:rPr>
                <w:rFonts w:eastAsia="Times New Roman"/>
                <w:sz w:val="24"/>
                <w:szCs w:val="24"/>
              </w:rPr>
              <w:t>требования к различным объектам инфраструктуры</w:t>
            </w:r>
          </w:p>
        </w:tc>
        <w:tc>
          <w:tcPr>
            <w:tcW w:w="1640" w:type="dxa"/>
            <w:tcBorders>
              <w:right w:val="single" w:sz="8" w:space="0" w:color="auto"/>
            </w:tcBorders>
            <w:vAlign w:val="bottom"/>
          </w:tcPr>
          <w:p w:rsidR="004019AD" w:rsidRDefault="00A6725F">
            <w:pPr>
              <w:rPr>
                <w:sz w:val="24"/>
                <w:szCs w:val="24"/>
              </w:rPr>
            </w:pPr>
            <w:r>
              <w:rPr>
                <w:sz w:val="24"/>
                <w:szCs w:val="24"/>
              </w:rPr>
              <w:t>август-сентябрь 2021</w:t>
            </w:r>
          </w:p>
        </w:tc>
      </w:tr>
      <w:tr w:rsidR="004019AD" w:rsidTr="00E6519F">
        <w:trPr>
          <w:trHeight w:val="276"/>
        </w:trPr>
        <w:tc>
          <w:tcPr>
            <w:tcW w:w="2410" w:type="dxa"/>
            <w:tcBorders>
              <w:left w:val="single" w:sz="8" w:space="0" w:color="auto"/>
              <w:right w:val="single" w:sz="8" w:space="0" w:color="auto"/>
            </w:tcBorders>
            <w:vAlign w:val="bottom"/>
          </w:tcPr>
          <w:p w:rsidR="004019AD" w:rsidRDefault="004019AD">
            <w:pPr>
              <w:rPr>
                <w:sz w:val="24"/>
                <w:szCs w:val="24"/>
              </w:rPr>
            </w:pPr>
          </w:p>
        </w:tc>
        <w:tc>
          <w:tcPr>
            <w:tcW w:w="5830" w:type="dxa"/>
            <w:gridSpan w:val="8"/>
            <w:tcBorders>
              <w:right w:val="single" w:sz="8" w:space="0" w:color="auto"/>
            </w:tcBorders>
            <w:vAlign w:val="bottom"/>
          </w:tcPr>
          <w:p w:rsidR="004019AD" w:rsidRDefault="00A20208">
            <w:pPr>
              <w:ind w:left="100"/>
              <w:rPr>
                <w:sz w:val="20"/>
                <w:szCs w:val="20"/>
              </w:rPr>
            </w:pPr>
            <w:r>
              <w:rPr>
                <w:rFonts w:eastAsia="Times New Roman"/>
                <w:sz w:val="24"/>
                <w:szCs w:val="24"/>
              </w:rPr>
              <w:t xml:space="preserve">образовательного учреждения с </w:t>
            </w:r>
            <w:proofErr w:type="spellStart"/>
            <w:r>
              <w:rPr>
                <w:rFonts w:eastAsia="Times New Roman"/>
                <w:sz w:val="24"/>
                <w:szCs w:val="24"/>
              </w:rPr>
              <w:t>учѐтом</w:t>
            </w:r>
            <w:proofErr w:type="spellEnd"/>
            <w:r>
              <w:rPr>
                <w:rFonts w:eastAsia="Times New Roman"/>
                <w:sz w:val="24"/>
                <w:szCs w:val="24"/>
              </w:rPr>
              <w:t xml:space="preserve"> требований</w:t>
            </w: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76"/>
        </w:trPr>
        <w:tc>
          <w:tcPr>
            <w:tcW w:w="2410" w:type="dxa"/>
            <w:tcBorders>
              <w:left w:val="single" w:sz="8" w:space="0" w:color="auto"/>
              <w:right w:val="single" w:sz="8" w:space="0" w:color="auto"/>
            </w:tcBorders>
            <w:vAlign w:val="bottom"/>
          </w:tcPr>
          <w:p w:rsidR="004019AD" w:rsidRDefault="004019AD">
            <w:pPr>
              <w:rPr>
                <w:sz w:val="24"/>
                <w:szCs w:val="24"/>
              </w:rPr>
            </w:pPr>
          </w:p>
        </w:tc>
        <w:tc>
          <w:tcPr>
            <w:tcW w:w="2010" w:type="dxa"/>
            <w:gridSpan w:val="2"/>
            <w:vAlign w:val="bottom"/>
          </w:tcPr>
          <w:p w:rsidR="004019AD" w:rsidRDefault="00A20208">
            <w:pPr>
              <w:ind w:left="100"/>
              <w:rPr>
                <w:sz w:val="20"/>
                <w:szCs w:val="20"/>
              </w:rPr>
            </w:pPr>
            <w:r>
              <w:rPr>
                <w:rFonts w:eastAsia="Times New Roman"/>
                <w:sz w:val="24"/>
                <w:szCs w:val="24"/>
              </w:rPr>
              <w:t>к  минимальной</w:t>
            </w:r>
          </w:p>
        </w:tc>
        <w:tc>
          <w:tcPr>
            <w:tcW w:w="2760" w:type="dxa"/>
            <w:gridSpan w:val="5"/>
            <w:vAlign w:val="bottom"/>
          </w:tcPr>
          <w:p w:rsidR="004019AD" w:rsidRDefault="00A20208">
            <w:pPr>
              <w:ind w:left="60"/>
              <w:rPr>
                <w:sz w:val="20"/>
                <w:szCs w:val="20"/>
              </w:rPr>
            </w:pPr>
            <w:proofErr w:type="spellStart"/>
            <w:r>
              <w:rPr>
                <w:rFonts w:eastAsia="Times New Roman"/>
                <w:sz w:val="24"/>
                <w:szCs w:val="24"/>
              </w:rPr>
              <w:t>оснащѐнности</w:t>
            </w:r>
            <w:proofErr w:type="spellEnd"/>
            <w:r>
              <w:rPr>
                <w:rFonts w:eastAsia="Times New Roman"/>
                <w:sz w:val="24"/>
                <w:szCs w:val="24"/>
              </w:rPr>
              <w:t xml:space="preserve">  учебного</w:t>
            </w:r>
          </w:p>
        </w:tc>
        <w:tc>
          <w:tcPr>
            <w:tcW w:w="1060" w:type="dxa"/>
            <w:tcBorders>
              <w:right w:val="single" w:sz="8" w:space="0" w:color="auto"/>
            </w:tcBorders>
            <w:vAlign w:val="bottom"/>
          </w:tcPr>
          <w:p w:rsidR="004019AD" w:rsidRDefault="00A20208">
            <w:pPr>
              <w:ind w:right="20"/>
              <w:jc w:val="right"/>
              <w:rPr>
                <w:sz w:val="20"/>
                <w:szCs w:val="20"/>
              </w:rPr>
            </w:pPr>
            <w:r>
              <w:rPr>
                <w:rFonts w:eastAsia="Times New Roman"/>
                <w:w w:val="97"/>
                <w:sz w:val="24"/>
                <w:szCs w:val="24"/>
              </w:rPr>
              <w:t>процесса</w:t>
            </w: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76"/>
        </w:trPr>
        <w:tc>
          <w:tcPr>
            <w:tcW w:w="2410" w:type="dxa"/>
            <w:tcBorders>
              <w:left w:val="single" w:sz="8" w:space="0" w:color="auto"/>
              <w:right w:val="single" w:sz="8" w:space="0" w:color="auto"/>
            </w:tcBorders>
            <w:vAlign w:val="bottom"/>
          </w:tcPr>
          <w:p w:rsidR="004019AD" w:rsidRDefault="004019AD">
            <w:pPr>
              <w:rPr>
                <w:sz w:val="24"/>
                <w:szCs w:val="24"/>
              </w:rPr>
            </w:pPr>
          </w:p>
        </w:tc>
        <w:tc>
          <w:tcPr>
            <w:tcW w:w="5830" w:type="dxa"/>
            <w:gridSpan w:val="8"/>
            <w:tcBorders>
              <w:right w:val="single" w:sz="8" w:space="0" w:color="auto"/>
            </w:tcBorders>
            <w:vAlign w:val="bottom"/>
          </w:tcPr>
          <w:p w:rsidR="004019AD" w:rsidRDefault="00A20208">
            <w:pPr>
              <w:ind w:left="100"/>
              <w:rPr>
                <w:sz w:val="20"/>
                <w:szCs w:val="20"/>
              </w:rPr>
            </w:pPr>
            <w:r>
              <w:rPr>
                <w:rFonts w:eastAsia="Times New Roman"/>
                <w:sz w:val="24"/>
                <w:szCs w:val="24"/>
              </w:rPr>
              <w:t>(например,   положений   о   культурно-досуговом</w:t>
            </w: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76"/>
        </w:trPr>
        <w:tc>
          <w:tcPr>
            <w:tcW w:w="2410" w:type="dxa"/>
            <w:tcBorders>
              <w:left w:val="single" w:sz="8" w:space="0" w:color="auto"/>
              <w:right w:val="single" w:sz="8" w:space="0" w:color="auto"/>
            </w:tcBorders>
            <w:vAlign w:val="bottom"/>
          </w:tcPr>
          <w:p w:rsidR="004019AD" w:rsidRDefault="004019AD">
            <w:pPr>
              <w:rPr>
                <w:sz w:val="24"/>
                <w:szCs w:val="24"/>
              </w:rPr>
            </w:pPr>
          </w:p>
        </w:tc>
        <w:tc>
          <w:tcPr>
            <w:tcW w:w="5830" w:type="dxa"/>
            <w:gridSpan w:val="8"/>
            <w:tcBorders>
              <w:right w:val="single" w:sz="8" w:space="0" w:color="auto"/>
            </w:tcBorders>
            <w:vAlign w:val="bottom"/>
          </w:tcPr>
          <w:p w:rsidR="004019AD" w:rsidRDefault="00A20208">
            <w:pPr>
              <w:ind w:left="100"/>
              <w:rPr>
                <w:sz w:val="20"/>
                <w:szCs w:val="20"/>
              </w:rPr>
            </w:pPr>
            <w:r>
              <w:rPr>
                <w:rFonts w:eastAsia="Times New Roman"/>
                <w:w w:val="97"/>
                <w:sz w:val="24"/>
                <w:szCs w:val="24"/>
              </w:rPr>
              <w:t>центре,</w:t>
            </w:r>
            <w:r w:rsidR="00E6519F">
              <w:rPr>
                <w:rFonts w:eastAsia="Times New Roman"/>
                <w:w w:val="97"/>
                <w:sz w:val="24"/>
                <w:szCs w:val="24"/>
              </w:rPr>
              <w:t xml:space="preserve"> </w:t>
            </w:r>
            <w:r>
              <w:rPr>
                <w:rFonts w:eastAsia="Times New Roman"/>
                <w:w w:val="97"/>
                <w:sz w:val="24"/>
                <w:szCs w:val="24"/>
              </w:rPr>
              <w:t>информационно-библиотечном</w:t>
            </w:r>
            <w:r w:rsidR="00E6519F">
              <w:rPr>
                <w:rFonts w:eastAsia="Times New Roman"/>
                <w:w w:val="97"/>
                <w:sz w:val="24"/>
                <w:szCs w:val="24"/>
              </w:rPr>
              <w:t xml:space="preserve"> </w:t>
            </w:r>
            <w:r>
              <w:rPr>
                <w:rFonts w:eastAsia="Times New Roman"/>
                <w:w w:val="97"/>
                <w:sz w:val="24"/>
                <w:szCs w:val="24"/>
              </w:rPr>
              <w:t>центре,</w:t>
            </w: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77"/>
        </w:trPr>
        <w:tc>
          <w:tcPr>
            <w:tcW w:w="2410" w:type="dxa"/>
            <w:tcBorders>
              <w:left w:val="single" w:sz="8" w:space="0" w:color="auto"/>
              <w:right w:val="single" w:sz="8" w:space="0" w:color="auto"/>
            </w:tcBorders>
            <w:vAlign w:val="bottom"/>
          </w:tcPr>
          <w:p w:rsidR="004019AD" w:rsidRDefault="004019AD">
            <w:pPr>
              <w:rPr>
                <w:sz w:val="24"/>
                <w:szCs w:val="24"/>
              </w:rPr>
            </w:pPr>
          </w:p>
        </w:tc>
        <w:tc>
          <w:tcPr>
            <w:tcW w:w="5830" w:type="dxa"/>
            <w:gridSpan w:val="8"/>
            <w:tcBorders>
              <w:right w:val="single" w:sz="8" w:space="0" w:color="auto"/>
            </w:tcBorders>
            <w:vAlign w:val="bottom"/>
          </w:tcPr>
          <w:p w:rsidR="004019AD" w:rsidRDefault="00A20208">
            <w:pPr>
              <w:ind w:left="100"/>
              <w:rPr>
                <w:sz w:val="20"/>
                <w:szCs w:val="20"/>
              </w:rPr>
            </w:pPr>
            <w:r>
              <w:rPr>
                <w:rFonts w:eastAsia="Times New Roman"/>
                <w:sz w:val="24"/>
                <w:szCs w:val="24"/>
              </w:rPr>
              <w:t>физкультурно-оздоровительном   центре,   учебном</w:t>
            </w: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81"/>
        </w:trPr>
        <w:tc>
          <w:tcPr>
            <w:tcW w:w="2410" w:type="dxa"/>
            <w:tcBorders>
              <w:left w:val="single" w:sz="8" w:space="0" w:color="auto"/>
              <w:right w:val="single" w:sz="8" w:space="0" w:color="auto"/>
            </w:tcBorders>
            <w:vAlign w:val="bottom"/>
          </w:tcPr>
          <w:p w:rsidR="004019AD" w:rsidRDefault="004019AD">
            <w:pPr>
              <w:rPr>
                <w:sz w:val="24"/>
                <w:szCs w:val="24"/>
              </w:rPr>
            </w:pPr>
          </w:p>
        </w:tc>
        <w:tc>
          <w:tcPr>
            <w:tcW w:w="2010" w:type="dxa"/>
            <w:gridSpan w:val="2"/>
            <w:tcBorders>
              <w:bottom w:val="single" w:sz="8" w:space="0" w:color="auto"/>
            </w:tcBorders>
            <w:vAlign w:val="bottom"/>
          </w:tcPr>
          <w:p w:rsidR="004019AD" w:rsidRDefault="00A20208">
            <w:pPr>
              <w:ind w:left="100"/>
              <w:rPr>
                <w:sz w:val="20"/>
                <w:szCs w:val="20"/>
              </w:rPr>
            </w:pPr>
            <w:r>
              <w:rPr>
                <w:rFonts w:eastAsia="Times New Roman"/>
                <w:sz w:val="24"/>
                <w:szCs w:val="24"/>
              </w:rPr>
              <w:t>кабинете и др.)</w:t>
            </w:r>
          </w:p>
        </w:tc>
        <w:tc>
          <w:tcPr>
            <w:tcW w:w="480" w:type="dxa"/>
            <w:tcBorders>
              <w:bottom w:val="single" w:sz="8" w:space="0" w:color="auto"/>
            </w:tcBorders>
            <w:vAlign w:val="bottom"/>
          </w:tcPr>
          <w:p w:rsidR="004019AD" w:rsidRDefault="004019AD">
            <w:pPr>
              <w:rPr>
                <w:sz w:val="24"/>
                <w:szCs w:val="24"/>
              </w:rPr>
            </w:pPr>
          </w:p>
        </w:tc>
        <w:tc>
          <w:tcPr>
            <w:tcW w:w="320" w:type="dxa"/>
            <w:tcBorders>
              <w:bottom w:val="single" w:sz="8" w:space="0" w:color="auto"/>
            </w:tcBorders>
            <w:vAlign w:val="bottom"/>
          </w:tcPr>
          <w:p w:rsidR="004019AD" w:rsidRDefault="004019AD">
            <w:pPr>
              <w:rPr>
                <w:sz w:val="24"/>
                <w:szCs w:val="24"/>
              </w:rPr>
            </w:pPr>
          </w:p>
        </w:tc>
        <w:tc>
          <w:tcPr>
            <w:tcW w:w="1000" w:type="dxa"/>
            <w:tcBorders>
              <w:bottom w:val="single" w:sz="8" w:space="0" w:color="auto"/>
            </w:tcBorders>
            <w:vAlign w:val="bottom"/>
          </w:tcPr>
          <w:p w:rsidR="004019AD" w:rsidRDefault="004019AD">
            <w:pPr>
              <w:rPr>
                <w:sz w:val="24"/>
                <w:szCs w:val="24"/>
              </w:rPr>
            </w:pPr>
          </w:p>
        </w:tc>
        <w:tc>
          <w:tcPr>
            <w:tcW w:w="420" w:type="dxa"/>
            <w:tcBorders>
              <w:bottom w:val="single" w:sz="8" w:space="0" w:color="auto"/>
            </w:tcBorders>
            <w:vAlign w:val="bottom"/>
          </w:tcPr>
          <w:p w:rsidR="004019AD" w:rsidRDefault="004019AD">
            <w:pPr>
              <w:rPr>
                <w:sz w:val="24"/>
                <w:szCs w:val="24"/>
              </w:rPr>
            </w:pPr>
          </w:p>
        </w:tc>
        <w:tc>
          <w:tcPr>
            <w:tcW w:w="540" w:type="dxa"/>
            <w:tcBorders>
              <w:bottom w:val="single" w:sz="8" w:space="0" w:color="auto"/>
            </w:tcBorders>
            <w:vAlign w:val="bottom"/>
          </w:tcPr>
          <w:p w:rsidR="004019AD" w:rsidRDefault="004019AD">
            <w:pPr>
              <w:rPr>
                <w:sz w:val="24"/>
                <w:szCs w:val="24"/>
              </w:rPr>
            </w:pPr>
          </w:p>
        </w:tc>
        <w:tc>
          <w:tcPr>
            <w:tcW w:w="1060"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right w:val="single" w:sz="8" w:space="0" w:color="auto"/>
            </w:tcBorders>
            <w:vAlign w:val="bottom"/>
          </w:tcPr>
          <w:p w:rsidR="004019AD" w:rsidRDefault="004019AD">
            <w:pPr>
              <w:rPr>
                <w:sz w:val="24"/>
                <w:szCs w:val="24"/>
              </w:rPr>
            </w:pPr>
          </w:p>
        </w:tc>
      </w:tr>
      <w:tr w:rsidR="004019AD" w:rsidTr="00E6519F">
        <w:trPr>
          <w:trHeight w:val="261"/>
        </w:trPr>
        <w:tc>
          <w:tcPr>
            <w:tcW w:w="2410" w:type="dxa"/>
            <w:tcBorders>
              <w:left w:val="single" w:sz="8" w:space="0" w:color="auto"/>
              <w:right w:val="single" w:sz="8" w:space="0" w:color="auto"/>
            </w:tcBorders>
            <w:vAlign w:val="bottom"/>
          </w:tcPr>
          <w:p w:rsidR="004019AD" w:rsidRDefault="004019AD"/>
        </w:tc>
        <w:tc>
          <w:tcPr>
            <w:tcW w:w="2010" w:type="dxa"/>
            <w:gridSpan w:val="2"/>
            <w:vAlign w:val="bottom"/>
          </w:tcPr>
          <w:p w:rsidR="004019AD" w:rsidRDefault="00A20208">
            <w:pPr>
              <w:spacing w:line="260" w:lineRule="exact"/>
              <w:ind w:left="100"/>
              <w:rPr>
                <w:sz w:val="20"/>
                <w:szCs w:val="20"/>
              </w:rPr>
            </w:pPr>
            <w:r>
              <w:rPr>
                <w:rFonts w:eastAsia="Times New Roman"/>
                <w:sz w:val="24"/>
                <w:szCs w:val="24"/>
              </w:rPr>
              <w:t>10. Разработка:</w:t>
            </w:r>
          </w:p>
        </w:tc>
        <w:tc>
          <w:tcPr>
            <w:tcW w:w="480" w:type="dxa"/>
            <w:vAlign w:val="bottom"/>
          </w:tcPr>
          <w:p w:rsidR="004019AD" w:rsidRDefault="004019AD"/>
        </w:tc>
        <w:tc>
          <w:tcPr>
            <w:tcW w:w="320" w:type="dxa"/>
            <w:vAlign w:val="bottom"/>
          </w:tcPr>
          <w:p w:rsidR="004019AD" w:rsidRDefault="004019AD"/>
        </w:tc>
        <w:tc>
          <w:tcPr>
            <w:tcW w:w="1000" w:type="dxa"/>
            <w:vAlign w:val="bottom"/>
          </w:tcPr>
          <w:p w:rsidR="004019AD" w:rsidRDefault="004019AD"/>
        </w:tc>
        <w:tc>
          <w:tcPr>
            <w:tcW w:w="420" w:type="dxa"/>
            <w:vAlign w:val="bottom"/>
          </w:tcPr>
          <w:p w:rsidR="004019AD" w:rsidRDefault="004019AD"/>
        </w:tc>
        <w:tc>
          <w:tcPr>
            <w:tcW w:w="540" w:type="dxa"/>
            <w:vAlign w:val="bottom"/>
          </w:tcPr>
          <w:p w:rsidR="004019AD" w:rsidRDefault="004019AD"/>
        </w:tc>
        <w:tc>
          <w:tcPr>
            <w:tcW w:w="1060" w:type="dxa"/>
            <w:tcBorders>
              <w:right w:val="single" w:sz="8" w:space="0" w:color="auto"/>
            </w:tcBorders>
            <w:vAlign w:val="bottom"/>
          </w:tcPr>
          <w:p w:rsidR="004019AD" w:rsidRDefault="004019AD"/>
        </w:tc>
        <w:tc>
          <w:tcPr>
            <w:tcW w:w="1640" w:type="dxa"/>
            <w:tcBorders>
              <w:right w:val="single" w:sz="8" w:space="0" w:color="auto"/>
            </w:tcBorders>
            <w:vAlign w:val="bottom"/>
          </w:tcPr>
          <w:p w:rsidR="004019AD" w:rsidRDefault="004019AD"/>
        </w:tc>
      </w:tr>
      <w:tr w:rsidR="004019AD" w:rsidTr="00E6519F">
        <w:trPr>
          <w:trHeight w:val="276"/>
        </w:trPr>
        <w:tc>
          <w:tcPr>
            <w:tcW w:w="2410" w:type="dxa"/>
            <w:tcBorders>
              <w:left w:val="single" w:sz="8" w:space="0" w:color="auto"/>
              <w:right w:val="single" w:sz="8" w:space="0" w:color="auto"/>
            </w:tcBorders>
            <w:vAlign w:val="bottom"/>
          </w:tcPr>
          <w:p w:rsidR="004019AD" w:rsidRDefault="004019AD">
            <w:pPr>
              <w:rPr>
                <w:sz w:val="24"/>
                <w:szCs w:val="24"/>
              </w:rPr>
            </w:pPr>
          </w:p>
        </w:tc>
        <w:tc>
          <w:tcPr>
            <w:tcW w:w="5830" w:type="dxa"/>
            <w:gridSpan w:val="8"/>
            <w:tcBorders>
              <w:right w:val="single" w:sz="8" w:space="0" w:color="auto"/>
            </w:tcBorders>
            <w:vAlign w:val="bottom"/>
          </w:tcPr>
          <w:p w:rsidR="004019AD" w:rsidRDefault="00A20208">
            <w:pPr>
              <w:ind w:left="100"/>
              <w:rPr>
                <w:sz w:val="20"/>
                <w:szCs w:val="20"/>
              </w:rPr>
            </w:pPr>
            <w:r>
              <w:rPr>
                <w:rFonts w:eastAsia="Times New Roman"/>
                <w:sz w:val="24"/>
                <w:szCs w:val="24"/>
              </w:rPr>
              <w:t>— образовательных программ (индивидуальных и</w:t>
            </w:r>
          </w:p>
        </w:tc>
        <w:tc>
          <w:tcPr>
            <w:tcW w:w="1640" w:type="dxa"/>
            <w:tcBorders>
              <w:right w:val="single" w:sz="8" w:space="0" w:color="auto"/>
            </w:tcBorders>
            <w:vAlign w:val="bottom"/>
          </w:tcPr>
          <w:p w:rsidR="004019AD" w:rsidRDefault="00E6519F" w:rsidP="00A6725F">
            <w:pPr>
              <w:rPr>
                <w:sz w:val="24"/>
                <w:szCs w:val="24"/>
              </w:rPr>
            </w:pPr>
            <w:r>
              <w:rPr>
                <w:sz w:val="24"/>
                <w:szCs w:val="24"/>
              </w:rPr>
              <w:t>август-сентябрь 202</w:t>
            </w:r>
            <w:r w:rsidR="00A6725F">
              <w:rPr>
                <w:sz w:val="24"/>
                <w:szCs w:val="24"/>
              </w:rPr>
              <w:t>1</w:t>
            </w:r>
          </w:p>
        </w:tc>
      </w:tr>
      <w:tr w:rsidR="004019AD" w:rsidTr="00E6519F">
        <w:trPr>
          <w:trHeight w:val="276"/>
        </w:trPr>
        <w:tc>
          <w:tcPr>
            <w:tcW w:w="2410" w:type="dxa"/>
            <w:tcBorders>
              <w:left w:val="single" w:sz="8" w:space="0" w:color="auto"/>
              <w:right w:val="single" w:sz="8" w:space="0" w:color="auto"/>
            </w:tcBorders>
            <w:vAlign w:val="bottom"/>
          </w:tcPr>
          <w:p w:rsidR="004019AD" w:rsidRDefault="004019AD">
            <w:pPr>
              <w:rPr>
                <w:sz w:val="24"/>
                <w:szCs w:val="24"/>
              </w:rPr>
            </w:pPr>
          </w:p>
        </w:tc>
        <w:tc>
          <w:tcPr>
            <w:tcW w:w="1650" w:type="dxa"/>
            <w:vAlign w:val="bottom"/>
          </w:tcPr>
          <w:p w:rsidR="004019AD" w:rsidRDefault="00A20208">
            <w:pPr>
              <w:ind w:left="100"/>
              <w:rPr>
                <w:sz w:val="20"/>
                <w:szCs w:val="20"/>
              </w:rPr>
            </w:pPr>
            <w:r>
              <w:rPr>
                <w:rFonts w:eastAsia="Times New Roman"/>
                <w:sz w:val="24"/>
                <w:szCs w:val="24"/>
              </w:rPr>
              <w:t>др.);</w:t>
            </w:r>
          </w:p>
        </w:tc>
        <w:tc>
          <w:tcPr>
            <w:tcW w:w="360" w:type="dxa"/>
            <w:vAlign w:val="bottom"/>
          </w:tcPr>
          <w:p w:rsidR="004019AD" w:rsidRDefault="004019AD">
            <w:pPr>
              <w:rPr>
                <w:sz w:val="24"/>
                <w:szCs w:val="24"/>
              </w:rPr>
            </w:pPr>
          </w:p>
        </w:tc>
        <w:tc>
          <w:tcPr>
            <w:tcW w:w="48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00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54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76"/>
        </w:trPr>
        <w:tc>
          <w:tcPr>
            <w:tcW w:w="2410" w:type="dxa"/>
            <w:tcBorders>
              <w:left w:val="single" w:sz="8" w:space="0" w:color="auto"/>
              <w:right w:val="single" w:sz="8" w:space="0" w:color="auto"/>
            </w:tcBorders>
            <w:vAlign w:val="bottom"/>
          </w:tcPr>
          <w:p w:rsidR="004019AD" w:rsidRDefault="004019AD">
            <w:pPr>
              <w:rPr>
                <w:sz w:val="24"/>
                <w:szCs w:val="24"/>
              </w:rPr>
            </w:pPr>
          </w:p>
        </w:tc>
        <w:tc>
          <w:tcPr>
            <w:tcW w:w="2490" w:type="dxa"/>
            <w:gridSpan w:val="3"/>
            <w:vAlign w:val="bottom"/>
          </w:tcPr>
          <w:p w:rsidR="004019AD" w:rsidRDefault="00A20208">
            <w:pPr>
              <w:ind w:left="100"/>
              <w:rPr>
                <w:sz w:val="20"/>
                <w:szCs w:val="20"/>
              </w:rPr>
            </w:pPr>
            <w:r>
              <w:rPr>
                <w:rFonts w:eastAsia="Times New Roman"/>
                <w:sz w:val="24"/>
                <w:szCs w:val="24"/>
              </w:rPr>
              <w:t>— учебного плана;</w:t>
            </w:r>
          </w:p>
        </w:tc>
        <w:tc>
          <w:tcPr>
            <w:tcW w:w="320" w:type="dxa"/>
            <w:vAlign w:val="bottom"/>
          </w:tcPr>
          <w:p w:rsidR="004019AD" w:rsidRDefault="004019AD">
            <w:pPr>
              <w:rPr>
                <w:sz w:val="24"/>
                <w:szCs w:val="24"/>
              </w:rPr>
            </w:pPr>
          </w:p>
        </w:tc>
        <w:tc>
          <w:tcPr>
            <w:tcW w:w="100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54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76"/>
        </w:trPr>
        <w:tc>
          <w:tcPr>
            <w:tcW w:w="2410" w:type="dxa"/>
            <w:tcBorders>
              <w:left w:val="single" w:sz="8" w:space="0" w:color="auto"/>
              <w:right w:val="single" w:sz="8" w:space="0" w:color="auto"/>
            </w:tcBorders>
            <w:vAlign w:val="bottom"/>
          </w:tcPr>
          <w:p w:rsidR="004019AD" w:rsidRDefault="004019AD">
            <w:pPr>
              <w:rPr>
                <w:sz w:val="24"/>
                <w:szCs w:val="24"/>
              </w:rPr>
            </w:pPr>
          </w:p>
        </w:tc>
        <w:tc>
          <w:tcPr>
            <w:tcW w:w="5830" w:type="dxa"/>
            <w:gridSpan w:val="8"/>
            <w:tcBorders>
              <w:right w:val="single" w:sz="8" w:space="0" w:color="auto"/>
            </w:tcBorders>
            <w:vAlign w:val="bottom"/>
          </w:tcPr>
          <w:p w:rsidR="004019AD" w:rsidRDefault="00A20208">
            <w:pPr>
              <w:ind w:left="100"/>
              <w:rPr>
                <w:sz w:val="20"/>
                <w:szCs w:val="20"/>
              </w:rPr>
            </w:pPr>
            <w:r>
              <w:rPr>
                <w:rFonts w:eastAsia="Times New Roman"/>
                <w:sz w:val="24"/>
                <w:szCs w:val="24"/>
              </w:rPr>
              <w:t>— рабочих программ учебных предметов, курсов,</w:t>
            </w: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76"/>
        </w:trPr>
        <w:tc>
          <w:tcPr>
            <w:tcW w:w="2410" w:type="dxa"/>
            <w:tcBorders>
              <w:left w:val="single" w:sz="8" w:space="0" w:color="auto"/>
              <w:right w:val="single" w:sz="8" w:space="0" w:color="auto"/>
            </w:tcBorders>
            <w:vAlign w:val="bottom"/>
          </w:tcPr>
          <w:p w:rsidR="004019AD" w:rsidRDefault="004019AD">
            <w:pPr>
              <w:rPr>
                <w:sz w:val="24"/>
                <w:szCs w:val="24"/>
              </w:rPr>
            </w:pPr>
          </w:p>
        </w:tc>
        <w:tc>
          <w:tcPr>
            <w:tcW w:w="2490" w:type="dxa"/>
            <w:gridSpan w:val="3"/>
            <w:vAlign w:val="bottom"/>
          </w:tcPr>
          <w:p w:rsidR="004019AD" w:rsidRDefault="00A20208">
            <w:pPr>
              <w:ind w:left="100"/>
              <w:rPr>
                <w:sz w:val="20"/>
                <w:szCs w:val="20"/>
              </w:rPr>
            </w:pPr>
            <w:r>
              <w:rPr>
                <w:rFonts w:eastAsia="Times New Roman"/>
                <w:sz w:val="24"/>
                <w:szCs w:val="24"/>
              </w:rPr>
              <w:t>дисциплин, модулей;</w:t>
            </w:r>
          </w:p>
        </w:tc>
        <w:tc>
          <w:tcPr>
            <w:tcW w:w="320" w:type="dxa"/>
            <w:vAlign w:val="bottom"/>
          </w:tcPr>
          <w:p w:rsidR="004019AD" w:rsidRDefault="004019AD">
            <w:pPr>
              <w:rPr>
                <w:sz w:val="24"/>
                <w:szCs w:val="24"/>
              </w:rPr>
            </w:pPr>
          </w:p>
        </w:tc>
        <w:tc>
          <w:tcPr>
            <w:tcW w:w="100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54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81"/>
        </w:trPr>
        <w:tc>
          <w:tcPr>
            <w:tcW w:w="241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5830" w:type="dxa"/>
            <w:gridSpan w:val="8"/>
            <w:tcBorders>
              <w:bottom w:val="single" w:sz="8" w:space="0" w:color="auto"/>
              <w:right w:val="single" w:sz="8" w:space="0" w:color="auto"/>
            </w:tcBorders>
            <w:vAlign w:val="bottom"/>
          </w:tcPr>
          <w:p w:rsidR="004019AD" w:rsidRDefault="00A20208">
            <w:pPr>
              <w:ind w:left="100"/>
              <w:rPr>
                <w:sz w:val="20"/>
                <w:szCs w:val="20"/>
              </w:rPr>
            </w:pPr>
            <w:r>
              <w:rPr>
                <w:rFonts w:eastAsia="Times New Roman"/>
                <w:sz w:val="24"/>
                <w:szCs w:val="24"/>
              </w:rPr>
              <w:t>— годового календарного учебного графика;</w:t>
            </w:r>
          </w:p>
        </w:tc>
        <w:tc>
          <w:tcPr>
            <w:tcW w:w="1640" w:type="dxa"/>
            <w:tcBorders>
              <w:bottom w:val="single" w:sz="8" w:space="0" w:color="auto"/>
              <w:right w:val="single" w:sz="8" w:space="0" w:color="auto"/>
            </w:tcBorders>
            <w:vAlign w:val="bottom"/>
          </w:tcPr>
          <w:p w:rsidR="004019AD" w:rsidRDefault="004019AD">
            <w:pPr>
              <w:rPr>
                <w:sz w:val="24"/>
                <w:szCs w:val="24"/>
              </w:rPr>
            </w:pPr>
          </w:p>
        </w:tc>
      </w:tr>
      <w:tr w:rsidR="004019AD" w:rsidTr="00E6519F">
        <w:trPr>
          <w:trHeight w:val="261"/>
        </w:trPr>
        <w:tc>
          <w:tcPr>
            <w:tcW w:w="2410" w:type="dxa"/>
            <w:tcBorders>
              <w:left w:val="single" w:sz="8" w:space="0" w:color="auto"/>
              <w:right w:val="single" w:sz="8" w:space="0" w:color="auto"/>
            </w:tcBorders>
            <w:vAlign w:val="bottom"/>
          </w:tcPr>
          <w:p w:rsidR="004019AD" w:rsidRDefault="004019AD"/>
        </w:tc>
        <w:tc>
          <w:tcPr>
            <w:tcW w:w="2010" w:type="dxa"/>
            <w:gridSpan w:val="2"/>
            <w:vAlign w:val="bottom"/>
          </w:tcPr>
          <w:p w:rsidR="004019AD" w:rsidRDefault="00A20208">
            <w:pPr>
              <w:spacing w:line="260" w:lineRule="exact"/>
              <w:ind w:left="100"/>
              <w:rPr>
                <w:sz w:val="20"/>
                <w:szCs w:val="20"/>
              </w:rPr>
            </w:pPr>
            <w:r>
              <w:rPr>
                <w:rFonts w:eastAsia="Times New Roman"/>
                <w:sz w:val="24"/>
                <w:szCs w:val="24"/>
              </w:rPr>
              <w:t>— положений</w:t>
            </w:r>
          </w:p>
        </w:tc>
        <w:tc>
          <w:tcPr>
            <w:tcW w:w="480" w:type="dxa"/>
            <w:vAlign w:val="bottom"/>
          </w:tcPr>
          <w:p w:rsidR="004019AD" w:rsidRDefault="00A20208">
            <w:pPr>
              <w:spacing w:line="260" w:lineRule="exact"/>
              <w:ind w:left="140"/>
              <w:rPr>
                <w:sz w:val="20"/>
                <w:szCs w:val="20"/>
              </w:rPr>
            </w:pPr>
            <w:r>
              <w:rPr>
                <w:rFonts w:eastAsia="Times New Roman"/>
                <w:sz w:val="24"/>
                <w:szCs w:val="24"/>
              </w:rPr>
              <w:t>о</w:t>
            </w:r>
          </w:p>
        </w:tc>
        <w:tc>
          <w:tcPr>
            <w:tcW w:w="1740" w:type="dxa"/>
            <w:gridSpan w:val="3"/>
            <w:vAlign w:val="bottom"/>
          </w:tcPr>
          <w:p w:rsidR="004019AD" w:rsidRDefault="00A20208">
            <w:pPr>
              <w:spacing w:line="260" w:lineRule="exact"/>
              <w:ind w:right="20"/>
              <w:jc w:val="center"/>
              <w:rPr>
                <w:sz w:val="20"/>
                <w:szCs w:val="20"/>
              </w:rPr>
            </w:pPr>
            <w:r>
              <w:rPr>
                <w:rFonts w:eastAsia="Times New Roman"/>
                <w:w w:val="99"/>
                <w:sz w:val="24"/>
                <w:szCs w:val="24"/>
              </w:rPr>
              <w:t>внеурочной</w:t>
            </w:r>
          </w:p>
        </w:tc>
        <w:tc>
          <w:tcPr>
            <w:tcW w:w="1600" w:type="dxa"/>
            <w:gridSpan w:val="2"/>
            <w:tcBorders>
              <w:right w:val="single" w:sz="8" w:space="0" w:color="auto"/>
            </w:tcBorders>
            <w:vAlign w:val="bottom"/>
          </w:tcPr>
          <w:p w:rsidR="004019AD" w:rsidRDefault="00A20208">
            <w:pPr>
              <w:spacing w:line="260" w:lineRule="exact"/>
              <w:ind w:right="20"/>
              <w:jc w:val="right"/>
              <w:rPr>
                <w:sz w:val="20"/>
                <w:szCs w:val="20"/>
              </w:rPr>
            </w:pPr>
            <w:r>
              <w:rPr>
                <w:rFonts w:eastAsia="Times New Roman"/>
                <w:sz w:val="24"/>
                <w:szCs w:val="24"/>
              </w:rPr>
              <w:t>деятельности</w:t>
            </w:r>
          </w:p>
        </w:tc>
        <w:tc>
          <w:tcPr>
            <w:tcW w:w="1640" w:type="dxa"/>
            <w:tcBorders>
              <w:right w:val="single" w:sz="8" w:space="0" w:color="auto"/>
            </w:tcBorders>
            <w:vAlign w:val="bottom"/>
          </w:tcPr>
          <w:p w:rsidR="004019AD" w:rsidRDefault="00E6519F" w:rsidP="00A6725F">
            <w:r>
              <w:rPr>
                <w:sz w:val="24"/>
                <w:szCs w:val="24"/>
              </w:rPr>
              <w:t>август-сентябрь 202</w:t>
            </w:r>
            <w:r w:rsidR="00A6725F">
              <w:rPr>
                <w:sz w:val="24"/>
                <w:szCs w:val="24"/>
              </w:rPr>
              <w:t>1</w:t>
            </w:r>
          </w:p>
        </w:tc>
      </w:tr>
      <w:tr w:rsidR="004019AD" w:rsidTr="00E6519F">
        <w:trPr>
          <w:trHeight w:val="276"/>
        </w:trPr>
        <w:tc>
          <w:tcPr>
            <w:tcW w:w="2410" w:type="dxa"/>
            <w:tcBorders>
              <w:left w:val="single" w:sz="8" w:space="0" w:color="auto"/>
              <w:right w:val="single" w:sz="8" w:space="0" w:color="auto"/>
            </w:tcBorders>
            <w:vAlign w:val="bottom"/>
          </w:tcPr>
          <w:p w:rsidR="004019AD" w:rsidRDefault="004019AD">
            <w:pPr>
              <w:rPr>
                <w:sz w:val="24"/>
                <w:szCs w:val="24"/>
              </w:rPr>
            </w:pPr>
          </w:p>
        </w:tc>
        <w:tc>
          <w:tcPr>
            <w:tcW w:w="2010" w:type="dxa"/>
            <w:gridSpan w:val="2"/>
            <w:vAlign w:val="bottom"/>
          </w:tcPr>
          <w:p w:rsidR="004019AD" w:rsidRDefault="00A20208">
            <w:pPr>
              <w:ind w:left="100"/>
              <w:rPr>
                <w:sz w:val="20"/>
                <w:szCs w:val="20"/>
              </w:rPr>
            </w:pPr>
            <w:r>
              <w:rPr>
                <w:rFonts w:eastAsia="Times New Roman"/>
                <w:sz w:val="24"/>
                <w:szCs w:val="24"/>
              </w:rPr>
              <w:t>обучающихся;</w:t>
            </w:r>
          </w:p>
        </w:tc>
        <w:tc>
          <w:tcPr>
            <w:tcW w:w="480" w:type="dxa"/>
            <w:vAlign w:val="bottom"/>
          </w:tcPr>
          <w:p w:rsidR="004019AD" w:rsidRDefault="004019AD">
            <w:pPr>
              <w:rPr>
                <w:sz w:val="24"/>
                <w:szCs w:val="24"/>
              </w:rPr>
            </w:pPr>
          </w:p>
        </w:tc>
        <w:tc>
          <w:tcPr>
            <w:tcW w:w="320" w:type="dxa"/>
            <w:vAlign w:val="bottom"/>
          </w:tcPr>
          <w:p w:rsidR="004019AD" w:rsidRDefault="004019AD">
            <w:pPr>
              <w:rPr>
                <w:sz w:val="24"/>
                <w:szCs w:val="24"/>
              </w:rPr>
            </w:pPr>
          </w:p>
        </w:tc>
        <w:tc>
          <w:tcPr>
            <w:tcW w:w="1000" w:type="dxa"/>
            <w:vAlign w:val="bottom"/>
          </w:tcPr>
          <w:p w:rsidR="004019AD" w:rsidRDefault="004019AD">
            <w:pPr>
              <w:rPr>
                <w:sz w:val="24"/>
                <w:szCs w:val="24"/>
              </w:rPr>
            </w:pPr>
          </w:p>
        </w:tc>
        <w:tc>
          <w:tcPr>
            <w:tcW w:w="420" w:type="dxa"/>
            <w:vAlign w:val="bottom"/>
          </w:tcPr>
          <w:p w:rsidR="004019AD" w:rsidRDefault="004019AD">
            <w:pPr>
              <w:rPr>
                <w:sz w:val="24"/>
                <w:szCs w:val="24"/>
              </w:rPr>
            </w:pPr>
          </w:p>
        </w:tc>
        <w:tc>
          <w:tcPr>
            <w:tcW w:w="540" w:type="dxa"/>
            <w:vAlign w:val="bottom"/>
          </w:tcPr>
          <w:p w:rsidR="004019AD" w:rsidRDefault="004019AD">
            <w:pPr>
              <w:rPr>
                <w:sz w:val="24"/>
                <w:szCs w:val="24"/>
              </w:rPr>
            </w:pPr>
          </w:p>
        </w:tc>
        <w:tc>
          <w:tcPr>
            <w:tcW w:w="1060" w:type="dxa"/>
            <w:tcBorders>
              <w:right w:val="single" w:sz="8" w:space="0" w:color="auto"/>
            </w:tcBorders>
            <w:vAlign w:val="bottom"/>
          </w:tcPr>
          <w:p w:rsidR="004019AD" w:rsidRDefault="004019AD">
            <w:pPr>
              <w:rPr>
                <w:sz w:val="24"/>
                <w:szCs w:val="24"/>
              </w:rPr>
            </w:pP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76"/>
        </w:trPr>
        <w:tc>
          <w:tcPr>
            <w:tcW w:w="2410" w:type="dxa"/>
            <w:tcBorders>
              <w:left w:val="single" w:sz="8" w:space="0" w:color="auto"/>
              <w:right w:val="single" w:sz="8" w:space="0" w:color="auto"/>
            </w:tcBorders>
            <w:vAlign w:val="bottom"/>
          </w:tcPr>
          <w:p w:rsidR="004019AD" w:rsidRDefault="004019AD">
            <w:pPr>
              <w:rPr>
                <w:sz w:val="24"/>
                <w:szCs w:val="24"/>
              </w:rPr>
            </w:pPr>
          </w:p>
        </w:tc>
        <w:tc>
          <w:tcPr>
            <w:tcW w:w="5830" w:type="dxa"/>
            <w:gridSpan w:val="8"/>
            <w:tcBorders>
              <w:right w:val="single" w:sz="8" w:space="0" w:color="auto"/>
            </w:tcBorders>
            <w:vAlign w:val="bottom"/>
          </w:tcPr>
          <w:p w:rsidR="004019AD" w:rsidRDefault="00A20208">
            <w:pPr>
              <w:ind w:left="100"/>
              <w:rPr>
                <w:sz w:val="20"/>
                <w:szCs w:val="20"/>
              </w:rPr>
            </w:pPr>
            <w:r>
              <w:rPr>
                <w:rFonts w:eastAsia="Times New Roman"/>
                <w:sz w:val="24"/>
                <w:szCs w:val="24"/>
              </w:rPr>
              <w:t>— положения об организации текущей  и итоговой</w:t>
            </w: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76"/>
        </w:trPr>
        <w:tc>
          <w:tcPr>
            <w:tcW w:w="2410" w:type="dxa"/>
            <w:tcBorders>
              <w:left w:val="single" w:sz="8" w:space="0" w:color="auto"/>
              <w:right w:val="single" w:sz="8" w:space="0" w:color="auto"/>
            </w:tcBorders>
            <w:vAlign w:val="bottom"/>
          </w:tcPr>
          <w:p w:rsidR="004019AD" w:rsidRDefault="004019AD">
            <w:pPr>
              <w:rPr>
                <w:sz w:val="24"/>
                <w:szCs w:val="24"/>
              </w:rPr>
            </w:pPr>
          </w:p>
        </w:tc>
        <w:tc>
          <w:tcPr>
            <w:tcW w:w="2490" w:type="dxa"/>
            <w:gridSpan w:val="3"/>
            <w:vAlign w:val="bottom"/>
          </w:tcPr>
          <w:p w:rsidR="004019AD" w:rsidRDefault="00A20208">
            <w:pPr>
              <w:ind w:left="100"/>
              <w:rPr>
                <w:sz w:val="20"/>
                <w:szCs w:val="20"/>
              </w:rPr>
            </w:pPr>
            <w:r>
              <w:rPr>
                <w:rFonts w:eastAsia="Times New Roman"/>
                <w:sz w:val="24"/>
                <w:szCs w:val="24"/>
              </w:rPr>
              <w:t>оценки  достижения</w:t>
            </w:r>
          </w:p>
        </w:tc>
        <w:tc>
          <w:tcPr>
            <w:tcW w:w="1740" w:type="dxa"/>
            <w:gridSpan w:val="3"/>
            <w:vAlign w:val="bottom"/>
          </w:tcPr>
          <w:p w:rsidR="004019AD" w:rsidRDefault="00A20208">
            <w:pPr>
              <w:jc w:val="right"/>
              <w:rPr>
                <w:sz w:val="20"/>
                <w:szCs w:val="20"/>
              </w:rPr>
            </w:pPr>
            <w:r>
              <w:rPr>
                <w:rFonts w:eastAsia="Times New Roman"/>
                <w:sz w:val="24"/>
                <w:szCs w:val="24"/>
              </w:rPr>
              <w:t>обучающимися</w:t>
            </w:r>
          </w:p>
        </w:tc>
        <w:tc>
          <w:tcPr>
            <w:tcW w:w="1600" w:type="dxa"/>
            <w:gridSpan w:val="2"/>
            <w:tcBorders>
              <w:right w:val="single" w:sz="8" w:space="0" w:color="auto"/>
            </w:tcBorders>
            <w:vAlign w:val="bottom"/>
          </w:tcPr>
          <w:p w:rsidR="004019AD" w:rsidRDefault="00A20208">
            <w:pPr>
              <w:ind w:right="20"/>
              <w:jc w:val="right"/>
              <w:rPr>
                <w:sz w:val="20"/>
                <w:szCs w:val="20"/>
              </w:rPr>
            </w:pPr>
            <w:r>
              <w:rPr>
                <w:rFonts w:eastAsia="Times New Roman"/>
                <w:sz w:val="24"/>
                <w:szCs w:val="24"/>
              </w:rPr>
              <w:t>планируемых</w:t>
            </w: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76"/>
        </w:trPr>
        <w:tc>
          <w:tcPr>
            <w:tcW w:w="2410" w:type="dxa"/>
            <w:tcBorders>
              <w:left w:val="single" w:sz="8" w:space="0" w:color="auto"/>
              <w:right w:val="single" w:sz="8" w:space="0" w:color="auto"/>
            </w:tcBorders>
            <w:vAlign w:val="bottom"/>
          </w:tcPr>
          <w:p w:rsidR="004019AD" w:rsidRDefault="004019AD">
            <w:pPr>
              <w:rPr>
                <w:sz w:val="24"/>
                <w:szCs w:val="24"/>
              </w:rPr>
            </w:pPr>
          </w:p>
        </w:tc>
        <w:tc>
          <w:tcPr>
            <w:tcW w:w="1650" w:type="dxa"/>
            <w:vAlign w:val="bottom"/>
          </w:tcPr>
          <w:p w:rsidR="004019AD" w:rsidRDefault="00A20208">
            <w:pPr>
              <w:ind w:left="100"/>
              <w:rPr>
                <w:sz w:val="20"/>
                <w:szCs w:val="20"/>
              </w:rPr>
            </w:pPr>
            <w:r>
              <w:rPr>
                <w:rFonts w:eastAsia="Times New Roman"/>
                <w:sz w:val="24"/>
                <w:szCs w:val="24"/>
              </w:rPr>
              <w:t>результатов</w:t>
            </w:r>
          </w:p>
        </w:tc>
        <w:tc>
          <w:tcPr>
            <w:tcW w:w="1160" w:type="dxa"/>
            <w:gridSpan w:val="3"/>
            <w:vAlign w:val="bottom"/>
          </w:tcPr>
          <w:p w:rsidR="004019AD" w:rsidRDefault="00A20208">
            <w:pPr>
              <w:ind w:left="20"/>
              <w:rPr>
                <w:sz w:val="20"/>
                <w:szCs w:val="20"/>
              </w:rPr>
            </w:pPr>
            <w:r>
              <w:rPr>
                <w:rFonts w:eastAsia="Times New Roman"/>
                <w:sz w:val="24"/>
                <w:szCs w:val="24"/>
              </w:rPr>
              <w:t>освоения</w:t>
            </w:r>
          </w:p>
        </w:tc>
        <w:tc>
          <w:tcPr>
            <w:tcW w:w="1000" w:type="dxa"/>
            <w:vAlign w:val="bottom"/>
          </w:tcPr>
          <w:p w:rsidR="004019AD" w:rsidRDefault="00A20208">
            <w:pPr>
              <w:jc w:val="center"/>
              <w:rPr>
                <w:sz w:val="20"/>
                <w:szCs w:val="20"/>
              </w:rPr>
            </w:pPr>
            <w:r>
              <w:rPr>
                <w:rFonts w:eastAsia="Times New Roman"/>
                <w:w w:val="99"/>
                <w:sz w:val="24"/>
                <w:szCs w:val="24"/>
              </w:rPr>
              <w:t>основной</w:t>
            </w:r>
          </w:p>
        </w:tc>
        <w:tc>
          <w:tcPr>
            <w:tcW w:w="2020" w:type="dxa"/>
            <w:gridSpan w:val="3"/>
            <w:tcBorders>
              <w:right w:val="single" w:sz="8" w:space="0" w:color="auto"/>
            </w:tcBorders>
            <w:vAlign w:val="bottom"/>
          </w:tcPr>
          <w:p w:rsidR="004019AD" w:rsidRDefault="00A20208">
            <w:pPr>
              <w:ind w:right="20"/>
              <w:jc w:val="right"/>
              <w:rPr>
                <w:sz w:val="20"/>
                <w:szCs w:val="20"/>
              </w:rPr>
            </w:pPr>
            <w:r>
              <w:rPr>
                <w:rFonts w:eastAsia="Times New Roman"/>
                <w:sz w:val="24"/>
                <w:szCs w:val="24"/>
              </w:rPr>
              <w:t>образовательной</w:t>
            </w: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81"/>
        </w:trPr>
        <w:tc>
          <w:tcPr>
            <w:tcW w:w="241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650" w:type="dxa"/>
            <w:tcBorders>
              <w:bottom w:val="single" w:sz="8" w:space="0" w:color="auto"/>
            </w:tcBorders>
            <w:vAlign w:val="bottom"/>
          </w:tcPr>
          <w:p w:rsidR="004019AD" w:rsidRDefault="00A20208">
            <w:pPr>
              <w:ind w:left="100"/>
              <w:rPr>
                <w:sz w:val="20"/>
                <w:szCs w:val="20"/>
              </w:rPr>
            </w:pPr>
            <w:r>
              <w:rPr>
                <w:rFonts w:eastAsia="Times New Roman"/>
                <w:sz w:val="24"/>
                <w:szCs w:val="24"/>
              </w:rPr>
              <w:t>программы;</w:t>
            </w:r>
          </w:p>
        </w:tc>
        <w:tc>
          <w:tcPr>
            <w:tcW w:w="360" w:type="dxa"/>
            <w:tcBorders>
              <w:bottom w:val="single" w:sz="8" w:space="0" w:color="auto"/>
            </w:tcBorders>
            <w:vAlign w:val="bottom"/>
          </w:tcPr>
          <w:p w:rsidR="004019AD" w:rsidRDefault="004019AD">
            <w:pPr>
              <w:rPr>
                <w:sz w:val="24"/>
                <w:szCs w:val="24"/>
              </w:rPr>
            </w:pPr>
          </w:p>
        </w:tc>
        <w:tc>
          <w:tcPr>
            <w:tcW w:w="480" w:type="dxa"/>
            <w:tcBorders>
              <w:bottom w:val="single" w:sz="8" w:space="0" w:color="auto"/>
            </w:tcBorders>
            <w:vAlign w:val="bottom"/>
          </w:tcPr>
          <w:p w:rsidR="004019AD" w:rsidRDefault="004019AD">
            <w:pPr>
              <w:rPr>
                <w:sz w:val="24"/>
                <w:szCs w:val="24"/>
              </w:rPr>
            </w:pPr>
          </w:p>
        </w:tc>
        <w:tc>
          <w:tcPr>
            <w:tcW w:w="320" w:type="dxa"/>
            <w:tcBorders>
              <w:bottom w:val="single" w:sz="8" w:space="0" w:color="auto"/>
            </w:tcBorders>
            <w:vAlign w:val="bottom"/>
          </w:tcPr>
          <w:p w:rsidR="004019AD" w:rsidRDefault="004019AD">
            <w:pPr>
              <w:rPr>
                <w:sz w:val="24"/>
                <w:szCs w:val="24"/>
              </w:rPr>
            </w:pPr>
          </w:p>
        </w:tc>
        <w:tc>
          <w:tcPr>
            <w:tcW w:w="1000" w:type="dxa"/>
            <w:tcBorders>
              <w:bottom w:val="single" w:sz="8" w:space="0" w:color="auto"/>
            </w:tcBorders>
            <w:vAlign w:val="bottom"/>
          </w:tcPr>
          <w:p w:rsidR="004019AD" w:rsidRDefault="004019AD">
            <w:pPr>
              <w:rPr>
                <w:sz w:val="24"/>
                <w:szCs w:val="24"/>
              </w:rPr>
            </w:pPr>
          </w:p>
        </w:tc>
        <w:tc>
          <w:tcPr>
            <w:tcW w:w="420" w:type="dxa"/>
            <w:tcBorders>
              <w:bottom w:val="single" w:sz="8" w:space="0" w:color="auto"/>
            </w:tcBorders>
            <w:vAlign w:val="bottom"/>
          </w:tcPr>
          <w:p w:rsidR="004019AD" w:rsidRDefault="004019AD">
            <w:pPr>
              <w:rPr>
                <w:sz w:val="24"/>
                <w:szCs w:val="24"/>
              </w:rPr>
            </w:pPr>
          </w:p>
        </w:tc>
        <w:tc>
          <w:tcPr>
            <w:tcW w:w="540" w:type="dxa"/>
            <w:tcBorders>
              <w:bottom w:val="single" w:sz="8" w:space="0" w:color="auto"/>
            </w:tcBorders>
            <w:vAlign w:val="bottom"/>
          </w:tcPr>
          <w:p w:rsidR="004019AD" w:rsidRDefault="004019AD">
            <w:pPr>
              <w:rPr>
                <w:sz w:val="24"/>
                <w:szCs w:val="24"/>
              </w:rPr>
            </w:pPr>
          </w:p>
        </w:tc>
        <w:tc>
          <w:tcPr>
            <w:tcW w:w="1060"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right w:val="single" w:sz="8" w:space="0" w:color="auto"/>
            </w:tcBorders>
            <w:vAlign w:val="bottom"/>
          </w:tcPr>
          <w:p w:rsidR="004019AD" w:rsidRDefault="004019AD">
            <w:pPr>
              <w:rPr>
                <w:sz w:val="24"/>
                <w:szCs w:val="24"/>
              </w:rPr>
            </w:pPr>
          </w:p>
        </w:tc>
      </w:tr>
    </w:tbl>
    <w:p w:rsidR="004019AD" w:rsidRDefault="004019AD">
      <w:pPr>
        <w:spacing w:line="200" w:lineRule="exact"/>
        <w:rPr>
          <w:sz w:val="20"/>
          <w:szCs w:val="20"/>
        </w:rPr>
      </w:pPr>
    </w:p>
    <w:p w:rsidR="004019AD" w:rsidRDefault="004019AD">
      <w:pPr>
        <w:sectPr w:rsidR="004019AD">
          <w:pgSz w:w="11900" w:h="16838"/>
          <w:pgMar w:top="1139" w:right="1026" w:bottom="151" w:left="1020" w:header="0" w:footer="0" w:gutter="0"/>
          <w:cols w:space="720" w:equalWidth="0">
            <w:col w:w="9860"/>
          </w:cols>
        </w:sectPr>
      </w:pPr>
    </w:p>
    <w:p w:rsidR="004019AD" w:rsidRDefault="004019AD">
      <w:pPr>
        <w:spacing w:line="30" w:lineRule="exact"/>
        <w:rPr>
          <w:sz w:val="20"/>
          <w:szCs w:val="20"/>
        </w:rPr>
      </w:pPr>
    </w:p>
    <w:p w:rsidR="004019AD" w:rsidRDefault="00A20208">
      <w:pPr>
        <w:ind w:left="9400"/>
        <w:rPr>
          <w:sz w:val="20"/>
          <w:szCs w:val="20"/>
        </w:rPr>
      </w:pPr>
      <w:r>
        <w:rPr>
          <w:rFonts w:eastAsia="Times New Roman"/>
          <w:sz w:val="24"/>
          <w:szCs w:val="24"/>
        </w:rPr>
        <w:t>147</w:t>
      </w:r>
    </w:p>
    <w:p w:rsidR="004019AD" w:rsidRDefault="004019AD">
      <w:pPr>
        <w:sectPr w:rsidR="004019AD">
          <w:type w:val="continuous"/>
          <w:pgSz w:w="11900" w:h="16838"/>
          <w:pgMar w:top="1139" w:right="1026" w:bottom="151" w:left="1020" w:header="0" w:footer="0" w:gutter="0"/>
          <w:cols w:space="720" w:equalWidth="0">
            <w:col w:w="9860"/>
          </w:cols>
        </w:sectPr>
      </w:pPr>
    </w:p>
    <w:tbl>
      <w:tblPr>
        <w:tblW w:w="10004" w:type="dxa"/>
        <w:tblInd w:w="10" w:type="dxa"/>
        <w:tblLayout w:type="fixed"/>
        <w:tblCellMar>
          <w:left w:w="0" w:type="dxa"/>
          <w:right w:w="0" w:type="dxa"/>
        </w:tblCellMar>
        <w:tblLook w:val="04A0" w:firstRow="1" w:lastRow="0" w:firstColumn="1" w:lastColumn="0" w:noHBand="0" w:noVBand="1"/>
      </w:tblPr>
      <w:tblGrid>
        <w:gridCol w:w="2580"/>
        <w:gridCol w:w="300"/>
        <w:gridCol w:w="1300"/>
        <w:gridCol w:w="220"/>
        <w:gridCol w:w="280"/>
        <w:gridCol w:w="1320"/>
        <w:gridCol w:w="180"/>
        <w:gridCol w:w="100"/>
        <w:gridCol w:w="840"/>
        <w:gridCol w:w="240"/>
        <w:gridCol w:w="862"/>
        <w:gridCol w:w="142"/>
        <w:gridCol w:w="1640"/>
      </w:tblGrid>
      <w:tr w:rsidR="004019AD" w:rsidTr="001D6501">
        <w:trPr>
          <w:trHeight w:val="281"/>
        </w:trPr>
        <w:tc>
          <w:tcPr>
            <w:tcW w:w="2580" w:type="dxa"/>
            <w:tcBorders>
              <w:top w:val="single" w:sz="4" w:space="0" w:color="auto"/>
              <w:left w:val="single" w:sz="8" w:space="0" w:color="auto"/>
              <w:bottom w:val="single" w:sz="8" w:space="0" w:color="auto"/>
              <w:right w:val="single" w:sz="8" w:space="0" w:color="auto"/>
            </w:tcBorders>
            <w:vAlign w:val="bottom"/>
          </w:tcPr>
          <w:p w:rsidR="004019AD" w:rsidRDefault="004019AD">
            <w:pPr>
              <w:rPr>
                <w:sz w:val="24"/>
                <w:szCs w:val="24"/>
              </w:rPr>
            </w:pPr>
          </w:p>
        </w:tc>
        <w:tc>
          <w:tcPr>
            <w:tcW w:w="5642" w:type="dxa"/>
            <w:gridSpan w:val="10"/>
            <w:tcBorders>
              <w:top w:val="single" w:sz="4" w:space="0" w:color="auto"/>
              <w:bottom w:val="single" w:sz="8" w:space="0" w:color="auto"/>
            </w:tcBorders>
            <w:vAlign w:val="bottom"/>
          </w:tcPr>
          <w:p w:rsidR="004019AD" w:rsidRDefault="00A20208">
            <w:pPr>
              <w:ind w:left="100"/>
              <w:rPr>
                <w:sz w:val="20"/>
                <w:szCs w:val="20"/>
              </w:rPr>
            </w:pPr>
            <w:r>
              <w:rPr>
                <w:rFonts w:eastAsia="Times New Roman"/>
                <w:sz w:val="24"/>
                <w:szCs w:val="24"/>
              </w:rPr>
              <w:t>— положения о формах получения образования</w:t>
            </w:r>
          </w:p>
        </w:tc>
        <w:tc>
          <w:tcPr>
            <w:tcW w:w="142" w:type="dxa"/>
            <w:tcBorders>
              <w:top w:val="single" w:sz="4" w:space="0" w:color="auto"/>
              <w:bottom w:val="single" w:sz="8" w:space="0" w:color="auto"/>
              <w:right w:val="single" w:sz="8" w:space="0" w:color="auto"/>
            </w:tcBorders>
            <w:vAlign w:val="bottom"/>
          </w:tcPr>
          <w:p w:rsidR="004019AD" w:rsidRDefault="004019AD">
            <w:pPr>
              <w:rPr>
                <w:sz w:val="24"/>
                <w:szCs w:val="24"/>
              </w:rPr>
            </w:pPr>
          </w:p>
        </w:tc>
        <w:tc>
          <w:tcPr>
            <w:tcW w:w="1640" w:type="dxa"/>
            <w:tcBorders>
              <w:top w:val="single" w:sz="4" w:space="0" w:color="auto"/>
              <w:bottom w:val="single" w:sz="8" w:space="0" w:color="auto"/>
              <w:right w:val="single" w:sz="8" w:space="0" w:color="auto"/>
            </w:tcBorders>
            <w:vAlign w:val="bottom"/>
          </w:tcPr>
          <w:p w:rsidR="004019AD" w:rsidRDefault="004019AD">
            <w:pPr>
              <w:rPr>
                <w:sz w:val="24"/>
                <w:szCs w:val="24"/>
              </w:rPr>
            </w:pPr>
          </w:p>
        </w:tc>
      </w:tr>
      <w:tr w:rsidR="004019AD" w:rsidTr="00E6519F">
        <w:trPr>
          <w:trHeight w:val="261"/>
        </w:trPr>
        <w:tc>
          <w:tcPr>
            <w:tcW w:w="2580" w:type="dxa"/>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II. Финансовое</w:t>
            </w:r>
          </w:p>
        </w:tc>
        <w:tc>
          <w:tcPr>
            <w:tcW w:w="300" w:type="dxa"/>
            <w:vAlign w:val="bottom"/>
          </w:tcPr>
          <w:p w:rsidR="004019AD" w:rsidRDefault="00A20208">
            <w:pPr>
              <w:spacing w:line="260" w:lineRule="exact"/>
              <w:ind w:left="100"/>
              <w:rPr>
                <w:sz w:val="20"/>
                <w:szCs w:val="20"/>
              </w:rPr>
            </w:pPr>
            <w:r>
              <w:rPr>
                <w:rFonts w:eastAsia="Times New Roman"/>
                <w:w w:val="99"/>
                <w:sz w:val="24"/>
                <w:szCs w:val="24"/>
              </w:rPr>
              <w:t>1.</w:t>
            </w:r>
          </w:p>
        </w:tc>
        <w:tc>
          <w:tcPr>
            <w:tcW w:w="5484" w:type="dxa"/>
            <w:gridSpan w:val="10"/>
            <w:tcBorders>
              <w:right w:val="single" w:sz="8" w:space="0" w:color="auto"/>
            </w:tcBorders>
            <w:vAlign w:val="bottom"/>
          </w:tcPr>
          <w:p w:rsidR="004019AD" w:rsidRDefault="00A6725F">
            <w:pPr>
              <w:spacing w:line="260" w:lineRule="exact"/>
              <w:ind w:right="20"/>
              <w:jc w:val="right"/>
              <w:rPr>
                <w:sz w:val="20"/>
                <w:szCs w:val="20"/>
              </w:rPr>
            </w:pPr>
            <w:r>
              <w:rPr>
                <w:rFonts w:eastAsia="Times New Roman"/>
                <w:sz w:val="24"/>
                <w:szCs w:val="24"/>
              </w:rPr>
              <w:t>Определение объё</w:t>
            </w:r>
            <w:r w:rsidR="00A20208">
              <w:rPr>
                <w:rFonts w:eastAsia="Times New Roman"/>
                <w:sz w:val="24"/>
                <w:szCs w:val="24"/>
              </w:rPr>
              <w:t>ма расходов, необходимых для</w:t>
            </w:r>
          </w:p>
        </w:tc>
        <w:tc>
          <w:tcPr>
            <w:tcW w:w="1640" w:type="dxa"/>
            <w:tcBorders>
              <w:right w:val="single" w:sz="8" w:space="0" w:color="auto"/>
            </w:tcBorders>
            <w:vAlign w:val="bottom"/>
          </w:tcPr>
          <w:p w:rsidR="004019AD" w:rsidRDefault="00E6519F" w:rsidP="00A6725F">
            <w:r>
              <w:t>в течение 2</w:t>
            </w:r>
            <w:r w:rsidR="00A6725F">
              <w:t>1</w:t>
            </w:r>
            <w:r>
              <w:t>-2</w:t>
            </w:r>
            <w:r w:rsidR="00A6725F">
              <w:t>2</w:t>
            </w:r>
            <w:r>
              <w:t xml:space="preserve"> учебного года</w:t>
            </w:r>
          </w:p>
        </w:tc>
      </w:tr>
      <w:tr w:rsidR="00E6519F" w:rsidTr="00E6519F">
        <w:trPr>
          <w:trHeight w:val="276"/>
        </w:trPr>
        <w:tc>
          <w:tcPr>
            <w:tcW w:w="2580" w:type="dxa"/>
            <w:tcBorders>
              <w:left w:val="single" w:sz="8" w:space="0" w:color="auto"/>
              <w:right w:val="single" w:sz="8" w:space="0" w:color="auto"/>
            </w:tcBorders>
            <w:vAlign w:val="bottom"/>
          </w:tcPr>
          <w:p w:rsidR="00E6519F" w:rsidRDefault="00E6519F">
            <w:pPr>
              <w:ind w:left="120"/>
              <w:rPr>
                <w:sz w:val="20"/>
                <w:szCs w:val="20"/>
              </w:rPr>
            </w:pPr>
            <w:r>
              <w:rPr>
                <w:rFonts w:eastAsia="Times New Roman"/>
                <w:sz w:val="24"/>
                <w:szCs w:val="24"/>
              </w:rPr>
              <w:t>обеспечение введения</w:t>
            </w:r>
          </w:p>
        </w:tc>
        <w:tc>
          <w:tcPr>
            <w:tcW w:w="5784" w:type="dxa"/>
            <w:gridSpan w:val="11"/>
            <w:tcBorders>
              <w:right w:val="single" w:sz="8" w:space="0" w:color="auto"/>
            </w:tcBorders>
            <w:vAlign w:val="bottom"/>
          </w:tcPr>
          <w:p w:rsidR="00E6519F" w:rsidRDefault="00E6519F">
            <w:pPr>
              <w:ind w:left="100"/>
              <w:rPr>
                <w:sz w:val="20"/>
                <w:szCs w:val="20"/>
              </w:rPr>
            </w:pPr>
            <w:r>
              <w:rPr>
                <w:rFonts w:eastAsia="Times New Roman"/>
                <w:sz w:val="24"/>
                <w:szCs w:val="24"/>
              </w:rPr>
              <w:t>реализации   ООП   и   достижения   планируемых</w:t>
            </w:r>
          </w:p>
        </w:tc>
        <w:tc>
          <w:tcPr>
            <w:tcW w:w="1640" w:type="dxa"/>
            <w:vMerge w:val="restart"/>
            <w:tcBorders>
              <w:right w:val="single" w:sz="8" w:space="0" w:color="auto"/>
            </w:tcBorders>
            <w:vAlign w:val="bottom"/>
          </w:tcPr>
          <w:p w:rsidR="00E6519F" w:rsidRDefault="00E6519F">
            <w:pPr>
              <w:rPr>
                <w:sz w:val="24"/>
                <w:szCs w:val="24"/>
              </w:rPr>
            </w:pPr>
          </w:p>
        </w:tc>
      </w:tr>
      <w:tr w:rsidR="00E6519F" w:rsidTr="00E6519F">
        <w:trPr>
          <w:trHeight w:val="281"/>
        </w:trPr>
        <w:tc>
          <w:tcPr>
            <w:tcW w:w="2580" w:type="dxa"/>
            <w:tcBorders>
              <w:left w:val="single" w:sz="8" w:space="0" w:color="auto"/>
              <w:right w:val="single" w:sz="8" w:space="0" w:color="auto"/>
            </w:tcBorders>
            <w:vAlign w:val="bottom"/>
          </w:tcPr>
          <w:p w:rsidR="00E6519F" w:rsidRDefault="00E6519F">
            <w:pPr>
              <w:ind w:left="120"/>
              <w:rPr>
                <w:sz w:val="20"/>
                <w:szCs w:val="20"/>
              </w:rPr>
            </w:pPr>
            <w:r>
              <w:rPr>
                <w:rFonts w:eastAsia="Times New Roman"/>
                <w:sz w:val="24"/>
                <w:szCs w:val="24"/>
              </w:rPr>
              <w:t>ФГОС</w:t>
            </w:r>
          </w:p>
        </w:tc>
        <w:tc>
          <w:tcPr>
            <w:tcW w:w="5642" w:type="dxa"/>
            <w:gridSpan w:val="10"/>
            <w:tcBorders>
              <w:bottom w:val="single" w:sz="8" w:space="0" w:color="auto"/>
            </w:tcBorders>
            <w:vAlign w:val="bottom"/>
          </w:tcPr>
          <w:p w:rsidR="00E6519F" w:rsidRDefault="00E6519F">
            <w:pPr>
              <w:ind w:left="100"/>
              <w:rPr>
                <w:sz w:val="20"/>
                <w:szCs w:val="20"/>
              </w:rPr>
            </w:pPr>
            <w:r>
              <w:rPr>
                <w:rFonts w:eastAsia="Times New Roman"/>
                <w:sz w:val="24"/>
                <w:szCs w:val="24"/>
              </w:rPr>
              <w:t>результатов, а также механизма их формирования</w:t>
            </w:r>
          </w:p>
        </w:tc>
        <w:tc>
          <w:tcPr>
            <w:tcW w:w="142" w:type="dxa"/>
            <w:tcBorders>
              <w:bottom w:val="single" w:sz="8" w:space="0" w:color="auto"/>
              <w:right w:val="single" w:sz="8" w:space="0" w:color="auto"/>
            </w:tcBorders>
            <w:vAlign w:val="bottom"/>
          </w:tcPr>
          <w:p w:rsidR="00E6519F" w:rsidRDefault="00E6519F">
            <w:pPr>
              <w:rPr>
                <w:sz w:val="24"/>
                <w:szCs w:val="24"/>
              </w:rPr>
            </w:pPr>
          </w:p>
        </w:tc>
        <w:tc>
          <w:tcPr>
            <w:tcW w:w="1640" w:type="dxa"/>
            <w:vMerge/>
            <w:tcBorders>
              <w:right w:val="single" w:sz="8" w:space="0" w:color="auto"/>
            </w:tcBorders>
            <w:vAlign w:val="bottom"/>
          </w:tcPr>
          <w:p w:rsidR="00E6519F" w:rsidRDefault="00E6519F">
            <w:pPr>
              <w:rPr>
                <w:sz w:val="24"/>
                <w:szCs w:val="24"/>
              </w:rPr>
            </w:pPr>
          </w:p>
        </w:tc>
      </w:tr>
      <w:tr w:rsidR="00E6519F" w:rsidTr="00E6519F">
        <w:trPr>
          <w:trHeight w:val="261"/>
        </w:trPr>
        <w:tc>
          <w:tcPr>
            <w:tcW w:w="2580" w:type="dxa"/>
            <w:tcBorders>
              <w:left w:val="single" w:sz="8" w:space="0" w:color="auto"/>
              <w:right w:val="single" w:sz="8" w:space="0" w:color="auto"/>
            </w:tcBorders>
            <w:vAlign w:val="bottom"/>
          </w:tcPr>
          <w:p w:rsidR="00E6519F" w:rsidRDefault="00E6519F"/>
        </w:tc>
        <w:tc>
          <w:tcPr>
            <w:tcW w:w="300" w:type="dxa"/>
            <w:vAlign w:val="bottom"/>
          </w:tcPr>
          <w:p w:rsidR="00E6519F" w:rsidRDefault="00E6519F">
            <w:pPr>
              <w:spacing w:line="260" w:lineRule="exact"/>
              <w:ind w:left="100"/>
              <w:rPr>
                <w:sz w:val="20"/>
                <w:szCs w:val="20"/>
              </w:rPr>
            </w:pPr>
            <w:r>
              <w:rPr>
                <w:rFonts w:eastAsia="Times New Roman"/>
                <w:w w:val="99"/>
                <w:sz w:val="24"/>
                <w:szCs w:val="24"/>
              </w:rPr>
              <w:t>2.</w:t>
            </w:r>
          </w:p>
        </w:tc>
        <w:tc>
          <w:tcPr>
            <w:tcW w:w="5484" w:type="dxa"/>
            <w:gridSpan w:val="10"/>
            <w:tcBorders>
              <w:right w:val="single" w:sz="8" w:space="0" w:color="auto"/>
            </w:tcBorders>
            <w:vAlign w:val="bottom"/>
          </w:tcPr>
          <w:p w:rsidR="00E6519F" w:rsidRDefault="00E6519F">
            <w:pPr>
              <w:spacing w:line="260" w:lineRule="exact"/>
              <w:ind w:right="20"/>
              <w:jc w:val="right"/>
              <w:rPr>
                <w:sz w:val="20"/>
                <w:szCs w:val="20"/>
              </w:rPr>
            </w:pPr>
            <w:r>
              <w:rPr>
                <w:rFonts w:eastAsia="Times New Roman"/>
                <w:sz w:val="24"/>
                <w:szCs w:val="24"/>
              </w:rPr>
              <w:t>Разработка локальных актов (внесение изменений</w:t>
            </w:r>
          </w:p>
        </w:tc>
        <w:tc>
          <w:tcPr>
            <w:tcW w:w="1640" w:type="dxa"/>
            <w:vMerge/>
            <w:tcBorders>
              <w:right w:val="single" w:sz="8" w:space="0" w:color="auto"/>
            </w:tcBorders>
            <w:vAlign w:val="bottom"/>
          </w:tcPr>
          <w:p w:rsidR="00E6519F" w:rsidRDefault="00E6519F"/>
        </w:tc>
      </w:tr>
      <w:tr w:rsidR="00E6519F" w:rsidTr="00E6519F">
        <w:trPr>
          <w:trHeight w:val="276"/>
        </w:trPr>
        <w:tc>
          <w:tcPr>
            <w:tcW w:w="2580" w:type="dxa"/>
            <w:tcBorders>
              <w:left w:val="single" w:sz="8" w:space="0" w:color="auto"/>
              <w:right w:val="single" w:sz="8" w:space="0" w:color="auto"/>
            </w:tcBorders>
            <w:vAlign w:val="bottom"/>
          </w:tcPr>
          <w:p w:rsidR="00E6519F" w:rsidRDefault="00E6519F">
            <w:pPr>
              <w:rPr>
                <w:sz w:val="24"/>
                <w:szCs w:val="24"/>
              </w:rPr>
            </w:pPr>
          </w:p>
        </w:tc>
        <w:tc>
          <w:tcPr>
            <w:tcW w:w="300" w:type="dxa"/>
            <w:vAlign w:val="bottom"/>
          </w:tcPr>
          <w:p w:rsidR="00E6519F" w:rsidRDefault="00E6519F">
            <w:pPr>
              <w:ind w:left="100"/>
              <w:rPr>
                <w:sz w:val="20"/>
                <w:szCs w:val="20"/>
              </w:rPr>
            </w:pPr>
            <w:r>
              <w:rPr>
                <w:rFonts w:eastAsia="Times New Roman"/>
                <w:sz w:val="24"/>
                <w:szCs w:val="24"/>
              </w:rPr>
              <w:t>в</w:t>
            </w:r>
          </w:p>
        </w:tc>
        <w:tc>
          <w:tcPr>
            <w:tcW w:w="1300" w:type="dxa"/>
            <w:vAlign w:val="bottom"/>
          </w:tcPr>
          <w:p w:rsidR="00E6519F" w:rsidRDefault="00E6519F">
            <w:pPr>
              <w:ind w:left="360"/>
              <w:rPr>
                <w:sz w:val="20"/>
                <w:szCs w:val="20"/>
              </w:rPr>
            </w:pPr>
            <w:r>
              <w:rPr>
                <w:rFonts w:eastAsia="Times New Roman"/>
                <w:sz w:val="24"/>
                <w:szCs w:val="24"/>
              </w:rPr>
              <w:t>них),</w:t>
            </w:r>
          </w:p>
        </w:tc>
        <w:tc>
          <w:tcPr>
            <w:tcW w:w="2100" w:type="dxa"/>
            <w:gridSpan w:val="5"/>
            <w:vAlign w:val="bottom"/>
          </w:tcPr>
          <w:p w:rsidR="00E6519F" w:rsidRDefault="00E6519F">
            <w:pPr>
              <w:ind w:left="60"/>
              <w:rPr>
                <w:sz w:val="20"/>
                <w:szCs w:val="20"/>
              </w:rPr>
            </w:pPr>
            <w:r>
              <w:rPr>
                <w:rFonts w:eastAsia="Times New Roman"/>
                <w:w w:val="99"/>
                <w:sz w:val="24"/>
                <w:szCs w:val="24"/>
              </w:rPr>
              <w:t>регламентирующих</w:t>
            </w:r>
          </w:p>
        </w:tc>
        <w:tc>
          <w:tcPr>
            <w:tcW w:w="2084" w:type="dxa"/>
            <w:gridSpan w:val="4"/>
            <w:tcBorders>
              <w:right w:val="single" w:sz="8" w:space="0" w:color="auto"/>
            </w:tcBorders>
            <w:vAlign w:val="bottom"/>
          </w:tcPr>
          <w:p w:rsidR="00E6519F" w:rsidRDefault="00E6519F">
            <w:pPr>
              <w:ind w:right="20"/>
              <w:jc w:val="right"/>
              <w:rPr>
                <w:sz w:val="20"/>
                <w:szCs w:val="20"/>
              </w:rPr>
            </w:pPr>
            <w:r>
              <w:rPr>
                <w:rFonts w:eastAsia="Times New Roman"/>
                <w:sz w:val="24"/>
                <w:szCs w:val="24"/>
              </w:rPr>
              <w:t>установление</w:t>
            </w:r>
          </w:p>
        </w:tc>
        <w:tc>
          <w:tcPr>
            <w:tcW w:w="1640" w:type="dxa"/>
            <w:vMerge/>
            <w:tcBorders>
              <w:right w:val="single" w:sz="8" w:space="0" w:color="auto"/>
            </w:tcBorders>
            <w:vAlign w:val="bottom"/>
          </w:tcPr>
          <w:p w:rsidR="00E6519F" w:rsidRDefault="00E6519F">
            <w:pPr>
              <w:rPr>
                <w:sz w:val="24"/>
                <w:szCs w:val="24"/>
              </w:rPr>
            </w:pPr>
          </w:p>
        </w:tc>
      </w:tr>
      <w:tr w:rsidR="00E6519F" w:rsidTr="00E6519F">
        <w:trPr>
          <w:trHeight w:val="276"/>
        </w:trPr>
        <w:tc>
          <w:tcPr>
            <w:tcW w:w="2580" w:type="dxa"/>
            <w:tcBorders>
              <w:left w:val="single" w:sz="8" w:space="0" w:color="auto"/>
              <w:right w:val="single" w:sz="8" w:space="0" w:color="auto"/>
            </w:tcBorders>
            <w:vAlign w:val="bottom"/>
          </w:tcPr>
          <w:p w:rsidR="00E6519F" w:rsidRDefault="00E6519F">
            <w:pPr>
              <w:rPr>
                <w:sz w:val="24"/>
                <w:szCs w:val="24"/>
              </w:rPr>
            </w:pPr>
          </w:p>
        </w:tc>
        <w:tc>
          <w:tcPr>
            <w:tcW w:w="2100" w:type="dxa"/>
            <w:gridSpan w:val="4"/>
            <w:vAlign w:val="bottom"/>
          </w:tcPr>
          <w:p w:rsidR="00E6519F" w:rsidRDefault="00E6519F">
            <w:pPr>
              <w:ind w:left="100"/>
              <w:rPr>
                <w:sz w:val="20"/>
                <w:szCs w:val="20"/>
              </w:rPr>
            </w:pPr>
            <w:r>
              <w:rPr>
                <w:rFonts w:eastAsia="Times New Roman"/>
                <w:sz w:val="24"/>
                <w:szCs w:val="24"/>
              </w:rPr>
              <w:t>заработной   платы</w:t>
            </w:r>
          </w:p>
        </w:tc>
        <w:tc>
          <w:tcPr>
            <w:tcW w:w="1500" w:type="dxa"/>
            <w:gridSpan w:val="2"/>
            <w:vAlign w:val="bottom"/>
          </w:tcPr>
          <w:p w:rsidR="00E6519F" w:rsidRDefault="00E6519F">
            <w:pPr>
              <w:jc w:val="right"/>
              <w:rPr>
                <w:sz w:val="20"/>
                <w:szCs w:val="20"/>
              </w:rPr>
            </w:pPr>
            <w:r>
              <w:rPr>
                <w:rFonts w:eastAsia="Times New Roman"/>
                <w:sz w:val="24"/>
                <w:szCs w:val="24"/>
              </w:rPr>
              <w:t>работников</w:t>
            </w:r>
          </w:p>
        </w:tc>
        <w:tc>
          <w:tcPr>
            <w:tcW w:w="100" w:type="dxa"/>
            <w:vAlign w:val="bottom"/>
          </w:tcPr>
          <w:p w:rsidR="00E6519F" w:rsidRDefault="00E6519F">
            <w:pPr>
              <w:rPr>
                <w:sz w:val="24"/>
                <w:szCs w:val="24"/>
              </w:rPr>
            </w:pPr>
          </w:p>
        </w:tc>
        <w:tc>
          <w:tcPr>
            <w:tcW w:w="2084" w:type="dxa"/>
            <w:gridSpan w:val="4"/>
            <w:tcBorders>
              <w:right w:val="single" w:sz="8" w:space="0" w:color="auto"/>
            </w:tcBorders>
            <w:vAlign w:val="bottom"/>
          </w:tcPr>
          <w:p w:rsidR="00E6519F" w:rsidRDefault="00E6519F">
            <w:pPr>
              <w:ind w:right="20"/>
              <w:jc w:val="right"/>
              <w:rPr>
                <w:sz w:val="20"/>
                <w:szCs w:val="20"/>
              </w:rPr>
            </w:pPr>
            <w:r>
              <w:rPr>
                <w:rFonts w:eastAsia="Times New Roman"/>
                <w:w w:val="99"/>
                <w:sz w:val="24"/>
                <w:szCs w:val="24"/>
              </w:rPr>
              <w:t>образовательного</w:t>
            </w:r>
          </w:p>
        </w:tc>
        <w:tc>
          <w:tcPr>
            <w:tcW w:w="1640" w:type="dxa"/>
            <w:vMerge/>
            <w:tcBorders>
              <w:right w:val="single" w:sz="8" w:space="0" w:color="auto"/>
            </w:tcBorders>
            <w:vAlign w:val="bottom"/>
          </w:tcPr>
          <w:p w:rsidR="00E6519F" w:rsidRDefault="00E6519F">
            <w:pPr>
              <w:rPr>
                <w:sz w:val="24"/>
                <w:szCs w:val="24"/>
              </w:rPr>
            </w:pPr>
          </w:p>
        </w:tc>
      </w:tr>
      <w:tr w:rsidR="00E6519F" w:rsidTr="00E6519F">
        <w:trPr>
          <w:trHeight w:val="276"/>
        </w:trPr>
        <w:tc>
          <w:tcPr>
            <w:tcW w:w="2580" w:type="dxa"/>
            <w:tcBorders>
              <w:left w:val="single" w:sz="8" w:space="0" w:color="auto"/>
              <w:right w:val="single" w:sz="8" w:space="0" w:color="auto"/>
            </w:tcBorders>
            <w:vAlign w:val="bottom"/>
          </w:tcPr>
          <w:p w:rsidR="00E6519F" w:rsidRDefault="00E6519F">
            <w:pPr>
              <w:rPr>
                <w:sz w:val="24"/>
                <w:szCs w:val="24"/>
              </w:rPr>
            </w:pPr>
          </w:p>
        </w:tc>
        <w:tc>
          <w:tcPr>
            <w:tcW w:w="5784" w:type="dxa"/>
            <w:gridSpan w:val="11"/>
            <w:tcBorders>
              <w:right w:val="single" w:sz="8" w:space="0" w:color="auto"/>
            </w:tcBorders>
            <w:vAlign w:val="bottom"/>
          </w:tcPr>
          <w:p w:rsidR="00E6519F" w:rsidRDefault="00E6519F">
            <w:pPr>
              <w:ind w:left="100"/>
              <w:rPr>
                <w:sz w:val="20"/>
                <w:szCs w:val="20"/>
              </w:rPr>
            </w:pPr>
            <w:r>
              <w:rPr>
                <w:rFonts w:eastAsia="Times New Roman"/>
                <w:sz w:val="24"/>
                <w:szCs w:val="24"/>
              </w:rPr>
              <w:t>учреждения, в том числе стимулирующих надбавок</w:t>
            </w:r>
          </w:p>
        </w:tc>
        <w:tc>
          <w:tcPr>
            <w:tcW w:w="1640" w:type="dxa"/>
            <w:vMerge/>
            <w:tcBorders>
              <w:right w:val="single" w:sz="8" w:space="0" w:color="auto"/>
            </w:tcBorders>
            <w:vAlign w:val="bottom"/>
          </w:tcPr>
          <w:p w:rsidR="00E6519F" w:rsidRDefault="00E6519F">
            <w:pPr>
              <w:rPr>
                <w:sz w:val="24"/>
                <w:szCs w:val="24"/>
              </w:rPr>
            </w:pPr>
          </w:p>
        </w:tc>
      </w:tr>
      <w:tr w:rsidR="00E6519F" w:rsidTr="00E6519F">
        <w:trPr>
          <w:trHeight w:val="281"/>
        </w:trPr>
        <w:tc>
          <w:tcPr>
            <w:tcW w:w="2580" w:type="dxa"/>
            <w:tcBorders>
              <w:left w:val="single" w:sz="8" w:space="0" w:color="auto"/>
              <w:right w:val="single" w:sz="8" w:space="0" w:color="auto"/>
            </w:tcBorders>
            <w:vAlign w:val="bottom"/>
          </w:tcPr>
          <w:p w:rsidR="00E6519F" w:rsidRDefault="00E6519F">
            <w:pPr>
              <w:rPr>
                <w:sz w:val="24"/>
                <w:szCs w:val="24"/>
              </w:rPr>
            </w:pPr>
          </w:p>
        </w:tc>
        <w:tc>
          <w:tcPr>
            <w:tcW w:w="4780" w:type="dxa"/>
            <w:gridSpan w:val="9"/>
            <w:tcBorders>
              <w:bottom w:val="single" w:sz="8" w:space="0" w:color="auto"/>
            </w:tcBorders>
            <w:vAlign w:val="bottom"/>
          </w:tcPr>
          <w:p w:rsidR="00E6519F" w:rsidRDefault="00E6519F">
            <w:pPr>
              <w:ind w:left="100"/>
              <w:rPr>
                <w:sz w:val="20"/>
                <w:szCs w:val="20"/>
              </w:rPr>
            </w:pPr>
            <w:r>
              <w:rPr>
                <w:rFonts w:eastAsia="Times New Roman"/>
                <w:sz w:val="24"/>
                <w:szCs w:val="24"/>
              </w:rPr>
              <w:t>и доплат, порядка и размеров премирования</w:t>
            </w:r>
          </w:p>
        </w:tc>
        <w:tc>
          <w:tcPr>
            <w:tcW w:w="862" w:type="dxa"/>
            <w:tcBorders>
              <w:bottom w:val="single" w:sz="8" w:space="0" w:color="auto"/>
            </w:tcBorders>
            <w:vAlign w:val="bottom"/>
          </w:tcPr>
          <w:p w:rsidR="00E6519F" w:rsidRDefault="00E6519F">
            <w:pPr>
              <w:rPr>
                <w:sz w:val="24"/>
                <w:szCs w:val="24"/>
              </w:rPr>
            </w:pPr>
          </w:p>
        </w:tc>
        <w:tc>
          <w:tcPr>
            <w:tcW w:w="142" w:type="dxa"/>
            <w:tcBorders>
              <w:bottom w:val="single" w:sz="8" w:space="0" w:color="auto"/>
              <w:right w:val="single" w:sz="8" w:space="0" w:color="auto"/>
            </w:tcBorders>
            <w:vAlign w:val="bottom"/>
          </w:tcPr>
          <w:p w:rsidR="00E6519F" w:rsidRDefault="00E6519F">
            <w:pPr>
              <w:rPr>
                <w:sz w:val="24"/>
                <w:szCs w:val="24"/>
              </w:rPr>
            </w:pPr>
          </w:p>
        </w:tc>
        <w:tc>
          <w:tcPr>
            <w:tcW w:w="1640" w:type="dxa"/>
            <w:vMerge/>
            <w:tcBorders>
              <w:right w:val="single" w:sz="8" w:space="0" w:color="auto"/>
            </w:tcBorders>
            <w:vAlign w:val="bottom"/>
          </w:tcPr>
          <w:p w:rsidR="00E6519F" w:rsidRDefault="00E6519F">
            <w:pPr>
              <w:rPr>
                <w:sz w:val="24"/>
                <w:szCs w:val="24"/>
              </w:rPr>
            </w:pPr>
          </w:p>
        </w:tc>
      </w:tr>
      <w:tr w:rsidR="00E6519F" w:rsidTr="00E6519F">
        <w:trPr>
          <w:trHeight w:val="261"/>
        </w:trPr>
        <w:tc>
          <w:tcPr>
            <w:tcW w:w="2580" w:type="dxa"/>
            <w:tcBorders>
              <w:left w:val="single" w:sz="8" w:space="0" w:color="auto"/>
              <w:right w:val="single" w:sz="8" w:space="0" w:color="auto"/>
            </w:tcBorders>
            <w:vAlign w:val="bottom"/>
          </w:tcPr>
          <w:p w:rsidR="00E6519F" w:rsidRDefault="00E6519F"/>
        </w:tc>
        <w:tc>
          <w:tcPr>
            <w:tcW w:w="300" w:type="dxa"/>
            <w:vAlign w:val="bottom"/>
          </w:tcPr>
          <w:p w:rsidR="00E6519F" w:rsidRDefault="00E6519F">
            <w:pPr>
              <w:spacing w:line="260" w:lineRule="exact"/>
              <w:ind w:left="100"/>
              <w:rPr>
                <w:sz w:val="20"/>
                <w:szCs w:val="20"/>
              </w:rPr>
            </w:pPr>
            <w:r>
              <w:rPr>
                <w:rFonts w:eastAsia="Times New Roman"/>
                <w:w w:val="99"/>
                <w:sz w:val="24"/>
                <w:szCs w:val="24"/>
              </w:rPr>
              <w:t>3.</w:t>
            </w:r>
          </w:p>
        </w:tc>
        <w:tc>
          <w:tcPr>
            <w:tcW w:w="5342" w:type="dxa"/>
            <w:gridSpan w:val="9"/>
            <w:vAlign w:val="bottom"/>
          </w:tcPr>
          <w:p w:rsidR="00E6519F" w:rsidRDefault="00E6519F">
            <w:pPr>
              <w:spacing w:line="260" w:lineRule="exact"/>
              <w:ind w:left="40"/>
              <w:rPr>
                <w:sz w:val="20"/>
                <w:szCs w:val="20"/>
              </w:rPr>
            </w:pPr>
            <w:r>
              <w:rPr>
                <w:rFonts w:eastAsia="Times New Roman"/>
                <w:sz w:val="24"/>
                <w:szCs w:val="24"/>
              </w:rPr>
              <w:t>Заключение дополнительных соглашений к</w:t>
            </w:r>
          </w:p>
        </w:tc>
        <w:tc>
          <w:tcPr>
            <w:tcW w:w="142" w:type="dxa"/>
            <w:tcBorders>
              <w:right w:val="single" w:sz="8" w:space="0" w:color="auto"/>
            </w:tcBorders>
            <w:vAlign w:val="bottom"/>
          </w:tcPr>
          <w:p w:rsidR="00E6519F" w:rsidRDefault="00E6519F"/>
        </w:tc>
        <w:tc>
          <w:tcPr>
            <w:tcW w:w="1640" w:type="dxa"/>
            <w:vMerge/>
            <w:tcBorders>
              <w:right w:val="single" w:sz="8" w:space="0" w:color="auto"/>
            </w:tcBorders>
            <w:vAlign w:val="bottom"/>
          </w:tcPr>
          <w:p w:rsidR="00E6519F" w:rsidRDefault="00E6519F"/>
        </w:tc>
      </w:tr>
      <w:tr w:rsidR="004019AD" w:rsidTr="00E6519F">
        <w:trPr>
          <w:trHeight w:val="276"/>
        </w:trPr>
        <w:tc>
          <w:tcPr>
            <w:tcW w:w="2580" w:type="dxa"/>
            <w:tcBorders>
              <w:left w:val="single" w:sz="8" w:space="0" w:color="auto"/>
              <w:right w:val="single" w:sz="8" w:space="0" w:color="auto"/>
            </w:tcBorders>
            <w:vAlign w:val="bottom"/>
          </w:tcPr>
          <w:p w:rsidR="004019AD" w:rsidRDefault="004019AD">
            <w:pPr>
              <w:rPr>
                <w:sz w:val="24"/>
                <w:szCs w:val="24"/>
              </w:rPr>
            </w:pPr>
          </w:p>
        </w:tc>
        <w:tc>
          <w:tcPr>
            <w:tcW w:w="4540" w:type="dxa"/>
            <w:gridSpan w:val="8"/>
            <w:vAlign w:val="bottom"/>
          </w:tcPr>
          <w:p w:rsidR="004019AD" w:rsidRDefault="00A20208">
            <w:pPr>
              <w:ind w:left="100"/>
              <w:rPr>
                <w:sz w:val="20"/>
                <w:szCs w:val="20"/>
              </w:rPr>
            </w:pPr>
            <w:r>
              <w:rPr>
                <w:rFonts w:eastAsia="Times New Roman"/>
                <w:sz w:val="24"/>
                <w:szCs w:val="24"/>
              </w:rPr>
              <w:t>трудовому договору с педагогическими</w:t>
            </w:r>
          </w:p>
        </w:tc>
        <w:tc>
          <w:tcPr>
            <w:tcW w:w="240" w:type="dxa"/>
            <w:vAlign w:val="bottom"/>
          </w:tcPr>
          <w:p w:rsidR="004019AD" w:rsidRDefault="004019AD">
            <w:pPr>
              <w:rPr>
                <w:sz w:val="24"/>
                <w:szCs w:val="24"/>
              </w:rPr>
            </w:pPr>
          </w:p>
        </w:tc>
        <w:tc>
          <w:tcPr>
            <w:tcW w:w="862" w:type="dxa"/>
            <w:vAlign w:val="bottom"/>
          </w:tcPr>
          <w:p w:rsidR="004019AD" w:rsidRDefault="004019AD">
            <w:pPr>
              <w:rPr>
                <w:sz w:val="24"/>
                <w:szCs w:val="24"/>
              </w:rPr>
            </w:pPr>
          </w:p>
        </w:tc>
        <w:tc>
          <w:tcPr>
            <w:tcW w:w="142" w:type="dxa"/>
            <w:tcBorders>
              <w:right w:val="single" w:sz="8" w:space="0" w:color="auto"/>
            </w:tcBorders>
            <w:vAlign w:val="bottom"/>
          </w:tcPr>
          <w:p w:rsidR="004019AD" w:rsidRDefault="004019AD">
            <w:pPr>
              <w:rPr>
                <w:sz w:val="24"/>
                <w:szCs w:val="24"/>
              </w:rPr>
            </w:pP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82"/>
        </w:trPr>
        <w:tc>
          <w:tcPr>
            <w:tcW w:w="258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600" w:type="dxa"/>
            <w:gridSpan w:val="2"/>
            <w:tcBorders>
              <w:bottom w:val="single" w:sz="8" w:space="0" w:color="auto"/>
            </w:tcBorders>
            <w:vAlign w:val="bottom"/>
          </w:tcPr>
          <w:p w:rsidR="004019AD" w:rsidRDefault="00A20208">
            <w:pPr>
              <w:ind w:left="100"/>
              <w:rPr>
                <w:sz w:val="20"/>
                <w:szCs w:val="20"/>
              </w:rPr>
            </w:pPr>
            <w:r>
              <w:rPr>
                <w:rFonts w:eastAsia="Times New Roman"/>
                <w:sz w:val="24"/>
                <w:szCs w:val="24"/>
              </w:rPr>
              <w:t>работниками</w:t>
            </w:r>
          </w:p>
        </w:tc>
        <w:tc>
          <w:tcPr>
            <w:tcW w:w="220" w:type="dxa"/>
            <w:tcBorders>
              <w:bottom w:val="single" w:sz="8" w:space="0" w:color="auto"/>
            </w:tcBorders>
            <w:vAlign w:val="bottom"/>
          </w:tcPr>
          <w:p w:rsidR="004019AD" w:rsidRDefault="004019AD">
            <w:pPr>
              <w:rPr>
                <w:sz w:val="24"/>
                <w:szCs w:val="24"/>
              </w:rPr>
            </w:pPr>
          </w:p>
        </w:tc>
        <w:tc>
          <w:tcPr>
            <w:tcW w:w="280" w:type="dxa"/>
            <w:tcBorders>
              <w:bottom w:val="single" w:sz="8" w:space="0" w:color="auto"/>
            </w:tcBorders>
            <w:vAlign w:val="bottom"/>
          </w:tcPr>
          <w:p w:rsidR="004019AD" w:rsidRDefault="004019AD">
            <w:pPr>
              <w:rPr>
                <w:sz w:val="24"/>
                <w:szCs w:val="24"/>
              </w:rPr>
            </w:pPr>
          </w:p>
        </w:tc>
        <w:tc>
          <w:tcPr>
            <w:tcW w:w="1320" w:type="dxa"/>
            <w:tcBorders>
              <w:bottom w:val="single" w:sz="8" w:space="0" w:color="auto"/>
            </w:tcBorders>
            <w:vAlign w:val="bottom"/>
          </w:tcPr>
          <w:p w:rsidR="004019AD" w:rsidRDefault="004019AD">
            <w:pPr>
              <w:rPr>
                <w:sz w:val="24"/>
                <w:szCs w:val="24"/>
              </w:rPr>
            </w:pPr>
          </w:p>
        </w:tc>
        <w:tc>
          <w:tcPr>
            <w:tcW w:w="180" w:type="dxa"/>
            <w:tcBorders>
              <w:bottom w:val="single" w:sz="8" w:space="0" w:color="auto"/>
            </w:tcBorders>
            <w:vAlign w:val="bottom"/>
          </w:tcPr>
          <w:p w:rsidR="004019AD" w:rsidRDefault="004019AD">
            <w:pPr>
              <w:rPr>
                <w:sz w:val="24"/>
                <w:szCs w:val="24"/>
              </w:rPr>
            </w:pPr>
          </w:p>
        </w:tc>
        <w:tc>
          <w:tcPr>
            <w:tcW w:w="100" w:type="dxa"/>
            <w:tcBorders>
              <w:bottom w:val="single" w:sz="8" w:space="0" w:color="auto"/>
            </w:tcBorders>
            <w:vAlign w:val="bottom"/>
          </w:tcPr>
          <w:p w:rsidR="004019AD" w:rsidRDefault="004019AD">
            <w:pPr>
              <w:rPr>
                <w:sz w:val="24"/>
                <w:szCs w:val="24"/>
              </w:rPr>
            </w:pPr>
          </w:p>
        </w:tc>
        <w:tc>
          <w:tcPr>
            <w:tcW w:w="840" w:type="dxa"/>
            <w:tcBorders>
              <w:bottom w:val="single" w:sz="8" w:space="0" w:color="auto"/>
            </w:tcBorders>
            <w:vAlign w:val="bottom"/>
          </w:tcPr>
          <w:p w:rsidR="004019AD" w:rsidRDefault="004019AD">
            <w:pPr>
              <w:rPr>
                <w:sz w:val="24"/>
                <w:szCs w:val="24"/>
              </w:rPr>
            </w:pPr>
          </w:p>
        </w:tc>
        <w:tc>
          <w:tcPr>
            <w:tcW w:w="240" w:type="dxa"/>
            <w:tcBorders>
              <w:bottom w:val="single" w:sz="8" w:space="0" w:color="auto"/>
            </w:tcBorders>
            <w:vAlign w:val="bottom"/>
          </w:tcPr>
          <w:p w:rsidR="004019AD" w:rsidRDefault="004019AD">
            <w:pPr>
              <w:rPr>
                <w:sz w:val="24"/>
                <w:szCs w:val="24"/>
              </w:rPr>
            </w:pPr>
          </w:p>
        </w:tc>
        <w:tc>
          <w:tcPr>
            <w:tcW w:w="862" w:type="dxa"/>
            <w:tcBorders>
              <w:bottom w:val="single" w:sz="8" w:space="0" w:color="auto"/>
            </w:tcBorders>
            <w:vAlign w:val="bottom"/>
          </w:tcPr>
          <w:p w:rsidR="004019AD" w:rsidRDefault="004019AD">
            <w:pPr>
              <w:rPr>
                <w:sz w:val="24"/>
                <w:szCs w:val="24"/>
              </w:rPr>
            </w:pPr>
          </w:p>
        </w:tc>
        <w:tc>
          <w:tcPr>
            <w:tcW w:w="142"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right w:val="single" w:sz="8" w:space="0" w:color="auto"/>
            </w:tcBorders>
            <w:vAlign w:val="bottom"/>
          </w:tcPr>
          <w:p w:rsidR="004019AD" w:rsidRDefault="004019AD">
            <w:pPr>
              <w:rPr>
                <w:sz w:val="24"/>
                <w:szCs w:val="24"/>
              </w:rPr>
            </w:pPr>
          </w:p>
        </w:tc>
      </w:tr>
      <w:tr w:rsidR="004019AD" w:rsidTr="00E6519F">
        <w:trPr>
          <w:trHeight w:val="261"/>
        </w:trPr>
        <w:tc>
          <w:tcPr>
            <w:tcW w:w="2580" w:type="dxa"/>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III. Организационное</w:t>
            </w:r>
          </w:p>
        </w:tc>
        <w:tc>
          <w:tcPr>
            <w:tcW w:w="300" w:type="dxa"/>
            <w:vAlign w:val="bottom"/>
          </w:tcPr>
          <w:p w:rsidR="004019AD" w:rsidRDefault="00A20208">
            <w:pPr>
              <w:spacing w:line="260" w:lineRule="exact"/>
              <w:ind w:left="100"/>
              <w:rPr>
                <w:sz w:val="20"/>
                <w:szCs w:val="20"/>
              </w:rPr>
            </w:pPr>
            <w:r>
              <w:rPr>
                <w:rFonts w:eastAsia="Times New Roman"/>
                <w:w w:val="99"/>
                <w:sz w:val="24"/>
                <w:szCs w:val="24"/>
              </w:rPr>
              <w:t>1.</w:t>
            </w:r>
          </w:p>
        </w:tc>
        <w:tc>
          <w:tcPr>
            <w:tcW w:w="4240" w:type="dxa"/>
            <w:gridSpan w:val="7"/>
            <w:vAlign w:val="bottom"/>
          </w:tcPr>
          <w:p w:rsidR="004019AD" w:rsidRDefault="00A20208">
            <w:pPr>
              <w:spacing w:line="260" w:lineRule="exact"/>
              <w:ind w:left="40"/>
              <w:rPr>
                <w:sz w:val="20"/>
                <w:szCs w:val="20"/>
              </w:rPr>
            </w:pPr>
            <w:r>
              <w:rPr>
                <w:rFonts w:eastAsia="Times New Roman"/>
                <w:sz w:val="24"/>
                <w:szCs w:val="24"/>
              </w:rPr>
              <w:t>Обеспечение координации деятельности</w:t>
            </w:r>
          </w:p>
        </w:tc>
        <w:tc>
          <w:tcPr>
            <w:tcW w:w="240" w:type="dxa"/>
            <w:vAlign w:val="bottom"/>
          </w:tcPr>
          <w:p w:rsidR="004019AD" w:rsidRDefault="004019AD"/>
        </w:tc>
        <w:tc>
          <w:tcPr>
            <w:tcW w:w="862" w:type="dxa"/>
            <w:vAlign w:val="bottom"/>
          </w:tcPr>
          <w:p w:rsidR="004019AD" w:rsidRDefault="004019AD"/>
        </w:tc>
        <w:tc>
          <w:tcPr>
            <w:tcW w:w="142" w:type="dxa"/>
            <w:tcBorders>
              <w:right w:val="single" w:sz="8" w:space="0" w:color="auto"/>
            </w:tcBorders>
            <w:vAlign w:val="bottom"/>
          </w:tcPr>
          <w:p w:rsidR="004019AD" w:rsidRDefault="004019AD"/>
        </w:tc>
        <w:tc>
          <w:tcPr>
            <w:tcW w:w="1640" w:type="dxa"/>
            <w:tcBorders>
              <w:right w:val="single" w:sz="8" w:space="0" w:color="auto"/>
            </w:tcBorders>
            <w:vAlign w:val="bottom"/>
          </w:tcPr>
          <w:p w:rsidR="004019AD" w:rsidRDefault="00E6519F" w:rsidP="00A6725F">
            <w:r>
              <w:t>в течение 2</w:t>
            </w:r>
            <w:r w:rsidR="00A6725F">
              <w:t>1</w:t>
            </w:r>
            <w:r>
              <w:t>-2</w:t>
            </w:r>
            <w:r w:rsidR="00A6725F">
              <w:t>2</w:t>
            </w:r>
            <w:r>
              <w:t xml:space="preserve"> учебного года</w:t>
            </w:r>
          </w:p>
        </w:tc>
      </w:tr>
      <w:tr w:rsidR="004019AD" w:rsidTr="00E6519F">
        <w:trPr>
          <w:trHeight w:val="276"/>
        </w:trPr>
        <w:tc>
          <w:tcPr>
            <w:tcW w:w="2580" w:type="dxa"/>
            <w:tcBorders>
              <w:left w:val="single" w:sz="8" w:space="0" w:color="auto"/>
              <w:right w:val="single" w:sz="8" w:space="0" w:color="auto"/>
            </w:tcBorders>
            <w:vAlign w:val="bottom"/>
          </w:tcPr>
          <w:p w:rsidR="004019AD" w:rsidRDefault="00A20208">
            <w:pPr>
              <w:ind w:left="120"/>
              <w:rPr>
                <w:sz w:val="20"/>
                <w:szCs w:val="20"/>
              </w:rPr>
            </w:pPr>
            <w:r>
              <w:rPr>
                <w:rFonts w:eastAsia="Times New Roman"/>
                <w:sz w:val="24"/>
                <w:szCs w:val="24"/>
              </w:rPr>
              <w:t>обеспечение введения</w:t>
            </w:r>
          </w:p>
        </w:tc>
        <w:tc>
          <w:tcPr>
            <w:tcW w:w="4540" w:type="dxa"/>
            <w:gridSpan w:val="8"/>
            <w:vAlign w:val="bottom"/>
          </w:tcPr>
          <w:p w:rsidR="004019AD" w:rsidRDefault="00A20208">
            <w:pPr>
              <w:ind w:left="100"/>
              <w:rPr>
                <w:sz w:val="20"/>
                <w:szCs w:val="20"/>
              </w:rPr>
            </w:pPr>
            <w:r>
              <w:rPr>
                <w:rFonts w:eastAsia="Times New Roman"/>
                <w:sz w:val="24"/>
                <w:szCs w:val="24"/>
              </w:rPr>
              <w:t>субъектов образовательного процесса,</w:t>
            </w:r>
          </w:p>
        </w:tc>
        <w:tc>
          <w:tcPr>
            <w:tcW w:w="240" w:type="dxa"/>
            <w:vAlign w:val="bottom"/>
          </w:tcPr>
          <w:p w:rsidR="004019AD" w:rsidRDefault="004019AD">
            <w:pPr>
              <w:rPr>
                <w:sz w:val="24"/>
                <w:szCs w:val="24"/>
              </w:rPr>
            </w:pPr>
          </w:p>
        </w:tc>
        <w:tc>
          <w:tcPr>
            <w:tcW w:w="862" w:type="dxa"/>
            <w:vAlign w:val="bottom"/>
          </w:tcPr>
          <w:p w:rsidR="004019AD" w:rsidRDefault="004019AD">
            <w:pPr>
              <w:rPr>
                <w:sz w:val="24"/>
                <w:szCs w:val="24"/>
              </w:rPr>
            </w:pPr>
          </w:p>
        </w:tc>
        <w:tc>
          <w:tcPr>
            <w:tcW w:w="142" w:type="dxa"/>
            <w:tcBorders>
              <w:right w:val="single" w:sz="8" w:space="0" w:color="auto"/>
            </w:tcBorders>
            <w:vAlign w:val="bottom"/>
          </w:tcPr>
          <w:p w:rsidR="004019AD" w:rsidRDefault="004019AD">
            <w:pPr>
              <w:rPr>
                <w:sz w:val="24"/>
                <w:szCs w:val="24"/>
              </w:rPr>
            </w:pP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76"/>
        </w:trPr>
        <w:tc>
          <w:tcPr>
            <w:tcW w:w="2580" w:type="dxa"/>
            <w:tcBorders>
              <w:left w:val="single" w:sz="8" w:space="0" w:color="auto"/>
              <w:right w:val="single" w:sz="8" w:space="0" w:color="auto"/>
            </w:tcBorders>
            <w:vAlign w:val="bottom"/>
          </w:tcPr>
          <w:p w:rsidR="004019AD" w:rsidRDefault="00A20208">
            <w:pPr>
              <w:ind w:left="120"/>
              <w:rPr>
                <w:sz w:val="20"/>
                <w:szCs w:val="20"/>
              </w:rPr>
            </w:pPr>
            <w:r>
              <w:rPr>
                <w:rFonts w:eastAsia="Times New Roman"/>
                <w:sz w:val="24"/>
                <w:szCs w:val="24"/>
              </w:rPr>
              <w:t>ФГОС</w:t>
            </w:r>
          </w:p>
        </w:tc>
        <w:tc>
          <w:tcPr>
            <w:tcW w:w="4540" w:type="dxa"/>
            <w:gridSpan w:val="8"/>
            <w:vAlign w:val="bottom"/>
          </w:tcPr>
          <w:p w:rsidR="004019AD" w:rsidRDefault="00A20208">
            <w:pPr>
              <w:ind w:left="100"/>
              <w:rPr>
                <w:sz w:val="20"/>
                <w:szCs w:val="20"/>
              </w:rPr>
            </w:pPr>
            <w:r>
              <w:rPr>
                <w:rFonts w:eastAsia="Times New Roman"/>
                <w:sz w:val="24"/>
                <w:szCs w:val="24"/>
              </w:rPr>
              <w:t>организационных структур учреждения по</w:t>
            </w:r>
          </w:p>
        </w:tc>
        <w:tc>
          <w:tcPr>
            <w:tcW w:w="240" w:type="dxa"/>
            <w:vAlign w:val="bottom"/>
          </w:tcPr>
          <w:p w:rsidR="004019AD" w:rsidRDefault="004019AD">
            <w:pPr>
              <w:rPr>
                <w:sz w:val="24"/>
                <w:szCs w:val="24"/>
              </w:rPr>
            </w:pPr>
          </w:p>
        </w:tc>
        <w:tc>
          <w:tcPr>
            <w:tcW w:w="862" w:type="dxa"/>
            <w:vAlign w:val="bottom"/>
          </w:tcPr>
          <w:p w:rsidR="004019AD" w:rsidRDefault="004019AD">
            <w:pPr>
              <w:rPr>
                <w:sz w:val="24"/>
                <w:szCs w:val="24"/>
              </w:rPr>
            </w:pPr>
          </w:p>
        </w:tc>
        <w:tc>
          <w:tcPr>
            <w:tcW w:w="142" w:type="dxa"/>
            <w:tcBorders>
              <w:right w:val="single" w:sz="8" w:space="0" w:color="auto"/>
            </w:tcBorders>
            <w:vAlign w:val="bottom"/>
          </w:tcPr>
          <w:p w:rsidR="004019AD" w:rsidRDefault="004019AD">
            <w:pPr>
              <w:rPr>
                <w:sz w:val="24"/>
                <w:szCs w:val="24"/>
              </w:rPr>
            </w:pP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81"/>
        </w:trPr>
        <w:tc>
          <w:tcPr>
            <w:tcW w:w="258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5642" w:type="dxa"/>
            <w:gridSpan w:val="10"/>
            <w:tcBorders>
              <w:bottom w:val="single" w:sz="8" w:space="0" w:color="auto"/>
            </w:tcBorders>
            <w:vAlign w:val="bottom"/>
          </w:tcPr>
          <w:p w:rsidR="004019AD" w:rsidRDefault="00A20208" w:rsidP="00E6519F">
            <w:pPr>
              <w:ind w:left="100" w:right="-242"/>
              <w:rPr>
                <w:sz w:val="20"/>
                <w:szCs w:val="20"/>
              </w:rPr>
            </w:pPr>
            <w:r>
              <w:rPr>
                <w:rFonts w:eastAsia="Times New Roman"/>
                <w:sz w:val="24"/>
                <w:szCs w:val="24"/>
              </w:rPr>
              <w:t xml:space="preserve">подготовке и введению ФГОС </w:t>
            </w:r>
            <w:r w:rsidR="00E6519F">
              <w:rPr>
                <w:rFonts w:eastAsia="Times New Roman"/>
                <w:sz w:val="24"/>
                <w:szCs w:val="24"/>
              </w:rPr>
              <w:t>среднего</w:t>
            </w:r>
            <w:r>
              <w:rPr>
                <w:rFonts w:eastAsia="Times New Roman"/>
                <w:sz w:val="24"/>
                <w:szCs w:val="24"/>
              </w:rPr>
              <w:t xml:space="preserve"> образования</w:t>
            </w:r>
          </w:p>
        </w:tc>
        <w:tc>
          <w:tcPr>
            <w:tcW w:w="142"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right w:val="single" w:sz="8" w:space="0" w:color="auto"/>
            </w:tcBorders>
            <w:vAlign w:val="bottom"/>
          </w:tcPr>
          <w:p w:rsidR="004019AD" w:rsidRDefault="004019AD">
            <w:pPr>
              <w:rPr>
                <w:sz w:val="24"/>
                <w:szCs w:val="24"/>
              </w:rPr>
            </w:pPr>
          </w:p>
        </w:tc>
      </w:tr>
      <w:tr w:rsidR="004019AD" w:rsidTr="00E6519F">
        <w:trPr>
          <w:trHeight w:val="261"/>
        </w:trPr>
        <w:tc>
          <w:tcPr>
            <w:tcW w:w="2580" w:type="dxa"/>
            <w:tcBorders>
              <w:left w:val="single" w:sz="8" w:space="0" w:color="auto"/>
              <w:right w:val="single" w:sz="8" w:space="0" w:color="auto"/>
            </w:tcBorders>
            <w:vAlign w:val="bottom"/>
          </w:tcPr>
          <w:p w:rsidR="004019AD" w:rsidRDefault="004019AD"/>
        </w:tc>
        <w:tc>
          <w:tcPr>
            <w:tcW w:w="300" w:type="dxa"/>
            <w:vAlign w:val="bottom"/>
          </w:tcPr>
          <w:p w:rsidR="004019AD" w:rsidRDefault="00A20208">
            <w:pPr>
              <w:spacing w:line="260" w:lineRule="exact"/>
              <w:ind w:left="100"/>
              <w:rPr>
                <w:sz w:val="20"/>
                <w:szCs w:val="20"/>
              </w:rPr>
            </w:pPr>
            <w:r>
              <w:rPr>
                <w:rFonts w:eastAsia="Times New Roman"/>
                <w:w w:val="99"/>
                <w:sz w:val="24"/>
                <w:szCs w:val="24"/>
              </w:rPr>
              <w:t>2.</w:t>
            </w:r>
          </w:p>
        </w:tc>
        <w:tc>
          <w:tcPr>
            <w:tcW w:w="5484" w:type="dxa"/>
            <w:gridSpan w:val="10"/>
            <w:tcBorders>
              <w:right w:val="single" w:sz="8" w:space="0" w:color="auto"/>
            </w:tcBorders>
            <w:vAlign w:val="bottom"/>
          </w:tcPr>
          <w:p w:rsidR="004019AD" w:rsidRDefault="00A20208">
            <w:pPr>
              <w:spacing w:line="260" w:lineRule="exact"/>
              <w:ind w:right="20"/>
              <w:jc w:val="right"/>
              <w:rPr>
                <w:sz w:val="20"/>
                <w:szCs w:val="20"/>
              </w:rPr>
            </w:pPr>
            <w:r>
              <w:rPr>
                <w:rFonts w:eastAsia="Times New Roman"/>
                <w:sz w:val="24"/>
                <w:szCs w:val="24"/>
              </w:rPr>
              <w:t>Разработка модели организации образовательного</w:t>
            </w:r>
          </w:p>
        </w:tc>
        <w:tc>
          <w:tcPr>
            <w:tcW w:w="1640" w:type="dxa"/>
            <w:tcBorders>
              <w:right w:val="single" w:sz="8" w:space="0" w:color="auto"/>
            </w:tcBorders>
            <w:vAlign w:val="bottom"/>
          </w:tcPr>
          <w:p w:rsidR="004019AD" w:rsidRDefault="001D6501" w:rsidP="00A6725F">
            <w:r>
              <w:t>в течение 2</w:t>
            </w:r>
            <w:r w:rsidR="00A6725F">
              <w:t>1</w:t>
            </w:r>
            <w:r>
              <w:t>-2</w:t>
            </w:r>
            <w:r w:rsidR="00A6725F">
              <w:t>2</w:t>
            </w:r>
            <w:r>
              <w:t xml:space="preserve"> учебного года</w:t>
            </w:r>
          </w:p>
        </w:tc>
      </w:tr>
      <w:tr w:rsidR="004019AD" w:rsidTr="00E6519F">
        <w:trPr>
          <w:trHeight w:val="281"/>
        </w:trPr>
        <w:tc>
          <w:tcPr>
            <w:tcW w:w="2580" w:type="dxa"/>
            <w:tcBorders>
              <w:left w:val="single" w:sz="8" w:space="0" w:color="auto"/>
              <w:right w:val="single" w:sz="8" w:space="0" w:color="auto"/>
            </w:tcBorders>
            <w:vAlign w:val="bottom"/>
          </w:tcPr>
          <w:p w:rsidR="004019AD" w:rsidRDefault="004019AD">
            <w:pPr>
              <w:rPr>
                <w:sz w:val="24"/>
                <w:szCs w:val="24"/>
              </w:rPr>
            </w:pPr>
          </w:p>
        </w:tc>
        <w:tc>
          <w:tcPr>
            <w:tcW w:w="1600" w:type="dxa"/>
            <w:gridSpan w:val="2"/>
            <w:tcBorders>
              <w:bottom w:val="single" w:sz="8" w:space="0" w:color="auto"/>
            </w:tcBorders>
            <w:vAlign w:val="bottom"/>
          </w:tcPr>
          <w:p w:rsidR="004019AD" w:rsidRDefault="00A20208">
            <w:pPr>
              <w:ind w:left="100"/>
              <w:rPr>
                <w:sz w:val="20"/>
                <w:szCs w:val="20"/>
              </w:rPr>
            </w:pPr>
            <w:r>
              <w:rPr>
                <w:rFonts w:eastAsia="Times New Roman"/>
                <w:sz w:val="24"/>
                <w:szCs w:val="24"/>
              </w:rPr>
              <w:t>процесса</w:t>
            </w:r>
          </w:p>
        </w:tc>
        <w:tc>
          <w:tcPr>
            <w:tcW w:w="220" w:type="dxa"/>
            <w:tcBorders>
              <w:bottom w:val="single" w:sz="8" w:space="0" w:color="auto"/>
            </w:tcBorders>
            <w:vAlign w:val="bottom"/>
          </w:tcPr>
          <w:p w:rsidR="004019AD" w:rsidRDefault="004019AD">
            <w:pPr>
              <w:rPr>
                <w:sz w:val="24"/>
                <w:szCs w:val="24"/>
              </w:rPr>
            </w:pPr>
          </w:p>
        </w:tc>
        <w:tc>
          <w:tcPr>
            <w:tcW w:w="280" w:type="dxa"/>
            <w:tcBorders>
              <w:bottom w:val="single" w:sz="8" w:space="0" w:color="auto"/>
            </w:tcBorders>
            <w:vAlign w:val="bottom"/>
          </w:tcPr>
          <w:p w:rsidR="004019AD" w:rsidRDefault="004019AD">
            <w:pPr>
              <w:rPr>
                <w:sz w:val="24"/>
                <w:szCs w:val="24"/>
              </w:rPr>
            </w:pPr>
          </w:p>
        </w:tc>
        <w:tc>
          <w:tcPr>
            <w:tcW w:w="1320" w:type="dxa"/>
            <w:tcBorders>
              <w:bottom w:val="single" w:sz="8" w:space="0" w:color="auto"/>
            </w:tcBorders>
            <w:vAlign w:val="bottom"/>
          </w:tcPr>
          <w:p w:rsidR="004019AD" w:rsidRDefault="004019AD">
            <w:pPr>
              <w:rPr>
                <w:sz w:val="24"/>
                <w:szCs w:val="24"/>
              </w:rPr>
            </w:pPr>
          </w:p>
        </w:tc>
        <w:tc>
          <w:tcPr>
            <w:tcW w:w="180" w:type="dxa"/>
            <w:tcBorders>
              <w:bottom w:val="single" w:sz="8" w:space="0" w:color="auto"/>
            </w:tcBorders>
            <w:vAlign w:val="bottom"/>
          </w:tcPr>
          <w:p w:rsidR="004019AD" w:rsidRDefault="004019AD">
            <w:pPr>
              <w:rPr>
                <w:sz w:val="24"/>
                <w:szCs w:val="24"/>
              </w:rPr>
            </w:pPr>
          </w:p>
        </w:tc>
        <w:tc>
          <w:tcPr>
            <w:tcW w:w="100" w:type="dxa"/>
            <w:tcBorders>
              <w:bottom w:val="single" w:sz="8" w:space="0" w:color="auto"/>
            </w:tcBorders>
            <w:vAlign w:val="bottom"/>
          </w:tcPr>
          <w:p w:rsidR="004019AD" w:rsidRDefault="004019AD">
            <w:pPr>
              <w:rPr>
                <w:sz w:val="24"/>
                <w:szCs w:val="24"/>
              </w:rPr>
            </w:pPr>
          </w:p>
        </w:tc>
        <w:tc>
          <w:tcPr>
            <w:tcW w:w="840" w:type="dxa"/>
            <w:tcBorders>
              <w:bottom w:val="single" w:sz="8" w:space="0" w:color="auto"/>
            </w:tcBorders>
            <w:vAlign w:val="bottom"/>
          </w:tcPr>
          <w:p w:rsidR="004019AD" w:rsidRDefault="004019AD">
            <w:pPr>
              <w:rPr>
                <w:sz w:val="24"/>
                <w:szCs w:val="24"/>
              </w:rPr>
            </w:pPr>
          </w:p>
        </w:tc>
        <w:tc>
          <w:tcPr>
            <w:tcW w:w="240" w:type="dxa"/>
            <w:tcBorders>
              <w:bottom w:val="single" w:sz="8" w:space="0" w:color="auto"/>
            </w:tcBorders>
            <w:vAlign w:val="bottom"/>
          </w:tcPr>
          <w:p w:rsidR="004019AD" w:rsidRDefault="004019AD">
            <w:pPr>
              <w:rPr>
                <w:sz w:val="24"/>
                <w:szCs w:val="24"/>
              </w:rPr>
            </w:pPr>
          </w:p>
        </w:tc>
        <w:tc>
          <w:tcPr>
            <w:tcW w:w="862" w:type="dxa"/>
            <w:tcBorders>
              <w:bottom w:val="single" w:sz="8" w:space="0" w:color="auto"/>
            </w:tcBorders>
            <w:vAlign w:val="bottom"/>
          </w:tcPr>
          <w:p w:rsidR="004019AD" w:rsidRDefault="004019AD">
            <w:pPr>
              <w:rPr>
                <w:sz w:val="24"/>
                <w:szCs w:val="24"/>
              </w:rPr>
            </w:pPr>
          </w:p>
        </w:tc>
        <w:tc>
          <w:tcPr>
            <w:tcW w:w="142"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right w:val="single" w:sz="8" w:space="0" w:color="auto"/>
            </w:tcBorders>
            <w:vAlign w:val="bottom"/>
          </w:tcPr>
          <w:p w:rsidR="004019AD" w:rsidRDefault="004019AD">
            <w:pPr>
              <w:rPr>
                <w:sz w:val="24"/>
                <w:szCs w:val="24"/>
              </w:rPr>
            </w:pPr>
          </w:p>
        </w:tc>
      </w:tr>
      <w:tr w:rsidR="004019AD" w:rsidTr="00E6519F">
        <w:trPr>
          <w:trHeight w:val="261"/>
        </w:trPr>
        <w:tc>
          <w:tcPr>
            <w:tcW w:w="2580" w:type="dxa"/>
            <w:tcBorders>
              <w:left w:val="single" w:sz="8" w:space="0" w:color="auto"/>
              <w:right w:val="single" w:sz="8" w:space="0" w:color="auto"/>
            </w:tcBorders>
            <w:vAlign w:val="bottom"/>
          </w:tcPr>
          <w:p w:rsidR="004019AD" w:rsidRDefault="004019AD"/>
        </w:tc>
        <w:tc>
          <w:tcPr>
            <w:tcW w:w="300" w:type="dxa"/>
            <w:vAlign w:val="bottom"/>
          </w:tcPr>
          <w:p w:rsidR="004019AD" w:rsidRDefault="00A20208">
            <w:pPr>
              <w:spacing w:line="260" w:lineRule="exact"/>
              <w:ind w:left="100"/>
              <w:rPr>
                <w:sz w:val="20"/>
                <w:szCs w:val="20"/>
              </w:rPr>
            </w:pPr>
            <w:r>
              <w:rPr>
                <w:rFonts w:eastAsia="Times New Roman"/>
                <w:w w:val="99"/>
                <w:sz w:val="24"/>
                <w:szCs w:val="24"/>
              </w:rPr>
              <w:t>3.</w:t>
            </w:r>
          </w:p>
        </w:tc>
        <w:tc>
          <w:tcPr>
            <w:tcW w:w="5484" w:type="dxa"/>
            <w:gridSpan w:val="10"/>
            <w:tcBorders>
              <w:right w:val="single" w:sz="8" w:space="0" w:color="auto"/>
            </w:tcBorders>
            <w:vAlign w:val="bottom"/>
          </w:tcPr>
          <w:p w:rsidR="004019AD" w:rsidRDefault="00A20208">
            <w:pPr>
              <w:spacing w:line="260" w:lineRule="exact"/>
              <w:ind w:right="20"/>
              <w:jc w:val="right"/>
              <w:rPr>
                <w:sz w:val="20"/>
                <w:szCs w:val="20"/>
              </w:rPr>
            </w:pPr>
            <w:r>
              <w:rPr>
                <w:rFonts w:eastAsia="Times New Roman"/>
                <w:sz w:val="24"/>
                <w:szCs w:val="24"/>
              </w:rPr>
              <w:t>Разработка и реализация моделей взаимодействия</w:t>
            </w:r>
          </w:p>
        </w:tc>
        <w:tc>
          <w:tcPr>
            <w:tcW w:w="1640" w:type="dxa"/>
            <w:tcBorders>
              <w:right w:val="single" w:sz="8" w:space="0" w:color="auto"/>
            </w:tcBorders>
            <w:vAlign w:val="bottom"/>
          </w:tcPr>
          <w:p w:rsidR="004019AD" w:rsidRDefault="001D6501" w:rsidP="00A6725F">
            <w:r>
              <w:t>в течение 2</w:t>
            </w:r>
            <w:r w:rsidR="00A6725F">
              <w:t>1</w:t>
            </w:r>
            <w:r>
              <w:t>-2</w:t>
            </w:r>
            <w:r w:rsidR="00A6725F">
              <w:t>2</w:t>
            </w:r>
          </w:p>
        </w:tc>
      </w:tr>
      <w:tr w:rsidR="004019AD" w:rsidTr="00E6519F">
        <w:trPr>
          <w:trHeight w:val="276"/>
        </w:trPr>
        <w:tc>
          <w:tcPr>
            <w:tcW w:w="2580" w:type="dxa"/>
            <w:tcBorders>
              <w:left w:val="single" w:sz="8" w:space="0" w:color="auto"/>
              <w:right w:val="single" w:sz="8" w:space="0" w:color="auto"/>
            </w:tcBorders>
            <w:vAlign w:val="bottom"/>
          </w:tcPr>
          <w:p w:rsidR="004019AD" w:rsidRDefault="004019AD">
            <w:pPr>
              <w:rPr>
                <w:sz w:val="24"/>
                <w:szCs w:val="24"/>
              </w:rPr>
            </w:pPr>
          </w:p>
        </w:tc>
        <w:tc>
          <w:tcPr>
            <w:tcW w:w="5784" w:type="dxa"/>
            <w:gridSpan w:val="11"/>
            <w:tcBorders>
              <w:right w:val="single" w:sz="8" w:space="0" w:color="auto"/>
            </w:tcBorders>
            <w:vAlign w:val="bottom"/>
          </w:tcPr>
          <w:p w:rsidR="004019AD" w:rsidRDefault="00A20208">
            <w:pPr>
              <w:ind w:left="100"/>
              <w:rPr>
                <w:sz w:val="20"/>
                <w:szCs w:val="20"/>
              </w:rPr>
            </w:pPr>
            <w:r>
              <w:rPr>
                <w:rFonts w:eastAsia="Times New Roman"/>
                <w:sz w:val="24"/>
                <w:szCs w:val="24"/>
              </w:rPr>
              <w:t>учреждения общего образования и дополнительного</w:t>
            </w:r>
          </w:p>
        </w:tc>
        <w:tc>
          <w:tcPr>
            <w:tcW w:w="1640" w:type="dxa"/>
            <w:tcBorders>
              <w:right w:val="single" w:sz="8" w:space="0" w:color="auto"/>
            </w:tcBorders>
            <w:vAlign w:val="bottom"/>
          </w:tcPr>
          <w:p w:rsidR="004019AD" w:rsidRDefault="001D6501">
            <w:pPr>
              <w:rPr>
                <w:sz w:val="24"/>
                <w:szCs w:val="24"/>
              </w:rPr>
            </w:pPr>
            <w:r>
              <w:rPr>
                <w:sz w:val="24"/>
                <w:szCs w:val="24"/>
              </w:rPr>
              <w:t xml:space="preserve">учебного </w:t>
            </w:r>
            <w:r w:rsidR="00A6725F">
              <w:rPr>
                <w:sz w:val="24"/>
                <w:szCs w:val="24"/>
              </w:rPr>
              <w:t>г</w:t>
            </w:r>
            <w:r>
              <w:rPr>
                <w:sz w:val="24"/>
                <w:szCs w:val="24"/>
              </w:rPr>
              <w:t>ода</w:t>
            </w:r>
          </w:p>
        </w:tc>
      </w:tr>
      <w:tr w:rsidR="004019AD" w:rsidTr="00E6519F">
        <w:trPr>
          <w:trHeight w:val="276"/>
        </w:trPr>
        <w:tc>
          <w:tcPr>
            <w:tcW w:w="2580" w:type="dxa"/>
            <w:tcBorders>
              <w:left w:val="single" w:sz="8" w:space="0" w:color="auto"/>
              <w:right w:val="single" w:sz="8" w:space="0" w:color="auto"/>
            </w:tcBorders>
            <w:vAlign w:val="bottom"/>
          </w:tcPr>
          <w:p w:rsidR="004019AD" w:rsidRDefault="004019AD">
            <w:pPr>
              <w:rPr>
                <w:sz w:val="24"/>
                <w:szCs w:val="24"/>
              </w:rPr>
            </w:pPr>
          </w:p>
        </w:tc>
        <w:tc>
          <w:tcPr>
            <w:tcW w:w="5784" w:type="dxa"/>
            <w:gridSpan w:val="11"/>
            <w:tcBorders>
              <w:right w:val="single" w:sz="8" w:space="0" w:color="auto"/>
            </w:tcBorders>
            <w:vAlign w:val="bottom"/>
          </w:tcPr>
          <w:p w:rsidR="004019AD" w:rsidRDefault="00A20208">
            <w:pPr>
              <w:ind w:left="100"/>
              <w:rPr>
                <w:sz w:val="20"/>
                <w:szCs w:val="20"/>
              </w:rPr>
            </w:pPr>
            <w:r>
              <w:rPr>
                <w:rFonts w:eastAsia="Times New Roman"/>
                <w:sz w:val="24"/>
                <w:szCs w:val="24"/>
              </w:rPr>
              <w:t>образования  детей,  обеспечивающих  организацию</w:t>
            </w: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81"/>
        </w:trPr>
        <w:tc>
          <w:tcPr>
            <w:tcW w:w="2580" w:type="dxa"/>
            <w:tcBorders>
              <w:left w:val="single" w:sz="8" w:space="0" w:color="auto"/>
              <w:right w:val="single" w:sz="8" w:space="0" w:color="auto"/>
            </w:tcBorders>
            <w:vAlign w:val="bottom"/>
          </w:tcPr>
          <w:p w:rsidR="004019AD" w:rsidRDefault="004019AD">
            <w:pPr>
              <w:rPr>
                <w:sz w:val="24"/>
                <w:szCs w:val="24"/>
              </w:rPr>
            </w:pPr>
          </w:p>
        </w:tc>
        <w:tc>
          <w:tcPr>
            <w:tcW w:w="3420" w:type="dxa"/>
            <w:gridSpan w:val="5"/>
            <w:tcBorders>
              <w:bottom w:val="single" w:sz="8" w:space="0" w:color="auto"/>
            </w:tcBorders>
            <w:vAlign w:val="bottom"/>
          </w:tcPr>
          <w:p w:rsidR="004019AD" w:rsidRDefault="00A20208">
            <w:pPr>
              <w:ind w:left="100"/>
              <w:rPr>
                <w:sz w:val="20"/>
                <w:szCs w:val="20"/>
              </w:rPr>
            </w:pPr>
            <w:r>
              <w:rPr>
                <w:rFonts w:eastAsia="Times New Roman"/>
                <w:sz w:val="24"/>
                <w:szCs w:val="24"/>
              </w:rPr>
              <w:t>внеурочной деятельности</w:t>
            </w:r>
          </w:p>
        </w:tc>
        <w:tc>
          <w:tcPr>
            <w:tcW w:w="180" w:type="dxa"/>
            <w:tcBorders>
              <w:bottom w:val="single" w:sz="8" w:space="0" w:color="auto"/>
            </w:tcBorders>
            <w:vAlign w:val="bottom"/>
          </w:tcPr>
          <w:p w:rsidR="004019AD" w:rsidRDefault="004019AD">
            <w:pPr>
              <w:rPr>
                <w:sz w:val="24"/>
                <w:szCs w:val="24"/>
              </w:rPr>
            </w:pPr>
          </w:p>
        </w:tc>
        <w:tc>
          <w:tcPr>
            <w:tcW w:w="100" w:type="dxa"/>
            <w:tcBorders>
              <w:bottom w:val="single" w:sz="8" w:space="0" w:color="auto"/>
            </w:tcBorders>
            <w:vAlign w:val="bottom"/>
          </w:tcPr>
          <w:p w:rsidR="004019AD" w:rsidRDefault="004019AD">
            <w:pPr>
              <w:rPr>
                <w:sz w:val="24"/>
                <w:szCs w:val="24"/>
              </w:rPr>
            </w:pPr>
          </w:p>
        </w:tc>
        <w:tc>
          <w:tcPr>
            <w:tcW w:w="840" w:type="dxa"/>
            <w:tcBorders>
              <w:bottom w:val="single" w:sz="8" w:space="0" w:color="auto"/>
            </w:tcBorders>
            <w:vAlign w:val="bottom"/>
          </w:tcPr>
          <w:p w:rsidR="004019AD" w:rsidRDefault="004019AD">
            <w:pPr>
              <w:rPr>
                <w:sz w:val="24"/>
                <w:szCs w:val="24"/>
              </w:rPr>
            </w:pPr>
          </w:p>
        </w:tc>
        <w:tc>
          <w:tcPr>
            <w:tcW w:w="240" w:type="dxa"/>
            <w:tcBorders>
              <w:bottom w:val="single" w:sz="8" w:space="0" w:color="auto"/>
            </w:tcBorders>
            <w:vAlign w:val="bottom"/>
          </w:tcPr>
          <w:p w:rsidR="004019AD" w:rsidRDefault="004019AD">
            <w:pPr>
              <w:rPr>
                <w:sz w:val="24"/>
                <w:szCs w:val="24"/>
              </w:rPr>
            </w:pPr>
          </w:p>
        </w:tc>
        <w:tc>
          <w:tcPr>
            <w:tcW w:w="862" w:type="dxa"/>
            <w:tcBorders>
              <w:bottom w:val="single" w:sz="8" w:space="0" w:color="auto"/>
            </w:tcBorders>
            <w:vAlign w:val="bottom"/>
          </w:tcPr>
          <w:p w:rsidR="004019AD" w:rsidRDefault="004019AD">
            <w:pPr>
              <w:rPr>
                <w:sz w:val="24"/>
                <w:szCs w:val="24"/>
              </w:rPr>
            </w:pPr>
          </w:p>
        </w:tc>
        <w:tc>
          <w:tcPr>
            <w:tcW w:w="142"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right w:val="single" w:sz="8" w:space="0" w:color="auto"/>
            </w:tcBorders>
            <w:vAlign w:val="bottom"/>
          </w:tcPr>
          <w:p w:rsidR="004019AD" w:rsidRDefault="004019AD">
            <w:pPr>
              <w:rPr>
                <w:sz w:val="24"/>
                <w:szCs w:val="24"/>
              </w:rPr>
            </w:pPr>
          </w:p>
        </w:tc>
      </w:tr>
      <w:tr w:rsidR="004019AD" w:rsidTr="00E6519F">
        <w:trPr>
          <w:trHeight w:val="263"/>
        </w:trPr>
        <w:tc>
          <w:tcPr>
            <w:tcW w:w="2580" w:type="dxa"/>
            <w:tcBorders>
              <w:left w:val="single" w:sz="8" w:space="0" w:color="auto"/>
              <w:right w:val="single" w:sz="8" w:space="0" w:color="auto"/>
            </w:tcBorders>
            <w:vAlign w:val="bottom"/>
          </w:tcPr>
          <w:p w:rsidR="004019AD" w:rsidRDefault="004019AD"/>
        </w:tc>
        <w:tc>
          <w:tcPr>
            <w:tcW w:w="300" w:type="dxa"/>
            <w:vAlign w:val="bottom"/>
          </w:tcPr>
          <w:p w:rsidR="004019AD" w:rsidRDefault="00A20208">
            <w:pPr>
              <w:spacing w:line="263" w:lineRule="exact"/>
              <w:ind w:left="100"/>
              <w:rPr>
                <w:sz w:val="20"/>
                <w:szCs w:val="20"/>
              </w:rPr>
            </w:pPr>
            <w:r>
              <w:rPr>
                <w:rFonts w:eastAsia="Times New Roman"/>
                <w:w w:val="99"/>
                <w:sz w:val="24"/>
                <w:szCs w:val="24"/>
              </w:rPr>
              <w:t>4.</w:t>
            </w:r>
          </w:p>
        </w:tc>
        <w:tc>
          <w:tcPr>
            <w:tcW w:w="5484" w:type="dxa"/>
            <w:gridSpan w:val="10"/>
            <w:tcBorders>
              <w:right w:val="single" w:sz="8" w:space="0" w:color="auto"/>
            </w:tcBorders>
            <w:vAlign w:val="bottom"/>
          </w:tcPr>
          <w:p w:rsidR="004019AD" w:rsidRDefault="00A20208">
            <w:pPr>
              <w:spacing w:line="263" w:lineRule="exact"/>
              <w:ind w:right="20"/>
              <w:jc w:val="right"/>
              <w:rPr>
                <w:sz w:val="20"/>
                <w:szCs w:val="20"/>
              </w:rPr>
            </w:pPr>
            <w:r>
              <w:rPr>
                <w:rFonts w:eastAsia="Times New Roman"/>
                <w:sz w:val="24"/>
                <w:szCs w:val="24"/>
              </w:rPr>
              <w:t>Разработка и реализация   системы мониторинга</w:t>
            </w:r>
          </w:p>
        </w:tc>
        <w:tc>
          <w:tcPr>
            <w:tcW w:w="1640" w:type="dxa"/>
            <w:tcBorders>
              <w:right w:val="single" w:sz="8" w:space="0" w:color="auto"/>
            </w:tcBorders>
            <w:vAlign w:val="bottom"/>
          </w:tcPr>
          <w:p w:rsidR="004019AD" w:rsidRDefault="001D6501" w:rsidP="00A6725F">
            <w:r>
              <w:t>в течение2</w:t>
            </w:r>
            <w:r w:rsidR="00A6725F">
              <w:t>1</w:t>
            </w:r>
            <w:r>
              <w:t>-2</w:t>
            </w:r>
            <w:r w:rsidR="00A6725F">
              <w:t>2</w:t>
            </w:r>
          </w:p>
        </w:tc>
      </w:tr>
      <w:tr w:rsidR="004019AD" w:rsidTr="00E6519F">
        <w:trPr>
          <w:trHeight w:val="276"/>
        </w:trPr>
        <w:tc>
          <w:tcPr>
            <w:tcW w:w="2580" w:type="dxa"/>
            <w:tcBorders>
              <w:left w:val="single" w:sz="8" w:space="0" w:color="auto"/>
              <w:right w:val="single" w:sz="8" w:space="0" w:color="auto"/>
            </w:tcBorders>
            <w:vAlign w:val="bottom"/>
          </w:tcPr>
          <w:p w:rsidR="004019AD" w:rsidRDefault="004019AD">
            <w:pPr>
              <w:rPr>
                <w:sz w:val="24"/>
                <w:szCs w:val="24"/>
              </w:rPr>
            </w:pPr>
          </w:p>
        </w:tc>
        <w:tc>
          <w:tcPr>
            <w:tcW w:w="2100" w:type="dxa"/>
            <w:gridSpan w:val="4"/>
            <w:vAlign w:val="bottom"/>
          </w:tcPr>
          <w:p w:rsidR="004019AD" w:rsidRDefault="00A20208">
            <w:pPr>
              <w:ind w:left="100"/>
              <w:rPr>
                <w:sz w:val="20"/>
                <w:szCs w:val="20"/>
              </w:rPr>
            </w:pPr>
            <w:r>
              <w:rPr>
                <w:rFonts w:eastAsia="Times New Roman"/>
                <w:sz w:val="24"/>
                <w:szCs w:val="24"/>
              </w:rPr>
              <w:t>образовательных</w:t>
            </w:r>
          </w:p>
        </w:tc>
        <w:tc>
          <w:tcPr>
            <w:tcW w:w="1500" w:type="dxa"/>
            <w:gridSpan w:val="2"/>
            <w:vAlign w:val="bottom"/>
          </w:tcPr>
          <w:p w:rsidR="004019AD" w:rsidRDefault="00A20208">
            <w:pPr>
              <w:rPr>
                <w:sz w:val="20"/>
                <w:szCs w:val="20"/>
              </w:rPr>
            </w:pPr>
            <w:r>
              <w:rPr>
                <w:rFonts w:eastAsia="Times New Roman"/>
                <w:sz w:val="24"/>
                <w:szCs w:val="24"/>
              </w:rPr>
              <w:t>потребностей</w:t>
            </w:r>
          </w:p>
        </w:tc>
        <w:tc>
          <w:tcPr>
            <w:tcW w:w="100" w:type="dxa"/>
            <w:vAlign w:val="bottom"/>
          </w:tcPr>
          <w:p w:rsidR="004019AD" w:rsidRDefault="004019AD">
            <w:pPr>
              <w:rPr>
                <w:sz w:val="24"/>
                <w:szCs w:val="24"/>
              </w:rPr>
            </w:pPr>
          </w:p>
        </w:tc>
        <w:tc>
          <w:tcPr>
            <w:tcW w:w="1942" w:type="dxa"/>
            <w:gridSpan w:val="3"/>
            <w:vAlign w:val="bottom"/>
          </w:tcPr>
          <w:p w:rsidR="004019AD" w:rsidRDefault="00A20208">
            <w:pPr>
              <w:ind w:left="20"/>
              <w:rPr>
                <w:sz w:val="20"/>
                <w:szCs w:val="20"/>
              </w:rPr>
            </w:pPr>
            <w:r>
              <w:rPr>
                <w:rFonts w:eastAsia="Times New Roman"/>
                <w:sz w:val="24"/>
                <w:szCs w:val="24"/>
              </w:rPr>
              <w:t>обучающихся</w:t>
            </w:r>
          </w:p>
        </w:tc>
        <w:tc>
          <w:tcPr>
            <w:tcW w:w="142" w:type="dxa"/>
            <w:tcBorders>
              <w:right w:val="single" w:sz="8" w:space="0" w:color="auto"/>
            </w:tcBorders>
            <w:vAlign w:val="bottom"/>
          </w:tcPr>
          <w:p w:rsidR="004019AD" w:rsidRDefault="00A20208">
            <w:pPr>
              <w:ind w:right="20"/>
              <w:jc w:val="right"/>
              <w:rPr>
                <w:sz w:val="20"/>
                <w:szCs w:val="20"/>
              </w:rPr>
            </w:pPr>
            <w:r>
              <w:rPr>
                <w:rFonts w:eastAsia="Times New Roman"/>
                <w:w w:val="77"/>
                <w:sz w:val="24"/>
                <w:szCs w:val="24"/>
              </w:rPr>
              <w:t>и</w:t>
            </w:r>
          </w:p>
        </w:tc>
        <w:tc>
          <w:tcPr>
            <w:tcW w:w="1640" w:type="dxa"/>
            <w:tcBorders>
              <w:right w:val="single" w:sz="8" w:space="0" w:color="auto"/>
            </w:tcBorders>
            <w:vAlign w:val="bottom"/>
          </w:tcPr>
          <w:p w:rsidR="004019AD" w:rsidRDefault="001D6501">
            <w:pPr>
              <w:rPr>
                <w:sz w:val="24"/>
                <w:szCs w:val="24"/>
              </w:rPr>
            </w:pPr>
            <w:r>
              <w:rPr>
                <w:sz w:val="24"/>
                <w:szCs w:val="24"/>
              </w:rPr>
              <w:t>учебного года</w:t>
            </w:r>
          </w:p>
        </w:tc>
      </w:tr>
      <w:tr w:rsidR="004019AD" w:rsidTr="00E6519F">
        <w:trPr>
          <w:trHeight w:val="276"/>
        </w:trPr>
        <w:tc>
          <w:tcPr>
            <w:tcW w:w="2580" w:type="dxa"/>
            <w:tcBorders>
              <w:left w:val="single" w:sz="8" w:space="0" w:color="auto"/>
              <w:right w:val="single" w:sz="8" w:space="0" w:color="auto"/>
            </w:tcBorders>
            <w:vAlign w:val="bottom"/>
          </w:tcPr>
          <w:p w:rsidR="004019AD" w:rsidRDefault="004019AD">
            <w:pPr>
              <w:rPr>
                <w:sz w:val="24"/>
                <w:szCs w:val="24"/>
              </w:rPr>
            </w:pPr>
          </w:p>
        </w:tc>
        <w:tc>
          <w:tcPr>
            <w:tcW w:w="5784" w:type="dxa"/>
            <w:gridSpan w:val="11"/>
            <w:tcBorders>
              <w:right w:val="single" w:sz="8" w:space="0" w:color="auto"/>
            </w:tcBorders>
            <w:vAlign w:val="bottom"/>
          </w:tcPr>
          <w:p w:rsidR="004019AD" w:rsidRDefault="00A20208">
            <w:pPr>
              <w:ind w:left="100"/>
              <w:rPr>
                <w:sz w:val="20"/>
                <w:szCs w:val="20"/>
              </w:rPr>
            </w:pPr>
            <w:r>
              <w:rPr>
                <w:rFonts w:eastAsia="Times New Roman"/>
                <w:sz w:val="24"/>
                <w:szCs w:val="24"/>
              </w:rPr>
              <w:t>родителей  по  использованию  часов  вариативной</w:t>
            </w: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81"/>
        </w:trPr>
        <w:tc>
          <w:tcPr>
            <w:tcW w:w="2580" w:type="dxa"/>
            <w:tcBorders>
              <w:left w:val="single" w:sz="8" w:space="0" w:color="auto"/>
              <w:right w:val="single" w:sz="8" w:space="0" w:color="auto"/>
            </w:tcBorders>
            <w:vAlign w:val="bottom"/>
          </w:tcPr>
          <w:p w:rsidR="004019AD" w:rsidRDefault="004019AD">
            <w:pPr>
              <w:rPr>
                <w:sz w:val="24"/>
                <w:szCs w:val="24"/>
              </w:rPr>
            </w:pPr>
          </w:p>
        </w:tc>
        <w:tc>
          <w:tcPr>
            <w:tcW w:w="5642" w:type="dxa"/>
            <w:gridSpan w:val="10"/>
            <w:tcBorders>
              <w:bottom w:val="single" w:sz="8" w:space="0" w:color="auto"/>
            </w:tcBorders>
            <w:vAlign w:val="bottom"/>
          </w:tcPr>
          <w:p w:rsidR="004019AD" w:rsidRDefault="00A20208">
            <w:pPr>
              <w:ind w:left="100"/>
              <w:rPr>
                <w:sz w:val="20"/>
                <w:szCs w:val="20"/>
              </w:rPr>
            </w:pPr>
            <w:r>
              <w:rPr>
                <w:rFonts w:eastAsia="Times New Roman"/>
                <w:sz w:val="24"/>
                <w:szCs w:val="24"/>
              </w:rPr>
              <w:t>части учебного плана и внеурочной деятельности</w:t>
            </w:r>
          </w:p>
        </w:tc>
        <w:tc>
          <w:tcPr>
            <w:tcW w:w="142"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right w:val="single" w:sz="8" w:space="0" w:color="auto"/>
            </w:tcBorders>
            <w:vAlign w:val="bottom"/>
          </w:tcPr>
          <w:p w:rsidR="004019AD" w:rsidRDefault="004019AD">
            <w:pPr>
              <w:rPr>
                <w:sz w:val="24"/>
                <w:szCs w:val="24"/>
              </w:rPr>
            </w:pPr>
          </w:p>
        </w:tc>
      </w:tr>
      <w:tr w:rsidR="004019AD" w:rsidTr="00E6519F">
        <w:trPr>
          <w:trHeight w:val="261"/>
        </w:trPr>
        <w:tc>
          <w:tcPr>
            <w:tcW w:w="2580" w:type="dxa"/>
            <w:tcBorders>
              <w:left w:val="single" w:sz="8" w:space="0" w:color="auto"/>
              <w:right w:val="single" w:sz="8" w:space="0" w:color="auto"/>
            </w:tcBorders>
            <w:vAlign w:val="bottom"/>
          </w:tcPr>
          <w:p w:rsidR="004019AD" w:rsidRDefault="004019AD"/>
        </w:tc>
        <w:tc>
          <w:tcPr>
            <w:tcW w:w="300" w:type="dxa"/>
            <w:vAlign w:val="bottom"/>
          </w:tcPr>
          <w:p w:rsidR="004019AD" w:rsidRDefault="00A20208">
            <w:pPr>
              <w:spacing w:line="260" w:lineRule="exact"/>
              <w:ind w:left="100"/>
              <w:rPr>
                <w:sz w:val="20"/>
                <w:szCs w:val="20"/>
              </w:rPr>
            </w:pPr>
            <w:r>
              <w:rPr>
                <w:rFonts w:eastAsia="Times New Roman"/>
                <w:w w:val="99"/>
                <w:sz w:val="24"/>
                <w:szCs w:val="24"/>
              </w:rPr>
              <w:t>5.</w:t>
            </w:r>
          </w:p>
        </w:tc>
        <w:tc>
          <w:tcPr>
            <w:tcW w:w="1520" w:type="dxa"/>
            <w:gridSpan w:val="2"/>
            <w:vAlign w:val="bottom"/>
          </w:tcPr>
          <w:p w:rsidR="004019AD" w:rsidRDefault="00A20208">
            <w:pPr>
              <w:spacing w:line="260" w:lineRule="exact"/>
              <w:ind w:left="40"/>
              <w:rPr>
                <w:sz w:val="20"/>
                <w:szCs w:val="20"/>
              </w:rPr>
            </w:pPr>
            <w:r>
              <w:rPr>
                <w:rFonts w:eastAsia="Times New Roman"/>
                <w:sz w:val="24"/>
                <w:szCs w:val="24"/>
              </w:rPr>
              <w:t>Привлечение</w:t>
            </w:r>
          </w:p>
        </w:tc>
        <w:tc>
          <w:tcPr>
            <w:tcW w:w="280" w:type="dxa"/>
            <w:vAlign w:val="bottom"/>
          </w:tcPr>
          <w:p w:rsidR="004019AD" w:rsidRDefault="004019AD"/>
        </w:tc>
        <w:tc>
          <w:tcPr>
            <w:tcW w:w="1320" w:type="dxa"/>
            <w:vAlign w:val="bottom"/>
          </w:tcPr>
          <w:p w:rsidR="004019AD" w:rsidRDefault="00A20208">
            <w:pPr>
              <w:spacing w:line="260" w:lineRule="exact"/>
              <w:ind w:right="140"/>
              <w:jc w:val="right"/>
              <w:rPr>
                <w:sz w:val="20"/>
                <w:szCs w:val="20"/>
              </w:rPr>
            </w:pPr>
            <w:r>
              <w:rPr>
                <w:rFonts w:eastAsia="Times New Roman"/>
                <w:sz w:val="24"/>
                <w:szCs w:val="24"/>
              </w:rPr>
              <w:t>органов</w:t>
            </w:r>
          </w:p>
        </w:tc>
        <w:tc>
          <w:tcPr>
            <w:tcW w:w="180" w:type="dxa"/>
            <w:vAlign w:val="bottom"/>
          </w:tcPr>
          <w:p w:rsidR="004019AD" w:rsidRDefault="004019AD"/>
        </w:tc>
        <w:tc>
          <w:tcPr>
            <w:tcW w:w="100" w:type="dxa"/>
            <w:vAlign w:val="bottom"/>
          </w:tcPr>
          <w:p w:rsidR="004019AD" w:rsidRDefault="004019AD"/>
        </w:tc>
        <w:tc>
          <w:tcPr>
            <w:tcW w:w="2084" w:type="dxa"/>
            <w:gridSpan w:val="4"/>
            <w:tcBorders>
              <w:right w:val="single" w:sz="8" w:space="0" w:color="auto"/>
            </w:tcBorders>
            <w:vAlign w:val="bottom"/>
          </w:tcPr>
          <w:p w:rsidR="004019AD" w:rsidRDefault="00A20208">
            <w:pPr>
              <w:spacing w:line="260" w:lineRule="exact"/>
              <w:jc w:val="right"/>
              <w:rPr>
                <w:sz w:val="20"/>
                <w:szCs w:val="20"/>
              </w:rPr>
            </w:pPr>
            <w:r>
              <w:rPr>
                <w:rFonts w:eastAsia="Times New Roman"/>
                <w:sz w:val="24"/>
                <w:szCs w:val="24"/>
              </w:rPr>
              <w:t>государственно-</w:t>
            </w:r>
          </w:p>
        </w:tc>
        <w:tc>
          <w:tcPr>
            <w:tcW w:w="1640" w:type="dxa"/>
            <w:tcBorders>
              <w:right w:val="single" w:sz="8" w:space="0" w:color="auto"/>
            </w:tcBorders>
            <w:vAlign w:val="bottom"/>
          </w:tcPr>
          <w:p w:rsidR="004019AD" w:rsidRDefault="001D6501" w:rsidP="00A6725F">
            <w:r>
              <w:t>в течение 2</w:t>
            </w:r>
            <w:r w:rsidR="00A6725F">
              <w:t>1</w:t>
            </w:r>
            <w:r>
              <w:t>-2</w:t>
            </w:r>
            <w:r w:rsidR="00A6725F">
              <w:t>2</w:t>
            </w:r>
          </w:p>
        </w:tc>
      </w:tr>
      <w:tr w:rsidR="004019AD" w:rsidTr="00E6519F">
        <w:trPr>
          <w:trHeight w:val="276"/>
        </w:trPr>
        <w:tc>
          <w:tcPr>
            <w:tcW w:w="2580" w:type="dxa"/>
            <w:tcBorders>
              <w:left w:val="single" w:sz="8" w:space="0" w:color="auto"/>
              <w:right w:val="single" w:sz="8" w:space="0" w:color="auto"/>
            </w:tcBorders>
            <w:vAlign w:val="bottom"/>
          </w:tcPr>
          <w:p w:rsidR="004019AD" w:rsidRDefault="004019AD">
            <w:pPr>
              <w:rPr>
                <w:sz w:val="24"/>
                <w:szCs w:val="24"/>
              </w:rPr>
            </w:pPr>
          </w:p>
        </w:tc>
        <w:tc>
          <w:tcPr>
            <w:tcW w:w="1820" w:type="dxa"/>
            <w:gridSpan w:val="3"/>
            <w:vAlign w:val="bottom"/>
          </w:tcPr>
          <w:p w:rsidR="004019AD" w:rsidRDefault="00A20208">
            <w:pPr>
              <w:ind w:left="100"/>
              <w:rPr>
                <w:sz w:val="20"/>
                <w:szCs w:val="20"/>
              </w:rPr>
            </w:pPr>
            <w:r>
              <w:rPr>
                <w:rFonts w:eastAsia="Times New Roman"/>
                <w:sz w:val="24"/>
                <w:szCs w:val="24"/>
              </w:rPr>
              <w:t>общественного</w:t>
            </w:r>
          </w:p>
        </w:tc>
        <w:tc>
          <w:tcPr>
            <w:tcW w:w="280" w:type="dxa"/>
            <w:vAlign w:val="bottom"/>
          </w:tcPr>
          <w:p w:rsidR="004019AD" w:rsidRDefault="004019AD">
            <w:pPr>
              <w:rPr>
                <w:sz w:val="24"/>
                <w:szCs w:val="24"/>
              </w:rPr>
            </w:pPr>
          </w:p>
        </w:tc>
        <w:tc>
          <w:tcPr>
            <w:tcW w:w="1320" w:type="dxa"/>
            <w:vAlign w:val="bottom"/>
          </w:tcPr>
          <w:p w:rsidR="004019AD" w:rsidRDefault="00A20208">
            <w:pPr>
              <w:rPr>
                <w:sz w:val="20"/>
                <w:szCs w:val="20"/>
              </w:rPr>
            </w:pPr>
            <w:r>
              <w:rPr>
                <w:rFonts w:eastAsia="Times New Roman"/>
                <w:sz w:val="24"/>
                <w:szCs w:val="24"/>
              </w:rPr>
              <w:t>управления</w:t>
            </w:r>
          </w:p>
        </w:tc>
        <w:tc>
          <w:tcPr>
            <w:tcW w:w="180" w:type="dxa"/>
            <w:vAlign w:val="bottom"/>
          </w:tcPr>
          <w:p w:rsidR="004019AD" w:rsidRDefault="004019AD">
            <w:pPr>
              <w:rPr>
                <w:sz w:val="24"/>
                <w:szCs w:val="24"/>
              </w:rPr>
            </w:pPr>
          </w:p>
        </w:tc>
        <w:tc>
          <w:tcPr>
            <w:tcW w:w="100" w:type="dxa"/>
            <w:vAlign w:val="bottom"/>
          </w:tcPr>
          <w:p w:rsidR="004019AD" w:rsidRDefault="004019AD">
            <w:pPr>
              <w:rPr>
                <w:sz w:val="24"/>
                <w:szCs w:val="24"/>
              </w:rPr>
            </w:pPr>
          </w:p>
        </w:tc>
        <w:tc>
          <w:tcPr>
            <w:tcW w:w="2084" w:type="dxa"/>
            <w:gridSpan w:val="4"/>
            <w:tcBorders>
              <w:right w:val="single" w:sz="8" w:space="0" w:color="auto"/>
            </w:tcBorders>
            <w:vAlign w:val="bottom"/>
          </w:tcPr>
          <w:p w:rsidR="004019AD" w:rsidRDefault="00A20208">
            <w:pPr>
              <w:ind w:right="20"/>
              <w:jc w:val="right"/>
              <w:rPr>
                <w:sz w:val="20"/>
                <w:szCs w:val="20"/>
              </w:rPr>
            </w:pPr>
            <w:r>
              <w:rPr>
                <w:rFonts w:eastAsia="Times New Roman"/>
                <w:sz w:val="24"/>
                <w:szCs w:val="24"/>
              </w:rPr>
              <w:t>образовательным</w:t>
            </w:r>
          </w:p>
        </w:tc>
        <w:tc>
          <w:tcPr>
            <w:tcW w:w="1640" w:type="dxa"/>
            <w:tcBorders>
              <w:right w:val="single" w:sz="8" w:space="0" w:color="auto"/>
            </w:tcBorders>
            <w:vAlign w:val="bottom"/>
          </w:tcPr>
          <w:p w:rsidR="004019AD" w:rsidRDefault="001D6501">
            <w:pPr>
              <w:rPr>
                <w:sz w:val="24"/>
                <w:szCs w:val="24"/>
              </w:rPr>
            </w:pPr>
            <w:r>
              <w:rPr>
                <w:sz w:val="24"/>
                <w:szCs w:val="24"/>
              </w:rPr>
              <w:t>учебного года</w:t>
            </w:r>
          </w:p>
        </w:tc>
      </w:tr>
      <w:tr w:rsidR="004019AD" w:rsidTr="00E6519F">
        <w:trPr>
          <w:trHeight w:val="276"/>
        </w:trPr>
        <w:tc>
          <w:tcPr>
            <w:tcW w:w="2580" w:type="dxa"/>
            <w:tcBorders>
              <w:left w:val="single" w:sz="8" w:space="0" w:color="auto"/>
              <w:right w:val="single" w:sz="8" w:space="0" w:color="auto"/>
            </w:tcBorders>
            <w:vAlign w:val="bottom"/>
          </w:tcPr>
          <w:p w:rsidR="004019AD" w:rsidRDefault="004019AD">
            <w:pPr>
              <w:rPr>
                <w:sz w:val="24"/>
                <w:szCs w:val="24"/>
              </w:rPr>
            </w:pPr>
          </w:p>
        </w:tc>
        <w:tc>
          <w:tcPr>
            <w:tcW w:w="1600" w:type="dxa"/>
            <w:gridSpan w:val="2"/>
            <w:vAlign w:val="bottom"/>
          </w:tcPr>
          <w:p w:rsidR="004019AD" w:rsidRDefault="00A20208">
            <w:pPr>
              <w:ind w:left="100"/>
              <w:rPr>
                <w:sz w:val="20"/>
                <w:szCs w:val="20"/>
              </w:rPr>
            </w:pPr>
            <w:r>
              <w:rPr>
                <w:rFonts w:eastAsia="Times New Roman"/>
                <w:sz w:val="24"/>
                <w:szCs w:val="24"/>
              </w:rPr>
              <w:t>учреждением</w:t>
            </w:r>
          </w:p>
        </w:tc>
        <w:tc>
          <w:tcPr>
            <w:tcW w:w="220" w:type="dxa"/>
            <w:vAlign w:val="bottom"/>
          </w:tcPr>
          <w:p w:rsidR="004019AD" w:rsidRDefault="004019AD">
            <w:pPr>
              <w:rPr>
                <w:sz w:val="24"/>
                <w:szCs w:val="24"/>
              </w:rPr>
            </w:pPr>
          </w:p>
        </w:tc>
        <w:tc>
          <w:tcPr>
            <w:tcW w:w="280" w:type="dxa"/>
            <w:vAlign w:val="bottom"/>
          </w:tcPr>
          <w:p w:rsidR="004019AD" w:rsidRDefault="00A20208">
            <w:pPr>
              <w:ind w:left="60"/>
              <w:rPr>
                <w:sz w:val="20"/>
                <w:szCs w:val="20"/>
              </w:rPr>
            </w:pPr>
            <w:r>
              <w:rPr>
                <w:rFonts w:eastAsia="Times New Roman"/>
                <w:sz w:val="24"/>
                <w:szCs w:val="24"/>
              </w:rPr>
              <w:t>к</w:t>
            </w:r>
          </w:p>
        </w:tc>
        <w:tc>
          <w:tcPr>
            <w:tcW w:w="2440" w:type="dxa"/>
            <w:gridSpan w:val="4"/>
            <w:vAlign w:val="bottom"/>
          </w:tcPr>
          <w:p w:rsidR="004019AD" w:rsidRDefault="00A20208">
            <w:pPr>
              <w:ind w:left="320"/>
              <w:rPr>
                <w:sz w:val="20"/>
                <w:szCs w:val="20"/>
              </w:rPr>
            </w:pPr>
            <w:r>
              <w:rPr>
                <w:rFonts w:eastAsia="Times New Roman"/>
                <w:sz w:val="24"/>
                <w:szCs w:val="24"/>
              </w:rPr>
              <w:t>проектированию</w:t>
            </w:r>
          </w:p>
        </w:tc>
        <w:tc>
          <w:tcPr>
            <w:tcW w:w="1244" w:type="dxa"/>
            <w:gridSpan w:val="3"/>
            <w:tcBorders>
              <w:right w:val="single" w:sz="8" w:space="0" w:color="auto"/>
            </w:tcBorders>
            <w:vAlign w:val="bottom"/>
          </w:tcPr>
          <w:p w:rsidR="004019AD" w:rsidRDefault="00A20208">
            <w:pPr>
              <w:ind w:right="20"/>
              <w:jc w:val="right"/>
              <w:rPr>
                <w:sz w:val="20"/>
                <w:szCs w:val="20"/>
              </w:rPr>
            </w:pPr>
            <w:r>
              <w:rPr>
                <w:rFonts w:eastAsia="Times New Roman"/>
                <w:w w:val="99"/>
                <w:sz w:val="24"/>
                <w:szCs w:val="24"/>
              </w:rPr>
              <w:t>основной</w:t>
            </w: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76"/>
        </w:trPr>
        <w:tc>
          <w:tcPr>
            <w:tcW w:w="2580" w:type="dxa"/>
            <w:tcBorders>
              <w:left w:val="single" w:sz="8" w:space="0" w:color="auto"/>
              <w:right w:val="single" w:sz="8" w:space="0" w:color="auto"/>
            </w:tcBorders>
            <w:vAlign w:val="bottom"/>
          </w:tcPr>
          <w:p w:rsidR="004019AD" w:rsidRDefault="004019AD">
            <w:pPr>
              <w:rPr>
                <w:sz w:val="24"/>
                <w:szCs w:val="24"/>
              </w:rPr>
            </w:pPr>
          </w:p>
        </w:tc>
        <w:tc>
          <w:tcPr>
            <w:tcW w:w="1820" w:type="dxa"/>
            <w:gridSpan w:val="3"/>
            <w:vAlign w:val="bottom"/>
          </w:tcPr>
          <w:p w:rsidR="004019AD" w:rsidRDefault="00A20208">
            <w:pPr>
              <w:ind w:left="100"/>
              <w:rPr>
                <w:sz w:val="20"/>
                <w:szCs w:val="20"/>
              </w:rPr>
            </w:pPr>
            <w:r>
              <w:rPr>
                <w:rFonts w:eastAsia="Times New Roman"/>
                <w:w w:val="98"/>
                <w:sz w:val="24"/>
                <w:szCs w:val="24"/>
              </w:rPr>
              <w:t>образовательной</w:t>
            </w:r>
          </w:p>
        </w:tc>
        <w:tc>
          <w:tcPr>
            <w:tcW w:w="1600" w:type="dxa"/>
            <w:gridSpan w:val="2"/>
            <w:vAlign w:val="bottom"/>
          </w:tcPr>
          <w:p w:rsidR="004019AD" w:rsidRDefault="00A20208">
            <w:pPr>
              <w:ind w:right="80"/>
              <w:jc w:val="right"/>
              <w:rPr>
                <w:sz w:val="20"/>
                <w:szCs w:val="20"/>
              </w:rPr>
            </w:pPr>
            <w:r>
              <w:rPr>
                <w:rFonts w:eastAsia="Times New Roman"/>
                <w:sz w:val="24"/>
                <w:szCs w:val="24"/>
              </w:rPr>
              <w:t>программы</w:t>
            </w:r>
          </w:p>
        </w:tc>
        <w:tc>
          <w:tcPr>
            <w:tcW w:w="1120" w:type="dxa"/>
            <w:gridSpan w:val="3"/>
            <w:vAlign w:val="bottom"/>
          </w:tcPr>
          <w:p w:rsidR="004019AD" w:rsidRDefault="00A20208">
            <w:pPr>
              <w:ind w:left="40"/>
              <w:rPr>
                <w:sz w:val="20"/>
                <w:szCs w:val="20"/>
              </w:rPr>
            </w:pPr>
            <w:r>
              <w:rPr>
                <w:rFonts w:eastAsia="Times New Roman"/>
                <w:sz w:val="24"/>
                <w:szCs w:val="24"/>
              </w:rPr>
              <w:t>основного</w:t>
            </w:r>
          </w:p>
        </w:tc>
        <w:tc>
          <w:tcPr>
            <w:tcW w:w="240" w:type="dxa"/>
            <w:vAlign w:val="bottom"/>
          </w:tcPr>
          <w:p w:rsidR="004019AD" w:rsidRDefault="004019AD">
            <w:pPr>
              <w:rPr>
                <w:sz w:val="24"/>
                <w:szCs w:val="24"/>
              </w:rPr>
            </w:pPr>
          </w:p>
        </w:tc>
        <w:tc>
          <w:tcPr>
            <w:tcW w:w="1004" w:type="dxa"/>
            <w:gridSpan w:val="2"/>
            <w:tcBorders>
              <w:right w:val="single" w:sz="8" w:space="0" w:color="auto"/>
            </w:tcBorders>
            <w:vAlign w:val="bottom"/>
          </w:tcPr>
          <w:p w:rsidR="004019AD" w:rsidRDefault="00A20208">
            <w:pPr>
              <w:ind w:right="20"/>
              <w:jc w:val="right"/>
              <w:rPr>
                <w:sz w:val="20"/>
                <w:szCs w:val="20"/>
              </w:rPr>
            </w:pPr>
            <w:r>
              <w:rPr>
                <w:rFonts w:eastAsia="Times New Roman"/>
                <w:w w:val="95"/>
                <w:sz w:val="24"/>
                <w:szCs w:val="24"/>
              </w:rPr>
              <w:t>общего</w:t>
            </w: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81"/>
        </w:trPr>
        <w:tc>
          <w:tcPr>
            <w:tcW w:w="258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600" w:type="dxa"/>
            <w:gridSpan w:val="2"/>
            <w:tcBorders>
              <w:bottom w:val="single" w:sz="8" w:space="0" w:color="auto"/>
            </w:tcBorders>
            <w:vAlign w:val="bottom"/>
          </w:tcPr>
          <w:p w:rsidR="004019AD" w:rsidRDefault="00A20208">
            <w:pPr>
              <w:ind w:left="100"/>
              <w:rPr>
                <w:sz w:val="20"/>
                <w:szCs w:val="20"/>
              </w:rPr>
            </w:pPr>
            <w:r>
              <w:rPr>
                <w:rFonts w:eastAsia="Times New Roman"/>
                <w:sz w:val="24"/>
                <w:szCs w:val="24"/>
              </w:rPr>
              <w:t>образования</w:t>
            </w:r>
          </w:p>
        </w:tc>
        <w:tc>
          <w:tcPr>
            <w:tcW w:w="220" w:type="dxa"/>
            <w:tcBorders>
              <w:bottom w:val="single" w:sz="8" w:space="0" w:color="auto"/>
            </w:tcBorders>
            <w:vAlign w:val="bottom"/>
          </w:tcPr>
          <w:p w:rsidR="004019AD" w:rsidRDefault="004019AD">
            <w:pPr>
              <w:rPr>
                <w:sz w:val="24"/>
                <w:szCs w:val="24"/>
              </w:rPr>
            </w:pPr>
          </w:p>
        </w:tc>
        <w:tc>
          <w:tcPr>
            <w:tcW w:w="280" w:type="dxa"/>
            <w:tcBorders>
              <w:bottom w:val="single" w:sz="8" w:space="0" w:color="auto"/>
            </w:tcBorders>
            <w:vAlign w:val="bottom"/>
          </w:tcPr>
          <w:p w:rsidR="004019AD" w:rsidRDefault="004019AD">
            <w:pPr>
              <w:rPr>
                <w:sz w:val="24"/>
                <w:szCs w:val="24"/>
              </w:rPr>
            </w:pPr>
          </w:p>
        </w:tc>
        <w:tc>
          <w:tcPr>
            <w:tcW w:w="1320" w:type="dxa"/>
            <w:tcBorders>
              <w:bottom w:val="single" w:sz="8" w:space="0" w:color="auto"/>
            </w:tcBorders>
            <w:vAlign w:val="bottom"/>
          </w:tcPr>
          <w:p w:rsidR="004019AD" w:rsidRDefault="004019AD">
            <w:pPr>
              <w:rPr>
                <w:sz w:val="24"/>
                <w:szCs w:val="24"/>
              </w:rPr>
            </w:pPr>
          </w:p>
        </w:tc>
        <w:tc>
          <w:tcPr>
            <w:tcW w:w="180" w:type="dxa"/>
            <w:tcBorders>
              <w:bottom w:val="single" w:sz="8" w:space="0" w:color="auto"/>
            </w:tcBorders>
            <w:vAlign w:val="bottom"/>
          </w:tcPr>
          <w:p w:rsidR="004019AD" w:rsidRDefault="004019AD">
            <w:pPr>
              <w:rPr>
                <w:sz w:val="24"/>
                <w:szCs w:val="24"/>
              </w:rPr>
            </w:pPr>
          </w:p>
        </w:tc>
        <w:tc>
          <w:tcPr>
            <w:tcW w:w="100" w:type="dxa"/>
            <w:tcBorders>
              <w:bottom w:val="single" w:sz="8" w:space="0" w:color="auto"/>
            </w:tcBorders>
            <w:vAlign w:val="bottom"/>
          </w:tcPr>
          <w:p w:rsidR="004019AD" w:rsidRDefault="004019AD">
            <w:pPr>
              <w:rPr>
                <w:sz w:val="24"/>
                <w:szCs w:val="24"/>
              </w:rPr>
            </w:pPr>
          </w:p>
        </w:tc>
        <w:tc>
          <w:tcPr>
            <w:tcW w:w="840" w:type="dxa"/>
            <w:tcBorders>
              <w:bottom w:val="single" w:sz="8" w:space="0" w:color="auto"/>
            </w:tcBorders>
            <w:vAlign w:val="bottom"/>
          </w:tcPr>
          <w:p w:rsidR="004019AD" w:rsidRDefault="004019AD">
            <w:pPr>
              <w:rPr>
                <w:sz w:val="24"/>
                <w:szCs w:val="24"/>
              </w:rPr>
            </w:pPr>
          </w:p>
        </w:tc>
        <w:tc>
          <w:tcPr>
            <w:tcW w:w="240" w:type="dxa"/>
            <w:tcBorders>
              <w:bottom w:val="single" w:sz="8" w:space="0" w:color="auto"/>
            </w:tcBorders>
            <w:vAlign w:val="bottom"/>
          </w:tcPr>
          <w:p w:rsidR="004019AD" w:rsidRDefault="004019AD">
            <w:pPr>
              <w:rPr>
                <w:sz w:val="24"/>
                <w:szCs w:val="24"/>
              </w:rPr>
            </w:pPr>
          </w:p>
        </w:tc>
        <w:tc>
          <w:tcPr>
            <w:tcW w:w="862" w:type="dxa"/>
            <w:tcBorders>
              <w:bottom w:val="single" w:sz="8" w:space="0" w:color="auto"/>
            </w:tcBorders>
            <w:vAlign w:val="bottom"/>
          </w:tcPr>
          <w:p w:rsidR="004019AD" w:rsidRDefault="004019AD">
            <w:pPr>
              <w:rPr>
                <w:sz w:val="24"/>
                <w:szCs w:val="24"/>
              </w:rPr>
            </w:pPr>
          </w:p>
        </w:tc>
        <w:tc>
          <w:tcPr>
            <w:tcW w:w="142"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right w:val="single" w:sz="8" w:space="0" w:color="auto"/>
            </w:tcBorders>
            <w:vAlign w:val="bottom"/>
          </w:tcPr>
          <w:p w:rsidR="004019AD" w:rsidRDefault="004019AD">
            <w:pPr>
              <w:rPr>
                <w:sz w:val="24"/>
                <w:szCs w:val="24"/>
              </w:rPr>
            </w:pPr>
          </w:p>
        </w:tc>
      </w:tr>
      <w:tr w:rsidR="004019AD" w:rsidTr="00E6519F">
        <w:trPr>
          <w:trHeight w:val="261"/>
        </w:trPr>
        <w:tc>
          <w:tcPr>
            <w:tcW w:w="2580" w:type="dxa"/>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IV. Кадровое</w:t>
            </w:r>
          </w:p>
        </w:tc>
        <w:tc>
          <w:tcPr>
            <w:tcW w:w="300" w:type="dxa"/>
            <w:vAlign w:val="bottom"/>
          </w:tcPr>
          <w:p w:rsidR="004019AD" w:rsidRDefault="00A20208">
            <w:pPr>
              <w:spacing w:line="260" w:lineRule="exact"/>
              <w:ind w:left="100"/>
              <w:rPr>
                <w:sz w:val="20"/>
                <w:szCs w:val="20"/>
              </w:rPr>
            </w:pPr>
            <w:r>
              <w:rPr>
                <w:rFonts w:eastAsia="Times New Roman"/>
                <w:w w:val="99"/>
                <w:sz w:val="24"/>
                <w:szCs w:val="24"/>
              </w:rPr>
              <w:t>1.</w:t>
            </w:r>
          </w:p>
        </w:tc>
        <w:tc>
          <w:tcPr>
            <w:tcW w:w="5484" w:type="dxa"/>
            <w:gridSpan w:val="10"/>
            <w:tcBorders>
              <w:right w:val="single" w:sz="8" w:space="0" w:color="auto"/>
            </w:tcBorders>
            <w:vAlign w:val="bottom"/>
          </w:tcPr>
          <w:p w:rsidR="004019AD" w:rsidRDefault="00A20208">
            <w:pPr>
              <w:spacing w:line="260" w:lineRule="exact"/>
              <w:ind w:right="20"/>
              <w:jc w:val="right"/>
              <w:rPr>
                <w:sz w:val="20"/>
                <w:szCs w:val="20"/>
              </w:rPr>
            </w:pPr>
            <w:r>
              <w:rPr>
                <w:rFonts w:eastAsia="Times New Roman"/>
                <w:sz w:val="24"/>
                <w:szCs w:val="24"/>
              </w:rPr>
              <w:t>Анализ   кадрового   обеспечения   введения   и</w:t>
            </w:r>
          </w:p>
        </w:tc>
        <w:tc>
          <w:tcPr>
            <w:tcW w:w="1640" w:type="dxa"/>
            <w:tcBorders>
              <w:right w:val="single" w:sz="8" w:space="0" w:color="auto"/>
            </w:tcBorders>
            <w:vAlign w:val="bottom"/>
          </w:tcPr>
          <w:p w:rsidR="004019AD" w:rsidRDefault="001D6501" w:rsidP="00A6725F">
            <w:r>
              <w:t>август 202</w:t>
            </w:r>
            <w:r w:rsidR="00A6725F">
              <w:t>1</w:t>
            </w:r>
          </w:p>
        </w:tc>
      </w:tr>
      <w:tr w:rsidR="004019AD" w:rsidTr="00E6519F">
        <w:trPr>
          <w:trHeight w:val="276"/>
        </w:trPr>
        <w:tc>
          <w:tcPr>
            <w:tcW w:w="2580" w:type="dxa"/>
            <w:tcBorders>
              <w:left w:val="single" w:sz="8" w:space="0" w:color="auto"/>
              <w:right w:val="single" w:sz="8" w:space="0" w:color="auto"/>
            </w:tcBorders>
            <w:vAlign w:val="bottom"/>
          </w:tcPr>
          <w:p w:rsidR="004019AD" w:rsidRDefault="00A20208">
            <w:pPr>
              <w:ind w:left="120"/>
              <w:rPr>
                <w:sz w:val="20"/>
                <w:szCs w:val="20"/>
              </w:rPr>
            </w:pPr>
            <w:r>
              <w:rPr>
                <w:rFonts w:eastAsia="Times New Roman"/>
                <w:sz w:val="24"/>
                <w:szCs w:val="24"/>
              </w:rPr>
              <w:t>обеспечение введения</w:t>
            </w:r>
          </w:p>
        </w:tc>
        <w:tc>
          <w:tcPr>
            <w:tcW w:w="5642" w:type="dxa"/>
            <w:gridSpan w:val="10"/>
            <w:tcBorders>
              <w:bottom w:val="single" w:sz="8" w:space="0" w:color="auto"/>
            </w:tcBorders>
            <w:vAlign w:val="bottom"/>
          </w:tcPr>
          <w:p w:rsidR="004019AD" w:rsidRDefault="00A20208" w:rsidP="00A6725F">
            <w:pPr>
              <w:ind w:left="100"/>
              <w:rPr>
                <w:sz w:val="20"/>
                <w:szCs w:val="20"/>
              </w:rPr>
            </w:pPr>
            <w:r>
              <w:rPr>
                <w:rFonts w:eastAsia="Times New Roman"/>
                <w:sz w:val="24"/>
                <w:szCs w:val="24"/>
              </w:rPr>
              <w:t xml:space="preserve">реализации ФГОС </w:t>
            </w:r>
            <w:r w:rsidR="00A6725F">
              <w:rPr>
                <w:rFonts w:eastAsia="Times New Roman"/>
                <w:sz w:val="24"/>
                <w:szCs w:val="24"/>
              </w:rPr>
              <w:t>среднего</w:t>
            </w:r>
            <w:r>
              <w:rPr>
                <w:rFonts w:eastAsia="Times New Roman"/>
                <w:sz w:val="24"/>
                <w:szCs w:val="24"/>
              </w:rPr>
              <w:t xml:space="preserve"> общего образования</w:t>
            </w:r>
          </w:p>
        </w:tc>
        <w:tc>
          <w:tcPr>
            <w:tcW w:w="142"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right w:val="single" w:sz="8" w:space="0" w:color="auto"/>
            </w:tcBorders>
            <w:vAlign w:val="bottom"/>
          </w:tcPr>
          <w:p w:rsidR="004019AD" w:rsidRDefault="004019AD">
            <w:pPr>
              <w:rPr>
                <w:sz w:val="24"/>
                <w:szCs w:val="24"/>
              </w:rPr>
            </w:pPr>
          </w:p>
        </w:tc>
      </w:tr>
      <w:tr w:rsidR="004019AD" w:rsidTr="00E6519F">
        <w:trPr>
          <w:trHeight w:val="266"/>
        </w:trPr>
        <w:tc>
          <w:tcPr>
            <w:tcW w:w="2580" w:type="dxa"/>
            <w:tcBorders>
              <w:left w:val="single" w:sz="8" w:space="0" w:color="auto"/>
              <w:right w:val="single" w:sz="8" w:space="0" w:color="auto"/>
            </w:tcBorders>
            <w:vAlign w:val="bottom"/>
          </w:tcPr>
          <w:p w:rsidR="004019AD" w:rsidRDefault="00A20208">
            <w:pPr>
              <w:spacing w:line="256" w:lineRule="exact"/>
              <w:ind w:left="120"/>
              <w:rPr>
                <w:sz w:val="20"/>
                <w:szCs w:val="20"/>
              </w:rPr>
            </w:pPr>
            <w:r>
              <w:rPr>
                <w:rFonts w:eastAsia="Times New Roman"/>
                <w:sz w:val="24"/>
                <w:szCs w:val="24"/>
              </w:rPr>
              <w:t>ФГОС</w:t>
            </w:r>
          </w:p>
        </w:tc>
        <w:tc>
          <w:tcPr>
            <w:tcW w:w="300" w:type="dxa"/>
            <w:vAlign w:val="bottom"/>
          </w:tcPr>
          <w:p w:rsidR="004019AD" w:rsidRDefault="00A20208">
            <w:pPr>
              <w:spacing w:line="265" w:lineRule="exact"/>
              <w:ind w:left="100"/>
              <w:rPr>
                <w:sz w:val="20"/>
                <w:szCs w:val="20"/>
              </w:rPr>
            </w:pPr>
            <w:r>
              <w:rPr>
                <w:rFonts w:eastAsia="Times New Roman"/>
                <w:w w:val="99"/>
                <w:sz w:val="24"/>
                <w:szCs w:val="24"/>
              </w:rPr>
              <w:t>2.</w:t>
            </w:r>
          </w:p>
        </w:tc>
        <w:tc>
          <w:tcPr>
            <w:tcW w:w="1300" w:type="dxa"/>
            <w:vAlign w:val="bottom"/>
          </w:tcPr>
          <w:p w:rsidR="004019AD" w:rsidRDefault="00A20208">
            <w:pPr>
              <w:spacing w:line="265" w:lineRule="exact"/>
              <w:ind w:left="40"/>
              <w:rPr>
                <w:sz w:val="20"/>
                <w:szCs w:val="20"/>
              </w:rPr>
            </w:pPr>
            <w:r>
              <w:rPr>
                <w:rFonts w:eastAsia="Times New Roman"/>
                <w:sz w:val="24"/>
                <w:szCs w:val="24"/>
              </w:rPr>
              <w:t>Создание</w:t>
            </w:r>
          </w:p>
        </w:tc>
        <w:tc>
          <w:tcPr>
            <w:tcW w:w="220" w:type="dxa"/>
            <w:vAlign w:val="bottom"/>
          </w:tcPr>
          <w:p w:rsidR="004019AD" w:rsidRDefault="004019AD">
            <w:pPr>
              <w:rPr>
                <w:sz w:val="23"/>
                <w:szCs w:val="23"/>
              </w:rPr>
            </w:pPr>
          </w:p>
        </w:tc>
        <w:tc>
          <w:tcPr>
            <w:tcW w:w="1780" w:type="dxa"/>
            <w:gridSpan w:val="3"/>
            <w:vAlign w:val="bottom"/>
          </w:tcPr>
          <w:p w:rsidR="004019AD" w:rsidRDefault="00A20208">
            <w:pPr>
              <w:spacing w:line="265" w:lineRule="exact"/>
              <w:jc w:val="right"/>
              <w:rPr>
                <w:sz w:val="20"/>
                <w:szCs w:val="20"/>
              </w:rPr>
            </w:pPr>
            <w:r>
              <w:rPr>
                <w:rFonts w:eastAsia="Times New Roman"/>
                <w:w w:val="99"/>
                <w:sz w:val="24"/>
                <w:szCs w:val="24"/>
              </w:rPr>
              <w:t>(корректировка)</w:t>
            </w:r>
          </w:p>
        </w:tc>
        <w:tc>
          <w:tcPr>
            <w:tcW w:w="100" w:type="dxa"/>
            <w:vAlign w:val="bottom"/>
          </w:tcPr>
          <w:p w:rsidR="004019AD" w:rsidRDefault="004019AD">
            <w:pPr>
              <w:rPr>
                <w:sz w:val="23"/>
                <w:szCs w:val="23"/>
              </w:rPr>
            </w:pPr>
          </w:p>
        </w:tc>
        <w:tc>
          <w:tcPr>
            <w:tcW w:w="2084" w:type="dxa"/>
            <w:gridSpan w:val="4"/>
            <w:tcBorders>
              <w:right w:val="single" w:sz="8" w:space="0" w:color="auto"/>
            </w:tcBorders>
            <w:vAlign w:val="bottom"/>
          </w:tcPr>
          <w:p w:rsidR="004019AD" w:rsidRDefault="00A20208">
            <w:pPr>
              <w:spacing w:line="265" w:lineRule="exact"/>
              <w:ind w:right="20"/>
              <w:jc w:val="right"/>
              <w:rPr>
                <w:sz w:val="20"/>
                <w:szCs w:val="20"/>
              </w:rPr>
            </w:pPr>
            <w:r>
              <w:rPr>
                <w:rFonts w:eastAsia="Times New Roman"/>
                <w:sz w:val="24"/>
                <w:szCs w:val="24"/>
              </w:rPr>
              <w:t>плана-графика</w:t>
            </w:r>
          </w:p>
        </w:tc>
        <w:tc>
          <w:tcPr>
            <w:tcW w:w="1640" w:type="dxa"/>
            <w:tcBorders>
              <w:right w:val="single" w:sz="8" w:space="0" w:color="auto"/>
            </w:tcBorders>
            <w:vAlign w:val="bottom"/>
          </w:tcPr>
          <w:p w:rsidR="004019AD" w:rsidRDefault="001D6501" w:rsidP="00A6725F">
            <w:pPr>
              <w:rPr>
                <w:sz w:val="23"/>
                <w:szCs w:val="23"/>
              </w:rPr>
            </w:pPr>
            <w:r>
              <w:t>август 202</w:t>
            </w:r>
            <w:r w:rsidR="00A6725F">
              <w:t>1</w:t>
            </w:r>
          </w:p>
        </w:tc>
      </w:tr>
      <w:tr w:rsidR="004019AD" w:rsidTr="00E6519F">
        <w:trPr>
          <w:trHeight w:val="277"/>
        </w:trPr>
        <w:tc>
          <w:tcPr>
            <w:tcW w:w="2580" w:type="dxa"/>
            <w:tcBorders>
              <w:left w:val="single" w:sz="8" w:space="0" w:color="auto"/>
              <w:right w:val="single" w:sz="8" w:space="0" w:color="auto"/>
            </w:tcBorders>
            <w:vAlign w:val="bottom"/>
          </w:tcPr>
          <w:p w:rsidR="004019AD" w:rsidRDefault="004019AD">
            <w:pPr>
              <w:rPr>
                <w:sz w:val="24"/>
                <w:szCs w:val="24"/>
              </w:rPr>
            </w:pPr>
          </w:p>
        </w:tc>
        <w:tc>
          <w:tcPr>
            <w:tcW w:w="1600" w:type="dxa"/>
            <w:gridSpan w:val="2"/>
            <w:vAlign w:val="bottom"/>
          </w:tcPr>
          <w:p w:rsidR="004019AD" w:rsidRDefault="00A20208">
            <w:pPr>
              <w:ind w:left="100"/>
              <w:rPr>
                <w:sz w:val="20"/>
                <w:szCs w:val="20"/>
              </w:rPr>
            </w:pPr>
            <w:r>
              <w:rPr>
                <w:rFonts w:eastAsia="Times New Roman"/>
                <w:sz w:val="24"/>
                <w:szCs w:val="24"/>
              </w:rPr>
              <w:t>повышения</w:t>
            </w:r>
          </w:p>
        </w:tc>
        <w:tc>
          <w:tcPr>
            <w:tcW w:w="1820" w:type="dxa"/>
            <w:gridSpan w:val="3"/>
            <w:vAlign w:val="bottom"/>
          </w:tcPr>
          <w:p w:rsidR="004019AD" w:rsidRDefault="00A20208">
            <w:pPr>
              <w:ind w:right="200"/>
              <w:jc w:val="right"/>
              <w:rPr>
                <w:sz w:val="20"/>
                <w:szCs w:val="20"/>
              </w:rPr>
            </w:pPr>
            <w:r>
              <w:rPr>
                <w:rFonts w:eastAsia="Times New Roman"/>
                <w:sz w:val="24"/>
                <w:szCs w:val="24"/>
              </w:rPr>
              <w:t>квалификации</w:t>
            </w:r>
          </w:p>
        </w:tc>
        <w:tc>
          <w:tcPr>
            <w:tcW w:w="2222" w:type="dxa"/>
            <w:gridSpan w:val="5"/>
            <w:vAlign w:val="bottom"/>
          </w:tcPr>
          <w:p w:rsidR="004019AD" w:rsidRDefault="00A20208">
            <w:pPr>
              <w:ind w:left="20"/>
              <w:rPr>
                <w:sz w:val="20"/>
                <w:szCs w:val="20"/>
              </w:rPr>
            </w:pPr>
            <w:r>
              <w:rPr>
                <w:rFonts w:eastAsia="Times New Roman"/>
                <w:sz w:val="24"/>
                <w:szCs w:val="24"/>
              </w:rPr>
              <w:t>педагогических</w:t>
            </w:r>
          </w:p>
        </w:tc>
        <w:tc>
          <w:tcPr>
            <w:tcW w:w="142" w:type="dxa"/>
            <w:tcBorders>
              <w:right w:val="single" w:sz="8" w:space="0" w:color="auto"/>
            </w:tcBorders>
            <w:vAlign w:val="bottom"/>
          </w:tcPr>
          <w:p w:rsidR="004019AD" w:rsidRDefault="00A20208">
            <w:pPr>
              <w:ind w:right="20"/>
              <w:jc w:val="right"/>
              <w:rPr>
                <w:sz w:val="20"/>
                <w:szCs w:val="20"/>
              </w:rPr>
            </w:pPr>
            <w:r>
              <w:rPr>
                <w:rFonts w:eastAsia="Times New Roman"/>
                <w:w w:val="77"/>
                <w:sz w:val="24"/>
                <w:szCs w:val="24"/>
              </w:rPr>
              <w:t>и</w:t>
            </w:r>
          </w:p>
        </w:tc>
        <w:tc>
          <w:tcPr>
            <w:tcW w:w="1640" w:type="dxa"/>
            <w:tcBorders>
              <w:right w:val="single" w:sz="8" w:space="0" w:color="auto"/>
            </w:tcBorders>
            <w:vAlign w:val="bottom"/>
          </w:tcPr>
          <w:p w:rsidR="004019AD" w:rsidRDefault="001D6501">
            <w:pPr>
              <w:rPr>
                <w:sz w:val="24"/>
                <w:szCs w:val="24"/>
              </w:rPr>
            </w:pPr>
            <w:r>
              <w:rPr>
                <w:sz w:val="24"/>
                <w:szCs w:val="24"/>
              </w:rPr>
              <w:t>сентябрь</w:t>
            </w:r>
          </w:p>
        </w:tc>
      </w:tr>
      <w:tr w:rsidR="004019AD" w:rsidTr="00E6519F">
        <w:trPr>
          <w:trHeight w:val="276"/>
        </w:trPr>
        <w:tc>
          <w:tcPr>
            <w:tcW w:w="2580" w:type="dxa"/>
            <w:tcBorders>
              <w:left w:val="single" w:sz="8" w:space="0" w:color="auto"/>
              <w:right w:val="single" w:sz="8" w:space="0" w:color="auto"/>
            </w:tcBorders>
            <w:vAlign w:val="bottom"/>
          </w:tcPr>
          <w:p w:rsidR="004019AD" w:rsidRDefault="004019AD">
            <w:pPr>
              <w:rPr>
                <w:sz w:val="24"/>
                <w:szCs w:val="24"/>
              </w:rPr>
            </w:pPr>
          </w:p>
        </w:tc>
        <w:tc>
          <w:tcPr>
            <w:tcW w:w="1600" w:type="dxa"/>
            <w:gridSpan w:val="2"/>
            <w:vAlign w:val="bottom"/>
          </w:tcPr>
          <w:p w:rsidR="004019AD" w:rsidRDefault="00A20208">
            <w:pPr>
              <w:ind w:left="100"/>
              <w:rPr>
                <w:sz w:val="20"/>
                <w:szCs w:val="20"/>
              </w:rPr>
            </w:pPr>
            <w:r>
              <w:rPr>
                <w:rFonts w:eastAsia="Times New Roman"/>
                <w:sz w:val="24"/>
                <w:szCs w:val="24"/>
              </w:rPr>
              <w:t>руководящих</w:t>
            </w:r>
          </w:p>
        </w:tc>
        <w:tc>
          <w:tcPr>
            <w:tcW w:w="220" w:type="dxa"/>
            <w:vAlign w:val="bottom"/>
          </w:tcPr>
          <w:p w:rsidR="004019AD" w:rsidRDefault="004019AD">
            <w:pPr>
              <w:rPr>
                <w:sz w:val="24"/>
                <w:szCs w:val="24"/>
              </w:rPr>
            </w:pPr>
          </w:p>
        </w:tc>
        <w:tc>
          <w:tcPr>
            <w:tcW w:w="1600" w:type="dxa"/>
            <w:gridSpan w:val="2"/>
            <w:vAlign w:val="bottom"/>
          </w:tcPr>
          <w:p w:rsidR="004019AD" w:rsidRDefault="00A20208">
            <w:pPr>
              <w:ind w:right="120"/>
              <w:jc w:val="right"/>
              <w:rPr>
                <w:sz w:val="20"/>
                <w:szCs w:val="20"/>
              </w:rPr>
            </w:pPr>
            <w:r>
              <w:rPr>
                <w:rFonts w:eastAsia="Times New Roman"/>
                <w:sz w:val="24"/>
                <w:szCs w:val="24"/>
              </w:rPr>
              <w:t>работников</w:t>
            </w:r>
          </w:p>
        </w:tc>
        <w:tc>
          <w:tcPr>
            <w:tcW w:w="180" w:type="dxa"/>
            <w:vAlign w:val="bottom"/>
          </w:tcPr>
          <w:p w:rsidR="004019AD" w:rsidRDefault="004019AD">
            <w:pPr>
              <w:rPr>
                <w:sz w:val="24"/>
                <w:szCs w:val="24"/>
              </w:rPr>
            </w:pPr>
          </w:p>
        </w:tc>
        <w:tc>
          <w:tcPr>
            <w:tcW w:w="100" w:type="dxa"/>
            <w:vAlign w:val="bottom"/>
          </w:tcPr>
          <w:p w:rsidR="004019AD" w:rsidRDefault="004019AD">
            <w:pPr>
              <w:rPr>
                <w:sz w:val="24"/>
                <w:szCs w:val="24"/>
              </w:rPr>
            </w:pPr>
          </w:p>
        </w:tc>
        <w:tc>
          <w:tcPr>
            <w:tcW w:w="2084" w:type="dxa"/>
            <w:gridSpan w:val="4"/>
            <w:tcBorders>
              <w:right w:val="single" w:sz="8" w:space="0" w:color="auto"/>
            </w:tcBorders>
            <w:vAlign w:val="bottom"/>
          </w:tcPr>
          <w:p w:rsidR="004019AD" w:rsidRDefault="00A20208">
            <w:pPr>
              <w:jc w:val="right"/>
              <w:rPr>
                <w:sz w:val="20"/>
                <w:szCs w:val="20"/>
              </w:rPr>
            </w:pPr>
            <w:r>
              <w:rPr>
                <w:rFonts w:eastAsia="Times New Roman"/>
                <w:sz w:val="24"/>
                <w:szCs w:val="24"/>
              </w:rPr>
              <w:t>образовательного</w:t>
            </w: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81"/>
        </w:trPr>
        <w:tc>
          <w:tcPr>
            <w:tcW w:w="2580" w:type="dxa"/>
            <w:tcBorders>
              <w:left w:val="single" w:sz="8" w:space="0" w:color="auto"/>
              <w:right w:val="single" w:sz="8" w:space="0" w:color="auto"/>
            </w:tcBorders>
            <w:vAlign w:val="bottom"/>
          </w:tcPr>
          <w:p w:rsidR="004019AD" w:rsidRDefault="004019AD">
            <w:pPr>
              <w:rPr>
                <w:sz w:val="24"/>
                <w:szCs w:val="24"/>
              </w:rPr>
            </w:pPr>
          </w:p>
        </w:tc>
        <w:tc>
          <w:tcPr>
            <w:tcW w:w="4540" w:type="dxa"/>
            <w:gridSpan w:val="8"/>
            <w:tcBorders>
              <w:bottom w:val="single" w:sz="8" w:space="0" w:color="auto"/>
            </w:tcBorders>
            <w:vAlign w:val="bottom"/>
          </w:tcPr>
          <w:p w:rsidR="004019AD" w:rsidRDefault="00A20208">
            <w:pPr>
              <w:ind w:left="100"/>
              <w:rPr>
                <w:sz w:val="20"/>
                <w:szCs w:val="20"/>
              </w:rPr>
            </w:pPr>
            <w:r>
              <w:rPr>
                <w:rFonts w:eastAsia="Times New Roman"/>
                <w:sz w:val="24"/>
                <w:szCs w:val="24"/>
              </w:rPr>
              <w:t>учреждения в связи с введением ФГОС</w:t>
            </w:r>
          </w:p>
        </w:tc>
        <w:tc>
          <w:tcPr>
            <w:tcW w:w="240" w:type="dxa"/>
            <w:tcBorders>
              <w:bottom w:val="single" w:sz="8" w:space="0" w:color="auto"/>
            </w:tcBorders>
            <w:vAlign w:val="bottom"/>
          </w:tcPr>
          <w:p w:rsidR="004019AD" w:rsidRDefault="004019AD">
            <w:pPr>
              <w:rPr>
                <w:sz w:val="24"/>
                <w:szCs w:val="24"/>
              </w:rPr>
            </w:pPr>
          </w:p>
        </w:tc>
        <w:tc>
          <w:tcPr>
            <w:tcW w:w="862" w:type="dxa"/>
            <w:tcBorders>
              <w:bottom w:val="single" w:sz="8" w:space="0" w:color="auto"/>
            </w:tcBorders>
            <w:vAlign w:val="bottom"/>
          </w:tcPr>
          <w:p w:rsidR="004019AD" w:rsidRDefault="004019AD">
            <w:pPr>
              <w:rPr>
                <w:sz w:val="24"/>
                <w:szCs w:val="24"/>
              </w:rPr>
            </w:pPr>
          </w:p>
        </w:tc>
        <w:tc>
          <w:tcPr>
            <w:tcW w:w="142"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right w:val="single" w:sz="8" w:space="0" w:color="auto"/>
            </w:tcBorders>
            <w:vAlign w:val="bottom"/>
          </w:tcPr>
          <w:p w:rsidR="004019AD" w:rsidRDefault="004019AD">
            <w:pPr>
              <w:rPr>
                <w:sz w:val="24"/>
                <w:szCs w:val="24"/>
              </w:rPr>
            </w:pPr>
          </w:p>
        </w:tc>
      </w:tr>
      <w:tr w:rsidR="004019AD" w:rsidTr="00E6519F">
        <w:trPr>
          <w:trHeight w:val="261"/>
        </w:trPr>
        <w:tc>
          <w:tcPr>
            <w:tcW w:w="2580" w:type="dxa"/>
            <w:tcBorders>
              <w:left w:val="single" w:sz="8" w:space="0" w:color="auto"/>
              <w:right w:val="single" w:sz="8" w:space="0" w:color="auto"/>
            </w:tcBorders>
            <w:vAlign w:val="bottom"/>
          </w:tcPr>
          <w:p w:rsidR="004019AD" w:rsidRDefault="004019AD"/>
        </w:tc>
        <w:tc>
          <w:tcPr>
            <w:tcW w:w="300" w:type="dxa"/>
            <w:vAlign w:val="bottom"/>
          </w:tcPr>
          <w:p w:rsidR="004019AD" w:rsidRDefault="00A20208">
            <w:pPr>
              <w:spacing w:line="260" w:lineRule="exact"/>
              <w:ind w:left="100"/>
              <w:rPr>
                <w:sz w:val="20"/>
                <w:szCs w:val="20"/>
              </w:rPr>
            </w:pPr>
            <w:r>
              <w:rPr>
                <w:rFonts w:eastAsia="Times New Roman"/>
                <w:w w:val="99"/>
                <w:sz w:val="24"/>
                <w:szCs w:val="24"/>
              </w:rPr>
              <w:t>3.</w:t>
            </w:r>
          </w:p>
        </w:tc>
        <w:tc>
          <w:tcPr>
            <w:tcW w:w="5484" w:type="dxa"/>
            <w:gridSpan w:val="10"/>
            <w:tcBorders>
              <w:right w:val="single" w:sz="8" w:space="0" w:color="auto"/>
            </w:tcBorders>
            <w:vAlign w:val="bottom"/>
          </w:tcPr>
          <w:p w:rsidR="004019AD" w:rsidRDefault="00A20208" w:rsidP="00A6725F">
            <w:pPr>
              <w:spacing w:line="260" w:lineRule="exact"/>
              <w:rPr>
                <w:sz w:val="20"/>
                <w:szCs w:val="20"/>
              </w:rPr>
            </w:pPr>
            <w:r>
              <w:rPr>
                <w:rFonts w:eastAsia="Times New Roman"/>
                <w:sz w:val="24"/>
                <w:szCs w:val="24"/>
              </w:rPr>
              <w:t xml:space="preserve">Разработка    (корректировка)    плана    </w:t>
            </w:r>
          </w:p>
        </w:tc>
        <w:tc>
          <w:tcPr>
            <w:tcW w:w="1640" w:type="dxa"/>
            <w:tcBorders>
              <w:right w:val="single" w:sz="8" w:space="0" w:color="auto"/>
            </w:tcBorders>
            <w:vAlign w:val="bottom"/>
          </w:tcPr>
          <w:p w:rsidR="004019AD" w:rsidRDefault="001D6501">
            <w:r>
              <w:t>август сентябрь</w:t>
            </w:r>
          </w:p>
        </w:tc>
      </w:tr>
      <w:tr w:rsidR="004019AD" w:rsidTr="00E6519F">
        <w:trPr>
          <w:trHeight w:val="276"/>
        </w:trPr>
        <w:tc>
          <w:tcPr>
            <w:tcW w:w="2580" w:type="dxa"/>
            <w:tcBorders>
              <w:left w:val="single" w:sz="8" w:space="0" w:color="auto"/>
              <w:right w:val="single" w:sz="8" w:space="0" w:color="auto"/>
            </w:tcBorders>
            <w:vAlign w:val="bottom"/>
          </w:tcPr>
          <w:p w:rsidR="004019AD" w:rsidRDefault="004019AD">
            <w:pPr>
              <w:rPr>
                <w:sz w:val="24"/>
                <w:szCs w:val="24"/>
              </w:rPr>
            </w:pPr>
          </w:p>
        </w:tc>
        <w:tc>
          <w:tcPr>
            <w:tcW w:w="1600" w:type="dxa"/>
            <w:gridSpan w:val="2"/>
            <w:vAlign w:val="bottom"/>
          </w:tcPr>
          <w:p w:rsidR="004019AD" w:rsidRDefault="00A20208">
            <w:pPr>
              <w:ind w:left="100"/>
              <w:rPr>
                <w:sz w:val="20"/>
                <w:szCs w:val="20"/>
              </w:rPr>
            </w:pPr>
            <w:r>
              <w:rPr>
                <w:rFonts w:eastAsia="Times New Roman"/>
                <w:sz w:val="24"/>
                <w:szCs w:val="24"/>
              </w:rPr>
              <w:t>методической</w:t>
            </w:r>
          </w:p>
        </w:tc>
        <w:tc>
          <w:tcPr>
            <w:tcW w:w="220" w:type="dxa"/>
            <w:vAlign w:val="bottom"/>
          </w:tcPr>
          <w:p w:rsidR="004019AD" w:rsidRDefault="004019AD">
            <w:pPr>
              <w:rPr>
                <w:sz w:val="24"/>
                <w:szCs w:val="24"/>
              </w:rPr>
            </w:pPr>
          </w:p>
        </w:tc>
        <w:tc>
          <w:tcPr>
            <w:tcW w:w="280" w:type="dxa"/>
            <w:vAlign w:val="bottom"/>
          </w:tcPr>
          <w:p w:rsidR="004019AD" w:rsidRDefault="004019AD">
            <w:pPr>
              <w:rPr>
                <w:sz w:val="24"/>
                <w:szCs w:val="24"/>
              </w:rPr>
            </w:pPr>
          </w:p>
        </w:tc>
        <w:tc>
          <w:tcPr>
            <w:tcW w:w="1320" w:type="dxa"/>
            <w:vAlign w:val="bottom"/>
          </w:tcPr>
          <w:p w:rsidR="004019AD" w:rsidRDefault="00A20208">
            <w:pPr>
              <w:ind w:right="360"/>
              <w:jc w:val="right"/>
              <w:rPr>
                <w:sz w:val="20"/>
                <w:szCs w:val="20"/>
              </w:rPr>
            </w:pPr>
            <w:r>
              <w:rPr>
                <w:rFonts w:eastAsia="Times New Roman"/>
                <w:sz w:val="24"/>
                <w:szCs w:val="24"/>
              </w:rPr>
              <w:t>работы</w:t>
            </w:r>
          </w:p>
        </w:tc>
        <w:tc>
          <w:tcPr>
            <w:tcW w:w="180" w:type="dxa"/>
            <w:vAlign w:val="bottom"/>
          </w:tcPr>
          <w:p w:rsidR="004019AD" w:rsidRDefault="004019AD">
            <w:pPr>
              <w:rPr>
                <w:sz w:val="24"/>
                <w:szCs w:val="24"/>
              </w:rPr>
            </w:pPr>
          </w:p>
        </w:tc>
        <w:tc>
          <w:tcPr>
            <w:tcW w:w="2184" w:type="dxa"/>
            <w:gridSpan w:val="5"/>
            <w:tcBorders>
              <w:right w:val="single" w:sz="8" w:space="0" w:color="auto"/>
            </w:tcBorders>
            <w:vAlign w:val="bottom"/>
          </w:tcPr>
          <w:p w:rsidR="004019AD" w:rsidRDefault="00A20208">
            <w:pPr>
              <w:ind w:right="20"/>
              <w:jc w:val="right"/>
              <w:rPr>
                <w:sz w:val="20"/>
                <w:szCs w:val="20"/>
              </w:rPr>
            </w:pPr>
            <w:r>
              <w:rPr>
                <w:rFonts w:eastAsia="Times New Roman"/>
                <w:w w:val="99"/>
                <w:sz w:val="24"/>
                <w:szCs w:val="24"/>
              </w:rPr>
              <w:t>(</w:t>
            </w:r>
            <w:proofErr w:type="spellStart"/>
            <w:r>
              <w:rPr>
                <w:rFonts w:eastAsia="Times New Roman"/>
                <w:w w:val="99"/>
                <w:sz w:val="24"/>
                <w:szCs w:val="24"/>
              </w:rPr>
              <w:t>внутришкольного</w:t>
            </w:r>
            <w:proofErr w:type="spellEnd"/>
          </w:p>
        </w:tc>
        <w:tc>
          <w:tcPr>
            <w:tcW w:w="1640" w:type="dxa"/>
            <w:tcBorders>
              <w:right w:val="single" w:sz="8" w:space="0" w:color="auto"/>
            </w:tcBorders>
            <w:vAlign w:val="bottom"/>
          </w:tcPr>
          <w:p w:rsidR="004019AD" w:rsidRDefault="001D6501" w:rsidP="00A6725F">
            <w:pPr>
              <w:rPr>
                <w:sz w:val="24"/>
                <w:szCs w:val="24"/>
              </w:rPr>
            </w:pPr>
            <w:r>
              <w:rPr>
                <w:sz w:val="24"/>
                <w:szCs w:val="24"/>
              </w:rPr>
              <w:t>202</w:t>
            </w:r>
            <w:r w:rsidR="00A6725F">
              <w:rPr>
                <w:sz w:val="24"/>
                <w:szCs w:val="24"/>
              </w:rPr>
              <w:t>1</w:t>
            </w:r>
            <w:r>
              <w:rPr>
                <w:sz w:val="24"/>
                <w:szCs w:val="24"/>
              </w:rPr>
              <w:t xml:space="preserve"> года</w:t>
            </w:r>
          </w:p>
        </w:tc>
      </w:tr>
      <w:tr w:rsidR="004019AD" w:rsidTr="00E6519F">
        <w:trPr>
          <w:trHeight w:val="276"/>
        </w:trPr>
        <w:tc>
          <w:tcPr>
            <w:tcW w:w="2580" w:type="dxa"/>
            <w:tcBorders>
              <w:left w:val="single" w:sz="8" w:space="0" w:color="auto"/>
              <w:right w:val="single" w:sz="8" w:space="0" w:color="auto"/>
            </w:tcBorders>
            <w:vAlign w:val="bottom"/>
          </w:tcPr>
          <w:p w:rsidR="004019AD" w:rsidRDefault="004019AD">
            <w:pPr>
              <w:rPr>
                <w:sz w:val="24"/>
                <w:szCs w:val="24"/>
              </w:rPr>
            </w:pPr>
          </w:p>
        </w:tc>
        <w:tc>
          <w:tcPr>
            <w:tcW w:w="5784" w:type="dxa"/>
            <w:gridSpan w:val="11"/>
            <w:tcBorders>
              <w:right w:val="single" w:sz="8" w:space="0" w:color="auto"/>
            </w:tcBorders>
            <w:vAlign w:val="bottom"/>
          </w:tcPr>
          <w:p w:rsidR="004019AD" w:rsidRDefault="00A20208">
            <w:pPr>
              <w:ind w:left="100"/>
              <w:rPr>
                <w:sz w:val="20"/>
                <w:szCs w:val="20"/>
              </w:rPr>
            </w:pPr>
            <w:r>
              <w:rPr>
                <w:rFonts w:eastAsia="Times New Roman"/>
                <w:sz w:val="24"/>
                <w:szCs w:val="24"/>
              </w:rPr>
              <w:t>повышения   квалификации)   с   ориентацией   на</w:t>
            </w: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76"/>
        </w:trPr>
        <w:tc>
          <w:tcPr>
            <w:tcW w:w="2580" w:type="dxa"/>
            <w:tcBorders>
              <w:left w:val="single" w:sz="8" w:space="0" w:color="auto"/>
              <w:right w:val="single" w:sz="8" w:space="0" w:color="auto"/>
            </w:tcBorders>
            <w:vAlign w:val="bottom"/>
          </w:tcPr>
          <w:p w:rsidR="004019AD" w:rsidRDefault="004019AD">
            <w:pPr>
              <w:rPr>
                <w:sz w:val="24"/>
                <w:szCs w:val="24"/>
              </w:rPr>
            </w:pPr>
          </w:p>
        </w:tc>
        <w:tc>
          <w:tcPr>
            <w:tcW w:w="5784" w:type="dxa"/>
            <w:gridSpan w:val="11"/>
            <w:tcBorders>
              <w:right w:val="single" w:sz="8" w:space="0" w:color="auto"/>
            </w:tcBorders>
            <w:vAlign w:val="bottom"/>
          </w:tcPr>
          <w:p w:rsidR="004019AD" w:rsidRDefault="00A20208">
            <w:pPr>
              <w:ind w:left="100"/>
              <w:rPr>
                <w:sz w:val="20"/>
                <w:szCs w:val="20"/>
              </w:rPr>
            </w:pPr>
            <w:r>
              <w:rPr>
                <w:rFonts w:eastAsia="Times New Roman"/>
                <w:sz w:val="24"/>
                <w:szCs w:val="24"/>
              </w:rPr>
              <w:t>проблемы   введения   ФГОС   основного   общего</w:t>
            </w: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81"/>
        </w:trPr>
        <w:tc>
          <w:tcPr>
            <w:tcW w:w="258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600" w:type="dxa"/>
            <w:gridSpan w:val="2"/>
            <w:tcBorders>
              <w:bottom w:val="single" w:sz="8" w:space="0" w:color="auto"/>
            </w:tcBorders>
            <w:vAlign w:val="bottom"/>
          </w:tcPr>
          <w:p w:rsidR="004019AD" w:rsidRDefault="00A20208">
            <w:pPr>
              <w:ind w:left="100"/>
              <w:rPr>
                <w:sz w:val="20"/>
                <w:szCs w:val="20"/>
              </w:rPr>
            </w:pPr>
            <w:r>
              <w:rPr>
                <w:rFonts w:eastAsia="Times New Roman"/>
                <w:sz w:val="24"/>
                <w:szCs w:val="24"/>
              </w:rPr>
              <w:t>образования</w:t>
            </w:r>
          </w:p>
        </w:tc>
        <w:tc>
          <w:tcPr>
            <w:tcW w:w="220" w:type="dxa"/>
            <w:tcBorders>
              <w:bottom w:val="single" w:sz="8" w:space="0" w:color="auto"/>
            </w:tcBorders>
            <w:vAlign w:val="bottom"/>
          </w:tcPr>
          <w:p w:rsidR="004019AD" w:rsidRDefault="004019AD">
            <w:pPr>
              <w:rPr>
                <w:sz w:val="24"/>
                <w:szCs w:val="24"/>
              </w:rPr>
            </w:pPr>
          </w:p>
        </w:tc>
        <w:tc>
          <w:tcPr>
            <w:tcW w:w="280" w:type="dxa"/>
            <w:tcBorders>
              <w:bottom w:val="single" w:sz="8" w:space="0" w:color="auto"/>
            </w:tcBorders>
            <w:vAlign w:val="bottom"/>
          </w:tcPr>
          <w:p w:rsidR="004019AD" w:rsidRDefault="004019AD">
            <w:pPr>
              <w:rPr>
                <w:sz w:val="24"/>
                <w:szCs w:val="24"/>
              </w:rPr>
            </w:pPr>
          </w:p>
        </w:tc>
        <w:tc>
          <w:tcPr>
            <w:tcW w:w="1320" w:type="dxa"/>
            <w:tcBorders>
              <w:bottom w:val="single" w:sz="8" w:space="0" w:color="auto"/>
            </w:tcBorders>
            <w:vAlign w:val="bottom"/>
          </w:tcPr>
          <w:p w:rsidR="004019AD" w:rsidRDefault="004019AD">
            <w:pPr>
              <w:rPr>
                <w:sz w:val="24"/>
                <w:szCs w:val="24"/>
              </w:rPr>
            </w:pPr>
          </w:p>
        </w:tc>
        <w:tc>
          <w:tcPr>
            <w:tcW w:w="180" w:type="dxa"/>
            <w:tcBorders>
              <w:bottom w:val="single" w:sz="8" w:space="0" w:color="auto"/>
            </w:tcBorders>
            <w:vAlign w:val="bottom"/>
          </w:tcPr>
          <w:p w:rsidR="004019AD" w:rsidRDefault="004019AD">
            <w:pPr>
              <w:rPr>
                <w:sz w:val="24"/>
                <w:szCs w:val="24"/>
              </w:rPr>
            </w:pPr>
          </w:p>
        </w:tc>
        <w:tc>
          <w:tcPr>
            <w:tcW w:w="100" w:type="dxa"/>
            <w:tcBorders>
              <w:bottom w:val="single" w:sz="8" w:space="0" w:color="auto"/>
            </w:tcBorders>
            <w:vAlign w:val="bottom"/>
          </w:tcPr>
          <w:p w:rsidR="004019AD" w:rsidRDefault="004019AD">
            <w:pPr>
              <w:rPr>
                <w:sz w:val="24"/>
                <w:szCs w:val="24"/>
              </w:rPr>
            </w:pPr>
          </w:p>
        </w:tc>
        <w:tc>
          <w:tcPr>
            <w:tcW w:w="840" w:type="dxa"/>
            <w:tcBorders>
              <w:bottom w:val="single" w:sz="8" w:space="0" w:color="auto"/>
            </w:tcBorders>
            <w:vAlign w:val="bottom"/>
          </w:tcPr>
          <w:p w:rsidR="004019AD" w:rsidRDefault="004019AD">
            <w:pPr>
              <w:rPr>
                <w:sz w:val="24"/>
                <w:szCs w:val="24"/>
              </w:rPr>
            </w:pPr>
          </w:p>
        </w:tc>
        <w:tc>
          <w:tcPr>
            <w:tcW w:w="240" w:type="dxa"/>
            <w:tcBorders>
              <w:bottom w:val="single" w:sz="8" w:space="0" w:color="auto"/>
            </w:tcBorders>
            <w:vAlign w:val="bottom"/>
          </w:tcPr>
          <w:p w:rsidR="004019AD" w:rsidRDefault="004019AD">
            <w:pPr>
              <w:rPr>
                <w:sz w:val="24"/>
                <w:szCs w:val="24"/>
              </w:rPr>
            </w:pPr>
          </w:p>
        </w:tc>
        <w:tc>
          <w:tcPr>
            <w:tcW w:w="862" w:type="dxa"/>
            <w:tcBorders>
              <w:bottom w:val="single" w:sz="8" w:space="0" w:color="auto"/>
            </w:tcBorders>
            <w:vAlign w:val="bottom"/>
          </w:tcPr>
          <w:p w:rsidR="004019AD" w:rsidRDefault="004019AD">
            <w:pPr>
              <w:rPr>
                <w:sz w:val="24"/>
                <w:szCs w:val="24"/>
              </w:rPr>
            </w:pPr>
          </w:p>
        </w:tc>
        <w:tc>
          <w:tcPr>
            <w:tcW w:w="142"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right w:val="single" w:sz="8" w:space="0" w:color="auto"/>
            </w:tcBorders>
            <w:vAlign w:val="bottom"/>
          </w:tcPr>
          <w:p w:rsidR="004019AD" w:rsidRDefault="004019AD">
            <w:pPr>
              <w:rPr>
                <w:sz w:val="24"/>
                <w:szCs w:val="24"/>
              </w:rPr>
            </w:pPr>
          </w:p>
        </w:tc>
      </w:tr>
      <w:tr w:rsidR="004019AD" w:rsidTr="00E6519F">
        <w:trPr>
          <w:trHeight w:val="261"/>
        </w:trPr>
        <w:tc>
          <w:tcPr>
            <w:tcW w:w="2580" w:type="dxa"/>
            <w:tcBorders>
              <w:left w:val="single" w:sz="8" w:space="0" w:color="auto"/>
              <w:right w:val="single" w:sz="8" w:space="0" w:color="auto"/>
            </w:tcBorders>
            <w:vAlign w:val="bottom"/>
          </w:tcPr>
          <w:p w:rsidR="004019AD" w:rsidRDefault="00A20208">
            <w:pPr>
              <w:spacing w:line="260" w:lineRule="exact"/>
              <w:ind w:left="120"/>
              <w:rPr>
                <w:sz w:val="20"/>
                <w:szCs w:val="20"/>
              </w:rPr>
            </w:pPr>
            <w:r>
              <w:rPr>
                <w:rFonts w:eastAsia="Times New Roman"/>
                <w:sz w:val="24"/>
                <w:szCs w:val="24"/>
              </w:rPr>
              <w:t>V. Информационное</w:t>
            </w:r>
          </w:p>
        </w:tc>
        <w:tc>
          <w:tcPr>
            <w:tcW w:w="300" w:type="dxa"/>
            <w:vAlign w:val="bottom"/>
          </w:tcPr>
          <w:p w:rsidR="004019AD" w:rsidRDefault="00A20208">
            <w:pPr>
              <w:spacing w:line="260" w:lineRule="exact"/>
              <w:ind w:left="100"/>
              <w:rPr>
                <w:sz w:val="20"/>
                <w:szCs w:val="20"/>
              </w:rPr>
            </w:pPr>
            <w:r>
              <w:rPr>
                <w:rFonts w:eastAsia="Times New Roman"/>
                <w:w w:val="99"/>
                <w:sz w:val="24"/>
                <w:szCs w:val="24"/>
              </w:rPr>
              <w:t>1.</w:t>
            </w:r>
          </w:p>
        </w:tc>
        <w:tc>
          <w:tcPr>
            <w:tcW w:w="4480" w:type="dxa"/>
            <w:gridSpan w:val="8"/>
            <w:vAlign w:val="bottom"/>
          </w:tcPr>
          <w:p w:rsidR="004019AD" w:rsidRDefault="00A20208">
            <w:pPr>
              <w:spacing w:line="260" w:lineRule="exact"/>
              <w:ind w:left="40"/>
              <w:rPr>
                <w:sz w:val="20"/>
                <w:szCs w:val="20"/>
              </w:rPr>
            </w:pPr>
            <w:r>
              <w:rPr>
                <w:rFonts w:eastAsia="Times New Roman"/>
                <w:w w:val="99"/>
                <w:sz w:val="24"/>
                <w:szCs w:val="24"/>
              </w:rPr>
              <w:t>Размещение на сайте ОУ информационных</w:t>
            </w:r>
          </w:p>
        </w:tc>
        <w:tc>
          <w:tcPr>
            <w:tcW w:w="862" w:type="dxa"/>
            <w:vAlign w:val="bottom"/>
          </w:tcPr>
          <w:p w:rsidR="004019AD" w:rsidRDefault="004019AD"/>
        </w:tc>
        <w:tc>
          <w:tcPr>
            <w:tcW w:w="142" w:type="dxa"/>
            <w:tcBorders>
              <w:right w:val="single" w:sz="8" w:space="0" w:color="auto"/>
            </w:tcBorders>
            <w:vAlign w:val="bottom"/>
          </w:tcPr>
          <w:p w:rsidR="004019AD" w:rsidRDefault="004019AD"/>
        </w:tc>
        <w:tc>
          <w:tcPr>
            <w:tcW w:w="1640" w:type="dxa"/>
            <w:tcBorders>
              <w:right w:val="single" w:sz="8" w:space="0" w:color="auto"/>
            </w:tcBorders>
            <w:vAlign w:val="bottom"/>
          </w:tcPr>
          <w:p w:rsidR="004019AD" w:rsidRDefault="001D6501" w:rsidP="00A6725F">
            <w:r>
              <w:t>август 202</w:t>
            </w:r>
            <w:r w:rsidR="00A6725F">
              <w:t>1</w:t>
            </w:r>
            <w:r>
              <w:t xml:space="preserve"> г.</w:t>
            </w:r>
          </w:p>
        </w:tc>
      </w:tr>
      <w:tr w:rsidR="004019AD" w:rsidTr="00E6519F">
        <w:trPr>
          <w:trHeight w:val="276"/>
        </w:trPr>
        <w:tc>
          <w:tcPr>
            <w:tcW w:w="2580" w:type="dxa"/>
            <w:tcBorders>
              <w:left w:val="single" w:sz="8" w:space="0" w:color="auto"/>
              <w:right w:val="single" w:sz="8" w:space="0" w:color="auto"/>
            </w:tcBorders>
            <w:vAlign w:val="bottom"/>
          </w:tcPr>
          <w:p w:rsidR="004019AD" w:rsidRDefault="00A20208">
            <w:pPr>
              <w:ind w:left="120"/>
              <w:rPr>
                <w:sz w:val="20"/>
                <w:szCs w:val="20"/>
              </w:rPr>
            </w:pPr>
            <w:r>
              <w:rPr>
                <w:rFonts w:eastAsia="Times New Roman"/>
                <w:sz w:val="24"/>
                <w:szCs w:val="24"/>
              </w:rPr>
              <w:t>обеспечение введения</w:t>
            </w:r>
          </w:p>
        </w:tc>
        <w:tc>
          <w:tcPr>
            <w:tcW w:w="5642" w:type="dxa"/>
            <w:gridSpan w:val="10"/>
            <w:vAlign w:val="bottom"/>
          </w:tcPr>
          <w:p w:rsidR="004019AD" w:rsidRDefault="00A20208" w:rsidP="001D6501">
            <w:pPr>
              <w:ind w:left="100"/>
              <w:rPr>
                <w:sz w:val="20"/>
                <w:szCs w:val="20"/>
              </w:rPr>
            </w:pPr>
            <w:r>
              <w:rPr>
                <w:rFonts w:eastAsia="Times New Roman"/>
                <w:sz w:val="24"/>
                <w:szCs w:val="24"/>
              </w:rPr>
              <w:t xml:space="preserve">материалов о введении ФГОС </w:t>
            </w:r>
            <w:r w:rsidR="001D6501">
              <w:rPr>
                <w:rFonts w:eastAsia="Times New Roman"/>
                <w:sz w:val="24"/>
                <w:szCs w:val="24"/>
              </w:rPr>
              <w:t>среднего</w:t>
            </w:r>
            <w:r>
              <w:rPr>
                <w:rFonts w:eastAsia="Times New Roman"/>
                <w:sz w:val="24"/>
                <w:szCs w:val="24"/>
              </w:rPr>
              <w:t xml:space="preserve"> общего</w:t>
            </w:r>
          </w:p>
        </w:tc>
        <w:tc>
          <w:tcPr>
            <w:tcW w:w="142" w:type="dxa"/>
            <w:tcBorders>
              <w:right w:val="single" w:sz="8" w:space="0" w:color="auto"/>
            </w:tcBorders>
            <w:vAlign w:val="bottom"/>
          </w:tcPr>
          <w:p w:rsidR="004019AD" w:rsidRDefault="004019AD">
            <w:pPr>
              <w:rPr>
                <w:sz w:val="24"/>
                <w:szCs w:val="24"/>
              </w:rPr>
            </w:pP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81"/>
        </w:trPr>
        <w:tc>
          <w:tcPr>
            <w:tcW w:w="2580" w:type="dxa"/>
            <w:tcBorders>
              <w:left w:val="single" w:sz="8" w:space="0" w:color="auto"/>
              <w:right w:val="single" w:sz="8" w:space="0" w:color="auto"/>
            </w:tcBorders>
            <w:vAlign w:val="bottom"/>
          </w:tcPr>
          <w:p w:rsidR="004019AD" w:rsidRDefault="00A20208">
            <w:pPr>
              <w:ind w:left="120"/>
              <w:rPr>
                <w:sz w:val="20"/>
                <w:szCs w:val="20"/>
              </w:rPr>
            </w:pPr>
            <w:r>
              <w:rPr>
                <w:rFonts w:eastAsia="Times New Roman"/>
                <w:sz w:val="24"/>
                <w:szCs w:val="24"/>
              </w:rPr>
              <w:t>ФГОС</w:t>
            </w:r>
          </w:p>
        </w:tc>
        <w:tc>
          <w:tcPr>
            <w:tcW w:w="1600" w:type="dxa"/>
            <w:gridSpan w:val="2"/>
            <w:tcBorders>
              <w:bottom w:val="single" w:sz="8" w:space="0" w:color="auto"/>
            </w:tcBorders>
            <w:vAlign w:val="bottom"/>
          </w:tcPr>
          <w:p w:rsidR="004019AD" w:rsidRDefault="00A20208">
            <w:pPr>
              <w:ind w:left="100"/>
              <w:rPr>
                <w:sz w:val="20"/>
                <w:szCs w:val="20"/>
              </w:rPr>
            </w:pPr>
            <w:r>
              <w:rPr>
                <w:rFonts w:eastAsia="Times New Roman"/>
                <w:sz w:val="24"/>
                <w:szCs w:val="24"/>
              </w:rPr>
              <w:t>образования</w:t>
            </w:r>
          </w:p>
        </w:tc>
        <w:tc>
          <w:tcPr>
            <w:tcW w:w="220" w:type="dxa"/>
            <w:tcBorders>
              <w:bottom w:val="single" w:sz="8" w:space="0" w:color="auto"/>
            </w:tcBorders>
            <w:vAlign w:val="bottom"/>
          </w:tcPr>
          <w:p w:rsidR="004019AD" w:rsidRDefault="004019AD">
            <w:pPr>
              <w:rPr>
                <w:sz w:val="24"/>
                <w:szCs w:val="24"/>
              </w:rPr>
            </w:pPr>
          </w:p>
        </w:tc>
        <w:tc>
          <w:tcPr>
            <w:tcW w:w="280" w:type="dxa"/>
            <w:tcBorders>
              <w:bottom w:val="single" w:sz="8" w:space="0" w:color="auto"/>
            </w:tcBorders>
            <w:vAlign w:val="bottom"/>
          </w:tcPr>
          <w:p w:rsidR="004019AD" w:rsidRDefault="004019AD">
            <w:pPr>
              <w:rPr>
                <w:sz w:val="24"/>
                <w:szCs w:val="24"/>
              </w:rPr>
            </w:pPr>
          </w:p>
        </w:tc>
        <w:tc>
          <w:tcPr>
            <w:tcW w:w="1320" w:type="dxa"/>
            <w:tcBorders>
              <w:bottom w:val="single" w:sz="8" w:space="0" w:color="auto"/>
            </w:tcBorders>
            <w:vAlign w:val="bottom"/>
          </w:tcPr>
          <w:p w:rsidR="004019AD" w:rsidRDefault="004019AD">
            <w:pPr>
              <w:rPr>
                <w:sz w:val="24"/>
                <w:szCs w:val="24"/>
              </w:rPr>
            </w:pPr>
          </w:p>
        </w:tc>
        <w:tc>
          <w:tcPr>
            <w:tcW w:w="180" w:type="dxa"/>
            <w:tcBorders>
              <w:bottom w:val="single" w:sz="8" w:space="0" w:color="auto"/>
            </w:tcBorders>
            <w:vAlign w:val="bottom"/>
          </w:tcPr>
          <w:p w:rsidR="004019AD" w:rsidRDefault="004019AD">
            <w:pPr>
              <w:rPr>
                <w:sz w:val="24"/>
                <w:szCs w:val="24"/>
              </w:rPr>
            </w:pPr>
          </w:p>
        </w:tc>
        <w:tc>
          <w:tcPr>
            <w:tcW w:w="100" w:type="dxa"/>
            <w:tcBorders>
              <w:bottom w:val="single" w:sz="8" w:space="0" w:color="auto"/>
            </w:tcBorders>
            <w:vAlign w:val="bottom"/>
          </w:tcPr>
          <w:p w:rsidR="004019AD" w:rsidRDefault="004019AD">
            <w:pPr>
              <w:rPr>
                <w:sz w:val="24"/>
                <w:szCs w:val="24"/>
              </w:rPr>
            </w:pPr>
          </w:p>
        </w:tc>
        <w:tc>
          <w:tcPr>
            <w:tcW w:w="840" w:type="dxa"/>
            <w:tcBorders>
              <w:bottom w:val="single" w:sz="8" w:space="0" w:color="auto"/>
            </w:tcBorders>
            <w:vAlign w:val="bottom"/>
          </w:tcPr>
          <w:p w:rsidR="004019AD" w:rsidRDefault="004019AD">
            <w:pPr>
              <w:rPr>
                <w:sz w:val="24"/>
                <w:szCs w:val="24"/>
              </w:rPr>
            </w:pPr>
          </w:p>
        </w:tc>
        <w:tc>
          <w:tcPr>
            <w:tcW w:w="240" w:type="dxa"/>
            <w:tcBorders>
              <w:bottom w:val="single" w:sz="8" w:space="0" w:color="auto"/>
            </w:tcBorders>
            <w:vAlign w:val="bottom"/>
          </w:tcPr>
          <w:p w:rsidR="004019AD" w:rsidRDefault="004019AD">
            <w:pPr>
              <w:rPr>
                <w:sz w:val="24"/>
                <w:szCs w:val="24"/>
              </w:rPr>
            </w:pPr>
          </w:p>
        </w:tc>
        <w:tc>
          <w:tcPr>
            <w:tcW w:w="862" w:type="dxa"/>
            <w:tcBorders>
              <w:bottom w:val="single" w:sz="8" w:space="0" w:color="auto"/>
            </w:tcBorders>
            <w:vAlign w:val="bottom"/>
          </w:tcPr>
          <w:p w:rsidR="004019AD" w:rsidRDefault="004019AD">
            <w:pPr>
              <w:rPr>
                <w:sz w:val="24"/>
                <w:szCs w:val="24"/>
              </w:rPr>
            </w:pPr>
          </w:p>
        </w:tc>
        <w:tc>
          <w:tcPr>
            <w:tcW w:w="142"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right w:val="single" w:sz="8" w:space="0" w:color="auto"/>
            </w:tcBorders>
            <w:vAlign w:val="bottom"/>
          </w:tcPr>
          <w:p w:rsidR="004019AD" w:rsidRDefault="004019AD">
            <w:pPr>
              <w:rPr>
                <w:sz w:val="24"/>
                <w:szCs w:val="24"/>
              </w:rPr>
            </w:pPr>
          </w:p>
        </w:tc>
      </w:tr>
      <w:tr w:rsidR="004019AD" w:rsidTr="00E6519F">
        <w:trPr>
          <w:trHeight w:val="261"/>
        </w:trPr>
        <w:tc>
          <w:tcPr>
            <w:tcW w:w="2580" w:type="dxa"/>
            <w:tcBorders>
              <w:left w:val="single" w:sz="8" w:space="0" w:color="auto"/>
              <w:right w:val="single" w:sz="8" w:space="0" w:color="auto"/>
            </w:tcBorders>
            <w:vAlign w:val="bottom"/>
          </w:tcPr>
          <w:p w:rsidR="004019AD" w:rsidRDefault="004019AD"/>
        </w:tc>
        <w:tc>
          <w:tcPr>
            <w:tcW w:w="300" w:type="dxa"/>
            <w:vAlign w:val="bottom"/>
          </w:tcPr>
          <w:p w:rsidR="004019AD" w:rsidRDefault="00A20208">
            <w:pPr>
              <w:spacing w:line="260" w:lineRule="exact"/>
              <w:ind w:left="100"/>
              <w:rPr>
                <w:sz w:val="20"/>
                <w:szCs w:val="20"/>
              </w:rPr>
            </w:pPr>
            <w:r>
              <w:rPr>
                <w:rFonts w:eastAsia="Times New Roman"/>
                <w:w w:val="99"/>
                <w:sz w:val="24"/>
                <w:szCs w:val="24"/>
              </w:rPr>
              <w:t>2.</w:t>
            </w:r>
          </w:p>
        </w:tc>
        <w:tc>
          <w:tcPr>
            <w:tcW w:w="1300" w:type="dxa"/>
            <w:vAlign w:val="bottom"/>
          </w:tcPr>
          <w:p w:rsidR="004019AD" w:rsidRDefault="00A20208">
            <w:pPr>
              <w:spacing w:line="260" w:lineRule="exact"/>
              <w:ind w:left="40"/>
              <w:rPr>
                <w:sz w:val="20"/>
                <w:szCs w:val="20"/>
              </w:rPr>
            </w:pPr>
            <w:r>
              <w:rPr>
                <w:rFonts w:eastAsia="Times New Roman"/>
                <w:sz w:val="24"/>
                <w:szCs w:val="24"/>
              </w:rPr>
              <w:t>Широкое</w:t>
            </w:r>
          </w:p>
        </w:tc>
        <w:tc>
          <w:tcPr>
            <w:tcW w:w="220" w:type="dxa"/>
            <w:vAlign w:val="bottom"/>
          </w:tcPr>
          <w:p w:rsidR="004019AD" w:rsidRDefault="004019AD"/>
        </w:tc>
        <w:tc>
          <w:tcPr>
            <w:tcW w:w="1780" w:type="dxa"/>
            <w:gridSpan w:val="3"/>
            <w:vAlign w:val="bottom"/>
          </w:tcPr>
          <w:p w:rsidR="004019AD" w:rsidRDefault="00A20208">
            <w:pPr>
              <w:spacing w:line="260" w:lineRule="exact"/>
              <w:jc w:val="right"/>
              <w:rPr>
                <w:sz w:val="20"/>
                <w:szCs w:val="20"/>
              </w:rPr>
            </w:pPr>
            <w:r>
              <w:rPr>
                <w:rFonts w:eastAsia="Times New Roman"/>
                <w:w w:val="99"/>
                <w:sz w:val="24"/>
                <w:szCs w:val="24"/>
              </w:rPr>
              <w:t>информирование</w:t>
            </w:r>
          </w:p>
        </w:tc>
        <w:tc>
          <w:tcPr>
            <w:tcW w:w="100" w:type="dxa"/>
            <w:vAlign w:val="bottom"/>
          </w:tcPr>
          <w:p w:rsidR="004019AD" w:rsidRDefault="004019AD"/>
        </w:tc>
        <w:tc>
          <w:tcPr>
            <w:tcW w:w="2084" w:type="dxa"/>
            <w:gridSpan w:val="4"/>
            <w:tcBorders>
              <w:right w:val="single" w:sz="8" w:space="0" w:color="auto"/>
            </w:tcBorders>
            <w:vAlign w:val="bottom"/>
          </w:tcPr>
          <w:p w:rsidR="004019AD" w:rsidRDefault="00A20208">
            <w:pPr>
              <w:spacing w:line="260" w:lineRule="exact"/>
              <w:ind w:right="20"/>
              <w:jc w:val="right"/>
              <w:rPr>
                <w:sz w:val="20"/>
                <w:szCs w:val="20"/>
              </w:rPr>
            </w:pPr>
            <w:r>
              <w:rPr>
                <w:rFonts w:eastAsia="Times New Roman"/>
                <w:sz w:val="24"/>
                <w:szCs w:val="24"/>
              </w:rPr>
              <w:t>родительской</w:t>
            </w:r>
          </w:p>
        </w:tc>
        <w:tc>
          <w:tcPr>
            <w:tcW w:w="1640" w:type="dxa"/>
            <w:tcBorders>
              <w:right w:val="single" w:sz="8" w:space="0" w:color="auto"/>
            </w:tcBorders>
            <w:vAlign w:val="bottom"/>
          </w:tcPr>
          <w:p w:rsidR="004019AD" w:rsidRDefault="001D6501" w:rsidP="00A6725F">
            <w:r>
              <w:t>июнь 202</w:t>
            </w:r>
            <w:r w:rsidR="00A6725F">
              <w:t>1</w:t>
            </w:r>
            <w:r>
              <w:t>г.</w:t>
            </w:r>
          </w:p>
        </w:tc>
      </w:tr>
      <w:tr w:rsidR="004019AD" w:rsidTr="00E6519F">
        <w:trPr>
          <w:trHeight w:val="276"/>
        </w:trPr>
        <w:tc>
          <w:tcPr>
            <w:tcW w:w="2580" w:type="dxa"/>
            <w:tcBorders>
              <w:left w:val="single" w:sz="8" w:space="0" w:color="auto"/>
              <w:right w:val="single" w:sz="8" w:space="0" w:color="auto"/>
            </w:tcBorders>
            <w:vAlign w:val="bottom"/>
          </w:tcPr>
          <w:p w:rsidR="004019AD" w:rsidRDefault="004019AD">
            <w:pPr>
              <w:rPr>
                <w:sz w:val="24"/>
                <w:szCs w:val="24"/>
              </w:rPr>
            </w:pPr>
          </w:p>
        </w:tc>
        <w:tc>
          <w:tcPr>
            <w:tcW w:w="5784" w:type="dxa"/>
            <w:gridSpan w:val="11"/>
            <w:tcBorders>
              <w:right w:val="single" w:sz="8" w:space="0" w:color="auto"/>
            </w:tcBorders>
            <w:vAlign w:val="bottom"/>
          </w:tcPr>
          <w:p w:rsidR="004019AD" w:rsidRDefault="00A20208">
            <w:pPr>
              <w:ind w:left="100"/>
              <w:rPr>
                <w:sz w:val="20"/>
                <w:szCs w:val="20"/>
              </w:rPr>
            </w:pPr>
            <w:r>
              <w:rPr>
                <w:rFonts w:eastAsia="Times New Roman"/>
                <w:sz w:val="24"/>
                <w:szCs w:val="24"/>
              </w:rPr>
              <w:t>общественности о подготовке к введению и порядке</w:t>
            </w:r>
          </w:p>
        </w:tc>
        <w:tc>
          <w:tcPr>
            <w:tcW w:w="1640" w:type="dxa"/>
            <w:tcBorders>
              <w:right w:val="single" w:sz="8" w:space="0" w:color="auto"/>
            </w:tcBorders>
            <w:vAlign w:val="bottom"/>
          </w:tcPr>
          <w:p w:rsidR="004019AD" w:rsidRDefault="004019AD">
            <w:pPr>
              <w:rPr>
                <w:sz w:val="24"/>
                <w:szCs w:val="24"/>
              </w:rPr>
            </w:pPr>
          </w:p>
        </w:tc>
      </w:tr>
      <w:tr w:rsidR="004019AD" w:rsidTr="00E6519F">
        <w:trPr>
          <w:trHeight w:val="281"/>
        </w:trPr>
        <w:tc>
          <w:tcPr>
            <w:tcW w:w="2580" w:type="dxa"/>
            <w:tcBorders>
              <w:left w:val="single" w:sz="8" w:space="0" w:color="auto"/>
              <w:right w:val="single" w:sz="8" w:space="0" w:color="auto"/>
            </w:tcBorders>
            <w:vAlign w:val="bottom"/>
          </w:tcPr>
          <w:p w:rsidR="004019AD" w:rsidRDefault="004019AD">
            <w:pPr>
              <w:rPr>
                <w:sz w:val="24"/>
                <w:szCs w:val="24"/>
              </w:rPr>
            </w:pPr>
          </w:p>
        </w:tc>
        <w:tc>
          <w:tcPr>
            <w:tcW w:w="3420" w:type="dxa"/>
            <w:gridSpan w:val="5"/>
            <w:tcBorders>
              <w:bottom w:val="single" w:sz="8" w:space="0" w:color="auto"/>
            </w:tcBorders>
            <w:vAlign w:val="bottom"/>
          </w:tcPr>
          <w:p w:rsidR="004019AD" w:rsidRDefault="00A20208">
            <w:pPr>
              <w:ind w:left="100"/>
              <w:rPr>
                <w:sz w:val="20"/>
                <w:szCs w:val="20"/>
              </w:rPr>
            </w:pPr>
            <w:r>
              <w:rPr>
                <w:rFonts w:eastAsia="Times New Roman"/>
                <w:sz w:val="24"/>
                <w:szCs w:val="24"/>
              </w:rPr>
              <w:t>перехода на новые стандарты</w:t>
            </w:r>
          </w:p>
        </w:tc>
        <w:tc>
          <w:tcPr>
            <w:tcW w:w="180" w:type="dxa"/>
            <w:tcBorders>
              <w:bottom w:val="single" w:sz="8" w:space="0" w:color="auto"/>
            </w:tcBorders>
            <w:vAlign w:val="bottom"/>
          </w:tcPr>
          <w:p w:rsidR="004019AD" w:rsidRDefault="004019AD">
            <w:pPr>
              <w:rPr>
                <w:sz w:val="24"/>
                <w:szCs w:val="24"/>
              </w:rPr>
            </w:pPr>
          </w:p>
        </w:tc>
        <w:tc>
          <w:tcPr>
            <w:tcW w:w="100" w:type="dxa"/>
            <w:tcBorders>
              <w:bottom w:val="single" w:sz="8" w:space="0" w:color="auto"/>
            </w:tcBorders>
            <w:vAlign w:val="bottom"/>
          </w:tcPr>
          <w:p w:rsidR="004019AD" w:rsidRDefault="004019AD">
            <w:pPr>
              <w:rPr>
                <w:sz w:val="24"/>
                <w:szCs w:val="24"/>
              </w:rPr>
            </w:pPr>
          </w:p>
        </w:tc>
        <w:tc>
          <w:tcPr>
            <w:tcW w:w="840" w:type="dxa"/>
            <w:tcBorders>
              <w:bottom w:val="single" w:sz="8" w:space="0" w:color="auto"/>
            </w:tcBorders>
            <w:vAlign w:val="bottom"/>
          </w:tcPr>
          <w:p w:rsidR="004019AD" w:rsidRDefault="004019AD">
            <w:pPr>
              <w:rPr>
                <w:sz w:val="24"/>
                <w:szCs w:val="24"/>
              </w:rPr>
            </w:pPr>
          </w:p>
        </w:tc>
        <w:tc>
          <w:tcPr>
            <w:tcW w:w="240" w:type="dxa"/>
            <w:tcBorders>
              <w:bottom w:val="single" w:sz="8" w:space="0" w:color="auto"/>
            </w:tcBorders>
            <w:vAlign w:val="bottom"/>
          </w:tcPr>
          <w:p w:rsidR="004019AD" w:rsidRDefault="004019AD">
            <w:pPr>
              <w:rPr>
                <w:sz w:val="24"/>
                <w:szCs w:val="24"/>
              </w:rPr>
            </w:pPr>
          </w:p>
        </w:tc>
        <w:tc>
          <w:tcPr>
            <w:tcW w:w="862" w:type="dxa"/>
            <w:tcBorders>
              <w:bottom w:val="single" w:sz="8" w:space="0" w:color="auto"/>
            </w:tcBorders>
            <w:vAlign w:val="bottom"/>
          </w:tcPr>
          <w:p w:rsidR="004019AD" w:rsidRDefault="004019AD">
            <w:pPr>
              <w:rPr>
                <w:sz w:val="24"/>
                <w:szCs w:val="24"/>
              </w:rPr>
            </w:pPr>
          </w:p>
        </w:tc>
        <w:tc>
          <w:tcPr>
            <w:tcW w:w="142"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right w:val="single" w:sz="8" w:space="0" w:color="auto"/>
            </w:tcBorders>
            <w:vAlign w:val="bottom"/>
          </w:tcPr>
          <w:p w:rsidR="004019AD" w:rsidRDefault="004019AD">
            <w:pPr>
              <w:rPr>
                <w:sz w:val="24"/>
                <w:szCs w:val="24"/>
              </w:rPr>
            </w:pPr>
          </w:p>
        </w:tc>
      </w:tr>
      <w:tr w:rsidR="004019AD" w:rsidTr="00E6519F">
        <w:trPr>
          <w:trHeight w:val="263"/>
        </w:trPr>
        <w:tc>
          <w:tcPr>
            <w:tcW w:w="2580" w:type="dxa"/>
            <w:tcBorders>
              <w:left w:val="single" w:sz="8" w:space="0" w:color="auto"/>
              <w:right w:val="single" w:sz="8" w:space="0" w:color="auto"/>
            </w:tcBorders>
            <w:vAlign w:val="bottom"/>
          </w:tcPr>
          <w:p w:rsidR="004019AD" w:rsidRDefault="004019AD"/>
        </w:tc>
        <w:tc>
          <w:tcPr>
            <w:tcW w:w="300" w:type="dxa"/>
            <w:vAlign w:val="bottom"/>
          </w:tcPr>
          <w:p w:rsidR="004019AD" w:rsidRDefault="00A20208">
            <w:pPr>
              <w:spacing w:line="263" w:lineRule="exact"/>
              <w:ind w:left="100"/>
              <w:rPr>
                <w:sz w:val="20"/>
                <w:szCs w:val="20"/>
              </w:rPr>
            </w:pPr>
            <w:r>
              <w:rPr>
                <w:rFonts w:eastAsia="Times New Roman"/>
                <w:w w:val="99"/>
                <w:sz w:val="24"/>
                <w:szCs w:val="24"/>
              </w:rPr>
              <w:t>3.</w:t>
            </w:r>
          </w:p>
        </w:tc>
        <w:tc>
          <w:tcPr>
            <w:tcW w:w="5342" w:type="dxa"/>
            <w:gridSpan w:val="9"/>
            <w:vAlign w:val="bottom"/>
          </w:tcPr>
          <w:p w:rsidR="004019AD" w:rsidRDefault="00A20208">
            <w:pPr>
              <w:spacing w:line="263" w:lineRule="exact"/>
              <w:ind w:left="40"/>
              <w:rPr>
                <w:sz w:val="20"/>
                <w:szCs w:val="20"/>
              </w:rPr>
            </w:pPr>
            <w:r>
              <w:rPr>
                <w:rFonts w:eastAsia="Times New Roman"/>
                <w:w w:val="99"/>
                <w:sz w:val="24"/>
                <w:szCs w:val="24"/>
              </w:rPr>
              <w:t>Организация изучения общественного мнения по</w:t>
            </w:r>
          </w:p>
        </w:tc>
        <w:tc>
          <w:tcPr>
            <w:tcW w:w="142" w:type="dxa"/>
            <w:tcBorders>
              <w:right w:val="single" w:sz="8" w:space="0" w:color="auto"/>
            </w:tcBorders>
            <w:vAlign w:val="bottom"/>
          </w:tcPr>
          <w:p w:rsidR="004019AD" w:rsidRDefault="004019AD"/>
        </w:tc>
        <w:tc>
          <w:tcPr>
            <w:tcW w:w="1640" w:type="dxa"/>
            <w:tcBorders>
              <w:right w:val="single" w:sz="8" w:space="0" w:color="auto"/>
            </w:tcBorders>
            <w:vAlign w:val="bottom"/>
          </w:tcPr>
          <w:p w:rsidR="004019AD" w:rsidRDefault="001D6501">
            <w:r>
              <w:t>в течение года</w:t>
            </w:r>
          </w:p>
        </w:tc>
      </w:tr>
      <w:tr w:rsidR="004019AD" w:rsidTr="00E6519F">
        <w:trPr>
          <w:trHeight w:val="281"/>
        </w:trPr>
        <w:tc>
          <w:tcPr>
            <w:tcW w:w="258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5642" w:type="dxa"/>
            <w:gridSpan w:val="10"/>
            <w:tcBorders>
              <w:bottom w:val="single" w:sz="8" w:space="0" w:color="auto"/>
            </w:tcBorders>
            <w:vAlign w:val="bottom"/>
          </w:tcPr>
          <w:p w:rsidR="004019AD" w:rsidRDefault="00A20208">
            <w:pPr>
              <w:ind w:left="100"/>
              <w:rPr>
                <w:sz w:val="20"/>
                <w:szCs w:val="20"/>
              </w:rPr>
            </w:pPr>
            <w:r>
              <w:rPr>
                <w:rFonts w:eastAsia="Times New Roman"/>
                <w:sz w:val="24"/>
                <w:szCs w:val="24"/>
              </w:rPr>
              <w:t>вопросам введения новых стандартов и внесения</w:t>
            </w:r>
          </w:p>
        </w:tc>
        <w:tc>
          <w:tcPr>
            <w:tcW w:w="142" w:type="dxa"/>
            <w:tcBorders>
              <w:bottom w:val="single" w:sz="8" w:space="0" w:color="auto"/>
              <w:right w:val="single" w:sz="8" w:space="0" w:color="auto"/>
            </w:tcBorders>
            <w:vAlign w:val="bottom"/>
          </w:tcPr>
          <w:p w:rsidR="004019AD" w:rsidRDefault="004019AD">
            <w:pPr>
              <w:rPr>
                <w:sz w:val="24"/>
                <w:szCs w:val="24"/>
              </w:rPr>
            </w:pPr>
          </w:p>
        </w:tc>
        <w:tc>
          <w:tcPr>
            <w:tcW w:w="1640" w:type="dxa"/>
            <w:tcBorders>
              <w:bottom w:val="single" w:sz="8" w:space="0" w:color="auto"/>
              <w:right w:val="single" w:sz="8" w:space="0" w:color="auto"/>
            </w:tcBorders>
            <w:vAlign w:val="bottom"/>
          </w:tcPr>
          <w:p w:rsidR="004019AD" w:rsidRDefault="004019AD">
            <w:pPr>
              <w:rPr>
                <w:sz w:val="24"/>
                <w:szCs w:val="24"/>
              </w:rPr>
            </w:pPr>
          </w:p>
        </w:tc>
      </w:tr>
    </w:tbl>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719168" behindDoc="1" locked="0" layoutInCell="0" allowOverlap="1">
                <wp:simplePos x="0" y="0"/>
                <wp:positionH relativeFrom="column">
                  <wp:posOffset>-3175</wp:posOffset>
                </wp:positionH>
                <wp:positionV relativeFrom="paragraph">
                  <wp:posOffset>-3021330</wp:posOffset>
                </wp:positionV>
                <wp:extent cx="12065" cy="1270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126" o:spid="_x0000_s1151" style="position:absolute;margin-left:-0.2499pt;margin-top:-237.89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019AD" w:rsidRDefault="004019AD">
      <w:pPr>
        <w:sectPr w:rsidR="004019AD">
          <w:pgSz w:w="11900" w:h="16838"/>
          <w:pgMar w:top="1112" w:right="1026" w:bottom="151" w:left="1020" w:header="0" w:footer="0" w:gutter="0"/>
          <w:cols w:space="720" w:equalWidth="0">
            <w:col w:w="9860"/>
          </w:cols>
        </w:sectPr>
      </w:pPr>
    </w:p>
    <w:p w:rsidR="004019AD" w:rsidRDefault="004019AD">
      <w:pPr>
        <w:spacing w:line="199" w:lineRule="exact"/>
        <w:rPr>
          <w:sz w:val="20"/>
          <w:szCs w:val="20"/>
        </w:rPr>
      </w:pPr>
    </w:p>
    <w:p w:rsidR="004019AD" w:rsidRDefault="00A20208">
      <w:pPr>
        <w:ind w:left="9400"/>
        <w:rPr>
          <w:sz w:val="20"/>
          <w:szCs w:val="20"/>
        </w:rPr>
      </w:pPr>
      <w:r>
        <w:rPr>
          <w:rFonts w:eastAsia="Times New Roman"/>
          <w:sz w:val="24"/>
          <w:szCs w:val="24"/>
        </w:rPr>
        <w:t>148</w:t>
      </w:r>
    </w:p>
    <w:p w:rsidR="004019AD" w:rsidRDefault="004019AD">
      <w:pPr>
        <w:sectPr w:rsidR="004019AD">
          <w:type w:val="continuous"/>
          <w:pgSz w:w="11900" w:h="16838"/>
          <w:pgMar w:top="1112" w:right="1026" w:bottom="151" w:left="1020" w:header="0" w:footer="0" w:gutter="0"/>
          <w:cols w:space="720" w:equalWidth="0">
            <w:col w:w="9860"/>
          </w:cols>
        </w:sectPr>
      </w:pPr>
    </w:p>
    <w:tbl>
      <w:tblPr>
        <w:tblW w:w="9880" w:type="dxa"/>
        <w:tblInd w:w="10" w:type="dxa"/>
        <w:tblLayout w:type="fixed"/>
        <w:tblCellMar>
          <w:left w:w="0" w:type="dxa"/>
          <w:right w:w="0" w:type="dxa"/>
        </w:tblCellMar>
        <w:tblLook w:val="04A0" w:firstRow="1" w:lastRow="0" w:firstColumn="1" w:lastColumn="0" w:noHBand="0" w:noVBand="1"/>
      </w:tblPr>
      <w:tblGrid>
        <w:gridCol w:w="2580"/>
        <w:gridCol w:w="1600"/>
        <w:gridCol w:w="1620"/>
        <w:gridCol w:w="660"/>
        <w:gridCol w:w="560"/>
        <w:gridCol w:w="1200"/>
        <w:gridCol w:w="1660"/>
      </w:tblGrid>
      <w:tr w:rsidR="004019AD" w:rsidTr="001D6501">
        <w:trPr>
          <w:trHeight w:val="278"/>
        </w:trPr>
        <w:tc>
          <w:tcPr>
            <w:tcW w:w="2580" w:type="dxa"/>
            <w:tcBorders>
              <w:top w:val="single" w:sz="8" w:space="0" w:color="auto"/>
              <w:left w:val="single" w:sz="8" w:space="0" w:color="auto"/>
              <w:right w:val="single" w:sz="8" w:space="0" w:color="auto"/>
            </w:tcBorders>
            <w:vAlign w:val="bottom"/>
          </w:tcPr>
          <w:p w:rsidR="004019AD" w:rsidRDefault="004019AD">
            <w:pPr>
              <w:rPr>
                <w:sz w:val="24"/>
                <w:szCs w:val="24"/>
              </w:rPr>
            </w:pPr>
          </w:p>
        </w:tc>
        <w:tc>
          <w:tcPr>
            <w:tcW w:w="3880" w:type="dxa"/>
            <w:gridSpan w:val="3"/>
            <w:tcBorders>
              <w:top w:val="single" w:sz="8" w:space="0" w:color="auto"/>
            </w:tcBorders>
            <w:vAlign w:val="bottom"/>
          </w:tcPr>
          <w:p w:rsidR="004019AD" w:rsidRDefault="00A20208">
            <w:pPr>
              <w:ind w:left="100"/>
              <w:rPr>
                <w:sz w:val="20"/>
                <w:szCs w:val="20"/>
              </w:rPr>
            </w:pPr>
            <w:r>
              <w:rPr>
                <w:rFonts w:eastAsia="Times New Roman"/>
                <w:sz w:val="24"/>
                <w:szCs w:val="24"/>
              </w:rPr>
              <w:t>дополнений в содержание основной</w:t>
            </w:r>
          </w:p>
        </w:tc>
        <w:tc>
          <w:tcPr>
            <w:tcW w:w="560" w:type="dxa"/>
            <w:tcBorders>
              <w:top w:val="single" w:sz="8" w:space="0" w:color="auto"/>
            </w:tcBorders>
            <w:vAlign w:val="bottom"/>
          </w:tcPr>
          <w:p w:rsidR="004019AD" w:rsidRDefault="004019AD">
            <w:pPr>
              <w:rPr>
                <w:sz w:val="24"/>
                <w:szCs w:val="24"/>
              </w:rPr>
            </w:pPr>
          </w:p>
        </w:tc>
        <w:tc>
          <w:tcPr>
            <w:tcW w:w="1200" w:type="dxa"/>
            <w:tcBorders>
              <w:top w:val="single" w:sz="8" w:space="0" w:color="auto"/>
              <w:right w:val="single" w:sz="8" w:space="0" w:color="auto"/>
            </w:tcBorders>
            <w:vAlign w:val="bottom"/>
          </w:tcPr>
          <w:p w:rsidR="004019AD" w:rsidRDefault="004019AD">
            <w:pPr>
              <w:rPr>
                <w:sz w:val="24"/>
                <w:szCs w:val="24"/>
              </w:rPr>
            </w:pPr>
          </w:p>
        </w:tc>
        <w:tc>
          <w:tcPr>
            <w:tcW w:w="1660" w:type="dxa"/>
            <w:tcBorders>
              <w:top w:val="single" w:sz="8" w:space="0" w:color="auto"/>
              <w:right w:val="single" w:sz="8" w:space="0" w:color="auto"/>
            </w:tcBorders>
            <w:vAlign w:val="bottom"/>
          </w:tcPr>
          <w:p w:rsidR="004019AD" w:rsidRDefault="004019AD">
            <w:pPr>
              <w:rPr>
                <w:sz w:val="24"/>
                <w:szCs w:val="24"/>
              </w:rPr>
            </w:pPr>
          </w:p>
        </w:tc>
      </w:tr>
      <w:tr w:rsidR="004019AD" w:rsidTr="001D6501">
        <w:trPr>
          <w:trHeight w:val="276"/>
        </w:trPr>
        <w:tc>
          <w:tcPr>
            <w:tcW w:w="2580" w:type="dxa"/>
            <w:tcBorders>
              <w:left w:val="single" w:sz="8" w:space="0" w:color="auto"/>
              <w:right w:val="single" w:sz="8" w:space="0" w:color="auto"/>
            </w:tcBorders>
            <w:vAlign w:val="bottom"/>
          </w:tcPr>
          <w:p w:rsidR="004019AD" w:rsidRDefault="004019AD">
            <w:pPr>
              <w:rPr>
                <w:sz w:val="24"/>
                <w:szCs w:val="24"/>
              </w:rPr>
            </w:pPr>
          </w:p>
        </w:tc>
        <w:tc>
          <w:tcPr>
            <w:tcW w:w="5640" w:type="dxa"/>
            <w:gridSpan w:val="5"/>
            <w:tcBorders>
              <w:right w:val="single" w:sz="8" w:space="0" w:color="auto"/>
            </w:tcBorders>
            <w:vAlign w:val="bottom"/>
          </w:tcPr>
          <w:p w:rsidR="004019AD" w:rsidRDefault="00A20208" w:rsidP="00A6725F">
            <w:pPr>
              <w:ind w:left="100"/>
              <w:rPr>
                <w:sz w:val="20"/>
                <w:szCs w:val="20"/>
              </w:rPr>
            </w:pPr>
            <w:r>
              <w:rPr>
                <w:rFonts w:eastAsia="Times New Roman"/>
                <w:sz w:val="24"/>
                <w:szCs w:val="24"/>
              </w:rPr>
              <w:t xml:space="preserve">образовательной программы </w:t>
            </w:r>
            <w:r w:rsidR="00A6725F">
              <w:rPr>
                <w:rFonts w:eastAsia="Times New Roman"/>
                <w:sz w:val="24"/>
                <w:szCs w:val="24"/>
              </w:rPr>
              <w:t>среднего</w:t>
            </w:r>
            <w:r>
              <w:rPr>
                <w:rFonts w:eastAsia="Times New Roman"/>
                <w:sz w:val="24"/>
                <w:szCs w:val="24"/>
              </w:rPr>
              <w:t xml:space="preserve"> общего</w:t>
            </w:r>
          </w:p>
        </w:tc>
        <w:tc>
          <w:tcPr>
            <w:tcW w:w="1660" w:type="dxa"/>
            <w:tcBorders>
              <w:right w:val="single" w:sz="8" w:space="0" w:color="auto"/>
            </w:tcBorders>
            <w:vAlign w:val="bottom"/>
          </w:tcPr>
          <w:p w:rsidR="004019AD" w:rsidRDefault="004019AD">
            <w:pPr>
              <w:rPr>
                <w:sz w:val="24"/>
                <w:szCs w:val="24"/>
              </w:rPr>
            </w:pPr>
          </w:p>
        </w:tc>
      </w:tr>
      <w:tr w:rsidR="004019AD" w:rsidTr="001D6501">
        <w:trPr>
          <w:trHeight w:val="281"/>
        </w:trPr>
        <w:tc>
          <w:tcPr>
            <w:tcW w:w="2580" w:type="dxa"/>
            <w:tcBorders>
              <w:left w:val="single" w:sz="8" w:space="0" w:color="auto"/>
              <w:right w:val="single" w:sz="8" w:space="0" w:color="auto"/>
            </w:tcBorders>
            <w:vAlign w:val="bottom"/>
          </w:tcPr>
          <w:p w:rsidR="004019AD" w:rsidRDefault="004019AD">
            <w:pPr>
              <w:rPr>
                <w:sz w:val="24"/>
                <w:szCs w:val="24"/>
              </w:rPr>
            </w:pPr>
          </w:p>
        </w:tc>
        <w:tc>
          <w:tcPr>
            <w:tcW w:w="1600" w:type="dxa"/>
            <w:tcBorders>
              <w:bottom w:val="single" w:sz="8" w:space="0" w:color="auto"/>
            </w:tcBorders>
            <w:vAlign w:val="bottom"/>
          </w:tcPr>
          <w:p w:rsidR="004019AD" w:rsidRDefault="00A20208">
            <w:pPr>
              <w:ind w:left="100"/>
              <w:rPr>
                <w:sz w:val="20"/>
                <w:szCs w:val="20"/>
              </w:rPr>
            </w:pPr>
            <w:r>
              <w:rPr>
                <w:rFonts w:eastAsia="Times New Roman"/>
                <w:sz w:val="24"/>
                <w:szCs w:val="24"/>
              </w:rPr>
              <w:t>образования</w:t>
            </w:r>
          </w:p>
        </w:tc>
        <w:tc>
          <w:tcPr>
            <w:tcW w:w="1620" w:type="dxa"/>
            <w:tcBorders>
              <w:bottom w:val="single" w:sz="8" w:space="0" w:color="auto"/>
            </w:tcBorders>
            <w:vAlign w:val="bottom"/>
          </w:tcPr>
          <w:p w:rsidR="004019AD" w:rsidRDefault="004019AD">
            <w:pPr>
              <w:rPr>
                <w:sz w:val="24"/>
                <w:szCs w:val="24"/>
              </w:rPr>
            </w:pPr>
          </w:p>
        </w:tc>
        <w:tc>
          <w:tcPr>
            <w:tcW w:w="660" w:type="dxa"/>
            <w:tcBorders>
              <w:bottom w:val="single" w:sz="8" w:space="0" w:color="auto"/>
            </w:tcBorders>
            <w:vAlign w:val="bottom"/>
          </w:tcPr>
          <w:p w:rsidR="004019AD" w:rsidRDefault="004019AD">
            <w:pPr>
              <w:rPr>
                <w:sz w:val="24"/>
                <w:szCs w:val="24"/>
              </w:rPr>
            </w:pPr>
          </w:p>
        </w:tc>
        <w:tc>
          <w:tcPr>
            <w:tcW w:w="560" w:type="dxa"/>
            <w:tcBorders>
              <w:bottom w:val="single" w:sz="8" w:space="0" w:color="auto"/>
            </w:tcBorders>
            <w:vAlign w:val="bottom"/>
          </w:tcPr>
          <w:p w:rsidR="004019AD" w:rsidRDefault="004019AD">
            <w:pPr>
              <w:rPr>
                <w:sz w:val="24"/>
                <w:szCs w:val="24"/>
              </w:rPr>
            </w:pPr>
          </w:p>
        </w:tc>
        <w:tc>
          <w:tcPr>
            <w:tcW w:w="1200" w:type="dxa"/>
            <w:tcBorders>
              <w:bottom w:val="single" w:sz="8" w:space="0" w:color="auto"/>
              <w:right w:val="single" w:sz="8" w:space="0" w:color="auto"/>
            </w:tcBorders>
            <w:vAlign w:val="bottom"/>
          </w:tcPr>
          <w:p w:rsidR="004019AD" w:rsidRDefault="004019AD">
            <w:pPr>
              <w:rPr>
                <w:sz w:val="24"/>
                <w:szCs w:val="24"/>
              </w:rPr>
            </w:pPr>
          </w:p>
        </w:tc>
        <w:tc>
          <w:tcPr>
            <w:tcW w:w="1660" w:type="dxa"/>
            <w:tcBorders>
              <w:bottom w:val="single" w:sz="8" w:space="0" w:color="auto"/>
              <w:right w:val="single" w:sz="8" w:space="0" w:color="auto"/>
            </w:tcBorders>
            <w:vAlign w:val="bottom"/>
          </w:tcPr>
          <w:p w:rsidR="004019AD" w:rsidRDefault="004019AD">
            <w:pPr>
              <w:rPr>
                <w:sz w:val="24"/>
                <w:szCs w:val="24"/>
              </w:rPr>
            </w:pPr>
          </w:p>
        </w:tc>
      </w:tr>
      <w:tr w:rsidR="004019AD" w:rsidTr="001D6501">
        <w:trPr>
          <w:trHeight w:val="261"/>
        </w:trPr>
        <w:tc>
          <w:tcPr>
            <w:tcW w:w="2580" w:type="dxa"/>
            <w:tcBorders>
              <w:left w:val="single" w:sz="8" w:space="0" w:color="auto"/>
              <w:right w:val="single" w:sz="8" w:space="0" w:color="auto"/>
            </w:tcBorders>
            <w:vAlign w:val="bottom"/>
          </w:tcPr>
          <w:p w:rsidR="004019AD" w:rsidRDefault="004019AD"/>
        </w:tc>
        <w:tc>
          <w:tcPr>
            <w:tcW w:w="5640" w:type="dxa"/>
            <w:gridSpan w:val="5"/>
            <w:tcBorders>
              <w:right w:val="single" w:sz="8" w:space="0" w:color="auto"/>
            </w:tcBorders>
            <w:vAlign w:val="bottom"/>
          </w:tcPr>
          <w:p w:rsidR="004019AD" w:rsidRDefault="00A6725F">
            <w:pPr>
              <w:spacing w:line="260" w:lineRule="exact"/>
              <w:ind w:left="100"/>
              <w:rPr>
                <w:sz w:val="20"/>
                <w:szCs w:val="20"/>
              </w:rPr>
            </w:pPr>
            <w:r>
              <w:rPr>
                <w:rFonts w:eastAsia="Times New Roman"/>
                <w:sz w:val="24"/>
                <w:szCs w:val="24"/>
              </w:rPr>
              <w:t>4. Обеспечение публичной отчё</w:t>
            </w:r>
            <w:r w:rsidR="00A20208">
              <w:rPr>
                <w:rFonts w:eastAsia="Times New Roman"/>
                <w:sz w:val="24"/>
                <w:szCs w:val="24"/>
              </w:rPr>
              <w:t>тности ОУ о ходе и</w:t>
            </w:r>
          </w:p>
        </w:tc>
        <w:tc>
          <w:tcPr>
            <w:tcW w:w="1660" w:type="dxa"/>
            <w:tcBorders>
              <w:right w:val="single" w:sz="8" w:space="0" w:color="auto"/>
            </w:tcBorders>
            <w:vAlign w:val="bottom"/>
          </w:tcPr>
          <w:p w:rsidR="004019AD" w:rsidRDefault="001D6501" w:rsidP="00A6725F">
            <w:r>
              <w:t>в течение 202</w:t>
            </w:r>
            <w:r w:rsidR="00A6725F">
              <w:t>1</w:t>
            </w:r>
            <w:r>
              <w:t>г</w:t>
            </w:r>
          </w:p>
        </w:tc>
      </w:tr>
      <w:tr w:rsidR="004019AD" w:rsidTr="001D6501">
        <w:trPr>
          <w:trHeight w:val="281"/>
        </w:trPr>
        <w:tc>
          <w:tcPr>
            <w:tcW w:w="2580" w:type="dxa"/>
            <w:tcBorders>
              <w:left w:val="single" w:sz="8" w:space="0" w:color="auto"/>
              <w:right w:val="single" w:sz="8" w:space="0" w:color="auto"/>
            </w:tcBorders>
            <w:vAlign w:val="bottom"/>
          </w:tcPr>
          <w:p w:rsidR="004019AD" w:rsidRDefault="004019AD">
            <w:pPr>
              <w:rPr>
                <w:sz w:val="24"/>
                <w:szCs w:val="24"/>
              </w:rPr>
            </w:pPr>
          </w:p>
        </w:tc>
        <w:tc>
          <w:tcPr>
            <w:tcW w:w="3220" w:type="dxa"/>
            <w:gridSpan w:val="2"/>
            <w:tcBorders>
              <w:bottom w:val="single" w:sz="8" w:space="0" w:color="auto"/>
            </w:tcBorders>
            <w:vAlign w:val="bottom"/>
          </w:tcPr>
          <w:p w:rsidR="004019AD" w:rsidRDefault="00A20208">
            <w:pPr>
              <w:ind w:left="100"/>
              <w:rPr>
                <w:sz w:val="20"/>
                <w:szCs w:val="20"/>
              </w:rPr>
            </w:pPr>
            <w:r>
              <w:rPr>
                <w:rFonts w:eastAsia="Times New Roman"/>
                <w:sz w:val="24"/>
                <w:szCs w:val="24"/>
              </w:rPr>
              <w:t>результатах введения ФГОС</w:t>
            </w:r>
          </w:p>
        </w:tc>
        <w:tc>
          <w:tcPr>
            <w:tcW w:w="660" w:type="dxa"/>
            <w:tcBorders>
              <w:bottom w:val="single" w:sz="8" w:space="0" w:color="auto"/>
            </w:tcBorders>
            <w:vAlign w:val="bottom"/>
          </w:tcPr>
          <w:p w:rsidR="004019AD" w:rsidRDefault="004019AD">
            <w:pPr>
              <w:rPr>
                <w:sz w:val="24"/>
                <w:szCs w:val="24"/>
              </w:rPr>
            </w:pPr>
          </w:p>
        </w:tc>
        <w:tc>
          <w:tcPr>
            <w:tcW w:w="560" w:type="dxa"/>
            <w:tcBorders>
              <w:bottom w:val="single" w:sz="8" w:space="0" w:color="auto"/>
            </w:tcBorders>
            <w:vAlign w:val="bottom"/>
          </w:tcPr>
          <w:p w:rsidR="004019AD" w:rsidRDefault="004019AD">
            <w:pPr>
              <w:rPr>
                <w:sz w:val="24"/>
                <w:szCs w:val="24"/>
              </w:rPr>
            </w:pPr>
          </w:p>
        </w:tc>
        <w:tc>
          <w:tcPr>
            <w:tcW w:w="1200" w:type="dxa"/>
            <w:tcBorders>
              <w:bottom w:val="single" w:sz="8" w:space="0" w:color="auto"/>
              <w:right w:val="single" w:sz="8" w:space="0" w:color="auto"/>
            </w:tcBorders>
            <w:vAlign w:val="bottom"/>
          </w:tcPr>
          <w:p w:rsidR="004019AD" w:rsidRDefault="004019AD">
            <w:pPr>
              <w:rPr>
                <w:sz w:val="24"/>
                <w:szCs w:val="24"/>
              </w:rPr>
            </w:pPr>
          </w:p>
        </w:tc>
        <w:tc>
          <w:tcPr>
            <w:tcW w:w="1660" w:type="dxa"/>
            <w:tcBorders>
              <w:bottom w:val="single" w:sz="8" w:space="0" w:color="auto"/>
              <w:right w:val="single" w:sz="8" w:space="0" w:color="auto"/>
            </w:tcBorders>
            <w:vAlign w:val="bottom"/>
          </w:tcPr>
          <w:p w:rsidR="004019AD" w:rsidRDefault="001D6501" w:rsidP="00A6725F">
            <w:pPr>
              <w:rPr>
                <w:sz w:val="24"/>
                <w:szCs w:val="24"/>
              </w:rPr>
            </w:pPr>
            <w:r>
              <w:rPr>
                <w:sz w:val="24"/>
                <w:szCs w:val="24"/>
              </w:rPr>
              <w:t>202</w:t>
            </w:r>
            <w:r w:rsidR="00A6725F">
              <w:rPr>
                <w:sz w:val="24"/>
                <w:szCs w:val="24"/>
              </w:rPr>
              <w:t>2</w:t>
            </w:r>
            <w:r>
              <w:rPr>
                <w:sz w:val="24"/>
                <w:szCs w:val="24"/>
              </w:rPr>
              <w:t xml:space="preserve"> г.</w:t>
            </w:r>
          </w:p>
        </w:tc>
      </w:tr>
      <w:tr w:rsidR="004019AD" w:rsidTr="001D6501">
        <w:trPr>
          <w:trHeight w:val="261"/>
        </w:trPr>
        <w:tc>
          <w:tcPr>
            <w:tcW w:w="2580" w:type="dxa"/>
            <w:tcBorders>
              <w:left w:val="single" w:sz="8" w:space="0" w:color="auto"/>
              <w:right w:val="single" w:sz="8" w:space="0" w:color="auto"/>
            </w:tcBorders>
            <w:vAlign w:val="bottom"/>
          </w:tcPr>
          <w:p w:rsidR="004019AD" w:rsidRDefault="004019AD"/>
        </w:tc>
        <w:tc>
          <w:tcPr>
            <w:tcW w:w="1600" w:type="dxa"/>
            <w:vAlign w:val="bottom"/>
          </w:tcPr>
          <w:p w:rsidR="004019AD" w:rsidRDefault="00A20208">
            <w:pPr>
              <w:spacing w:line="260" w:lineRule="exact"/>
              <w:ind w:left="100"/>
              <w:rPr>
                <w:sz w:val="20"/>
                <w:szCs w:val="20"/>
              </w:rPr>
            </w:pPr>
            <w:r>
              <w:rPr>
                <w:rFonts w:eastAsia="Times New Roman"/>
                <w:sz w:val="24"/>
                <w:szCs w:val="24"/>
              </w:rPr>
              <w:t>6. Разработка</w:t>
            </w:r>
          </w:p>
        </w:tc>
        <w:tc>
          <w:tcPr>
            <w:tcW w:w="1620" w:type="dxa"/>
            <w:vAlign w:val="bottom"/>
          </w:tcPr>
          <w:p w:rsidR="004019AD" w:rsidRDefault="00A20208">
            <w:pPr>
              <w:spacing w:line="260" w:lineRule="exact"/>
              <w:ind w:right="20"/>
              <w:jc w:val="right"/>
              <w:rPr>
                <w:sz w:val="20"/>
                <w:szCs w:val="20"/>
              </w:rPr>
            </w:pPr>
            <w:r>
              <w:rPr>
                <w:rFonts w:eastAsia="Times New Roman"/>
                <w:w w:val="99"/>
                <w:sz w:val="24"/>
                <w:szCs w:val="24"/>
              </w:rPr>
              <w:t>рекомендаций</w:t>
            </w:r>
          </w:p>
        </w:tc>
        <w:tc>
          <w:tcPr>
            <w:tcW w:w="660" w:type="dxa"/>
            <w:vAlign w:val="bottom"/>
          </w:tcPr>
          <w:p w:rsidR="004019AD" w:rsidRDefault="00A20208">
            <w:pPr>
              <w:spacing w:line="260" w:lineRule="exact"/>
              <w:ind w:left="180"/>
              <w:rPr>
                <w:sz w:val="20"/>
                <w:szCs w:val="20"/>
              </w:rPr>
            </w:pPr>
            <w:r>
              <w:rPr>
                <w:rFonts w:eastAsia="Times New Roman"/>
                <w:sz w:val="24"/>
                <w:szCs w:val="24"/>
              </w:rPr>
              <w:t>для</w:t>
            </w:r>
          </w:p>
        </w:tc>
        <w:tc>
          <w:tcPr>
            <w:tcW w:w="1760" w:type="dxa"/>
            <w:gridSpan w:val="2"/>
            <w:tcBorders>
              <w:right w:val="single" w:sz="8" w:space="0" w:color="auto"/>
            </w:tcBorders>
            <w:vAlign w:val="bottom"/>
          </w:tcPr>
          <w:p w:rsidR="004019AD" w:rsidRDefault="00A20208">
            <w:pPr>
              <w:spacing w:line="260" w:lineRule="exact"/>
              <w:jc w:val="right"/>
              <w:rPr>
                <w:sz w:val="20"/>
                <w:szCs w:val="20"/>
              </w:rPr>
            </w:pPr>
            <w:r>
              <w:rPr>
                <w:rFonts w:eastAsia="Times New Roman"/>
                <w:sz w:val="24"/>
                <w:szCs w:val="24"/>
              </w:rPr>
              <w:t>педагогических</w:t>
            </w:r>
          </w:p>
        </w:tc>
        <w:tc>
          <w:tcPr>
            <w:tcW w:w="1660" w:type="dxa"/>
            <w:tcBorders>
              <w:right w:val="single" w:sz="8" w:space="0" w:color="auto"/>
            </w:tcBorders>
            <w:vAlign w:val="bottom"/>
          </w:tcPr>
          <w:p w:rsidR="004019AD" w:rsidRDefault="00A6725F">
            <w:r>
              <w:t>в течение 2021</w:t>
            </w:r>
            <w:r w:rsidR="001D6501">
              <w:t>г</w:t>
            </w:r>
          </w:p>
        </w:tc>
      </w:tr>
      <w:tr w:rsidR="004019AD" w:rsidTr="001D6501">
        <w:trPr>
          <w:trHeight w:val="281"/>
        </w:trPr>
        <w:tc>
          <w:tcPr>
            <w:tcW w:w="2580" w:type="dxa"/>
            <w:tcBorders>
              <w:left w:val="single" w:sz="8" w:space="0" w:color="auto"/>
              <w:bottom w:val="single" w:sz="8" w:space="0" w:color="auto"/>
              <w:right w:val="single" w:sz="8" w:space="0" w:color="auto"/>
            </w:tcBorders>
            <w:vAlign w:val="bottom"/>
          </w:tcPr>
          <w:p w:rsidR="004019AD" w:rsidRDefault="004019AD">
            <w:pPr>
              <w:rPr>
                <w:sz w:val="24"/>
                <w:szCs w:val="24"/>
              </w:rPr>
            </w:pPr>
          </w:p>
        </w:tc>
        <w:tc>
          <w:tcPr>
            <w:tcW w:w="1600" w:type="dxa"/>
            <w:tcBorders>
              <w:bottom w:val="single" w:sz="8" w:space="0" w:color="auto"/>
            </w:tcBorders>
            <w:vAlign w:val="bottom"/>
          </w:tcPr>
          <w:p w:rsidR="004019AD" w:rsidRDefault="00A20208">
            <w:pPr>
              <w:ind w:left="100"/>
              <w:rPr>
                <w:sz w:val="20"/>
                <w:szCs w:val="20"/>
              </w:rPr>
            </w:pPr>
            <w:r>
              <w:rPr>
                <w:rFonts w:eastAsia="Times New Roman"/>
                <w:sz w:val="24"/>
                <w:szCs w:val="24"/>
              </w:rPr>
              <w:t>работников:</w:t>
            </w:r>
          </w:p>
        </w:tc>
        <w:tc>
          <w:tcPr>
            <w:tcW w:w="1620" w:type="dxa"/>
            <w:tcBorders>
              <w:bottom w:val="single" w:sz="8" w:space="0" w:color="auto"/>
            </w:tcBorders>
            <w:vAlign w:val="bottom"/>
          </w:tcPr>
          <w:p w:rsidR="004019AD" w:rsidRDefault="004019AD">
            <w:pPr>
              <w:rPr>
                <w:sz w:val="24"/>
                <w:szCs w:val="24"/>
              </w:rPr>
            </w:pPr>
          </w:p>
        </w:tc>
        <w:tc>
          <w:tcPr>
            <w:tcW w:w="660" w:type="dxa"/>
            <w:tcBorders>
              <w:bottom w:val="single" w:sz="8" w:space="0" w:color="auto"/>
            </w:tcBorders>
            <w:vAlign w:val="bottom"/>
          </w:tcPr>
          <w:p w:rsidR="004019AD" w:rsidRDefault="004019AD">
            <w:pPr>
              <w:rPr>
                <w:sz w:val="24"/>
                <w:szCs w:val="24"/>
              </w:rPr>
            </w:pPr>
          </w:p>
        </w:tc>
        <w:tc>
          <w:tcPr>
            <w:tcW w:w="560" w:type="dxa"/>
            <w:tcBorders>
              <w:bottom w:val="single" w:sz="8" w:space="0" w:color="auto"/>
            </w:tcBorders>
            <w:vAlign w:val="bottom"/>
          </w:tcPr>
          <w:p w:rsidR="004019AD" w:rsidRDefault="004019AD">
            <w:pPr>
              <w:rPr>
                <w:sz w:val="24"/>
                <w:szCs w:val="24"/>
              </w:rPr>
            </w:pPr>
          </w:p>
        </w:tc>
        <w:tc>
          <w:tcPr>
            <w:tcW w:w="1200" w:type="dxa"/>
            <w:tcBorders>
              <w:bottom w:val="single" w:sz="8" w:space="0" w:color="auto"/>
              <w:right w:val="single" w:sz="8" w:space="0" w:color="auto"/>
            </w:tcBorders>
            <w:vAlign w:val="bottom"/>
          </w:tcPr>
          <w:p w:rsidR="004019AD" w:rsidRDefault="004019AD">
            <w:pPr>
              <w:rPr>
                <w:sz w:val="24"/>
                <w:szCs w:val="24"/>
              </w:rPr>
            </w:pPr>
          </w:p>
        </w:tc>
        <w:tc>
          <w:tcPr>
            <w:tcW w:w="1660" w:type="dxa"/>
            <w:tcBorders>
              <w:bottom w:val="single" w:sz="8" w:space="0" w:color="auto"/>
              <w:right w:val="single" w:sz="8" w:space="0" w:color="auto"/>
            </w:tcBorders>
            <w:vAlign w:val="bottom"/>
          </w:tcPr>
          <w:p w:rsidR="004019AD" w:rsidRDefault="001D6501" w:rsidP="00A6725F">
            <w:pPr>
              <w:rPr>
                <w:sz w:val="24"/>
                <w:szCs w:val="24"/>
              </w:rPr>
            </w:pPr>
            <w:r>
              <w:rPr>
                <w:sz w:val="24"/>
                <w:szCs w:val="24"/>
              </w:rPr>
              <w:t>202</w:t>
            </w:r>
            <w:r w:rsidR="00A6725F">
              <w:rPr>
                <w:sz w:val="24"/>
                <w:szCs w:val="24"/>
              </w:rPr>
              <w:t>2</w:t>
            </w:r>
            <w:r>
              <w:rPr>
                <w:sz w:val="24"/>
                <w:szCs w:val="24"/>
              </w:rPr>
              <w:t xml:space="preserve"> г.</w:t>
            </w:r>
          </w:p>
        </w:tc>
      </w:tr>
      <w:tr w:rsidR="001D6501" w:rsidTr="001D6501">
        <w:trPr>
          <w:trHeight w:val="261"/>
        </w:trPr>
        <w:tc>
          <w:tcPr>
            <w:tcW w:w="2580" w:type="dxa"/>
            <w:tcBorders>
              <w:left w:val="single" w:sz="8" w:space="0" w:color="auto"/>
              <w:right w:val="single" w:sz="8" w:space="0" w:color="auto"/>
            </w:tcBorders>
            <w:vAlign w:val="bottom"/>
          </w:tcPr>
          <w:p w:rsidR="001D6501" w:rsidRDefault="001D6501"/>
        </w:tc>
        <w:tc>
          <w:tcPr>
            <w:tcW w:w="5640" w:type="dxa"/>
            <w:gridSpan w:val="5"/>
            <w:tcBorders>
              <w:right w:val="single" w:sz="8" w:space="0" w:color="auto"/>
            </w:tcBorders>
            <w:vAlign w:val="bottom"/>
          </w:tcPr>
          <w:p w:rsidR="001D6501" w:rsidRDefault="001D6501">
            <w:pPr>
              <w:spacing w:line="260" w:lineRule="exact"/>
              <w:ind w:left="100"/>
              <w:rPr>
                <w:sz w:val="20"/>
                <w:szCs w:val="20"/>
              </w:rPr>
            </w:pPr>
            <w:r>
              <w:rPr>
                <w:rFonts w:eastAsia="Times New Roman"/>
                <w:sz w:val="24"/>
                <w:szCs w:val="24"/>
              </w:rPr>
              <w:t>— по организации внеурочной деятельности</w:t>
            </w:r>
          </w:p>
        </w:tc>
        <w:tc>
          <w:tcPr>
            <w:tcW w:w="1660" w:type="dxa"/>
            <w:tcBorders>
              <w:right w:val="single" w:sz="8" w:space="0" w:color="auto"/>
            </w:tcBorders>
            <w:vAlign w:val="bottom"/>
          </w:tcPr>
          <w:p w:rsidR="001D6501" w:rsidRDefault="001D6501" w:rsidP="00A6725F">
            <w:r>
              <w:t>в течение 202</w:t>
            </w:r>
            <w:r w:rsidR="00A6725F">
              <w:t>1</w:t>
            </w:r>
            <w:r>
              <w:t>г</w:t>
            </w:r>
          </w:p>
        </w:tc>
      </w:tr>
      <w:tr w:rsidR="001D6501" w:rsidTr="001D6501">
        <w:trPr>
          <w:trHeight w:val="276"/>
        </w:trPr>
        <w:tc>
          <w:tcPr>
            <w:tcW w:w="2580" w:type="dxa"/>
            <w:tcBorders>
              <w:left w:val="single" w:sz="8" w:space="0" w:color="auto"/>
              <w:right w:val="single" w:sz="8" w:space="0" w:color="auto"/>
            </w:tcBorders>
            <w:vAlign w:val="bottom"/>
          </w:tcPr>
          <w:p w:rsidR="001D6501" w:rsidRDefault="001D6501">
            <w:pPr>
              <w:rPr>
                <w:sz w:val="24"/>
                <w:szCs w:val="24"/>
              </w:rPr>
            </w:pPr>
          </w:p>
        </w:tc>
        <w:tc>
          <w:tcPr>
            <w:tcW w:w="1600" w:type="dxa"/>
            <w:vAlign w:val="bottom"/>
          </w:tcPr>
          <w:p w:rsidR="001D6501" w:rsidRDefault="001D6501">
            <w:pPr>
              <w:ind w:left="100"/>
              <w:rPr>
                <w:sz w:val="20"/>
                <w:szCs w:val="20"/>
              </w:rPr>
            </w:pPr>
            <w:r>
              <w:rPr>
                <w:rFonts w:eastAsia="Times New Roman"/>
                <w:w w:val="99"/>
                <w:sz w:val="24"/>
                <w:szCs w:val="24"/>
              </w:rPr>
              <w:t>обучающихся;</w:t>
            </w:r>
          </w:p>
        </w:tc>
        <w:tc>
          <w:tcPr>
            <w:tcW w:w="1620" w:type="dxa"/>
            <w:vAlign w:val="bottom"/>
          </w:tcPr>
          <w:p w:rsidR="001D6501" w:rsidRDefault="001D6501" w:rsidP="00794B9B">
            <w:pPr>
              <w:rPr>
                <w:sz w:val="24"/>
                <w:szCs w:val="24"/>
              </w:rPr>
            </w:pPr>
          </w:p>
        </w:tc>
        <w:tc>
          <w:tcPr>
            <w:tcW w:w="660" w:type="dxa"/>
            <w:vAlign w:val="bottom"/>
          </w:tcPr>
          <w:p w:rsidR="001D6501" w:rsidRDefault="001D6501">
            <w:pPr>
              <w:rPr>
                <w:sz w:val="24"/>
                <w:szCs w:val="24"/>
              </w:rPr>
            </w:pPr>
          </w:p>
        </w:tc>
        <w:tc>
          <w:tcPr>
            <w:tcW w:w="560" w:type="dxa"/>
            <w:vAlign w:val="bottom"/>
          </w:tcPr>
          <w:p w:rsidR="001D6501" w:rsidRDefault="001D6501">
            <w:pPr>
              <w:rPr>
                <w:sz w:val="24"/>
                <w:szCs w:val="24"/>
              </w:rPr>
            </w:pPr>
          </w:p>
        </w:tc>
        <w:tc>
          <w:tcPr>
            <w:tcW w:w="1200" w:type="dxa"/>
            <w:tcBorders>
              <w:right w:val="single" w:sz="8" w:space="0" w:color="auto"/>
            </w:tcBorders>
            <w:vAlign w:val="bottom"/>
          </w:tcPr>
          <w:p w:rsidR="001D6501" w:rsidRDefault="001D6501">
            <w:pPr>
              <w:rPr>
                <w:sz w:val="24"/>
                <w:szCs w:val="24"/>
              </w:rPr>
            </w:pPr>
          </w:p>
        </w:tc>
        <w:tc>
          <w:tcPr>
            <w:tcW w:w="1660" w:type="dxa"/>
            <w:tcBorders>
              <w:right w:val="single" w:sz="8" w:space="0" w:color="auto"/>
            </w:tcBorders>
            <w:vAlign w:val="bottom"/>
          </w:tcPr>
          <w:p w:rsidR="001D6501" w:rsidRDefault="001D6501" w:rsidP="00A6725F">
            <w:pPr>
              <w:rPr>
                <w:sz w:val="24"/>
                <w:szCs w:val="24"/>
              </w:rPr>
            </w:pPr>
            <w:r>
              <w:rPr>
                <w:sz w:val="24"/>
                <w:szCs w:val="24"/>
              </w:rPr>
              <w:t>202</w:t>
            </w:r>
            <w:r w:rsidR="00A6725F">
              <w:rPr>
                <w:sz w:val="24"/>
                <w:szCs w:val="24"/>
              </w:rPr>
              <w:t>2</w:t>
            </w:r>
            <w:r>
              <w:rPr>
                <w:sz w:val="24"/>
                <w:szCs w:val="24"/>
              </w:rPr>
              <w:t xml:space="preserve"> г.</w:t>
            </w:r>
          </w:p>
        </w:tc>
      </w:tr>
      <w:tr w:rsidR="001D6501" w:rsidTr="001D6501">
        <w:trPr>
          <w:trHeight w:val="276"/>
        </w:trPr>
        <w:tc>
          <w:tcPr>
            <w:tcW w:w="2580" w:type="dxa"/>
            <w:tcBorders>
              <w:left w:val="single" w:sz="8" w:space="0" w:color="auto"/>
              <w:right w:val="single" w:sz="8" w:space="0" w:color="auto"/>
            </w:tcBorders>
            <w:vAlign w:val="bottom"/>
          </w:tcPr>
          <w:p w:rsidR="001D6501" w:rsidRDefault="001D6501">
            <w:pPr>
              <w:rPr>
                <w:sz w:val="24"/>
                <w:szCs w:val="24"/>
              </w:rPr>
            </w:pPr>
          </w:p>
        </w:tc>
        <w:tc>
          <w:tcPr>
            <w:tcW w:w="5640" w:type="dxa"/>
            <w:gridSpan w:val="5"/>
            <w:tcBorders>
              <w:right w:val="single" w:sz="8" w:space="0" w:color="auto"/>
            </w:tcBorders>
            <w:vAlign w:val="bottom"/>
          </w:tcPr>
          <w:p w:rsidR="001D6501" w:rsidRDefault="001D6501">
            <w:pPr>
              <w:ind w:left="100"/>
              <w:rPr>
                <w:sz w:val="20"/>
                <w:szCs w:val="20"/>
              </w:rPr>
            </w:pPr>
            <w:r>
              <w:rPr>
                <w:rFonts w:eastAsia="Times New Roman"/>
                <w:sz w:val="24"/>
                <w:szCs w:val="24"/>
              </w:rPr>
              <w:t>— по организации текущей и итоговой оценки</w:t>
            </w:r>
          </w:p>
        </w:tc>
        <w:tc>
          <w:tcPr>
            <w:tcW w:w="1660" w:type="dxa"/>
            <w:tcBorders>
              <w:right w:val="single" w:sz="8" w:space="0" w:color="auto"/>
            </w:tcBorders>
            <w:vAlign w:val="bottom"/>
          </w:tcPr>
          <w:p w:rsidR="001D6501" w:rsidRDefault="001D6501">
            <w:pPr>
              <w:rPr>
                <w:sz w:val="24"/>
                <w:szCs w:val="24"/>
              </w:rPr>
            </w:pPr>
          </w:p>
        </w:tc>
      </w:tr>
      <w:tr w:rsidR="001D6501" w:rsidTr="001D6501">
        <w:trPr>
          <w:trHeight w:val="277"/>
        </w:trPr>
        <w:tc>
          <w:tcPr>
            <w:tcW w:w="2580" w:type="dxa"/>
            <w:tcBorders>
              <w:left w:val="single" w:sz="8" w:space="0" w:color="auto"/>
              <w:right w:val="single" w:sz="8" w:space="0" w:color="auto"/>
            </w:tcBorders>
            <w:vAlign w:val="bottom"/>
          </w:tcPr>
          <w:p w:rsidR="001D6501" w:rsidRDefault="001D6501">
            <w:pPr>
              <w:rPr>
                <w:sz w:val="24"/>
                <w:szCs w:val="24"/>
              </w:rPr>
            </w:pPr>
          </w:p>
        </w:tc>
        <w:tc>
          <w:tcPr>
            <w:tcW w:w="4440" w:type="dxa"/>
            <w:gridSpan w:val="4"/>
            <w:vAlign w:val="bottom"/>
          </w:tcPr>
          <w:p w:rsidR="001D6501" w:rsidRDefault="001D6501">
            <w:pPr>
              <w:ind w:left="100"/>
              <w:rPr>
                <w:sz w:val="20"/>
                <w:szCs w:val="20"/>
              </w:rPr>
            </w:pPr>
            <w:r>
              <w:rPr>
                <w:rFonts w:eastAsia="Times New Roman"/>
                <w:sz w:val="24"/>
                <w:szCs w:val="24"/>
              </w:rPr>
              <w:t>достижения планируемых результатов;</w:t>
            </w:r>
          </w:p>
        </w:tc>
        <w:tc>
          <w:tcPr>
            <w:tcW w:w="1200" w:type="dxa"/>
            <w:tcBorders>
              <w:right w:val="single" w:sz="8" w:space="0" w:color="auto"/>
            </w:tcBorders>
            <w:vAlign w:val="bottom"/>
          </w:tcPr>
          <w:p w:rsidR="001D6501" w:rsidRDefault="001D6501">
            <w:pPr>
              <w:rPr>
                <w:sz w:val="24"/>
                <w:szCs w:val="24"/>
              </w:rPr>
            </w:pPr>
          </w:p>
        </w:tc>
        <w:tc>
          <w:tcPr>
            <w:tcW w:w="1660" w:type="dxa"/>
            <w:tcBorders>
              <w:right w:val="single" w:sz="8" w:space="0" w:color="auto"/>
            </w:tcBorders>
            <w:vAlign w:val="bottom"/>
          </w:tcPr>
          <w:p w:rsidR="001D6501" w:rsidRDefault="001D6501">
            <w:pPr>
              <w:rPr>
                <w:sz w:val="24"/>
                <w:szCs w:val="24"/>
              </w:rPr>
            </w:pPr>
          </w:p>
        </w:tc>
      </w:tr>
      <w:tr w:rsidR="001D6501" w:rsidTr="001D6501">
        <w:trPr>
          <w:trHeight w:val="276"/>
        </w:trPr>
        <w:tc>
          <w:tcPr>
            <w:tcW w:w="2580" w:type="dxa"/>
            <w:tcBorders>
              <w:left w:val="single" w:sz="8" w:space="0" w:color="auto"/>
              <w:right w:val="single" w:sz="8" w:space="0" w:color="auto"/>
            </w:tcBorders>
            <w:vAlign w:val="bottom"/>
          </w:tcPr>
          <w:p w:rsidR="001D6501" w:rsidRDefault="001D6501">
            <w:pPr>
              <w:rPr>
                <w:sz w:val="24"/>
                <w:szCs w:val="24"/>
              </w:rPr>
            </w:pPr>
          </w:p>
        </w:tc>
        <w:tc>
          <w:tcPr>
            <w:tcW w:w="5640" w:type="dxa"/>
            <w:gridSpan w:val="5"/>
            <w:tcBorders>
              <w:right w:val="single" w:sz="8" w:space="0" w:color="auto"/>
            </w:tcBorders>
            <w:vAlign w:val="bottom"/>
          </w:tcPr>
          <w:p w:rsidR="001D6501" w:rsidRDefault="001D6501">
            <w:pPr>
              <w:ind w:left="100"/>
              <w:rPr>
                <w:sz w:val="20"/>
                <w:szCs w:val="20"/>
              </w:rPr>
            </w:pPr>
            <w:r>
              <w:rPr>
                <w:rFonts w:eastAsia="Times New Roman"/>
                <w:sz w:val="24"/>
                <w:szCs w:val="24"/>
              </w:rPr>
              <w:t>— по использованию ресурсов времени для</w:t>
            </w:r>
          </w:p>
        </w:tc>
        <w:tc>
          <w:tcPr>
            <w:tcW w:w="1660" w:type="dxa"/>
            <w:tcBorders>
              <w:right w:val="single" w:sz="8" w:space="0" w:color="auto"/>
            </w:tcBorders>
            <w:vAlign w:val="bottom"/>
          </w:tcPr>
          <w:p w:rsidR="001D6501" w:rsidRDefault="001D6501">
            <w:pPr>
              <w:rPr>
                <w:sz w:val="24"/>
                <w:szCs w:val="24"/>
              </w:rPr>
            </w:pPr>
          </w:p>
        </w:tc>
      </w:tr>
      <w:tr w:rsidR="001D6501" w:rsidTr="001D6501">
        <w:trPr>
          <w:trHeight w:val="276"/>
        </w:trPr>
        <w:tc>
          <w:tcPr>
            <w:tcW w:w="2580" w:type="dxa"/>
            <w:tcBorders>
              <w:left w:val="single" w:sz="8" w:space="0" w:color="auto"/>
              <w:right w:val="single" w:sz="8" w:space="0" w:color="auto"/>
            </w:tcBorders>
            <w:vAlign w:val="bottom"/>
          </w:tcPr>
          <w:p w:rsidR="001D6501" w:rsidRDefault="001D6501">
            <w:pPr>
              <w:rPr>
                <w:sz w:val="24"/>
                <w:szCs w:val="24"/>
              </w:rPr>
            </w:pPr>
          </w:p>
        </w:tc>
        <w:tc>
          <w:tcPr>
            <w:tcW w:w="5640" w:type="dxa"/>
            <w:gridSpan w:val="5"/>
            <w:tcBorders>
              <w:right w:val="single" w:sz="8" w:space="0" w:color="auto"/>
            </w:tcBorders>
            <w:vAlign w:val="bottom"/>
          </w:tcPr>
          <w:p w:rsidR="001D6501" w:rsidRDefault="001D6501">
            <w:pPr>
              <w:ind w:left="100"/>
              <w:rPr>
                <w:sz w:val="20"/>
                <w:szCs w:val="20"/>
              </w:rPr>
            </w:pPr>
            <w:r>
              <w:rPr>
                <w:rFonts w:eastAsia="Times New Roman"/>
                <w:sz w:val="24"/>
                <w:szCs w:val="24"/>
              </w:rPr>
              <w:t>организации домашней работы обучающихся;</w:t>
            </w:r>
          </w:p>
        </w:tc>
        <w:tc>
          <w:tcPr>
            <w:tcW w:w="1660" w:type="dxa"/>
            <w:tcBorders>
              <w:right w:val="single" w:sz="8" w:space="0" w:color="auto"/>
            </w:tcBorders>
            <w:vAlign w:val="bottom"/>
          </w:tcPr>
          <w:p w:rsidR="001D6501" w:rsidRDefault="001D6501">
            <w:pPr>
              <w:rPr>
                <w:sz w:val="24"/>
                <w:szCs w:val="24"/>
              </w:rPr>
            </w:pPr>
          </w:p>
        </w:tc>
      </w:tr>
      <w:tr w:rsidR="001D6501" w:rsidTr="001D6501">
        <w:trPr>
          <w:trHeight w:val="276"/>
        </w:trPr>
        <w:tc>
          <w:tcPr>
            <w:tcW w:w="2580" w:type="dxa"/>
            <w:tcBorders>
              <w:left w:val="single" w:sz="8" w:space="0" w:color="auto"/>
              <w:right w:val="single" w:sz="8" w:space="0" w:color="auto"/>
            </w:tcBorders>
            <w:vAlign w:val="bottom"/>
          </w:tcPr>
          <w:p w:rsidR="001D6501" w:rsidRDefault="001D6501">
            <w:pPr>
              <w:rPr>
                <w:sz w:val="24"/>
                <w:szCs w:val="24"/>
              </w:rPr>
            </w:pPr>
          </w:p>
        </w:tc>
        <w:tc>
          <w:tcPr>
            <w:tcW w:w="5640" w:type="dxa"/>
            <w:gridSpan w:val="5"/>
            <w:tcBorders>
              <w:right w:val="single" w:sz="8" w:space="0" w:color="auto"/>
            </w:tcBorders>
            <w:vAlign w:val="bottom"/>
          </w:tcPr>
          <w:p w:rsidR="001D6501" w:rsidRDefault="001D6501">
            <w:pPr>
              <w:ind w:left="100"/>
              <w:rPr>
                <w:sz w:val="20"/>
                <w:szCs w:val="20"/>
              </w:rPr>
            </w:pPr>
            <w:r>
              <w:rPr>
                <w:rFonts w:eastAsia="Times New Roman"/>
                <w:sz w:val="24"/>
                <w:szCs w:val="24"/>
              </w:rPr>
              <w:t>— по перечня и рекомендаций по использованию</w:t>
            </w:r>
          </w:p>
        </w:tc>
        <w:tc>
          <w:tcPr>
            <w:tcW w:w="1660" w:type="dxa"/>
            <w:tcBorders>
              <w:right w:val="single" w:sz="8" w:space="0" w:color="auto"/>
            </w:tcBorders>
            <w:vAlign w:val="bottom"/>
          </w:tcPr>
          <w:p w:rsidR="001D6501" w:rsidRDefault="001D6501">
            <w:pPr>
              <w:rPr>
                <w:sz w:val="24"/>
                <w:szCs w:val="24"/>
              </w:rPr>
            </w:pPr>
          </w:p>
        </w:tc>
      </w:tr>
      <w:tr w:rsidR="001D6501" w:rsidTr="001D6501">
        <w:trPr>
          <w:trHeight w:val="281"/>
        </w:trPr>
        <w:tc>
          <w:tcPr>
            <w:tcW w:w="2580" w:type="dxa"/>
            <w:tcBorders>
              <w:left w:val="single" w:sz="8" w:space="0" w:color="auto"/>
              <w:bottom w:val="single" w:sz="8" w:space="0" w:color="auto"/>
              <w:right w:val="single" w:sz="8" w:space="0" w:color="auto"/>
            </w:tcBorders>
            <w:vAlign w:val="bottom"/>
          </w:tcPr>
          <w:p w:rsidR="001D6501" w:rsidRDefault="001D6501">
            <w:pPr>
              <w:rPr>
                <w:sz w:val="24"/>
                <w:szCs w:val="24"/>
              </w:rPr>
            </w:pPr>
          </w:p>
        </w:tc>
        <w:tc>
          <w:tcPr>
            <w:tcW w:w="3220" w:type="dxa"/>
            <w:gridSpan w:val="2"/>
            <w:tcBorders>
              <w:bottom w:val="single" w:sz="8" w:space="0" w:color="auto"/>
            </w:tcBorders>
            <w:vAlign w:val="bottom"/>
          </w:tcPr>
          <w:p w:rsidR="001D6501" w:rsidRDefault="001D6501">
            <w:pPr>
              <w:ind w:left="100"/>
              <w:rPr>
                <w:sz w:val="20"/>
                <w:szCs w:val="20"/>
              </w:rPr>
            </w:pPr>
            <w:r>
              <w:rPr>
                <w:rFonts w:eastAsia="Times New Roman"/>
                <w:sz w:val="24"/>
                <w:szCs w:val="24"/>
              </w:rPr>
              <w:t>интерактивных технологий</w:t>
            </w:r>
          </w:p>
        </w:tc>
        <w:tc>
          <w:tcPr>
            <w:tcW w:w="660" w:type="dxa"/>
            <w:tcBorders>
              <w:bottom w:val="single" w:sz="8" w:space="0" w:color="auto"/>
            </w:tcBorders>
            <w:vAlign w:val="bottom"/>
          </w:tcPr>
          <w:p w:rsidR="001D6501" w:rsidRDefault="001D6501">
            <w:pPr>
              <w:rPr>
                <w:sz w:val="24"/>
                <w:szCs w:val="24"/>
              </w:rPr>
            </w:pPr>
          </w:p>
        </w:tc>
        <w:tc>
          <w:tcPr>
            <w:tcW w:w="560" w:type="dxa"/>
            <w:tcBorders>
              <w:bottom w:val="single" w:sz="8" w:space="0" w:color="auto"/>
            </w:tcBorders>
            <w:vAlign w:val="bottom"/>
          </w:tcPr>
          <w:p w:rsidR="001D6501" w:rsidRDefault="001D6501">
            <w:pPr>
              <w:rPr>
                <w:sz w:val="24"/>
                <w:szCs w:val="24"/>
              </w:rPr>
            </w:pPr>
          </w:p>
        </w:tc>
        <w:tc>
          <w:tcPr>
            <w:tcW w:w="1200" w:type="dxa"/>
            <w:tcBorders>
              <w:bottom w:val="single" w:sz="8" w:space="0" w:color="auto"/>
              <w:right w:val="single" w:sz="8" w:space="0" w:color="auto"/>
            </w:tcBorders>
            <w:vAlign w:val="bottom"/>
          </w:tcPr>
          <w:p w:rsidR="001D6501" w:rsidRDefault="001D6501">
            <w:pPr>
              <w:rPr>
                <w:sz w:val="24"/>
                <w:szCs w:val="24"/>
              </w:rPr>
            </w:pPr>
          </w:p>
        </w:tc>
        <w:tc>
          <w:tcPr>
            <w:tcW w:w="1660" w:type="dxa"/>
            <w:tcBorders>
              <w:bottom w:val="single" w:sz="8" w:space="0" w:color="auto"/>
              <w:right w:val="single" w:sz="8" w:space="0" w:color="auto"/>
            </w:tcBorders>
            <w:vAlign w:val="bottom"/>
          </w:tcPr>
          <w:p w:rsidR="001D6501" w:rsidRDefault="001D6501">
            <w:pPr>
              <w:rPr>
                <w:sz w:val="24"/>
                <w:szCs w:val="24"/>
              </w:rPr>
            </w:pPr>
          </w:p>
        </w:tc>
      </w:tr>
      <w:tr w:rsidR="001D6501" w:rsidTr="001D6501">
        <w:trPr>
          <w:trHeight w:val="261"/>
        </w:trPr>
        <w:tc>
          <w:tcPr>
            <w:tcW w:w="2580" w:type="dxa"/>
            <w:tcBorders>
              <w:left w:val="single" w:sz="8" w:space="0" w:color="auto"/>
              <w:right w:val="single" w:sz="8" w:space="0" w:color="auto"/>
            </w:tcBorders>
            <w:vAlign w:val="bottom"/>
          </w:tcPr>
          <w:p w:rsidR="001D6501" w:rsidRDefault="001D6501">
            <w:pPr>
              <w:spacing w:line="260" w:lineRule="exact"/>
              <w:ind w:left="120"/>
              <w:rPr>
                <w:sz w:val="20"/>
                <w:szCs w:val="20"/>
              </w:rPr>
            </w:pPr>
            <w:r>
              <w:rPr>
                <w:rFonts w:eastAsia="Times New Roman"/>
                <w:sz w:val="24"/>
                <w:szCs w:val="24"/>
              </w:rPr>
              <w:t>VI. Материально-</w:t>
            </w:r>
          </w:p>
        </w:tc>
        <w:tc>
          <w:tcPr>
            <w:tcW w:w="5640" w:type="dxa"/>
            <w:gridSpan w:val="5"/>
            <w:tcBorders>
              <w:right w:val="single" w:sz="8" w:space="0" w:color="auto"/>
            </w:tcBorders>
            <w:vAlign w:val="bottom"/>
          </w:tcPr>
          <w:p w:rsidR="001D6501" w:rsidRDefault="001D6501">
            <w:pPr>
              <w:spacing w:line="260" w:lineRule="exact"/>
              <w:ind w:left="100"/>
              <w:rPr>
                <w:sz w:val="20"/>
                <w:szCs w:val="20"/>
              </w:rPr>
            </w:pPr>
            <w:r>
              <w:rPr>
                <w:rFonts w:eastAsia="Times New Roman"/>
                <w:sz w:val="24"/>
                <w:szCs w:val="24"/>
              </w:rPr>
              <w:t>1. Анализ материально-технического обеспечения</w:t>
            </w:r>
          </w:p>
        </w:tc>
        <w:tc>
          <w:tcPr>
            <w:tcW w:w="1660" w:type="dxa"/>
            <w:tcBorders>
              <w:right w:val="single" w:sz="8" w:space="0" w:color="auto"/>
            </w:tcBorders>
            <w:vAlign w:val="bottom"/>
          </w:tcPr>
          <w:p w:rsidR="001D6501" w:rsidRDefault="001D6501">
            <w:r>
              <w:t xml:space="preserve">январь-август </w:t>
            </w:r>
          </w:p>
        </w:tc>
      </w:tr>
      <w:tr w:rsidR="001D6501" w:rsidTr="001D6501">
        <w:trPr>
          <w:trHeight w:val="276"/>
        </w:trPr>
        <w:tc>
          <w:tcPr>
            <w:tcW w:w="2580" w:type="dxa"/>
            <w:tcBorders>
              <w:left w:val="single" w:sz="8" w:space="0" w:color="auto"/>
              <w:right w:val="single" w:sz="8" w:space="0" w:color="auto"/>
            </w:tcBorders>
            <w:vAlign w:val="bottom"/>
          </w:tcPr>
          <w:p w:rsidR="001D6501" w:rsidRDefault="001D6501">
            <w:pPr>
              <w:ind w:left="120"/>
              <w:rPr>
                <w:sz w:val="20"/>
                <w:szCs w:val="20"/>
              </w:rPr>
            </w:pPr>
            <w:r>
              <w:rPr>
                <w:rFonts w:eastAsia="Times New Roman"/>
                <w:sz w:val="24"/>
                <w:szCs w:val="24"/>
              </w:rPr>
              <w:t>техническое</w:t>
            </w:r>
          </w:p>
        </w:tc>
        <w:tc>
          <w:tcPr>
            <w:tcW w:w="5640" w:type="dxa"/>
            <w:gridSpan w:val="5"/>
            <w:tcBorders>
              <w:right w:val="single" w:sz="8" w:space="0" w:color="auto"/>
            </w:tcBorders>
            <w:vAlign w:val="bottom"/>
          </w:tcPr>
          <w:p w:rsidR="001D6501" w:rsidRDefault="001D6501" w:rsidP="001D6501">
            <w:pPr>
              <w:ind w:left="100"/>
              <w:rPr>
                <w:sz w:val="20"/>
                <w:szCs w:val="20"/>
              </w:rPr>
            </w:pPr>
            <w:r>
              <w:rPr>
                <w:rFonts w:eastAsia="Times New Roman"/>
                <w:sz w:val="24"/>
                <w:szCs w:val="24"/>
              </w:rPr>
              <w:t>введения и реализации ФГОС среднего общего</w:t>
            </w:r>
          </w:p>
        </w:tc>
        <w:tc>
          <w:tcPr>
            <w:tcW w:w="1660" w:type="dxa"/>
            <w:tcBorders>
              <w:right w:val="single" w:sz="8" w:space="0" w:color="auto"/>
            </w:tcBorders>
            <w:vAlign w:val="bottom"/>
          </w:tcPr>
          <w:p w:rsidR="001D6501" w:rsidRDefault="001D6501" w:rsidP="00A6725F">
            <w:pPr>
              <w:rPr>
                <w:sz w:val="24"/>
                <w:szCs w:val="24"/>
              </w:rPr>
            </w:pPr>
            <w:r>
              <w:rPr>
                <w:sz w:val="24"/>
                <w:szCs w:val="24"/>
              </w:rPr>
              <w:t>202</w:t>
            </w:r>
            <w:r w:rsidR="00A6725F">
              <w:rPr>
                <w:sz w:val="24"/>
                <w:szCs w:val="24"/>
              </w:rPr>
              <w:t>1-22</w:t>
            </w:r>
            <w:r>
              <w:rPr>
                <w:sz w:val="24"/>
                <w:szCs w:val="24"/>
              </w:rPr>
              <w:t xml:space="preserve"> </w:t>
            </w:r>
            <w:proofErr w:type="spellStart"/>
            <w:r>
              <w:rPr>
                <w:sz w:val="24"/>
                <w:szCs w:val="24"/>
              </w:rPr>
              <w:t>уч.г</w:t>
            </w:r>
            <w:proofErr w:type="spellEnd"/>
            <w:r>
              <w:rPr>
                <w:sz w:val="24"/>
                <w:szCs w:val="24"/>
              </w:rPr>
              <w:t>.</w:t>
            </w:r>
          </w:p>
        </w:tc>
      </w:tr>
      <w:tr w:rsidR="001D6501" w:rsidTr="001D6501">
        <w:trPr>
          <w:trHeight w:val="276"/>
        </w:trPr>
        <w:tc>
          <w:tcPr>
            <w:tcW w:w="2580" w:type="dxa"/>
            <w:tcBorders>
              <w:left w:val="single" w:sz="8" w:space="0" w:color="auto"/>
              <w:right w:val="single" w:sz="8" w:space="0" w:color="auto"/>
            </w:tcBorders>
            <w:vAlign w:val="bottom"/>
          </w:tcPr>
          <w:p w:rsidR="001D6501" w:rsidRDefault="001D6501">
            <w:pPr>
              <w:ind w:left="120"/>
              <w:rPr>
                <w:sz w:val="20"/>
                <w:szCs w:val="20"/>
              </w:rPr>
            </w:pPr>
            <w:r>
              <w:rPr>
                <w:rFonts w:eastAsia="Times New Roman"/>
                <w:sz w:val="24"/>
                <w:szCs w:val="24"/>
              </w:rPr>
              <w:t>обеспечение введения</w:t>
            </w:r>
          </w:p>
        </w:tc>
        <w:tc>
          <w:tcPr>
            <w:tcW w:w="1600" w:type="dxa"/>
            <w:tcBorders>
              <w:bottom w:val="single" w:sz="8" w:space="0" w:color="auto"/>
            </w:tcBorders>
            <w:vAlign w:val="bottom"/>
          </w:tcPr>
          <w:p w:rsidR="001D6501" w:rsidRDefault="001D6501">
            <w:pPr>
              <w:ind w:left="100"/>
              <w:rPr>
                <w:sz w:val="20"/>
                <w:szCs w:val="20"/>
              </w:rPr>
            </w:pPr>
            <w:r>
              <w:rPr>
                <w:rFonts w:eastAsia="Times New Roman"/>
                <w:sz w:val="24"/>
                <w:szCs w:val="24"/>
              </w:rPr>
              <w:t>образования</w:t>
            </w:r>
          </w:p>
        </w:tc>
        <w:tc>
          <w:tcPr>
            <w:tcW w:w="1620" w:type="dxa"/>
            <w:tcBorders>
              <w:bottom w:val="single" w:sz="8" w:space="0" w:color="auto"/>
            </w:tcBorders>
            <w:vAlign w:val="bottom"/>
          </w:tcPr>
          <w:p w:rsidR="001D6501" w:rsidRDefault="001D6501">
            <w:pPr>
              <w:rPr>
                <w:sz w:val="24"/>
                <w:szCs w:val="24"/>
              </w:rPr>
            </w:pPr>
          </w:p>
        </w:tc>
        <w:tc>
          <w:tcPr>
            <w:tcW w:w="660" w:type="dxa"/>
            <w:tcBorders>
              <w:bottom w:val="single" w:sz="8" w:space="0" w:color="auto"/>
            </w:tcBorders>
            <w:vAlign w:val="bottom"/>
          </w:tcPr>
          <w:p w:rsidR="001D6501" w:rsidRDefault="001D6501">
            <w:pPr>
              <w:rPr>
                <w:sz w:val="24"/>
                <w:szCs w:val="24"/>
              </w:rPr>
            </w:pPr>
          </w:p>
        </w:tc>
        <w:tc>
          <w:tcPr>
            <w:tcW w:w="560" w:type="dxa"/>
            <w:tcBorders>
              <w:bottom w:val="single" w:sz="8" w:space="0" w:color="auto"/>
            </w:tcBorders>
            <w:vAlign w:val="bottom"/>
          </w:tcPr>
          <w:p w:rsidR="001D6501" w:rsidRDefault="001D6501">
            <w:pPr>
              <w:rPr>
                <w:sz w:val="24"/>
                <w:szCs w:val="24"/>
              </w:rPr>
            </w:pPr>
          </w:p>
        </w:tc>
        <w:tc>
          <w:tcPr>
            <w:tcW w:w="1200" w:type="dxa"/>
            <w:tcBorders>
              <w:bottom w:val="single" w:sz="8" w:space="0" w:color="auto"/>
              <w:right w:val="single" w:sz="8" w:space="0" w:color="auto"/>
            </w:tcBorders>
            <w:vAlign w:val="bottom"/>
          </w:tcPr>
          <w:p w:rsidR="001D6501" w:rsidRDefault="001D6501">
            <w:pPr>
              <w:rPr>
                <w:sz w:val="24"/>
                <w:szCs w:val="24"/>
              </w:rPr>
            </w:pPr>
          </w:p>
        </w:tc>
        <w:tc>
          <w:tcPr>
            <w:tcW w:w="1660" w:type="dxa"/>
            <w:tcBorders>
              <w:bottom w:val="single" w:sz="8" w:space="0" w:color="auto"/>
              <w:right w:val="single" w:sz="8" w:space="0" w:color="auto"/>
            </w:tcBorders>
            <w:vAlign w:val="bottom"/>
          </w:tcPr>
          <w:p w:rsidR="001D6501" w:rsidRDefault="001D6501">
            <w:pPr>
              <w:rPr>
                <w:sz w:val="24"/>
                <w:szCs w:val="24"/>
              </w:rPr>
            </w:pPr>
          </w:p>
        </w:tc>
      </w:tr>
      <w:tr w:rsidR="001D6501" w:rsidTr="001D6501">
        <w:trPr>
          <w:trHeight w:val="266"/>
        </w:trPr>
        <w:tc>
          <w:tcPr>
            <w:tcW w:w="2580" w:type="dxa"/>
            <w:tcBorders>
              <w:left w:val="single" w:sz="8" w:space="0" w:color="auto"/>
              <w:right w:val="single" w:sz="8" w:space="0" w:color="auto"/>
            </w:tcBorders>
            <w:vAlign w:val="bottom"/>
          </w:tcPr>
          <w:p w:rsidR="001D6501" w:rsidRDefault="001D6501">
            <w:pPr>
              <w:spacing w:line="256" w:lineRule="exact"/>
              <w:ind w:left="120"/>
              <w:rPr>
                <w:sz w:val="20"/>
                <w:szCs w:val="20"/>
              </w:rPr>
            </w:pPr>
            <w:r>
              <w:rPr>
                <w:rFonts w:eastAsia="Times New Roman"/>
                <w:sz w:val="24"/>
                <w:szCs w:val="24"/>
              </w:rPr>
              <w:t>ФГОС</w:t>
            </w:r>
          </w:p>
        </w:tc>
        <w:tc>
          <w:tcPr>
            <w:tcW w:w="5640" w:type="dxa"/>
            <w:gridSpan w:val="5"/>
            <w:tcBorders>
              <w:right w:val="single" w:sz="8" w:space="0" w:color="auto"/>
            </w:tcBorders>
            <w:vAlign w:val="bottom"/>
          </w:tcPr>
          <w:p w:rsidR="001D6501" w:rsidRDefault="001D6501">
            <w:pPr>
              <w:spacing w:line="265" w:lineRule="exact"/>
              <w:ind w:left="100"/>
              <w:rPr>
                <w:sz w:val="20"/>
                <w:szCs w:val="20"/>
              </w:rPr>
            </w:pPr>
            <w:r>
              <w:rPr>
                <w:rFonts w:eastAsia="Times New Roman"/>
                <w:sz w:val="24"/>
                <w:szCs w:val="24"/>
              </w:rPr>
              <w:t>2. Обеспечение соответствия материально-</w:t>
            </w:r>
          </w:p>
        </w:tc>
        <w:tc>
          <w:tcPr>
            <w:tcW w:w="1660" w:type="dxa"/>
            <w:tcBorders>
              <w:right w:val="single" w:sz="8" w:space="0" w:color="auto"/>
            </w:tcBorders>
            <w:vAlign w:val="bottom"/>
          </w:tcPr>
          <w:p w:rsidR="001D6501" w:rsidRDefault="001D6501">
            <w:pPr>
              <w:rPr>
                <w:sz w:val="23"/>
                <w:szCs w:val="23"/>
              </w:rPr>
            </w:pPr>
            <w:r>
              <w:rPr>
                <w:sz w:val="23"/>
                <w:szCs w:val="23"/>
              </w:rPr>
              <w:t>в течение года</w:t>
            </w:r>
          </w:p>
        </w:tc>
      </w:tr>
      <w:tr w:rsidR="001D6501" w:rsidTr="001D6501">
        <w:trPr>
          <w:trHeight w:val="281"/>
        </w:trPr>
        <w:tc>
          <w:tcPr>
            <w:tcW w:w="2580" w:type="dxa"/>
            <w:tcBorders>
              <w:left w:val="single" w:sz="8" w:space="0" w:color="auto"/>
              <w:right w:val="single" w:sz="8" w:space="0" w:color="auto"/>
            </w:tcBorders>
            <w:vAlign w:val="bottom"/>
          </w:tcPr>
          <w:p w:rsidR="001D6501" w:rsidRDefault="001D6501">
            <w:pPr>
              <w:rPr>
                <w:sz w:val="24"/>
                <w:szCs w:val="24"/>
              </w:rPr>
            </w:pPr>
          </w:p>
        </w:tc>
        <w:tc>
          <w:tcPr>
            <w:tcW w:w="4440" w:type="dxa"/>
            <w:gridSpan w:val="4"/>
            <w:tcBorders>
              <w:bottom w:val="single" w:sz="8" w:space="0" w:color="auto"/>
            </w:tcBorders>
            <w:vAlign w:val="bottom"/>
          </w:tcPr>
          <w:p w:rsidR="001D6501" w:rsidRDefault="001D6501">
            <w:pPr>
              <w:ind w:left="100"/>
              <w:rPr>
                <w:sz w:val="20"/>
                <w:szCs w:val="20"/>
              </w:rPr>
            </w:pPr>
            <w:r>
              <w:rPr>
                <w:rFonts w:eastAsia="Times New Roman"/>
                <w:w w:val="99"/>
                <w:sz w:val="24"/>
                <w:szCs w:val="24"/>
              </w:rPr>
              <w:t>технической базы ОУ требованиям ФГОС</w:t>
            </w:r>
          </w:p>
        </w:tc>
        <w:tc>
          <w:tcPr>
            <w:tcW w:w="1200" w:type="dxa"/>
            <w:tcBorders>
              <w:bottom w:val="single" w:sz="8" w:space="0" w:color="auto"/>
              <w:right w:val="single" w:sz="8" w:space="0" w:color="auto"/>
            </w:tcBorders>
            <w:vAlign w:val="bottom"/>
          </w:tcPr>
          <w:p w:rsidR="001D6501" w:rsidRDefault="001D6501">
            <w:pPr>
              <w:rPr>
                <w:sz w:val="24"/>
                <w:szCs w:val="24"/>
              </w:rPr>
            </w:pPr>
          </w:p>
        </w:tc>
        <w:tc>
          <w:tcPr>
            <w:tcW w:w="1660" w:type="dxa"/>
            <w:tcBorders>
              <w:bottom w:val="single" w:sz="8" w:space="0" w:color="auto"/>
              <w:right w:val="single" w:sz="8" w:space="0" w:color="auto"/>
            </w:tcBorders>
            <w:vAlign w:val="bottom"/>
          </w:tcPr>
          <w:p w:rsidR="001D6501" w:rsidRDefault="001D6501">
            <w:pPr>
              <w:rPr>
                <w:sz w:val="24"/>
                <w:szCs w:val="24"/>
              </w:rPr>
            </w:pPr>
          </w:p>
        </w:tc>
      </w:tr>
      <w:tr w:rsidR="001D6501" w:rsidTr="001D6501">
        <w:trPr>
          <w:trHeight w:val="263"/>
        </w:trPr>
        <w:tc>
          <w:tcPr>
            <w:tcW w:w="2580" w:type="dxa"/>
            <w:tcBorders>
              <w:left w:val="single" w:sz="8" w:space="0" w:color="auto"/>
              <w:right w:val="single" w:sz="8" w:space="0" w:color="auto"/>
            </w:tcBorders>
            <w:vAlign w:val="bottom"/>
          </w:tcPr>
          <w:p w:rsidR="001D6501" w:rsidRDefault="001D6501"/>
        </w:tc>
        <w:tc>
          <w:tcPr>
            <w:tcW w:w="4440" w:type="dxa"/>
            <w:gridSpan w:val="4"/>
            <w:vAlign w:val="bottom"/>
          </w:tcPr>
          <w:p w:rsidR="001D6501" w:rsidRDefault="001D6501">
            <w:pPr>
              <w:spacing w:line="263" w:lineRule="exact"/>
              <w:ind w:left="100"/>
              <w:rPr>
                <w:sz w:val="20"/>
                <w:szCs w:val="20"/>
              </w:rPr>
            </w:pPr>
            <w:r>
              <w:rPr>
                <w:rFonts w:eastAsia="Times New Roman"/>
                <w:sz w:val="24"/>
                <w:szCs w:val="24"/>
              </w:rPr>
              <w:t>3. Обеспечение соответствия санитарно-</w:t>
            </w:r>
          </w:p>
        </w:tc>
        <w:tc>
          <w:tcPr>
            <w:tcW w:w="1200" w:type="dxa"/>
            <w:tcBorders>
              <w:right w:val="single" w:sz="8" w:space="0" w:color="auto"/>
            </w:tcBorders>
            <w:vAlign w:val="bottom"/>
          </w:tcPr>
          <w:p w:rsidR="001D6501" w:rsidRDefault="001D6501"/>
        </w:tc>
        <w:tc>
          <w:tcPr>
            <w:tcW w:w="1660" w:type="dxa"/>
            <w:tcBorders>
              <w:right w:val="single" w:sz="8" w:space="0" w:color="auto"/>
            </w:tcBorders>
            <w:vAlign w:val="bottom"/>
          </w:tcPr>
          <w:p w:rsidR="001D6501" w:rsidRDefault="001D6501">
            <w:r>
              <w:rPr>
                <w:sz w:val="23"/>
                <w:szCs w:val="23"/>
              </w:rPr>
              <w:t>в течение года в течение года</w:t>
            </w:r>
          </w:p>
        </w:tc>
      </w:tr>
      <w:tr w:rsidR="001D6501" w:rsidTr="001D6501">
        <w:trPr>
          <w:trHeight w:val="281"/>
        </w:trPr>
        <w:tc>
          <w:tcPr>
            <w:tcW w:w="2580" w:type="dxa"/>
            <w:tcBorders>
              <w:left w:val="single" w:sz="8" w:space="0" w:color="auto"/>
              <w:right w:val="single" w:sz="8" w:space="0" w:color="auto"/>
            </w:tcBorders>
            <w:vAlign w:val="bottom"/>
          </w:tcPr>
          <w:p w:rsidR="001D6501" w:rsidRDefault="001D6501">
            <w:pPr>
              <w:rPr>
                <w:sz w:val="24"/>
                <w:szCs w:val="24"/>
              </w:rPr>
            </w:pPr>
          </w:p>
        </w:tc>
        <w:tc>
          <w:tcPr>
            <w:tcW w:w="5640" w:type="dxa"/>
            <w:gridSpan w:val="5"/>
            <w:tcBorders>
              <w:bottom w:val="single" w:sz="8" w:space="0" w:color="auto"/>
              <w:right w:val="single" w:sz="8" w:space="0" w:color="auto"/>
            </w:tcBorders>
            <w:vAlign w:val="bottom"/>
          </w:tcPr>
          <w:p w:rsidR="001D6501" w:rsidRDefault="001D6501">
            <w:pPr>
              <w:ind w:left="100"/>
              <w:rPr>
                <w:sz w:val="20"/>
                <w:szCs w:val="20"/>
              </w:rPr>
            </w:pPr>
            <w:r>
              <w:rPr>
                <w:rFonts w:eastAsia="Times New Roman"/>
                <w:sz w:val="24"/>
                <w:szCs w:val="24"/>
              </w:rPr>
              <w:t>гигиенических условий требованиям ФГОС</w:t>
            </w:r>
          </w:p>
        </w:tc>
        <w:tc>
          <w:tcPr>
            <w:tcW w:w="1660" w:type="dxa"/>
            <w:tcBorders>
              <w:bottom w:val="single" w:sz="8" w:space="0" w:color="auto"/>
              <w:right w:val="single" w:sz="8" w:space="0" w:color="auto"/>
            </w:tcBorders>
            <w:vAlign w:val="bottom"/>
          </w:tcPr>
          <w:p w:rsidR="001D6501" w:rsidRDefault="001D6501">
            <w:pPr>
              <w:rPr>
                <w:sz w:val="24"/>
                <w:szCs w:val="24"/>
              </w:rPr>
            </w:pPr>
          </w:p>
        </w:tc>
      </w:tr>
      <w:tr w:rsidR="001D6501" w:rsidTr="001D6501">
        <w:trPr>
          <w:trHeight w:val="261"/>
        </w:trPr>
        <w:tc>
          <w:tcPr>
            <w:tcW w:w="2580" w:type="dxa"/>
            <w:tcBorders>
              <w:left w:val="single" w:sz="8" w:space="0" w:color="auto"/>
              <w:right w:val="single" w:sz="8" w:space="0" w:color="auto"/>
            </w:tcBorders>
            <w:vAlign w:val="bottom"/>
          </w:tcPr>
          <w:p w:rsidR="001D6501" w:rsidRDefault="001D6501"/>
        </w:tc>
        <w:tc>
          <w:tcPr>
            <w:tcW w:w="5640" w:type="dxa"/>
            <w:gridSpan w:val="5"/>
            <w:tcBorders>
              <w:right w:val="single" w:sz="8" w:space="0" w:color="auto"/>
            </w:tcBorders>
            <w:vAlign w:val="bottom"/>
          </w:tcPr>
          <w:p w:rsidR="001D6501" w:rsidRDefault="001D6501">
            <w:pPr>
              <w:spacing w:line="260" w:lineRule="exact"/>
              <w:ind w:left="100"/>
              <w:rPr>
                <w:sz w:val="20"/>
                <w:szCs w:val="20"/>
              </w:rPr>
            </w:pPr>
            <w:r>
              <w:rPr>
                <w:rFonts w:eastAsia="Times New Roman"/>
                <w:sz w:val="24"/>
                <w:szCs w:val="24"/>
              </w:rPr>
              <w:t>4. Обеспечение соответствия условий реализации</w:t>
            </w:r>
          </w:p>
        </w:tc>
        <w:tc>
          <w:tcPr>
            <w:tcW w:w="1660" w:type="dxa"/>
            <w:tcBorders>
              <w:right w:val="single" w:sz="8" w:space="0" w:color="auto"/>
            </w:tcBorders>
            <w:vAlign w:val="bottom"/>
          </w:tcPr>
          <w:p w:rsidR="001D6501" w:rsidRDefault="001D6501"/>
        </w:tc>
      </w:tr>
      <w:tr w:rsidR="001D6501" w:rsidTr="001D6501">
        <w:trPr>
          <w:trHeight w:val="276"/>
        </w:trPr>
        <w:tc>
          <w:tcPr>
            <w:tcW w:w="2580" w:type="dxa"/>
            <w:tcBorders>
              <w:left w:val="single" w:sz="8" w:space="0" w:color="auto"/>
              <w:right w:val="single" w:sz="8" w:space="0" w:color="auto"/>
            </w:tcBorders>
            <w:vAlign w:val="bottom"/>
          </w:tcPr>
          <w:p w:rsidR="001D6501" w:rsidRDefault="001D6501">
            <w:pPr>
              <w:rPr>
                <w:sz w:val="24"/>
                <w:szCs w:val="24"/>
              </w:rPr>
            </w:pPr>
          </w:p>
        </w:tc>
        <w:tc>
          <w:tcPr>
            <w:tcW w:w="5640" w:type="dxa"/>
            <w:gridSpan w:val="5"/>
            <w:tcBorders>
              <w:right w:val="single" w:sz="8" w:space="0" w:color="auto"/>
            </w:tcBorders>
            <w:vAlign w:val="bottom"/>
          </w:tcPr>
          <w:p w:rsidR="001D6501" w:rsidRDefault="001D6501">
            <w:pPr>
              <w:ind w:left="100"/>
              <w:rPr>
                <w:sz w:val="20"/>
                <w:szCs w:val="20"/>
              </w:rPr>
            </w:pPr>
            <w:r>
              <w:rPr>
                <w:rFonts w:eastAsia="Times New Roman"/>
                <w:sz w:val="24"/>
                <w:szCs w:val="24"/>
              </w:rPr>
              <w:t>ООП противопожарным нормам, нормам охраны</w:t>
            </w:r>
          </w:p>
        </w:tc>
        <w:tc>
          <w:tcPr>
            <w:tcW w:w="1660" w:type="dxa"/>
            <w:tcBorders>
              <w:right w:val="single" w:sz="8" w:space="0" w:color="auto"/>
            </w:tcBorders>
            <w:vAlign w:val="bottom"/>
          </w:tcPr>
          <w:p w:rsidR="001D6501" w:rsidRDefault="001D6501">
            <w:pPr>
              <w:rPr>
                <w:sz w:val="24"/>
                <w:szCs w:val="24"/>
              </w:rPr>
            </w:pPr>
            <w:r>
              <w:rPr>
                <w:sz w:val="23"/>
                <w:szCs w:val="23"/>
              </w:rPr>
              <w:t>в течение года</w:t>
            </w:r>
          </w:p>
        </w:tc>
      </w:tr>
      <w:tr w:rsidR="001D6501" w:rsidTr="001D6501">
        <w:trPr>
          <w:trHeight w:val="281"/>
        </w:trPr>
        <w:tc>
          <w:tcPr>
            <w:tcW w:w="2580" w:type="dxa"/>
            <w:tcBorders>
              <w:left w:val="single" w:sz="8" w:space="0" w:color="auto"/>
              <w:right w:val="single" w:sz="8" w:space="0" w:color="auto"/>
            </w:tcBorders>
            <w:vAlign w:val="bottom"/>
          </w:tcPr>
          <w:p w:rsidR="001D6501" w:rsidRDefault="001D6501">
            <w:pPr>
              <w:rPr>
                <w:sz w:val="24"/>
                <w:szCs w:val="24"/>
              </w:rPr>
            </w:pPr>
          </w:p>
        </w:tc>
        <w:tc>
          <w:tcPr>
            <w:tcW w:w="5640" w:type="dxa"/>
            <w:gridSpan w:val="5"/>
            <w:tcBorders>
              <w:bottom w:val="single" w:sz="8" w:space="0" w:color="auto"/>
              <w:right w:val="single" w:sz="8" w:space="0" w:color="auto"/>
            </w:tcBorders>
            <w:vAlign w:val="bottom"/>
          </w:tcPr>
          <w:p w:rsidR="001D6501" w:rsidRDefault="001D6501">
            <w:pPr>
              <w:ind w:left="100"/>
              <w:rPr>
                <w:sz w:val="20"/>
                <w:szCs w:val="20"/>
              </w:rPr>
            </w:pPr>
            <w:r>
              <w:rPr>
                <w:rFonts w:eastAsia="Times New Roman"/>
                <w:sz w:val="24"/>
                <w:szCs w:val="24"/>
              </w:rPr>
              <w:t>труда работников образовательного учреждения</w:t>
            </w:r>
          </w:p>
        </w:tc>
        <w:tc>
          <w:tcPr>
            <w:tcW w:w="1660" w:type="dxa"/>
            <w:tcBorders>
              <w:bottom w:val="single" w:sz="8" w:space="0" w:color="auto"/>
              <w:right w:val="single" w:sz="8" w:space="0" w:color="auto"/>
            </w:tcBorders>
            <w:vAlign w:val="bottom"/>
          </w:tcPr>
          <w:p w:rsidR="001D6501" w:rsidRDefault="001D6501">
            <w:pPr>
              <w:rPr>
                <w:sz w:val="24"/>
                <w:szCs w:val="24"/>
              </w:rPr>
            </w:pPr>
          </w:p>
        </w:tc>
      </w:tr>
      <w:tr w:rsidR="001D6501" w:rsidTr="001D6501">
        <w:trPr>
          <w:trHeight w:val="261"/>
        </w:trPr>
        <w:tc>
          <w:tcPr>
            <w:tcW w:w="2580" w:type="dxa"/>
            <w:tcBorders>
              <w:left w:val="single" w:sz="8" w:space="0" w:color="auto"/>
              <w:right w:val="single" w:sz="8" w:space="0" w:color="auto"/>
            </w:tcBorders>
            <w:vAlign w:val="bottom"/>
          </w:tcPr>
          <w:p w:rsidR="001D6501" w:rsidRDefault="001D6501"/>
        </w:tc>
        <w:tc>
          <w:tcPr>
            <w:tcW w:w="5640" w:type="dxa"/>
            <w:gridSpan w:val="5"/>
            <w:tcBorders>
              <w:right w:val="single" w:sz="8" w:space="0" w:color="auto"/>
            </w:tcBorders>
            <w:vAlign w:val="bottom"/>
          </w:tcPr>
          <w:p w:rsidR="001D6501" w:rsidRDefault="001D6501">
            <w:pPr>
              <w:spacing w:line="260" w:lineRule="exact"/>
              <w:ind w:left="100"/>
              <w:rPr>
                <w:sz w:val="20"/>
                <w:szCs w:val="20"/>
              </w:rPr>
            </w:pPr>
            <w:r>
              <w:rPr>
                <w:rFonts w:eastAsia="Times New Roman"/>
                <w:sz w:val="24"/>
                <w:szCs w:val="24"/>
              </w:rPr>
              <w:t>5. Обеспечение соответствия информационно-</w:t>
            </w:r>
          </w:p>
        </w:tc>
        <w:tc>
          <w:tcPr>
            <w:tcW w:w="1660" w:type="dxa"/>
            <w:tcBorders>
              <w:right w:val="single" w:sz="8" w:space="0" w:color="auto"/>
            </w:tcBorders>
            <w:vAlign w:val="bottom"/>
          </w:tcPr>
          <w:p w:rsidR="001D6501" w:rsidRDefault="001D6501"/>
        </w:tc>
      </w:tr>
      <w:tr w:rsidR="001D6501" w:rsidTr="001D6501">
        <w:trPr>
          <w:trHeight w:val="281"/>
        </w:trPr>
        <w:tc>
          <w:tcPr>
            <w:tcW w:w="2580" w:type="dxa"/>
            <w:tcBorders>
              <w:left w:val="single" w:sz="8" w:space="0" w:color="auto"/>
              <w:right w:val="single" w:sz="8" w:space="0" w:color="auto"/>
            </w:tcBorders>
            <w:vAlign w:val="bottom"/>
          </w:tcPr>
          <w:p w:rsidR="001D6501" w:rsidRDefault="001D6501">
            <w:pPr>
              <w:rPr>
                <w:sz w:val="24"/>
                <w:szCs w:val="24"/>
              </w:rPr>
            </w:pPr>
          </w:p>
        </w:tc>
        <w:tc>
          <w:tcPr>
            <w:tcW w:w="5640" w:type="dxa"/>
            <w:gridSpan w:val="5"/>
            <w:tcBorders>
              <w:bottom w:val="single" w:sz="8" w:space="0" w:color="auto"/>
              <w:right w:val="single" w:sz="8" w:space="0" w:color="auto"/>
            </w:tcBorders>
            <w:vAlign w:val="bottom"/>
          </w:tcPr>
          <w:p w:rsidR="001D6501" w:rsidRDefault="001D6501">
            <w:pPr>
              <w:ind w:left="100"/>
              <w:rPr>
                <w:sz w:val="20"/>
                <w:szCs w:val="20"/>
              </w:rPr>
            </w:pPr>
            <w:r>
              <w:rPr>
                <w:rFonts w:eastAsia="Times New Roman"/>
                <w:sz w:val="24"/>
                <w:szCs w:val="24"/>
              </w:rPr>
              <w:t>образовательной среды требованиям ФГОС</w:t>
            </w:r>
          </w:p>
        </w:tc>
        <w:tc>
          <w:tcPr>
            <w:tcW w:w="1660" w:type="dxa"/>
            <w:tcBorders>
              <w:bottom w:val="single" w:sz="8" w:space="0" w:color="auto"/>
              <w:right w:val="single" w:sz="8" w:space="0" w:color="auto"/>
            </w:tcBorders>
            <w:vAlign w:val="bottom"/>
          </w:tcPr>
          <w:p w:rsidR="001D6501" w:rsidRDefault="001D6501">
            <w:pPr>
              <w:rPr>
                <w:sz w:val="24"/>
                <w:szCs w:val="24"/>
              </w:rPr>
            </w:pPr>
            <w:r>
              <w:rPr>
                <w:sz w:val="23"/>
                <w:szCs w:val="23"/>
              </w:rPr>
              <w:t>в течение года</w:t>
            </w:r>
          </w:p>
        </w:tc>
      </w:tr>
      <w:tr w:rsidR="001D6501" w:rsidTr="001D6501">
        <w:trPr>
          <w:trHeight w:val="261"/>
        </w:trPr>
        <w:tc>
          <w:tcPr>
            <w:tcW w:w="2580" w:type="dxa"/>
            <w:tcBorders>
              <w:left w:val="single" w:sz="8" w:space="0" w:color="auto"/>
              <w:right w:val="single" w:sz="8" w:space="0" w:color="auto"/>
            </w:tcBorders>
            <w:vAlign w:val="bottom"/>
          </w:tcPr>
          <w:p w:rsidR="001D6501" w:rsidRDefault="001D6501"/>
        </w:tc>
        <w:tc>
          <w:tcPr>
            <w:tcW w:w="5640" w:type="dxa"/>
            <w:gridSpan w:val="5"/>
            <w:tcBorders>
              <w:right w:val="single" w:sz="8" w:space="0" w:color="auto"/>
            </w:tcBorders>
            <w:vAlign w:val="bottom"/>
          </w:tcPr>
          <w:p w:rsidR="001D6501" w:rsidRDefault="001D6501">
            <w:pPr>
              <w:spacing w:line="260" w:lineRule="exact"/>
              <w:ind w:left="100"/>
              <w:rPr>
                <w:sz w:val="20"/>
                <w:szCs w:val="20"/>
              </w:rPr>
            </w:pPr>
            <w:r>
              <w:rPr>
                <w:rFonts w:eastAsia="Times New Roman"/>
                <w:sz w:val="24"/>
                <w:szCs w:val="24"/>
              </w:rPr>
              <w:t>6. Обеспечение укомплектованности библиотечно-</w:t>
            </w:r>
          </w:p>
        </w:tc>
        <w:tc>
          <w:tcPr>
            <w:tcW w:w="1660" w:type="dxa"/>
            <w:tcBorders>
              <w:right w:val="single" w:sz="8" w:space="0" w:color="auto"/>
            </w:tcBorders>
            <w:vAlign w:val="bottom"/>
          </w:tcPr>
          <w:p w:rsidR="001D6501" w:rsidRDefault="001D6501"/>
        </w:tc>
      </w:tr>
      <w:tr w:rsidR="001D6501" w:rsidTr="001D6501">
        <w:trPr>
          <w:trHeight w:val="276"/>
        </w:trPr>
        <w:tc>
          <w:tcPr>
            <w:tcW w:w="2580" w:type="dxa"/>
            <w:tcBorders>
              <w:left w:val="single" w:sz="8" w:space="0" w:color="auto"/>
              <w:right w:val="single" w:sz="8" w:space="0" w:color="auto"/>
            </w:tcBorders>
            <w:vAlign w:val="bottom"/>
          </w:tcPr>
          <w:p w:rsidR="001D6501" w:rsidRDefault="001D6501">
            <w:pPr>
              <w:rPr>
                <w:sz w:val="24"/>
                <w:szCs w:val="24"/>
              </w:rPr>
            </w:pPr>
          </w:p>
        </w:tc>
        <w:tc>
          <w:tcPr>
            <w:tcW w:w="4440" w:type="dxa"/>
            <w:gridSpan w:val="4"/>
            <w:vAlign w:val="bottom"/>
          </w:tcPr>
          <w:p w:rsidR="001D6501" w:rsidRDefault="001D6501">
            <w:pPr>
              <w:ind w:left="100"/>
              <w:rPr>
                <w:sz w:val="20"/>
                <w:szCs w:val="20"/>
              </w:rPr>
            </w:pPr>
            <w:r>
              <w:rPr>
                <w:rFonts w:eastAsia="Times New Roman"/>
                <w:sz w:val="24"/>
                <w:szCs w:val="24"/>
              </w:rPr>
              <w:t>информационного центра печатными и</w:t>
            </w:r>
          </w:p>
        </w:tc>
        <w:tc>
          <w:tcPr>
            <w:tcW w:w="1200" w:type="dxa"/>
            <w:tcBorders>
              <w:right w:val="single" w:sz="8" w:space="0" w:color="auto"/>
            </w:tcBorders>
            <w:vAlign w:val="bottom"/>
          </w:tcPr>
          <w:p w:rsidR="001D6501" w:rsidRDefault="001D6501">
            <w:pPr>
              <w:rPr>
                <w:sz w:val="24"/>
                <w:szCs w:val="24"/>
              </w:rPr>
            </w:pPr>
          </w:p>
        </w:tc>
        <w:tc>
          <w:tcPr>
            <w:tcW w:w="1660" w:type="dxa"/>
            <w:tcBorders>
              <w:right w:val="single" w:sz="8" w:space="0" w:color="auto"/>
            </w:tcBorders>
            <w:vAlign w:val="bottom"/>
          </w:tcPr>
          <w:p w:rsidR="001D6501" w:rsidRDefault="001D6501">
            <w:pPr>
              <w:rPr>
                <w:sz w:val="24"/>
                <w:szCs w:val="24"/>
              </w:rPr>
            </w:pPr>
            <w:r>
              <w:rPr>
                <w:sz w:val="23"/>
                <w:szCs w:val="23"/>
              </w:rPr>
              <w:t>в течение года</w:t>
            </w:r>
          </w:p>
        </w:tc>
      </w:tr>
      <w:tr w:rsidR="001D6501" w:rsidTr="001D6501">
        <w:trPr>
          <w:trHeight w:val="281"/>
        </w:trPr>
        <w:tc>
          <w:tcPr>
            <w:tcW w:w="2580" w:type="dxa"/>
            <w:tcBorders>
              <w:left w:val="single" w:sz="8" w:space="0" w:color="auto"/>
              <w:right w:val="single" w:sz="8" w:space="0" w:color="auto"/>
            </w:tcBorders>
            <w:vAlign w:val="bottom"/>
          </w:tcPr>
          <w:p w:rsidR="001D6501" w:rsidRDefault="001D6501">
            <w:pPr>
              <w:rPr>
                <w:sz w:val="24"/>
                <w:szCs w:val="24"/>
              </w:rPr>
            </w:pPr>
          </w:p>
        </w:tc>
        <w:tc>
          <w:tcPr>
            <w:tcW w:w="5640" w:type="dxa"/>
            <w:gridSpan w:val="5"/>
            <w:tcBorders>
              <w:bottom w:val="single" w:sz="8" w:space="0" w:color="auto"/>
              <w:right w:val="single" w:sz="8" w:space="0" w:color="auto"/>
            </w:tcBorders>
            <w:vAlign w:val="bottom"/>
          </w:tcPr>
          <w:p w:rsidR="001D6501" w:rsidRDefault="001D6501">
            <w:pPr>
              <w:ind w:left="100"/>
              <w:rPr>
                <w:sz w:val="20"/>
                <w:szCs w:val="20"/>
              </w:rPr>
            </w:pPr>
            <w:r>
              <w:rPr>
                <w:rFonts w:eastAsia="Times New Roman"/>
                <w:sz w:val="24"/>
                <w:szCs w:val="24"/>
              </w:rPr>
              <w:t>электронными образовательными ресурсами</w:t>
            </w:r>
          </w:p>
        </w:tc>
        <w:tc>
          <w:tcPr>
            <w:tcW w:w="1660" w:type="dxa"/>
            <w:tcBorders>
              <w:bottom w:val="single" w:sz="8" w:space="0" w:color="auto"/>
              <w:right w:val="single" w:sz="8" w:space="0" w:color="auto"/>
            </w:tcBorders>
            <w:vAlign w:val="bottom"/>
          </w:tcPr>
          <w:p w:rsidR="001D6501" w:rsidRDefault="001D6501">
            <w:pPr>
              <w:rPr>
                <w:sz w:val="24"/>
                <w:szCs w:val="24"/>
              </w:rPr>
            </w:pPr>
          </w:p>
        </w:tc>
      </w:tr>
      <w:tr w:rsidR="001D6501" w:rsidTr="001D6501">
        <w:trPr>
          <w:trHeight w:val="261"/>
        </w:trPr>
        <w:tc>
          <w:tcPr>
            <w:tcW w:w="2580" w:type="dxa"/>
            <w:tcBorders>
              <w:left w:val="single" w:sz="8" w:space="0" w:color="auto"/>
              <w:right w:val="single" w:sz="8" w:space="0" w:color="auto"/>
            </w:tcBorders>
            <w:vAlign w:val="bottom"/>
          </w:tcPr>
          <w:p w:rsidR="001D6501" w:rsidRDefault="001D6501"/>
        </w:tc>
        <w:tc>
          <w:tcPr>
            <w:tcW w:w="4440" w:type="dxa"/>
            <w:gridSpan w:val="4"/>
            <w:vAlign w:val="bottom"/>
          </w:tcPr>
          <w:p w:rsidR="001D6501" w:rsidRDefault="001D6501">
            <w:pPr>
              <w:spacing w:line="260" w:lineRule="exact"/>
              <w:ind w:left="100"/>
              <w:rPr>
                <w:sz w:val="20"/>
                <w:szCs w:val="20"/>
              </w:rPr>
            </w:pPr>
            <w:r>
              <w:rPr>
                <w:rFonts w:eastAsia="Times New Roman"/>
                <w:sz w:val="24"/>
                <w:szCs w:val="24"/>
              </w:rPr>
              <w:t>7. Наличие доступа ОУ к электронным</w:t>
            </w:r>
          </w:p>
        </w:tc>
        <w:tc>
          <w:tcPr>
            <w:tcW w:w="1200" w:type="dxa"/>
            <w:tcBorders>
              <w:right w:val="single" w:sz="8" w:space="0" w:color="auto"/>
            </w:tcBorders>
            <w:vAlign w:val="bottom"/>
          </w:tcPr>
          <w:p w:rsidR="001D6501" w:rsidRDefault="001D6501"/>
        </w:tc>
        <w:tc>
          <w:tcPr>
            <w:tcW w:w="1660" w:type="dxa"/>
            <w:tcBorders>
              <w:right w:val="single" w:sz="8" w:space="0" w:color="auto"/>
            </w:tcBorders>
            <w:vAlign w:val="bottom"/>
          </w:tcPr>
          <w:p w:rsidR="001D6501" w:rsidRDefault="001D6501"/>
        </w:tc>
      </w:tr>
      <w:tr w:rsidR="001D6501" w:rsidTr="001D6501">
        <w:trPr>
          <w:trHeight w:val="276"/>
        </w:trPr>
        <w:tc>
          <w:tcPr>
            <w:tcW w:w="2580" w:type="dxa"/>
            <w:tcBorders>
              <w:left w:val="single" w:sz="8" w:space="0" w:color="auto"/>
              <w:right w:val="single" w:sz="8" w:space="0" w:color="auto"/>
            </w:tcBorders>
            <w:vAlign w:val="bottom"/>
          </w:tcPr>
          <w:p w:rsidR="001D6501" w:rsidRDefault="001D6501">
            <w:pPr>
              <w:rPr>
                <w:sz w:val="24"/>
                <w:szCs w:val="24"/>
              </w:rPr>
            </w:pPr>
          </w:p>
        </w:tc>
        <w:tc>
          <w:tcPr>
            <w:tcW w:w="5640" w:type="dxa"/>
            <w:gridSpan w:val="5"/>
            <w:tcBorders>
              <w:right w:val="single" w:sz="8" w:space="0" w:color="auto"/>
            </w:tcBorders>
            <w:vAlign w:val="bottom"/>
          </w:tcPr>
          <w:p w:rsidR="001D6501" w:rsidRDefault="001D6501" w:rsidP="00A6725F">
            <w:pPr>
              <w:ind w:left="100"/>
              <w:rPr>
                <w:sz w:val="20"/>
                <w:szCs w:val="20"/>
              </w:rPr>
            </w:pPr>
            <w:r>
              <w:rPr>
                <w:rFonts w:eastAsia="Times New Roman"/>
                <w:sz w:val="24"/>
                <w:szCs w:val="24"/>
              </w:rPr>
              <w:t>образовательным ресурсам (ЭОР), размещ</w:t>
            </w:r>
            <w:r w:rsidR="00A6725F">
              <w:rPr>
                <w:rFonts w:eastAsia="Times New Roman"/>
                <w:sz w:val="24"/>
                <w:szCs w:val="24"/>
              </w:rPr>
              <w:t>ё</w:t>
            </w:r>
            <w:r>
              <w:rPr>
                <w:rFonts w:eastAsia="Times New Roman"/>
                <w:sz w:val="24"/>
                <w:szCs w:val="24"/>
              </w:rPr>
              <w:t>нным в</w:t>
            </w:r>
          </w:p>
        </w:tc>
        <w:tc>
          <w:tcPr>
            <w:tcW w:w="1660" w:type="dxa"/>
            <w:tcBorders>
              <w:right w:val="single" w:sz="8" w:space="0" w:color="auto"/>
            </w:tcBorders>
            <w:vAlign w:val="bottom"/>
          </w:tcPr>
          <w:p w:rsidR="001D6501" w:rsidRDefault="001D6501">
            <w:pPr>
              <w:rPr>
                <w:sz w:val="24"/>
                <w:szCs w:val="24"/>
              </w:rPr>
            </w:pPr>
            <w:r>
              <w:rPr>
                <w:sz w:val="23"/>
                <w:szCs w:val="23"/>
              </w:rPr>
              <w:t>в течение года</w:t>
            </w:r>
          </w:p>
        </w:tc>
      </w:tr>
      <w:tr w:rsidR="001D6501" w:rsidTr="001D6501">
        <w:trPr>
          <w:trHeight w:val="284"/>
        </w:trPr>
        <w:tc>
          <w:tcPr>
            <w:tcW w:w="2580" w:type="dxa"/>
            <w:tcBorders>
              <w:left w:val="single" w:sz="8" w:space="0" w:color="auto"/>
              <w:right w:val="single" w:sz="8" w:space="0" w:color="auto"/>
            </w:tcBorders>
            <w:vAlign w:val="bottom"/>
          </w:tcPr>
          <w:p w:rsidR="001D6501" w:rsidRDefault="001D6501">
            <w:pPr>
              <w:rPr>
                <w:sz w:val="24"/>
                <w:szCs w:val="24"/>
              </w:rPr>
            </w:pPr>
          </w:p>
        </w:tc>
        <w:tc>
          <w:tcPr>
            <w:tcW w:w="5640" w:type="dxa"/>
            <w:gridSpan w:val="5"/>
            <w:tcBorders>
              <w:bottom w:val="single" w:sz="8" w:space="0" w:color="auto"/>
              <w:right w:val="single" w:sz="8" w:space="0" w:color="auto"/>
            </w:tcBorders>
            <w:vAlign w:val="bottom"/>
          </w:tcPr>
          <w:p w:rsidR="001D6501" w:rsidRDefault="001D6501">
            <w:pPr>
              <w:ind w:left="100"/>
              <w:rPr>
                <w:sz w:val="20"/>
                <w:szCs w:val="20"/>
              </w:rPr>
            </w:pPr>
            <w:r>
              <w:rPr>
                <w:rFonts w:eastAsia="Times New Roman"/>
                <w:sz w:val="24"/>
                <w:szCs w:val="24"/>
              </w:rPr>
              <w:t>федеральных и региональных базах данных</w:t>
            </w:r>
          </w:p>
        </w:tc>
        <w:tc>
          <w:tcPr>
            <w:tcW w:w="1660" w:type="dxa"/>
            <w:tcBorders>
              <w:bottom w:val="single" w:sz="8" w:space="0" w:color="auto"/>
              <w:right w:val="single" w:sz="8" w:space="0" w:color="auto"/>
            </w:tcBorders>
            <w:vAlign w:val="bottom"/>
          </w:tcPr>
          <w:p w:rsidR="001D6501" w:rsidRDefault="001D6501">
            <w:pPr>
              <w:rPr>
                <w:sz w:val="24"/>
                <w:szCs w:val="24"/>
              </w:rPr>
            </w:pPr>
          </w:p>
        </w:tc>
      </w:tr>
      <w:tr w:rsidR="001D6501" w:rsidTr="001D6501">
        <w:trPr>
          <w:trHeight w:val="259"/>
        </w:trPr>
        <w:tc>
          <w:tcPr>
            <w:tcW w:w="2580" w:type="dxa"/>
            <w:tcBorders>
              <w:left w:val="single" w:sz="8" w:space="0" w:color="auto"/>
              <w:right w:val="single" w:sz="8" w:space="0" w:color="auto"/>
            </w:tcBorders>
            <w:vAlign w:val="bottom"/>
          </w:tcPr>
          <w:p w:rsidR="001D6501" w:rsidRDefault="001D6501"/>
        </w:tc>
        <w:tc>
          <w:tcPr>
            <w:tcW w:w="4440" w:type="dxa"/>
            <w:gridSpan w:val="4"/>
            <w:vAlign w:val="bottom"/>
          </w:tcPr>
          <w:p w:rsidR="001D6501" w:rsidRDefault="001D6501">
            <w:pPr>
              <w:spacing w:line="258" w:lineRule="exact"/>
              <w:ind w:left="100"/>
              <w:rPr>
                <w:sz w:val="20"/>
                <w:szCs w:val="20"/>
              </w:rPr>
            </w:pPr>
            <w:r>
              <w:rPr>
                <w:rFonts w:eastAsia="Times New Roman"/>
                <w:sz w:val="24"/>
                <w:szCs w:val="24"/>
              </w:rPr>
              <w:t>8. Обеспечение контролируемого доступа</w:t>
            </w:r>
          </w:p>
        </w:tc>
        <w:tc>
          <w:tcPr>
            <w:tcW w:w="1200" w:type="dxa"/>
            <w:tcBorders>
              <w:right w:val="single" w:sz="8" w:space="0" w:color="auto"/>
            </w:tcBorders>
            <w:vAlign w:val="bottom"/>
          </w:tcPr>
          <w:p w:rsidR="001D6501" w:rsidRDefault="001D6501"/>
        </w:tc>
        <w:tc>
          <w:tcPr>
            <w:tcW w:w="1660" w:type="dxa"/>
            <w:tcBorders>
              <w:right w:val="single" w:sz="8" w:space="0" w:color="auto"/>
            </w:tcBorders>
            <w:vAlign w:val="bottom"/>
          </w:tcPr>
          <w:p w:rsidR="001D6501" w:rsidRDefault="001D6501"/>
        </w:tc>
      </w:tr>
      <w:tr w:rsidR="001D6501" w:rsidTr="001D6501">
        <w:trPr>
          <w:trHeight w:val="276"/>
        </w:trPr>
        <w:tc>
          <w:tcPr>
            <w:tcW w:w="2580" w:type="dxa"/>
            <w:tcBorders>
              <w:left w:val="single" w:sz="8" w:space="0" w:color="auto"/>
              <w:right w:val="single" w:sz="8" w:space="0" w:color="auto"/>
            </w:tcBorders>
            <w:vAlign w:val="bottom"/>
          </w:tcPr>
          <w:p w:rsidR="001D6501" w:rsidRDefault="001D6501">
            <w:pPr>
              <w:rPr>
                <w:sz w:val="24"/>
                <w:szCs w:val="24"/>
              </w:rPr>
            </w:pPr>
          </w:p>
        </w:tc>
        <w:tc>
          <w:tcPr>
            <w:tcW w:w="4440" w:type="dxa"/>
            <w:gridSpan w:val="4"/>
            <w:vAlign w:val="bottom"/>
          </w:tcPr>
          <w:p w:rsidR="001D6501" w:rsidRDefault="001D6501">
            <w:pPr>
              <w:ind w:left="100"/>
              <w:rPr>
                <w:sz w:val="20"/>
                <w:szCs w:val="20"/>
              </w:rPr>
            </w:pPr>
            <w:r>
              <w:rPr>
                <w:rFonts w:eastAsia="Times New Roman"/>
                <w:sz w:val="24"/>
                <w:szCs w:val="24"/>
              </w:rPr>
              <w:t>участников образовательного процесса к</w:t>
            </w:r>
          </w:p>
        </w:tc>
        <w:tc>
          <w:tcPr>
            <w:tcW w:w="1200" w:type="dxa"/>
            <w:tcBorders>
              <w:right w:val="single" w:sz="8" w:space="0" w:color="auto"/>
            </w:tcBorders>
            <w:vAlign w:val="bottom"/>
          </w:tcPr>
          <w:p w:rsidR="001D6501" w:rsidRDefault="001D6501">
            <w:pPr>
              <w:rPr>
                <w:sz w:val="24"/>
                <w:szCs w:val="24"/>
              </w:rPr>
            </w:pPr>
          </w:p>
        </w:tc>
        <w:tc>
          <w:tcPr>
            <w:tcW w:w="1660" w:type="dxa"/>
            <w:tcBorders>
              <w:right w:val="single" w:sz="8" w:space="0" w:color="auto"/>
            </w:tcBorders>
            <w:vAlign w:val="bottom"/>
          </w:tcPr>
          <w:p w:rsidR="001D6501" w:rsidRDefault="001D6501">
            <w:pPr>
              <w:rPr>
                <w:sz w:val="24"/>
                <w:szCs w:val="24"/>
              </w:rPr>
            </w:pPr>
            <w:r>
              <w:rPr>
                <w:sz w:val="23"/>
                <w:szCs w:val="23"/>
              </w:rPr>
              <w:t>в течение года</w:t>
            </w:r>
          </w:p>
        </w:tc>
      </w:tr>
      <w:tr w:rsidR="001D6501" w:rsidTr="001D6501">
        <w:trPr>
          <w:trHeight w:val="276"/>
        </w:trPr>
        <w:tc>
          <w:tcPr>
            <w:tcW w:w="2580" w:type="dxa"/>
            <w:tcBorders>
              <w:left w:val="single" w:sz="8" w:space="0" w:color="auto"/>
              <w:right w:val="single" w:sz="8" w:space="0" w:color="auto"/>
            </w:tcBorders>
            <w:vAlign w:val="bottom"/>
          </w:tcPr>
          <w:p w:rsidR="001D6501" w:rsidRDefault="001D6501">
            <w:pPr>
              <w:rPr>
                <w:sz w:val="24"/>
                <w:szCs w:val="24"/>
              </w:rPr>
            </w:pPr>
          </w:p>
        </w:tc>
        <w:tc>
          <w:tcPr>
            <w:tcW w:w="5640" w:type="dxa"/>
            <w:gridSpan w:val="5"/>
            <w:tcBorders>
              <w:right w:val="single" w:sz="8" w:space="0" w:color="auto"/>
            </w:tcBorders>
            <w:vAlign w:val="bottom"/>
          </w:tcPr>
          <w:p w:rsidR="001D6501" w:rsidRDefault="001D6501">
            <w:pPr>
              <w:ind w:left="100"/>
              <w:rPr>
                <w:sz w:val="20"/>
                <w:szCs w:val="20"/>
              </w:rPr>
            </w:pPr>
            <w:r>
              <w:rPr>
                <w:rFonts w:eastAsia="Times New Roman"/>
                <w:sz w:val="24"/>
                <w:szCs w:val="24"/>
              </w:rPr>
              <w:t>информационным образовательным ресурсам в сети</w:t>
            </w:r>
          </w:p>
        </w:tc>
        <w:tc>
          <w:tcPr>
            <w:tcW w:w="1660" w:type="dxa"/>
            <w:tcBorders>
              <w:right w:val="single" w:sz="8" w:space="0" w:color="auto"/>
            </w:tcBorders>
            <w:vAlign w:val="bottom"/>
          </w:tcPr>
          <w:p w:rsidR="001D6501" w:rsidRDefault="001D6501">
            <w:pPr>
              <w:rPr>
                <w:sz w:val="24"/>
                <w:szCs w:val="24"/>
              </w:rPr>
            </w:pPr>
          </w:p>
        </w:tc>
      </w:tr>
      <w:tr w:rsidR="001D6501" w:rsidTr="001D6501">
        <w:trPr>
          <w:trHeight w:val="281"/>
        </w:trPr>
        <w:tc>
          <w:tcPr>
            <w:tcW w:w="2580" w:type="dxa"/>
            <w:tcBorders>
              <w:left w:val="single" w:sz="8" w:space="0" w:color="auto"/>
              <w:bottom w:val="single" w:sz="8" w:space="0" w:color="auto"/>
              <w:right w:val="single" w:sz="8" w:space="0" w:color="auto"/>
            </w:tcBorders>
            <w:vAlign w:val="bottom"/>
          </w:tcPr>
          <w:p w:rsidR="001D6501" w:rsidRDefault="001D6501">
            <w:pPr>
              <w:rPr>
                <w:sz w:val="24"/>
                <w:szCs w:val="24"/>
              </w:rPr>
            </w:pPr>
          </w:p>
        </w:tc>
        <w:tc>
          <w:tcPr>
            <w:tcW w:w="1600" w:type="dxa"/>
            <w:tcBorders>
              <w:bottom w:val="single" w:sz="8" w:space="0" w:color="auto"/>
            </w:tcBorders>
            <w:vAlign w:val="bottom"/>
          </w:tcPr>
          <w:p w:rsidR="001D6501" w:rsidRDefault="001D6501">
            <w:pPr>
              <w:ind w:left="100"/>
              <w:rPr>
                <w:sz w:val="20"/>
                <w:szCs w:val="20"/>
              </w:rPr>
            </w:pPr>
            <w:r>
              <w:rPr>
                <w:rFonts w:eastAsia="Times New Roman"/>
                <w:sz w:val="24"/>
                <w:szCs w:val="24"/>
              </w:rPr>
              <w:t>Интернет</w:t>
            </w:r>
          </w:p>
        </w:tc>
        <w:tc>
          <w:tcPr>
            <w:tcW w:w="1620" w:type="dxa"/>
            <w:tcBorders>
              <w:bottom w:val="single" w:sz="8" w:space="0" w:color="auto"/>
            </w:tcBorders>
            <w:vAlign w:val="bottom"/>
          </w:tcPr>
          <w:p w:rsidR="001D6501" w:rsidRDefault="001D6501">
            <w:pPr>
              <w:rPr>
                <w:sz w:val="24"/>
                <w:szCs w:val="24"/>
              </w:rPr>
            </w:pPr>
          </w:p>
        </w:tc>
        <w:tc>
          <w:tcPr>
            <w:tcW w:w="660" w:type="dxa"/>
            <w:tcBorders>
              <w:bottom w:val="single" w:sz="8" w:space="0" w:color="auto"/>
            </w:tcBorders>
            <w:vAlign w:val="bottom"/>
          </w:tcPr>
          <w:p w:rsidR="001D6501" w:rsidRDefault="001D6501">
            <w:pPr>
              <w:rPr>
                <w:sz w:val="24"/>
                <w:szCs w:val="24"/>
              </w:rPr>
            </w:pPr>
          </w:p>
        </w:tc>
        <w:tc>
          <w:tcPr>
            <w:tcW w:w="560" w:type="dxa"/>
            <w:tcBorders>
              <w:bottom w:val="single" w:sz="8" w:space="0" w:color="auto"/>
            </w:tcBorders>
            <w:vAlign w:val="bottom"/>
          </w:tcPr>
          <w:p w:rsidR="001D6501" w:rsidRDefault="001D6501">
            <w:pPr>
              <w:rPr>
                <w:sz w:val="24"/>
                <w:szCs w:val="24"/>
              </w:rPr>
            </w:pPr>
          </w:p>
        </w:tc>
        <w:tc>
          <w:tcPr>
            <w:tcW w:w="1200" w:type="dxa"/>
            <w:tcBorders>
              <w:bottom w:val="single" w:sz="8" w:space="0" w:color="auto"/>
              <w:right w:val="single" w:sz="8" w:space="0" w:color="auto"/>
            </w:tcBorders>
            <w:vAlign w:val="bottom"/>
          </w:tcPr>
          <w:p w:rsidR="001D6501" w:rsidRDefault="001D6501">
            <w:pPr>
              <w:rPr>
                <w:sz w:val="24"/>
                <w:szCs w:val="24"/>
              </w:rPr>
            </w:pPr>
          </w:p>
        </w:tc>
        <w:tc>
          <w:tcPr>
            <w:tcW w:w="1660" w:type="dxa"/>
            <w:tcBorders>
              <w:bottom w:val="single" w:sz="8" w:space="0" w:color="auto"/>
              <w:right w:val="single" w:sz="8" w:space="0" w:color="auto"/>
            </w:tcBorders>
            <w:vAlign w:val="bottom"/>
          </w:tcPr>
          <w:p w:rsidR="001D6501" w:rsidRDefault="001D6501">
            <w:pPr>
              <w:rPr>
                <w:sz w:val="24"/>
                <w:szCs w:val="24"/>
              </w:rPr>
            </w:pPr>
          </w:p>
        </w:tc>
      </w:tr>
    </w:tbl>
    <w:p w:rsidR="004019AD" w:rsidRDefault="00A20208">
      <w:pPr>
        <w:spacing w:line="20" w:lineRule="exact"/>
        <w:rPr>
          <w:sz w:val="20"/>
          <w:szCs w:val="20"/>
        </w:rPr>
      </w:pPr>
      <w:r>
        <w:rPr>
          <w:noProof/>
          <w:sz w:val="20"/>
          <w:szCs w:val="20"/>
        </w:rPr>
        <mc:AlternateContent>
          <mc:Choice Requires="wps">
            <w:drawing>
              <wp:anchor distT="0" distB="0" distL="114300" distR="114300" simplePos="0" relativeHeight="251720192" behindDoc="1" locked="0" layoutInCell="0" allowOverlap="1">
                <wp:simplePos x="0" y="0"/>
                <wp:positionH relativeFrom="column">
                  <wp:posOffset>-3175</wp:posOffset>
                </wp:positionH>
                <wp:positionV relativeFrom="paragraph">
                  <wp:posOffset>-716280</wp:posOffset>
                </wp:positionV>
                <wp:extent cx="12065" cy="12065"/>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27" o:spid="_x0000_s1152" style="position:absolute;margin-left:-0.2499pt;margin-top:-56.3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019AD" w:rsidRDefault="004019AD">
      <w:pPr>
        <w:sectPr w:rsidR="004019AD">
          <w:pgSz w:w="11900" w:h="16838"/>
          <w:pgMar w:top="1112" w:right="1026" w:bottom="151" w:left="1020" w:header="0" w:footer="0" w:gutter="0"/>
          <w:cols w:space="720" w:equalWidth="0">
            <w:col w:w="9860"/>
          </w:cols>
        </w:sect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200" w:lineRule="exact"/>
        <w:rPr>
          <w:sz w:val="20"/>
          <w:szCs w:val="20"/>
        </w:rPr>
      </w:pPr>
    </w:p>
    <w:p w:rsidR="004019AD" w:rsidRDefault="004019AD">
      <w:pPr>
        <w:spacing w:line="333" w:lineRule="exact"/>
        <w:rPr>
          <w:sz w:val="20"/>
          <w:szCs w:val="20"/>
        </w:rPr>
      </w:pPr>
    </w:p>
    <w:p w:rsidR="004019AD" w:rsidRDefault="00A20208">
      <w:pPr>
        <w:ind w:left="9400"/>
        <w:rPr>
          <w:sz w:val="20"/>
          <w:szCs w:val="20"/>
        </w:rPr>
      </w:pPr>
      <w:r>
        <w:rPr>
          <w:rFonts w:eastAsia="Times New Roman"/>
          <w:sz w:val="24"/>
          <w:szCs w:val="24"/>
        </w:rPr>
        <w:t>149</w:t>
      </w:r>
    </w:p>
    <w:sectPr w:rsidR="004019AD">
      <w:type w:val="continuous"/>
      <w:pgSz w:w="11900" w:h="16838"/>
      <w:pgMar w:top="1112" w:right="1026" w:bottom="151" w:left="1020" w:header="0" w:footer="0" w:gutter="0"/>
      <w:cols w:space="720" w:equalWidth="0">
        <w:col w:w="98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F8C" w:rsidRDefault="00371F8C" w:rsidP="00833715">
      <w:r>
        <w:separator/>
      </w:r>
    </w:p>
  </w:endnote>
  <w:endnote w:type="continuationSeparator" w:id="0">
    <w:p w:rsidR="00371F8C" w:rsidRDefault="00371F8C" w:rsidP="00833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897" w:rsidRDefault="0078289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F8C" w:rsidRDefault="00371F8C" w:rsidP="00833715">
      <w:r>
        <w:separator/>
      </w:r>
    </w:p>
  </w:footnote>
  <w:footnote w:type="continuationSeparator" w:id="0">
    <w:p w:rsidR="00371F8C" w:rsidRDefault="00371F8C" w:rsidP="00833715">
      <w:r>
        <w:continuationSeparator/>
      </w:r>
    </w:p>
  </w:footnote>
  <w:footnote w:id="1">
    <w:p w:rsidR="00782897" w:rsidRPr="00832A78" w:rsidRDefault="00782897" w:rsidP="00832A78">
      <w:pPr>
        <w:pStyle w:val="ad"/>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35"/>
    <w:multiLevelType w:val="hybridMultilevel"/>
    <w:tmpl w:val="F7F642D2"/>
    <w:lvl w:ilvl="0" w:tplc="DEA64428">
      <w:start w:val="1"/>
      <w:numFmt w:val="decimal"/>
      <w:lvlText w:val="%1"/>
      <w:lvlJc w:val="left"/>
    </w:lvl>
    <w:lvl w:ilvl="1" w:tplc="37008404">
      <w:numFmt w:val="decimal"/>
      <w:lvlText w:val=""/>
      <w:lvlJc w:val="left"/>
    </w:lvl>
    <w:lvl w:ilvl="2" w:tplc="2668E892">
      <w:numFmt w:val="decimal"/>
      <w:lvlText w:val=""/>
      <w:lvlJc w:val="left"/>
    </w:lvl>
    <w:lvl w:ilvl="3" w:tplc="D7E27F82">
      <w:numFmt w:val="decimal"/>
      <w:lvlText w:val=""/>
      <w:lvlJc w:val="left"/>
    </w:lvl>
    <w:lvl w:ilvl="4" w:tplc="24CE3FB6">
      <w:numFmt w:val="decimal"/>
      <w:lvlText w:val=""/>
      <w:lvlJc w:val="left"/>
    </w:lvl>
    <w:lvl w:ilvl="5" w:tplc="B5589BFC">
      <w:numFmt w:val="decimal"/>
      <w:lvlText w:val=""/>
      <w:lvlJc w:val="left"/>
    </w:lvl>
    <w:lvl w:ilvl="6" w:tplc="8AA6AA30">
      <w:numFmt w:val="decimal"/>
      <w:lvlText w:val=""/>
      <w:lvlJc w:val="left"/>
    </w:lvl>
    <w:lvl w:ilvl="7" w:tplc="6A585242">
      <w:numFmt w:val="decimal"/>
      <w:lvlText w:val=""/>
      <w:lvlJc w:val="left"/>
    </w:lvl>
    <w:lvl w:ilvl="8" w:tplc="24BE00DE">
      <w:numFmt w:val="decimal"/>
      <w:lvlText w:val=""/>
      <w:lvlJc w:val="left"/>
    </w:lvl>
  </w:abstractNum>
  <w:abstractNum w:abstractNumId="2">
    <w:nsid w:val="000000C1"/>
    <w:multiLevelType w:val="hybridMultilevel"/>
    <w:tmpl w:val="C64E160E"/>
    <w:lvl w:ilvl="0" w:tplc="5FE07544">
      <w:start w:val="1"/>
      <w:numFmt w:val="bullet"/>
      <w:lvlText w:val="и"/>
      <w:lvlJc w:val="left"/>
    </w:lvl>
    <w:lvl w:ilvl="1" w:tplc="1D14027E">
      <w:numFmt w:val="decimal"/>
      <w:lvlText w:val=""/>
      <w:lvlJc w:val="left"/>
    </w:lvl>
    <w:lvl w:ilvl="2" w:tplc="1666C198">
      <w:numFmt w:val="decimal"/>
      <w:lvlText w:val=""/>
      <w:lvlJc w:val="left"/>
    </w:lvl>
    <w:lvl w:ilvl="3" w:tplc="8CE21F20">
      <w:numFmt w:val="decimal"/>
      <w:lvlText w:val=""/>
      <w:lvlJc w:val="left"/>
    </w:lvl>
    <w:lvl w:ilvl="4" w:tplc="7E36430A">
      <w:numFmt w:val="decimal"/>
      <w:lvlText w:val=""/>
      <w:lvlJc w:val="left"/>
    </w:lvl>
    <w:lvl w:ilvl="5" w:tplc="2D521E06">
      <w:numFmt w:val="decimal"/>
      <w:lvlText w:val=""/>
      <w:lvlJc w:val="left"/>
    </w:lvl>
    <w:lvl w:ilvl="6" w:tplc="235CE93C">
      <w:numFmt w:val="decimal"/>
      <w:lvlText w:val=""/>
      <w:lvlJc w:val="left"/>
    </w:lvl>
    <w:lvl w:ilvl="7" w:tplc="676C113E">
      <w:numFmt w:val="decimal"/>
      <w:lvlText w:val=""/>
      <w:lvlJc w:val="left"/>
    </w:lvl>
    <w:lvl w:ilvl="8" w:tplc="EC90DCF0">
      <w:numFmt w:val="decimal"/>
      <w:lvlText w:val=""/>
      <w:lvlJc w:val="left"/>
    </w:lvl>
  </w:abstractNum>
  <w:abstractNum w:abstractNumId="3">
    <w:nsid w:val="000001D3"/>
    <w:multiLevelType w:val="hybridMultilevel"/>
    <w:tmpl w:val="ABDC83EC"/>
    <w:lvl w:ilvl="0" w:tplc="9C887948">
      <w:start w:val="1"/>
      <w:numFmt w:val="bullet"/>
      <w:lvlText w:val=""/>
      <w:lvlJc w:val="left"/>
    </w:lvl>
    <w:lvl w:ilvl="1" w:tplc="37DEC942">
      <w:numFmt w:val="decimal"/>
      <w:lvlText w:val=""/>
      <w:lvlJc w:val="left"/>
    </w:lvl>
    <w:lvl w:ilvl="2" w:tplc="93EC734E">
      <w:numFmt w:val="decimal"/>
      <w:lvlText w:val=""/>
      <w:lvlJc w:val="left"/>
    </w:lvl>
    <w:lvl w:ilvl="3" w:tplc="108A03B0">
      <w:numFmt w:val="decimal"/>
      <w:lvlText w:val=""/>
      <w:lvlJc w:val="left"/>
    </w:lvl>
    <w:lvl w:ilvl="4" w:tplc="E2BA9212">
      <w:numFmt w:val="decimal"/>
      <w:lvlText w:val=""/>
      <w:lvlJc w:val="left"/>
    </w:lvl>
    <w:lvl w:ilvl="5" w:tplc="515805CE">
      <w:numFmt w:val="decimal"/>
      <w:lvlText w:val=""/>
      <w:lvlJc w:val="left"/>
    </w:lvl>
    <w:lvl w:ilvl="6" w:tplc="F5C2BE0E">
      <w:numFmt w:val="decimal"/>
      <w:lvlText w:val=""/>
      <w:lvlJc w:val="left"/>
    </w:lvl>
    <w:lvl w:ilvl="7" w:tplc="968E47E4">
      <w:numFmt w:val="decimal"/>
      <w:lvlText w:val=""/>
      <w:lvlJc w:val="left"/>
    </w:lvl>
    <w:lvl w:ilvl="8" w:tplc="65248CD0">
      <w:numFmt w:val="decimal"/>
      <w:lvlText w:val=""/>
      <w:lvlJc w:val="left"/>
    </w:lvl>
  </w:abstractNum>
  <w:abstractNum w:abstractNumId="4">
    <w:nsid w:val="000001E1"/>
    <w:multiLevelType w:val="hybridMultilevel"/>
    <w:tmpl w:val="BDCCCEBE"/>
    <w:lvl w:ilvl="0" w:tplc="F29E5FEE">
      <w:start w:val="1"/>
      <w:numFmt w:val="bullet"/>
      <w:lvlText w:val="•"/>
      <w:lvlJc w:val="left"/>
    </w:lvl>
    <w:lvl w:ilvl="1" w:tplc="AFDAA962">
      <w:numFmt w:val="decimal"/>
      <w:lvlText w:val=""/>
      <w:lvlJc w:val="left"/>
    </w:lvl>
    <w:lvl w:ilvl="2" w:tplc="9D1E1D90">
      <w:numFmt w:val="decimal"/>
      <w:lvlText w:val=""/>
      <w:lvlJc w:val="left"/>
    </w:lvl>
    <w:lvl w:ilvl="3" w:tplc="883ABC7E">
      <w:numFmt w:val="decimal"/>
      <w:lvlText w:val=""/>
      <w:lvlJc w:val="left"/>
    </w:lvl>
    <w:lvl w:ilvl="4" w:tplc="AADA0628">
      <w:numFmt w:val="decimal"/>
      <w:lvlText w:val=""/>
      <w:lvlJc w:val="left"/>
    </w:lvl>
    <w:lvl w:ilvl="5" w:tplc="AD285F76">
      <w:numFmt w:val="decimal"/>
      <w:lvlText w:val=""/>
      <w:lvlJc w:val="left"/>
    </w:lvl>
    <w:lvl w:ilvl="6" w:tplc="8E8897C6">
      <w:numFmt w:val="decimal"/>
      <w:lvlText w:val=""/>
      <w:lvlJc w:val="left"/>
    </w:lvl>
    <w:lvl w:ilvl="7" w:tplc="103ACA94">
      <w:numFmt w:val="decimal"/>
      <w:lvlText w:val=""/>
      <w:lvlJc w:val="left"/>
    </w:lvl>
    <w:lvl w:ilvl="8" w:tplc="202C914C">
      <w:numFmt w:val="decimal"/>
      <w:lvlText w:val=""/>
      <w:lvlJc w:val="left"/>
    </w:lvl>
  </w:abstractNum>
  <w:abstractNum w:abstractNumId="5">
    <w:nsid w:val="00000390"/>
    <w:multiLevelType w:val="hybridMultilevel"/>
    <w:tmpl w:val="C42A1174"/>
    <w:lvl w:ilvl="0" w:tplc="167CDC82">
      <w:start w:val="1"/>
      <w:numFmt w:val="bullet"/>
      <w:lvlText w:val=""/>
      <w:lvlJc w:val="left"/>
    </w:lvl>
    <w:lvl w:ilvl="1" w:tplc="1DFA7EFC">
      <w:numFmt w:val="decimal"/>
      <w:lvlText w:val=""/>
      <w:lvlJc w:val="left"/>
    </w:lvl>
    <w:lvl w:ilvl="2" w:tplc="031CAC4E">
      <w:numFmt w:val="decimal"/>
      <w:lvlText w:val=""/>
      <w:lvlJc w:val="left"/>
    </w:lvl>
    <w:lvl w:ilvl="3" w:tplc="C2BA0754">
      <w:numFmt w:val="decimal"/>
      <w:lvlText w:val=""/>
      <w:lvlJc w:val="left"/>
    </w:lvl>
    <w:lvl w:ilvl="4" w:tplc="7A08FDB2">
      <w:numFmt w:val="decimal"/>
      <w:lvlText w:val=""/>
      <w:lvlJc w:val="left"/>
    </w:lvl>
    <w:lvl w:ilvl="5" w:tplc="46C2F9B4">
      <w:numFmt w:val="decimal"/>
      <w:lvlText w:val=""/>
      <w:lvlJc w:val="left"/>
    </w:lvl>
    <w:lvl w:ilvl="6" w:tplc="F1E0E3F2">
      <w:numFmt w:val="decimal"/>
      <w:lvlText w:val=""/>
      <w:lvlJc w:val="left"/>
    </w:lvl>
    <w:lvl w:ilvl="7" w:tplc="7952B78A">
      <w:numFmt w:val="decimal"/>
      <w:lvlText w:val=""/>
      <w:lvlJc w:val="left"/>
    </w:lvl>
    <w:lvl w:ilvl="8" w:tplc="DF9C20B6">
      <w:numFmt w:val="decimal"/>
      <w:lvlText w:val=""/>
      <w:lvlJc w:val="left"/>
    </w:lvl>
  </w:abstractNum>
  <w:abstractNum w:abstractNumId="6">
    <w:nsid w:val="00000588"/>
    <w:multiLevelType w:val="hybridMultilevel"/>
    <w:tmpl w:val="05CCB66E"/>
    <w:lvl w:ilvl="0" w:tplc="398C0DA8">
      <w:start w:val="1"/>
      <w:numFmt w:val="bullet"/>
      <w:lvlText w:val="В"/>
      <w:lvlJc w:val="left"/>
    </w:lvl>
    <w:lvl w:ilvl="1" w:tplc="4604781E">
      <w:numFmt w:val="decimal"/>
      <w:lvlText w:val=""/>
      <w:lvlJc w:val="left"/>
    </w:lvl>
    <w:lvl w:ilvl="2" w:tplc="ABB49EC6">
      <w:numFmt w:val="decimal"/>
      <w:lvlText w:val=""/>
      <w:lvlJc w:val="left"/>
    </w:lvl>
    <w:lvl w:ilvl="3" w:tplc="97F04A72">
      <w:numFmt w:val="decimal"/>
      <w:lvlText w:val=""/>
      <w:lvlJc w:val="left"/>
    </w:lvl>
    <w:lvl w:ilvl="4" w:tplc="8550D384">
      <w:numFmt w:val="decimal"/>
      <w:lvlText w:val=""/>
      <w:lvlJc w:val="left"/>
    </w:lvl>
    <w:lvl w:ilvl="5" w:tplc="0C0A23E4">
      <w:numFmt w:val="decimal"/>
      <w:lvlText w:val=""/>
      <w:lvlJc w:val="left"/>
    </w:lvl>
    <w:lvl w:ilvl="6" w:tplc="6EEE2876">
      <w:numFmt w:val="decimal"/>
      <w:lvlText w:val=""/>
      <w:lvlJc w:val="left"/>
    </w:lvl>
    <w:lvl w:ilvl="7" w:tplc="AD2608A6">
      <w:numFmt w:val="decimal"/>
      <w:lvlText w:val=""/>
      <w:lvlJc w:val="left"/>
    </w:lvl>
    <w:lvl w:ilvl="8" w:tplc="20BC0DF4">
      <w:numFmt w:val="decimal"/>
      <w:lvlText w:val=""/>
      <w:lvlJc w:val="left"/>
    </w:lvl>
  </w:abstractNum>
  <w:abstractNum w:abstractNumId="7">
    <w:nsid w:val="00000633"/>
    <w:multiLevelType w:val="hybridMultilevel"/>
    <w:tmpl w:val="08C6F11E"/>
    <w:lvl w:ilvl="0" w:tplc="B67A0312">
      <w:start w:val="1"/>
      <w:numFmt w:val="bullet"/>
      <w:lvlText w:val=""/>
      <w:lvlJc w:val="left"/>
    </w:lvl>
    <w:lvl w:ilvl="1" w:tplc="2AFEC49A">
      <w:start w:val="1"/>
      <w:numFmt w:val="bullet"/>
      <w:lvlText w:val=""/>
      <w:lvlJc w:val="left"/>
    </w:lvl>
    <w:lvl w:ilvl="2" w:tplc="E474D81C">
      <w:numFmt w:val="decimal"/>
      <w:lvlText w:val=""/>
      <w:lvlJc w:val="left"/>
    </w:lvl>
    <w:lvl w:ilvl="3" w:tplc="556A5C42">
      <w:numFmt w:val="decimal"/>
      <w:lvlText w:val=""/>
      <w:lvlJc w:val="left"/>
    </w:lvl>
    <w:lvl w:ilvl="4" w:tplc="C4FEF1A2">
      <w:numFmt w:val="decimal"/>
      <w:lvlText w:val=""/>
      <w:lvlJc w:val="left"/>
    </w:lvl>
    <w:lvl w:ilvl="5" w:tplc="85D4863E">
      <w:numFmt w:val="decimal"/>
      <w:lvlText w:val=""/>
      <w:lvlJc w:val="left"/>
    </w:lvl>
    <w:lvl w:ilvl="6" w:tplc="6BE232DA">
      <w:numFmt w:val="decimal"/>
      <w:lvlText w:val=""/>
      <w:lvlJc w:val="left"/>
    </w:lvl>
    <w:lvl w:ilvl="7" w:tplc="208846F4">
      <w:numFmt w:val="decimal"/>
      <w:lvlText w:val=""/>
      <w:lvlJc w:val="left"/>
    </w:lvl>
    <w:lvl w:ilvl="8" w:tplc="524822E8">
      <w:numFmt w:val="decimal"/>
      <w:lvlText w:val=""/>
      <w:lvlJc w:val="left"/>
    </w:lvl>
  </w:abstractNum>
  <w:abstractNum w:abstractNumId="8">
    <w:nsid w:val="00000728"/>
    <w:multiLevelType w:val="hybridMultilevel"/>
    <w:tmpl w:val="37C28206"/>
    <w:lvl w:ilvl="0" w:tplc="89AE5744">
      <w:start w:val="1"/>
      <w:numFmt w:val="bullet"/>
      <w:lvlText w:val=""/>
      <w:lvlJc w:val="left"/>
    </w:lvl>
    <w:lvl w:ilvl="1" w:tplc="59EABBAC">
      <w:numFmt w:val="decimal"/>
      <w:lvlText w:val=""/>
      <w:lvlJc w:val="left"/>
    </w:lvl>
    <w:lvl w:ilvl="2" w:tplc="55449B60">
      <w:numFmt w:val="decimal"/>
      <w:lvlText w:val=""/>
      <w:lvlJc w:val="left"/>
    </w:lvl>
    <w:lvl w:ilvl="3" w:tplc="4396640A">
      <w:numFmt w:val="decimal"/>
      <w:lvlText w:val=""/>
      <w:lvlJc w:val="left"/>
    </w:lvl>
    <w:lvl w:ilvl="4" w:tplc="6A8E54A0">
      <w:numFmt w:val="decimal"/>
      <w:lvlText w:val=""/>
      <w:lvlJc w:val="left"/>
    </w:lvl>
    <w:lvl w:ilvl="5" w:tplc="FC80444A">
      <w:numFmt w:val="decimal"/>
      <w:lvlText w:val=""/>
      <w:lvlJc w:val="left"/>
    </w:lvl>
    <w:lvl w:ilvl="6" w:tplc="3E2C673A">
      <w:numFmt w:val="decimal"/>
      <w:lvlText w:val=""/>
      <w:lvlJc w:val="left"/>
    </w:lvl>
    <w:lvl w:ilvl="7" w:tplc="AD38E69A">
      <w:numFmt w:val="decimal"/>
      <w:lvlText w:val=""/>
      <w:lvlJc w:val="left"/>
    </w:lvl>
    <w:lvl w:ilvl="8" w:tplc="26841CBC">
      <w:numFmt w:val="decimal"/>
      <w:lvlText w:val=""/>
      <w:lvlJc w:val="left"/>
    </w:lvl>
  </w:abstractNum>
  <w:abstractNum w:abstractNumId="9">
    <w:nsid w:val="000007CF"/>
    <w:multiLevelType w:val="hybridMultilevel"/>
    <w:tmpl w:val="AD6EDC20"/>
    <w:lvl w:ilvl="0" w:tplc="61626FAE">
      <w:start w:val="2"/>
      <w:numFmt w:val="decimal"/>
      <w:lvlText w:val="%1"/>
      <w:lvlJc w:val="left"/>
    </w:lvl>
    <w:lvl w:ilvl="1" w:tplc="F258BEF8">
      <w:numFmt w:val="decimal"/>
      <w:lvlText w:val=""/>
      <w:lvlJc w:val="left"/>
    </w:lvl>
    <w:lvl w:ilvl="2" w:tplc="B9404E64">
      <w:numFmt w:val="decimal"/>
      <w:lvlText w:val=""/>
      <w:lvlJc w:val="left"/>
    </w:lvl>
    <w:lvl w:ilvl="3" w:tplc="DC820F2C">
      <w:numFmt w:val="decimal"/>
      <w:lvlText w:val=""/>
      <w:lvlJc w:val="left"/>
    </w:lvl>
    <w:lvl w:ilvl="4" w:tplc="85605CEE">
      <w:numFmt w:val="decimal"/>
      <w:lvlText w:val=""/>
      <w:lvlJc w:val="left"/>
    </w:lvl>
    <w:lvl w:ilvl="5" w:tplc="7ABAD364">
      <w:numFmt w:val="decimal"/>
      <w:lvlText w:val=""/>
      <w:lvlJc w:val="left"/>
    </w:lvl>
    <w:lvl w:ilvl="6" w:tplc="4F0E40F8">
      <w:numFmt w:val="decimal"/>
      <w:lvlText w:val=""/>
      <w:lvlJc w:val="left"/>
    </w:lvl>
    <w:lvl w:ilvl="7" w:tplc="CF601EB0">
      <w:numFmt w:val="decimal"/>
      <w:lvlText w:val=""/>
      <w:lvlJc w:val="left"/>
    </w:lvl>
    <w:lvl w:ilvl="8" w:tplc="8CA418E6">
      <w:numFmt w:val="decimal"/>
      <w:lvlText w:val=""/>
      <w:lvlJc w:val="left"/>
    </w:lvl>
  </w:abstractNum>
  <w:abstractNum w:abstractNumId="10">
    <w:nsid w:val="00000871"/>
    <w:multiLevelType w:val="hybridMultilevel"/>
    <w:tmpl w:val="2ADCBCA2"/>
    <w:lvl w:ilvl="0" w:tplc="386003DE">
      <w:start w:val="1"/>
      <w:numFmt w:val="bullet"/>
      <w:lvlText w:val=""/>
      <w:lvlJc w:val="left"/>
    </w:lvl>
    <w:lvl w:ilvl="1" w:tplc="D8248BD2">
      <w:numFmt w:val="decimal"/>
      <w:lvlText w:val=""/>
      <w:lvlJc w:val="left"/>
    </w:lvl>
    <w:lvl w:ilvl="2" w:tplc="9196C762">
      <w:numFmt w:val="decimal"/>
      <w:lvlText w:val=""/>
      <w:lvlJc w:val="left"/>
    </w:lvl>
    <w:lvl w:ilvl="3" w:tplc="97BC9ACC">
      <w:numFmt w:val="decimal"/>
      <w:lvlText w:val=""/>
      <w:lvlJc w:val="left"/>
    </w:lvl>
    <w:lvl w:ilvl="4" w:tplc="FA4E1A04">
      <w:numFmt w:val="decimal"/>
      <w:lvlText w:val=""/>
      <w:lvlJc w:val="left"/>
    </w:lvl>
    <w:lvl w:ilvl="5" w:tplc="82EE478A">
      <w:numFmt w:val="decimal"/>
      <w:lvlText w:val=""/>
      <w:lvlJc w:val="left"/>
    </w:lvl>
    <w:lvl w:ilvl="6" w:tplc="D376CE8A">
      <w:numFmt w:val="decimal"/>
      <w:lvlText w:val=""/>
      <w:lvlJc w:val="left"/>
    </w:lvl>
    <w:lvl w:ilvl="7" w:tplc="278EC16C">
      <w:numFmt w:val="decimal"/>
      <w:lvlText w:val=""/>
      <w:lvlJc w:val="left"/>
    </w:lvl>
    <w:lvl w:ilvl="8" w:tplc="050E36E6">
      <w:numFmt w:val="decimal"/>
      <w:lvlText w:val=""/>
      <w:lvlJc w:val="left"/>
    </w:lvl>
  </w:abstractNum>
  <w:abstractNum w:abstractNumId="11">
    <w:nsid w:val="00000975"/>
    <w:multiLevelType w:val="hybridMultilevel"/>
    <w:tmpl w:val="89DC6440"/>
    <w:lvl w:ilvl="0" w:tplc="7EA04F8E">
      <w:start w:val="1"/>
      <w:numFmt w:val="bullet"/>
      <w:lvlText w:val=""/>
      <w:lvlJc w:val="left"/>
    </w:lvl>
    <w:lvl w:ilvl="1" w:tplc="82CA0116">
      <w:numFmt w:val="decimal"/>
      <w:lvlText w:val=""/>
      <w:lvlJc w:val="left"/>
    </w:lvl>
    <w:lvl w:ilvl="2" w:tplc="F648DBA4">
      <w:numFmt w:val="decimal"/>
      <w:lvlText w:val=""/>
      <w:lvlJc w:val="left"/>
    </w:lvl>
    <w:lvl w:ilvl="3" w:tplc="D8442E88">
      <w:numFmt w:val="decimal"/>
      <w:lvlText w:val=""/>
      <w:lvlJc w:val="left"/>
    </w:lvl>
    <w:lvl w:ilvl="4" w:tplc="7AC698BA">
      <w:numFmt w:val="decimal"/>
      <w:lvlText w:val=""/>
      <w:lvlJc w:val="left"/>
    </w:lvl>
    <w:lvl w:ilvl="5" w:tplc="95126BAE">
      <w:numFmt w:val="decimal"/>
      <w:lvlText w:val=""/>
      <w:lvlJc w:val="left"/>
    </w:lvl>
    <w:lvl w:ilvl="6" w:tplc="8AFA2F0E">
      <w:numFmt w:val="decimal"/>
      <w:lvlText w:val=""/>
      <w:lvlJc w:val="left"/>
    </w:lvl>
    <w:lvl w:ilvl="7" w:tplc="7D743AF0">
      <w:numFmt w:val="decimal"/>
      <w:lvlText w:val=""/>
      <w:lvlJc w:val="left"/>
    </w:lvl>
    <w:lvl w:ilvl="8" w:tplc="7FD4491E">
      <w:numFmt w:val="decimal"/>
      <w:lvlText w:val=""/>
      <w:lvlJc w:val="left"/>
    </w:lvl>
  </w:abstractNum>
  <w:abstractNum w:abstractNumId="12">
    <w:nsid w:val="00000A28"/>
    <w:multiLevelType w:val="hybridMultilevel"/>
    <w:tmpl w:val="5E86CA60"/>
    <w:lvl w:ilvl="0" w:tplc="5D82C1D2">
      <w:start w:val="1"/>
      <w:numFmt w:val="decimal"/>
      <w:lvlText w:val="%1"/>
      <w:lvlJc w:val="left"/>
    </w:lvl>
    <w:lvl w:ilvl="1" w:tplc="482C53E2">
      <w:numFmt w:val="decimal"/>
      <w:lvlText w:val=""/>
      <w:lvlJc w:val="left"/>
    </w:lvl>
    <w:lvl w:ilvl="2" w:tplc="63E84968">
      <w:numFmt w:val="decimal"/>
      <w:lvlText w:val=""/>
      <w:lvlJc w:val="left"/>
    </w:lvl>
    <w:lvl w:ilvl="3" w:tplc="7CC407D4">
      <w:numFmt w:val="decimal"/>
      <w:lvlText w:val=""/>
      <w:lvlJc w:val="left"/>
    </w:lvl>
    <w:lvl w:ilvl="4" w:tplc="ADB0A782">
      <w:numFmt w:val="decimal"/>
      <w:lvlText w:val=""/>
      <w:lvlJc w:val="left"/>
    </w:lvl>
    <w:lvl w:ilvl="5" w:tplc="ACF84048">
      <w:numFmt w:val="decimal"/>
      <w:lvlText w:val=""/>
      <w:lvlJc w:val="left"/>
    </w:lvl>
    <w:lvl w:ilvl="6" w:tplc="5468AAAC">
      <w:numFmt w:val="decimal"/>
      <w:lvlText w:val=""/>
      <w:lvlJc w:val="left"/>
    </w:lvl>
    <w:lvl w:ilvl="7" w:tplc="399A298C">
      <w:numFmt w:val="decimal"/>
      <w:lvlText w:val=""/>
      <w:lvlJc w:val="left"/>
    </w:lvl>
    <w:lvl w:ilvl="8" w:tplc="29DEAC80">
      <w:numFmt w:val="decimal"/>
      <w:lvlText w:val=""/>
      <w:lvlJc w:val="left"/>
    </w:lvl>
  </w:abstractNum>
  <w:abstractNum w:abstractNumId="13">
    <w:nsid w:val="00000A4A"/>
    <w:multiLevelType w:val="hybridMultilevel"/>
    <w:tmpl w:val="05D87F74"/>
    <w:lvl w:ilvl="0" w:tplc="060EC6A2">
      <w:start w:val="1"/>
      <w:numFmt w:val="bullet"/>
      <w:lvlText w:val="-"/>
      <w:lvlJc w:val="left"/>
    </w:lvl>
    <w:lvl w:ilvl="1" w:tplc="A7E44828">
      <w:numFmt w:val="decimal"/>
      <w:lvlText w:val=""/>
      <w:lvlJc w:val="left"/>
    </w:lvl>
    <w:lvl w:ilvl="2" w:tplc="764844E6">
      <w:numFmt w:val="decimal"/>
      <w:lvlText w:val=""/>
      <w:lvlJc w:val="left"/>
    </w:lvl>
    <w:lvl w:ilvl="3" w:tplc="86F4DFEE">
      <w:numFmt w:val="decimal"/>
      <w:lvlText w:val=""/>
      <w:lvlJc w:val="left"/>
    </w:lvl>
    <w:lvl w:ilvl="4" w:tplc="640ECEA6">
      <w:numFmt w:val="decimal"/>
      <w:lvlText w:val=""/>
      <w:lvlJc w:val="left"/>
    </w:lvl>
    <w:lvl w:ilvl="5" w:tplc="5158036C">
      <w:numFmt w:val="decimal"/>
      <w:lvlText w:val=""/>
      <w:lvlJc w:val="left"/>
    </w:lvl>
    <w:lvl w:ilvl="6" w:tplc="92A2BAD4">
      <w:numFmt w:val="decimal"/>
      <w:lvlText w:val=""/>
      <w:lvlJc w:val="left"/>
    </w:lvl>
    <w:lvl w:ilvl="7" w:tplc="CCCE8A02">
      <w:numFmt w:val="decimal"/>
      <w:lvlText w:val=""/>
      <w:lvlJc w:val="left"/>
    </w:lvl>
    <w:lvl w:ilvl="8" w:tplc="F50425D0">
      <w:numFmt w:val="decimal"/>
      <w:lvlText w:val=""/>
      <w:lvlJc w:val="left"/>
    </w:lvl>
  </w:abstractNum>
  <w:abstractNum w:abstractNumId="14">
    <w:nsid w:val="00000C15"/>
    <w:multiLevelType w:val="hybridMultilevel"/>
    <w:tmpl w:val="8AAC65F0"/>
    <w:lvl w:ilvl="0" w:tplc="4104CC92">
      <w:start w:val="1"/>
      <w:numFmt w:val="bullet"/>
      <w:lvlText w:val=""/>
      <w:lvlJc w:val="left"/>
    </w:lvl>
    <w:lvl w:ilvl="1" w:tplc="AA0C3DB6">
      <w:numFmt w:val="decimal"/>
      <w:lvlText w:val=""/>
      <w:lvlJc w:val="left"/>
    </w:lvl>
    <w:lvl w:ilvl="2" w:tplc="CA8AA25C">
      <w:numFmt w:val="decimal"/>
      <w:lvlText w:val=""/>
      <w:lvlJc w:val="left"/>
    </w:lvl>
    <w:lvl w:ilvl="3" w:tplc="49967170">
      <w:numFmt w:val="decimal"/>
      <w:lvlText w:val=""/>
      <w:lvlJc w:val="left"/>
    </w:lvl>
    <w:lvl w:ilvl="4" w:tplc="7292AB74">
      <w:numFmt w:val="decimal"/>
      <w:lvlText w:val=""/>
      <w:lvlJc w:val="left"/>
    </w:lvl>
    <w:lvl w:ilvl="5" w:tplc="0166E236">
      <w:numFmt w:val="decimal"/>
      <w:lvlText w:val=""/>
      <w:lvlJc w:val="left"/>
    </w:lvl>
    <w:lvl w:ilvl="6" w:tplc="E0DA96F2">
      <w:numFmt w:val="decimal"/>
      <w:lvlText w:val=""/>
      <w:lvlJc w:val="left"/>
    </w:lvl>
    <w:lvl w:ilvl="7" w:tplc="521685A6">
      <w:numFmt w:val="decimal"/>
      <w:lvlText w:val=""/>
      <w:lvlJc w:val="left"/>
    </w:lvl>
    <w:lvl w:ilvl="8" w:tplc="B958D39C">
      <w:numFmt w:val="decimal"/>
      <w:lvlText w:val=""/>
      <w:lvlJc w:val="left"/>
    </w:lvl>
  </w:abstractNum>
  <w:abstractNum w:abstractNumId="15">
    <w:nsid w:val="00000C7B"/>
    <w:multiLevelType w:val="hybridMultilevel"/>
    <w:tmpl w:val="F94A3028"/>
    <w:lvl w:ilvl="0" w:tplc="D83E55EC">
      <w:start w:val="1"/>
      <w:numFmt w:val="bullet"/>
      <w:lvlText w:val=""/>
      <w:lvlJc w:val="left"/>
    </w:lvl>
    <w:lvl w:ilvl="1" w:tplc="B532D19E">
      <w:numFmt w:val="decimal"/>
      <w:lvlText w:val=""/>
      <w:lvlJc w:val="left"/>
    </w:lvl>
    <w:lvl w:ilvl="2" w:tplc="59801300">
      <w:numFmt w:val="decimal"/>
      <w:lvlText w:val=""/>
      <w:lvlJc w:val="left"/>
    </w:lvl>
    <w:lvl w:ilvl="3" w:tplc="33F49380">
      <w:numFmt w:val="decimal"/>
      <w:lvlText w:val=""/>
      <w:lvlJc w:val="left"/>
    </w:lvl>
    <w:lvl w:ilvl="4" w:tplc="18E0AC88">
      <w:numFmt w:val="decimal"/>
      <w:lvlText w:val=""/>
      <w:lvlJc w:val="left"/>
    </w:lvl>
    <w:lvl w:ilvl="5" w:tplc="627EF69C">
      <w:numFmt w:val="decimal"/>
      <w:lvlText w:val=""/>
      <w:lvlJc w:val="left"/>
    </w:lvl>
    <w:lvl w:ilvl="6" w:tplc="54F81F0A">
      <w:numFmt w:val="decimal"/>
      <w:lvlText w:val=""/>
      <w:lvlJc w:val="left"/>
    </w:lvl>
    <w:lvl w:ilvl="7" w:tplc="3AA2E9C0">
      <w:numFmt w:val="decimal"/>
      <w:lvlText w:val=""/>
      <w:lvlJc w:val="left"/>
    </w:lvl>
    <w:lvl w:ilvl="8" w:tplc="21562612">
      <w:numFmt w:val="decimal"/>
      <w:lvlText w:val=""/>
      <w:lvlJc w:val="left"/>
    </w:lvl>
  </w:abstractNum>
  <w:abstractNum w:abstractNumId="16">
    <w:nsid w:val="00000D6A"/>
    <w:multiLevelType w:val="hybridMultilevel"/>
    <w:tmpl w:val="0F4ACB92"/>
    <w:lvl w:ilvl="0" w:tplc="4F6400FC">
      <w:start w:val="1"/>
      <w:numFmt w:val="bullet"/>
      <w:lvlText w:val="и"/>
      <w:lvlJc w:val="left"/>
    </w:lvl>
    <w:lvl w:ilvl="1" w:tplc="36B05CA4">
      <w:numFmt w:val="decimal"/>
      <w:lvlText w:val=""/>
      <w:lvlJc w:val="left"/>
    </w:lvl>
    <w:lvl w:ilvl="2" w:tplc="5BE49092">
      <w:numFmt w:val="decimal"/>
      <w:lvlText w:val=""/>
      <w:lvlJc w:val="left"/>
    </w:lvl>
    <w:lvl w:ilvl="3" w:tplc="BB5E83E8">
      <w:numFmt w:val="decimal"/>
      <w:lvlText w:val=""/>
      <w:lvlJc w:val="left"/>
    </w:lvl>
    <w:lvl w:ilvl="4" w:tplc="F7D436C0">
      <w:numFmt w:val="decimal"/>
      <w:lvlText w:val=""/>
      <w:lvlJc w:val="left"/>
    </w:lvl>
    <w:lvl w:ilvl="5" w:tplc="E5FED832">
      <w:numFmt w:val="decimal"/>
      <w:lvlText w:val=""/>
      <w:lvlJc w:val="left"/>
    </w:lvl>
    <w:lvl w:ilvl="6" w:tplc="701E87AE">
      <w:numFmt w:val="decimal"/>
      <w:lvlText w:val=""/>
      <w:lvlJc w:val="left"/>
    </w:lvl>
    <w:lvl w:ilvl="7" w:tplc="A5E83E8C">
      <w:numFmt w:val="decimal"/>
      <w:lvlText w:val=""/>
      <w:lvlJc w:val="left"/>
    </w:lvl>
    <w:lvl w:ilvl="8" w:tplc="09320FBA">
      <w:numFmt w:val="decimal"/>
      <w:lvlText w:val=""/>
      <w:lvlJc w:val="left"/>
    </w:lvl>
  </w:abstractNum>
  <w:abstractNum w:abstractNumId="17">
    <w:nsid w:val="00000DE5"/>
    <w:multiLevelType w:val="hybridMultilevel"/>
    <w:tmpl w:val="3ED27EB2"/>
    <w:lvl w:ilvl="0" w:tplc="DE9479EE">
      <w:start w:val="1"/>
      <w:numFmt w:val="bullet"/>
      <w:lvlText w:val="в"/>
      <w:lvlJc w:val="left"/>
    </w:lvl>
    <w:lvl w:ilvl="1" w:tplc="26F86FCA">
      <w:numFmt w:val="decimal"/>
      <w:lvlText w:val=""/>
      <w:lvlJc w:val="left"/>
    </w:lvl>
    <w:lvl w:ilvl="2" w:tplc="F6129E24">
      <w:numFmt w:val="decimal"/>
      <w:lvlText w:val=""/>
      <w:lvlJc w:val="left"/>
    </w:lvl>
    <w:lvl w:ilvl="3" w:tplc="4FE8C5EA">
      <w:numFmt w:val="decimal"/>
      <w:lvlText w:val=""/>
      <w:lvlJc w:val="left"/>
    </w:lvl>
    <w:lvl w:ilvl="4" w:tplc="5AFE51FE">
      <w:numFmt w:val="decimal"/>
      <w:lvlText w:val=""/>
      <w:lvlJc w:val="left"/>
    </w:lvl>
    <w:lvl w:ilvl="5" w:tplc="1310A4E6">
      <w:numFmt w:val="decimal"/>
      <w:lvlText w:val=""/>
      <w:lvlJc w:val="left"/>
    </w:lvl>
    <w:lvl w:ilvl="6" w:tplc="83746342">
      <w:numFmt w:val="decimal"/>
      <w:lvlText w:val=""/>
      <w:lvlJc w:val="left"/>
    </w:lvl>
    <w:lvl w:ilvl="7" w:tplc="53100254">
      <w:numFmt w:val="decimal"/>
      <w:lvlText w:val=""/>
      <w:lvlJc w:val="left"/>
    </w:lvl>
    <w:lvl w:ilvl="8" w:tplc="CDF25152">
      <w:numFmt w:val="decimal"/>
      <w:lvlText w:val=""/>
      <w:lvlJc w:val="left"/>
    </w:lvl>
  </w:abstractNum>
  <w:abstractNum w:abstractNumId="18">
    <w:nsid w:val="00000E90"/>
    <w:multiLevelType w:val="hybridMultilevel"/>
    <w:tmpl w:val="72FEF3CC"/>
    <w:lvl w:ilvl="0" w:tplc="6B6EBD12">
      <w:start w:val="1"/>
      <w:numFmt w:val="bullet"/>
      <w:lvlText w:val=""/>
      <w:lvlJc w:val="left"/>
    </w:lvl>
    <w:lvl w:ilvl="1" w:tplc="02C0DF06">
      <w:numFmt w:val="decimal"/>
      <w:lvlText w:val=""/>
      <w:lvlJc w:val="left"/>
    </w:lvl>
    <w:lvl w:ilvl="2" w:tplc="86F4C42A">
      <w:numFmt w:val="decimal"/>
      <w:lvlText w:val=""/>
      <w:lvlJc w:val="left"/>
    </w:lvl>
    <w:lvl w:ilvl="3" w:tplc="1834C61A">
      <w:numFmt w:val="decimal"/>
      <w:lvlText w:val=""/>
      <w:lvlJc w:val="left"/>
    </w:lvl>
    <w:lvl w:ilvl="4" w:tplc="4E9AE06C">
      <w:numFmt w:val="decimal"/>
      <w:lvlText w:val=""/>
      <w:lvlJc w:val="left"/>
    </w:lvl>
    <w:lvl w:ilvl="5" w:tplc="490E301E">
      <w:numFmt w:val="decimal"/>
      <w:lvlText w:val=""/>
      <w:lvlJc w:val="left"/>
    </w:lvl>
    <w:lvl w:ilvl="6" w:tplc="5600D1F8">
      <w:numFmt w:val="decimal"/>
      <w:lvlText w:val=""/>
      <w:lvlJc w:val="left"/>
    </w:lvl>
    <w:lvl w:ilvl="7" w:tplc="A7FE3D10">
      <w:numFmt w:val="decimal"/>
      <w:lvlText w:val=""/>
      <w:lvlJc w:val="left"/>
    </w:lvl>
    <w:lvl w:ilvl="8" w:tplc="D97056DA">
      <w:numFmt w:val="decimal"/>
      <w:lvlText w:val=""/>
      <w:lvlJc w:val="left"/>
    </w:lvl>
  </w:abstractNum>
  <w:abstractNum w:abstractNumId="19">
    <w:nsid w:val="00000EA9"/>
    <w:multiLevelType w:val="hybridMultilevel"/>
    <w:tmpl w:val="E2F20C06"/>
    <w:lvl w:ilvl="0" w:tplc="7D745FCE">
      <w:start w:val="1"/>
      <w:numFmt w:val="bullet"/>
      <w:lvlText w:val="к"/>
      <w:lvlJc w:val="left"/>
    </w:lvl>
    <w:lvl w:ilvl="1" w:tplc="EE5E1658">
      <w:start w:val="1"/>
      <w:numFmt w:val="bullet"/>
      <w:lvlText w:val="\endash "/>
      <w:lvlJc w:val="left"/>
    </w:lvl>
    <w:lvl w:ilvl="2" w:tplc="B3762C52">
      <w:numFmt w:val="decimal"/>
      <w:lvlText w:val=""/>
      <w:lvlJc w:val="left"/>
    </w:lvl>
    <w:lvl w:ilvl="3" w:tplc="D056E7D8">
      <w:numFmt w:val="decimal"/>
      <w:lvlText w:val=""/>
      <w:lvlJc w:val="left"/>
    </w:lvl>
    <w:lvl w:ilvl="4" w:tplc="D996F8B0">
      <w:numFmt w:val="decimal"/>
      <w:lvlText w:val=""/>
      <w:lvlJc w:val="left"/>
    </w:lvl>
    <w:lvl w:ilvl="5" w:tplc="02E20EC2">
      <w:numFmt w:val="decimal"/>
      <w:lvlText w:val=""/>
      <w:lvlJc w:val="left"/>
    </w:lvl>
    <w:lvl w:ilvl="6" w:tplc="9FEC8FE0">
      <w:numFmt w:val="decimal"/>
      <w:lvlText w:val=""/>
      <w:lvlJc w:val="left"/>
    </w:lvl>
    <w:lvl w:ilvl="7" w:tplc="1C4604A4">
      <w:numFmt w:val="decimal"/>
      <w:lvlText w:val=""/>
      <w:lvlJc w:val="left"/>
    </w:lvl>
    <w:lvl w:ilvl="8" w:tplc="48B47530">
      <w:numFmt w:val="decimal"/>
      <w:lvlText w:val=""/>
      <w:lvlJc w:val="left"/>
    </w:lvl>
  </w:abstractNum>
  <w:abstractNum w:abstractNumId="20">
    <w:nsid w:val="00000ECC"/>
    <w:multiLevelType w:val="hybridMultilevel"/>
    <w:tmpl w:val="DDDC021A"/>
    <w:lvl w:ilvl="0" w:tplc="08A4C850">
      <w:start w:val="1"/>
      <w:numFmt w:val="bullet"/>
      <w:lvlText w:val="-"/>
      <w:lvlJc w:val="left"/>
    </w:lvl>
    <w:lvl w:ilvl="1" w:tplc="557851D4">
      <w:numFmt w:val="decimal"/>
      <w:lvlText w:val=""/>
      <w:lvlJc w:val="left"/>
    </w:lvl>
    <w:lvl w:ilvl="2" w:tplc="BDF272B6">
      <w:numFmt w:val="decimal"/>
      <w:lvlText w:val=""/>
      <w:lvlJc w:val="left"/>
    </w:lvl>
    <w:lvl w:ilvl="3" w:tplc="48D68DDA">
      <w:numFmt w:val="decimal"/>
      <w:lvlText w:val=""/>
      <w:lvlJc w:val="left"/>
    </w:lvl>
    <w:lvl w:ilvl="4" w:tplc="4FEA1F36">
      <w:numFmt w:val="decimal"/>
      <w:lvlText w:val=""/>
      <w:lvlJc w:val="left"/>
    </w:lvl>
    <w:lvl w:ilvl="5" w:tplc="DF240F18">
      <w:numFmt w:val="decimal"/>
      <w:lvlText w:val=""/>
      <w:lvlJc w:val="left"/>
    </w:lvl>
    <w:lvl w:ilvl="6" w:tplc="90F8083C">
      <w:numFmt w:val="decimal"/>
      <w:lvlText w:val=""/>
      <w:lvlJc w:val="left"/>
    </w:lvl>
    <w:lvl w:ilvl="7" w:tplc="47EA5F50">
      <w:numFmt w:val="decimal"/>
      <w:lvlText w:val=""/>
      <w:lvlJc w:val="left"/>
    </w:lvl>
    <w:lvl w:ilvl="8" w:tplc="1F264506">
      <w:numFmt w:val="decimal"/>
      <w:lvlText w:val=""/>
      <w:lvlJc w:val="left"/>
    </w:lvl>
  </w:abstractNum>
  <w:abstractNum w:abstractNumId="21">
    <w:nsid w:val="00000F3E"/>
    <w:multiLevelType w:val="hybridMultilevel"/>
    <w:tmpl w:val="51C20130"/>
    <w:lvl w:ilvl="0" w:tplc="C8AC0B2A">
      <w:start w:val="1"/>
      <w:numFmt w:val="bullet"/>
      <w:lvlText w:val="В"/>
      <w:lvlJc w:val="left"/>
    </w:lvl>
    <w:lvl w:ilvl="1" w:tplc="C3C4E4F4">
      <w:numFmt w:val="decimal"/>
      <w:lvlText w:val=""/>
      <w:lvlJc w:val="left"/>
    </w:lvl>
    <w:lvl w:ilvl="2" w:tplc="FB7C819E">
      <w:numFmt w:val="decimal"/>
      <w:lvlText w:val=""/>
      <w:lvlJc w:val="left"/>
    </w:lvl>
    <w:lvl w:ilvl="3" w:tplc="EBE429A8">
      <w:numFmt w:val="decimal"/>
      <w:lvlText w:val=""/>
      <w:lvlJc w:val="left"/>
    </w:lvl>
    <w:lvl w:ilvl="4" w:tplc="992CD7BE">
      <w:numFmt w:val="decimal"/>
      <w:lvlText w:val=""/>
      <w:lvlJc w:val="left"/>
    </w:lvl>
    <w:lvl w:ilvl="5" w:tplc="4F8AF156">
      <w:numFmt w:val="decimal"/>
      <w:lvlText w:val=""/>
      <w:lvlJc w:val="left"/>
    </w:lvl>
    <w:lvl w:ilvl="6" w:tplc="F424C242">
      <w:numFmt w:val="decimal"/>
      <w:lvlText w:val=""/>
      <w:lvlJc w:val="left"/>
    </w:lvl>
    <w:lvl w:ilvl="7" w:tplc="0D1E9F2A">
      <w:numFmt w:val="decimal"/>
      <w:lvlText w:val=""/>
      <w:lvlJc w:val="left"/>
    </w:lvl>
    <w:lvl w:ilvl="8" w:tplc="771875D4">
      <w:numFmt w:val="decimal"/>
      <w:lvlText w:val=""/>
      <w:lvlJc w:val="left"/>
    </w:lvl>
  </w:abstractNum>
  <w:abstractNum w:abstractNumId="22">
    <w:nsid w:val="00001030"/>
    <w:multiLevelType w:val="hybridMultilevel"/>
    <w:tmpl w:val="8CF886B8"/>
    <w:lvl w:ilvl="0" w:tplc="AB88FC5A">
      <w:start w:val="1"/>
      <w:numFmt w:val="bullet"/>
      <w:lvlText w:val=""/>
      <w:lvlJc w:val="left"/>
    </w:lvl>
    <w:lvl w:ilvl="1" w:tplc="C470B5D8">
      <w:numFmt w:val="decimal"/>
      <w:lvlText w:val=""/>
      <w:lvlJc w:val="left"/>
    </w:lvl>
    <w:lvl w:ilvl="2" w:tplc="9BB63B7E">
      <w:numFmt w:val="decimal"/>
      <w:lvlText w:val=""/>
      <w:lvlJc w:val="left"/>
    </w:lvl>
    <w:lvl w:ilvl="3" w:tplc="BE96F654">
      <w:numFmt w:val="decimal"/>
      <w:lvlText w:val=""/>
      <w:lvlJc w:val="left"/>
    </w:lvl>
    <w:lvl w:ilvl="4" w:tplc="9C4456CE">
      <w:numFmt w:val="decimal"/>
      <w:lvlText w:val=""/>
      <w:lvlJc w:val="left"/>
    </w:lvl>
    <w:lvl w:ilvl="5" w:tplc="AB86E134">
      <w:numFmt w:val="decimal"/>
      <w:lvlText w:val=""/>
      <w:lvlJc w:val="left"/>
    </w:lvl>
    <w:lvl w:ilvl="6" w:tplc="30569AB2">
      <w:numFmt w:val="decimal"/>
      <w:lvlText w:val=""/>
      <w:lvlJc w:val="left"/>
    </w:lvl>
    <w:lvl w:ilvl="7" w:tplc="1C1CE688">
      <w:numFmt w:val="decimal"/>
      <w:lvlText w:val=""/>
      <w:lvlJc w:val="left"/>
    </w:lvl>
    <w:lvl w:ilvl="8" w:tplc="79C03ABC">
      <w:numFmt w:val="decimal"/>
      <w:lvlText w:val=""/>
      <w:lvlJc w:val="left"/>
    </w:lvl>
  </w:abstractNum>
  <w:abstractNum w:abstractNumId="23">
    <w:nsid w:val="00001049"/>
    <w:multiLevelType w:val="hybridMultilevel"/>
    <w:tmpl w:val="F8022B3E"/>
    <w:lvl w:ilvl="0" w:tplc="758CDABC">
      <w:start w:val="1"/>
      <w:numFmt w:val="bullet"/>
      <w:lvlText w:val="в"/>
      <w:lvlJc w:val="left"/>
    </w:lvl>
    <w:lvl w:ilvl="1" w:tplc="F06271AE">
      <w:numFmt w:val="decimal"/>
      <w:lvlText w:val=""/>
      <w:lvlJc w:val="left"/>
    </w:lvl>
    <w:lvl w:ilvl="2" w:tplc="C3A40168">
      <w:numFmt w:val="decimal"/>
      <w:lvlText w:val=""/>
      <w:lvlJc w:val="left"/>
    </w:lvl>
    <w:lvl w:ilvl="3" w:tplc="57908350">
      <w:numFmt w:val="decimal"/>
      <w:lvlText w:val=""/>
      <w:lvlJc w:val="left"/>
    </w:lvl>
    <w:lvl w:ilvl="4" w:tplc="F9968BC4">
      <w:numFmt w:val="decimal"/>
      <w:lvlText w:val=""/>
      <w:lvlJc w:val="left"/>
    </w:lvl>
    <w:lvl w:ilvl="5" w:tplc="6794F8E2">
      <w:numFmt w:val="decimal"/>
      <w:lvlText w:val=""/>
      <w:lvlJc w:val="left"/>
    </w:lvl>
    <w:lvl w:ilvl="6" w:tplc="B5063DBA">
      <w:numFmt w:val="decimal"/>
      <w:lvlText w:val=""/>
      <w:lvlJc w:val="left"/>
    </w:lvl>
    <w:lvl w:ilvl="7" w:tplc="58922B60">
      <w:numFmt w:val="decimal"/>
      <w:lvlText w:val=""/>
      <w:lvlJc w:val="left"/>
    </w:lvl>
    <w:lvl w:ilvl="8" w:tplc="6C00CDCE">
      <w:numFmt w:val="decimal"/>
      <w:lvlText w:val=""/>
      <w:lvlJc w:val="left"/>
    </w:lvl>
  </w:abstractNum>
  <w:abstractNum w:abstractNumId="24">
    <w:nsid w:val="00001316"/>
    <w:multiLevelType w:val="hybridMultilevel"/>
    <w:tmpl w:val="24D456FC"/>
    <w:lvl w:ilvl="0" w:tplc="83BAF71E">
      <w:start w:val="1"/>
      <w:numFmt w:val="bullet"/>
      <w:lvlText w:val="−"/>
      <w:lvlJc w:val="left"/>
    </w:lvl>
    <w:lvl w:ilvl="1" w:tplc="D5500CF2">
      <w:numFmt w:val="decimal"/>
      <w:lvlText w:val=""/>
      <w:lvlJc w:val="left"/>
    </w:lvl>
    <w:lvl w:ilvl="2" w:tplc="DAE2C226">
      <w:numFmt w:val="decimal"/>
      <w:lvlText w:val=""/>
      <w:lvlJc w:val="left"/>
    </w:lvl>
    <w:lvl w:ilvl="3" w:tplc="BA783354">
      <w:numFmt w:val="decimal"/>
      <w:lvlText w:val=""/>
      <w:lvlJc w:val="left"/>
    </w:lvl>
    <w:lvl w:ilvl="4" w:tplc="779299A2">
      <w:numFmt w:val="decimal"/>
      <w:lvlText w:val=""/>
      <w:lvlJc w:val="left"/>
    </w:lvl>
    <w:lvl w:ilvl="5" w:tplc="5CAE0002">
      <w:numFmt w:val="decimal"/>
      <w:lvlText w:val=""/>
      <w:lvlJc w:val="left"/>
    </w:lvl>
    <w:lvl w:ilvl="6" w:tplc="AC0CBD50">
      <w:numFmt w:val="decimal"/>
      <w:lvlText w:val=""/>
      <w:lvlJc w:val="left"/>
    </w:lvl>
    <w:lvl w:ilvl="7" w:tplc="438CC7F0">
      <w:numFmt w:val="decimal"/>
      <w:lvlText w:val=""/>
      <w:lvlJc w:val="left"/>
    </w:lvl>
    <w:lvl w:ilvl="8" w:tplc="D48A63E4">
      <w:numFmt w:val="decimal"/>
      <w:lvlText w:val=""/>
      <w:lvlJc w:val="left"/>
    </w:lvl>
  </w:abstractNum>
  <w:abstractNum w:abstractNumId="25">
    <w:nsid w:val="0000138A"/>
    <w:multiLevelType w:val="hybridMultilevel"/>
    <w:tmpl w:val="FE9891DA"/>
    <w:lvl w:ilvl="0" w:tplc="00CC11B0">
      <w:start w:val="1"/>
      <w:numFmt w:val="bullet"/>
      <w:lvlText w:val="В"/>
      <w:lvlJc w:val="left"/>
    </w:lvl>
    <w:lvl w:ilvl="1" w:tplc="D7F2F752">
      <w:start w:val="1"/>
      <w:numFmt w:val="bullet"/>
      <w:lvlText w:val="\endash "/>
      <w:lvlJc w:val="left"/>
    </w:lvl>
    <w:lvl w:ilvl="2" w:tplc="D006251C">
      <w:numFmt w:val="decimal"/>
      <w:lvlText w:val=""/>
      <w:lvlJc w:val="left"/>
    </w:lvl>
    <w:lvl w:ilvl="3" w:tplc="08E0B330">
      <w:numFmt w:val="decimal"/>
      <w:lvlText w:val=""/>
      <w:lvlJc w:val="left"/>
    </w:lvl>
    <w:lvl w:ilvl="4" w:tplc="DB12038A">
      <w:numFmt w:val="decimal"/>
      <w:lvlText w:val=""/>
      <w:lvlJc w:val="left"/>
    </w:lvl>
    <w:lvl w:ilvl="5" w:tplc="002269AC">
      <w:numFmt w:val="decimal"/>
      <w:lvlText w:val=""/>
      <w:lvlJc w:val="left"/>
    </w:lvl>
    <w:lvl w:ilvl="6" w:tplc="4BE4DA1A">
      <w:numFmt w:val="decimal"/>
      <w:lvlText w:val=""/>
      <w:lvlJc w:val="left"/>
    </w:lvl>
    <w:lvl w:ilvl="7" w:tplc="964C79B8">
      <w:numFmt w:val="decimal"/>
      <w:lvlText w:val=""/>
      <w:lvlJc w:val="left"/>
    </w:lvl>
    <w:lvl w:ilvl="8" w:tplc="279CDE82">
      <w:numFmt w:val="decimal"/>
      <w:lvlText w:val=""/>
      <w:lvlJc w:val="left"/>
    </w:lvl>
  </w:abstractNum>
  <w:abstractNum w:abstractNumId="26">
    <w:nsid w:val="00001481"/>
    <w:multiLevelType w:val="hybridMultilevel"/>
    <w:tmpl w:val="E51AA014"/>
    <w:lvl w:ilvl="0" w:tplc="BF5A59D8">
      <w:start w:val="1"/>
      <w:numFmt w:val="bullet"/>
      <w:lvlText w:val=""/>
      <w:lvlJc w:val="left"/>
    </w:lvl>
    <w:lvl w:ilvl="1" w:tplc="218A3284">
      <w:numFmt w:val="decimal"/>
      <w:lvlText w:val=""/>
      <w:lvlJc w:val="left"/>
    </w:lvl>
    <w:lvl w:ilvl="2" w:tplc="75129000">
      <w:numFmt w:val="decimal"/>
      <w:lvlText w:val=""/>
      <w:lvlJc w:val="left"/>
    </w:lvl>
    <w:lvl w:ilvl="3" w:tplc="CA3A9B20">
      <w:numFmt w:val="decimal"/>
      <w:lvlText w:val=""/>
      <w:lvlJc w:val="left"/>
    </w:lvl>
    <w:lvl w:ilvl="4" w:tplc="912CBC14">
      <w:numFmt w:val="decimal"/>
      <w:lvlText w:val=""/>
      <w:lvlJc w:val="left"/>
    </w:lvl>
    <w:lvl w:ilvl="5" w:tplc="C7967694">
      <w:numFmt w:val="decimal"/>
      <w:lvlText w:val=""/>
      <w:lvlJc w:val="left"/>
    </w:lvl>
    <w:lvl w:ilvl="6" w:tplc="8318D164">
      <w:numFmt w:val="decimal"/>
      <w:lvlText w:val=""/>
      <w:lvlJc w:val="left"/>
    </w:lvl>
    <w:lvl w:ilvl="7" w:tplc="61427F8A">
      <w:numFmt w:val="decimal"/>
      <w:lvlText w:val=""/>
      <w:lvlJc w:val="left"/>
    </w:lvl>
    <w:lvl w:ilvl="8" w:tplc="6486E862">
      <w:numFmt w:val="decimal"/>
      <w:lvlText w:val=""/>
      <w:lvlJc w:val="left"/>
    </w:lvl>
  </w:abstractNum>
  <w:abstractNum w:abstractNumId="27">
    <w:nsid w:val="00001643"/>
    <w:multiLevelType w:val="hybridMultilevel"/>
    <w:tmpl w:val="6344AD88"/>
    <w:lvl w:ilvl="0" w:tplc="E2067B7A">
      <w:start w:val="4"/>
      <w:numFmt w:val="decimal"/>
      <w:lvlText w:val="%1."/>
      <w:lvlJc w:val="left"/>
    </w:lvl>
    <w:lvl w:ilvl="1" w:tplc="815E72D0">
      <w:numFmt w:val="decimal"/>
      <w:lvlText w:val=""/>
      <w:lvlJc w:val="left"/>
    </w:lvl>
    <w:lvl w:ilvl="2" w:tplc="FCA03BEA">
      <w:numFmt w:val="decimal"/>
      <w:lvlText w:val=""/>
      <w:lvlJc w:val="left"/>
    </w:lvl>
    <w:lvl w:ilvl="3" w:tplc="1076F168">
      <w:numFmt w:val="decimal"/>
      <w:lvlText w:val=""/>
      <w:lvlJc w:val="left"/>
    </w:lvl>
    <w:lvl w:ilvl="4" w:tplc="AE9ACD82">
      <w:numFmt w:val="decimal"/>
      <w:lvlText w:val=""/>
      <w:lvlJc w:val="left"/>
    </w:lvl>
    <w:lvl w:ilvl="5" w:tplc="770A354A">
      <w:numFmt w:val="decimal"/>
      <w:lvlText w:val=""/>
      <w:lvlJc w:val="left"/>
    </w:lvl>
    <w:lvl w:ilvl="6" w:tplc="AC7CAC3E">
      <w:numFmt w:val="decimal"/>
      <w:lvlText w:val=""/>
      <w:lvlJc w:val="left"/>
    </w:lvl>
    <w:lvl w:ilvl="7" w:tplc="30A22B5C">
      <w:numFmt w:val="decimal"/>
      <w:lvlText w:val=""/>
      <w:lvlJc w:val="left"/>
    </w:lvl>
    <w:lvl w:ilvl="8" w:tplc="CF163CDC">
      <w:numFmt w:val="decimal"/>
      <w:lvlText w:val=""/>
      <w:lvlJc w:val="left"/>
    </w:lvl>
  </w:abstractNum>
  <w:abstractNum w:abstractNumId="28">
    <w:nsid w:val="000016D4"/>
    <w:multiLevelType w:val="hybridMultilevel"/>
    <w:tmpl w:val="791ED724"/>
    <w:lvl w:ilvl="0" w:tplc="0C84A65C">
      <w:start w:val="1"/>
      <w:numFmt w:val="bullet"/>
      <w:lvlText w:val="В"/>
      <w:lvlJc w:val="left"/>
    </w:lvl>
    <w:lvl w:ilvl="1" w:tplc="A774B9A6">
      <w:numFmt w:val="decimal"/>
      <w:lvlText w:val=""/>
      <w:lvlJc w:val="left"/>
    </w:lvl>
    <w:lvl w:ilvl="2" w:tplc="B632474C">
      <w:numFmt w:val="decimal"/>
      <w:lvlText w:val=""/>
      <w:lvlJc w:val="left"/>
    </w:lvl>
    <w:lvl w:ilvl="3" w:tplc="892A76EA">
      <w:numFmt w:val="decimal"/>
      <w:lvlText w:val=""/>
      <w:lvlJc w:val="left"/>
    </w:lvl>
    <w:lvl w:ilvl="4" w:tplc="6A42E882">
      <w:numFmt w:val="decimal"/>
      <w:lvlText w:val=""/>
      <w:lvlJc w:val="left"/>
    </w:lvl>
    <w:lvl w:ilvl="5" w:tplc="7E587598">
      <w:numFmt w:val="decimal"/>
      <w:lvlText w:val=""/>
      <w:lvlJc w:val="left"/>
    </w:lvl>
    <w:lvl w:ilvl="6" w:tplc="A790B618">
      <w:numFmt w:val="decimal"/>
      <w:lvlText w:val=""/>
      <w:lvlJc w:val="left"/>
    </w:lvl>
    <w:lvl w:ilvl="7" w:tplc="26A04E90">
      <w:numFmt w:val="decimal"/>
      <w:lvlText w:val=""/>
      <w:lvlJc w:val="left"/>
    </w:lvl>
    <w:lvl w:ilvl="8" w:tplc="704A68DA">
      <w:numFmt w:val="decimal"/>
      <w:lvlText w:val=""/>
      <w:lvlJc w:val="left"/>
    </w:lvl>
  </w:abstractNum>
  <w:abstractNum w:abstractNumId="29">
    <w:nsid w:val="00001796"/>
    <w:multiLevelType w:val="hybridMultilevel"/>
    <w:tmpl w:val="E4427B14"/>
    <w:lvl w:ilvl="0" w:tplc="39107300">
      <w:start w:val="1"/>
      <w:numFmt w:val="bullet"/>
      <w:lvlText w:val="-"/>
      <w:lvlJc w:val="left"/>
    </w:lvl>
    <w:lvl w:ilvl="1" w:tplc="6332CBC2">
      <w:numFmt w:val="decimal"/>
      <w:lvlText w:val=""/>
      <w:lvlJc w:val="left"/>
    </w:lvl>
    <w:lvl w:ilvl="2" w:tplc="6D3AE2E0">
      <w:numFmt w:val="decimal"/>
      <w:lvlText w:val=""/>
      <w:lvlJc w:val="left"/>
    </w:lvl>
    <w:lvl w:ilvl="3" w:tplc="2BB075C0">
      <w:numFmt w:val="decimal"/>
      <w:lvlText w:val=""/>
      <w:lvlJc w:val="left"/>
    </w:lvl>
    <w:lvl w:ilvl="4" w:tplc="D736AE98">
      <w:numFmt w:val="decimal"/>
      <w:lvlText w:val=""/>
      <w:lvlJc w:val="left"/>
    </w:lvl>
    <w:lvl w:ilvl="5" w:tplc="AA8AFCD8">
      <w:numFmt w:val="decimal"/>
      <w:lvlText w:val=""/>
      <w:lvlJc w:val="left"/>
    </w:lvl>
    <w:lvl w:ilvl="6" w:tplc="B8262EAC">
      <w:numFmt w:val="decimal"/>
      <w:lvlText w:val=""/>
      <w:lvlJc w:val="left"/>
    </w:lvl>
    <w:lvl w:ilvl="7" w:tplc="07C20FD2">
      <w:numFmt w:val="decimal"/>
      <w:lvlText w:val=""/>
      <w:lvlJc w:val="left"/>
    </w:lvl>
    <w:lvl w:ilvl="8" w:tplc="3AD69E28">
      <w:numFmt w:val="decimal"/>
      <w:lvlText w:val=""/>
      <w:lvlJc w:val="left"/>
    </w:lvl>
  </w:abstractNum>
  <w:abstractNum w:abstractNumId="30">
    <w:nsid w:val="0000182F"/>
    <w:multiLevelType w:val="hybridMultilevel"/>
    <w:tmpl w:val="F8B4BD4A"/>
    <w:lvl w:ilvl="0" w:tplc="320C3C28">
      <w:start w:val="1"/>
      <w:numFmt w:val="bullet"/>
      <w:lvlText w:val="-"/>
      <w:lvlJc w:val="left"/>
    </w:lvl>
    <w:lvl w:ilvl="1" w:tplc="3E9AE888">
      <w:start w:val="1"/>
      <w:numFmt w:val="bullet"/>
      <w:lvlText w:val="-"/>
      <w:lvlJc w:val="left"/>
    </w:lvl>
    <w:lvl w:ilvl="2" w:tplc="3CE20F9C">
      <w:numFmt w:val="decimal"/>
      <w:lvlText w:val=""/>
      <w:lvlJc w:val="left"/>
    </w:lvl>
    <w:lvl w:ilvl="3" w:tplc="52B42A06">
      <w:numFmt w:val="decimal"/>
      <w:lvlText w:val=""/>
      <w:lvlJc w:val="left"/>
    </w:lvl>
    <w:lvl w:ilvl="4" w:tplc="A972ED0A">
      <w:numFmt w:val="decimal"/>
      <w:lvlText w:val=""/>
      <w:lvlJc w:val="left"/>
    </w:lvl>
    <w:lvl w:ilvl="5" w:tplc="5AC47B3E">
      <w:numFmt w:val="decimal"/>
      <w:lvlText w:val=""/>
      <w:lvlJc w:val="left"/>
    </w:lvl>
    <w:lvl w:ilvl="6" w:tplc="6F4C274A">
      <w:numFmt w:val="decimal"/>
      <w:lvlText w:val=""/>
      <w:lvlJc w:val="left"/>
    </w:lvl>
    <w:lvl w:ilvl="7" w:tplc="C92AD4E4">
      <w:numFmt w:val="decimal"/>
      <w:lvlText w:val=""/>
      <w:lvlJc w:val="left"/>
    </w:lvl>
    <w:lvl w:ilvl="8" w:tplc="D0A00BD0">
      <w:numFmt w:val="decimal"/>
      <w:lvlText w:val=""/>
      <w:lvlJc w:val="left"/>
    </w:lvl>
  </w:abstractNum>
  <w:abstractNum w:abstractNumId="31">
    <w:nsid w:val="00001850"/>
    <w:multiLevelType w:val="hybridMultilevel"/>
    <w:tmpl w:val="C2AE3B82"/>
    <w:lvl w:ilvl="0" w:tplc="4460727C">
      <w:start w:val="1"/>
      <w:numFmt w:val="bullet"/>
      <w:lvlText w:val=""/>
      <w:lvlJc w:val="left"/>
    </w:lvl>
    <w:lvl w:ilvl="1" w:tplc="97169904">
      <w:numFmt w:val="decimal"/>
      <w:lvlText w:val=""/>
      <w:lvlJc w:val="left"/>
    </w:lvl>
    <w:lvl w:ilvl="2" w:tplc="BFA803D8">
      <w:numFmt w:val="decimal"/>
      <w:lvlText w:val=""/>
      <w:lvlJc w:val="left"/>
    </w:lvl>
    <w:lvl w:ilvl="3" w:tplc="B68EF05A">
      <w:numFmt w:val="decimal"/>
      <w:lvlText w:val=""/>
      <w:lvlJc w:val="left"/>
    </w:lvl>
    <w:lvl w:ilvl="4" w:tplc="52B67BD4">
      <w:numFmt w:val="decimal"/>
      <w:lvlText w:val=""/>
      <w:lvlJc w:val="left"/>
    </w:lvl>
    <w:lvl w:ilvl="5" w:tplc="1570BFE8">
      <w:numFmt w:val="decimal"/>
      <w:lvlText w:val=""/>
      <w:lvlJc w:val="left"/>
    </w:lvl>
    <w:lvl w:ilvl="6" w:tplc="D1CE5C3C">
      <w:numFmt w:val="decimal"/>
      <w:lvlText w:val=""/>
      <w:lvlJc w:val="left"/>
    </w:lvl>
    <w:lvl w:ilvl="7" w:tplc="F9FCBDD8">
      <w:numFmt w:val="decimal"/>
      <w:lvlText w:val=""/>
      <w:lvlJc w:val="left"/>
    </w:lvl>
    <w:lvl w:ilvl="8" w:tplc="B0F8919A">
      <w:numFmt w:val="decimal"/>
      <w:lvlText w:val=""/>
      <w:lvlJc w:val="left"/>
    </w:lvl>
  </w:abstractNum>
  <w:abstractNum w:abstractNumId="32">
    <w:nsid w:val="000019D9"/>
    <w:multiLevelType w:val="hybridMultilevel"/>
    <w:tmpl w:val="62AE0E32"/>
    <w:lvl w:ilvl="0" w:tplc="D1622FDE">
      <w:start w:val="1"/>
      <w:numFmt w:val="bullet"/>
      <w:lvlText w:val=""/>
      <w:lvlJc w:val="left"/>
    </w:lvl>
    <w:lvl w:ilvl="1" w:tplc="B4E64A46">
      <w:numFmt w:val="decimal"/>
      <w:lvlText w:val=""/>
      <w:lvlJc w:val="left"/>
    </w:lvl>
    <w:lvl w:ilvl="2" w:tplc="BC0251F2">
      <w:numFmt w:val="decimal"/>
      <w:lvlText w:val=""/>
      <w:lvlJc w:val="left"/>
    </w:lvl>
    <w:lvl w:ilvl="3" w:tplc="349A537E">
      <w:numFmt w:val="decimal"/>
      <w:lvlText w:val=""/>
      <w:lvlJc w:val="left"/>
    </w:lvl>
    <w:lvl w:ilvl="4" w:tplc="67FEEA50">
      <w:numFmt w:val="decimal"/>
      <w:lvlText w:val=""/>
      <w:lvlJc w:val="left"/>
    </w:lvl>
    <w:lvl w:ilvl="5" w:tplc="BEC29882">
      <w:numFmt w:val="decimal"/>
      <w:lvlText w:val=""/>
      <w:lvlJc w:val="left"/>
    </w:lvl>
    <w:lvl w:ilvl="6" w:tplc="2A36E100">
      <w:numFmt w:val="decimal"/>
      <w:lvlText w:val=""/>
      <w:lvlJc w:val="left"/>
    </w:lvl>
    <w:lvl w:ilvl="7" w:tplc="41385250">
      <w:numFmt w:val="decimal"/>
      <w:lvlText w:val=""/>
      <w:lvlJc w:val="left"/>
    </w:lvl>
    <w:lvl w:ilvl="8" w:tplc="55DE7BEE">
      <w:numFmt w:val="decimal"/>
      <w:lvlText w:val=""/>
      <w:lvlJc w:val="left"/>
    </w:lvl>
  </w:abstractNum>
  <w:abstractNum w:abstractNumId="33">
    <w:nsid w:val="000019DA"/>
    <w:multiLevelType w:val="hybridMultilevel"/>
    <w:tmpl w:val="8A3ECFF0"/>
    <w:lvl w:ilvl="0" w:tplc="B83C745A">
      <w:start w:val="1"/>
      <w:numFmt w:val="bullet"/>
      <w:lvlText w:val=""/>
      <w:lvlJc w:val="left"/>
    </w:lvl>
    <w:lvl w:ilvl="1" w:tplc="18AE407A">
      <w:numFmt w:val="decimal"/>
      <w:lvlText w:val=""/>
      <w:lvlJc w:val="left"/>
    </w:lvl>
    <w:lvl w:ilvl="2" w:tplc="F7D434A4">
      <w:numFmt w:val="decimal"/>
      <w:lvlText w:val=""/>
      <w:lvlJc w:val="left"/>
    </w:lvl>
    <w:lvl w:ilvl="3" w:tplc="E95C19A0">
      <w:numFmt w:val="decimal"/>
      <w:lvlText w:val=""/>
      <w:lvlJc w:val="left"/>
    </w:lvl>
    <w:lvl w:ilvl="4" w:tplc="601A439E">
      <w:numFmt w:val="decimal"/>
      <w:lvlText w:val=""/>
      <w:lvlJc w:val="left"/>
    </w:lvl>
    <w:lvl w:ilvl="5" w:tplc="660C5972">
      <w:numFmt w:val="decimal"/>
      <w:lvlText w:val=""/>
      <w:lvlJc w:val="left"/>
    </w:lvl>
    <w:lvl w:ilvl="6" w:tplc="EF0053D2">
      <w:numFmt w:val="decimal"/>
      <w:lvlText w:val=""/>
      <w:lvlJc w:val="left"/>
    </w:lvl>
    <w:lvl w:ilvl="7" w:tplc="287A28F4">
      <w:numFmt w:val="decimal"/>
      <w:lvlText w:val=""/>
      <w:lvlJc w:val="left"/>
    </w:lvl>
    <w:lvl w:ilvl="8" w:tplc="91EECD02">
      <w:numFmt w:val="decimal"/>
      <w:lvlText w:val=""/>
      <w:lvlJc w:val="left"/>
    </w:lvl>
  </w:abstractNum>
  <w:abstractNum w:abstractNumId="34">
    <w:nsid w:val="00001AF4"/>
    <w:multiLevelType w:val="hybridMultilevel"/>
    <w:tmpl w:val="4DE25B20"/>
    <w:lvl w:ilvl="0" w:tplc="5980EFA8">
      <w:start w:val="1"/>
      <w:numFmt w:val="bullet"/>
      <w:lvlText w:val="-"/>
      <w:lvlJc w:val="left"/>
    </w:lvl>
    <w:lvl w:ilvl="1" w:tplc="8C785B1A">
      <w:numFmt w:val="decimal"/>
      <w:lvlText w:val=""/>
      <w:lvlJc w:val="left"/>
    </w:lvl>
    <w:lvl w:ilvl="2" w:tplc="7904F92E">
      <w:numFmt w:val="decimal"/>
      <w:lvlText w:val=""/>
      <w:lvlJc w:val="left"/>
    </w:lvl>
    <w:lvl w:ilvl="3" w:tplc="E892B096">
      <w:numFmt w:val="decimal"/>
      <w:lvlText w:val=""/>
      <w:lvlJc w:val="left"/>
    </w:lvl>
    <w:lvl w:ilvl="4" w:tplc="F6BAF41C">
      <w:numFmt w:val="decimal"/>
      <w:lvlText w:val=""/>
      <w:lvlJc w:val="left"/>
    </w:lvl>
    <w:lvl w:ilvl="5" w:tplc="88F2342A">
      <w:numFmt w:val="decimal"/>
      <w:lvlText w:val=""/>
      <w:lvlJc w:val="left"/>
    </w:lvl>
    <w:lvl w:ilvl="6" w:tplc="A52C259E">
      <w:numFmt w:val="decimal"/>
      <w:lvlText w:val=""/>
      <w:lvlJc w:val="left"/>
    </w:lvl>
    <w:lvl w:ilvl="7" w:tplc="A156C9E0">
      <w:numFmt w:val="decimal"/>
      <w:lvlText w:val=""/>
      <w:lvlJc w:val="left"/>
    </w:lvl>
    <w:lvl w:ilvl="8" w:tplc="4C2EE2EA">
      <w:numFmt w:val="decimal"/>
      <w:lvlText w:val=""/>
      <w:lvlJc w:val="left"/>
    </w:lvl>
  </w:abstractNum>
  <w:abstractNum w:abstractNumId="35">
    <w:nsid w:val="00001BD9"/>
    <w:multiLevelType w:val="hybridMultilevel"/>
    <w:tmpl w:val="244A9AC0"/>
    <w:lvl w:ilvl="0" w:tplc="63A066D4">
      <w:start w:val="1"/>
      <w:numFmt w:val="bullet"/>
      <w:lvlText w:val=""/>
      <w:lvlJc w:val="left"/>
    </w:lvl>
    <w:lvl w:ilvl="1" w:tplc="46B27904">
      <w:numFmt w:val="decimal"/>
      <w:lvlText w:val=""/>
      <w:lvlJc w:val="left"/>
    </w:lvl>
    <w:lvl w:ilvl="2" w:tplc="1DB88420">
      <w:numFmt w:val="decimal"/>
      <w:lvlText w:val=""/>
      <w:lvlJc w:val="left"/>
    </w:lvl>
    <w:lvl w:ilvl="3" w:tplc="51BE4A26">
      <w:numFmt w:val="decimal"/>
      <w:lvlText w:val=""/>
      <w:lvlJc w:val="left"/>
    </w:lvl>
    <w:lvl w:ilvl="4" w:tplc="1AD0134A">
      <w:numFmt w:val="decimal"/>
      <w:lvlText w:val=""/>
      <w:lvlJc w:val="left"/>
    </w:lvl>
    <w:lvl w:ilvl="5" w:tplc="6F5CBDA2">
      <w:numFmt w:val="decimal"/>
      <w:lvlText w:val=""/>
      <w:lvlJc w:val="left"/>
    </w:lvl>
    <w:lvl w:ilvl="6" w:tplc="9080104A">
      <w:numFmt w:val="decimal"/>
      <w:lvlText w:val=""/>
      <w:lvlJc w:val="left"/>
    </w:lvl>
    <w:lvl w:ilvl="7" w:tplc="6408FEDE">
      <w:numFmt w:val="decimal"/>
      <w:lvlText w:val=""/>
      <w:lvlJc w:val="left"/>
    </w:lvl>
    <w:lvl w:ilvl="8" w:tplc="1B444DAC">
      <w:numFmt w:val="decimal"/>
      <w:lvlText w:val=""/>
      <w:lvlJc w:val="left"/>
    </w:lvl>
  </w:abstractNum>
  <w:abstractNum w:abstractNumId="36">
    <w:nsid w:val="00001D11"/>
    <w:multiLevelType w:val="hybridMultilevel"/>
    <w:tmpl w:val="CBD0844E"/>
    <w:lvl w:ilvl="0" w:tplc="4E545EF4">
      <w:start w:val="1"/>
      <w:numFmt w:val="bullet"/>
      <w:lvlText w:val="в"/>
      <w:lvlJc w:val="left"/>
    </w:lvl>
    <w:lvl w:ilvl="1" w:tplc="407077CE">
      <w:numFmt w:val="decimal"/>
      <w:lvlText w:val=""/>
      <w:lvlJc w:val="left"/>
    </w:lvl>
    <w:lvl w:ilvl="2" w:tplc="88E4FA3C">
      <w:numFmt w:val="decimal"/>
      <w:lvlText w:val=""/>
      <w:lvlJc w:val="left"/>
    </w:lvl>
    <w:lvl w:ilvl="3" w:tplc="8BFA8924">
      <w:numFmt w:val="decimal"/>
      <w:lvlText w:val=""/>
      <w:lvlJc w:val="left"/>
    </w:lvl>
    <w:lvl w:ilvl="4" w:tplc="D20E0A58">
      <w:numFmt w:val="decimal"/>
      <w:lvlText w:val=""/>
      <w:lvlJc w:val="left"/>
    </w:lvl>
    <w:lvl w:ilvl="5" w:tplc="34EA7ABA">
      <w:numFmt w:val="decimal"/>
      <w:lvlText w:val=""/>
      <w:lvlJc w:val="left"/>
    </w:lvl>
    <w:lvl w:ilvl="6" w:tplc="B3229298">
      <w:numFmt w:val="decimal"/>
      <w:lvlText w:val=""/>
      <w:lvlJc w:val="left"/>
    </w:lvl>
    <w:lvl w:ilvl="7" w:tplc="5204C338">
      <w:numFmt w:val="decimal"/>
      <w:lvlText w:val=""/>
      <w:lvlJc w:val="left"/>
    </w:lvl>
    <w:lvl w:ilvl="8" w:tplc="D5E2F182">
      <w:numFmt w:val="decimal"/>
      <w:lvlText w:val=""/>
      <w:lvlJc w:val="left"/>
    </w:lvl>
  </w:abstractNum>
  <w:abstractNum w:abstractNumId="37">
    <w:nsid w:val="00001D18"/>
    <w:multiLevelType w:val="hybridMultilevel"/>
    <w:tmpl w:val="8C6803DA"/>
    <w:lvl w:ilvl="0" w:tplc="2542C92E">
      <w:start w:val="1"/>
      <w:numFmt w:val="bullet"/>
      <w:lvlText w:val=""/>
      <w:lvlJc w:val="left"/>
    </w:lvl>
    <w:lvl w:ilvl="1" w:tplc="6200021E">
      <w:numFmt w:val="decimal"/>
      <w:lvlText w:val=""/>
      <w:lvlJc w:val="left"/>
    </w:lvl>
    <w:lvl w:ilvl="2" w:tplc="BA34FA7A">
      <w:numFmt w:val="decimal"/>
      <w:lvlText w:val=""/>
      <w:lvlJc w:val="left"/>
    </w:lvl>
    <w:lvl w:ilvl="3" w:tplc="D50E07A4">
      <w:numFmt w:val="decimal"/>
      <w:lvlText w:val=""/>
      <w:lvlJc w:val="left"/>
    </w:lvl>
    <w:lvl w:ilvl="4" w:tplc="9B825E86">
      <w:numFmt w:val="decimal"/>
      <w:lvlText w:val=""/>
      <w:lvlJc w:val="left"/>
    </w:lvl>
    <w:lvl w:ilvl="5" w:tplc="D050074E">
      <w:numFmt w:val="decimal"/>
      <w:lvlText w:val=""/>
      <w:lvlJc w:val="left"/>
    </w:lvl>
    <w:lvl w:ilvl="6" w:tplc="BCF0DBBA">
      <w:numFmt w:val="decimal"/>
      <w:lvlText w:val=""/>
      <w:lvlJc w:val="left"/>
    </w:lvl>
    <w:lvl w:ilvl="7" w:tplc="181A0B2E">
      <w:numFmt w:val="decimal"/>
      <w:lvlText w:val=""/>
      <w:lvlJc w:val="left"/>
    </w:lvl>
    <w:lvl w:ilvl="8" w:tplc="4C1AEADA">
      <w:numFmt w:val="decimal"/>
      <w:lvlText w:val=""/>
      <w:lvlJc w:val="left"/>
    </w:lvl>
  </w:abstractNum>
  <w:abstractNum w:abstractNumId="38">
    <w:nsid w:val="00001DC0"/>
    <w:multiLevelType w:val="hybridMultilevel"/>
    <w:tmpl w:val="C214F156"/>
    <w:lvl w:ilvl="0" w:tplc="1DAA4264">
      <w:start w:val="1"/>
      <w:numFmt w:val="bullet"/>
      <w:lvlText w:val="и"/>
      <w:lvlJc w:val="left"/>
    </w:lvl>
    <w:lvl w:ilvl="1" w:tplc="4AECD2DA">
      <w:start w:val="4"/>
      <w:numFmt w:val="decimal"/>
      <w:lvlText w:val="%2)"/>
      <w:lvlJc w:val="left"/>
    </w:lvl>
    <w:lvl w:ilvl="2" w:tplc="A4F00858">
      <w:numFmt w:val="decimal"/>
      <w:lvlText w:val=""/>
      <w:lvlJc w:val="left"/>
    </w:lvl>
    <w:lvl w:ilvl="3" w:tplc="7F58DBB0">
      <w:numFmt w:val="decimal"/>
      <w:lvlText w:val=""/>
      <w:lvlJc w:val="left"/>
    </w:lvl>
    <w:lvl w:ilvl="4" w:tplc="73D05D9E">
      <w:numFmt w:val="decimal"/>
      <w:lvlText w:val=""/>
      <w:lvlJc w:val="left"/>
    </w:lvl>
    <w:lvl w:ilvl="5" w:tplc="FFCAB388">
      <w:numFmt w:val="decimal"/>
      <w:lvlText w:val=""/>
      <w:lvlJc w:val="left"/>
    </w:lvl>
    <w:lvl w:ilvl="6" w:tplc="EEF82404">
      <w:numFmt w:val="decimal"/>
      <w:lvlText w:val=""/>
      <w:lvlJc w:val="left"/>
    </w:lvl>
    <w:lvl w:ilvl="7" w:tplc="36E69658">
      <w:numFmt w:val="decimal"/>
      <w:lvlText w:val=""/>
      <w:lvlJc w:val="left"/>
    </w:lvl>
    <w:lvl w:ilvl="8" w:tplc="31E811EC">
      <w:numFmt w:val="decimal"/>
      <w:lvlText w:val=""/>
      <w:lvlJc w:val="left"/>
    </w:lvl>
  </w:abstractNum>
  <w:abstractNum w:abstractNumId="39">
    <w:nsid w:val="00001F16"/>
    <w:multiLevelType w:val="hybridMultilevel"/>
    <w:tmpl w:val="B0808BFC"/>
    <w:lvl w:ilvl="0" w:tplc="DB2225B0">
      <w:start w:val="1"/>
      <w:numFmt w:val="bullet"/>
      <w:lvlText w:val="В"/>
      <w:lvlJc w:val="left"/>
    </w:lvl>
    <w:lvl w:ilvl="1" w:tplc="2132CBDC">
      <w:numFmt w:val="decimal"/>
      <w:lvlText w:val=""/>
      <w:lvlJc w:val="left"/>
    </w:lvl>
    <w:lvl w:ilvl="2" w:tplc="57106236">
      <w:numFmt w:val="decimal"/>
      <w:lvlText w:val=""/>
      <w:lvlJc w:val="left"/>
    </w:lvl>
    <w:lvl w:ilvl="3" w:tplc="0A943E74">
      <w:numFmt w:val="decimal"/>
      <w:lvlText w:val=""/>
      <w:lvlJc w:val="left"/>
    </w:lvl>
    <w:lvl w:ilvl="4" w:tplc="40AC6904">
      <w:numFmt w:val="decimal"/>
      <w:lvlText w:val=""/>
      <w:lvlJc w:val="left"/>
    </w:lvl>
    <w:lvl w:ilvl="5" w:tplc="601A61D0">
      <w:numFmt w:val="decimal"/>
      <w:lvlText w:val=""/>
      <w:lvlJc w:val="left"/>
    </w:lvl>
    <w:lvl w:ilvl="6" w:tplc="FF60C4CC">
      <w:numFmt w:val="decimal"/>
      <w:lvlText w:val=""/>
      <w:lvlJc w:val="left"/>
    </w:lvl>
    <w:lvl w:ilvl="7" w:tplc="576C2CD4">
      <w:numFmt w:val="decimal"/>
      <w:lvlText w:val=""/>
      <w:lvlJc w:val="left"/>
    </w:lvl>
    <w:lvl w:ilvl="8" w:tplc="4CC6DF44">
      <w:numFmt w:val="decimal"/>
      <w:lvlText w:val=""/>
      <w:lvlJc w:val="left"/>
    </w:lvl>
  </w:abstractNum>
  <w:abstractNum w:abstractNumId="40">
    <w:nsid w:val="0000251F"/>
    <w:multiLevelType w:val="hybridMultilevel"/>
    <w:tmpl w:val="84E6D814"/>
    <w:lvl w:ilvl="0" w:tplc="0F626242">
      <w:start w:val="1"/>
      <w:numFmt w:val="bullet"/>
      <w:lvlText w:val=""/>
      <w:lvlJc w:val="left"/>
    </w:lvl>
    <w:lvl w:ilvl="1" w:tplc="E8B86072">
      <w:numFmt w:val="decimal"/>
      <w:lvlText w:val=""/>
      <w:lvlJc w:val="left"/>
    </w:lvl>
    <w:lvl w:ilvl="2" w:tplc="8708C68E">
      <w:numFmt w:val="decimal"/>
      <w:lvlText w:val=""/>
      <w:lvlJc w:val="left"/>
    </w:lvl>
    <w:lvl w:ilvl="3" w:tplc="C77EB3E4">
      <w:numFmt w:val="decimal"/>
      <w:lvlText w:val=""/>
      <w:lvlJc w:val="left"/>
    </w:lvl>
    <w:lvl w:ilvl="4" w:tplc="BDCCCFEE">
      <w:numFmt w:val="decimal"/>
      <w:lvlText w:val=""/>
      <w:lvlJc w:val="left"/>
    </w:lvl>
    <w:lvl w:ilvl="5" w:tplc="78A2749C">
      <w:numFmt w:val="decimal"/>
      <w:lvlText w:val=""/>
      <w:lvlJc w:val="left"/>
    </w:lvl>
    <w:lvl w:ilvl="6" w:tplc="1B669924">
      <w:numFmt w:val="decimal"/>
      <w:lvlText w:val=""/>
      <w:lvlJc w:val="left"/>
    </w:lvl>
    <w:lvl w:ilvl="7" w:tplc="A84E4926">
      <w:numFmt w:val="decimal"/>
      <w:lvlText w:val=""/>
      <w:lvlJc w:val="left"/>
    </w:lvl>
    <w:lvl w:ilvl="8" w:tplc="C6869416">
      <w:numFmt w:val="decimal"/>
      <w:lvlText w:val=""/>
      <w:lvlJc w:val="left"/>
    </w:lvl>
  </w:abstractNum>
  <w:abstractNum w:abstractNumId="41">
    <w:nsid w:val="00002528"/>
    <w:multiLevelType w:val="hybridMultilevel"/>
    <w:tmpl w:val="8E8C26A2"/>
    <w:lvl w:ilvl="0" w:tplc="599C11B6">
      <w:start w:val="1"/>
      <w:numFmt w:val="decimal"/>
      <w:lvlText w:val="%1)"/>
      <w:lvlJc w:val="left"/>
    </w:lvl>
    <w:lvl w:ilvl="1" w:tplc="B60A3E74">
      <w:start w:val="1"/>
      <w:numFmt w:val="bullet"/>
      <w:lvlText w:val="\endash "/>
      <w:lvlJc w:val="left"/>
    </w:lvl>
    <w:lvl w:ilvl="2" w:tplc="6954444A">
      <w:numFmt w:val="decimal"/>
      <w:lvlText w:val=""/>
      <w:lvlJc w:val="left"/>
    </w:lvl>
    <w:lvl w:ilvl="3" w:tplc="54607D36">
      <w:numFmt w:val="decimal"/>
      <w:lvlText w:val=""/>
      <w:lvlJc w:val="left"/>
    </w:lvl>
    <w:lvl w:ilvl="4" w:tplc="F40280E0">
      <w:numFmt w:val="decimal"/>
      <w:lvlText w:val=""/>
      <w:lvlJc w:val="left"/>
    </w:lvl>
    <w:lvl w:ilvl="5" w:tplc="700C1C36">
      <w:numFmt w:val="decimal"/>
      <w:lvlText w:val=""/>
      <w:lvlJc w:val="left"/>
    </w:lvl>
    <w:lvl w:ilvl="6" w:tplc="847AB93E">
      <w:numFmt w:val="decimal"/>
      <w:lvlText w:val=""/>
      <w:lvlJc w:val="left"/>
    </w:lvl>
    <w:lvl w:ilvl="7" w:tplc="08064FFA">
      <w:numFmt w:val="decimal"/>
      <w:lvlText w:val=""/>
      <w:lvlJc w:val="left"/>
    </w:lvl>
    <w:lvl w:ilvl="8" w:tplc="79CE55A6">
      <w:numFmt w:val="decimal"/>
      <w:lvlText w:val=""/>
      <w:lvlJc w:val="left"/>
    </w:lvl>
  </w:abstractNum>
  <w:abstractNum w:abstractNumId="42">
    <w:nsid w:val="0000252A"/>
    <w:multiLevelType w:val="hybridMultilevel"/>
    <w:tmpl w:val="1E7A80A6"/>
    <w:lvl w:ilvl="0" w:tplc="CF3498CC">
      <w:start w:val="1"/>
      <w:numFmt w:val="bullet"/>
      <w:lvlText w:val=""/>
      <w:lvlJc w:val="left"/>
    </w:lvl>
    <w:lvl w:ilvl="1" w:tplc="4BB61332">
      <w:numFmt w:val="decimal"/>
      <w:lvlText w:val=""/>
      <w:lvlJc w:val="left"/>
    </w:lvl>
    <w:lvl w:ilvl="2" w:tplc="E7368338">
      <w:numFmt w:val="decimal"/>
      <w:lvlText w:val=""/>
      <w:lvlJc w:val="left"/>
    </w:lvl>
    <w:lvl w:ilvl="3" w:tplc="6430EBE4">
      <w:numFmt w:val="decimal"/>
      <w:lvlText w:val=""/>
      <w:lvlJc w:val="left"/>
    </w:lvl>
    <w:lvl w:ilvl="4" w:tplc="07B4C8EE">
      <w:numFmt w:val="decimal"/>
      <w:lvlText w:val=""/>
      <w:lvlJc w:val="left"/>
    </w:lvl>
    <w:lvl w:ilvl="5" w:tplc="DA9885DC">
      <w:numFmt w:val="decimal"/>
      <w:lvlText w:val=""/>
      <w:lvlJc w:val="left"/>
    </w:lvl>
    <w:lvl w:ilvl="6" w:tplc="E5D6D4E8">
      <w:numFmt w:val="decimal"/>
      <w:lvlText w:val=""/>
      <w:lvlJc w:val="left"/>
    </w:lvl>
    <w:lvl w:ilvl="7" w:tplc="804A3B34">
      <w:numFmt w:val="decimal"/>
      <w:lvlText w:val=""/>
      <w:lvlJc w:val="left"/>
    </w:lvl>
    <w:lvl w:ilvl="8" w:tplc="85B885E4">
      <w:numFmt w:val="decimal"/>
      <w:lvlText w:val=""/>
      <w:lvlJc w:val="left"/>
    </w:lvl>
  </w:abstractNum>
  <w:abstractNum w:abstractNumId="43">
    <w:nsid w:val="0000263D"/>
    <w:multiLevelType w:val="hybridMultilevel"/>
    <w:tmpl w:val="AFAE4E2C"/>
    <w:lvl w:ilvl="0" w:tplc="5AE0E100">
      <w:start w:val="1"/>
      <w:numFmt w:val="bullet"/>
      <w:lvlText w:val="В"/>
      <w:lvlJc w:val="left"/>
    </w:lvl>
    <w:lvl w:ilvl="1" w:tplc="700E4CE6">
      <w:start w:val="1"/>
      <w:numFmt w:val="bullet"/>
      <w:lvlText w:val="\endash "/>
      <w:lvlJc w:val="left"/>
    </w:lvl>
    <w:lvl w:ilvl="2" w:tplc="86B664D2">
      <w:numFmt w:val="decimal"/>
      <w:lvlText w:val=""/>
      <w:lvlJc w:val="left"/>
    </w:lvl>
    <w:lvl w:ilvl="3" w:tplc="63866722">
      <w:numFmt w:val="decimal"/>
      <w:lvlText w:val=""/>
      <w:lvlJc w:val="left"/>
    </w:lvl>
    <w:lvl w:ilvl="4" w:tplc="FA7C1CFA">
      <w:numFmt w:val="decimal"/>
      <w:lvlText w:val=""/>
      <w:lvlJc w:val="left"/>
    </w:lvl>
    <w:lvl w:ilvl="5" w:tplc="0CE06D0C">
      <w:numFmt w:val="decimal"/>
      <w:lvlText w:val=""/>
      <w:lvlJc w:val="left"/>
    </w:lvl>
    <w:lvl w:ilvl="6" w:tplc="DBD07DFE">
      <w:numFmt w:val="decimal"/>
      <w:lvlText w:val=""/>
      <w:lvlJc w:val="left"/>
    </w:lvl>
    <w:lvl w:ilvl="7" w:tplc="F530FB42">
      <w:numFmt w:val="decimal"/>
      <w:lvlText w:val=""/>
      <w:lvlJc w:val="left"/>
    </w:lvl>
    <w:lvl w:ilvl="8" w:tplc="D48EC766">
      <w:numFmt w:val="decimal"/>
      <w:lvlText w:val=""/>
      <w:lvlJc w:val="left"/>
    </w:lvl>
  </w:abstractNum>
  <w:abstractNum w:abstractNumId="44">
    <w:nsid w:val="00002668"/>
    <w:multiLevelType w:val="hybridMultilevel"/>
    <w:tmpl w:val="E682ADD6"/>
    <w:lvl w:ilvl="0" w:tplc="586A4330">
      <w:start w:val="1"/>
      <w:numFmt w:val="bullet"/>
      <w:lvlText w:val="и"/>
      <w:lvlJc w:val="left"/>
    </w:lvl>
    <w:lvl w:ilvl="1" w:tplc="E29E63BA">
      <w:numFmt w:val="decimal"/>
      <w:lvlText w:val=""/>
      <w:lvlJc w:val="left"/>
    </w:lvl>
    <w:lvl w:ilvl="2" w:tplc="2CA641F4">
      <w:numFmt w:val="decimal"/>
      <w:lvlText w:val=""/>
      <w:lvlJc w:val="left"/>
    </w:lvl>
    <w:lvl w:ilvl="3" w:tplc="8D80084E">
      <w:numFmt w:val="decimal"/>
      <w:lvlText w:val=""/>
      <w:lvlJc w:val="left"/>
    </w:lvl>
    <w:lvl w:ilvl="4" w:tplc="1C7E9754">
      <w:numFmt w:val="decimal"/>
      <w:lvlText w:val=""/>
      <w:lvlJc w:val="left"/>
    </w:lvl>
    <w:lvl w:ilvl="5" w:tplc="0C989D28">
      <w:numFmt w:val="decimal"/>
      <w:lvlText w:val=""/>
      <w:lvlJc w:val="left"/>
    </w:lvl>
    <w:lvl w:ilvl="6" w:tplc="A4FE1B3A">
      <w:numFmt w:val="decimal"/>
      <w:lvlText w:val=""/>
      <w:lvlJc w:val="left"/>
    </w:lvl>
    <w:lvl w:ilvl="7" w:tplc="EEA0F176">
      <w:numFmt w:val="decimal"/>
      <w:lvlText w:val=""/>
      <w:lvlJc w:val="left"/>
    </w:lvl>
    <w:lvl w:ilvl="8" w:tplc="C8840292">
      <w:numFmt w:val="decimal"/>
      <w:lvlText w:val=""/>
      <w:lvlJc w:val="left"/>
    </w:lvl>
  </w:abstractNum>
  <w:abstractNum w:abstractNumId="45">
    <w:nsid w:val="00002725"/>
    <w:multiLevelType w:val="hybridMultilevel"/>
    <w:tmpl w:val="6258475A"/>
    <w:lvl w:ilvl="0" w:tplc="D0861F7C">
      <w:start w:val="1"/>
      <w:numFmt w:val="decimal"/>
      <w:lvlText w:val="%1."/>
      <w:lvlJc w:val="left"/>
    </w:lvl>
    <w:lvl w:ilvl="1" w:tplc="47E801A8">
      <w:numFmt w:val="decimal"/>
      <w:lvlText w:val=""/>
      <w:lvlJc w:val="left"/>
    </w:lvl>
    <w:lvl w:ilvl="2" w:tplc="0AD2770A">
      <w:numFmt w:val="decimal"/>
      <w:lvlText w:val=""/>
      <w:lvlJc w:val="left"/>
    </w:lvl>
    <w:lvl w:ilvl="3" w:tplc="3BC691EC">
      <w:numFmt w:val="decimal"/>
      <w:lvlText w:val=""/>
      <w:lvlJc w:val="left"/>
    </w:lvl>
    <w:lvl w:ilvl="4" w:tplc="6EF0633E">
      <w:numFmt w:val="decimal"/>
      <w:lvlText w:val=""/>
      <w:lvlJc w:val="left"/>
    </w:lvl>
    <w:lvl w:ilvl="5" w:tplc="A3CC387A">
      <w:numFmt w:val="decimal"/>
      <w:lvlText w:val=""/>
      <w:lvlJc w:val="left"/>
    </w:lvl>
    <w:lvl w:ilvl="6" w:tplc="1392299C">
      <w:numFmt w:val="decimal"/>
      <w:lvlText w:val=""/>
      <w:lvlJc w:val="left"/>
    </w:lvl>
    <w:lvl w:ilvl="7" w:tplc="90744EA2">
      <w:numFmt w:val="decimal"/>
      <w:lvlText w:val=""/>
      <w:lvlJc w:val="left"/>
    </w:lvl>
    <w:lvl w:ilvl="8" w:tplc="EDCA06C0">
      <w:numFmt w:val="decimal"/>
      <w:lvlText w:val=""/>
      <w:lvlJc w:val="left"/>
    </w:lvl>
  </w:abstractNum>
  <w:abstractNum w:abstractNumId="46">
    <w:nsid w:val="0000282D"/>
    <w:multiLevelType w:val="hybridMultilevel"/>
    <w:tmpl w:val="07046FC6"/>
    <w:lvl w:ilvl="0" w:tplc="817285C4">
      <w:start w:val="1"/>
      <w:numFmt w:val="bullet"/>
      <w:lvlText w:val="и"/>
      <w:lvlJc w:val="left"/>
    </w:lvl>
    <w:lvl w:ilvl="1" w:tplc="240E92A4">
      <w:numFmt w:val="decimal"/>
      <w:lvlText w:val=""/>
      <w:lvlJc w:val="left"/>
    </w:lvl>
    <w:lvl w:ilvl="2" w:tplc="35C056A4">
      <w:numFmt w:val="decimal"/>
      <w:lvlText w:val=""/>
      <w:lvlJc w:val="left"/>
    </w:lvl>
    <w:lvl w:ilvl="3" w:tplc="2390C29E">
      <w:numFmt w:val="decimal"/>
      <w:lvlText w:val=""/>
      <w:lvlJc w:val="left"/>
    </w:lvl>
    <w:lvl w:ilvl="4" w:tplc="D5D83898">
      <w:numFmt w:val="decimal"/>
      <w:lvlText w:val=""/>
      <w:lvlJc w:val="left"/>
    </w:lvl>
    <w:lvl w:ilvl="5" w:tplc="AB7C48F2">
      <w:numFmt w:val="decimal"/>
      <w:lvlText w:val=""/>
      <w:lvlJc w:val="left"/>
    </w:lvl>
    <w:lvl w:ilvl="6" w:tplc="C6AE9248">
      <w:numFmt w:val="decimal"/>
      <w:lvlText w:val=""/>
      <w:lvlJc w:val="left"/>
    </w:lvl>
    <w:lvl w:ilvl="7" w:tplc="67E09D4A">
      <w:numFmt w:val="decimal"/>
      <w:lvlText w:val=""/>
      <w:lvlJc w:val="left"/>
    </w:lvl>
    <w:lvl w:ilvl="8" w:tplc="AAFE5670">
      <w:numFmt w:val="decimal"/>
      <w:lvlText w:val=""/>
      <w:lvlJc w:val="left"/>
    </w:lvl>
  </w:abstractNum>
  <w:abstractNum w:abstractNumId="47">
    <w:nsid w:val="00002852"/>
    <w:multiLevelType w:val="hybridMultilevel"/>
    <w:tmpl w:val="BC1C047E"/>
    <w:lvl w:ilvl="0" w:tplc="D194B2AA">
      <w:start w:val="1"/>
      <w:numFmt w:val="bullet"/>
      <w:lvlText w:val="•"/>
      <w:lvlJc w:val="left"/>
    </w:lvl>
    <w:lvl w:ilvl="1" w:tplc="C9AC8250">
      <w:numFmt w:val="decimal"/>
      <w:lvlText w:val=""/>
      <w:lvlJc w:val="left"/>
    </w:lvl>
    <w:lvl w:ilvl="2" w:tplc="BB9252CA">
      <w:numFmt w:val="decimal"/>
      <w:lvlText w:val=""/>
      <w:lvlJc w:val="left"/>
    </w:lvl>
    <w:lvl w:ilvl="3" w:tplc="A92EB9BC">
      <w:numFmt w:val="decimal"/>
      <w:lvlText w:val=""/>
      <w:lvlJc w:val="left"/>
    </w:lvl>
    <w:lvl w:ilvl="4" w:tplc="EE5CC26A">
      <w:numFmt w:val="decimal"/>
      <w:lvlText w:val=""/>
      <w:lvlJc w:val="left"/>
    </w:lvl>
    <w:lvl w:ilvl="5" w:tplc="D2385C3E">
      <w:numFmt w:val="decimal"/>
      <w:lvlText w:val=""/>
      <w:lvlJc w:val="left"/>
    </w:lvl>
    <w:lvl w:ilvl="6" w:tplc="088E9B2E">
      <w:numFmt w:val="decimal"/>
      <w:lvlText w:val=""/>
      <w:lvlJc w:val="left"/>
    </w:lvl>
    <w:lvl w:ilvl="7" w:tplc="C7E08428">
      <w:numFmt w:val="decimal"/>
      <w:lvlText w:val=""/>
      <w:lvlJc w:val="left"/>
    </w:lvl>
    <w:lvl w:ilvl="8" w:tplc="7ADCEDBC">
      <w:numFmt w:val="decimal"/>
      <w:lvlText w:val=""/>
      <w:lvlJc w:val="left"/>
    </w:lvl>
  </w:abstractNum>
  <w:abstractNum w:abstractNumId="48">
    <w:nsid w:val="000029D8"/>
    <w:multiLevelType w:val="hybridMultilevel"/>
    <w:tmpl w:val="ED9065C6"/>
    <w:lvl w:ilvl="0" w:tplc="F2C2B8F6">
      <w:start w:val="1"/>
      <w:numFmt w:val="bullet"/>
      <w:lvlText w:val="и"/>
      <w:lvlJc w:val="left"/>
    </w:lvl>
    <w:lvl w:ilvl="1" w:tplc="6F5A5FFC">
      <w:start w:val="1"/>
      <w:numFmt w:val="bullet"/>
      <w:lvlText w:val="\endash "/>
      <w:lvlJc w:val="left"/>
    </w:lvl>
    <w:lvl w:ilvl="2" w:tplc="A762D4B6">
      <w:numFmt w:val="decimal"/>
      <w:lvlText w:val=""/>
      <w:lvlJc w:val="left"/>
    </w:lvl>
    <w:lvl w:ilvl="3" w:tplc="D78E1DB4">
      <w:numFmt w:val="decimal"/>
      <w:lvlText w:val=""/>
      <w:lvlJc w:val="left"/>
    </w:lvl>
    <w:lvl w:ilvl="4" w:tplc="EFA4F8DA">
      <w:numFmt w:val="decimal"/>
      <w:lvlText w:val=""/>
      <w:lvlJc w:val="left"/>
    </w:lvl>
    <w:lvl w:ilvl="5" w:tplc="584CF618">
      <w:numFmt w:val="decimal"/>
      <w:lvlText w:val=""/>
      <w:lvlJc w:val="left"/>
    </w:lvl>
    <w:lvl w:ilvl="6" w:tplc="8CDC3B02">
      <w:numFmt w:val="decimal"/>
      <w:lvlText w:val=""/>
      <w:lvlJc w:val="left"/>
    </w:lvl>
    <w:lvl w:ilvl="7" w:tplc="3CB44370">
      <w:numFmt w:val="decimal"/>
      <w:lvlText w:val=""/>
      <w:lvlJc w:val="left"/>
    </w:lvl>
    <w:lvl w:ilvl="8" w:tplc="89F8981E">
      <w:numFmt w:val="decimal"/>
      <w:lvlText w:val=""/>
      <w:lvlJc w:val="left"/>
    </w:lvl>
  </w:abstractNum>
  <w:abstractNum w:abstractNumId="49">
    <w:nsid w:val="00002A38"/>
    <w:multiLevelType w:val="hybridMultilevel"/>
    <w:tmpl w:val="2786867A"/>
    <w:lvl w:ilvl="0" w:tplc="9D58BB72">
      <w:start w:val="1"/>
      <w:numFmt w:val="bullet"/>
      <w:lvlText w:val="-"/>
      <w:lvlJc w:val="left"/>
    </w:lvl>
    <w:lvl w:ilvl="1" w:tplc="7C5E9F4E">
      <w:numFmt w:val="decimal"/>
      <w:lvlText w:val=""/>
      <w:lvlJc w:val="left"/>
    </w:lvl>
    <w:lvl w:ilvl="2" w:tplc="EAA2D2DC">
      <w:numFmt w:val="decimal"/>
      <w:lvlText w:val=""/>
      <w:lvlJc w:val="left"/>
    </w:lvl>
    <w:lvl w:ilvl="3" w:tplc="DB504D6A">
      <w:numFmt w:val="decimal"/>
      <w:lvlText w:val=""/>
      <w:lvlJc w:val="left"/>
    </w:lvl>
    <w:lvl w:ilvl="4" w:tplc="29121FBC">
      <w:numFmt w:val="decimal"/>
      <w:lvlText w:val=""/>
      <w:lvlJc w:val="left"/>
    </w:lvl>
    <w:lvl w:ilvl="5" w:tplc="D396C610">
      <w:numFmt w:val="decimal"/>
      <w:lvlText w:val=""/>
      <w:lvlJc w:val="left"/>
    </w:lvl>
    <w:lvl w:ilvl="6" w:tplc="C6C86CE8">
      <w:numFmt w:val="decimal"/>
      <w:lvlText w:val=""/>
      <w:lvlJc w:val="left"/>
    </w:lvl>
    <w:lvl w:ilvl="7" w:tplc="8942232A">
      <w:numFmt w:val="decimal"/>
      <w:lvlText w:val=""/>
      <w:lvlJc w:val="left"/>
    </w:lvl>
    <w:lvl w:ilvl="8" w:tplc="82FEBAA8">
      <w:numFmt w:val="decimal"/>
      <w:lvlText w:val=""/>
      <w:lvlJc w:val="left"/>
    </w:lvl>
  </w:abstractNum>
  <w:abstractNum w:abstractNumId="50">
    <w:nsid w:val="00002B00"/>
    <w:multiLevelType w:val="hybridMultilevel"/>
    <w:tmpl w:val="543AAD10"/>
    <w:lvl w:ilvl="0" w:tplc="A96AF19E">
      <w:start w:val="1"/>
      <w:numFmt w:val="bullet"/>
      <w:lvlText w:val=""/>
      <w:lvlJc w:val="left"/>
    </w:lvl>
    <w:lvl w:ilvl="1" w:tplc="E8860494">
      <w:numFmt w:val="decimal"/>
      <w:lvlText w:val=""/>
      <w:lvlJc w:val="left"/>
    </w:lvl>
    <w:lvl w:ilvl="2" w:tplc="04EACE70">
      <w:numFmt w:val="decimal"/>
      <w:lvlText w:val=""/>
      <w:lvlJc w:val="left"/>
    </w:lvl>
    <w:lvl w:ilvl="3" w:tplc="2856BB1A">
      <w:numFmt w:val="decimal"/>
      <w:lvlText w:val=""/>
      <w:lvlJc w:val="left"/>
    </w:lvl>
    <w:lvl w:ilvl="4" w:tplc="789C6AA2">
      <w:numFmt w:val="decimal"/>
      <w:lvlText w:val=""/>
      <w:lvlJc w:val="left"/>
    </w:lvl>
    <w:lvl w:ilvl="5" w:tplc="6428C2F0">
      <w:numFmt w:val="decimal"/>
      <w:lvlText w:val=""/>
      <w:lvlJc w:val="left"/>
    </w:lvl>
    <w:lvl w:ilvl="6" w:tplc="116008FA">
      <w:numFmt w:val="decimal"/>
      <w:lvlText w:val=""/>
      <w:lvlJc w:val="left"/>
    </w:lvl>
    <w:lvl w:ilvl="7" w:tplc="A38466D2">
      <w:numFmt w:val="decimal"/>
      <w:lvlText w:val=""/>
      <w:lvlJc w:val="left"/>
    </w:lvl>
    <w:lvl w:ilvl="8" w:tplc="DF9ABEA0">
      <w:numFmt w:val="decimal"/>
      <w:lvlText w:val=""/>
      <w:lvlJc w:val="left"/>
    </w:lvl>
  </w:abstractNum>
  <w:abstractNum w:abstractNumId="51">
    <w:nsid w:val="00002BA5"/>
    <w:multiLevelType w:val="hybridMultilevel"/>
    <w:tmpl w:val="D62CE3EE"/>
    <w:lvl w:ilvl="0" w:tplc="D7DC9688">
      <w:start w:val="1"/>
      <w:numFmt w:val="decimal"/>
      <w:lvlText w:val="%1"/>
      <w:lvlJc w:val="left"/>
    </w:lvl>
    <w:lvl w:ilvl="1" w:tplc="67EEA482">
      <w:numFmt w:val="decimal"/>
      <w:lvlText w:val=""/>
      <w:lvlJc w:val="left"/>
    </w:lvl>
    <w:lvl w:ilvl="2" w:tplc="876813D8">
      <w:numFmt w:val="decimal"/>
      <w:lvlText w:val=""/>
      <w:lvlJc w:val="left"/>
    </w:lvl>
    <w:lvl w:ilvl="3" w:tplc="CA0CED14">
      <w:numFmt w:val="decimal"/>
      <w:lvlText w:val=""/>
      <w:lvlJc w:val="left"/>
    </w:lvl>
    <w:lvl w:ilvl="4" w:tplc="E1645EB0">
      <w:numFmt w:val="decimal"/>
      <w:lvlText w:val=""/>
      <w:lvlJc w:val="left"/>
    </w:lvl>
    <w:lvl w:ilvl="5" w:tplc="23F26112">
      <w:numFmt w:val="decimal"/>
      <w:lvlText w:val=""/>
      <w:lvlJc w:val="left"/>
    </w:lvl>
    <w:lvl w:ilvl="6" w:tplc="4F62BB58">
      <w:numFmt w:val="decimal"/>
      <w:lvlText w:val=""/>
      <w:lvlJc w:val="left"/>
    </w:lvl>
    <w:lvl w:ilvl="7" w:tplc="BBE851CE">
      <w:numFmt w:val="decimal"/>
      <w:lvlText w:val=""/>
      <w:lvlJc w:val="left"/>
    </w:lvl>
    <w:lvl w:ilvl="8" w:tplc="E0DC105E">
      <w:numFmt w:val="decimal"/>
      <w:lvlText w:val=""/>
      <w:lvlJc w:val="left"/>
    </w:lvl>
  </w:abstractNum>
  <w:abstractNum w:abstractNumId="52">
    <w:nsid w:val="00002CF7"/>
    <w:multiLevelType w:val="hybridMultilevel"/>
    <w:tmpl w:val="F0AE05C2"/>
    <w:lvl w:ilvl="0" w:tplc="3E84DF50">
      <w:start w:val="1"/>
      <w:numFmt w:val="bullet"/>
      <w:lvlText w:val="-"/>
      <w:lvlJc w:val="left"/>
    </w:lvl>
    <w:lvl w:ilvl="1" w:tplc="AD62FBA6">
      <w:numFmt w:val="decimal"/>
      <w:lvlText w:val=""/>
      <w:lvlJc w:val="left"/>
    </w:lvl>
    <w:lvl w:ilvl="2" w:tplc="B2F88970">
      <w:numFmt w:val="decimal"/>
      <w:lvlText w:val=""/>
      <w:lvlJc w:val="left"/>
    </w:lvl>
    <w:lvl w:ilvl="3" w:tplc="11DEAD2C">
      <w:numFmt w:val="decimal"/>
      <w:lvlText w:val=""/>
      <w:lvlJc w:val="left"/>
    </w:lvl>
    <w:lvl w:ilvl="4" w:tplc="F53A4928">
      <w:numFmt w:val="decimal"/>
      <w:lvlText w:val=""/>
      <w:lvlJc w:val="left"/>
    </w:lvl>
    <w:lvl w:ilvl="5" w:tplc="FEBE6C3A">
      <w:numFmt w:val="decimal"/>
      <w:lvlText w:val=""/>
      <w:lvlJc w:val="left"/>
    </w:lvl>
    <w:lvl w:ilvl="6" w:tplc="854AD62E">
      <w:numFmt w:val="decimal"/>
      <w:lvlText w:val=""/>
      <w:lvlJc w:val="left"/>
    </w:lvl>
    <w:lvl w:ilvl="7" w:tplc="5186D962">
      <w:numFmt w:val="decimal"/>
      <w:lvlText w:val=""/>
      <w:lvlJc w:val="left"/>
    </w:lvl>
    <w:lvl w:ilvl="8" w:tplc="1AE04852">
      <w:numFmt w:val="decimal"/>
      <w:lvlText w:val=""/>
      <w:lvlJc w:val="left"/>
    </w:lvl>
  </w:abstractNum>
  <w:abstractNum w:abstractNumId="53">
    <w:nsid w:val="00002FE7"/>
    <w:multiLevelType w:val="hybridMultilevel"/>
    <w:tmpl w:val="BD866D68"/>
    <w:lvl w:ilvl="0" w:tplc="CBFC0ED4">
      <w:start w:val="1"/>
      <w:numFmt w:val="bullet"/>
      <w:lvlText w:val="и"/>
      <w:lvlJc w:val="left"/>
    </w:lvl>
    <w:lvl w:ilvl="1" w:tplc="5B121404">
      <w:start w:val="1"/>
      <w:numFmt w:val="bullet"/>
      <w:lvlText w:val="\endash "/>
      <w:lvlJc w:val="left"/>
    </w:lvl>
    <w:lvl w:ilvl="2" w:tplc="49781386">
      <w:numFmt w:val="decimal"/>
      <w:lvlText w:val=""/>
      <w:lvlJc w:val="left"/>
    </w:lvl>
    <w:lvl w:ilvl="3" w:tplc="3FAAB17A">
      <w:numFmt w:val="decimal"/>
      <w:lvlText w:val=""/>
      <w:lvlJc w:val="left"/>
    </w:lvl>
    <w:lvl w:ilvl="4" w:tplc="317CAC92">
      <w:numFmt w:val="decimal"/>
      <w:lvlText w:val=""/>
      <w:lvlJc w:val="left"/>
    </w:lvl>
    <w:lvl w:ilvl="5" w:tplc="DFE6FE14">
      <w:numFmt w:val="decimal"/>
      <w:lvlText w:val=""/>
      <w:lvlJc w:val="left"/>
    </w:lvl>
    <w:lvl w:ilvl="6" w:tplc="12489BE6">
      <w:numFmt w:val="decimal"/>
      <w:lvlText w:val=""/>
      <w:lvlJc w:val="left"/>
    </w:lvl>
    <w:lvl w:ilvl="7" w:tplc="2FA68308">
      <w:numFmt w:val="decimal"/>
      <w:lvlText w:val=""/>
      <w:lvlJc w:val="left"/>
    </w:lvl>
    <w:lvl w:ilvl="8" w:tplc="31E45DAE">
      <w:numFmt w:val="decimal"/>
      <w:lvlText w:val=""/>
      <w:lvlJc w:val="left"/>
    </w:lvl>
  </w:abstractNum>
  <w:abstractNum w:abstractNumId="54">
    <w:nsid w:val="00003004"/>
    <w:multiLevelType w:val="hybridMultilevel"/>
    <w:tmpl w:val="EE62CEC6"/>
    <w:lvl w:ilvl="0" w:tplc="35F2F250">
      <w:start w:val="1"/>
      <w:numFmt w:val="bullet"/>
      <w:lvlText w:val="-"/>
      <w:lvlJc w:val="left"/>
    </w:lvl>
    <w:lvl w:ilvl="1" w:tplc="906AB92E">
      <w:numFmt w:val="decimal"/>
      <w:lvlText w:val=""/>
      <w:lvlJc w:val="left"/>
    </w:lvl>
    <w:lvl w:ilvl="2" w:tplc="CFBE6BD8">
      <w:numFmt w:val="decimal"/>
      <w:lvlText w:val=""/>
      <w:lvlJc w:val="left"/>
    </w:lvl>
    <w:lvl w:ilvl="3" w:tplc="D0E2242E">
      <w:numFmt w:val="decimal"/>
      <w:lvlText w:val=""/>
      <w:lvlJc w:val="left"/>
    </w:lvl>
    <w:lvl w:ilvl="4" w:tplc="80F6DF12">
      <w:numFmt w:val="decimal"/>
      <w:lvlText w:val=""/>
      <w:lvlJc w:val="left"/>
    </w:lvl>
    <w:lvl w:ilvl="5" w:tplc="5A980854">
      <w:numFmt w:val="decimal"/>
      <w:lvlText w:val=""/>
      <w:lvlJc w:val="left"/>
    </w:lvl>
    <w:lvl w:ilvl="6" w:tplc="C02CE190">
      <w:numFmt w:val="decimal"/>
      <w:lvlText w:val=""/>
      <w:lvlJc w:val="left"/>
    </w:lvl>
    <w:lvl w:ilvl="7" w:tplc="0326176A">
      <w:numFmt w:val="decimal"/>
      <w:lvlText w:val=""/>
      <w:lvlJc w:val="left"/>
    </w:lvl>
    <w:lvl w:ilvl="8" w:tplc="7D04A816">
      <w:numFmt w:val="decimal"/>
      <w:lvlText w:val=""/>
      <w:lvlJc w:val="left"/>
    </w:lvl>
  </w:abstractNum>
  <w:abstractNum w:abstractNumId="55">
    <w:nsid w:val="000030A7"/>
    <w:multiLevelType w:val="hybridMultilevel"/>
    <w:tmpl w:val="95BE1EA0"/>
    <w:lvl w:ilvl="0" w:tplc="615802BE">
      <w:start w:val="1"/>
      <w:numFmt w:val="bullet"/>
      <w:lvlText w:val="в"/>
      <w:lvlJc w:val="left"/>
    </w:lvl>
    <w:lvl w:ilvl="1" w:tplc="7D823FF8">
      <w:start w:val="1"/>
      <w:numFmt w:val="bullet"/>
      <w:lvlText w:val="\endash "/>
      <w:lvlJc w:val="left"/>
    </w:lvl>
    <w:lvl w:ilvl="2" w:tplc="749E6D2C">
      <w:numFmt w:val="decimal"/>
      <w:lvlText w:val=""/>
      <w:lvlJc w:val="left"/>
    </w:lvl>
    <w:lvl w:ilvl="3" w:tplc="CB24A794">
      <w:numFmt w:val="decimal"/>
      <w:lvlText w:val=""/>
      <w:lvlJc w:val="left"/>
    </w:lvl>
    <w:lvl w:ilvl="4" w:tplc="7C289E20">
      <w:numFmt w:val="decimal"/>
      <w:lvlText w:val=""/>
      <w:lvlJc w:val="left"/>
    </w:lvl>
    <w:lvl w:ilvl="5" w:tplc="9C5E2D64">
      <w:numFmt w:val="decimal"/>
      <w:lvlText w:val=""/>
      <w:lvlJc w:val="left"/>
    </w:lvl>
    <w:lvl w:ilvl="6" w:tplc="B48AB8D6">
      <w:numFmt w:val="decimal"/>
      <w:lvlText w:val=""/>
      <w:lvlJc w:val="left"/>
    </w:lvl>
    <w:lvl w:ilvl="7" w:tplc="9440DC0C">
      <w:numFmt w:val="decimal"/>
      <w:lvlText w:val=""/>
      <w:lvlJc w:val="left"/>
    </w:lvl>
    <w:lvl w:ilvl="8" w:tplc="396EC1FA">
      <w:numFmt w:val="decimal"/>
      <w:lvlText w:val=""/>
      <w:lvlJc w:val="left"/>
    </w:lvl>
  </w:abstractNum>
  <w:abstractNum w:abstractNumId="56">
    <w:nsid w:val="00003295"/>
    <w:multiLevelType w:val="hybridMultilevel"/>
    <w:tmpl w:val="EF3A2208"/>
    <w:lvl w:ilvl="0" w:tplc="0414BDE4">
      <w:start w:val="1"/>
      <w:numFmt w:val="bullet"/>
      <w:lvlText w:val="о"/>
      <w:lvlJc w:val="left"/>
    </w:lvl>
    <w:lvl w:ilvl="1" w:tplc="706E9B02">
      <w:numFmt w:val="decimal"/>
      <w:lvlText w:val=""/>
      <w:lvlJc w:val="left"/>
    </w:lvl>
    <w:lvl w:ilvl="2" w:tplc="27380B6A">
      <w:numFmt w:val="decimal"/>
      <w:lvlText w:val=""/>
      <w:lvlJc w:val="left"/>
    </w:lvl>
    <w:lvl w:ilvl="3" w:tplc="40A8C3C4">
      <w:numFmt w:val="decimal"/>
      <w:lvlText w:val=""/>
      <w:lvlJc w:val="left"/>
    </w:lvl>
    <w:lvl w:ilvl="4" w:tplc="AF608204">
      <w:numFmt w:val="decimal"/>
      <w:lvlText w:val=""/>
      <w:lvlJc w:val="left"/>
    </w:lvl>
    <w:lvl w:ilvl="5" w:tplc="607006D4">
      <w:numFmt w:val="decimal"/>
      <w:lvlText w:val=""/>
      <w:lvlJc w:val="left"/>
    </w:lvl>
    <w:lvl w:ilvl="6" w:tplc="65F838EE">
      <w:numFmt w:val="decimal"/>
      <w:lvlText w:val=""/>
      <w:lvlJc w:val="left"/>
    </w:lvl>
    <w:lvl w:ilvl="7" w:tplc="64046E34">
      <w:numFmt w:val="decimal"/>
      <w:lvlText w:val=""/>
      <w:lvlJc w:val="left"/>
    </w:lvl>
    <w:lvl w:ilvl="8" w:tplc="5C744CC0">
      <w:numFmt w:val="decimal"/>
      <w:lvlText w:val=""/>
      <w:lvlJc w:val="left"/>
    </w:lvl>
  </w:abstractNum>
  <w:abstractNum w:abstractNumId="57">
    <w:nsid w:val="00003492"/>
    <w:multiLevelType w:val="hybridMultilevel"/>
    <w:tmpl w:val="416C57E6"/>
    <w:lvl w:ilvl="0" w:tplc="9B6019F2">
      <w:start w:val="1"/>
      <w:numFmt w:val="bullet"/>
      <w:lvlText w:val="В"/>
      <w:lvlJc w:val="left"/>
    </w:lvl>
    <w:lvl w:ilvl="1" w:tplc="A4224F84">
      <w:numFmt w:val="decimal"/>
      <w:lvlText w:val=""/>
      <w:lvlJc w:val="left"/>
    </w:lvl>
    <w:lvl w:ilvl="2" w:tplc="0ABE6084">
      <w:numFmt w:val="decimal"/>
      <w:lvlText w:val=""/>
      <w:lvlJc w:val="left"/>
    </w:lvl>
    <w:lvl w:ilvl="3" w:tplc="281C3BEC">
      <w:numFmt w:val="decimal"/>
      <w:lvlText w:val=""/>
      <w:lvlJc w:val="left"/>
    </w:lvl>
    <w:lvl w:ilvl="4" w:tplc="556A41EA">
      <w:numFmt w:val="decimal"/>
      <w:lvlText w:val=""/>
      <w:lvlJc w:val="left"/>
    </w:lvl>
    <w:lvl w:ilvl="5" w:tplc="249CEA12">
      <w:numFmt w:val="decimal"/>
      <w:lvlText w:val=""/>
      <w:lvlJc w:val="left"/>
    </w:lvl>
    <w:lvl w:ilvl="6" w:tplc="70A03370">
      <w:numFmt w:val="decimal"/>
      <w:lvlText w:val=""/>
      <w:lvlJc w:val="left"/>
    </w:lvl>
    <w:lvl w:ilvl="7" w:tplc="D618EB30">
      <w:numFmt w:val="decimal"/>
      <w:lvlText w:val=""/>
      <w:lvlJc w:val="left"/>
    </w:lvl>
    <w:lvl w:ilvl="8" w:tplc="41FCACCC">
      <w:numFmt w:val="decimal"/>
      <w:lvlText w:val=""/>
      <w:lvlJc w:val="left"/>
    </w:lvl>
  </w:abstractNum>
  <w:abstractNum w:abstractNumId="58">
    <w:nsid w:val="000037E5"/>
    <w:multiLevelType w:val="hybridMultilevel"/>
    <w:tmpl w:val="FA286944"/>
    <w:lvl w:ilvl="0" w:tplc="DDAEEECE">
      <w:start w:val="1"/>
      <w:numFmt w:val="bullet"/>
      <w:lvlText w:val="и"/>
      <w:lvlJc w:val="left"/>
    </w:lvl>
    <w:lvl w:ilvl="1" w:tplc="DF6A7DC4">
      <w:start w:val="1"/>
      <w:numFmt w:val="decimal"/>
      <w:lvlText w:val="%2)"/>
      <w:lvlJc w:val="left"/>
    </w:lvl>
    <w:lvl w:ilvl="2" w:tplc="355C8AE4">
      <w:numFmt w:val="decimal"/>
      <w:lvlText w:val=""/>
      <w:lvlJc w:val="left"/>
    </w:lvl>
    <w:lvl w:ilvl="3" w:tplc="EA8EFED2">
      <w:numFmt w:val="decimal"/>
      <w:lvlText w:val=""/>
      <w:lvlJc w:val="left"/>
    </w:lvl>
    <w:lvl w:ilvl="4" w:tplc="5FDE4680">
      <w:numFmt w:val="decimal"/>
      <w:lvlText w:val=""/>
      <w:lvlJc w:val="left"/>
    </w:lvl>
    <w:lvl w:ilvl="5" w:tplc="F5CEA40C">
      <w:numFmt w:val="decimal"/>
      <w:lvlText w:val=""/>
      <w:lvlJc w:val="left"/>
    </w:lvl>
    <w:lvl w:ilvl="6" w:tplc="F2FA2AC2">
      <w:numFmt w:val="decimal"/>
      <w:lvlText w:val=""/>
      <w:lvlJc w:val="left"/>
    </w:lvl>
    <w:lvl w:ilvl="7" w:tplc="C7FE0BE2">
      <w:numFmt w:val="decimal"/>
      <w:lvlText w:val=""/>
      <w:lvlJc w:val="left"/>
    </w:lvl>
    <w:lvl w:ilvl="8" w:tplc="2AD0E6B8">
      <w:numFmt w:val="decimal"/>
      <w:lvlText w:val=""/>
      <w:lvlJc w:val="left"/>
    </w:lvl>
  </w:abstractNum>
  <w:abstractNum w:abstractNumId="59">
    <w:nsid w:val="000037E6"/>
    <w:multiLevelType w:val="hybridMultilevel"/>
    <w:tmpl w:val="95EACB38"/>
    <w:lvl w:ilvl="0" w:tplc="96B2915A">
      <w:start w:val="1"/>
      <w:numFmt w:val="bullet"/>
      <w:lvlText w:val=""/>
      <w:lvlJc w:val="left"/>
    </w:lvl>
    <w:lvl w:ilvl="1" w:tplc="BD1EDE64">
      <w:numFmt w:val="decimal"/>
      <w:lvlText w:val=""/>
      <w:lvlJc w:val="left"/>
    </w:lvl>
    <w:lvl w:ilvl="2" w:tplc="221E4E26">
      <w:numFmt w:val="decimal"/>
      <w:lvlText w:val=""/>
      <w:lvlJc w:val="left"/>
    </w:lvl>
    <w:lvl w:ilvl="3" w:tplc="6C4C16DA">
      <w:numFmt w:val="decimal"/>
      <w:lvlText w:val=""/>
      <w:lvlJc w:val="left"/>
    </w:lvl>
    <w:lvl w:ilvl="4" w:tplc="F740D326">
      <w:numFmt w:val="decimal"/>
      <w:lvlText w:val=""/>
      <w:lvlJc w:val="left"/>
    </w:lvl>
    <w:lvl w:ilvl="5" w:tplc="D43807E8">
      <w:numFmt w:val="decimal"/>
      <w:lvlText w:val=""/>
      <w:lvlJc w:val="left"/>
    </w:lvl>
    <w:lvl w:ilvl="6" w:tplc="BBD8E770">
      <w:numFmt w:val="decimal"/>
      <w:lvlText w:val=""/>
      <w:lvlJc w:val="left"/>
    </w:lvl>
    <w:lvl w:ilvl="7" w:tplc="6C6CF9A2">
      <w:numFmt w:val="decimal"/>
      <w:lvlText w:val=""/>
      <w:lvlJc w:val="left"/>
    </w:lvl>
    <w:lvl w:ilvl="8" w:tplc="528C33CC">
      <w:numFmt w:val="decimal"/>
      <w:lvlText w:val=""/>
      <w:lvlJc w:val="left"/>
    </w:lvl>
  </w:abstractNum>
  <w:abstractNum w:abstractNumId="60">
    <w:nsid w:val="00003807"/>
    <w:multiLevelType w:val="hybridMultilevel"/>
    <w:tmpl w:val="B8AC1D16"/>
    <w:lvl w:ilvl="0" w:tplc="3916946C">
      <w:start w:val="1"/>
      <w:numFmt w:val="bullet"/>
      <w:lvlText w:val=""/>
      <w:lvlJc w:val="left"/>
    </w:lvl>
    <w:lvl w:ilvl="1" w:tplc="A276FA44">
      <w:start w:val="1"/>
      <w:numFmt w:val="bullet"/>
      <w:lvlText w:val=""/>
      <w:lvlJc w:val="left"/>
    </w:lvl>
    <w:lvl w:ilvl="2" w:tplc="94ACEFE6">
      <w:numFmt w:val="decimal"/>
      <w:lvlText w:val=""/>
      <w:lvlJc w:val="left"/>
    </w:lvl>
    <w:lvl w:ilvl="3" w:tplc="D2BAB70A">
      <w:numFmt w:val="decimal"/>
      <w:lvlText w:val=""/>
      <w:lvlJc w:val="left"/>
    </w:lvl>
    <w:lvl w:ilvl="4" w:tplc="B28C455C">
      <w:numFmt w:val="decimal"/>
      <w:lvlText w:val=""/>
      <w:lvlJc w:val="left"/>
    </w:lvl>
    <w:lvl w:ilvl="5" w:tplc="6D0E0ACA">
      <w:numFmt w:val="decimal"/>
      <w:lvlText w:val=""/>
      <w:lvlJc w:val="left"/>
    </w:lvl>
    <w:lvl w:ilvl="6" w:tplc="6BCC13FC">
      <w:numFmt w:val="decimal"/>
      <w:lvlText w:val=""/>
      <w:lvlJc w:val="left"/>
    </w:lvl>
    <w:lvl w:ilvl="7" w:tplc="0066AE64">
      <w:numFmt w:val="decimal"/>
      <w:lvlText w:val=""/>
      <w:lvlJc w:val="left"/>
    </w:lvl>
    <w:lvl w:ilvl="8" w:tplc="D9FC29FE">
      <w:numFmt w:val="decimal"/>
      <w:lvlText w:val=""/>
      <w:lvlJc w:val="left"/>
    </w:lvl>
  </w:abstractNum>
  <w:abstractNum w:abstractNumId="61">
    <w:nsid w:val="00003960"/>
    <w:multiLevelType w:val="hybridMultilevel"/>
    <w:tmpl w:val="CAFA9534"/>
    <w:lvl w:ilvl="0" w:tplc="98381914">
      <w:start w:val="1"/>
      <w:numFmt w:val="bullet"/>
      <w:lvlText w:val="и"/>
      <w:lvlJc w:val="left"/>
    </w:lvl>
    <w:lvl w:ilvl="1" w:tplc="99E6A0A2">
      <w:numFmt w:val="decimal"/>
      <w:lvlText w:val=""/>
      <w:lvlJc w:val="left"/>
    </w:lvl>
    <w:lvl w:ilvl="2" w:tplc="F2985F46">
      <w:numFmt w:val="decimal"/>
      <w:lvlText w:val=""/>
      <w:lvlJc w:val="left"/>
    </w:lvl>
    <w:lvl w:ilvl="3" w:tplc="61022774">
      <w:numFmt w:val="decimal"/>
      <w:lvlText w:val=""/>
      <w:lvlJc w:val="left"/>
    </w:lvl>
    <w:lvl w:ilvl="4" w:tplc="ED10109A">
      <w:numFmt w:val="decimal"/>
      <w:lvlText w:val=""/>
      <w:lvlJc w:val="left"/>
    </w:lvl>
    <w:lvl w:ilvl="5" w:tplc="44087DD8">
      <w:numFmt w:val="decimal"/>
      <w:lvlText w:val=""/>
      <w:lvlJc w:val="left"/>
    </w:lvl>
    <w:lvl w:ilvl="6" w:tplc="4558BCFA">
      <w:numFmt w:val="decimal"/>
      <w:lvlText w:val=""/>
      <w:lvlJc w:val="left"/>
    </w:lvl>
    <w:lvl w:ilvl="7" w:tplc="4B1AA220">
      <w:numFmt w:val="decimal"/>
      <w:lvlText w:val=""/>
      <w:lvlJc w:val="left"/>
    </w:lvl>
    <w:lvl w:ilvl="8" w:tplc="15DE5DCA">
      <w:numFmt w:val="decimal"/>
      <w:lvlText w:val=""/>
      <w:lvlJc w:val="left"/>
    </w:lvl>
  </w:abstractNum>
  <w:abstractNum w:abstractNumId="62">
    <w:nsid w:val="000039CE"/>
    <w:multiLevelType w:val="hybridMultilevel"/>
    <w:tmpl w:val="E2A8D246"/>
    <w:lvl w:ilvl="0" w:tplc="5FC6BBD4">
      <w:start w:val="1"/>
      <w:numFmt w:val="bullet"/>
      <w:lvlText w:val=""/>
      <w:lvlJc w:val="left"/>
    </w:lvl>
    <w:lvl w:ilvl="1" w:tplc="2520A0F0">
      <w:numFmt w:val="decimal"/>
      <w:lvlText w:val=""/>
      <w:lvlJc w:val="left"/>
    </w:lvl>
    <w:lvl w:ilvl="2" w:tplc="B734BCA8">
      <w:numFmt w:val="decimal"/>
      <w:lvlText w:val=""/>
      <w:lvlJc w:val="left"/>
    </w:lvl>
    <w:lvl w:ilvl="3" w:tplc="EF8A3BA0">
      <w:numFmt w:val="decimal"/>
      <w:lvlText w:val=""/>
      <w:lvlJc w:val="left"/>
    </w:lvl>
    <w:lvl w:ilvl="4" w:tplc="B4A6B6F4">
      <w:numFmt w:val="decimal"/>
      <w:lvlText w:val=""/>
      <w:lvlJc w:val="left"/>
    </w:lvl>
    <w:lvl w:ilvl="5" w:tplc="36F48552">
      <w:numFmt w:val="decimal"/>
      <w:lvlText w:val=""/>
      <w:lvlJc w:val="left"/>
    </w:lvl>
    <w:lvl w:ilvl="6" w:tplc="42866D86">
      <w:numFmt w:val="decimal"/>
      <w:lvlText w:val=""/>
      <w:lvlJc w:val="left"/>
    </w:lvl>
    <w:lvl w:ilvl="7" w:tplc="37BEBFDE">
      <w:numFmt w:val="decimal"/>
      <w:lvlText w:val=""/>
      <w:lvlJc w:val="left"/>
    </w:lvl>
    <w:lvl w:ilvl="8" w:tplc="58A64A1A">
      <w:numFmt w:val="decimal"/>
      <w:lvlText w:val=""/>
      <w:lvlJc w:val="left"/>
    </w:lvl>
  </w:abstractNum>
  <w:abstractNum w:abstractNumId="63">
    <w:nsid w:val="00003A2D"/>
    <w:multiLevelType w:val="hybridMultilevel"/>
    <w:tmpl w:val="73AAD072"/>
    <w:lvl w:ilvl="0" w:tplc="1ABC270C">
      <w:start w:val="1"/>
      <w:numFmt w:val="bullet"/>
      <w:lvlText w:val="-"/>
      <w:lvlJc w:val="left"/>
    </w:lvl>
    <w:lvl w:ilvl="1" w:tplc="7A22FD2A">
      <w:numFmt w:val="decimal"/>
      <w:lvlText w:val=""/>
      <w:lvlJc w:val="left"/>
    </w:lvl>
    <w:lvl w:ilvl="2" w:tplc="D2A0DA90">
      <w:numFmt w:val="decimal"/>
      <w:lvlText w:val=""/>
      <w:lvlJc w:val="left"/>
    </w:lvl>
    <w:lvl w:ilvl="3" w:tplc="87740220">
      <w:numFmt w:val="decimal"/>
      <w:lvlText w:val=""/>
      <w:lvlJc w:val="left"/>
    </w:lvl>
    <w:lvl w:ilvl="4" w:tplc="E71800B8">
      <w:numFmt w:val="decimal"/>
      <w:lvlText w:val=""/>
      <w:lvlJc w:val="left"/>
    </w:lvl>
    <w:lvl w:ilvl="5" w:tplc="D3E80198">
      <w:numFmt w:val="decimal"/>
      <w:lvlText w:val=""/>
      <w:lvlJc w:val="left"/>
    </w:lvl>
    <w:lvl w:ilvl="6" w:tplc="77402F8C">
      <w:numFmt w:val="decimal"/>
      <w:lvlText w:val=""/>
      <w:lvlJc w:val="left"/>
    </w:lvl>
    <w:lvl w:ilvl="7" w:tplc="738E9C68">
      <w:numFmt w:val="decimal"/>
      <w:lvlText w:val=""/>
      <w:lvlJc w:val="left"/>
    </w:lvl>
    <w:lvl w:ilvl="8" w:tplc="B180F222">
      <w:numFmt w:val="decimal"/>
      <w:lvlText w:val=""/>
      <w:lvlJc w:val="left"/>
    </w:lvl>
  </w:abstractNum>
  <w:abstractNum w:abstractNumId="64">
    <w:nsid w:val="00003A8D"/>
    <w:multiLevelType w:val="hybridMultilevel"/>
    <w:tmpl w:val="FB22F3E4"/>
    <w:lvl w:ilvl="0" w:tplc="1BF8621E">
      <w:start w:val="1"/>
      <w:numFmt w:val="bullet"/>
      <w:lvlText w:val=""/>
      <w:lvlJc w:val="left"/>
    </w:lvl>
    <w:lvl w:ilvl="1" w:tplc="760E9C2C">
      <w:numFmt w:val="decimal"/>
      <w:lvlText w:val=""/>
      <w:lvlJc w:val="left"/>
    </w:lvl>
    <w:lvl w:ilvl="2" w:tplc="D9401416">
      <w:numFmt w:val="decimal"/>
      <w:lvlText w:val=""/>
      <w:lvlJc w:val="left"/>
    </w:lvl>
    <w:lvl w:ilvl="3" w:tplc="05CCB726">
      <w:numFmt w:val="decimal"/>
      <w:lvlText w:val=""/>
      <w:lvlJc w:val="left"/>
    </w:lvl>
    <w:lvl w:ilvl="4" w:tplc="A9C0CAB8">
      <w:numFmt w:val="decimal"/>
      <w:lvlText w:val=""/>
      <w:lvlJc w:val="left"/>
    </w:lvl>
    <w:lvl w:ilvl="5" w:tplc="9DAE912A">
      <w:numFmt w:val="decimal"/>
      <w:lvlText w:val=""/>
      <w:lvlJc w:val="left"/>
    </w:lvl>
    <w:lvl w:ilvl="6" w:tplc="5CE887A0">
      <w:numFmt w:val="decimal"/>
      <w:lvlText w:val=""/>
      <w:lvlJc w:val="left"/>
    </w:lvl>
    <w:lvl w:ilvl="7" w:tplc="AF0E3A30">
      <w:numFmt w:val="decimal"/>
      <w:lvlText w:val=""/>
      <w:lvlJc w:val="left"/>
    </w:lvl>
    <w:lvl w:ilvl="8" w:tplc="BEB4A464">
      <w:numFmt w:val="decimal"/>
      <w:lvlText w:val=""/>
      <w:lvlJc w:val="left"/>
    </w:lvl>
  </w:abstractNum>
  <w:abstractNum w:abstractNumId="65">
    <w:nsid w:val="00003B97"/>
    <w:multiLevelType w:val="hybridMultilevel"/>
    <w:tmpl w:val="31C473A2"/>
    <w:lvl w:ilvl="0" w:tplc="7982EB66">
      <w:start w:val="1"/>
      <w:numFmt w:val="decimal"/>
      <w:lvlText w:val="%1)"/>
      <w:lvlJc w:val="left"/>
    </w:lvl>
    <w:lvl w:ilvl="1" w:tplc="63588A7E">
      <w:numFmt w:val="decimal"/>
      <w:lvlText w:val=""/>
      <w:lvlJc w:val="left"/>
    </w:lvl>
    <w:lvl w:ilvl="2" w:tplc="82A206B0">
      <w:numFmt w:val="decimal"/>
      <w:lvlText w:val=""/>
      <w:lvlJc w:val="left"/>
    </w:lvl>
    <w:lvl w:ilvl="3" w:tplc="D7323C7C">
      <w:numFmt w:val="decimal"/>
      <w:lvlText w:val=""/>
      <w:lvlJc w:val="left"/>
    </w:lvl>
    <w:lvl w:ilvl="4" w:tplc="B518DE72">
      <w:numFmt w:val="decimal"/>
      <w:lvlText w:val=""/>
      <w:lvlJc w:val="left"/>
    </w:lvl>
    <w:lvl w:ilvl="5" w:tplc="463601F8">
      <w:numFmt w:val="decimal"/>
      <w:lvlText w:val=""/>
      <w:lvlJc w:val="left"/>
    </w:lvl>
    <w:lvl w:ilvl="6" w:tplc="D1B815F0">
      <w:numFmt w:val="decimal"/>
      <w:lvlText w:val=""/>
      <w:lvlJc w:val="left"/>
    </w:lvl>
    <w:lvl w:ilvl="7" w:tplc="D8EEAE00">
      <w:numFmt w:val="decimal"/>
      <w:lvlText w:val=""/>
      <w:lvlJc w:val="left"/>
    </w:lvl>
    <w:lvl w:ilvl="8" w:tplc="D65E4C76">
      <w:numFmt w:val="decimal"/>
      <w:lvlText w:val=""/>
      <w:lvlJc w:val="left"/>
    </w:lvl>
  </w:abstractNum>
  <w:abstractNum w:abstractNumId="66">
    <w:nsid w:val="00003BB1"/>
    <w:multiLevelType w:val="hybridMultilevel"/>
    <w:tmpl w:val="54D2547A"/>
    <w:lvl w:ilvl="0" w:tplc="4F504554">
      <w:start w:val="1"/>
      <w:numFmt w:val="bullet"/>
      <w:lvlText w:val=""/>
      <w:lvlJc w:val="left"/>
    </w:lvl>
    <w:lvl w:ilvl="1" w:tplc="3BAEF39A">
      <w:numFmt w:val="decimal"/>
      <w:lvlText w:val=""/>
      <w:lvlJc w:val="left"/>
    </w:lvl>
    <w:lvl w:ilvl="2" w:tplc="E13EB8C6">
      <w:numFmt w:val="decimal"/>
      <w:lvlText w:val=""/>
      <w:lvlJc w:val="left"/>
    </w:lvl>
    <w:lvl w:ilvl="3" w:tplc="06D0DE0A">
      <w:numFmt w:val="decimal"/>
      <w:lvlText w:val=""/>
      <w:lvlJc w:val="left"/>
    </w:lvl>
    <w:lvl w:ilvl="4" w:tplc="BCFCAE5E">
      <w:numFmt w:val="decimal"/>
      <w:lvlText w:val=""/>
      <w:lvlJc w:val="left"/>
    </w:lvl>
    <w:lvl w:ilvl="5" w:tplc="E754455E">
      <w:numFmt w:val="decimal"/>
      <w:lvlText w:val=""/>
      <w:lvlJc w:val="left"/>
    </w:lvl>
    <w:lvl w:ilvl="6" w:tplc="A01E2D36">
      <w:numFmt w:val="decimal"/>
      <w:lvlText w:val=""/>
      <w:lvlJc w:val="left"/>
    </w:lvl>
    <w:lvl w:ilvl="7" w:tplc="E6BC69F6">
      <w:numFmt w:val="decimal"/>
      <w:lvlText w:val=""/>
      <w:lvlJc w:val="left"/>
    </w:lvl>
    <w:lvl w:ilvl="8" w:tplc="7792A514">
      <w:numFmt w:val="decimal"/>
      <w:lvlText w:val=""/>
      <w:lvlJc w:val="left"/>
    </w:lvl>
  </w:abstractNum>
  <w:abstractNum w:abstractNumId="67">
    <w:nsid w:val="00003F4A"/>
    <w:multiLevelType w:val="hybridMultilevel"/>
    <w:tmpl w:val="003C45E2"/>
    <w:lvl w:ilvl="0" w:tplc="3A8C742C">
      <w:start w:val="1"/>
      <w:numFmt w:val="bullet"/>
      <w:lvlText w:val="-"/>
      <w:lvlJc w:val="left"/>
    </w:lvl>
    <w:lvl w:ilvl="1" w:tplc="19D08410">
      <w:numFmt w:val="decimal"/>
      <w:lvlText w:val=""/>
      <w:lvlJc w:val="left"/>
    </w:lvl>
    <w:lvl w:ilvl="2" w:tplc="C9765BFC">
      <w:numFmt w:val="decimal"/>
      <w:lvlText w:val=""/>
      <w:lvlJc w:val="left"/>
    </w:lvl>
    <w:lvl w:ilvl="3" w:tplc="67E2E288">
      <w:numFmt w:val="decimal"/>
      <w:lvlText w:val=""/>
      <w:lvlJc w:val="left"/>
    </w:lvl>
    <w:lvl w:ilvl="4" w:tplc="0778C640">
      <w:numFmt w:val="decimal"/>
      <w:lvlText w:val=""/>
      <w:lvlJc w:val="left"/>
    </w:lvl>
    <w:lvl w:ilvl="5" w:tplc="39A8353A">
      <w:numFmt w:val="decimal"/>
      <w:lvlText w:val=""/>
      <w:lvlJc w:val="left"/>
    </w:lvl>
    <w:lvl w:ilvl="6" w:tplc="6E867476">
      <w:numFmt w:val="decimal"/>
      <w:lvlText w:val=""/>
      <w:lvlJc w:val="left"/>
    </w:lvl>
    <w:lvl w:ilvl="7" w:tplc="418AC4D6">
      <w:numFmt w:val="decimal"/>
      <w:lvlText w:val=""/>
      <w:lvlJc w:val="left"/>
    </w:lvl>
    <w:lvl w:ilvl="8" w:tplc="B810BE60">
      <w:numFmt w:val="decimal"/>
      <w:lvlText w:val=""/>
      <w:lvlJc w:val="left"/>
    </w:lvl>
  </w:abstractNum>
  <w:abstractNum w:abstractNumId="68">
    <w:nsid w:val="00003F97"/>
    <w:multiLevelType w:val="hybridMultilevel"/>
    <w:tmpl w:val="922A01C4"/>
    <w:lvl w:ilvl="0" w:tplc="2C1457F8">
      <w:start w:val="1"/>
      <w:numFmt w:val="bullet"/>
      <w:lvlText w:val="к"/>
      <w:lvlJc w:val="left"/>
    </w:lvl>
    <w:lvl w:ilvl="1" w:tplc="224061C2">
      <w:start w:val="1"/>
      <w:numFmt w:val="bullet"/>
      <w:lvlText w:val="\endash "/>
      <w:lvlJc w:val="left"/>
    </w:lvl>
    <w:lvl w:ilvl="2" w:tplc="B470AC10">
      <w:numFmt w:val="decimal"/>
      <w:lvlText w:val=""/>
      <w:lvlJc w:val="left"/>
    </w:lvl>
    <w:lvl w:ilvl="3" w:tplc="785A72BE">
      <w:numFmt w:val="decimal"/>
      <w:lvlText w:val=""/>
      <w:lvlJc w:val="left"/>
    </w:lvl>
    <w:lvl w:ilvl="4" w:tplc="4B38372E">
      <w:numFmt w:val="decimal"/>
      <w:lvlText w:val=""/>
      <w:lvlJc w:val="left"/>
    </w:lvl>
    <w:lvl w:ilvl="5" w:tplc="52F889B8">
      <w:numFmt w:val="decimal"/>
      <w:lvlText w:val=""/>
      <w:lvlJc w:val="left"/>
    </w:lvl>
    <w:lvl w:ilvl="6" w:tplc="00D670C6">
      <w:numFmt w:val="decimal"/>
      <w:lvlText w:val=""/>
      <w:lvlJc w:val="left"/>
    </w:lvl>
    <w:lvl w:ilvl="7" w:tplc="E4E0FC1C">
      <w:numFmt w:val="decimal"/>
      <w:lvlText w:val=""/>
      <w:lvlJc w:val="left"/>
    </w:lvl>
    <w:lvl w:ilvl="8" w:tplc="7332A53E">
      <w:numFmt w:val="decimal"/>
      <w:lvlText w:val=""/>
      <w:lvlJc w:val="left"/>
    </w:lvl>
  </w:abstractNum>
  <w:abstractNum w:abstractNumId="69">
    <w:nsid w:val="00003F9A"/>
    <w:multiLevelType w:val="hybridMultilevel"/>
    <w:tmpl w:val="4A32D2B0"/>
    <w:lvl w:ilvl="0" w:tplc="2788CE88">
      <w:start w:val="1"/>
      <w:numFmt w:val="bullet"/>
      <w:lvlText w:val="и"/>
      <w:lvlJc w:val="left"/>
    </w:lvl>
    <w:lvl w:ilvl="1" w:tplc="D7B030F4">
      <w:start w:val="1"/>
      <w:numFmt w:val="bullet"/>
      <w:lvlText w:val="\endash "/>
      <w:lvlJc w:val="left"/>
    </w:lvl>
    <w:lvl w:ilvl="2" w:tplc="8BBC52EC">
      <w:numFmt w:val="decimal"/>
      <w:lvlText w:val=""/>
      <w:lvlJc w:val="left"/>
    </w:lvl>
    <w:lvl w:ilvl="3" w:tplc="A72CD150">
      <w:numFmt w:val="decimal"/>
      <w:lvlText w:val=""/>
      <w:lvlJc w:val="left"/>
    </w:lvl>
    <w:lvl w:ilvl="4" w:tplc="902C5BB0">
      <w:numFmt w:val="decimal"/>
      <w:lvlText w:val=""/>
      <w:lvlJc w:val="left"/>
    </w:lvl>
    <w:lvl w:ilvl="5" w:tplc="FBE4F47E">
      <w:numFmt w:val="decimal"/>
      <w:lvlText w:val=""/>
      <w:lvlJc w:val="left"/>
    </w:lvl>
    <w:lvl w:ilvl="6" w:tplc="3F1C7376">
      <w:numFmt w:val="decimal"/>
      <w:lvlText w:val=""/>
      <w:lvlJc w:val="left"/>
    </w:lvl>
    <w:lvl w:ilvl="7" w:tplc="1A6CDFA2">
      <w:numFmt w:val="decimal"/>
      <w:lvlText w:val=""/>
      <w:lvlJc w:val="left"/>
    </w:lvl>
    <w:lvl w:ilvl="8" w:tplc="ED9ACD9C">
      <w:numFmt w:val="decimal"/>
      <w:lvlText w:val=""/>
      <w:lvlJc w:val="left"/>
    </w:lvl>
  </w:abstractNum>
  <w:abstractNum w:abstractNumId="70">
    <w:nsid w:val="00004027"/>
    <w:multiLevelType w:val="hybridMultilevel"/>
    <w:tmpl w:val="D80A9E74"/>
    <w:lvl w:ilvl="0" w:tplc="668690F2">
      <w:start w:val="2"/>
      <w:numFmt w:val="decimal"/>
      <w:lvlText w:val="%1)"/>
      <w:lvlJc w:val="left"/>
    </w:lvl>
    <w:lvl w:ilvl="1" w:tplc="049E9034">
      <w:numFmt w:val="decimal"/>
      <w:lvlText w:val=""/>
      <w:lvlJc w:val="left"/>
    </w:lvl>
    <w:lvl w:ilvl="2" w:tplc="BC1C1852">
      <w:numFmt w:val="decimal"/>
      <w:lvlText w:val=""/>
      <w:lvlJc w:val="left"/>
    </w:lvl>
    <w:lvl w:ilvl="3" w:tplc="77962B92">
      <w:numFmt w:val="decimal"/>
      <w:lvlText w:val=""/>
      <w:lvlJc w:val="left"/>
    </w:lvl>
    <w:lvl w:ilvl="4" w:tplc="DD2C6856">
      <w:numFmt w:val="decimal"/>
      <w:lvlText w:val=""/>
      <w:lvlJc w:val="left"/>
    </w:lvl>
    <w:lvl w:ilvl="5" w:tplc="2196FF6A">
      <w:numFmt w:val="decimal"/>
      <w:lvlText w:val=""/>
      <w:lvlJc w:val="left"/>
    </w:lvl>
    <w:lvl w:ilvl="6" w:tplc="3B2A2B64">
      <w:numFmt w:val="decimal"/>
      <w:lvlText w:val=""/>
      <w:lvlJc w:val="left"/>
    </w:lvl>
    <w:lvl w:ilvl="7" w:tplc="F4B09606">
      <w:numFmt w:val="decimal"/>
      <w:lvlText w:val=""/>
      <w:lvlJc w:val="left"/>
    </w:lvl>
    <w:lvl w:ilvl="8" w:tplc="D3F27CD8">
      <w:numFmt w:val="decimal"/>
      <w:lvlText w:val=""/>
      <w:lvlJc w:val="left"/>
    </w:lvl>
  </w:abstractNum>
  <w:abstractNum w:abstractNumId="71">
    <w:nsid w:val="00004087"/>
    <w:multiLevelType w:val="hybridMultilevel"/>
    <w:tmpl w:val="950A14FA"/>
    <w:lvl w:ilvl="0" w:tplc="2860762E">
      <w:start w:val="1"/>
      <w:numFmt w:val="bullet"/>
      <w:lvlText w:val=""/>
      <w:lvlJc w:val="left"/>
    </w:lvl>
    <w:lvl w:ilvl="1" w:tplc="422E4EEC">
      <w:numFmt w:val="decimal"/>
      <w:lvlText w:val=""/>
      <w:lvlJc w:val="left"/>
    </w:lvl>
    <w:lvl w:ilvl="2" w:tplc="188644B6">
      <w:numFmt w:val="decimal"/>
      <w:lvlText w:val=""/>
      <w:lvlJc w:val="left"/>
    </w:lvl>
    <w:lvl w:ilvl="3" w:tplc="53404C98">
      <w:numFmt w:val="decimal"/>
      <w:lvlText w:val=""/>
      <w:lvlJc w:val="left"/>
    </w:lvl>
    <w:lvl w:ilvl="4" w:tplc="DD92E358">
      <w:numFmt w:val="decimal"/>
      <w:lvlText w:val=""/>
      <w:lvlJc w:val="left"/>
    </w:lvl>
    <w:lvl w:ilvl="5" w:tplc="62A6E964">
      <w:numFmt w:val="decimal"/>
      <w:lvlText w:val=""/>
      <w:lvlJc w:val="left"/>
    </w:lvl>
    <w:lvl w:ilvl="6" w:tplc="3858E62C">
      <w:numFmt w:val="decimal"/>
      <w:lvlText w:val=""/>
      <w:lvlJc w:val="left"/>
    </w:lvl>
    <w:lvl w:ilvl="7" w:tplc="EB1A095C">
      <w:numFmt w:val="decimal"/>
      <w:lvlText w:val=""/>
      <w:lvlJc w:val="left"/>
    </w:lvl>
    <w:lvl w:ilvl="8" w:tplc="8DD248CE">
      <w:numFmt w:val="decimal"/>
      <w:lvlText w:val=""/>
      <w:lvlJc w:val="left"/>
    </w:lvl>
  </w:abstractNum>
  <w:abstractNum w:abstractNumId="72">
    <w:nsid w:val="000040A5"/>
    <w:multiLevelType w:val="hybridMultilevel"/>
    <w:tmpl w:val="BAFCC4C2"/>
    <w:lvl w:ilvl="0" w:tplc="CC9C024E">
      <w:start w:val="1"/>
      <w:numFmt w:val="bullet"/>
      <w:lvlText w:val="и"/>
      <w:lvlJc w:val="left"/>
    </w:lvl>
    <w:lvl w:ilvl="1" w:tplc="CEAC1ABC">
      <w:numFmt w:val="decimal"/>
      <w:lvlText w:val=""/>
      <w:lvlJc w:val="left"/>
    </w:lvl>
    <w:lvl w:ilvl="2" w:tplc="E1C861E2">
      <w:numFmt w:val="decimal"/>
      <w:lvlText w:val=""/>
      <w:lvlJc w:val="left"/>
    </w:lvl>
    <w:lvl w:ilvl="3" w:tplc="7D5A8AAE">
      <w:numFmt w:val="decimal"/>
      <w:lvlText w:val=""/>
      <w:lvlJc w:val="left"/>
    </w:lvl>
    <w:lvl w:ilvl="4" w:tplc="DFD47630">
      <w:numFmt w:val="decimal"/>
      <w:lvlText w:val=""/>
      <w:lvlJc w:val="left"/>
    </w:lvl>
    <w:lvl w:ilvl="5" w:tplc="9F1C8390">
      <w:numFmt w:val="decimal"/>
      <w:lvlText w:val=""/>
      <w:lvlJc w:val="left"/>
    </w:lvl>
    <w:lvl w:ilvl="6" w:tplc="8EB42512">
      <w:numFmt w:val="decimal"/>
      <w:lvlText w:val=""/>
      <w:lvlJc w:val="left"/>
    </w:lvl>
    <w:lvl w:ilvl="7" w:tplc="AF664A4E">
      <w:numFmt w:val="decimal"/>
      <w:lvlText w:val=""/>
      <w:lvlJc w:val="left"/>
    </w:lvl>
    <w:lvl w:ilvl="8" w:tplc="1CC2A392">
      <w:numFmt w:val="decimal"/>
      <w:lvlText w:val=""/>
      <w:lvlJc w:val="left"/>
    </w:lvl>
  </w:abstractNum>
  <w:abstractNum w:abstractNumId="73">
    <w:nsid w:val="00004325"/>
    <w:multiLevelType w:val="hybridMultilevel"/>
    <w:tmpl w:val="4440AD36"/>
    <w:lvl w:ilvl="0" w:tplc="A5764AE0">
      <w:start w:val="1"/>
      <w:numFmt w:val="bullet"/>
      <w:lvlText w:val="В"/>
      <w:lvlJc w:val="left"/>
    </w:lvl>
    <w:lvl w:ilvl="1" w:tplc="0C209EEA">
      <w:numFmt w:val="decimal"/>
      <w:lvlText w:val=""/>
      <w:lvlJc w:val="left"/>
    </w:lvl>
    <w:lvl w:ilvl="2" w:tplc="F080FF60">
      <w:numFmt w:val="decimal"/>
      <w:lvlText w:val=""/>
      <w:lvlJc w:val="left"/>
    </w:lvl>
    <w:lvl w:ilvl="3" w:tplc="A766651E">
      <w:numFmt w:val="decimal"/>
      <w:lvlText w:val=""/>
      <w:lvlJc w:val="left"/>
    </w:lvl>
    <w:lvl w:ilvl="4" w:tplc="BA782D40">
      <w:numFmt w:val="decimal"/>
      <w:lvlText w:val=""/>
      <w:lvlJc w:val="left"/>
    </w:lvl>
    <w:lvl w:ilvl="5" w:tplc="7EB8EB2C">
      <w:numFmt w:val="decimal"/>
      <w:lvlText w:val=""/>
      <w:lvlJc w:val="left"/>
    </w:lvl>
    <w:lvl w:ilvl="6" w:tplc="74706688">
      <w:numFmt w:val="decimal"/>
      <w:lvlText w:val=""/>
      <w:lvlJc w:val="left"/>
    </w:lvl>
    <w:lvl w:ilvl="7" w:tplc="C7EC63CC">
      <w:numFmt w:val="decimal"/>
      <w:lvlText w:val=""/>
      <w:lvlJc w:val="left"/>
    </w:lvl>
    <w:lvl w:ilvl="8" w:tplc="1E24A888">
      <w:numFmt w:val="decimal"/>
      <w:lvlText w:val=""/>
      <w:lvlJc w:val="left"/>
    </w:lvl>
  </w:abstractNum>
  <w:abstractNum w:abstractNumId="74">
    <w:nsid w:val="0000442B"/>
    <w:multiLevelType w:val="hybridMultilevel"/>
    <w:tmpl w:val="BF1AD6A8"/>
    <w:lvl w:ilvl="0" w:tplc="75782134">
      <w:start w:val="1"/>
      <w:numFmt w:val="bullet"/>
      <w:lvlText w:val="с"/>
      <w:lvlJc w:val="left"/>
    </w:lvl>
    <w:lvl w:ilvl="1" w:tplc="0834F6C0">
      <w:start w:val="1"/>
      <w:numFmt w:val="bullet"/>
      <w:lvlText w:val=""/>
      <w:lvlJc w:val="left"/>
    </w:lvl>
    <w:lvl w:ilvl="2" w:tplc="AA96C496">
      <w:numFmt w:val="decimal"/>
      <w:lvlText w:val=""/>
      <w:lvlJc w:val="left"/>
    </w:lvl>
    <w:lvl w:ilvl="3" w:tplc="679AF5DC">
      <w:numFmt w:val="decimal"/>
      <w:lvlText w:val=""/>
      <w:lvlJc w:val="left"/>
    </w:lvl>
    <w:lvl w:ilvl="4" w:tplc="80ACD642">
      <w:numFmt w:val="decimal"/>
      <w:lvlText w:val=""/>
      <w:lvlJc w:val="left"/>
    </w:lvl>
    <w:lvl w:ilvl="5" w:tplc="2BF838D6">
      <w:numFmt w:val="decimal"/>
      <w:lvlText w:val=""/>
      <w:lvlJc w:val="left"/>
    </w:lvl>
    <w:lvl w:ilvl="6" w:tplc="FC340AF0">
      <w:numFmt w:val="decimal"/>
      <w:lvlText w:val=""/>
      <w:lvlJc w:val="left"/>
    </w:lvl>
    <w:lvl w:ilvl="7" w:tplc="DDB40026">
      <w:numFmt w:val="decimal"/>
      <w:lvlText w:val=""/>
      <w:lvlJc w:val="left"/>
    </w:lvl>
    <w:lvl w:ilvl="8" w:tplc="291A1A84">
      <w:numFmt w:val="decimal"/>
      <w:lvlText w:val=""/>
      <w:lvlJc w:val="left"/>
    </w:lvl>
  </w:abstractNum>
  <w:abstractNum w:abstractNumId="75">
    <w:nsid w:val="0000458F"/>
    <w:multiLevelType w:val="hybridMultilevel"/>
    <w:tmpl w:val="9726F242"/>
    <w:lvl w:ilvl="0" w:tplc="71FAEA7A">
      <w:start w:val="1"/>
      <w:numFmt w:val="bullet"/>
      <w:lvlText w:val="-"/>
      <w:lvlJc w:val="left"/>
    </w:lvl>
    <w:lvl w:ilvl="1" w:tplc="E5A23622">
      <w:numFmt w:val="decimal"/>
      <w:lvlText w:val=""/>
      <w:lvlJc w:val="left"/>
    </w:lvl>
    <w:lvl w:ilvl="2" w:tplc="0B9469AA">
      <w:numFmt w:val="decimal"/>
      <w:lvlText w:val=""/>
      <w:lvlJc w:val="left"/>
    </w:lvl>
    <w:lvl w:ilvl="3" w:tplc="027A3FC4">
      <w:numFmt w:val="decimal"/>
      <w:lvlText w:val=""/>
      <w:lvlJc w:val="left"/>
    </w:lvl>
    <w:lvl w:ilvl="4" w:tplc="A72CC5A2">
      <w:numFmt w:val="decimal"/>
      <w:lvlText w:val=""/>
      <w:lvlJc w:val="left"/>
    </w:lvl>
    <w:lvl w:ilvl="5" w:tplc="8F9609C6">
      <w:numFmt w:val="decimal"/>
      <w:lvlText w:val=""/>
      <w:lvlJc w:val="left"/>
    </w:lvl>
    <w:lvl w:ilvl="6" w:tplc="3A227E66">
      <w:numFmt w:val="decimal"/>
      <w:lvlText w:val=""/>
      <w:lvlJc w:val="left"/>
    </w:lvl>
    <w:lvl w:ilvl="7" w:tplc="924C0E26">
      <w:numFmt w:val="decimal"/>
      <w:lvlText w:val=""/>
      <w:lvlJc w:val="left"/>
    </w:lvl>
    <w:lvl w:ilvl="8" w:tplc="2D242172">
      <w:numFmt w:val="decimal"/>
      <w:lvlText w:val=""/>
      <w:lvlJc w:val="left"/>
    </w:lvl>
  </w:abstractNum>
  <w:abstractNum w:abstractNumId="76">
    <w:nsid w:val="000045C5"/>
    <w:multiLevelType w:val="hybridMultilevel"/>
    <w:tmpl w:val="D43C8914"/>
    <w:lvl w:ilvl="0" w:tplc="2B3E2EAA">
      <w:start w:val="1"/>
      <w:numFmt w:val="bullet"/>
      <w:lvlText w:val="и"/>
      <w:lvlJc w:val="left"/>
    </w:lvl>
    <w:lvl w:ilvl="1" w:tplc="91CCDB80">
      <w:numFmt w:val="decimal"/>
      <w:lvlText w:val=""/>
      <w:lvlJc w:val="left"/>
    </w:lvl>
    <w:lvl w:ilvl="2" w:tplc="4ED25918">
      <w:numFmt w:val="decimal"/>
      <w:lvlText w:val=""/>
      <w:lvlJc w:val="left"/>
    </w:lvl>
    <w:lvl w:ilvl="3" w:tplc="52BEB7BA">
      <w:numFmt w:val="decimal"/>
      <w:lvlText w:val=""/>
      <w:lvlJc w:val="left"/>
    </w:lvl>
    <w:lvl w:ilvl="4" w:tplc="DD827F56">
      <w:numFmt w:val="decimal"/>
      <w:lvlText w:val=""/>
      <w:lvlJc w:val="left"/>
    </w:lvl>
    <w:lvl w:ilvl="5" w:tplc="A282EACE">
      <w:numFmt w:val="decimal"/>
      <w:lvlText w:val=""/>
      <w:lvlJc w:val="left"/>
    </w:lvl>
    <w:lvl w:ilvl="6" w:tplc="6D2E1FE8">
      <w:numFmt w:val="decimal"/>
      <w:lvlText w:val=""/>
      <w:lvlJc w:val="left"/>
    </w:lvl>
    <w:lvl w:ilvl="7" w:tplc="4A5C3D8E">
      <w:numFmt w:val="decimal"/>
      <w:lvlText w:val=""/>
      <w:lvlJc w:val="left"/>
    </w:lvl>
    <w:lvl w:ilvl="8" w:tplc="F66ACA92">
      <w:numFmt w:val="decimal"/>
      <w:lvlText w:val=""/>
      <w:lvlJc w:val="left"/>
    </w:lvl>
  </w:abstractNum>
  <w:abstractNum w:abstractNumId="77">
    <w:nsid w:val="0000468C"/>
    <w:multiLevelType w:val="hybridMultilevel"/>
    <w:tmpl w:val="A2D66594"/>
    <w:lvl w:ilvl="0" w:tplc="4B1CE1D2">
      <w:start w:val="1"/>
      <w:numFmt w:val="bullet"/>
      <w:lvlText w:val="к"/>
      <w:lvlJc w:val="left"/>
    </w:lvl>
    <w:lvl w:ilvl="1" w:tplc="BEA44CD0">
      <w:start w:val="1"/>
      <w:numFmt w:val="bullet"/>
      <w:lvlText w:val="\endash "/>
      <w:lvlJc w:val="left"/>
    </w:lvl>
    <w:lvl w:ilvl="2" w:tplc="34B21BC2">
      <w:numFmt w:val="decimal"/>
      <w:lvlText w:val=""/>
      <w:lvlJc w:val="left"/>
    </w:lvl>
    <w:lvl w:ilvl="3" w:tplc="3768F098">
      <w:numFmt w:val="decimal"/>
      <w:lvlText w:val=""/>
      <w:lvlJc w:val="left"/>
    </w:lvl>
    <w:lvl w:ilvl="4" w:tplc="94782BAA">
      <w:numFmt w:val="decimal"/>
      <w:lvlText w:val=""/>
      <w:lvlJc w:val="left"/>
    </w:lvl>
    <w:lvl w:ilvl="5" w:tplc="5ED473CE">
      <w:numFmt w:val="decimal"/>
      <w:lvlText w:val=""/>
      <w:lvlJc w:val="left"/>
    </w:lvl>
    <w:lvl w:ilvl="6" w:tplc="4AA88D12">
      <w:numFmt w:val="decimal"/>
      <w:lvlText w:val=""/>
      <w:lvlJc w:val="left"/>
    </w:lvl>
    <w:lvl w:ilvl="7" w:tplc="4CE6A3C8">
      <w:numFmt w:val="decimal"/>
      <w:lvlText w:val=""/>
      <w:lvlJc w:val="left"/>
    </w:lvl>
    <w:lvl w:ilvl="8" w:tplc="A8D464B4">
      <w:numFmt w:val="decimal"/>
      <w:lvlText w:val=""/>
      <w:lvlJc w:val="left"/>
    </w:lvl>
  </w:abstractNum>
  <w:abstractNum w:abstractNumId="78">
    <w:nsid w:val="000046CF"/>
    <w:multiLevelType w:val="hybridMultilevel"/>
    <w:tmpl w:val="5B54114A"/>
    <w:lvl w:ilvl="0" w:tplc="AB02DEFA">
      <w:start w:val="1"/>
      <w:numFmt w:val="bullet"/>
      <w:lvlText w:val="в"/>
      <w:lvlJc w:val="left"/>
    </w:lvl>
    <w:lvl w:ilvl="1" w:tplc="CEF05658">
      <w:numFmt w:val="decimal"/>
      <w:lvlText w:val=""/>
      <w:lvlJc w:val="left"/>
    </w:lvl>
    <w:lvl w:ilvl="2" w:tplc="F43E7194">
      <w:numFmt w:val="decimal"/>
      <w:lvlText w:val=""/>
      <w:lvlJc w:val="left"/>
    </w:lvl>
    <w:lvl w:ilvl="3" w:tplc="9E56F534">
      <w:numFmt w:val="decimal"/>
      <w:lvlText w:val=""/>
      <w:lvlJc w:val="left"/>
    </w:lvl>
    <w:lvl w:ilvl="4" w:tplc="5BA68D66">
      <w:numFmt w:val="decimal"/>
      <w:lvlText w:val=""/>
      <w:lvlJc w:val="left"/>
    </w:lvl>
    <w:lvl w:ilvl="5" w:tplc="04FCB386">
      <w:numFmt w:val="decimal"/>
      <w:lvlText w:val=""/>
      <w:lvlJc w:val="left"/>
    </w:lvl>
    <w:lvl w:ilvl="6" w:tplc="9CCE1718">
      <w:numFmt w:val="decimal"/>
      <w:lvlText w:val=""/>
      <w:lvlJc w:val="left"/>
    </w:lvl>
    <w:lvl w:ilvl="7" w:tplc="35D48454">
      <w:numFmt w:val="decimal"/>
      <w:lvlText w:val=""/>
      <w:lvlJc w:val="left"/>
    </w:lvl>
    <w:lvl w:ilvl="8" w:tplc="17940470">
      <w:numFmt w:val="decimal"/>
      <w:lvlText w:val=""/>
      <w:lvlJc w:val="left"/>
    </w:lvl>
  </w:abstractNum>
  <w:abstractNum w:abstractNumId="79">
    <w:nsid w:val="0000470E"/>
    <w:multiLevelType w:val="hybridMultilevel"/>
    <w:tmpl w:val="2346C110"/>
    <w:lvl w:ilvl="0" w:tplc="32BE1284">
      <w:start w:val="1"/>
      <w:numFmt w:val="bullet"/>
      <w:lvlText w:val="-"/>
      <w:lvlJc w:val="left"/>
    </w:lvl>
    <w:lvl w:ilvl="1" w:tplc="C392304C">
      <w:numFmt w:val="decimal"/>
      <w:lvlText w:val=""/>
      <w:lvlJc w:val="left"/>
    </w:lvl>
    <w:lvl w:ilvl="2" w:tplc="4C3E60BC">
      <w:numFmt w:val="decimal"/>
      <w:lvlText w:val=""/>
      <w:lvlJc w:val="left"/>
    </w:lvl>
    <w:lvl w:ilvl="3" w:tplc="72B276E4">
      <w:numFmt w:val="decimal"/>
      <w:lvlText w:val=""/>
      <w:lvlJc w:val="left"/>
    </w:lvl>
    <w:lvl w:ilvl="4" w:tplc="AD2C1F3A">
      <w:numFmt w:val="decimal"/>
      <w:lvlText w:val=""/>
      <w:lvlJc w:val="left"/>
    </w:lvl>
    <w:lvl w:ilvl="5" w:tplc="780E4774">
      <w:numFmt w:val="decimal"/>
      <w:lvlText w:val=""/>
      <w:lvlJc w:val="left"/>
    </w:lvl>
    <w:lvl w:ilvl="6" w:tplc="80023C7A">
      <w:numFmt w:val="decimal"/>
      <w:lvlText w:val=""/>
      <w:lvlJc w:val="left"/>
    </w:lvl>
    <w:lvl w:ilvl="7" w:tplc="63729D12">
      <w:numFmt w:val="decimal"/>
      <w:lvlText w:val=""/>
      <w:lvlJc w:val="left"/>
    </w:lvl>
    <w:lvl w:ilvl="8" w:tplc="4516CAA0">
      <w:numFmt w:val="decimal"/>
      <w:lvlText w:val=""/>
      <w:lvlJc w:val="left"/>
    </w:lvl>
  </w:abstractNum>
  <w:abstractNum w:abstractNumId="80">
    <w:nsid w:val="0000486A"/>
    <w:multiLevelType w:val="hybridMultilevel"/>
    <w:tmpl w:val="8C3EBAC0"/>
    <w:lvl w:ilvl="0" w:tplc="CBA8997E">
      <w:start w:val="1"/>
      <w:numFmt w:val="bullet"/>
      <w:lvlText w:val="и"/>
      <w:lvlJc w:val="left"/>
    </w:lvl>
    <w:lvl w:ilvl="1" w:tplc="EC74B80E">
      <w:start w:val="1"/>
      <w:numFmt w:val="bullet"/>
      <w:lvlText w:val="-"/>
      <w:lvlJc w:val="left"/>
    </w:lvl>
    <w:lvl w:ilvl="2" w:tplc="8498304E">
      <w:numFmt w:val="decimal"/>
      <w:lvlText w:val=""/>
      <w:lvlJc w:val="left"/>
    </w:lvl>
    <w:lvl w:ilvl="3" w:tplc="8BD4A544">
      <w:numFmt w:val="decimal"/>
      <w:lvlText w:val=""/>
      <w:lvlJc w:val="left"/>
    </w:lvl>
    <w:lvl w:ilvl="4" w:tplc="C6485452">
      <w:numFmt w:val="decimal"/>
      <w:lvlText w:val=""/>
      <w:lvlJc w:val="left"/>
    </w:lvl>
    <w:lvl w:ilvl="5" w:tplc="51EA06F2">
      <w:numFmt w:val="decimal"/>
      <w:lvlText w:val=""/>
      <w:lvlJc w:val="left"/>
    </w:lvl>
    <w:lvl w:ilvl="6" w:tplc="F3827018">
      <w:numFmt w:val="decimal"/>
      <w:lvlText w:val=""/>
      <w:lvlJc w:val="left"/>
    </w:lvl>
    <w:lvl w:ilvl="7" w:tplc="D5302B4C">
      <w:numFmt w:val="decimal"/>
      <w:lvlText w:val=""/>
      <w:lvlJc w:val="left"/>
    </w:lvl>
    <w:lvl w:ilvl="8" w:tplc="6010CC22">
      <w:numFmt w:val="decimal"/>
      <w:lvlText w:val=""/>
      <w:lvlJc w:val="left"/>
    </w:lvl>
  </w:abstractNum>
  <w:abstractNum w:abstractNumId="81">
    <w:nsid w:val="000049BB"/>
    <w:multiLevelType w:val="hybridMultilevel"/>
    <w:tmpl w:val="B0683438"/>
    <w:lvl w:ilvl="0" w:tplc="AF12B62E">
      <w:start w:val="1"/>
      <w:numFmt w:val="bullet"/>
      <w:lvlText w:val=""/>
      <w:lvlJc w:val="left"/>
    </w:lvl>
    <w:lvl w:ilvl="1" w:tplc="8B5CE7D8">
      <w:numFmt w:val="decimal"/>
      <w:lvlText w:val=""/>
      <w:lvlJc w:val="left"/>
    </w:lvl>
    <w:lvl w:ilvl="2" w:tplc="F2CC08BC">
      <w:numFmt w:val="decimal"/>
      <w:lvlText w:val=""/>
      <w:lvlJc w:val="left"/>
    </w:lvl>
    <w:lvl w:ilvl="3" w:tplc="8A927452">
      <w:numFmt w:val="decimal"/>
      <w:lvlText w:val=""/>
      <w:lvlJc w:val="left"/>
    </w:lvl>
    <w:lvl w:ilvl="4" w:tplc="C6DEDE9E">
      <w:numFmt w:val="decimal"/>
      <w:lvlText w:val=""/>
      <w:lvlJc w:val="left"/>
    </w:lvl>
    <w:lvl w:ilvl="5" w:tplc="D0DC4770">
      <w:numFmt w:val="decimal"/>
      <w:lvlText w:val=""/>
      <w:lvlJc w:val="left"/>
    </w:lvl>
    <w:lvl w:ilvl="6" w:tplc="DF52D708">
      <w:numFmt w:val="decimal"/>
      <w:lvlText w:val=""/>
      <w:lvlJc w:val="left"/>
    </w:lvl>
    <w:lvl w:ilvl="7" w:tplc="D0DE6416">
      <w:numFmt w:val="decimal"/>
      <w:lvlText w:val=""/>
      <w:lvlJc w:val="left"/>
    </w:lvl>
    <w:lvl w:ilvl="8" w:tplc="23B2B56E">
      <w:numFmt w:val="decimal"/>
      <w:lvlText w:val=""/>
      <w:lvlJc w:val="left"/>
    </w:lvl>
  </w:abstractNum>
  <w:abstractNum w:abstractNumId="82">
    <w:nsid w:val="000049F7"/>
    <w:multiLevelType w:val="hybridMultilevel"/>
    <w:tmpl w:val="EE746D64"/>
    <w:lvl w:ilvl="0" w:tplc="0F6270B2">
      <w:start w:val="1"/>
      <w:numFmt w:val="bullet"/>
      <w:lvlText w:val="-"/>
      <w:lvlJc w:val="left"/>
    </w:lvl>
    <w:lvl w:ilvl="1" w:tplc="FB8A7ABE">
      <w:numFmt w:val="decimal"/>
      <w:lvlText w:val=""/>
      <w:lvlJc w:val="left"/>
    </w:lvl>
    <w:lvl w:ilvl="2" w:tplc="37AE94C2">
      <w:numFmt w:val="decimal"/>
      <w:lvlText w:val=""/>
      <w:lvlJc w:val="left"/>
    </w:lvl>
    <w:lvl w:ilvl="3" w:tplc="4094F022">
      <w:numFmt w:val="decimal"/>
      <w:lvlText w:val=""/>
      <w:lvlJc w:val="left"/>
    </w:lvl>
    <w:lvl w:ilvl="4" w:tplc="11EC0DDE">
      <w:numFmt w:val="decimal"/>
      <w:lvlText w:val=""/>
      <w:lvlJc w:val="left"/>
    </w:lvl>
    <w:lvl w:ilvl="5" w:tplc="7FE623F8">
      <w:numFmt w:val="decimal"/>
      <w:lvlText w:val=""/>
      <w:lvlJc w:val="left"/>
    </w:lvl>
    <w:lvl w:ilvl="6" w:tplc="4440C16C">
      <w:numFmt w:val="decimal"/>
      <w:lvlText w:val=""/>
      <w:lvlJc w:val="left"/>
    </w:lvl>
    <w:lvl w:ilvl="7" w:tplc="E0CEEFAE">
      <w:numFmt w:val="decimal"/>
      <w:lvlText w:val=""/>
      <w:lvlJc w:val="left"/>
    </w:lvl>
    <w:lvl w:ilvl="8" w:tplc="A1E43D80">
      <w:numFmt w:val="decimal"/>
      <w:lvlText w:val=""/>
      <w:lvlJc w:val="left"/>
    </w:lvl>
  </w:abstractNum>
  <w:abstractNum w:abstractNumId="83">
    <w:nsid w:val="00004AD4"/>
    <w:multiLevelType w:val="hybridMultilevel"/>
    <w:tmpl w:val="4B264192"/>
    <w:lvl w:ilvl="0" w:tplc="E6A62356">
      <w:start w:val="1"/>
      <w:numFmt w:val="bullet"/>
      <w:lvlText w:val="-"/>
      <w:lvlJc w:val="left"/>
    </w:lvl>
    <w:lvl w:ilvl="1" w:tplc="0F768D76">
      <w:numFmt w:val="decimal"/>
      <w:lvlText w:val=""/>
      <w:lvlJc w:val="left"/>
    </w:lvl>
    <w:lvl w:ilvl="2" w:tplc="850482BC">
      <w:numFmt w:val="decimal"/>
      <w:lvlText w:val=""/>
      <w:lvlJc w:val="left"/>
    </w:lvl>
    <w:lvl w:ilvl="3" w:tplc="C4BE6926">
      <w:numFmt w:val="decimal"/>
      <w:lvlText w:val=""/>
      <w:lvlJc w:val="left"/>
    </w:lvl>
    <w:lvl w:ilvl="4" w:tplc="71403C9C">
      <w:numFmt w:val="decimal"/>
      <w:lvlText w:val=""/>
      <w:lvlJc w:val="left"/>
    </w:lvl>
    <w:lvl w:ilvl="5" w:tplc="C04216D2">
      <w:numFmt w:val="decimal"/>
      <w:lvlText w:val=""/>
      <w:lvlJc w:val="left"/>
    </w:lvl>
    <w:lvl w:ilvl="6" w:tplc="BE86C144">
      <w:numFmt w:val="decimal"/>
      <w:lvlText w:val=""/>
      <w:lvlJc w:val="left"/>
    </w:lvl>
    <w:lvl w:ilvl="7" w:tplc="D4241618">
      <w:numFmt w:val="decimal"/>
      <w:lvlText w:val=""/>
      <w:lvlJc w:val="left"/>
    </w:lvl>
    <w:lvl w:ilvl="8" w:tplc="E2240C22">
      <w:numFmt w:val="decimal"/>
      <w:lvlText w:val=""/>
      <w:lvlJc w:val="left"/>
    </w:lvl>
  </w:abstractNum>
  <w:abstractNum w:abstractNumId="84">
    <w:nsid w:val="00004C66"/>
    <w:multiLevelType w:val="hybridMultilevel"/>
    <w:tmpl w:val="D6C62106"/>
    <w:lvl w:ilvl="0" w:tplc="46DA66AA">
      <w:start w:val="1"/>
      <w:numFmt w:val="bullet"/>
      <w:lvlText w:val=""/>
      <w:lvlJc w:val="left"/>
    </w:lvl>
    <w:lvl w:ilvl="1" w:tplc="FF8EAB62">
      <w:numFmt w:val="decimal"/>
      <w:lvlText w:val=""/>
      <w:lvlJc w:val="left"/>
    </w:lvl>
    <w:lvl w:ilvl="2" w:tplc="45C613F4">
      <w:numFmt w:val="decimal"/>
      <w:lvlText w:val=""/>
      <w:lvlJc w:val="left"/>
    </w:lvl>
    <w:lvl w:ilvl="3" w:tplc="FED82C96">
      <w:numFmt w:val="decimal"/>
      <w:lvlText w:val=""/>
      <w:lvlJc w:val="left"/>
    </w:lvl>
    <w:lvl w:ilvl="4" w:tplc="F6445152">
      <w:numFmt w:val="decimal"/>
      <w:lvlText w:val=""/>
      <w:lvlJc w:val="left"/>
    </w:lvl>
    <w:lvl w:ilvl="5" w:tplc="2B7EE33E">
      <w:numFmt w:val="decimal"/>
      <w:lvlText w:val=""/>
      <w:lvlJc w:val="left"/>
    </w:lvl>
    <w:lvl w:ilvl="6" w:tplc="54C6C33C">
      <w:numFmt w:val="decimal"/>
      <w:lvlText w:val=""/>
      <w:lvlJc w:val="left"/>
    </w:lvl>
    <w:lvl w:ilvl="7" w:tplc="68D2A666">
      <w:numFmt w:val="decimal"/>
      <w:lvlText w:val=""/>
      <w:lvlJc w:val="left"/>
    </w:lvl>
    <w:lvl w:ilvl="8" w:tplc="3FA05056">
      <w:numFmt w:val="decimal"/>
      <w:lvlText w:val=""/>
      <w:lvlJc w:val="left"/>
    </w:lvl>
  </w:abstractNum>
  <w:abstractNum w:abstractNumId="85">
    <w:nsid w:val="00004C85"/>
    <w:multiLevelType w:val="hybridMultilevel"/>
    <w:tmpl w:val="90744328"/>
    <w:lvl w:ilvl="0" w:tplc="B414F328">
      <w:start w:val="1"/>
      <w:numFmt w:val="bullet"/>
      <w:lvlText w:val=""/>
      <w:lvlJc w:val="left"/>
    </w:lvl>
    <w:lvl w:ilvl="1" w:tplc="D12E76FC">
      <w:numFmt w:val="decimal"/>
      <w:lvlText w:val=""/>
      <w:lvlJc w:val="left"/>
    </w:lvl>
    <w:lvl w:ilvl="2" w:tplc="34BED4BC">
      <w:numFmt w:val="decimal"/>
      <w:lvlText w:val=""/>
      <w:lvlJc w:val="left"/>
    </w:lvl>
    <w:lvl w:ilvl="3" w:tplc="B714F494">
      <w:numFmt w:val="decimal"/>
      <w:lvlText w:val=""/>
      <w:lvlJc w:val="left"/>
    </w:lvl>
    <w:lvl w:ilvl="4" w:tplc="6F6887DE">
      <w:numFmt w:val="decimal"/>
      <w:lvlText w:val=""/>
      <w:lvlJc w:val="left"/>
    </w:lvl>
    <w:lvl w:ilvl="5" w:tplc="D33E9670">
      <w:numFmt w:val="decimal"/>
      <w:lvlText w:val=""/>
      <w:lvlJc w:val="left"/>
    </w:lvl>
    <w:lvl w:ilvl="6" w:tplc="D0FAAC42">
      <w:numFmt w:val="decimal"/>
      <w:lvlText w:val=""/>
      <w:lvlJc w:val="left"/>
    </w:lvl>
    <w:lvl w:ilvl="7" w:tplc="15409BD2">
      <w:numFmt w:val="decimal"/>
      <w:lvlText w:val=""/>
      <w:lvlJc w:val="left"/>
    </w:lvl>
    <w:lvl w:ilvl="8" w:tplc="6DA48C7C">
      <w:numFmt w:val="decimal"/>
      <w:lvlText w:val=""/>
      <w:lvlJc w:val="left"/>
    </w:lvl>
  </w:abstractNum>
  <w:abstractNum w:abstractNumId="86">
    <w:nsid w:val="00004D54"/>
    <w:multiLevelType w:val="hybridMultilevel"/>
    <w:tmpl w:val="8F6CA4C0"/>
    <w:lvl w:ilvl="0" w:tplc="D69E0FA4">
      <w:start w:val="1"/>
      <w:numFmt w:val="bullet"/>
      <w:lvlText w:val="и"/>
      <w:lvlJc w:val="left"/>
    </w:lvl>
    <w:lvl w:ilvl="1" w:tplc="686094A4">
      <w:start w:val="1"/>
      <w:numFmt w:val="bullet"/>
      <w:lvlText w:val="В"/>
      <w:lvlJc w:val="left"/>
    </w:lvl>
    <w:lvl w:ilvl="2" w:tplc="D73A7B18">
      <w:numFmt w:val="decimal"/>
      <w:lvlText w:val=""/>
      <w:lvlJc w:val="left"/>
    </w:lvl>
    <w:lvl w:ilvl="3" w:tplc="D3F27502">
      <w:numFmt w:val="decimal"/>
      <w:lvlText w:val=""/>
      <w:lvlJc w:val="left"/>
    </w:lvl>
    <w:lvl w:ilvl="4" w:tplc="451CCD2A">
      <w:numFmt w:val="decimal"/>
      <w:lvlText w:val=""/>
      <w:lvlJc w:val="left"/>
    </w:lvl>
    <w:lvl w:ilvl="5" w:tplc="71F08B9E">
      <w:numFmt w:val="decimal"/>
      <w:lvlText w:val=""/>
      <w:lvlJc w:val="left"/>
    </w:lvl>
    <w:lvl w:ilvl="6" w:tplc="981E59F8">
      <w:numFmt w:val="decimal"/>
      <w:lvlText w:val=""/>
      <w:lvlJc w:val="left"/>
    </w:lvl>
    <w:lvl w:ilvl="7" w:tplc="D4508BF2">
      <w:numFmt w:val="decimal"/>
      <w:lvlText w:val=""/>
      <w:lvlJc w:val="left"/>
    </w:lvl>
    <w:lvl w:ilvl="8" w:tplc="24760CDE">
      <w:numFmt w:val="decimal"/>
      <w:lvlText w:val=""/>
      <w:lvlJc w:val="left"/>
    </w:lvl>
  </w:abstractNum>
  <w:abstractNum w:abstractNumId="87">
    <w:nsid w:val="00004D67"/>
    <w:multiLevelType w:val="hybridMultilevel"/>
    <w:tmpl w:val="6F66FA8E"/>
    <w:lvl w:ilvl="0" w:tplc="B7640648">
      <w:start w:val="1"/>
      <w:numFmt w:val="bullet"/>
      <w:lvlText w:val="-"/>
      <w:lvlJc w:val="left"/>
    </w:lvl>
    <w:lvl w:ilvl="1" w:tplc="4B3EF68E">
      <w:numFmt w:val="decimal"/>
      <w:lvlText w:val=""/>
      <w:lvlJc w:val="left"/>
    </w:lvl>
    <w:lvl w:ilvl="2" w:tplc="2CF88E26">
      <w:numFmt w:val="decimal"/>
      <w:lvlText w:val=""/>
      <w:lvlJc w:val="left"/>
    </w:lvl>
    <w:lvl w:ilvl="3" w:tplc="B6381EA0">
      <w:numFmt w:val="decimal"/>
      <w:lvlText w:val=""/>
      <w:lvlJc w:val="left"/>
    </w:lvl>
    <w:lvl w:ilvl="4" w:tplc="60421920">
      <w:numFmt w:val="decimal"/>
      <w:lvlText w:val=""/>
      <w:lvlJc w:val="left"/>
    </w:lvl>
    <w:lvl w:ilvl="5" w:tplc="50DC73B2">
      <w:numFmt w:val="decimal"/>
      <w:lvlText w:val=""/>
      <w:lvlJc w:val="left"/>
    </w:lvl>
    <w:lvl w:ilvl="6" w:tplc="151C4B44">
      <w:numFmt w:val="decimal"/>
      <w:lvlText w:val=""/>
      <w:lvlJc w:val="left"/>
    </w:lvl>
    <w:lvl w:ilvl="7" w:tplc="E54A0092">
      <w:numFmt w:val="decimal"/>
      <w:lvlText w:val=""/>
      <w:lvlJc w:val="left"/>
    </w:lvl>
    <w:lvl w:ilvl="8" w:tplc="594AE436">
      <w:numFmt w:val="decimal"/>
      <w:lvlText w:val=""/>
      <w:lvlJc w:val="left"/>
    </w:lvl>
  </w:abstractNum>
  <w:abstractNum w:abstractNumId="88">
    <w:nsid w:val="00004D9A"/>
    <w:multiLevelType w:val="hybridMultilevel"/>
    <w:tmpl w:val="5ACCCFF2"/>
    <w:lvl w:ilvl="0" w:tplc="232A85A4">
      <w:start w:val="1"/>
      <w:numFmt w:val="bullet"/>
      <w:lvlText w:val="и"/>
      <w:lvlJc w:val="left"/>
    </w:lvl>
    <w:lvl w:ilvl="1" w:tplc="5F82528A">
      <w:numFmt w:val="decimal"/>
      <w:lvlText w:val=""/>
      <w:lvlJc w:val="left"/>
    </w:lvl>
    <w:lvl w:ilvl="2" w:tplc="F462E882">
      <w:numFmt w:val="decimal"/>
      <w:lvlText w:val=""/>
      <w:lvlJc w:val="left"/>
    </w:lvl>
    <w:lvl w:ilvl="3" w:tplc="6DCA8104">
      <w:numFmt w:val="decimal"/>
      <w:lvlText w:val=""/>
      <w:lvlJc w:val="left"/>
    </w:lvl>
    <w:lvl w:ilvl="4" w:tplc="0D2CCD14">
      <w:numFmt w:val="decimal"/>
      <w:lvlText w:val=""/>
      <w:lvlJc w:val="left"/>
    </w:lvl>
    <w:lvl w:ilvl="5" w:tplc="10807E7E">
      <w:numFmt w:val="decimal"/>
      <w:lvlText w:val=""/>
      <w:lvlJc w:val="left"/>
    </w:lvl>
    <w:lvl w:ilvl="6" w:tplc="3224FEFA">
      <w:numFmt w:val="decimal"/>
      <w:lvlText w:val=""/>
      <w:lvlJc w:val="left"/>
    </w:lvl>
    <w:lvl w:ilvl="7" w:tplc="8102999A">
      <w:numFmt w:val="decimal"/>
      <w:lvlText w:val=""/>
      <w:lvlJc w:val="left"/>
    </w:lvl>
    <w:lvl w:ilvl="8" w:tplc="52FC2508">
      <w:numFmt w:val="decimal"/>
      <w:lvlText w:val=""/>
      <w:lvlJc w:val="left"/>
    </w:lvl>
  </w:abstractNum>
  <w:abstractNum w:abstractNumId="89">
    <w:nsid w:val="00004E08"/>
    <w:multiLevelType w:val="hybridMultilevel"/>
    <w:tmpl w:val="1526B914"/>
    <w:lvl w:ilvl="0" w:tplc="E662ED5C">
      <w:start w:val="1"/>
      <w:numFmt w:val="bullet"/>
      <w:lvlText w:val="и"/>
      <w:lvlJc w:val="left"/>
    </w:lvl>
    <w:lvl w:ilvl="1" w:tplc="7C5C6524">
      <w:numFmt w:val="decimal"/>
      <w:lvlText w:val=""/>
      <w:lvlJc w:val="left"/>
    </w:lvl>
    <w:lvl w:ilvl="2" w:tplc="7A7084F2">
      <w:numFmt w:val="decimal"/>
      <w:lvlText w:val=""/>
      <w:lvlJc w:val="left"/>
    </w:lvl>
    <w:lvl w:ilvl="3" w:tplc="DCF65590">
      <w:numFmt w:val="decimal"/>
      <w:lvlText w:val=""/>
      <w:lvlJc w:val="left"/>
    </w:lvl>
    <w:lvl w:ilvl="4" w:tplc="06D45640">
      <w:numFmt w:val="decimal"/>
      <w:lvlText w:val=""/>
      <w:lvlJc w:val="left"/>
    </w:lvl>
    <w:lvl w:ilvl="5" w:tplc="43128568">
      <w:numFmt w:val="decimal"/>
      <w:lvlText w:val=""/>
      <w:lvlJc w:val="left"/>
    </w:lvl>
    <w:lvl w:ilvl="6" w:tplc="6932302E">
      <w:numFmt w:val="decimal"/>
      <w:lvlText w:val=""/>
      <w:lvlJc w:val="left"/>
    </w:lvl>
    <w:lvl w:ilvl="7" w:tplc="BB8EB510">
      <w:numFmt w:val="decimal"/>
      <w:lvlText w:val=""/>
      <w:lvlJc w:val="left"/>
    </w:lvl>
    <w:lvl w:ilvl="8" w:tplc="9670F578">
      <w:numFmt w:val="decimal"/>
      <w:lvlText w:val=""/>
      <w:lvlJc w:val="left"/>
    </w:lvl>
  </w:abstractNum>
  <w:abstractNum w:abstractNumId="90">
    <w:nsid w:val="00004E55"/>
    <w:multiLevelType w:val="hybridMultilevel"/>
    <w:tmpl w:val="C95676C0"/>
    <w:lvl w:ilvl="0" w:tplc="43EACD34">
      <w:start w:val="1"/>
      <w:numFmt w:val="decimal"/>
      <w:lvlText w:val="%1)"/>
      <w:lvlJc w:val="left"/>
    </w:lvl>
    <w:lvl w:ilvl="1" w:tplc="B896F45E">
      <w:numFmt w:val="decimal"/>
      <w:lvlText w:val=""/>
      <w:lvlJc w:val="left"/>
    </w:lvl>
    <w:lvl w:ilvl="2" w:tplc="6DFA8D32">
      <w:numFmt w:val="decimal"/>
      <w:lvlText w:val=""/>
      <w:lvlJc w:val="left"/>
    </w:lvl>
    <w:lvl w:ilvl="3" w:tplc="5BE0192A">
      <w:numFmt w:val="decimal"/>
      <w:lvlText w:val=""/>
      <w:lvlJc w:val="left"/>
    </w:lvl>
    <w:lvl w:ilvl="4" w:tplc="EA6E1D98">
      <w:numFmt w:val="decimal"/>
      <w:lvlText w:val=""/>
      <w:lvlJc w:val="left"/>
    </w:lvl>
    <w:lvl w:ilvl="5" w:tplc="93FEFEC0">
      <w:numFmt w:val="decimal"/>
      <w:lvlText w:val=""/>
      <w:lvlJc w:val="left"/>
    </w:lvl>
    <w:lvl w:ilvl="6" w:tplc="A4D878A4">
      <w:numFmt w:val="decimal"/>
      <w:lvlText w:val=""/>
      <w:lvlJc w:val="left"/>
    </w:lvl>
    <w:lvl w:ilvl="7" w:tplc="86226178">
      <w:numFmt w:val="decimal"/>
      <w:lvlText w:val=""/>
      <w:lvlJc w:val="left"/>
    </w:lvl>
    <w:lvl w:ilvl="8" w:tplc="A606CA12">
      <w:numFmt w:val="decimal"/>
      <w:lvlText w:val=""/>
      <w:lvlJc w:val="left"/>
    </w:lvl>
  </w:abstractNum>
  <w:abstractNum w:abstractNumId="91">
    <w:nsid w:val="00004E57"/>
    <w:multiLevelType w:val="hybridMultilevel"/>
    <w:tmpl w:val="3A5AE606"/>
    <w:lvl w:ilvl="0" w:tplc="24B81C46">
      <w:start w:val="1"/>
      <w:numFmt w:val="bullet"/>
      <w:lvlText w:val="-"/>
      <w:lvlJc w:val="left"/>
    </w:lvl>
    <w:lvl w:ilvl="1" w:tplc="EA429EC2">
      <w:numFmt w:val="decimal"/>
      <w:lvlText w:val=""/>
      <w:lvlJc w:val="left"/>
    </w:lvl>
    <w:lvl w:ilvl="2" w:tplc="E89C584A">
      <w:numFmt w:val="decimal"/>
      <w:lvlText w:val=""/>
      <w:lvlJc w:val="left"/>
    </w:lvl>
    <w:lvl w:ilvl="3" w:tplc="799CF8F6">
      <w:numFmt w:val="decimal"/>
      <w:lvlText w:val=""/>
      <w:lvlJc w:val="left"/>
    </w:lvl>
    <w:lvl w:ilvl="4" w:tplc="B98CDB6A">
      <w:numFmt w:val="decimal"/>
      <w:lvlText w:val=""/>
      <w:lvlJc w:val="left"/>
    </w:lvl>
    <w:lvl w:ilvl="5" w:tplc="2F68EDCA">
      <w:numFmt w:val="decimal"/>
      <w:lvlText w:val=""/>
      <w:lvlJc w:val="left"/>
    </w:lvl>
    <w:lvl w:ilvl="6" w:tplc="26620A86">
      <w:numFmt w:val="decimal"/>
      <w:lvlText w:val=""/>
      <w:lvlJc w:val="left"/>
    </w:lvl>
    <w:lvl w:ilvl="7" w:tplc="058C2DAC">
      <w:numFmt w:val="decimal"/>
      <w:lvlText w:val=""/>
      <w:lvlJc w:val="left"/>
    </w:lvl>
    <w:lvl w:ilvl="8" w:tplc="7062FAAC">
      <w:numFmt w:val="decimal"/>
      <w:lvlText w:val=""/>
      <w:lvlJc w:val="left"/>
    </w:lvl>
  </w:abstractNum>
  <w:abstractNum w:abstractNumId="92">
    <w:nsid w:val="00004EAE"/>
    <w:multiLevelType w:val="hybridMultilevel"/>
    <w:tmpl w:val="5016CB8C"/>
    <w:lvl w:ilvl="0" w:tplc="4A7E4EC6">
      <w:start w:val="1"/>
      <w:numFmt w:val="bullet"/>
      <w:lvlText w:val="в"/>
      <w:lvlJc w:val="left"/>
    </w:lvl>
    <w:lvl w:ilvl="1" w:tplc="844E146E">
      <w:start w:val="1"/>
      <w:numFmt w:val="bullet"/>
      <w:lvlText w:val="-"/>
      <w:lvlJc w:val="left"/>
    </w:lvl>
    <w:lvl w:ilvl="2" w:tplc="0C62920E">
      <w:start w:val="1"/>
      <w:numFmt w:val="bullet"/>
      <w:lvlText w:val="\emdash "/>
      <w:lvlJc w:val="left"/>
    </w:lvl>
    <w:lvl w:ilvl="3" w:tplc="B9F8FAC0">
      <w:numFmt w:val="decimal"/>
      <w:lvlText w:val=""/>
      <w:lvlJc w:val="left"/>
    </w:lvl>
    <w:lvl w:ilvl="4" w:tplc="203057E6">
      <w:numFmt w:val="decimal"/>
      <w:lvlText w:val=""/>
      <w:lvlJc w:val="left"/>
    </w:lvl>
    <w:lvl w:ilvl="5" w:tplc="7BC0EE04">
      <w:numFmt w:val="decimal"/>
      <w:lvlText w:val=""/>
      <w:lvlJc w:val="left"/>
    </w:lvl>
    <w:lvl w:ilvl="6" w:tplc="C9508630">
      <w:numFmt w:val="decimal"/>
      <w:lvlText w:val=""/>
      <w:lvlJc w:val="left"/>
    </w:lvl>
    <w:lvl w:ilvl="7" w:tplc="7AEC4ADC">
      <w:numFmt w:val="decimal"/>
      <w:lvlText w:val=""/>
      <w:lvlJc w:val="left"/>
    </w:lvl>
    <w:lvl w:ilvl="8" w:tplc="6DEC7244">
      <w:numFmt w:val="decimal"/>
      <w:lvlText w:val=""/>
      <w:lvlJc w:val="left"/>
    </w:lvl>
  </w:abstractNum>
  <w:abstractNum w:abstractNumId="93">
    <w:nsid w:val="00004EFE"/>
    <w:multiLevelType w:val="hybridMultilevel"/>
    <w:tmpl w:val="2EE69044"/>
    <w:lvl w:ilvl="0" w:tplc="03E486EC">
      <w:start w:val="1"/>
      <w:numFmt w:val="bullet"/>
      <w:lvlText w:val=""/>
      <w:lvlJc w:val="left"/>
    </w:lvl>
    <w:lvl w:ilvl="1" w:tplc="A218E34E">
      <w:numFmt w:val="decimal"/>
      <w:lvlText w:val=""/>
      <w:lvlJc w:val="left"/>
    </w:lvl>
    <w:lvl w:ilvl="2" w:tplc="D25467BC">
      <w:numFmt w:val="decimal"/>
      <w:lvlText w:val=""/>
      <w:lvlJc w:val="left"/>
    </w:lvl>
    <w:lvl w:ilvl="3" w:tplc="EFA402F4">
      <w:numFmt w:val="decimal"/>
      <w:lvlText w:val=""/>
      <w:lvlJc w:val="left"/>
    </w:lvl>
    <w:lvl w:ilvl="4" w:tplc="9F669BD0">
      <w:numFmt w:val="decimal"/>
      <w:lvlText w:val=""/>
      <w:lvlJc w:val="left"/>
    </w:lvl>
    <w:lvl w:ilvl="5" w:tplc="26D40A7E">
      <w:numFmt w:val="decimal"/>
      <w:lvlText w:val=""/>
      <w:lvlJc w:val="left"/>
    </w:lvl>
    <w:lvl w:ilvl="6" w:tplc="FA287C9E">
      <w:numFmt w:val="decimal"/>
      <w:lvlText w:val=""/>
      <w:lvlJc w:val="left"/>
    </w:lvl>
    <w:lvl w:ilvl="7" w:tplc="1D164CCA">
      <w:numFmt w:val="decimal"/>
      <w:lvlText w:val=""/>
      <w:lvlJc w:val="left"/>
    </w:lvl>
    <w:lvl w:ilvl="8" w:tplc="4D5C3C20">
      <w:numFmt w:val="decimal"/>
      <w:lvlText w:val=""/>
      <w:lvlJc w:val="left"/>
    </w:lvl>
  </w:abstractNum>
  <w:abstractNum w:abstractNumId="94">
    <w:nsid w:val="00004F68"/>
    <w:multiLevelType w:val="hybridMultilevel"/>
    <w:tmpl w:val="263ADBBE"/>
    <w:lvl w:ilvl="0" w:tplc="A050BFB8">
      <w:start w:val="1"/>
      <w:numFmt w:val="bullet"/>
      <w:lvlText w:val="-"/>
      <w:lvlJc w:val="left"/>
    </w:lvl>
    <w:lvl w:ilvl="1" w:tplc="B12C60F6">
      <w:numFmt w:val="decimal"/>
      <w:lvlText w:val=""/>
      <w:lvlJc w:val="left"/>
    </w:lvl>
    <w:lvl w:ilvl="2" w:tplc="54BADCA0">
      <w:numFmt w:val="decimal"/>
      <w:lvlText w:val=""/>
      <w:lvlJc w:val="left"/>
    </w:lvl>
    <w:lvl w:ilvl="3" w:tplc="945CF3E4">
      <w:numFmt w:val="decimal"/>
      <w:lvlText w:val=""/>
      <w:lvlJc w:val="left"/>
    </w:lvl>
    <w:lvl w:ilvl="4" w:tplc="F634BC32">
      <w:numFmt w:val="decimal"/>
      <w:lvlText w:val=""/>
      <w:lvlJc w:val="left"/>
    </w:lvl>
    <w:lvl w:ilvl="5" w:tplc="6B4225BC">
      <w:numFmt w:val="decimal"/>
      <w:lvlText w:val=""/>
      <w:lvlJc w:val="left"/>
    </w:lvl>
    <w:lvl w:ilvl="6" w:tplc="27F8B516">
      <w:numFmt w:val="decimal"/>
      <w:lvlText w:val=""/>
      <w:lvlJc w:val="left"/>
    </w:lvl>
    <w:lvl w:ilvl="7" w:tplc="B7C822A8">
      <w:numFmt w:val="decimal"/>
      <w:lvlText w:val=""/>
      <w:lvlJc w:val="left"/>
    </w:lvl>
    <w:lvl w:ilvl="8" w:tplc="0442A9B8">
      <w:numFmt w:val="decimal"/>
      <w:lvlText w:val=""/>
      <w:lvlJc w:val="left"/>
    </w:lvl>
  </w:abstractNum>
  <w:abstractNum w:abstractNumId="95">
    <w:nsid w:val="00004FE2"/>
    <w:multiLevelType w:val="hybridMultilevel"/>
    <w:tmpl w:val="1EA89EF2"/>
    <w:lvl w:ilvl="0" w:tplc="2F7AA40A">
      <w:start w:val="1"/>
      <w:numFmt w:val="bullet"/>
      <w:lvlText w:val="а"/>
      <w:lvlJc w:val="left"/>
    </w:lvl>
    <w:lvl w:ilvl="1" w:tplc="BA8C3832">
      <w:start w:val="1"/>
      <w:numFmt w:val="bullet"/>
      <w:lvlText w:val="\emdash "/>
      <w:lvlJc w:val="left"/>
    </w:lvl>
    <w:lvl w:ilvl="2" w:tplc="44221B08">
      <w:numFmt w:val="decimal"/>
      <w:lvlText w:val=""/>
      <w:lvlJc w:val="left"/>
    </w:lvl>
    <w:lvl w:ilvl="3" w:tplc="5246CD5C">
      <w:numFmt w:val="decimal"/>
      <w:lvlText w:val=""/>
      <w:lvlJc w:val="left"/>
    </w:lvl>
    <w:lvl w:ilvl="4" w:tplc="F6C6A3F6">
      <w:numFmt w:val="decimal"/>
      <w:lvlText w:val=""/>
      <w:lvlJc w:val="left"/>
    </w:lvl>
    <w:lvl w:ilvl="5" w:tplc="7CC29016">
      <w:numFmt w:val="decimal"/>
      <w:lvlText w:val=""/>
      <w:lvlJc w:val="left"/>
    </w:lvl>
    <w:lvl w:ilvl="6" w:tplc="220ED20E">
      <w:numFmt w:val="decimal"/>
      <w:lvlText w:val=""/>
      <w:lvlJc w:val="left"/>
    </w:lvl>
    <w:lvl w:ilvl="7" w:tplc="DCCC3D2E">
      <w:numFmt w:val="decimal"/>
      <w:lvlText w:val=""/>
      <w:lvlJc w:val="left"/>
    </w:lvl>
    <w:lvl w:ilvl="8" w:tplc="58623410">
      <w:numFmt w:val="decimal"/>
      <w:lvlText w:val=""/>
      <w:lvlJc w:val="left"/>
    </w:lvl>
  </w:abstractNum>
  <w:abstractNum w:abstractNumId="96">
    <w:nsid w:val="00004FF8"/>
    <w:multiLevelType w:val="hybridMultilevel"/>
    <w:tmpl w:val="484C0D7E"/>
    <w:lvl w:ilvl="0" w:tplc="1E203BC4">
      <w:start w:val="1"/>
      <w:numFmt w:val="bullet"/>
      <w:lvlText w:val="с"/>
      <w:lvlJc w:val="left"/>
    </w:lvl>
    <w:lvl w:ilvl="1" w:tplc="30DA60F4">
      <w:start w:val="1"/>
      <w:numFmt w:val="bullet"/>
      <w:lvlText w:val=""/>
      <w:lvlJc w:val="left"/>
    </w:lvl>
    <w:lvl w:ilvl="2" w:tplc="EAA8B6DC">
      <w:numFmt w:val="decimal"/>
      <w:lvlText w:val=""/>
      <w:lvlJc w:val="left"/>
    </w:lvl>
    <w:lvl w:ilvl="3" w:tplc="CE345754">
      <w:numFmt w:val="decimal"/>
      <w:lvlText w:val=""/>
      <w:lvlJc w:val="left"/>
    </w:lvl>
    <w:lvl w:ilvl="4" w:tplc="B1B62122">
      <w:numFmt w:val="decimal"/>
      <w:lvlText w:val=""/>
      <w:lvlJc w:val="left"/>
    </w:lvl>
    <w:lvl w:ilvl="5" w:tplc="754EAE18">
      <w:numFmt w:val="decimal"/>
      <w:lvlText w:val=""/>
      <w:lvlJc w:val="left"/>
    </w:lvl>
    <w:lvl w:ilvl="6" w:tplc="474A587E">
      <w:numFmt w:val="decimal"/>
      <w:lvlText w:val=""/>
      <w:lvlJc w:val="left"/>
    </w:lvl>
    <w:lvl w:ilvl="7" w:tplc="679AD92E">
      <w:numFmt w:val="decimal"/>
      <w:lvlText w:val=""/>
      <w:lvlJc w:val="left"/>
    </w:lvl>
    <w:lvl w:ilvl="8" w:tplc="44168B88">
      <w:numFmt w:val="decimal"/>
      <w:lvlText w:val=""/>
      <w:lvlJc w:val="left"/>
    </w:lvl>
  </w:abstractNum>
  <w:abstractNum w:abstractNumId="97">
    <w:nsid w:val="00005005"/>
    <w:multiLevelType w:val="hybridMultilevel"/>
    <w:tmpl w:val="C358A85A"/>
    <w:lvl w:ilvl="0" w:tplc="FC780BC6">
      <w:start w:val="1"/>
      <w:numFmt w:val="bullet"/>
      <w:lvlText w:val=""/>
      <w:lvlJc w:val="left"/>
    </w:lvl>
    <w:lvl w:ilvl="1" w:tplc="2EE2DE80">
      <w:numFmt w:val="decimal"/>
      <w:lvlText w:val=""/>
      <w:lvlJc w:val="left"/>
    </w:lvl>
    <w:lvl w:ilvl="2" w:tplc="5FFA6432">
      <w:numFmt w:val="decimal"/>
      <w:lvlText w:val=""/>
      <w:lvlJc w:val="left"/>
    </w:lvl>
    <w:lvl w:ilvl="3" w:tplc="55C60E90">
      <w:numFmt w:val="decimal"/>
      <w:lvlText w:val=""/>
      <w:lvlJc w:val="left"/>
    </w:lvl>
    <w:lvl w:ilvl="4" w:tplc="1548EE08">
      <w:numFmt w:val="decimal"/>
      <w:lvlText w:val=""/>
      <w:lvlJc w:val="left"/>
    </w:lvl>
    <w:lvl w:ilvl="5" w:tplc="3B1AABEE">
      <w:numFmt w:val="decimal"/>
      <w:lvlText w:val=""/>
      <w:lvlJc w:val="left"/>
    </w:lvl>
    <w:lvl w:ilvl="6" w:tplc="3594B5B8">
      <w:numFmt w:val="decimal"/>
      <w:lvlText w:val=""/>
      <w:lvlJc w:val="left"/>
    </w:lvl>
    <w:lvl w:ilvl="7" w:tplc="EFC0234C">
      <w:numFmt w:val="decimal"/>
      <w:lvlText w:val=""/>
      <w:lvlJc w:val="left"/>
    </w:lvl>
    <w:lvl w:ilvl="8" w:tplc="820EC066">
      <w:numFmt w:val="decimal"/>
      <w:lvlText w:val=""/>
      <w:lvlJc w:val="left"/>
    </w:lvl>
  </w:abstractNum>
  <w:abstractNum w:abstractNumId="98">
    <w:nsid w:val="00005064"/>
    <w:multiLevelType w:val="hybridMultilevel"/>
    <w:tmpl w:val="656087C4"/>
    <w:lvl w:ilvl="0" w:tplc="15629698">
      <w:start w:val="1"/>
      <w:numFmt w:val="bullet"/>
      <w:lvlText w:val="и"/>
      <w:lvlJc w:val="left"/>
    </w:lvl>
    <w:lvl w:ilvl="1" w:tplc="B40CDC62">
      <w:start w:val="1"/>
      <w:numFmt w:val="bullet"/>
      <w:lvlText w:val=""/>
      <w:lvlJc w:val="left"/>
    </w:lvl>
    <w:lvl w:ilvl="2" w:tplc="4566B396">
      <w:numFmt w:val="decimal"/>
      <w:lvlText w:val=""/>
      <w:lvlJc w:val="left"/>
    </w:lvl>
    <w:lvl w:ilvl="3" w:tplc="1B70DF48">
      <w:numFmt w:val="decimal"/>
      <w:lvlText w:val=""/>
      <w:lvlJc w:val="left"/>
    </w:lvl>
    <w:lvl w:ilvl="4" w:tplc="46521BFA">
      <w:numFmt w:val="decimal"/>
      <w:lvlText w:val=""/>
      <w:lvlJc w:val="left"/>
    </w:lvl>
    <w:lvl w:ilvl="5" w:tplc="8FB470DA">
      <w:numFmt w:val="decimal"/>
      <w:lvlText w:val=""/>
      <w:lvlJc w:val="left"/>
    </w:lvl>
    <w:lvl w:ilvl="6" w:tplc="CB364C28">
      <w:numFmt w:val="decimal"/>
      <w:lvlText w:val=""/>
      <w:lvlJc w:val="left"/>
    </w:lvl>
    <w:lvl w:ilvl="7" w:tplc="311A043A">
      <w:numFmt w:val="decimal"/>
      <w:lvlText w:val=""/>
      <w:lvlJc w:val="left"/>
    </w:lvl>
    <w:lvl w:ilvl="8" w:tplc="5D16A0E2">
      <w:numFmt w:val="decimal"/>
      <w:lvlText w:val=""/>
      <w:lvlJc w:val="left"/>
    </w:lvl>
  </w:abstractNum>
  <w:abstractNum w:abstractNumId="99">
    <w:nsid w:val="00005078"/>
    <w:multiLevelType w:val="hybridMultilevel"/>
    <w:tmpl w:val="C442CF9C"/>
    <w:lvl w:ilvl="0" w:tplc="213EAC88">
      <w:start w:val="1"/>
      <w:numFmt w:val="bullet"/>
      <w:lvlText w:val=""/>
      <w:lvlJc w:val="left"/>
    </w:lvl>
    <w:lvl w:ilvl="1" w:tplc="78501F1C">
      <w:numFmt w:val="decimal"/>
      <w:lvlText w:val=""/>
      <w:lvlJc w:val="left"/>
    </w:lvl>
    <w:lvl w:ilvl="2" w:tplc="F4AC14F6">
      <w:numFmt w:val="decimal"/>
      <w:lvlText w:val=""/>
      <w:lvlJc w:val="left"/>
    </w:lvl>
    <w:lvl w:ilvl="3" w:tplc="9274EDD2">
      <w:numFmt w:val="decimal"/>
      <w:lvlText w:val=""/>
      <w:lvlJc w:val="left"/>
    </w:lvl>
    <w:lvl w:ilvl="4" w:tplc="45D0C836">
      <w:numFmt w:val="decimal"/>
      <w:lvlText w:val=""/>
      <w:lvlJc w:val="left"/>
    </w:lvl>
    <w:lvl w:ilvl="5" w:tplc="5FC6A494">
      <w:numFmt w:val="decimal"/>
      <w:lvlText w:val=""/>
      <w:lvlJc w:val="left"/>
    </w:lvl>
    <w:lvl w:ilvl="6" w:tplc="2B6AC782">
      <w:numFmt w:val="decimal"/>
      <w:lvlText w:val=""/>
      <w:lvlJc w:val="left"/>
    </w:lvl>
    <w:lvl w:ilvl="7" w:tplc="8394416E">
      <w:numFmt w:val="decimal"/>
      <w:lvlText w:val=""/>
      <w:lvlJc w:val="left"/>
    </w:lvl>
    <w:lvl w:ilvl="8" w:tplc="9970F3AE">
      <w:numFmt w:val="decimal"/>
      <w:lvlText w:val=""/>
      <w:lvlJc w:val="left"/>
    </w:lvl>
  </w:abstractNum>
  <w:abstractNum w:abstractNumId="100">
    <w:nsid w:val="0000513E"/>
    <w:multiLevelType w:val="hybridMultilevel"/>
    <w:tmpl w:val="EFC4E90C"/>
    <w:lvl w:ilvl="0" w:tplc="2B0CB2D0">
      <w:start w:val="1"/>
      <w:numFmt w:val="bullet"/>
      <w:lvlText w:val="В"/>
      <w:lvlJc w:val="left"/>
    </w:lvl>
    <w:lvl w:ilvl="1" w:tplc="5AF6F6D2">
      <w:numFmt w:val="decimal"/>
      <w:lvlText w:val=""/>
      <w:lvlJc w:val="left"/>
    </w:lvl>
    <w:lvl w:ilvl="2" w:tplc="8164520C">
      <w:numFmt w:val="decimal"/>
      <w:lvlText w:val=""/>
      <w:lvlJc w:val="left"/>
    </w:lvl>
    <w:lvl w:ilvl="3" w:tplc="2B20C10A">
      <w:numFmt w:val="decimal"/>
      <w:lvlText w:val=""/>
      <w:lvlJc w:val="left"/>
    </w:lvl>
    <w:lvl w:ilvl="4" w:tplc="2918C36E">
      <w:numFmt w:val="decimal"/>
      <w:lvlText w:val=""/>
      <w:lvlJc w:val="left"/>
    </w:lvl>
    <w:lvl w:ilvl="5" w:tplc="D494D160">
      <w:numFmt w:val="decimal"/>
      <w:lvlText w:val=""/>
      <w:lvlJc w:val="left"/>
    </w:lvl>
    <w:lvl w:ilvl="6" w:tplc="F0E2AEEC">
      <w:numFmt w:val="decimal"/>
      <w:lvlText w:val=""/>
      <w:lvlJc w:val="left"/>
    </w:lvl>
    <w:lvl w:ilvl="7" w:tplc="1BB658AA">
      <w:numFmt w:val="decimal"/>
      <w:lvlText w:val=""/>
      <w:lvlJc w:val="left"/>
    </w:lvl>
    <w:lvl w:ilvl="8" w:tplc="EB524142">
      <w:numFmt w:val="decimal"/>
      <w:lvlText w:val=""/>
      <w:lvlJc w:val="left"/>
    </w:lvl>
  </w:abstractNum>
  <w:abstractNum w:abstractNumId="101">
    <w:nsid w:val="000051D1"/>
    <w:multiLevelType w:val="hybridMultilevel"/>
    <w:tmpl w:val="AD2C1F4A"/>
    <w:lvl w:ilvl="0" w:tplc="D04816B2">
      <w:start w:val="1"/>
      <w:numFmt w:val="bullet"/>
      <w:lvlText w:val=""/>
      <w:lvlJc w:val="left"/>
    </w:lvl>
    <w:lvl w:ilvl="1" w:tplc="2F2E4E24">
      <w:numFmt w:val="decimal"/>
      <w:lvlText w:val=""/>
      <w:lvlJc w:val="left"/>
    </w:lvl>
    <w:lvl w:ilvl="2" w:tplc="4CE67A0E">
      <w:numFmt w:val="decimal"/>
      <w:lvlText w:val=""/>
      <w:lvlJc w:val="left"/>
    </w:lvl>
    <w:lvl w:ilvl="3" w:tplc="FE5010D2">
      <w:numFmt w:val="decimal"/>
      <w:lvlText w:val=""/>
      <w:lvlJc w:val="left"/>
    </w:lvl>
    <w:lvl w:ilvl="4" w:tplc="C8309090">
      <w:numFmt w:val="decimal"/>
      <w:lvlText w:val=""/>
      <w:lvlJc w:val="left"/>
    </w:lvl>
    <w:lvl w:ilvl="5" w:tplc="7722B6AA">
      <w:numFmt w:val="decimal"/>
      <w:lvlText w:val=""/>
      <w:lvlJc w:val="left"/>
    </w:lvl>
    <w:lvl w:ilvl="6" w:tplc="3FA86072">
      <w:numFmt w:val="decimal"/>
      <w:lvlText w:val=""/>
      <w:lvlJc w:val="left"/>
    </w:lvl>
    <w:lvl w:ilvl="7" w:tplc="725495F0">
      <w:numFmt w:val="decimal"/>
      <w:lvlText w:val=""/>
      <w:lvlJc w:val="left"/>
    </w:lvl>
    <w:lvl w:ilvl="8" w:tplc="C4F6A37A">
      <w:numFmt w:val="decimal"/>
      <w:lvlText w:val=""/>
      <w:lvlJc w:val="left"/>
    </w:lvl>
  </w:abstractNum>
  <w:abstractNum w:abstractNumId="102">
    <w:nsid w:val="0000520B"/>
    <w:multiLevelType w:val="hybridMultilevel"/>
    <w:tmpl w:val="7FB83500"/>
    <w:lvl w:ilvl="0" w:tplc="C59EEC80">
      <w:start w:val="1"/>
      <w:numFmt w:val="bullet"/>
      <w:lvlText w:val=""/>
      <w:lvlJc w:val="left"/>
    </w:lvl>
    <w:lvl w:ilvl="1" w:tplc="A990A200">
      <w:numFmt w:val="decimal"/>
      <w:lvlText w:val=""/>
      <w:lvlJc w:val="left"/>
    </w:lvl>
    <w:lvl w:ilvl="2" w:tplc="821E321A">
      <w:numFmt w:val="decimal"/>
      <w:lvlText w:val=""/>
      <w:lvlJc w:val="left"/>
    </w:lvl>
    <w:lvl w:ilvl="3" w:tplc="6FF20D18">
      <w:numFmt w:val="decimal"/>
      <w:lvlText w:val=""/>
      <w:lvlJc w:val="left"/>
    </w:lvl>
    <w:lvl w:ilvl="4" w:tplc="B386C616">
      <w:numFmt w:val="decimal"/>
      <w:lvlText w:val=""/>
      <w:lvlJc w:val="left"/>
    </w:lvl>
    <w:lvl w:ilvl="5" w:tplc="B56A45DE">
      <w:numFmt w:val="decimal"/>
      <w:lvlText w:val=""/>
      <w:lvlJc w:val="left"/>
    </w:lvl>
    <w:lvl w:ilvl="6" w:tplc="A2760A86">
      <w:numFmt w:val="decimal"/>
      <w:lvlText w:val=""/>
      <w:lvlJc w:val="left"/>
    </w:lvl>
    <w:lvl w:ilvl="7" w:tplc="F222900A">
      <w:numFmt w:val="decimal"/>
      <w:lvlText w:val=""/>
      <w:lvlJc w:val="left"/>
    </w:lvl>
    <w:lvl w:ilvl="8" w:tplc="3C421FDA">
      <w:numFmt w:val="decimal"/>
      <w:lvlText w:val=""/>
      <w:lvlJc w:val="left"/>
    </w:lvl>
  </w:abstractNum>
  <w:abstractNum w:abstractNumId="103">
    <w:nsid w:val="000054D6"/>
    <w:multiLevelType w:val="hybridMultilevel"/>
    <w:tmpl w:val="B344C48A"/>
    <w:lvl w:ilvl="0" w:tplc="578C13F6">
      <w:start w:val="1"/>
      <w:numFmt w:val="bullet"/>
      <w:lvlText w:val="В"/>
      <w:lvlJc w:val="left"/>
    </w:lvl>
    <w:lvl w:ilvl="1" w:tplc="3FAC1BAC">
      <w:start w:val="1"/>
      <w:numFmt w:val="bullet"/>
      <w:lvlText w:val="\endash "/>
      <w:lvlJc w:val="left"/>
    </w:lvl>
    <w:lvl w:ilvl="2" w:tplc="F372F904">
      <w:numFmt w:val="decimal"/>
      <w:lvlText w:val=""/>
      <w:lvlJc w:val="left"/>
    </w:lvl>
    <w:lvl w:ilvl="3" w:tplc="9D126992">
      <w:numFmt w:val="decimal"/>
      <w:lvlText w:val=""/>
      <w:lvlJc w:val="left"/>
    </w:lvl>
    <w:lvl w:ilvl="4" w:tplc="8048E5F6">
      <w:numFmt w:val="decimal"/>
      <w:lvlText w:val=""/>
      <w:lvlJc w:val="left"/>
    </w:lvl>
    <w:lvl w:ilvl="5" w:tplc="CFFED6BE">
      <w:numFmt w:val="decimal"/>
      <w:lvlText w:val=""/>
      <w:lvlJc w:val="left"/>
    </w:lvl>
    <w:lvl w:ilvl="6" w:tplc="D3B2F7E0">
      <w:numFmt w:val="decimal"/>
      <w:lvlText w:val=""/>
      <w:lvlJc w:val="left"/>
    </w:lvl>
    <w:lvl w:ilvl="7" w:tplc="028295E2">
      <w:numFmt w:val="decimal"/>
      <w:lvlText w:val=""/>
      <w:lvlJc w:val="left"/>
    </w:lvl>
    <w:lvl w:ilvl="8" w:tplc="6898E8A0">
      <w:numFmt w:val="decimal"/>
      <w:lvlText w:val=""/>
      <w:lvlJc w:val="left"/>
    </w:lvl>
  </w:abstractNum>
  <w:abstractNum w:abstractNumId="104">
    <w:nsid w:val="00005579"/>
    <w:multiLevelType w:val="hybridMultilevel"/>
    <w:tmpl w:val="AC326918"/>
    <w:lvl w:ilvl="0" w:tplc="14207560">
      <w:start w:val="1"/>
      <w:numFmt w:val="bullet"/>
      <w:lvlText w:val=""/>
      <w:lvlJc w:val="left"/>
    </w:lvl>
    <w:lvl w:ilvl="1" w:tplc="7DBAC398">
      <w:numFmt w:val="decimal"/>
      <w:lvlText w:val=""/>
      <w:lvlJc w:val="left"/>
    </w:lvl>
    <w:lvl w:ilvl="2" w:tplc="253233AC">
      <w:numFmt w:val="decimal"/>
      <w:lvlText w:val=""/>
      <w:lvlJc w:val="left"/>
    </w:lvl>
    <w:lvl w:ilvl="3" w:tplc="D3002736">
      <w:numFmt w:val="decimal"/>
      <w:lvlText w:val=""/>
      <w:lvlJc w:val="left"/>
    </w:lvl>
    <w:lvl w:ilvl="4" w:tplc="8850EF32">
      <w:numFmt w:val="decimal"/>
      <w:lvlText w:val=""/>
      <w:lvlJc w:val="left"/>
    </w:lvl>
    <w:lvl w:ilvl="5" w:tplc="F1922D86">
      <w:numFmt w:val="decimal"/>
      <w:lvlText w:val=""/>
      <w:lvlJc w:val="left"/>
    </w:lvl>
    <w:lvl w:ilvl="6" w:tplc="C2CCA500">
      <w:numFmt w:val="decimal"/>
      <w:lvlText w:val=""/>
      <w:lvlJc w:val="left"/>
    </w:lvl>
    <w:lvl w:ilvl="7" w:tplc="5BF6891A">
      <w:numFmt w:val="decimal"/>
      <w:lvlText w:val=""/>
      <w:lvlJc w:val="left"/>
    </w:lvl>
    <w:lvl w:ilvl="8" w:tplc="514C30FA">
      <w:numFmt w:val="decimal"/>
      <w:lvlText w:val=""/>
      <w:lvlJc w:val="left"/>
    </w:lvl>
  </w:abstractNum>
  <w:abstractNum w:abstractNumId="105">
    <w:nsid w:val="000057D3"/>
    <w:multiLevelType w:val="hybridMultilevel"/>
    <w:tmpl w:val="D7406C2A"/>
    <w:lvl w:ilvl="0" w:tplc="1FD8F69C">
      <w:start w:val="1"/>
      <w:numFmt w:val="bullet"/>
      <w:lvlText w:val="-"/>
      <w:lvlJc w:val="left"/>
    </w:lvl>
    <w:lvl w:ilvl="1" w:tplc="693211FE">
      <w:numFmt w:val="decimal"/>
      <w:lvlText w:val=""/>
      <w:lvlJc w:val="left"/>
    </w:lvl>
    <w:lvl w:ilvl="2" w:tplc="B11C2A0A">
      <w:numFmt w:val="decimal"/>
      <w:lvlText w:val=""/>
      <w:lvlJc w:val="left"/>
    </w:lvl>
    <w:lvl w:ilvl="3" w:tplc="21A29C08">
      <w:numFmt w:val="decimal"/>
      <w:lvlText w:val=""/>
      <w:lvlJc w:val="left"/>
    </w:lvl>
    <w:lvl w:ilvl="4" w:tplc="84E232C0">
      <w:numFmt w:val="decimal"/>
      <w:lvlText w:val=""/>
      <w:lvlJc w:val="left"/>
    </w:lvl>
    <w:lvl w:ilvl="5" w:tplc="3B2A0C34">
      <w:numFmt w:val="decimal"/>
      <w:lvlText w:val=""/>
      <w:lvlJc w:val="left"/>
    </w:lvl>
    <w:lvl w:ilvl="6" w:tplc="64602678">
      <w:numFmt w:val="decimal"/>
      <w:lvlText w:val=""/>
      <w:lvlJc w:val="left"/>
    </w:lvl>
    <w:lvl w:ilvl="7" w:tplc="2FF2ADD6">
      <w:numFmt w:val="decimal"/>
      <w:lvlText w:val=""/>
      <w:lvlJc w:val="left"/>
    </w:lvl>
    <w:lvl w:ilvl="8" w:tplc="80EC50D6">
      <w:numFmt w:val="decimal"/>
      <w:lvlText w:val=""/>
      <w:lvlJc w:val="left"/>
    </w:lvl>
  </w:abstractNum>
  <w:abstractNum w:abstractNumId="106">
    <w:nsid w:val="00005876"/>
    <w:multiLevelType w:val="hybridMultilevel"/>
    <w:tmpl w:val="69C2995E"/>
    <w:lvl w:ilvl="0" w:tplc="5420D82E">
      <w:start w:val="1"/>
      <w:numFmt w:val="bullet"/>
      <w:lvlText w:val="№"/>
      <w:lvlJc w:val="left"/>
    </w:lvl>
    <w:lvl w:ilvl="1" w:tplc="0D642132">
      <w:numFmt w:val="decimal"/>
      <w:lvlText w:val=""/>
      <w:lvlJc w:val="left"/>
    </w:lvl>
    <w:lvl w:ilvl="2" w:tplc="BDB8E788">
      <w:numFmt w:val="decimal"/>
      <w:lvlText w:val=""/>
      <w:lvlJc w:val="left"/>
    </w:lvl>
    <w:lvl w:ilvl="3" w:tplc="10E6B3AC">
      <w:numFmt w:val="decimal"/>
      <w:lvlText w:val=""/>
      <w:lvlJc w:val="left"/>
    </w:lvl>
    <w:lvl w:ilvl="4" w:tplc="65F020F0">
      <w:numFmt w:val="decimal"/>
      <w:lvlText w:val=""/>
      <w:lvlJc w:val="left"/>
    </w:lvl>
    <w:lvl w:ilvl="5" w:tplc="DB5C07C0">
      <w:numFmt w:val="decimal"/>
      <w:lvlText w:val=""/>
      <w:lvlJc w:val="left"/>
    </w:lvl>
    <w:lvl w:ilvl="6" w:tplc="BFDC08CE">
      <w:numFmt w:val="decimal"/>
      <w:lvlText w:val=""/>
      <w:lvlJc w:val="left"/>
    </w:lvl>
    <w:lvl w:ilvl="7" w:tplc="164A813E">
      <w:numFmt w:val="decimal"/>
      <w:lvlText w:val=""/>
      <w:lvlJc w:val="left"/>
    </w:lvl>
    <w:lvl w:ilvl="8" w:tplc="C0622A52">
      <w:numFmt w:val="decimal"/>
      <w:lvlText w:val=""/>
      <w:lvlJc w:val="left"/>
    </w:lvl>
  </w:abstractNum>
  <w:abstractNum w:abstractNumId="107">
    <w:nsid w:val="0000590E"/>
    <w:multiLevelType w:val="hybridMultilevel"/>
    <w:tmpl w:val="03ECED90"/>
    <w:lvl w:ilvl="0" w:tplc="6F628482">
      <w:start w:val="1"/>
      <w:numFmt w:val="bullet"/>
      <w:lvlText w:val="и"/>
      <w:lvlJc w:val="left"/>
    </w:lvl>
    <w:lvl w:ilvl="1" w:tplc="ED7C3CEA">
      <w:start w:val="1"/>
      <w:numFmt w:val="bullet"/>
      <w:lvlText w:val=""/>
      <w:lvlJc w:val="left"/>
    </w:lvl>
    <w:lvl w:ilvl="2" w:tplc="3580BEF8">
      <w:numFmt w:val="decimal"/>
      <w:lvlText w:val=""/>
      <w:lvlJc w:val="left"/>
    </w:lvl>
    <w:lvl w:ilvl="3" w:tplc="AFE68F22">
      <w:numFmt w:val="decimal"/>
      <w:lvlText w:val=""/>
      <w:lvlJc w:val="left"/>
    </w:lvl>
    <w:lvl w:ilvl="4" w:tplc="A5C4C824">
      <w:numFmt w:val="decimal"/>
      <w:lvlText w:val=""/>
      <w:lvlJc w:val="left"/>
    </w:lvl>
    <w:lvl w:ilvl="5" w:tplc="BE122902">
      <w:numFmt w:val="decimal"/>
      <w:lvlText w:val=""/>
      <w:lvlJc w:val="left"/>
    </w:lvl>
    <w:lvl w:ilvl="6" w:tplc="8604AF3E">
      <w:numFmt w:val="decimal"/>
      <w:lvlText w:val=""/>
      <w:lvlJc w:val="left"/>
    </w:lvl>
    <w:lvl w:ilvl="7" w:tplc="6046DB20">
      <w:numFmt w:val="decimal"/>
      <w:lvlText w:val=""/>
      <w:lvlJc w:val="left"/>
    </w:lvl>
    <w:lvl w:ilvl="8" w:tplc="17EAD5F0">
      <w:numFmt w:val="decimal"/>
      <w:lvlText w:val=""/>
      <w:lvlJc w:val="left"/>
    </w:lvl>
  </w:abstractNum>
  <w:abstractNum w:abstractNumId="108">
    <w:nsid w:val="0000591D"/>
    <w:multiLevelType w:val="hybridMultilevel"/>
    <w:tmpl w:val="E11CA422"/>
    <w:lvl w:ilvl="0" w:tplc="17C42626">
      <w:start w:val="1"/>
      <w:numFmt w:val="bullet"/>
      <w:lvlText w:val=""/>
      <w:lvlJc w:val="left"/>
    </w:lvl>
    <w:lvl w:ilvl="1" w:tplc="EC561E82">
      <w:numFmt w:val="decimal"/>
      <w:lvlText w:val=""/>
      <w:lvlJc w:val="left"/>
    </w:lvl>
    <w:lvl w:ilvl="2" w:tplc="A740D324">
      <w:numFmt w:val="decimal"/>
      <w:lvlText w:val=""/>
      <w:lvlJc w:val="left"/>
    </w:lvl>
    <w:lvl w:ilvl="3" w:tplc="8E48CE96">
      <w:numFmt w:val="decimal"/>
      <w:lvlText w:val=""/>
      <w:lvlJc w:val="left"/>
    </w:lvl>
    <w:lvl w:ilvl="4" w:tplc="E0C0D17C">
      <w:numFmt w:val="decimal"/>
      <w:lvlText w:val=""/>
      <w:lvlJc w:val="left"/>
    </w:lvl>
    <w:lvl w:ilvl="5" w:tplc="29BC8A46">
      <w:numFmt w:val="decimal"/>
      <w:lvlText w:val=""/>
      <w:lvlJc w:val="left"/>
    </w:lvl>
    <w:lvl w:ilvl="6" w:tplc="17B49C16">
      <w:numFmt w:val="decimal"/>
      <w:lvlText w:val=""/>
      <w:lvlJc w:val="left"/>
    </w:lvl>
    <w:lvl w:ilvl="7" w:tplc="6A72025A">
      <w:numFmt w:val="decimal"/>
      <w:lvlText w:val=""/>
      <w:lvlJc w:val="left"/>
    </w:lvl>
    <w:lvl w:ilvl="8" w:tplc="9BA0BAEA">
      <w:numFmt w:val="decimal"/>
      <w:lvlText w:val=""/>
      <w:lvlJc w:val="left"/>
    </w:lvl>
  </w:abstractNum>
  <w:abstractNum w:abstractNumId="109">
    <w:nsid w:val="00005968"/>
    <w:multiLevelType w:val="hybridMultilevel"/>
    <w:tmpl w:val="8ADEE30A"/>
    <w:lvl w:ilvl="0" w:tplc="BB7E5CEA">
      <w:start w:val="1"/>
      <w:numFmt w:val="bullet"/>
      <w:lvlText w:val="В"/>
      <w:lvlJc w:val="left"/>
    </w:lvl>
    <w:lvl w:ilvl="1" w:tplc="E814CCC0">
      <w:numFmt w:val="decimal"/>
      <w:lvlText w:val=""/>
      <w:lvlJc w:val="left"/>
    </w:lvl>
    <w:lvl w:ilvl="2" w:tplc="7432474C">
      <w:numFmt w:val="decimal"/>
      <w:lvlText w:val=""/>
      <w:lvlJc w:val="left"/>
    </w:lvl>
    <w:lvl w:ilvl="3" w:tplc="B922BC78">
      <w:numFmt w:val="decimal"/>
      <w:lvlText w:val=""/>
      <w:lvlJc w:val="left"/>
    </w:lvl>
    <w:lvl w:ilvl="4" w:tplc="DBA6304C">
      <w:numFmt w:val="decimal"/>
      <w:lvlText w:val=""/>
      <w:lvlJc w:val="left"/>
    </w:lvl>
    <w:lvl w:ilvl="5" w:tplc="29D654C4">
      <w:numFmt w:val="decimal"/>
      <w:lvlText w:val=""/>
      <w:lvlJc w:val="left"/>
    </w:lvl>
    <w:lvl w:ilvl="6" w:tplc="6008AD8E">
      <w:numFmt w:val="decimal"/>
      <w:lvlText w:val=""/>
      <w:lvlJc w:val="left"/>
    </w:lvl>
    <w:lvl w:ilvl="7" w:tplc="B016B870">
      <w:numFmt w:val="decimal"/>
      <w:lvlText w:val=""/>
      <w:lvlJc w:val="left"/>
    </w:lvl>
    <w:lvl w:ilvl="8" w:tplc="4740D942">
      <w:numFmt w:val="decimal"/>
      <w:lvlText w:val=""/>
      <w:lvlJc w:val="left"/>
    </w:lvl>
  </w:abstractNum>
  <w:abstractNum w:abstractNumId="110">
    <w:nsid w:val="00005A9C"/>
    <w:multiLevelType w:val="hybridMultilevel"/>
    <w:tmpl w:val="947CE79E"/>
    <w:lvl w:ilvl="0" w:tplc="4816CD20">
      <w:start w:val="1"/>
      <w:numFmt w:val="bullet"/>
      <w:lvlText w:val="В"/>
      <w:lvlJc w:val="left"/>
    </w:lvl>
    <w:lvl w:ilvl="1" w:tplc="F0741CBE">
      <w:numFmt w:val="decimal"/>
      <w:lvlText w:val=""/>
      <w:lvlJc w:val="left"/>
    </w:lvl>
    <w:lvl w:ilvl="2" w:tplc="1988006E">
      <w:numFmt w:val="decimal"/>
      <w:lvlText w:val=""/>
      <w:lvlJc w:val="left"/>
    </w:lvl>
    <w:lvl w:ilvl="3" w:tplc="C346D418">
      <w:numFmt w:val="decimal"/>
      <w:lvlText w:val=""/>
      <w:lvlJc w:val="left"/>
    </w:lvl>
    <w:lvl w:ilvl="4" w:tplc="2676FB1E">
      <w:numFmt w:val="decimal"/>
      <w:lvlText w:val=""/>
      <w:lvlJc w:val="left"/>
    </w:lvl>
    <w:lvl w:ilvl="5" w:tplc="69043BCE">
      <w:numFmt w:val="decimal"/>
      <w:lvlText w:val=""/>
      <w:lvlJc w:val="left"/>
    </w:lvl>
    <w:lvl w:ilvl="6" w:tplc="E112EDC8">
      <w:numFmt w:val="decimal"/>
      <w:lvlText w:val=""/>
      <w:lvlJc w:val="left"/>
    </w:lvl>
    <w:lvl w:ilvl="7" w:tplc="BCBACC62">
      <w:numFmt w:val="decimal"/>
      <w:lvlText w:val=""/>
      <w:lvlJc w:val="left"/>
    </w:lvl>
    <w:lvl w:ilvl="8" w:tplc="6A165BE8">
      <w:numFmt w:val="decimal"/>
      <w:lvlText w:val=""/>
      <w:lvlJc w:val="left"/>
    </w:lvl>
  </w:abstractNum>
  <w:abstractNum w:abstractNumId="111">
    <w:nsid w:val="00005C46"/>
    <w:multiLevelType w:val="hybridMultilevel"/>
    <w:tmpl w:val="46D00C60"/>
    <w:lvl w:ilvl="0" w:tplc="31D07E0A">
      <w:start w:val="1"/>
      <w:numFmt w:val="bullet"/>
      <w:lvlText w:val="В"/>
      <w:lvlJc w:val="left"/>
    </w:lvl>
    <w:lvl w:ilvl="1" w:tplc="ABCEB3F8">
      <w:numFmt w:val="decimal"/>
      <w:lvlText w:val=""/>
      <w:lvlJc w:val="left"/>
    </w:lvl>
    <w:lvl w:ilvl="2" w:tplc="DEC00684">
      <w:numFmt w:val="decimal"/>
      <w:lvlText w:val=""/>
      <w:lvlJc w:val="left"/>
    </w:lvl>
    <w:lvl w:ilvl="3" w:tplc="3132BE78">
      <w:numFmt w:val="decimal"/>
      <w:lvlText w:val=""/>
      <w:lvlJc w:val="left"/>
    </w:lvl>
    <w:lvl w:ilvl="4" w:tplc="739EE684">
      <w:numFmt w:val="decimal"/>
      <w:lvlText w:val=""/>
      <w:lvlJc w:val="left"/>
    </w:lvl>
    <w:lvl w:ilvl="5" w:tplc="FF66A26C">
      <w:numFmt w:val="decimal"/>
      <w:lvlText w:val=""/>
      <w:lvlJc w:val="left"/>
    </w:lvl>
    <w:lvl w:ilvl="6" w:tplc="B2FCF998">
      <w:numFmt w:val="decimal"/>
      <w:lvlText w:val=""/>
      <w:lvlJc w:val="left"/>
    </w:lvl>
    <w:lvl w:ilvl="7" w:tplc="FA287A4A">
      <w:numFmt w:val="decimal"/>
      <w:lvlText w:val=""/>
      <w:lvlJc w:val="left"/>
    </w:lvl>
    <w:lvl w:ilvl="8" w:tplc="E28CCE08">
      <w:numFmt w:val="decimal"/>
      <w:lvlText w:val=""/>
      <w:lvlJc w:val="left"/>
    </w:lvl>
  </w:abstractNum>
  <w:abstractNum w:abstractNumId="112">
    <w:nsid w:val="00005C5E"/>
    <w:multiLevelType w:val="hybridMultilevel"/>
    <w:tmpl w:val="55D2BF7C"/>
    <w:lvl w:ilvl="0" w:tplc="6CA42A7E">
      <w:start w:val="1"/>
      <w:numFmt w:val="bullet"/>
      <w:lvlText w:val=""/>
      <w:lvlJc w:val="left"/>
    </w:lvl>
    <w:lvl w:ilvl="1" w:tplc="8D847548">
      <w:numFmt w:val="decimal"/>
      <w:lvlText w:val=""/>
      <w:lvlJc w:val="left"/>
    </w:lvl>
    <w:lvl w:ilvl="2" w:tplc="E1D648EE">
      <w:numFmt w:val="decimal"/>
      <w:lvlText w:val=""/>
      <w:lvlJc w:val="left"/>
    </w:lvl>
    <w:lvl w:ilvl="3" w:tplc="519AEA82">
      <w:numFmt w:val="decimal"/>
      <w:lvlText w:val=""/>
      <w:lvlJc w:val="left"/>
    </w:lvl>
    <w:lvl w:ilvl="4" w:tplc="1CCE8C6A">
      <w:numFmt w:val="decimal"/>
      <w:lvlText w:val=""/>
      <w:lvlJc w:val="left"/>
    </w:lvl>
    <w:lvl w:ilvl="5" w:tplc="54B06F40">
      <w:numFmt w:val="decimal"/>
      <w:lvlText w:val=""/>
      <w:lvlJc w:val="left"/>
    </w:lvl>
    <w:lvl w:ilvl="6" w:tplc="490EFBCA">
      <w:numFmt w:val="decimal"/>
      <w:lvlText w:val=""/>
      <w:lvlJc w:val="left"/>
    </w:lvl>
    <w:lvl w:ilvl="7" w:tplc="0394A42A">
      <w:numFmt w:val="decimal"/>
      <w:lvlText w:val=""/>
      <w:lvlJc w:val="left"/>
    </w:lvl>
    <w:lvl w:ilvl="8" w:tplc="6696F252">
      <w:numFmt w:val="decimal"/>
      <w:lvlText w:val=""/>
      <w:lvlJc w:val="left"/>
    </w:lvl>
  </w:abstractNum>
  <w:abstractNum w:abstractNumId="113">
    <w:nsid w:val="00005CCD"/>
    <w:multiLevelType w:val="hybridMultilevel"/>
    <w:tmpl w:val="79B69E80"/>
    <w:lvl w:ilvl="0" w:tplc="1E620DA0">
      <w:start w:val="1"/>
      <w:numFmt w:val="bullet"/>
      <w:lvlText w:val="в"/>
      <w:lvlJc w:val="left"/>
    </w:lvl>
    <w:lvl w:ilvl="1" w:tplc="F71EC486">
      <w:numFmt w:val="decimal"/>
      <w:lvlText w:val=""/>
      <w:lvlJc w:val="left"/>
    </w:lvl>
    <w:lvl w:ilvl="2" w:tplc="DFF433E8">
      <w:numFmt w:val="decimal"/>
      <w:lvlText w:val=""/>
      <w:lvlJc w:val="left"/>
    </w:lvl>
    <w:lvl w:ilvl="3" w:tplc="9800C890">
      <w:numFmt w:val="decimal"/>
      <w:lvlText w:val=""/>
      <w:lvlJc w:val="left"/>
    </w:lvl>
    <w:lvl w:ilvl="4" w:tplc="D7C8A292">
      <w:numFmt w:val="decimal"/>
      <w:lvlText w:val=""/>
      <w:lvlJc w:val="left"/>
    </w:lvl>
    <w:lvl w:ilvl="5" w:tplc="43AA2E7E">
      <w:numFmt w:val="decimal"/>
      <w:lvlText w:val=""/>
      <w:lvlJc w:val="left"/>
    </w:lvl>
    <w:lvl w:ilvl="6" w:tplc="1D1AC978">
      <w:numFmt w:val="decimal"/>
      <w:lvlText w:val=""/>
      <w:lvlJc w:val="left"/>
    </w:lvl>
    <w:lvl w:ilvl="7" w:tplc="93CEBC54">
      <w:numFmt w:val="decimal"/>
      <w:lvlText w:val=""/>
      <w:lvlJc w:val="left"/>
    </w:lvl>
    <w:lvl w:ilvl="8" w:tplc="78ACDB70">
      <w:numFmt w:val="decimal"/>
      <w:lvlText w:val=""/>
      <w:lvlJc w:val="left"/>
    </w:lvl>
  </w:abstractNum>
  <w:abstractNum w:abstractNumId="114">
    <w:nsid w:val="00005D24"/>
    <w:multiLevelType w:val="hybridMultilevel"/>
    <w:tmpl w:val="2BF6E3B4"/>
    <w:lvl w:ilvl="0" w:tplc="03DAFB60">
      <w:start w:val="1"/>
      <w:numFmt w:val="bullet"/>
      <w:lvlText w:val="к"/>
      <w:lvlJc w:val="left"/>
    </w:lvl>
    <w:lvl w:ilvl="1" w:tplc="29C023B0">
      <w:start w:val="1"/>
      <w:numFmt w:val="decimal"/>
      <w:lvlText w:val="%2)"/>
      <w:lvlJc w:val="left"/>
    </w:lvl>
    <w:lvl w:ilvl="2" w:tplc="72DE1476">
      <w:numFmt w:val="decimal"/>
      <w:lvlText w:val=""/>
      <w:lvlJc w:val="left"/>
    </w:lvl>
    <w:lvl w:ilvl="3" w:tplc="5A76FE3A">
      <w:numFmt w:val="decimal"/>
      <w:lvlText w:val=""/>
      <w:lvlJc w:val="left"/>
    </w:lvl>
    <w:lvl w:ilvl="4" w:tplc="8BE2F342">
      <w:numFmt w:val="decimal"/>
      <w:lvlText w:val=""/>
      <w:lvlJc w:val="left"/>
    </w:lvl>
    <w:lvl w:ilvl="5" w:tplc="B45E2D0C">
      <w:numFmt w:val="decimal"/>
      <w:lvlText w:val=""/>
      <w:lvlJc w:val="left"/>
    </w:lvl>
    <w:lvl w:ilvl="6" w:tplc="891A3018">
      <w:numFmt w:val="decimal"/>
      <w:lvlText w:val=""/>
      <w:lvlJc w:val="left"/>
    </w:lvl>
    <w:lvl w:ilvl="7" w:tplc="7346A872">
      <w:numFmt w:val="decimal"/>
      <w:lvlText w:val=""/>
      <w:lvlJc w:val="left"/>
    </w:lvl>
    <w:lvl w:ilvl="8" w:tplc="A99E9552">
      <w:numFmt w:val="decimal"/>
      <w:lvlText w:val=""/>
      <w:lvlJc w:val="left"/>
    </w:lvl>
  </w:abstractNum>
  <w:abstractNum w:abstractNumId="115">
    <w:nsid w:val="00005E73"/>
    <w:multiLevelType w:val="hybridMultilevel"/>
    <w:tmpl w:val="F1A60750"/>
    <w:lvl w:ilvl="0" w:tplc="EC8AF026">
      <w:start w:val="1"/>
      <w:numFmt w:val="bullet"/>
      <w:lvlText w:val="В"/>
      <w:lvlJc w:val="left"/>
    </w:lvl>
    <w:lvl w:ilvl="1" w:tplc="7C2AC8F6">
      <w:numFmt w:val="decimal"/>
      <w:lvlText w:val=""/>
      <w:lvlJc w:val="left"/>
    </w:lvl>
    <w:lvl w:ilvl="2" w:tplc="0DE6716A">
      <w:numFmt w:val="decimal"/>
      <w:lvlText w:val=""/>
      <w:lvlJc w:val="left"/>
    </w:lvl>
    <w:lvl w:ilvl="3" w:tplc="73CCD4E4">
      <w:numFmt w:val="decimal"/>
      <w:lvlText w:val=""/>
      <w:lvlJc w:val="left"/>
    </w:lvl>
    <w:lvl w:ilvl="4" w:tplc="E43675E6">
      <w:numFmt w:val="decimal"/>
      <w:lvlText w:val=""/>
      <w:lvlJc w:val="left"/>
    </w:lvl>
    <w:lvl w:ilvl="5" w:tplc="75E2C7EE">
      <w:numFmt w:val="decimal"/>
      <w:lvlText w:val=""/>
      <w:lvlJc w:val="left"/>
    </w:lvl>
    <w:lvl w:ilvl="6" w:tplc="91026E98">
      <w:numFmt w:val="decimal"/>
      <w:lvlText w:val=""/>
      <w:lvlJc w:val="left"/>
    </w:lvl>
    <w:lvl w:ilvl="7" w:tplc="2550EE54">
      <w:numFmt w:val="decimal"/>
      <w:lvlText w:val=""/>
      <w:lvlJc w:val="left"/>
    </w:lvl>
    <w:lvl w:ilvl="8" w:tplc="B98EFAB2">
      <w:numFmt w:val="decimal"/>
      <w:lvlText w:val=""/>
      <w:lvlJc w:val="left"/>
    </w:lvl>
  </w:abstractNum>
  <w:abstractNum w:abstractNumId="116">
    <w:nsid w:val="00005E76"/>
    <w:multiLevelType w:val="hybridMultilevel"/>
    <w:tmpl w:val="F294D5D6"/>
    <w:lvl w:ilvl="0" w:tplc="FBF44DAE">
      <w:start w:val="1"/>
      <w:numFmt w:val="bullet"/>
      <w:lvlText w:val="и"/>
      <w:lvlJc w:val="left"/>
    </w:lvl>
    <w:lvl w:ilvl="1" w:tplc="8EC6CBA2">
      <w:numFmt w:val="decimal"/>
      <w:lvlText w:val=""/>
      <w:lvlJc w:val="left"/>
    </w:lvl>
    <w:lvl w:ilvl="2" w:tplc="823836BC">
      <w:numFmt w:val="decimal"/>
      <w:lvlText w:val=""/>
      <w:lvlJc w:val="left"/>
    </w:lvl>
    <w:lvl w:ilvl="3" w:tplc="50F0848E">
      <w:numFmt w:val="decimal"/>
      <w:lvlText w:val=""/>
      <w:lvlJc w:val="left"/>
    </w:lvl>
    <w:lvl w:ilvl="4" w:tplc="A9386F66">
      <w:numFmt w:val="decimal"/>
      <w:lvlText w:val=""/>
      <w:lvlJc w:val="left"/>
    </w:lvl>
    <w:lvl w:ilvl="5" w:tplc="F62EF880">
      <w:numFmt w:val="decimal"/>
      <w:lvlText w:val=""/>
      <w:lvlJc w:val="left"/>
    </w:lvl>
    <w:lvl w:ilvl="6" w:tplc="FD2C1182">
      <w:numFmt w:val="decimal"/>
      <w:lvlText w:val=""/>
      <w:lvlJc w:val="left"/>
    </w:lvl>
    <w:lvl w:ilvl="7" w:tplc="21622A6C">
      <w:numFmt w:val="decimal"/>
      <w:lvlText w:val=""/>
      <w:lvlJc w:val="left"/>
    </w:lvl>
    <w:lvl w:ilvl="8" w:tplc="E34C70C0">
      <w:numFmt w:val="decimal"/>
      <w:lvlText w:val=""/>
      <w:lvlJc w:val="left"/>
    </w:lvl>
  </w:abstractNum>
  <w:abstractNum w:abstractNumId="117">
    <w:nsid w:val="00005ED0"/>
    <w:multiLevelType w:val="hybridMultilevel"/>
    <w:tmpl w:val="FF12216E"/>
    <w:lvl w:ilvl="0" w:tplc="E3ACEA3C">
      <w:start w:val="1"/>
      <w:numFmt w:val="bullet"/>
      <w:lvlText w:val="В"/>
      <w:lvlJc w:val="left"/>
    </w:lvl>
    <w:lvl w:ilvl="1" w:tplc="AFF8570A">
      <w:numFmt w:val="decimal"/>
      <w:lvlText w:val=""/>
      <w:lvlJc w:val="left"/>
    </w:lvl>
    <w:lvl w:ilvl="2" w:tplc="85B01CDA">
      <w:numFmt w:val="decimal"/>
      <w:lvlText w:val=""/>
      <w:lvlJc w:val="left"/>
    </w:lvl>
    <w:lvl w:ilvl="3" w:tplc="4560F282">
      <w:numFmt w:val="decimal"/>
      <w:lvlText w:val=""/>
      <w:lvlJc w:val="left"/>
    </w:lvl>
    <w:lvl w:ilvl="4" w:tplc="1AD0020A">
      <w:numFmt w:val="decimal"/>
      <w:lvlText w:val=""/>
      <w:lvlJc w:val="left"/>
    </w:lvl>
    <w:lvl w:ilvl="5" w:tplc="8EB2BE6E">
      <w:numFmt w:val="decimal"/>
      <w:lvlText w:val=""/>
      <w:lvlJc w:val="left"/>
    </w:lvl>
    <w:lvl w:ilvl="6" w:tplc="08B68260">
      <w:numFmt w:val="decimal"/>
      <w:lvlText w:val=""/>
      <w:lvlJc w:val="left"/>
    </w:lvl>
    <w:lvl w:ilvl="7" w:tplc="31B42400">
      <w:numFmt w:val="decimal"/>
      <w:lvlText w:val=""/>
      <w:lvlJc w:val="left"/>
    </w:lvl>
    <w:lvl w:ilvl="8" w:tplc="72D488A8">
      <w:numFmt w:val="decimal"/>
      <w:lvlText w:val=""/>
      <w:lvlJc w:val="left"/>
    </w:lvl>
  </w:abstractNum>
  <w:abstractNum w:abstractNumId="118">
    <w:nsid w:val="00005F23"/>
    <w:multiLevelType w:val="hybridMultilevel"/>
    <w:tmpl w:val="D4F452F8"/>
    <w:lvl w:ilvl="0" w:tplc="85D831F6">
      <w:start w:val="1"/>
      <w:numFmt w:val="bullet"/>
      <w:lvlText w:val=""/>
      <w:lvlJc w:val="left"/>
    </w:lvl>
    <w:lvl w:ilvl="1" w:tplc="2CAC1E48">
      <w:numFmt w:val="decimal"/>
      <w:lvlText w:val=""/>
      <w:lvlJc w:val="left"/>
    </w:lvl>
    <w:lvl w:ilvl="2" w:tplc="2BCEC6CC">
      <w:numFmt w:val="decimal"/>
      <w:lvlText w:val=""/>
      <w:lvlJc w:val="left"/>
    </w:lvl>
    <w:lvl w:ilvl="3" w:tplc="331E9252">
      <w:numFmt w:val="decimal"/>
      <w:lvlText w:val=""/>
      <w:lvlJc w:val="left"/>
    </w:lvl>
    <w:lvl w:ilvl="4" w:tplc="F9BAE6B4">
      <w:numFmt w:val="decimal"/>
      <w:lvlText w:val=""/>
      <w:lvlJc w:val="left"/>
    </w:lvl>
    <w:lvl w:ilvl="5" w:tplc="3D9283CA">
      <w:numFmt w:val="decimal"/>
      <w:lvlText w:val=""/>
      <w:lvlJc w:val="left"/>
    </w:lvl>
    <w:lvl w:ilvl="6" w:tplc="425C512A">
      <w:numFmt w:val="decimal"/>
      <w:lvlText w:val=""/>
      <w:lvlJc w:val="left"/>
    </w:lvl>
    <w:lvl w:ilvl="7" w:tplc="0A84C77A">
      <w:numFmt w:val="decimal"/>
      <w:lvlText w:val=""/>
      <w:lvlJc w:val="left"/>
    </w:lvl>
    <w:lvl w:ilvl="8" w:tplc="453A4176">
      <w:numFmt w:val="decimal"/>
      <w:lvlText w:val=""/>
      <w:lvlJc w:val="left"/>
    </w:lvl>
  </w:abstractNum>
  <w:abstractNum w:abstractNumId="119">
    <w:nsid w:val="00006048"/>
    <w:multiLevelType w:val="hybridMultilevel"/>
    <w:tmpl w:val="B0F2B16E"/>
    <w:lvl w:ilvl="0" w:tplc="670EDCBA">
      <w:start w:val="1"/>
      <w:numFmt w:val="bullet"/>
      <w:lvlText w:val="В"/>
      <w:lvlJc w:val="left"/>
    </w:lvl>
    <w:lvl w:ilvl="1" w:tplc="60949872">
      <w:numFmt w:val="decimal"/>
      <w:lvlText w:val=""/>
      <w:lvlJc w:val="left"/>
    </w:lvl>
    <w:lvl w:ilvl="2" w:tplc="DF1EFF1A">
      <w:numFmt w:val="decimal"/>
      <w:lvlText w:val=""/>
      <w:lvlJc w:val="left"/>
    </w:lvl>
    <w:lvl w:ilvl="3" w:tplc="2598A8C0">
      <w:numFmt w:val="decimal"/>
      <w:lvlText w:val=""/>
      <w:lvlJc w:val="left"/>
    </w:lvl>
    <w:lvl w:ilvl="4" w:tplc="374A6D52">
      <w:numFmt w:val="decimal"/>
      <w:lvlText w:val=""/>
      <w:lvlJc w:val="left"/>
    </w:lvl>
    <w:lvl w:ilvl="5" w:tplc="748C7CCC">
      <w:numFmt w:val="decimal"/>
      <w:lvlText w:val=""/>
      <w:lvlJc w:val="left"/>
    </w:lvl>
    <w:lvl w:ilvl="6" w:tplc="4492F05A">
      <w:numFmt w:val="decimal"/>
      <w:lvlText w:val=""/>
      <w:lvlJc w:val="left"/>
    </w:lvl>
    <w:lvl w:ilvl="7" w:tplc="4D225EDA">
      <w:numFmt w:val="decimal"/>
      <w:lvlText w:val=""/>
      <w:lvlJc w:val="left"/>
    </w:lvl>
    <w:lvl w:ilvl="8" w:tplc="6292E71C">
      <w:numFmt w:val="decimal"/>
      <w:lvlText w:val=""/>
      <w:lvlJc w:val="left"/>
    </w:lvl>
  </w:abstractNum>
  <w:abstractNum w:abstractNumId="120">
    <w:nsid w:val="00006270"/>
    <w:multiLevelType w:val="hybridMultilevel"/>
    <w:tmpl w:val="715C372A"/>
    <w:lvl w:ilvl="0" w:tplc="A5005E0A">
      <w:start w:val="1"/>
      <w:numFmt w:val="bullet"/>
      <w:lvlText w:val=""/>
      <w:lvlJc w:val="left"/>
    </w:lvl>
    <w:lvl w:ilvl="1" w:tplc="1ED0538A">
      <w:start w:val="1"/>
      <w:numFmt w:val="bullet"/>
      <w:lvlText w:val=""/>
      <w:lvlJc w:val="left"/>
    </w:lvl>
    <w:lvl w:ilvl="2" w:tplc="4A8413F2">
      <w:numFmt w:val="decimal"/>
      <w:lvlText w:val=""/>
      <w:lvlJc w:val="left"/>
    </w:lvl>
    <w:lvl w:ilvl="3" w:tplc="8804A4D6">
      <w:numFmt w:val="decimal"/>
      <w:lvlText w:val=""/>
      <w:lvlJc w:val="left"/>
    </w:lvl>
    <w:lvl w:ilvl="4" w:tplc="443E5E30">
      <w:numFmt w:val="decimal"/>
      <w:lvlText w:val=""/>
      <w:lvlJc w:val="left"/>
    </w:lvl>
    <w:lvl w:ilvl="5" w:tplc="F35EF536">
      <w:numFmt w:val="decimal"/>
      <w:lvlText w:val=""/>
      <w:lvlJc w:val="left"/>
    </w:lvl>
    <w:lvl w:ilvl="6" w:tplc="CE26304E">
      <w:numFmt w:val="decimal"/>
      <w:lvlText w:val=""/>
      <w:lvlJc w:val="left"/>
    </w:lvl>
    <w:lvl w:ilvl="7" w:tplc="961C540E">
      <w:numFmt w:val="decimal"/>
      <w:lvlText w:val=""/>
      <w:lvlJc w:val="left"/>
    </w:lvl>
    <w:lvl w:ilvl="8" w:tplc="18BAD648">
      <w:numFmt w:val="decimal"/>
      <w:lvlText w:val=""/>
      <w:lvlJc w:val="left"/>
    </w:lvl>
  </w:abstractNum>
  <w:abstractNum w:abstractNumId="121">
    <w:nsid w:val="000063CB"/>
    <w:multiLevelType w:val="hybridMultilevel"/>
    <w:tmpl w:val="E264B1CE"/>
    <w:lvl w:ilvl="0" w:tplc="C146100C">
      <w:start w:val="1"/>
      <w:numFmt w:val="bullet"/>
      <w:lvlText w:val="в"/>
      <w:lvlJc w:val="left"/>
    </w:lvl>
    <w:lvl w:ilvl="1" w:tplc="14AEAC7A">
      <w:start w:val="1"/>
      <w:numFmt w:val="bullet"/>
      <w:lvlText w:val="В"/>
      <w:lvlJc w:val="left"/>
    </w:lvl>
    <w:lvl w:ilvl="2" w:tplc="50C2A926">
      <w:numFmt w:val="decimal"/>
      <w:lvlText w:val=""/>
      <w:lvlJc w:val="left"/>
    </w:lvl>
    <w:lvl w:ilvl="3" w:tplc="B2A28796">
      <w:numFmt w:val="decimal"/>
      <w:lvlText w:val=""/>
      <w:lvlJc w:val="left"/>
    </w:lvl>
    <w:lvl w:ilvl="4" w:tplc="2EF8673A">
      <w:numFmt w:val="decimal"/>
      <w:lvlText w:val=""/>
      <w:lvlJc w:val="left"/>
    </w:lvl>
    <w:lvl w:ilvl="5" w:tplc="B538A71A">
      <w:numFmt w:val="decimal"/>
      <w:lvlText w:val=""/>
      <w:lvlJc w:val="left"/>
    </w:lvl>
    <w:lvl w:ilvl="6" w:tplc="39061454">
      <w:numFmt w:val="decimal"/>
      <w:lvlText w:val=""/>
      <w:lvlJc w:val="left"/>
    </w:lvl>
    <w:lvl w:ilvl="7" w:tplc="3E46970A">
      <w:numFmt w:val="decimal"/>
      <w:lvlText w:val=""/>
      <w:lvlJc w:val="left"/>
    </w:lvl>
    <w:lvl w:ilvl="8" w:tplc="E0B888E2">
      <w:numFmt w:val="decimal"/>
      <w:lvlText w:val=""/>
      <w:lvlJc w:val="left"/>
    </w:lvl>
  </w:abstractNum>
  <w:abstractNum w:abstractNumId="122">
    <w:nsid w:val="000066FA"/>
    <w:multiLevelType w:val="hybridMultilevel"/>
    <w:tmpl w:val="010209D4"/>
    <w:lvl w:ilvl="0" w:tplc="6E4A6936">
      <w:start w:val="1"/>
      <w:numFmt w:val="bullet"/>
      <w:lvlText w:val=""/>
      <w:lvlJc w:val="left"/>
    </w:lvl>
    <w:lvl w:ilvl="1" w:tplc="CC206F62">
      <w:numFmt w:val="decimal"/>
      <w:lvlText w:val=""/>
      <w:lvlJc w:val="left"/>
    </w:lvl>
    <w:lvl w:ilvl="2" w:tplc="5DF2A682">
      <w:numFmt w:val="decimal"/>
      <w:lvlText w:val=""/>
      <w:lvlJc w:val="left"/>
    </w:lvl>
    <w:lvl w:ilvl="3" w:tplc="637050BA">
      <w:numFmt w:val="decimal"/>
      <w:lvlText w:val=""/>
      <w:lvlJc w:val="left"/>
    </w:lvl>
    <w:lvl w:ilvl="4" w:tplc="7EE6CB80">
      <w:numFmt w:val="decimal"/>
      <w:lvlText w:val=""/>
      <w:lvlJc w:val="left"/>
    </w:lvl>
    <w:lvl w:ilvl="5" w:tplc="86E21B6E">
      <w:numFmt w:val="decimal"/>
      <w:lvlText w:val=""/>
      <w:lvlJc w:val="left"/>
    </w:lvl>
    <w:lvl w:ilvl="6" w:tplc="B378ACA2">
      <w:numFmt w:val="decimal"/>
      <w:lvlText w:val=""/>
      <w:lvlJc w:val="left"/>
    </w:lvl>
    <w:lvl w:ilvl="7" w:tplc="7638E3CC">
      <w:numFmt w:val="decimal"/>
      <w:lvlText w:val=""/>
      <w:lvlJc w:val="left"/>
    </w:lvl>
    <w:lvl w:ilvl="8" w:tplc="92C04F42">
      <w:numFmt w:val="decimal"/>
      <w:lvlText w:val=""/>
      <w:lvlJc w:val="left"/>
    </w:lvl>
  </w:abstractNum>
  <w:abstractNum w:abstractNumId="123">
    <w:nsid w:val="00006732"/>
    <w:multiLevelType w:val="hybridMultilevel"/>
    <w:tmpl w:val="A18E66F6"/>
    <w:lvl w:ilvl="0" w:tplc="7F24FC6E">
      <w:start w:val="3"/>
      <w:numFmt w:val="decimal"/>
      <w:lvlText w:val="%1"/>
      <w:lvlJc w:val="left"/>
    </w:lvl>
    <w:lvl w:ilvl="1" w:tplc="B354164C">
      <w:numFmt w:val="decimal"/>
      <w:lvlText w:val=""/>
      <w:lvlJc w:val="left"/>
    </w:lvl>
    <w:lvl w:ilvl="2" w:tplc="CB5E7156">
      <w:numFmt w:val="decimal"/>
      <w:lvlText w:val=""/>
      <w:lvlJc w:val="left"/>
    </w:lvl>
    <w:lvl w:ilvl="3" w:tplc="6C2E7A2E">
      <w:numFmt w:val="decimal"/>
      <w:lvlText w:val=""/>
      <w:lvlJc w:val="left"/>
    </w:lvl>
    <w:lvl w:ilvl="4" w:tplc="A7E22EB0">
      <w:numFmt w:val="decimal"/>
      <w:lvlText w:val=""/>
      <w:lvlJc w:val="left"/>
    </w:lvl>
    <w:lvl w:ilvl="5" w:tplc="5DA2808C">
      <w:numFmt w:val="decimal"/>
      <w:lvlText w:val=""/>
      <w:lvlJc w:val="left"/>
    </w:lvl>
    <w:lvl w:ilvl="6" w:tplc="225EC0DA">
      <w:numFmt w:val="decimal"/>
      <w:lvlText w:val=""/>
      <w:lvlJc w:val="left"/>
    </w:lvl>
    <w:lvl w:ilvl="7" w:tplc="0834FEC2">
      <w:numFmt w:val="decimal"/>
      <w:lvlText w:val=""/>
      <w:lvlJc w:val="left"/>
    </w:lvl>
    <w:lvl w:ilvl="8" w:tplc="233E55FA">
      <w:numFmt w:val="decimal"/>
      <w:lvlText w:val=""/>
      <w:lvlJc w:val="left"/>
    </w:lvl>
  </w:abstractNum>
  <w:abstractNum w:abstractNumId="124">
    <w:nsid w:val="000068F5"/>
    <w:multiLevelType w:val="hybridMultilevel"/>
    <w:tmpl w:val="51B4C164"/>
    <w:lvl w:ilvl="0" w:tplc="9FD2D562">
      <w:start w:val="1"/>
      <w:numFmt w:val="bullet"/>
      <w:lvlText w:val="о"/>
      <w:lvlJc w:val="left"/>
    </w:lvl>
    <w:lvl w:ilvl="1" w:tplc="AFEC8EEC">
      <w:numFmt w:val="decimal"/>
      <w:lvlText w:val=""/>
      <w:lvlJc w:val="left"/>
    </w:lvl>
    <w:lvl w:ilvl="2" w:tplc="68782B0C">
      <w:numFmt w:val="decimal"/>
      <w:lvlText w:val=""/>
      <w:lvlJc w:val="left"/>
    </w:lvl>
    <w:lvl w:ilvl="3" w:tplc="B0AADBF4">
      <w:numFmt w:val="decimal"/>
      <w:lvlText w:val=""/>
      <w:lvlJc w:val="left"/>
    </w:lvl>
    <w:lvl w:ilvl="4" w:tplc="B3A44540">
      <w:numFmt w:val="decimal"/>
      <w:lvlText w:val=""/>
      <w:lvlJc w:val="left"/>
    </w:lvl>
    <w:lvl w:ilvl="5" w:tplc="1820F244">
      <w:numFmt w:val="decimal"/>
      <w:lvlText w:val=""/>
      <w:lvlJc w:val="left"/>
    </w:lvl>
    <w:lvl w:ilvl="6" w:tplc="AF34F0E6">
      <w:numFmt w:val="decimal"/>
      <w:lvlText w:val=""/>
      <w:lvlJc w:val="left"/>
    </w:lvl>
    <w:lvl w:ilvl="7" w:tplc="5FCC7CFE">
      <w:numFmt w:val="decimal"/>
      <w:lvlText w:val=""/>
      <w:lvlJc w:val="left"/>
    </w:lvl>
    <w:lvl w:ilvl="8" w:tplc="9E36F60C">
      <w:numFmt w:val="decimal"/>
      <w:lvlText w:val=""/>
      <w:lvlJc w:val="left"/>
    </w:lvl>
  </w:abstractNum>
  <w:abstractNum w:abstractNumId="125">
    <w:nsid w:val="000069D0"/>
    <w:multiLevelType w:val="hybridMultilevel"/>
    <w:tmpl w:val="671C3DF4"/>
    <w:lvl w:ilvl="0" w:tplc="15D29598">
      <w:start w:val="1"/>
      <w:numFmt w:val="bullet"/>
      <w:lvlText w:val="и"/>
      <w:lvlJc w:val="left"/>
    </w:lvl>
    <w:lvl w:ilvl="1" w:tplc="80B2AE04">
      <w:numFmt w:val="decimal"/>
      <w:lvlText w:val=""/>
      <w:lvlJc w:val="left"/>
    </w:lvl>
    <w:lvl w:ilvl="2" w:tplc="3A4266CA">
      <w:numFmt w:val="decimal"/>
      <w:lvlText w:val=""/>
      <w:lvlJc w:val="left"/>
    </w:lvl>
    <w:lvl w:ilvl="3" w:tplc="D47C17B6">
      <w:numFmt w:val="decimal"/>
      <w:lvlText w:val=""/>
      <w:lvlJc w:val="left"/>
    </w:lvl>
    <w:lvl w:ilvl="4" w:tplc="F7DA0C3E">
      <w:numFmt w:val="decimal"/>
      <w:lvlText w:val=""/>
      <w:lvlJc w:val="left"/>
    </w:lvl>
    <w:lvl w:ilvl="5" w:tplc="F8661012">
      <w:numFmt w:val="decimal"/>
      <w:lvlText w:val=""/>
      <w:lvlJc w:val="left"/>
    </w:lvl>
    <w:lvl w:ilvl="6" w:tplc="DD6AE29C">
      <w:numFmt w:val="decimal"/>
      <w:lvlText w:val=""/>
      <w:lvlJc w:val="left"/>
    </w:lvl>
    <w:lvl w:ilvl="7" w:tplc="201429BE">
      <w:numFmt w:val="decimal"/>
      <w:lvlText w:val=""/>
      <w:lvlJc w:val="left"/>
    </w:lvl>
    <w:lvl w:ilvl="8" w:tplc="DDC0A174">
      <w:numFmt w:val="decimal"/>
      <w:lvlText w:val=""/>
      <w:lvlJc w:val="left"/>
    </w:lvl>
  </w:abstractNum>
  <w:abstractNum w:abstractNumId="126">
    <w:nsid w:val="00006A15"/>
    <w:multiLevelType w:val="hybridMultilevel"/>
    <w:tmpl w:val="45DC993C"/>
    <w:lvl w:ilvl="0" w:tplc="3000FA86">
      <w:start w:val="1"/>
      <w:numFmt w:val="bullet"/>
      <w:lvlText w:val=""/>
      <w:lvlJc w:val="left"/>
    </w:lvl>
    <w:lvl w:ilvl="1" w:tplc="A34C2598">
      <w:numFmt w:val="decimal"/>
      <w:lvlText w:val=""/>
      <w:lvlJc w:val="left"/>
    </w:lvl>
    <w:lvl w:ilvl="2" w:tplc="82BE5974">
      <w:numFmt w:val="decimal"/>
      <w:lvlText w:val=""/>
      <w:lvlJc w:val="left"/>
    </w:lvl>
    <w:lvl w:ilvl="3" w:tplc="4A007184">
      <w:numFmt w:val="decimal"/>
      <w:lvlText w:val=""/>
      <w:lvlJc w:val="left"/>
    </w:lvl>
    <w:lvl w:ilvl="4" w:tplc="3030FEBE">
      <w:numFmt w:val="decimal"/>
      <w:lvlText w:val=""/>
      <w:lvlJc w:val="left"/>
    </w:lvl>
    <w:lvl w:ilvl="5" w:tplc="64601860">
      <w:numFmt w:val="decimal"/>
      <w:lvlText w:val=""/>
      <w:lvlJc w:val="left"/>
    </w:lvl>
    <w:lvl w:ilvl="6" w:tplc="7E26E30A">
      <w:numFmt w:val="decimal"/>
      <w:lvlText w:val=""/>
      <w:lvlJc w:val="left"/>
    </w:lvl>
    <w:lvl w:ilvl="7" w:tplc="935844C6">
      <w:numFmt w:val="decimal"/>
      <w:lvlText w:val=""/>
      <w:lvlJc w:val="left"/>
    </w:lvl>
    <w:lvl w:ilvl="8" w:tplc="E84EA63E">
      <w:numFmt w:val="decimal"/>
      <w:lvlText w:val=""/>
      <w:lvlJc w:val="left"/>
    </w:lvl>
  </w:abstractNum>
  <w:abstractNum w:abstractNumId="127">
    <w:nsid w:val="00006C6C"/>
    <w:multiLevelType w:val="hybridMultilevel"/>
    <w:tmpl w:val="FC504CCC"/>
    <w:lvl w:ilvl="0" w:tplc="9D600C1A">
      <w:start w:val="1"/>
      <w:numFmt w:val="bullet"/>
      <w:lvlText w:val=""/>
      <w:lvlJc w:val="left"/>
    </w:lvl>
    <w:lvl w:ilvl="1" w:tplc="A6F0B4EC">
      <w:start w:val="1"/>
      <w:numFmt w:val="decimal"/>
      <w:lvlText w:val="%2."/>
      <w:lvlJc w:val="left"/>
    </w:lvl>
    <w:lvl w:ilvl="2" w:tplc="789EC254">
      <w:numFmt w:val="decimal"/>
      <w:lvlText w:val=""/>
      <w:lvlJc w:val="left"/>
    </w:lvl>
    <w:lvl w:ilvl="3" w:tplc="CA00042C">
      <w:numFmt w:val="decimal"/>
      <w:lvlText w:val=""/>
      <w:lvlJc w:val="left"/>
    </w:lvl>
    <w:lvl w:ilvl="4" w:tplc="84B6AD44">
      <w:numFmt w:val="decimal"/>
      <w:lvlText w:val=""/>
      <w:lvlJc w:val="left"/>
    </w:lvl>
    <w:lvl w:ilvl="5" w:tplc="AF26E5F6">
      <w:numFmt w:val="decimal"/>
      <w:lvlText w:val=""/>
      <w:lvlJc w:val="left"/>
    </w:lvl>
    <w:lvl w:ilvl="6" w:tplc="A0160112">
      <w:numFmt w:val="decimal"/>
      <w:lvlText w:val=""/>
      <w:lvlJc w:val="left"/>
    </w:lvl>
    <w:lvl w:ilvl="7" w:tplc="60DC3A2C">
      <w:numFmt w:val="decimal"/>
      <w:lvlText w:val=""/>
      <w:lvlJc w:val="left"/>
    </w:lvl>
    <w:lvl w:ilvl="8" w:tplc="FD009E46">
      <w:numFmt w:val="decimal"/>
      <w:lvlText w:val=""/>
      <w:lvlJc w:val="left"/>
    </w:lvl>
  </w:abstractNum>
  <w:abstractNum w:abstractNumId="128">
    <w:nsid w:val="00006CF4"/>
    <w:multiLevelType w:val="hybridMultilevel"/>
    <w:tmpl w:val="9926C2A0"/>
    <w:lvl w:ilvl="0" w:tplc="EF02A518">
      <w:start w:val="1"/>
      <w:numFmt w:val="bullet"/>
      <w:lvlText w:val="В"/>
      <w:lvlJc w:val="left"/>
    </w:lvl>
    <w:lvl w:ilvl="1" w:tplc="361C2CEA">
      <w:start w:val="1"/>
      <w:numFmt w:val="bullet"/>
      <w:lvlText w:val="\endash "/>
      <w:lvlJc w:val="left"/>
    </w:lvl>
    <w:lvl w:ilvl="2" w:tplc="6584E40E">
      <w:numFmt w:val="decimal"/>
      <w:lvlText w:val=""/>
      <w:lvlJc w:val="left"/>
    </w:lvl>
    <w:lvl w:ilvl="3" w:tplc="B3F446E0">
      <w:numFmt w:val="decimal"/>
      <w:lvlText w:val=""/>
      <w:lvlJc w:val="left"/>
    </w:lvl>
    <w:lvl w:ilvl="4" w:tplc="6ACA3F2A">
      <w:numFmt w:val="decimal"/>
      <w:lvlText w:val=""/>
      <w:lvlJc w:val="left"/>
    </w:lvl>
    <w:lvl w:ilvl="5" w:tplc="8FF401D2">
      <w:numFmt w:val="decimal"/>
      <w:lvlText w:val=""/>
      <w:lvlJc w:val="left"/>
    </w:lvl>
    <w:lvl w:ilvl="6" w:tplc="235E2CBA">
      <w:numFmt w:val="decimal"/>
      <w:lvlText w:val=""/>
      <w:lvlJc w:val="left"/>
    </w:lvl>
    <w:lvl w:ilvl="7" w:tplc="494E8610">
      <w:numFmt w:val="decimal"/>
      <w:lvlText w:val=""/>
      <w:lvlJc w:val="left"/>
    </w:lvl>
    <w:lvl w:ilvl="8" w:tplc="B47202E4">
      <w:numFmt w:val="decimal"/>
      <w:lvlText w:val=""/>
      <w:lvlJc w:val="left"/>
    </w:lvl>
  </w:abstractNum>
  <w:abstractNum w:abstractNumId="129">
    <w:nsid w:val="00006D22"/>
    <w:multiLevelType w:val="hybridMultilevel"/>
    <w:tmpl w:val="A80426E0"/>
    <w:lvl w:ilvl="0" w:tplc="EC16CEA0">
      <w:start w:val="1"/>
      <w:numFmt w:val="decimal"/>
      <w:lvlText w:val="%1."/>
      <w:lvlJc w:val="left"/>
    </w:lvl>
    <w:lvl w:ilvl="1" w:tplc="479E0CC4">
      <w:numFmt w:val="decimal"/>
      <w:lvlText w:val=""/>
      <w:lvlJc w:val="left"/>
    </w:lvl>
    <w:lvl w:ilvl="2" w:tplc="10E0A460">
      <w:numFmt w:val="decimal"/>
      <w:lvlText w:val=""/>
      <w:lvlJc w:val="left"/>
    </w:lvl>
    <w:lvl w:ilvl="3" w:tplc="6C509148">
      <w:numFmt w:val="decimal"/>
      <w:lvlText w:val=""/>
      <w:lvlJc w:val="left"/>
    </w:lvl>
    <w:lvl w:ilvl="4" w:tplc="096A969E">
      <w:numFmt w:val="decimal"/>
      <w:lvlText w:val=""/>
      <w:lvlJc w:val="left"/>
    </w:lvl>
    <w:lvl w:ilvl="5" w:tplc="C0981E0C">
      <w:numFmt w:val="decimal"/>
      <w:lvlText w:val=""/>
      <w:lvlJc w:val="left"/>
    </w:lvl>
    <w:lvl w:ilvl="6" w:tplc="F1D039CC">
      <w:numFmt w:val="decimal"/>
      <w:lvlText w:val=""/>
      <w:lvlJc w:val="left"/>
    </w:lvl>
    <w:lvl w:ilvl="7" w:tplc="D5E8D5C8">
      <w:numFmt w:val="decimal"/>
      <w:lvlText w:val=""/>
      <w:lvlJc w:val="left"/>
    </w:lvl>
    <w:lvl w:ilvl="8" w:tplc="0D2800BA">
      <w:numFmt w:val="decimal"/>
      <w:lvlText w:val=""/>
      <w:lvlJc w:val="left"/>
    </w:lvl>
  </w:abstractNum>
  <w:abstractNum w:abstractNumId="130">
    <w:nsid w:val="00006D4E"/>
    <w:multiLevelType w:val="hybridMultilevel"/>
    <w:tmpl w:val="DC400DC2"/>
    <w:lvl w:ilvl="0" w:tplc="2F38CEA8">
      <w:start w:val="1"/>
      <w:numFmt w:val="bullet"/>
      <w:lvlText w:val="•"/>
      <w:lvlJc w:val="left"/>
    </w:lvl>
    <w:lvl w:ilvl="1" w:tplc="B3F42F14">
      <w:start w:val="1"/>
      <w:numFmt w:val="bullet"/>
      <w:lvlText w:val="\emdash "/>
      <w:lvlJc w:val="left"/>
    </w:lvl>
    <w:lvl w:ilvl="2" w:tplc="85CC86EE">
      <w:numFmt w:val="decimal"/>
      <w:lvlText w:val=""/>
      <w:lvlJc w:val="left"/>
    </w:lvl>
    <w:lvl w:ilvl="3" w:tplc="E646D240">
      <w:numFmt w:val="decimal"/>
      <w:lvlText w:val=""/>
      <w:lvlJc w:val="left"/>
    </w:lvl>
    <w:lvl w:ilvl="4" w:tplc="592A09C4">
      <w:numFmt w:val="decimal"/>
      <w:lvlText w:val=""/>
      <w:lvlJc w:val="left"/>
    </w:lvl>
    <w:lvl w:ilvl="5" w:tplc="0DD89C86">
      <w:numFmt w:val="decimal"/>
      <w:lvlText w:val=""/>
      <w:lvlJc w:val="left"/>
    </w:lvl>
    <w:lvl w:ilvl="6" w:tplc="52807C88">
      <w:numFmt w:val="decimal"/>
      <w:lvlText w:val=""/>
      <w:lvlJc w:val="left"/>
    </w:lvl>
    <w:lvl w:ilvl="7" w:tplc="FD9E5ED4">
      <w:numFmt w:val="decimal"/>
      <w:lvlText w:val=""/>
      <w:lvlJc w:val="left"/>
    </w:lvl>
    <w:lvl w:ilvl="8" w:tplc="6950A2B0">
      <w:numFmt w:val="decimal"/>
      <w:lvlText w:val=""/>
      <w:lvlJc w:val="left"/>
    </w:lvl>
  </w:abstractNum>
  <w:abstractNum w:abstractNumId="131">
    <w:nsid w:val="00006D69"/>
    <w:multiLevelType w:val="hybridMultilevel"/>
    <w:tmpl w:val="11A2F258"/>
    <w:lvl w:ilvl="0" w:tplc="C10A28F4">
      <w:start w:val="1"/>
      <w:numFmt w:val="bullet"/>
      <w:lvlText w:val=""/>
      <w:lvlJc w:val="left"/>
    </w:lvl>
    <w:lvl w:ilvl="1" w:tplc="9DDA5D48">
      <w:numFmt w:val="decimal"/>
      <w:lvlText w:val=""/>
      <w:lvlJc w:val="left"/>
    </w:lvl>
    <w:lvl w:ilvl="2" w:tplc="13E0C084">
      <w:numFmt w:val="decimal"/>
      <w:lvlText w:val=""/>
      <w:lvlJc w:val="left"/>
    </w:lvl>
    <w:lvl w:ilvl="3" w:tplc="25AECA4E">
      <w:numFmt w:val="decimal"/>
      <w:lvlText w:val=""/>
      <w:lvlJc w:val="left"/>
    </w:lvl>
    <w:lvl w:ilvl="4" w:tplc="BD84E98A">
      <w:numFmt w:val="decimal"/>
      <w:lvlText w:val=""/>
      <w:lvlJc w:val="left"/>
    </w:lvl>
    <w:lvl w:ilvl="5" w:tplc="D422C248">
      <w:numFmt w:val="decimal"/>
      <w:lvlText w:val=""/>
      <w:lvlJc w:val="left"/>
    </w:lvl>
    <w:lvl w:ilvl="6" w:tplc="E234AB06">
      <w:numFmt w:val="decimal"/>
      <w:lvlText w:val=""/>
      <w:lvlJc w:val="left"/>
    </w:lvl>
    <w:lvl w:ilvl="7" w:tplc="91F87D74">
      <w:numFmt w:val="decimal"/>
      <w:lvlText w:val=""/>
      <w:lvlJc w:val="left"/>
    </w:lvl>
    <w:lvl w:ilvl="8" w:tplc="5CCC88B6">
      <w:numFmt w:val="decimal"/>
      <w:lvlText w:val=""/>
      <w:lvlJc w:val="left"/>
    </w:lvl>
  </w:abstractNum>
  <w:abstractNum w:abstractNumId="132">
    <w:nsid w:val="00006EA1"/>
    <w:multiLevelType w:val="hybridMultilevel"/>
    <w:tmpl w:val="689CB69E"/>
    <w:lvl w:ilvl="0" w:tplc="43A44006">
      <w:start w:val="6"/>
      <w:numFmt w:val="decimal"/>
      <w:lvlText w:val="%1."/>
      <w:lvlJc w:val="left"/>
    </w:lvl>
    <w:lvl w:ilvl="1" w:tplc="B312436E">
      <w:numFmt w:val="decimal"/>
      <w:lvlText w:val=""/>
      <w:lvlJc w:val="left"/>
    </w:lvl>
    <w:lvl w:ilvl="2" w:tplc="4DCCF272">
      <w:numFmt w:val="decimal"/>
      <w:lvlText w:val=""/>
      <w:lvlJc w:val="left"/>
    </w:lvl>
    <w:lvl w:ilvl="3" w:tplc="91748DE6">
      <w:numFmt w:val="decimal"/>
      <w:lvlText w:val=""/>
      <w:lvlJc w:val="left"/>
    </w:lvl>
    <w:lvl w:ilvl="4" w:tplc="43EC3830">
      <w:numFmt w:val="decimal"/>
      <w:lvlText w:val=""/>
      <w:lvlJc w:val="left"/>
    </w:lvl>
    <w:lvl w:ilvl="5" w:tplc="FE1C04A0">
      <w:numFmt w:val="decimal"/>
      <w:lvlText w:val=""/>
      <w:lvlJc w:val="left"/>
    </w:lvl>
    <w:lvl w:ilvl="6" w:tplc="E1809928">
      <w:numFmt w:val="decimal"/>
      <w:lvlText w:val=""/>
      <w:lvlJc w:val="left"/>
    </w:lvl>
    <w:lvl w:ilvl="7" w:tplc="2516223A">
      <w:numFmt w:val="decimal"/>
      <w:lvlText w:val=""/>
      <w:lvlJc w:val="left"/>
    </w:lvl>
    <w:lvl w:ilvl="8" w:tplc="6B785268">
      <w:numFmt w:val="decimal"/>
      <w:lvlText w:val=""/>
      <w:lvlJc w:val="left"/>
    </w:lvl>
  </w:abstractNum>
  <w:abstractNum w:abstractNumId="133">
    <w:nsid w:val="00006F11"/>
    <w:multiLevelType w:val="hybridMultilevel"/>
    <w:tmpl w:val="EA461030"/>
    <w:lvl w:ilvl="0" w:tplc="49A47584">
      <w:start w:val="1"/>
      <w:numFmt w:val="bullet"/>
      <w:lvlText w:val=""/>
      <w:lvlJc w:val="left"/>
    </w:lvl>
    <w:lvl w:ilvl="1" w:tplc="C0E0DAAA">
      <w:numFmt w:val="decimal"/>
      <w:lvlText w:val=""/>
      <w:lvlJc w:val="left"/>
    </w:lvl>
    <w:lvl w:ilvl="2" w:tplc="404AC3DE">
      <w:numFmt w:val="decimal"/>
      <w:lvlText w:val=""/>
      <w:lvlJc w:val="left"/>
    </w:lvl>
    <w:lvl w:ilvl="3" w:tplc="A03C9F16">
      <w:numFmt w:val="decimal"/>
      <w:lvlText w:val=""/>
      <w:lvlJc w:val="left"/>
    </w:lvl>
    <w:lvl w:ilvl="4" w:tplc="B422099A">
      <w:numFmt w:val="decimal"/>
      <w:lvlText w:val=""/>
      <w:lvlJc w:val="left"/>
    </w:lvl>
    <w:lvl w:ilvl="5" w:tplc="C532C524">
      <w:numFmt w:val="decimal"/>
      <w:lvlText w:val=""/>
      <w:lvlJc w:val="left"/>
    </w:lvl>
    <w:lvl w:ilvl="6" w:tplc="8B20C4AA">
      <w:numFmt w:val="decimal"/>
      <w:lvlText w:val=""/>
      <w:lvlJc w:val="left"/>
    </w:lvl>
    <w:lvl w:ilvl="7" w:tplc="3F0876B4">
      <w:numFmt w:val="decimal"/>
      <w:lvlText w:val=""/>
      <w:lvlJc w:val="left"/>
    </w:lvl>
    <w:lvl w:ilvl="8" w:tplc="66A2DAF8">
      <w:numFmt w:val="decimal"/>
      <w:lvlText w:val=""/>
      <w:lvlJc w:val="left"/>
    </w:lvl>
  </w:abstractNum>
  <w:abstractNum w:abstractNumId="134">
    <w:nsid w:val="00006F3C"/>
    <w:multiLevelType w:val="hybridMultilevel"/>
    <w:tmpl w:val="0BE6C72A"/>
    <w:lvl w:ilvl="0" w:tplc="38FEE0E0">
      <w:start w:val="1"/>
      <w:numFmt w:val="bullet"/>
      <w:lvlText w:val="с"/>
      <w:lvlJc w:val="left"/>
    </w:lvl>
    <w:lvl w:ilvl="1" w:tplc="AFCA8B16">
      <w:numFmt w:val="decimal"/>
      <w:lvlText w:val=""/>
      <w:lvlJc w:val="left"/>
    </w:lvl>
    <w:lvl w:ilvl="2" w:tplc="4F3C09DC">
      <w:numFmt w:val="decimal"/>
      <w:lvlText w:val=""/>
      <w:lvlJc w:val="left"/>
    </w:lvl>
    <w:lvl w:ilvl="3" w:tplc="9CEC938C">
      <w:numFmt w:val="decimal"/>
      <w:lvlText w:val=""/>
      <w:lvlJc w:val="left"/>
    </w:lvl>
    <w:lvl w:ilvl="4" w:tplc="EBB65CCA">
      <w:numFmt w:val="decimal"/>
      <w:lvlText w:val=""/>
      <w:lvlJc w:val="left"/>
    </w:lvl>
    <w:lvl w:ilvl="5" w:tplc="199A8D56">
      <w:numFmt w:val="decimal"/>
      <w:lvlText w:val=""/>
      <w:lvlJc w:val="left"/>
    </w:lvl>
    <w:lvl w:ilvl="6" w:tplc="7D6C1AC8">
      <w:numFmt w:val="decimal"/>
      <w:lvlText w:val=""/>
      <w:lvlJc w:val="left"/>
    </w:lvl>
    <w:lvl w:ilvl="7" w:tplc="DAAC80BC">
      <w:numFmt w:val="decimal"/>
      <w:lvlText w:val=""/>
      <w:lvlJc w:val="left"/>
    </w:lvl>
    <w:lvl w:ilvl="8" w:tplc="18FCF828">
      <w:numFmt w:val="decimal"/>
      <w:lvlText w:val=""/>
      <w:lvlJc w:val="left"/>
    </w:lvl>
  </w:abstractNum>
  <w:abstractNum w:abstractNumId="135">
    <w:nsid w:val="00006FC9"/>
    <w:multiLevelType w:val="hybridMultilevel"/>
    <w:tmpl w:val="4C745818"/>
    <w:lvl w:ilvl="0" w:tplc="FCA84064">
      <w:start w:val="1"/>
      <w:numFmt w:val="bullet"/>
      <w:lvlText w:val="в"/>
      <w:lvlJc w:val="left"/>
    </w:lvl>
    <w:lvl w:ilvl="1" w:tplc="B1CEB71A">
      <w:numFmt w:val="decimal"/>
      <w:lvlText w:val=""/>
      <w:lvlJc w:val="left"/>
    </w:lvl>
    <w:lvl w:ilvl="2" w:tplc="DD5A4DE4">
      <w:numFmt w:val="decimal"/>
      <w:lvlText w:val=""/>
      <w:lvlJc w:val="left"/>
    </w:lvl>
    <w:lvl w:ilvl="3" w:tplc="7284C244">
      <w:numFmt w:val="decimal"/>
      <w:lvlText w:val=""/>
      <w:lvlJc w:val="left"/>
    </w:lvl>
    <w:lvl w:ilvl="4" w:tplc="240662BE">
      <w:numFmt w:val="decimal"/>
      <w:lvlText w:val=""/>
      <w:lvlJc w:val="left"/>
    </w:lvl>
    <w:lvl w:ilvl="5" w:tplc="83BA1D1E">
      <w:numFmt w:val="decimal"/>
      <w:lvlText w:val=""/>
      <w:lvlJc w:val="left"/>
    </w:lvl>
    <w:lvl w:ilvl="6" w:tplc="827667A0">
      <w:numFmt w:val="decimal"/>
      <w:lvlText w:val=""/>
      <w:lvlJc w:val="left"/>
    </w:lvl>
    <w:lvl w:ilvl="7" w:tplc="015ECA84">
      <w:numFmt w:val="decimal"/>
      <w:lvlText w:val=""/>
      <w:lvlJc w:val="left"/>
    </w:lvl>
    <w:lvl w:ilvl="8" w:tplc="BC3E0FD4">
      <w:numFmt w:val="decimal"/>
      <w:lvlText w:val=""/>
      <w:lvlJc w:val="left"/>
    </w:lvl>
  </w:abstractNum>
  <w:abstractNum w:abstractNumId="136">
    <w:nsid w:val="00007282"/>
    <w:multiLevelType w:val="hybridMultilevel"/>
    <w:tmpl w:val="8E549794"/>
    <w:lvl w:ilvl="0" w:tplc="B8C62176">
      <w:start w:val="1"/>
      <w:numFmt w:val="bullet"/>
      <w:lvlText w:val=""/>
      <w:lvlJc w:val="left"/>
    </w:lvl>
    <w:lvl w:ilvl="1" w:tplc="06D095F4">
      <w:start w:val="1"/>
      <w:numFmt w:val="bullet"/>
      <w:lvlText w:val=""/>
      <w:lvlJc w:val="left"/>
    </w:lvl>
    <w:lvl w:ilvl="2" w:tplc="387A1932">
      <w:numFmt w:val="decimal"/>
      <w:lvlText w:val=""/>
      <w:lvlJc w:val="left"/>
    </w:lvl>
    <w:lvl w:ilvl="3" w:tplc="06A66318">
      <w:numFmt w:val="decimal"/>
      <w:lvlText w:val=""/>
      <w:lvlJc w:val="left"/>
    </w:lvl>
    <w:lvl w:ilvl="4" w:tplc="F7DA24AC">
      <w:numFmt w:val="decimal"/>
      <w:lvlText w:val=""/>
      <w:lvlJc w:val="left"/>
    </w:lvl>
    <w:lvl w:ilvl="5" w:tplc="5C361E66">
      <w:numFmt w:val="decimal"/>
      <w:lvlText w:val=""/>
      <w:lvlJc w:val="left"/>
    </w:lvl>
    <w:lvl w:ilvl="6" w:tplc="7586EFAE">
      <w:numFmt w:val="decimal"/>
      <w:lvlText w:val=""/>
      <w:lvlJc w:val="left"/>
    </w:lvl>
    <w:lvl w:ilvl="7" w:tplc="705261B8">
      <w:numFmt w:val="decimal"/>
      <w:lvlText w:val=""/>
      <w:lvlJc w:val="left"/>
    </w:lvl>
    <w:lvl w:ilvl="8" w:tplc="4844EC9A">
      <w:numFmt w:val="decimal"/>
      <w:lvlText w:val=""/>
      <w:lvlJc w:val="left"/>
    </w:lvl>
  </w:abstractNum>
  <w:abstractNum w:abstractNumId="137">
    <w:nsid w:val="000073D9"/>
    <w:multiLevelType w:val="hybridMultilevel"/>
    <w:tmpl w:val="0F7AFE80"/>
    <w:lvl w:ilvl="0" w:tplc="207EC2F8">
      <w:start w:val="1"/>
      <w:numFmt w:val="bullet"/>
      <w:lvlText w:val="-"/>
      <w:lvlJc w:val="left"/>
    </w:lvl>
    <w:lvl w:ilvl="1" w:tplc="37C0247E">
      <w:numFmt w:val="decimal"/>
      <w:lvlText w:val=""/>
      <w:lvlJc w:val="left"/>
    </w:lvl>
    <w:lvl w:ilvl="2" w:tplc="4BE27036">
      <w:numFmt w:val="decimal"/>
      <w:lvlText w:val=""/>
      <w:lvlJc w:val="left"/>
    </w:lvl>
    <w:lvl w:ilvl="3" w:tplc="45402218">
      <w:numFmt w:val="decimal"/>
      <w:lvlText w:val=""/>
      <w:lvlJc w:val="left"/>
    </w:lvl>
    <w:lvl w:ilvl="4" w:tplc="7598CD5C">
      <w:numFmt w:val="decimal"/>
      <w:lvlText w:val=""/>
      <w:lvlJc w:val="left"/>
    </w:lvl>
    <w:lvl w:ilvl="5" w:tplc="E06062FE">
      <w:numFmt w:val="decimal"/>
      <w:lvlText w:val=""/>
      <w:lvlJc w:val="left"/>
    </w:lvl>
    <w:lvl w:ilvl="6" w:tplc="3C388FEA">
      <w:numFmt w:val="decimal"/>
      <w:lvlText w:val=""/>
      <w:lvlJc w:val="left"/>
    </w:lvl>
    <w:lvl w:ilvl="7" w:tplc="90B86250">
      <w:numFmt w:val="decimal"/>
      <w:lvlText w:val=""/>
      <w:lvlJc w:val="left"/>
    </w:lvl>
    <w:lvl w:ilvl="8" w:tplc="F9862C8E">
      <w:numFmt w:val="decimal"/>
      <w:lvlText w:val=""/>
      <w:lvlJc w:val="left"/>
    </w:lvl>
  </w:abstractNum>
  <w:abstractNum w:abstractNumId="138">
    <w:nsid w:val="000075C1"/>
    <w:multiLevelType w:val="hybridMultilevel"/>
    <w:tmpl w:val="3F4EDC98"/>
    <w:lvl w:ilvl="0" w:tplc="770203A4">
      <w:start w:val="1"/>
      <w:numFmt w:val="bullet"/>
      <w:lvlText w:val="в"/>
      <w:lvlJc w:val="left"/>
    </w:lvl>
    <w:lvl w:ilvl="1" w:tplc="EB8A997C">
      <w:start w:val="1"/>
      <w:numFmt w:val="bullet"/>
      <w:lvlText w:val="\endash "/>
      <w:lvlJc w:val="left"/>
    </w:lvl>
    <w:lvl w:ilvl="2" w:tplc="CCA0ADF8">
      <w:numFmt w:val="decimal"/>
      <w:lvlText w:val=""/>
      <w:lvlJc w:val="left"/>
    </w:lvl>
    <w:lvl w:ilvl="3" w:tplc="96B669F8">
      <w:numFmt w:val="decimal"/>
      <w:lvlText w:val=""/>
      <w:lvlJc w:val="left"/>
    </w:lvl>
    <w:lvl w:ilvl="4" w:tplc="CCECFB92">
      <w:numFmt w:val="decimal"/>
      <w:lvlText w:val=""/>
      <w:lvlJc w:val="left"/>
    </w:lvl>
    <w:lvl w:ilvl="5" w:tplc="A992C534">
      <w:numFmt w:val="decimal"/>
      <w:lvlText w:val=""/>
      <w:lvlJc w:val="left"/>
    </w:lvl>
    <w:lvl w:ilvl="6" w:tplc="167E1F64">
      <w:numFmt w:val="decimal"/>
      <w:lvlText w:val=""/>
      <w:lvlJc w:val="left"/>
    </w:lvl>
    <w:lvl w:ilvl="7" w:tplc="806ADA12">
      <w:numFmt w:val="decimal"/>
      <w:lvlText w:val=""/>
      <w:lvlJc w:val="left"/>
    </w:lvl>
    <w:lvl w:ilvl="8" w:tplc="A21A3E7C">
      <w:numFmt w:val="decimal"/>
      <w:lvlText w:val=""/>
      <w:lvlJc w:val="left"/>
    </w:lvl>
  </w:abstractNum>
  <w:abstractNum w:abstractNumId="139">
    <w:nsid w:val="0000765F"/>
    <w:multiLevelType w:val="hybridMultilevel"/>
    <w:tmpl w:val="E0B2A320"/>
    <w:lvl w:ilvl="0" w:tplc="871820B4">
      <w:start w:val="1"/>
      <w:numFmt w:val="bullet"/>
      <w:lvlText w:val=""/>
      <w:lvlJc w:val="left"/>
    </w:lvl>
    <w:lvl w:ilvl="1" w:tplc="FA64697C">
      <w:numFmt w:val="decimal"/>
      <w:lvlText w:val=""/>
      <w:lvlJc w:val="left"/>
    </w:lvl>
    <w:lvl w:ilvl="2" w:tplc="21F41982">
      <w:numFmt w:val="decimal"/>
      <w:lvlText w:val=""/>
      <w:lvlJc w:val="left"/>
    </w:lvl>
    <w:lvl w:ilvl="3" w:tplc="103C0B78">
      <w:numFmt w:val="decimal"/>
      <w:lvlText w:val=""/>
      <w:lvlJc w:val="left"/>
    </w:lvl>
    <w:lvl w:ilvl="4" w:tplc="6C4ABB70">
      <w:numFmt w:val="decimal"/>
      <w:lvlText w:val=""/>
      <w:lvlJc w:val="left"/>
    </w:lvl>
    <w:lvl w:ilvl="5" w:tplc="676C1EE2">
      <w:numFmt w:val="decimal"/>
      <w:lvlText w:val=""/>
      <w:lvlJc w:val="left"/>
    </w:lvl>
    <w:lvl w:ilvl="6" w:tplc="264CA812">
      <w:numFmt w:val="decimal"/>
      <w:lvlText w:val=""/>
      <w:lvlJc w:val="left"/>
    </w:lvl>
    <w:lvl w:ilvl="7" w:tplc="48AA2536">
      <w:numFmt w:val="decimal"/>
      <w:lvlText w:val=""/>
      <w:lvlJc w:val="left"/>
    </w:lvl>
    <w:lvl w:ilvl="8" w:tplc="D84C9E4E">
      <w:numFmt w:val="decimal"/>
      <w:lvlText w:val=""/>
      <w:lvlJc w:val="left"/>
    </w:lvl>
  </w:abstractNum>
  <w:abstractNum w:abstractNumId="140">
    <w:nsid w:val="0000773B"/>
    <w:multiLevelType w:val="hybridMultilevel"/>
    <w:tmpl w:val="49DAA6C2"/>
    <w:lvl w:ilvl="0" w:tplc="D4543CE4">
      <w:start w:val="1"/>
      <w:numFmt w:val="bullet"/>
      <w:lvlText w:val=""/>
      <w:lvlJc w:val="left"/>
    </w:lvl>
    <w:lvl w:ilvl="1" w:tplc="4C663E82">
      <w:numFmt w:val="decimal"/>
      <w:lvlText w:val=""/>
      <w:lvlJc w:val="left"/>
    </w:lvl>
    <w:lvl w:ilvl="2" w:tplc="71820EE6">
      <w:numFmt w:val="decimal"/>
      <w:lvlText w:val=""/>
      <w:lvlJc w:val="left"/>
    </w:lvl>
    <w:lvl w:ilvl="3" w:tplc="DBAE4BFA">
      <w:numFmt w:val="decimal"/>
      <w:lvlText w:val=""/>
      <w:lvlJc w:val="left"/>
    </w:lvl>
    <w:lvl w:ilvl="4" w:tplc="04E28D3C">
      <w:numFmt w:val="decimal"/>
      <w:lvlText w:val=""/>
      <w:lvlJc w:val="left"/>
    </w:lvl>
    <w:lvl w:ilvl="5" w:tplc="DBB68DF0">
      <w:numFmt w:val="decimal"/>
      <w:lvlText w:val=""/>
      <w:lvlJc w:val="left"/>
    </w:lvl>
    <w:lvl w:ilvl="6" w:tplc="D8F0FFD6">
      <w:numFmt w:val="decimal"/>
      <w:lvlText w:val=""/>
      <w:lvlJc w:val="left"/>
    </w:lvl>
    <w:lvl w:ilvl="7" w:tplc="652CDB34">
      <w:numFmt w:val="decimal"/>
      <w:lvlText w:val=""/>
      <w:lvlJc w:val="left"/>
    </w:lvl>
    <w:lvl w:ilvl="8" w:tplc="FBDCF492">
      <w:numFmt w:val="decimal"/>
      <w:lvlText w:val=""/>
      <w:lvlJc w:val="left"/>
    </w:lvl>
  </w:abstractNum>
  <w:abstractNum w:abstractNumId="141">
    <w:nsid w:val="000078D4"/>
    <w:multiLevelType w:val="hybridMultilevel"/>
    <w:tmpl w:val="1A78B516"/>
    <w:lvl w:ilvl="0" w:tplc="9BAA400C">
      <w:start w:val="1"/>
      <w:numFmt w:val="bullet"/>
      <w:lvlText w:val="и"/>
      <w:lvlJc w:val="left"/>
    </w:lvl>
    <w:lvl w:ilvl="1" w:tplc="7A105044">
      <w:numFmt w:val="decimal"/>
      <w:lvlText w:val=""/>
      <w:lvlJc w:val="left"/>
    </w:lvl>
    <w:lvl w:ilvl="2" w:tplc="D60E7028">
      <w:numFmt w:val="decimal"/>
      <w:lvlText w:val=""/>
      <w:lvlJc w:val="left"/>
    </w:lvl>
    <w:lvl w:ilvl="3" w:tplc="0EF2D35C">
      <w:numFmt w:val="decimal"/>
      <w:lvlText w:val=""/>
      <w:lvlJc w:val="left"/>
    </w:lvl>
    <w:lvl w:ilvl="4" w:tplc="FB7673AA">
      <w:numFmt w:val="decimal"/>
      <w:lvlText w:val=""/>
      <w:lvlJc w:val="left"/>
    </w:lvl>
    <w:lvl w:ilvl="5" w:tplc="D212902E">
      <w:numFmt w:val="decimal"/>
      <w:lvlText w:val=""/>
      <w:lvlJc w:val="left"/>
    </w:lvl>
    <w:lvl w:ilvl="6" w:tplc="B88A3A9C">
      <w:numFmt w:val="decimal"/>
      <w:lvlText w:val=""/>
      <w:lvlJc w:val="left"/>
    </w:lvl>
    <w:lvl w:ilvl="7" w:tplc="FC9481CE">
      <w:numFmt w:val="decimal"/>
      <w:lvlText w:val=""/>
      <w:lvlJc w:val="left"/>
    </w:lvl>
    <w:lvl w:ilvl="8" w:tplc="1E4A64B6">
      <w:numFmt w:val="decimal"/>
      <w:lvlText w:val=""/>
      <w:lvlJc w:val="left"/>
    </w:lvl>
  </w:abstractNum>
  <w:abstractNum w:abstractNumId="142">
    <w:nsid w:val="000079D1"/>
    <w:multiLevelType w:val="hybridMultilevel"/>
    <w:tmpl w:val="E132CA24"/>
    <w:lvl w:ilvl="0" w:tplc="63562E72">
      <w:start w:val="1"/>
      <w:numFmt w:val="bullet"/>
      <w:lvlText w:val="В"/>
      <w:lvlJc w:val="left"/>
    </w:lvl>
    <w:lvl w:ilvl="1" w:tplc="1A220758">
      <w:numFmt w:val="decimal"/>
      <w:lvlText w:val=""/>
      <w:lvlJc w:val="left"/>
    </w:lvl>
    <w:lvl w:ilvl="2" w:tplc="2376CF92">
      <w:numFmt w:val="decimal"/>
      <w:lvlText w:val=""/>
      <w:lvlJc w:val="left"/>
    </w:lvl>
    <w:lvl w:ilvl="3" w:tplc="D2DCC1EA">
      <w:numFmt w:val="decimal"/>
      <w:lvlText w:val=""/>
      <w:lvlJc w:val="left"/>
    </w:lvl>
    <w:lvl w:ilvl="4" w:tplc="A0241538">
      <w:numFmt w:val="decimal"/>
      <w:lvlText w:val=""/>
      <w:lvlJc w:val="left"/>
    </w:lvl>
    <w:lvl w:ilvl="5" w:tplc="64D238F0">
      <w:numFmt w:val="decimal"/>
      <w:lvlText w:val=""/>
      <w:lvlJc w:val="left"/>
    </w:lvl>
    <w:lvl w:ilvl="6" w:tplc="BFF0F1A6">
      <w:numFmt w:val="decimal"/>
      <w:lvlText w:val=""/>
      <w:lvlJc w:val="left"/>
    </w:lvl>
    <w:lvl w:ilvl="7" w:tplc="0CF449DA">
      <w:numFmt w:val="decimal"/>
      <w:lvlText w:val=""/>
      <w:lvlJc w:val="left"/>
    </w:lvl>
    <w:lvl w:ilvl="8" w:tplc="C8FE52E0">
      <w:numFmt w:val="decimal"/>
      <w:lvlText w:val=""/>
      <w:lvlJc w:val="left"/>
    </w:lvl>
  </w:abstractNum>
  <w:abstractNum w:abstractNumId="143">
    <w:nsid w:val="00007A61"/>
    <w:multiLevelType w:val="hybridMultilevel"/>
    <w:tmpl w:val="9DAC6F94"/>
    <w:lvl w:ilvl="0" w:tplc="FDD0CC30">
      <w:start w:val="1"/>
      <w:numFmt w:val="bullet"/>
      <w:lvlText w:val="о"/>
      <w:lvlJc w:val="left"/>
    </w:lvl>
    <w:lvl w:ilvl="1" w:tplc="C1BA7A9E">
      <w:numFmt w:val="decimal"/>
      <w:lvlText w:val=""/>
      <w:lvlJc w:val="left"/>
    </w:lvl>
    <w:lvl w:ilvl="2" w:tplc="615A4126">
      <w:numFmt w:val="decimal"/>
      <w:lvlText w:val=""/>
      <w:lvlJc w:val="left"/>
    </w:lvl>
    <w:lvl w:ilvl="3" w:tplc="D33C22C0">
      <w:numFmt w:val="decimal"/>
      <w:lvlText w:val=""/>
      <w:lvlJc w:val="left"/>
    </w:lvl>
    <w:lvl w:ilvl="4" w:tplc="62B2C72C">
      <w:numFmt w:val="decimal"/>
      <w:lvlText w:val=""/>
      <w:lvlJc w:val="left"/>
    </w:lvl>
    <w:lvl w:ilvl="5" w:tplc="71843A8E">
      <w:numFmt w:val="decimal"/>
      <w:lvlText w:val=""/>
      <w:lvlJc w:val="left"/>
    </w:lvl>
    <w:lvl w:ilvl="6" w:tplc="B64CF670">
      <w:numFmt w:val="decimal"/>
      <w:lvlText w:val=""/>
      <w:lvlJc w:val="left"/>
    </w:lvl>
    <w:lvl w:ilvl="7" w:tplc="D6369132">
      <w:numFmt w:val="decimal"/>
      <w:lvlText w:val=""/>
      <w:lvlJc w:val="left"/>
    </w:lvl>
    <w:lvl w:ilvl="8" w:tplc="BCA6CFE8">
      <w:numFmt w:val="decimal"/>
      <w:lvlText w:val=""/>
      <w:lvlJc w:val="left"/>
    </w:lvl>
  </w:abstractNum>
  <w:abstractNum w:abstractNumId="144">
    <w:nsid w:val="00007AC2"/>
    <w:multiLevelType w:val="hybridMultilevel"/>
    <w:tmpl w:val="7EB67D24"/>
    <w:lvl w:ilvl="0" w:tplc="324043AA">
      <w:start w:val="1"/>
      <w:numFmt w:val="bullet"/>
      <w:lvlText w:val="и"/>
      <w:lvlJc w:val="left"/>
    </w:lvl>
    <w:lvl w:ilvl="1" w:tplc="3CB2D576">
      <w:numFmt w:val="decimal"/>
      <w:lvlText w:val=""/>
      <w:lvlJc w:val="left"/>
    </w:lvl>
    <w:lvl w:ilvl="2" w:tplc="C534F37A">
      <w:numFmt w:val="decimal"/>
      <w:lvlText w:val=""/>
      <w:lvlJc w:val="left"/>
    </w:lvl>
    <w:lvl w:ilvl="3" w:tplc="2DC40E9A">
      <w:numFmt w:val="decimal"/>
      <w:lvlText w:val=""/>
      <w:lvlJc w:val="left"/>
    </w:lvl>
    <w:lvl w:ilvl="4" w:tplc="990E22C4">
      <w:numFmt w:val="decimal"/>
      <w:lvlText w:val=""/>
      <w:lvlJc w:val="left"/>
    </w:lvl>
    <w:lvl w:ilvl="5" w:tplc="3B6C2EB6">
      <w:numFmt w:val="decimal"/>
      <w:lvlText w:val=""/>
      <w:lvlJc w:val="left"/>
    </w:lvl>
    <w:lvl w:ilvl="6" w:tplc="4BB852C4">
      <w:numFmt w:val="decimal"/>
      <w:lvlText w:val=""/>
      <w:lvlJc w:val="left"/>
    </w:lvl>
    <w:lvl w:ilvl="7" w:tplc="B7FCAF02">
      <w:numFmt w:val="decimal"/>
      <w:lvlText w:val=""/>
      <w:lvlJc w:val="left"/>
    </w:lvl>
    <w:lvl w:ilvl="8" w:tplc="6E369EFA">
      <w:numFmt w:val="decimal"/>
      <w:lvlText w:val=""/>
      <w:lvlJc w:val="left"/>
    </w:lvl>
  </w:abstractNum>
  <w:abstractNum w:abstractNumId="145">
    <w:nsid w:val="00007B44"/>
    <w:multiLevelType w:val="hybridMultilevel"/>
    <w:tmpl w:val="93E2BC20"/>
    <w:lvl w:ilvl="0" w:tplc="B17E9C4C">
      <w:start w:val="1"/>
      <w:numFmt w:val="bullet"/>
      <w:lvlText w:val="-"/>
      <w:lvlJc w:val="left"/>
    </w:lvl>
    <w:lvl w:ilvl="1" w:tplc="8B34C9EC">
      <w:numFmt w:val="decimal"/>
      <w:lvlText w:val=""/>
      <w:lvlJc w:val="left"/>
    </w:lvl>
    <w:lvl w:ilvl="2" w:tplc="09B602CE">
      <w:numFmt w:val="decimal"/>
      <w:lvlText w:val=""/>
      <w:lvlJc w:val="left"/>
    </w:lvl>
    <w:lvl w:ilvl="3" w:tplc="185CF926">
      <w:numFmt w:val="decimal"/>
      <w:lvlText w:val=""/>
      <w:lvlJc w:val="left"/>
    </w:lvl>
    <w:lvl w:ilvl="4" w:tplc="A848532C">
      <w:numFmt w:val="decimal"/>
      <w:lvlText w:val=""/>
      <w:lvlJc w:val="left"/>
    </w:lvl>
    <w:lvl w:ilvl="5" w:tplc="0EFEA618">
      <w:numFmt w:val="decimal"/>
      <w:lvlText w:val=""/>
      <w:lvlJc w:val="left"/>
    </w:lvl>
    <w:lvl w:ilvl="6" w:tplc="50E86662">
      <w:numFmt w:val="decimal"/>
      <w:lvlText w:val=""/>
      <w:lvlJc w:val="left"/>
    </w:lvl>
    <w:lvl w:ilvl="7" w:tplc="50543950">
      <w:numFmt w:val="decimal"/>
      <w:lvlText w:val=""/>
      <w:lvlJc w:val="left"/>
    </w:lvl>
    <w:lvl w:ilvl="8" w:tplc="21DC81C0">
      <w:numFmt w:val="decimal"/>
      <w:lvlText w:val=""/>
      <w:lvlJc w:val="left"/>
    </w:lvl>
  </w:abstractNum>
  <w:abstractNum w:abstractNumId="146">
    <w:nsid w:val="00007CFE"/>
    <w:multiLevelType w:val="hybridMultilevel"/>
    <w:tmpl w:val="7120451E"/>
    <w:lvl w:ilvl="0" w:tplc="E1C0045A">
      <w:start w:val="1"/>
      <w:numFmt w:val="decimal"/>
      <w:lvlText w:val="%1)"/>
      <w:lvlJc w:val="left"/>
    </w:lvl>
    <w:lvl w:ilvl="1" w:tplc="5AE43CF4">
      <w:numFmt w:val="decimal"/>
      <w:lvlText w:val=""/>
      <w:lvlJc w:val="left"/>
    </w:lvl>
    <w:lvl w:ilvl="2" w:tplc="CACC7228">
      <w:numFmt w:val="decimal"/>
      <w:lvlText w:val=""/>
      <w:lvlJc w:val="left"/>
    </w:lvl>
    <w:lvl w:ilvl="3" w:tplc="066EE6BC">
      <w:numFmt w:val="decimal"/>
      <w:lvlText w:val=""/>
      <w:lvlJc w:val="left"/>
    </w:lvl>
    <w:lvl w:ilvl="4" w:tplc="3E2EF632">
      <w:numFmt w:val="decimal"/>
      <w:lvlText w:val=""/>
      <w:lvlJc w:val="left"/>
    </w:lvl>
    <w:lvl w:ilvl="5" w:tplc="90AEDBC4">
      <w:numFmt w:val="decimal"/>
      <w:lvlText w:val=""/>
      <w:lvlJc w:val="left"/>
    </w:lvl>
    <w:lvl w:ilvl="6" w:tplc="6A5E0588">
      <w:numFmt w:val="decimal"/>
      <w:lvlText w:val=""/>
      <w:lvlJc w:val="left"/>
    </w:lvl>
    <w:lvl w:ilvl="7" w:tplc="7D22DE44">
      <w:numFmt w:val="decimal"/>
      <w:lvlText w:val=""/>
      <w:lvlJc w:val="left"/>
    </w:lvl>
    <w:lvl w:ilvl="8" w:tplc="6BB460D2">
      <w:numFmt w:val="decimal"/>
      <w:lvlText w:val=""/>
      <w:lvlJc w:val="left"/>
    </w:lvl>
  </w:abstractNum>
  <w:abstractNum w:abstractNumId="147">
    <w:nsid w:val="00007F61"/>
    <w:multiLevelType w:val="hybridMultilevel"/>
    <w:tmpl w:val="080E56F0"/>
    <w:lvl w:ilvl="0" w:tplc="9F2C0436">
      <w:start w:val="1"/>
      <w:numFmt w:val="bullet"/>
      <w:lvlText w:val=""/>
      <w:lvlJc w:val="left"/>
    </w:lvl>
    <w:lvl w:ilvl="1" w:tplc="001A2A50">
      <w:numFmt w:val="decimal"/>
      <w:lvlText w:val=""/>
      <w:lvlJc w:val="left"/>
    </w:lvl>
    <w:lvl w:ilvl="2" w:tplc="C83EAB3C">
      <w:numFmt w:val="decimal"/>
      <w:lvlText w:val=""/>
      <w:lvlJc w:val="left"/>
    </w:lvl>
    <w:lvl w:ilvl="3" w:tplc="C3FE9588">
      <w:numFmt w:val="decimal"/>
      <w:lvlText w:val=""/>
      <w:lvlJc w:val="left"/>
    </w:lvl>
    <w:lvl w:ilvl="4" w:tplc="2DA0A976">
      <w:numFmt w:val="decimal"/>
      <w:lvlText w:val=""/>
      <w:lvlJc w:val="left"/>
    </w:lvl>
    <w:lvl w:ilvl="5" w:tplc="B2D4E246">
      <w:numFmt w:val="decimal"/>
      <w:lvlText w:val=""/>
      <w:lvlJc w:val="left"/>
    </w:lvl>
    <w:lvl w:ilvl="6" w:tplc="44AA913C">
      <w:numFmt w:val="decimal"/>
      <w:lvlText w:val=""/>
      <w:lvlJc w:val="left"/>
    </w:lvl>
    <w:lvl w:ilvl="7" w:tplc="41E8B236">
      <w:numFmt w:val="decimal"/>
      <w:lvlText w:val=""/>
      <w:lvlJc w:val="left"/>
    </w:lvl>
    <w:lvl w:ilvl="8" w:tplc="66FC6AC2">
      <w:numFmt w:val="decimal"/>
      <w:lvlText w:val=""/>
      <w:lvlJc w:val="left"/>
    </w:lvl>
  </w:abstractNum>
  <w:abstractNum w:abstractNumId="148">
    <w:nsid w:val="00007FBE"/>
    <w:multiLevelType w:val="hybridMultilevel"/>
    <w:tmpl w:val="3A02A8B8"/>
    <w:lvl w:ilvl="0" w:tplc="2A5EC542">
      <w:start w:val="1"/>
      <w:numFmt w:val="bullet"/>
      <w:lvlText w:val=""/>
      <w:lvlJc w:val="left"/>
    </w:lvl>
    <w:lvl w:ilvl="1" w:tplc="31F04E60">
      <w:numFmt w:val="decimal"/>
      <w:lvlText w:val=""/>
      <w:lvlJc w:val="left"/>
    </w:lvl>
    <w:lvl w:ilvl="2" w:tplc="12A833E8">
      <w:numFmt w:val="decimal"/>
      <w:lvlText w:val=""/>
      <w:lvlJc w:val="left"/>
    </w:lvl>
    <w:lvl w:ilvl="3" w:tplc="D004E9D0">
      <w:numFmt w:val="decimal"/>
      <w:lvlText w:val=""/>
      <w:lvlJc w:val="left"/>
    </w:lvl>
    <w:lvl w:ilvl="4" w:tplc="8BBE88A6">
      <w:numFmt w:val="decimal"/>
      <w:lvlText w:val=""/>
      <w:lvlJc w:val="left"/>
    </w:lvl>
    <w:lvl w:ilvl="5" w:tplc="D29EA910">
      <w:numFmt w:val="decimal"/>
      <w:lvlText w:val=""/>
      <w:lvlJc w:val="left"/>
    </w:lvl>
    <w:lvl w:ilvl="6" w:tplc="4A283344">
      <w:numFmt w:val="decimal"/>
      <w:lvlText w:val=""/>
      <w:lvlJc w:val="left"/>
    </w:lvl>
    <w:lvl w:ilvl="7" w:tplc="45146344">
      <w:numFmt w:val="decimal"/>
      <w:lvlText w:val=""/>
      <w:lvlJc w:val="left"/>
    </w:lvl>
    <w:lvl w:ilvl="8" w:tplc="AA1092E6">
      <w:numFmt w:val="decimal"/>
      <w:lvlText w:val=""/>
      <w:lvlJc w:val="left"/>
    </w:lvl>
  </w:abstractNum>
  <w:abstractNum w:abstractNumId="149">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1">
    <w:nsid w:val="5B440D0A"/>
    <w:multiLevelType w:val="hybridMultilevel"/>
    <w:tmpl w:val="FA74F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
  </w:num>
  <w:num w:numId="2">
    <w:abstractNumId w:val="9"/>
  </w:num>
  <w:num w:numId="3">
    <w:abstractNumId w:val="123"/>
  </w:num>
  <w:num w:numId="4">
    <w:abstractNumId w:val="129"/>
  </w:num>
  <w:num w:numId="5">
    <w:abstractNumId w:val="34"/>
  </w:num>
  <w:num w:numId="6">
    <w:abstractNumId w:val="20"/>
  </w:num>
  <w:num w:numId="7">
    <w:abstractNumId w:val="78"/>
  </w:num>
  <w:num w:numId="8">
    <w:abstractNumId w:val="3"/>
  </w:num>
  <w:num w:numId="9">
    <w:abstractNumId w:val="18"/>
  </w:num>
  <w:num w:numId="10">
    <w:abstractNumId w:val="63"/>
  </w:num>
  <w:num w:numId="11">
    <w:abstractNumId w:val="119"/>
  </w:num>
  <w:num w:numId="12">
    <w:abstractNumId w:val="105"/>
  </w:num>
  <w:num w:numId="13">
    <w:abstractNumId w:val="75"/>
  </w:num>
  <w:num w:numId="14">
    <w:abstractNumId w:val="11"/>
  </w:num>
  <w:num w:numId="15">
    <w:abstractNumId w:val="59"/>
  </w:num>
  <w:num w:numId="16">
    <w:abstractNumId w:val="32"/>
  </w:num>
  <w:num w:numId="17">
    <w:abstractNumId w:val="108"/>
  </w:num>
  <w:num w:numId="18">
    <w:abstractNumId w:val="42"/>
  </w:num>
  <w:num w:numId="19">
    <w:abstractNumId w:val="58"/>
  </w:num>
  <w:num w:numId="20">
    <w:abstractNumId w:val="38"/>
  </w:num>
  <w:num w:numId="21">
    <w:abstractNumId w:val="82"/>
  </w:num>
  <w:num w:numId="22">
    <w:abstractNumId w:val="74"/>
  </w:num>
  <w:num w:numId="23">
    <w:abstractNumId w:val="99"/>
  </w:num>
  <w:num w:numId="24">
    <w:abstractNumId w:val="26"/>
  </w:num>
  <w:num w:numId="25">
    <w:abstractNumId w:val="71"/>
  </w:num>
  <w:num w:numId="26">
    <w:abstractNumId w:val="145"/>
  </w:num>
  <w:num w:numId="27">
    <w:abstractNumId w:val="107"/>
  </w:num>
  <w:num w:numId="28">
    <w:abstractNumId w:val="139"/>
  </w:num>
  <w:num w:numId="29">
    <w:abstractNumId w:val="31"/>
  </w:num>
  <w:num w:numId="30">
    <w:abstractNumId w:val="50"/>
  </w:num>
  <w:num w:numId="31">
    <w:abstractNumId w:val="28"/>
  </w:num>
  <w:num w:numId="32">
    <w:abstractNumId w:val="147"/>
  </w:num>
  <w:num w:numId="33">
    <w:abstractNumId w:val="64"/>
  </w:num>
  <w:num w:numId="34">
    <w:abstractNumId w:val="148"/>
  </w:num>
  <w:num w:numId="35">
    <w:abstractNumId w:val="15"/>
  </w:num>
  <w:num w:numId="36">
    <w:abstractNumId w:val="97"/>
  </w:num>
  <w:num w:numId="37">
    <w:abstractNumId w:val="14"/>
  </w:num>
  <w:num w:numId="38">
    <w:abstractNumId w:val="60"/>
  </w:num>
  <w:num w:numId="39">
    <w:abstractNumId w:val="140"/>
  </w:num>
  <w:num w:numId="40">
    <w:abstractNumId w:val="7"/>
  </w:num>
  <w:num w:numId="41">
    <w:abstractNumId w:val="136"/>
  </w:num>
  <w:num w:numId="42">
    <w:abstractNumId w:val="40"/>
  </w:num>
  <w:num w:numId="43">
    <w:abstractNumId w:val="37"/>
  </w:num>
  <w:num w:numId="44">
    <w:abstractNumId w:val="120"/>
  </w:num>
  <w:num w:numId="45">
    <w:abstractNumId w:val="57"/>
  </w:num>
  <w:num w:numId="46">
    <w:abstractNumId w:val="33"/>
  </w:num>
  <w:num w:numId="47">
    <w:abstractNumId w:val="98"/>
  </w:num>
  <w:num w:numId="48">
    <w:abstractNumId w:val="86"/>
  </w:num>
  <w:num w:numId="49">
    <w:abstractNumId w:val="62"/>
  </w:num>
  <w:num w:numId="50">
    <w:abstractNumId w:val="66"/>
  </w:num>
  <w:num w:numId="51">
    <w:abstractNumId w:val="85"/>
  </w:num>
  <w:num w:numId="52">
    <w:abstractNumId w:val="100"/>
  </w:num>
  <w:num w:numId="53">
    <w:abstractNumId w:val="131"/>
  </w:num>
  <w:num w:numId="54">
    <w:abstractNumId w:val="126"/>
  </w:num>
  <w:num w:numId="55">
    <w:abstractNumId w:val="96"/>
  </w:num>
  <w:num w:numId="56">
    <w:abstractNumId w:val="111"/>
  </w:num>
  <w:num w:numId="57">
    <w:abstractNumId w:val="80"/>
  </w:num>
  <w:num w:numId="58">
    <w:abstractNumId w:val="54"/>
  </w:num>
  <w:num w:numId="59">
    <w:abstractNumId w:val="29"/>
  </w:num>
  <w:num w:numId="60">
    <w:abstractNumId w:val="115"/>
  </w:num>
  <w:num w:numId="61">
    <w:abstractNumId w:val="79"/>
  </w:num>
  <w:num w:numId="62">
    <w:abstractNumId w:val="137"/>
  </w:num>
  <w:num w:numId="63">
    <w:abstractNumId w:val="39"/>
  </w:num>
  <w:num w:numId="64">
    <w:abstractNumId w:val="30"/>
  </w:num>
  <w:num w:numId="65">
    <w:abstractNumId w:val="87"/>
  </w:num>
  <w:num w:numId="66">
    <w:abstractNumId w:val="109"/>
  </w:num>
  <w:num w:numId="67">
    <w:abstractNumId w:val="83"/>
  </w:num>
  <w:num w:numId="68">
    <w:abstractNumId w:val="52"/>
  </w:num>
  <w:num w:numId="69">
    <w:abstractNumId w:val="67"/>
  </w:num>
  <w:num w:numId="70">
    <w:abstractNumId w:val="13"/>
  </w:num>
  <w:num w:numId="71">
    <w:abstractNumId w:val="117"/>
  </w:num>
  <w:num w:numId="72">
    <w:abstractNumId w:val="91"/>
  </w:num>
  <w:num w:numId="73">
    <w:abstractNumId w:val="94"/>
  </w:num>
  <w:num w:numId="74">
    <w:abstractNumId w:val="106"/>
  </w:num>
  <w:num w:numId="75">
    <w:abstractNumId w:val="122"/>
  </w:num>
  <w:num w:numId="76">
    <w:abstractNumId w:val="24"/>
  </w:num>
  <w:num w:numId="77">
    <w:abstractNumId w:val="81"/>
  </w:num>
  <w:num w:numId="78">
    <w:abstractNumId w:val="133"/>
  </w:num>
  <w:num w:numId="79">
    <w:abstractNumId w:val="92"/>
  </w:num>
  <w:num w:numId="80">
    <w:abstractNumId w:val="114"/>
  </w:num>
  <w:num w:numId="81">
    <w:abstractNumId w:val="6"/>
  </w:num>
  <w:num w:numId="82">
    <w:abstractNumId w:val="104"/>
  </w:num>
  <w:num w:numId="83">
    <w:abstractNumId w:val="146"/>
  </w:num>
  <w:num w:numId="84">
    <w:abstractNumId w:val="47"/>
  </w:num>
  <w:num w:numId="85">
    <w:abstractNumId w:val="45"/>
  </w:num>
  <w:num w:numId="86">
    <w:abstractNumId w:val="27"/>
  </w:num>
  <w:num w:numId="87">
    <w:abstractNumId w:val="17"/>
  </w:num>
  <w:num w:numId="88">
    <w:abstractNumId w:val="134"/>
  </w:num>
  <w:num w:numId="89">
    <w:abstractNumId w:val="128"/>
  </w:num>
  <w:num w:numId="90">
    <w:abstractNumId w:val="48"/>
  </w:num>
  <w:num w:numId="91">
    <w:abstractNumId w:val="12"/>
  </w:num>
  <w:num w:numId="92">
    <w:abstractNumId w:val="102"/>
  </w:num>
  <w:num w:numId="93">
    <w:abstractNumId w:val="124"/>
  </w:num>
  <w:num w:numId="94">
    <w:abstractNumId w:val="76"/>
  </w:num>
  <w:num w:numId="95">
    <w:abstractNumId w:val="61"/>
  </w:num>
  <w:num w:numId="96">
    <w:abstractNumId w:val="43"/>
  </w:num>
  <w:num w:numId="97">
    <w:abstractNumId w:val="65"/>
  </w:num>
  <w:num w:numId="98">
    <w:abstractNumId w:val="70"/>
  </w:num>
  <w:num w:numId="99">
    <w:abstractNumId w:val="25"/>
  </w:num>
  <w:num w:numId="100">
    <w:abstractNumId w:val="116"/>
  </w:num>
  <w:num w:numId="101">
    <w:abstractNumId w:val="46"/>
  </w:num>
  <w:num w:numId="102">
    <w:abstractNumId w:val="125"/>
  </w:num>
  <w:num w:numId="103">
    <w:abstractNumId w:val="144"/>
  </w:num>
  <w:num w:numId="104">
    <w:abstractNumId w:val="135"/>
  </w:num>
  <w:num w:numId="105">
    <w:abstractNumId w:val="113"/>
  </w:num>
  <w:num w:numId="106">
    <w:abstractNumId w:val="44"/>
  </w:num>
  <w:num w:numId="107">
    <w:abstractNumId w:val="141"/>
  </w:num>
  <w:num w:numId="108">
    <w:abstractNumId w:val="23"/>
  </w:num>
  <w:num w:numId="109">
    <w:abstractNumId w:val="73"/>
  </w:num>
  <w:num w:numId="110">
    <w:abstractNumId w:val="89"/>
  </w:num>
  <w:num w:numId="111">
    <w:abstractNumId w:val="143"/>
  </w:num>
  <w:num w:numId="112">
    <w:abstractNumId w:val="16"/>
  </w:num>
  <w:num w:numId="113">
    <w:abstractNumId w:val="72"/>
  </w:num>
  <w:num w:numId="114">
    <w:abstractNumId w:val="36"/>
  </w:num>
  <w:num w:numId="115">
    <w:abstractNumId w:val="41"/>
  </w:num>
  <w:num w:numId="116">
    <w:abstractNumId w:val="138"/>
  </w:num>
  <w:num w:numId="117">
    <w:abstractNumId w:val="77"/>
  </w:num>
  <w:num w:numId="118">
    <w:abstractNumId w:val="103"/>
  </w:num>
  <w:num w:numId="119">
    <w:abstractNumId w:val="19"/>
  </w:num>
  <w:num w:numId="120">
    <w:abstractNumId w:val="68"/>
  </w:num>
  <w:num w:numId="121">
    <w:abstractNumId w:val="88"/>
  </w:num>
  <w:num w:numId="122">
    <w:abstractNumId w:val="56"/>
  </w:num>
  <w:num w:numId="123">
    <w:abstractNumId w:val="2"/>
  </w:num>
  <w:num w:numId="124">
    <w:abstractNumId w:val="69"/>
  </w:num>
  <w:num w:numId="125">
    <w:abstractNumId w:val="55"/>
  </w:num>
  <w:num w:numId="126">
    <w:abstractNumId w:val="53"/>
  </w:num>
  <w:num w:numId="127">
    <w:abstractNumId w:val="118"/>
  </w:num>
  <w:num w:numId="128">
    <w:abstractNumId w:val="142"/>
  </w:num>
  <w:num w:numId="129">
    <w:abstractNumId w:val="90"/>
  </w:num>
  <w:num w:numId="130">
    <w:abstractNumId w:val="5"/>
  </w:num>
  <w:num w:numId="131">
    <w:abstractNumId w:val="49"/>
  </w:num>
  <w:num w:numId="132">
    <w:abstractNumId w:val="8"/>
  </w:num>
  <w:num w:numId="133">
    <w:abstractNumId w:val="101"/>
  </w:num>
  <w:num w:numId="134">
    <w:abstractNumId w:val="127"/>
  </w:num>
  <w:num w:numId="135">
    <w:abstractNumId w:val="132"/>
  </w:num>
  <w:num w:numId="136">
    <w:abstractNumId w:val="84"/>
  </w:num>
  <w:num w:numId="137">
    <w:abstractNumId w:val="112"/>
  </w:num>
  <w:num w:numId="138">
    <w:abstractNumId w:val="130"/>
  </w:num>
  <w:num w:numId="139">
    <w:abstractNumId w:val="4"/>
  </w:num>
  <w:num w:numId="140">
    <w:abstractNumId w:val="22"/>
  </w:num>
  <w:num w:numId="141">
    <w:abstractNumId w:val="110"/>
  </w:num>
  <w:num w:numId="142">
    <w:abstractNumId w:val="93"/>
  </w:num>
  <w:num w:numId="143">
    <w:abstractNumId w:val="35"/>
  </w:num>
  <w:num w:numId="144">
    <w:abstractNumId w:val="10"/>
  </w:num>
  <w:num w:numId="145">
    <w:abstractNumId w:val="95"/>
  </w:num>
  <w:num w:numId="146">
    <w:abstractNumId w:val="51"/>
  </w:num>
  <w:num w:numId="147">
    <w:abstractNumId w:val="0"/>
  </w:num>
  <w:num w:numId="148">
    <w:abstractNumId w:val="151"/>
  </w:num>
  <w:num w:numId="149">
    <w:abstractNumId w:val="21"/>
  </w:num>
  <w:num w:numId="150">
    <w:abstractNumId w:val="121"/>
  </w:num>
  <w:num w:numId="151">
    <w:abstractNumId w:val="150"/>
  </w:num>
  <w:num w:numId="152">
    <w:abstractNumId w:val="149"/>
  </w:num>
  <w:num w:numId="153">
    <w:abstractNumId w:val="152"/>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9AD"/>
    <w:rsid w:val="00022770"/>
    <w:rsid w:val="000645AB"/>
    <w:rsid w:val="000B7888"/>
    <w:rsid w:val="00163F29"/>
    <w:rsid w:val="00181692"/>
    <w:rsid w:val="001D6501"/>
    <w:rsid w:val="00215AFD"/>
    <w:rsid w:val="0021645C"/>
    <w:rsid w:val="002253AE"/>
    <w:rsid w:val="00272C30"/>
    <w:rsid w:val="00316046"/>
    <w:rsid w:val="00371F8C"/>
    <w:rsid w:val="003A1B38"/>
    <w:rsid w:val="003B75C1"/>
    <w:rsid w:val="004019AD"/>
    <w:rsid w:val="004558CE"/>
    <w:rsid w:val="00473E9C"/>
    <w:rsid w:val="004B6D06"/>
    <w:rsid w:val="004F4AB8"/>
    <w:rsid w:val="004F53F6"/>
    <w:rsid w:val="005F768C"/>
    <w:rsid w:val="00603988"/>
    <w:rsid w:val="006115D5"/>
    <w:rsid w:val="00621057"/>
    <w:rsid w:val="006A792C"/>
    <w:rsid w:val="006C5812"/>
    <w:rsid w:val="006E7C80"/>
    <w:rsid w:val="0072390A"/>
    <w:rsid w:val="007500D7"/>
    <w:rsid w:val="00774E27"/>
    <w:rsid w:val="00782897"/>
    <w:rsid w:val="00794B9B"/>
    <w:rsid w:val="00832A78"/>
    <w:rsid w:val="00833715"/>
    <w:rsid w:val="00850D5A"/>
    <w:rsid w:val="008E3360"/>
    <w:rsid w:val="00A06CC1"/>
    <w:rsid w:val="00A20208"/>
    <w:rsid w:val="00A40A56"/>
    <w:rsid w:val="00A4647F"/>
    <w:rsid w:val="00A6725F"/>
    <w:rsid w:val="00AA766F"/>
    <w:rsid w:val="00AB3742"/>
    <w:rsid w:val="00AC37BF"/>
    <w:rsid w:val="00B90044"/>
    <w:rsid w:val="00BF4EC7"/>
    <w:rsid w:val="00C51420"/>
    <w:rsid w:val="00C90F76"/>
    <w:rsid w:val="00D22DDA"/>
    <w:rsid w:val="00DC4769"/>
    <w:rsid w:val="00DD179A"/>
    <w:rsid w:val="00E47861"/>
    <w:rsid w:val="00E6519F"/>
    <w:rsid w:val="00EB5A30"/>
    <w:rsid w:val="00ED0565"/>
    <w:rsid w:val="00ED3989"/>
    <w:rsid w:val="00F42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215AFD"/>
    <w:rPr>
      <w:rFonts w:ascii="Tahoma" w:hAnsi="Tahoma" w:cs="Tahoma"/>
      <w:sz w:val="16"/>
      <w:szCs w:val="16"/>
    </w:rPr>
  </w:style>
  <w:style w:type="character" w:customStyle="1" w:styleId="a5">
    <w:name w:val="Текст выноски Знак"/>
    <w:basedOn w:val="a0"/>
    <w:link w:val="a4"/>
    <w:uiPriority w:val="99"/>
    <w:semiHidden/>
    <w:rsid w:val="00215AFD"/>
    <w:rPr>
      <w:rFonts w:ascii="Tahoma" w:hAnsi="Tahoma" w:cs="Tahoma"/>
      <w:sz w:val="16"/>
      <w:szCs w:val="16"/>
    </w:rPr>
  </w:style>
  <w:style w:type="table" w:styleId="a6">
    <w:name w:val="Table Grid"/>
    <w:basedOn w:val="a1"/>
    <w:uiPriority w:val="59"/>
    <w:rsid w:val="006E7C80"/>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603988"/>
    <w:pPr>
      <w:ind w:left="720"/>
      <w:contextualSpacing/>
    </w:pPr>
  </w:style>
  <w:style w:type="paragraph" w:styleId="a8">
    <w:name w:val="header"/>
    <w:basedOn w:val="a"/>
    <w:link w:val="a9"/>
    <w:uiPriority w:val="99"/>
    <w:unhideWhenUsed/>
    <w:rsid w:val="00833715"/>
    <w:pPr>
      <w:tabs>
        <w:tab w:val="center" w:pos="4677"/>
        <w:tab w:val="right" w:pos="9355"/>
      </w:tabs>
    </w:pPr>
  </w:style>
  <w:style w:type="character" w:customStyle="1" w:styleId="a9">
    <w:name w:val="Верхний колонтитул Знак"/>
    <w:basedOn w:val="a0"/>
    <w:link w:val="a8"/>
    <w:uiPriority w:val="99"/>
    <w:rsid w:val="00833715"/>
  </w:style>
  <w:style w:type="paragraph" w:styleId="aa">
    <w:name w:val="footer"/>
    <w:basedOn w:val="a"/>
    <w:link w:val="ab"/>
    <w:uiPriority w:val="99"/>
    <w:unhideWhenUsed/>
    <w:rsid w:val="00833715"/>
    <w:pPr>
      <w:tabs>
        <w:tab w:val="center" w:pos="4677"/>
        <w:tab w:val="right" w:pos="9355"/>
      </w:tabs>
    </w:pPr>
  </w:style>
  <w:style w:type="character" w:customStyle="1" w:styleId="ab">
    <w:name w:val="Нижний колонтитул Знак"/>
    <w:basedOn w:val="a0"/>
    <w:link w:val="aa"/>
    <w:uiPriority w:val="99"/>
    <w:rsid w:val="00833715"/>
  </w:style>
  <w:style w:type="character" w:styleId="ac">
    <w:name w:val="footnote reference"/>
    <w:rsid w:val="00832A78"/>
    <w:rPr>
      <w:rFonts w:cs="Times New Roman"/>
      <w:vertAlign w:val="superscript"/>
    </w:rPr>
  </w:style>
  <w:style w:type="paragraph" w:styleId="ad">
    <w:name w:val="footnote text"/>
    <w:basedOn w:val="a"/>
    <w:link w:val="ae"/>
    <w:uiPriority w:val="99"/>
    <w:semiHidden/>
    <w:unhideWhenUsed/>
    <w:rsid w:val="00832A78"/>
    <w:rPr>
      <w:sz w:val="20"/>
      <w:szCs w:val="20"/>
    </w:rPr>
  </w:style>
  <w:style w:type="character" w:customStyle="1" w:styleId="ae">
    <w:name w:val="Текст сноски Знак"/>
    <w:basedOn w:val="a0"/>
    <w:link w:val="ad"/>
    <w:uiPriority w:val="99"/>
    <w:semiHidden/>
    <w:rsid w:val="00832A78"/>
    <w:rPr>
      <w:sz w:val="20"/>
      <w:szCs w:val="20"/>
    </w:rPr>
  </w:style>
  <w:style w:type="table" w:customStyle="1" w:styleId="1">
    <w:name w:val="Сетка таблицы1"/>
    <w:basedOn w:val="a1"/>
    <w:next w:val="a6"/>
    <w:uiPriority w:val="59"/>
    <w:rsid w:val="00DC47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DC47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59"/>
    <w:rsid w:val="0072390A"/>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6"/>
    <w:uiPriority w:val="59"/>
    <w:rsid w:val="00AA766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215AFD"/>
    <w:rPr>
      <w:rFonts w:ascii="Tahoma" w:hAnsi="Tahoma" w:cs="Tahoma"/>
      <w:sz w:val="16"/>
      <w:szCs w:val="16"/>
    </w:rPr>
  </w:style>
  <w:style w:type="character" w:customStyle="1" w:styleId="a5">
    <w:name w:val="Текст выноски Знак"/>
    <w:basedOn w:val="a0"/>
    <w:link w:val="a4"/>
    <w:uiPriority w:val="99"/>
    <w:semiHidden/>
    <w:rsid w:val="00215AFD"/>
    <w:rPr>
      <w:rFonts w:ascii="Tahoma" w:hAnsi="Tahoma" w:cs="Tahoma"/>
      <w:sz w:val="16"/>
      <w:szCs w:val="16"/>
    </w:rPr>
  </w:style>
  <w:style w:type="table" w:styleId="a6">
    <w:name w:val="Table Grid"/>
    <w:basedOn w:val="a1"/>
    <w:uiPriority w:val="59"/>
    <w:rsid w:val="006E7C80"/>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603988"/>
    <w:pPr>
      <w:ind w:left="720"/>
      <w:contextualSpacing/>
    </w:pPr>
  </w:style>
  <w:style w:type="paragraph" w:styleId="a8">
    <w:name w:val="header"/>
    <w:basedOn w:val="a"/>
    <w:link w:val="a9"/>
    <w:uiPriority w:val="99"/>
    <w:unhideWhenUsed/>
    <w:rsid w:val="00833715"/>
    <w:pPr>
      <w:tabs>
        <w:tab w:val="center" w:pos="4677"/>
        <w:tab w:val="right" w:pos="9355"/>
      </w:tabs>
    </w:pPr>
  </w:style>
  <w:style w:type="character" w:customStyle="1" w:styleId="a9">
    <w:name w:val="Верхний колонтитул Знак"/>
    <w:basedOn w:val="a0"/>
    <w:link w:val="a8"/>
    <w:uiPriority w:val="99"/>
    <w:rsid w:val="00833715"/>
  </w:style>
  <w:style w:type="paragraph" w:styleId="aa">
    <w:name w:val="footer"/>
    <w:basedOn w:val="a"/>
    <w:link w:val="ab"/>
    <w:uiPriority w:val="99"/>
    <w:unhideWhenUsed/>
    <w:rsid w:val="00833715"/>
    <w:pPr>
      <w:tabs>
        <w:tab w:val="center" w:pos="4677"/>
        <w:tab w:val="right" w:pos="9355"/>
      </w:tabs>
    </w:pPr>
  </w:style>
  <w:style w:type="character" w:customStyle="1" w:styleId="ab">
    <w:name w:val="Нижний колонтитул Знак"/>
    <w:basedOn w:val="a0"/>
    <w:link w:val="aa"/>
    <w:uiPriority w:val="99"/>
    <w:rsid w:val="00833715"/>
  </w:style>
  <w:style w:type="character" w:styleId="ac">
    <w:name w:val="footnote reference"/>
    <w:rsid w:val="00832A78"/>
    <w:rPr>
      <w:rFonts w:cs="Times New Roman"/>
      <w:vertAlign w:val="superscript"/>
    </w:rPr>
  </w:style>
  <w:style w:type="paragraph" w:styleId="ad">
    <w:name w:val="footnote text"/>
    <w:basedOn w:val="a"/>
    <w:link w:val="ae"/>
    <w:uiPriority w:val="99"/>
    <w:semiHidden/>
    <w:unhideWhenUsed/>
    <w:rsid w:val="00832A78"/>
    <w:rPr>
      <w:sz w:val="20"/>
      <w:szCs w:val="20"/>
    </w:rPr>
  </w:style>
  <w:style w:type="character" w:customStyle="1" w:styleId="ae">
    <w:name w:val="Текст сноски Знак"/>
    <w:basedOn w:val="a0"/>
    <w:link w:val="ad"/>
    <w:uiPriority w:val="99"/>
    <w:semiHidden/>
    <w:rsid w:val="00832A78"/>
    <w:rPr>
      <w:sz w:val="20"/>
      <w:szCs w:val="20"/>
    </w:rPr>
  </w:style>
  <w:style w:type="table" w:customStyle="1" w:styleId="1">
    <w:name w:val="Сетка таблицы1"/>
    <w:basedOn w:val="a1"/>
    <w:next w:val="a6"/>
    <w:uiPriority w:val="59"/>
    <w:rsid w:val="00DC47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DC47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59"/>
    <w:rsid w:val="0072390A"/>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6"/>
    <w:uiPriority w:val="59"/>
    <w:rsid w:val="00AA766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08DBB-4B9E-4C08-BD31-EA086F435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147</Pages>
  <Words>64848</Words>
  <Characters>369636</Characters>
  <Application>Microsoft Office Word</Application>
  <DocSecurity>0</DocSecurity>
  <Lines>3080</Lines>
  <Paragraphs>867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433617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ravil</cp:lastModifiedBy>
  <cp:revision>2</cp:revision>
  <cp:lastPrinted>2021-10-08T10:13:00Z</cp:lastPrinted>
  <dcterms:created xsi:type="dcterms:W3CDTF">2021-11-23T10:33:00Z</dcterms:created>
  <dcterms:modified xsi:type="dcterms:W3CDTF">2021-11-23T10:33:00Z</dcterms:modified>
</cp:coreProperties>
</file>