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D0" w:rsidRPr="00D77FC6" w:rsidRDefault="00D77FC6" w:rsidP="00585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Аннотация к рабочей программе </w:t>
      </w:r>
      <w:r w:rsidR="00D54109" w:rsidRPr="00D77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группы раннего возраста ДОУ</w:t>
      </w:r>
    </w:p>
    <w:p w:rsidR="00D54109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Рабочая программа в разработаны на основе примерной основной общеобразовательной программы дошкольного</w:t>
      </w:r>
      <w:r w:rsidR="00D77FC6">
        <w:rPr>
          <w:rStyle w:val="c1"/>
          <w:color w:val="000000"/>
          <w:sz w:val="28"/>
          <w:szCs w:val="28"/>
        </w:rPr>
        <w:t xml:space="preserve"> образования «Детство</w:t>
      </w:r>
      <w:r w:rsidR="00943DED" w:rsidRPr="00D77FC6">
        <w:rPr>
          <w:rStyle w:val="c1"/>
          <w:color w:val="000000"/>
          <w:sz w:val="28"/>
          <w:szCs w:val="28"/>
        </w:rPr>
        <w:t xml:space="preserve">», под редакцией </w:t>
      </w:r>
      <w:r w:rsidR="00571356" w:rsidRPr="00D77FC6">
        <w:rPr>
          <w:rStyle w:val="c1"/>
          <w:color w:val="000000"/>
          <w:sz w:val="28"/>
          <w:szCs w:val="28"/>
        </w:rPr>
        <w:t>Т.И. Бабаева</w:t>
      </w:r>
      <w:r w:rsidRPr="00D77FC6">
        <w:rPr>
          <w:rStyle w:val="c1"/>
          <w:color w:val="000000"/>
          <w:sz w:val="28"/>
          <w:szCs w:val="28"/>
        </w:rPr>
        <w:t xml:space="preserve">, </w:t>
      </w:r>
      <w:r w:rsidR="00571356" w:rsidRPr="00D77FC6">
        <w:rPr>
          <w:rStyle w:val="c1"/>
          <w:color w:val="000000"/>
          <w:sz w:val="28"/>
          <w:szCs w:val="28"/>
        </w:rPr>
        <w:t>А.Г. Гогоберидзе, О.В. Солнцева.</w:t>
      </w:r>
      <w:r w:rsidRPr="00D77FC6">
        <w:rPr>
          <w:rStyle w:val="c1"/>
          <w:color w:val="000000"/>
          <w:sz w:val="28"/>
          <w:szCs w:val="28"/>
        </w:rPr>
        <w:t xml:space="preserve"> Программа разработана в соответствии с Федеральным государственным стандартом дошкольного образования.</w:t>
      </w:r>
    </w:p>
    <w:p w:rsidR="00D54109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Срок реализации программы</w:t>
      </w:r>
      <w:r w:rsidR="00943DED" w:rsidRPr="00D77FC6">
        <w:rPr>
          <w:rStyle w:val="c1"/>
          <w:color w:val="000000"/>
          <w:sz w:val="28"/>
          <w:szCs w:val="28"/>
        </w:rPr>
        <w:t xml:space="preserve"> – 1год (2022– 2023</w:t>
      </w:r>
      <w:r w:rsidR="00E00EAC" w:rsidRPr="00D77FC6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00EAC" w:rsidRPr="00D77FC6">
        <w:rPr>
          <w:rStyle w:val="c1"/>
          <w:color w:val="000000"/>
          <w:sz w:val="28"/>
          <w:szCs w:val="28"/>
        </w:rPr>
        <w:t>уч.г</w:t>
      </w:r>
      <w:proofErr w:type="spellEnd"/>
      <w:r w:rsidR="00E00EAC" w:rsidRPr="00D77FC6">
        <w:rPr>
          <w:rStyle w:val="c1"/>
          <w:color w:val="000000"/>
          <w:sz w:val="28"/>
          <w:szCs w:val="28"/>
        </w:rPr>
        <w:t>.).</w:t>
      </w:r>
    </w:p>
    <w:p w:rsidR="00D54109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D54109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1. Закон РФ от 29.12.2012 года № 273-ФЗ «Об образовании в Российской Федерации» (далее – закон РФ «Об образовании»).</w:t>
      </w:r>
    </w:p>
    <w:p w:rsidR="00D54109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 xml:space="preserve">2. </w:t>
      </w:r>
      <w:r w:rsidR="00423C96" w:rsidRPr="00D77FC6">
        <w:rPr>
          <w:bCs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23C96" w:rsidRPr="00D77FC6">
        <w:rPr>
          <w:bCs/>
          <w:color w:val="000000"/>
          <w:sz w:val="28"/>
          <w:szCs w:val="28"/>
        </w:rPr>
        <w:t xml:space="preserve"> </w:t>
      </w:r>
      <w:r w:rsidRPr="00D77FC6">
        <w:rPr>
          <w:rStyle w:val="c1"/>
          <w:color w:val="000000"/>
          <w:sz w:val="28"/>
          <w:szCs w:val="28"/>
        </w:rPr>
        <w:t xml:space="preserve">(далее - СанПиН). </w:t>
      </w:r>
    </w:p>
    <w:p w:rsidR="00367A79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3. Примерная основная общеобразовательная программа дошкольного о</w:t>
      </w:r>
      <w:r w:rsidR="00571356" w:rsidRPr="00D77FC6">
        <w:rPr>
          <w:rStyle w:val="c1"/>
          <w:color w:val="000000"/>
          <w:sz w:val="28"/>
          <w:szCs w:val="28"/>
        </w:rPr>
        <w:t xml:space="preserve">бразования «Детство» Т.И. Бабаева, </w:t>
      </w:r>
      <w:r w:rsidR="00367A79">
        <w:rPr>
          <w:rStyle w:val="c1"/>
          <w:color w:val="000000"/>
          <w:sz w:val="28"/>
          <w:szCs w:val="28"/>
        </w:rPr>
        <w:t>А.Г. Гогоберидзе, О.В Солнцева,</w:t>
      </w:r>
    </w:p>
    <w:p w:rsidR="00D54109" w:rsidRPr="00D77FC6" w:rsidRDefault="00571356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 xml:space="preserve"> «Издательство «Детство-Пресс», 2019</w:t>
      </w:r>
      <w:r w:rsidR="00D54109" w:rsidRPr="00D77FC6">
        <w:rPr>
          <w:rStyle w:val="c1"/>
          <w:color w:val="000000"/>
          <w:sz w:val="28"/>
          <w:szCs w:val="28"/>
        </w:rPr>
        <w:t>.</w:t>
      </w:r>
    </w:p>
    <w:p w:rsidR="00D54109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 xml:space="preserve">4. </w:t>
      </w:r>
      <w:r w:rsidR="006E51D8" w:rsidRPr="00D77FC6">
        <w:rPr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6E51D8" w:rsidRPr="00D77FC6">
        <w:rPr>
          <w:bCs/>
          <w:color w:val="000000"/>
          <w:sz w:val="28"/>
          <w:szCs w:val="28"/>
        </w:rPr>
        <w:t>.</w:t>
      </w:r>
    </w:p>
    <w:p w:rsidR="00D54109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 xml:space="preserve">5. Приказ </w:t>
      </w:r>
      <w:r w:rsidR="00243033" w:rsidRPr="00D77FC6">
        <w:rPr>
          <w:rStyle w:val="c1"/>
          <w:color w:val="000000"/>
          <w:sz w:val="28"/>
          <w:szCs w:val="28"/>
        </w:rPr>
        <w:t xml:space="preserve">Министерства образования и науки РФ </w:t>
      </w:r>
      <w:r w:rsidRPr="00D77FC6">
        <w:rPr>
          <w:rStyle w:val="c1"/>
          <w:color w:val="000000"/>
          <w:sz w:val="28"/>
          <w:szCs w:val="28"/>
        </w:rPr>
        <w:t>от 14.11.2013 г. № 30384 «Об утверждении федерального государственного образовательного стандарта дошкольного образования».</w:t>
      </w:r>
    </w:p>
    <w:p w:rsidR="00E00EAC" w:rsidRPr="00D77FC6" w:rsidRDefault="00D54109" w:rsidP="005851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 воспитанников, приоритетные направления и культурно-образовательные традиции.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Цели программы</w:t>
      </w: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дошкольника;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D77FC6" w:rsidRDefault="00D77FC6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77FC6" w:rsidRDefault="00D77FC6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77FC6" w:rsidRDefault="00D77FC6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Задачи программы:</w:t>
      </w:r>
    </w:p>
    <w:p w:rsidR="00E00EAC" w:rsidRPr="00D77FC6" w:rsidRDefault="00D77FC6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охрана и укрепления физического и психического здоровья детей</w:t>
      </w:r>
      <w:r w:rsidR="00E00EAC"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эмоциональном благополучии и своевременном всестороннем развитии каждого ребенка;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творческая организация воспитательно-образовательного процесса;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уважительное отношение к результатам детского творчества;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E00EAC" w:rsidRPr="00D77FC6" w:rsidRDefault="00E00EAC" w:rsidP="00585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подходов к воспитанию детей в условиях ДОУ и семьи.</w:t>
      </w:r>
    </w:p>
    <w:p w:rsidR="00DA41E1" w:rsidRPr="00D77FC6" w:rsidRDefault="00DA41E1" w:rsidP="0058518E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Программа реализуется в период непосредственного пребывания ребенка в ДОУ.</w:t>
      </w:r>
    </w:p>
    <w:p w:rsidR="00DA41E1" w:rsidRPr="00D77FC6" w:rsidRDefault="00DA41E1" w:rsidP="0058518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DA41E1" w:rsidRPr="00D77FC6" w:rsidRDefault="00DA41E1" w:rsidP="0058518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НОД осуществляется через групповую, подгрупповую, индивидуальную форму организации детей. Образовательная деятельность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DA41E1" w:rsidRPr="00D77FC6" w:rsidRDefault="00D77FC6" w:rsidP="0058518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Для реализации рабочих </w:t>
      </w:r>
      <w:r w:rsidR="00367A79">
        <w:rPr>
          <w:rStyle w:val="c1"/>
          <w:color w:val="000000"/>
          <w:sz w:val="28"/>
          <w:szCs w:val="28"/>
        </w:rPr>
        <w:t xml:space="preserve">программ </w:t>
      </w:r>
      <w:bookmarkStart w:id="0" w:name="_GoBack"/>
      <w:bookmarkEnd w:id="0"/>
      <w:r w:rsidR="00DA41E1" w:rsidRPr="00D77FC6">
        <w:rPr>
          <w:rStyle w:val="c1"/>
          <w:color w:val="000000"/>
          <w:sz w:val="28"/>
          <w:szCs w:val="28"/>
        </w:rPr>
        <w:t>имеется учебно-методическое и информационное обеспечение.</w:t>
      </w:r>
    </w:p>
    <w:p w:rsidR="00D54109" w:rsidRPr="00D77FC6" w:rsidRDefault="00DA41E1" w:rsidP="00BD0AD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7FC6">
        <w:rPr>
          <w:rStyle w:val="c1"/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sectPr w:rsidR="00D54109" w:rsidRPr="00D7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031D9"/>
    <w:multiLevelType w:val="multilevel"/>
    <w:tmpl w:val="0D6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D54109"/>
    <w:rsid w:val="00243033"/>
    <w:rsid w:val="00367A79"/>
    <w:rsid w:val="00423C96"/>
    <w:rsid w:val="00571356"/>
    <w:rsid w:val="0058518E"/>
    <w:rsid w:val="00641114"/>
    <w:rsid w:val="006E51D8"/>
    <w:rsid w:val="00821E89"/>
    <w:rsid w:val="00943DED"/>
    <w:rsid w:val="00AC7467"/>
    <w:rsid w:val="00BD0AD7"/>
    <w:rsid w:val="00D54109"/>
    <w:rsid w:val="00D77FC6"/>
    <w:rsid w:val="00DA41E1"/>
    <w:rsid w:val="00E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5A42-5C89-4FDB-ACF9-79BABED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4109"/>
  </w:style>
  <w:style w:type="character" w:styleId="a3">
    <w:name w:val="Hyperlink"/>
    <w:basedOn w:val="a0"/>
    <w:uiPriority w:val="99"/>
    <w:semiHidden/>
    <w:unhideWhenUsed/>
    <w:rsid w:val="00423C96"/>
    <w:rPr>
      <w:color w:val="0000FF"/>
      <w:u w:val="single"/>
    </w:rPr>
  </w:style>
  <w:style w:type="character" w:customStyle="1" w:styleId="c19">
    <w:name w:val="c19"/>
    <w:basedOn w:val="a0"/>
    <w:rsid w:val="00E00EAC"/>
  </w:style>
  <w:style w:type="character" w:customStyle="1" w:styleId="c11">
    <w:name w:val="c11"/>
    <w:basedOn w:val="a0"/>
    <w:rsid w:val="00E00EAC"/>
  </w:style>
  <w:style w:type="paragraph" w:customStyle="1" w:styleId="c3">
    <w:name w:val="c3"/>
    <w:basedOn w:val="a"/>
    <w:rsid w:val="00DA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2018-12-11T10:49:00Z</dcterms:created>
  <dcterms:modified xsi:type="dcterms:W3CDTF">2022-09-29T18:14:00Z</dcterms:modified>
</cp:coreProperties>
</file>