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56" w:rsidRPr="00493D56" w:rsidRDefault="00493D56" w:rsidP="00493D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93D56" w:rsidRPr="00493D56" w:rsidRDefault="00493D56" w:rsidP="0049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56"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«Игры из опыта работы»</w:t>
      </w:r>
    </w:p>
    <w:p w:rsidR="00493D56" w:rsidRPr="00493D56" w:rsidRDefault="00493D56" w:rsidP="00493D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D56" w:rsidRPr="00493D56" w:rsidRDefault="00493D56" w:rsidP="00493D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3D56">
        <w:rPr>
          <w:rFonts w:ascii="Times New Roman" w:hAnsi="Times New Roman" w:cs="Times New Roman"/>
          <w:b/>
          <w:sz w:val="28"/>
          <w:szCs w:val="28"/>
        </w:rPr>
        <w:t>Подготовила: воспитатель Асеева Ирина Петровна</w:t>
      </w:r>
    </w:p>
    <w:p w:rsidR="00493D56" w:rsidRDefault="00493D56" w:rsidP="00493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705" w:rsidRPr="00493D56" w:rsidRDefault="00027705" w:rsidP="00493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D56">
        <w:rPr>
          <w:rFonts w:ascii="Times New Roman" w:hAnsi="Times New Roman" w:cs="Times New Roman"/>
          <w:sz w:val="28"/>
          <w:szCs w:val="28"/>
        </w:rPr>
        <w:t>Игра - это искра, зажигающая огонёк</w:t>
      </w:r>
    </w:p>
    <w:p w:rsidR="00027705" w:rsidRPr="00493D56" w:rsidRDefault="00027705" w:rsidP="00493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D56">
        <w:rPr>
          <w:rFonts w:ascii="Times New Roman" w:hAnsi="Times New Roman" w:cs="Times New Roman"/>
          <w:sz w:val="28"/>
          <w:szCs w:val="28"/>
        </w:rPr>
        <w:t>пытливости и любознательности»</w:t>
      </w:r>
    </w:p>
    <w:p w:rsidR="00027705" w:rsidRPr="00493D56" w:rsidRDefault="00027705" w:rsidP="00493D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D56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дошкольном  возрасте  игра  имеет  важнейшее  значение  в  жизни маленького  ребенка.  Этот    ведущий    вид  деятельности  привлекает  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  больше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 видов  деятельности  и  поэтому  в  ней  он  обнаруживает    свои    максимальные    возможности.  Она  является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формирования личности дошкольника.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воспитателя по развитию игровой деятельности: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 потребность  детей  и  разнообразном  общ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и сверстником. Вводить детей в предметный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раскрывая способы употребления предметом и их назначение.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 несколько  игровых  действий,  объединенных  сюжетной задумкой.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желанию детей самостоятельно подбирать игрушки и атрибуты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игры, использовать предмет –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7CF" w:rsidRPr="00493D56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детей к пониманию роли в игре. Формировать начальные навыки  ролевого  поведения;  учить  связывать  сюжетные  действия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ролью.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деятельность необходимо с одноактных манипуляций с предметами, далее объединяя несколько таких действий в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игре, затем —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применяя,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заместители предметов, ребенок,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более или менее осознанно воспроизводит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цепочки сюжетных действий.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моя задача направить активность малышей в нужное русло с пом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ощью советов, прямых указаний и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игре.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2-3  лет  очень  любознательны,  их  пр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ивлекает  всё  новое,  они    с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удовольствием наблюдают за действиями взрослых, учатся им подражать. В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proofErr w:type="gramStart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proofErr w:type="gramEnd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отображает обычно те действия, которые совершаются </w:t>
      </w:r>
    </w:p>
    <w:p w:rsidR="0072535C" w:rsidRPr="0072535C" w:rsidRDefault="006707CF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переносят их на игрушки (пример:</w:t>
      </w:r>
      <w:r w:rsidR="0072535C"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кормит ребенка,</w:t>
      </w:r>
      <w:proofErr w:type="gramEnd"/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кормит зайку и пр.). Можно сказать, «игровое действие рождается не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воображаемой  ситуации,  наоборот,  операция  с  действием  вызывает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 ситуацию».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сюжетн</w:t>
      </w:r>
      <w:proofErr w:type="gramStart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ролевых игр: «Дочки – матери», «Паровоз», «Ферма», «Шофёры», «Столовая», «Строители».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могут: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откликаться на игру, предложенную взрослым; общаться </w:t>
      </w:r>
      <w:proofErr w:type="gramStart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в диалоге.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•Подражать действиям взрослого с предметами.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•Самостоятельно  выполнять  игровые  действия  с  предметами,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перенос действий с объекта на объект.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•Использовать в игре замещение недостающего предмета.</w:t>
      </w:r>
    </w:p>
    <w:p w:rsidR="0072535C" w:rsidRPr="00493D56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•Играть вместе со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</w:p>
    <w:p w:rsidR="006707CF" w:rsidRPr="0072535C" w:rsidRDefault="006707CF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Дидактическая игра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с дидактическим материалом обогащается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чувственный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детей.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величине, форме, цвете предметов.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собирать пирамидку (башенку) из 5-8 колец разной величины;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соотношении плоскостных фигур «Геометрической мозаики» (круг, треугольник, квадрат, прямоугольник);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целое из четы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рех частей (разрезных картинок,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складных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кубиков);  сравнивать,  соотносить,  группировать,  устанавливать тождество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различие  однородных  предметов  по  одному  из сенсорных признаков (цвет, форма, величина).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дидактических игр: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внимания и памяти («Чего не стало?» и т. п.);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слуховой дифференциации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звучит?»;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тактильных  ощущений,  температурных  различий «Чудесный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мешочек», «Теплый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холодный», «Легкий —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тяжелый» и т. п.);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</w:t>
      </w:r>
      <w:r w:rsidR="006E693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 моторики  руки  (Пальчиковые игры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493D56" w:rsidRPr="00493D56" w:rsidRDefault="006E693F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35C" w:rsidRPr="0072535C" w:rsidRDefault="006E693F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535C"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 интерес к игре.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действия с предметом.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игровую задачу.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proofErr w:type="gramEnd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 к  взаимодействию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 в коллективной игре.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игровой деятельности  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игрушки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обеспечивали бы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для данного возраста развивающий эффект.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="006707C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транство  группы 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организовывать  в  виде  хорошо разграниченных зон, оснащенных необходимым количеством развивающих материалов  (книги,  игрушки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материалы  для  творчества,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пр.).  Все предметы доступны детям.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 организация  пространства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 дошкольникам  выбирать интересные  для  себя  занятия,  чередова</w:t>
      </w:r>
      <w:r w:rsidR="006E693F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 их  в  течение  дня,  и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эффективно организовывать образовательный процесс с учетом 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детей.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развития в группе: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зона для ролевых игр;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книжный уголок;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зона для настольно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 игр;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 народного творчества;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природы;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спортивный уголок;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уголок (с игрушками, строительным материалом);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уголки    для    разнообразных    видов    самостоятельной    деятельности</w:t>
      </w:r>
    </w:p>
    <w:p w:rsidR="0072535C" w:rsidRPr="0072535C" w:rsidRDefault="0072535C" w:rsidP="00493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«</w:t>
      </w:r>
      <w:proofErr w:type="spellStart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3D56" w:rsidRPr="0049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027705" w:rsidRPr="00493D56" w:rsidRDefault="00027705" w:rsidP="00493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705" w:rsidRPr="00493D56" w:rsidRDefault="00027705" w:rsidP="00493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705" w:rsidRPr="00493D56" w:rsidRDefault="00027705" w:rsidP="00493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7705" w:rsidRPr="00493D56" w:rsidSect="00493D56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5"/>
    <w:rsid w:val="00027705"/>
    <w:rsid w:val="00493D56"/>
    <w:rsid w:val="006707CF"/>
    <w:rsid w:val="006E693F"/>
    <w:rsid w:val="0072535C"/>
    <w:rsid w:val="00A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5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63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83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27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03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1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14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3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92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3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06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57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2021-05-03T19:15:00Z</dcterms:created>
  <dcterms:modified xsi:type="dcterms:W3CDTF">2021-05-03T20:05:00Z</dcterms:modified>
</cp:coreProperties>
</file>