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F8" w:rsidRPr="00E82CF8" w:rsidRDefault="00E82CF8" w:rsidP="00E82CF8">
      <w:pPr>
        <w:shd w:val="clear" w:color="auto" w:fill="FFFFFF"/>
        <w:spacing w:before="97" w:after="97" w:line="315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24"/>
          <w:lang w:eastAsia="ru-RU"/>
        </w:rPr>
        <w:t>Проект "</w:t>
      </w:r>
      <w:proofErr w:type="spellStart"/>
      <w:r w:rsidRPr="00E82CF8"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24"/>
          <w:lang w:eastAsia="ru-RU"/>
        </w:rPr>
        <w:t>Здоровячок</w:t>
      </w:r>
      <w:proofErr w:type="spellEnd"/>
      <w:r w:rsidRPr="00E82CF8">
        <w:rPr>
          <w:rFonts w:ascii="Helvetica" w:eastAsia="Times New Roman" w:hAnsi="Helvetica" w:cs="Helvetica"/>
          <w:b/>
          <w:bCs/>
          <w:color w:val="199043"/>
          <w:kern w:val="36"/>
          <w:sz w:val="44"/>
          <w:szCs w:val="24"/>
          <w:lang w:eastAsia="ru-RU"/>
        </w:rPr>
        <w:t>"</w:t>
      </w:r>
    </w:p>
    <w:p w:rsidR="00E82CF8" w:rsidRPr="00E82CF8" w:rsidRDefault="00E82CF8" w:rsidP="00E82CF8">
      <w:pPr>
        <w:spacing w:before="194" w:after="194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E82CF8">
        <w:rPr>
          <w:rFonts w:ascii="Times New Roman" w:eastAsia="Times New Roman" w:hAnsi="Times New Roman" w:cs="Times New Roman"/>
          <w:sz w:val="4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Характеристика проекта</w:t>
      </w:r>
    </w:p>
    <w:p w:rsidR="00E82CF8" w:rsidRPr="00E82CF8" w:rsidRDefault="00E82CF8" w:rsidP="00E82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форме – государственный;</w:t>
      </w:r>
    </w:p>
    <w:p w:rsidR="00E82CF8" w:rsidRPr="00E82CF8" w:rsidRDefault="00E82CF8" w:rsidP="00E82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классу –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монопроект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E82CF8" w:rsidRPr="00E82CF8" w:rsidRDefault="00E82CF8" w:rsidP="00E82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0" w:firstLine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типу – социальный;</w:t>
      </w:r>
    </w:p>
    <w:p w:rsidR="00E82CF8" w:rsidRPr="00E82CF8" w:rsidRDefault="00E82CF8" w:rsidP="00E82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виду – оздоровительный;</w:t>
      </w:r>
    </w:p>
    <w:p w:rsidR="00E82CF8" w:rsidRPr="00E82CF8" w:rsidRDefault="00E82CF8" w:rsidP="00E82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длительности – среднесрочный (на один год)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Наш девиз: </w:t>
      </w:r>
      <w:r w:rsidRPr="00E82CF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“В здоровом теле, здоровый дух”.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Актуальность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Проблема охраны здоровья детей в детском саду стоит очень остро. Анализ состояния наших воспитанников показал, что в группе залогом хорошего здоровья детей является физическое развитие, закаливание, профилактика заболеваний. Организм ребенка интенсивно растет и развивается, закладываются ценности здорового образа жизни.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Формирование здоровья ребенка в дошкольном возрасте в значительной степени зависит от того, какая работа в детском саду ведется в этом направлении. Необходимо создай, эмоциональную радостную обстановку, занимательную физкультуру, т. к. физическое здоровье во многом зависит от психического состояния детей. Больше внимания уделять закаливанию, гигиеническим процедурам, профилактике заболеваемости. Дети в процессе дня должны получать положительные эмоции, радостное настроение от общения со сверстниками, воспитателем. Большое значение имеем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opганизация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пространства в группе, на участке для занятий физкультурой. Правильно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opганизованная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развивающая среда представляет ребенку возможность проявить себя в социальном плане, освоить определенные правила здорового образа жизни, ощутить взаимосвязь с другими детьми, укрепить уверенность в своих силах. И тогда наши дети будут физически здоровы, активны, коммуникабельны. Поэтому, проанализировав все вышеизложенное, я в своем проекте поставила перед собой цель: </w:t>
      </w:r>
      <w:r w:rsidRPr="00E82CF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Создать условия в группе для полноценной работы по сохранению и укреплению здоровья детей.</w:t>
      </w: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Задачи</w:t>
      </w:r>
    </w:p>
    <w:p w:rsidR="00E82CF8" w:rsidRPr="00E82CF8" w:rsidRDefault="00E82CF8" w:rsidP="00E82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развивающей среды, обеспечивающее охрану здоровья детей, предупреждение травматизма.</w:t>
      </w:r>
    </w:p>
    <w:p w:rsidR="00E82CF8" w:rsidRPr="00E82CF8" w:rsidRDefault="00E82CF8" w:rsidP="00E82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условий для организации двигательной активности детей.</w:t>
      </w:r>
    </w:p>
    <w:p w:rsidR="00E82CF8" w:rsidRPr="00E82CF8" w:rsidRDefault="00E82CF8" w:rsidP="00E82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 здание условий для организации закаливания детей.</w:t>
      </w:r>
    </w:p>
    <w:p w:rsidR="00E82CF8" w:rsidRPr="00E82CF8" w:rsidRDefault="00E82CF8" w:rsidP="00E82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культурно-гигиенических навыков в соответствии с возрастом.</w:t>
      </w:r>
    </w:p>
    <w:p w:rsidR="00E82CF8" w:rsidRPr="00E82CF8" w:rsidRDefault="00E82CF8" w:rsidP="00E82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эмоционального настроя детей.</w:t>
      </w:r>
    </w:p>
    <w:p w:rsidR="00E82CF8" w:rsidRPr="00E82CF8" w:rsidRDefault="00E82CF8" w:rsidP="00E82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Сохранение психического здоровья детей.</w:t>
      </w:r>
    </w:p>
    <w:p w:rsidR="00E82CF8" w:rsidRPr="00E82CF8" w:rsidRDefault="00E82CF8" w:rsidP="00E82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Осуществление просвещения родителей по вопросам физкультурно-оздоровительной работы.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Ожидаемые результаты</w:t>
      </w:r>
    </w:p>
    <w:p w:rsidR="00E82CF8" w:rsidRPr="00E82CF8" w:rsidRDefault="00E82CF8" w:rsidP="00E82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Снижение заболеваемости на 1%;</w:t>
      </w:r>
    </w:p>
    <w:p w:rsidR="00E82CF8" w:rsidRPr="00E82CF8" w:rsidRDefault="00E82CF8" w:rsidP="00E82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Наблюдение положительной динамики оздоровления (переход детей из группы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частоболеющих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группу эпизодически болеющих);</w:t>
      </w:r>
    </w:p>
    <w:p w:rsidR="00E82CF8" w:rsidRPr="00E82CF8" w:rsidRDefault="00E82CF8" w:rsidP="00E82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Активная помощь родителей в организации работы по оздоровлению детей;</w:t>
      </w:r>
    </w:p>
    <w:p w:rsidR="00E82CF8" w:rsidRPr="00E82CF8" w:rsidRDefault="00E82CF8" w:rsidP="00E82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Систематизация работы по оздоровлению детей;</w:t>
      </w:r>
    </w:p>
    <w:p w:rsidR="00E82CF8" w:rsidRPr="00E82CF8" w:rsidRDefault="00E82CF8" w:rsidP="00E82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Пополнение физкультурного уголка оборудованием для овладения физкультурными движениями.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План работы по проекту по разделам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Лечебно-профилактическая работа</w:t>
      </w:r>
    </w:p>
    <w:p w:rsidR="00E82CF8" w:rsidRPr="00E82CF8" w:rsidRDefault="00E82CF8" w:rsidP="00E82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Алпропомефия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:rsidR="00E82CF8" w:rsidRPr="00E82CF8" w:rsidRDefault="00E82CF8" w:rsidP="00E82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Использование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оксолиновой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мази, лука и чеснока для профилактики гриппа,</w:t>
      </w:r>
    </w:p>
    <w:p w:rsidR="00E82CF8" w:rsidRPr="00E82CF8" w:rsidRDefault="00E82CF8" w:rsidP="00E82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Поддержание положительного психологического фона в группе,</w:t>
      </w:r>
    </w:p>
    <w:p w:rsidR="00E82CF8" w:rsidRPr="00E82CF8" w:rsidRDefault="00E82CF8" w:rsidP="00E82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Общий осмотр детей,</w:t>
      </w:r>
    </w:p>
    <w:p w:rsidR="00E82CF8" w:rsidRPr="00E82CF8" w:rsidRDefault="00E82CF8" w:rsidP="00E82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Выделение группы ЧБД,</w:t>
      </w:r>
    </w:p>
    <w:p w:rsidR="00E82CF8" w:rsidRPr="00E82CF8" w:rsidRDefault="00E82CF8" w:rsidP="00E82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Гибкий и мягкий режим для детей после болезни,</w:t>
      </w:r>
    </w:p>
    <w:p w:rsidR="00E82CF8" w:rsidRPr="00E82CF8" w:rsidRDefault="00E82CF8" w:rsidP="00E82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Использование здоровья – сберегающих технологии (дыхательная гимнастика, игры, которые лечат),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2. Физкультурно-оздоровительная </w:t>
      </w:r>
      <w:proofErr w:type="spellStart"/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paбота</w:t>
      </w:r>
      <w:proofErr w:type="spellEnd"/>
    </w:p>
    <w:p w:rsidR="00E82CF8" w:rsidRPr="00E82CF8" w:rsidRDefault="00E82CF8" w:rsidP="00E82C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Индивидуальная диагностика развития детей,</w:t>
      </w:r>
    </w:p>
    <w:p w:rsidR="00E82CF8" w:rsidRPr="00E82CF8" w:rsidRDefault="00E82CF8" w:rsidP="00E82C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Подбор новых комплексов гимнастики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Утренняя гимнастика – одно из средств оздоровления и профилактики болезней. Поэтому одно из условий, чтобы проявить бодрость и пропал сон – интересные комплексы утренней гимнастики.</w:t>
      </w:r>
    </w:p>
    <w:p w:rsidR="00E82CF8" w:rsidRPr="00E82CF8" w:rsidRDefault="00E82CF8" w:rsidP="00E82C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 физкультурных занятия, в том числе 1 занятие на играх,</w:t>
      </w:r>
    </w:p>
    <w:p w:rsidR="00E82CF8" w:rsidRPr="00E82CF8" w:rsidRDefault="00E82CF8" w:rsidP="00E82C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Спортивный досуг,</w:t>
      </w:r>
    </w:p>
    <w:p w:rsidR="00E82CF8" w:rsidRPr="00E82CF8" w:rsidRDefault="00E82CF8" w:rsidP="00E82C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Закаливание (прогулки, хождение босиком, водные процедуры)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3. Коррекционная работа</w:t>
      </w:r>
    </w:p>
    <w:p w:rsidR="00E82CF8" w:rsidRPr="00E82CF8" w:rsidRDefault="00E82CF8" w:rsidP="00E82C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Коррекционная работа по формированию правильной стопы и осанки (ходьба по дорожкам здоровья),</w:t>
      </w:r>
    </w:p>
    <w:p w:rsidR="00E82CF8" w:rsidRPr="00E82CF8" w:rsidRDefault="00E82CF8" w:rsidP="00E82C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Подбор коррекционных упражнений,</w:t>
      </w:r>
    </w:p>
    <w:p w:rsidR="00E82CF8" w:rsidRPr="00E82CF8" w:rsidRDefault="00E82CF8" w:rsidP="00E82C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Консультативная работа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Участники проекта</w:t>
      </w:r>
    </w:p>
    <w:p w:rsidR="00E82CF8" w:rsidRPr="00E82CF8" w:rsidRDefault="00E82CF8" w:rsidP="00E82C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Педагоги</w:t>
      </w:r>
    </w:p>
    <w:p w:rsidR="00E82CF8" w:rsidRPr="00E82CF8" w:rsidRDefault="00E82CF8" w:rsidP="00E82C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Старшая медсестра</w:t>
      </w:r>
    </w:p>
    <w:p w:rsidR="00E82CF8" w:rsidRPr="00E82CF8" w:rsidRDefault="00E82CF8" w:rsidP="00E82C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Врач-педиатр детской консультации</w:t>
      </w:r>
    </w:p>
    <w:p w:rsidR="00E82CF8" w:rsidRPr="00E82CF8" w:rsidRDefault="00E82CF8" w:rsidP="00E82C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Помощник воспитателя</w:t>
      </w:r>
    </w:p>
    <w:p w:rsidR="00E82CF8" w:rsidRPr="00E82CF8" w:rsidRDefault="00E82CF8" w:rsidP="00E82C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Старший воспитатель</w:t>
      </w:r>
    </w:p>
    <w:p w:rsidR="00E82CF8" w:rsidRPr="00E82CF8" w:rsidRDefault="00E82CF8" w:rsidP="00E82C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Родители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Распределение функций по реализации проекта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Участники проекта</w:t>
      </w:r>
    </w:p>
    <w:p w:rsidR="00E82CF8" w:rsidRPr="00E82CF8" w:rsidRDefault="00E82CF8" w:rsidP="00E82C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Педагог</w:t>
      </w:r>
    </w:p>
    <w:p w:rsidR="00E82CF8" w:rsidRPr="00E82CF8" w:rsidRDefault="00E82CF8" w:rsidP="00E82C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Врач детской консультации</w:t>
      </w:r>
    </w:p>
    <w:p w:rsidR="00E82CF8" w:rsidRPr="00E82CF8" w:rsidRDefault="00E82CF8" w:rsidP="00E82C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Старшая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медсестpa</w:t>
      </w:r>
      <w:proofErr w:type="spellEnd"/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Предварительная работа</w:t>
      </w:r>
    </w:p>
    <w:p w:rsidR="00E82CF8" w:rsidRPr="00E82CF8" w:rsidRDefault="00E82CF8" w:rsidP="00E82C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Oтбop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материала, литературы, определение целей, задач</w:t>
      </w:r>
    </w:p>
    <w:p w:rsidR="00E82CF8" w:rsidRPr="00E82CF8" w:rsidRDefault="00E82CF8" w:rsidP="00E82C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Диспансеризация детей</w:t>
      </w:r>
    </w:p>
    <w:p w:rsidR="00E82CF8" w:rsidRPr="00E82CF8" w:rsidRDefault="00E82CF8" w:rsidP="00E82C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Подбор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физиопроцедур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индивидуальных и коллективных форм закаливания, массажа</w:t>
      </w:r>
    </w:p>
    <w:p w:rsidR="00E82CF8" w:rsidRPr="00E82CF8" w:rsidRDefault="00E82CF8" w:rsidP="00E82C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Выделение группы ЧБД</w:t>
      </w:r>
    </w:p>
    <w:p w:rsidR="00E82CF8" w:rsidRPr="00E82CF8" w:rsidRDefault="00E82CF8" w:rsidP="00E82C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Изготовление дорожек здоровья, оформление физкультурного уголка и других пособий</w:t>
      </w:r>
    </w:p>
    <w:p w:rsidR="00E82CF8" w:rsidRPr="00E82CF8" w:rsidRDefault="00E82CF8" w:rsidP="00E82C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Приобретение чайника, лечебных трав, рекомендаций по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фитобару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82CF8" w:rsidRPr="00E82CF8" w:rsidRDefault="00E82CF8" w:rsidP="00E82C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Подбор литературы для родителей, проведение бесед по здоровому образу жизни с родителями.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Конечный результат</w:t>
      </w:r>
    </w:p>
    <w:p w:rsidR="00E82CF8" w:rsidRPr="00E82CF8" w:rsidRDefault="00E82CF8" w:rsidP="00E82C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Составление дополнительных разработок по организации гимнастических занятий, закаливания</w:t>
      </w:r>
    </w:p>
    <w:p w:rsidR="00E82CF8" w:rsidRPr="00E82CF8" w:rsidRDefault="00E82CF8" w:rsidP="00E82C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Получение реальных данных о здоровье детей, распределение по группам здоровья</w:t>
      </w:r>
    </w:p>
    <w:p w:rsidR="00E82CF8" w:rsidRPr="00E82CF8" w:rsidRDefault="00E82CF8" w:rsidP="00E82C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Разработка системы закаливания на основании состояния здоровья детей</w:t>
      </w:r>
    </w:p>
    <w:p w:rsidR="00E82CF8" w:rsidRPr="00E82CF8" w:rsidRDefault="00E82CF8" w:rsidP="00E82C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Индивидуальная работ с ними, массаж, кварц и т. д.</w:t>
      </w:r>
    </w:p>
    <w:p w:rsidR="00E82CF8" w:rsidRPr="00E82CF8" w:rsidRDefault="00E82CF8" w:rsidP="00E82C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уголка для физического развития детей, индивидуальной работы по рекомендациям врача.</w:t>
      </w:r>
    </w:p>
    <w:p w:rsidR="00E82CF8" w:rsidRPr="00E82CF8" w:rsidRDefault="00E82CF8" w:rsidP="00E82C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Организация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фитобара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группе.</w:t>
      </w:r>
    </w:p>
    <w:p w:rsidR="00E82CF8" w:rsidRPr="00E82CF8" w:rsidRDefault="00E82CF8" w:rsidP="00E82C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дней здоровья, родительских собраний, совместного отдыха.</w:t>
      </w:r>
    </w:p>
    <w:p w:rsidR="00E82CF8" w:rsidRPr="00E82CF8" w:rsidRDefault="00E82CF8" w:rsidP="00E82CF8">
      <w:pPr>
        <w:spacing w:after="97" w:line="19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Этапы проекта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 Этап: 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целеполагание</w:t>
      </w:r>
      <w:proofErr w:type="spellEnd"/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 Этап: 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разработка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 Этап: 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выполнение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IV. Этап: 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Подведение итогов</w:t>
      </w: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Деятельность педагога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Формулирует проблему (цель).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Описывает конечный результат.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Определяет задачи.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Помогает в решении задач.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Планирует деятельность.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Организует деятельность.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Изучает дополнительную литературу.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Направляет и контролирует осуществление проекта (практическая часть)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Подготовка к презентации.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Презентация.</w:t>
      </w: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Деятельность детей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Вхождение в проблему.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Вживание в игровую ситуацию.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Принятие задач.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Объединение детей в рабочую группу.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5. 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специальных знаний, умений, навыков для достижения цели (практическая часть проекта)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 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ие 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презентации, демонстр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ация 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продукт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деятельности по достижению цели.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Формы и методы реализации проекта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Методы: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наблюдения, рассказы, игры, показ.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Формы:</w:t>
      </w: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занятия, досуги, закаливание,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фитопроцедуры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массаж, </w:t>
      </w: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кварцевание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консультативная работа.</w:t>
      </w: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Режим реализации проекта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Утренняя гимнастика – ежедневно.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Физкультурные занятия – вторник, четверг, пятница (четверг на играх)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Физкультурные досуги 1 раз в месяц 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Гимнастика пробуждения – ежедневно;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Закаливание – ежедневно;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Ходьба босиком, водные процедуры – летом;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Фитобар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по рекомендации старшей медсестры;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 с дорожками здоровья – ежедневно;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Дыхательная гимнастика – 3 раза в неделю;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Игры, которые лечат – по рекомендации;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Пальчиковые игры – 2 раза в неделю (понедельник, среда);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Коррекция опорно-двигательного аппарата – 2 раза в неделю (во время физкультурных занятий);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 с ЧБД, массаж – систематически по рекомендации старшей медсестры;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Кварцевание</w:t>
      </w:r>
      <w:proofErr w:type="spellEnd"/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по необходимости;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Профилактика гриппа – по необходимости;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Консультативные работы с родителями – 1 раз в квартал;</w:t>
      </w:r>
    </w:p>
    <w:p w:rsidR="00E82CF8" w:rsidRPr="00E82CF8" w:rsidRDefault="00E82CF8" w:rsidP="00E82C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Заполнение карт здоровья – 1 раз в квартал.</w:t>
      </w:r>
    </w:p>
    <w:p w:rsidR="00E82CF8" w:rsidRP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Анализ работы по проекту</w:t>
      </w:r>
    </w:p>
    <w:p w:rsidR="00E82CF8" w:rsidRPr="00E82CF8" w:rsidRDefault="00E82CF8" w:rsidP="00E82C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Диагностические карты;</w:t>
      </w:r>
    </w:p>
    <w:p w:rsidR="00E82CF8" w:rsidRPr="00E82CF8" w:rsidRDefault="00E82CF8" w:rsidP="00E82C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Карты физической подготовки;</w:t>
      </w:r>
    </w:p>
    <w:p w:rsidR="00E82CF8" w:rsidRPr="00E82CF8" w:rsidRDefault="00E82CF8" w:rsidP="00E82C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Анализ заболеваемости;</w:t>
      </w:r>
    </w:p>
    <w:p w:rsidR="00E82CF8" w:rsidRPr="00E82CF8" w:rsidRDefault="00E82CF8" w:rsidP="00E82C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Сравнение ожидаемого результата с реальностью;</w:t>
      </w:r>
    </w:p>
    <w:p w:rsidR="00E82CF8" w:rsidRPr="00E82CF8" w:rsidRDefault="00E82CF8" w:rsidP="00E82C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Отслеживание динамики состояния здоровья детей.</w:t>
      </w: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Default="00E82CF8" w:rsidP="00E82CF8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E82CF8" w:rsidRPr="00E82CF8" w:rsidRDefault="00E82CF8" w:rsidP="00E82CF8">
      <w:pPr>
        <w:shd w:val="clear" w:color="auto" w:fill="FFFFFF"/>
        <w:spacing w:after="97" w:line="194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2CF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Практический материал</w:t>
      </w:r>
    </w:p>
    <w:p w:rsidR="00E82CF8" w:rsidRPr="00E82CF8" w:rsidRDefault="00E82CF8" w:rsidP="00E82CF8">
      <w:pPr>
        <w:pStyle w:val="heading4"/>
        <w:rPr>
          <w:b/>
          <w:szCs w:val="24"/>
        </w:rPr>
      </w:pPr>
      <w:r w:rsidRPr="00E82CF8">
        <w:rPr>
          <w:b/>
          <w:szCs w:val="24"/>
        </w:rPr>
        <w:t>Приложение</w:t>
      </w:r>
    </w:p>
    <w:p w:rsidR="00E82CF8" w:rsidRPr="00E82CF8" w:rsidRDefault="00E82CF8" w:rsidP="00E82CF8">
      <w:pPr>
        <w:pStyle w:val="Normal"/>
        <w:ind w:firstLine="567"/>
        <w:jc w:val="both"/>
        <w:rPr>
          <w:sz w:val="24"/>
          <w:szCs w:val="24"/>
        </w:rPr>
      </w:pPr>
    </w:p>
    <w:p w:rsidR="00E82CF8" w:rsidRDefault="00E82CF8" w:rsidP="00E82CF8">
      <w:pPr>
        <w:pStyle w:val="heading2"/>
        <w:jc w:val="left"/>
      </w:pPr>
      <w:proofErr w:type="spellStart"/>
      <w:r>
        <w:t>Самомассаж</w:t>
      </w:r>
      <w:proofErr w:type="spellEnd"/>
      <w:r>
        <w:t xml:space="preserve"> тела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Вы готовы, глазки? (поглаживают веки глаз)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Да! (смотрят в «бинокль»)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Вы готовы, ушки?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Да! (прикладывают ладони к ушам, поглаживая их)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Вы готовы, ручки?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Да! (хлопают в ладоши)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Вы готовы, ножки?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Да! (поглаживают ноги, притопывают)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Вы готовы?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Да! (разводят руки в стороны и обнимают себя)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heading2"/>
      </w:pPr>
      <w:r>
        <w:t xml:space="preserve">Комплекс утренней гимнастики </w:t>
      </w:r>
    </w:p>
    <w:p w:rsidR="00E82CF8" w:rsidRDefault="00E82CF8" w:rsidP="00E82CF8">
      <w:pPr>
        <w:pStyle w:val="heading2"/>
      </w:pPr>
      <w:r>
        <w:t>«В гостях у солнышка»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Вводная часть.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Дети заходят в зал.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 xml:space="preserve"> Посмотрите, как светло и тепло в зале. Знаете почему? Очень просто, мы с вами в гостях у солнышка (проводится игра «Солнечный зайчик»). Солнечный зайчик заглянул тебе в глаза – закрой их. Он побежал дальше по лицу – нежно погладь его ладонями: на лбу, носу, щеках, подбородке. Поглаживай аккуратно голову, шею, живот, руки, ноги, чтобы не спугнуть зайчика. Он забрался за шиворот – погладь его и там. Он не озорник – просто любит и ласкает тебя, а ты погладь его и подружись с ним. (Ходьба врассыпную за солнечным зайчиком). Бег врассыпную. Ходьба в колонне по одному (по 15 секунд). Построение в круг.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heading2"/>
        <w:jc w:val="left"/>
      </w:pPr>
      <w:r>
        <w:t>Основная часть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heading3"/>
      </w:pPr>
      <w:r>
        <w:t>Улыбнись солнышку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И.п. – стоя, ноги слегка расставлены, руки на плечах. Правую ногу и правую руку вперёд, ладошка вверх, улыбнуться. Вернуться в и.п. То же самое другой рукой и ногой. Вернуться в исходное положение ( три раза).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Указание. Нудь внимателен, чётко выполняй задание: одновременно действуй правой рукой и правой ногой.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Играем с солнышком.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И.п. – сидя, ноги вогнуты в коленях, руками обхватить колени. Поворот на 360 градусов, пересыпая ногами. Вернуться в исходное положение (пять раз).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Указание. При повороте руками себе не помогать.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Играем с солнечными лучами.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И.п. – сидя, ноги вместе, руки опущены. Развести ноги в стороны, ладошками хлопнуть по коленям. Вернуться в и.п. (шесть раз). 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Указание. Ноги в коленях не сгибать.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Отдыхаем на солнышке.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И.п. – лёжа па спине, ноги согнуты в коленях и прижаты к груди. Перекатиться на правый бок. Вернуться в и.п. Перекатиться на левый бок. Вернуться в и.п. (три раза в каждую сторону).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Ребятишкам радостно.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И.п. – ноги вместе, руки на поясе. Прыжки (десять раз) чередовать с ходьбой.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Указание. Прыгать высоко, легко.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heading2"/>
        <w:jc w:val="left"/>
      </w:pPr>
      <w:r>
        <w:t>Заключительная часть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Ходьба в колонне но одному (15 сек.). Подвижная игра «Солнышко и дождик» (по </w:t>
      </w:r>
      <w:r>
        <w:rPr>
          <w:sz w:val="24"/>
        </w:rPr>
        <w:lastRenderedPageBreak/>
        <w:t xml:space="preserve">команде «Солнышко» дети бегают по залу, по команде «Дождик» – приседают». 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Ходьба по чалу в медленном темпе (15 сек.)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Прощание с солнышком, возвращение в группу.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BodyText2"/>
      </w:pPr>
      <w:r>
        <w:t>Комплекс утренней гимнастики « Белочка» с элементами корригирующей гимнастики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Вводная часть.</w:t>
      </w:r>
      <w:r>
        <w:rPr>
          <w:sz w:val="24"/>
        </w:rPr>
        <w:t xml:space="preserve"> Дети в спортивной форме заходят в физкультурный зал.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Воспитатель предлагает отгадать загадку: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«Хожу в пушистой шубе, живу в густом лесу. В лесу на старом дубе орешки я грызу».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Дети.</w:t>
      </w:r>
      <w:r>
        <w:rPr>
          <w:sz w:val="24"/>
        </w:rPr>
        <w:t xml:space="preserve"> Белочка.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Воспитатель.</w:t>
      </w:r>
      <w:r>
        <w:rPr>
          <w:sz w:val="24"/>
        </w:rPr>
        <w:t xml:space="preserve"> Правильно, белочка.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Надевает шапочку белочки, проводит зарядку.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Ходьба в колонне по одному (15 сек.). Ходьба на носочках (10 сек.). Ходьба приставным шагом назад (10 сек.). Бег обычный (20 сек.). Ходьба врассыпную (10 сек.). Построение врассыпную.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Основная часть.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1. «Белочка проснулась». И.п. – ноги вместе, руки опущены. Подняться на носки, руки вперёд, вверх. Вернуться в и.п. (5 раз).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Указание. Покажем белочке, какая у нас красивая спинка.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2. Белочка моет лапки. И.п. – сидя, ноги врозь, руки в стороны. Руки перед грудью – помыть лапки. Вернуться в и.п. (шесть раз).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Показ и объяснения воспитателя.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3. «Грызет орешки». И.п. – стоя, ноги слегка расставлены, руки опущены. Присесть, вернуться в и.п. (шесть раз).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Показ ребенка.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4. «Греется на солнышке». И.п. – лёжа на животе, руки под подбородком. Согнуть в колене одну ногу. Вернуться в и.п. То же другой ногой. (По три раза каждой ногой). Дыхание произвольное.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Индивидуальные указания. Поощрения.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5. « Белочка прыгает с ветки на ветку». И.п. – то же, руки на поясе. Прыжки вперёд, назад (шесть–восемь, остановка).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Заключительная часть.</w:t>
      </w:r>
      <w:r>
        <w:rPr>
          <w:sz w:val="24"/>
        </w:rPr>
        <w:t xml:space="preserve"> Ходьба в колонне по одному (30 секунд). Ходьба за белочкой. При ходьбе повторить скороговорку: «Ой, как сыро, сыро, сыро от росы, росы, росы», (с начала медленно, затем быстрее). Поблагодарить белочку за зарядку.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Дети возвращаются в группу.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heading2"/>
      </w:pPr>
      <w:r>
        <w:t>Комплекс утренней гимнастики «Цирковые медвежата»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Вводная часть.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Дети входят в зал. Им предлагается зарядка: «Кто в лесу глухом живёт, неуклюжий, косолапый. Летом </w:t>
      </w:r>
      <w:proofErr w:type="spellStart"/>
      <w:r>
        <w:rPr>
          <w:sz w:val="24"/>
          <w:lang w:val="en-US"/>
        </w:rPr>
        <w:t>ec</w:t>
      </w:r>
      <w:proofErr w:type="spellEnd"/>
      <w:r>
        <w:rPr>
          <w:sz w:val="24"/>
        </w:rPr>
        <w:t xml:space="preserve">т малину, мёд, а зимой сосёт лапу». 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Дети.</w:t>
      </w:r>
      <w:r>
        <w:rPr>
          <w:sz w:val="24"/>
        </w:rPr>
        <w:t xml:space="preserve"> Медведь.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Воспитатель.</w:t>
      </w:r>
      <w:r>
        <w:rPr>
          <w:sz w:val="24"/>
        </w:rPr>
        <w:t xml:space="preserve"> Правильно, медведь. А в цирке вы были? И, наверное, цирковых медвежат видели? А сегодня мы сами станем цирковыми медвежатами.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Воспитатель предлагает каждому ребёнку – медвежонку занять стульчик – цирковое место.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Ходьба вокруг стульчиков (20 секунд). Бег вокруг стульчиков (20 секунд). Ходьба вокруг </w:t>
      </w:r>
      <w:r>
        <w:rPr>
          <w:sz w:val="24"/>
          <w:lang w:val="en-US"/>
        </w:rPr>
        <w:t>c</w:t>
      </w:r>
      <w:proofErr w:type="spellStart"/>
      <w:r>
        <w:rPr>
          <w:sz w:val="24"/>
        </w:rPr>
        <w:t>тульчиков</w:t>
      </w:r>
      <w:proofErr w:type="spellEnd"/>
      <w:r>
        <w:rPr>
          <w:sz w:val="24"/>
        </w:rPr>
        <w:t xml:space="preserve"> (10 секунд).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Основная часть.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1. «Сильные медвежата». И.п. – сидя на стуле, ноги слегка расставлены, руки в стороны. Руки к плечам. Вернуться в и.п. (пять раз). Указание. Вперёд медвежата не наклоняются.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2. «Умные медвежата». И.п. – сидя на стуле, ноги слегка расставлены, руки на поясе.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Наклониться в одну сторону, вернуться в и.п. Наклониться в другую сторону, вернуться в сторону в и.п. По три раза в каждую сторону. Показ и объяснение </w:t>
      </w:r>
      <w:r>
        <w:rPr>
          <w:sz w:val="24"/>
        </w:rPr>
        <w:lastRenderedPageBreak/>
        <w:t>воспитателя.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3. Медвежата отдыхают». И.п. – сидя на стуле, ноги слегка расставлены. Вдох левой ноздрей, правая закрыта. Выдох правой, левая – закрыта. (Три раза). Показ и объяснение воспитателя.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4. «Хитрые медвежата». И.п. – стоя, руками держаться за спинку стула. Присесть («Спрятались медвежата»). Вернуться в и.п. (шесть раз). Индивидуальные указания. Поощрения.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5. «Весёлые медвежата». И.п. – стоя рядом со стулом, руки на поясе. Подпрыгивания (восемь прыжков) в чередовании с ходьбой. (Три раза) Показ ребёнка.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Заключительная часть.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«Устали лапки медвежат». Массаж рук и ног – постукивание по ногам и рукам пальцами, поглаживание (20 секунд).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«Прощание медвежат с гостями». Наклоны вперёд с глубоким выдохом (15 секунд).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Ходьба по залу (15 секунд).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Воспитатель.</w:t>
      </w:r>
      <w:r>
        <w:rPr>
          <w:sz w:val="24"/>
        </w:rPr>
        <w:t xml:space="preserve"> Медвежата заслужили вкусную еду. Но перед ней необходимо вымыть лапки.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heading2"/>
      </w:pPr>
      <w:r>
        <w:t>Комплекс утренней гимнастики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Вводная часть.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 Дети заходят в зал.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 xml:space="preserve"> Какое время года сейчас? (Ответы). Чем вам нравится зима? (Ответы). Давайте покажем, как нам нравится зимушка-зима? Гуляем по зимней дороге. Ходьба по залу в колонне по одному (10 секунд). Ходьба парами, не держась за руки (10 секунд). Бег врассыпную (15 секунд). Ходьба врассыпную (10 секунд). Построение вокруг.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Основная часть.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1. «Падает снег». И.п. – стоя, ноги слегка расставлены, руки опущены. Руки в стороны, вверх, подняться па носки. Вернуться в и.п. (5 раз). 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Указание: хорошо подтянутся.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2. «Греем руки». И.п. – сидя, ноги врозь, руки за спиной. Руки перед грудью, согнутые в локтях. Подуть на них: 1,2 – вдох; 1–4 –выдох. Вернуться в и.п. (пять раз) Указание: выдох должен быть длиннее вдоха.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3. «Глазки устали от снега». И.п. – стоя, ноги слегка расставлены, руки опущены. Присесть, поморгать глазами, закрыть их, поморгать глазами, посмотреть вверх. Вернуться в и.п. (три раза).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4. Холодно </w:t>
      </w:r>
      <w:r>
        <w:rPr>
          <w:sz w:val="24"/>
          <w:lang w:val="en-US"/>
        </w:rPr>
        <w:t>o</w:t>
      </w:r>
      <w:r>
        <w:rPr>
          <w:sz w:val="24"/>
        </w:rPr>
        <w:t>т мороза». И.п. – сидя, ноги врозь, руки в упоре сзади. Согнуть ноги в коленях, подтянуть их к груди, обхватить руками. Вернуться в и.п. (пять раз)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5. «Детвора рада зиме». И.п. – стоя, ноги слегка расставлены, руки на поясе. Восемь–десять подскоков на месте в чередовании с ходьбой. (Два раза)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Указание: прыгать легко.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Заключительная часть.</w:t>
      </w:r>
      <w:r>
        <w:rPr>
          <w:sz w:val="24"/>
        </w:rPr>
        <w:t xml:space="preserve"> Бег по залу врассыпную (20 секунд). Дыхательное упражнение «Дуем на снежинки» (три раза): 1,2 – вдох; 1–4 – выдох: Ходьба по залу врассыпную (15 секунд).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sz w:val="24"/>
        </w:rPr>
      </w:pPr>
      <w:r>
        <w:rPr>
          <w:b/>
          <w:sz w:val="24"/>
        </w:rPr>
        <w:lastRenderedPageBreak/>
        <w:t>Лечебная гимнастика при нарушении осанки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44"/>
        <w:gridCol w:w="2818"/>
        <w:gridCol w:w="1701"/>
        <w:gridCol w:w="1984"/>
      </w:tblGrid>
      <w:tr w:rsidR="00E82CF8" w:rsidTr="007F10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82CF8" w:rsidRDefault="00E82CF8" w:rsidP="00E82CF8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занятия</w:t>
            </w:r>
          </w:p>
        </w:tc>
        <w:tc>
          <w:tcPr>
            <w:tcW w:w="2144" w:type="dxa"/>
          </w:tcPr>
          <w:p w:rsidR="00E82CF8" w:rsidRDefault="00E82CF8" w:rsidP="00E82CF8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Исходное положение</w:t>
            </w:r>
          </w:p>
        </w:tc>
        <w:tc>
          <w:tcPr>
            <w:tcW w:w="2818" w:type="dxa"/>
          </w:tcPr>
          <w:p w:rsidR="00E82CF8" w:rsidRDefault="00E82CF8" w:rsidP="00E82CF8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701" w:type="dxa"/>
          </w:tcPr>
          <w:p w:rsidR="00E82CF8" w:rsidRDefault="00E82CF8" w:rsidP="00E82CF8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повторов (кол-во раз)</w:t>
            </w:r>
          </w:p>
        </w:tc>
        <w:tc>
          <w:tcPr>
            <w:tcW w:w="1984" w:type="dxa"/>
          </w:tcPr>
          <w:p w:rsidR="00E82CF8" w:rsidRDefault="00E82CF8" w:rsidP="00E82CF8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указания</w:t>
            </w:r>
          </w:p>
        </w:tc>
      </w:tr>
      <w:tr w:rsidR="00E82CF8" w:rsidTr="007F10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82CF8" w:rsidRDefault="00E82CF8" w:rsidP="000B5D65">
            <w:pPr>
              <w:pStyle w:val="heading5"/>
            </w:pPr>
            <w:r>
              <w:t>Вводный</w:t>
            </w:r>
          </w:p>
        </w:tc>
        <w:tc>
          <w:tcPr>
            <w:tcW w:w="2144" w:type="dxa"/>
          </w:tcPr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Основная стойка</w:t>
            </w:r>
          </w:p>
        </w:tc>
        <w:tc>
          <w:tcPr>
            <w:tcW w:w="2818" w:type="dxa"/>
          </w:tcPr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Поднять, встав, на носки, руки вверх (вдох), опустить руки через стороны, вернуться в исходное положение (выдох)</w:t>
            </w:r>
          </w:p>
          <w:p w:rsidR="007F10C2" w:rsidRDefault="007F10C2" w:rsidP="000B5D65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6–8</w:t>
            </w: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E82CF8" w:rsidTr="007F10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82CF8" w:rsidRDefault="00E82CF8" w:rsidP="000B5D65">
            <w:pPr>
              <w:pStyle w:val="heading5"/>
            </w:pPr>
            <w:r>
              <w:t>Основной</w:t>
            </w:r>
          </w:p>
        </w:tc>
        <w:tc>
          <w:tcPr>
            <w:tcW w:w="2144" w:type="dxa"/>
          </w:tcPr>
          <w:p w:rsidR="007F10C2" w:rsidRDefault="007F10C2" w:rsidP="000B5D65">
            <w:pPr>
              <w:pStyle w:val="Normal"/>
              <w:ind w:firstLine="11"/>
              <w:jc w:val="both"/>
              <w:rPr>
                <w:sz w:val="24"/>
              </w:rPr>
            </w:pPr>
          </w:p>
          <w:p w:rsidR="00E82CF8" w:rsidRDefault="00E82CF8" w:rsidP="000B5D65">
            <w:pPr>
              <w:pStyle w:val="Normal"/>
              <w:ind w:firstLine="11"/>
              <w:jc w:val="both"/>
              <w:rPr>
                <w:sz w:val="24"/>
              </w:rPr>
            </w:pPr>
            <w:r>
              <w:rPr>
                <w:sz w:val="24"/>
              </w:rPr>
              <w:t>Стоя, ноги на ширине плеч, гимнастическая палка на лопатках.</w:t>
            </w:r>
          </w:p>
          <w:p w:rsidR="00E82CF8" w:rsidRDefault="00E82CF8" w:rsidP="000B5D65">
            <w:pPr>
              <w:pStyle w:val="Normal"/>
              <w:ind w:firstLine="11"/>
              <w:jc w:val="both"/>
              <w:rPr>
                <w:sz w:val="24"/>
              </w:rPr>
            </w:pPr>
          </w:p>
          <w:p w:rsidR="00E82CF8" w:rsidRDefault="00E82CF8" w:rsidP="000B5D65">
            <w:pPr>
              <w:pStyle w:val="Normal"/>
              <w:ind w:firstLine="11"/>
              <w:jc w:val="both"/>
              <w:rPr>
                <w:sz w:val="24"/>
              </w:rPr>
            </w:pPr>
            <w:r>
              <w:rPr>
                <w:sz w:val="24"/>
              </w:rPr>
              <w:t>Лёжа на спине, руки вдоль туловища, ладони к полу, ноги согнуты в коленях.</w:t>
            </w:r>
          </w:p>
          <w:p w:rsidR="007F10C2" w:rsidRDefault="007F10C2" w:rsidP="000B5D65">
            <w:pPr>
              <w:pStyle w:val="Normal"/>
              <w:ind w:firstLine="11"/>
              <w:jc w:val="both"/>
              <w:rPr>
                <w:sz w:val="24"/>
              </w:rPr>
            </w:pPr>
          </w:p>
        </w:tc>
        <w:tc>
          <w:tcPr>
            <w:tcW w:w="2818" w:type="dxa"/>
          </w:tcPr>
          <w:p w:rsidR="007F10C2" w:rsidRDefault="007F10C2" w:rsidP="000B5D65">
            <w:pPr>
              <w:pStyle w:val="heading5"/>
            </w:pPr>
          </w:p>
          <w:p w:rsidR="00E82CF8" w:rsidRDefault="00E82CF8" w:rsidP="000B5D65">
            <w:pPr>
              <w:pStyle w:val="heading5"/>
            </w:pPr>
            <w:r>
              <w:t>Наклонить туловище вперёд, спина прямая (выдох), вернутся в исходное положение (вдох). Поднять таз, опираясь на ладони, плечи, стопы (вдох), вернуться в исходное положение (выдох).</w:t>
            </w:r>
          </w:p>
        </w:tc>
        <w:tc>
          <w:tcPr>
            <w:tcW w:w="1701" w:type="dxa"/>
          </w:tcPr>
          <w:p w:rsidR="007F10C2" w:rsidRDefault="007F10C2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hanging="16"/>
              <w:jc w:val="center"/>
              <w:rPr>
                <w:sz w:val="24"/>
              </w:rPr>
            </w:pPr>
            <w:r>
              <w:rPr>
                <w:sz w:val="24"/>
              </w:rPr>
              <w:t>6–8</w:t>
            </w:r>
          </w:p>
        </w:tc>
        <w:tc>
          <w:tcPr>
            <w:tcW w:w="1984" w:type="dxa"/>
          </w:tcPr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E82CF8" w:rsidTr="007F10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F10C2" w:rsidRDefault="007F10C2" w:rsidP="00E82CF8">
            <w:pPr>
              <w:pStyle w:val="Normal"/>
              <w:jc w:val="both"/>
              <w:rPr>
                <w:sz w:val="24"/>
              </w:rPr>
            </w:pPr>
          </w:p>
          <w:p w:rsidR="00E82CF8" w:rsidRDefault="00E82CF8" w:rsidP="00E82CF8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2144" w:type="dxa"/>
          </w:tcPr>
          <w:p w:rsidR="007F10C2" w:rsidRDefault="007F10C2" w:rsidP="000B5D65">
            <w:pPr>
              <w:pStyle w:val="Normal"/>
              <w:jc w:val="both"/>
              <w:rPr>
                <w:sz w:val="24"/>
              </w:rPr>
            </w:pPr>
          </w:p>
          <w:p w:rsidR="00E82CF8" w:rsidRDefault="00E82CF8" w:rsidP="000B5D65">
            <w:pPr>
              <w:pStyle w:val="Normal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Лёжа на спине, руки вдоль туловища.</w:t>
            </w:r>
          </w:p>
        </w:tc>
        <w:tc>
          <w:tcPr>
            <w:tcW w:w="2818" w:type="dxa"/>
          </w:tcPr>
          <w:p w:rsidR="007F10C2" w:rsidRDefault="007F10C2" w:rsidP="000B5D65">
            <w:pPr>
              <w:pStyle w:val="Normal"/>
              <w:ind w:firstLine="16"/>
              <w:jc w:val="both"/>
              <w:rPr>
                <w:sz w:val="24"/>
              </w:rPr>
            </w:pPr>
          </w:p>
          <w:p w:rsidR="00E82CF8" w:rsidRDefault="00E82CF8" w:rsidP="000B5D65">
            <w:pPr>
              <w:pStyle w:val="Normal"/>
              <w:ind w:firstLine="16"/>
              <w:jc w:val="both"/>
              <w:rPr>
                <w:sz w:val="24"/>
              </w:rPr>
            </w:pPr>
            <w:r>
              <w:rPr>
                <w:sz w:val="24"/>
              </w:rPr>
              <w:t>Поднять прямые ноги, развести в стороны, свести вместе, опустить.</w:t>
            </w:r>
          </w:p>
          <w:p w:rsidR="007F10C2" w:rsidRDefault="007F10C2" w:rsidP="000B5D65">
            <w:pPr>
              <w:pStyle w:val="Normal"/>
              <w:ind w:firstLine="16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10–12</w:t>
            </w:r>
          </w:p>
          <w:p w:rsidR="00E82CF8" w:rsidRDefault="00E82CF8" w:rsidP="007F10C2">
            <w:pPr>
              <w:pStyle w:val="Normal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7F10C2" w:rsidRDefault="007F10C2" w:rsidP="007F10C2">
            <w:pPr>
              <w:pStyle w:val="BodyText"/>
              <w:jc w:val="center"/>
            </w:pPr>
          </w:p>
          <w:p w:rsidR="00E82CF8" w:rsidRDefault="00E82CF8" w:rsidP="007F10C2">
            <w:pPr>
              <w:pStyle w:val="BodyText"/>
              <w:jc w:val="center"/>
            </w:pPr>
            <w:r>
              <w:t>В среднем темпе</w:t>
            </w:r>
          </w:p>
          <w:p w:rsidR="00E82CF8" w:rsidRDefault="00E82CF8" w:rsidP="007F10C2">
            <w:pPr>
              <w:pStyle w:val="Normal"/>
              <w:jc w:val="center"/>
              <w:rPr>
                <w:b/>
                <w:sz w:val="24"/>
              </w:rPr>
            </w:pPr>
          </w:p>
        </w:tc>
      </w:tr>
      <w:tr w:rsidR="00E82CF8" w:rsidTr="007F10C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82CF8" w:rsidRDefault="00E82CF8" w:rsidP="000B5D65">
            <w:pPr>
              <w:pStyle w:val="Normal"/>
              <w:jc w:val="both"/>
              <w:rPr>
                <w:b/>
                <w:sz w:val="24"/>
              </w:rPr>
            </w:pPr>
          </w:p>
        </w:tc>
        <w:tc>
          <w:tcPr>
            <w:tcW w:w="2144" w:type="dxa"/>
          </w:tcPr>
          <w:p w:rsidR="00E82CF8" w:rsidRDefault="00E82CF8" w:rsidP="000B5D65">
            <w:pPr>
              <w:pStyle w:val="Normal"/>
              <w:ind w:firstLine="11"/>
              <w:jc w:val="both"/>
              <w:rPr>
                <w:sz w:val="24"/>
              </w:rPr>
            </w:pPr>
            <w:r>
              <w:rPr>
                <w:sz w:val="24"/>
              </w:rPr>
              <w:t>Лёжа на боку выпуклой частью грудной клетки на валике, ноги разведены.</w:t>
            </w:r>
          </w:p>
          <w:p w:rsidR="00E82CF8" w:rsidRDefault="00E82CF8" w:rsidP="000B5D65">
            <w:pPr>
              <w:pStyle w:val="Normal"/>
              <w:ind w:firstLine="11"/>
              <w:jc w:val="both"/>
              <w:rPr>
                <w:b/>
                <w:sz w:val="24"/>
              </w:rPr>
            </w:pPr>
          </w:p>
          <w:p w:rsidR="00E82CF8" w:rsidRDefault="00E82CF8" w:rsidP="000B5D65">
            <w:pPr>
              <w:pStyle w:val="Normal"/>
              <w:ind w:firstLine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Лёжа на животе, рука на вогнутой стороне деформации вытянута вверх, другая </w:t>
            </w:r>
            <w:r>
              <w:rPr>
                <w:sz w:val="24"/>
                <w:lang w:val="en-US"/>
              </w:rPr>
              <w:t>co</w:t>
            </w:r>
            <w:r>
              <w:rPr>
                <w:sz w:val="24"/>
              </w:rPr>
              <w:t xml:space="preserve">гнута в локтевом суставе ладонью к полу. </w:t>
            </w:r>
          </w:p>
          <w:p w:rsidR="00E82CF8" w:rsidRDefault="00E82CF8" w:rsidP="000B5D65">
            <w:pPr>
              <w:pStyle w:val="Normal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Лёжа на животе, руки согнуты в локтевых суставах, ладони к полу. </w:t>
            </w:r>
          </w:p>
          <w:p w:rsidR="00E82CF8" w:rsidRDefault="00E82CF8" w:rsidP="000B5D65">
            <w:pPr>
              <w:pStyle w:val="Normal"/>
              <w:ind w:firstLine="567"/>
              <w:jc w:val="both"/>
              <w:rPr>
                <w:sz w:val="24"/>
              </w:rPr>
            </w:pPr>
          </w:p>
          <w:p w:rsidR="00E82CF8" w:rsidRDefault="00E82CF8" w:rsidP="000B5D65">
            <w:pPr>
              <w:pStyle w:val="BodyText"/>
            </w:pPr>
            <w:r>
              <w:t xml:space="preserve">Лежа на животе, кисти на затылке, ноги на выпуклой стороне деформации (при </w:t>
            </w:r>
            <w:r>
              <w:lastRenderedPageBreak/>
              <w:t>сколиозе поясничного отдела) отведена в сторону.</w:t>
            </w:r>
          </w:p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Лежа на боку, на вогнуто стороне деформации.</w:t>
            </w:r>
          </w:p>
          <w:p w:rsidR="00E82CF8" w:rsidRDefault="00E82CF8" w:rsidP="000B5D65">
            <w:pPr>
              <w:pStyle w:val="BodyText"/>
            </w:pPr>
            <w:r>
              <w:t>Стоя на четвереньках</w:t>
            </w:r>
          </w:p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Стоя, руки на поясе</w:t>
            </w:r>
          </w:p>
          <w:p w:rsidR="00E82CF8" w:rsidRDefault="00E82CF8" w:rsidP="000B5D65">
            <w:pPr>
              <w:pStyle w:val="Normal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Стоя, ноги на ширине плеч, руки к плечам.</w:t>
            </w:r>
          </w:p>
        </w:tc>
        <w:tc>
          <w:tcPr>
            <w:tcW w:w="2818" w:type="dxa"/>
          </w:tcPr>
          <w:p w:rsidR="00E82CF8" w:rsidRDefault="00E82CF8" w:rsidP="000B5D65">
            <w:pPr>
              <w:pStyle w:val="Normal"/>
              <w:ind w:firstLine="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Поднять руки вверх, коснуться ладонью пола за головой (вдох), опустить руки в исходное положение (выдох). Оторвать верхнюю часть туловища от пола, вернуться в исходное положение</w:t>
            </w:r>
          </w:p>
          <w:p w:rsidR="00E82CF8" w:rsidRDefault="00E82CF8" w:rsidP="000B5D65">
            <w:pPr>
              <w:pStyle w:val="Normal"/>
              <w:ind w:firstLine="16"/>
              <w:jc w:val="both"/>
              <w:rPr>
                <w:sz w:val="24"/>
              </w:rPr>
            </w:pPr>
          </w:p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Отвести ногу на выпуклой стороне деформации (при сколиозе поясничного отдела), привести ногу в исходное положение.</w:t>
            </w:r>
          </w:p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Отвести локти назад (вдох), вернуться в исходное положение (выдох).</w:t>
            </w:r>
          </w:p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Поднять прямую ногу вверх, вернуться в исходное положение.</w:t>
            </w:r>
          </w:p>
          <w:p w:rsidR="00E82CF8" w:rsidRDefault="00E82CF8" w:rsidP="000B5D65"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Вытянуть руку на вогнутой стороне </w:t>
            </w:r>
            <w:r>
              <w:rPr>
                <w:sz w:val="24"/>
              </w:rPr>
              <w:lastRenderedPageBreak/>
              <w:t>деформации вперед, одновременно отвести противоположную ногу назад.</w:t>
            </w:r>
          </w:p>
          <w:p w:rsidR="00E82CF8" w:rsidRDefault="00E82CF8" w:rsidP="000B5D65">
            <w:pPr>
              <w:pStyle w:val="Normal"/>
              <w:ind w:firstLine="16"/>
              <w:jc w:val="both"/>
              <w:rPr>
                <w:sz w:val="24"/>
              </w:rPr>
            </w:pPr>
            <w:r>
              <w:rPr>
                <w:sz w:val="24"/>
              </w:rPr>
              <w:t>Присесть на носках, спина прямая (выдох), вернуться в исходное положение (вдох). Подняться на носки, руки вверх (вдох), вернуться в исходное положение (выдох).</w:t>
            </w:r>
          </w:p>
        </w:tc>
        <w:tc>
          <w:tcPr>
            <w:tcW w:w="1701" w:type="dxa"/>
          </w:tcPr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8–10</w:t>
            </w: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ind w:firstLine="567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10–12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10–12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6–8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6–8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6–8</w:t>
            </w:r>
          </w:p>
          <w:p w:rsidR="00E82CF8" w:rsidRDefault="00E82CF8" w:rsidP="007F10C2">
            <w:pPr>
              <w:pStyle w:val="Normal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Медленно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 среднем темпе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 среднем темпе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 среднем темпе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</w:p>
          <w:p w:rsidR="00E82CF8" w:rsidRDefault="00E82CF8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sz w:val="24"/>
              </w:rPr>
            </w:pPr>
          </w:p>
          <w:p w:rsidR="007F10C2" w:rsidRDefault="007F10C2" w:rsidP="007F10C2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</w:tbl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</w:p>
    <w:p w:rsidR="00E82CF8" w:rsidRDefault="00E82CF8" w:rsidP="00E82CF8">
      <w:pPr>
        <w:pStyle w:val="Normal"/>
        <w:ind w:firstLine="567"/>
        <w:jc w:val="center"/>
        <w:rPr>
          <w:sz w:val="24"/>
        </w:rPr>
      </w:pPr>
    </w:p>
    <w:p w:rsidR="00E82CF8" w:rsidRDefault="00E82CF8" w:rsidP="00E82CF8">
      <w:pPr>
        <w:pStyle w:val="heading2"/>
      </w:pPr>
      <w:r>
        <w:t>Гимнастика позвоночника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1.</w:t>
      </w:r>
      <w:r>
        <w:rPr>
          <w:sz w:val="24"/>
        </w:rPr>
        <w:t xml:space="preserve"> Наклоны туловища назад и вперёд с одновременным подниманием и опусканием рук, 50 раз. Из исходного положения (и.п.) стоя, ноги на ширине плеч, поднять руки и прогнуться; сгибаясь, дотронуться руками до земли (хотя до земли не обязательно). Колени не сгибайте. Упражнение можно делать на ходу: шаг – наклон, как на лыжах, когда передвигаетесь одновременным ходом. При наклоне – выдох, при выпрямлении – вдох. А можно дышать и по </w:t>
      </w:r>
      <w:proofErr w:type="spellStart"/>
      <w:r>
        <w:rPr>
          <w:sz w:val="24"/>
        </w:rPr>
        <w:t>Стрельниковой</w:t>
      </w:r>
      <w:proofErr w:type="spellEnd"/>
      <w:r>
        <w:rPr>
          <w:sz w:val="24"/>
        </w:rPr>
        <w:t>, парадоксально: при наклоне – вдох, при выпрямлении – выдох.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2.</w:t>
      </w:r>
      <w:r>
        <w:rPr>
          <w:sz w:val="24"/>
        </w:rPr>
        <w:t xml:space="preserve"> «Насос». Наклоны туловища вправо и влево, 50 раз. И.п.: то же. При наклоне вправо – правая рука скользит вниз по правой ноге, а левая, сгибаясь в локте, скользит вверх по боку. При наклоне влево – наоборот.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3.</w:t>
      </w:r>
      <w:r>
        <w:rPr>
          <w:sz w:val="24"/>
        </w:rPr>
        <w:t xml:space="preserve"> Вращение газа по часовой стрелке, 50 раз, а затем 50 раз – против часовой стрелки. И.п.: ноги на ширине плеч, руки на поясе. (Это наилучшее упражнение для ликвидации неполадок в пояснице при не очень сильных обострениях.)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4.</w:t>
      </w:r>
      <w:r>
        <w:rPr>
          <w:sz w:val="24"/>
        </w:rPr>
        <w:t xml:space="preserve"> Поочерёдные повороты туловища вправо и влево с одновременным разведением рук в стороны, 50 раз. И.п.: ноги на ширине плеч, руки согнуты в локтях и до максимума сведены перед грудью. На мысленный счёт «раз» – пружинисто отвести локти</w:t>
      </w:r>
      <w:r>
        <w:rPr>
          <w:sz w:val="24"/>
        </w:rPr>
        <w:br/>
        <w:t>назад, на счет «два» – повернуться вправо и пружинисто развести в стороны выпрямленные руки. То же самое проделать с поворотом в другую сторону.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5.</w:t>
      </w:r>
      <w:r>
        <w:rPr>
          <w:sz w:val="24"/>
        </w:rPr>
        <w:t xml:space="preserve"> «Журавль». Отведение назад и поднимание вперёд прямой йоги, обе руки работают на встречу. И.п.: стоя на левой ноге – раскачиваете правой, 25 раз, ни за что не держась руками; стоя на правой ноге – раскачиваете левой. 25 раз. Упражнение кроме тренировки поясницы очень хорошо развивает равновесие. Выстоять, не пошатнувшись и не оступившись, не держась, трудно.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6.</w:t>
      </w:r>
      <w:r>
        <w:rPr>
          <w:sz w:val="24"/>
        </w:rPr>
        <w:t xml:space="preserve"> Вращение толовой по часовой стрелке и против неё, по 50 раз в каждую строну. И.п.: ноги на ширине плеч, руки на талии.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7.</w:t>
      </w:r>
      <w:r>
        <w:rPr>
          <w:sz w:val="24"/>
        </w:rPr>
        <w:t xml:space="preserve"> Повороты головы до отказа вправо – влево. И.п.: то же, количество повторений 50.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Упражнение 8.</w:t>
      </w:r>
      <w:r>
        <w:rPr>
          <w:sz w:val="24"/>
        </w:rPr>
        <w:t xml:space="preserve"> Наклоны головы вперёд – назад, 50 раз. (Это упражнение попутно очень хорошо восстанавливаете мозговое кровообращение и ликвидирует головную боль). Дополнительные упражнения, которые косвенно способствуют оздоровлению и снимают остаточные боли в пояснице.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9.</w:t>
      </w:r>
      <w:r>
        <w:rPr>
          <w:sz w:val="24"/>
        </w:rPr>
        <w:t xml:space="preserve"> Приседания с подскоками, 100 раз. Во время приседаний руки поднимаются перед грудью, во время выпрямления ног и подскока руки опускаются. Это очень мощное и трудное упражнение. Оно развивает бедренные мышцы в «сломанном режиме», а заодно –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сердечно-сосудистую</w:t>
      </w:r>
      <w:proofErr w:type="spellEnd"/>
      <w:r>
        <w:rPr>
          <w:sz w:val="24"/>
        </w:rPr>
        <w:t xml:space="preserve"> и дыхательную системы. Преодолевая свои «сто приседаний», поставленные в середину комплекса, каждый раз тренирую волю, что тоже очень важно (кому трудно, тот может делать обычные приседания, без подскоков).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10.</w:t>
      </w:r>
      <w:r>
        <w:rPr>
          <w:sz w:val="24"/>
        </w:rPr>
        <w:t xml:space="preserve"> Вращение руками в плечевых суставах в максимальном темпе (с подгонкой себя командой: «Быстрее! Ещё быстрее!»): в одну сторону – дважды по 50 раз, </w:t>
      </w:r>
      <w:r>
        <w:rPr>
          <w:sz w:val="24"/>
        </w:rPr>
        <w:lastRenderedPageBreak/>
        <w:t>в другую – также дважды по 50.</w:t>
      </w:r>
    </w:p>
    <w:p w:rsidR="00E82CF8" w:rsidRDefault="00E82CF8" w:rsidP="00E82CF8">
      <w:pPr>
        <w:pStyle w:val="Normal"/>
        <w:ind w:firstLine="567"/>
        <w:jc w:val="both"/>
        <w:rPr>
          <w:b/>
          <w:sz w:val="24"/>
        </w:rPr>
      </w:pPr>
      <w:r>
        <w:rPr>
          <w:b/>
          <w:sz w:val="24"/>
        </w:rPr>
        <w:t>Упражнение 11.</w:t>
      </w:r>
      <w:r>
        <w:rPr>
          <w:sz w:val="24"/>
        </w:rPr>
        <w:t xml:space="preserve"> Встречные поднимания и опускания рук – тоже дважды по 50 раз и тоже в максимальном темпе.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sz w:val="24"/>
        </w:rPr>
        <w:t>Упражнение 12 и 13.</w:t>
      </w:r>
      <w:r>
        <w:rPr>
          <w:sz w:val="24"/>
        </w:rPr>
        <w:t xml:space="preserve"> Отжимания от пола на руках, 20 раз. Подтягивания на перекладине или суке дерева – сколько сможете. Вдох и выдох во время выполнения этих упражнений делается только через нос. Чтобы очистить нос от слизи, накопившейся за ночь (слизь – питательная среда для микробов). Чтобы натренировать слизистую оболочку и сосуды носа. Чтобы добиваться рефлекторного прилив крови к мозгу (кто хорошо дышит через нос, тот острее и быстрее мыслит). Наконец-то время прохождения кислорода через пазухи носа, как утверждает часть учёных, он ионизируется – приобретает отрицательный заряд, а только такой кислород усваивается кровью.</w:t>
      </w:r>
    </w:p>
    <w:p w:rsidR="00E82CF8" w:rsidRDefault="00E82CF8" w:rsidP="00E82CF8">
      <w:pPr>
        <w:pStyle w:val="Normal"/>
        <w:ind w:firstLine="567"/>
        <w:jc w:val="both"/>
        <w:rPr>
          <w:b/>
          <w:i/>
          <w:sz w:val="24"/>
        </w:rPr>
      </w:pPr>
    </w:p>
    <w:p w:rsidR="00E82CF8" w:rsidRDefault="00E82CF8" w:rsidP="00E82CF8">
      <w:pPr>
        <w:pStyle w:val="heading6"/>
      </w:pPr>
      <w:r>
        <w:t>Формы и методы реализации проекта</w:t>
      </w:r>
    </w:p>
    <w:p w:rsidR="00E82CF8" w:rsidRDefault="00E82CF8" w:rsidP="00E82CF8">
      <w:pPr>
        <w:pStyle w:val="Normal"/>
        <w:ind w:firstLine="567"/>
        <w:jc w:val="center"/>
        <w:rPr>
          <w:b/>
          <w:i/>
          <w:sz w:val="24"/>
        </w:rPr>
      </w:pP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i/>
          <w:sz w:val="24"/>
        </w:rPr>
        <w:t>Методы:</w:t>
      </w:r>
    </w:p>
    <w:p w:rsidR="00E82CF8" w:rsidRDefault="00E82CF8" w:rsidP="00E82CF8">
      <w:pPr>
        <w:pStyle w:val="Normal"/>
        <w:ind w:firstLine="567"/>
        <w:jc w:val="both"/>
        <w:rPr>
          <w:i/>
          <w:sz w:val="24"/>
        </w:rPr>
      </w:pPr>
      <w:r>
        <w:rPr>
          <w:sz w:val="24"/>
        </w:rPr>
        <w:t>– наблюдения;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– рассказы;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– игры;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– показ.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b/>
          <w:i/>
          <w:sz w:val="24"/>
        </w:rPr>
        <w:t>Формы:</w:t>
      </w:r>
    </w:p>
    <w:p w:rsidR="00E82CF8" w:rsidRDefault="00E82CF8" w:rsidP="00E82CF8">
      <w:pPr>
        <w:pStyle w:val="Normal"/>
        <w:ind w:firstLine="567"/>
        <w:jc w:val="both"/>
        <w:rPr>
          <w:i/>
          <w:sz w:val="24"/>
        </w:rPr>
      </w:pPr>
      <w:r>
        <w:rPr>
          <w:sz w:val="24"/>
        </w:rPr>
        <w:t>– занятия;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– досуги;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– закаливание;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фитопроцедуры</w:t>
      </w:r>
      <w:proofErr w:type="spellEnd"/>
      <w:r>
        <w:rPr>
          <w:sz w:val="24"/>
        </w:rPr>
        <w:t>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– массаж;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кварцевание</w:t>
      </w:r>
      <w:proofErr w:type="spellEnd"/>
      <w:r>
        <w:rPr>
          <w:sz w:val="24"/>
        </w:rPr>
        <w:t>;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  <w:r>
        <w:rPr>
          <w:sz w:val="24"/>
        </w:rPr>
        <w:t>– консультативная работа.</w:t>
      </w:r>
    </w:p>
    <w:p w:rsidR="00E82CF8" w:rsidRDefault="00E82CF8" w:rsidP="00E82CF8">
      <w:pPr>
        <w:pStyle w:val="Normal"/>
        <w:ind w:firstLine="567"/>
        <w:jc w:val="both"/>
        <w:rPr>
          <w:sz w:val="24"/>
        </w:rPr>
      </w:pPr>
    </w:p>
    <w:p w:rsidR="00E82CF8" w:rsidRDefault="00E82CF8" w:rsidP="00E82CF8"/>
    <w:p w:rsidR="006521C5" w:rsidRDefault="006521C5"/>
    <w:sectPr w:rsidR="006521C5" w:rsidSect="00E82C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185"/>
    <w:multiLevelType w:val="multilevel"/>
    <w:tmpl w:val="63D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83B81"/>
    <w:multiLevelType w:val="multilevel"/>
    <w:tmpl w:val="F27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8091F"/>
    <w:multiLevelType w:val="multilevel"/>
    <w:tmpl w:val="238E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55B1A"/>
    <w:multiLevelType w:val="multilevel"/>
    <w:tmpl w:val="73D2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759EC"/>
    <w:multiLevelType w:val="multilevel"/>
    <w:tmpl w:val="B990483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5">
    <w:nsid w:val="19FE51B4"/>
    <w:multiLevelType w:val="multilevel"/>
    <w:tmpl w:val="4F0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C06BE"/>
    <w:multiLevelType w:val="multilevel"/>
    <w:tmpl w:val="C628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F6FEF"/>
    <w:multiLevelType w:val="multilevel"/>
    <w:tmpl w:val="F84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97B"/>
    <w:multiLevelType w:val="multilevel"/>
    <w:tmpl w:val="C95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229BE"/>
    <w:multiLevelType w:val="multilevel"/>
    <w:tmpl w:val="1BF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2358C"/>
    <w:multiLevelType w:val="multilevel"/>
    <w:tmpl w:val="EAA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C18A2"/>
    <w:multiLevelType w:val="multilevel"/>
    <w:tmpl w:val="755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B7F0B"/>
    <w:multiLevelType w:val="multilevel"/>
    <w:tmpl w:val="303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52EA9"/>
    <w:multiLevelType w:val="multilevel"/>
    <w:tmpl w:val="9084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82CF8"/>
    <w:rsid w:val="006521C5"/>
    <w:rsid w:val="007F10C2"/>
    <w:rsid w:val="00A641F7"/>
    <w:rsid w:val="00E8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C5"/>
  </w:style>
  <w:style w:type="paragraph" w:styleId="1">
    <w:name w:val="heading 1"/>
    <w:basedOn w:val="a"/>
    <w:link w:val="10"/>
    <w:uiPriority w:val="9"/>
    <w:qFormat/>
    <w:rsid w:val="00E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2C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CF8"/>
  </w:style>
  <w:style w:type="character" w:styleId="a4">
    <w:name w:val="Emphasis"/>
    <w:basedOn w:val="a0"/>
    <w:uiPriority w:val="20"/>
    <w:qFormat/>
    <w:rsid w:val="00E82CF8"/>
    <w:rPr>
      <w:i/>
      <w:iCs/>
    </w:rPr>
  </w:style>
  <w:style w:type="paragraph" w:styleId="a5">
    <w:name w:val="Normal (Web)"/>
    <w:basedOn w:val="a"/>
    <w:uiPriority w:val="99"/>
    <w:semiHidden/>
    <w:unhideWhenUsed/>
    <w:rsid w:val="00E8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2CF8"/>
    <w:rPr>
      <w:b/>
      <w:bCs/>
    </w:rPr>
  </w:style>
  <w:style w:type="paragraph" w:customStyle="1" w:styleId="heading4">
    <w:name w:val="heading 4"/>
    <w:basedOn w:val="Normal"/>
    <w:next w:val="Normal"/>
    <w:rsid w:val="00E82CF8"/>
    <w:pPr>
      <w:keepNext/>
      <w:ind w:firstLine="567"/>
      <w:jc w:val="center"/>
      <w:outlineLvl w:val="3"/>
    </w:pPr>
    <w:rPr>
      <w:sz w:val="24"/>
    </w:rPr>
  </w:style>
  <w:style w:type="paragraph" w:customStyle="1" w:styleId="Normal">
    <w:name w:val="Normal"/>
    <w:rsid w:val="00E82C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E82CF8"/>
    <w:pPr>
      <w:keepNext/>
      <w:ind w:firstLine="567"/>
      <w:jc w:val="center"/>
      <w:outlineLvl w:val="1"/>
    </w:pPr>
    <w:rPr>
      <w:b/>
      <w:sz w:val="24"/>
    </w:rPr>
  </w:style>
  <w:style w:type="paragraph" w:customStyle="1" w:styleId="heading3">
    <w:name w:val="heading 3"/>
    <w:basedOn w:val="Normal"/>
    <w:next w:val="Normal"/>
    <w:rsid w:val="00E82CF8"/>
    <w:pPr>
      <w:keepNext/>
      <w:ind w:firstLine="567"/>
      <w:jc w:val="both"/>
      <w:outlineLvl w:val="2"/>
    </w:pPr>
    <w:rPr>
      <w:b/>
      <w:sz w:val="24"/>
    </w:rPr>
  </w:style>
  <w:style w:type="paragraph" w:customStyle="1" w:styleId="BodyText2">
    <w:name w:val="Body Text 2"/>
    <w:basedOn w:val="Normal"/>
    <w:rsid w:val="00E82CF8"/>
    <w:pPr>
      <w:ind w:firstLine="567"/>
      <w:jc w:val="center"/>
    </w:pPr>
    <w:rPr>
      <w:b/>
      <w:sz w:val="24"/>
    </w:rPr>
  </w:style>
  <w:style w:type="paragraph" w:customStyle="1" w:styleId="heading5">
    <w:name w:val="heading 5"/>
    <w:basedOn w:val="Normal"/>
    <w:next w:val="Normal"/>
    <w:rsid w:val="00E82CF8"/>
    <w:pPr>
      <w:keepNext/>
      <w:jc w:val="both"/>
      <w:outlineLvl w:val="4"/>
    </w:pPr>
    <w:rPr>
      <w:sz w:val="24"/>
    </w:rPr>
  </w:style>
  <w:style w:type="paragraph" w:customStyle="1" w:styleId="BodyText">
    <w:name w:val="Body Text"/>
    <w:basedOn w:val="Normal"/>
    <w:rsid w:val="00E82CF8"/>
    <w:pPr>
      <w:jc w:val="both"/>
    </w:pPr>
    <w:rPr>
      <w:sz w:val="24"/>
    </w:rPr>
  </w:style>
  <w:style w:type="paragraph" w:customStyle="1" w:styleId="heading6">
    <w:name w:val="heading 6"/>
    <w:basedOn w:val="Normal"/>
    <w:next w:val="Normal"/>
    <w:rsid w:val="00E82CF8"/>
    <w:pPr>
      <w:keepNext/>
      <w:ind w:firstLine="567"/>
      <w:jc w:val="center"/>
      <w:outlineLvl w:val="5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2016-02-23T08:06:00Z</dcterms:created>
  <dcterms:modified xsi:type="dcterms:W3CDTF">2016-02-23T08:06:00Z</dcterms:modified>
</cp:coreProperties>
</file>