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F3" w:rsidRDefault="00BF0CF3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  <w:r w:rsidRPr="00BF0CF3">
        <w:rPr>
          <w:rStyle w:val="c38"/>
          <w:rFonts w:eastAsiaTheme="majorEastAsia"/>
          <w:b/>
          <w:sz w:val="28"/>
          <w:szCs w:val="28"/>
        </w:rPr>
        <w:t>ПОЯСНИТЕЛЬНАЯ ЗАПИСКА</w:t>
      </w:r>
    </w:p>
    <w:p w:rsidR="00BA04D9" w:rsidRDefault="00BA04D9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</w:p>
    <w:p w:rsidR="00794C9E" w:rsidRDefault="00BA04D9" w:rsidP="00401070">
      <w:pPr>
        <w:pStyle w:val="c37"/>
        <w:spacing w:before="0" w:beforeAutospacing="0" w:after="0" w:afterAutospacing="0"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>Дополнительная образовательная программа</w:t>
      </w:r>
      <w:r w:rsidR="00794C9E" w:rsidRPr="00BA04D9">
        <w:rPr>
          <w:sz w:val="28"/>
          <w:szCs w:val="27"/>
        </w:rPr>
        <w:t xml:space="preserve"> «П</w:t>
      </w:r>
      <w:r w:rsidRPr="00BA04D9">
        <w:rPr>
          <w:sz w:val="28"/>
          <w:szCs w:val="27"/>
        </w:rPr>
        <w:t>о страницам сказок» направлен</w:t>
      </w:r>
      <w:r>
        <w:rPr>
          <w:sz w:val="28"/>
          <w:szCs w:val="27"/>
        </w:rPr>
        <w:t>а</w:t>
      </w:r>
      <w:r w:rsidRPr="00BA04D9">
        <w:rPr>
          <w:sz w:val="28"/>
          <w:szCs w:val="27"/>
        </w:rPr>
        <w:t xml:space="preserve"> на расширение </w:t>
      </w:r>
      <w:r w:rsidR="00794C9E" w:rsidRPr="00BA04D9">
        <w:rPr>
          <w:sz w:val="28"/>
          <w:szCs w:val="27"/>
        </w:rPr>
        <w:t>читате</w:t>
      </w:r>
      <w:r w:rsidRPr="00BA04D9">
        <w:rPr>
          <w:sz w:val="28"/>
          <w:szCs w:val="27"/>
        </w:rPr>
        <w:t>льского пространства, реализацию</w:t>
      </w:r>
      <w:r w:rsidR="00794C9E" w:rsidRPr="00BA04D9">
        <w:rPr>
          <w:sz w:val="28"/>
          <w:szCs w:val="27"/>
        </w:rPr>
        <w:t xml:space="preserve"> диффере</w:t>
      </w:r>
      <w:r w:rsidRPr="00BA04D9">
        <w:rPr>
          <w:sz w:val="28"/>
          <w:szCs w:val="27"/>
        </w:rPr>
        <w:t>нцированного обучения и развитие</w:t>
      </w:r>
      <w:r w:rsidR="00794C9E" w:rsidRPr="00BA04D9">
        <w:rPr>
          <w:sz w:val="28"/>
          <w:szCs w:val="27"/>
        </w:rPr>
        <w:t xml:space="preserve"> индивидуальных возможно</w:t>
      </w:r>
      <w:r>
        <w:rPr>
          <w:sz w:val="28"/>
          <w:szCs w:val="27"/>
        </w:rPr>
        <w:t>стей каждого ребёнка</w:t>
      </w:r>
      <w:r w:rsidR="00794C9E" w:rsidRPr="00BA04D9">
        <w:rPr>
          <w:sz w:val="28"/>
          <w:szCs w:val="27"/>
        </w:rPr>
        <w:t xml:space="preserve">. </w:t>
      </w:r>
    </w:p>
    <w:p w:rsidR="00401070" w:rsidRPr="00401070" w:rsidRDefault="00401070" w:rsidP="004010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Новизна программы</w:t>
      </w:r>
    </w:p>
    <w:p w:rsidR="00401070" w:rsidRPr="00401070" w:rsidRDefault="00401070" w:rsidP="004010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В  дополнительной образовательной программе поднята важнейшая проблема духовно – нравственного развития на примерах русской литературы: от истоков устного народного творчества до современной литературы,– всё это оказывает влияние на воспитание мира чувств ребёнка, его эмоциональной чуткости, активной действенной отзывчивости на добро и зло, воспитывает активную жизненную позицию.</w:t>
      </w:r>
    </w:p>
    <w:p w:rsidR="00BF0CF3" w:rsidRDefault="00BF0CF3" w:rsidP="00401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BF0CF3">
        <w:rPr>
          <w:rFonts w:ascii="Times New Roman" w:hAnsi="Times New Roman" w:cs="Times New Roman"/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 w:rsidRPr="00BF0CF3">
        <w:rPr>
          <w:rFonts w:ascii="Times New Roman" w:hAnsi="Times New Roman" w:cs="Times New Roman"/>
          <w:sz w:val="28"/>
          <w:szCs w:val="28"/>
        </w:rPr>
        <w:br/>
      </w:r>
      <w:r w:rsidR="00F33B78" w:rsidRPr="009E590A">
        <w:rPr>
          <w:rFonts w:ascii="Times New Roman" w:hAnsi="Times New Roman" w:cs="Times New Roman"/>
          <w:b/>
          <w:sz w:val="28"/>
          <w:szCs w:val="27"/>
        </w:rPr>
        <w:t>Актуальность данной программы</w:t>
      </w:r>
      <w:r w:rsidR="00F33B78" w:rsidRPr="00F33B78">
        <w:rPr>
          <w:rFonts w:ascii="Times New Roman" w:hAnsi="Times New Roman" w:cs="Times New Roman"/>
          <w:sz w:val="28"/>
          <w:szCs w:val="27"/>
        </w:rPr>
        <w:t xml:space="preserve"> заключена в комплексном подходе в формировании нравственных качеств у детей через ознакомление с художественной литературой, через многообразие видов сказок. Значение </w:t>
      </w:r>
      <w:r w:rsidR="00F33B78" w:rsidRPr="00F33B78">
        <w:rPr>
          <w:rFonts w:ascii="Times New Roman" w:hAnsi="Times New Roman" w:cs="Times New Roman"/>
          <w:color w:val="000000"/>
          <w:sz w:val="28"/>
          <w:szCs w:val="27"/>
        </w:rPr>
        <w:t>художественной литературы в воспитании детей определяется ее общественной, а также воспитательно-образовательной ролью в жизни общества. Программа «</w:t>
      </w:r>
      <w:r w:rsidR="009E590A" w:rsidRPr="009E590A">
        <w:rPr>
          <w:rFonts w:ascii="Times New Roman" w:hAnsi="Times New Roman" w:cs="Times New Roman"/>
          <w:sz w:val="28"/>
          <w:szCs w:val="27"/>
        </w:rPr>
        <w:t>По страницам сказок</w:t>
      </w:r>
      <w:r w:rsidR="00F33B78" w:rsidRPr="00F33B78">
        <w:rPr>
          <w:rFonts w:ascii="Times New Roman" w:hAnsi="Times New Roman" w:cs="Times New Roman"/>
          <w:color w:val="000000"/>
          <w:sz w:val="28"/>
          <w:szCs w:val="27"/>
        </w:rPr>
        <w:t xml:space="preserve">» пытается решить целый комплекс взаимосвязанных задач нравственного, умственного, эстетического воспитания. </w:t>
      </w:r>
    </w:p>
    <w:p w:rsidR="00401070" w:rsidRPr="00401070" w:rsidRDefault="00401070" w:rsidP="000C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Педагогическая целесообразность</w:t>
      </w:r>
      <w:r w:rsidR="000C2B9D"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дополнительной </w:t>
      </w:r>
      <w:r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</w:t>
      </w:r>
      <w:r w:rsidR="000C2B9D"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 страницам сказок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создаёт условия для углублен</w:t>
      </w:r>
      <w:r w:rsidR="000C2B9D"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>ия знаний, полученных на занятиях по чтению художественной литературы. П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 предполагает расширение читательского интереса от жа</w:t>
      </w:r>
      <w:r w:rsidR="009E590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 произведений устного народного творчества до литературных произведений детских писателей 19-20 веков.</w:t>
      </w:r>
    </w:p>
    <w:p w:rsidR="00401070" w:rsidRPr="00401070" w:rsidRDefault="00401070" w:rsidP="000C2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общения с книгой развиваются память, внимание, воображение.</w:t>
      </w:r>
    </w:p>
    <w:p w:rsidR="009E590A" w:rsidRDefault="009E590A" w:rsidP="00BA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6D4" w:rsidRDefault="002B5CC1" w:rsidP="00BA0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</w:t>
      </w:r>
    </w:p>
    <w:p w:rsidR="00BA04D9" w:rsidRPr="00437ACC" w:rsidRDefault="00BA04D9" w:rsidP="00BA0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A04D9">
        <w:rPr>
          <w:rFonts w:ascii="Times New Roman" w:hAnsi="Times New Roman" w:cs="Times New Roman"/>
          <w:sz w:val="28"/>
          <w:szCs w:val="28"/>
        </w:rPr>
        <w:t>Воспитывать у</w:t>
      </w:r>
      <w:r w:rsidR="009E46D4">
        <w:rPr>
          <w:rFonts w:ascii="Times New Roman" w:hAnsi="Times New Roman" w:cs="Times New Roman"/>
          <w:sz w:val="28"/>
          <w:szCs w:val="28"/>
        </w:rPr>
        <w:t xml:space="preserve"> детей любовь к </w:t>
      </w:r>
      <w:r w:rsidRPr="00BA04D9">
        <w:rPr>
          <w:rFonts w:ascii="Times New Roman" w:hAnsi="Times New Roman" w:cs="Times New Roman"/>
          <w:sz w:val="28"/>
          <w:szCs w:val="28"/>
        </w:rPr>
        <w:t>сказкам, как к произведению искусства</w:t>
      </w:r>
      <w:r w:rsidR="009E46D4">
        <w:rPr>
          <w:rFonts w:ascii="Times New Roman" w:hAnsi="Times New Roman" w:cs="Times New Roman"/>
          <w:sz w:val="28"/>
          <w:szCs w:val="28"/>
        </w:rPr>
        <w:t>,</w:t>
      </w:r>
      <w:r w:rsidR="009E46D4" w:rsidRPr="009E46D4">
        <w:rPr>
          <w:sz w:val="27"/>
          <w:szCs w:val="27"/>
        </w:rPr>
        <w:t xml:space="preserve"> </w:t>
      </w:r>
      <w:r w:rsidR="009E46D4">
        <w:rPr>
          <w:rFonts w:ascii="Times New Roman" w:hAnsi="Times New Roman" w:cs="Times New Roman"/>
          <w:sz w:val="28"/>
          <w:szCs w:val="27"/>
        </w:rPr>
        <w:t>с</w:t>
      </w:r>
      <w:r w:rsidR="00866B74">
        <w:rPr>
          <w:rFonts w:ascii="Times New Roman" w:hAnsi="Times New Roman" w:cs="Times New Roman"/>
          <w:sz w:val="28"/>
          <w:szCs w:val="27"/>
        </w:rPr>
        <w:t>пособствовать раскрытию</w:t>
      </w:r>
      <w:r w:rsidR="00437ACC" w:rsidRPr="00437ACC">
        <w:rPr>
          <w:rStyle w:val="20"/>
        </w:rPr>
        <w:t xml:space="preserve"> </w:t>
      </w:r>
      <w:r w:rsidR="00437ACC" w:rsidRPr="00437ACC">
        <w:rPr>
          <w:rStyle w:val="c16"/>
          <w:rFonts w:ascii="Times New Roman" w:hAnsi="Times New Roman" w:cs="Times New Roman"/>
          <w:sz w:val="28"/>
        </w:rPr>
        <w:t>познавательных, речевых и творческих умений на материале любимых сказок.</w:t>
      </w:r>
      <w:r w:rsidR="00437ACC" w:rsidRPr="00437ACC">
        <w:rPr>
          <w:rStyle w:val="c23"/>
          <w:rFonts w:ascii="Times New Roman" w:hAnsi="Times New Roman" w:cs="Times New Roman"/>
          <w:sz w:val="28"/>
        </w:rPr>
        <w:t>        </w:t>
      </w:r>
    </w:p>
    <w:p w:rsidR="001267D6" w:rsidRPr="00D22D7E" w:rsidRDefault="0002654E" w:rsidP="002B5CC1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267D6" w:rsidRPr="00D22D7E" w:rsidRDefault="001267D6" w:rsidP="002B5CC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22D7E">
        <w:rPr>
          <w:sz w:val="28"/>
          <w:szCs w:val="28"/>
        </w:rPr>
        <w:t xml:space="preserve">риобщить детей к истокам родной культуры посредством введения их в духовный мир народной и авторской сказки. </w:t>
      </w:r>
    </w:p>
    <w:p w:rsidR="001267D6" w:rsidRPr="00D22D7E" w:rsidRDefault="001267D6" w:rsidP="002B5CC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2D7E">
        <w:rPr>
          <w:sz w:val="28"/>
          <w:szCs w:val="28"/>
        </w:rPr>
        <w:t xml:space="preserve">оспитывать у детей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помощь. </w:t>
      </w:r>
    </w:p>
    <w:p w:rsidR="001267D6" w:rsidRDefault="001267D6" w:rsidP="002B5CC1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D22D7E">
        <w:rPr>
          <w:sz w:val="28"/>
          <w:szCs w:val="28"/>
        </w:rPr>
        <w:t xml:space="preserve">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кукловождения, сценического мастерства, участия в организации выставок и спектаклей. </w:t>
      </w:r>
      <w:r>
        <w:rPr>
          <w:sz w:val="28"/>
          <w:szCs w:val="28"/>
        </w:rPr>
        <w:t xml:space="preserve"> </w:t>
      </w:r>
    </w:p>
    <w:p w:rsidR="001267D6" w:rsidRPr="0002654E" w:rsidRDefault="00AC6B46" w:rsidP="009E4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</w:t>
      </w:r>
      <w:r w:rsidR="0002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в том, что она направленна</w:t>
      </w:r>
      <w:r w:rsidR="00F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0705" w:rsidRPr="00AC6B46">
        <w:rPr>
          <w:rFonts w:ascii="Times New Roman" w:hAnsi="Times New Roman" w:cs="Times New Roman"/>
        </w:rPr>
        <w:t xml:space="preserve"> </w:t>
      </w:r>
      <w:r w:rsidR="00F50705" w:rsidRPr="00AC6B46">
        <w:rPr>
          <w:rFonts w:ascii="Times New Roman" w:hAnsi="Times New Roman" w:cs="Times New Roman"/>
          <w:sz w:val="28"/>
        </w:rPr>
        <w:t xml:space="preserve"> развитие художественно-образного, эстетического типа мышления, формирован</w:t>
      </w:r>
      <w:r w:rsidRPr="00AC6B46">
        <w:rPr>
          <w:rFonts w:ascii="Times New Roman" w:hAnsi="Times New Roman" w:cs="Times New Roman"/>
          <w:sz w:val="28"/>
        </w:rPr>
        <w:t>ие целостного восприятия мира, развитие</w:t>
      </w:r>
      <w:r w:rsidR="00F50705" w:rsidRPr="00AC6B46">
        <w:rPr>
          <w:rFonts w:ascii="Times New Roman" w:hAnsi="Times New Roman" w:cs="Times New Roman"/>
          <w:sz w:val="28"/>
        </w:rPr>
        <w:t xml:space="preserve"> фантазии, воображения, общего интеллектуального уровня, памяти</w:t>
      </w:r>
      <w:r>
        <w:rPr>
          <w:rFonts w:ascii="Times New Roman" w:hAnsi="Times New Roman" w:cs="Times New Roman"/>
          <w:sz w:val="28"/>
        </w:rPr>
        <w:t>,</w:t>
      </w:r>
      <w:r w:rsidRPr="00AC6B46">
        <w:rPr>
          <w:rFonts w:ascii="Times New Roman" w:hAnsi="Times New Roman" w:cs="Times New Roman"/>
          <w:sz w:val="28"/>
        </w:rPr>
        <w:t xml:space="preserve"> получение</w:t>
      </w:r>
      <w:r w:rsidR="00F50705" w:rsidRPr="00AC6B46">
        <w:rPr>
          <w:rFonts w:ascii="Times New Roman" w:hAnsi="Times New Roman" w:cs="Times New Roman"/>
          <w:sz w:val="28"/>
        </w:rPr>
        <w:t xml:space="preserve"> опыта восприятия произведений искусства как основы формирования коммуникативных умений</w:t>
      </w:r>
      <w:r w:rsidRPr="00AC6B46">
        <w:rPr>
          <w:rFonts w:ascii="Times New Roman" w:hAnsi="Times New Roman" w:cs="Times New Roman"/>
          <w:sz w:val="28"/>
        </w:rPr>
        <w:t>.</w:t>
      </w:r>
    </w:p>
    <w:p w:rsidR="00F33B78" w:rsidRDefault="00F33B78" w:rsidP="009E46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37ACC">
        <w:rPr>
          <w:rFonts w:ascii="Times New Roman" w:hAnsi="Times New Roman" w:cs="Times New Roman"/>
          <w:b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437ACC">
        <w:rPr>
          <w:rFonts w:ascii="Times New Roman" w:hAnsi="Times New Roman" w:cs="Times New Roman"/>
          <w:b/>
          <w:sz w:val="28"/>
        </w:rPr>
        <w:t>дополнительной образовательной программы:</w:t>
      </w:r>
      <w:r>
        <w:rPr>
          <w:rFonts w:ascii="Times New Roman" w:hAnsi="Times New Roman" w:cs="Times New Roman"/>
          <w:sz w:val="28"/>
        </w:rPr>
        <w:t xml:space="preserve"> 1 год.</w:t>
      </w:r>
    </w:p>
    <w:p w:rsidR="00AC6B46" w:rsidRPr="00E977A9" w:rsidRDefault="003113EA" w:rsidP="009E46D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Возраст детей, участвующих в реализации данной дополнительной образовательной программы</w:t>
      </w:r>
      <w:r w:rsidR="00AC6B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рассчитан на </w:t>
      </w:r>
      <w:r w:rsidR="00AC6B46">
        <w:rPr>
          <w:rFonts w:ascii="Times New Roman" w:hAnsi="Times New Roman" w:cs="Times New Roman"/>
          <w:sz w:val="28"/>
        </w:rPr>
        <w:t xml:space="preserve"> 4 – 5 </w:t>
      </w:r>
      <w:r w:rsidR="00E977A9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>.</w:t>
      </w:r>
      <w:r w:rsidR="00E977A9" w:rsidRPr="00E977A9">
        <w:rPr>
          <w:color w:val="000000"/>
          <w:sz w:val="27"/>
          <w:szCs w:val="27"/>
        </w:rPr>
        <w:t xml:space="preserve"> </w:t>
      </w:r>
      <w:r w:rsidR="00F33B78">
        <w:rPr>
          <w:rFonts w:ascii="Times New Roman" w:hAnsi="Times New Roman" w:cs="Times New Roman"/>
          <w:color w:val="000000"/>
          <w:sz w:val="28"/>
          <w:szCs w:val="27"/>
        </w:rPr>
        <w:t xml:space="preserve"> Занятие проводятся во второй половине дня, один раз в неделю</w:t>
      </w:r>
      <w:r w:rsidR="00E977A9" w:rsidRPr="00E977A9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F33B78">
        <w:rPr>
          <w:rFonts w:ascii="Times New Roman" w:hAnsi="Times New Roman" w:cs="Times New Roman"/>
          <w:color w:val="000000"/>
          <w:sz w:val="28"/>
          <w:szCs w:val="27"/>
        </w:rPr>
        <w:t xml:space="preserve"> На время проведения отведено 20 минут.</w:t>
      </w:r>
    </w:p>
    <w:p w:rsidR="001267D6" w:rsidRDefault="001267D6" w:rsidP="002B5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5B7320" w:rsidRPr="005B7320" w:rsidRDefault="005B7320" w:rsidP="005B7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у детей снимается физическое и психическое напряжение, увеличивается работоспособность, увеличивается способность детей к концентрации внимания, к умению максимально сосредоточиваться и совершенствовать волевые качества. </w:t>
      </w:r>
    </w:p>
    <w:p w:rsidR="005B7320" w:rsidRPr="005B7320" w:rsidRDefault="005B7320" w:rsidP="005B7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На данных занятиях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</w:t>
      </w:r>
    </w:p>
    <w:p w:rsidR="005B7320" w:rsidRPr="005B7320" w:rsidRDefault="005B7320" w:rsidP="005B7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20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Постоянно используемые в сказках этюды на выражение и проявление различных эмоций дают детям возможность улучшить и активизировать выразительные средства общения; пластику, мимику и речь.</w:t>
      </w:r>
    </w:p>
    <w:p w:rsidR="005B7320" w:rsidRPr="005B7320" w:rsidRDefault="005B7320" w:rsidP="005B7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20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Путешествуя по сказочным сюжетам, пробуждается фантазия и образное мышление, мышление освобождается от стереотипов и шаблонов, даются простор творчеству.</w:t>
      </w:r>
    </w:p>
    <w:p w:rsidR="005B7320" w:rsidRPr="005B7320" w:rsidRDefault="005B7320" w:rsidP="005B73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20">
        <w:rPr>
          <w:rFonts w:ascii="Times New Roman" w:eastAsia="Times New Roman" w:hAnsi="Times New Roman" w:cs="Times New Roman"/>
          <w:sz w:val="28"/>
          <w:szCs w:val="24"/>
          <w:lang w:eastAsia="ru-RU"/>
        </w:rPr>
        <w:t>• Эмоционально разряжаясь, сбрасывая зажимы, «отыгрывая» глубоко спрятанные в подсознании страх, беспокойство, агрессию или чувство вины, дети становятся мягче, добрее, увереннее в себе, восприимчивее к людям и окружающему миру. У них формируется положительный образ своего тела и принятие себя таким, какой он есть.</w:t>
      </w:r>
    </w:p>
    <w:p w:rsidR="005B7320" w:rsidRDefault="005B7320" w:rsidP="002B5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32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Реализовывая программу, рекомендуется активно привлекать ближайшее социальное окружение. Окружение ребенка – родители, воспитатели, предметно-развивающая среда – играет решающую р</w:t>
      </w:r>
      <w:r w:rsidR="00A943B5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в его психическом развитии.</w:t>
      </w:r>
    </w:p>
    <w:p w:rsidR="00A943B5" w:rsidRPr="00A943B5" w:rsidRDefault="00A943B5" w:rsidP="002B5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3B78">
        <w:rPr>
          <w:rFonts w:ascii="Times New Roman" w:eastAsia="Times New Roman" w:hAnsi="Times New Roman" w:cs="Times New Roman"/>
          <w:sz w:val="28"/>
          <w:szCs w:val="27"/>
          <w:lang w:eastAsia="ru-RU"/>
        </w:rPr>
        <w:t>Ожидаемые результаты 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своения программы «По страницам сказок</w:t>
      </w:r>
      <w:r w:rsidRPr="00F33B78">
        <w:rPr>
          <w:rFonts w:ascii="Times New Roman" w:eastAsia="Times New Roman" w:hAnsi="Times New Roman" w:cs="Times New Roman"/>
          <w:sz w:val="28"/>
          <w:szCs w:val="27"/>
          <w:lang w:eastAsia="ru-RU"/>
        </w:rPr>
        <w:t>» представлены в виде критериев коммуникативного, познавательного, творческого развития детей.</w:t>
      </w:r>
    </w:p>
    <w:p w:rsidR="001267D6" w:rsidRPr="00AC6B46" w:rsidRDefault="001267D6" w:rsidP="002B5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способность ребенка:</w:t>
      </w:r>
    </w:p>
    <w:p w:rsidR="001267D6" w:rsidRPr="001267D6" w:rsidRDefault="001267D6" w:rsidP="002B5C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общаться со взрослыми и детьми, выстраивать взаимоотношения в разных видах деятельности (учебной, игровой);</w:t>
      </w:r>
    </w:p>
    <w:p w:rsidR="001267D6" w:rsidRPr="001267D6" w:rsidRDefault="001267D6" w:rsidP="002B5C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состояния и поступки других людей; </w:t>
      </w:r>
    </w:p>
    <w:p w:rsidR="001267D6" w:rsidRPr="001267D6" w:rsidRDefault="001267D6" w:rsidP="002B5C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инициативу в установлении контактов;</w:t>
      </w:r>
    </w:p>
    <w:p w:rsidR="001267D6" w:rsidRPr="001267D6" w:rsidRDefault="001267D6" w:rsidP="002B5CC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 к поступкам окружающих людей, происходящим событиям.</w:t>
      </w:r>
    </w:p>
    <w:p w:rsidR="001267D6" w:rsidRPr="001267D6" w:rsidRDefault="001267D6" w:rsidP="002B5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способность ребенка:</w:t>
      </w:r>
    </w:p>
    <w:p w:rsidR="001267D6" w:rsidRPr="00A943B5" w:rsidRDefault="001267D6" w:rsidP="00A943B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узнать содержание литературного произведения </w:t>
      </w:r>
    </w:p>
    <w:p w:rsidR="001267D6" w:rsidRPr="001267D6" w:rsidRDefault="001267D6" w:rsidP="002B5CC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и отвечать на вопросы в пределах своей осведомленности и опыта</w:t>
      </w:r>
    </w:p>
    <w:p w:rsidR="001267D6" w:rsidRPr="001267D6" w:rsidRDefault="001267D6" w:rsidP="002B5CC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самостоятельно выводы при высказывании своего мнения</w:t>
      </w:r>
    </w:p>
    <w:p w:rsidR="001267D6" w:rsidRPr="001267D6" w:rsidRDefault="001267D6" w:rsidP="002B5C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способность ребенка:</w:t>
      </w:r>
    </w:p>
    <w:p w:rsidR="001267D6" w:rsidRPr="001267D6" w:rsidRDefault="001267D6" w:rsidP="002B5C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свой интерес, предпочтение, намерение</w:t>
      </w:r>
    </w:p>
    <w:p w:rsidR="001267D6" w:rsidRPr="001267D6" w:rsidRDefault="001267D6" w:rsidP="002B5C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 собственной продуктивной деятельности</w:t>
      </w:r>
    </w:p>
    <w:p w:rsidR="001267D6" w:rsidRPr="001267D6" w:rsidRDefault="001267D6" w:rsidP="002B5C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в слове, речи, движении, изображении, жесте свои эмоциональные переживания и суждения </w:t>
      </w:r>
    </w:p>
    <w:p w:rsidR="001267D6" w:rsidRPr="001267D6" w:rsidRDefault="001267D6" w:rsidP="002B5CC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творческий замысел в различных видах деятельности.</w:t>
      </w:r>
    </w:p>
    <w:p w:rsidR="00F33B78" w:rsidRDefault="00F33B78" w:rsidP="00F33B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3B78">
        <w:rPr>
          <w:rFonts w:ascii="Times New Roman" w:eastAsia="Times New Roman" w:hAnsi="Times New Roman" w:cs="Times New Roman"/>
          <w:sz w:val="28"/>
          <w:szCs w:val="27"/>
          <w:lang w:eastAsia="ru-RU"/>
        </w:rPr>
        <w:t>Знания, умения и навыки рассматриваются в данном случае в качестве важнейшего средства не только общего развития ребенка, но и обеспечения базы для нравственного воспитания.</w:t>
      </w:r>
    </w:p>
    <w:p w:rsidR="005B36F5" w:rsidRDefault="001267D6" w:rsidP="009E59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 w:rsidR="00A6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подведения итогов реализации дополнительной образовательной программы</w:t>
      </w:r>
    </w:p>
    <w:p w:rsidR="003B788F" w:rsidRDefault="009E590A" w:rsidP="005B3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</w:t>
      </w:r>
      <w:r w:rsidR="003B788F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5B36F5" w:rsidRPr="003B788F">
        <w:rPr>
          <w:rFonts w:ascii="Times New Roman" w:hAnsi="Times New Roman" w:cs="Times New Roman"/>
          <w:sz w:val="28"/>
          <w:szCs w:val="28"/>
        </w:rPr>
        <w:t>оценивать индивидуальные особенности сказочных героев чере</w:t>
      </w:r>
      <w:r>
        <w:rPr>
          <w:rFonts w:ascii="Times New Roman" w:hAnsi="Times New Roman" w:cs="Times New Roman"/>
          <w:sz w:val="28"/>
          <w:szCs w:val="28"/>
        </w:rPr>
        <w:t>з анализ их действий, поступков.</w:t>
      </w:r>
      <w:r w:rsidR="005B36F5" w:rsidRPr="003B788F">
        <w:rPr>
          <w:rFonts w:ascii="Times New Roman" w:hAnsi="Times New Roman" w:cs="Times New Roman"/>
          <w:sz w:val="28"/>
          <w:szCs w:val="28"/>
        </w:rPr>
        <w:t xml:space="preserve">  </w:t>
      </w:r>
      <w:r w:rsidR="003B788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 должны</w:t>
      </w:r>
      <w:r w:rsidR="003B788F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5B36F5" w:rsidRPr="003B788F">
        <w:rPr>
          <w:rFonts w:ascii="Times New Roman" w:hAnsi="Times New Roman" w:cs="Times New Roman"/>
          <w:sz w:val="28"/>
          <w:szCs w:val="28"/>
        </w:rPr>
        <w:t>определять характер, поведение, действия основных героев (о ком говорится в произведении?), высказать свое отношение к ним (кто нравится и почему?)</w:t>
      </w:r>
      <w:r w:rsidR="003B788F">
        <w:rPr>
          <w:rFonts w:ascii="Times New Roman" w:hAnsi="Times New Roman" w:cs="Times New Roman"/>
          <w:sz w:val="28"/>
          <w:szCs w:val="28"/>
        </w:rPr>
        <w:t>.</w:t>
      </w:r>
    </w:p>
    <w:p w:rsidR="003B788F" w:rsidRDefault="003B788F" w:rsidP="005B3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="005B36F5" w:rsidRPr="003B788F">
        <w:rPr>
          <w:rFonts w:ascii="Times New Roman" w:hAnsi="Times New Roman" w:cs="Times New Roman"/>
          <w:sz w:val="28"/>
          <w:szCs w:val="28"/>
        </w:rPr>
        <w:t xml:space="preserve"> должны быть выработаны способности пересказывать близко к тексту, рассказывать и придумывать собственные сказки. </w:t>
      </w:r>
    </w:p>
    <w:p w:rsidR="005B7320" w:rsidRDefault="003B788F" w:rsidP="002B5C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</w:t>
      </w:r>
      <w:r w:rsidR="005B36F5" w:rsidRPr="003B788F">
        <w:rPr>
          <w:rFonts w:ascii="Times New Roman" w:hAnsi="Times New Roman" w:cs="Times New Roman"/>
          <w:sz w:val="28"/>
          <w:szCs w:val="28"/>
        </w:rPr>
        <w:t xml:space="preserve"> должно возникнуть желание исполнять роли в инсценировках, в игра</w:t>
      </w:r>
      <w:r w:rsidRPr="003B788F">
        <w:rPr>
          <w:rFonts w:ascii="Times New Roman" w:hAnsi="Times New Roman" w:cs="Times New Roman"/>
          <w:sz w:val="28"/>
          <w:szCs w:val="28"/>
        </w:rPr>
        <w:t>х -</w:t>
      </w:r>
      <w:r w:rsidR="005B36F5" w:rsidRPr="003B788F">
        <w:rPr>
          <w:rFonts w:ascii="Times New Roman" w:hAnsi="Times New Roman" w:cs="Times New Roman"/>
          <w:sz w:val="28"/>
          <w:szCs w:val="28"/>
        </w:rPr>
        <w:t xml:space="preserve"> драматизации по литературным сюжетам. Он должен уметь проявлять самостоятельность в художественно-речевой и театрально-игровой деятельности, развивать творческие способности</w:t>
      </w:r>
      <w:r w:rsidR="00041A9A">
        <w:rPr>
          <w:rFonts w:ascii="Times New Roman" w:hAnsi="Times New Roman" w:cs="Times New Roman"/>
          <w:sz w:val="28"/>
          <w:szCs w:val="28"/>
        </w:rPr>
        <w:t>.</w:t>
      </w:r>
    </w:p>
    <w:p w:rsidR="00AA2ABB" w:rsidRPr="00CE0ED2" w:rsidRDefault="00AA2ABB" w:rsidP="00CE0ED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2ABB">
        <w:rPr>
          <w:rFonts w:ascii="Times New Roman" w:hAnsi="Times New Roman" w:cs="Times New Roman"/>
          <w:b/>
          <w:sz w:val="36"/>
          <w:szCs w:val="28"/>
        </w:rPr>
        <w:lastRenderedPageBreak/>
        <w:t>Содержание программы</w:t>
      </w:r>
    </w:p>
    <w:tbl>
      <w:tblPr>
        <w:tblStyle w:val="ab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984"/>
        <w:gridCol w:w="5494"/>
      </w:tblGrid>
      <w:tr w:rsidR="00FF33E3" w:rsidRPr="00FC3663" w:rsidTr="00CE0ED2">
        <w:tc>
          <w:tcPr>
            <w:tcW w:w="1702" w:type="dxa"/>
          </w:tcPr>
          <w:p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Месяц/Тема</w:t>
            </w:r>
          </w:p>
        </w:tc>
        <w:tc>
          <w:tcPr>
            <w:tcW w:w="1276" w:type="dxa"/>
          </w:tcPr>
          <w:p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84" w:type="dxa"/>
          </w:tcPr>
          <w:p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494" w:type="dxa"/>
          </w:tcPr>
          <w:p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6C311B" w:rsidRPr="00FC3663" w:rsidTr="00CE0ED2">
        <w:trPr>
          <w:trHeight w:val="180"/>
        </w:trPr>
        <w:tc>
          <w:tcPr>
            <w:tcW w:w="1702" w:type="dxa"/>
            <w:vMerge w:val="restart"/>
          </w:tcPr>
          <w:p w:rsidR="003407CA" w:rsidRPr="002B5CC1" w:rsidRDefault="00052DE9" w:rsidP="002B5C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</w:t>
            </w:r>
            <w:r w:rsidR="002B5CC1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6C311B"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  <w:p w:rsidR="006C311B" w:rsidRPr="003407CA" w:rsidRDefault="003407C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народные сказки</w:t>
            </w:r>
          </w:p>
        </w:tc>
        <w:tc>
          <w:tcPr>
            <w:tcW w:w="1276" w:type="dxa"/>
          </w:tcPr>
          <w:p w:rsidR="006C311B" w:rsidRPr="00FF33E3" w:rsidRDefault="006C311B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C311B" w:rsidRPr="00FF33E3" w:rsidRDefault="006C311B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Присказка</w:t>
            </w:r>
          </w:p>
          <w:p w:rsidR="006C311B" w:rsidRPr="00FF33E3" w:rsidRDefault="006C311B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6C311B" w:rsidRPr="00FF33E3" w:rsidRDefault="006C311B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с зачинами в разных сказках. </w:t>
            </w:r>
          </w:p>
          <w:p w:rsidR="006C311B" w:rsidRPr="00FF33E3" w:rsidRDefault="006C311B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Заучивание присказки по выбору.</w:t>
            </w:r>
          </w:p>
        </w:tc>
      </w:tr>
      <w:tr w:rsidR="006C311B" w:rsidRPr="00FC3663" w:rsidTr="00CE0ED2">
        <w:trPr>
          <w:trHeight w:val="180"/>
        </w:trPr>
        <w:tc>
          <w:tcPr>
            <w:tcW w:w="1702" w:type="dxa"/>
            <w:vMerge/>
          </w:tcPr>
          <w:p w:rsidR="006C311B" w:rsidRPr="00FF33E3" w:rsidRDefault="006C311B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C311B" w:rsidRPr="00FF33E3" w:rsidRDefault="006C311B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C311B" w:rsidRPr="00FF33E3" w:rsidRDefault="006C311B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«Колобок»</w:t>
            </w:r>
          </w:p>
        </w:tc>
        <w:tc>
          <w:tcPr>
            <w:tcW w:w="5494" w:type="dxa"/>
          </w:tcPr>
          <w:p w:rsidR="006C311B" w:rsidRPr="00FF33E3" w:rsidRDefault="006C311B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Чтение, обсуждение сказки, характеров героев. Распределение ролей. Показ сказки перед публикой (в своей группе).</w:t>
            </w:r>
          </w:p>
        </w:tc>
      </w:tr>
      <w:tr w:rsidR="006C311B" w:rsidRPr="00FC3663" w:rsidTr="00CE0ED2">
        <w:trPr>
          <w:trHeight w:val="97"/>
        </w:trPr>
        <w:tc>
          <w:tcPr>
            <w:tcW w:w="1702" w:type="dxa"/>
            <w:vMerge/>
          </w:tcPr>
          <w:p w:rsidR="006C311B" w:rsidRPr="00FF33E3" w:rsidRDefault="006C311B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C311B" w:rsidRPr="00FF33E3" w:rsidRDefault="006C311B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C311B" w:rsidRPr="00FF33E3" w:rsidRDefault="006C311B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«Теремок»</w:t>
            </w:r>
          </w:p>
          <w:p w:rsidR="006C311B" w:rsidRPr="00FF33E3" w:rsidRDefault="006C311B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6C311B" w:rsidRPr="00FF33E3" w:rsidRDefault="006C311B" w:rsidP="006C3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Чтение, обсуждение сказки, характеров героев; распределение ролей.</w:t>
            </w:r>
          </w:p>
          <w:p w:rsidR="006C311B" w:rsidRPr="00FF33E3" w:rsidRDefault="006C311B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Показ сказки перед публикой (в своей группе).</w:t>
            </w:r>
          </w:p>
        </w:tc>
      </w:tr>
      <w:tr w:rsidR="006C311B" w:rsidRPr="00FC3663" w:rsidTr="00CE0ED2">
        <w:trPr>
          <w:trHeight w:val="210"/>
        </w:trPr>
        <w:tc>
          <w:tcPr>
            <w:tcW w:w="1702" w:type="dxa"/>
            <w:vMerge/>
          </w:tcPr>
          <w:p w:rsidR="006C311B" w:rsidRPr="00FF33E3" w:rsidRDefault="006C311B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C311B" w:rsidRPr="00FF33E3" w:rsidRDefault="006C311B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311B" w:rsidRPr="00FF33E3" w:rsidRDefault="006C311B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Литературная викторина по русским народным сказкам</w:t>
            </w:r>
          </w:p>
        </w:tc>
        <w:tc>
          <w:tcPr>
            <w:tcW w:w="5494" w:type="dxa"/>
          </w:tcPr>
          <w:p w:rsidR="006C311B" w:rsidRPr="00FF33E3" w:rsidRDefault="006C311B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Закрепить знания о знакомых сказках, их названиях и героях.</w:t>
            </w: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3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Упражнять в употребление слов-названий зверей и их детенышей.</w:t>
            </w: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F3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Развивать речь, мышление, зрительное и слуховое сосредоточение, мелкую и общую моторику.</w:t>
            </w: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F33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Воспитывать интерес к народному творчеству, сказкам.</w:t>
            </w:r>
          </w:p>
        </w:tc>
      </w:tr>
      <w:tr w:rsidR="00E804FA" w:rsidRPr="00FC3663" w:rsidTr="00CE0ED2">
        <w:trPr>
          <w:trHeight w:val="165"/>
        </w:trPr>
        <w:tc>
          <w:tcPr>
            <w:tcW w:w="1702" w:type="dxa"/>
            <w:vMerge w:val="restart"/>
          </w:tcPr>
          <w:p w:rsidR="002B5CC1" w:rsidRPr="002B5CC1" w:rsidRDefault="00E804FA" w:rsidP="002B5C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E804FA" w:rsidRPr="003407CA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Сказки о добре и зле</w:t>
            </w: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Слушание сказки «Маша и медведь».</w:t>
            </w:r>
          </w:p>
        </w:tc>
        <w:tc>
          <w:tcPr>
            <w:tcW w:w="5494" w:type="dxa"/>
          </w:tcPr>
          <w:p w:rsidR="00E804FA" w:rsidRPr="00FF33E3" w:rsidRDefault="00E804FA" w:rsidP="00CE0E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детей отвечать на вопросы взрослого. Внимательно слушать ответы других детей. Сопереживать героям сказки.</w:t>
            </w:r>
          </w:p>
        </w:tc>
      </w:tr>
      <w:tr w:rsidR="00E804FA" w:rsidRPr="00FC3663" w:rsidTr="00CE0ED2">
        <w:trPr>
          <w:trHeight w:val="142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Поляна сказок.</w:t>
            </w:r>
          </w:p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Закрепить в памяти детей знакомые сказки, узнавать их по фрагментам, иллюстрациям, предметам и т.д.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br/>
              <w:t>Развивать мышление, память, воображение.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br/>
              <w:t>Воспитывать интерес и любовь к сказкам.</w:t>
            </w:r>
          </w:p>
        </w:tc>
      </w:tr>
      <w:tr w:rsidR="00E804FA" w:rsidRPr="00FC3663" w:rsidTr="00CE0ED2">
        <w:trPr>
          <w:trHeight w:val="112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804FA" w:rsidRPr="00FF33E3" w:rsidRDefault="00E804FA" w:rsidP="00CE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Совместное рассказывание сказки «Волк и семеро козлят».</w:t>
            </w: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Расширять словарный запас детей. Развивать мышление, память, воображение.</w:t>
            </w:r>
          </w:p>
        </w:tc>
      </w:tr>
      <w:tr w:rsidR="00E804FA" w:rsidRPr="00FC3663" w:rsidTr="00CE0ED2">
        <w:trPr>
          <w:trHeight w:val="120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E804FA" w:rsidRPr="00FF33E3" w:rsidRDefault="00E804FA" w:rsidP="00CE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«Сказка о глупом мышонке»</w:t>
            </w:r>
          </w:p>
        </w:tc>
        <w:tc>
          <w:tcPr>
            <w:tcW w:w="5494" w:type="dxa"/>
          </w:tcPr>
          <w:p w:rsidR="00E804FA" w:rsidRPr="00FF33E3" w:rsidRDefault="00E804FA" w:rsidP="00FC3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</w:tr>
      <w:tr w:rsidR="00E804FA" w:rsidRPr="00FC3663" w:rsidTr="00CE0ED2">
        <w:trPr>
          <w:trHeight w:val="150"/>
        </w:trPr>
        <w:tc>
          <w:tcPr>
            <w:tcW w:w="1702" w:type="dxa"/>
            <w:vMerge w:val="restart"/>
          </w:tcPr>
          <w:p w:rsidR="003407CA" w:rsidRDefault="00CE0ED2" w:rsidP="00052D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</w:t>
            </w:r>
            <w:r w:rsidR="00E804FA"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  <w:p w:rsidR="00E804FA" w:rsidRPr="003407CA" w:rsidRDefault="003407C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Творчество А. С. Пушкина</w:t>
            </w: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В гостях у А.С.Пушкина.</w:t>
            </w:r>
          </w:p>
          <w:p w:rsidR="00E804FA" w:rsidRPr="00FF33E3" w:rsidRDefault="00E804FA" w:rsidP="00FF3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E804FA" w:rsidRPr="00FF33E3" w:rsidRDefault="00E804FA" w:rsidP="00E80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биографией и творчеством А. С. Пушкина.</w:t>
            </w:r>
          </w:p>
          <w:p w:rsidR="00E804FA" w:rsidRPr="00FF33E3" w:rsidRDefault="00E804FA" w:rsidP="00E80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Воспитывать любовь к творчеству А.С. Пушкина и к поэзии в целом.</w:t>
            </w:r>
          </w:p>
        </w:tc>
      </w:tr>
      <w:tr w:rsidR="00E804FA" w:rsidRPr="00FC3663" w:rsidTr="00CE0ED2">
        <w:trPr>
          <w:trHeight w:val="157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Путешествие по страницам сказок А. С. Пушкина.</w:t>
            </w:r>
          </w:p>
        </w:tc>
        <w:tc>
          <w:tcPr>
            <w:tcW w:w="5494" w:type="dxa"/>
          </w:tcPr>
          <w:p w:rsidR="00E804FA" w:rsidRPr="00CE0ED2" w:rsidRDefault="00E804FA" w:rsidP="00AA2A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узнавать произведения А. С. Пушкина по иллюстрациям. Помочь почувствовать своеобразие языка А.С Пушкина. Развивать речь, память. воображение, мышление. Воспитывать интерес к чтению, любовь к творчеству А.С. Пушкина</w:t>
            </w:r>
          </w:p>
        </w:tc>
      </w:tr>
      <w:tr w:rsidR="00E804FA" w:rsidRPr="00FC3663" w:rsidTr="00CE0ED2">
        <w:trPr>
          <w:trHeight w:val="127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3- 4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Рисование по сказкам А. С. Пушкина.</w:t>
            </w:r>
          </w:p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E804FA" w:rsidRPr="00FF33E3" w:rsidRDefault="00E804FA" w:rsidP="00E80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сказках А. С. Пушкина, их своеобразии.</w:t>
            </w:r>
          </w:p>
          <w:p w:rsidR="00E804FA" w:rsidRPr="00FF33E3" w:rsidRDefault="00E804FA" w:rsidP="00E804FA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FF33E3">
              <w:rPr>
                <w:color w:val="000000"/>
                <w:sz w:val="26"/>
                <w:szCs w:val="26"/>
              </w:rPr>
              <w:t>Развивать у детей творческое воображение.</w:t>
            </w:r>
          </w:p>
          <w:p w:rsidR="00E804FA" w:rsidRPr="00FF33E3" w:rsidRDefault="00E804FA" w:rsidP="00E804FA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FF33E3">
              <w:rPr>
                <w:color w:val="000000"/>
                <w:sz w:val="26"/>
                <w:szCs w:val="26"/>
              </w:rPr>
              <w:t xml:space="preserve">Развивать у детей мелкую моторику рук в </w:t>
            </w:r>
            <w:r w:rsidRPr="00FF33E3">
              <w:rPr>
                <w:color w:val="000000"/>
                <w:sz w:val="26"/>
                <w:szCs w:val="26"/>
              </w:rPr>
              <w:lastRenderedPageBreak/>
              <w:t>работе с цветными и простым карандашами.</w:t>
            </w:r>
          </w:p>
          <w:p w:rsidR="00E804FA" w:rsidRPr="00FF33E3" w:rsidRDefault="00E804FA" w:rsidP="00E80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Воспитывать у детей любовь к творчеству А. С. Пушкина.</w:t>
            </w:r>
          </w:p>
        </w:tc>
      </w:tr>
      <w:tr w:rsidR="00E804FA" w:rsidRPr="00FC3663" w:rsidTr="00CE0ED2">
        <w:trPr>
          <w:trHeight w:val="194"/>
        </w:trPr>
        <w:tc>
          <w:tcPr>
            <w:tcW w:w="1702" w:type="dxa"/>
            <w:vMerge w:val="restart"/>
          </w:tcPr>
          <w:p w:rsidR="003407CA" w:rsidRPr="00CE0ED2" w:rsidRDefault="00E804FA" w:rsidP="00CE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</w:t>
            </w:r>
          </w:p>
          <w:p w:rsidR="00E804FA" w:rsidRPr="003407CA" w:rsidRDefault="00CE0ED2" w:rsidP="00CE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Авторские сказки</w:t>
            </w: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FF33E3">
              <w:rPr>
                <w:sz w:val="26"/>
                <w:szCs w:val="26"/>
              </w:rPr>
              <w:t>Рассказывание сказок собственного сочинения.</w:t>
            </w: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Развивать связную речь и творческое воображение; формировать у детей навыки составления сказочного текста на основе знакомых произведений.</w:t>
            </w:r>
          </w:p>
        </w:tc>
      </w:tr>
      <w:tr w:rsidR="00E804FA" w:rsidRPr="00FC3663" w:rsidTr="00CE0ED2">
        <w:trPr>
          <w:trHeight w:val="180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Д. Мамин-Сибиряк «Сказка про Комара Комаровича — Длинный нос и про Мохнатого Мишу — Короткий хвост»</w:t>
            </w: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детей с авторской литературной сказкой;</w:t>
            </w:r>
          </w:p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помочь им понять, почему автор так уважительно называет комара;</w:t>
            </w:r>
          </w:p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учить детей слушать большую по объёму сказку, сопереживать её героям, правильно воспринимать содержание произведения;</w:t>
            </w:r>
          </w:p>
          <w:p w:rsidR="00E804FA" w:rsidRPr="00CE0ED2" w:rsidRDefault="00E804FA" w:rsidP="00CE0E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внимание, интерес к информации, которую несёт текст.</w:t>
            </w:r>
          </w:p>
        </w:tc>
      </w:tr>
      <w:tr w:rsidR="00E804FA" w:rsidRPr="00FC3663" w:rsidTr="00CE0ED2">
        <w:trPr>
          <w:trHeight w:val="112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А. Милн «Винни-Пух и все, все, все» (фрагмент)</w:t>
            </w: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Вызвать у детей радостное настроение от встречи со сказочными героями;</w:t>
            </w:r>
          </w:p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умение эмоционально воспринимать образное содержание сказки, последовательность событий, придумывать новые эпизоды, имена.</w:t>
            </w:r>
          </w:p>
        </w:tc>
      </w:tr>
      <w:tr w:rsidR="00E804FA" w:rsidRPr="00FC3663" w:rsidTr="00CE0ED2">
        <w:trPr>
          <w:trHeight w:val="195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С. Михалков</w:t>
            </w:r>
          </w:p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«Дядя Стёпа»</w:t>
            </w: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чувствовать и понимать характер образов произведений, взаимосвязь описанного с реальностью;</w:t>
            </w:r>
          </w:p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способность замечать особенности поэтического строя, языка стихотворения;</w:t>
            </w:r>
          </w:p>
          <w:p w:rsidR="00E804FA" w:rsidRPr="00CE0ED2" w:rsidRDefault="00E804FA" w:rsidP="00CE0E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понимать переносное значение метафор, фразеологизмов.</w:t>
            </w:r>
          </w:p>
        </w:tc>
      </w:tr>
      <w:tr w:rsidR="00E804FA" w:rsidRPr="00FC3663" w:rsidTr="00CE0ED2">
        <w:trPr>
          <w:trHeight w:val="135"/>
        </w:trPr>
        <w:tc>
          <w:tcPr>
            <w:tcW w:w="1702" w:type="dxa"/>
            <w:vMerge w:val="restart"/>
          </w:tcPr>
          <w:p w:rsidR="00914345" w:rsidRDefault="00052DE9" w:rsidP="00052D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</w:t>
            </w:r>
            <w:r w:rsidR="00CE0ED2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E804FA"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  <w:p w:rsidR="00E804FA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Сказка мудростью богата</w:t>
            </w: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Pr="00914345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Инсценировка сказки «Заюшкина избушка»</w:t>
            </w: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Способствовать эмоциональному восприятию сказки;</w:t>
            </w:r>
          </w:p>
          <w:p w:rsidR="00FC3663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запоминать, интонационно выразительно воспроизводить слова текста.</w:t>
            </w:r>
          </w:p>
          <w:p w:rsidR="00E804FA" w:rsidRPr="00FF33E3" w:rsidRDefault="00E804FA" w:rsidP="00FC36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4FA" w:rsidRPr="00FC3663" w:rsidTr="00CE0ED2">
        <w:trPr>
          <w:trHeight w:val="112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804FA" w:rsidRPr="00FF33E3" w:rsidRDefault="00E804F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Путешествие по мордовским сказкам.</w:t>
            </w:r>
          </w:p>
        </w:tc>
        <w:tc>
          <w:tcPr>
            <w:tcW w:w="5494" w:type="dxa"/>
          </w:tcPr>
          <w:p w:rsidR="00E804FA" w:rsidRPr="00FF33E3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Развивать интерес к мордовской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художественной литературе;</w:t>
            </w:r>
          </w:p>
          <w:p w:rsidR="00E804FA" w:rsidRPr="00FF33E3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воспитывать читателя, способного испытывать сострадание к героям произведения;</w:t>
            </w:r>
          </w:p>
          <w:p w:rsidR="00E804FA" w:rsidRPr="00FF33E3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 xml:space="preserve">побуждать детей понимать и объяснять поступки, поведение, выделять положительных и отрицательных героев </w:t>
            </w:r>
            <w:r w:rsidRPr="00FF33E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сказок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04FA" w:rsidRPr="00FC3663" w:rsidTr="00CE0ED2">
        <w:trPr>
          <w:trHeight w:val="150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E804FA" w:rsidRPr="00FF33E3" w:rsidRDefault="00CE0ED2" w:rsidP="002B5C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Лепка по мотивам </w:t>
            </w:r>
            <w:r w:rsidR="00E804FA" w:rsidRPr="00FF33E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русской народной сказки </w:t>
            </w:r>
            <w:r w:rsidR="00E804FA" w:rsidRPr="00FF33E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«Колобок»</w:t>
            </w:r>
          </w:p>
        </w:tc>
        <w:tc>
          <w:tcPr>
            <w:tcW w:w="5494" w:type="dxa"/>
          </w:tcPr>
          <w:p w:rsidR="00CE0ED2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Продолжать учить лепить предметы, состоящие из нескольких частей.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Закреплять знакомые приёмы лепки: скатывание, раскатывание, соединение частей </w:t>
            </w:r>
          </w:p>
          <w:p w:rsidR="00E804FA" w:rsidRPr="00FF33E3" w:rsidRDefault="00E804FA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приёмом примазывания.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Развивать фантазию, творческое воображение, мелкую моторику.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br/>
              <w:t>Учить составлять композицию по литературному произведению.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br/>
              <w:t>Воспитывать интерес и желание отображать в лепке эпизоды литературных произведений.</w:t>
            </w:r>
          </w:p>
        </w:tc>
      </w:tr>
      <w:tr w:rsidR="00E804FA" w:rsidRPr="00FC3663" w:rsidTr="00CE0ED2">
        <w:trPr>
          <w:trHeight w:val="157"/>
        </w:trPr>
        <w:tc>
          <w:tcPr>
            <w:tcW w:w="1702" w:type="dxa"/>
            <w:vMerge/>
          </w:tcPr>
          <w:p w:rsidR="00E804FA" w:rsidRPr="00FF33E3" w:rsidRDefault="00E804FA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804FA" w:rsidRPr="00FF33E3" w:rsidRDefault="00E804FA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E804FA" w:rsidRPr="00FF33E3" w:rsidRDefault="003407C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Рассказ русской народной сказки «Три поросёнка</w:t>
            </w:r>
            <w:r w:rsidR="0017785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494" w:type="dxa"/>
          </w:tcPr>
          <w:p w:rsidR="003407CA" w:rsidRDefault="003407C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Учить детей эмоционально воспринимать содержание сказки, её идею, развивать образность речи детей, умение подбирать определения, сравнивая с заданным словом.</w:t>
            </w:r>
          </w:p>
          <w:p w:rsidR="00E804FA" w:rsidRPr="00FF33E3" w:rsidRDefault="00E804FA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3663" w:rsidRPr="00FC3663" w:rsidTr="00CE0ED2">
        <w:trPr>
          <w:trHeight w:val="150"/>
        </w:trPr>
        <w:tc>
          <w:tcPr>
            <w:tcW w:w="1702" w:type="dxa"/>
            <w:vMerge w:val="restart"/>
          </w:tcPr>
          <w:p w:rsidR="003407CA" w:rsidRDefault="00FC3663" w:rsidP="00CE0E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914345" w:rsidRDefault="003407CA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Творчество</w:t>
            </w:r>
          </w:p>
          <w:p w:rsidR="00FC3663" w:rsidRPr="003407CA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И. Чуковского и М. Михалкова</w:t>
            </w: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Викторина по сказкам</w:t>
            </w:r>
          </w:p>
          <w:p w:rsidR="00FC3663" w:rsidRPr="00FF33E3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И. Чуйковского</w:t>
            </w:r>
          </w:p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В игровой форме вспомнить, повторить и закрепить содержание сказок К. И. Чуковского.</w:t>
            </w:r>
            <w:r w:rsidRPr="00FF33E3">
              <w:rPr>
                <w:rFonts w:ascii="Times New Roman" w:hAnsi="Times New Roman" w:cs="Times New Roman"/>
                <w:sz w:val="26"/>
                <w:szCs w:val="26"/>
              </w:rPr>
              <w:br/>
              <w:t>Способствовать воспитанию устойчивого интереса к книге.</w:t>
            </w:r>
          </w:p>
        </w:tc>
      </w:tr>
      <w:tr w:rsidR="00FC3663" w:rsidRPr="00FC3663" w:rsidTr="00CE0ED2">
        <w:trPr>
          <w:trHeight w:val="157"/>
        </w:trPr>
        <w:tc>
          <w:tcPr>
            <w:tcW w:w="1702" w:type="dxa"/>
            <w:vMerge/>
          </w:tcPr>
          <w:p w:rsidR="00FC3663" w:rsidRPr="00FF33E3" w:rsidRDefault="00FC3663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pStyle w:val="aa"/>
              <w:spacing w:after="0" w:afterAutospacing="0"/>
              <w:rPr>
                <w:sz w:val="26"/>
                <w:szCs w:val="26"/>
              </w:rPr>
            </w:pPr>
            <w:r w:rsidRPr="00FF33E3">
              <w:rPr>
                <w:sz w:val="26"/>
                <w:szCs w:val="26"/>
              </w:rPr>
              <w:t>Рисование на тему «Мой любимый сказочный герой» К. И Чуковского</w:t>
            </w: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знаний детей по сказкам К. И. Чуковского.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творческих способностей детей.</w:t>
            </w:r>
          </w:p>
        </w:tc>
      </w:tr>
      <w:tr w:rsidR="00FC3663" w:rsidRPr="00FC3663" w:rsidTr="00CE0ED2">
        <w:trPr>
          <w:trHeight w:val="165"/>
        </w:trPr>
        <w:tc>
          <w:tcPr>
            <w:tcW w:w="1702" w:type="dxa"/>
            <w:vMerge/>
          </w:tcPr>
          <w:p w:rsidR="00FC3663" w:rsidRPr="00FF33E3" w:rsidRDefault="00FC3663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C3663" w:rsidRPr="00FF33E3" w:rsidRDefault="003407CA" w:rsidP="002B5CC1"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Удивительный мир сказок Корнея Чуковского</w:t>
            </w:r>
          </w:p>
        </w:tc>
        <w:tc>
          <w:tcPr>
            <w:tcW w:w="5494" w:type="dxa"/>
          </w:tcPr>
          <w:p w:rsidR="003407CA" w:rsidRPr="00FF33E3" w:rsidRDefault="003407CA" w:rsidP="003407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Продолжать знакомить детей с творчеством детских писателей, вызывая устойчивый интерес к книге. </w:t>
            </w:r>
          </w:p>
          <w:p w:rsidR="00FC3663" w:rsidRPr="00FF33E3" w:rsidRDefault="003407CA" w:rsidP="003407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Совершенствовать речевые навыки детей, упражнять в согласовании слов в предложении, обогащать и расширять словарный запас, способствовать накоплению эстетического опыта, понимать юмор, читая и обсуждая произведения К. И. </w:t>
            </w:r>
            <w:r w:rsidRPr="00FF33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Чуковского</w:t>
            </w:r>
          </w:p>
        </w:tc>
      </w:tr>
      <w:tr w:rsidR="00FC3663" w:rsidRPr="00FC3663" w:rsidTr="00CE0ED2">
        <w:trPr>
          <w:trHeight w:val="142"/>
        </w:trPr>
        <w:tc>
          <w:tcPr>
            <w:tcW w:w="1702" w:type="dxa"/>
            <w:vMerge/>
          </w:tcPr>
          <w:p w:rsidR="00FC3663" w:rsidRPr="00FF33E3" w:rsidRDefault="00FC3663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FF33E3">
              <w:rPr>
                <w:sz w:val="26"/>
                <w:szCs w:val="26"/>
              </w:rPr>
              <w:t>М. Михалков</w:t>
            </w:r>
          </w:p>
          <w:p w:rsidR="00FC3663" w:rsidRPr="00FF33E3" w:rsidRDefault="00FC3663" w:rsidP="002B5C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«Лесные хоромы» -</w:t>
            </w:r>
          </w:p>
          <w:p w:rsidR="00FC3663" w:rsidRPr="00FF33E3" w:rsidRDefault="00FC3663" w:rsidP="002B5C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сказки.</w:t>
            </w:r>
          </w:p>
          <w:p w:rsidR="00FC3663" w:rsidRPr="00FF33E3" w:rsidRDefault="00FC3663" w:rsidP="002B5CC1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детей с авторской сказкой;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помочь найти сходное и отличительное от русской народной сказки «Теремок»;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научить осмысливать идею сказки, оценивать характеры персонажей;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пантомимические навыки;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  учить детей создавать выразительные образы с помощью мимики, жестов, интонации.</w:t>
            </w:r>
          </w:p>
        </w:tc>
      </w:tr>
      <w:tr w:rsidR="00FC3663" w:rsidRPr="00FC3663" w:rsidTr="00CE0ED2">
        <w:trPr>
          <w:trHeight w:val="135"/>
        </w:trPr>
        <w:tc>
          <w:tcPr>
            <w:tcW w:w="1702" w:type="dxa"/>
            <w:vMerge w:val="restart"/>
          </w:tcPr>
          <w:p w:rsidR="00914345" w:rsidRDefault="00FC3663" w:rsidP="002B5C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CE0ED2" w:rsidRDefault="00914345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Зарубежные сказки</w:t>
            </w: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66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ED2" w:rsidRPr="00914345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Рассказывание сказки братьев Гримм «Заяц и ёж».</w:t>
            </w: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Воспитывать эмоционально – образное восприятие, учить осмысливать идею, уточнять знания детей о жанровых особенностях сказки, формировать навыки творческого рассказывания, ввести в словарь детей новые слова. </w:t>
            </w:r>
          </w:p>
        </w:tc>
      </w:tr>
      <w:tr w:rsidR="00FC3663" w:rsidRPr="00FC3663" w:rsidTr="00CE0ED2">
        <w:trPr>
          <w:trHeight w:val="127"/>
        </w:trPr>
        <w:tc>
          <w:tcPr>
            <w:tcW w:w="1702" w:type="dxa"/>
            <w:vMerge/>
          </w:tcPr>
          <w:p w:rsidR="00FC3663" w:rsidRPr="00FF33E3" w:rsidRDefault="00FC3663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Рассказывание сказки братьев </w:t>
            </w:r>
            <w:r w:rsidRPr="00FF33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Гримм «Горшочек каши».</w:t>
            </w: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Познакомить детей с новой сказкой братьев Гримм, продолжать учить эмоционально, </w:t>
            </w:r>
            <w:r w:rsidRPr="00FF3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воспринимать события сказки, учить оценивать события героев.</w:t>
            </w:r>
          </w:p>
        </w:tc>
      </w:tr>
      <w:tr w:rsidR="00FC3663" w:rsidRPr="00FC3663" w:rsidTr="00CE0ED2">
        <w:trPr>
          <w:trHeight w:val="90"/>
        </w:trPr>
        <w:tc>
          <w:tcPr>
            <w:tcW w:w="1702" w:type="dxa"/>
            <w:vMerge/>
          </w:tcPr>
          <w:p w:rsidR="00FC3663" w:rsidRPr="00FF33E3" w:rsidRDefault="00FC3663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C3663" w:rsidRPr="00FF33E3" w:rsidRDefault="00914345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Волшебный мир сказок Шарля Перро.</w:t>
            </w:r>
          </w:p>
        </w:tc>
        <w:tc>
          <w:tcPr>
            <w:tcW w:w="5494" w:type="dxa"/>
          </w:tcPr>
          <w:p w:rsidR="00FC3663" w:rsidRPr="003958A9" w:rsidRDefault="003958A9" w:rsidP="00395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CC1">
              <w:rPr>
                <w:rFonts w:ascii="Times New Roman" w:hAnsi="Times New Roman" w:cs="Times New Roman"/>
                <w:color w:val="000000"/>
                <w:sz w:val="24"/>
              </w:rPr>
              <w:t xml:space="preserve">Вызвать интерес </w:t>
            </w:r>
            <w:r w:rsidRPr="002B5CC1">
              <w:rPr>
                <w:rFonts w:ascii="Times New Roman" w:hAnsi="Times New Roman" w:cs="Times New Roman"/>
                <w:sz w:val="24"/>
              </w:rPr>
              <w:t>к творчеству Шарля Перро</w:t>
            </w:r>
          </w:p>
        </w:tc>
      </w:tr>
      <w:tr w:rsidR="00FC3663" w:rsidRPr="00FC3663" w:rsidTr="00CE0ED2">
        <w:trPr>
          <w:trHeight w:val="225"/>
        </w:trPr>
        <w:tc>
          <w:tcPr>
            <w:tcW w:w="1702" w:type="dxa"/>
            <w:vMerge/>
          </w:tcPr>
          <w:p w:rsidR="00FC3663" w:rsidRPr="00FF33E3" w:rsidRDefault="00FC3663" w:rsidP="00FC64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Style w:val="c2"/>
                <w:rFonts w:ascii="Times New Roman" w:hAnsi="Times New Roman" w:cs="Times New Roman"/>
                <w:sz w:val="26"/>
                <w:szCs w:val="26"/>
              </w:rPr>
              <w:t>«Путешествие по сказке Г.Х. Андерсена «Дюймовочка»</w:t>
            </w: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Уточнить знания детей о творчестве датского сказочника Г.Х. Андерсена;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учить осмысливать и оценивать характеры персонажей сказки;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формировать умение обращать внимание на поэтические образы;</w:t>
            </w:r>
          </w:p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развивать речетворческие способности детей;</w:t>
            </w:r>
          </w:p>
          <w:p w:rsidR="00FC3663" w:rsidRPr="00FF33E3" w:rsidRDefault="00FC3663" w:rsidP="00CE0E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воспитывать доброту, внимание, заботу об окружающих.</w:t>
            </w:r>
          </w:p>
        </w:tc>
      </w:tr>
      <w:tr w:rsidR="00FC3663" w:rsidRPr="00FC3663" w:rsidTr="00CE0ED2">
        <w:trPr>
          <w:trHeight w:val="142"/>
        </w:trPr>
        <w:tc>
          <w:tcPr>
            <w:tcW w:w="1702" w:type="dxa"/>
            <w:vMerge w:val="restart"/>
          </w:tcPr>
          <w:p w:rsidR="00FC3663" w:rsidRDefault="00FC3663" w:rsidP="002B5C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  <w:p w:rsidR="003958A9" w:rsidRPr="003958A9" w:rsidRDefault="00CE0ED2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и книга</w:t>
            </w: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Чтение литературной сказки В. Осеевой «Волшебная иголочка».</w:t>
            </w: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Воспитывать </w:t>
            </w:r>
            <w:r w:rsidR="00CE0E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 детей образное представление </w:t>
            </w:r>
            <w:r w:rsidRPr="00FF3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литературных сказках, учить осмысливать идею; уточнять знания о сказках, формировать навыки творческого рассказывания</w:t>
            </w:r>
          </w:p>
          <w:p w:rsidR="00FC3663" w:rsidRPr="00FF33E3" w:rsidRDefault="00FC3663" w:rsidP="00BA7E73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663" w:rsidRPr="00FC3663" w:rsidTr="00CE0ED2">
        <w:trPr>
          <w:trHeight w:val="165"/>
        </w:trPr>
        <w:tc>
          <w:tcPr>
            <w:tcW w:w="1702" w:type="dxa"/>
            <w:vMerge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любимая сказка.</w:t>
            </w:r>
          </w:p>
        </w:tc>
        <w:tc>
          <w:tcPr>
            <w:tcW w:w="5494" w:type="dxa"/>
          </w:tcPr>
          <w:p w:rsidR="00FC3663" w:rsidRPr="00FF33E3" w:rsidRDefault="00FC3663" w:rsidP="00BA7E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в беседе с детьми развивать речь детей, умение передать основную мысль произведения.</w:t>
            </w:r>
          </w:p>
        </w:tc>
      </w:tr>
      <w:tr w:rsidR="00FC3663" w:rsidRPr="00FC3663" w:rsidTr="00CE0ED2">
        <w:trPr>
          <w:trHeight w:val="1575"/>
        </w:trPr>
        <w:tc>
          <w:tcPr>
            <w:tcW w:w="1702" w:type="dxa"/>
            <w:vMerge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C3663" w:rsidRPr="00FF33E3" w:rsidRDefault="00FC3663" w:rsidP="00AA2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sz w:val="26"/>
                <w:szCs w:val="26"/>
              </w:rPr>
              <w:t>Праздник книги.</w:t>
            </w:r>
          </w:p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663" w:rsidRPr="00FF33E3" w:rsidRDefault="00FC3663" w:rsidP="002B5C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FC3663" w:rsidRPr="00FF33E3" w:rsidRDefault="00FC3663" w:rsidP="00BA7E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 бережное отношение к книгам, как к предмету искусства.</w:t>
            </w:r>
          </w:p>
          <w:p w:rsidR="00FC3663" w:rsidRPr="00FF33E3" w:rsidRDefault="00FC3663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3E3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Создать у детей радостное настроение, вызвать эмоциональный подъем, сплотить участников коллектива.</w:t>
            </w:r>
          </w:p>
          <w:p w:rsidR="00FC3663" w:rsidRPr="00FF33E3" w:rsidRDefault="00FC3663" w:rsidP="00BA7E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2ABB" w:rsidRPr="00AA2ABB" w:rsidRDefault="00AA2ABB" w:rsidP="00FC36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8A9" w:rsidRDefault="003958A9" w:rsidP="00126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CC1" w:rsidRDefault="002B5CC1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CC1" w:rsidRDefault="002B5CC1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FF33E3" w:rsidP="00FF33E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Методическое обеспечение</w:t>
      </w:r>
    </w:p>
    <w:p w:rsidR="00FF33E3" w:rsidRDefault="00FF33E3" w:rsidP="00FF3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3E3">
        <w:rPr>
          <w:rFonts w:ascii="Times New Roman" w:hAnsi="Times New Roman" w:cs="Times New Roman"/>
          <w:sz w:val="28"/>
          <w:szCs w:val="28"/>
        </w:rPr>
        <w:t>В процессе обучения используются следующие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занятия, занятие - изучение нового материала, комбинированные занятия.</w:t>
      </w:r>
    </w:p>
    <w:p w:rsidR="00FF33E3" w:rsidRDefault="00FF33E3" w:rsidP="00FF33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занятий:</w:t>
      </w:r>
    </w:p>
    <w:p w:rsidR="00FF33E3" w:rsidRPr="00FF33E3" w:rsidRDefault="00FF33E3" w:rsidP="00FF33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3E62" w:rsidRDefault="00FF33E3" w:rsidP="00BF0C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Занятие – изучение нового материала.</w:t>
      </w:r>
    </w:p>
    <w:p w:rsidR="00FF33E3" w:rsidRDefault="00FF33E3" w:rsidP="00FF33E3">
      <w:pPr>
        <w:pStyle w:val="a8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(Приветствие, сообщение темы и цели занятия).</w:t>
      </w:r>
    </w:p>
    <w:p w:rsidR="00FF33E3" w:rsidRDefault="00FF33E3" w:rsidP="00FF33E3">
      <w:pPr>
        <w:pStyle w:val="a8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часть. (Изучение новой темы. Применение таких методов обучения, как рассказ, беседа. Использование наглядных пособий).</w:t>
      </w:r>
    </w:p>
    <w:p w:rsidR="00FF33E3" w:rsidRDefault="00FF33E3" w:rsidP="00FF33E3">
      <w:pPr>
        <w:pStyle w:val="a8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Закрепление. (практическое выполнение)</w:t>
      </w:r>
    </w:p>
    <w:p w:rsidR="00FF33E3" w:rsidRDefault="00FF33E3" w:rsidP="00FF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Комбинированное занятие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E5E16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зуются элементы занятий в различных сочетаниях ка по времени, так и по сочетании применения.</w:t>
      </w:r>
    </w:p>
    <w:p w:rsidR="00FF33E3" w:rsidRDefault="003E5E16" w:rsidP="00FF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учебно – воспитательного процесса программа укомплектована методическими, дидактическими и демонстрационными материалами.</w:t>
      </w:r>
    </w:p>
    <w:p w:rsidR="00733E62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пальчиковой гимнастики</w:t>
      </w:r>
    </w:p>
    <w:p w:rsidR="003E5E16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релаксационных упражнений</w:t>
      </w:r>
    </w:p>
    <w:p w:rsidR="003E5E16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дыхательной гимнастики</w:t>
      </w: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E16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E62" w:rsidRDefault="00733E62" w:rsidP="00733E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E62">
        <w:rPr>
          <w:rStyle w:val="a5"/>
          <w:rFonts w:ascii="Times New Roman" w:hAnsi="Times New Roman" w:cs="Times New Roman"/>
          <w:sz w:val="28"/>
        </w:rPr>
        <w:lastRenderedPageBreak/>
        <w:t>Список используемой литературы</w:t>
      </w:r>
      <w:r>
        <w:rPr>
          <w:rStyle w:val="a5"/>
          <w:rFonts w:ascii="Times New Roman" w:hAnsi="Times New Roman" w:cs="Times New Roman"/>
          <w:sz w:val="28"/>
        </w:rPr>
        <w:t>:</w:t>
      </w:r>
    </w:p>
    <w:p w:rsidR="00733E62" w:rsidRPr="00733E62" w:rsidRDefault="00733E62" w:rsidP="003E5E16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 xml:space="preserve">1. Антипина Е.А. «Театрализованная деятельность в детском саду: игры, упражнения, </w:t>
      </w:r>
      <w:r w:rsidR="003E5E16">
        <w:rPr>
          <w:rFonts w:ascii="Times New Roman" w:hAnsi="Times New Roman" w:cs="Times New Roman"/>
          <w:sz w:val="28"/>
        </w:rPr>
        <w:t>сценарии» М.: ТЦ Сфера, 2003.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2. Битютская Н.П. - автор-составитель. «Система педагогического проектирования: опыт работы, проекты». Издательс</w:t>
      </w:r>
      <w:r w:rsidR="003E5E16">
        <w:rPr>
          <w:rFonts w:ascii="Times New Roman" w:hAnsi="Times New Roman" w:cs="Times New Roman"/>
          <w:sz w:val="28"/>
        </w:rPr>
        <w:t>тво «Учитель». Волгоград, 2012.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3. Джежелей О.В. «Колобок. Литературные игры и з</w:t>
      </w:r>
      <w:r w:rsidR="003E5E16">
        <w:rPr>
          <w:rFonts w:ascii="Times New Roman" w:hAnsi="Times New Roman" w:cs="Times New Roman"/>
          <w:sz w:val="28"/>
        </w:rPr>
        <w:t>абавы» М.: «Просвещение», 1994.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4. Доронова Т.Н. «Играем в театр: театрализованная деятельность детей 4-6 лет: Метод. пособие для воспитателей дошкольного образовательного учреждения.»-</w:t>
      </w:r>
      <w:r w:rsidR="003E5E16">
        <w:rPr>
          <w:rFonts w:ascii="Times New Roman" w:hAnsi="Times New Roman" w:cs="Times New Roman"/>
          <w:sz w:val="28"/>
        </w:rPr>
        <w:t>2-е изд.-М.: Просвещение, 2005.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5. Малова В.В. «Конспекты занятий по духовно-нравственному воспитанию дошкольников на материале русской народной</w:t>
      </w:r>
      <w:r w:rsidR="003E5E16">
        <w:rPr>
          <w:rFonts w:ascii="Times New Roman" w:hAnsi="Times New Roman" w:cs="Times New Roman"/>
          <w:sz w:val="28"/>
        </w:rPr>
        <w:t xml:space="preserve"> культуре» - М. «ВАЛДОС», 2013.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6. Рыжова Н., Логинова Л., Данюкова А. «Мини - музей в детском с</w:t>
      </w:r>
      <w:r w:rsidR="003E5E16">
        <w:rPr>
          <w:rFonts w:ascii="Times New Roman" w:hAnsi="Times New Roman" w:cs="Times New Roman"/>
          <w:sz w:val="28"/>
        </w:rPr>
        <w:t>аду» - М.: «ЛИНКА-ПРЕСС», 2008.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7. Кудрявцева Н.Ю. «Готовимся к празднику. Методика изготовления костюмов, кукол, декораций для детского спектакл</w:t>
      </w:r>
      <w:r w:rsidR="003E5E16">
        <w:rPr>
          <w:rFonts w:ascii="Times New Roman" w:hAnsi="Times New Roman" w:cs="Times New Roman"/>
          <w:sz w:val="28"/>
        </w:rPr>
        <w:t>я» - М.: Школьная Пресса, 2011.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8. Маханева М.Д. «Театрализованные занятия в детском саду: Пособие для работников дошкольного учрежд</w:t>
      </w:r>
      <w:r w:rsidR="003E5E16">
        <w:rPr>
          <w:rFonts w:ascii="Times New Roman" w:hAnsi="Times New Roman" w:cs="Times New Roman"/>
          <w:sz w:val="28"/>
        </w:rPr>
        <w:t>ения» - : М.: ТЦ «Сфера», 2001.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9. Науменко Г.М. «Народное детское творчество: сборник фольклорных материалов» - М.</w:t>
      </w:r>
      <w:r w:rsidR="003E5E16">
        <w:rPr>
          <w:rFonts w:ascii="Times New Roman" w:hAnsi="Times New Roman" w:cs="Times New Roman"/>
          <w:sz w:val="28"/>
        </w:rPr>
        <w:t>: ЗАО Изд. Центрполиграф, 2001.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10. Поляк Л.Я. «Театр сказок: сценарии в стихах для дошкольников по мотивам русских народных сказок</w:t>
      </w:r>
      <w:r w:rsidR="003E5E16">
        <w:rPr>
          <w:rFonts w:ascii="Times New Roman" w:hAnsi="Times New Roman" w:cs="Times New Roman"/>
          <w:sz w:val="28"/>
        </w:rPr>
        <w:t>» - СПб.:«Детство-пресс», 2008.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11. Смирнова О.Д. «Метод проектирования в детском саду. Образовательная область «Чтение художественной литературы» - М.: Издате</w:t>
      </w:r>
      <w:r w:rsidR="003E5E16">
        <w:rPr>
          <w:rFonts w:ascii="Times New Roman" w:hAnsi="Times New Roman" w:cs="Times New Roman"/>
          <w:sz w:val="28"/>
        </w:rPr>
        <w:t>льство «Скрипторий 2003», 2011.</w:t>
      </w:r>
    </w:p>
    <w:p w:rsidR="003E5E16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12. Ушакова О.С., Гавриш Н.В. «Знакомим дошкольников с литературой: конспекты</w:t>
      </w:r>
      <w:r w:rsidR="003E5E16">
        <w:rPr>
          <w:rFonts w:ascii="Times New Roman" w:hAnsi="Times New Roman" w:cs="Times New Roman"/>
          <w:sz w:val="28"/>
        </w:rPr>
        <w:t xml:space="preserve"> занятий» - М.: ТЦ Сфера, 2005.</w:t>
      </w:r>
    </w:p>
    <w:p w:rsidR="00733E62" w:rsidRDefault="00733E62" w:rsidP="003E5E1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E62">
        <w:rPr>
          <w:rFonts w:ascii="Times New Roman" w:hAnsi="Times New Roman" w:cs="Times New Roman"/>
          <w:sz w:val="28"/>
        </w:rPr>
        <w:t>13.Ушакова О.С. «Развитие речи детей 3-5 лет» - ООО «ТЦ Сфера», 2014.</w:t>
      </w:r>
    </w:p>
    <w:p w:rsidR="00D16126" w:rsidRDefault="00D16126" w:rsidP="003E5E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6126" w:rsidRDefault="00D16126" w:rsidP="003E5E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6126" w:rsidRDefault="00D16126" w:rsidP="003E5E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6126" w:rsidRDefault="00D16126" w:rsidP="003E5E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64C3" w:rsidRDefault="00FC64C3" w:rsidP="003E5E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64C3" w:rsidRDefault="00FC64C3" w:rsidP="003E5E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64C3" w:rsidRDefault="00FC64C3" w:rsidP="003E5E1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6126" w:rsidRDefault="00D16126" w:rsidP="00D161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Учебно – тематический план дополнительной образовательной программы (4 -5 лет)</w:t>
      </w: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1701"/>
        <w:gridCol w:w="1701"/>
        <w:gridCol w:w="1701"/>
      </w:tblGrid>
      <w:tr w:rsidR="00D16126" w:rsidRPr="00D16126" w:rsidTr="0049279E">
        <w:tc>
          <w:tcPr>
            <w:tcW w:w="851" w:type="dxa"/>
          </w:tcPr>
          <w:p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модулей, тем, разделов</w:t>
            </w:r>
          </w:p>
        </w:tc>
        <w:tc>
          <w:tcPr>
            <w:tcW w:w="1843" w:type="dxa"/>
          </w:tcPr>
          <w:p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701" w:type="dxa"/>
          </w:tcPr>
          <w:p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Количество часов (теория)</w:t>
            </w:r>
          </w:p>
        </w:tc>
        <w:tc>
          <w:tcPr>
            <w:tcW w:w="1701" w:type="dxa"/>
          </w:tcPr>
          <w:p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Количество часов (практика)</w:t>
            </w:r>
          </w:p>
        </w:tc>
      </w:tr>
      <w:tr w:rsidR="003407CA" w:rsidRPr="00BA7E73" w:rsidTr="0049279E">
        <w:tc>
          <w:tcPr>
            <w:tcW w:w="851" w:type="dxa"/>
          </w:tcPr>
          <w:p w:rsidR="003407CA" w:rsidRPr="00D16126" w:rsidRDefault="003407CA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07CA" w:rsidRPr="0049279E" w:rsidRDefault="00BA7E73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Русские народные сказки</w:t>
            </w:r>
          </w:p>
        </w:tc>
        <w:tc>
          <w:tcPr>
            <w:tcW w:w="1843" w:type="dxa"/>
          </w:tcPr>
          <w:p w:rsidR="003407CA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3407CA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3407CA" w:rsidRPr="00BA7E73" w:rsidRDefault="003407CA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07CA" w:rsidRPr="00BA7E73" w:rsidRDefault="003407CA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73" w:rsidRPr="00BA7E73" w:rsidTr="0049279E">
        <w:tc>
          <w:tcPr>
            <w:tcW w:w="851" w:type="dxa"/>
          </w:tcPr>
          <w:p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A7E73" w:rsidRPr="0049279E" w:rsidRDefault="00BA7E7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Присказка</w:t>
            </w:r>
          </w:p>
        </w:tc>
        <w:tc>
          <w:tcPr>
            <w:tcW w:w="1843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A7E73" w:rsidRPr="00BA7E73" w:rsidTr="0049279E">
        <w:trPr>
          <w:trHeight w:val="270"/>
        </w:trPr>
        <w:tc>
          <w:tcPr>
            <w:tcW w:w="851" w:type="dxa"/>
          </w:tcPr>
          <w:p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7E73" w:rsidRPr="0049279E" w:rsidRDefault="00BA7E7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«Колобок»</w:t>
            </w:r>
          </w:p>
        </w:tc>
        <w:tc>
          <w:tcPr>
            <w:tcW w:w="1843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мин.</w:t>
            </w:r>
          </w:p>
        </w:tc>
      </w:tr>
      <w:tr w:rsidR="00BA7E73" w:rsidRPr="00BA7E73" w:rsidTr="0049279E">
        <w:trPr>
          <w:trHeight w:val="135"/>
        </w:trPr>
        <w:tc>
          <w:tcPr>
            <w:tcW w:w="851" w:type="dxa"/>
          </w:tcPr>
          <w:p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A7E73" w:rsidRPr="0049279E" w:rsidRDefault="00BA7E7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«Теремок»</w:t>
            </w:r>
          </w:p>
        </w:tc>
        <w:tc>
          <w:tcPr>
            <w:tcW w:w="1843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A7E73" w:rsidTr="0049279E">
        <w:trPr>
          <w:trHeight w:val="180"/>
        </w:trPr>
        <w:tc>
          <w:tcPr>
            <w:tcW w:w="851" w:type="dxa"/>
          </w:tcPr>
          <w:p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A7E73" w:rsidRPr="0049279E" w:rsidRDefault="00BA7E7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Литературная викторина по русским народным сказкам</w:t>
            </w:r>
          </w:p>
        </w:tc>
        <w:tc>
          <w:tcPr>
            <w:tcW w:w="1843" w:type="dxa"/>
          </w:tcPr>
          <w:p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A7E73" w:rsidRPr="00BA7E73" w:rsidTr="0049279E">
        <w:trPr>
          <w:trHeight w:val="225"/>
        </w:trPr>
        <w:tc>
          <w:tcPr>
            <w:tcW w:w="85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7E73" w:rsidRPr="0049279E" w:rsidRDefault="00BA7E73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Сказки о добре и зле.</w:t>
            </w:r>
          </w:p>
        </w:tc>
        <w:tc>
          <w:tcPr>
            <w:tcW w:w="1843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73" w:rsidRPr="00BA7E73" w:rsidTr="0049279E">
        <w:trPr>
          <w:trHeight w:val="129"/>
        </w:trPr>
        <w:tc>
          <w:tcPr>
            <w:tcW w:w="85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A7E73" w:rsidRPr="00BA7E73" w:rsidRDefault="00BA7E73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Слушание сказки «Маша и медведь».</w:t>
            </w:r>
          </w:p>
        </w:tc>
        <w:tc>
          <w:tcPr>
            <w:tcW w:w="1843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A7E73" w:rsidRPr="00BA7E73" w:rsidTr="0049279E">
        <w:trPr>
          <w:trHeight w:val="270"/>
        </w:trPr>
        <w:tc>
          <w:tcPr>
            <w:tcW w:w="85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A7E73" w:rsidRPr="00BA7E73" w:rsidRDefault="00BA7E73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Поляна сказок.</w:t>
            </w:r>
          </w:p>
        </w:tc>
        <w:tc>
          <w:tcPr>
            <w:tcW w:w="1843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мин.</w:t>
            </w:r>
          </w:p>
        </w:tc>
      </w:tr>
      <w:tr w:rsidR="00BA7E73" w:rsidRPr="00BA7E73" w:rsidTr="0049279E">
        <w:trPr>
          <w:trHeight w:val="225"/>
        </w:trPr>
        <w:tc>
          <w:tcPr>
            <w:tcW w:w="85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A7E73" w:rsidRPr="00BA7E73" w:rsidRDefault="00BA7E73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Совместное рассказывание сказки «Волк и семеро козлят».</w:t>
            </w:r>
          </w:p>
        </w:tc>
        <w:tc>
          <w:tcPr>
            <w:tcW w:w="1843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A7E73" w:rsidRPr="00BA7E73" w:rsidTr="0049279E">
        <w:trPr>
          <w:trHeight w:val="425"/>
        </w:trPr>
        <w:tc>
          <w:tcPr>
            <w:tcW w:w="85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A7E73" w:rsidRPr="00BA7E73" w:rsidRDefault="00BA7E73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1843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BA7E73" w:rsidRPr="00BA7E73" w:rsidTr="0049279E">
        <w:trPr>
          <w:trHeight w:val="174"/>
        </w:trPr>
        <w:tc>
          <w:tcPr>
            <w:tcW w:w="85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7E73" w:rsidRPr="0049279E" w:rsidRDefault="0017785B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Творчество А. С. Пушкина</w:t>
            </w:r>
          </w:p>
        </w:tc>
        <w:tc>
          <w:tcPr>
            <w:tcW w:w="1843" w:type="dxa"/>
          </w:tcPr>
          <w:p w:rsidR="00BA7E73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B" w:rsidRPr="00BA7E73" w:rsidTr="0049279E">
        <w:trPr>
          <w:trHeight w:val="240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В гостях у А.С.Пушкина.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17785B" w:rsidRPr="00BA7E73" w:rsidTr="0049279E">
        <w:trPr>
          <w:trHeight w:val="195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Путешествие по страницам сказок А. С. Пушкина.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мин.</w:t>
            </w:r>
          </w:p>
        </w:tc>
      </w:tr>
      <w:tr w:rsidR="0017785B" w:rsidRPr="00BA7E73" w:rsidTr="0049279E">
        <w:trPr>
          <w:trHeight w:val="204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Рисование по сказкам А. С. Пушкина.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17785B" w:rsidRPr="00BA7E73" w:rsidTr="0049279E">
        <w:trPr>
          <w:trHeight w:val="144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Рисование по сказкам А. С. Пушкина.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17785B" w:rsidRPr="00BA7E73" w:rsidTr="0049279E">
        <w:trPr>
          <w:trHeight w:val="240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785B" w:rsidRPr="0049279E" w:rsidRDefault="0017785B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Авторские сказки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785B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B" w:rsidRPr="00BA7E73" w:rsidTr="0049279E">
        <w:trPr>
          <w:trHeight w:val="240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pStyle w:val="aa"/>
              <w:spacing w:before="0" w:beforeAutospacing="0" w:after="0" w:afterAutospacing="0"/>
              <w:rPr>
                <w:sz w:val="28"/>
                <w:szCs w:val="26"/>
              </w:rPr>
            </w:pPr>
            <w:r w:rsidRPr="0049279E">
              <w:rPr>
                <w:sz w:val="28"/>
                <w:szCs w:val="26"/>
              </w:rPr>
              <w:t>Рассказывание сказок собственного сочинения.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мин.</w:t>
            </w:r>
          </w:p>
        </w:tc>
      </w:tr>
      <w:tr w:rsidR="0017785B" w:rsidRPr="00BA7E73" w:rsidTr="0049279E">
        <w:trPr>
          <w:trHeight w:val="159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Д. Мамин-Сибиряк «Сказка про Комара Комаровича — Длинный нос и про Мохнатого Мишу — Короткий хвост»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:rsid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5B" w:rsidRP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</w:tr>
      <w:tr w:rsidR="0017785B" w:rsidRPr="00BA7E73" w:rsidTr="0049279E">
        <w:trPr>
          <w:trHeight w:val="270"/>
        </w:trPr>
        <w:tc>
          <w:tcPr>
            <w:tcW w:w="851" w:type="dxa"/>
          </w:tcPr>
          <w:p w:rsidR="0017785B" w:rsidRPr="00BA7E73" w:rsidRDefault="0049279E" w:rsidP="00BA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А. Милн «Винни-Пух и все, все, все» (фрагмент)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17785B" w:rsidRPr="00BA7E73" w:rsidTr="0049279E">
        <w:trPr>
          <w:trHeight w:val="255"/>
        </w:trPr>
        <w:tc>
          <w:tcPr>
            <w:tcW w:w="851" w:type="dxa"/>
          </w:tcPr>
          <w:p w:rsidR="0017785B" w:rsidRPr="00BA7E73" w:rsidRDefault="0049279E" w:rsidP="00BA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С. Михалков</w:t>
            </w:r>
          </w:p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«Дядя Стёпа»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</w:tr>
      <w:tr w:rsidR="0017785B" w:rsidRPr="00BA7E73" w:rsidTr="0049279E">
        <w:trPr>
          <w:trHeight w:val="240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Сказка мудростью богата.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785B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B" w:rsidRPr="00BA7E73" w:rsidTr="0049279E">
        <w:trPr>
          <w:trHeight w:val="159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Инсценировка сказки «Заюшкина избушка»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17785B" w:rsidRPr="00BA7E73" w:rsidTr="0049279E">
        <w:trPr>
          <w:trHeight w:val="180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Путешествие по мордовским сказкам.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7785B" w:rsidRPr="00BA7E73" w:rsidTr="0049279E">
        <w:trPr>
          <w:trHeight w:val="225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9279E">
              <w:rPr>
                <w:rStyle w:val="a5"/>
                <w:rFonts w:ascii="Times New Roman" w:hAnsi="Times New Roman" w:cs="Times New Roman"/>
                <w:b w:val="0"/>
                <w:sz w:val="28"/>
                <w:szCs w:val="26"/>
              </w:rPr>
              <w:t>Лепка по мотивам русской народной сказки «Колобок»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17785B" w:rsidRPr="00BA7E73" w:rsidTr="0049279E">
        <w:trPr>
          <w:trHeight w:val="861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17785B" w:rsidRPr="0049279E" w:rsidRDefault="0017785B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Рассказ русской народной сказки «Три поросёнка»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17785B" w:rsidRPr="00BA7E73" w:rsidTr="0049279E">
        <w:trPr>
          <w:trHeight w:val="174"/>
        </w:trPr>
        <w:tc>
          <w:tcPr>
            <w:tcW w:w="85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785B" w:rsidRPr="0049279E" w:rsidRDefault="0017785B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Творчество К. И. Чуковского и М. Михалкова.</w:t>
            </w:r>
          </w:p>
        </w:tc>
        <w:tc>
          <w:tcPr>
            <w:tcW w:w="1843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17785B" w:rsidRPr="00BA7E73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3" w:rsidRPr="00BA7E73" w:rsidTr="0049279E">
        <w:trPr>
          <w:trHeight w:val="189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Викторина по сказкам</w:t>
            </w:r>
          </w:p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К. И. Чуйковского.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мин.</w:t>
            </w:r>
          </w:p>
        </w:tc>
      </w:tr>
      <w:tr w:rsidR="00FC64C3" w:rsidRPr="00BA7E73" w:rsidTr="0049279E">
        <w:trPr>
          <w:trHeight w:val="195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pStyle w:val="aa"/>
              <w:spacing w:after="0" w:afterAutospacing="0"/>
              <w:rPr>
                <w:sz w:val="28"/>
                <w:szCs w:val="26"/>
              </w:rPr>
            </w:pPr>
            <w:r w:rsidRPr="0049279E">
              <w:rPr>
                <w:sz w:val="28"/>
                <w:szCs w:val="26"/>
              </w:rPr>
              <w:t>Рисование на тему «Мой любимый сказочный герой» К. И Чуковского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FC64C3" w:rsidRDefault="00FC64C3" w:rsidP="00FC6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мин.</w:t>
            </w:r>
          </w:p>
        </w:tc>
      </w:tr>
      <w:tr w:rsidR="00FC64C3" w:rsidRPr="00BA7E73" w:rsidTr="0049279E">
        <w:trPr>
          <w:trHeight w:val="204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sz w:val="28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Удивительный мир сказок Корнея Чуковского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</w:tr>
      <w:tr w:rsidR="00FC64C3" w:rsidRPr="00BA7E73" w:rsidTr="0049279E">
        <w:trPr>
          <w:trHeight w:val="255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pStyle w:val="aa"/>
              <w:spacing w:before="0" w:beforeAutospacing="0" w:after="0" w:afterAutospacing="0"/>
              <w:rPr>
                <w:sz w:val="28"/>
                <w:szCs w:val="26"/>
              </w:rPr>
            </w:pPr>
            <w:r w:rsidRPr="0049279E">
              <w:rPr>
                <w:sz w:val="28"/>
                <w:szCs w:val="26"/>
              </w:rPr>
              <w:t>М. Михалков</w:t>
            </w:r>
          </w:p>
          <w:p w:rsidR="00FC64C3" w:rsidRPr="0049279E" w:rsidRDefault="00FC64C3" w:rsidP="0049279E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9279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«Лесные хоромы» -</w:t>
            </w:r>
          </w:p>
          <w:p w:rsidR="00FC64C3" w:rsidRPr="0049279E" w:rsidRDefault="00FC64C3" w:rsidP="0049279E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9279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чтение сказки.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</w:tr>
      <w:tr w:rsidR="00FC64C3" w:rsidRPr="00BA7E73" w:rsidTr="0049279E">
        <w:trPr>
          <w:trHeight w:val="150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4C3" w:rsidRPr="00FC64C3" w:rsidRDefault="00FC64C3" w:rsidP="00BA7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Зарубежные сказки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C64C3" w:rsidRPr="00BA7E73" w:rsidRDefault="00FC64C3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C64C3" w:rsidRDefault="00FC64C3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FC64C3" w:rsidRPr="00BA7E73" w:rsidRDefault="00FC64C3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3" w:rsidRPr="00BA7E73" w:rsidTr="0049279E">
        <w:trPr>
          <w:trHeight w:val="157"/>
        </w:trPr>
        <w:tc>
          <w:tcPr>
            <w:tcW w:w="851" w:type="dxa"/>
          </w:tcPr>
          <w:p w:rsidR="00FC64C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4C3" w:rsidRPr="00FC64C3" w:rsidRDefault="0049279E" w:rsidP="00FC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92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lastRenderedPageBreak/>
              <w:t xml:space="preserve">Рассказывание </w:t>
            </w:r>
            <w:r w:rsidRPr="00492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lastRenderedPageBreak/>
              <w:t>сказки братьев Гримм «Заяц и ёж».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</w:tr>
      <w:tr w:rsidR="00FC64C3" w:rsidRPr="00BA7E73" w:rsidTr="0049279E">
        <w:trPr>
          <w:trHeight w:val="180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Рассказывание сказки братьев Гримм «Горшочек каши».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</w:tr>
      <w:tr w:rsidR="00FC64C3" w:rsidRPr="00BA7E73" w:rsidTr="0049279E">
        <w:trPr>
          <w:trHeight w:val="225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Волшебный мир сказок Шарля Перро.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</w:tr>
      <w:tr w:rsidR="00FC64C3" w:rsidRPr="00BA7E73" w:rsidTr="0049279E">
        <w:trPr>
          <w:trHeight w:val="225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Style w:val="c2"/>
                <w:rFonts w:ascii="Times New Roman" w:hAnsi="Times New Roman" w:cs="Times New Roman"/>
                <w:sz w:val="28"/>
                <w:szCs w:val="26"/>
              </w:rPr>
              <w:t>«Путешествие по сказке Г.Х. Андерсена «Дюймовочка»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мин.</w:t>
            </w:r>
          </w:p>
        </w:tc>
      </w:tr>
      <w:tr w:rsidR="00FC64C3" w:rsidRPr="00BA7E73" w:rsidTr="0049279E">
        <w:trPr>
          <w:trHeight w:val="127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4C3" w:rsidRPr="0049279E" w:rsidRDefault="0049279E" w:rsidP="00D16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книга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3" w:rsidRPr="00BA7E73" w:rsidTr="0049279E">
        <w:trPr>
          <w:trHeight w:val="180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>Чтение литературной сказки В. Осеевой «Волшебная иголочка».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мин.</w:t>
            </w:r>
          </w:p>
        </w:tc>
      </w:tr>
      <w:tr w:rsidR="00FC64C3" w:rsidRPr="00BA7E73" w:rsidTr="0049279E">
        <w:trPr>
          <w:trHeight w:val="127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9279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Моя любимая сказка.</w:t>
            </w: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мин.</w:t>
            </w:r>
          </w:p>
        </w:tc>
      </w:tr>
      <w:tr w:rsidR="00FC64C3" w:rsidRPr="00BA7E73" w:rsidTr="0049279E">
        <w:trPr>
          <w:trHeight w:val="180"/>
        </w:trPr>
        <w:tc>
          <w:tcPr>
            <w:tcW w:w="85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Праздник книги.</w:t>
            </w:r>
          </w:p>
          <w:p w:rsidR="00FC64C3" w:rsidRPr="0049279E" w:rsidRDefault="00FC64C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43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мин.</w:t>
            </w:r>
          </w:p>
        </w:tc>
      </w:tr>
    </w:tbl>
    <w:p w:rsidR="00D16126" w:rsidRDefault="00D16126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1327"/>
        <w:gridCol w:w="2207"/>
        <w:gridCol w:w="3452"/>
        <w:gridCol w:w="2585"/>
      </w:tblGrid>
      <w:tr w:rsidR="00F608DF" w:rsidTr="00A95528">
        <w:trPr>
          <w:trHeight w:val="465"/>
        </w:trPr>
        <w:tc>
          <w:tcPr>
            <w:tcW w:w="1585" w:type="dxa"/>
          </w:tcPr>
          <w:p w:rsidR="00F608DF" w:rsidRPr="00C76A19" w:rsidRDefault="00F608DF" w:rsidP="00A9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19">
              <w:rPr>
                <w:rFonts w:ascii="Times New Roman" w:hAnsi="Times New Roman" w:cs="Times New Roman"/>
                <w:b/>
                <w:sz w:val="28"/>
                <w:szCs w:val="28"/>
              </w:rPr>
              <w:t>Месяц,</w:t>
            </w:r>
          </w:p>
          <w:p w:rsidR="00F608DF" w:rsidRDefault="00F608DF" w:rsidP="00A95528">
            <w:pPr>
              <w:spacing w:after="200" w:line="276" w:lineRule="auto"/>
              <w:ind w:left="108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05" w:type="dxa"/>
          </w:tcPr>
          <w:p w:rsidR="00F608DF" w:rsidRDefault="00F608DF" w:rsidP="00A95528">
            <w:pPr>
              <w:ind w:left="108"/>
              <w:jc w:val="center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7" w:type="dxa"/>
          </w:tcPr>
          <w:p w:rsidR="00F608DF" w:rsidRDefault="00F608DF" w:rsidP="00A95528">
            <w:pPr>
              <w:ind w:left="108"/>
              <w:jc w:val="center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85" w:type="dxa"/>
          </w:tcPr>
          <w:p w:rsidR="00F608DF" w:rsidRDefault="00F608DF" w:rsidP="00A95528">
            <w:pPr>
              <w:ind w:left="108"/>
              <w:jc w:val="center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8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67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405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Присказка</w:t>
            </w:r>
          </w:p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511E9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зачинами в разных сказках. 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присказки по выбору.</w:t>
            </w:r>
          </w:p>
          <w:p w:rsidR="00F608DF" w:rsidRPr="002F15A2" w:rsidRDefault="00F608DF" w:rsidP="00A95528">
            <w:pPr>
              <w:tabs>
                <w:tab w:val="left" w:pos="5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 С. «знакомим дошкольников с литературой».</w:t>
            </w:r>
          </w:p>
          <w:p w:rsidR="00F608DF" w:rsidRPr="0063398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1585" w:type="dxa"/>
          </w:tcPr>
          <w:p w:rsidR="00F608DF" w:rsidRPr="00254267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254267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обсуждение сказки, характеров героев. Распределение ролей. Показ сказки перед публикой (в своей группе).</w:t>
            </w: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2F15A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Джежелей О. В. «Колобок. Литературные игры и забавы».</w:t>
            </w: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c>
          <w:tcPr>
            <w:tcW w:w="158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591A6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F608DF" w:rsidRPr="00873D5D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5D">
              <w:rPr>
                <w:rFonts w:ascii="Times New Roman" w:hAnsi="Times New Roman" w:cs="Times New Roman"/>
                <w:sz w:val="28"/>
                <w:szCs w:val="28"/>
              </w:rPr>
              <w:t>Чтение, обсуждение сказки,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арактеров героев; распределение </w:t>
            </w:r>
            <w:r w:rsidRPr="00873D5D">
              <w:rPr>
                <w:rFonts w:ascii="Times New Roman" w:hAnsi="Times New Roman" w:cs="Times New Roman"/>
                <w:sz w:val="28"/>
                <w:szCs w:val="28"/>
              </w:rPr>
              <w:t>ролей.</w:t>
            </w:r>
          </w:p>
          <w:p w:rsidR="00F608DF" w:rsidRPr="00873D5D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5D">
              <w:rPr>
                <w:rFonts w:ascii="Times New Roman" w:hAnsi="Times New Roman" w:cs="Times New Roman"/>
                <w:sz w:val="28"/>
                <w:szCs w:val="28"/>
              </w:rPr>
              <w:t>Показ сказки перед публикой (в своей группе).</w:t>
            </w:r>
          </w:p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Маханева М. Д. «Театрализованные занятия в детском саду».</w:t>
            </w:r>
          </w:p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c>
          <w:tcPr>
            <w:tcW w:w="1585" w:type="dxa"/>
          </w:tcPr>
          <w:p w:rsidR="00F608DF" w:rsidRPr="00254267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426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405" w:type="dxa"/>
          </w:tcPr>
          <w:p w:rsidR="00F608DF" w:rsidRPr="00591A6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русским народным сказкам</w:t>
            </w:r>
          </w:p>
        </w:tc>
        <w:tc>
          <w:tcPr>
            <w:tcW w:w="6947" w:type="dxa"/>
          </w:tcPr>
          <w:p w:rsidR="00F608DF" w:rsidRPr="001B3A20" w:rsidRDefault="00F608DF" w:rsidP="00A9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3A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Закрепить знания о знакомых сказках, их названиях и героях.</w:t>
            </w:r>
            <w:r w:rsidRPr="001B3A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B3A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Упражнять в употребление слов-названий зверей и их детенышей.</w:t>
            </w:r>
            <w:r w:rsidRPr="001B3A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1B3A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Развивать речь, мышление, зрительное и слуховое сосредоточение, мелкую и общую моторику.</w:t>
            </w:r>
            <w:r w:rsidRPr="001B3A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1B3A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Воспитывать интерес к народному творчеству, сказкам.</w:t>
            </w: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источники.</w:t>
            </w:r>
          </w:p>
          <w:p w:rsidR="00F608DF" w:rsidRPr="005643FB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8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67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405" w:type="dxa"/>
            <w:vMerge w:val="restart"/>
          </w:tcPr>
          <w:p w:rsidR="00F608DF" w:rsidRPr="00254267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сказки «Маша и медведь».</w:t>
            </w:r>
          </w:p>
        </w:tc>
        <w:tc>
          <w:tcPr>
            <w:tcW w:w="6947" w:type="dxa"/>
            <w:vMerge w:val="restart"/>
          </w:tcPr>
          <w:p w:rsidR="00F608DF" w:rsidRPr="002F15A2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593206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чить детей отвечать на вопросы </w:t>
            </w:r>
            <w:r w:rsidRPr="001B3A20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. Внимательно слушать ответы других детей. Сопереживать героям сказки.</w:t>
            </w:r>
          </w:p>
        </w:tc>
        <w:tc>
          <w:tcPr>
            <w:tcW w:w="2685" w:type="dxa"/>
            <w:vMerge w:val="restart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 С. «Развитие речи детей 3 -5 лет».</w:t>
            </w: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585" w:type="dxa"/>
          </w:tcPr>
          <w:p w:rsidR="00F608DF" w:rsidRPr="00254267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340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c>
          <w:tcPr>
            <w:tcW w:w="158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340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Поляна сказок.</w:t>
            </w:r>
          </w:p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F608DF" w:rsidRPr="00136C5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55">
              <w:rPr>
                <w:rFonts w:ascii="Times New Roman" w:hAnsi="Times New Roman" w:cs="Times New Roman"/>
                <w:sz w:val="28"/>
              </w:rPr>
              <w:lastRenderedPageBreak/>
              <w:t xml:space="preserve">Закрепить в памяти детей </w:t>
            </w:r>
            <w:r w:rsidRPr="00136C55">
              <w:rPr>
                <w:rFonts w:ascii="Times New Roman" w:hAnsi="Times New Roman" w:cs="Times New Roman"/>
                <w:sz w:val="28"/>
              </w:rPr>
              <w:lastRenderedPageBreak/>
              <w:t>знакомые сказки, узнавать их по фрагментам, ил</w:t>
            </w:r>
            <w:r>
              <w:rPr>
                <w:rFonts w:ascii="Times New Roman" w:hAnsi="Times New Roman" w:cs="Times New Roman"/>
                <w:sz w:val="28"/>
              </w:rPr>
              <w:t>люстрациям, предметам и т.д.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136C55">
              <w:rPr>
                <w:rFonts w:ascii="Times New Roman" w:hAnsi="Times New Roman" w:cs="Times New Roman"/>
                <w:sz w:val="28"/>
              </w:rPr>
              <w:t>Развивать м</w:t>
            </w:r>
            <w:r>
              <w:rPr>
                <w:rFonts w:ascii="Times New Roman" w:hAnsi="Times New Roman" w:cs="Times New Roman"/>
                <w:sz w:val="28"/>
              </w:rPr>
              <w:t>ышление, память, воображение.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136C55">
              <w:rPr>
                <w:rFonts w:ascii="Times New Roman" w:hAnsi="Times New Roman" w:cs="Times New Roman"/>
                <w:sz w:val="28"/>
              </w:rPr>
              <w:t>Воспитывать интерес и любовь к сказкам.</w:t>
            </w: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  <w:r w:rsidRPr="00136C55">
              <w:rPr>
                <w:rFonts w:ascii="Times New Roman" w:hAnsi="Times New Roman" w:cs="Times New Roman"/>
                <w:sz w:val="28"/>
              </w:rPr>
              <w:lastRenderedPageBreak/>
              <w:t xml:space="preserve">Твоя первая </w:t>
            </w:r>
            <w:r w:rsidRPr="00136C55">
              <w:rPr>
                <w:rFonts w:ascii="Times New Roman" w:hAnsi="Times New Roman" w:cs="Times New Roman"/>
                <w:sz w:val="28"/>
              </w:rPr>
              <w:lastRenderedPageBreak/>
              <w:t>библиотека «Русские народные сказки» - М.: «Планета детства», 2003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0F6284" w:rsidTr="00A95528">
        <w:tblPrEx>
          <w:tblLook w:val="04A0" w:firstRow="1" w:lastRow="0" w:firstColumn="1" w:lastColumn="0" w:noHBand="0" w:noVBand="1"/>
        </w:tblPrEx>
        <w:tc>
          <w:tcPr>
            <w:tcW w:w="158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3н.</w:t>
            </w:r>
          </w:p>
        </w:tc>
        <w:tc>
          <w:tcPr>
            <w:tcW w:w="340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рассказывание сказки «Волк и семеро козлят».</w:t>
            </w:r>
          </w:p>
        </w:tc>
        <w:tc>
          <w:tcPr>
            <w:tcW w:w="6947" w:type="dxa"/>
          </w:tcPr>
          <w:p w:rsidR="00F608DF" w:rsidRPr="001B160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словарный запас детей. Развивать мышление, память, воображение.</w:t>
            </w:r>
          </w:p>
        </w:tc>
        <w:tc>
          <w:tcPr>
            <w:tcW w:w="2685" w:type="dxa"/>
          </w:tcPr>
          <w:p w:rsidR="00F608DF" w:rsidRPr="000F628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Доронова Т. Н. «Играем в театр»</w:t>
            </w:r>
          </w:p>
        </w:tc>
      </w:tr>
      <w:tr w:rsidR="00F608DF" w:rsidRPr="00701DA5" w:rsidTr="00A95528">
        <w:trPr>
          <w:trHeight w:val="735"/>
        </w:trPr>
        <w:tc>
          <w:tcPr>
            <w:tcW w:w="15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A5"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3405" w:type="dxa"/>
          </w:tcPr>
          <w:p w:rsidR="00F608DF" w:rsidRPr="0059320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6947" w:type="dxa"/>
          </w:tcPr>
          <w:p w:rsidR="00F608DF" w:rsidRPr="00593206" w:rsidRDefault="00F608DF" w:rsidP="00A95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5932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Я. Маршак «Стихи и сказки Маршака».</w:t>
            </w:r>
          </w:p>
        </w:tc>
      </w:tr>
      <w:tr w:rsidR="00F608DF" w:rsidRPr="00701DA5" w:rsidTr="00A95528">
        <w:trPr>
          <w:trHeight w:val="405"/>
        </w:trPr>
        <w:tc>
          <w:tcPr>
            <w:tcW w:w="15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A5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405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А.С.Пушкина.</w:t>
            </w:r>
          </w:p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биографией и творчеством А. С. Пушкина.</w:t>
            </w:r>
          </w:p>
          <w:p w:rsidR="00F608DF" w:rsidRPr="00F75FFD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F75FFD">
              <w:rPr>
                <w:rFonts w:ascii="Times New Roman" w:hAnsi="Times New Roman" w:cs="Times New Roman"/>
                <w:sz w:val="28"/>
              </w:rPr>
              <w:t>оспитывать любовь к творчеству А.С. Пушкина и к поэзии в целом.</w:t>
            </w:r>
          </w:p>
        </w:tc>
        <w:tc>
          <w:tcPr>
            <w:tcW w:w="2685" w:type="dxa"/>
            <w:vMerge w:val="restart"/>
          </w:tcPr>
          <w:p w:rsidR="00F608DF" w:rsidRPr="002F15A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Сказки Пушкина. Новый формат.</w:t>
            </w:r>
          </w:p>
        </w:tc>
      </w:tr>
      <w:tr w:rsidR="00F608DF" w:rsidRPr="00701DA5" w:rsidTr="00A95528">
        <w:trPr>
          <w:trHeight w:val="1418"/>
        </w:trPr>
        <w:tc>
          <w:tcPr>
            <w:tcW w:w="15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340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2119"/>
        </w:trPr>
        <w:tc>
          <w:tcPr>
            <w:tcW w:w="15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3405" w:type="dxa"/>
          </w:tcPr>
          <w:p w:rsidR="00F608DF" w:rsidRPr="00732FB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сказок А. С. Пушкина.</w:t>
            </w:r>
          </w:p>
        </w:tc>
        <w:tc>
          <w:tcPr>
            <w:tcW w:w="6947" w:type="dxa"/>
          </w:tcPr>
          <w:p w:rsidR="00F608DF" w:rsidRPr="00557290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2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узнавать произведения А. С. Пушкина по иллюстрациям.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572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Помочь почувствовать своеобразие языка А.С Пушкина.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572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речь, память. воображение, мышление.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572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Воспитывать интерес к чтению, любовь к творчеству А.С.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572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Пушкина</w:t>
            </w:r>
          </w:p>
          <w:p w:rsidR="00F608DF" w:rsidRDefault="00F608DF" w:rsidP="00A9552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732FB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Сказки Пушкина. Новый формат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F608DF" w:rsidRPr="00701DA5" w:rsidTr="00A95528">
        <w:trPr>
          <w:trHeight w:val="600"/>
        </w:trPr>
        <w:tc>
          <w:tcPr>
            <w:tcW w:w="15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3н.-4н.</w:t>
            </w: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сказкам А.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5009B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детей о сказках А. С. Пушкина,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своеобразии.</w:t>
            </w:r>
          </w:p>
          <w:p w:rsidR="00F608DF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009BF">
              <w:rPr>
                <w:color w:val="000000"/>
                <w:sz w:val="28"/>
                <w:szCs w:val="28"/>
              </w:rPr>
              <w:t>Развивать у детей творческое воображение.</w:t>
            </w:r>
          </w:p>
          <w:p w:rsidR="00F608DF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009BF">
              <w:rPr>
                <w:color w:val="000000"/>
                <w:sz w:val="28"/>
                <w:szCs w:val="28"/>
              </w:rPr>
              <w:t>Развивать у детей мелкую моторику рук в работе с цветными и простым карандашами.</w:t>
            </w:r>
          </w:p>
          <w:p w:rsidR="00F608DF" w:rsidRPr="00701DA5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009BF">
              <w:rPr>
                <w:color w:val="000000"/>
                <w:sz w:val="28"/>
                <w:szCs w:val="28"/>
              </w:rPr>
              <w:t>Воспитывать у детей любовь к творчеству А. С. Пушкина</w:t>
            </w:r>
            <w:r>
              <w:rPr>
                <w:color w:val="000000"/>
              </w:rPr>
              <w:t>.</w:t>
            </w:r>
          </w:p>
        </w:tc>
        <w:tc>
          <w:tcPr>
            <w:tcW w:w="26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источники.</w:t>
            </w:r>
          </w:p>
        </w:tc>
      </w:tr>
      <w:tr w:rsidR="00F608DF" w:rsidRPr="00701DA5" w:rsidTr="00A95528">
        <w:trPr>
          <w:trHeight w:val="562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8DF" w:rsidRPr="00B4166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636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405" w:type="dxa"/>
            <w:vMerge w:val="restart"/>
          </w:tcPr>
          <w:p w:rsidR="00F608DF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08DF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08DF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сказок собственного сочинения.</w:t>
            </w:r>
          </w:p>
          <w:p w:rsidR="00F608DF" w:rsidRPr="003B7636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608DF" w:rsidRPr="00B41660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  <w:p w:rsidR="00F608DF" w:rsidRPr="000D10F0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  <w:r w:rsidRPr="005E243F">
              <w:rPr>
                <w:rFonts w:ascii="Times New Roman" w:hAnsi="Times New Roman" w:cs="Times New Roman"/>
                <w:sz w:val="28"/>
              </w:rPr>
              <w:t>Развивать связную речь и творческое воображение; формировать у детей навыки составления сказочного текста на основе знакомых произведений.</w:t>
            </w:r>
          </w:p>
        </w:tc>
        <w:tc>
          <w:tcPr>
            <w:tcW w:w="2685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В. В. «Конспекты занятий по духовно – нравственному воспитанию дошкольников на материале русской народной культуре».</w:t>
            </w:r>
          </w:p>
          <w:p w:rsidR="00F608DF" w:rsidRPr="00793963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285"/>
        </w:trPr>
        <w:tc>
          <w:tcPr>
            <w:tcW w:w="1585" w:type="dxa"/>
          </w:tcPr>
          <w:p w:rsidR="00F608DF" w:rsidRPr="003B7636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3405" w:type="dxa"/>
            <w:vMerge/>
          </w:tcPr>
          <w:p w:rsidR="00F608DF" w:rsidRPr="003B7636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47" w:type="dxa"/>
            <w:vMerge/>
          </w:tcPr>
          <w:p w:rsidR="00F608DF" w:rsidRPr="003B7636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2770"/>
        </w:trPr>
        <w:tc>
          <w:tcPr>
            <w:tcW w:w="1585" w:type="dxa"/>
          </w:tcPr>
          <w:p w:rsidR="00F608DF" w:rsidRPr="003B7636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</w:tcPr>
          <w:p w:rsidR="00F608DF" w:rsidRPr="003B763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2310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  <w:p w:rsidR="00F608DF" w:rsidRPr="00C723B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723B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723B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723B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723B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723B0" w:rsidRDefault="00F608DF" w:rsidP="00A9552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608DF" w:rsidRPr="00C21221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21221">
              <w:rPr>
                <w:rFonts w:ascii="Times New Roman" w:hAnsi="Times New Roman" w:cs="Times New Roman"/>
                <w:sz w:val="28"/>
                <w:szCs w:val="28"/>
              </w:rPr>
              <w:t xml:space="preserve">Мамин-Сибиряк «Сказка про Комара Комаровича — Длинный нос и про Мохнатого Мишу — Короткий хвост» </w:t>
            </w:r>
          </w:p>
          <w:p w:rsidR="00F608DF" w:rsidRPr="00C723B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Познакомить детей с авторской литературной сказкой;</w:t>
            </w:r>
          </w:p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помочь им понять, почему автор так уважительно называет комара;</w:t>
            </w:r>
          </w:p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продолжать учить детей слушать большую по объёму сказку, сопереживать её героям, правильно воспринимать содержание произведения;</w:t>
            </w:r>
          </w:p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развивать внимание, интерес 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информации, которую несёт текст.</w:t>
            </w:r>
          </w:p>
          <w:p w:rsidR="00F608DF" w:rsidRPr="00C723B0" w:rsidRDefault="00F608DF" w:rsidP="00A9552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 С «знакомим дошкольников с литературой».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723B0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2190"/>
        </w:trPr>
        <w:tc>
          <w:tcPr>
            <w:tcW w:w="1585" w:type="dxa"/>
          </w:tcPr>
          <w:p w:rsidR="00F608DF" w:rsidRDefault="00F608DF" w:rsidP="00A9552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3н.</w:t>
            </w:r>
          </w:p>
        </w:tc>
        <w:tc>
          <w:tcPr>
            <w:tcW w:w="3405" w:type="dxa"/>
          </w:tcPr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21">
              <w:rPr>
                <w:rFonts w:ascii="Times New Roman" w:hAnsi="Times New Roman" w:cs="Times New Roman"/>
                <w:sz w:val="28"/>
              </w:rPr>
              <w:t>А. Милн «Винни-Пух и все, все, все» (фрагмент)</w:t>
            </w:r>
          </w:p>
        </w:tc>
        <w:tc>
          <w:tcPr>
            <w:tcW w:w="6947" w:type="dxa"/>
          </w:tcPr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Вызвать у детей радостное настроение от встречи со сказочными героями;</w:t>
            </w:r>
          </w:p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развивать умение эмоционально воспринимать образное содержание сказки, последовательность событий, придумывать новые эпизоды, имена.</w:t>
            </w:r>
          </w:p>
          <w:p w:rsidR="00F608DF" w:rsidRPr="00C723B0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 С «знакомим дошкольников с литературой».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405"/>
        </w:trPr>
        <w:tc>
          <w:tcPr>
            <w:tcW w:w="1585" w:type="dxa"/>
          </w:tcPr>
          <w:p w:rsidR="00F608DF" w:rsidRPr="00701DA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  <w:r w:rsidRPr="00C21221">
              <w:rPr>
                <w:rFonts w:ascii="Times New Roman" w:hAnsi="Times New Roman" w:cs="Times New Roman"/>
                <w:sz w:val="28"/>
              </w:rPr>
              <w:t>С. Михалков</w:t>
            </w:r>
          </w:p>
          <w:p w:rsidR="00F608DF" w:rsidRPr="00C21221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21">
              <w:rPr>
                <w:rFonts w:ascii="Times New Roman" w:hAnsi="Times New Roman" w:cs="Times New Roman"/>
                <w:sz w:val="28"/>
              </w:rPr>
              <w:t xml:space="preserve"> «Дядя Стёпа»</w:t>
            </w:r>
          </w:p>
        </w:tc>
        <w:tc>
          <w:tcPr>
            <w:tcW w:w="6947" w:type="dxa"/>
          </w:tcPr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чувствовать и понимать характер образов произведений, взаимосвязь описанного с реальностью;</w:t>
            </w:r>
          </w:p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способность замечать особенности поэтического строя, языка стихотворения;</w:t>
            </w:r>
          </w:p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понимать переносное значение метафор, фразеологизмов.</w:t>
            </w:r>
          </w:p>
          <w:p w:rsidR="00F608DF" w:rsidRPr="00701DA5" w:rsidRDefault="00F608DF" w:rsidP="00A9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 С «знакомим дошкольников с литературой».</w:t>
            </w:r>
          </w:p>
          <w:p w:rsidR="00F608DF" w:rsidRPr="004D53F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320"/>
        </w:trPr>
        <w:tc>
          <w:tcPr>
            <w:tcW w:w="1585" w:type="dxa"/>
          </w:tcPr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Февраль.</w:t>
            </w:r>
          </w:p>
        </w:tc>
        <w:tc>
          <w:tcPr>
            <w:tcW w:w="3405" w:type="dxa"/>
            <w:vMerge w:val="restart"/>
          </w:tcPr>
          <w:p w:rsidR="00F608DF" w:rsidRPr="00C21221" w:rsidRDefault="00F608DF" w:rsidP="00A955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21221">
              <w:rPr>
                <w:rFonts w:ascii="Times New Roman" w:hAnsi="Times New Roman" w:cs="Times New Roman"/>
                <w:sz w:val="28"/>
              </w:rPr>
              <w:t xml:space="preserve">Инсценировка сказки «Заюшкина избушка» </w:t>
            </w:r>
          </w:p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</w:tcPr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Способствовать эмоциональному восприятию сказки;</w:t>
            </w:r>
          </w:p>
          <w:p w:rsidR="00F608DF" w:rsidRPr="00C21221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12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учить запоминать, интонационно выразительно воспроизводить слова текста.</w:t>
            </w:r>
          </w:p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</w:tcPr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Доронова Т. Н. «Играем в театр».</w:t>
            </w:r>
          </w:p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1275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340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</w:tcPr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RPr="00701DA5" w:rsidTr="00A95528">
        <w:trPr>
          <w:trHeight w:val="2445"/>
        </w:trPr>
        <w:tc>
          <w:tcPr>
            <w:tcW w:w="1585" w:type="dxa"/>
          </w:tcPr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мордовским сказкам.</w:t>
            </w:r>
          </w:p>
        </w:tc>
        <w:tc>
          <w:tcPr>
            <w:tcW w:w="6947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  <w:r w:rsidRPr="00C80A96">
              <w:rPr>
                <w:rStyle w:val="a5"/>
                <w:rFonts w:ascii="Times New Roman" w:hAnsi="Times New Roman" w:cs="Times New Roman"/>
                <w:b w:val="0"/>
                <w:sz w:val="28"/>
              </w:rPr>
              <w:t>Развивать интерес к мордовской</w:t>
            </w:r>
            <w:r>
              <w:rPr>
                <w:rFonts w:ascii="Times New Roman" w:hAnsi="Times New Roman" w:cs="Times New Roman"/>
                <w:sz w:val="28"/>
              </w:rPr>
              <w:t xml:space="preserve"> художественной литературе;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  <w:r w:rsidRPr="00C80A96">
              <w:rPr>
                <w:rFonts w:ascii="Times New Roman" w:hAnsi="Times New Roman" w:cs="Times New Roman"/>
                <w:sz w:val="28"/>
              </w:rPr>
              <w:t>воспитывать читателя, способного испытывать сос</w:t>
            </w:r>
            <w:r>
              <w:rPr>
                <w:rFonts w:ascii="Times New Roman" w:hAnsi="Times New Roman" w:cs="Times New Roman"/>
                <w:sz w:val="28"/>
              </w:rPr>
              <w:t>традание к героям произведения;</w:t>
            </w:r>
          </w:p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  <w:r w:rsidRPr="00C80A96">
              <w:rPr>
                <w:rFonts w:ascii="Times New Roman" w:hAnsi="Times New Roman" w:cs="Times New Roman"/>
                <w:sz w:val="28"/>
              </w:rPr>
              <w:t xml:space="preserve">побуждать детей понимать </w:t>
            </w:r>
            <w:r w:rsidRPr="00C80A96">
              <w:rPr>
                <w:rFonts w:ascii="Times New Roman" w:hAnsi="Times New Roman" w:cs="Times New Roman"/>
                <w:sz w:val="28"/>
              </w:rPr>
              <w:lastRenderedPageBreak/>
              <w:t xml:space="preserve">и объяснять поступки, поведение, выделять положительных и отрицательных героев </w:t>
            </w:r>
            <w:r w:rsidRPr="00C80A96">
              <w:rPr>
                <w:rStyle w:val="a5"/>
                <w:rFonts w:ascii="Times New Roman" w:hAnsi="Times New Roman" w:cs="Times New Roman"/>
                <w:b w:val="0"/>
                <w:sz w:val="28"/>
              </w:rPr>
              <w:t>сказок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«Мордовские народные сказки»</w:t>
            </w:r>
          </w:p>
        </w:tc>
      </w:tr>
      <w:tr w:rsidR="00F608DF" w:rsidRPr="00701DA5" w:rsidTr="00A95528">
        <w:trPr>
          <w:trHeight w:val="315"/>
        </w:trPr>
        <w:tc>
          <w:tcPr>
            <w:tcW w:w="1585" w:type="dxa"/>
          </w:tcPr>
          <w:p w:rsidR="00F608DF" w:rsidRPr="00C80A96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96"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3405" w:type="dxa"/>
          </w:tcPr>
          <w:p w:rsidR="00F608DF" w:rsidRPr="00C21221" w:rsidRDefault="00F608DF" w:rsidP="00A95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221">
              <w:rPr>
                <w:rStyle w:val="a5"/>
                <w:rFonts w:ascii="Times New Roman" w:hAnsi="Times New Roman" w:cs="Times New Roman"/>
                <w:b w:val="0"/>
                <w:sz w:val="28"/>
              </w:rPr>
              <w:t>Лепка по мотивам русской народной сказки «Колобок»</w:t>
            </w:r>
          </w:p>
        </w:tc>
        <w:tc>
          <w:tcPr>
            <w:tcW w:w="6947" w:type="dxa"/>
          </w:tcPr>
          <w:p w:rsidR="00F608DF" w:rsidRPr="00C21221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28"/>
              </w:rPr>
              <w:t>Продолжать учить лепить предметы, состоящие из нескольких частей.</w:t>
            </w:r>
            <w:r w:rsidRPr="00795CD9">
              <w:rPr>
                <w:rFonts w:ascii="Times New Roman" w:hAnsi="Times New Roman" w:cs="Times New Roman"/>
                <w:sz w:val="28"/>
              </w:rPr>
              <w:br/>
              <w:t>Закреплять знакомые приёмы лепки: скатывание, раскатывание, соединение частей приёмом примазывания.</w:t>
            </w:r>
            <w:r w:rsidRPr="00795CD9">
              <w:rPr>
                <w:rFonts w:ascii="Times New Roman" w:hAnsi="Times New Roman" w:cs="Times New Roman"/>
                <w:sz w:val="28"/>
              </w:rPr>
              <w:br/>
              <w:t>Развивать фантазию, творческое воображение, мелкую моторику.</w:t>
            </w:r>
            <w:r w:rsidRPr="00795CD9">
              <w:rPr>
                <w:rFonts w:ascii="Times New Roman" w:hAnsi="Times New Roman" w:cs="Times New Roman"/>
                <w:sz w:val="28"/>
              </w:rPr>
              <w:br/>
              <w:t>Учить составлять композицию по литературному произведению.</w:t>
            </w:r>
            <w:r w:rsidRPr="00795CD9">
              <w:rPr>
                <w:rFonts w:ascii="Times New Roman" w:hAnsi="Times New Roman" w:cs="Times New Roman"/>
                <w:sz w:val="28"/>
              </w:rPr>
              <w:br/>
              <w:t>Воспитывать интерес и желание отображать в лепке эпизоды литературных произведений.</w:t>
            </w: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Джежелей О. В. «Колобок. Литературные игры и забавы».</w:t>
            </w:r>
          </w:p>
        </w:tc>
      </w:tr>
      <w:tr w:rsidR="00F608DF" w:rsidTr="00A95528">
        <w:trPr>
          <w:trHeight w:val="1145"/>
        </w:trPr>
        <w:tc>
          <w:tcPr>
            <w:tcW w:w="1585" w:type="dxa"/>
          </w:tcPr>
          <w:p w:rsidR="00F608DF" w:rsidRDefault="00F608DF" w:rsidP="00A95528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  <w:p w:rsidR="00F608DF" w:rsidRDefault="00F608DF" w:rsidP="00A95528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608DF" w:rsidRPr="008F785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E44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Рассказ русской народной сказки «Три поросёнка».</w:t>
            </w:r>
          </w:p>
        </w:tc>
        <w:tc>
          <w:tcPr>
            <w:tcW w:w="6947" w:type="dxa"/>
          </w:tcPr>
          <w:p w:rsidR="00F608DF" w:rsidRPr="00795CD9" w:rsidRDefault="00F608DF" w:rsidP="00A95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4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Учить детей эмоционально воспринимать содержание сказки, её идею, развивать образность речи детей, умение подбирать определения, сравнивая с заданным словом.</w:t>
            </w:r>
          </w:p>
          <w:p w:rsidR="00F608DF" w:rsidRPr="0003034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О. С. «Знакомим дошкольников с литературой».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Tr="00A95528">
        <w:trPr>
          <w:trHeight w:val="450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Март.</w:t>
            </w:r>
          </w:p>
          <w:p w:rsidR="00F608DF" w:rsidRPr="00030345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  <w:p w:rsidR="00F608DF" w:rsidRPr="00795CD9" w:rsidRDefault="00F608DF" w:rsidP="00A9552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И. Чуйковского.</w:t>
            </w:r>
            <w:r w:rsidRPr="00795CD9">
              <w:rPr>
                <w:rStyle w:val="c2"/>
                <w:rFonts w:ascii="Times New Roman" w:hAnsi="Times New Roman" w:cs="Times New Roman"/>
                <w:sz w:val="28"/>
              </w:rPr>
              <w:t xml:space="preserve"> </w:t>
            </w:r>
          </w:p>
          <w:p w:rsidR="00F608DF" w:rsidRPr="005110EC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</w:tcPr>
          <w:p w:rsidR="00F608DF" w:rsidRPr="00CF3C3B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EB3">
              <w:rPr>
                <w:rFonts w:ascii="Times New Roman" w:hAnsi="Times New Roman" w:cs="Times New Roman"/>
                <w:sz w:val="28"/>
              </w:rPr>
              <w:t>В игровой форме вспомнить, повторить и закрепить содерж</w:t>
            </w:r>
            <w:r>
              <w:rPr>
                <w:rFonts w:ascii="Times New Roman" w:hAnsi="Times New Roman" w:cs="Times New Roman"/>
                <w:sz w:val="28"/>
              </w:rPr>
              <w:t>ание сказок К. И. Чуковского.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700EB3">
              <w:rPr>
                <w:rFonts w:ascii="Times New Roman" w:hAnsi="Times New Roman" w:cs="Times New Roman"/>
                <w:sz w:val="28"/>
              </w:rPr>
              <w:t>Способствовать воспитанию устойчивого интереса к книге.</w:t>
            </w:r>
          </w:p>
        </w:tc>
        <w:tc>
          <w:tcPr>
            <w:tcW w:w="2685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Интернет источники.</w:t>
            </w:r>
          </w:p>
          <w:p w:rsidR="00F608DF" w:rsidRPr="00CF3C3B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F3C3B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F3C3B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CF3C3B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Tr="00A95528">
        <w:trPr>
          <w:trHeight w:val="510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3405" w:type="dxa"/>
            <w:vMerge/>
          </w:tcPr>
          <w:p w:rsidR="00F608DF" w:rsidRDefault="00F608DF" w:rsidP="00A95528">
            <w:pPr>
              <w:pStyle w:val="aa"/>
              <w:spacing w:before="0" w:beforeAutospacing="0" w:after="0" w:afterAutospacing="0"/>
            </w:pPr>
          </w:p>
        </w:tc>
        <w:tc>
          <w:tcPr>
            <w:tcW w:w="6947" w:type="dxa"/>
            <w:vMerge/>
          </w:tcPr>
          <w:p w:rsidR="00F608DF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08DF" w:rsidTr="00A95528">
        <w:trPr>
          <w:trHeight w:val="345"/>
        </w:trPr>
        <w:tc>
          <w:tcPr>
            <w:tcW w:w="1585" w:type="dxa"/>
          </w:tcPr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5" w:type="dxa"/>
            <w:vMerge/>
          </w:tcPr>
          <w:p w:rsidR="00F608DF" w:rsidRDefault="00F608DF" w:rsidP="00A95528">
            <w:pPr>
              <w:pStyle w:val="aa"/>
              <w:spacing w:before="0" w:beforeAutospacing="0" w:after="0" w:afterAutospacing="0"/>
            </w:pPr>
          </w:p>
        </w:tc>
        <w:tc>
          <w:tcPr>
            <w:tcW w:w="6947" w:type="dxa"/>
            <w:vMerge/>
          </w:tcPr>
          <w:p w:rsidR="00F608DF" w:rsidRPr="00CF3C3B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85" w:type="dxa"/>
            <w:vMerge/>
          </w:tcPr>
          <w:p w:rsidR="00F608DF" w:rsidRPr="00CF3C3B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08DF" w:rsidTr="00A95528">
        <w:trPr>
          <w:trHeight w:val="1767"/>
        </w:trPr>
        <w:tc>
          <w:tcPr>
            <w:tcW w:w="1585" w:type="dxa"/>
          </w:tcPr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2н.</w:t>
            </w:r>
          </w:p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608DF" w:rsidRDefault="00F608DF" w:rsidP="00A95528">
            <w:pPr>
              <w:pStyle w:val="aa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«Мой любимый сказочный герой» К. И Чуковского</w:t>
            </w:r>
          </w:p>
        </w:tc>
        <w:tc>
          <w:tcPr>
            <w:tcW w:w="6947" w:type="dxa"/>
          </w:tcPr>
          <w:p w:rsidR="00F608DF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Расширение знаний детей по сказкам К. И. Чуковского.</w:t>
            </w:r>
          </w:p>
          <w:p w:rsidR="00F608DF" w:rsidRPr="00CF3C3B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2685" w:type="dxa"/>
          </w:tcPr>
          <w:p w:rsidR="00F608DF" w:rsidRPr="002259A8" w:rsidRDefault="00F608DF" w:rsidP="00A95528">
            <w:r>
              <w:rPr>
                <w:rFonts w:ascii="Times New Roman" w:hAnsi="Times New Roman" w:cs="Times New Roman"/>
                <w:sz w:val="28"/>
                <w:szCs w:val="28"/>
              </w:rPr>
              <w:t>«Сказки К. И. Чуковского».</w:t>
            </w:r>
          </w:p>
        </w:tc>
      </w:tr>
      <w:tr w:rsidR="00F608DF" w:rsidTr="00A95528">
        <w:trPr>
          <w:trHeight w:val="1470"/>
        </w:trPr>
        <w:tc>
          <w:tcPr>
            <w:tcW w:w="1585" w:type="dxa"/>
          </w:tcPr>
          <w:p w:rsidR="00F608DF" w:rsidRPr="003F15E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3405" w:type="dxa"/>
          </w:tcPr>
          <w:p w:rsidR="00F608DF" w:rsidRPr="008F7855" w:rsidRDefault="00F608DF" w:rsidP="00A9552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сказок Корнея Чуковского</w:t>
            </w:r>
          </w:p>
        </w:tc>
        <w:tc>
          <w:tcPr>
            <w:tcW w:w="6947" w:type="dxa"/>
          </w:tcPr>
          <w:p w:rsidR="00F608DF" w:rsidRPr="00795CD9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5C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Продолжать знакомить детей с творчеством детских писателей, вызывая устойчивый интерес к книге. </w:t>
            </w:r>
          </w:p>
          <w:p w:rsidR="00F608DF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5C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Совершенствовать речевые навыки детей, упражнять в согласовании слов в предложении, обогащать и расширять словарный запас, способствовать накоплению эстетического опыта, понимать юмор, читая и обсуждая произведения К. И. </w:t>
            </w:r>
            <w:r w:rsidRPr="00795CD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Чуковского</w:t>
            </w:r>
            <w:r w:rsidRPr="00795C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608DF" w:rsidRPr="00CF3C3B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К. И. Чуковского».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08DF" w:rsidTr="00A95528">
        <w:trPr>
          <w:trHeight w:val="870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3405" w:type="dxa"/>
          </w:tcPr>
          <w:p w:rsidR="00F608DF" w:rsidRPr="00C75EB4" w:rsidRDefault="00F608DF" w:rsidP="00A95528">
            <w:pPr>
              <w:pStyle w:val="aa"/>
              <w:spacing w:before="0" w:beforeAutospacing="0" w:after="0" w:afterAutospacing="0"/>
              <w:rPr>
                <w:sz w:val="28"/>
              </w:rPr>
            </w:pPr>
            <w:r w:rsidRPr="00C75EB4">
              <w:rPr>
                <w:sz w:val="28"/>
              </w:rPr>
              <w:t xml:space="preserve"> М. Михалков</w:t>
            </w:r>
          </w:p>
          <w:p w:rsidR="00F608DF" w:rsidRPr="00C75EB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«Лесные хоромы» -</w:t>
            </w:r>
          </w:p>
          <w:p w:rsidR="00F608DF" w:rsidRPr="00C75EB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сказки.</w:t>
            </w:r>
          </w:p>
          <w:p w:rsidR="00F608DF" w:rsidRPr="00C75EB4" w:rsidRDefault="00F608DF" w:rsidP="00A955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F608DF" w:rsidRPr="00C75EB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Познакомить детей с авторской сказкой;</w:t>
            </w:r>
          </w:p>
          <w:p w:rsidR="00F608DF" w:rsidRPr="00C75EB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помочь найти сходное и отличительное от русской народной сказки «Теремок»;</w:t>
            </w:r>
          </w:p>
          <w:p w:rsidR="00F608DF" w:rsidRPr="00C75EB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научить осмысливать идею сказки, оценивать характеры персонажей;</w:t>
            </w:r>
          </w:p>
          <w:p w:rsidR="00F608DF" w:rsidRPr="00C75EB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развивать пантомимические навыки;</w:t>
            </w:r>
          </w:p>
          <w:p w:rsidR="00F608DF" w:rsidRPr="00C75EB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5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  учить детей создавать выразительные образы с помощью мимики, жестов, интонации.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Pr="00DC5A52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EB4">
              <w:rPr>
                <w:rFonts w:ascii="Times New Roman" w:hAnsi="Times New Roman" w:cs="Times New Roman"/>
                <w:sz w:val="28"/>
              </w:rPr>
              <w:t xml:space="preserve">О.С. Ушакова </w:t>
            </w:r>
          </w:p>
          <w:p w:rsidR="00F608DF" w:rsidRPr="00C75EB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«Знакомим дошкольников с литературой».</w:t>
            </w:r>
          </w:p>
        </w:tc>
      </w:tr>
      <w:tr w:rsidR="00F608DF" w:rsidTr="00A95528">
        <w:trPr>
          <w:trHeight w:val="371"/>
        </w:trPr>
        <w:tc>
          <w:tcPr>
            <w:tcW w:w="1585" w:type="dxa"/>
          </w:tcPr>
          <w:p w:rsidR="00F608DF" w:rsidRPr="00C75EB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Апрель.</w:t>
            </w:r>
          </w:p>
        </w:tc>
        <w:tc>
          <w:tcPr>
            <w:tcW w:w="3405" w:type="dxa"/>
            <w:vMerge w:val="restart"/>
          </w:tcPr>
          <w:p w:rsidR="00F608DF" w:rsidRPr="0082460D" w:rsidRDefault="00F608DF" w:rsidP="00A9552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46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ru-RU"/>
              </w:rPr>
              <w:t xml:space="preserve">Рассказывание </w:t>
            </w:r>
            <w:r w:rsidRPr="008246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ru-RU"/>
              </w:rPr>
              <w:lastRenderedPageBreak/>
              <w:t>сказки братьев Гримм «Заяц и ёж».</w:t>
            </w:r>
          </w:p>
          <w:p w:rsidR="00F608DF" w:rsidRPr="0082460D" w:rsidRDefault="00F608DF" w:rsidP="00A9552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8DF" w:rsidRPr="00C75EB4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</w:tcPr>
          <w:p w:rsidR="00F608DF" w:rsidRPr="0082460D" w:rsidRDefault="00F608DF" w:rsidP="00A955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246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 xml:space="preserve">Воспитывать </w:t>
            </w:r>
            <w:r w:rsidRPr="008246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 xml:space="preserve">эмоционально – образное восприятие, учить осмысливать идею, уточнять знания детей о жанровых особенностях сказки, формировать навыки творческого рассказывания, ввести в словарь детей новые слова. </w:t>
            </w:r>
          </w:p>
        </w:tc>
        <w:tc>
          <w:tcPr>
            <w:tcW w:w="2685" w:type="dxa"/>
            <w:vMerge w:val="restart"/>
          </w:tcPr>
          <w:p w:rsidR="00F608DF" w:rsidRPr="005C4F59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«Братья Гримм. </w:t>
            </w:r>
            <w:r>
              <w:rPr>
                <w:color w:val="000000"/>
                <w:sz w:val="28"/>
                <w:szCs w:val="28"/>
              </w:rPr>
              <w:lastRenderedPageBreak/>
              <w:t>Сказки»</w:t>
            </w:r>
            <w:r w:rsidRPr="005C4F59">
              <w:rPr>
                <w:color w:val="000000"/>
                <w:sz w:val="28"/>
                <w:szCs w:val="28"/>
              </w:rPr>
              <w:t xml:space="preserve">. Пересказ А. Введенского под редакцией </w:t>
            </w:r>
          </w:p>
          <w:p w:rsidR="00F608DF" w:rsidRPr="005C4F59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C4F59">
              <w:rPr>
                <w:color w:val="000000"/>
                <w:sz w:val="28"/>
                <w:szCs w:val="28"/>
              </w:rPr>
              <w:t>С. Маршака.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Tr="00A95528">
        <w:trPr>
          <w:trHeight w:val="2190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1н.</w:t>
            </w:r>
          </w:p>
        </w:tc>
        <w:tc>
          <w:tcPr>
            <w:tcW w:w="340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/>
          </w:tcPr>
          <w:p w:rsidR="00F608DF" w:rsidRPr="00C75EB4" w:rsidRDefault="00F608DF" w:rsidP="00A955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Tr="00A95528">
        <w:trPr>
          <w:trHeight w:val="1965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608DF" w:rsidRPr="0082460D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0D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Рассказывание сказки братьев Гримм «Горшочек каши».</w:t>
            </w:r>
          </w:p>
        </w:tc>
        <w:tc>
          <w:tcPr>
            <w:tcW w:w="6947" w:type="dxa"/>
          </w:tcPr>
          <w:p w:rsidR="00F608DF" w:rsidRPr="0082460D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</w:t>
            </w:r>
            <w:r w:rsidRPr="008246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ознакомить детей с новой сказкой братьев Гримм, продолжать учить эмоционально, воспринимать события сказки, учить оценивать события героев.</w:t>
            </w:r>
          </w:p>
        </w:tc>
        <w:tc>
          <w:tcPr>
            <w:tcW w:w="2685" w:type="dxa"/>
          </w:tcPr>
          <w:p w:rsidR="00F608DF" w:rsidRPr="005C4F59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«Братья Гримм. Сказки»</w:t>
            </w:r>
            <w:r w:rsidRPr="005C4F59">
              <w:rPr>
                <w:color w:val="000000"/>
                <w:sz w:val="28"/>
                <w:szCs w:val="28"/>
              </w:rPr>
              <w:t xml:space="preserve">. Пересказ А. Введенского под редакцией </w:t>
            </w:r>
          </w:p>
          <w:p w:rsidR="00F608DF" w:rsidRPr="005C4F59" w:rsidRDefault="00F608DF" w:rsidP="00A9552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5C4F59">
              <w:rPr>
                <w:color w:val="000000"/>
                <w:sz w:val="28"/>
                <w:szCs w:val="28"/>
              </w:rPr>
              <w:t>С. Маршака.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8470B8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Tr="00A95528">
        <w:trPr>
          <w:trHeight w:val="1695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3405" w:type="dxa"/>
          </w:tcPr>
          <w:p w:rsidR="00F608DF" w:rsidRPr="00FF33E3" w:rsidRDefault="00F608DF" w:rsidP="00A95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Волшебный мир сказок Шарля Перро.</w:t>
            </w:r>
          </w:p>
        </w:tc>
        <w:tc>
          <w:tcPr>
            <w:tcW w:w="6947" w:type="dxa"/>
          </w:tcPr>
          <w:p w:rsidR="00F608DF" w:rsidRPr="003958A9" w:rsidRDefault="00F608DF" w:rsidP="00A95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8A9">
              <w:rPr>
                <w:rFonts w:ascii="Times New Roman" w:hAnsi="Times New Roman" w:cs="Times New Roman"/>
                <w:color w:val="000000"/>
                <w:sz w:val="28"/>
              </w:rPr>
              <w:t xml:space="preserve">Вызвать интерес к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творчеству Шарля Перро.</w:t>
            </w: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5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Библиотека мировой литературы для детей“ Сказки русских писателей. В. П. Аникина</w:t>
            </w:r>
          </w:p>
        </w:tc>
      </w:tr>
      <w:tr w:rsidR="00F608DF" w:rsidTr="00A95528">
        <w:trPr>
          <w:trHeight w:val="975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D9">
              <w:rPr>
                <w:rStyle w:val="c2"/>
                <w:rFonts w:ascii="Times New Roman" w:hAnsi="Times New Roman" w:cs="Times New Roman"/>
                <w:sz w:val="28"/>
              </w:rPr>
              <w:t xml:space="preserve"> «Путешествие по сказке Г.Х. Андерсена «Дюймовочка»</w:t>
            </w:r>
          </w:p>
        </w:tc>
        <w:tc>
          <w:tcPr>
            <w:tcW w:w="6947" w:type="dxa"/>
          </w:tcPr>
          <w:p w:rsidR="00F608DF" w:rsidRPr="00CF3C3B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C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Уточнить знания детей о творчестве датского сказочника Г.Х. Андерсена;</w:t>
            </w:r>
          </w:p>
          <w:p w:rsidR="00F608DF" w:rsidRPr="00CF3C3B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C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учить осмысливать и оценивать характеры персонажей сказки;</w:t>
            </w:r>
          </w:p>
          <w:p w:rsidR="00F608DF" w:rsidRPr="00CF3C3B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C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формировать умение обращать внимание на поэтические образы;</w:t>
            </w:r>
          </w:p>
          <w:p w:rsidR="00F608DF" w:rsidRPr="00CF3C3B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C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развивать речетворческие способности детей;</w:t>
            </w:r>
          </w:p>
          <w:p w:rsidR="00F608DF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C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воспитывать доброту,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внимание, заботу об окружающих.</w:t>
            </w:r>
          </w:p>
          <w:p w:rsidR="00F608DF" w:rsidRPr="0011093B" w:rsidRDefault="00F608DF" w:rsidP="00A9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F608DF" w:rsidRPr="005C4F5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5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Библиотека мировой литературы для детей“ Сказки русских писателей. В. П. Аникина</w:t>
            </w:r>
          </w:p>
        </w:tc>
      </w:tr>
      <w:tr w:rsidR="00F608DF" w:rsidTr="00A95528">
        <w:trPr>
          <w:trHeight w:val="300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08DF" w:rsidRPr="00B93447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47">
              <w:rPr>
                <w:rFonts w:ascii="Times New Roman" w:hAnsi="Times New Roman" w:cs="Times New Roman"/>
                <w:i/>
                <w:sz w:val="28"/>
                <w:szCs w:val="28"/>
              </w:rPr>
              <w:t>Май.</w:t>
            </w:r>
          </w:p>
        </w:tc>
        <w:tc>
          <w:tcPr>
            <w:tcW w:w="3405" w:type="dxa"/>
            <w:vMerge w:val="restart"/>
          </w:tcPr>
          <w:p w:rsidR="00F608DF" w:rsidRPr="0082460D" w:rsidRDefault="00F608DF" w:rsidP="00A9552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2460D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Чтение литературной </w:t>
            </w:r>
            <w:r w:rsidRPr="0082460D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lastRenderedPageBreak/>
              <w:t>сказки В. Осеевой «Волшебная иголочка».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921D2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921D2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 xml:space="preserve">Воспитывать у детей образное представление  о </w:t>
            </w:r>
            <w:r w:rsidRPr="008246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литературных сказках, учить осмысливать идею; уточнять знания о сказках, формировать навыки творческого рассказывания</w:t>
            </w:r>
          </w:p>
          <w:p w:rsidR="00F608DF" w:rsidRPr="00921D2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921D2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Pr="00921D29" w:rsidRDefault="00F608DF" w:rsidP="00A95528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«Знакомим дошкольников с литературой».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Tr="00A95528">
        <w:trPr>
          <w:trHeight w:val="1495"/>
        </w:trPr>
        <w:tc>
          <w:tcPr>
            <w:tcW w:w="1585" w:type="dxa"/>
          </w:tcPr>
          <w:p w:rsidR="00F608DF" w:rsidRPr="00921D29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1н.</w:t>
            </w:r>
          </w:p>
        </w:tc>
        <w:tc>
          <w:tcPr>
            <w:tcW w:w="3405" w:type="dxa"/>
            <w:vMerge/>
          </w:tcPr>
          <w:p w:rsidR="00F608DF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47" w:type="dxa"/>
            <w:vMerge/>
          </w:tcPr>
          <w:p w:rsidR="00F608DF" w:rsidRPr="007D2AF4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85" w:type="dxa"/>
            <w:vMerge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DF" w:rsidTr="00A95528">
        <w:trPr>
          <w:trHeight w:val="930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6947" w:type="dxa"/>
          </w:tcPr>
          <w:p w:rsidR="00F608DF" w:rsidRPr="007D2AF4" w:rsidRDefault="00F608DF" w:rsidP="00A9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Продолжать в беседе с детьми развивать речь детей, умение передать основную мысль произведения.</w:t>
            </w: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источники.</w:t>
            </w:r>
          </w:p>
        </w:tc>
      </w:tr>
      <w:tr w:rsidR="00F608DF" w:rsidTr="00A95528">
        <w:trPr>
          <w:trHeight w:val="1005"/>
        </w:trPr>
        <w:tc>
          <w:tcPr>
            <w:tcW w:w="15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книги.</w:t>
            </w: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</w:tcPr>
          <w:p w:rsidR="00F608DF" w:rsidRDefault="00F608DF" w:rsidP="00A9552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34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Воспитывать бережное отношение к книгам, как к предмету искусства.</w:t>
            </w:r>
          </w:p>
          <w:p w:rsidR="00F608DF" w:rsidRDefault="00F608DF" w:rsidP="00A95528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B9344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Создать у детей радостное настроение, вызвать эмоциональный подъем, сплотить участников коллектива.</w:t>
            </w:r>
          </w:p>
          <w:p w:rsidR="00F608DF" w:rsidRPr="001669A3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608DF" w:rsidRDefault="00F608DF" w:rsidP="00A9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источники.</w:t>
            </w:r>
          </w:p>
        </w:tc>
      </w:tr>
    </w:tbl>
    <w:p w:rsidR="00F608DF" w:rsidRDefault="00F608DF" w:rsidP="00F608DF">
      <w:pPr>
        <w:rPr>
          <w:rFonts w:ascii="Times New Roman" w:hAnsi="Times New Roman" w:cs="Times New Roman"/>
          <w:sz w:val="28"/>
          <w:szCs w:val="28"/>
        </w:rPr>
      </w:pPr>
    </w:p>
    <w:p w:rsidR="00F608DF" w:rsidRDefault="00F608DF" w:rsidP="00F608DF">
      <w:pPr>
        <w:rPr>
          <w:rFonts w:ascii="Times New Roman" w:hAnsi="Times New Roman" w:cs="Times New Roman"/>
          <w:sz w:val="28"/>
          <w:szCs w:val="28"/>
        </w:rPr>
      </w:pPr>
    </w:p>
    <w:p w:rsidR="00F608DF" w:rsidRPr="00BA7E73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608DF" w:rsidRPr="00BA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43" w:rsidRDefault="008B6843" w:rsidP="00A943B5">
      <w:pPr>
        <w:spacing w:after="0" w:line="240" w:lineRule="auto"/>
      </w:pPr>
      <w:r>
        <w:separator/>
      </w:r>
    </w:p>
  </w:endnote>
  <w:endnote w:type="continuationSeparator" w:id="0">
    <w:p w:rsidR="008B6843" w:rsidRDefault="008B6843" w:rsidP="00A9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43" w:rsidRDefault="008B6843" w:rsidP="00A943B5">
      <w:pPr>
        <w:spacing w:after="0" w:line="240" w:lineRule="auto"/>
      </w:pPr>
      <w:r>
        <w:separator/>
      </w:r>
    </w:p>
  </w:footnote>
  <w:footnote w:type="continuationSeparator" w:id="0">
    <w:p w:rsidR="008B6843" w:rsidRDefault="008B6843" w:rsidP="00A9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5F"/>
    <w:multiLevelType w:val="multilevel"/>
    <w:tmpl w:val="6F0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D5F64"/>
    <w:multiLevelType w:val="multilevel"/>
    <w:tmpl w:val="AAD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53B18"/>
    <w:multiLevelType w:val="multilevel"/>
    <w:tmpl w:val="989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9025E"/>
    <w:multiLevelType w:val="multilevel"/>
    <w:tmpl w:val="0C2E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313AF"/>
    <w:multiLevelType w:val="multilevel"/>
    <w:tmpl w:val="C45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40220"/>
    <w:multiLevelType w:val="multilevel"/>
    <w:tmpl w:val="42D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0025A"/>
    <w:multiLevelType w:val="multilevel"/>
    <w:tmpl w:val="EBCA31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C3EAA"/>
    <w:multiLevelType w:val="multilevel"/>
    <w:tmpl w:val="848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6B91"/>
    <w:multiLevelType w:val="multilevel"/>
    <w:tmpl w:val="F4D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5082D"/>
    <w:multiLevelType w:val="multilevel"/>
    <w:tmpl w:val="985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1011B"/>
    <w:multiLevelType w:val="multilevel"/>
    <w:tmpl w:val="1CA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96AE3"/>
    <w:multiLevelType w:val="multilevel"/>
    <w:tmpl w:val="8ED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F6264"/>
    <w:multiLevelType w:val="multilevel"/>
    <w:tmpl w:val="E14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16284"/>
    <w:multiLevelType w:val="multilevel"/>
    <w:tmpl w:val="78CE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0B4924"/>
    <w:multiLevelType w:val="multilevel"/>
    <w:tmpl w:val="A59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F"/>
    <w:rsid w:val="0002654E"/>
    <w:rsid w:val="00041A9A"/>
    <w:rsid w:val="00052DE9"/>
    <w:rsid w:val="000A3A74"/>
    <w:rsid w:val="000C2B9D"/>
    <w:rsid w:val="001267D6"/>
    <w:rsid w:val="0017785B"/>
    <w:rsid w:val="002B5CC1"/>
    <w:rsid w:val="002C29F5"/>
    <w:rsid w:val="003113EA"/>
    <w:rsid w:val="00325522"/>
    <w:rsid w:val="003407CA"/>
    <w:rsid w:val="00382B4D"/>
    <w:rsid w:val="003958A9"/>
    <w:rsid w:val="003B788F"/>
    <w:rsid w:val="003E5E16"/>
    <w:rsid w:val="00401070"/>
    <w:rsid w:val="00437ACC"/>
    <w:rsid w:val="0049279E"/>
    <w:rsid w:val="005B36F5"/>
    <w:rsid w:val="005B7320"/>
    <w:rsid w:val="005C7CE1"/>
    <w:rsid w:val="00647C6F"/>
    <w:rsid w:val="006C311B"/>
    <w:rsid w:val="0071758B"/>
    <w:rsid w:val="00733E62"/>
    <w:rsid w:val="00794C9E"/>
    <w:rsid w:val="00866B74"/>
    <w:rsid w:val="008B6843"/>
    <w:rsid w:val="008C127E"/>
    <w:rsid w:val="00914345"/>
    <w:rsid w:val="00950486"/>
    <w:rsid w:val="009E46D4"/>
    <w:rsid w:val="009E590A"/>
    <w:rsid w:val="00A60D06"/>
    <w:rsid w:val="00A943B5"/>
    <w:rsid w:val="00AA2ABB"/>
    <w:rsid w:val="00AB7826"/>
    <w:rsid w:val="00AC6B46"/>
    <w:rsid w:val="00B40DA7"/>
    <w:rsid w:val="00BA04D9"/>
    <w:rsid w:val="00BA7E73"/>
    <w:rsid w:val="00BF0CF3"/>
    <w:rsid w:val="00CE0ED2"/>
    <w:rsid w:val="00D16126"/>
    <w:rsid w:val="00D22D7E"/>
    <w:rsid w:val="00E804FA"/>
    <w:rsid w:val="00E977A9"/>
    <w:rsid w:val="00EB0919"/>
    <w:rsid w:val="00F17A27"/>
    <w:rsid w:val="00F33B78"/>
    <w:rsid w:val="00F50705"/>
    <w:rsid w:val="00F608DF"/>
    <w:rsid w:val="00F8628E"/>
    <w:rsid w:val="00FC3663"/>
    <w:rsid w:val="00FC64C3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4ADA7-8C31-4C44-96E5-CD181C77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D"/>
  </w:style>
  <w:style w:type="paragraph" w:styleId="2">
    <w:name w:val="heading 2"/>
    <w:basedOn w:val="a"/>
    <w:next w:val="a"/>
    <w:link w:val="20"/>
    <w:uiPriority w:val="9"/>
    <w:unhideWhenUsed/>
    <w:qFormat/>
    <w:rsid w:val="0038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2B4D"/>
    <w:rPr>
      <w:b/>
      <w:bCs/>
    </w:rPr>
  </w:style>
  <w:style w:type="character" w:styleId="a6">
    <w:name w:val="Emphasis"/>
    <w:basedOn w:val="a0"/>
    <w:uiPriority w:val="20"/>
    <w:qFormat/>
    <w:rsid w:val="00382B4D"/>
    <w:rPr>
      <w:i/>
      <w:iCs/>
    </w:rPr>
  </w:style>
  <w:style w:type="paragraph" w:styleId="a7">
    <w:name w:val="No Spacing"/>
    <w:uiPriority w:val="1"/>
    <w:qFormat/>
    <w:rsid w:val="00382B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2B4D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82B4D"/>
    <w:rPr>
      <w:b/>
      <w:bCs/>
      <w:i/>
      <w:iCs/>
      <w:color w:val="4F81BD" w:themeColor="accent1"/>
    </w:rPr>
  </w:style>
  <w:style w:type="paragraph" w:customStyle="1" w:styleId="c37">
    <w:name w:val="c37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F0CF3"/>
  </w:style>
  <w:style w:type="paragraph" w:customStyle="1" w:styleId="c57">
    <w:name w:val="c57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F0CF3"/>
  </w:style>
  <w:style w:type="character" w:customStyle="1" w:styleId="c35">
    <w:name w:val="c35"/>
    <w:basedOn w:val="a0"/>
    <w:rsid w:val="00BF0CF3"/>
  </w:style>
  <w:style w:type="paragraph" w:customStyle="1" w:styleId="c1">
    <w:name w:val="c1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0CF3"/>
  </w:style>
  <w:style w:type="paragraph" w:customStyle="1" w:styleId="c0">
    <w:name w:val="c0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F0CF3"/>
  </w:style>
  <w:style w:type="paragraph" w:customStyle="1" w:styleId="c32">
    <w:name w:val="c32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F0CF3"/>
  </w:style>
  <w:style w:type="character" w:customStyle="1" w:styleId="c3">
    <w:name w:val="c3"/>
    <w:basedOn w:val="a0"/>
    <w:rsid w:val="00BF0CF3"/>
  </w:style>
  <w:style w:type="paragraph" w:styleId="aa">
    <w:name w:val="Normal (Web)"/>
    <w:basedOn w:val="a"/>
    <w:uiPriority w:val="99"/>
    <w:unhideWhenUsed/>
    <w:rsid w:val="00D2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A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C3663"/>
  </w:style>
  <w:style w:type="paragraph" w:styleId="ac">
    <w:name w:val="Balloon Text"/>
    <w:basedOn w:val="a"/>
    <w:link w:val="ad"/>
    <w:uiPriority w:val="99"/>
    <w:semiHidden/>
    <w:unhideWhenUsed/>
    <w:rsid w:val="0005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DE9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437ACC"/>
  </w:style>
  <w:style w:type="character" w:customStyle="1" w:styleId="c23">
    <w:name w:val="c23"/>
    <w:basedOn w:val="a0"/>
    <w:rsid w:val="00437ACC"/>
  </w:style>
  <w:style w:type="paragraph" w:customStyle="1" w:styleId="c12">
    <w:name w:val="c12"/>
    <w:basedOn w:val="a"/>
    <w:rsid w:val="00E9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77A9"/>
  </w:style>
  <w:style w:type="character" w:customStyle="1" w:styleId="c22">
    <w:name w:val="c22"/>
    <w:basedOn w:val="a0"/>
    <w:rsid w:val="00E977A9"/>
  </w:style>
  <w:style w:type="paragraph" w:styleId="ae">
    <w:name w:val="header"/>
    <w:basedOn w:val="a"/>
    <w:link w:val="af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3B5"/>
  </w:style>
  <w:style w:type="paragraph" w:styleId="af0">
    <w:name w:val="footer"/>
    <w:basedOn w:val="a"/>
    <w:link w:val="af1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912C-9EBB-4E46-9B66-D892F534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2019-08-29T13:44:00Z</cp:lastPrinted>
  <dcterms:created xsi:type="dcterms:W3CDTF">2019-07-08T06:32:00Z</dcterms:created>
  <dcterms:modified xsi:type="dcterms:W3CDTF">2019-12-13T12:17:00Z</dcterms:modified>
</cp:coreProperties>
</file>