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CC5" w:rsidRDefault="007C3BA9" w:rsidP="00596CC5">
      <w:pPr>
        <w:pStyle w:val="a3"/>
        <w:rPr>
          <w:sz w:val="20"/>
          <w:szCs w:val="20"/>
        </w:rPr>
      </w:pPr>
      <w:r w:rsidRPr="00596CC5">
        <w:t> </w:t>
      </w:r>
      <w:r w:rsidR="00596CC5">
        <w:rPr>
          <w:sz w:val="20"/>
          <w:szCs w:val="20"/>
        </w:rPr>
        <w:t>Принято на заседании Управляющего совета</w:t>
      </w:r>
      <w:proofErr w:type="gramStart"/>
      <w:r w:rsidR="00596CC5">
        <w:rPr>
          <w:sz w:val="20"/>
          <w:szCs w:val="20"/>
        </w:rPr>
        <w:t xml:space="preserve">                                                                 У</w:t>
      </w:r>
      <w:proofErr w:type="gramEnd"/>
      <w:r w:rsidR="00596CC5">
        <w:rPr>
          <w:sz w:val="20"/>
          <w:szCs w:val="20"/>
        </w:rPr>
        <w:t>тверждаю.</w:t>
      </w:r>
    </w:p>
    <w:p w:rsidR="00596CC5" w:rsidRDefault="00596CC5" w:rsidP="00596CC5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Протокол от    </w:t>
      </w:r>
      <w:r w:rsidR="00B31BFA">
        <w:rPr>
          <w:sz w:val="20"/>
          <w:szCs w:val="20"/>
        </w:rPr>
        <w:t xml:space="preserve">08.10.2013     </w:t>
      </w:r>
      <w:r>
        <w:rPr>
          <w:sz w:val="20"/>
          <w:szCs w:val="20"/>
        </w:rPr>
        <w:t xml:space="preserve">№  </w:t>
      </w:r>
      <w:r w:rsidR="00B31BFA">
        <w:rPr>
          <w:sz w:val="20"/>
          <w:szCs w:val="20"/>
        </w:rPr>
        <w:t>3</w:t>
      </w:r>
      <w:r>
        <w:rPr>
          <w:sz w:val="20"/>
          <w:szCs w:val="20"/>
        </w:rPr>
        <w:t xml:space="preserve">                                                                                Приказ от</w:t>
      </w:r>
      <w:r w:rsidR="00D8597D">
        <w:rPr>
          <w:sz w:val="20"/>
          <w:szCs w:val="20"/>
        </w:rPr>
        <w:t xml:space="preserve"> 18.10.2013  </w:t>
      </w:r>
      <w:r>
        <w:rPr>
          <w:sz w:val="20"/>
          <w:szCs w:val="20"/>
        </w:rPr>
        <w:t xml:space="preserve"> №</w:t>
      </w:r>
      <w:r w:rsidR="00D8597D">
        <w:rPr>
          <w:sz w:val="20"/>
          <w:szCs w:val="20"/>
        </w:rPr>
        <w:t xml:space="preserve"> 60</w:t>
      </w:r>
    </w:p>
    <w:p w:rsidR="00596CC5" w:rsidRDefault="00596CC5" w:rsidP="00596CC5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Директор школы:            В.И.Сыркин</w:t>
      </w:r>
    </w:p>
    <w:p w:rsidR="007C3BA9" w:rsidRPr="00596CC5" w:rsidRDefault="007C3BA9" w:rsidP="00596CC5">
      <w:pPr>
        <w:pStyle w:val="a3"/>
        <w:jc w:val="center"/>
      </w:pPr>
      <w:r w:rsidRPr="00596CC5">
        <w:rPr>
          <w:b/>
          <w:bCs/>
        </w:rPr>
        <w:t>Положение</w:t>
      </w:r>
    </w:p>
    <w:p w:rsidR="007C3BA9" w:rsidRPr="00596CC5" w:rsidRDefault="007C3BA9" w:rsidP="00596CC5">
      <w:pPr>
        <w:pStyle w:val="a3"/>
        <w:jc w:val="center"/>
      </w:pPr>
      <w:r w:rsidRPr="00596CC5">
        <w:rPr>
          <w:b/>
          <w:bCs/>
        </w:rPr>
        <w:t xml:space="preserve">о системе оценки качества </w:t>
      </w:r>
      <w:r w:rsidR="009605AC">
        <w:rPr>
          <w:b/>
          <w:bCs/>
        </w:rPr>
        <w:t xml:space="preserve">образования </w:t>
      </w:r>
      <w:r w:rsidRPr="00596CC5">
        <w:rPr>
          <w:b/>
          <w:bCs/>
        </w:rPr>
        <w:t xml:space="preserve">муниципального бюджетного общеобразовательного учреждения </w:t>
      </w:r>
      <w:r w:rsidR="00596CC5">
        <w:rPr>
          <w:b/>
          <w:bCs/>
        </w:rPr>
        <w:t>«</w:t>
      </w:r>
      <w:proofErr w:type="spellStart"/>
      <w:r w:rsidR="00596CC5">
        <w:rPr>
          <w:b/>
          <w:bCs/>
        </w:rPr>
        <w:t>Чамзинская</w:t>
      </w:r>
      <w:proofErr w:type="spellEnd"/>
      <w:r w:rsidR="00596CC5">
        <w:rPr>
          <w:b/>
          <w:bCs/>
        </w:rPr>
        <w:t xml:space="preserve"> СОШ № 2»</w:t>
      </w:r>
    </w:p>
    <w:p w:rsidR="007C3BA9" w:rsidRPr="00596CC5" w:rsidRDefault="007C3BA9" w:rsidP="00CC2CA7">
      <w:pPr>
        <w:pStyle w:val="a3"/>
        <w:numPr>
          <w:ilvl w:val="0"/>
          <w:numId w:val="1"/>
        </w:numPr>
      </w:pPr>
      <w:r w:rsidRPr="00596CC5">
        <w:rPr>
          <w:b/>
          <w:bCs/>
        </w:rPr>
        <w:t>Общие положения</w:t>
      </w:r>
    </w:p>
    <w:p w:rsidR="007C3BA9" w:rsidRPr="009605AC" w:rsidRDefault="007C3BA9" w:rsidP="00032CDB">
      <w:pPr>
        <w:pStyle w:val="a3"/>
      </w:pPr>
      <w:r w:rsidRPr="009605AC">
        <w:t>Настоящее положение о системе оценки качества образования в МБОУ</w:t>
      </w:r>
      <w:r w:rsidR="009605AC">
        <w:t xml:space="preserve"> «</w:t>
      </w:r>
      <w:proofErr w:type="spellStart"/>
      <w:r w:rsidR="009605AC" w:rsidRPr="009605AC">
        <w:t>Чамзинская</w:t>
      </w:r>
      <w:proofErr w:type="spellEnd"/>
      <w:r w:rsidR="009605AC" w:rsidRPr="009605AC">
        <w:t xml:space="preserve"> </w:t>
      </w:r>
      <w:r w:rsidRPr="009605AC">
        <w:t>СОШ № 2</w:t>
      </w:r>
      <w:r w:rsidR="009605AC" w:rsidRPr="009605AC">
        <w:t xml:space="preserve">» </w:t>
      </w:r>
      <w:r w:rsidRPr="009605AC">
        <w:t xml:space="preserve"> (далее – Положение) разработано на основании Закона Российской  Федерации </w:t>
      </w:r>
      <w:r w:rsidR="00D8597D">
        <w:t xml:space="preserve">№ 273-ФЗ </w:t>
      </w:r>
      <w:r w:rsidRPr="009605AC">
        <w:t>«Об образовании».</w:t>
      </w:r>
      <w:r w:rsidR="00032CDB">
        <w:t xml:space="preserve"> </w:t>
      </w:r>
      <w:r w:rsidRPr="009605AC">
        <w:t>Положение о системе оценки качества образования (далее – СОКО) определяет цели, задачи, принципы, организацию и функционирование системы качества образования, её организационную и функциональную структуру.</w:t>
      </w:r>
      <w:r w:rsidR="00032CDB">
        <w:t xml:space="preserve"> </w:t>
      </w:r>
      <w:r w:rsidRPr="009605AC">
        <w:t>Функционирование СОКО разработано в соответствии с нормативными правовыми актами Российской Федерации, регламентирующи</w:t>
      </w:r>
      <w:r w:rsidR="009605AC" w:rsidRPr="009605AC">
        <w:t>ми</w:t>
      </w:r>
      <w:r w:rsidRPr="009605AC">
        <w:t xml:space="preserve"> реализацию процедур контроля и оценки качества образования.</w:t>
      </w:r>
      <w:r w:rsidR="00032CDB">
        <w:t xml:space="preserve"> </w:t>
      </w:r>
      <w:r w:rsidRPr="009605AC">
        <w:t>СОКО представляет собой совокупность организационных структур, норм и правил, диагностических и оценочных процедур, обеспечивающих на единой основе оценку образовательных достижений обучающихся, эффективности образовательных программ с учетом запросов основных пользователей результатов СОКО.</w:t>
      </w:r>
      <w:r w:rsidR="00032CDB">
        <w:t xml:space="preserve"> </w:t>
      </w:r>
      <w:r w:rsidRPr="009605AC">
        <w:t>Основными пользователями СОКО являются:</w:t>
      </w:r>
    </w:p>
    <w:p w:rsidR="007C3BA9" w:rsidRPr="009605AC" w:rsidRDefault="007C3BA9" w:rsidP="00032CDB">
      <w:pPr>
        <w:pStyle w:val="a3"/>
      </w:pPr>
      <w:r w:rsidRPr="009605AC">
        <w:t>педагогический коллектив школы и представители родительской общественности;</w:t>
      </w:r>
    </w:p>
    <w:p w:rsidR="007C3BA9" w:rsidRPr="009605AC" w:rsidRDefault="007C3BA9" w:rsidP="00032CDB">
      <w:pPr>
        <w:pStyle w:val="a3"/>
      </w:pPr>
      <w:r w:rsidRPr="009605AC">
        <w:t>учащиеся и их родители (законные представители);</w:t>
      </w:r>
    </w:p>
    <w:p w:rsidR="007C3BA9" w:rsidRPr="009605AC" w:rsidRDefault="007C3BA9" w:rsidP="00032CDB">
      <w:pPr>
        <w:pStyle w:val="a3"/>
      </w:pPr>
      <w:r w:rsidRPr="009605AC">
        <w:t>учредитель образовательного учреждения;</w:t>
      </w:r>
    </w:p>
    <w:p w:rsidR="007C3BA9" w:rsidRPr="009605AC" w:rsidRDefault="007C3BA9" w:rsidP="00032CDB">
      <w:pPr>
        <w:pStyle w:val="a3"/>
      </w:pPr>
      <w:r w:rsidRPr="009605AC">
        <w:t>общественные организации, заинтересованные в оценке качества образования;</w:t>
      </w:r>
    </w:p>
    <w:p w:rsidR="007C3BA9" w:rsidRPr="009605AC" w:rsidRDefault="007C3BA9" w:rsidP="00032CDB">
      <w:pPr>
        <w:pStyle w:val="a3"/>
      </w:pPr>
      <w:r w:rsidRPr="009605AC">
        <w:t>органы управления образованием.</w:t>
      </w:r>
    </w:p>
    <w:p w:rsidR="007C3BA9" w:rsidRPr="009605AC" w:rsidRDefault="007C3BA9" w:rsidP="00032CDB">
      <w:pPr>
        <w:pStyle w:val="a3"/>
      </w:pPr>
      <w:r w:rsidRPr="009605AC">
        <w:t>Школа обеспечивает проведение необходимых оценочных процедур, разработку и внедрение модели системы оценки качества, обеспечивает оценку, учет и дальнейшее использование полученных результатов. К диагностическим и оценочным процедурам в рамках СОКО могут привлекаться профессиональные и общественные эксперты. Требования к экспертам, привлекаемым к оценке качества образования, устанавливаются нормативными документами, регламентирующими реализацию процедур оценки качества образования.</w:t>
      </w:r>
      <w:r w:rsidR="00032CDB">
        <w:t xml:space="preserve"> </w:t>
      </w:r>
      <w:r w:rsidRPr="009605AC">
        <w:t>Положение распространяется на деятельность всех педагогических работников школы, осуществляющих профессиональную деятельность в соответствии с трудовыми договорами, в том числе на педагогических работников, работающих по совместительству.</w:t>
      </w:r>
      <w:r w:rsidR="00032CDB">
        <w:t xml:space="preserve"> </w:t>
      </w:r>
      <w:r w:rsidRPr="009605AC">
        <w:t>Оценка качества образования осуществляется посредством:</w:t>
      </w:r>
    </w:p>
    <w:p w:rsidR="007C3BA9" w:rsidRPr="009605AC" w:rsidRDefault="007C3BA9" w:rsidP="00032CDB">
      <w:pPr>
        <w:pStyle w:val="a3"/>
      </w:pPr>
      <w:r w:rsidRPr="009605AC">
        <w:t xml:space="preserve">системы </w:t>
      </w:r>
      <w:proofErr w:type="spellStart"/>
      <w:r w:rsidRPr="009605AC">
        <w:t>внутришкольного</w:t>
      </w:r>
      <w:proofErr w:type="spellEnd"/>
      <w:r w:rsidRPr="009605AC">
        <w:t xml:space="preserve"> контроля;</w:t>
      </w:r>
    </w:p>
    <w:p w:rsidR="007C3BA9" w:rsidRPr="009605AC" w:rsidRDefault="007C3BA9" w:rsidP="00032CDB">
      <w:pPr>
        <w:pStyle w:val="a3"/>
      </w:pPr>
      <w:r w:rsidRPr="009605AC">
        <w:t>общественной экспертизы качества образования;</w:t>
      </w:r>
    </w:p>
    <w:p w:rsidR="007C3BA9" w:rsidRPr="009605AC" w:rsidRDefault="007C3BA9" w:rsidP="00032CDB">
      <w:pPr>
        <w:pStyle w:val="a3"/>
      </w:pPr>
      <w:r w:rsidRPr="009605AC">
        <w:t>лицензирования;</w:t>
      </w:r>
    </w:p>
    <w:p w:rsidR="007C3BA9" w:rsidRPr="009605AC" w:rsidRDefault="007C3BA9" w:rsidP="00032CDB">
      <w:pPr>
        <w:pStyle w:val="a3"/>
      </w:pPr>
      <w:r w:rsidRPr="009605AC">
        <w:t>государственной аккредитации;</w:t>
      </w:r>
    </w:p>
    <w:p w:rsidR="007C3BA9" w:rsidRPr="009605AC" w:rsidRDefault="007C3BA9" w:rsidP="00032CDB">
      <w:pPr>
        <w:pStyle w:val="a3"/>
      </w:pPr>
      <w:r w:rsidRPr="009605AC">
        <w:t>государственной (итоговой) аттестации выпускников;</w:t>
      </w:r>
    </w:p>
    <w:p w:rsidR="007C3BA9" w:rsidRPr="009605AC" w:rsidRDefault="007C3BA9" w:rsidP="00032CDB">
      <w:pPr>
        <w:pStyle w:val="a3"/>
      </w:pPr>
      <w:r w:rsidRPr="009605AC">
        <w:t>мониторинга качества образования.</w:t>
      </w:r>
    </w:p>
    <w:p w:rsidR="007C3BA9" w:rsidRPr="009605AC" w:rsidRDefault="007C3BA9" w:rsidP="00032CDB">
      <w:pPr>
        <w:pStyle w:val="a3"/>
      </w:pPr>
      <w:r w:rsidRPr="009605AC">
        <w:lastRenderedPageBreak/>
        <w:t>1.1. В качестве источников  данных для оценки качества образования используются:</w:t>
      </w:r>
    </w:p>
    <w:p w:rsidR="007C3BA9" w:rsidRPr="009605AC" w:rsidRDefault="007C3BA9" w:rsidP="00032CDB">
      <w:pPr>
        <w:pStyle w:val="a3"/>
      </w:pPr>
      <w:r w:rsidRPr="009605AC">
        <w:t>образовательная статистика;</w:t>
      </w:r>
    </w:p>
    <w:p w:rsidR="007C3BA9" w:rsidRPr="009605AC" w:rsidRDefault="007C3BA9" w:rsidP="00032CDB">
      <w:pPr>
        <w:pStyle w:val="a3"/>
      </w:pPr>
      <w:r w:rsidRPr="009605AC">
        <w:t>промежуточная и итоговая аттестация;</w:t>
      </w:r>
    </w:p>
    <w:p w:rsidR="007C3BA9" w:rsidRPr="009605AC" w:rsidRDefault="007C3BA9" w:rsidP="00032CDB">
      <w:pPr>
        <w:pStyle w:val="a3"/>
      </w:pPr>
      <w:r w:rsidRPr="009605AC">
        <w:t>мониторинговые исследования;</w:t>
      </w:r>
    </w:p>
    <w:p w:rsidR="007C3BA9" w:rsidRPr="009605AC" w:rsidRDefault="007C3BA9" w:rsidP="00032CDB">
      <w:pPr>
        <w:pStyle w:val="a3"/>
      </w:pPr>
      <w:r w:rsidRPr="009605AC">
        <w:t>социологические опросы;</w:t>
      </w:r>
    </w:p>
    <w:p w:rsidR="007C3BA9" w:rsidRPr="009605AC" w:rsidRDefault="007C3BA9" w:rsidP="00032CDB">
      <w:pPr>
        <w:pStyle w:val="a3"/>
      </w:pPr>
      <w:r w:rsidRPr="009605AC">
        <w:t>отчеты работников школы;</w:t>
      </w:r>
    </w:p>
    <w:p w:rsidR="007C3BA9" w:rsidRPr="009605AC" w:rsidRDefault="007C3BA9" w:rsidP="00032CDB">
      <w:pPr>
        <w:pStyle w:val="a3"/>
      </w:pPr>
      <w:r w:rsidRPr="009605AC">
        <w:t>посещение уроков и внеклассных мероприятий.</w:t>
      </w:r>
    </w:p>
    <w:p w:rsidR="007C3BA9" w:rsidRPr="009605AC" w:rsidRDefault="00CC2CA7" w:rsidP="009605AC">
      <w:pPr>
        <w:pStyle w:val="a3"/>
      </w:pPr>
      <w:r>
        <w:rPr>
          <w:b/>
          <w:bCs/>
        </w:rPr>
        <w:t xml:space="preserve">2. </w:t>
      </w:r>
      <w:r w:rsidR="007C3BA9" w:rsidRPr="009605AC">
        <w:rPr>
          <w:b/>
          <w:bCs/>
        </w:rPr>
        <w:t>Основные цели, задачи и принципы системы оценки качества образования</w:t>
      </w:r>
    </w:p>
    <w:p w:rsidR="007C3BA9" w:rsidRPr="009605AC" w:rsidRDefault="007C3BA9" w:rsidP="009605AC">
      <w:pPr>
        <w:pStyle w:val="a3"/>
      </w:pPr>
      <w:r w:rsidRPr="009605AC">
        <w:rPr>
          <w:b/>
          <w:bCs/>
        </w:rPr>
        <w:t>2.1.</w:t>
      </w:r>
      <w:r w:rsidRPr="009605AC">
        <w:t> Целями СОКО являются:</w:t>
      </w:r>
    </w:p>
    <w:p w:rsidR="007C3BA9" w:rsidRPr="009605AC" w:rsidRDefault="007C3BA9" w:rsidP="009605AC">
      <w:pPr>
        <w:pStyle w:val="a3"/>
      </w:pPr>
      <w:r w:rsidRPr="009605AC">
        <w:t>формирование единой системы диагностики и контроля состояния образования, обеспечивающей определение факторов и своевременное выявление изменений, влияющих на качество образования в  школе;</w:t>
      </w:r>
    </w:p>
    <w:p w:rsidR="007C3BA9" w:rsidRPr="009605AC" w:rsidRDefault="007C3BA9" w:rsidP="009605AC">
      <w:pPr>
        <w:pStyle w:val="a3"/>
      </w:pPr>
      <w:r w:rsidRPr="009605AC">
        <w:t>получение объективной информации о функционировании и развитии системы образования в школе, тенденциях его изменения и причинах, влияющих на его уровень;</w:t>
      </w:r>
    </w:p>
    <w:p w:rsidR="007C3BA9" w:rsidRPr="009605AC" w:rsidRDefault="007C3BA9" w:rsidP="009605AC">
      <w:pPr>
        <w:pStyle w:val="a3"/>
      </w:pPr>
      <w:r w:rsidRPr="009605AC">
        <w:t>предоставления всем участникам образовательного процесса и общественности достоверной информации о качестве образования;</w:t>
      </w:r>
    </w:p>
    <w:p w:rsidR="007C3BA9" w:rsidRPr="009605AC" w:rsidRDefault="007C3BA9" w:rsidP="009605AC">
      <w:pPr>
        <w:pStyle w:val="a3"/>
      </w:pPr>
      <w:r w:rsidRPr="009605AC">
        <w:t>принятие обоснованных и своевременных управленческих решений по совершенствованию образования и повышение уровня информированности потребителей образовательных услуг при принятии таких решений;</w:t>
      </w:r>
    </w:p>
    <w:p w:rsidR="007C3BA9" w:rsidRPr="009605AC" w:rsidRDefault="007C3BA9" w:rsidP="009605AC">
      <w:pPr>
        <w:pStyle w:val="a3"/>
      </w:pPr>
      <w:r w:rsidRPr="009605AC">
        <w:t>прогнозирование развития образовательной системы школы.</w:t>
      </w:r>
    </w:p>
    <w:p w:rsidR="007C3BA9" w:rsidRPr="009605AC" w:rsidRDefault="007C3BA9" w:rsidP="009605AC">
      <w:pPr>
        <w:pStyle w:val="a3"/>
      </w:pPr>
      <w:r w:rsidRPr="009605AC">
        <w:t>Задачами построения СОКО являются:</w:t>
      </w:r>
    </w:p>
    <w:p w:rsidR="007C3BA9" w:rsidRPr="009605AC" w:rsidRDefault="007C3BA9" w:rsidP="009605AC">
      <w:pPr>
        <w:pStyle w:val="a3"/>
      </w:pPr>
      <w:r w:rsidRPr="009605AC">
        <w:t>формирование единого понимания  критериев качества образования и подходов к его измерению;</w:t>
      </w:r>
    </w:p>
    <w:p w:rsidR="007C3BA9" w:rsidRPr="009605AC" w:rsidRDefault="007C3BA9" w:rsidP="009605AC">
      <w:pPr>
        <w:pStyle w:val="a3"/>
      </w:pPr>
      <w:r w:rsidRPr="009605AC">
        <w:t>формирование системы аналитических показателей, позволяющей эффективно реализовывать основные цели оценки качества образования;</w:t>
      </w:r>
    </w:p>
    <w:p w:rsidR="007C3BA9" w:rsidRPr="009605AC" w:rsidRDefault="007C3BA9" w:rsidP="009605AC">
      <w:pPr>
        <w:pStyle w:val="a3"/>
      </w:pPr>
      <w:r w:rsidRPr="009605AC">
        <w:t>формирование ресурсной базы и обеспечение функционирования школьной образовательной статистики и мониторинга качества образования;</w:t>
      </w:r>
    </w:p>
    <w:p w:rsidR="007C3BA9" w:rsidRPr="009605AC" w:rsidRDefault="007C3BA9" w:rsidP="009605AC">
      <w:pPr>
        <w:pStyle w:val="a3"/>
      </w:pPr>
      <w:r w:rsidRPr="009605AC">
        <w:t>изучение и самооценка состояния развития и эффективности деятельности школы;</w:t>
      </w:r>
    </w:p>
    <w:p w:rsidR="007C3BA9" w:rsidRPr="009605AC" w:rsidRDefault="007C3BA9" w:rsidP="009605AC">
      <w:pPr>
        <w:pStyle w:val="a3"/>
      </w:pPr>
      <w:r w:rsidRPr="009605AC">
        <w:t xml:space="preserve">определение </w:t>
      </w:r>
      <w:proofErr w:type="gramStart"/>
      <w:r w:rsidRPr="009605AC">
        <w:t>степени соответствия условий осуществления образовательного процесса</w:t>
      </w:r>
      <w:proofErr w:type="gramEnd"/>
      <w:r w:rsidRPr="009605AC">
        <w:t xml:space="preserve"> государственным требованиям;</w:t>
      </w:r>
    </w:p>
    <w:p w:rsidR="007C3BA9" w:rsidRPr="009605AC" w:rsidRDefault="007C3BA9" w:rsidP="009605AC">
      <w:pPr>
        <w:pStyle w:val="a3"/>
      </w:pPr>
      <w:r w:rsidRPr="009605AC">
        <w:t>определение степени соответствия образовательных программ с учетом запросов основных потребителей образовательных услуг нормативным требованиям;</w:t>
      </w:r>
    </w:p>
    <w:p w:rsidR="007C3BA9" w:rsidRPr="009605AC" w:rsidRDefault="007C3BA9" w:rsidP="009605AC">
      <w:pPr>
        <w:pStyle w:val="a3"/>
      </w:pPr>
      <w:r w:rsidRPr="009605AC">
        <w:t>обеспечение доступности качественного образования;</w:t>
      </w:r>
    </w:p>
    <w:p w:rsidR="007C3BA9" w:rsidRPr="009605AC" w:rsidRDefault="007C3BA9" w:rsidP="009605AC">
      <w:pPr>
        <w:pStyle w:val="a3"/>
      </w:pPr>
      <w:r w:rsidRPr="009605AC">
        <w:t>оценка уровня индивидуальных образовательных достижений обучающихся;</w:t>
      </w:r>
    </w:p>
    <w:p w:rsidR="007C3BA9" w:rsidRPr="009605AC" w:rsidRDefault="007C3BA9" w:rsidP="009605AC">
      <w:pPr>
        <w:pStyle w:val="a3"/>
      </w:pPr>
      <w:r w:rsidRPr="009605AC">
        <w:lastRenderedPageBreak/>
        <w:t>определение степени соответствия качества образования на различных ступенях обучения в рамках мониторинговых исследований качества образования государственным и социальным стандартам;</w:t>
      </w:r>
    </w:p>
    <w:p w:rsidR="007C3BA9" w:rsidRPr="009605AC" w:rsidRDefault="007C3BA9" w:rsidP="009605AC">
      <w:pPr>
        <w:pStyle w:val="a3"/>
      </w:pPr>
      <w:r w:rsidRPr="009605AC">
        <w:t>выявление факторов, влияющих на качество образования;</w:t>
      </w:r>
    </w:p>
    <w:p w:rsidR="007C3BA9" w:rsidRPr="009605AC" w:rsidRDefault="007C3BA9" w:rsidP="009605AC">
      <w:pPr>
        <w:pStyle w:val="a3"/>
      </w:pPr>
      <w:r w:rsidRPr="009605AC">
        <w:t>содействие повышению квалификации учителей, принимающих участие в процедурах оценки качества образования; определение направлений повышения квалификации педагогических работников по вопросам, касающимся требований к аттестации педагогов, индивидуальным достижениям обучающихся;</w:t>
      </w:r>
    </w:p>
    <w:p w:rsidR="007C3BA9" w:rsidRPr="009605AC" w:rsidRDefault="007C3BA9" w:rsidP="009605AC">
      <w:pPr>
        <w:pStyle w:val="a3"/>
      </w:pPr>
      <w:r w:rsidRPr="009605AC">
        <w:t>определение рейтинга и стимулирующих доплат педагогам;</w:t>
      </w:r>
    </w:p>
    <w:p w:rsidR="007C3BA9" w:rsidRPr="009605AC" w:rsidRDefault="007C3BA9" w:rsidP="009605AC">
      <w:pPr>
        <w:pStyle w:val="a3"/>
      </w:pPr>
      <w:r w:rsidRPr="009605AC">
        <w:t>расширение общественного участия в управлении образованием в школе; содействие подготовке общественных экспертов, принимающих участие в процедурах оценки качества образования. </w:t>
      </w:r>
    </w:p>
    <w:p w:rsidR="007C3BA9" w:rsidRPr="009605AC" w:rsidRDefault="007C3BA9" w:rsidP="009605AC">
      <w:pPr>
        <w:pStyle w:val="a3"/>
      </w:pPr>
      <w:r w:rsidRPr="009605AC">
        <w:rPr>
          <w:b/>
          <w:bCs/>
        </w:rPr>
        <w:t>2.3.</w:t>
      </w:r>
      <w:r w:rsidRPr="009605AC">
        <w:t> В основу СОКО положены следующие принципы:</w:t>
      </w:r>
    </w:p>
    <w:p w:rsidR="007C3BA9" w:rsidRPr="009605AC" w:rsidRDefault="007C3BA9" w:rsidP="009605AC">
      <w:pPr>
        <w:pStyle w:val="a3"/>
      </w:pPr>
      <w:r w:rsidRPr="009605AC">
        <w:t>объективности, достоверности, полноты и системности информации о качестве образования;</w:t>
      </w:r>
    </w:p>
    <w:p w:rsidR="007C3BA9" w:rsidRPr="009605AC" w:rsidRDefault="007C3BA9" w:rsidP="009605AC">
      <w:pPr>
        <w:pStyle w:val="a3"/>
      </w:pPr>
      <w:r w:rsidRPr="009605AC">
        <w:t>реалистичности требований, норм и показателей качества образования, их социальной и личностной значимости, учёта индивидуальных особенностей развития отдельных обучающихся при оценке результатов их обучения и воспитания;</w:t>
      </w:r>
    </w:p>
    <w:p w:rsidR="007C3BA9" w:rsidRPr="009605AC" w:rsidRDefault="007C3BA9" w:rsidP="009605AC">
      <w:pPr>
        <w:pStyle w:val="a3"/>
      </w:pPr>
      <w:r w:rsidRPr="009605AC">
        <w:t>открытости, прозрачности процедур оценки качества образования; преемственности в образовательной политике, интеграции в общероссийскую систему оценки качества образования;</w:t>
      </w:r>
    </w:p>
    <w:p w:rsidR="007C3BA9" w:rsidRPr="009605AC" w:rsidRDefault="007C3BA9" w:rsidP="009605AC">
      <w:pPr>
        <w:pStyle w:val="a3"/>
      </w:pPr>
      <w:r w:rsidRPr="009605AC">
        <w:t>доступности информации о состоянии и качестве образования для различных групп  потребителей;</w:t>
      </w:r>
    </w:p>
    <w:p w:rsidR="007C3BA9" w:rsidRPr="009605AC" w:rsidRDefault="007C3BA9" w:rsidP="009605AC">
      <w:pPr>
        <w:pStyle w:val="a3"/>
      </w:pPr>
      <w:proofErr w:type="spellStart"/>
      <w:r w:rsidRPr="009605AC">
        <w:t>рефлексивности</w:t>
      </w:r>
      <w:proofErr w:type="spellEnd"/>
      <w:r w:rsidRPr="009605AC">
        <w:t xml:space="preserve">, реализуемый через включение педагогов в </w:t>
      </w:r>
      <w:proofErr w:type="spellStart"/>
      <w:r w:rsidRPr="009605AC">
        <w:t>критериальный</w:t>
      </w:r>
      <w:proofErr w:type="spellEnd"/>
      <w:r w:rsidRPr="009605AC">
        <w:t xml:space="preserve"> самоанализ и самооценку своей деятельности с опорой на объективные критерии и показатели; повышения потенциала внутренней оценки, самооценки, самоанализа каждого педагога;</w:t>
      </w:r>
    </w:p>
    <w:p w:rsidR="007C3BA9" w:rsidRPr="009605AC" w:rsidRDefault="007C3BA9" w:rsidP="009605AC">
      <w:pPr>
        <w:pStyle w:val="a3"/>
      </w:pPr>
      <w:r w:rsidRPr="009605AC">
        <w:t>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использования);</w:t>
      </w:r>
    </w:p>
    <w:p w:rsidR="007C3BA9" w:rsidRPr="009605AC" w:rsidRDefault="007C3BA9" w:rsidP="009605AC">
      <w:pPr>
        <w:pStyle w:val="a3"/>
      </w:pPr>
      <w:proofErr w:type="spellStart"/>
      <w:r w:rsidRPr="009605AC">
        <w:t>инструментальности</w:t>
      </w:r>
      <w:proofErr w:type="spellEnd"/>
      <w:r w:rsidRPr="009605AC">
        <w:t xml:space="preserve"> и технологичности используемых  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</w:t>
      </w:r>
    </w:p>
    <w:p w:rsidR="007C3BA9" w:rsidRPr="009605AC" w:rsidRDefault="007C3BA9" w:rsidP="009605AC">
      <w:pPr>
        <w:pStyle w:val="a3"/>
      </w:pPr>
      <w:r w:rsidRPr="009605AC">
        <w:t>минимизации системы показателей с учетом потребностей разных уровней управления; сопоставимости системы показателей с муниципальными, региональными аналогами;</w:t>
      </w:r>
    </w:p>
    <w:p w:rsidR="007C3BA9" w:rsidRPr="009605AC" w:rsidRDefault="007C3BA9" w:rsidP="009605AC">
      <w:pPr>
        <w:pStyle w:val="a3"/>
      </w:pPr>
      <w:r w:rsidRPr="009605AC">
        <w:t>взаимного дополнения оценочных процедур, установление между ними взаимосвязей и взаимозависимости;</w:t>
      </w:r>
    </w:p>
    <w:p w:rsidR="007C3BA9" w:rsidRPr="009605AC" w:rsidRDefault="007C3BA9" w:rsidP="009605AC">
      <w:pPr>
        <w:pStyle w:val="a3"/>
      </w:pPr>
      <w:r w:rsidRPr="009605AC">
        <w:t>соблюдения морально-этических норм при проведении процедур оценки качества образования в школе.</w:t>
      </w:r>
    </w:p>
    <w:p w:rsidR="007C3BA9" w:rsidRPr="009605AC" w:rsidRDefault="00CC2CA7" w:rsidP="009605AC">
      <w:pPr>
        <w:pStyle w:val="a3"/>
      </w:pPr>
      <w:r>
        <w:rPr>
          <w:b/>
          <w:bCs/>
        </w:rPr>
        <w:t xml:space="preserve">3. </w:t>
      </w:r>
      <w:r w:rsidR="007C3BA9" w:rsidRPr="009605AC">
        <w:rPr>
          <w:b/>
          <w:bCs/>
        </w:rPr>
        <w:t>Организационная  и функциональная структура системы оценки качества образования</w:t>
      </w:r>
    </w:p>
    <w:p w:rsidR="007C3BA9" w:rsidRPr="009605AC" w:rsidRDefault="007C3BA9" w:rsidP="009605AC">
      <w:pPr>
        <w:pStyle w:val="a3"/>
      </w:pPr>
      <w:r w:rsidRPr="009605AC">
        <w:rPr>
          <w:b/>
          <w:bCs/>
        </w:rPr>
        <w:t>3.1.</w:t>
      </w:r>
      <w:r w:rsidRPr="009605AC">
        <w:t xml:space="preserve"> Организационная структура, занимающаяся </w:t>
      </w:r>
      <w:proofErr w:type="spellStart"/>
      <w:r w:rsidRPr="009605AC">
        <w:t>внутришкольной</w:t>
      </w:r>
      <w:proofErr w:type="spellEnd"/>
      <w:r w:rsidRPr="009605AC">
        <w:t xml:space="preserve"> оценкой, экспертизой качества образования и интерпретацией полученных результатов, включает в себя: администрацию школы, педагогический совет, Методический совет школы, методические объединения учителей-предметников, временные структуры (комиссии и др.). </w:t>
      </w:r>
    </w:p>
    <w:p w:rsidR="007C3BA9" w:rsidRPr="009605AC" w:rsidRDefault="007C3BA9" w:rsidP="009605AC">
      <w:pPr>
        <w:pStyle w:val="a3"/>
      </w:pPr>
      <w:r w:rsidRPr="009605AC">
        <w:rPr>
          <w:b/>
          <w:bCs/>
        </w:rPr>
        <w:t>3.2.</w:t>
      </w:r>
      <w:r w:rsidRPr="009605AC">
        <w:t> Администрация  школы:</w:t>
      </w:r>
    </w:p>
    <w:p w:rsidR="007C3BA9" w:rsidRPr="009605AC" w:rsidRDefault="007C3BA9" w:rsidP="009605AC">
      <w:pPr>
        <w:pStyle w:val="a3"/>
      </w:pPr>
      <w:r w:rsidRPr="009605AC">
        <w:lastRenderedPageBreak/>
        <w:t>формирует локальны</w:t>
      </w:r>
      <w:r w:rsidR="00BB7519">
        <w:t>е</w:t>
      </w:r>
      <w:r w:rsidRPr="009605AC">
        <w:t xml:space="preserve"> акт</w:t>
      </w:r>
      <w:r w:rsidR="00BB7519">
        <w:t>ы</w:t>
      </w:r>
      <w:r w:rsidRPr="009605AC">
        <w:t>, регулирующих функционирование СОКО школы, утверждает приказом директора школы и контролирует их исполнение;</w:t>
      </w:r>
    </w:p>
    <w:p w:rsidR="007C3BA9" w:rsidRPr="009605AC" w:rsidRDefault="007C3BA9" w:rsidP="009605AC">
      <w:pPr>
        <w:pStyle w:val="a3"/>
      </w:pPr>
      <w:r w:rsidRPr="009605AC">
        <w:t>разрабатывает мероприятия и готовит предложения, направленные на совершенствование системы оценки качества образования школы, участвует в этих мероприятиях;  </w:t>
      </w:r>
    </w:p>
    <w:p w:rsidR="007C3BA9" w:rsidRPr="009605AC" w:rsidRDefault="007C3BA9" w:rsidP="009605AC">
      <w:pPr>
        <w:pStyle w:val="a3"/>
      </w:pPr>
      <w:r w:rsidRPr="009605AC">
        <w:t>обеспечивает на основе образовательной программы проведение в школе контрольно-оценочных процедур, мониторинговых, социологических и статистических исследований по вопросам качества образования;</w:t>
      </w:r>
    </w:p>
    <w:p w:rsidR="007C3BA9" w:rsidRPr="009605AC" w:rsidRDefault="007C3BA9" w:rsidP="009605AC">
      <w:pPr>
        <w:pStyle w:val="a3"/>
      </w:pPr>
      <w:r w:rsidRPr="009605AC">
        <w:t>организует систему мониторинга качества образования в школе, осуществляет сбор, обработку, хранение и представление информации о состоянии и динамике развития; анализирует результаты оценки качества образования на уровне школы;</w:t>
      </w:r>
    </w:p>
    <w:p w:rsidR="007C3BA9" w:rsidRPr="009605AC" w:rsidRDefault="007C3BA9" w:rsidP="009605AC">
      <w:pPr>
        <w:pStyle w:val="a3"/>
      </w:pPr>
      <w:r w:rsidRPr="009605AC">
        <w:t xml:space="preserve">организует изучение информационных </w:t>
      </w:r>
      <w:proofErr w:type="gramStart"/>
      <w:r w:rsidRPr="009605AC">
        <w:t>запросов основных пользователей системы оценки качества образования</w:t>
      </w:r>
      <w:proofErr w:type="gramEnd"/>
      <w:r w:rsidRPr="009605AC">
        <w:t>;</w:t>
      </w:r>
    </w:p>
    <w:p w:rsidR="007C3BA9" w:rsidRPr="009605AC" w:rsidRDefault="007C3BA9" w:rsidP="009605AC">
      <w:pPr>
        <w:pStyle w:val="a3"/>
      </w:pPr>
      <w:r w:rsidRPr="009605AC">
        <w:t>обеспечивает условия для подготовки работников школы и общественных экспертов по осуществлению контрольно-оценочных процедур;</w:t>
      </w:r>
    </w:p>
    <w:p w:rsidR="007C3BA9" w:rsidRPr="009605AC" w:rsidRDefault="007C3BA9" w:rsidP="009605AC">
      <w:pPr>
        <w:pStyle w:val="a3"/>
      </w:pPr>
      <w:proofErr w:type="gramStart"/>
      <w:r w:rsidRPr="009605AC">
        <w:t>обеспечивает предоставление информации о качестве образования на муниципальный и региональный уровни системы оценки качества образования; формирует информационно – аналитические материалы по результатам оценки качества образования (анализ работы школы за учебный год, публичный доклад директора школы);</w:t>
      </w:r>
      <w:proofErr w:type="gramEnd"/>
    </w:p>
    <w:p w:rsidR="007C3BA9" w:rsidRPr="009605AC" w:rsidRDefault="007C3BA9" w:rsidP="009605AC">
      <w:pPr>
        <w:pStyle w:val="a3"/>
      </w:pPr>
      <w:r w:rsidRPr="009605AC">
        <w:t>принимает управленческие решения по развитию качества образования на основе анализа результатов, полученных в процессе реализации СОКО;</w:t>
      </w:r>
    </w:p>
    <w:p w:rsidR="007C3BA9" w:rsidRPr="009605AC" w:rsidRDefault="007C3BA9" w:rsidP="009605AC">
      <w:pPr>
        <w:pStyle w:val="a3"/>
      </w:pPr>
      <w:r w:rsidRPr="009605AC">
        <w:rPr>
          <w:b/>
          <w:bCs/>
        </w:rPr>
        <w:t>3.3.</w:t>
      </w:r>
      <w:r w:rsidRPr="009605AC">
        <w:t> Методический совет школы и методические объединения учителей-предметников:</w:t>
      </w:r>
    </w:p>
    <w:p w:rsidR="007C3BA9" w:rsidRPr="009605AC" w:rsidRDefault="007C3BA9" w:rsidP="009605AC">
      <w:pPr>
        <w:pStyle w:val="a3"/>
      </w:pPr>
      <w:r w:rsidRPr="009605AC">
        <w:t>участвуют в разработке системы показателей, характеризующих состояние и динамику развития школы;</w:t>
      </w:r>
    </w:p>
    <w:p w:rsidR="007C3BA9" w:rsidRPr="009605AC" w:rsidRDefault="007C3BA9" w:rsidP="009605AC">
      <w:pPr>
        <w:pStyle w:val="a3"/>
      </w:pPr>
      <w:r w:rsidRPr="009605AC">
        <w:t xml:space="preserve">участвуют в разработке </w:t>
      </w:r>
      <w:proofErr w:type="gramStart"/>
      <w:r w:rsidRPr="009605AC">
        <w:t>критериев оценки результативности профессиональной деятельности педагогов школы</w:t>
      </w:r>
      <w:proofErr w:type="gramEnd"/>
      <w:r w:rsidRPr="009605AC">
        <w:t>;</w:t>
      </w:r>
    </w:p>
    <w:p w:rsidR="007C3BA9" w:rsidRPr="009605AC" w:rsidRDefault="007C3BA9" w:rsidP="009605AC">
      <w:pPr>
        <w:pStyle w:val="a3"/>
      </w:pPr>
      <w:r w:rsidRPr="009605AC">
        <w:t xml:space="preserve">проводят экспертизу организации, содержания и результатов </w:t>
      </w:r>
      <w:proofErr w:type="gramStart"/>
      <w:r w:rsidRPr="009605AC">
        <w:t>аттестации</w:t>
      </w:r>
      <w:proofErr w:type="gramEnd"/>
      <w:r w:rsidRPr="009605AC">
        <w:t xml:space="preserve"> обучающихся  и формируют предложения по их совершенствованию;</w:t>
      </w:r>
    </w:p>
    <w:p w:rsidR="007C3BA9" w:rsidRPr="009605AC" w:rsidRDefault="007C3BA9" w:rsidP="009605AC">
      <w:pPr>
        <w:pStyle w:val="a3"/>
      </w:pPr>
      <w:r w:rsidRPr="009605AC">
        <w:t>готовят предложения для администрации по выработке управленческих решений по результатам оценки качества образования на уровне школы. </w:t>
      </w:r>
    </w:p>
    <w:p w:rsidR="007C3BA9" w:rsidRPr="009605AC" w:rsidRDefault="007C3BA9" w:rsidP="009605AC">
      <w:pPr>
        <w:pStyle w:val="a3"/>
      </w:pPr>
      <w:r w:rsidRPr="009605AC">
        <w:t> </w:t>
      </w:r>
      <w:r w:rsidRPr="009605AC">
        <w:rPr>
          <w:b/>
          <w:bCs/>
        </w:rPr>
        <w:t>3.4.</w:t>
      </w:r>
      <w:r w:rsidRPr="009605AC">
        <w:t> Педагогический совет школы:</w:t>
      </w:r>
    </w:p>
    <w:p w:rsidR="007C3BA9" w:rsidRPr="009605AC" w:rsidRDefault="007C3BA9" w:rsidP="009605AC">
      <w:pPr>
        <w:pStyle w:val="a3"/>
      </w:pPr>
      <w:r w:rsidRPr="009605AC">
        <w:t>содействует определению стратегических направлений развития системы образования в школе;</w:t>
      </w:r>
    </w:p>
    <w:p w:rsidR="007C3BA9" w:rsidRPr="009605AC" w:rsidRDefault="007C3BA9" w:rsidP="009605AC">
      <w:pPr>
        <w:pStyle w:val="a3"/>
      </w:pPr>
      <w:r w:rsidRPr="009605AC">
        <w:t>содействует реализации принципа общественного участия в управлении образованием в школе;</w:t>
      </w:r>
    </w:p>
    <w:p w:rsidR="007C3BA9" w:rsidRPr="009605AC" w:rsidRDefault="007C3BA9" w:rsidP="009605AC">
      <w:pPr>
        <w:pStyle w:val="a3"/>
      </w:pPr>
      <w:r w:rsidRPr="009605AC">
        <w:t>инициирует и участвует в организации конкурсов образовательных программ, конкурсов педагогического мастерства, образовательных технологий;</w:t>
      </w:r>
    </w:p>
    <w:p w:rsidR="007C3BA9" w:rsidRPr="009605AC" w:rsidRDefault="007C3BA9" w:rsidP="009605AC">
      <w:pPr>
        <w:pStyle w:val="a3"/>
      </w:pPr>
      <w:r w:rsidRPr="009605AC">
        <w:t xml:space="preserve">принимает участие в формировании информационных </w:t>
      </w:r>
      <w:proofErr w:type="gramStart"/>
      <w:r w:rsidRPr="009605AC">
        <w:t>запросов основных пользователей системы оценки качества образования школы</w:t>
      </w:r>
      <w:proofErr w:type="gramEnd"/>
      <w:r w:rsidRPr="009605AC">
        <w:t>;</w:t>
      </w:r>
    </w:p>
    <w:p w:rsidR="007C3BA9" w:rsidRPr="009605AC" w:rsidRDefault="007C3BA9" w:rsidP="009605AC">
      <w:pPr>
        <w:pStyle w:val="a3"/>
      </w:pPr>
      <w:r w:rsidRPr="009605AC">
        <w:t>принимает участие в обсуждении системы показателей, характеризующих состояние и динамику развития системы образования;</w:t>
      </w:r>
    </w:p>
    <w:p w:rsidR="007C3BA9" w:rsidRPr="009605AC" w:rsidRDefault="007C3BA9" w:rsidP="009605AC">
      <w:pPr>
        <w:pStyle w:val="a3"/>
      </w:pPr>
      <w:r w:rsidRPr="009605AC">
        <w:lastRenderedPageBreak/>
        <w:t>принимает участие в экспертизе качества образовательных результатов, условий организации учебного процесса в школе;</w:t>
      </w:r>
    </w:p>
    <w:p w:rsidR="007C3BA9" w:rsidRPr="009605AC" w:rsidRDefault="007C3BA9" w:rsidP="009605AC">
      <w:pPr>
        <w:pStyle w:val="a3"/>
      </w:pPr>
      <w:r w:rsidRPr="009605AC">
        <w:t>участие в оценке качества и результативности труда работников школы.</w:t>
      </w:r>
    </w:p>
    <w:p w:rsidR="007C3BA9" w:rsidRPr="009605AC" w:rsidRDefault="007C3BA9" w:rsidP="009605AC">
      <w:pPr>
        <w:pStyle w:val="a3"/>
      </w:pPr>
      <w:r w:rsidRPr="009605AC">
        <w:t>содействует организации работы по повышению квалификации педагогических работников, развитию их творческих инициатив;</w:t>
      </w:r>
    </w:p>
    <w:p w:rsidR="007C3BA9" w:rsidRPr="009605AC" w:rsidRDefault="007C3BA9" w:rsidP="009605AC">
      <w:pPr>
        <w:pStyle w:val="a3"/>
      </w:pPr>
      <w:r w:rsidRPr="009605AC">
        <w:t>принимает участие в обсуждении системы показателей, характеризующих состояние и динамику развития системы образования в школе;</w:t>
      </w:r>
    </w:p>
    <w:p w:rsidR="007C3BA9" w:rsidRPr="009605AC" w:rsidRDefault="007C3BA9" w:rsidP="009605AC">
      <w:pPr>
        <w:pStyle w:val="a3"/>
      </w:pPr>
      <w:r w:rsidRPr="009605AC">
        <w:t xml:space="preserve">заслушивает информацию и отчеты педагогических работников, доклады представителей организаций и учреждений, взаимодействующих со школой по вопросам образования и воспитания подрастающего поколения, в том числе сообщения о проверке соблюдения санитарно-гигиенического режима в школе, об охране труда, здоровья и </w:t>
      </w:r>
      <w:proofErr w:type="gramStart"/>
      <w:r w:rsidRPr="009605AC">
        <w:t>жизни</w:t>
      </w:r>
      <w:proofErr w:type="gramEnd"/>
      <w:r w:rsidRPr="009605AC">
        <w:t xml:space="preserve"> обучающихся и другие вопросы образовательной деятельности школы;</w:t>
      </w:r>
    </w:p>
    <w:p w:rsidR="007C3BA9" w:rsidRPr="009605AC" w:rsidRDefault="007C3BA9" w:rsidP="009605AC">
      <w:pPr>
        <w:pStyle w:val="a3"/>
      </w:pPr>
      <w:r w:rsidRPr="009605AC">
        <w:t>принимает решение о перечне учебных предметов, выносимых на промежуточную аттестацию по результатам учебного года.</w:t>
      </w:r>
    </w:p>
    <w:p w:rsidR="007C3BA9" w:rsidRPr="009605AC" w:rsidRDefault="00CC2CA7" w:rsidP="009605AC">
      <w:pPr>
        <w:pStyle w:val="a3"/>
      </w:pPr>
      <w:r>
        <w:rPr>
          <w:b/>
          <w:bCs/>
        </w:rPr>
        <w:t xml:space="preserve">4. </w:t>
      </w:r>
      <w:r w:rsidR="007C3BA9" w:rsidRPr="009605AC">
        <w:rPr>
          <w:b/>
          <w:bCs/>
        </w:rPr>
        <w:t>Реализация внутреннего мониторинга качества образования</w:t>
      </w:r>
    </w:p>
    <w:p w:rsidR="007C3BA9" w:rsidRPr="009605AC" w:rsidRDefault="007C3BA9" w:rsidP="009605AC">
      <w:pPr>
        <w:pStyle w:val="a3"/>
      </w:pPr>
      <w:r w:rsidRPr="009605AC">
        <w:rPr>
          <w:b/>
          <w:bCs/>
        </w:rPr>
        <w:t>4.1.</w:t>
      </w:r>
      <w:r w:rsidRPr="009605AC">
        <w:t> Реализация внутреннего мониторинга качества образования</w:t>
      </w:r>
      <w:r w:rsidRPr="009605AC">
        <w:rPr>
          <w:b/>
          <w:bCs/>
        </w:rPr>
        <w:t> </w:t>
      </w:r>
      <w:r w:rsidRPr="009605AC">
        <w:t xml:space="preserve">осуществляется на основе нормативных правовых актов Российской Федерации, </w:t>
      </w:r>
      <w:r w:rsidR="00BB7519">
        <w:t>Республики Мордовия</w:t>
      </w:r>
      <w:r w:rsidRPr="009605AC">
        <w:t>, регламентирующих реализацию всех процедур контроля и оценки качества образования.</w:t>
      </w:r>
    </w:p>
    <w:p w:rsidR="007C3BA9" w:rsidRPr="009605AC" w:rsidRDefault="007C3BA9" w:rsidP="009605AC">
      <w:pPr>
        <w:pStyle w:val="a3"/>
      </w:pPr>
      <w:r w:rsidRPr="009605AC">
        <w:rPr>
          <w:b/>
          <w:bCs/>
        </w:rPr>
        <w:t>4.2.</w:t>
      </w:r>
      <w:r w:rsidRPr="009605AC">
        <w:t> Мероприятия по реализации целей и задач СОКО планируются и осуществляются на основе проблемного анализа образовательного процесса школы, определения методологии, технологии и инструментария оценки качества образования.</w:t>
      </w:r>
    </w:p>
    <w:p w:rsidR="007C3BA9" w:rsidRPr="009605AC" w:rsidRDefault="007C3BA9" w:rsidP="009605AC">
      <w:pPr>
        <w:pStyle w:val="a3"/>
      </w:pPr>
      <w:r w:rsidRPr="009605AC">
        <w:rPr>
          <w:b/>
          <w:bCs/>
        </w:rPr>
        <w:t>4.3.</w:t>
      </w:r>
      <w:r w:rsidRPr="009605AC">
        <w:t> Предметом системы оценки качества образования являются:</w:t>
      </w:r>
    </w:p>
    <w:p w:rsidR="007C3BA9" w:rsidRPr="009605AC" w:rsidRDefault="007C3BA9" w:rsidP="009605AC">
      <w:pPr>
        <w:pStyle w:val="a3"/>
      </w:pPr>
      <w:r w:rsidRPr="009605AC">
        <w:t xml:space="preserve">качество образовательных результатов обучающихся (степень соответствия индивидуальных образовательных достижений и результатов освоения </w:t>
      </w:r>
      <w:proofErr w:type="gramStart"/>
      <w:r w:rsidRPr="009605AC">
        <w:t>обучающимися</w:t>
      </w:r>
      <w:proofErr w:type="gramEnd"/>
      <w:r w:rsidRPr="009605AC">
        <w:t xml:space="preserve"> образовательных программ государственному стандарт</w:t>
      </w:r>
      <w:r w:rsidR="00BB7519">
        <w:t>у</w:t>
      </w:r>
      <w:r w:rsidRPr="009605AC">
        <w:t>);</w:t>
      </w:r>
    </w:p>
    <w:p w:rsidR="007C3BA9" w:rsidRPr="009605AC" w:rsidRDefault="007C3BA9" w:rsidP="009605AC">
      <w:pPr>
        <w:pStyle w:val="a3"/>
      </w:pPr>
      <w:r w:rsidRPr="009605AC">
        <w:t>качество организации образовательного процесса, включающей условия организации образовательного процесса, в том числе доступность образования, условия комфортности получения образования, материально-техническое обеспечение образовательного процесса, организация питания;</w:t>
      </w:r>
    </w:p>
    <w:p w:rsidR="007C3BA9" w:rsidRPr="009605AC" w:rsidRDefault="007C3BA9" w:rsidP="009605AC">
      <w:pPr>
        <w:pStyle w:val="a3"/>
      </w:pPr>
      <w:r w:rsidRPr="009605AC">
        <w:t>качество основных и дополнительных образовательных программ, принятых и реализуемых в школе, условия их реализации;</w:t>
      </w:r>
    </w:p>
    <w:p w:rsidR="007C3BA9" w:rsidRPr="009605AC" w:rsidRDefault="007C3BA9" w:rsidP="009605AC">
      <w:pPr>
        <w:pStyle w:val="a3"/>
      </w:pPr>
      <w:r w:rsidRPr="009605AC">
        <w:t>воспитательная работа;</w:t>
      </w:r>
    </w:p>
    <w:p w:rsidR="007C3BA9" w:rsidRPr="009605AC" w:rsidRDefault="007C3BA9" w:rsidP="009605AC">
      <w:pPr>
        <w:pStyle w:val="a3"/>
      </w:pPr>
      <w:r w:rsidRPr="009605AC">
        <w:t>профессиональная компетентность педагогов, их деятельность по обеспечению требуемого качества результатов образования;</w:t>
      </w:r>
    </w:p>
    <w:p w:rsidR="007C3BA9" w:rsidRPr="009605AC" w:rsidRDefault="007C3BA9" w:rsidP="009605AC">
      <w:pPr>
        <w:pStyle w:val="a3"/>
      </w:pPr>
      <w:r w:rsidRPr="009605AC">
        <w:t>эффективность управления качеством образования и открытость деятельности школы;</w:t>
      </w:r>
    </w:p>
    <w:p w:rsidR="007C3BA9" w:rsidRPr="009605AC" w:rsidRDefault="007C3BA9" w:rsidP="009605AC">
      <w:pPr>
        <w:pStyle w:val="a3"/>
      </w:pPr>
      <w:r w:rsidRPr="009605AC">
        <w:t xml:space="preserve">состояние здоровья </w:t>
      </w:r>
      <w:proofErr w:type="gramStart"/>
      <w:r w:rsidRPr="009605AC">
        <w:t>обучающихся</w:t>
      </w:r>
      <w:proofErr w:type="gramEnd"/>
      <w:r w:rsidRPr="009605AC">
        <w:t>.</w:t>
      </w:r>
    </w:p>
    <w:p w:rsidR="007C3BA9" w:rsidRPr="009605AC" w:rsidRDefault="007C3BA9" w:rsidP="009605AC">
      <w:pPr>
        <w:pStyle w:val="a3"/>
      </w:pPr>
      <w:r w:rsidRPr="009605AC">
        <w:rPr>
          <w:b/>
          <w:bCs/>
        </w:rPr>
        <w:t>4.4.</w:t>
      </w:r>
      <w:r w:rsidRPr="009605AC">
        <w:t> Реализация школьной СОКО осуществляется посредством существующих процедур и экспертной оценки качества образования.</w:t>
      </w:r>
    </w:p>
    <w:p w:rsidR="007C3BA9" w:rsidRPr="009605AC" w:rsidRDefault="007C3BA9" w:rsidP="009605AC">
      <w:pPr>
        <w:pStyle w:val="a3"/>
      </w:pPr>
      <w:r w:rsidRPr="009605AC">
        <w:rPr>
          <w:b/>
          <w:bCs/>
        </w:rPr>
        <w:lastRenderedPageBreak/>
        <w:t>4.4.1.</w:t>
      </w:r>
      <w:r w:rsidRPr="009605AC">
        <w:t> Содержание процедуры оценки качества образовательных результатов обучающихся включает в себя:</w:t>
      </w:r>
    </w:p>
    <w:p w:rsidR="007C3BA9" w:rsidRPr="009605AC" w:rsidRDefault="007C3BA9" w:rsidP="009605AC">
      <w:pPr>
        <w:pStyle w:val="a3"/>
      </w:pPr>
      <w:r w:rsidRPr="009605AC">
        <w:t xml:space="preserve">государственную итоговую аттестацию выпускников 9 </w:t>
      </w:r>
      <w:r w:rsidR="003E191F">
        <w:t xml:space="preserve">, 11 </w:t>
      </w:r>
      <w:r w:rsidRPr="009605AC">
        <w:t>классов;</w:t>
      </w:r>
    </w:p>
    <w:p w:rsidR="007C3BA9" w:rsidRPr="009605AC" w:rsidRDefault="007C3BA9" w:rsidP="009605AC">
      <w:pPr>
        <w:pStyle w:val="a3"/>
      </w:pPr>
      <w:r w:rsidRPr="009605AC">
        <w:t xml:space="preserve">промежуточную и текущую аттестацию </w:t>
      </w:r>
      <w:proofErr w:type="gramStart"/>
      <w:r w:rsidRPr="009605AC">
        <w:t>обучающихся</w:t>
      </w:r>
      <w:proofErr w:type="gramEnd"/>
      <w:r w:rsidRPr="009605AC">
        <w:t>;</w:t>
      </w:r>
    </w:p>
    <w:p w:rsidR="007C3BA9" w:rsidRPr="009605AC" w:rsidRDefault="007C3BA9" w:rsidP="009605AC">
      <w:pPr>
        <w:pStyle w:val="a3"/>
      </w:pPr>
      <w:r w:rsidRPr="009605AC">
        <w:t>мониторинговые исследования качества знаний обучающихся 4 классов по русскому языку, математике и чтению;</w:t>
      </w:r>
    </w:p>
    <w:p w:rsidR="007C3BA9" w:rsidRPr="009605AC" w:rsidRDefault="007C3BA9" w:rsidP="009605AC">
      <w:pPr>
        <w:pStyle w:val="a3"/>
      </w:pPr>
      <w:r w:rsidRPr="009605AC">
        <w:t xml:space="preserve">участие и результативность в школьных, муниципальных, </w:t>
      </w:r>
      <w:r w:rsidR="003E191F">
        <w:t xml:space="preserve">республиканских </w:t>
      </w:r>
      <w:r w:rsidRPr="009605AC">
        <w:t>и др. предметных олимпиадах, конкурсах, соревнованиях;</w:t>
      </w:r>
    </w:p>
    <w:p w:rsidR="007C3BA9" w:rsidRPr="009605AC" w:rsidRDefault="007C3BA9" w:rsidP="009605AC">
      <w:pPr>
        <w:pStyle w:val="a3"/>
      </w:pPr>
      <w:r w:rsidRPr="009605AC">
        <w:t>мониторинговое исследование обучающихся 1 классов «Готовность к обучению в школе и адаптация»;</w:t>
      </w:r>
    </w:p>
    <w:p w:rsidR="007C3BA9" w:rsidRPr="009605AC" w:rsidRDefault="007C3BA9" w:rsidP="009605AC">
      <w:pPr>
        <w:pStyle w:val="a3"/>
      </w:pPr>
      <w:r w:rsidRPr="009605AC">
        <w:t xml:space="preserve">мониторинговое исследование </w:t>
      </w:r>
      <w:proofErr w:type="spellStart"/>
      <w:r w:rsidRPr="009605AC">
        <w:t>обученности</w:t>
      </w:r>
      <w:proofErr w:type="spellEnd"/>
      <w:r w:rsidRPr="009605AC">
        <w:t xml:space="preserve"> и адаптации обучающихся 5 и 10 классов;</w:t>
      </w:r>
    </w:p>
    <w:p w:rsidR="007C3BA9" w:rsidRPr="009605AC" w:rsidRDefault="007C3BA9" w:rsidP="009605AC">
      <w:pPr>
        <w:pStyle w:val="a3"/>
      </w:pPr>
      <w:r w:rsidRPr="009605AC">
        <w:t>мониторинговое исследование образовательных достижений обучающихся на разных ступенях обучения в соответствии с программой мониторинговых исследований.</w:t>
      </w:r>
    </w:p>
    <w:p w:rsidR="007C3BA9" w:rsidRPr="009605AC" w:rsidRDefault="007C3BA9" w:rsidP="009605AC">
      <w:pPr>
        <w:pStyle w:val="a3"/>
      </w:pPr>
      <w:r w:rsidRPr="009605AC">
        <w:rPr>
          <w:b/>
          <w:bCs/>
        </w:rPr>
        <w:t>4.4.2.</w:t>
      </w:r>
      <w:r w:rsidRPr="009605AC">
        <w:t xml:space="preserve"> Содержание </w:t>
      </w:r>
      <w:proofErr w:type="gramStart"/>
      <w:r w:rsidRPr="009605AC">
        <w:t>процедуры оценки качества организации образовательного процесса</w:t>
      </w:r>
      <w:proofErr w:type="gramEnd"/>
      <w:r w:rsidRPr="009605AC">
        <w:t xml:space="preserve"> включает в себя:</w:t>
      </w:r>
    </w:p>
    <w:p w:rsidR="007C3BA9" w:rsidRPr="009605AC" w:rsidRDefault="007C3BA9" w:rsidP="009605AC">
      <w:pPr>
        <w:pStyle w:val="a3"/>
      </w:pPr>
      <w:r w:rsidRPr="009605AC">
        <w:t>результаты лицензирования и государственной аккредитации;</w:t>
      </w:r>
    </w:p>
    <w:p w:rsidR="007C3BA9" w:rsidRPr="009605AC" w:rsidRDefault="007C3BA9" w:rsidP="009605AC">
      <w:pPr>
        <w:pStyle w:val="a3"/>
      </w:pPr>
      <w:r w:rsidRPr="009605AC">
        <w:t>эффективность механизмов самооценки и внешней оценки деятельности путем анализа ежегодных публичных докладов;</w:t>
      </w:r>
    </w:p>
    <w:p w:rsidR="007C3BA9" w:rsidRPr="009605AC" w:rsidRDefault="007C3BA9" w:rsidP="009605AC">
      <w:pPr>
        <w:pStyle w:val="a3"/>
      </w:pPr>
      <w:r w:rsidRPr="009605AC">
        <w:t>программно-информационное обеспечение, наличие Интернета, эффективность его использования в учебном процессе;</w:t>
      </w:r>
    </w:p>
    <w:p w:rsidR="007C3BA9" w:rsidRPr="009605AC" w:rsidRDefault="007C3BA9" w:rsidP="009605AC">
      <w:pPr>
        <w:pStyle w:val="a3"/>
      </w:pPr>
      <w:r w:rsidRPr="009605AC">
        <w:t>оснащенность учебных кабинетов современным оборудованием, средствами обучения и мебелью;</w:t>
      </w:r>
    </w:p>
    <w:p w:rsidR="007C3BA9" w:rsidRPr="009605AC" w:rsidRDefault="007C3BA9" w:rsidP="009605AC">
      <w:pPr>
        <w:pStyle w:val="a3"/>
      </w:pPr>
      <w:r w:rsidRPr="009605AC">
        <w:t>обеспеченность методической и учебной литературой;</w:t>
      </w:r>
    </w:p>
    <w:p w:rsidR="007C3BA9" w:rsidRPr="009605AC" w:rsidRDefault="007C3BA9" w:rsidP="009605AC">
      <w:pPr>
        <w:pStyle w:val="a3"/>
      </w:pPr>
      <w:r w:rsidRPr="009605AC">
        <w:t>оценку соответствия службы охраны тр</w:t>
      </w:r>
      <w:r w:rsidR="00DA098A">
        <w:t>уда и обеспечение безопасности</w:t>
      </w:r>
      <w:proofErr w:type="gramStart"/>
      <w:r w:rsidR="00DA098A">
        <w:t xml:space="preserve"> </w:t>
      </w:r>
      <w:r w:rsidRPr="009605AC">
        <w:t>;</w:t>
      </w:r>
      <w:proofErr w:type="gramEnd"/>
    </w:p>
    <w:p w:rsidR="007C3BA9" w:rsidRPr="009605AC" w:rsidRDefault="007C3BA9" w:rsidP="009605AC">
      <w:pPr>
        <w:pStyle w:val="a3"/>
      </w:pPr>
      <w:r w:rsidRPr="009605AC">
        <w:t xml:space="preserve">оценку состояния условий обучения нормативам и требованиям </w:t>
      </w:r>
      <w:proofErr w:type="spellStart"/>
      <w:r w:rsidRPr="009605AC">
        <w:t>СанПиН</w:t>
      </w:r>
      <w:proofErr w:type="spellEnd"/>
      <w:r w:rsidRPr="009605AC">
        <w:t>;</w:t>
      </w:r>
    </w:p>
    <w:p w:rsidR="007C3BA9" w:rsidRPr="009605AC" w:rsidRDefault="007C3BA9" w:rsidP="009605AC">
      <w:pPr>
        <w:pStyle w:val="a3"/>
      </w:pPr>
      <w:r w:rsidRPr="009605AC">
        <w:t>оценку отсева обучающихся на всех ступенях обучения и сохранение контингента обучающихся;</w:t>
      </w:r>
    </w:p>
    <w:p w:rsidR="007C3BA9" w:rsidRPr="009605AC" w:rsidRDefault="007C3BA9" w:rsidP="009605AC">
      <w:pPr>
        <w:pStyle w:val="a3"/>
      </w:pPr>
      <w:r w:rsidRPr="009605AC">
        <w:t>анализ результатов дальнейшего трудоустройства выпускников;</w:t>
      </w:r>
    </w:p>
    <w:p w:rsidR="007C3BA9" w:rsidRPr="009605AC" w:rsidRDefault="007C3BA9" w:rsidP="009605AC">
      <w:pPr>
        <w:pStyle w:val="a3"/>
      </w:pPr>
      <w:r w:rsidRPr="009605AC">
        <w:t xml:space="preserve">оценку открытости школы для родителей и общественных организаций </w:t>
      </w:r>
      <w:r w:rsidR="00DA098A">
        <w:t>(</w:t>
      </w:r>
      <w:r w:rsidRPr="009605AC">
        <w:t>анкетирование  родителей</w:t>
      </w:r>
      <w:r w:rsidR="00DA098A">
        <w:t>)</w:t>
      </w:r>
      <w:r w:rsidRPr="009605AC">
        <w:t>.</w:t>
      </w:r>
    </w:p>
    <w:p w:rsidR="007C3BA9" w:rsidRPr="009605AC" w:rsidRDefault="007C3BA9" w:rsidP="009605AC">
      <w:pPr>
        <w:pStyle w:val="a3"/>
      </w:pPr>
      <w:r w:rsidRPr="009605AC">
        <w:rPr>
          <w:b/>
          <w:bCs/>
        </w:rPr>
        <w:t>4.4.3.</w:t>
      </w:r>
      <w:r w:rsidRPr="009605AC">
        <w:t> Содержание процедуры оценки качества воспитательной работы включает в себя:</w:t>
      </w:r>
    </w:p>
    <w:p w:rsidR="007C3BA9" w:rsidRPr="009605AC" w:rsidRDefault="007C3BA9" w:rsidP="009605AC">
      <w:pPr>
        <w:pStyle w:val="a3"/>
      </w:pPr>
      <w:r w:rsidRPr="009605AC">
        <w:t>степень вовлеченности в воспитательный процесс педагогического коллектива и родителей;</w:t>
      </w:r>
    </w:p>
    <w:p w:rsidR="007C3BA9" w:rsidRPr="009605AC" w:rsidRDefault="007C3BA9" w:rsidP="009605AC">
      <w:pPr>
        <w:pStyle w:val="a3"/>
      </w:pPr>
      <w:r w:rsidRPr="009605AC">
        <w:t>качество планирования воспитательной работы;</w:t>
      </w:r>
    </w:p>
    <w:p w:rsidR="007C3BA9" w:rsidRPr="009605AC" w:rsidRDefault="007C3BA9" w:rsidP="009605AC">
      <w:pPr>
        <w:pStyle w:val="a3"/>
      </w:pPr>
      <w:r w:rsidRPr="009605AC">
        <w:t>охват обучающихся таким содержанием деятельности, которая соответствует их интересам и потребностям;</w:t>
      </w:r>
    </w:p>
    <w:p w:rsidR="007C3BA9" w:rsidRPr="009605AC" w:rsidRDefault="007C3BA9" w:rsidP="009605AC">
      <w:pPr>
        <w:pStyle w:val="a3"/>
      </w:pPr>
      <w:r w:rsidRPr="009605AC">
        <w:t>наличие детского самоуправления;</w:t>
      </w:r>
    </w:p>
    <w:p w:rsidR="007C3BA9" w:rsidRPr="009605AC" w:rsidRDefault="007C3BA9" w:rsidP="009605AC">
      <w:pPr>
        <w:pStyle w:val="a3"/>
      </w:pPr>
      <w:r w:rsidRPr="009605AC">
        <w:lastRenderedPageBreak/>
        <w:t>удовлетворенность обучающихся и родителей воспитательным процессом;</w:t>
      </w:r>
    </w:p>
    <w:p w:rsidR="007C3BA9" w:rsidRPr="009605AC" w:rsidRDefault="007C3BA9" w:rsidP="009605AC">
      <w:pPr>
        <w:pStyle w:val="a3"/>
      </w:pPr>
      <w:r w:rsidRPr="009605AC">
        <w:t xml:space="preserve">исследование уровня воспитанности </w:t>
      </w:r>
      <w:proofErr w:type="gramStart"/>
      <w:r w:rsidRPr="009605AC">
        <w:t>обучающихся</w:t>
      </w:r>
      <w:proofErr w:type="gramEnd"/>
      <w:r w:rsidRPr="009605AC">
        <w:t>;</w:t>
      </w:r>
    </w:p>
    <w:p w:rsidR="007C3BA9" w:rsidRPr="009605AC" w:rsidRDefault="007C3BA9" w:rsidP="009605AC">
      <w:pPr>
        <w:pStyle w:val="a3"/>
      </w:pPr>
      <w:r w:rsidRPr="009605AC">
        <w:t>положительная динамика количества правонарушений и преступлений обучающихся.</w:t>
      </w:r>
    </w:p>
    <w:p w:rsidR="007C3BA9" w:rsidRPr="009605AC" w:rsidRDefault="007C3BA9" w:rsidP="009605AC">
      <w:pPr>
        <w:pStyle w:val="a3"/>
      </w:pPr>
      <w:r w:rsidRPr="009605AC">
        <w:rPr>
          <w:b/>
          <w:bCs/>
        </w:rPr>
        <w:t>4.4.4.</w:t>
      </w:r>
      <w:r w:rsidRPr="009605AC">
        <w:t> Содержание процедуры оценки профессиональной компетентности педагогов и их деятельности по обеспечению требуемого качества образования включает в себя:</w:t>
      </w:r>
    </w:p>
    <w:p w:rsidR="007C3BA9" w:rsidRPr="009605AC" w:rsidRDefault="007C3BA9" w:rsidP="009605AC">
      <w:pPr>
        <w:pStyle w:val="a3"/>
      </w:pPr>
      <w:r w:rsidRPr="009605AC">
        <w:t>аттестация педагогов;</w:t>
      </w:r>
    </w:p>
    <w:p w:rsidR="007C3BA9" w:rsidRPr="009605AC" w:rsidRDefault="007C3BA9" w:rsidP="009605AC">
      <w:pPr>
        <w:pStyle w:val="a3"/>
      </w:pPr>
      <w:r w:rsidRPr="009605AC">
        <w:t>отношение и готовность к повышению педагогического мастерства (систематичность прохождения курсов, участие в работе методических объединений и т.д.);</w:t>
      </w:r>
    </w:p>
    <w:p w:rsidR="007C3BA9" w:rsidRPr="009605AC" w:rsidRDefault="007C3BA9" w:rsidP="009605AC">
      <w:pPr>
        <w:pStyle w:val="a3"/>
      </w:pPr>
      <w:r w:rsidRPr="009605AC">
        <w:t>знание и использование современных педагогических методик и технологий;</w:t>
      </w:r>
    </w:p>
    <w:p w:rsidR="007C3BA9" w:rsidRPr="009605AC" w:rsidRDefault="007C3BA9" w:rsidP="009605AC">
      <w:pPr>
        <w:pStyle w:val="a3"/>
      </w:pPr>
      <w:r w:rsidRPr="009605AC">
        <w:t>образовательные достижения учащихся;</w:t>
      </w:r>
    </w:p>
    <w:p w:rsidR="007C3BA9" w:rsidRPr="009605AC" w:rsidRDefault="007C3BA9" w:rsidP="009605AC">
      <w:pPr>
        <w:pStyle w:val="a3"/>
      </w:pPr>
      <w:r w:rsidRPr="009605AC">
        <w:t>подготовку и участие в качестве экспертов ЕГЭ, аттестационных комиссий, жюри и т.д.;</w:t>
      </w:r>
    </w:p>
    <w:p w:rsidR="007C3BA9" w:rsidRPr="009605AC" w:rsidRDefault="007C3BA9" w:rsidP="009605AC">
      <w:pPr>
        <w:pStyle w:val="a3"/>
      </w:pPr>
      <w:r w:rsidRPr="009605AC">
        <w:t>участие в профессиональных конкурсах разного уровня.</w:t>
      </w:r>
    </w:p>
    <w:p w:rsidR="007C3BA9" w:rsidRPr="009605AC" w:rsidRDefault="007C3BA9" w:rsidP="009605AC">
      <w:pPr>
        <w:pStyle w:val="a3"/>
      </w:pPr>
      <w:r w:rsidRPr="009605AC">
        <w:rPr>
          <w:b/>
          <w:bCs/>
        </w:rPr>
        <w:t>4.4.5.</w:t>
      </w:r>
      <w:r w:rsidRPr="009605AC">
        <w:t> Содержание процедуры оценки здоровья учащихся включает в себя:</w:t>
      </w:r>
    </w:p>
    <w:p w:rsidR="007C3BA9" w:rsidRPr="009605AC" w:rsidRDefault="007C3BA9" w:rsidP="009605AC">
      <w:pPr>
        <w:pStyle w:val="a3"/>
      </w:pPr>
      <w:r w:rsidRPr="009605AC">
        <w:t>наличие медицинского кабинета и его оснащенность;</w:t>
      </w:r>
    </w:p>
    <w:p w:rsidR="007C3BA9" w:rsidRPr="009605AC" w:rsidRDefault="007C3BA9" w:rsidP="009605AC">
      <w:pPr>
        <w:pStyle w:val="a3"/>
      </w:pPr>
      <w:r w:rsidRPr="009605AC">
        <w:t>регулярность и качество проведения санитарно-эпидемиологических профилактических мероприятий;</w:t>
      </w:r>
    </w:p>
    <w:p w:rsidR="007C3BA9" w:rsidRPr="009605AC" w:rsidRDefault="007C3BA9" w:rsidP="009605AC">
      <w:pPr>
        <w:pStyle w:val="a3"/>
      </w:pPr>
      <w:r w:rsidRPr="009605AC">
        <w:t>оценку заболеваемости обучающихся, педагогических и других работников школы;</w:t>
      </w:r>
    </w:p>
    <w:p w:rsidR="007C3BA9" w:rsidRPr="009605AC" w:rsidRDefault="007C3BA9" w:rsidP="009605AC">
      <w:pPr>
        <w:pStyle w:val="a3"/>
      </w:pPr>
      <w:r w:rsidRPr="009605AC">
        <w:t>оценку эффективности оздоровительной работы (</w:t>
      </w:r>
      <w:proofErr w:type="spellStart"/>
      <w:r w:rsidRPr="009605AC">
        <w:t>здоровьесберегающие</w:t>
      </w:r>
      <w:proofErr w:type="spellEnd"/>
      <w:r w:rsidRPr="009605AC">
        <w:t xml:space="preserve"> программы, режим дня, организация отдыха и оздоровления детей в каникулярное время);</w:t>
      </w:r>
    </w:p>
    <w:p w:rsidR="007C3BA9" w:rsidRPr="009605AC" w:rsidRDefault="007C3BA9" w:rsidP="009605AC">
      <w:pPr>
        <w:pStyle w:val="a3"/>
      </w:pPr>
      <w:r w:rsidRPr="009605AC">
        <w:t>оценку состояния физкультурно-оздоровительной работы;</w:t>
      </w:r>
    </w:p>
    <w:p w:rsidR="007C3BA9" w:rsidRPr="009605AC" w:rsidRDefault="007C3BA9" w:rsidP="009605AC">
      <w:pPr>
        <w:pStyle w:val="a3"/>
      </w:pPr>
      <w:r w:rsidRPr="009605AC">
        <w:t xml:space="preserve">диагностика состояния здоровья </w:t>
      </w:r>
      <w:proofErr w:type="gramStart"/>
      <w:r w:rsidRPr="009605AC">
        <w:t>обучающихся</w:t>
      </w:r>
      <w:proofErr w:type="gramEnd"/>
      <w:r w:rsidRPr="009605AC">
        <w:t>.</w:t>
      </w:r>
    </w:p>
    <w:p w:rsidR="007C3BA9" w:rsidRPr="009605AC" w:rsidRDefault="007C3BA9" w:rsidP="009605AC">
      <w:pPr>
        <w:pStyle w:val="a3"/>
      </w:pPr>
      <w:r w:rsidRPr="009605AC">
        <w:rPr>
          <w:b/>
          <w:bCs/>
        </w:rPr>
        <w:t>4.5</w:t>
      </w:r>
      <w:r w:rsidRPr="009605AC">
        <w:t xml:space="preserve">. Критерии выступают в качестве инструмента, призванного наполнить содержанием оценку и обеспечить измерение </w:t>
      </w:r>
      <w:proofErr w:type="gramStart"/>
      <w:r w:rsidRPr="009605AC">
        <w:t>уровня достижений результатов деятельности школы</w:t>
      </w:r>
      <w:proofErr w:type="gramEnd"/>
      <w:r w:rsidRPr="009605AC">
        <w:t>.</w:t>
      </w:r>
    </w:p>
    <w:p w:rsidR="007C3BA9" w:rsidRPr="009605AC" w:rsidRDefault="007C3BA9" w:rsidP="009605AC">
      <w:pPr>
        <w:pStyle w:val="a3"/>
      </w:pPr>
      <w:r w:rsidRPr="009605AC">
        <w:rPr>
          <w:b/>
          <w:bCs/>
        </w:rPr>
        <w:t>4.6.</w:t>
      </w:r>
      <w:r w:rsidRPr="009605AC">
        <w:t> Критерии представлены набором расчетных показателей, которые при необходимости могут корректироваться, источником расчета являются данные статистики.</w:t>
      </w:r>
    </w:p>
    <w:tbl>
      <w:tblPr>
        <w:tblW w:w="9715" w:type="dxa"/>
        <w:tblCellMar>
          <w:left w:w="0" w:type="dxa"/>
          <w:right w:w="0" w:type="dxa"/>
        </w:tblCellMar>
        <w:tblLook w:val="04A0"/>
      </w:tblPr>
      <w:tblGrid>
        <w:gridCol w:w="2061"/>
        <w:gridCol w:w="7654"/>
      </w:tblGrid>
      <w:tr w:rsidR="007C3BA9" w:rsidRPr="009605AC" w:rsidTr="00732C04">
        <w:trPr>
          <w:trHeight w:val="305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7C3BA9" w:rsidRPr="009605AC" w:rsidRDefault="007C3BA9" w:rsidP="009605AC">
            <w:pPr>
              <w:pStyle w:val="a3"/>
            </w:pPr>
            <w:bookmarkStart w:id="0" w:name="6229935934e94c510f8de20119caf95ad62cf69d"/>
            <w:bookmarkStart w:id="1" w:name="0"/>
            <w:bookmarkEnd w:id="0"/>
            <w:bookmarkEnd w:id="1"/>
            <w:r w:rsidRPr="009605AC">
              <w:rPr>
                <w:b/>
                <w:bCs/>
              </w:rPr>
              <w:t>Критерии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7C3BA9" w:rsidRPr="009605AC" w:rsidRDefault="007C3BA9" w:rsidP="009605AC">
            <w:pPr>
              <w:pStyle w:val="a3"/>
            </w:pPr>
            <w:r w:rsidRPr="009605AC">
              <w:rPr>
                <w:b/>
                <w:bCs/>
              </w:rPr>
              <w:t>Показатели</w:t>
            </w:r>
          </w:p>
        </w:tc>
      </w:tr>
    </w:tbl>
    <w:p w:rsidR="007C3BA9" w:rsidRPr="009605AC" w:rsidRDefault="007C3BA9" w:rsidP="009605AC">
      <w:pPr>
        <w:pStyle w:val="a3"/>
        <w:rPr>
          <w:vanish/>
        </w:rPr>
      </w:pPr>
      <w:bookmarkStart w:id="2" w:name="527031af6371bf8e6bd365c6d29aecc60a0e2bed"/>
      <w:bookmarkStart w:id="3" w:name="1"/>
      <w:bookmarkEnd w:id="2"/>
      <w:bookmarkEnd w:id="3"/>
    </w:p>
    <w:tbl>
      <w:tblPr>
        <w:tblW w:w="9715" w:type="dxa"/>
        <w:tblCellMar>
          <w:left w:w="0" w:type="dxa"/>
          <w:right w:w="0" w:type="dxa"/>
        </w:tblCellMar>
        <w:tblLook w:val="04A0"/>
      </w:tblPr>
      <w:tblGrid>
        <w:gridCol w:w="2061"/>
        <w:gridCol w:w="7654"/>
      </w:tblGrid>
      <w:tr w:rsidR="007C3BA9" w:rsidRPr="009605AC" w:rsidTr="00732C04">
        <w:trPr>
          <w:trHeight w:val="2740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7C3BA9" w:rsidRPr="009605AC" w:rsidRDefault="007C3BA9" w:rsidP="009605AC">
            <w:pPr>
              <w:pStyle w:val="a3"/>
            </w:pPr>
            <w:r w:rsidRPr="009605AC">
              <w:lastRenderedPageBreak/>
              <w:t>Образовательные результаты по ступеням образования (внутренняя оценка)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7C3BA9" w:rsidRPr="00732C04" w:rsidRDefault="007C3BA9" w:rsidP="00732C04">
            <w:pPr>
              <w:pStyle w:val="a3"/>
            </w:pPr>
            <w:r w:rsidRPr="00732C04">
              <w:t xml:space="preserve">Доля </w:t>
            </w:r>
            <w:proofErr w:type="gramStart"/>
            <w:r w:rsidRPr="00732C04">
              <w:t>обучающихся</w:t>
            </w:r>
            <w:proofErr w:type="gramEnd"/>
            <w:r w:rsidRPr="00732C04">
              <w:t>, которые учатся на «4» и «5»</w:t>
            </w:r>
          </w:p>
          <w:p w:rsidR="007C3BA9" w:rsidRPr="00732C04" w:rsidRDefault="007C3BA9" w:rsidP="00732C04">
            <w:pPr>
              <w:pStyle w:val="a3"/>
            </w:pPr>
            <w:r w:rsidRPr="00732C04">
              <w:t xml:space="preserve">Доля обучающихся, </w:t>
            </w:r>
            <w:proofErr w:type="gramStart"/>
            <w:r w:rsidRPr="00732C04">
              <w:t>которые</w:t>
            </w:r>
            <w:proofErr w:type="gramEnd"/>
            <w:r w:rsidRPr="00732C04">
              <w:t xml:space="preserve"> участвуют в конкурсах, олимпиадах, научно-практических конференциях</w:t>
            </w:r>
          </w:p>
          <w:p w:rsidR="007C3BA9" w:rsidRPr="00732C04" w:rsidRDefault="007C3BA9" w:rsidP="00732C04">
            <w:pPr>
              <w:pStyle w:val="a3"/>
            </w:pPr>
            <w:r w:rsidRPr="00732C04">
              <w:t>Доля второгодников </w:t>
            </w:r>
          </w:p>
          <w:p w:rsidR="007C3BA9" w:rsidRPr="00732C04" w:rsidRDefault="007C3BA9" w:rsidP="00732C04">
            <w:pPr>
              <w:pStyle w:val="a3"/>
            </w:pPr>
            <w:r w:rsidRPr="00732C04">
              <w:t>Доля учащихся 9 классов, получивших документ об образовании </w:t>
            </w:r>
          </w:p>
          <w:p w:rsidR="007C3BA9" w:rsidRPr="00732C04" w:rsidRDefault="007C3BA9" w:rsidP="00732C04">
            <w:pPr>
              <w:pStyle w:val="a3"/>
            </w:pPr>
            <w:r w:rsidRPr="00732C04">
              <w:t>Доля учащихся 9 классов, получивших документ об образовании особого образца </w:t>
            </w:r>
          </w:p>
          <w:p w:rsidR="007C3BA9" w:rsidRPr="00732C04" w:rsidRDefault="007C3BA9" w:rsidP="00732C04">
            <w:pPr>
              <w:pStyle w:val="a3"/>
            </w:pPr>
            <w:r w:rsidRPr="00732C04">
              <w:t>Доля учащихся 11 классов, получивших документ об образовании </w:t>
            </w:r>
          </w:p>
          <w:p w:rsidR="007C3BA9" w:rsidRPr="00732C04" w:rsidRDefault="007C3BA9" w:rsidP="00732C04">
            <w:pPr>
              <w:pStyle w:val="a3"/>
            </w:pPr>
            <w:r w:rsidRPr="00732C04">
              <w:t>Доля учащихся 11 классов, получивших документ об образовании особого образца </w:t>
            </w:r>
          </w:p>
          <w:p w:rsidR="007C3BA9" w:rsidRPr="009605AC" w:rsidRDefault="007C3BA9" w:rsidP="00732C04">
            <w:pPr>
              <w:pStyle w:val="a3"/>
            </w:pPr>
            <w:r w:rsidRPr="00732C04">
              <w:t xml:space="preserve">Доля </w:t>
            </w:r>
            <w:proofErr w:type="gramStart"/>
            <w:r w:rsidRPr="00732C04">
              <w:t>обучающихся</w:t>
            </w:r>
            <w:proofErr w:type="gramEnd"/>
            <w:r w:rsidRPr="00732C04">
              <w:t>, продолживших обучение в 10 классе в своей школе</w:t>
            </w:r>
          </w:p>
        </w:tc>
      </w:tr>
    </w:tbl>
    <w:p w:rsidR="007C3BA9" w:rsidRPr="009605AC" w:rsidRDefault="007C3BA9" w:rsidP="009605AC">
      <w:pPr>
        <w:pStyle w:val="a3"/>
        <w:rPr>
          <w:vanish/>
        </w:rPr>
      </w:pPr>
      <w:bookmarkStart w:id="4" w:name="5a628fbd8d2520ee5a98307a22c5779a296ce683"/>
      <w:bookmarkStart w:id="5" w:name="2"/>
      <w:bookmarkEnd w:id="4"/>
      <w:bookmarkEnd w:id="5"/>
    </w:p>
    <w:tbl>
      <w:tblPr>
        <w:tblW w:w="9715" w:type="dxa"/>
        <w:tblCellMar>
          <w:left w:w="0" w:type="dxa"/>
          <w:right w:w="0" w:type="dxa"/>
        </w:tblCellMar>
        <w:tblLook w:val="04A0"/>
      </w:tblPr>
      <w:tblGrid>
        <w:gridCol w:w="2061"/>
        <w:gridCol w:w="7654"/>
      </w:tblGrid>
      <w:tr w:rsidR="007C3BA9" w:rsidRPr="009605AC" w:rsidTr="00732C04"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7C3BA9" w:rsidRPr="009605AC" w:rsidRDefault="007C3BA9" w:rsidP="009605AC">
            <w:pPr>
              <w:pStyle w:val="a3"/>
            </w:pPr>
            <w:r w:rsidRPr="009605AC">
              <w:t>Внешняя оценка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7C3BA9" w:rsidRPr="009605AC" w:rsidRDefault="007C3BA9" w:rsidP="009605AC">
            <w:pPr>
              <w:pStyle w:val="a3"/>
            </w:pPr>
            <w:r w:rsidRPr="009605AC">
              <w:t>Результаты независимой оценки выпускников средней школы (результаты ЕГЭ по предметам)</w:t>
            </w:r>
          </w:p>
          <w:p w:rsidR="007C3BA9" w:rsidRPr="009605AC" w:rsidRDefault="007C3BA9" w:rsidP="009605AC">
            <w:pPr>
              <w:pStyle w:val="a3"/>
            </w:pPr>
            <w:r w:rsidRPr="009605AC">
              <w:t>Результаты независимой аттестации выпускников 9 класса (результаты ГИА-9 по русскому языку и математике)</w:t>
            </w:r>
          </w:p>
          <w:p w:rsidR="007C3BA9" w:rsidRPr="009605AC" w:rsidRDefault="007C3BA9" w:rsidP="009605AC">
            <w:pPr>
              <w:pStyle w:val="a3"/>
            </w:pPr>
            <w:r w:rsidRPr="009605AC">
              <w:t>Уровень освоения стандарта (доля выпускников, сдавших ЕГЭ по русскому языку и математике ниже установленного минимума)</w:t>
            </w:r>
          </w:p>
          <w:p w:rsidR="007C3BA9" w:rsidRPr="009605AC" w:rsidRDefault="007C3BA9" w:rsidP="009605AC">
            <w:pPr>
              <w:pStyle w:val="a3"/>
            </w:pPr>
            <w:r w:rsidRPr="009605AC">
              <w:t>Доля обучающихся, участвующих в предметных олимпиадах различного уровня</w:t>
            </w:r>
          </w:p>
          <w:p w:rsidR="007C3BA9" w:rsidRPr="009605AC" w:rsidRDefault="007C3BA9" w:rsidP="009605AC">
            <w:pPr>
              <w:pStyle w:val="a3"/>
            </w:pPr>
            <w:proofErr w:type="gramStart"/>
            <w:r w:rsidRPr="009605AC">
              <w:t>Доля обучающихся, победивших в предметных олимпиадах различного уровня </w:t>
            </w:r>
            <w:proofErr w:type="gramEnd"/>
          </w:p>
          <w:p w:rsidR="007C3BA9" w:rsidRPr="009605AC" w:rsidRDefault="007C3BA9" w:rsidP="009605AC">
            <w:pPr>
              <w:pStyle w:val="a3"/>
            </w:pPr>
            <w:proofErr w:type="gramStart"/>
            <w:r w:rsidRPr="009605AC">
              <w:t>Доля обучающихся, принимавших участие в мероприятиях различного уровня</w:t>
            </w:r>
            <w:proofErr w:type="gramEnd"/>
          </w:p>
        </w:tc>
      </w:tr>
    </w:tbl>
    <w:p w:rsidR="007C3BA9" w:rsidRPr="009605AC" w:rsidRDefault="007C3BA9" w:rsidP="009605AC">
      <w:pPr>
        <w:pStyle w:val="a3"/>
        <w:rPr>
          <w:vanish/>
        </w:rPr>
      </w:pPr>
      <w:bookmarkStart w:id="6" w:name="30781d226591fc607998928d697c34d4ffd2b555"/>
      <w:bookmarkStart w:id="7" w:name="3"/>
      <w:bookmarkEnd w:id="6"/>
      <w:bookmarkEnd w:id="7"/>
    </w:p>
    <w:tbl>
      <w:tblPr>
        <w:tblW w:w="9715" w:type="dxa"/>
        <w:tblCellMar>
          <w:left w:w="0" w:type="dxa"/>
          <w:right w:w="0" w:type="dxa"/>
        </w:tblCellMar>
        <w:tblLook w:val="04A0"/>
      </w:tblPr>
      <w:tblGrid>
        <w:gridCol w:w="2061"/>
        <w:gridCol w:w="7654"/>
      </w:tblGrid>
      <w:tr w:rsidR="007C3BA9" w:rsidRPr="009605AC" w:rsidTr="00732C04">
        <w:trPr>
          <w:trHeight w:val="800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7C3BA9" w:rsidRPr="009605AC" w:rsidRDefault="007C3BA9" w:rsidP="009605AC">
            <w:pPr>
              <w:pStyle w:val="a3"/>
            </w:pPr>
            <w:r w:rsidRPr="009605AC">
              <w:t xml:space="preserve">Здоровье </w:t>
            </w:r>
            <w:proofErr w:type="gramStart"/>
            <w:r w:rsidRPr="009605AC">
              <w:t>обучающихся</w:t>
            </w:r>
            <w:proofErr w:type="gramEnd"/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32CDB" w:rsidRDefault="007C3BA9" w:rsidP="009605AC">
            <w:pPr>
              <w:pStyle w:val="a3"/>
            </w:pPr>
            <w:r w:rsidRPr="009605AC">
              <w:t>Соотношение доли детей, имеющих отклонение в здоровье</w:t>
            </w:r>
          </w:p>
          <w:p w:rsidR="007C3BA9" w:rsidRPr="009605AC" w:rsidRDefault="007C3BA9" w:rsidP="00032CDB">
            <w:pPr>
              <w:pStyle w:val="a3"/>
            </w:pPr>
            <w:r w:rsidRPr="009605AC">
              <w:t xml:space="preserve"> Доля обучающихся, </w:t>
            </w:r>
            <w:proofErr w:type="gramStart"/>
            <w:r w:rsidRPr="009605AC">
              <w:t>которые</w:t>
            </w:r>
            <w:proofErr w:type="gramEnd"/>
            <w:r w:rsidRPr="009605AC">
              <w:t xml:space="preserve"> занимаются в спортивных секциях</w:t>
            </w:r>
          </w:p>
        </w:tc>
      </w:tr>
    </w:tbl>
    <w:p w:rsidR="007C3BA9" w:rsidRPr="009605AC" w:rsidRDefault="007C3BA9" w:rsidP="009605AC">
      <w:pPr>
        <w:pStyle w:val="a3"/>
        <w:rPr>
          <w:vanish/>
        </w:rPr>
      </w:pPr>
      <w:bookmarkStart w:id="8" w:name="d2fa775b5a92a5ffb71432aa89151d8edd96428a"/>
      <w:bookmarkStart w:id="9" w:name="4"/>
      <w:bookmarkEnd w:id="8"/>
      <w:bookmarkEnd w:id="9"/>
    </w:p>
    <w:tbl>
      <w:tblPr>
        <w:tblW w:w="9715" w:type="dxa"/>
        <w:tblCellMar>
          <w:left w:w="0" w:type="dxa"/>
          <w:right w:w="0" w:type="dxa"/>
        </w:tblCellMar>
        <w:tblLook w:val="04A0"/>
      </w:tblPr>
      <w:tblGrid>
        <w:gridCol w:w="2061"/>
        <w:gridCol w:w="7654"/>
      </w:tblGrid>
      <w:tr w:rsidR="007C3BA9" w:rsidRPr="009605AC" w:rsidTr="00732C04">
        <w:trPr>
          <w:trHeight w:val="2031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7C3BA9" w:rsidRPr="009605AC" w:rsidRDefault="007C3BA9" w:rsidP="009605AC">
            <w:pPr>
              <w:pStyle w:val="a3"/>
            </w:pPr>
            <w:r w:rsidRPr="009605AC">
              <w:t xml:space="preserve">Социализация </w:t>
            </w:r>
            <w:proofErr w:type="gramStart"/>
            <w:r w:rsidRPr="009605AC">
              <w:t>обучающихся</w:t>
            </w:r>
            <w:proofErr w:type="gramEnd"/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7C3BA9" w:rsidRPr="009605AC" w:rsidRDefault="007C3BA9" w:rsidP="009605AC">
            <w:pPr>
              <w:pStyle w:val="a3"/>
            </w:pPr>
            <w:r w:rsidRPr="009605AC">
              <w:t>Доля выпускников, не работающих и не продолживших обучение, к численности выпускников</w:t>
            </w:r>
          </w:p>
          <w:p w:rsidR="007C3BA9" w:rsidRPr="009605AC" w:rsidRDefault="007C3BA9" w:rsidP="009605AC">
            <w:pPr>
              <w:pStyle w:val="a3"/>
            </w:pPr>
            <w:r w:rsidRPr="009605AC">
              <w:t xml:space="preserve">Доля </w:t>
            </w:r>
            <w:proofErr w:type="gramStart"/>
            <w:r w:rsidRPr="009605AC">
              <w:t>обучающихся</w:t>
            </w:r>
            <w:proofErr w:type="gramEnd"/>
            <w:r w:rsidRPr="009605AC">
              <w:t>, состоящих на учете в КДН к общей численности обучающихся</w:t>
            </w:r>
          </w:p>
          <w:p w:rsidR="00032CDB" w:rsidRPr="009605AC" w:rsidRDefault="007C3BA9" w:rsidP="00032CDB">
            <w:pPr>
              <w:pStyle w:val="a3"/>
            </w:pPr>
            <w:r w:rsidRPr="009605AC">
              <w:t xml:space="preserve">Доля выпускников, поступивших в ВУЗы </w:t>
            </w:r>
          </w:p>
          <w:p w:rsidR="007C3BA9" w:rsidRPr="009605AC" w:rsidRDefault="007C3BA9" w:rsidP="009605AC">
            <w:pPr>
              <w:pStyle w:val="a3"/>
            </w:pPr>
          </w:p>
        </w:tc>
      </w:tr>
    </w:tbl>
    <w:p w:rsidR="007C3BA9" w:rsidRPr="009605AC" w:rsidRDefault="007C3BA9" w:rsidP="009605AC">
      <w:pPr>
        <w:pStyle w:val="a3"/>
        <w:rPr>
          <w:vanish/>
        </w:rPr>
      </w:pPr>
      <w:bookmarkStart w:id="10" w:name="67cbc5cdd992920dca1a7c3e0d25c37630d003cc"/>
      <w:bookmarkStart w:id="11" w:name="5"/>
      <w:bookmarkEnd w:id="10"/>
      <w:bookmarkEnd w:id="11"/>
    </w:p>
    <w:tbl>
      <w:tblPr>
        <w:tblW w:w="9715" w:type="dxa"/>
        <w:tblCellMar>
          <w:left w:w="0" w:type="dxa"/>
          <w:right w:w="0" w:type="dxa"/>
        </w:tblCellMar>
        <w:tblLook w:val="04A0"/>
      </w:tblPr>
      <w:tblGrid>
        <w:gridCol w:w="2061"/>
        <w:gridCol w:w="7654"/>
      </w:tblGrid>
      <w:tr w:rsidR="007C3BA9" w:rsidRPr="009605AC" w:rsidTr="00732C04">
        <w:trPr>
          <w:trHeight w:val="800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7C3BA9" w:rsidRPr="009605AC" w:rsidRDefault="007C3BA9" w:rsidP="00732C04">
            <w:pPr>
              <w:pStyle w:val="a3"/>
            </w:pPr>
            <w:r w:rsidRPr="009605AC">
              <w:lastRenderedPageBreak/>
              <w:t>Готовность родителей к участию в управлении школой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7C3BA9" w:rsidRPr="009605AC" w:rsidRDefault="007C3BA9" w:rsidP="009605AC">
            <w:pPr>
              <w:pStyle w:val="a3"/>
            </w:pPr>
            <w:r w:rsidRPr="009605AC">
              <w:t>Доля родителей, участвующих в «жизни школы»</w:t>
            </w:r>
          </w:p>
        </w:tc>
      </w:tr>
    </w:tbl>
    <w:p w:rsidR="007C3BA9" w:rsidRPr="009605AC" w:rsidRDefault="007C3BA9" w:rsidP="009605AC">
      <w:pPr>
        <w:pStyle w:val="a3"/>
        <w:rPr>
          <w:vanish/>
        </w:rPr>
      </w:pPr>
      <w:bookmarkStart w:id="12" w:name="18a9109b2e01275a41b68c8e43c31358cf75e09c"/>
      <w:bookmarkStart w:id="13" w:name="6"/>
      <w:bookmarkEnd w:id="12"/>
      <w:bookmarkEnd w:id="13"/>
    </w:p>
    <w:tbl>
      <w:tblPr>
        <w:tblW w:w="9715" w:type="dxa"/>
        <w:tblCellMar>
          <w:left w:w="0" w:type="dxa"/>
          <w:right w:w="0" w:type="dxa"/>
        </w:tblCellMar>
        <w:tblLook w:val="04A0"/>
      </w:tblPr>
      <w:tblGrid>
        <w:gridCol w:w="2061"/>
        <w:gridCol w:w="7654"/>
      </w:tblGrid>
      <w:tr w:rsidR="007C3BA9" w:rsidRPr="009605AC" w:rsidTr="00732C04">
        <w:trPr>
          <w:trHeight w:val="2520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7C3BA9" w:rsidRPr="009605AC" w:rsidRDefault="007C3BA9" w:rsidP="009605AC">
            <w:pPr>
              <w:pStyle w:val="a3"/>
            </w:pPr>
            <w:r w:rsidRPr="009605AC">
              <w:t>Инновационный потенциал учителей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7C3BA9" w:rsidRPr="009605AC" w:rsidRDefault="007C3BA9" w:rsidP="009605AC">
            <w:pPr>
              <w:pStyle w:val="a3"/>
            </w:pPr>
            <w:r w:rsidRPr="009605AC">
              <w:t>Доля учителей, которые используют современные педагогические технологии</w:t>
            </w:r>
          </w:p>
          <w:p w:rsidR="007C3BA9" w:rsidRPr="009605AC" w:rsidRDefault="007C3BA9" w:rsidP="009605AC">
            <w:pPr>
              <w:pStyle w:val="a3"/>
            </w:pPr>
            <w:r w:rsidRPr="009605AC">
              <w:t>Доля учителей, которые используют ИКТ на уроках</w:t>
            </w:r>
          </w:p>
          <w:p w:rsidR="007C3BA9" w:rsidRPr="009605AC" w:rsidRDefault="007C3BA9" w:rsidP="009605AC">
            <w:pPr>
              <w:pStyle w:val="a3"/>
            </w:pPr>
            <w:r w:rsidRPr="009605AC">
              <w:t>Доля педагогических работников, имеющих первую квалификационную категорию </w:t>
            </w:r>
          </w:p>
          <w:p w:rsidR="007C3BA9" w:rsidRPr="009605AC" w:rsidRDefault="007C3BA9" w:rsidP="009605AC">
            <w:pPr>
              <w:pStyle w:val="a3"/>
            </w:pPr>
            <w:r w:rsidRPr="009605AC">
              <w:t>Доля педагогических работников, имеющих высшую квалификационную категорию </w:t>
            </w:r>
          </w:p>
          <w:p w:rsidR="007C3BA9" w:rsidRPr="009605AC" w:rsidRDefault="007C3BA9" w:rsidP="009605AC">
            <w:pPr>
              <w:pStyle w:val="a3"/>
            </w:pPr>
            <w:r w:rsidRPr="009605AC">
              <w:t>Доля педагогических работников, прошедших курсы повышения квалификации </w:t>
            </w:r>
          </w:p>
          <w:p w:rsidR="007C3BA9" w:rsidRPr="009605AC" w:rsidRDefault="007C3BA9" w:rsidP="00032CDB">
            <w:pPr>
              <w:pStyle w:val="a3"/>
            </w:pPr>
            <w:r w:rsidRPr="009605AC">
              <w:t>Доля педагогических работников, принимавших участие в конкурсах «Учитель года» и др.</w:t>
            </w:r>
          </w:p>
        </w:tc>
      </w:tr>
    </w:tbl>
    <w:p w:rsidR="007C3BA9" w:rsidRPr="009605AC" w:rsidRDefault="007C3BA9" w:rsidP="009605AC">
      <w:pPr>
        <w:pStyle w:val="a3"/>
        <w:rPr>
          <w:vanish/>
        </w:rPr>
      </w:pPr>
      <w:bookmarkStart w:id="14" w:name="9ae79e817ca9c11931ba19fe4035d03917fe449e"/>
      <w:bookmarkStart w:id="15" w:name="7"/>
      <w:bookmarkEnd w:id="14"/>
      <w:bookmarkEnd w:id="15"/>
    </w:p>
    <w:tbl>
      <w:tblPr>
        <w:tblW w:w="9715" w:type="dxa"/>
        <w:tblCellMar>
          <w:left w:w="0" w:type="dxa"/>
          <w:right w:w="0" w:type="dxa"/>
        </w:tblCellMar>
        <w:tblLook w:val="04A0"/>
      </w:tblPr>
      <w:tblGrid>
        <w:gridCol w:w="2061"/>
        <w:gridCol w:w="7654"/>
      </w:tblGrid>
      <w:tr w:rsidR="007C3BA9" w:rsidRPr="009605AC" w:rsidTr="00732C04"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7C3BA9" w:rsidRPr="009605AC" w:rsidRDefault="007C3BA9" w:rsidP="009605AC">
            <w:pPr>
              <w:pStyle w:val="a3"/>
            </w:pPr>
            <w:r w:rsidRPr="009605AC">
              <w:t>Соответствие требованиям к условиям обучения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7C3BA9" w:rsidRPr="009605AC" w:rsidRDefault="007C3BA9" w:rsidP="009605AC">
            <w:pPr>
              <w:pStyle w:val="a3"/>
            </w:pPr>
            <w:r w:rsidRPr="009605AC">
              <w:t>Укомплектованность         педаг</w:t>
            </w:r>
            <w:r w:rsidR="00032CDB">
              <w:t xml:space="preserve">огическими     кадрами, </w:t>
            </w:r>
            <w:r w:rsidRPr="009605AC">
              <w:t>имеющими необходимую квалификацию, по каждому из предметов учебного плана</w:t>
            </w:r>
          </w:p>
          <w:p w:rsidR="007C3BA9" w:rsidRPr="009605AC" w:rsidRDefault="007C3BA9" w:rsidP="009605AC">
            <w:pPr>
              <w:pStyle w:val="a3"/>
            </w:pPr>
            <w:r w:rsidRPr="009605AC">
              <w:t xml:space="preserve">Соответствие   нормам и требованиям </w:t>
            </w:r>
            <w:proofErr w:type="spellStart"/>
            <w:r w:rsidRPr="009605AC">
              <w:t>СанПиН</w:t>
            </w:r>
            <w:proofErr w:type="spellEnd"/>
            <w:r w:rsidRPr="009605AC">
              <w:t> </w:t>
            </w:r>
          </w:p>
          <w:p w:rsidR="007C3BA9" w:rsidRPr="009605AC" w:rsidRDefault="007C3BA9" w:rsidP="009605AC">
            <w:pPr>
              <w:pStyle w:val="a3"/>
            </w:pPr>
            <w:r w:rsidRPr="009605AC">
              <w:t>Наличие столовой для организации горячего питания в соответствии с утвержденными нормами</w:t>
            </w:r>
          </w:p>
          <w:p w:rsidR="007C3BA9" w:rsidRPr="009605AC" w:rsidRDefault="007C3BA9" w:rsidP="009605AC">
            <w:pPr>
              <w:pStyle w:val="a3"/>
            </w:pPr>
            <w:r w:rsidRPr="009605AC">
              <w:t>Наличие оборудованного медицинского кабинета</w:t>
            </w:r>
          </w:p>
        </w:tc>
      </w:tr>
    </w:tbl>
    <w:p w:rsidR="007C3BA9" w:rsidRPr="009605AC" w:rsidRDefault="007C3BA9" w:rsidP="009605AC">
      <w:pPr>
        <w:pStyle w:val="a3"/>
      </w:pPr>
      <w:r w:rsidRPr="009605AC">
        <w:rPr>
          <w:b/>
          <w:bCs/>
        </w:rPr>
        <w:t>4.7.</w:t>
      </w:r>
      <w:r w:rsidRPr="009605AC">
        <w:t> Для проведения оценки качества образования на основе кластерной модели из всего спектра получаемых в рамках информационной системы СОКО показателей определяется набор ключевых показателей, позволяющих провести сопоставительный анализ образовательной системы школы. Совокупность показателей обеспечивает возможность описания состояния системы, дает общую оценку результативности ее деятельности.</w:t>
      </w:r>
    </w:p>
    <w:p w:rsidR="007C3BA9" w:rsidRPr="009605AC" w:rsidRDefault="007C3BA9" w:rsidP="009605AC">
      <w:pPr>
        <w:pStyle w:val="a3"/>
      </w:pPr>
      <w:r w:rsidRPr="009605AC">
        <w:rPr>
          <w:b/>
          <w:bCs/>
        </w:rPr>
        <w:t>4.8.</w:t>
      </w:r>
      <w:r w:rsidRPr="009605AC">
        <w:t> Периодичность проведения оценки качества образования, формы результатов оценивания, а также номенклатура показателей и параметров качества устанавливаются в школьной программе мониторинговых исследований.</w:t>
      </w:r>
    </w:p>
    <w:p w:rsidR="007C3BA9" w:rsidRPr="009605AC" w:rsidRDefault="007C3BA9" w:rsidP="009605AC">
      <w:pPr>
        <w:pStyle w:val="a3"/>
      </w:pPr>
      <w:r w:rsidRPr="009605AC">
        <w:t>    </w:t>
      </w:r>
      <w:r w:rsidR="00CC2CA7" w:rsidRPr="00CC2CA7">
        <w:rPr>
          <w:b/>
        </w:rPr>
        <w:t>5</w:t>
      </w:r>
      <w:r w:rsidR="00CC2CA7">
        <w:t>.</w:t>
      </w:r>
      <w:r w:rsidRPr="009605AC">
        <w:rPr>
          <w:b/>
          <w:bCs/>
        </w:rPr>
        <w:t>Общественное участие  в оценке и  контроле качества образования</w:t>
      </w:r>
    </w:p>
    <w:p w:rsidR="007C3BA9" w:rsidRPr="009605AC" w:rsidRDefault="007C3BA9" w:rsidP="009605AC">
      <w:pPr>
        <w:pStyle w:val="a3"/>
      </w:pPr>
      <w:r w:rsidRPr="009605AC">
        <w:t>5.1. Придание гласности и открытости результатам оценки качества образования осуществляется путем предоставления информации:</w:t>
      </w:r>
    </w:p>
    <w:p w:rsidR="007C3BA9" w:rsidRPr="009605AC" w:rsidRDefault="007C3BA9" w:rsidP="009605AC">
      <w:pPr>
        <w:pStyle w:val="a3"/>
      </w:pPr>
      <w:r w:rsidRPr="009605AC">
        <w:t>основным потребителям результатов СОКО;</w:t>
      </w:r>
    </w:p>
    <w:p w:rsidR="007C3BA9" w:rsidRPr="009605AC" w:rsidRDefault="007C3BA9" w:rsidP="009605AC">
      <w:pPr>
        <w:pStyle w:val="a3"/>
      </w:pPr>
      <w:r w:rsidRPr="009605AC">
        <w:t>средствам массовой информации через публичный доклад директора школы;</w:t>
      </w:r>
    </w:p>
    <w:p w:rsidR="007C3BA9" w:rsidRPr="009605AC" w:rsidRDefault="007C3BA9" w:rsidP="009605AC">
      <w:pPr>
        <w:pStyle w:val="a3"/>
      </w:pPr>
      <w:r w:rsidRPr="009605AC">
        <w:t>размещение  аналитических материалов, результатов  оценки качества образования на официальном сайте школы.</w:t>
      </w:r>
    </w:p>
    <w:sectPr w:rsidR="007C3BA9" w:rsidRPr="009605AC" w:rsidSect="00732C04">
      <w:pgSz w:w="11906" w:h="16838"/>
      <w:pgMar w:top="709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429C7"/>
    <w:multiLevelType w:val="hybridMultilevel"/>
    <w:tmpl w:val="9F065066"/>
    <w:lvl w:ilvl="0" w:tplc="1FF07F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3BA9"/>
    <w:rsid w:val="00032CDB"/>
    <w:rsid w:val="00071639"/>
    <w:rsid w:val="000C421D"/>
    <w:rsid w:val="002E6299"/>
    <w:rsid w:val="003E191F"/>
    <w:rsid w:val="003E7882"/>
    <w:rsid w:val="00596CC5"/>
    <w:rsid w:val="00732C04"/>
    <w:rsid w:val="007C3BA9"/>
    <w:rsid w:val="00813470"/>
    <w:rsid w:val="009605AC"/>
    <w:rsid w:val="00B31BFA"/>
    <w:rsid w:val="00BB7519"/>
    <w:rsid w:val="00CC2CA7"/>
    <w:rsid w:val="00D8597D"/>
    <w:rsid w:val="00DA0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9">
    <w:name w:val="c29"/>
    <w:basedOn w:val="a"/>
    <w:rsid w:val="007C3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C3BA9"/>
  </w:style>
  <w:style w:type="paragraph" w:customStyle="1" w:styleId="c14">
    <w:name w:val="c14"/>
    <w:basedOn w:val="a"/>
    <w:rsid w:val="007C3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7C3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7C3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7C3BA9"/>
  </w:style>
  <w:style w:type="paragraph" w:customStyle="1" w:styleId="c2">
    <w:name w:val="c2"/>
    <w:basedOn w:val="a"/>
    <w:rsid w:val="007C3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7C3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7C3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7C3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3BA9"/>
  </w:style>
  <w:style w:type="paragraph" w:customStyle="1" w:styleId="c11">
    <w:name w:val="c11"/>
    <w:basedOn w:val="a"/>
    <w:rsid w:val="007C3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7C3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7C3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7C3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716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716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basedOn w:val="a"/>
    <w:uiPriority w:val="1"/>
    <w:qFormat/>
    <w:rsid w:val="00071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3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3C41F-A6DB-412F-A1B4-890B29400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9</Pages>
  <Words>2912</Words>
  <Characters>16600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Admin</cp:lastModifiedBy>
  <cp:revision>8</cp:revision>
  <dcterms:created xsi:type="dcterms:W3CDTF">2014-04-10T13:03:00Z</dcterms:created>
  <dcterms:modified xsi:type="dcterms:W3CDTF">2002-01-22T09:24:00Z</dcterms:modified>
</cp:coreProperties>
</file>