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A" w:rsidRDefault="00EC7FFA" w:rsidP="00EC7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FFA">
        <w:rPr>
          <w:rFonts w:ascii="Times New Roman" w:hAnsi="Times New Roman" w:cs="Times New Roman"/>
          <w:b/>
          <w:bCs/>
          <w:sz w:val="28"/>
          <w:szCs w:val="28"/>
        </w:rPr>
        <w:t>Безопасное использование беговой дорожки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7FFA" w:rsidRPr="00EC7FFA" w:rsidRDefault="00EC7FFA" w:rsidP="00EC7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95250</wp:posOffset>
            </wp:positionV>
            <wp:extent cx="2188845" cy="1670050"/>
            <wp:effectExtent l="0" t="0" r="1905" b="6350"/>
            <wp:wrapTight wrapText="bothSides">
              <wp:wrapPolygon edited="0">
                <wp:start x="0" y="0"/>
                <wp:lineTo x="0" y="21436"/>
                <wp:lineTo x="21431" y="21436"/>
                <wp:lineTo x="21431" y="0"/>
                <wp:lineTo x="0" y="0"/>
              </wp:wrapPolygon>
            </wp:wrapTight>
            <wp:docPr id="1" name="Рисунок 1" descr="http://xn--80azees4a.xn--p1ai/upload/iblock/918/918629b00624420c9e3fdfe362031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zees4a.xn--p1ai/upload/iblock/918/918629b00624420c9e3fdfe3620311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7FFA">
        <w:rPr>
          <w:rFonts w:ascii="Times New Roman" w:hAnsi="Times New Roman" w:cs="Times New Roman"/>
          <w:sz w:val="28"/>
          <w:szCs w:val="28"/>
        </w:rPr>
        <w:t>Установите беговую дорожку в безопасном месте, вдали от стен, окон или зеркал, которые могут вызвать серьезные тр</w:t>
      </w:r>
      <w:r>
        <w:rPr>
          <w:rFonts w:ascii="Times New Roman" w:hAnsi="Times New Roman" w:cs="Times New Roman"/>
          <w:sz w:val="28"/>
          <w:szCs w:val="28"/>
        </w:rPr>
        <w:t>авмы, если вы случайно упадете.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 w:rsidRPr="00EC7FFA">
        <w:rPr>
          <w:rFonts w:ascii="Times New Roman" w:hAnsi="Times New Roman" w:cs="Times New Roman"/>
          <w:sz w:val="28"/>
          <w:szCs w:val="28"/>
        </w:rPr>
        <w:t>2. Держите острые предметы или предметы домашнего обихода, такие как скульптуры или мебель с острыми углам</w:t>
      </w:r>
      <w:r>
        <w:rPr>
          <w:rFonts w:ascii="Times New Roman" w:hAnsi="Times New Roman" w:cs="Times New Roman"/>
          <w:sz w:val="28"/>
          <w:szCs w:val="28"/>
        </w:rPr>
        <w:t>и, подальше от беговой дорожки.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7FFA">
        <w:rPr>
          <w:rFonts w:ascii="Times New Roman" w:hAnsi="Times New Roman" w:cs="Times New Roman"/>
          <w:sz w:val="28"/>
          <w:szCs w:val="28"/>
        </w:rPr>
        <w:t>Разместите шнуры и кабели питания вне зоны, где их могут зацепить ногами вы или проходящие мимо люди, что никто не споткнулся и не упал.</w:t>
      </w:r>
      <w:r w:rsidRPr="00EC7FFA">
        <w:rPr>
          <w:rFonts w:ascii="Times New Roman" w:hAnsi="Times New Roman" w:cs="Times New Roman"/>
          <w:sz w:val="28"/>
          <w:szCs w:val="28"/>
        </w:rPr>
        <w:br/>
        <w:t>Носите соответствующую спортивную обувь, избегайте повседневной обуви, особенно такой, как шлепанцы или туфли на высоком каблуке, чтобы предотвратить травмы.</w:t>
      </w:r>
      <w:r w:rsidRPr="00EC7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7FFA">
        <w:rPr>
          <w:rFonts w:ascii="Times New Roman" w:hAnsi="Times New Roman" w:cs="Times New Roman"/>
          <w:sz w:val="28"/>
          <w:szCs w:val="28"/>
        </w:rPr>
        <w:t>Если ваша спортивная обувь имеет шнурки, завяжите узлы чрезвычайно крепко, чтобы шнурки не развязались и не попали в движ</w:t>
      </w:r>
      <w:r>
        <w:rPr>
          <w:rFonts w:ascii="Times New Roman" w:hAnsi="Times New Roman" w:cs="Times New Roman"/>
          <w:sz w:val="28"/>
          <w:szCs w:val="28"/>
        </w:rPr>
        <w:t>ущееся полотно беговой дорожки.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7FFA">
        <w:rPr>
          <w:rFonts w:ascii="Times New Roman" w:hAnsi="Times New Roman" w:cs="Times New Roman"/>
          <w:sz w:val="28"/>
          <w:szCs w:val="28"/>
        </w:rPr>
        <w:t>Становитесь обеими ногами вне вращающегося полот</w:t>
      </w:r>
      <w:r>
        <w:rPr>
          <w:rFonts w:ascii="Times New Roman" w:hAnsi="Times New Roman" w:cs="Times New Roman"/>
          <w:sz w:val="28"/>
          <w:szCs w:val="28"/>
        </w:rPr>
        <w:t xml:space="preserve">на при запуске беговой дорожки. </w:t>
      </w:r>
      <w:r w:rsidRPr="00EC7FFA">
        <w:rPr>
          <w:rFonts w:ascii="Times New Roman" w:hAnsi="Times New Roman" w:cs="Times New Roman"/>
          <w:sz w:val="28"/>
          <w:szCs w:val="28"/>
        </w:rPr>
        <w:t>Эта процедура выполняется в качестве меры предосторожности, в случае если беговая дорожка вклю</w:t>
      </w:r>
      <w:r>
        <w:rPr>
          <w:rFonts w:ascii="Times New Roman" w:hAnsi="Times New Roman" w:cs="Times New Roman"/>
          <w:sz w:val="28"/>
          <w:szCs w:val="28"/>
        </w:rPr>
        <w:t>чится в слишком быстром режиме.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C7FFA">
        <w:rPr>
          <w:rFonts w:ascii="Times New Roman" w:hAnsi="Times New Roman" w:cs="Times New Roman"/>
          <w:sz w:val="28"/>
          <w:szCs w:val="28"/>
        </w:rPr>
        <w:t xml:space="preserve"> Постепенно снижайте темп движения полотна, прежде чем остановить беговую дорожку, чтобы пре</w:t>
      </w:r>
      <w:r>
        <w:rPr>
          <w:rFonts w:ascii="Times New Roman" w:hAnsi="Times New Roman" w:cs="Times New Roman"/>
          <w:sz w:val="28"/>
          <w:szCs w:val="28"/>
        </w:rPr>
        <w:t>дотвратить возможность падения.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C7FFA">
        <w:rPr>
          <w:rFonts w:ascii="Times New Roman" w:hAnsi="Times New Roman" w:cs="Times New Roman"/>
          <w:sz w:val="28"/>
          <w:szCs w:val="28"/>
        </w:rPr>
        <w:t>Ходите или бегайте ближе к центральной части бегового полотна. Если вы будете располагаться слишком близко к задней части беговой дорожки, вы рискуете упасть, в то же время ходьба или бег слишком близко к передней части беговой дорожки может привести к неосторо</w:t>
      </w:r>
      <w:r>
        <w:rPr>
          <w:rFonts w:ascii="Times New Roman" w:hAnsi="Times New Roman" w:cs="Times New Roman"/>
          <w:sz w:val="28"/>
          <w:szCs w:val="28"/>
        </w:rPr>
        <w:t>жному шагу на крышку двигателя.</w:t>
      </w:r>
    </w:p>
    <w:p w:rsid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7FFA">
        <w:rPr>
          <w:rFonts w:ascii="Times New Roman" w:hAnsi="Times New Roman" w:cs="Times New Roman"/>
          <w:sz w:val="28"/>
          <w:szCs w:val="28"/>
        </w:rPr>
        <w:t>Используйте поручни только в течение нескольких минут в начале тренировки или дольше, если необходимо привыкнуть к определенному темпу трени</w:t>
      </w:r>
      <w:r>
        <w:rPr>
          <w:rFonts w:ascii="Times New Roman" w:hAnsi="Times New Roman" w:cs="Times New Roman"/>
          <w:sz w:val="28"/>
          <w:szCs w:val="28"/>
        </w:rPr>
        <w:t>ровки или углу наклона полотна.</w:t>
      </w:r>
    </w:p>
    <w:p w:rsidR="00F87A26" w:rsidRPr="00EC7FFA" w:rsidRDefault="00EC7FFA" w:rsidP="00EC7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7FFA">
        <w:rPr>
          <w:rFonts w:ascii="Times New Roman" w:hAnsi="Times New Roman" w:cs="Times New Roman"/>
          <w:sz w:val="28"/>
          <w:szCs w:val="28"/>
        </w:rPr>
        <w:t>Использование поручней в продолжении всей тренировки может привести к перенапряжению или даже повреждению лодыжек, голеней, рук, локтей или плеч.</w:t>
      </w:r>
      <w:r w:rsidRPr="00EC7FFA">
        <w:rPr>
          <w:rFonts w:ascii="Times New Roman" w:hAnsi="Times New Roman" w:cs="Times New Roman"/>
          <w:sz w:val="28"/>
          <w:szCs w:val="28"/>
        </w:rPr>
        <w:br/>
        <w:t>Поручни также могут снизить общую эффективность вашей тренировки, потому что вы должны иметь возможность естественно и свободно работать руками.</w:t>
      </w:r>
    </w:p>
    <w:p w:rsidR="00F12CE8" w:rsidRDefault="00F12CE8" w:rsidP="00EC7FFA">
      <w:pPr>
        <w:jc w:val="center"/>
        <w:rPr>
          <w:rFonts w:ascii="Times New Roman" w:hAnsi="Times New Roman" w:cs="Times New Roman"/>
          <w:sz w:val="28"/>
          <w:szCs w:val="28"/>
        </w:rPr>
        <w:sectPr w:rsidR="00F12CE8" w:rsidSect="00EC7F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2CE8" w:rsidRPr="00F12CE8" w:rsidRDefault="00F12CE8" w:rsidP="00F12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F12CE8" w:rsidRPr="00F12CE8" w:rsidRDefault="00F12CE8" w:rsidP="00F12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E8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детский сад № 17»</w:t>
      </w:r>
    </w:p>
    <w:p w:rsidR="00F12CE8" w:rsidRPr="00F12CE8" w:rsidRDefault="00F12CE8" w:rsidP="00F12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12CE8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Pr="00F12CE8">
        <w:rPr>
          <w:rFonts w:ascii="Times New Roman" w:eastAsia="Calibri" w:hAnsi="Times New Roman" w:cs="Times New Roman"/>
          <w:b/>
          <w:sz w:val="28"/>
          <w:szCs w:val="28"/>
        </w:rPr>
        <w:t>. Саранск</w:t>
      </w:r>
    </w:p>
    <w:p w:rsidR="00F12CE8" w:rsidRPr="00F12CE8" w:rsidRDefault="00F12CE8" w:rsidP="00F12C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F12CE8" w:rsidRPr="00F12CE8" w:rsidTr="006379D9">
        <w:tc>
          <w:tcPr>
            <w:tcW w:w="4927" w:type="dxa"/>
          </w:tcPr>
          <w:p w:rsidR="00F12CE8" w:rsidRPr="00F12CE8" w:rsidRDefault="00F12CE8" w:rsidP="00F12CE8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F12CE8" w:rsidRPr="00F12CE8" w:rsidRDefault="00F12CE8" w:rsidP="00F1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F12CE8" w:rsidRPr="00F12CE8" w:rsidRDefault="00F12CE8" w:rsidP="00F1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F12CE8">
              <w:rPr>
                <w:rFonts w:ascii="Times New Roman" w:eastAsia="Times New Roman" w:hAnsi="Times New Roman" w:cs="Times New Roman"/>
                <w:b/>
                <w:bCs/>
              </w:rPr>
              <w:t xml:space="preserve"> № 182 от 31.05. 2019г.                          </w:t>
            </w:r>
          </w:p>
        </w:tc>
      </w:tr>
    </w:tbl>
    <w:p w:rsidR="00F12CE8" w:rsidRPr="00F12CE8" w:rsidRDefault="00F12CE8" w:rsidP="00F12CE8">
      <w:pPr>
        <w:rPr>
          <w:rFonts w:ascii="Times New Roman" w:eastAsia="Calibri" w:hAnsi="Times New Roman" w:cs="Times New Roman"/>
          <w:sz w:val="28"/>
          <w:szCs w:val="28"/>
        </w:rPr>
      </w:pPr>
    </w:p>
    <w:p w:rsidR="00F12CE8" w:rsidRPr="00F12CE8" w:rsidRDefault="00F12CE8" w:rsidP="00F12CE8">
      <w:pPr>
        <w:rPr>
          <w:rFonts w:ascii="Times New Roman" w:eastAsia="Calibri" w:hAnsi="Times New Roman" w:cs="Times New Roman"/>
          <w:sz w:val="28"/>
          <w:szCs w:val="28"/>
        </w:rPr>
      </w:pPr>
    </w:p>
    <w:p w:rsidR="00F12CE8" w:rsidRPr="00F12CE8" w:rsidRDefault="00F12CE8" w:rsidP="00F12CE8">
      <w:pPr>
        <w:rPr>
          <w:rFonts w:ascii="Times New Roman" w:eastAsia="Calibri" w:hAnsi="Times New Roman" w:cs="Times New Roman"/>
          <w:sz w:val="28"/>
          <w:szCs w:val="28"/>
        </w:rPr>
      </w:pPr>
    </w:p>
    <w:p w:rsidR="00F12CE8" w:rsidRPr="00F12CE8" w:rsidRDefault="00F12CE8" w:rsidP="00F12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12CE8">
        <w:rPr>
          <w:rFonts w:ascii="Times New Roman" w:eastAsia="Calibri" w:hAnsi="Times New Roman" w:cs="Times New Roman"/>
          <w:b/>
          <w:sz w:val="48"/>
          <w:szCs w:val="48"/>
        </w:rPr>
        <w:t xml:space="preserve">Инструкция </w:t>
      </w:r>
    </w:p>
    <w:p w:rsidR="00F12CE8" w:rsidRPr="00F12CE8" w:rsidRDefault="00F12CE8" w:rsidP="00F1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12CE8">
        <w:rPr>
          <w:rFonts w:ascii="Times New Roman" w:eastAsia="Calibri" w:hAnsi="Times New Roman" w:cs="Times New Roman"/>
          <w:b/>
          <w:sz w:val="48"/>
          <w:szCs w:val="48"/>
        </w:rPr>
        <w:t xml:space="preserve">при работе </w:t>
      </w:r>
      <w:r>
        <w:rPr>
          <w:rFonts w:ascii="Times New Roman" w:eastAsia="Calibri" w:hAnsi="Times New Roman" w:cs="Times New Roman"/>
          <w:b/>
          <w:sz w:val="48"/>
          <w:szCs w:val="48"/>
        </w:rPr>
        <w:t>на тренажёре – беговая дорожка.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2CE8" w:rsidRPr="00F12CE8" w:rsidRDefault="00F12CE8" w:rsidP="00F12C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E8" w:rsidRPr="00F12CE8" w:rsidRDefault="00F12CE8" w:rsidP="00F12CE8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E8">
        <w:rPr>
          <w:rFonts w:ascii="Times New Roman" w:eastAsia="Calibri" w:hAnsi="Times New Roman" w:cs="Times New Roman"/>
          <w:sz w:val="28"/>
          <w:szCs w:val="28"/>
        </w:rPr>
        <w:t xml:space="preserve">Разработал: инструктор </w:t>
      </w:r>
    </w:p>
    <w:p w:rsidR="00F12CE8" w:rsidRPr="00F12CE8" w:rsidRDefault="00F12CE8" w:rsidP="00F12CE8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E8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</w:t>
      </w:r>
    </w:p>
    <w:p w:rsidR="00F12CE8" w:rsidRPr="00F12CE8" w:rsidRDefault="00F12CE8" w:rsidP="00F12CE8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2CE8">
        <w:rPr>
          <w:rFonts w:ascii="Times New Roman" w:eastAsia="Calibri" w:hAnsi="Times New Roman" w:cs="Times New Roman"/>
          <w:sz w:val="28"/>
          <w:szCs w:val="28"/>
        </w:rPr>
        <w:t>Масликова</w:t>
      </w:r>
      <w:proofErr w:type="spellEnd"/>
      <w:r w:rsidRPr="00F12CE8">
        <w:rPr>
          <w:rFonts w:ascii="Times New Roman" w:eastAsia="Calibri" w:hAnsi="Times New Roman" w:cs="Times New Roman"/>
          <w:sz w:val="28"/>
          <w:szCs w:val="28"/>
        </w:rPr>
        <w:t xml:space="preserve"> Н. И.</w:t>
      </w:r>
    </w:p>
    <w:p w:rsidR="00F12CE8" w:rsidRPr="00F12CE8" w:rsidRDefault="00F12CE8" w:rsidP="00F12C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E8" w:rsidRPr="00F12CE8" w:rsidRDefault="00F12CE8" w:rsidP="00F1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FA" w:rsidRPr="00EC7FFA" w:rsidRDefault="00EC7FFA" w:rsidP="00EC7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FFA" w:rsidRPr="00EC7FFA" w:rsidSect="001C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76E8"/>
    <w:multiLevelType w:val="hybridMultilevel"/>
    <w:tmpl w:val="ACE0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660"/>
    <w:multiLevelType w:val="hybridMultilevel"/>
    <w:tmpl w:val="D1A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7"/>
    <w:rsid w:val="006C1BB7"/>
    <w:rsid w:val="00EC7FFA"/>
    <w:rsid w:val="00F12CE8"/>
    <w:rsid w:val="00F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E38"/>
  <w15:docId w15:val="{88BDC041-0B15-47F1-BB36-55C3FC4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3</cp:revision>
  <cp:lastPrinted>2019-07-02T06:17:00Z</cp:lastPrinted>
  <dcterms:created xsi:type="dcterms:W3CDTF">2019-06-17T16:53:00Z</dcterms:created>
  <dcterms:modified xsi:type="dcterms:W3CDTF">2019-07-02T06:17:00Z</dcterms:modified>
</cp:coreProperties>
</file>