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40" w:rsidRPr="00BA3B91" w:rsidRDefault="00726640" w:rsidP="00726640">
      <w:pPr>
        <w:shd w:val="clear" w:color="auto" w:fill="FFFFFF" w:themeFill="background1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A3B91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КАК И КОГДА</w:t>
      </w:r>
      <w:r w:rsidRPr="00BA3B9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A3B91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НАЧИНАТЬ ГОТОВИТЬ РЕБЕНКА К ШКОЛЕ?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Для каждой составляющей школьной зрелости существует свой оптимальный возраст, когда соответствующие способности лучше всего поддаются развитию, а также свои способы их формирования.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Ребенку, который не слушается учителя, потому, что не слушался родителей и воспитателей в детском саду, уготована роль «трудного» ученика.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Умение слушаться, следовать правилу проще всего вырабатывается в процессе обыкновенной игры в «дочки-матери», «</w:t>
      </w:r>
      <w:proofErr w:type="spellStart"/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штандер</w:t>
      </w:r>
      <w:proofErr w:type="spellEnd"/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», в настольные игры с правилами.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Ведь в этих и других подобных играх заложена необходимость действовать так, как положено. Если ребенок не умеет следовать правилу, сдерживать свои порывы, его не будут принимать в игру другие дети. Вам знакомы фразы типа: «Ты неправильно играешь, так мамы не делают!», «Сейчас мой ход, а не твой!», «Ты жульничаешь!» Если эти фразы предназначаются вашему ребенку чаще, чем его приятелям, это – тревожный звонок - он не умеет действовать по правилу, это может привести как к сложностям в школе, так и сложностям в общении со сверстниками.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proofErr w:type="gramStart"/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Обучать ребенка умению выполнять правило довольно просто – играйте с ним и его приятелями в настольные игры, в игру на развитие памяти типа «Я - фотоаппарат», в «Да» и «нет» - не говорить, черный с белым не носить» и другие подобные игры.</w:t>
      </w:r>
      <w:proofErr w:type="gramEnd"/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Групповые игры со сверстниками, выяснения отношений между ними дают ребенку возможность освоить навыки оперативности, выяснить границы своего психологического пространства, научиться с честью выходить из самых разных ситуаций.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Развить произвольное внимание вам помогут всевозможные журналы и книжки, в которых много заданий типа «Найдите 100 отличий между картинками», «С кем кто разговаривает по телефону?», «Путаница», «Что здесь лишнее?» и т.д. Они забавны, интересны детям и очень полезны для развития произвольного внимания и поведения.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Главное – следить за тем, чтобы задания выполнялись и соответствовали возможности вашего ребенка. Слишком простые задания вызывают скуку и не приучают преодолевать трудности, а слишком сложные могут привести к тому, что ребенок откажется заниматься.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Общая осведомленность – это показатель того, что ребенок любознателен, что у него сложилась некая картина мира и представление о том, каково его место в этом мире.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Практически все дети в возрасте 3 - 5 лет задают множество вопросов типа «А что это? А откуда берется ветер? И т.д.» Нам иногда бывает лень отвечать на эти вопросы, но наши ответы – это один из основных источников познания о мире. Лишаясь этого источника, ребенок вынужден черпать интересующие его сведения из телевизионных передач, обрывков разговоров взрослых, додумывать что-то самостоятельно.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Если уровень любопытства невысок, ребенок начинает отставать в развитии, ему может быть сложно в школе  среди более осведомленных сверстников, труднее понять новый материал. Чем больше и внимательнее вы будете беседовать с вашим ребенком, отвечая на его вопросы, чем доступнее для него будет ваше объяснение, тем лучше вы подготовите его к восприятию учебного материала.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Развитие мелкой моторики не менее важно, чем развитие интеллектуальных функций ребенка.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Развитие тонких движений кисти руки        напрямую связано с развитием больших полушарий головного мозга, а значит, чем точнее и тоньше движения руки, тем лучше развивается мозг.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Имеет смысл учить ребенка делать точные движения при рисовании и письме, так как в большинстве школ на обучение письму и каллиграфии отводится мало времени и множество детей, будучи в старших классах, не умеют красиво и быстро писать. Более того, сам процесс письма в большинстве случаев не доведен до автоматизма, это приводит к тому, что ребенок при выполнении задания по русскому языку сосредоточен не столько на орфографии, сколько на процессе письма.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Итог – большинство детей пишут с ужасающими ошибками. Важно не перестараться и обучение ребенка точным движениям карандашом по бумаге превратить в увлекательное занятие. Полезно давать задания на </w:t>
      </w:r>
      <w:proofErr w:type="spellStart"/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дорисовывание</w:t>
      </w:r>
      <w:proofErr w:type="spellEnd"/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, когда взрослый рисует половину рисунка, а ребенок дорисовывает зеркальное отображение, задания на обведение намеченного точками или штрихом. Обучение письму тоже полезно, если только оно не воспринимается ребенком как неприятная обязанность.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Развить тонкую моторику помогают такие занятия, как лепка, собирание конструкторов с мелкими деталями, склеивание моделей из бумаги или пластмассы, рисование, вязание (крючком), собирание мозаик.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Почему вначале было сказано о том, что умение читать и писать для ребенка может быть неполезным при поступлении в школу?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Нередки случаи, когда ребенок уже умеет делать все, чему его одноклассникам только предстоит научиться в 1 классе. Такому ребенку скучно, неинтересно сидеть на уроке, он отвлекается, отвлекает других ребят и мешает учителю. Он чаще других вызывается отвечать, не давая спросить других и вызывая, таким образом, раздражение учителя.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Он не приучается работать на уроке и при переходе к темам и предметам, которых он не знает, начинает отставать. К 3 – 4 классу он из отличника может стать троечником и попасть в разряд «трудных».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Таким образом, мы пришли к тому, что подготовка к школе процесс </w:t>
      </w:r>
      <w:proofErr w:type="gramStart"/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длительный</w:t>
      </w:r>
      <w:proofErr w:type="gramEnd"/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начинать его надо постепенно и загодя.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ТАКОЕ</w:t>
      </w: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</w:p>
    <w:p w:rsidR="00726640" w:rsidRPr="00BA3B91" w:rsidRDefault="00726640" w:rsidP="00BA3B91">
      <w:pPr>
        <w:shd w:val="clear" w:color="auto" w:fill="FFFFFF" w:themeFill="background1"/>
        <w:spacing w:before="180" w:after="18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 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ПСИХОЛОГИЧЕСКАЯ ГОТОВНОСТЬ К ШКОЛЕ?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Традиционно выделяют три аспекта психологической готовности к школе (школьной зрелости): 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интеллектуальный</w:t>
      </w: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эмоциональный</w:t>
      </w: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социальный</w:t>
      </w: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Интеллектуальная зрелость</w:t>
      </w: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возраста 6 – 7 лет – это умение выделять фигуру из фона, способность концентрировать внимание, устанавливать связи между явлениями и событиями, возможность логического запоминания, умение воспроизводить образец, развитие тонких движений руки и их координации.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Эмоциональная зрелость </w:t>
      </w: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ослабление непосредственных, импульсивных реакций, умение длительно выполнять не очень привлекательную работу, т.е. развитие произвольности.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Социальная зрелость</w:t>
      </w: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потребность в общении со сверстниками, умение подчинять свое поведение законам детских групп, способность принимать роль ученика, умение слушать и выполнять указания учителя.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Таким, образом, за основу готовности к школе, принимается некоторый необходимый уровень развития ребенка, без которого он вообще не сможет успешно учиться в школе.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Однако необходимо помнить. Что путь развития каждого ребенка индивидуален в силу закона неравномерности психического развития. Одни дети рано начинают ходить, другие – говорить, третьи начинают говорить поздно, но зато сразу целыми фразами, да еще буквы запоминают.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 Поэтому к школьному возрасту, дети приходят с разным багажом опыта – знаниями, умениями, навыками, привычками.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К моменту поступления в школу 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так 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важно иметь конкретные сформированные навыки  </w:t>
      </w: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(Например, читать или считать); 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важнее,</w:t>
      </w: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чтобы ребенок</w:t>
      </w:r>
      <w:r w:rsidR="00296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мог воспринимать и усваивать</w:t>
      </w: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новый материал – 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обладал,</w:t>
      </w: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так называемой,</w:t>
      </w:r>
      <w:r w:rsidR="00296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обучаемостью</w:t>
      </w:r>
      <w:proofErr w:type="spellEnd"/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УРОКИ ПСИХОТРЕНИНГА: 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У </w:t>
      </w:r>
      <w:proofErr w:type="gramStart"/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</w:t>
      </w:r>
      <w:proofErr w:type="gramEnd"/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 Я М С Т В О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отрывок из беседы мамы с психологом.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и у вас с ребенком, случаются подобные ситуации, возникают вопросы, как достойно выйти из сложившегося положения, чтобы не навредить ребенку и не портить нервную систему себе. Попробуйте определить, как быть с таким ребенком.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вместе попробуем найти ответ на вопрос: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«Что такое упрямство и что делать, если это касается  вашего ребенка?»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Ситуация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 некоторых пор малыша будто подменили. Прежде ласковый и послушный, он вдруг превратился в капризного, несговорчивого упрямца. На любое слово родителей отвечает: «Нет! Не буду!», «Не хочу!». Попробуй ему в чем-то отказать – он закатит настоящую истерику. Неужели характер ребенка непоправимо испортился? Как теперь с ним себя вести?»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Мнение психолога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Для начала оговоримся, что УПРЯМСТВО может быть СИТУАТИВНЫМ («вообще-то он хороший, но иногда как упрется…»), а может стать ЧЕРТОЙ ХАРАКТЕРА («он всегда нарочно все делает наоборот…»).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Типичные причины таковы: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С И Т У А Т И В Н О Е  У </w:t>
      </w:r>
      <w:proofErr w:type="gramStart"/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</w:t>
      </w:r>
      <w:proofErr w:type="gramEnd"/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 Я М С Т В О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- Ребенку неприятно то, что предлагает ему взрослый: он действительно не любит молоко, действительно ещё не хочет спать, действительно хочет поиграть именно с этой игрушкой.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Возможно, ребенок капризничает оттого, что устал или плохо себя чувствует.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Прежде всего, 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подумайте, нельзя ли уступить ему или найти</w:t>
      </w:r>
      <w:r w:rsidR="00296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компромиссное решение</w:t>
      </w: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(например, «выпей  полчашки молока, а остальное оставишь; поиграй еще десять минут, и пойдем спать; давай купим эту игрушку, когда я получу деньги»). В подавляющем большинстве случаев такое решение найти можно. 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Однако бывают случаи, когда уступить все же</w:t>
      </w: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нельзя.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Тогда 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зависимости от возраста</w:t>
      </w: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ребенка можно сделать следующее: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Объяснить </w:t>
      </w: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ребенку, почему вы не можете сделать так, как он хочет. Ваше</w:t>
      </w:r>
      <w:r w:rsidR="00296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объяснение должно быть честным и убедительным.</w:t>
      </w: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Помните, что про</w:t>
      </w:r>
      <w:r w:rsidR="00296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странные философские </w:t>
      </w: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рассуждения о несовершенстве мироздания, в котором человек </w:t>
      </w:r>
      <w:proofErr w:type="gramStart"/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обречён</w:t>
      </w:r>
      <w:proofErr w:type="gramEnd"/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страдать, тут неуместны.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Иногда, чтобы облегчить состояние ребенка, 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сделайте вместе с ним то,</w:t>
      </w: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требуется,</w:t>
      </w: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например, выпейте горячего молока с пенками.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Желательно признать вслух, что то, что вы от него требуете, действительно неприятно. («Я сама в детстве терпеть не могла горячее молоко, но если мы не будем его пить, то не поправимся и не сможем пойти гулять…»). Но 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даже если вы считаете, что речь идет о ерунде,</w:t>
      </w: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покажите, что уважаете право ребенка считать иначе. </w:t>
      </w: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Увещевания, типа «почему ты не любишь капусту – веди она такая вкусная» бессмысленны, так как о вкусах не спорят. Можно сказать так: «Я знаю, что ты не любишь капусту. Съешь три ложки – и забудем о ней. Обещаю тебе, что</w:t>
      </w:r>
      <w:r w:rsidR="00847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ужин капусты не будет». Ун</w:t>
      </w: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ижающие высказывания типа «что это за парень, который не ест все подряд» - не для детей. Это вы можете говорить сами себе, когда </w:t>
      </w:r>
      <w:proofErr w:type="gramStart"/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приходится</w:t>
      </w:r>
      <w:proofErr w:type="gramEnd"/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 что-то невкусное.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Иногда ребенка можно «подкупить»</w:t>
      </w: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: «Закапаем эти противные капли, а потом я тебе дам конфету». Дело здесь, конечно, не в подкупе, а в том, что ужасная перспектива горечи во рту обещает смениться приятной – сладкой конфетой.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Если ребенок маленький, можно 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включить неприятное действие или</w:t>
      </w:r>
      <w:r w:rsidR="00847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процедуру в игру</w:t>
      </w: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предложить дочке, которая категорически </w:t>
      </w:r>
      <w:proofErr w:type="gramStart"/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отказывается</w:t>
      </w:r>
      <w:proofErr w:type="gramEnd"/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есть, покормить своего не менее упрямого мишку.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 Иногда целесообразно 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просто отвлечь внимание</w:t>
      </w: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ребенка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предмето</w:t>
      </w:r>
      <w:proofErr w:type="gramStart"/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«смотри, какая машина проехала за окном»), 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событием</w:t>
      </w: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(«как славно играют эти собачки») или просто 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неожиданным поворотом мысли</w:t>
      </w: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(« а кстати, кто у нас вчера в лото выиграл?»).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 Иногда 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помогает ход от противного</w:t>
      </w: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«Только не вздумай выпить это молоко! Иначе мне ничего не достанется» дети прекрасно понимают, что это шутка, но молоко молниеносно выпивается, как только вы выходите из комнаты. Можно, вернувшись, удивиться и поинтересоваться, куда же девалось молоко. Если дети скажут, что приходил Серый Волк, - прекрасно! Отныне этот персонаж будет всегда </w:t>
      </w:r>
      <w:proofErr w:type="gramStart"/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помогать вам добиваться</w:t>
      </w:r>
      <w:proofErr w:type="gramEnd"/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своего.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Х А </w:t>
      </w:r>
      <w:proofErr w:type="gramStart"/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</w:t>
      </w:r>
      <w:proofErr w:type="gramEnd"/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А К Т Е Р Н О Е   У П Р Я М С Т В О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Вам предстоит серьезная работа над собственным поведением. Коль скоро у вас упрямый ребенок, попробуйте в течение одного дня записать, сколько раз вы отдали ему разного рода распоряжения, предупредили о чем-либо, сколько сделали замечаний. Попутно отметьте количество похвал, доставшихся на долю ребенка. Обращались ли вы к нему с вопросами:        «А ты что хочешь?», «Что собираешься делать?». Если записей первого рода значительно больше, у вас есть причины для беспокойства.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Дети живут в другом темпе, чем взрослые. Для ребенка год жизни – это </w:t>
      </w:r>
      <w:proofErr w:type="gramStart"/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 то</w:t>
      </w:r>
      <w:proofErr w:type="gramEnd"/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же, что для старших 5 – 7 лет. Поэтому взрослые часто не успевают замет</w:t>
      </w:r>
      <w:r w:rsidR="0084744B">
        <w:rPr>
          <w:rFonts w:ascii="Times New Roman" w:eastAsia="Times New Roman" w:hAnsi="Times New Roman" w:cs="Times New Roman"/>
          <w:color w:val="000000"/>
          <w:sz w:val="24"/>
          <w:szCs w:val="24"/>
        </w:rPr>
        <w:t>ить, что их ребенок уже вырос из</w:t>
      </w: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коротких штанишек и обращаться с ним надо иначе. С каждым годом увеличиваются возможности ребенка самостоятельно обеспечить свои жизненные потребности, самому определять свой образ жизни.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Пятилетний ребенок, скажем, 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вполне может решить сам</w:t>
      </w: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- что он будет, есть на ужин (из имеющихся на столе блюд) и в каком количестве;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- чем он займется в свободное время – порисует, повозится с конструктором или пластилином, и что именно он будет собирать или лепить;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- какую книжку хочет посмотреть;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      - кого пригласить в гости на день своего рождения;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- спать с игрушками или без них;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- куда пойти сегодня погулять;</w:t>
      </w:r>
    </w:p>
    <w:p w:rsidR="00726640" w:rsidRPr="00BA3B91" w:rsidRDefault="00726640" w:rsidP="0084744B">
      <w:pPr>
        <w:shd w:val="clear" w:color="auto" w:fill="FFFFFF" w:themeFill="background1"/>
        <w:tabs>
          <w:tab w:val="left" w:pos="9435"/>
        </w:tabs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- какое платье или рубашку надеть, какую прическу сделать и т.д.</w:t>
      </w:r>
      <w:r w:rsidR="008474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Как и взрослый человек, 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 имеет право</w:t>
      </w: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- быть не в духе;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- иметь свои вкусы и привычки, собственную точку зрения;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- иметь в доме угол, где он может поддерживать милый его сердцу порядок или беспорядок;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- распоряжаться своими вещами по собственному усмотрению.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Характерное упрямство возникает чаще всего как защитная реакция на чрезмерную опеку или чрезмерную авторитарность взрослых – это попытка защитить себя, свою независимость.</w:t>
      </w: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Пусть вас это не пугает. Гораздо страшнее люди без собственной воли и убеждений. Послушание, удобное для взрослых, - свойство натуры, но не оно главное. Гораздо ценнее такие качества, как любознательность, самостоятельность, активность. И чем старше ребенок, тем большая степень свободы ему необходима, и мы, взрослые, должны это понимать.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 Т О    Н Е О Б Х О Д И М О   </w:t>
      </w:r>
      <w:proofErr w:type="gramStart"/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</w:t>
      </w:r>
      <w:proofErr w:type="gramEnd"/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Н А Т Ь ?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Период упрямства начинается</w:t>
      </w: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примерно 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18 месяцев</w:t>
      </w: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. Но есть дети, которые начинают упрямиться уже в первый год жизни.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правило, 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фаза упрямства заканчивается после трех</w:t>
      </w:r>
      <w:r w:rsidR="00847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Случайные приступы упрямства в </w:t>
      </w:r>
      <w:proofErr w:type="gramStart"/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старшем</w:t>
      </w:r>
      <w:proofErr w:type="gramEnd"/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возрасте тоже вещь вполне нормальная.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Пик упрямства приходится на второй год жизни.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Мальчики упрямятся сильнее и чаще, чем девочки.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Приступ упрямства всего происходит в первой половине дня.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- В фазе упрямства приступ случается у детей по пять раз в день. У некоторых - до 19 раз.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дети по достижении трех лет все еще продолжают часто упрямиться, то вероятнее всего речь идет 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«фиксированном» упрямстве.</w:t>
      </w: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Чаще всего 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это результат соглашательского поведения родителей</w:t>
      </w: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. Они поддались нажиму со стороны ребенка.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 Т О  М О Г У Т  С Д Е Л А Т Ь   </w:t>
      </w:r>
      <w:proofErr w:type="gramStart"/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</w:t>
      </w:r>
      <w:proofErr w:type="gramEnd"/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О Д И Т Е Л И ?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придавайте большого значения упрямству.</w:t>
      </w: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Примите к сведению приступ, но не очень волнуйтесь за ребенка.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Оставайтесь во время приступа упрямства рядом с ребенком и дайте</w:t>
      </w:r>
      <w:r w:rsidR="00847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ему почувствовать, что понимаете, как он страдает.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- Не пытайтесь в это время что-либо внушать вашему ребенку.</w:t>
      </w: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Ругань в такой ситуации не имеет смысла. Он сильно возбужден и не может вас понять.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Будьте в поведении с ребенком настойчивы. Если вы сказали «нет», оставайтесь и дальше при этом мнении.</w:t>
      </w:r>
    </w:p>
    <w:p w:rsidR="00726640" w:rsidRPr="00BA3B91" w:rsidRDefault="00726640" w:rsidP="00726640">
      <w:pPr>
        <w:shd w:val="clear" w:color="auto" w:fill="FFFFFF" w:themeFill="background1"/>
        <w:spacing w:before="180" w:after="18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BA3B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сдавайтесь даже тогда, когда приступ упрямства у ребенка протекает в общественном месте.</w:t>
      </w:r>
      <w:r w:rsidRPr="00BA3B91">
        <w:rPr>
          <w:rFonts w:ascii="Times New Roman" w:eastAsia="Times New Roman" w:hAnsi="Times New Roman" w:cs="Times New Roman"/>
          <w:color w:val="000000"/>
          <w:sz w:val="24"/>
          <w:szCs w:val="24"/>
        </w:rPr>
        <w:t> Чаще всего помогает только одно – взять его за руку и увести.</w:t>
      </w:r>
    </w:p>
    <w:p w:rsidR="003746C6" w:rsidRPr="00BA3B91" w:rsidRDefault="003746C6" w:rsidP="00726640">
      <w:pPr>
        <w:shd w:val="clear" w:color="auto" w:fill="FFFFFF" w:themeFill="background1"/>
        <w:rPr>
          <w:sz w:val="24"/>
          <w:szCs w:val="24"/>
        </w:rPr>
      </w:pPr>
    </w:p>
    <w:sectPr w:rsidR="003746C6" w:rsidRPr="00BA3B91" w:rsidSect="0084744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640"/>
    <w:rsid w:val="0029644F"/>
    <w:rsid w:val="003746C6"/>
    <w:rsid w:val="00444B68"/>
    <w:rsid w:val="00726640"/>
    <w:rsid w:val="0084744B"/>
    <w:rsid w:val="00905583"/>
    <w:rsid w:val="00BA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6640"/>
    <w:rPr>
      <w:b/>
      <w:bCs/>
    </w:rPr>
  </w:style>
  <w:style w:type="character" w:customStyle="1" w:styleId="apple-converted-space">
    <w:name w:val="apple-converted-space"/>
    <w:basedOn w:val="a0"/>
    <w:rsid w:val="00726640"/>
  </w:style>
  <w:style w:type="character" w:styleId="a5">
    <w:name w:val="Emphasis"/>
    <w:basedOn w:val="a0"/>
    <w:uiPriority w:val="20"/>
    <w:qFormat/>
    <w:rsid w:val="007266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2013-03-18T04:40:00Z</dcterms:created>
  <dcterms:modified xsi:type="dcterms:W3CDTF">2013-10-07T06:51:00Z</dcterms:modified>
</cp:coreProperties>
</file>