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2C3" w:rsidRPr="00B662C3" w:rsidRDefault="00B662C3" w:rsidP="00B662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C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 «</w:t>
      </w:r>
      <w:proofErr w:type="spellStart"/>
      <w:r w:rsidRPr="00B662C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Большеигнатовский</w:t>
      </w:r>
      <w:proofErr w:type="spellEnd"/>
      <w:r w:rsidRPr="00B66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 комбинированного вида»</w:t>
      </w:r>
    </w:p>
    <w:p w:rsidR="00B662C3" w:rsidRPr="00B662C3" w:rsidRDefault="00B662C3" w:rsidP="00B662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662C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Большеигнатовского</w:t>
      </w:r>
      <w:proofErr w:type="spellEnd"/>
      <w:r w:rsidRPr="00B66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</w:p>
    <w:p w:rsidR="00B662C3" w:rsidRPr="00B662C3" w:rsidRDefault="00B662C3" w:rsidP="00B662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C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Мордовия</w:t>
      </w:r>
    </w:p>
    <w:p w:rsidR="00B662C3" w:rsidRPr="00B662C3" w:rsidRDefault="00B662C3" w:rsidP="00B662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62C3" w:rsidRPr="00B662C3" w:rsidRDefault="00B662C3" w:rsidP="00B662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B662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ПЕДАГОГИЧЕСКИЙ  ОПЫТ</w:t>
      </w:r>
      <w:proofErr w:type="gramEnd"/>
    </w:p>
    <w:p w:rsidR="00B662C3" w:rsidRPr="00B662C3" w:rsidRDefault="00B662C3" w:rsidP="00B662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6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 – нравственное воспитание дошкольников</w:t>
      </w:r>
      <w:r w:rsidRPr="00B662C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662C3" w:rsidRPr="00B662C3" w:rsidRDefault="00B662C3" w:rsidP="00B662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воспитателя </w:t>
      </w:r>
      <w:r w:rsidRPr="00A9114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высшей</w:t>
      </w:r>
      <w:r w:rsidRPr="00B66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квалификационной категории</w:t>
      </w:r>
    </w:p>
    <w:p w:rsidR="00B662C3" w:rsidRPr="00B662C3" w:rsidRDefault="00B662C3" w:rsidP="00B662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«</w:t>
      </w:r>
      <w:proofErr w:type="spellStart"/>
      <w:r w:rsidRPr="00B662C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Большеигнатовский</w:t>
      </w:r>
      <w:proofErr w:type="spellEnd"/>
      <w:r w:rsidRPr="00B66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 комбинированного вида»</w:t>
      </w:r>
    </w:p>
    <w:p w:rsidR="00B662C3" w:rsidRDefault="00B662C3" w:rsidP="00B662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Приставкиной Ирины</w:t>
      </w:r>
      <w:r w:rsidRPr="00B662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Владимировны</w:t>
      </w:r>
    </w:p>
    <w:p w:rsidR="00315613" w:rsidRPr="00B662C3" w:rsidRDefault="00315613" w:rsidP="00B662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5613" w:rsidRPr="00FF1404" w:rsidRDefault="00315613" w:rsidP="003156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F1404">
        <w:rPr>
          <w:rFonts w:ascii="Times New Roman" w:hAnsi="Times New Roman" w:cs="Times New Roman"/>
          <w:sz w:val="28"/>
          <w:szCs w:val="28"/>
          <w:lang w:eastAsia="ru-RU"/>
        </w:rPr>
        <w:t>В рамках Федерального государственного образовательного стандарта разработана и реализуется Концепция духовно - нравственного развития и воспитания личности гражданина России. Действующее законодательс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тво РФ в области образования c </w:t>
      </w:r>
      <w:r w:rsidRPr="00FF1404">
        <w:rPr>
          <w:rFonts w:ascii="Times New Roman" w:hAnsi="Times New Roman" w:cs="Times New Roman"/>
          <w:sz w:val="28"/>
          <w:szCs w:val="28"/>
          <w:lang w:eastAsia="ru-RU"/>
        </w:rPr>
        <w:t>2007 года утвердило понятие «духовно – нравственное развитие» в качестве важнейшего приоритета воспитания, непосредственно ориентирует образование на ценности и возвращает его в национальную культурную традицию.</w:t>
      </w:r>
    </w:p>
    <w:p w:rsidR="00315613" w:rsidRPr="00FF1404" w:rsidRDefault="00315613" w:rsidP="003156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F1404">
        <w:rPr>
          <w:rFonts w:ascii="Times New Roman" w:hAnsi="Times New Roman" w:cs="Times New Roman"/>
          <w:sz w:val="28"/>
          <w:szCs w:val="28"/>
          <w:lang w:eastAsia="ru-RU"/>
        </w:rPr>
        <w:t>Духовно – нравственное воспитание обеспечивает формирование целостной личности человека и направленно на формирование ее конструктивных отношений c миром, людьми и собою. Только при осуществлении духовно – нравственного воспитания становится возможным целостное развитие личности ребенка – дошкольника. В настоящее время крайне важно, как можно скорее создать нормально функционирующую систему духовно – нравственного воспитания в государственных и муниципальных дошкольных образовательных учреждениях; систему, построенную на ценностях традиционной духовной культуры, отвечающую потребностям развития личности ребенка и направленную на развитие телесно, душевно (психически) и духовно здорового человека.</w:t>
      </w:r>
    </w:p>
    <w:p w:rsidR="00315613" w:rsidRPr="00FF1404" w:rsidRDefault="00315613" w:rsidP="003156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FF1404">
        <w:rPr>
          <w:rFonts w:ascii="Times New Roman" w:hAnsi="Times New Roman" w:cs="Times New Roman"/>
          <w:sz w:val="28"/>
          <w:szCs w:val="28"/>
          <w:lang w:eastAsia="ru-RU"/>
        </w:rPr>
        <w:t>Детский сад играет немаловажную роль в формировании основ духовной ориентации и нравственного поведения детей. В связи с этим было принято решение о введении проекта по духовно-нравственному воспитанию.</w:t>
      </w:r>
    </w:p>
    <w:p w:rsidR="00315613" w:rsidRPr="00FF1404" w:rsidRDefault="00315613" w:rsidP="003156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FF1404">
        <w:rPr>
          <w:rFonts w:ascii="Times New Roman" w:hAnsi="Times New Roman" w:cs="Times New Roman"/>
          <w:sz w:val="28"/>
          <w:szCs w:val="28"/>
          <w:lang w:eastAsia="ru-RU"/>
        </w:rPr>
        <w:t>Актуальность опыта обусловлена тем, что в настоящее время Россия переживает один из непростых исторических периодов. И самая большая опасность, подстерегающая наше общество сегодня, - не в развале экономики, не в смене политической системы, а в разрушении личности. Ныне материальные ценности доминируют над духовными, поэтому у детей искажены представления доброте, милосердии, великодушии, справедливости, гражданственности и патриотизме.</w:t>
      </w:r>
    </w:p>
    <w:p w:rsidR="00315613" w:rsidRDefault="00315613" w:rsidP="003156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F1404">
        <w:rPr>
          <w:rFonts w:ascii="Times New Roman" w:hAnsi="Times New Roman" w:cs="Times New Roman"/>
          <w:sz w:val="28"/>
          <w:szCs w:val="28"/>
          <w:lang w:eastAsia="ru-RU"/>
        </w:rPr>
        <w:t>Такие факты доказывают значимость и актуальность работы по духовно-нравственному воспитанию детей. Термин «духовно – нравственное» подчеркивает взаимную связь нравственного и духовного воспитания; так как человек, следуя нравственным нормам в разных ситуациях должен иметь определенные ориентиры – высшие ценности, являющиеся своеобразным компасом на жизненном пути. Основная цель духовно – нравственного воспитания состоит в стремлении реализовать те задачи нравственного воспитания, которые содействуют духовному развитию ребенка.</w:t>
      </w:r>
    </w:p>
    <w:p w:rsidR="00315613" w:rsidRPr="00FF1404" w:rsidRDefault="00315613" w:rsidP="003156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60B6" w:rsidRDefault="00EE60B6" w:rsidP="00B662C3">
      <w:pPr>
        <w:pStyle w:val="a5"/>
      </w:pPr>
    </w:p>
    <w:p w:rsidR="00787533" w:rsidRPr="00787533" w:rsidRDefault="00EE60B6" w:rsidP="00EE60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lastRenderedPageBreak/>
        <w:t xml:space="preserve">     </w:t>
      </w:r>
      <w:r w:rsidR="00787533"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настоящее время проблема</w:t>
      </w:r>
      <w:r w:rsidR="00787533"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787533"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духовно-нравственного воспитания</w:t>
      </w:r>
      <w:r w:rsidR="00787533"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787533"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стоит в нашем обществе как никогда остро. Значимость моей работы в том, что она содействует сохранению</w:t>
      </w:r>
      <w:r w:rsidR="00787533"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787533"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духовного здоровья детей</w:t>
      </w:r>
      <w:r w:rsidR="00787533"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знакомит их с основами Православной культуры.</w:t>
      </w:r>
    </w:p>
    <w:p w:rsidR="00787533" w:rsidRPr="00787533" w:rsidRDefault="00787533" w:rsidP="0078753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решение задач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воспитания духовно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-развитой личности возможно только совместными усилиями семьи.</w:t>
      </w:r>
    </w:p>
    <w:p w:rsidR="00787533" w:rsidRPr="00787533" w:rsidRDefault="00787533" w:rsidP="00B0614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Основной целью данной работы является развитие патриотических чувств у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дошкольников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посредством приобщения их к</w:t>
      </w:r>
      <w:r w:rsidR="00B06149"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православной культуре. П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риобщить детей к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духовно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-нравственной традиции русского народа;</w:t>
      </w:r>
    </w:p>
    <w:p w:rsidR="00787533" w:rsidRPr="00787533" w:rsidRDefault="00787533" w:rsidP="0078753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Духовное развитие дошкольника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строится на двух фундаментальных</w:t>
      </w:r>
      <w:r w:rsidR="00B06149"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потребностях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87533" w:rsidRPr="00787533" w:rsidRDefault="00787533" w:rsidP="0078753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 идеальная потребность в познании мира, определяющая такое личностное качество, как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духовность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которая предполагает стремление личности к познанию мира, себя.</w:t>
      </w:r>
    </w:p>
    <w:p w:rsidR="00787533" w:rsidRPr="00787533" w:rsidRDefault="00787533" w:rsidP="007875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соц. потребность – жить, действовать для других, с которой связано такое личностное качество, как душевность, характеризующаяся добрым отношением человека к окружающим.</w:t>
      </w:r>
    </w:p>
    <w:p w:rsidR="00787533" w:rsidRPr="00787533" w:rsidRDefault="00787533" w:rsidP="0078753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духовно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-нравственной культуры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воспитанников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основывается на принципах, которые на основе православных традиций формируют ядро личности.</w:t>
      </w:r>
    </w:p>
    <w:p w:rsidR="00787533" w:rsidRPr="00787533" w:rsidRDefault="00787533" w:rsidP="00B0614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Моя работа направлена на развитие у детей самосознания на основе культурно-</w:t>
      </w:r>
      <w:r w:rsidR="00B06149"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православных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норм</w:t>
      </w:r>
      <w:r w:rsidR="00B06149"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787533" w:rsidRPr="00787533" w:rsidRDefault="00787533" w:rsidP="0078753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Духовно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-нравственные качества в детях может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воспитывать только тот человек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сам развит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духовно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способен понять, как чувствует и учится ребенок, как происходит в нем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духовно-нравственная работа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8753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«трудится»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 душа.</w:t>
      </w:r>
    </w:p>
    <w:p w:rsidR="00787533" w:rsidRPr="00787533" w:rsidRDefault="00787533" w:rsidP="007875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Именно поэтому я развиваюсь и самообразовываюсь по данной теме, а также стараюсь полученными знаниями делиться с коллегами.</w:t>
      </w:r>
    </w:p>
    <w:p w:rsidR="00787533" w:rsidRPr="00787533" w:rsidRDefault="00787533" w:rsidP="007875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Важным условием в работе является наличие в детском саду научно-методической, учебной и художественной литературы, учебных наглядных пособий, демонстрационного материала.</w:t>
      </w:r>
    </w:p>
    <w:p w:rsidR="00787533" w:rsidRPr="00787533" w:rsidRDefault="00787533" w:rsidP="0078753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своих детей я создала условия для осуществления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духовного воспитания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Оно включало организацию предметно-развивающего пространства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дошкольного учреждения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26518" w:rsidRDefault="00787533" w:rsidP="000265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реализации приобщения детей к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духовно-нравственному</w:t>
      </w:r>
      <w:r w:rsidRPr="00266E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воспитанию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использовала разнообразные формы работы, которые помогли получить необходимые знания и ощутить связь с историей родного края.</w:t>
      </w:r>
    </w:p>
    <w:p w:rsidR="00787533" w:rsidRPr="00787533" w:rsidRDefault="00787533" w:rsidP="000265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 моих занятий – в доступной, занимательной, игровой форме рассказать своим</w:t>
      </w:r>
      <w:r w:rsidR="00B06149"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воспитанникам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красоте родного края,</w:t>
      </w:r>
    </w:p>
    <w:p w:rsidR="00787533" w:rsidRPr="00787533" w:rsidRDefault="00787533" w:rsidP="00B0614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открытых </w:t>
      </w:r>
      <w:r w:rsidR="00B06149"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мероприятиях 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духовно-нравственному воспитанию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знакомила детей с историей православных праздников, знакомила с православными традициями и обрядами, церковью, иконами и другими основами православной культуры.</w:t>
      </w:r>
    </w:p>
    <w:p w:rsidR="00787533" w:rsidRPr="00787533" w:rsidRDefault="00787533" w:rsidP="007875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Дала знания детям о том, как встречают православные праздники в России, раскрывала им подлинный жизненный смысл.</w:t>
      </w:r>
    </w:p>
    <w:p w:rsidR="00787533" w:rsidRPr="00787533" w:rsidRDefault="00787533" w:rsidP="0078753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Хорошо известно, что среди видов деятельности и имеющих большое</w:t>
      </w:r>
      <w:r w:rsidR="00B06149"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воспитательное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образовательное значение для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дошкольников является игра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Народные игры учат личность нравственности, доброте, милосердию.</w:t>
      </w:r>
    </w:p>
    <w:p w:rsidR="00787533" w:rsidRPr="00787533" w:rsidRDefault="00787533" w:rsidP="007875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этом я имею в виду не только игры в собственном смысле слов, но и все виды деятельности, которые в народной традиции имеют характер игры – это обряды, праздники, развлечения.</w:t>
      </w:r>
    </w:p>
    <w:p w:rsidR="00787533" w:rsidRPr="00787533" w:rsidRDefault="00787533" w:rsidP="007875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Православные праздники</w:t>
      </w:r>
      <w:r w:rsidR="00EE60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</w:t>
      </w:r>
      <w:r w:rsidR="00EE60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источник познания народной мудрости, души, традиции уклада жизни нашего народа.</w:t>
      </w:r>
    </w:p>
    <w:p w:rsidR="00787533" w:rsidRPr="00787533" w:rsidRDefault="00787533" w:rsidP="007875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традицией нашего детского сада стало празднование встречи весны</w:t>
      </w:r>
      <w:r w:rsidR="00B06149"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Масленица.</w:t>
      </w:r>
    </w:p>
    <w:p w:rsidR="00787533" w:rsidRPr="00787533" w:rsidRDefault="00787533" w:rsidP="0078753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 Светлой Пасхи позволяет воссоздать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духовно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нравственный уклад детской жизни, определяет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духовное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содержание и нравственный характер общения ребенка с окружающими людьми, миром.</w:t>
      </w:r>
    </w:p>
    <w:p w:rsidR="002C6EF1" w:rsidRDefault="00787533" w:rsidP="003156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Воспитанники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нашего детского сада принимают активное уч</w:t>
      </w:r>
      <w:r w:rsidR="003156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астие в православных праздниках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26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храме </w:t>
      </w:r>
      <w:r w:rsidR="00B06149"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</w:t>
      </w:r>
      <w:r w:rsidR="00026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хайло –Архангела</w:t>
      </w:r>
      <w:r w:rsidR="00B06149"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66EA8"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села Большое Игнатово</w:t>
      </w:r>
      <w:r w:rsidR="00026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3156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C6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Гостем нашего детского сада являе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тся </w:t>
      </w:r>
      <w:r w:rsidR="00266EA8"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Настоятель Михайло – Архангельского храма протоиерей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C6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Александр Никитин</w:t>
      </w:r>
      <w:r w:rsidR="00026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026518"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Встречи со священнослужителем очень нравятся детям, они каждый раз полны эмоций и впечатлений.</w:t>
      </w:r>
    </w:p>
    <w:p w:rsidR="00787533" w:rsidRPr="00787533" w:rsidRDefault="00787533" w:rsidP="0078753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Духовно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-нравственное развитие тесно взаимосвязано с патриотическим</w:t>
      </w:r>
      <w:r w:rsidR="00266EA8"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воспитанием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для формирования чувства патриотизма очень важно давать детям начальные знания о Родине.</w:t>
      </w:r>
    </w:p>
    <w:p w:rsidR="00787533" w:rsidRPr="00787533" w:rsidRDefault="00EE60B6" w:rsidP="00EE60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787533"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Взаимодействие сотрудников и родителей в деле</w:t>
      </w:r>
      <w:r w:rsidR="00787533"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787533"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духовного воспитания проходит через</w:t>
      </w:r>
      <w:r w:rsidR="00787533"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занятия и праздники, совместные мероприятия детей и мам, на которых обсуждаются насущные вопросы</w:t>
      </w:r>
      <w:r w:rsidR="00787533"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787533"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воспитания</w:t>
      </w:r>
      <w:r w:rsidR="00787533"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87533" w:rsidRPr="00787533" w:rsidRDefault="00787533" w:rsidP="0078753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работе с родителями можно сделать вывод о том, что они, весьма обеспокоены</w:t>
      </w:r>
      <w:r w:rsidR="00266EA8"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66EA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духовным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развитием своих детей и стараются использовать многие возможности для их нравственного развития.</w:t>
      </w:r>
    </w:p>
    <w:p w:rsidR="00787533" w:rsidRPr="00787533" w:rsidRDefault="00787533" w:rsidP="00266E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и родители активно принимали участие в выставках детских </w:t>
      </w:r>
      <w:r w:rsidR="00266EA8"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 на темы: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8753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4021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Красота Божьего мира</w:t>
      </w:r>
      <w:r w:rsidRPr="0078753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266EA8" w:rsidRPr="00EE60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266EA8" w:rsidRPr="00EE60B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8753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4021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Крылья Ангела</w:t>
      </w:r>
      <w:r w:rsidRPr="0078753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EE60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156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«Сретение для всех», </w:t>
      </w:r>
      <w:r w:rsidR="00EE60B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«Рождество </w:t>
      </w:r>
      <w:r w:rsidRPr="0078753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Христово»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EE60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021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«Пасха</w:t>
      </w:r>
      <w:r w:rsidRPr="0078753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66E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помогли детям еще лучше узнать об истории этих праздников.</w:t>
      </w:r>
    </w:p>
    <w:p w:rsidR="00315613" w:rsidRPr="00FF1404" w:rsidRDefault="00315613" w:rsidP="00315613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F1404">
        <w:rPr>
          <w:rFonts w:ascii="Times New Roman" w:hAnsi="Times New Roman" w:cs="Times New Roman"/>
          <w:b/>
          <w:sz w:val="28"/>
          <w:szCs w:val="28"/>
          <w:lang w:eastAsia="ru-RU"/>
        </w:rPr>
        <w:t>Вывод</w:t>
      </w:r>
    </w:p>
    <w:p w:rsidR="00315613" w:rsidRDefault="00315613" w:rsidP="003156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F1404">
        <w:rPr>
          <w:rFonts w:ascii="Times New Roman" w:hAnsi="Times New Roman" w:cs="Times New Roman"/>
          <w:sz w:val="28"/>
          <w:szCs w:val="28"/>
          <w:lang w:eastAsia="ru-RU"/>
        </w:rPr>
        <w:t>Подводя итоги работы, можно сделать вывод, что духовно-нравственное развитие детей во многом зависит от средств и методов воспитания, от условий в которых ребенок живет и развивается (в семье и детском саду). Духовно-нравственное развитие и воспитание детей должны быть интегрированы в основные виды деятельности: на занятиях, развлечениях и праздниках, работы с родителями. Основной принцип это: сочетание обучения и духовно-нравственного воспитания, интеграция духовно-нравственного содержания в музыкальное, эстетическое, интеллектуальное воспитание.</w:t>
      </w:r>
    </w:p>
    <w:p w:rsidR="00A91147" w:rsidRPr="00315613" w:rsidRDefault="00787533" w:rsidP="0031561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Таким образом, я еще раз убедилась, что веду работу в правильном направлении. И задача моей работы – учить детей помнить, на какой земле мы живем, </w:t>
      </w:r>
      <w:r w:rsidR="00026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5B5F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акой ценой достался нам мир</w:t>
      </w:r>
      <w:r w:rsidR="00026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7875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беречь и уважать наследие своего народа</w:t>
      </w:r>
      <w:r w:rsidR="005B5F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91147" w:rsidRDefault="00A91147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9E8B0C" wp14:editId="665BB040">
            <wp:extent cx="5105400" cy="3793515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484" cy="381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147" w:rsidRDefault="00A91147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188DC4" wp14:editId="0F038F6B">
            <wp:extent cx="5113020" cy="3834765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588" cy="383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120" w:rsidRDefault="00CE2120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              </w:t>
      </w:r>
      <w:r w:rsidR="00A91147">
        <w:rPr>
          <w:noProof/>
          <w:lang w:eastAsia="ru-RU"/>
        </w:rPr>
        <w:drawing>
          <wp:inline distT="0" distB="0" distL="0" distR="0" wp14:anchorId="291F76C2" wp14:editId="401C17E0">
            <wp:extent cx="3915410" cy="473903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160" cy="474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120" w:rsidRDefault="00CE2120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2120" w:rsidRDefault="00A91147" w:rsidP="00CE212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F32665" wp14:editId="740C50AE">
            <wp:extent cx="4457065" cy="4005087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098" cy="402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120" w:rsidRDefault="00A91147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858B9D" wp14:editId="75CD3BA0">
            <wp:extent cx="5105400" cy="382905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794" cy="383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120" w:rsidRDefault="00CE2120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2120" w:rsidRDefault="00A91147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A80A92" wp14:editId="481C338B">
            <wp:extent cx="5105400" cy="382905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625" cy="382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147" w:rsidRDefault="00CE2120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                   </w:t>
      </w:r>
      <w:r w:rsidR="00A91147">
        <w:rPr>
          <w:noProof/>
          <w:lang w:eastAsia="ru-RU"/>
        </w:rPr>
        <w:drawing>
          <wp:inline distT="0" distB="0" distL="0" distR="0" wp14:anchorId="7D7DC5DA" wp14:editId="5D1C35BA">
            <wp:extent cx="2787029" cy="3049009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29" cy="304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147" w:rsidRDefault="00A91147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EE38DB" wp14:editId="513AFFF4">
            <wp:extent cx="4632960" cy="2961282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786" cy="297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147" w:rsidRDefault="00A91147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E14AC5" wp14:editId="72147076">
            <wp:extent cx="4880292" cy="377190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911" cy="377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147" w:rsidRDefault="00A91147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2C69E9" wp14:editId="3A7EDA00">
            <wp:extent cx="4823460" cy="3617595"/>
            <wp:effectExtent l="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116" cy="361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147" w:rsidRDefault="00A91147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35B26A" wp14:editId="13146EE9">
            <wp:extent cx="4693920" cy="3306542"/>
            <wp:effectExtent l="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414" cy="33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147" w:rsidRDefault="00CE2120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="00A91147">
        <w:rPr>
          <w:noProof/>
          <w:lang w:eastAsia="ru-RU"/>
        </w:rPr>
        <w:drawing>
          <wp:inline distT="0" distB="0" distL="0" distR="0" wp14:anchorId="11E11292" wp14:editId="38EED38B">
            <wp:extent cx="3947160" cy="2762867"/>
            <wp:effectExtent l="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266" cy="277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147" w:rsidRDefault="00CE2120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           </w:t>
      </w:r>
      <w:r w:rsidR="00A91147">
        <w:rPr>
          <w:noProof/>
          <w:lang w:eastAsia="ru-RU"/>
        </w:rPr>
        <w:drawing>
          <wp:inline distT="0" distB="0" distL="0" distR="0" wp14:anchorId="4E211899" wp14:editId="7756ED03">
            <wp:extent cx="3349935" cy="2512451"/>
            <wp:effectExtent l="0" t="0" r="3175" b="254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935" cy="251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120" w:rsidRDefault="00CE2120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2FCBA6" wp14:editId="55997AA2">
            <wp:extent cx="5007067" cy="3712464"/>
            <wp:effectExtent l="0" t="0" r="3175" b="254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067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120" w:rsidRDefault="00CE2120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B275F1" wp14:editId="4E6B926E">
            <wp:extent cx="5022107" cy="3192780"/>
            <wp:effectExtent l="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797" cy="320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120" w:rsidRDefault="00CE2120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08026B" wp14:editId="30519465">
            <wp:extent cx="5181600" cy="3841871"/>
            <wp:effectExtent l="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297" cy="384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120" w:rsidRDefault="00CE2120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051754" wp14:editId="47ADE4E0">
            <wp:extent cx="5143500" cy="4099315"/>
            <wp:effectExtent l="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159" cy="411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120" w:rsidRDefault="00CE2120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2120" w:rsidRDefault="0096094B" w:rsidP="00E4151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 wp14:anchorId="333C7A21" wp14:editId="3226155D">
            <wp:extent cx="3564174" cy="2673131"/>
            <wp:effectExtent l="0" t="0" r="0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174" cy="267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5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</w:t>
      </w:r>
      <w:bookmarkStart w:id="0" w:name="_GoBack"/>
      <w:r w:rsidR="00CE2120">
        <w:rPr>
          <w:noProof/>
          <w:lang w:eastAsia="ru-RU"/>
        </w:rPr>
        <w:drawing>
          <wp:inline distT="0" distB="0" distL="0" distR="0" wp14:anchorId="18BDECE1" wp14:editId="1993C10F">
            <wp:extent cx="4450080" cy="3337561"/>
            <wp:effectExtent l="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701" cy="333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4151F" w:rsidRDefault="00E4151F" w:rsidP="00E4151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151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800600" cy="3601143"/>
            <wp:effectExtent l="0" t="0" r="0" b="0"/>
            <wp:docPr id="27" name="Рисунок 27" descr="C:\Users\tikho\Desktop\IMG_20220215_10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kho\Desktop\IMG_20220215_1033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95" cy="360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20" w:rsidRDefault="0096094B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                </w:t>
      </w:r>
      <w:r w:rsidR="00CE2120">
        <w:rPr>
          <w:noProof/>
          <w:lang w:eastAsia="ru-RU"/>
        </w:rPr>
        <w:drawing>
          <wp:inline distT="0" distB="0" distL="0" distR="0" wp14:anchorId="28BF30C7" wp14:editId="4392F6EE">
            <wp:extent cx="3044190" cy="4058920"/>
            <wp:effectExtent l="0" t="0" r="3810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94B" w:rsidRDefault="0096094B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2120" w:rsidRDefault="00CE2120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E78A22" wp14:editId="1FAB4293">
            <wp:extent cx="4838700" cy="3629025"/>
            <wp:effectExtent l="0" t="0" r="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197" cy="362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FC" w:rsidRDefault="005822FC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2120" w:rsidRDefault="005822FC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22F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699"/>
            <wp:effectExtent l="0" t="0" r="0" b="0"/>
            <wp:docPr id="18" name="Рисунок 18" descr="C:\Users\tikho\Desktop\Детский сад\День славянской письменности\IMG_20220524_1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kho\Desktop\Детский сад\День славянской письменности\IMG_20220524_1050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FC" w:rsidRDefault="005822FC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22F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39790" cy="4454843"/>
            <wp:effectExtent l="0" t="0" r="0" b="0"/>
            <wp:docPr id="25" name="Рисунок 25" descr="C:\Users\tikho\Desktop\Детский сад\Михайлов день 2021\22422362-4a15-4508-be6a-8aa55e61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kho\Desktop\Детский сад\Михайлов день 2021\22422362-4a15-4508-be6a-8aa55e6107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FC" w:rsidRDefault="005822FC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22F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699"/>
            <wp:effectExtent l="0" t="0" r="0" b="0"/>
            <wp:docPr id="26" name="Рисунок 26" descr="C:\Users\tikho\Desktop\Детский сад\Пасха 2022\IMG_20220420_12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kho\Desktop\Детский сад\Пасха 2022\IMG_20220420_1201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4B" w:rsidRPr="00026518" w:rsidRDefault="0065544B" w:rsidP="0002651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544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39790" cy="4453952"/>
            <wp:effectExtent l="0" t="0" r="0" b="0"/>
            <wp:docPr id="23" name="Рисунок 23" descr="C:\Users\tikho\Desktop\михайлов день\IMG_20221121_09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kho\Desktop\михайлов день\IMG_20221121_0939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544B" w:rsidRPr="00026518" w:rsidSect="00026518">
      <w:pgSz w:w="11906" w:h="16838"/>
      <w:pgMar w:top="397" w:right="851" w:bottom="39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7533"/>
    <w:rsid w:val="00026518"/>
    <w:rsid w:val="00266EA8"/>
    <w:rsid w:val="002C6EF1"/>
    <w:rsid w:val="00315613"/>
    <w:rsid w:val="004021C7"/>
    <w:rsid w:val="005822FC"/>
    <w:rsid w:val="005B5FD9"/>
    <w:rsid w:val="0065544B"/>
    <w:rsid w:val="00787533"/>
    <w:rsid w:val="00836FC6"/>
    <w:rsid w:val="0096094B"/>
    <w:rsid w:val="00975A72"/>
    <w:rsid w:val="00A91147"/>
    <w:rsid w:val="00B06149"/>
    <w:rsid w:val="00B662C3"/>
    <w:rsid w:val="00CE2120"/>
    <w:rsid w:val="00E4151F"/>
    <w:rsid w:val="00EE6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2F4641-C5E9-45CB-B9BA-7F737DD58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6FC6"/>
  </w:style>
  <w:style w:type="paragraph" w:styleId="1">
    <w:name w:val="heading 1"/>
    <w:basedOn w:val="a"/>
    <w:link w:val="10"/>
    <w:uiPriority w:val="9"/>
    <w:qFormat/>
    <w:rsid w:val="007875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5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87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87533"/>
  </w:style>
  <w:style w:type="paragraph" w:styleId="a3">
    <w:name w:val="Normal (Web)"/>
    <w:basedOn w:val="a"/>
    <w:uiPriority w:val="99"/>
    <w:semiHidden/>
    <w:unhideWhenUsed/>
    <w:rsid w:val="00787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87533"/>
    <w:rPr>
      <w:b/>
      <w:bCs/>
    </w:rPr>
  </w:style>
  <w:style w:type="paragraph" w:styleId="a5">
    <w:name w:val="No Spacing"/>
    <w:uiPriority w:val="1"/>
    <w:qFormat/>
    <w:rsid w:val="00266E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3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1209</Words>
  <Characters>6894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Учетная запись Майкрософт</cp:lastModifiedBy>
  <cp:revision>18</cp:revision>
  <dcterms:created xsi:type="dcterms:W3CDTF">2018-05-21T06:09:00Z</dcterms:created>
  <dcterms:modified xsi:type="dcterms:W3CDTF">2022-11-22T10:47:00Z</dcterms:modified>
</cp:coreProperties>
</file>