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C7" w:rsidRDefault="002B3CC7" w:rsidP="00F52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3CC7" w:rsidRDefault="00307970" w:rsidP="00F52D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09882" cy="10018207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школьная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001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CC7" w:rsidRDefault="002B3CC7" w:rsidP="00F52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3CC7" w:rsidRDefault="002B3CC7" w:rsidP="00F52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07970" w:rsidRDefault="00307970" w:rsidP="00F52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15DBE" w:rsidRDefault="00615DBE" w:rsidP="00F52D2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человека СанПиН 2.4.7/1.1.1286-03», утверждённым Главным государственным санитарным врачом Российской Федерации 17 апреля 2003 года.</w:t>
      </w:r>
    </w:p>
    <w:p w:rsidR="00615DBE" w:rsidRDefault="00615DBE" w:rsidP="00F52D2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3.2.Школьная форма подразделяется на </w:t>
      </w:r>
      <w:proofErr w:type="gramStart"/>
      <w:r>
        <w:rPr>
          <w:rFonts w:ascii="Times New Roman" w:hAnsi="Times New Roman" w:cs="Times New Roman"/>
          <w:sz w:val="24"/>
        </w:rPr>
        <w:t>парадную</w:t>
      </w:r>
      <w:proofErr w:type="gramEnd"/>
      <w:r>
        <w:rPr>
          <w:rFonts w:ascii="Times New Roman" w:hAnsi="Times New Roman" w:cs="Times New Roman"/>
          <w:sz w:val="24"/>
        </w:rPr>
        <w:t>, повседневную и спортивную.</w:t>
      </w:r>
    </w:p>
    <w:p w:rsidR="00615DBE" w:rsidRDefault="00615DBE" w:rsidP="00F52D2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3.3.Парадная форма:</w:t>
      </w:r>
    </w:p>
    <w:p w:rsidR="00615DBE" w:rsidRPr="00C02DE3" w:rsidRDefault="00C02DE3" w:rsidP="00C02DE3">
      <w:pPr>
        <w:shd w:val="clear" w:color="auto" w:fill="FFFFFF"/>
        <w:tabs>
          <w:tab w:val="left" w:pos="797"/>
        </w:tabs>
        <w:spacing w:line="29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15DBE" w:rsidRPr="00C02DE3">
        <w:rPr>
          <w:rFonts w:ascii="Times New Roman" w:hAnsi="Times New Roman" w:cs="Times New Roman"/>
          <w:spacing w:val="-2"/>
          <w:sz w:val="24"/>
          <w:szCs w:val="24"/>
        </w:rPr>
        <w:t>3.3.1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15DBE" w:rsidRPr="00C02DE3">
        <w:rPr>
          <w:rFonts w:ascii="Times New Roman" w:eastAsia="Times New Roman" w:hAnsi="Times New Roman" w:cs="Times New Roman"/>
          <w:sz w:val="24"/>
          <w:szCs w:val="24"/>
        </w:rPr>
        <w:t>Юноши - бела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>я мужская сорочка, брюки тёмного цвета, пиджак тёмного</w:t>
      </w:r>
      <w:r w:rsidR="00615DBE" w:rsidRPr="00C02DE3">
        <w:rPr>
          <w:rFonts w:ascii="Times New Roman" w:eastAsia="Times New Roman" w:hAnsi="Times New Roman" w:cs="Times New Roman"/>
          <w:sz w:val="24"/>
          <w:szCs w:val="24"/>
        </w:rPr>
        <w:t xml:space="preserve"> цвета,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DBE" w:rsidRPr="00C02DE3">
        <w:rPr>
          <w:rFonts w:ascii="Times New Roman" w:eastAsia="Times New Roman" w:hAnsi="Times New Roman" w:cs="Times New Roman"/>
          <w:sz w:val="24"/>
          <w:szCs w:val="24"/>
        </w:rPr>
        <w:t>туфли, галстук (галстук – бабочка), отличительный знак принадлежности к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DBE" w:rsidRPr="00C02DE3">
        <w:rPr>
          <w:rFonts w:ascii="Times New Roman" w:eastAsia="Times New Roman" w:hAnsi="Times New Roman" w:cs="Times New Roman"/>
          <w:sz w:val="24"/>
          <w:szCs w:val="24"/>
        </w:rPr>
        <w:t>(вышитый логотип на левой стороне пиджака или значок с логотипом школы)</w:t>
      </w:r>
    </w:p>
    <w:p w:rsidR="00615DBE" w:rsidRPr="00C02DE3" w:rsidRDefault="00615DBE" w:rsidP="00C02DE3">
      <w:pPr>
        <w:shd w:val="clear" w:color="auto" w:fill="FFFFFF"/>
        <w:tabs>
          <w:tab w:val="left" w:pos="874"/>
        </w:tabs>
        <w:spacing w:after="0" w:line="298" w:lineRule="exac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pacing w:val="-2"/>
          <w:sz w:val="24"/>
          <w:szCs w:val="24"/>
        </w:rPr>
        <w:t>3.3.2</w:t>
      </w:r>
      <w:r w:rsidR="00C02DE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Девушки 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однотонная белая блуза ниже талии, глухо застегнутая или с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</w:r>
      <w:r w:rsidRPr="00C02DE3">
        <w:rPr>
          <w:rFonts w:ascii="Times New Roman" w:eastAsia="Times New Roman" w:hAnsi="Times New Roman" w:cs="Times New Roman"/>
          <w:spacing w:val="-1"/>
          <w:sz w:val="24"/>
          <w:szCs w:val="24"/>
        </w:rPr>
        <w:t>небольшим декольте, юбка черного цвета, туфли не на высоком каблуке (не более 7см),</w:t>
      </w:r>
      <w:r w:rsidRPr="00C02DE3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аккуратная прическа (уложенные в косу, хвост или пучок) или стрижка,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>отличительный знак принадлежности к школе (вышитый логотип на левой стороне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>пиджака или значок с логотипом школы)</w:t>
      </w:r>
    </w:p>
    <w:p w:rsidR="00C02DE3" w:rsidRDefault="00615DBE" w:rsidP="00C02DE3">
      <w:pPr>
        <w:shd w:val="clear" w:color="auto" w:fill="FFFFFF"/>
        <w:spacing w:after="0" w:line="298" w:lineRule="exact"/>
        <w:ind w:left="182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3.4.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Повседневная форма:</w:t>
      </w:r>
    </w:p>
    <w:p w:rsidR="00615DBE" w:rsidRPr="00C02DE3" w:rsidRDefault="00615DBE" w:rsidP="00C02DE3">
      <w:pPr>
        <w:shd w:val="clear" w:color="auto" w:fill="FFFFFF"/>
        <w:spacing w:after="0" w:line="298" w:lineRule="exact"/>
        <w:ind w:left="182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eastAsia="Times New Roman" w:hAnsi="Times New Roman" w:cs="Times New Roman"/>
          <w:sz w:val="24"/>
          <w:szCs w:val="24"/>
        </w:rPr>
        <w:t>3.4.1</w:t>
      </w:r>
      <w:r w:rsidR="00C02D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Юноши 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однотонная сорочка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 xml:space="preserve"> светлых тонов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 или водолазка, галстук, бр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>юки классического покроя тёмного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 цвета, пиджак в цвет брюкам, туфли отличительный знак принадлежности к школе, аккуратная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 xml:space="preserve"> короткая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 стрижка. Допускается ношение вместо пиджака жилета или кардигана того же цвета. В зимний период во время низкого температурного режима разрешается надевать свитер (по необходимости). В весенний и осенний сезон допускается отсутствие пиджака при условии сохранения однотонной сорочки с обязательным ношением галстука.</w:t>
      </w:r>
    </w:p>
    <w:p w:rsidR="00615DBE" w:rsidRPr="00C02DE3" w:rsidRDefault="00615DBE" w:rsidP="00C02DE3">
      <w:pPr>
        <w:shd w:val="clear" w:color="auto" w:fill="FFFFFF"/>
        <w:spacing w:after="0" w:line="298" w:lineRule="exact"/>
        <w:ind w:left="182" w:firstLine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DE3">
        <w:rPr>
          <w:rFonts w:ascii="Times New Roman" w:hAnsi="Times New Roman" w:cs="Times New Roman"/>
          <w:sz w:val="24"/>
          <w:szCs w:val="24"/>
        </w:rPr>
        <w:t>3.4.2</w:t>
      </w:r>
      <w:r w:rsidR="00C02DE3">
        <w:rPr>
          <w:rFonts w:ascii="Times New Roman" w:hAnsi="Times New Roman" w:cs="Times New Roman"/>
          <w:sz w:val="24"/>
          <w:szCs w:val="24"/>
        </w:rPr>
        <w:t>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Девушки 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одежда должна быть классического стиля или совр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>еменного строгого покроя тёмного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 цвета: костюм, жилет, юбка, сарафан, блузка, водолазка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>, туфли не на высоком каблуке (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не более 7 см.), аккуратная прическа (уложенные в косу, хвост или пучок) или стрижка, отличительный знак принадлежности к школе.</w:t>
      </w:r>
      <w:proofErr w:type="gramEnd"/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 В зимний период во время низкого температурного режима разрешается надевать свитер (по необходимости).</w:t>
      </w:r>
    </w:p>
    <w:p w:rsidR="00615DBE" w:rsidRPr="00C02DE3" w:rsidRDefault="00615DBE" w:rsidP="00C02DE3">
      <w:pPr>
        <w:shd w:val="clear" w:color="auto" w:fill="FFFFFF"/>
        <w:tabs>
          <w:tab w:val="left" w:pos="1166"/>
        </w:tabs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pacing w:val="-1"/>
          <w:sz w:val="24"/>
          <w:szCs w:val="24"/>
        </w:rPr>
        <w:t>3.5.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Спортивная форма:</w:t>
      </w:r>
    </w:p>
    <w:p w:rsidR="00C02DE3" w:rsidRDefault="00615DBE" w:rsidP="00C02DE3">
      <w:pPr>
        <w:shd w:val="clear" w:color="auto" w:fill="FFFFFF"/>
        <w:spacing w:after="0" w:line="298" w:lineRule="exact"/>
        <w:ind w:left="182" w:firstLine="52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02DE3">
        <w:rPr>
          <w:rFonts w:ascii="Times New Roman" w:hAnsi="Times New Roman" w:cs="Times New Roman"/>
          <w:spacing w:val="-1"/>
          <w:sz w:val="24"/>
          <w:szCs w:val="24"/>
        </w:rPr>
        <w:t>3.5.1</w:t>
      </w:r>
      <w:r w:rsidR="00C02DE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02D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занятий в спортивном зале: спортивный костюм (если температурный режим нарушен), футболка, спортивное трико, спортивная обувь с нескользкой подошвой. </w:t>
      </w:r>
    </w:p>
    <w:p w:rsidR="00615DBE" w:rsidRPr="00C02DE3" w:rsidRDefault="00615DBE" w:rsidP="00C02DE3">
      <w:pPr>
        <w:shd w:val="clear" w:color="auto" w:fill="FFFFFF"/>
        <w:spacing w:after="0" w:line="298" w:lineRule="exact"/>
        <w:ind w:left="182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eastAsia="Times New Roman" w:hAnsi="Times New Roman" w:cs="Times New Roman"/>
          <w:sz w:val="24"/>
          <w:szCs w:val="24"/>
        </w:rPr>
        <w:t>3.5.2</w:t>
      </w:r>
      <w:r w:rsidR="00C02D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Для занятий на улице: спортивный костюм, спортивная обувь.</w:t>
      </w:r>
    </w:p>
    <w:p w:rsidR="00615DBE" w:rsidRPr="00C02DE3" w:rsidRDefault="00615DBE" w:rsidP="00C02DE3">
      <w:pPr>
        <w:shd w:val="clear" w:color="auto" w:fill="FFFFFF"/>
        <w:tabs>
          <w:tab w:val="left" w:pos="1166"/>
        </w:tabs>
        <w:spacing w:after="0" w:line="298" w:lineRule="exact"/>
        <w:ind w:left="182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pacing w:val="-1"/>
          <w:sz w:val="24"/>
          <w:szCs w:val="24"/>
        </w:rPr>
        <w:t>3.6.</w:t>
      </w:r>
      <w:r w:rsidR="00C02DE3" w:rsidRPr="00C02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Школьная форма может быть из различных тканей. Цветовая гамма школьной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>формы для учащихся 1-11 классов: однотонные, спокойные тона (блузка – белого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</w:r>
      <w:r w:rsidRPr="00C02DE3">
        <w:rPr>
          <w:rFonts w:ascii="Times New Roman" w:eastAsia="Times New Roman" w:hAnsi="Times New Roman" w:cs="Times New Roman"/>
          <w:spacing w:val="-1"/>
          <w:sz w:val="24"/>
          <w:szCs w:val="24"/>
        </w:rPr>
        <w:t>цвета, пиджак и брюки черного, синего   цвета), без надписей и рисунков.</w:t>
      </w:r>
    </w:p>
    <w:p w:rsidR="00C02DE3" w:rsidRDefault="00615DBE" w:rsidP="00C02DE3">
      <w:pPr>
        <w:shd w:val="clear" w:color="auto" w:fill="FFFFFF"/>
        <w:tabs>
          <w:tab w:val="left" w:pos="1166"/>
        </w:tabs>
        <w:spacing w:after="0" w:line="298" w:lineRule="exact"/>
        <w:ind w:left="710" w:right="161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02DE3">
        <w:rPr>
          <w:rFonts w:ascii="Times New Roman" w:hAnsi="Times New Roman" w:cs="Times New Roman"/>
          <w:spacing w:val="-1"/>
          <w:sz w:val="24"/>
          <w:szCs w:val="24"/>
        </w:rPr>
        <w:t>3.7.</w:t>
      </w:r>
      <w:r w:rsidRPr="00C02DE3">
        <w:rPr>
          <w:rFonts w:ascii="Times New Roman" w:eastAsia="Times New Roman" w:hAnsi="Times New Roman" w:cs="Times New Roman"/>
          <w:spacing w:val="-1"/>
          <w:sz w:val="24"/>
          <w:szCs w:val="24"/>
        </w:rPr>
        <w:t>Аксессуары: допускается ношение золотых и серебряных серег.</w:t>
      </w:r>
    </w:p>
    <w:p w:rsidR="00615DBE" w:rsidRPr="00C02DE3" w:rsidRDefault="00615DBE" w:rsidP="00C02DE3">
      <w:pPr>
        <w:shd w:val="clear" w:color="auto" w:fill="FFFFFF"/>
        <w:tabs>
          <w:tab w:val="left" w:pos="1166"/>
        </w:tabs>
        <w:spacing w:after="0" w:line="298" w:lineRule="exact"/>
        <w:ind w:left="710" w:right="1613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eastAsia="Times New Roman" w:hAnsi="Times New Roman" w:cs="Times New Roman"/>
          <w:sz w:val="24"/>
          <w:szCs w:val="24"/>
        </w:rPr>
        <w:t>3.8.Сменная обувь в школе является обязательной.</w:t>
      </w:r>
    </w:p>
    <w:p w:rsidR="00615DBE" w:rsidRPr="00C02DE3" w:rsidRDefault="00615DBE" w:rsidP="00C02DE3">
      <w:pPr>
        <w:shd w:val="clear" w:color="auto" w:fill="FFFFFF"/>
        <w:spacing w:after="0" w:line="298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3.9.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Сменная обувь должна быть чистой.</w:t>
      </w:r>
    </w:p>
    <w:p w:rsidR="00C02DE3" w:rsidRDefault="00615DBE" w:rsidP="00C02DE3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3.10.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Внешний вид должен соответствовать общепринятым в обществе нормам.</w:t>
      </w:r>
    </w:p>
    <w:p w:rsidR="00615DBE" w:rsidRPr="00C02DE3" w:rsidRDefault="00615DBE" w:rsidP="00C02DE3">
      <w:pPr>
        <w:shd w:val="clear" w:color="auto" w:fill="FFFFFF"/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3.11.Педагогический состав работников школы должен показывать пример свои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воспитанникам, выдерживать деловой стиль в своей повседневной одежде.</w:t>
      </w:r>
    </w:p>
    <w:p w:rsidR="00615DBE" w:rsidRPr="00C02DE3" w:rsidRDefault="00615DBE" w:rsidP="00C02DE3">
      <w:pPr>
        <w:shd w:val="clear" w:color="auto" w:fill="FFFFFF"/>
        <w:spacing w:before="302" w:line="298" w:lineRule="exact"/>
        <w:ind w:left="168"/>
        <w:jc w:val="center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Права, обязанности и ответственность</w:t>
      </w:r>
    </w:p>
    <w:p w:rsidR="00615DBE" w:rsidRPr="00C02DE3" w:rsidRDefault="00615DBE" w:rsidP="00C02DE3">
      <w:pPr>
        <w:shd w:val="clear" w:color="auto" w:fill="FFFFFF"/>
        <w:tabs>
          <w:tab w:val="left" w:pos="1205"/>
        </w:tabs>
        <w:spacing w:after="0" w:line="298" w:lineRule="exact"/>
        <w:ind w:left="749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pacing w:val="-1"/>
          <w:sz w:val="24"/>
          <w:szCs w:val="24"/>
        </w:rPr>
        <w:t>4.1.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Учащиеся обязаны:</w:t>
      </w:r>
    </w:p>
    <w:p w:rsidR="00615DBE" w:rsidRPr="00C02DE3" w:rsidRDefault="00615DBE" w:rsidP="00C02DE3">
      <w:pPr>
        <w:shd w:val="clear" w:color="auto" w:fill="FFFFFF"/>
        <w:tabs>
          <w:tab w:val="left" w:pos="830"/>
        </w:tabs>
        <w:spacing w:after="0" w:line="298" w:lineRule="exact"/>
        <w:ind w:left="182" w:right="5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pacing w:val="-2"/>
          <w:sz w:val="24"/>
          <w:szCs w:val="24"/>
        </w:rPr>
        <w:t>4.1.1</w:t>
      </w:r>
      <w:r w:rsidR="00C02DE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Носить повседневную школьную форму ежедневно. Спортивная форма в дни</w:t>
      </w:r>
      <w:r w:rsidR="00C02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уроков физической культуры приносится с собой. В дни проведения торжественных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>линеек, праздников школьники надевают парадную форму.</w:t>
      </w:r>
    </w:p>
    <w:p w:rsidR="00615DBE" w:rsidRPr="00C02DE3" w:rsidRDefault="0028391A" w:rsidP="0028391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</w:t>
      </w:r>
      <w:r w:rsidR="00615DBE" w:rsidRPr="00C02DE3">
        <w:rPr>
          <w:rFonts w:ascii="Times New Roman" w:eastAsia="Times New Roman" w:hAnsi="Times New Roman" w:cs="Times New Roman"/>
          <w:sz w:val="24"/>
          <w:szCs w:val="24"/>
        </w:rPr>
        <w:t>Одежда должна быть обязательно чистой, свежей, выглаженной</w:t>
      </w:r>
    </w:p>
    <w:p w:rsidR="00615DBE" w:rsidRPr="00C02DE3" w:rsidRDefault="0028391A" w:rsidP="0028391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</w:t>
      </w:r>
      <w:r w:rsidR="00615DBE" w:rsidRPr="00C02DE3">
        <w:rPr>
          <w:rFonts w:ascii="Times New Roman" w:eastAsia="Times New Roman" w:hAnsi="Times New Roman" w:cs="Times New Roman"/>
          <w:sz w:val="24"/>
          <w:szCs w:val="24"/>
        </w:rPr>
        <w:t>Бережно относиться к форме других учащихся школы.</w:t>
      </w:r>
    </w:p>
    <w:p w:rsidR="00615DBE" w:rsidRPr="00C02DE3" w:rsidRDefault="00615DBE" w:rsidP="00C02DE3">
      <w:pPr>
        <w:shd w:val="clear" w:color="auto" w:fill="FFFFFF"/>
        <w:tabs>
          <w:tab w:val="left" w:pos="1205"/>
        </w:tabs>
        <w:spacing w:after="0" w:line="298" w:lineRule="exact"/>
        <w:ind w:left="749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4.2.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Учащимся запрещено:</w:t>
      </w:r>
    </w:p>
    <w:p w:rsidR="00615DBE" w:rsidRPr="00C02DE3" w:rsidRDefault="00615DBE" w:rsidP="00C02DE3">
      <w:pPr>
        <w:shd w:val="clear" w:color="auto" w:fill="FFFFFF"/>
        <w:tabs>
          <w:tab w:val="left" w:pos="787"/>
        </w:tabs>
        <w:spacing w:after="0" w:line="298" w:lineRule="exact"/>
        <w:ind w:left="182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4.2.1</w:t>
      </w:r>
      <w:r w:rsidR="00C02DE3">
        <w:rPr>
          <w:rFonts w:ascii="Times New Roman" w:hAnsi="Times New Roman" w:cs="Times New Roman"/>
          <w:sz w:val="24"/>
          <w:szCs w:val="24"/>
        </w:rPr>
        <w:t>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Приходить на учебные занятия без школьной формы.</w:t>
      </w:r>
    </w:p>
    <w:p w:rsidR="00615DBE" w:rsidRPr="00C02DE3" w:rsidRDefault="00615DBE" w:rsidP="00C02DE3">
      <w:pPr>
        <w:shd w:val="clear" w:color="auto" w:fill="FFFFFF"/>
        <w:tabs>
          <w:tab w:val="left" w:pos="869"/>
        </w:tabs>
        <w:spacing w:after="0" w:line="298" w:lineRule="exact"/>
        <w:ind w:left="182" w:right="19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4.2.2</w:t>
      </w:r>
      <w:r w:rsidR="00C02DE3">
        <w:rPr>
          <w:rFonts w:ascii="Times New Roman" w:hAnsi="Times New Roman" w:cs="Times New Roman"/>
          <w:sz w:val="24"/>
          <w:szCs w:val="24"/>
        </w:rPr>
        <w:t>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Приходить на учебные занятия кроме физической культуры в спортивной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>форме.</w:t>
      </w:r>
    </w:p>
    <w:p w:rsidR="00615DBE" w:rsidRPr="00C02DE3" w:rsidRDefault="0028391A" w:rsidP="002839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</w:t>
      </w:r>
      <w:r w:rsidR="00615DBE" w:rsidRPr="00C02DE3">
        <w:rPr>
          <w:rFonts w:ascii="Times New Roman" w:eastAsia="Times New Roman" w:hAnsi="Times New Roman" w:cs="Times New Roman"/>
          <w:sz w:val="24"/>
          <w:szCs w:val="24"/>
        </w:rPr>
        <w:t>Посещать занятия без второй обуви до особого распоряжения директора;</w:t>
      </w:r>
    </w:p>
    <w:p w:rsidR="00615DBE" w:rsidRPr="00C02DE3" w:rsidRDefault="0028391A" w:rsidP="002839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98" w:lineRule="exact"/>
        <w:ind w:right="5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4.2.4.</w:t>
      </w:r>
      <w:r w:rsidR="00615DBE" w:rsidRPr="00C02DE3">
        <w:rPr>
          <w:rFonts w:ascii="Times New Roman" w:eastAsia="Times New Roman" w:hAnsi="Times New Roman" w:cs="Times New Roman"/>
          <w:sz w:val="24"/>
          <w:szCs w:val="24"/>
        </w:rPr>
        <w:t>Носить майки, блузы с глубоким вырезом, брюки или джинсы, юбки на бедрах, мини-юбки (длина юбки должна быть не выше 5 см от колена), прозрачную и яркую одежду, кеды или другую спортивную обувь, шлепанцы</w:t>
      </w:r>
    </w:p>
    <w:p w:rsidR="00615DBE" w:rsidRPr="00C02DE3" w:rsidRDefault="00615DBE" w:rsidP="005659D4">
      <w:pPr>
        <w:shd w:val="clear" w:color="auto" w:fill="FFFFFF"/>
        <w:tabs>
          <w:tab w:val="left" w:pos="65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pacing w:val="-10"/>
          <w:sz w:val="24"/>
          <w:szCs w:val="24"/>
        </w:rPr>
        <w:t>4.2.5</w:t>
      </w:r>
      <w:r w:rsidR="005659D4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Аксессуары, 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 xml:space="preserve">пирсинг,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массивные украшения (бусы, броши, серьги, кольца, ремни с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массивными пряжками) в школу носить запрещено.</w:t>
      </w:r>
    </w:p>
    <w:p w:rsidR="00615DBE" w:rsidRPr="00C02DE3" w:rsidRDefault="00615DBE" w:rsidP="00615DBE">
      <w:pPr>
        <w:shd w:val="clear" w:color="auto" w:fill="FFFFFF"/>
        <w:spacing w:before="302" w:line="298" w:lineRule="exact"/>
        <w:ind w:left="3302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615DBE" w:rsidRPr="00C02DE3" w:rsidRDefault="00615DBE" w:rsidP="00C02DE3">
      <w:pPr>
        <w:shd w:val="clear" w:color="auto" w:fill="FFFFFF"/>
        <w:tabs>
          <w:tab w:val="left" w:pos="1118"/>
        </w:tabs>
        <w:spacing w:after="0" w:line="298" w:lineRule="exact"/>
        <w:ind w:left="10" w:right="1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5.1.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В случае если учащийся пришел в школу без школьной формы, по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>требованию дежурного администратора (учителя, классного руководителя) он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>должен написать объяснительную.</w:t>
      </w:r>
    </w:p>
    <w:p w:rsidR="00615DBE" w:rsidRPr="00C02DE3" w:rsidRDefault="00615DBE" w:rsidP="00C02DE3">
      <w:pPr>
        <w:shd w:val="clear" w:color="auto" w:fill="FFFFFF"/>
        <w:tabs>
          <w:tab w:val="left" w:pos="1003"/>
        </w:tabs>
        <w:spacing w:after="0" w:line="298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5.2.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Учащийся может вернуться домой и надеть школьную форму.</w:t>
      </w:r>
    </w:p>
    <w:p w:rsidR="00615DBE" w:rsidRPr="00C02DE3" w:rsidRDefault="00615DBE" w:rsidP="00C02DE3">
      <w:pPr>
        <w:shd w:val="clear" w:color="auto" w:fill="FFFFFF"/>
        <w:tabs>
          <w:tab w:val="left" w:pos="1051"/>
        </w:tabs>
        <w:spacing w:after="0" w:line="298" w:lineRule="exact"/>
        <w:ind w:left="10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5.3.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В случае, если учащийся проживает в отдаленном районе города - он на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 xml:space="preserve">занятия допускается, но при этом 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>дежурный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br/>
        <w:t>(учитель, классный руководитель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 xml:space="preserve">сообщает родителям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о том, чтобы 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 приняли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>соответствующие меры, т.е. обеспечили приход в школу своего ребенка в школьной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>форме.</w:t>
      </w:r>
    </w:p>
    <w:p w:rsidR="00615DBE" w:rsidRPr="00C02DE3" w:rsidRDefault="00615DBE" w:rsidP="00C02DE3">
      <w:pPr>
        <w:shd w:val="clear" w:color="auto" w:fill="FFFFFF"/>
        <w:tabs>
          <w:tab w:val="left" w:pos="1094"/>
          <w:tab w:val="left" w:pos="3658"/>
        </w:tabs>
        <w:spacing w:after="0" w:line="298" w:lineRule="exact"/>
        <w:ind w:left="10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pacing w:val="-1"/>
          <w:sz w:val="24"/>
          <w:szCs w:val="24"/>
        </w:rPr>
        <w:t>5.4.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В случае длительного уклонения от ношения школьной формы вопрос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 xml:space="preserve">выносится на 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>заседание Совета по профилактике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. По решению комиссии к обучающемуся могут быть применены меры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DE3">
        <w:rPr>
          <w:rFonts w:ascii="Times New Roman" w:eastAsia="Times New Roman" w:hAnsi="Times New Roman" w:cs="Times New Roman"/>
          <w:spacing w:val="-5"/>
          <w:sz w:val="24"/>
          <w:szCs w:val="24"/>
        </w:rPr>
        <w:t>дисциплинарного взыскания</w:t>
      </w:r>
      <w:r w:rsidR="00C02D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- замечание, выговор, отчисление из организации,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осуществляющей образовательную деятельность, в соответствии со статьями 43 м 45</w:t>
      </w:r>
      <w:r w:rsidR="0001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закона РФ «Об образовании».</w:t>
      </w:r>
    </w:p>
    <w:p w:rsidR="00615DBE" w:rsidRPr="00C02DE3" w:rsidRDefault="00615DBE" w:rsidP="00615DBE">
      <w:pPr>
        <w:shd w:val="clear" w:color="auto" w:fill="FFFFFF"/>
        <w:spacing w:before="302" w:line="298" w:lineRule="exact"/>
        <w:ind w:left="4003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родителей</w:t>
      </w:r>
    </w:p>
    <w:p w:rsidR="00615DBE" w:rsidRPr="00C02DE3" w:rsidRDefault="00615DBE" w:rsidP="00615DBE">
      <w:pPr>
        <w:shd w:val="clear" w:color="auto" w:fill="FFFFFF"/>
        <w:spacing w:line="298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 имеют право:</w:t>
      </w:r>
    </w:p>
    <w:p w:rsidR="00615DBE" w:rsidRPr="00C02DE3" w:rsidRDefault="00615DBE" w:rsidP="00615DBE">
      <w:pPr>
        <w:shd w:val="clear" w:color="auto" w:fill="FFFFFF"/>
        <w:spacing w:line="298" w:lineRule="exact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6.1</w:t>
      </w:r>
      <w:r w:rsidRPr="00C02D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Обсуждать на родительских комитетах класса и школы вопросы, имеющие отношение к школьной форме, выносить предложения в отношении школьной формы.</w:t>
      </w:r>
    </w:p>
    <w:p w:rsidR="00615DBE" w:rsidRPr="00C02DE3" w:rsidRDefault="00615DBE" w:rsidP="00C02DE3">
      <w:pPr>
        <w:shd w:val="clear" w:color="auto" w:fill="FFFFFF"/>
        <w:spacing w:before="5" w:line="298" w:lineRule="exact"/>
        <w:ind w:left="566" w:right="2957" w:firstLine="2836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одителей Родители обязаны:</w:t>
      </w:r>
    </w:p>
    <w:p w:rsidR="00615DBE" w:rsidRPr="00C02DE3" w:rsidRDefault="00615DBE" w:rsidP="00C02DE3">
      <w:pPr>
        <w:shd w:val="clear" w:color="auto" w:fill="FFFFFF"/>
        <w:spacing w:after="0" w:line="298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7.1.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Приобрести школьную форму, вторую обувь до начала учебного года.</w:t>
      </w:r>
    </w:p>
    <w:p w:rsidR="00615DBE" w:rsidRPr="00C02DE3" w:rsidRDefault="00615DBE" w:rsidP="00C02DE3">
      <w:pPr>
        <w:shd w:val="clear" w:color="auto" w:fill="FFFFFF"/>
        <w:spacing w:after="0" w:line="298" w:lineRule="exact"/>
        <w:ind w:right="1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 xml:space="preserve">7.2.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615DBE" w:rsidRPr="00C02DE3" w:rsidRDefault="00615DBE" w:rsidP="00C02DE3">
      <w:pPr>
        <w:shd w:val="clear" w:color="auto" w:fill="FFFFFF"/>
        <w:spacing w:after="0" w:line="298" w:lineRule="exact"/>
        <w:ind w:right="1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7.3.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Следить за состоянием школьной формы своего ребенка, т.е. своевременно ее стирать по мере загрязнения.</w:t>
      </w:r>
    </w:p>
    <w:p w:rsidR="00615DBE" w:rsidRPr="00C02DE3" w:rsidRDefault="00615DBE" w:rsidP="00C02DE3">
      <w:pPr>
        <w:shd w:val="clear" w:color="auto" w:fill="FFFFFF"/>
        <w:tabs>
          <w:tab w:val="left" w:pos="1142"/>
        </w:tabs>
        <w:spacing w:after="0" w:line="298" w:lineRule="exact"/>
        <w:ind w:left="5"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7.4.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Не допускать ситуаций, когда учащийся причину отсутствия формы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br/>
        <w:t>объясняет тем, что она постирана и не высохла.</w:t>
      </w:r>
    </w:p>
    <w:p w:rsidR="00615DBE" w:rsidRPr="00C02DE3" w:rsidRDefault="005659D4" w:rsidP="005659D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</w:t>
      </w:r>
      <w:r w:rsidR="00615DBE" w:rsidRPr="00C02DE3">
        <w:rPr>
          <w:rFonts w:ascii="Times New Roman" w:eastAsia="Times New Roman" w:hAnsi="Times New Roman" w:cs="Times New Roman"/>
          <w:sz w:val="24"/>
          <w:szCs w:val="24"/>
        </w:rPr>
        <w:t>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615DBE" w:rsidRPr="00C02DE3" w:rsidRDefault="005659D4" w:rsidP="005659D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98" w:lineRule="exact"/>
        <w:ind w:right="10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</w:t>
      </w:r>
      <w:r w:rsidR="00615DBE" w:rsidRPr="00C02DE3">
        <w:rPr>
          <w:rFonts w:ascii="Times New Roman" w:eastAsia="Times New Roman" w:hAnsi="Times New Roman" w:cs="Times New Roman"/>
          <w:sz w:val="24"/>
          <w:szCs w:val="24"/>
        </w:rPr>
        <w:t>Прийти на Совет по Профилактике по вопросу неисполнения данного Положения.</w:t>
      </w:r>
    </w:p>
    <w:p w:rsidR="00615DBE" w:rsidRPr="00C02DE3" w:rsidRDefault="00615DBE" w:rsidP="00615DBE">
      <w:pPr>
        <w:shd w:val="clear" w:color="auto" w:fill="FFFFFF"/>
        <w:spacing w:before="307" w:line="293" w:lineRule="exact"/>
        <w:ind w:left="3389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родителей</w:t>
      </w:r>
    </w:p>
    <w:p w:rsidR="00615DBE" w:rsidRPr="00C02DE3" w:rsidRDefault="00615DBE" w:rsidP="00615DBE">
      <w:pPr>
        <w:shd w:val="clear" w:color="auto" w:fill="FFFFFF"/>
        <w:spacing w:line="293" w:lineRule="exact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 xml:space="preserve">8.1. 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За ненадлежащее исполнение или неисполнение родителями данного Положения родители несут ответственность в соответствии со ст. 44 Федерального закона «Об образовании в Российской Федерации».</w:t>
      </w:r>
    </w:p>
    <w:p w:rsidR="00C02DE3" w:rsidRDefault="00615DBE" w:rsidP="00C02DE3">
      <w:pPr>
        <w:shd w:val="clear" w:color="auto" w:fill="FFFFFF"/>
        <w:spacing w:before="302"/>
        <w:ind w:left="30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2DE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классного руководителя</w:t>
      </w:r>
    </w:p>
    <w:p w:rsidR="00615DBE" w:rsidRPr="00C02DE3" w:rsidRDefault="00615DBE" w:rsidP="00C02DE3">
      <w:pPr>
        <w:shd w:val="clear" w:color="auto" w:fill="FFFFFF"/>
        <w:spacing w:before="302"/>
        <w:ind w:firstLine="567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руководитель имеет право:</w:t>
      </w:r>
    </w:p>
    <w:p w:rsidR="00615DBE" w:rsidRPr="00C02DE3" w:rsidRDefault="00615DBE" w:rsidP="00615DBE">
      <w:pPr>
        <w:shd w:val="clear" w:color="auto" w:fill="FFFFFF"/>
        <w:ind w:left="566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9.1.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Разъяснить пункты данного Положения учащимся и родителям под роспись.</w:t>
      </w:r>
    </w:p>
    <w:p w:rsidR="00615DBE" w:rsidRPr="00C02DE3" w:rsidRDefault="00615DBE" w:rsidP="00615DBE">
      <w:pPr>
        <w:shd w:val="clear" w:color="auto" w:fill="FFFFFF"/>
        <w:spacing w:before="307" w:line="298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классного руководителя</w:t>
      </w:r>
    </w:p>
    <w:p w:rsidR="00615DBE" w:rsidRPr="00C02DE3" w:rsidRDefault="00615DBE" w:rsidP="00C02DE3">
      <w:pPr>
        <w:shd w:val="clear" w:color="auto" w:fill="FFFFFF"/>
        <w:spacing w:after="0" w:line="298" w:lineRule="exact"/>
        <w:ind w:left="24"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lastRenderedPageBreak/>
        <w:t>10.1.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ежедневный контроль на предмет ношения учащимися своего класса школьной формы и второй обуви 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 началом учебных занятий.</w:t>
      </w:r>
    </w:p>
    <w:p w:rsidR="00615DBE" w:rsidRPr="00C02DE3" w:rsidRDefault="00615DBE" w:rsidP="00C02DE3">
      <w:pPr>
        <w:shd w:val="clear" w:color="auto" w:fill="FFFFFF"/>
        <w:spacing w:after="0" w:line="298" w:lineRule="exact"/>
        <w:ind w:left="24" w:righ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10.2.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Своевременно (в день наличия факта) ставить родителей в известность о факте отсутствия школьной формы у учащегося, приглашать на Совет профилактики.</w:t>
      </w:r>
    </w:p>
    <w:p w:rsidR="00615DBE" w:rsidRPr="00C02DE3" w:rsidRDefault="00615DBE" w:rsidP="00C02DE3">
      <w:pPr>
        <w:shd w:val="clear" w:color="auto" w:fill="FFFFFF"/>
        <w:spacing w:after="0" w:line="298" w:lineRule="exact"/>
        <w:ind w:right="538" w:firstLine="566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sz w:val="24"/>
          <w:szCs w:val="24"/>
        </w:rPr>
        <w:t>10.3.</w:t>
      </w:r>
      <w:r w:rsidRPr="00C02DE3">
        <w:rPr>
          <w:rFonts w:ascii="Times New Roman" w:eastAsia="Times New Roman" w:hAnsi="Times New Roman" w:cs="Times New Roman"/>
          <w:sz w:val="24"/>
          <w:szCs w:val="24"/>
        </w:rPr>
        <w:t>Действовать в рамках своей компетенции на основании должностной инструкции.</w:t>
      </w:r>
    </w:p>
    <w:p w:rsidR="00615DBE" w:rsidRPr="00C02DE3" w:rsidRDefault="00615DBE" w:rsidP="00615DBE">
      <w:pPr>
        <w:shd w:val="clear" w:color="auto" w:fill="FFFFFF"/>
        <w:spacing w:before="5" w:line="298" w:lineRule="exact"/>
        <w:ind w:left="2429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C02DE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классного руководителя</w:t>
      </w:r>
    </w:p>
    <w:p w:rsidR="00615DBE" w:rsidRPr="00C02DE3" w:rsidRDefault="00615DBE" w:rsidP="00615DB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2DE3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F52D22" w:rsidRDefault="00F52D22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3B27" w:rsidRDefault="00DF3B27" w:rsidP="00F52D2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F3B27" w:rsidSect="008C0E6E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2AAC"/>
    <w:multiLevelType w:val="singleLevel"/>
    <w:tmpl w:val="8F869F2C"/>
    <w:lvl w:ilvl="0">
      <w:start w:val="2"/>
      <w:numFmt w:val="decimal"/>
      <w:lvlText w:val="4.1.%1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>
    <w:nsid w:val="450A53E4"/>
    <w:multiLevelType w:val="hybridMultilevel"/>
    <w:tmpl w:val="16B6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1354" w:hanging="7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2008" w:hanging="144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368" w:hanging="1800"/>
      </w:p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3">
    <w:nsid w:val="59E02156"/>
    <w:multiLevelType w:val="singleLevel"/>
    <w:tmpl w:val="499C78F0"/>
    <w:lvl w:ilvl="0">
      <w:start w:val="5"/>
      <w:numFmt w:val="decimal"/>
      <w:lvlText w:val="7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66E641C3"/>
    <w:multiLevelType w:val="singleLevel"/>
    <w:tmpl w:val="4E101C66"/>
    <w:lvl w:ilvl="0">
      <w:start w:val="3"/>
      <w:numFmt w:val="decimal"/>
      <w:lvlText w:val="4.2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0A"/>
    <w:rsid w:val="00011043"/>
    <w:rsid w:val="0028391A"/>
    <w:rsid w:val="002B3CC7"/>
    <w:rsid w:val="00307970"/>
    <w:rsid w:val="004546C9"/>
    <w:rsid w:val="005659D4"/>
    <w:rsid w:val="00615DBE"/>
    <w:rsid w:val="00673402"/>
    <w:rsid w:val="00713F18"/>
    <w:rsid w:val="007D35C4"/>
    <w:rsid w:val="008C0E6E"/>
    <w:rsid w:val="00A819F5"/>
    <w:rsid w:val="00B95557"/>
    <w:rsid w:val="00C02DE3"/>
    <w:rsid w:val="00CC021B"/>
    <w:rsid w:val="00D03990"/>
    <w:rsid w:val="00D40661"/>
    <w:rsid w:val="00D4340A"/>
    <w:rsid w:val="00DF3B27"/>
    <w:rsid w:val="00E83288"/>
    <w:rsid w:val="00F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22"/>
    <w:pPr>
      <w:ind w:left="720"/>
      <w:contextualSpacing/>
    </w:pPr>
  </w:style>
  <w:style w:type="table" w:styleId="a4">
    <w:name w:val="Table Grid"/>
    <w:basedOn w:val="a1"/>
    <w:uiPriority w:val="59"/>
    <w:rsid w:val="002B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9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D4066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22"/>
    <w:pPr>
      <w:ind w:left="720"/>
      <w:contextualSpacing/>
    </w:pPr>
  </w:style>
  <w:style w:type="table" w:styleId="a4">
    <w:name w:val="Table Grid"/>
    <w:basedOn w:val="a1"/>
    <w:uiPriority w:val="59"/>
    <w:rsid w:val="002B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9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D4066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2019-09-05T12:42:00Z</cp:lastPrinted>
  <dcterms:created xsi:type="dcterms:W3CDTF">2019-10-31T12:12:00Z</dcterms:created>
  <dcterms:modified xsi:type="dcterms:W3CDTF">2019-10-31T12:12:00Z</dcterms:modified>
</cp:coreProperties>
</file>