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39" w:rsidRPr="0074065B" w:rsidRDefault="005C25AE" w:rsidP="005C25AE">
      <w:pPr>
        <w:spacing w:after="0" w:line="276" w:lineRule="auto"/>
        <w:jc w:val="center"/>
        <w:rPr>
          <w:rFonts w:cs="Times New Roman"/>
          <w:b/>
          <w:i/>
          <w:sz w:val="28"/>
          <w:szCs w:val="28"/>
        </w:rPr>
      </w:pPr>
      <w:r w:rsidRPr="0074065B">
        <w:rPr>
          <w:rFonts w:cs="Times New Roman"/>
          <w:b/>
          <w:i/>
          <w:sz w:val="28"/>
          <w:szCs w:val="28"/>
        </w:rPr>
        <w:t>Муниципальное дошкольное образовательное учреждение</w:t>
      </w:r>
    </w:p>
    <w:p w:rsidR="005C25AE" w:rsidRPr="0074065B" w:rsidRDefault="005C25AE" w:rsidP="005C25AE">
      <w:pPr>
        <w:spacing w:after="0" w:line="276" w:lineRule="auto"/>
        <w:jc w:val="center"/>
        <w:rPr>
          <w:rFonts w:cs="Times New Roman"/>
          <w:b/>
          <w:i/>
          <w:sz w:val="28"/>
          <w:szCs w:val="28"/>
        </w:rPr>
      </w:pPr>
      <w:r w:rsidRPr="0074065B">
        <w:rPr>
          <w:rFonts w:cs="Times New Roman"/>
          <w:b/>
          <w:i/>
          <w:sz w:val="28"/>
          <w:szCs w:val="28"/>
        </w:rPr>
        <w:t>«Детский сад №125 комбинированного вида»</w:t>
      </w:r>
    </w:p>
    <w:p w:rsidR="005C25AE" w:rsidRPr="0074065B" w:rsidRDefault="005C25AE" w:rsidP="005C25AE">
      <w:pPr>
        <w:spacing w:after="0" w:line="276" w:lineRule="auto"/>
        <w:jc w:val="center"/>
        <w:rPr>
          <w:rFonts w:ascii="Times New Roman" w:hAnsi="Times New Roman" w:cs="Times New Roman"/>
          <w:b/>
          <w:i/>
          <w:sz w:val="28"/>
          <w:szCs w:val="28"/>
        </w:rPr>
      </w:pPr>
    </w:p>
    <w:p w:rsidR="00BA69E4" w:rsidRDefault="00450C66" w:rsidP="0073423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BA69E4">
      <w:pPr>
        <w:spacing w:after="0" w:line="276" w:lineRule="auto"/>
        <w:jc w:val="center"/>
        <w:rPr>
          <w:rFonts w:ascii="Times New Roman" w:hAnsi="Times New Roman" w:cs="Times New Roman"/>
          <w:sz w:val="28"/>
          <w:szCs w:val="28"/>
        </w:rPr>
      </w:pPr>
    </w:p>
    <w:p w:rsidR="00BA69E4" w:rsidRDefault="00BA69E4" w:rsidP="00BA69E4">
      <w:pPr>
        <w:spacing w:after="0" w:line="276" w:lineRule="auto"/>
        <w:jc w:val="center"/>
        <w:rPr>
          <w:rFonts w:ascii="Times New Roman" w:hAnsi="Times New Roman" w:cs="Times New Roman"/>
          <w:sz w:val="28"/>
          <w:szCs w:val="28"/>
        </w:rPr>
      </w:pPr>
    </w:p>
    <w:p w:rsidR="00BA69E4" w:rsidRDefault="00BA69E4" w:rsidP="00BA69E4">
      <w:pPr>
        <w:spacing w:after="0" w:line="276" w:lineRule="auto"/>
        <w:jc w:val="center"/>
        <w:rPr>
          <w:rFonts w:ascii="Times New Roman" w:hAnsi="Times New Roman" w:cs="Times New Roman"/>
          <w:sz w:val="28"/>
          <w:szCs w:val="28"/>
        </w:rPr>
      </w:pPr>
    </w:p>
    <w:p w:rsidR="00BA69E4" w:rsidRDefault="00BA69E4" w:rsidP="00BA69E4">
      <w:pPr>
        <w:spacing w:after="0" w:line="276" w:lineRule="auto"/>
        <w:jc w:val="center"/>
        <w:rPr>
          <w:rFonts w:ascii="Times New Roman" w:hAnsi="Times New Roman" w:cs="Times New Roman"/>
          <w:sz w:val="28"/>
          <w:szCs w:val="28"/>
        </w:rPr>
      </w:pPr>
    </w:p>
    <w:p w:rsidR="00BA69E4" w:rsidRDefault="00BA69E4" w:rsidP="00BA69E4">
      <w:pPr>
        <w:spacing w:after="0" w:line="276" w:lineRule="auto"/>
        <w:jc w:val="center"/>
        <w:rPr>
          <w:rFonts w:ascii="Times New Roman" w:hAnsi="Times New Roman" w:cs="Times New Roman"/>
          <w:sz w:val="28"/>
          <w:szCs w:val="28"/>
        </w:rPr>
      </w:pPr>
    </w:p>
    <w:p w:rsidR="00BA69E4" w:rsidRDefault="00BA69E4" w:rsidP="00AC0078">
      <w:pPr>
        <w:spacing w:after="0" w:line="276" w:lineRule="auto"/>
        <w:rPr>
          <w:rFonts w:ascii="Times New Roman" w:hAnsi="Times New Roman" w:cs="Times New Roman"/>
          <w:sz w:val="28"/>
          <w:szCs w:val="28"/>
        </w:rPr>
      </w:pPr>
    </w:p>
    <w:p w:rsidR="00BA69E4" w:rsidRPr="0028700F" w:rsidRDefault="00BA69E4" w:rsidP="00BA69E4">
      <w:pPr>
        <w:spacing w:after="0" w:line="240" w:lineRule="auto"/>
        <w:jc w:val="center"/>
        <w:rPr>
          <w:rFonts w:cs="Times New Roman"/>
          <w:b/>
          <w:i/>
          <w:sz w:val="56"/>
          <w:szCs w:val="56"/>
        </w:rPr>
      </w:pPr>
      <w:r w:rsidRPr="0028700F">
        <w:rPr>
          <w:rFonts w:cs="Times New Roman"/>
          <w:b/>
          <w:i/>
          <w:sz w:val="56"/>
          <w:szCs w:val="56"/>
        </w:rPr>
        <w:t>Консультация</w:t>
      </w:r>
    </w:p>
    <w:p w:rsidR="00BA69E4" w:rsidRPr="0074065B" w:rsidRDefault="00BA69E4" w:rsidP="00BA69E4">
      <w:pPr>
        <w:spacing w:after="0" w:line="240" w:lineRule="auto"/>
        <w:jc w:val="center"/>
        <w:rPr>
          <w:rFonts w:cs="Times New Roman"/>
          <w:b/>
          <w:i/>
          <w:sz w:val="44"/>
          <w:szCs w:val="44"/>
        </w:rPr>
      </w:pPr>
      <w:r w:rsidRPr="0074065B">
        <w:rPr>
          <w:rFonts w:cs="Times New Roman"/>
          <w:b/>
          <w:i/>
          <w:sz w:val="44"/>
          <w:szCs w:val="44"/>
        </w:rPr>
        <w:t>«Семья – здоровый образ жизни»</w:t>
      </w:r>
    </w:p>
    <w:p w:rsidR="00BA69E4" w:rsidRPr="00BA69E4" w:rsidRDefault="00BA69E4" w:rsidP="00BA69E4">
      <w:pPr>
        <w:spacing w:after="0" w:line="240" w:lineRule="auto"/>
        <w:jc w:val="both"/>
        <w:rPr>
          <w:rFonts w:ascii="Monotype Corsiva" w:hAnsi="Monotype Corsiva" w:cs="Times New Roman"/>
          <w:b/>
          <w:sz w:val="52"/>
          <w:szCs w:val="52"/>
        </w:rPr>
      </w:pPr>
    </w:p>
    <w:p w:rsidR="00BA69E4" w:rsidRDefault="00BA69E4" w:rsidP="00BA69E4">
      <w:pPr>
        <w:spacing w:after="0" w:line="240"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BA69E4" w:rsidRDefault="00BA69E4" w:rsidP="0073423E">
      <w:pPr>
        <w:spacing w:after="0" w:line="276" w:lineRule="auto"/>
        <w:jc w:val="both"/>
        <w:rPr>
          <w:rFonts w:ascii="Times New Roman" w:hAnsi="Times New Roman" w:cs="Times New Roman"/>
          <w:sz w:val="28"/>
          <w:szCs w:val="28"/>
        </w:rPr>
      </w:pPr>
    </w:p>
    <w:p w:rsidR="005C25AE" w:rsidRPr="0074065B" w:rsidRDefault="005C25AE" w:rsidP="005C25AE">
      <w:pPr>
        <w:spacing w:after="0" w:line="276" w:lineRule="auto"/>
        <w:jc w:val="center"/>
        <w:rPr>
          <w:rFonts w:cs="Times New Roman"/>
          <w:b/>
          <w:i/>
          <w:sz w:val="28"/>
          <w:szCs w:val="28"/>
        </w:rPr>
      </w:pPr>
      <w:r w:rsidRPr="0074065B">
        <w:rPr>
          <w:rFonts w:cs="Times New Roman"/>
          <w:b/>
          <w:i/>
          <w:sz w:val="28"/>
          <w:szCs w:val="28"/>
        </w:rPr>
        <w:t xml:space="preserve">                                                      Подготовила: воспитатель высшей </w:t>
      </w:r>
    </w:p>
    <w:p w:rsidR="00BA69E4" w:rsidRPr="0074065B" w:rsidRDefault="005C25AE" w:rsidP="005C25AE">
      <w:pPr>
        <w:spacing w:after="0" w:line="276" w:lineRule="auto"/>
        <w:jc w:val="center"/>
        <w:rPr>
          <w:rFonts w:cs="Times New Roman"/>
          <w:b/>
          <w:i/>
          <w:sz w:val="28"/>
          <w:szCs w:val="28"/>
        </w:rPr>
      </w:pPr>
      <w:r w:rsidRPr="0074065B">
        <w:rPr>
          <w:rFonts w:cs="Times New Roman"/>
          <w:b/>
          <w:i/>
          <w:sz w:val="28"/>
          <w:szCs w:val="28"/>
        </w:rPr>
        <w:t xml:space="preserve">                                                      </w:t>
      </w:r>
      <w:r w:rsidR="0074065B" w:rsidRPr="0074065B">
        <w:rPr>
          <w:rFonts w:cs="Times New Roman"/>
          <w:b/>
          <w:i/>
          <w:sz w:val="28"/>
          <w:szCs w:val="28"/>
        </w:rPr>
        <w:t xml:space="preserve">           </w:t>
      </w:r>
      <w:r w:rsidRPr="0074065B">
        <w:rPr>
          <w:rFonts w:cs="Times New Roman"/>
          <w:b/>
          <w:i/>
          <w:sz w:val="28"/>
          <w:szCs w:val="28"/>
        </w:rPr>
        <w:t xml:space="preserve"> </w:t>
      </w:r>
      <w:r w:rsidR="0074065B" w:rsidRPr="0074065B">
        <w:rPr>
          <w:rFonts w:cs="Times New Roman"/>
          <w:b/>
          <w:i/>
          <w:sz w:val="28"/>
          <w:szCs w:val="28"/>
        </w:rPr>
        <w:t>к</w:t>
      </w:r>
      <w:r w:rsidRPr="0074065B">
        <w:rPr>
          <w:rFonts w:cs="Times New Roman"/>
          <w:b/>
          <w:i/>
          <w:sz w:val="28"/>
          <w:szCs w:val="28"/>
        </w:rPr>
        <w:t>в</w:t>
      </w:r>
      <w:r w:rsidR="0074065B" w:rsidRPr="0074065B">
        <w:rPr>
          <w:rFonts w:cs="Times New Roman"/>
          <w:b/>
          <w:i/>
          <w:sz w:val="28"/>
          <w:szCs w:val="28"/>
        </w:rPr>
        <w:t xml:space="preserve">. </w:t>
      </w:r>
      <w:r w:rsidRPr="0074065B">
        <w:rPr>
          <w:rFonts w:cs="Times New Roman"/>
          <w:b/>
          <w:i/>
          <w:sz w:val="28"/>
          <w:szCs w:val="28"/>
        </w:rPr>
        <w:t>категории</w:t>
      </w:r>
    </w:p>
    <w:p w:rsidR="00BA69E4" w:rsidRPr="0074065B" w:rsidRDefault="0074065B" w:rsidP="0074065B">
      <w:pPr>
        <w:spacing w:after="0" w:line="276" w:lineRule="auto"/>
        <w:jc w:val="center"/>
        <w:rPr>
          <w:rFonts w:cs="Times New Roman"/>
          <w:b/>
          <w:i/>
          <w:sz w:val="28"/>
          <w:szCs w:val="28"/>
        </w:rPr>
      </w:pPr>
      <w:r w:rsidRPr="0074065B">
        <w:rPr>
          <w:rFonts w:cs="Times New Roman"/>
          <w:b/>
          <w:i/>
          <w:sz w:val="28"/>
          <w:szCs w:val="28"/>
        </w:rPr>
        <w:t xml:space="preserve">                                                                       Коновалова В.В.</w:t>
      </w:r>
    </w:p>
    <w:p w:rsidR="00BA69E4" w:rsidRPr="0074065B" w:rsidRDefault="00BA69E4" w:rsidP="0073423E">
      <w:pPr>
        <w:spacing w:after="0" w:line="276" w:lineRule="auto"/>
        <w:jc w:val="both"/>
        <w:rPr>
          <w:rFonts w:cs="Times New Roman"/>
          <w:b/>
          <w:i/>
          <w:sz w:val="28"/>
          <w:szCs w:val="28"/>
        </w:rPr>
      </w:pPr>
    </w:p>
    <w:p w:rsidR="00BA69E4" w:rsidRPr="0074065B" w:rsidRDefault="00BA69E4" w:rsidP="0073423E">
      <w:pPr>
        <w:spacing w:after="0" w:line="276" w:lineRule="auto"/>
        <w:jc w:val="both"/>
        <w:rPr>
          <w:rFonts w:cs="Times New Roman"/>
          <w:b/>
          <w:i/>
          <w:sz w:val="28"/>
          <w:szCs w:val="28"/>
        </w:rPr>
      </w:pPr>
    </w:p>
    <w:p w:rsidR="00BA69E4" w:rsidRPr="0074065B" w:rsidRDefault="00BA69E4" w:rsidP="0074065B">
      <w:pPr>
        <w:spacing w:after="0" w:line="276" w:lineRule="auto"/>
        <w:jc w:val="center"/>
        <w:rPr>
          <w:rFonts w:cs="Times New Roman"/>
          <w:b/>
          <w:i/>
          <w:sz w:val="28"/>
          <w:szCs w:val="28"/>
        </w:rPr>
      </w:pPr>
    </w:p>
    <w:p w:rsidR="00BA69E4" w:rsidRPr="0074065B" w:rsidRDefault="00BA69E4" w:rsidP="0073423E">
      <w:pPr>
        <w:spacing w:after="0" w:line="276" w:lineRule="auto"/>
        <w:jc w:val="both"/>
        <w:rPr>
          <w:rFonts w:cs="Times New Roman"/>
          <w:b/>
          <w:i/>
          <w:sz w:val="28"/>
          <w:szCs w:val="28"/>
        </w:rPr>
      </w:pPr>
    </w:p>
    <w:p w:rsidR="00BA69E4" w:rsidRPr="0074065B" w:rsidRDefault="00BA69E4" w:rsidP="0073423E">
      <w:pPr>
        <w:spacing w:after="0" w:line="276" w:lineRule="auto"/>
        <w:jc w:val="both"/>
        <w:rPr>
          <w:rFonts w:cs="Times New Roman"/>
          <w:b/>
          <w:i/>
          <w:sz w:val="28"/>
          <w:szCs w:val="28"/>
        </w:rPr>
      </w:pPr>
    </w:p>
    <w:p w:rsidR="00BA69E4" w:rsidRPr="0074065B" w:rsidRDefault="0074065B" w:rsidP="0074065B">
      <w:pPr>
        <w:spacing w:after="0" w:line="276" w:lineRule="auto"/>
        <w:jc w:val="center"/>
        <w:rPr>
          <w:rFonts w:cs="Times New Roman"/>
          <w:b/>
          <w:i/>
          <w:sz w:val="28"/>
          <w:szCs w:val="28"/>
        </w:rPr>
      </w:pPr>
      <w:proofErr w:type="spellStart"/>
      <w:r w:rsidRPr="0074065B">
        <w:rPr>
          <w:rFonts w:cs="Times New Roman"/>
          <w:b/>
          <w:i/>
          <w:sz w:val="28"/>
          <w:szCs w:val="28"/>
        </w:rPr>
        <w:t>г.о</w:t>
      </w:r>
      <w:proofErr w:type="spellEnd"/>
      <w:r w:rsidRPr="0074065B">
        <w:rPr>
          <w:rFonts w:cs="Times New Roman"/>
          <w:b/>
          <w:i/>
          <w:sz w:val="28"/>
          <w:szCs w:val="28"/>
        </w:rPr>
        <w:t>. Саранск, 2021</w:t>
      </w:r>
    </w:p>
    <w:p w:rsidR="00BA69E4" w:rsidRPr="0074065B" w:rsidRDefault="00BA69E4" w:rsidP="0073423E">
      <w:pPr>
        <w:spacing w:after="0" w:line="276" w:lineRule="auto"/>
        <w:jc w:val="both"/>
        <w:rPr>
          <w:rFonts w:cs="Times New Roman"/>
          <w:b/>
          <w:i/>
          <w:sz w:val="28"/>
          <w:szCs w:val="28"/>
        </w:rPr>
      </w:pPr>
    </w:p>
    <w:p w:rsidR="00F970E4" w:rsidRDefault="00AC0078" w:rsidP="00632050">
      <w:pPr>
        <w:spacing w:after="0"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14:anchorId="5A79ED10" wp14:editId="128853C9">
            <wp:simplePos x="0" y="0"/>
            <wp:positionH relativeFrom="column">
              <wp:posOffset>41910</wp:posOffset>
            </wp:positionH>
            <wp:positionV relativeFrom="paragraph">
              <wp:posOffset>60960</wp:posOffset>
            </wp:positionV>
            <wp:extent cx="3067050" cy="2181225"/>
            <wp:effectExtent l="0" t="0" r="0" b="9525"/>
            <wp:wrapTight wrapText="bothSides">
              <wp:wrapPolygon edited="0">
                <wp:start x="0" y="0"/>
                <wp:lineTo x="0" y="21506"/>
                <wp:lineTo x="21466" y="21506"/>
                <wp:lineTo x="21466" y="0"/>
                <wp:lineTo x="0" y="0"/>
              </wp:wrapPolygon>
            </wp:wrapTight>
            <wp:docPr id="2" name="Рисунок 2" descr="Систематические занятия физической куль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тические занятия физической культур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23E">
        <w:rPr>
          <w:rFonts w:ascii="Times New Roman" w:hAnsi="Times New Roman" w:cs="Times New Roman"/>
          <w:sz w:val="28"/>
          <w:szCs w:val="28"/>
        </w:rPr>
        <w:t xml:space="preserve">Здоровье детей и их развитие – одна из важных проблем семьи и детского сада. И речь идет не только о физическом, но и психологическом здоровье. </w:t>
      </w:r>
      <w:r w:rsidR="001325DB">
        <w:rPr>
          <w:rFonts w:ascii="Times New Roman" w:hAnsi="Times New Roman" w:cs="Times New Roman"/>
          <w:sz w:val="28"/>
          <w:szCs w:val="28"/>
        </w:rPr>
        <w:t xml:space="preserve">Неблагоприятное экологическое состояние окружающей среды, предельно низкий социально – экономический уровень жизни населения страны привели к снижению </w:t>
      </w:r>
      <w:proofErr w:type="spellStart"/>
      <w:r w:rsidR="001325DB">
        <w:rPr>
          <w:rFonts w:ascii="Times New Roman" w:hAnsi="Times New Roman" w:cs="Times New Roman"/>
          <w:sz w:val="28"/>
          <w:szCs w:val="28"/>
        </w:rPr>
        <w:t>защитно</w:t>
      </w:r>
      <w:proofErr w:type="spellEnd"/>
      <w:r w:rsidR="001325DB">
        <w:rPr>
          <w:rFonts w:ascii="Times New Roman" w:hAnsi="Times New Roman" w:cs="Times New Roman"/>
          <w:sz w:val="28"/>
          <w:szCs w:val="28"/>
        </w:rPr>
        <w:t xml:space="preserve"> – 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 – детские неврозы. </w:t>
      </w:r>
    </w:p>
    <w:p w:rsidR="00632050" w:rsidRDefault="00E93739" w:rsidP="00632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правило, у взрослых возникает интерес к проблеме воспитания привычки к здоровому образу жизни лишь только тогда, когда ребенку уже требуется психологическая или медицинская помощь. Готовность к </w:t>
      </w:r>
      <w:r w:rsidR="00F970E4">
        <w:rPr>
          <w:rFonts w:ascii="Times New Roman" w:hAnsi="Times New Roman" w:cs="Times New Roman"/>
          <w:sz w:val="28"/>
          <w:szCs w:val="28"/>
        </w:rPr>
        <w:t xml:space="preserve">здоровому образу жизни возникает не сама собой, а формируется у человека с ранних лет, прежде всего внутри семьи, в которой родился и воспитывался ребенок. </w:t>
      </w:r>
    </w:p>
    <w:p w:rsidR="00450C66" w:rsidRDefault="00450C66" w:rsidP="00632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Здоровый ребенок, 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привычек. Развитие его физических, прежде всего двигательных качеств проходит гармонично. Нормальный, здоровый ребенок достаточно быстр, ловок и силен. Однако вырастить и воспитать такого ребенка – задача вполне посильная. </w:t>
      </w:r>
    </w:p>
    <w:p w:rsidR="00CC3DD8" w:rsidRDefault="00F970E4" w:rsidP="00632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Самые распространенные нарушения здоровья наших детей</w:t>
      </w:r>
      <w:r w:rsidR="001D77DE">
        <w:rPr>
          <w:rFonts w:ascii="Times New Roman" w:hAnsi="Times New Roman" w:cs="Times New Roman"/>
          <w:sz w:val="28"/>
          <w:szCs w:val="28"/>
        </w:rPr>
        <w:t xml:space="preserve">, будущих </w:t>
      </w:r>
      <w:r>
        <w:rPr>
          <w:rFonts w:ascii="Times New Roman" w:hAnsi="Times New Roman" w:cs="Times New Roman"/>
          <w:sz w:val="28"/>
          <w:szCs w:val="28"/>
        </w:rPr>
        <w:t>первоклассников</w:t>
      </w:r>
      <w:r w:rsidR="001D77DE">
        <w:rPr>
          <w:rFonts w:ascii="Times New Roman" w:hAnsi="Times New Roman" w:cs="Times New Roman"/>
          <w:sz w:val="28"/>
          <w:szCs w:val="28"/>
        </w:rPr>
        <w:t xml:space="preserve"> - </w:t>
      </w:r>
      <w:r>
        <w:rPr>
          <w:rFonts w:ascii="Times New Roman" w:hAnsi="Times New Roman" w:cs="Times New Roman"/>
          <w:sz w:val="28"/>
          <w:szCs w:val="28"/>
        </w:rPr>
        <w:t>нарушение осанки, плоскостопие, сколиоз. Когда</w:t>
      </w:r>
      <w:r w:rsidR="001D77DE">
        <w:rPr>
          <w:rFonts w:ascii="Times New Roman" w:hAnsi="Times New Roman" w:cs="Times New Roman"/>
          <w:sz w:val="28"/>
          <w:szCs w:val="28"/>
        </w:rPr>
        <w:t>-</w:t>
      </w:r>
      <w:r>
        <w:rPr>
          <w:rFonts w:ascii="Times New Roman" w:hAnsi="Times New Roman" w:cs="Times New Roman"/>
          <w:sz w:val="28"/>
          <w:szCs w:val="28"/>
        </w:rPr>
        <w:t xml:space="preserve">то благородных девиц их наставники били по спине, если те сутулились, привязывали косу к поясу. </w:t>
      </w:r>
      <w:r w:rsidR="001D77DE">
        <w:rPr>
          <w:rFonts w:ascii="Times New Roman" w:hAnsi="Times New Roman" w:cs="Times New Roman"/>
          <w:sz w:val="28"/>
          <w:szCs w:val="28"/>
        </w:rPr>
        <w:t xml:space="preserve">Неужели только суровостью можно добиться того, чтобы девочки держали спинки прямо, а наши мальчики походили выправкой на выпускников кадетских корпусов. Правильная осанка не дается нам от рождения. Это условный двигательный рефлекс, и </w:t>
      </w:r>
      <w:r w:rsidR="001D77DE">
        <w:rPr>
          <w:rFonts w:ascii="Times New Roman" w:hAnsi="Times New Roman" w:cs="Times New Roman"/>
          <w:sz w:val="28"/>
          <w:szCs w:val="28"/>
        </w:rPr>
        <w:lastRenderedPageBreak/>
        <w:t xml:space="preserve">его надо вырабатывать. Чтобы наши дети бегали, ходили, стояли и сидели красиво, нам, придется приложить усилия. </w:t>
      </w:r>
    </w:p>
    <w:p w:rsidR="00632050" w:rsidRDefault="00632050" w:rsidP="00632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632050" w:rsidRDefault="00632050" w:rsidP="00632050">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Какой родитель хочет, чтобы его наследник шел по жизни с согнутой спиной, перекошенными плечами, опущенной головой</w:t>
      </w:r>
      <w:r w:rsidR="005B7906">
        <w:rPr>
          <w:rFonts w:ascii="Times New Roman" w:hAnsi="Times New Roman" w:cs="Times New Roman"/>
          <w:sz w:val="28"/>
          <w:szCs w:val="28"/>
        </w:rPr>
        <w:t xml:space="preserve">? Не хочет никакой. Так что же делать? Необходимо выполнять </w:t>
      </w:r>
      <w:r w:rsidR="005B7906" w:rsidRPr="005B7906">
        <w:rPr>
          <w:rFonts w:ascii="Times New Roman" w:hAnsi="Times New Roman" w:cs="Times New Roman"/>
          <w:b/>
          <w:i/>
          <w:sz w:val="28"/>
          <w:szCs w:val="28"/>
        </w:rPr>
        <w:t>пять простых правил формирования осанки</w:t>
      </w:r>
      <w:r w:rsidR="005B7906">
        <w:rPr>
          <w:rFonts w:ascii="Times New Roman" w:hAnsi="Times New Roman" w:cs="Times New Roman"/>
          <w:b/>
          <w:i/>
          <w:sz w:val="28"/>
          <w:szCs w:val="28"/>
        </w:rPr>
        <w:t>.</w:t>
      </w:r>
    </w:p>
    <w:p w:rsidR="005B7906" w:rsidRDefault="005B7906" w:rsidP="005B790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5B7906" w:rsidRDefault="005B7906" w:rsidP="005B790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w:t>
      </w:r>
    </w:p>
    <w:p w:rsidR="005B7906" w:rsidRDefault="005B7906" w:rsidP="005B790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Обратить особое внимание на позу при письме, чтении, </w:t>
      </w:r>
      <w:r w:rsidR="00846630">
        <w:rPr>
          <w:rFonts w:ascii="Times New Roman" w:hAnsi="Times New Roman" w:cs="Times New Roman"/>
          <w:sz w:val="28"/>
          <w:szCs w:val="28"/>
        </w:rPr>
        <w:t>любой работе за письменным столом. Ребенок должен сидеть так, чтобы ноги, спина, руки имели опору. Неправильная поза при работе за столом очень портит осанку!</w:t>
      </w:r>
    </w:p>
    <w:p w:rsidR="00846630" w:rsidRDefault="00846630" w:rsidP="005B790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Следить, чтобы у ребенка не появилось плоскостопие. Плоская стопа нарушает правильную опорную функцию но</w:t>
      </w:r>
      <w:r w:rsidR="005C25AE">
        <w:rPr>
          <w:rFonts w:ascii="Times New Roman" w:hAnsi="Times New Roman" w:cs="Times New Roman"/>
          <w:sz w:val="28"/>
          <w:szCs w:val="28"/>
        </w:rPr>
        <w:t xml:space="preserve">г, ноги быстро устают, ось таза </w:t>
      </w:r>
      <w:proofErr w:type="gramStart"/>
      <w:r>
        <w:rPr>
          <w:rFonts w:ascii="Times New Roman" w:hAnsi="Times New Roman" w:cs="Times New Roman"/>
          <w:sz w:val="28"/>
          <w:szCs w:val="28"/>
        </w:rPr>
        <w:t>наклоняется</w:t>
      </w:r>
      <w:proofErr w:type="gramEnd"/>
      <w:r>
        <w:rPr>
          <w:rFonts w:ascii="Times New Roman" w:hAnsi="Times New Roman" w:cs="Times New Roman"/>
          <w:sz w:val="28"/>
          <w:szCs w:val="28"/>
        </w:rPr>
        <w:t xml:space="preserve"> и осанка нарушается. Вовремя обнаруженное плоскостопие можно исправить. Обратитесь к ортопеду, не запустите эту проблему.</w:t>
      </w:r>
    </w:p>
    <w:p w:rsidR="00846630" w:rsidRDefault="00846630" w:rsidP="005B790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стелить слишком мягкую постель. Матрас должен быть ровным, жестким, подушка – маленькой, низкой. Кровать такой длины, чтобы ноги можно было </w:t>
      </w:r>
      <w:r>
        <w:rPr>
          <w:rFonts w:ascii="Times New Roman" w:hAnsi="Times New Roman" w:cs="Times New Roman"/>
          <w:sz w:val="28"/>
          <w:szCs w:val="28"/>
        </w:rPr>
        <w:lastRenderedPageBreak/>
        <w:t xml:space="preserve">свободно вытянуть. Так немалую часть суток, которая приходится на сон, позвоночник должен чувствовать себя комфортно, а ему удобна </w:t>
      </w:r>
      <w:r w:rsidR="00A27FC2">
        <w:rPr>
          <w:rFonts w:ascii="Times New Roman" w:hAnsi="Times New Roman" w:cs="Times New Roman"/>
          <w:sz w:val="28"/>
          <w:szCs w:val="28"/>
        </w:rPr>
        <w:t>жесткая постель.</w:t>
      </w:r>
    </w:p>
    <w:p w:rsidR="00BD711F" w:rsidRPr="00BD711F" w:rsidRDefault="00A27FC2" w:rsidP="00BD711F">
      <w:pPr>
        <w:pStyle w:val="a4"/>
        <w:shd w:val="clear" w:color="auto" w:fill="FFFFFF"/>
        <w:spacing w:before="0" w:beforeAutospacing="0" w:after="150" w:afterAutospacing="0" w:line="360" w:lineRule="auto"/>
        <w:jc w:val="both"/>
        <w:rPr>
          <w:color w:val="000000"/>
          <w:sz w:val="28"/>
          <w:szCs w:val="28"/>
        </w:rPr>
      </w:pPr>
      <w:r>
        <w:rPr>
          <w:sz w:val="28"/>
          <w:szCs w:val="28"/>
        </w:rPr>
        <w:t xml:space="preserve">Для здорового </w:t>
      </w:r>
      <w:r w:rsidR="00BD711F">
        <w:rPr>
          <w:sz w:val="28"/>
          <w:szCs w:val="28"/>
        </w:rPr>
        <w:t>образа жизни ребенка очень важно приучить его просыпаться и засыпать, кушать, играть, гулять, трудиться в одно и тоже время.</w:t>
      </w:r>
      <w:r>
        <w:rPr>
          <w:sz w:val="28"/>
          <w:szCs w:val="28"/>
        </w:rPr>
        <w:t xml:space="preserve"> </w:t>
      </w:r>
      <w:r w:rsidR="00BD711F">
        <w:rPr>
          <w:sz w:val="28"/>
          <w:szCs w:val="28"/>
        </w:rPr>
        <w:t xml:space="preserve">Режим дня – это рациональное чередование работы и отдыха. </w:t>
      </w:r>
      <w:r w:rsidR="00BD711F" w:rsidRPr="00BD711F">
        <w:rPr>
          <w:color w:val="000000"/>
          <w:sz w:val="28"/>
          <w:szCs w:val="28"/>
        </w:rPr>
        <w:t>Вспомним слова И.П. Павлова: “Всякая живая работающая система, как и ее отдельные элементы, должна отдыхать, восстанавливаться</w:t>
      </w:r>
      <w:r w:rsidR="00BD711F">
        <w:rPr>
          <w:color w:val="000000"/>
          <w:sz w:val="28"/>
          <w:szCs w:val="28"/>
        </w:rPr>
        <w:t>».</w:t>
      </w:r>
      <w:r w:rsidR="00D4474D">
        <w:rPr>
          <w:color w:val="000000"/>
          <w:sz w:val="28"/>
          <w:szCs w:val="28"/>
        </w:rPr>
        <w:t xml:space="preserve"> Необходимо регламентировать просмотр телепередач как по времени, так и по содержанию – вечером избегать возбуждающей тематики. Это вселяет чувство безопасно</w:t>
      </w:r>
      <w:r w:rsidR="0055221C">
        <w:rPr>
          <w:color w:val="000000"/>
          <w:sz w:val="28"/>
          <w:szCs w:val="28"/>
        </w:rPr>
        <w:t>сти, уверенности и устойчивости и учит ребенка распределять и сохранять физические и психические силы в течение дня.</w:t>
      </w:r>
      <w:r w:rsidR="00D4474D">
        <w:rPr>
          <w:color w:val="000000"/>
          <w:sz w:val="28"/>
          <w:szCs w:val="28"/>
        </w:rPr>
        <w:t xml:space="preserve"> А многие родители считают, что нет ничего страшного</w:t>
      </w:r>
      <w:r w:rsidR="00E3621B">
        <w:rPr>
          <w:color w:val="000000"/>
          <w:sz w:val="28"/>
          <w:szCs w:val="28"/>
        </w:rPr>
        <w:t>, если телевизор будет говорить вполголоса, а ребенок будет спать за закрытой дверью в другой комнате. Все это отразится на сне малыша – будет затягиваться его наступление, он станет неглубоким. Нарушения в распорядке дня нежелательны, так как это может привести к расстройству выработанного режима в деятельности организма ребенка.</w:t>
      </w:r>
    </w:p>
    <w:p w:rsidR="00BD711F" w:rsidRDefault="0072253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Пребывание ребенка </w:t>
      </w:r>
      <w:r w:rsidR="007A7B9C">
        <w:rPr>
          <w:rFonts w:ascii="Times New Roman" w:hAnsi="Times New Roman" w:cs="Times New Roman"/>
          <w:sz w:val="28"/>
          <w:szCs w:val="28"/>
        </w:rPr>
        <w:t xml:space="preserve">на воздухе </w:t>
      </w:r>
      <w:r>
        <w:rPr>
          <w:rFonts w:ascii="Times New Roman" w:hAnsi="Times New Roman" w:cs="Times New Roman"/>
          <w:sz w:val="28"/>
          <w:szCs w:val="28"/>
        </w:rPr>
        <w:t>–</w:t>
      </w:r>
      <w:r w:rsidR="007A7B9C">
        <w:rPr>
          <w:rFonts w:ascii="Times New Roman" w:hAnsi="Times New Roman" w:cs="Times New Roman"/>
          <w:sz w:val="28"/>
          <w:szCs w:val="28"/>
        </w:rPr>
        <w:t xml:space="preserve"> </w:t>
      </w:r>
      <w:r>
        <w:rPr>
          <w:rFonts w:ascii="Times New Roman" w:hAnsi="Times New Roman" w:cs="Times New Roman"/>
          <w:sz w:val="28"/>
          <w:szCs w:val="28"/>
        </w:rPr>
        <w:t>это просто необходимо детскому развивающему мозгу. Недостаток кислорода приводит к значительному снижению деятельности. В непроветренном, душном помещении ребенок не может находиться в активном, бодром состоянии, а тем более выполнять какие – либо задания, требующие сосредоточенности внимания.</w:t>
      </w:r>
    </w:p>
    <w:p w:rsidR="0072253C" w:rsidRPr="007C3A41" w:rsidRDefault="007C3A41" w:rsidP="007C3A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Задача взрослых – создать условия для двигательной активности ребенка. </w:t>
      </w:r>
      <w:r w:rsidRPr="007C3A41">
        <w:rPr>
          <w:rFonts w:ascii="Times New Roman" w:hAnsi="Times New Roman" w:cs="Times New Roman"/>
          <w:color w:val="000000"/>
          <w:sz w:val="28"/>
          <w:szCs w:val="28"/>
        </w:rPr>
        <w:t>Ч</w:t>
      </w:r>
      <w:r>
        <w:rPr>
          <w:rFonts w:ascii="Times New Roman" w:hAnsi="Times New Roman" w:cs="Times New Roman"/>
          <w:color w:val="000000"/>
          <w:sz w:val="28"/>
          <w:szCs w:val="28"/>
        </w:rPr>
        <w:t xml:space="preserve">ем больше он двигается, тем лучше </w:t>
      </w:r>
      <w:r w:rsidR="0072253C" w:rsidRPr="007C3A41">
        <w:rPr>
          <w:rFonts w:ascii="Times New Roman" w:hAnsi="Times New Roman" w:cs="Times New Roman"/>
          <w:color w:val="000000"/>
          <w:sz w:val="28"/>
          <w:szCs w:val="28"/>
        </w:rPr>
        <w:t>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BD711F" w:rsidRDefault="007C3A41"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«Интересно во дворе развеселой детворе:</w:t>
      </w:r>
    </w:p>
    <w:p w:rsidR="007C3A41" w:rsidRDefault="007C3A41"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Прокатились детки с горки и берутся за ведерки,</w:t>
      </w:r>
    </w:p>
    <w:p w:rsidR="007C3A41" w:rsidRDefault="007C3A41"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к песочнице бегут, и кулики пекут.</w:t>
      </w:r>
    </w:p>
    <w:p w:rsidR="007C3A41" w:rsidRDefault="007C3A41"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куличики поспели, детки сели на качели…»</w:t>
      </w:r>
    </w:p>
    <w:p w:rsidR="007C3A41" w:rsidRDefault="007C3A41"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Пусть ваш ребенок как можно больше гуляет, играет в подвижные игры, бегает, прыгает, лазает, плавает…Это очень важно для полноценной деятельности мозга, а, следовательно, и всего организма ребенка! Зачастую «пожирателем времени» детей становится телевизор или компьютер. </w:t>
      </w:r>
    </w:p>
    <w:p w:rsidR="0055221C" w:rsidRDefault="0055221C" w:rsidP="005522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Полезны для здоровья и систематические занятия физкультурой. Это: </w:t>
      </w:r>
    </w:p>
    <w:p w:rsidR="007C3A41" w:rsidRDefault="0055221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утренняя зарядка;</w:t>
      </w:r>
    </w:p>
    <w:p w:rsidR="0055221C" w:rsidRDefault="0055221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занятие по физической культуре;</w:t>
      </w:r>
    </w:p>
    <w:p w:rsidR="0055221C" w:rsidRDefault="0055221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гимнастика пробуждения (после сна). </w:t>
      </w:r>
    </w:p>
    <w:p w:rsidR="0055221C" w:rsidRDefault="0055221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Они укрепляют не только физическое развитие, но и психику ребенка, позит</w:t>
      </w:r>
      <w:r w:rsidR="00651C2C">
        <w:rPr>
          <w:rFonts w:ascii="Times New Roman" w:hAnsi="Times New Roman" w:cs="Times New Roman"/>
          <w:sz w:val="28"/>
          <w:szCs w:val="28"/>
        </w:rPr>
        <w:t>ивно влияют на его характер,</w:t>
      </w:r>
      <w:r>
        <w:rPr>
          <w:rFonts w:ascii="Times New Roman" w:hAnsi="Times New Roman" w:cs="Times New Roman"/>
          <w:sz w:val="28"/>
          <w:szCs w:val="28"/>
        </w:rPr>
        <w:t xml:space="preserve"> способствуют развитию волевых качеств, уверенности в себе, ответственности, умения дружить.</w:t>
      </w:r>
    </w:p>
    <w:p w:rsidR="0055221C" w:rsidRDefault="00651C2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Огромное влияние на состояние физического и психического здоровья ребенка имеет обстановка, в которой он воспитывается, и психологический климат в семье. В комфортной ситуации развитие ребенка 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651C2C" w:rsidRDefault="00651C2C"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если ребенок растет в неблагоприятной среде, где присутствует злость, агрессия, страх, он заражается этими негативными </w:t>
      </w:r>
      <w:r w:rsidR="00A075C2">
        <w:rPr>
          <w:rFonts w:ascii="Times New Roman" w:hAnsi="Times New Roman" w:cs="Times New Roman"/>
          <w:sz w:val="28"/>
          <w:szCs w:val="28"/>
        </w:rPr>
        <w:t xml:space="preserve">чувствами, что приводит к различного рода расстройствам его здоровья. </w:t>
      </w:r>
    </w:p>
    <w:p w:rsidR="00A075C2" w:rsidRDefault="00A075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«Прикоснитесь ко мне добротой,</w:t>
      </w:r>
    </w:p>
    <w:p w:rsidR="00A075C2" w:rsidRDefault="00A075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целебной живой водой, - </w:t>
      </w:r>
    </w:p>
    <w:p w:rsidR="00A075C2" w:rsidRDefault="00A075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болезни смоет водой,</w:t>
      </w:r>
    </w:p>
    <w:p w:rsidR="00A075C2" w:rsidRDefault="00A075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печаль обойдет стороной,</w:t>
      </w:r>
      <w:bookmarkStart w:id="0" w:name="_GoBack"/>
      <w:bookmarkEnd w:id="0"/>
    </w:p>
    <w:p w:rsidR="00A075C2" w:rsidRDefault="00A075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Озарится душа красотой».</w:t>
      </w:r>
    </w:p>
    <w:p w:rsidR="00A075C2" w:rsidRDefault="00A075C2" w:rsidP="00A27FC2">
      <w:pPr>
        <w:spacing w:after="0" w:line="360" w:lineRule="auto"/>
        <w:jc w:val="both"/>
        <w:rPr>
          <w:rFonts w:ascii="Times New Roman" w:hAnsi="Times New Roman" w:cs="Times New Roman"/>
          <w:sz w:val="28"/>
          <w:szCs w:val="28"/>
        </w:rPr>
      </w:pPr>
      <w:r w:rsidRPr="00525B45">
        <w:rPr>
          <w:rFonts w:ascii="Times New Roman" w:hAnsi="Times New Roman" w:cs="Times New Roman"/>
          <w:i/>
          <w:sz w:val="28"/>
          <w:szCs w:val="28"/>
        </w:rPr>
        <w:t>Запомните</w:t>
      </w:r>
      <w:r>
        <w:rPr>
          <w:rFonts w:ascii="Times New Roman" w:hAnsi="Times New Roman" w:cs="Times New Roman"/>
          <w:sz w:val="28"/>
          <w:szCs w:val="28"/>
        </w:rPr>
        <w:t>: наш негатив (крик, раздражение) разрушает неокрепшую психику ребенка, а</w:t>
      </w:r>
      <w:r w:rsidR="005C25AE">
        <w:rPr>
          <w:rFonts w:ascii="Times New Roman" w:hAnsi="Times New Roman" w:cs="Times New Roman"/>
          <w:sz w:val="28"/>
          <w:szCs w:val="28"/>
        </w:rPr>
        <w:t>,</w:t>
      </w:r>
      <w:r>
        <w:rPr>
          <w:rFonts w:ascii="Times New Roman" w:hAnsi="Times New Roman" w:cs="Times New Roman"/>
          <w:sz w:val="28"/>
          <w:szCs w:val="28"/>
        </w:rPr>
        <w:t xml:space="preserve"> следовательно, ослабляет его возможности и конечном счете здоровье.</w:t>
      </w:r>
    </w:p>
    <w:p w:rsidR="0055221C" w:rsidRDefault="005C25AE"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Поддержание здорового образа жизни – вещь не такая уж и сложная.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w:t>
      </w:r>
      <w:r>
        <w:rPr>
          <w:rFonts w:ascii="Times New Roman" w:hAnsi="Times New Roman" w:cs="Times New Roman"/>
          <w:sz w:val="28"/>
          <w:szCs w:val="28"/>
        </w:rPr>
        <w:lastRenderedPageBreak/>
        <w:t>только в этом случае можно надеяться, что будущее поколение будет более здоровым и развитым не только интеллектуально, духовно, но и физически.</w:t>
      </w:r>
    </w:p>
    <w:p w:rsidR="005C25AE" w:rsidRPr="00CC3DD8" w:rsidRDefault="005C25AE" w:rsidP="00A27FC2">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Так будьте здоровы и всегда помните слова Сократа: </w:t>
      </w:r>
      <w:r w:rsidRPr="00CC3DD8">
        <w:rPr>
          <w:rFonts w:ascii="Times New Roman" w:hAnsi="Times New Roman" w:cs="Times New Roman"/>
          <w:b/>
          <w:i/>
          <w:sz w:val="28"/>
          <w:szCs w:val="28"/>
        </w:rPr>
        <w:t>«Здоровье не всё, но без здоровья – ничто».</w:t>
      </w:r>
    </w:p>
    <w:p w:rsidR="0055221C" w:rsidRDefault="0055221C" w:rsidP="00A27FC2">
      <w:pPr>
        <w:spacing w:after="0" w:line="360" w:lineRule="auto"/>
        <w:jc w:val="both"/>
        <w:rPr>
          <w:rFonts w:ascii="Times New Roman" w:hAnsi="Times New Roman" w:cs="Times New Roman"/>
          <w:sz w:val="28"/>
          <w:szCs w:val="28"/>
        </w:rPr>
      </w:pPr>
    </w:p>
    <w:p w:rsidR="007C3A41" w:rsidRDefault="007C3A41" w:rsidP="00A27FC2">
      <w:pPr>
        <w:spacing w:after="0" w:line="360" w:lineRule="auto"/>
        <w:jc w:val="both"/>
        <w:rPr>
          <w:rFonts w:ascii="Times New Roman" w:hAnsi="Times New Roman" w:cs="Times New Roman"/>
          <w:sz w:val="28"/>
          <w:szCs w:val="28"/>
        </w:rPr>
      </w:pPr>
    </w:p>
    <w:p w:rsidR="00BD711F" w:rsidRDefault="00BD711F"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55221C" w:rsidRDefault="0055221C" w:rsidP="00A27FC2">
      <w:pPr>
        <w:spacing w:after="0" w:line="360" w:lineRule="auto"/>
        <w:jc w:val="both"/>
        <w:rPr>
          <w:rFonts w:ascii="Times New Roman" w:hAnsi="Times New Roman" w:cs="Times New Roman"/>
          <w:sz w:val="28"/>
          <w:szCs w:val="28"/>
        </w:rPr>
      </w:pPr>
    </w:p>
    <w:p w:rsidR="0072253C" w:rsidRDefault="0072253C" w:rsidP="00A27FC2">
      <w:pPr>
        <w:spacing w:after="0" w:line="360" w:lineRule="auto"/>
        <w:jc w:val="both"/>
        <w:rPr>
          <w:rFonts w:ascii="Times New Roman" w:hAnsi="Times New Roman" w:cs="Times New Roman"/>
          <w:sz w:val="28"/>
          <w:szCs w:val="28"/>
        </w:rPr>
      </w:pPr>
    </w:p>
    <w:p w:rsidR="00BD711F" w:rsidRDefault="00BD711F" w:rsidP="00A27FC2">
      <w:pPr>
        <w:spacing w:after="0" w:line="360" w:lineRule="auto"/>
        <w:jc w:val="both"/>
        <w:rPr>
          <w:rFonts w:ascii="Times New Roman" w:hAnsi="Times New Roman" w:cs="Times New Roman"/>
          <w:sz w:val="28"/>
          <w:szCs w:val="28"/>
        </w:rPr>
      </w:pPr>
    </w:p>
    <w:p w:rsidR="00A27FC2" w:rsidRPr="00A27FC2" w:rsidRDefault="00A27FC2" w:rsidP="00A27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режим дня. Все родители уже достаточно наслышаны о пользе режима дня. Это – рациональное чередование работы и отдыха.</w:t>
      </w:r>
    </w:p>
    <w:p w:rsidR="007C64BE" w:rsidRDefault="007C64BE" w:rsidP="007C64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w:t>
      </w:r>
    </w:p>
    <w:p w:rsidR="00632050" w:rsidRDefault="00632050" w:rsidP="00632050">
      <w:pPr>
        <w:spacing w:after="0" w:line="360" w:lineRule="auto"/>
        <w:jc w:val="both"/>
        <w:rPr>
          <w:rFonts w:ascii="Times New Roman" w:hAnsi="Times New Roman" w:cs="Times New Roman"/>
          <w:sz w:val="28"/>
          <w:szCs w:val="28"/>
        </w:rPr>
      </w:pPr>
    </w:p>
    <w:p w:rsidR="00632050" w:rsidRDefault="00632050" w:rsidP="00632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3423E" w:rsidRDefault="0073423E"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632050">
      <w:pPr>
        <w:spacing w:after="0" w:line="360"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Pr="00BD711F" w:rsidRDefault="00F970E4" w:rsidP="00BD711F">
      <w:pPr>
        <w:spacing w:after="0" w:line="360" w:lineRule="auto"/>
        <w:jc w:val="both"/>
        <w:rPr>
          <w:rFonts w:ascii="Times New Roman" w:hAnsi="Times New Roman" w:cs="Times New Roman"/>
          <w:sz w:val="28"/>
          <w:szCs w:val="28"/>
        </w:rPr>
      </w:pP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У некоторых детей нашей школы – отклонение зрения.</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Пребывание на природе, где обеспечен большой кругозор, - прекрасный отдых для глаз.</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 – 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w:t>
      </w:r>
      <w:r w:rsidRPr="00BD711F">
        <w:rPr>
          <w:color w:val="000000"/>
          <w:sz w:val="28"/>
          <w:szCs w:val="28"/>
        </w:rPr>
        <w:lastRenderedPageBreak/>
        <w:t xml:space="preserve">Вредно читать в движущемся транспорте, особенно при плохом освещении. Когда ребенок читает лежа, положение книги в руке по отношению к глазам тоже постоянно меняется, освещенность ее недостаточна. Привычка </w:t>
      </w:r>
      <w:proofErr w:type="gramStart"/>
      <w:r w:rsidRPr="00BD711F">
        <w:rPr>
          <w:color w:val="000000"/>
          <w:sz w:val="28"/>
          <w:szCs w:val="28"/>
        </w:rPr>
        <w:t>читать</w:t>
      </w:r>
      <w:proofErr w:type="gramEnd"/>
      <w:r w:rsidRPr="00BD711F">
        <w:rPr>
          <w:color w:val="000000"/>
          <w:sz w:val="28"/>
          <w:szCs w:val="28"/>
        </w:rPr>
        <w:t xml:space="preserve"> лежа наносит вред зрению.</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sidRPr="00BD711F">
        <w:rPr>
          <w:color w:val="000000"/>
          <w:sz w:val="28"/>
          <w:szCs w:val="28"/>
        </w:rPr>
        <w:t>коньюктивит</w:t>
      </w:r>
      <w:proofErr w:type="spellEnd"/>
      <w:r w:rsidRPr="00BD711F">
        <w:rPr>
          <w:color w:val="000000"/>
          <w:sz w:val="28"/>
          <w:szCs w:val="28"/>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Очень вредное действие на зрение оказывает курение, употребление алкогольных напитков, наркотиков, особенно в детском и подростковом возрасте. Никотин, алкоголь и различные токсические вещества, содержащиеся в синтетических жидкостях, могут вызвать у подростков тяжелые поражения зрительного нерва и привести к потере зрения.</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Для здорового образа жизни ребенка очень важен режим дня. Все родители уже достаточно о пользе режима дня, так что доказывать эту пользу необходимости, пожалуй, нет.</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Если попытаться выразить суть режима в двух словах, то надо будет сказать, что это – рациональное чередование работы и отдыха. Вспомним слова И.П. Павлова: “Всякая живая работающая система, как и ее отдельные элементы, должна отдыхать, восстанавливаться. А отдых таких </w:t>
      </w:r>
      <w:proofErr w:type="spellStart"/>
      <w:r w:rsidRPr="00BD711F">
        <w:rPr>
          <w:color w:val="000000"/>
          <w:sz w:val="28"/>
          <w:szCs w:val="28"/>
        </w:rPr>
        <w:t>реактивнейших</w:t>
      </w:r>
      <w:proofErr w:type="spellEnd"/>
      <w:r w:rsidRPr="00BD711F">
        <w:rPr>
          <w:color w:val="000000"/>
          <w:sz w:val="28"/>
          <w:szCs w:val="28"/>
        </w:rPr>
        <w:t xml:space="preserve"> элементов, как корковые клетки, должен в особенности быть охраняем”.</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lastRenderedPageBreak/>
        <w:t>Учебные занятия, занимающие в жизни детей значительное место, требуют усиленной работы именно этих “</w:t>
      </w:r>
      <w:proofErr w:type="spellStart"/>
      <w:r w:rsidRPr="00BD711F">
        <w:rPr>
          <w:color w:val="000000"/>
          <w:sz w:val="28"/>
          <w:szCs w:val="28"/>
        </w:rPr>
        <w:t>реактивнейших</w:t>
      </w:r>
      <w:proofErr w:type="spellEnd"/>
      <w:r w:rsidRPr="00BD711F">
        <w:rPr>
          <w:color w:val="000000"/>
          <w:sz w:val="28"/>
          <w:szCs w:val="28"/>
        </w:rPr>
        <w:t xml:space="preserve"> элементов”. Как же важно наладить правильную смену умственного труда и отдыха ребят.</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А ведь, признаемся, нередко и школьные занятия, и домашняя подготовка к ним отбирают у подростков так много времени, что его вовсе не остается (или остается явно недостаточно) для того, чтобы поиграть, почитать, заняться любимым делом, побыть на свежем воздухе… Более того, некоторые, наиболее добросовестные, отрывают время от сна. Стоит ли удивляться, что у подростка возникает стойкое переутомление – а отсюда и резкое снижение работоспособности. Подросток попадает в заколдованный круг: он старается работать еще больше, устает еще больше, работает все хуже и хуже.</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И дело не в падении работоспособности самом по себе. Не исключено, что все это может привести к серьезному расстройству здоровья – головным болям, раздражительности, ухудшению аппетита, открывается дорога болезням.</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Чтобы предупредить все эти неблагоприятные последствия, нужно правильно построить режим дня школьника.</w:t>
      </w:r>
    </w:p>
    <w:p w:rsidR="00BD711F" w:rsidRPr="00BD711F" w:rsidRDefault="00BD711F" w:rsidP="00BD711F">
      <w:pPr>
        <w:pStyle w:val="a4"/>
        <w:numPr>
          <w:ilvl w:val="0"/>
          <w:numId w:val="3"/>
        </w:numPr>
        <w:shd w:val="clear" w:color="auto" w:fill="FFFFFF"/>
        <w:spacing w:before="0" w:beforeAutospacing="0" w:after="150" w:afterAutospacing="0" w:line="360" w:lineRule="auto"/>
        <w:jc w:val="both"/>
        <w:rPr>
          <w:color w:val="000000"/>
          <w:sz w:val="28"/>
          <w:szCs w:val="28"/>
        </w:rPr>
      </w:pPr>
      <w:r w:rsidRPr="00BD711F">
        <w:rPr>
          <w:color w:val="000000"/>
          <w:sz w:val="28"/>
          <w:szCs w:val="28"/>
        </w:rPr>
        <w:t>Продолжительность школьных и внешкольных занятий должна учитывать возрастные возможности;</w:t>
      </w:r>
    </w:p>
    <w:p w:rsidR="00BD711F" w:rsidRPr="00BD711F" w:rsidRDefault="00BD711F" w:rsidP="00BD711F">
      <w:pPr>
        <w:pStyle w:val="a4"/>
        <w:numPr>
          <w:ilvl w:val="0"/>
          <w:numId w:val="3"/>
        </w:numPr>
        <w:shd w:val="clear" w:color="auto" w:fill="FFFFFF"/>
        <w:spacing w:before="0" w:beforeAutospacing="0" w:after="150" w:afterAutospacing="0" w:line="360" w:lineRule="auto"/>
        <w:jc w:val="both"/>
        <w:rPr>
          <w:color w:val="000000"/>
          <w:sz w:val="28"/>
          <w:szCs w:val="28"/>
        </w:rPr>
      </w:pPr>
      <w:r w:rsidRPr="00BD711F">
        <w:rPr>
          <w:color w:val="000000"/>
          <w:sz w:val="28"/>
          <w:szCs w:val="28"/>
        </w:rPr>
        <w:t>Должен быть обеспечен достаточный отдых (с максимальным пребыванием на свежем воздухе);</w:t>
      </w:r>
    </w:p>
    <w:p w:rsidR="00BD711F" w:rsidRPr="00BD711F" w:rsidRDefault="00BD711F" w:rsidP="00BD711F">
      <w:pPr>
        <w:pStyle w:val="a4"/>
        <w:numPr>
          <w:ilvl w:val="0"/>
          <w:numId w:val="3"/>
        </w:numPr>
        <w:shd w:val="clear" w:color="auto" w:fill="FFFFFF"/>
        <w:spacing w:before="0" w:beforeAutospacing="0" w:after="150" w:afterAutospacing="0" w:line="360" w:lineRule="auto"/>
        <w:jc w:val="both"/>
        <w:rPr>
          <w:color w:val="000000"/>
          <w:sz w:val="28"/>
          <w:szCs w:val="28"/>
        </w:rPr>
      </w:pPr>
      <w:r w:rsidRPr="00BD711F">
        <w:rPr>
          <w:color w:val="000000"/>
          <w:sz w:val="28"/>
          <w:szCs w:val="28"/>
        </w:rPr>
        <w:t>Необходимое время должно быть отведено на сон.</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Садиться за уроки нецелесообразно, не отдохнув после школы. Лучше всего начинать занятия 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 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w:t>
      </w:r>
      <w:r w:rsidRPr="00BD711F">
        <w:rPr>
          <w:color w:val="000000"/>
          <w:sz w:val="28"/>
          <w:szCs w:val="28"/>
        </w:rPr>
        <w:lastRenderedPageBreak/>
        <w:t>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Горячий </w:t>
      </w:r>
      <w:proofErr w:type="gramStart"/>
      <w:r w:rsidRPr="00BD711F">
        <w:rPr>
          <w:color w:val="000000"/>
          <w:sz w:val="28"/>
          <w:szCs w:val="28"/>
        </w:rPr>
        <w:t>завтрак  необходим</w:t>
      </w:r>
      <w:proofErr w:type="gramEnd"/>
      <w:r w:rsidRPr="00BD711F">
        <w:rPr>
          <w:color w:val="000000"/>
          <w:sz w:val="28"/>
          <w:szCs w:val="28"/>
        </w:rPr>
        <w:t>, так же, как и обед после школы (и девочка, и мальчик должны уметь разогреть его сами); неплохо, если в режиме питания предусмотрен и полдник – перед тем, как подросток, отдохнув и погуляв, примется за домашние задания. Время завтрака и ужина определяется тем, когда ребенок просыпается и ложится спать (завтрак – через полчаса после пробуждения, ужин – не позже, чем за 1,5 часа до сна). Прием пищи в определенные часы обеспечивает хороший аппетит и нормальное пищеварение.</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Неоценимое значение для здоровья, бодрости, высокой работоспособности имеет гигиена сна. Потребность в сне составляет: в 10–12 лет – 9–10 часов, в 13–14 лет – 9–9,5 часов, в 15–16 лет – 8,5-9 часов.</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lastRenderedPageBreak/>
        <w:t>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proofErr w:type="gramStart"/>
      <w:r w:rsidRPr="00BD711F">
        <w:rPr>
          <w:color w:val="000000"/>
          <w:sz w:val="28"/>
          <w:szCs w:val="28"/>
        </w:rPr>
        <w:t>“Но как быть</w:t>
      </w:r>
      <w:proofErr w:type="gramEnd"/>
      <w:r w:rsidRPr="00BD711F">
        <w:rPr>
          <w:color w:val="000000"/>
          <w:sz w:val="28"/>
          <w:szCs w:val="28"/>
        </w:rPr>
        <w:t>,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 зло.</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Хочу сказать еще об одной серьезной проблеме, мешающей здоровому образу жизни. Это вредные привычки: курение, пьянство, наркомания.</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Каждая сигарета сокращает жизнь на 5-6 минут.</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Курение коварно разрушает здоровье день за днем, месяц за месяцем, год за годом, а беззаботные курильщики продолжают совершать свои ритуальные действия. Курение, пьянство – уродливые привычки. Они разрушают важнейшие системы человеческого организма. Те, кто пьют с “горя”, от отчаяния, от обиды, могли убедиться в том, что спиртное не только не помогает избавиться от тяжелых проблем, но и создает новые проблемы.</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lastRenderedPageBreak/>
        <w:t xml:space="preserve">Каждый год на подпольные рынки нашей страны поступают новейшие разновидности </w:t>
      </w:r>
      <w:proofErr w:type="spellStart"/>
      <w:r w:rsidRPr="00BD711F">
        <w:rPr>
          <w:color w:val="000000"/>
          <w:sz w:val="28"/>
          <w:szCs w:val="28"/>
        </w:rPr>
        <w:t>наркопрепаратов</w:t>
      </w:r>
      <w:proofErr w:type="spellEnd"/>
      <w:r w:rsidRPr="00BD711F">
        <w:rPr>
          <w:color w:val="000000"/>
          <w:sz w:val="28"/>
          <w:szCs w:val="28"/>
        </w:rPr>
        <w:t>. В России на почве наркомании совершается более 20000 преступлений, а за последние 5 лет общее количество изъятых наркотиков выросло с 12 до 85 тонн.</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По данным социологических опросов, 12% школьников в возрасте до 16 лет хотя бы один раз в жизни пробовали наркотики; около1% употребляют их регулярно. Это официальные сведения. Но разве подростки, употребляющие наркотики, спешат становиться на учет? Сейчас раскурить “косячок” (“косяк” - сигарета или самокрутка с наркотическим содержимым: </w:t>
      </w:r>
      <w:proofErr w:type="spellStart"/>
      <w:r w:rsidRPr="00BD711F">
        <w:rPr>
          <w:color w:val="000000"/>
          <w:sz w:val="28"/>
          <w:szCs w:val="28"/>
        </w:rPr>
        <w:t>анаша</w:t>
      </w:r>
      <w:proofErr w:type="spellEnd"/>
      <w:r w:rsidRPr="00BD711F">
        <w:rPr>
          <w:color w:val="000000"/>
          <w:sz w:val="28"/>
          <w:szCs w:val="28"/>
        </w:rPr>
        <w:t>, марихуана, гашиш) доблесть не большая, чем некогда затянуться сигаретой. К наркотикам сейчас приобщаются не страшно, а весело. Вслед за раскуренным “косяком” пойдут инъекции (морфин, кокаин, героин). Наркомания на этой стадии – болезнь неизлечимая. “Ломка” - это слово наиболее точно передает ощущения. “Боль нечеловеческая. Будто внутрь забралась целая шайка садистов. Кости сплющиваются, суставы выворачиваются. Ты сходишь с ума. Если бы с ломки все начиналось, не было бы ни одного наркомана”, - говорят наркоманы.</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Мы почему-то считаем, что наркотические сведения не скоро понадобятся моему ребенку. Нам это не грозит. К сожалению, это не так!!! Беда эта рядом! Просвещайте ваших детей!</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закаливание, правильное питание, благоприятная психологическая обстановка в семье. А это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2. Обсуждение доклада родителями, выступления родителей, обмен опытом воспитания по проблеме ЗОЖ.</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lastRenderedPageBreak/>
        <w:t>3.    Чтение ситуации:</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proofErr w:type="gramStart"/>
      <w:r w:rsidRPr="00BD711F">
        <w:rPr>
          <w:color w:val="000000"/>
          <w:sz w:val="28"/>
          <w:szCs w:val="28"/>
        </w:rPr>
        <w:t>« У</w:t>
      </w:r>
      <w:proofErr w:type="gramEnd"/>
      <w:r w:rsidRPr="00BD711F">
        <w:rPr>
          <w:color w:val="000000"/>
          <w:sz w:val="28"/>
          <w:szCs w:val="28"/>
        </w:rPr>
        <w:t xml:space="preserve"> них была небольшая и дружная семья. Отец работал на </w:t>
      </w:r>
      <w:proofErr w:type="gramStart"/>
      <w:r w:rsidRPr="00BD711F">
        <w:rPr>
          <w:color w:val="000000"/>
          <w:sz w:val="28"/>
          <w:szCs w:val="28"/>
        </w:rPr>
        <w:t>заводе,  она</w:t>
      </w:r>
      <w:proofErr w:type="gramEnd"/>
      <w:r w:rsidRPr="00BD711F">
        <w:rPr>
          <w:color w:val="000000"/>
          <w:sz w:val="28"/>
          <w:szCs w:val="28"/>
        </w:rPr>
        <w:t xml:space="preserve">  на</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фабрике.  </w:t>
      </w:r>
      <w:proofErr w:type="gramStart"/>
      <w:r w:rsidRPr="00BD711F">
        <w:rPr>
          <w:color w:val="000000"/>
          <w:sz w:val="28"/>
          <w:szCs w:val="28"/>
        </w:rPr>
        <w:t>Сын  Ваня</w:t>
      </w:r>
      <w:proofErr w:type="gramEnd"/>
      <w:r w:rsidRPr="00BD711F">
        <w:rPr>
          <w:color w:val="000000"/>
          <w:sz w:val="28"/>
          <w:szCs w:val="28"/>
        </w:rPr>
        <w:t xml:space="preserve">  десяти  лет  перешел  в  четвертый  класс.  Он   хорошо</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развивался, учился на «отлично», проявлял способности к рисованию.</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Отец увлекался рыбалкой, и сын нередко рыбачил в летнее время вместе с</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ним. Зимой отец уходил со своими приятелями на </w:t>
      </w:r>
      <w:proofErr w:type="gramStart"/>
      <w:r w:rsidRPr="00BD711F">
        <w:rPr>
          <w:color w:val="000000"/>
          <w:sz w:val="28"/>
          <w:szCs w:val="28"/>
        </w:rPr>
        <w:t>последний  лов</w:t>
      </w:r>
      <w:proofErr w:type="gramEnd"/>
      <w:r w:rsidRPr="00BD711F">
        <w:rPr>
          <w:color w:val="000000"/>
          <w:sz w:val="28"/>
          <w:szCs w:val="28"/>
        </w:rPr>
        <w:t xml:space="preserve">  и  сына,  как</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правило, с собой не брал. В этом году Ваня упросил взять его с собой.</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      Когда пришло время обеда, все товарищи отца собрались </w:t>
      </w:r>
      <w:proofErr w:type="gramStart"/>
      <w:r w:rsidRPr="00BD711F">
        <w:rPr>
          <w:color w:val="000000"/>
          <w:sz w:val="28"/>
          <w:szCs w:val="28"/>
        </w:rPr>
        <w:t>вместе,  достали</w:t>
      </w:r>
      <w:proofErr w:type="gramEnd"/>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термосы с горячей пищей. Кроме того, каждый вытащил </w:t>
      </w:r>
      <w:proofErr w:type="gramStart"/>
      <w:r w:rsidRPr="00BD711F">
        <w:rPr>
          <w:color w:val="000000"/>
          <w:sz w:val="28"/>
          <w:szCs w:val="28"/>
        </w:rPr>
        <w:t>по  бутылке</w:t>
      </w:r>
      <w:proofErr w:type="gramEnd"/>
      <w:r w:rsidRPr="00BD711F">
        <w:rPr>
          <w:color w:val="000000"/>
          <w:sz w:val="28"/>
          <w:szCs w:val="28"/>
        </w:rPr>
        <w:t xml:space="preserve">  водки.  Как</w:t>
      </w:r>
    </w:p>
    <w:p w:rsidR="00BD711F" w:rsidRPr="00BD711F" w:rsidRDefault="00BD711F" w:rsidP="00BD711F">
      <w:pPr>
        <w:pStyle w:val="a4"/>
        <w:shd w:val="clear" w:color="auto" w:fill="FFFFFF"/>
        <w:spacing w:before="0" w:beforeAutospacing="0" w:after="150" w:afterAutospacing="0" w:line="360" w:lineRule="auto"/>
        <w:jc w:val="both"/>
        <w:rPr>
          <w:color w:val="000000"/>
          <w:sz w:val="28"/>
          <w:szCs w:val="28"/>
        </w:rPr>
      </w:pPr>
      <w:r w:rsidRPr="00BD711F">
        <w:rPr>
          <w:color w:val="000000"/>
          <w:sz w:val="28"/>
          <w:szCs w:val="28"/>
        </w:rPr>
        <w:t xml:space="preserve">говорят злые языки, весь интерес зимней ловли для рыбака заключается </w:t>
      </w:r>
      <w:proofErr w:type="gramStart"/>
      <w:r w:rsidRPr="00BD711F">
        <w:rPr>
          <w:color w:val="000000"/>
          <w:sz w:val="28"/>
          <w:szCs w:val="28"/>
        </w:rPr>
        <w:t>в  том</w:t>
      </w:r>
      <w:proofErr w:type="gramEnd"/>
      <w:r w:rsidRPr="00BD711F">
        <w:rPr>
          <w:color w:val="000000"/>
          <w:sz w:val="28"/>
          <w:szCs w:val="28"/>
        </w:rPr>
        <w:t>,</w:t>
      </w:r>
    </w:p>
    <w:p w:rsidR="00F970E4" w:rsidRPr="00BD711F" w:rsidRDefault="00F970E4" w:rsidP="00BD711F">
      <w:pPr>
        <w:spacing w:after="0" w:line="360" w:lineRule="auto"/>
        <w:jc w:val="both"/>
        <w:rPr>
          <w:rFonts w:ascii="Times New Roman" w:hAnsi="Times New Roman" w:cs="Times New Roman"/>
          <w:sz w:val="28"/>
          <w:szCs w:val="28"/>
        </w:rPr>
      </w:pPr>
    </w:p>
    <w:p w:rsidR="00F970E4" w:rsidRPr="00BD711F" w:rsidRDefault="00F970E4" w:rsidP="00BD711F">
      <w:pPr>
        <w:spacing w:after="0" w:line="360" w:lineRule="auto"/>
        <w:jc w:val="both"/>
        <w:rPr>
          <w:rFonts w:ascii="Times New Roman" w:hAnsi="Times New Roman" w:cs="Times New Roman"/>
          <w:sz w:val="28"/>
          <w:szCs w:val="28"/>
        </w:rPr>
      </w:pPr>
    </w:p>
    <w:p w:rsidR="00F970E4" w:rsidRPr="00BD711F" w:rsidRDefault="00F970E4" w:rsidP="00BD711F">
      <w:pPr>
        <w:spacing w:after="0" w:line="360" w:lineRule="auto"/>
        <w:jc w:val="both"/>
        <w:rPr>
          <w:rFonts w:ascii="Times New Roman" w:hAnsi="Times New Roman" w:cs="Times New Roman"/>
          <w:sz w:val="28"/>
          <w:szCs w:val="28"/>
        </w:rPr>
      </w:pPr>
    </w:p>
    <w:p w:rsidR="00F970E4" w:rsidRPr="00BD711F" w:rsidRDefault="00F970E4" w:rsidP="00BD711F">
      <w:pPr>
        <w:spacing w:after="0" w:line="360" w:lineRule="auto"/>
        <w:jc w:val="both"/>
        <w:rPr>
          <w:rFonts w:ascii="Times New Roman" w:hAnsi="Times New Roman" w:cs="Times New Roman"/>
          <w:sz w:val="28"/>
          <w:szCs w:val="28"/>
        </w:rPr>
      </w:pPr>
    </w:p>
    <w:p w:rsidR="00F970E4" w:rsidRPr="00BD711F" w:rsidRDefault="00F970E4" w:rsidP="00BD711F">
      <w:pPr>
        <w:spacing w:after="0" w:line="360"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Default="00F970E4" w:rsidP="0073423E">
      <w:pPr>
        <w:spacing w:after="0" w:line="276" w:lineRule="auto"/>
        <w:jc w:val="both"/>
        <w:rPr>
          <w:rFonts w:ascii="Times New Roman" w:hAnsi="Times New Roman" w:cs="Times New Roman"/>
          <w:sz w:val="28"/>
          <w:szCs w:val="28"/>
        </w:rPr>
      </w:pPr>
    </w:p>
    <w:p w:rsidR="00F970E4" w:rsidRDefault="00F970E4" w:rsidP="00F970E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Более того, оно обусловлено общей обстановкой в стране. Поэтому проблему здоровья детей надо решать комплексно и всем миром. </w:t>
      </w:r>
    </w:p>
    <w:p w:rsidR="008A0480" w:rsidRPr="00632050" w:rsidRDefault="008A0480" w:rsidP="008A048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Человек – совершенство природы. Но для того, чтобы он мог пользоваться благами жизни, наслаждаться ее красотой, очень важно иметь здоровье. </w:t>
      </w:r>
      <w:r w:rsidRPr="00632050">
        <w:rPr>
          <w:rFonts w:ascii="Times New Roman" w:hAnsi="Times New Roman" w:cs="Times New Roman"/>
          <w:i/>
          <w:sz w:val="28"/>
          <w:szCs w:val="28"/>
        </w:rPr>
        <w:t>«Здоровье – не все, но без здоровья - ничто», - говорил мудрый Сократ.</w:t>
      </w:r>
    </w:p>
    <w:p w:rsidR="00F970E4" w:rsidRPr="0073423E" w:rsidRDefault="00F970E4" w:rsidP="0073423E">
      <w:pPr>
        <w:spacing w:after="0" w:line="276" w:lineRule="auto"/>
        <w:jc w:val="both"/>
        <w:rPr>
          <w:rFonts w:ascii="Times New Roman" w:hAnsi="Times New Roman" w:cs="Times New Roman"/>
          <w:sz w:val="28"/>
          <w:szCs w:val="28"/>
        </w:rPr>
      </w:pPr>
    </w:p>
    <w:sectPr w:rsidR="00F970E4" w:rsidRPr="0073423E" w:rsidSect="0074065B">
      <w:pgSz w:w="11906" w:h="16838"/>
      <w:pgMar w:top="1134" w:right="851"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8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E0D"/>
    <w:multiLevelType w:val="multilevel"/>
    <w:tmpl w:val="7DEA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2612E"/>
    <w:multiLevelType w:val="hybridMultilevel"/>
    <w:tmpl w:val="BEAEC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AE1A0E"/>
    <w:multiLevelType w:val="multilevel"/>
    <w:tmpl w:val="820A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3E"/>
    <w:rsid w:val="001325DB"/>
    <w:rsid w:val="001D77DE"/>
    <w:rsid w:val="0028700F"/>
    <w:rsid w:val="00450C66"/>
    <w:rsid w:val="00515F3F"/>
    <w:rsid w:val="00525B45"/>
    <w:rsid w:val="0055221C"/>
    <w:rsid w:val="005B7906"/>
    <w:rsid w:val="005C25AE"/>
    <w:rsid w:val="00632050"/>
    <w:rsid w:val="00651C2C"/>
    <w:rsid w:val="00683E22"/>
    <w:rsid w:val="0072253C"/>
    <w:rsid w:val="0073423E"/>
    <w:rsid w:val="0074065B"/>
    <w:rsid w:val="007A7B9C"/>
    <w:rsid w:val="007C3A41"/>
    <w:rsid w:val="007C64BE"/>
    <w:rsid w:val="00846630"/>
    <w:rsid w:val="008A0480"/>
    <w:rsid w:val="00A075C2"/>
    <w:rsid w:val="00A27FC2"/>
    <w:rsid w:val="00AC0078"/>
    <w:rsid w:val="00BA69E4"/>
    <w:rsid w:val="00BD711F"/>
    <w:rsid w:val="00CC3DD8"/>
    <w:rsid w:val="00D4474D"/>
    <w:rsid w:val="00DF603C"/>
    <w:rsid w:val="00E3621B"/>
    <w:rsid w:val="00E93739"/>
    <w:rsid w:val="00F349CA"/>
    <w:rsid w:val="00F9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5B269-FF76-4F3C-B3EA-8A813CDA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06"/>
    <w:pPr>
      <w:ind w:left="720"/>
      <w:contextualSpacing/>
    </w:pPr>
  </w:style>
  <w:style w:type="paragraph" w:styleId="a4">
    <w:name w:val="Normal (Web)"/>
    <w:basedOn w:val="a"/>
    <w:uiPriority w:val="99"/>
    <w:semiHidden/>
    <w:unhideWhenUsed/>
    <w:rsid w:val="00BD7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C00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18</cp:revision>
  <cp:lastPrinted>2021-01-09T18:25:00Z</cp:lastPrinted>
  <dcterms:created xsi:type="dcterms:W3CDTF">2020-12-29T17:42:00Z</dcterms:created>
  <dcterms:modified xsi:type="dcterms:W3CDTF">2021-01-13T17:25:00Z</dcterms:modified>
</cp:coreProperties>
</file>