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AA47EF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13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36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7EF">
        <w:rPr>
          <w:rFonts w:ascii="Times New Roman" w:hAnsi="Times New Roman" w:cs="Times New Roman"/>
          <w:b/>
          <w:sz w:val="28"/>
          <w:szCs w:val="28"/>
        </w:rPr>
        <w:t>Платоновой К.А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AA47EF">
        <w:rPr>
          <w:rFonts w:ascii="Times New Roman" w:hAnsi="Times New Roman" w:cs="Times New Roman"/>
          <w:b/>
          <w:sz w:val="28"/>
          <w:szCs w:val="28"/>
        </w:rPr>
        <w:t>Платонову Анастасию Андреевну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0F103F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0F103F">
        <w:rPr>
          <w:rFonts w:ascii="Times New Roman" w:hAnsi="Times New Roman" w:cs="Times New Roman"/>
          <w:b/>
          <w:sz w:val="28"/>
          <w:szCs w:val="28"/>
        </w:rPr>
        <w:t>1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0F103F">
        <w:rPr>
          <w:rFonts w:ascii="Times New Roman" w:hAnsi="Times New Roman" w:cs="Times New Roman"/>
          <w:b/>
          <w:sz w:val="28"/>
          <w:szCs w:val="28"/>
        </w:rPr>
        <w:t>.2016</w:t>
      </w:r>
      <w:r w:rsidR="00AA47EF">
        <w:rPr>
          <w:rFonts w:ascii="Times New Roman" w:hAnsi="Times New Roman" w:cs="Times New Roman"/>
          <w:b/>
          <w:sz w:val="28"/>
          <w:szCs w:val="28"/>
        </w:rPr>
        <w:t>г. рождения с 13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.2019г.,  в</w:t>
      </w:r>
      <w:r w:rsidR="00AA47EF">
        <w:rPr>
          <w:rFonts w:ascii="Times New Roman" w:hAnsi="Times New Roman" w:cs="Times New Roman"/>
          <w:b/>
          <w:sz w:val="28"/>
          <w:szCs w:val="28"/>
        </w:rPr>
        <w:t xml:space="preserve"> первую</w:t>
      </w:r>
      <w:bookmarkStart w:id="0" w:name="_GoBack"/>
      <w:bookmarkEnd w:id="0"/>
      <w:r w:rsidR="00AC5891" w:rsidRPr="00B85D39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AA47E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AA47EF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1ED8"/>
    <w:rsid w:val="009B1C93"/>
    <w:rsid w:val="00AA47EF"/>
    <w:rsid w:val="00AC5891"/>
    <w:rsid w:val="00B85D39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2019-10-06T08:08:00Z</dcterms:created>
  <dcterms:modified xsi:type="dcterms:W3CDTF">2019-10-06T11:30:00Z</dcterms:modified>
</cp:coreProperties>
</file>