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6A" w:rsidRPr="0092516A" w:rsidRDefault="00303B51" w:rsidP="0092516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noProof/>
          <w:color w:val="833713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413385</wp:posOffset>
            </wp:positionV>
            <wp:extent cx="2818765" cy="1876425"/>
            <wp:effectExtent l="19050" t="0" r="635" b="0"/>
            <wp:wrapSquare wrapText="bothSides"/>
            <wp:docPr id="8" name="Рисунок 1" descr="https://www.capecod.com/wp-content/uploads/iStock_Onions_5.4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pecod.com/wp-content/uploads/iStock_Onions_5.4.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16A" w:rsidRPr="0092516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Конспект ООД в первой младшей группе по теме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:</w:t>
      </w:r>
      <w:r w:rsidR="0092516A" w:rsidRPr="0092516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  </w:t>
      </w:r>
      <w:r w:rsidR="0092516A" w:rsidRPr="0092516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«Посадка лука»</w:t>
      </w:r>
    </w:p>
    <w:p w:rsidR="0092516A" w:rsidRPr="0092516A" w:rsidRDefault="00303B51" w:rsidP="0092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4627880</wp:posOffset>
            </wp:positionV>
            <wp:extent cx="2581275" cy="2581275"/>
            <wp:effectExtent l="19050" t="0" r="9525" b="0"/>
            <wp:wrapSquare wrapText="bothSides"/>
            <wp:docPr id="9" name="Рисунок 9" descr="https://moymir.ru/media/catalog/product/000000/17/25/57/1628622B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ymir.ru/media/catalog/product/000000/17/25/57/1628622B_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2075180</wp:posOffset>
            </wp:positionV>
            <wp:extent cx="2753360" cy="2428875"/>
            <wp:effectExtent l="19050" t="0" r="8890" b="0"/>
            <wp:wrapSquare wrapText="bothSides"/>
            <wp:docPr id="7" name="Рисунок 6" descr="http://logopedprm.ru/wp-content/uploads/2013/04/IMG_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pedprm.ru/wp-content/uploads/2013/04/IMG_1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16A" w:rsidRPr="0092516A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вызвать у детей познавательный интерес к посадке репчатого лука для выращивания на перо в комнатных условиях, о пользе лука.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2516A" w:rsidRPr="0092516A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="0092516A" w:rsidRPr="009251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Образовательные: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формирование представления об основных потребностях лука, условиях, которые необходимы для его роста (вода, земля, свет, тепло);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закрепление представления о репчатом луке, особенностях внешнего строения, находить «донце» с корнями и верхушку;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формирование у детей трудовых навыков и умения посадки луковиц (поместить в лунку, крепко нажать и присыпать землей, полить);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способствование возникновению интереса</w:t>
      </w:r>
      <w:r w:rsidR="00B076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 пользе лука;</w:t>
      </w:r>
      <w:proofErr w:type="gramEnd"/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2516A" w:rsidRPr="009251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Развивающие: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развитие внимания, памяти, логического мышления, наблюдательности,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умения слышать воспитателя, повторять за ним определенные действия.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="0092516A" w:rsidRPr="009251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Воспитательные</w:t>
      </w:r>
      <w:proofErr w:type="gramStart"/>
      <w:r w:rsidR="0092516A" w:rsidRPr="009251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оспитание</w:t>
      </w:r>
      <w:proofErr w:type="spellEnd"/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уважения</w:t>
      </w:r>
      <w:r w:rsidR="00B076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    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 труду, бережного отношения к его результатам.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="0092516A" w:rsidRPr="0092516A">
        <w:rPr>
          <w:rFonts w:ascii="Arial" w:eastAsia="Times New Roman" w:hAnsi="Arial" w:cs="Arial"/>
          <w:b/>
          <w:bCs/>
          <w:color w:val="000000"/>
          <w:sz w:val="23"/>
        </w:rPr>
        <w:t>Оборудование и материалы: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лукошко с луковицами, нож, разделочная доска, хлеб, баночка для воды, ящик с рыхлой землей, палочки, вода в лейке, магнитофон, кукла Маша, фартуки.</w:t>
      </w:r>
      <w:proofErr w:type="gramEnd"/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2516A" w:rsidRPr="0092516A">
        <w:rPr>
          <w:rFonts w:ascii="Arial" w:eastAsia="Times New Roman" w:hAnsi="Arial" w:cs="Arial"/>
          <w:b/>
          <w:bCs/>
          <w:color w:val="000000"/>
          <w:sz w:val="23"/>
        </w:rPr>
        <w:t>Методические приемы: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сюрпризный момент, показ, рассказ, объяснения, загадывание загадок, индивидуальный контроль и помощь педагога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2516A" w:rsidRPr="0092516A">
        <w:rPr>
          <w:rFonts w:ascii="Arial" w:eastAsia="Times New Roman" w:hAnsi="Arial" w:cs="Arial"/>
          <w:b/>
          <w:bCs/>
          <w:color w:val="000000"/>
          <w:sz w:val="23"/>
        </w:rPr>
        <w:t>Ход деятельности: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2516A" w:rsidRPr="009251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Организационный момент.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Создание положительного эмоционального настроя - сюрпризный момент.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2516A" w:rsidRPr="009251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Стук в дверь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2516A" w:rsidRPr="0092516A"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Кто это к нам пришёл?</w:t>
      </w:r>
      <w:r w:rsidRPr="00303B51">
        <w:t xml:space="preserve"> 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2516A" w:rsidRPr="009251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Открывает дверь, входит кукла Маша с лукошком, в котором лежат луковицы.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2516A" w:rsidRPr="0092516A">
        <w:rPr>
          <w:rFonts w:ascii="Arial" w:eastAsia="Times New Roman" w:hAnsi="Arial" w:cs="Arial"/>
          <w:b/>
          <w:bCs/>
          <w:color w:val="000000"/>
          <w:sz w:val="23"/>
        </w:rPr>
        <w:t>Маша: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Здравствуйте, дети! Меня зовут Маша. Я проходила мимо и увидела у вас на окне замечательный огород. Мне захотелось прийти к вам в гости и полюбоваться им.</w:t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2516A"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Воспитатель: Молодец, Маша, что пришла! Да с подарками! Что же у тебя в лукошке лежит?</w:t>
      </w:r>
    </w:p>
    <w:p w:rsidR="004526BD" w:rsidRPr="006144E2" w:rsidRDefault="0092516A" w:rsidP="00614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16A">
        <w:rPr>
          <w:rFonts w:ascii="Arial" w:eastAsia="Times New Roman" w:hAnsi="Arial" w:cs="Arial"/>
          <w:b/>
          <w:bCs/>
          <w:color w:val="000000"/>
          <w:sz w:val="23"/>
        </w:rPr>
        <w:t>Маша:</w:t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Я вот сейчас загадаю вам загадку, и вы сразу поймете, что же у меня в лукошке находится.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Очень </w:t>
      </w:r>
      <w:proofErr w:type="gramStart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горький</w:t>
      </w:r>
      <w:proofErr w:type="gramEnd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 но полезный,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Защищает от болезней!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микробам он не дру</w:t>
      </w:r>
      <w:proofErr w:type="gramStart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г-</w:t>
      </w:r>
      <w:proofErr w:type="gramEnd"/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Потому что это-....(лук).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Лук!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Вот какую пользу лук приносит, и микробы его боятся. А тебе Маша, спасибо. Как во время ты нам подарила лук, мы с детками сегодня собрались трудиться.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будем учиться высаживать лук. Подойдите все ко мне и загляните в лукошко.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Возьмите каждый себе по луковице. Скажите, какого цвета лук</w:t>
      </w:r>
      <w:proofErr w:type="gramStart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?(</w:t>
      </w:r>
      <w:proofErr w:type="gramEnd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желтый)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Какой он формы?(круглый). Покажите, какой он круглый.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Потрогайте его пальцем и скажите: лук твердый или мягкий</w:t>
      </w:r>
      <w:proofErr w:type="gramStart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?(</w:t>
      </w:r>
      <w:proofErr w:type="gramEnd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твердый)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сейчас я разрежу луковицу, понюхайте лук. Чем он пахнет? (Луком.)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почему вы плачете? Да, лук щиплет глаза и заставляет всех плакать. Не зря же существует о нём такая загадка: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Сидит дед во сто шуб одет</w:t>
      </w:r>
      <w:proofErr w:type="gramEnd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кто его раздевает, тот слезы проливает.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то хочет угоститься луком? Какой лук на вкус? (Дать детям хлеб заесть лук.)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Лук горький, но он очень полезный, в нем много витаминов.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луковица, если ее посадить, то из нее вырастут зеленые листики, зеленый лук. В зеленом луке еще больше витаминов. Но для этого лук надо прорастить. У лука есть верх (показывает его), вот отсюда растет зеленый лук. А вот низ у луковицы - донце </w:t>
      </w:r>
      <w:r w:rsidRPr="009251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(показывает)</w:t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Давайте скажем все вместе - донце</w:t>
      </w:r>
      <w:proofErr w:type="gramStart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.(</w:t>
      </w:r>
      <w:proofErr w:type="gramEnd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Донце)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Покажите, где донце у вашего лука? Покажите, откуда будет расти зеленый лук?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Лук надо сажать донцем вниз. Давайте посадим одну луковицу в банку с водой. Смотрите, вот я наливаю в баночку из лейки воду. Теперь надо посадить лук. Как я буду сажать лук? Покажите, где у него донце? Правильно, донцем вниз в баночку с водой.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лук можно посадить и в землю. Мы хотим его посадить, чтобы вырастить из него зеленый лук себе на обед.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Дети, подойдите к ящику с землей.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подходят к столу, где уже стоит ящик с землей.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Воспитатель: Теперь я предлагаю вам посадить луковицы. (Дети уже одеты в фартуки, приступают к выполнению задания).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 русская народная мелодия «</w:t>
      </w:r>
      <w:proofErr w:type="gramStart"/>
      <w:r w:rsidRPr="009251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Во</w:t>
      </w:r>
      <w:proofErr w:type="gramEnd"/>
      <w:r w:rsidRPr="009251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саду ли в огороде».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Найдите у лука донце. Сажать лук в землю надо донцем вот так.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Показ воспитателем приема посадки лука, объяснение последовательности. И дети выполняют действия: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1). Сделать лунку, углубление, палочкой аккуратно не просыпая землю.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2). Взять луковицу и опустить её в лунку донцем вниз.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3). Присыпать землёй, оставляя верхнюю часть луковицы.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(Дети по очереди сажают каждый свою луковицу.)</w:t>
      </w:r>
      <w:r w:rsidRPr="0092516A">
        <w:t xml:space="preserve"> 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3699510</wp:posOffset>
            </wp:positionV>
            <wp:extent cx="2818765" cy="1876425"/>
            <wp:effectExtent l="19050" t="0" r="635" b="0"/>
            <wp:wrapSquare wrapText="bothSides"/>
            <wp:docPr id="1" name="Рисунок 1" descr="https://www.capecod.com/wp-content/uploads/iStock_Onions_5.4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pecod.com/wp-content/uploads/iStock_Onions_5.4.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Маша: Ну и молодцы. Правильно, донцем вниз </w:t>
      </w:r>
      <w:r w:rsidR="006144E2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5718810</wp:posOffset>
            </wp:positionV>
            <wp:extent cx="1141730" cy="1524000"/>
            <wp:effectExtent l="19050" t="0" r="1270" b="0"/>
            <wp:wrapSquare wrapText="bothSides"/>
            <wp:docPr id="5" name="Рисунок 5" descr="D:\Desktop\К отчету\Наш сад-огород\IMG-37443bafb626aba999679adabf0f96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К отчету\Наш сад-огород\IMG-37443bafb626aba999679adabf0f96d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сажаете.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Воспитатель: Ребята, а что же теперь надо делать дальше?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Дети: А теперь, чтобы лук вырос, его надо полить водой из лейки.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Воспитатель: Правильно. Ведь растению обязательно для роста нужна вода! Но поливать надо осторожно, много воды нельзя лить.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Маша: Все хорошо справились с посадкой лука, просто молодцы. Ну, а мне пора.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6144E2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7366635</wp:posOffset>
            </wp:positionV>
            <wp:extent cx="1838325" cy="2447925"/>
            <wp:effectExtent l="19050" t="0" r="9525" b="0"/>
            <wp:wrapSquare wrapText="bothSides"/>
            <wp:docPr id="4" name="Рисунок 4" descr="D:\Desktop\К отчету\Наш сад-огород\IMG-37443bafb626aba999679adabf0f96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К отчету\Наш сад-огород\IMG-37443bafb626aba999679adabf0f96d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свиданья, детвора. (До свидания)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Воспитатель: Ребята, а теперь нужно выбрать место для посаженных луковиц, чтобы им было светло и тепло. Подскажите мне, где у нас в группе есть такое место</w:t>
      </w:r>
      <w:proofErr w:type="gramStart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подоконнике).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Воспитатель: Я с вами полностью согласна. Мы поставим ящик вот сюда на подоконник.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Итог.</w:t>
      </w:r>
      <w:r w:rsidRPr="0092516A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2516A"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Ребята, мы сегодня посадили лук для выгонки зеленых луковых перьев. Скоро у нас на подоконнике вырастут зеленые витамины. И в этом важном деле вы все приняли участие. Мне очень </w:t>
      </w:r>
      <w:proofErr w:type="gramStart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понравилось</w:t>
      </w:r>
      <w:proofErr w:type="gramEnd"/>
      <w:r w:rsidRPr="009251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 вы дружно трудились.</w:t>
      </w:r>
    </w:p>
    <w:sectPr w:rsidR="004526BD" w:rsidRPr="006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16A"/>
    <w:rsid w:val="00303B51"/>
    <w:rsid w:val="004526BD"/>
    <w:rsid w:val="006144E2"/>
    <w:rsid w:val="0092516A"/>
    <w:rsid w:val="00B0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1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2020-04-29T08:07:00Z</dcterms:created>
  <dcterms:modified xsi:type="dcterms:W3CDTF">2020-04-29T08:10:00Z</dcterms:modified>
</cp:coreProperties>
</file>