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5D" w:rsidRPr="002C735D" w:rsidRDefault="002C735D" w:rsidP="002C735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  <w:lang w:eastAsia="ru-RU"/>
        </w:rPr>
      </w:pPr>
      <w:r w:rsidRPr="00544020"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  <w:lang w:eastAsia="ru-RU"/>
        </w:rPr>
        <w:t>Познавательное развлечение</w:t>
      </w:r>
      <w:r w:rsidRPr="002C735D"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  <w:lang w:eastAsia="ru-RU"/>
        </w:rPr>
        <w:t xml:space="preserve"> в старшей группе «День птиц»</w:t>
      </w:r>
    </w:p>
    <w:p w:rsid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сформировать у детей стремление принимать активное участие </w:t>
      </w:r>
      <w:proofErr w:type="gramStart"/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развлечении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испытывать чувство веселья и радости. Раскрывать творческие способности детей. Воспитывать у детей чувство ответственности за судьбу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вызывать желание заботиться о них.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кто скажет, какой сегодня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какой месяц и число?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сегодня 1 апреля. Все знают, что 1 апреля —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Смеха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Ho</w:t>
      </w:r>
      <w:proofErr w:type="spell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e</w:t>
      </w:r>
      <w:proofErr w:type="spellEnd"/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знают, что в этот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отмечают другой праздник —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птиц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Кончаются морозы, начинает пригревать солнышко, появляются проталины. Возвращаются из далеких теплых стран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Трудно им приходится в пути, не все они долетают 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родных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мест. А те, что долетели, - голодные, обессиленные, очень нуждаются в помощи человека. Именно поэтому 1 апреля проводится этот праздник — в этот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люди делают что-то полезное для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скворцов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развешивают скворечники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аистов устраивают искусственные гнезда. Впервые этот праздник провели много лет назад небольшая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школьников под руководством молодого ученого Николая Ивановича </w:t>
      </w:r>
      <w:proofErr w:type="spell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Дергунова</w:t>
      </w:r>
      <w:proofErr w:type="spell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Всем было весело и интересно. Вся страна узнала об этом празднике, и </w:t>
      </w:r>
      <w:proofErr w:type="spell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spellEnd"/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следующий год он стал массовым, в нем участвовали почти все школьники.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сегодня и мы с вами проведем праздник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птиц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Наш праздник пройдет в форме игры. Сегодня вы расскажите все, что вы знаете о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птицах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Апрель — это второй месяц весны. Пробуждается природа, наполняется новыми звуками — слышится пение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журчание ручейков. Давайте послушаем музыку П. И. Чайковского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«Песня жаворонка»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(слушанье музыки)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- В нашем празднике участвуют </w:t>
      </w:r>
      <w:proofErr w:type="spellStart"/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Экокоманды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соловьи 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ласточки. </w:t>
      </w:r>
    </w:p>
    <w:p w:rsidR="00FE3BAF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 конкурс - отгадай загадку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 мальчишка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сером </w:t>
      </w:r>
      <w:proofErr w:type="spell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армячишке</w:t>
      </w:r>
      <w:proofErr w:type="spell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дворам шныряет,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Крохи собирает.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(Воробей)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B беретке ярко-красной,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черной курточке атласной?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меня он не глядит,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стучит, стучит, стучит?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(дятел)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Носит серенький жилет,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y крыльев — черный цвет.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Видишь, кружат 20 пар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кричат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Карр</w:t>
      </w:r>
      <w:proofErr w:type="spellEnd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! </w:t>
      </w:r>
      <w:proofErr w:type="spellStart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Карр</w:t>
      </w:r>
      <w:proofErr w:type="spellEnd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! </w:t>
      </w:r>
      <w:proofErr w:type="spellStart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Карр</w:t>
      </w:r>
      <w:proofErr w:type="spellEnd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(вороны)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 ночь летает —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Мышей добывает.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станет светло —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Спать летит в дупло.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(сова)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Вертится, стрекочет, весь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хлопочет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(сорока)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Прилетает к </w:t>
      </w:r>
      <w:proofErr w:type="spell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spell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теплом,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Путь, проделав длинный.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Лепит домик под окном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травы и глины.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(ласточка)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прилетных </w:t>
      </w:r>
      <w:hyperlink r:id="rId6" w:tooltip="День птиц. Конспекты занятий к 1 апреля" w:history="1">
        <w:r w:rsidRPr="002C735D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птиц черней</w:t>
        </w:r>
      </w:hyperlink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 пашню от червей.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Взад-вперед по пашне вскачь.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зовется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(Грач)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шесте — дворец,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 дворце — певец,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его…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(скворец)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Синяя косынка,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Темненькая спинка.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Маленькая птичка,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Звать ее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(синичка)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С этим заданием вы справились хорошо.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Следующий конкурс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викторина о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птицах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Команды отвечают по очереди.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Чем покрыто тело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перьями.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Какие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прилетают с юга первыми?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это грачи.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Какую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птицу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называют лесным доктором?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это дятел.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Следующий вопрос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FE3B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Перед вами изображения </w:t>
      </w:r>
      <w:r w:rsidR="00FE3B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(картинки) 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трех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(ласточка, воробей, снегирь)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Скажите, как они называются и в чем между ними отличие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тветы детей)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это воробей, ласточка и снегирь. Ласточка прилетает к нам весной, воробей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зимующая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снегирь прилетает к нам с наступлением морозов. С приближением весны снегирь улетает туда, где холодно на север.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- 5 вопрос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это за барабанщик? Зацепился за ствол сильными ногами, уперся в него своим упругим хвостом и крепким, как долото, клювом, долбит дерево. Угадали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это дятел.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- 6 вопрос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 этой ночной хищной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птице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рассказывают много небылиц,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считают ее вестником беды. Кричит она действительно страшно. Но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эта 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—и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стребитель грызунов, а значит — наш большой друг. И зовут ее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тветы детей)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это сова.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7 вопрос</w:t>
      </w:r>
      <w:r w:rsidR="00FE3B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Перед вами две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(сорока, и курица)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Скажите, как они называются и в чем их отличие?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это сорока и курица. Курица — это </w:t>
      </w:r>
      <w:hyperlink r:id="rId7" w:tooltip="День птиц. Сценарии  к 1 апреля" w:history="1">
        <w:r w:rsidRPr="002C735D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птица домашняя</w:t>
        </w:r>
      </w:hyperlink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сорока — житель леса.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- 8 вопрос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:. Перед вами несколько следов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FE3B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="00FE3B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картинки) 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оставили разные животные и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Найдите среди них след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 показывают)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Правильно. Этот след оставила сорока.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И последний вопрос для 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обоих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команд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почему мы считаем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своими друзьями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сейчас мы с вами поиграем в игру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«Прилетели </w:t>
      </w:r>
      <w:r w:rsidRPr="002C735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буду называть только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если вдруг ошибусь, и вы услышите что—то другое, то нужно хлопать в ладоши.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Начинаем.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Прилетели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голуби, синицы, мухи и стрижи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 хлопают)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неправильно и почему? — мухи это насекомые.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Прилетели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голуби, синицы, аисты, вороны, галки, макароны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 хлопают)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неправильно и почему? — макароны это продукты.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Прилетели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голуби, куницы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 хлопают)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неправильно и почему? — куницы это животные.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Прилетели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proofErr w:type="gramStart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голуби, синицы, галки и стрижи, комары, кукушки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хлопают)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неправильно и почему? - комары это насекомые.</w:t>
      </w:r>
    </w:p>
    <w:p w:rsidR="002C735D" w:rsidRPr="002C735D" w:rsidRDefault="00FE3BAF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Молодцы, ни разу </w:t>
      </w:r>
      <w:r w:rsidR="002C735D"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2C735D"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Start"/>
      <w:r w:rsidR="002C735D"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e</w:t>
      </w:r>
      <w:proofErr w:type="spellEnd"/>
      <w:proofErr w:type="gramEnd"/>
      <w:r w:rsidR="002C735D"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ошиблись.</w:t>
      </w:r>
    </w:p>
    <w:p w:rsidR="002C735D" w:rsidRPr="002C735D" w:rsidRDefault="002C735D" w:rsidP="00FE3B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Следующий конкурс называется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«Юный художник»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 каждой команды нужен один человек. Задание - нарисовать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птицу любую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какую хотите.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Потом мы рассмотрим и попытаемся угадать, кто какую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птицу нарисовал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сейчас </w:t>
      </w:r>
      <w:r w:rsidR="00FE3B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 бумаги  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«Сделай </w:t>
      </w:r>
      <w:r w:rsidRPr="002C735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птицу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FE3B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(аппликация) </w:t>
      </w:r>
      <w:bookmarkStart w:id="0" w:name="_GoBack"/>
      <w:bookmarkEnd w:id="0"/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 болоте плачет, а из болота не идет.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 поднебесью веревка протянулась.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B воде купался, а сухим остался.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Посередь деревьев кузнецы куют.</w:t>
      </w:r>
    </w:p>
    <w:p w:rsidR="002C735D" w:rsidRPr="002C735D" w:rsidRDefault="002C735D" w:rsidP="002C7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Днем спит, ночью летает и прохожих пугает.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Черный, проворный, кричит </w:t>
      </w:r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крак</w:t>
      </w:r>
      <w:proofErr w:type="spellEnd"/>
      <w:r w:rsidRPr="002C7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червякам враг.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Непоседа пестрая,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 длиннохвостая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 говорливая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самая болтливая.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Не ворона, не синица, как зовется эта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Примостилась на суку — раздалось в лесу &lt;&lt;ку-ку&gt;&gt;.</w:t>
      </w:r>
    </w:p>
    <w:p w:rsidR="002C735D" w:rsidRPr="002C735D" w:rsidRDefault="002C735D" w:rsidP="002C7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Наш праздник, посвященный Дню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закончился. Вы сегодня показали, как много вы знаете о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птицах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какие вы любознательные. Помните, ребята, что нельзя разорять гнезда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стрелять в них из рогаток.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охраняют наши леса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огороды от вредных насекомых, мышей, которые съедают часть урожая. Без </w:t>
      </w:r>
      <w:r w:rsidRPr="002C7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C7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никогда не было бы хорошего урожая.</w:t>
      </w:r>
    </w:p>
    <w:p w:rsidR="00196E5F" w:rsidRDefault="00196E5F"/>
    <w:sectPr w:rsidR="0019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175E"/>
    <w:multiLevelType w:val="multilevel"/>
    <w:tmpl w:val="5B82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5D"/>
    <w:rsid w:val="00196E5F"/>
    <w:rsid w:val="002C735D"/>
    <w:rsid w:val="00544020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den-ptic-scena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n-ptic-konspe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Eгор 1</dc:creator>
  <cp:lastModifiedBy>Eгор 1</cp:lastModifiedBy>
  <cp:revision>2</cp:revision>
  <dcterms:created xsi:type="dcterms:W3CDTF">2024-04-14T17:37:00Z</dcterms:created>
  <dcterms:modified xsi:type="dcterms:W3CDTF">2024-04-14T18:30:00Z</dcterms:modified>
</cp:coreProperties>
</file>