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4C" w:rsidRDefault="009E294C" w:rsidP="009E29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E294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ЭКОЛОГИЧЕСКАЯ ЭКСКУРСИЯ В ДЕТСКОМ САДУ</w:t>
      </w:r>
    </w:p>
    <w:p w:rsidR="009E294C" w:rsidRPr="009E294C" w:rsidRDefault="009E294C" w:rsidP="009E294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63C3B" w:rsidRPr="00063C3B" w:rsidRDefault="00063C3B" w:rsidP="00063C3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063C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Экскурсии</w:t>
      </w:r>
      <w:r w:rsidRPr="00063C3B">
        <w:rPr>
          <w:color w:val="111111"/>
          <w:sz w:val="28"/>
          <w:szCs w:val="28"/>
        </w:rPr>
        <w:t> – один из основных видов занятий и особая форма организации работы по </w:t>
      </w:r>
      <w:r w:rsidRPr="00063C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экологическому воспитанию</w:t>
      </w:r>
      <w:r w:rsidRPr="00063C3B">
        <w:rPr>
          <w:color w:val="111111"/>
          <w:sz w:val="28"/>
          <w:szCs w:val="28"/>
        </w:rPr>
        <w:t xml:space="preserve">. </w:t>
      </w:r>
      <w:r w:rsidRPr="00063C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Экскурсии</w:t>
      </w:r>
      <w:r w:rsidRPr="00063C3B">
        <w:rPr>
          <w:color w:val="111111"/>
          <w:sz w:val="28"/>
          <w:szCs w:val="28"/>
        </w:rPr>
        <w:t> в детском саду – это увлекательные мероприятия, которые </w:t>
      </w:r>
      <w:r w:rsidRPr="00063C3B">
        <w:rPr>
          <w:i/>
          <w:iCs/>
          <w:color w:val="111111"/>
          <w:sz w:val="28"/>
          <w:szCs w:val="28"/>
          <w:bdr w:val="none" w:sz="0" w:space="0" w:color="auto" w:frame="1"/>
        </w:rPr>
        <w:t>«на ура»</w:t>
      </w:r>
      <w:r w:rsidRPr="00063C3B">
        <w:rPr>
          <w:color w:val="111111"/>
          <w:sz w:val="28"/>
          <w:szCs w:val="28"/>
        </w:rPr>
        <w:t> воспринимаются детьми. С одной стороны, они имеют безусловную познавательную ценность, с другой – это возможность сменить обстановку, получить новые захватывающие впечатления.</w:t>
      </w:r>
    </w:p>
    <w:p w:rsidR="00063C3B" w:rsidRPr="00063C3B" w:rsidRDefault="00063C3B" w:rsidP="00063C3B">
      <w:pPr>
        <w:pStyle w:val="a3"/>
        <w:shd w:val="clear" w:color="auto" w:fill="FFFFFF"/>
        <w:spacing w:before="235" w:beforeAutospacing="0" w:after="235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063C3B">
        <w:rPr>
          <w:color w:val="111111"/>
          <w:sz w:val="28"/>
          <w:szCs w:val="28"/>
        </w:rPr>
        <w:t>Наблюдения в естественных условиях, благодаря которым дети воспринимают окружающий мир во всем богатстве, красочности, динамике, способствуют развитию любознательности, эстетических и нравственных чувств.</w:t>
      </w:r>
    </w:p>
    <w:p w:rsidR="00063C3B" w:rsidRPr="00063C3B" w:rsidRDefault="00063C3B" w:rsidP="00063C3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063C3B">
        <w:rPr>
          <w:color w:val="111111"/>
          <w:sz w:val="28"/>
          <w:szCs w:val="28"/>
        </w:rPr>
        <w:t>В процессе </w:t>
      </w:r>
      <w:r w:rsidRPr="00063C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экскурсий</w:t>
      </w:r>
      <w:r w:rsidRPr="00063C3B">
        <w:rPr>
          <w:color w:val="111111"/>
          <w:sz w:val="28"/>
          <w:szCs w:val="28"/>
        </w:rPr>
        <w:t> закладывается фундамент конкретных</w:t>
      </w:r>
      <w:r w:rsidR="00F736C7">
        <w:rPr>
          <w:color w:val="111111"/>
          <w:sz w:val="28"/>
          <w:szCs w:val="28"/>
        </w:rPr>
        <w:t xml:space="preserve"> представлений о родной природе</w:t>
      </w:r>
      <w:r w:rsidRPr="00063C3B">
        <w:rPr>
          <w:color w:val="111111"/>
          <w:sz w:val="28"/>
          <w:szCs w:val="28"/>
        </w:rPr>
        <w:t>, осуществляется сенсорное развитие, на основе которого возникают мыслительные процессы, воображение, формируются эстетические чувства.</w:t>
      </w:r>
    </w:p>
    <w:p w:rsidR="00063C3B" w:rsidRDefault="00F736C7" w:rsidP="00063C3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Мы провели природоведческую</w:t>
      </w:r>
      <w:r w:rsidR="00063C3B" w:rsidRPr="00063C3B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063C3B" w:rsidRPr="00063C3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экскурси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ю, которая </w:t>
      </w:r>
      <w:r>
        <w:rPr>
          <w:rFonts w:ascii="Times New Roman" w:hAnsi="Times New Roman" w:cs="Times New Roman"/>
          <w:color w:val="111111"/>
          <w:sz w:val="28"/>
          <w:szCs w:val="28"/>
        </w:rPr>
        <w:t> включила</w:t>
      </w:r>
      <w:r w:rsidR="00063C3B" w:rsidRPr="00063C3B">
        <w:rPr>
          <w:rFonts w:ascii="Times New Roman" w:hAnsi="Times New Roman" w:cs="Times New Roman"/>
          <w:color w:val="111111"/>
          <w:sz w:val="28"/>
          <w:szCs w:val="28"/>
        </w:rPr>
        <w:t xml:space="preserve"> в себя вводную беседу, коллективное наблюдение, индивидуальное самостоятельное наблюдение детей, сбор природоведческого материала, игры детей с собранным материалом. </w:t>
      </w:r>
    </w:p>
    <w:p w:rsidR="00F736C7" w:rsidRDefault="00063C3B" w:rsidP="00F736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63C3B">
        <w:rPr>
          <w:rFonts w:ascii="Times New Roman" w:hAnsi="Times New Roman" w:cs="Times New Roman"/>
          <w:color w:val="111111"/>
          <w:sz w:val="28"/>
          <w:szCs w:val="28"/>
        </w:rPr>
        <w:t>В конце </w:t>
      </w:r>
      <w:r w:rsidR="00F736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экскурсии </w:t>
      </w:r>
      <w:proofErr w:type="spellStart"/>
      <w:r w:rsidR="00F736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подводвели</w:t>
      </w:r>
      <w:proofErr w:type="spellEnd"/>
      <w:r w:rsidRPr="00063C3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итог</w:t>
      </w:r>
      <w:r w:rsidRPr="00063C3B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="00F736C7">
        <w:rPr>
          <w:rFonts w:ascii="Times New Roman" w:hAnsi="Times New Roman" w:cs="Times New Roman"/>
          <w:color w:val="111111"/>
          <w:sz w:val="28"/>
          <w:szCs w:val="28"/>
        </w:rPr>
        <w:t xml:space="preserve"> что узнали, увидели, </w:t>
      </w:r>
      <w:r w:rsidRPr="00063C3B">
        <w:rPr>
          <w:rFonts w:ascii="Times New Roman" w:hAnsi="Times New Roman" w:cs="Times New Roman"/>
          <w:color w:val="111111"/>
          <w:sz w:val="28"/>
          <w:szCs w:val="28"/>
        </w:rPr>
        <w:t>что им понравилось, что было особенно интересно.</w:t>
      </w:r>
    </w:p>
    <w:p w:rsidR="00063C3B" w:rsidRPr="00F736C7" w:rsidRDefault="00F736C7" w:rsidP="00F736C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Экологические </w:t>
      </w:r>
      <w:r w:rsidR="00063C3B" w:rsidRPr="00F736C7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063C3B" w:rsidRPr="00F736C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экскурсии</w:t>
      </w:r>
      <w:r w:rsidR="00063C3B" w:rsidRPr="00F736C7">
        <w:rPr>
          <w:rFonts w:ascii="Times New Roman" w:hAnsi="Times New Roman" w:cs="Times New Roman"/>
          <w:color w:val="111111"/>
          <w:sz w:val="28"/>
          <w:szCs w:val="28"/>
        </w:rPr>
        <w:t> в детском саду – очень перспективный вид обучения детей.</w:t>
      </w:r>
    </w:p>
    <w:p w:rsidR="000B1AA2" w:rsidRDefault="00C17BF6" w:rsidP="009E294C">
      <w:pPr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267603"/>
            <wp:effectExtent l="19050" t="0" r="0" b="0"/>
            <wp:docPr id="2" name="Рисунок 1" descr="IMG_20210716_0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06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382" cy="3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4645660"/>
            <wp:effectExtent l="19050" t="0" r="0" b="0"/>
            <wp:docPr id="4" name="Рисунок 3" descr="IMG_20210716_0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08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4645660"/>
            <wp:effectExtent l="19050" t="0" r="0" b="0"/>
            <wp:docPr id="5" name="Рисунок 4" descr="IMG_20210716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09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4645660"/>
            <wp:effectExtent l="19050" t="0" r="0" b="0"/>
            <wp:docPr id="6" name="Рисунок 5" descr="IMG_20210716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1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302625"/>
            <wp:effectExtent l="19050" t="0" r="0" b="0"/>
            <wp:docPr id="11" name="Рисунок 10" descr="IMG_20210716_0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1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7824470"/>
            <wp:effectExtent l="19050" t="0" r="0" b="0"/>
            <wp:docPr id="13" name="Рисунок 12" descr="IMG_20210716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16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302625"/>
            <wp:effectExtent l="19050" t="0" r="0" b="0"/>
            <wp:docPr id="14" name="Рисунок 13" descr="IMG_20210716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6_0917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AA2" w:rsidSect="009E294C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63C3B"/>
    <w:rsid w:val="00063C3B"/>
    <w:rsid w:val="000B1AA2"/>
    <w:rsid w:val="001240B3"/>
    <w:rsid w:val="0014168C"/>
    <w:rsid w:val="003220D5"/>
    <w:rsid w:val="009E294C"/>
    <w:rsid w:val="00AB5410"/>
    <w:rsid w:val="00C17BF6"/>
    <w:rsid w:val="00D07368"/>
    <w:rsid w:val="00F736C7"/>
    <w:rsid w:val="00F86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C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5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2021-07-18T07:33:00Z</dcterms:created>
  <dcterms:modified xsi:type="dcterms:W3CDTF">2021-07-18T08:11:00Z</dcterms:modified>
</cp:coreProperties>
</file>