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D" w:rsidRPr="00431BEF" w:rsidRDefault="007C6F6D" w:rsidP="007C6F6D">
      <w:pPr>
        <w:jc w:val="center"/>
        <w:rPr>
          <w:color w:val="333333"/>
          <w:sz w:val="32"/>
          <w:szCs w:val="32"/>
          <w:shd w:val="clear" w:color="auto" w:fill="F9F9F9"/>
        </w:rPr>
      </w:pPr>
      <w:r w:rsidRPr="00431BEF">
        <w:rPr>
          <w:color w:val="333333"/>
          <w:sz w:val="32"/>
          <w:szCs w:val="32"/>
          <w:shd w:val="clear" w:color="auto" w:fill="F9F9F9"/>
        </w:rPr>
        <w:t>Консультация для родителей</w:t>
      </w:r>
    </w:p>
    <w:p w:rsidR="007C6F6D" w:rsidRPr="00431BEF" w:rsidRDefault="007C6F6D" w:rsidP="007C6F6D">
      <w:pPr>
        <w:jc w:val="center"/>
        <w:rPr>
          <w:color w:val="333333"/>
          <w:sz w:val="32"/>
          <w:szCs w:val="32"/>
          <w:shd w:val="clear" w:color="auto" w:fill="F9F9F9"/>
        </w:rPr>
      </w:pPr>
      <w:r w:rsidRPr="00431BEF">
        <w:rPr>
          <w:color w:val="333333"/>
          <w:sz w:val="32"/>
          <w:szCs w:val="32"/>
          <w:shd w:val="clear" w:color="auto" w:fill="F9F9F9"/>
        </w:rPr>
        <w:t>«Воспитание у ребенка самоуважения и уверенности в себе».</w:t>
      </w:r>
    </w:p>
    <w:p w:rsidR="007C6F6D" w:rsidRPr="00431BEF" w:rsidRDefault="007C6F6D" w:rsidP="007C6F6D">
      <w:pPr>
        <w:jc w:val="center"/>
        <w:rPr>
          <w:color w:val="333333"/>
          <w:sz w:val="32"/>
          <w:szCs w:val="32"/>
          <w:shd w:val="clear" w:color="auto" w:fill="F9F9F9"/>
        </w:rPr>
      </w:pPr>
    </w:p>
    <w:p w:rsidR="007C6F6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</w:p>
    <w:p w:rsidR="007C6F6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</w:p>
    <w:p w:rsidR="007C6F6D" w:rsidRPr="00F42BE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  <w:r w:rsidRPr="00F42BED">
        <w:rPr>
          <w:color w:val="333333"/>
          <w:sz w:val="28"/>
          <w:szCs w:val="28"/>
          <w:shd w:val="clear" w:color="auto" w:fill="F9F9F9"/>
        </w:rPr>
        <w:t>Человек становится человеком благодаря жизни среди людей и воспитанию. Находясь среди людей, он с первых шагов своей жизни научается вос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принимать окружающих, прояв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ляемое к нему отношение, самого себя.</w:t>
      </w:r>
    </w:p>
    <w:p w:rsidR="007C6F6D" w:rsidRPr="00F42BE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  <w:r w:rsidRPr="00F42BED">
        <w:rPr>
          <w:color w:val="333333"/>
          <w:sz w:val="28"/>
          <w:szCs w:val="28"/>
          <w:shd w:val="clear" w:color="auto" w:fill="F9F9F9"/>
        </w:rPr>
        <w:t> Со временем ре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бенок начинает понимать, кто он такой среди людей. У него появля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ется взгляд на самого себя, форми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руется самооценка, определенная бытующими в его среде представле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ниями о хорошем и плохом, складывается внутренний регулятор «мож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но — нельзя».</w:t>
      </w:r>
    </w:p>
    <w:p w:rsidR="007C6F6D" w:rsidRPr="00F42BED" w:rsidRDefault="007C6F6D" w:rsidP="007C6F6D">
      <w:pPr>
        <w:jc w:val="both"/>
        <w:rPr>
          <w:color w:val="000000"/>
          <w:sz w:val="28"/>
          <w:szCs w:val="28"/>
          <w:shd w:val="clear" w:color="auto" w:fill="FFFFFF"/>
        </w:rPr>
      </w:pPr>
      <w:r w:rsidRPr="00F42BED">
        <w:rPr>
          <w:color w:val="000000"/>
          <w:sz w:val="28"/>
          <w:szCs w:val="28"/>
          <w:shd w:val="clear" w:color="auto" w:fill="FFFFFF"/>
        </w:rPr>
        <w:t>Высокий уровень самоуважения – очень ценная черта характера ребенка. Уверенность в своих силах помогает ему справиться с трудностями роста. Ребенку, которому не хватает чувства уверенности в себе, нужно дать возможность проявить свои способности. Каждый ребенок что-то умеет делать хорошо.</w:t>
      </w:r>
    </w:p>
    <w:p w:rsidR="007C6F6D" w:rsidRPr="00F42BE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  <w:r w:rsidRPr="00F42BED">
        <w:rPr>
          <w:color w:val="000000"/>
          <w:sz w:val="28"/>
          <w:szCs w:val="28"/>
          <w:shd w:val="clear" w:color="auto" w:fill="FFFFFF"/>
        </w:rPr>
        <w:t>Родители с самого рождения своего малыша часто мечтают о том, что 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стремительна, и хочется многое успеть. И мы поторапливаем, делаем неуместные, обидные замечания, иногда в некрасивой форме. Или же, напротив, не замечем стараний малыша, не оказываем самой главной поддержки – родительской. А затем, спустя годы, видим в детях очевидные промахи наших «усилий». Но уже поздно. Результаты воспитания не радуют.</w:t>
      </w:r>
    </w:p>
    <w:p w:rsidR="007C6F6D" w:rsidRPr="00F42BE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  <w:r w:rsidRPr="00F42BED">
        <w:rPr>
          <w:color w:val="333333"/>
          <w:sz w:val="28"/>
          <w:szCs w:val="28"/>
          <w:shd w:val="clear" w:color="auto" w:fill="F9F9F9"/>
        </w:rPr>
        <w:t>Обычно ребенка приучают к ка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ким-то видам деятельности, фор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мам поведения. Приучают к трудо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любию, исполнительности, акку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ратности, дисциплинированности, и каждое из этих очень важных и жизненно необходимых качеств воспитывается как бы «для себя». </w:t>
      </w:r>
    </w:p>
    <w:p w:rsidR="007C6F6D" w:rsidRPr="00F42BE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  <w:r w:rsidRPr="00F42BED">
        <w:rPr>
          <w:color w:val="333333"/>
          <w:sz w:val="28"/>
          <w:szCs w:val="28"/>
          <w:shd w:val="clear" w:color="auto" w:fill="F9F9F9"/>
        </w:rPr>
        <w:t>Случает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ся, что родители, желая добиться от ребенка аккуратности, прибегают к наказаниям, иногда даже физическим. И добившись, что ребенок перестанет сорить или начнет уби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рать за собой, они порой наносят огромный урон его нравственности, его представлениям об идеальных отношениях между людьми, об от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ношениях детей и родителей. Ре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бенок в таких случаях, подчиняясь силе, приходит к выводу, что именно сила — самый весомый аргумент во взаимоотношениях, а воспита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ние — это набор требований, катего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рических приказов, угроз и наказа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ний.</w:t>
      </w:r>
    </w:p>
    <w:p w:rsidR="007C6F6D" w:rsidRPr="00F42BE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  <w:r w:rsidRPr="00F42BED">
        <w:rPr>
          <w:color w:val="333333"/>
          <w:sz w:val="28"/>
          <w:szCs w:val="28"/>
          <w:shd w:val="clear" w:color="auto" w:fill="F9F9F9"/>
        </w:rPr>
        <w:t>Подлинное нравственное станов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ление личности обеспечивается воспитанным </w:t>
      </w:r>
      <w:r w:rsidRPr="00F42BED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9F9F9"/>
        </w:rPr>
        <w:t>чувством самоуваже</w:t>
      </w:r>
      <w:r w:rsidRPr="00F42BED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9F9F9"/>
        </w:rPr>
        <w:softHyphen/>
        <w:t>ния и достоинства</w:t>
      </w:r>
      <w:r w:rsidRPr="00F42BED">
        <w:rPr>
          <w:color w:val="333333"/>
          <w:sz w:val="28"/>
          <w:szCs w:val="28"/>
          <w:shd w:val="clear" w:color="auto" w:fill="F9F9F9"/>
        </w:rPr>
        <w:t>. Как можно с первых дней жизни формировать в ребенке чувство са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моуважения, человеческого досто</w:t>
      </w:r>
      <w:r w:rsidRPr="00F42BED">
        <w:rPr>
          <w:color w:val="333333"/>
          <w:sz w:val="28"/>
          <w:szCs w:val="28"/>
          <w:shd w:val="clear" w:color="auto" w:fill="F9F9F9"/>
        </w:rPr>
        <w:softHyphen/>
        <w:t>инства?</w:t>
      </w:r>
    </w:p>
    <w:p w:rsidR="007C6F6D" w:rsidRPr="00F42BED" w:rsidRDefault="007C6F6D" w:rsidP="007C6F6D">
      <w:pPr>
        <w:jc w:val="both"/>
        <w:rPr>
          <w:color w:val="333333"/>
          <w:sz w:val="28"/>
          <w:szCs w:val="28"/>
          <w:shd w:val="clear" w:color="auto" w:fill="F9F9F9"/>
        </w:rPr>
      </w:pPr>
    </w:p>
    <w:p w:rsidR="007C6F6D" w:rsidRPr="00431BEF" w:rsidRDefault="007C6F6D" w:rsidP="001A28CB">
      <w:pPr>
        <w:spacing w:after="375" w:line="450" w:lineRule="atLeast"/>
        <w:jc w:val="center"/>
        <w:textAlignment w:val="baseline"/>
        <w:outlineLvl w:val="1"/>
        <w:rPr>
          <w:b/>
          <w:bCs/>
          <w:caps/>
          <w:color w:val="192B85"/>
          <w:sz w:val="28"/>
          <w:szCs w:val="28"/>
        </w:rPr>
      </w:pPr>
      <w:r w:rsidRPr="00D50A56">
        <w:rPr>
          <w:b/>
          <w:bCs/>
          <w:caps/>
          <w:color w:val="192B85"/>
          <w:sz w:val="28"/>
          <w:szCs w:val="28"/>
        </w:rPr>
        <w:lastRenderedPageBreak/>
        <w:t>ПРИЕМЫ ВОСПИТАНИЯ У ДЕТЕЙ САМОУВАЖЕНИЯ И УВЕРЕННОСТИ В СЕБЕ</w:t>
      </w:r>
      <w:r w:rsidRPr="00431BEF">
        <w:rPr>
          <w:color w:val="333333"/>
          <w:sz w:val="28"/>
          <w:szCs w:val="28"/>
          <w:shd w:val="clear" w:color="auto" w:fill="F9F9F9"/>
        </w:rPr>
        <w:t>.</w:t>
      </w:r>
    </w:p>
    <w:p w:rsidR="007C6F6D" w:rsidRPr="00F42BED" w:rsidRDefault="001A28CB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hyperlink r:id="rId5" w:history="1">
        <w:r w:rsidR="007C6F6D">
          <w:rPr>
            <w:rFonts w:ascii="Arial" w:hAnsi="Arial" w:cs="Arial"/>
            <w:color w:val="5AA8B7"/>
            <w:u w:val="single"/>
            <w:bdr w:val="none" w:sz="0" w:space="0" w:color="auto" w:frame="1"/>
          </w:rPr>
          <w:br/>
        </w:r>
      </w:hyperlink>
      <w:r w:rsidR="007C6F6D" w:rsidRPr="00F42BED">
        <w:rPr>
          <w:color w:val="333333"/>
          <w:sz w:val="28"/>
          <w:szCs w:val="28"/>
        </w:rPr>
        <w:t>1. Хвалите ребенка, ищите в нем таланты и способности, развивайте их.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2. Любая критика должна касаться действий ребенка, но не его личности. Начинайте критику с чего-то позитивного, например: «Хорошо, что ты решил сам налить чай, но плохо, что пролил его».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3. Постарайтесь воздержаться от обобщающих фраз: «Ты никогда не слушаешься!». Скажите лучше: «Я огорчаюсь, когда ты ведешь себя плохо».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4. Не сравнивайте ребенка с другими детьми, с братьями и сестрами. Дети должны чувствовать свою индивидуальность, а не взращивать в себе зависть.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5. Не высмеивайте ребенка, особенно в присутствии других. Любому было бы неприятно стать объектом насмешек, да еще и при свидетелях. Это унижает, а у малыша может вызвать чувство неуверенности в себе.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6. Обозначьте для ребенка права и обязанности. Заботливые родители должны научить ребенка важным вещам, и в то же время умению радоваться жизни.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7. Дайте ребенку попробовать собственные силы, что он может, что умеет. Как неправы родители, которые отвели ребенка на занятия танцами, купив все необходимое, а теперь не разрешают бросить, хотя ему уже хочется попробовать себя в спорте…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8. Дайте ребенку право выбора, право решать какие-то простые вопросы самостоятельно: что надеть завтра в школу, как поступить, какое занятие выбрать. Роль родителей при этом — дать подсказку, предложить варианты, но не решать за маленького человека.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9. Поощряйте общение детей между собой. Не участвуйте в детских ссорах, пытаясь помирить их, или не дать возникнуть конфликту. Ссоры тоже развивают у ребенка навыки общения.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10. Будьте примером для своего ребенка. Отлично, когда перед его глазами уверенный в себе взрослый, который грамотно принимает решения и несет за них ответственность, стойко переносит все невзгоды судьбы.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11. Примером могут служить истории знаменитых деятелей культуры и искусства, политиков, ученых. В том числе, ребенок должен понять, что бывают и достижения, и поражения, и новые победы после них.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 xml:space="preserve">12. Уверенный в себе человек умеет помочь и попросить помощи. Например, если программа по математике сложна для него, помогите ребенку, или </w:t>
      </w:r>
      <w:bookmarkStart w:id="0" w:name="_GoBack"/>
      <w:bookmarkEnd w:id="0"/>
      <w:r w:rsidRPr="00F42BED">
        <w:rPr>
          <w:color w:val="333333"/>
          <w:sz w:val="28"/>
          <w:szCs w:val="28"/>
        </w:rPr>
        <w:t>наймите репетитора. Главное, не забудьте сказать малышу, что он хороший, даже если не справляется.</w:t>
      </w:r>
    </w:p>
    <w:p w:rsidR="007C6F6D" w:rsidRPr="00F42BED" w:rsidRDefault="007C6F6D" w:rsidP="001A28CB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42BED">
        <w:rPr>
          <w:color w:val="333333"/>
          <w:sz w:val="28"/>
          <w:szCs w:val="28"/>
        </w:rPr>
        <w:t>13. Самое важное — это родительская любовь! Ребенок не может быть плохим сам по себе, плохими бывают поступки. Ребенка надо любить и когда у него все получается и когда валится все из рук.</w:t>
      </w:r>
    </w:p>
    <w:p w:rsidR="007C6F6D" w:rsidRPr="00F42BED" w:rsidRDefault="007C6F6D" w:rsidP="001A28CB">
      <w:pPr>
        <w:jc w:val="both"/>
        <w:rPr>
          <w:b/>
          <w:sz w:val="28"/>
          <w:szCs w:val="28"/>
        </w:rPr>
      </w:pPr>
    </w:p>
    <w:p w:rsidR="00C7622D" w:rsidRDefault="00C7622D"/>
    <w:sectPr w:rsidR="00C7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C"/>
    <w:rsid w:val="00056A6C"/>
    <w:rsid w:val="001A28CB"/>
    <w:rsid w:val="00575392"/>
    <w:rsid w:val="007C6F6D"/>
    <w:rsid w:val="00C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F6D"/>
    <w:rPr>
      <w:b/>
      <w:bCs/>
    </w:rPr>
  </w:style>
  <w:style w:type="paragraph" w:styleId="a4">
    <w:name w:val="Normal (Web)"/>
    <w:basedOn w:val="a"/>
    <w:uiPriority w:val="99"/>
    <w:semiHidden/>
    <w:unhideWhenUsed/>
    <w:rsid w:val="007C6F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F6D"/>
    <w:rPr>
      <w:b/>
      <w:bCs/>
    </w:rPr>
  </w:style>
  <w:style w:type="paragraph" w:styleId="a4">
    <w:name w:val="Normal (Web)"/>
    <w:basedOn w:val="a"/>
    <w:uiPriority w:val="99"/>
    <w:semiHidden/>
    <w:unhideWhenUsed/>
    <w:rsid w:val="007C6F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76.ru/wp-content/uploads/2014/12/2014-12-18_1359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2019-10-16T18:50:00Z</dcterms:created>
  <dcterms:modified xsi:type="dcterms:W3CDTF">2019-10-22T11:05:00Z</dcterms:modified>
</cp:coreProperties>
</file>