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D" w:rsidRPr="001A689D" w:rsidRDefault="00B16A7B" w:rsidP="007A11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89D">
        <w:rPr>
          <w:rFonts w:ascii="Times New Roman" w:hAnsi="Times New Roman" w:cs="Times New Roman"/>
          <w:b/>
          <w:sz w:val="36"/>
          <w:szCs w:val="36"/>
        </w:rPr>
        <w:t>Тематическое  музыкальное  занятие</w:t>
      </w:r>
      <w:r w:rsidR="007A11F2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 №11</w:t>
      </w:r>
    </w:p>
    <w:p w:rsidR="00B16A7B" w:rsidRPr="001A689D" w:rsidRDefault="00B16A7B">
      <w:pPr>
        <w:rPr>
          <w:rFonts w:ascii="Times New Roman" w:hAnsi="Times New Roman" w:cs="Times New Roman"/>
          <w:b/>
          <w:sz w:val="36"/>
          <w:szCs w:val="36"/>
        </w:rPr>
      </w:pPr>
      <w:r w:rsidRPr="001A689D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1A689D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1A689D">
        <w:rPr>
          <w:rFonts w:ascii="Times New Roman" w:hAnsi="Times New Roman" w:cs="Times New Roman"/>
          <w:b/>
          <w:sz w:val="36"/>
          <w:szCs w:val="36"/>
        </w:rPr>
        <w:t>«Погода  и  настроение»</w:t>
      </w:r>
    </w:p>
    <w:p w:rsidR="00B16A7B" w:rsidRPr="001A689D" w:rsidRDefault="00B16A7B">
      <w:pPr>
        <w:rPr>
          <w:rFonts w:ascii="Times New Roman" w:hAnsi="Times New Roman" w:cs="Times New Roman"/>
          <w:i/>
          <w:sz w:val="28"/>
          <w:szCs w:val="28"/>
        </w:rPr>
      </w:pPr>
      <w:r w:rsidRPr="001A689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(«Путешествие в мир эмоций»)</w:t>
      </w:r>
    </w:p>
    <w:p w:rsidR="00362DFB" w:rsidRDefault="0036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5363" cy="3234905"/>
            <wp:effectExtent l="19050" t="0" r="4637" b="0"/>
            <wp:docPr id="1" name="Рисунок 1" descr="H:\DCIM\133___09\IMG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33___09\IMG_29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363" cy="32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86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765175</wp:posOffset>
            </wp:positionV>
            <wp:extent cx="2012315" cy="3251835"/>
            <wp:effectExtent l="19050" t="0" r="6985" b="0"/>
            <wp:wrapSquare wrapText="bothSides"/>
            <wp:docPr id="9" name="Рисунок 8" descr="C:\Users\Администратор\AppData\Local\Microsoft\Windows\Temporary Internet Files\Content.Word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AppData\Local\Microsoft\Windows\Temporary Internet Files\Content.Word\IMG_2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7B">
        <w:rPr>
          <w:rFonts w:ascii="Times New Roman" w:hAnsi="Times New Roman" w:cs="Times New Roman"/>
          <w:sz w:val="28"/>
          <w:szCs w:val="28"/>
        </w:rPr>
        <w:t xml:space="preserve">Эмоциональное  развитие ребёнка является важнейшей основой нравственного воспитания. Музыкальные занятия способствуют раскрепощению детей и вызывают эмоциональный отклик на музыку. </w:t>
      </w:r>
      <w:r>
        <w:rPr>
          <w:rFonts w:ascii="Times New Roman" w:hAnsi="Times New Roman" w:cs="Times New Roman"/>
          <w:sz w:val="28"/>
          <w:szCs w:val="28"/>
        </w:rPr>
        <w:t xml:space="preserve">Целью данного занятия </w:t>
      </w:r>
      <w:r w:rsidR="003673A5">
        <w:rPr>
          <w:rFonts w:ascii="Times New Roman" w:hAnsi="Times New Roman" w:cs="Times New Roman"/>
          <w:sz w:val="28"/>
          <w:szCs w:val="28"/>
        </w:rPr>
        <w:t xml:space="preserve">являлось развитие пантомимических способностей детей и воплощение в музыкальный образ. </w:t>
      </w:r>
      <w:r w:rsidR="00B16A7B">
        <w:rPr>
          <w:rFonts w:ascii="Times New Roman" w:hAnsi="Times New Roman" w:cs="Times New Roman"/>
          <w:sz w:val="28"/>
          <w:szCs w:val="28"/>
        </w:rPr>
        <w:t>Путешествуя</w:t>
      </w:r>
      <w:r w:rsidR="00BB6B79">
        <w:rPr>
          <w:rFonts w:ascii="Times New Roman" w:hAnsi="Times New Roman" w:cs="Times New Roman"/>
          <w:sz w:val="28"/>
          <w:szCs w:val="28"/>
        </w:rPr>
        <w:t xml:space="preserve"> по музыкальным произведениям, дети осознавали</w:t>
      </w:r>
      <w:r w:rsidR="00362DFB">
        <w:rPr>
          <w:rFonts w:ascii="Times New Roman" w:hAnsi="Times New Roman" w:cs="Times New Roman"/>
          <w:sz w:val="28"/>
          <w:szCs w:val="28"/>
        </w:rPr>
        <w:t xml:space="preserve"> и</w:t>
      </w:r>
      <w:r w:rsidR="00BB6B79">
        <w:rPr>
          <w:rFonts w:ascii="Times New Roman" w:hAnsi="Times New Roman" w:cs="Times New Roman"/>
          <w:sz w:val="28"/>
          <w:szCs w:val="28"/>
        </w:rPr>
        <w:t xml:space="preserve"> </w:t>
      </w:r>
      <w:r w:rsidR="00520114">
        <w:rPr>
          <w:rFonts w:ascii="Times New Roman" w:hAnsi="Times New Roman" w:cs="Times New Roman"/>
          <w:sz w:val="28"/>
          <w:szCs w:val="28"/>
        </w:rPr>
        <w:t>высказывали</w:t>
      </w:r>
      <w:r w:rsidR="00BB6B79">
        <w:rPr>
          <w:rFonts w:ascii="Times New Roman" w:hAnsi="Times New Roman" w:cs="Times New Roman"/>
          <w:sz w:val="28"/>
          <w:szCs w:val="28"/>
        </w:rPr>
        <w:t xml:space="preserve"> </w:t>
      </w:r>
      <w:r w:rsidR="00520114">
        <w:rPr>
          <w:rFonts w:ascii="Times New Roman" w:hAnsi="Times New Roman" w:cs="Times New Roman"/>
          <w:sz w:val="28"/>
          <w:szCs w:val="28"/>
        </w:rPr>
        <w:t xml:space="preserve"> эмоциональное содержание</w:t>
      </w:r>
      <w:r w:rsidR="00BB6B79">
        <w:rPr>
          <w:rFonts w:ascii="Times New Roman" w:hAnsi="Times New Roman" w:cs="Times New Roman"/>
          <w:sz w:val="28"/>
          <w:szCs w:val="28"/>
        </w:rPr>
        <w:t xml:space="preserve"> музыки, чувствовали настроение той или иной погоды.</w:t>
      </w:r>
      <w:r w:rsidR="001A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986" w:rsidRDefault="00001986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стремительная и                       взволнованная  музыка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«Гроза»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менялась светлым и спокойным     произведением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Майкопара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«Полька» (солнечным  настроением). </w:t>
      </w:r>
    </w:p>
    <w:p w:rsidR="00520114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0F8D">
        <w:rPr>
          <w:rFonts w:ascii="Times New Roman" w:hAnsi="Times New Roman" w:cs="Times New Roman"/>
          <w:sz w:val="28"/>
          <w:szCs w:val="28"/>
        </w:rPr>
        <w:t>С помощью пиктограмм дети выполняли мимическую гимнастику.</w:t>
      </w:r>
    </w:p>
    <w:p w:rsidR="00B5439F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6979" cy="2285833"/>
            <wp:effectExtent l="19050" t="0" r="7021" b="0"/>
            <wp:docPr id="2" name="Рисунок 3" descr="C:\Users\Администратор\AppData\Local\Microsoft\Windows\Temporary Internet Files\Content.Word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IMG_2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09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38735</wp:posOffset>
            </wp:positionV>
            <wp:extent cx="3353435" cy="2328545"/>
            <wp:effectExtent l="19050" t="0" r="0" b="0"/>
            <wp:wrapTight wrapText="bothSides">
              <wp:wrapPolygon edited="0">
                <wp:start x="-123" y="0"/>
                <wp:lineTo x="-123" y="21382"/>
                <wp:lineTo x="21596" y="21382"/>
                <wp:lineTo x="21596" y="0"/>
                <wp:lineTo x="-123" y="0"/>
              </wp:wrapPolygon>
            </wp:wrapTight>
            <wp:docPr id="6" name="Рисунок 6" descr="H:\DCIM\133___09\IMG_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33___09\IMG_29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F2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114" w:rsidRDefault="00520114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 благодаря сюжетной игре «Облака» участники перевоплощались в любопытное облако и печальное облако, удивлялись и радовались.</w:t>
      </w:r>
    </w:p>
    <w:p w:rsidR="00B5439F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175895</wp:posOffset>
            </wp:positionV>
            <wp:extent cx="1060450" cy="2760345"/>
            <wp:effectExtent l="19050" t="0" r="6350" b="0"/>
            <wp:wrapTight wrapText="bothSides">
              <wp:wrapPolygon edited="0">
                <wp:start x="-388" y="0"/>
                <wp:lineTo x="-388" y="21466"/>
                <wp:lineTo x="21729" y="21466"/>
                <wp:lineTo x="21729" y="0"/>
                <wp:lineTo x="-388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3594</wp:posOffset>
            </wp:positionV>
            <wp:extent cx="1473320" cy="2932981"/>
            <wp:effectExtent l="19050" t="0" r="0" b="0"/>
            <wp:wrapTight wrapText="bothSides">
              <wp:wrapPolygon edited="0">
                <wp:start x="-279" y="0"/>
                <wp:lineTo x="-279" y="21465"/>
                <wp:lineTo x="21505" y="21465"/>
                <wp:lineTo x="21505" y="0"/>
                <wp:lineTo x="-279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293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1F2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86" w:rsidRDefault="007A11F2" w:rsidP="007A1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0114">
        <w:rPr>
          <w:rFonts w:ascii="Times New Roman" w:hAnsi="Times New Roman" w:cs="Times New Roman"/>
          <w:sz w:val="28"/>
          <w:szCs w:val="28"/>
        </w:rPr>
        <w:t>Интересное и познавательное занятие, направленное на развитие эмоционального мира детей</w:t>
      </w:r>
      <w:r w:rsidR="00AA2060">
        <w:rPr>
          <w:rFonts w:ascii="Times New Roman" w:hAnsi="Times New Roman" w:cs="Times New Roman"/>
          <w:sz w:val="28"/>
          <w:szCs w:val="28"/>
        </w:rPr>
        <w:t>,</w:t>
      </w:r>
      <w:r w:rsidR="00520114">
        <w:rPr>
          <w:rFonts w:ascii="Times New Roman" w:hAnsi="Times New Roman" w:cs="Times New Roman"/>
          <w:sz w:val="28"/>
          <w:szCs w:val="28"/>
        </w:rPr>
        <w:t xml:space="preserve"> </w:t>
      </w:r>
      <w:r w:rsidR="00AA2060">
        <w:rPr>
          <w:rFonts w:ascii="Times New Roman" w:hAnsi="Times New Roman" w:cs="Times New Roman"/>
          <w:sz w:val="28"/>
          <w:szCs w:val="28"/>
        </w:rPr>
        <w:t xml:space="preserve">способствовало положительному настроению  воспитанников  и </w:t>
      </w:r>
      <w:r w:rsidR="00AA2060" w:rsidRPr="001A689D">
        <w:rPr>
          <w:rFonts w:ascii="Times New Roman" w:hAnsi="Times New Roman" w:cs="Times New Roman"/>
          <w:sz w:val="28"/>
          <w:szCs w:val="28"/>
        </w:rPr>
        <w:t>зародило задатки формирования</w:t>
      </w:r>
      <w:r w:rsidR="00AA2060">
        <w:rPr>
          <w:rFonts w:ascii="Times New Roman" w:hAnsi="Times New Roman" w:cs="Times New Roman"/>
          <w:sz w:val="28"/>
          <w:szCs w:val="28"/>
        </w:rPr>
        <w:t xml:space="preserve">  </w:t>
      </w:r>
      <w:r w:rsidR="00520114">
        <w:rPr>
          <w:rFonts w:ascii="Times New Roman" w:hAnsi="Times New Roman" w:cs="Times New Roman"/>
          <w:sz w:val="28"/>
          <w:szCs w:val="28"/>
        </w:rPr>
        <w:t xml:space="preserve"> </w:t>
      </w:r>
      <w:r w:rsidR="00AA2060">
        <w:rPr>
          <w:rFonts w:ascii="Times New Roman" w:hAnsi="Times New Roman" w:cs="Times New Roman"/>
          <w:sz w:val="28"/>
          <w:szCs w:val="28"/>
        </w:rPr>
        <w:t>моральных и эстетических чувств.</w:t>
      </w:r>
      <w:r w:rsidR="0000198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A11F2" w:rsidRDefault="00001986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11F2" w:rsidRDefault="007A11F2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2" w:rsidRDefault="007A11F2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2" w:rsidRDefault="007A11F2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F2" w:rsidRDefault="007A11F2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986" w:rsidRPr="00001986" w:rsidRDefault="00001986" w:rsidP="007A1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и провела  музыкальный руководитель</w:t>
      </w:r>
      <w:r w:rsidR="007A1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Котельникова Н.А.</w:t>
      </w:r>
    </w:p>
    <w:sectPr w:rsidR="00001986" w:rsidRPr="00001986" w:rsidSect="001C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3FC"/>
    <w:rsid w:val="00001986"/>
    <w:rsid w:val="001A689D"/>
    <w:rsid w:val="001C451D"/>
    <w:rsid w:val="00362DFB"/>
    <w:rsid w:val="003673A5"/>
    <w:rsid w:val="004543FC"/>
    <w:rsid w:val="00520114"/>
    <w:rsid w:val="00664C7F"/>
    <w:rsid w:val="007A11F2"/>
    <w:rsid w:val="0080331C"/>
    <w:rsid w:val="00AA2060"/>
    <w:rsid w:val="00B16A7B"/>
    <w:rsid w:val="00B5439F"/>
    <w:rsid w:val="00BB6B79"/>
    <w:rsid w:val="00CB0F8D"/>
    <w:rsid w:val="00D4051D"/>
    <w:rsid w:val="00DB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2017-09-27T20:34:00Z</dcterms:created>
  <dcterms:modified xsi:type="dcterms:W3CDTF">2017-09-27T20:34:00Z</dcterms:modified>
</cp:coreProperties>
</file>