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459" w:type="dxa"/>
        <w:tblLook w:val="00A0"/>
      </w:tblPr>
      <w:tblGrid>
        <w:gridCol w:w="10124"/>
        <w:gridCol w:w="508"/>
      </w:tblGrid>
      <w:tr w:rsidR="0072700D" w:rsidRPr="001C4750" w:rsidTr="00304F97">
        <w:trPr>
          <w:trHeight w:val="2117"/>
        </w:trPr>
        <w:tc>
          <w:tcPr>
            <w:tcW w:w="5244" w:type="dxa"/>
          </w:tcPr>
          <w:p w:rsidR="0072700D" w:rsidRPr="008D2FC2" w:rsidRDefault="00062478" w:rsidP="00D926C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62478">
              <w:rPr>
                <w:rFonts w:ascii="Times New Roman" w:hAnsi="Times New Roman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15pt;height:701pt">
                  <v:imagedata r:id="rId4" o:title="приказы - 0008"/>
                </v:shape>
              </w:pict>
            </w:r>
          </w:p>
        </w:tc>
        <w:tc>
          <w:tcPr>
            <w:tcW w:w="5388" w:type="dxa"/>
          </w:tcPr>
          <w:p w:rsidR="0072700D" w:rsidRPr="008D2FC2" w:rsidRDefault="0072700D" w:rsidP="00A41677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700D" w:rsidRDefault="0072700D" w:rsidP="00247445"/>
    <w:p w:rsidR="0072700D" w:rsidRPr="00A41677" w:rsidRDefault="0072700D" w:rsidP="00247445">
      <w:pPr>
        <w:pStyle w:val="p10"/>
        <w:spacing w:before="0" w:beforeAutospacing="0" w:after="0" w:afterAutospacing="0"/>
      </w:pPr>
      <w:r w:rsidRPr="00A41677">
        <w:lastRenderedPageBreak/>
        <w:t>б) разработка</w:t>
      </w:r>
      <w:r>
        <w:t xml:space="preserve"> мер по профилактике терроризма, </w:t>
      </w:r>
      <w:r w:rsidRPr="00A41677">
        <w:t xml:space="preserve"> устранение причин и условий</w:t>
      </w:r>
      <w:r>
        <w:t>, способствующих его проявлению</w:t>
      </w:r>
      <w:r w:rsidRPr="00A41677">
        <w:t xml:space="preserve">, обеспечению защищенности </w:t>
      </w:r>
      <w:bookmarkStart w:id="0" w:name="YANDEX_16"/>
      <w:bookmarkEnd w:id="0"/>
      <w:r w:rsidRPr="00A41677">
        <w:t> ДОУ  от возможных террористических актов, осуществление контроля за реализацией этих мер;</w:t>
      </w:r>
    </w:p>
    <w:p w:rsidR="0072700D" w:rsidRDefault="0072700D" w:rsidP="00247445">
      <w:pPr>
        <w:pStyle w:val="p10"/>
        <w:spacing w:before="0" w:beforeAutospacing="0" w:after="0" w:afterAutospacing="0"/>
      </w:pPr>
    </w:p>
    <w:p w:rsidR="0072700D" w:rsidRPr="00A41677" w:rsidRDefault="0072700D" w:rsidP="00247445">
      <w:pPr>
        <w:pStyle w:val="p10"/>
        <w:spacing w:before="0" w:beforeAutospacing="0" w:after="0" w:afterAutospacing="0"/>
      </w:pPr>
      <w:r w:rsidRPr="00A41677">
        <w:t xml:space="preserve">в) организация выполнения решений АТК </w:t>
      </w:r>
      <w:r>
        <w:t xml:space="preserve">Ромодановского </w:t>
      </w:r>
      <w:r w:rsidRPr="00A41677">
        <w:t xml:space="preserve"> муниципального района в части касающейся;</w:t>
      </w:r>
    </w:p>
    <w:p w:rsidR="0072700D" w:rsidRDefault="0072700D" w:rsidP="00247445">
      <w:pPr>
        <w:pStyle w:val="p10"/>
        <w:spacing w:before="0" w:beforeAutospacing="0" w:after="0" w:afterAutospacing="0"/>
      </w:pPr>
    </w:p>
    <w:p w:rsidR="0072700D" w:rsidRPr="00A41677" w:rsidRDefault="0072700D" w:rsidP="00247445">
      <w:pPr>
        <w:pStyle w:val="p10"/>
        <w:spacing w:before="0" w:beforeAutospacing="0" w:after="0" w:afterAutospacing="0"/>
      </w:pPr>
      <w:r w:rsidRPr="00A41677">
        <w:t xml:space="preserve">г) организация и проведение проверок </w:t>
      </w:r>
      <w:bookmarkStart w:id="1" w:name="YANDEX_17"/>
      <w:bookmarkEnd w:id="1"/>
      <w:r w:rsidRPr="00A41677">
        <w:t xml:space="preserve"> ДОУ  по вопросам обеспечения </w:t>
      </w:r>
      <w:bookmarkStart w:id="2" w:name="YANDEX_18"/>
      <w:bookmarkEnd w:id="2"/>
      <w:r w:rsidRPr="00A41677">
        <w:t> антитеррористической  безопасности.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8.    Для осуществления своих задач АТК </w:t>
      </w:r>
      <w:bookmarkStart w:id="3" w:name="YANDEX_19"/>
      <w:bookmarkEnd w:id="3"/>
      <w:r w:rsidRPr="00A41677">
        <w:t> ДОУ  имеет право:</w:t>
      </w:r>
    </w:p>
    <w:p w:rsidR="0072700D" w:rsidRDefault="0072700D" w:rsidP="00247445">
      <w:pPr>
        <w:pStyle w:val="p11"/>
        <w:spacing w:before="0" w:beforeAutospacing="0" w:after="0" w:afterAutospacing="0"/>
        <w:rPr>
          <w:rStyle w:val="s6"/>
        </w:rPr>
      </w:pPr>
    </w:p>
    <w:p w:rsidR="0072700D" w:rsidRPr="00A41677" w:rsidRDefault="0072700D" w:rsidP="00247445">
      <w:pPr>
        <w:pStyle w:val="p11"/>
        <w:spacing w:before="0" w:beforeAutospacing="0" w:after="0" w:afterAutospacing="0"/>
      </w:pPr>
      <w:r w:rsidRPr="00A41677">
        <w:rPr>
          <w:rStyle w:val="s6"/>
        </w:rPr>
        <w:sym w:font="Symbol" w:char="F0B7"/>
      </w:r>
      <w:r w:rsidRPr="00A41677">
        <w:rPr>
          <w:rStyle w:val="s6"/>
        </w:rPr>
        <w:t>​ </w:t>
      </w:r>
      <w:r w:rsidRPr="00A41677">
        <w:t>принимать в пределах своей компетентности решения, касающиеся организации работы по профилактике терроризма;</w:t>
      </w:r>
    </w:p>
    <w:p w:rsidR="0072700D" w:rsidRDefault="0072700D" w:rsidP="00247445">
      <w:pPr>
        <w:pStyle w:val="p11"/>
        <w:spacing w:before="0" w:beforeAutospacing="0" w:after="0" w:afterAutospacing="0"/>
        <w:rPr>
          <w:rStyle w:val="s6"/>
        </w:rPr>
      </w:pPr>
    </w:p>
    <w:p w:rsidR="0072700D" w:rsidRPr="00A41677" w:rsidRDefault="0072700D" w:rsidP="00247445">
      <w:pPr>
        <w:pStyle w:val="p11"/>
        <w:spacing w:before="0" w:beforeAutospacing="0" w:after="0" w:afterAutospacing="0"/>
      </w:pPr>
      <w:r w:rsidRPr="00A41677">
        <w:rPr>
          <w:rStyle w:val="s6"/>
        </w:rPr>
        <w:sym w:font="Symbol" w:char="F0B7"/>
      </w:r>
      <w:r w:rsidRPr="00A41677">
        <w:rPr>
          <w:rStyle w:val="s6"/>
        </w:rPr>
        <w:t>​ </w:t>
      </w:r>
      <w:r w:rsidRPr="00A41677">
        <w:t>создавать рабочие группы для изучения вопросов, касающиеся профилактики терроризма.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9.   Заседания антитеррористической комиссии </w:t>
      </w:r>
      <w:bookmarkStart w:id="4" w:name="YANDEX_20"/>
      <w:bookmarkEnd w:id="4"/>
      <w:r w:rsidRPr="00A41677">
        <w:t> ДОУ  проводить 1 раз в полугодие. В случае необходимости по решению председателя АТК могут проводиться внеочередные заседания.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10.   Члены антитеррористической комиссии обладают равными правами при обсуждении рассматриваемых вопросов на заседании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11.    Планирование работы осуществляется на год. В план работы включаются заседания постоянно действующей рабочей группы, практические проверки выполнения решений муниципальной </w:t>
      </w:r>
      <w:bookmarkStart w:id="5" w:name="YANDEX_23"/>
      <w:bookmarkEnd w:id="5"/>
      <w:r w:rsidRPr="00A41677">
        <w:t xml:space="preserve"> антитеррористической  </w:t>
      </w:r>
      <w:bookmarkStart w:id="6" w:name="YANDEX_24"/>
      <w:bookmarkEnd w:id="6"/>
      <w:r>
        <w:t> комиссии  и своих решений</w:t>
      </w:r>
      <w:r w:rsidRPr="00A41677">
        <w:t>, разработка методических материалов, мероприятия по контролю и оказанию помощи.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12.    Организационная работа по выполнению планов, решений </w:t>
      </w:r>
      <w:bookmarkStart w:id="7" w:name="YANDEX_25"/>
      <w:bookmarkEnd w:id="7"/>
      <w:r w:rsidRPr="00A41677">
        <w:t xml:space="preserve"> антитеррористической  группы по противодействию экстремизму и терроризму, мероприятия в </w:t>
      </w:r>
      <w:bookmarkStart w:id="8" w:name="YANDEX_26"/>
      <w:bookmarkEnd w:id="8"/>
      <w:r w:rsidRPr="00A41677">
        <w:t xml:space="preserve"> ДОУ  должны осуществляться в установленные сроки. С этой целью разрабатываются поручения каждому члену постоянно действующей </w:t>
      </w:r>
      <w:bookmarkStart w:id="9" w:name="YANDEX_27"/>
      <w:bookmarkEnd w:id="9"/>
      <w:r>
        <w:t> комиссии</w:t>
      </w:r>
      <w:r w:rsidRPr="00A41677">
        <w:t xml:space="preserve">. По выполнению поручений представляется письменный отчет с обобщением и анализом результатов проделанной работы, предложения руководителю для принятия решения по данному вопросу. При необходимости, секретарем </w:t>
      </w:r>
      <w:bookmarkStart w:id="10" w:name="YANDEX_28"/>
      <w:bookmarkEnd w:id="10"/>
      <w:r w:rsidRPr="00A41677">
        <w:t xml:space="preserve"> антитеррористической  </w:t>
      </w:r>
      <w:bookmarkStart w:id="11" w:name="YANDEX_29"/>
      <w:bookmarkEnd w:id="11"/>
      <w:r>
        <w:t> комиссии</w:t>
      </w:r>
      <w:r w:rsidRPr="00A41677">
        <w:t xml:space="preserve">, разрабатываются проекты поручений членам постоянно действующей </w:t>
      </w:r>
      <w:bookmarkStart w:id="12" w:name="YANDEX_30"/>
      <w:bookmarkEnd w:id="12"/>
      <w:r w:rsidRPr="00A41677">
        <w:t> комиссии  по организации мероприятий и принятия мер по противодействию терроризму и экстремизму по вопросам в сфере их деятельности.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13.    </w:t>
      </w:r>
      <w:proofErr w:type="gramStart"/>
      <w:r w:rsidRPr="00A41677">
        <w:t xml:space="preserve">Система работы по противодействию экстремизму и терроризму в </w:t>
      </w:r>
      <w:bookmarkStart w:id="13" w:name="YANDEX_31"/>
      <w:bookmarkEnd w:id="13"/>
      <w:r w:rsidRPr="00A41677">
        <w:t> ДОУ  включает в себя: периодичность проведения заседаний АТК; периодичность и объем контроля за выполнением решений районной АТК, организацию взаимодействия с ОВД по совместному выполнению мероприятий; периодичность и содержание совещаний, инструктажей</w:t>
      </w:r>
      <w:r>
        <w:t>, проводимых с сотрудниками ДОУ</w:t>
      </w:r>
      <w:r w:rsidRPr="00A41677">
        <w:t xml:space="preserve">, </w:t>
      </w:r>
      <w:r>
        <w:t xml:space="preserve"> </w:t>
      </w:r>
      <w:r w:rsidRPr="00A41677">
        <w:t>по вопросам, противодействия экстремизму и терроризму; сроки, и содержание докладов о выполненных мероприятиях;</w:t>
      </w:r>
      <w:proofErr w:type="gramEnd"/>
      <w:r w:rsidRPr="00A41677">
        <w:t xml:space="preserve"> сроки и порядок представления информации о состоянии дел и выполненных мероприятиях. Все доклады и материалы по противодействию терроризму и экстремизму представляются секретарю </w:t>
      </w:r>
      <w:bookmarkStart w:id="14" w:name="YANDEX_33"/>
      <w:bookmarkEnd w:id="14"/>
      <w:r w:rsidRPr="00A41677">
        <w:t> антитеррористической  группы и ведутся отдельным делом.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14.   Для практического руководства действиями по обеспечению безопасности и</w:t>
      </w:r>
      <w:bookmarkStart w:id="15" w:name="YANDEX_34"/>
      <w:bookmarkEnd w:id="15"/>
      <w:r w:rsidRPr="00A41677">
        <w:t xml:space="preserve"> антитеррористической  защищенности массовых мероприятий, проводимых в </w:t>
      </w:r>
      <w:bookmarkStart w:id="16" w:name="YANDEX_35"/>
      <w:bookmarkEnd w:id="16"/>
      <w:r w:rsidRPr="00A41677">
        <w:t> ДОУ</w:t>
      </w:r>
      <w:proofErr w:type="gramStart"/>
      <w:r w:rsidRPr="00A41677">
        <w:t> ,</w:t>
      </w:r>
      <w:proofErr w:type="gramEnd"/>
      <w:r w:rsidRPr="00A41677">
        <w:t xml:space="preserve"> из числа членов </w:t>
      </w:r>
      <w:bookmarkStart w:id="17" w:name="YANDEX_36"/>
      <w:bookmarkEnd w:id="17"/>
      <w:r w:rsidRPr="00A41677">
        <w:t xml:space="preserve"> антитеррористической  группы создается оперативный штаб, включающий в себя необходимых должностных лиц , задействованной в проведении мероприятия, а также </w:t>
      </w:r>
      <w:r w:rsidRPr="00A41677">
        <w:lastRenderedPageBreak/>
        <w:t>представителей ОВД . Для всех членов штаба заранее разрабатывается алгоритм работы, соответствующие справочные и информационные документы (о характере мероприятия и о лицах, находящихся в зоне риска), планы взаимодействия с правоохранительными органами, районными структурами</w:t>
      </w:r>
      <w:r w:rsidRPr="00A41677">
        <w:rPr>
          <w:rStyle w:val="s7"/>
        </w:rPr>
        <w:t>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15.   Подготовка оперативного штаба осуществляется на тренировках, которые проводятся не реже одного раза в полугодие. Одна из тренировок в году проводится совместно с тренировками, проводимыми по плану в </w:t>
      </w:r>
      <w:bookmarkStart w:id="18" w:name="YANDEX_37"/>
      <w:bookmarkEnd w:id="18"/>
      <w:r w:rsidRPr="00A41677">
        <w:t> ДОУ</w:t>
      </w:r>
      <w:proofErr w:type="gramStart"/>
      <w:r w:rsidRPr="00A41677">
        <w:t> .</w:t>
      </w:r>
      <w:proofErr w:type="gramEnd"/>
    </w:p>
    <w:p w:rsidR="0072700D" w:rsidRDefault="0072700D" w:rsidP="00247445">
      <w:pPr>
        <w:pStyle w:val="p12"/>
        <w:spacing w:before="0" w:beforeAutospacing="0" w:after="0" w:afterAutospacing="0"/>
      </w:pPr>
    </w:p>
    <w:p w:rsidR="0072700D" w:rsidRPr="00A41677" w:rsidRDefault="0072700D" w:rsidP="00247445">
      <w:pPr>
        <w:pStyle w:val="p12"/>
        <w:spacing w:before="0" w:beforeAutospacing="0" w:after="0" w:afterAutospacing="0"/>
      </w:pPr>
      <w:r w:rsidRPr="00A41677">
        <w:t>16.Учет, отчетность и особенности ведения, дел</w:t>
      </w:r>
      <w:proofErr w:type="gramStart"/>
      <w:r w:rsidRPr="00A41677">
        <w:t xml:space="preserve"> .</w:t>
      </w:r>
      <w:proofErr w:type="gramEnd"/>
    </w:p>
    <w:p w:rsidR="0072700D" w:rsidRPr="00A41677" w:rsidRDefault="0072700D" w:rsidP="00247445">
      <w:pPr>
        <w:pStyle w:val="p12"/>
        <w:spacing w:before="0" w:beforeAutospacing="0" w:after="0" w:afterAutospacing="0"/>
      </w:pPr>
      <w:r w:rsidRPr="00A41677">
        <w:t xml:space="preserve">В </w:t>
      </w:r>
      <w:bookmarkStart w:id="19" w:name="YANDEX_38"/>
      <w:bookmarkEnd w:id="19"/>
      <w:r w:rsidRPr="00A41677">
        <w:t xml:space="preserve"> ДОУ  у заведующего (у помощника руководителя, ответственного за </w:t>
      </w:r>
      <w:bookmarkStart w:id="20" w:name="YANDEX_39"/>
      <w:bookmarkEnd w:id="20"/>
      <w:r w:rsidRPr="00A41677">
        <w:t xml:space="preserve"> антитеррористическую  работу в </w:t>
      </w:r>
      <w:bookmarkStart w:id="21" w:name="YANDEX_40"/>
      <w:bookmarkEnd w:id="21"/>
      <w:r w:rsidRPr="00A41677">
        <w:t> ДОУ – заместителя заведующей по АХЧ</w:t>
      </w:r>
      <w:proofErr w:type="gramStart"/>
      <w:r w:rsidRPr="00A41677">
        <w:t> )</w:t>
      </w:r>
      <w:proofErr w:type="gramEnd"/>
      <w:r w:rsidRPr="00A41677">
        <w:t xml:space="preserve"> должны быть дела:</w:t>
      </w:r>
    </w:p>
    <w:p w:rsidR="0072700D" w:rsidRPr="00A41677" w:rsidRDefault="0072700D" w:rsidP="00247445">
      <w:pPr>
        <w:pStyle w:val="p12"/>
        <w:spacing w:before="0" w:beforeAutospacing="0" w:after="0" w:afterAutospacing="0"/>
      </w:pPr>
      <w:r w:rsidRPr="00A41677">
        <w:t xml:space="preserve">- с решениями </w:t>
      </w:r>
      <w:bookmarkStart w:id="22" w:name="YANDEX_41"/>
      <w:bookmarkEnd w:id="22"/>
      <w:r w:rsidRPr="00A41677">
        <w:t xml:space="preserve"> антитеррористической  </w:t>
      </w:r>
      <w:bookmarkStart w:id="23" w:name="YANDEX_42"/>
      <w:bookmarkEnd w:id="23"/>
      <w:r w:rsidRPr="00A41677">
        <w:t xml:space="preserve"> комиссии  ДОУ, решениями руководителя </w:t>
      </w:r>
      <w:bookmarkStart w:id="24" w:name="YANDEX_43"/>
      <w:bookmarkEnd w:id="24"/>
      <w:r w:rsidRPr="00A41677">
        <w:t> ДОУ  и его указаниями, отдаваемыми в ходе служебных совещаний, по вопросам обеспечения безопасности и противодействия терроризму со справочными материалами о выполнении решений, в части касающейся образовательного учреждения;</w:t>
      </w: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- переписка по вопросам противодействия терроризму и экстремизму;</w:t>
      </w: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-планы работы образовательного учреждения, материалы практических проверок, проведенных тренировок, доклады и отчеты, переписка с взаимодействующими органами ОВД.</w:t>
      </w: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- паспорт безопасности (</w:t>
      </w:r>
      <w:bookmarkStart w:id="25" w:name="YANDEX_44"/>
      <w:bookmarkEnd w:id="25"/>
      <w:r w:rsidRPr="00A41677">
        <w:t xml:space="preserve"> антитеррористической  защищенности) </w:t>
      </w:r>
      <w:bookmarkStart w:id="26" w:name="YANDEX_45"/>
      <w:bookmarkEnd w:id="26"/>
      <w:r w:rsidRPr="00A41677">
        <w:t> ДОУ</w:t>
      </w:r>
      <w:proofErr w:type="gramStart"/>
      <w:r w:rsidRPr="00A41677">
        <w:t> </w:t>
      </w:r>
      <w:bookmarkStart w:id="27" w:name="YANDEX_LAST"/>
      <w:bookmarkEnd w:id="27"/>
      <w:r w:rsidRPr="00A41677">
        <w:t>,</w:t>
      </w:r>
      <w:proofErr w:type="gramEnd"/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- копия договора на оказание охранных услуг</w:t>
      </w:r>
      <w:r>
        <w:t>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>17.   В зависимости от вопросов, рассматриваемых на заседании АТК, к участию могут привлекаться иные лица.</w:t>
      </w:r>
    </w:p>
    <w:p w:rsidR="0072700D" w:rsidRDefault="0072700D" w:rsidP="00247445">
      <w:pPr>
        <w:pStyle w:val="p9"/>
        <w:spacing w:before="0" w:beforeAutospacing="0" w:after="0" w:afterAutospacing="0"/>
      </w:pPr>
    </w:p>
    <w:p w:rsidR="0072700D" w:rsidRPr="00A41677" w:rsidRDefault="0072700D" w:rsidP="00247445">
      <w:pPr>
        <w:pStyle w:val="p9"/>
        <w:spacing w:before="0" w:beforeAutospacing="0" w:after="0" w:afterAutospacing="0"/>
      </w:pPr>
      <w:r w:rsidRPr="00A41677">
        <w:t xml:space="preserve">18.  Решение антитеррористической  комиссии оформляется протоколом, который подписывается председателем. </w:t>
      </w:r>
    </w:p>
    <w:p w:rsidR="0072700D" w:rsidRPr="00A41677" w:rsidRDefault="0072700D" w:rsidP="00247445">
      <w:pPr>
        <w:spacing w:after="0"/>
        <w:rPr>
          <w:sz w:val="24"/>
          <w:szCs w:val="24"/>
        </w:rPr>
      </w:pPr>
    </w:p>
    <w:sectPr w:rsidR="0072700D" w:rsidRPr="00A41677" w:rsidSect="00C5553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445"/>
    <w:rsid w:val="00062478"/>
    <w:rsid w:val="001C4750"/>
    <w:rsid w:val="00247445"/>
    <w:rsid w:val="00304F97"/>
    <w:rsid w:val="00363D5D"/>
    <w:rsid w:val="00456333"/>
    <w:rsid w:val="0072700D"/>
    <w:rsid w:val="00817A0D"/>
    <w:rsid w:val="008D2FC2"/>
    <w:rsid w:val="00960668"/>
    <w:rsid w:val="00A41677"/>
    <w:rsid w:val="00AE22B1"/>
    <w:rsid w:val="00B1716E"/>
    <w:rsid w:val="00B826F4"/>
    <w:rsid w:val="00BE7AAC"/>
    <w:rsid w:val="00C55531"/>
    <w:rsid w:val="00D111EA"/>
    <w:rsid w:val="00D8716A"/>
    <w:rsid w:val="00D926CD"/>
    <w:rsid w:val="00E60C50"/>
    <w:rsid w:val="00F1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A0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247445"/>
    <w:rPr>
      <w:rFonts w:cs="Times New Roman"/>
    </w:rPr>
  </w:style>
  <w:style w:type="paragraph" w:customStyle="1" w:styleId="p5">
    <w:name w:val="p5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247445"/>
    <w:rPr>
      <w:rFonts w:cs="Times New Roman"/>
    </w:rPr>
  </w:style>
  <w:style w:type="paragraph" w:customStyle="1" w:styleId="p7">
    <w:name w:val="p7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247445"/>
    <w:rPr>
      <w:rFonts w:cs="Times New Roman"/>
    </w:rPr>
  </w:style>
  <w:style w:type="character" w:customStyle="1" w:styleId="s5">
    <w:name w:val="s5"/>
    <w:basedOn w:val="a0"/>
    <w:uiPriority w:val="99"/>
    <w:rsid w:val="00247445"/>
    <w:rPr>
      <w:rFonts w:cs="Times New Roman"/>
    </w:rPr>
  </w:style>
  <w:style w:type="paragraph" w:customStyle="1" w:styleId="p8">
    <w:name w:val="p8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uiPriority w:val="99"/>
    <w:rsid w:val="00247445"/>
    <w:rPr>
      <w:rFonts w:cs="Times New Roman"/>
    </w:rPr>
  </w:style>
  <w:style w:type="character" w:customStyle="1" w:styleId="s7">
    <w:name w:val="s7"/>
    <w:basedOn w:val="a0"/>
    <w:uiPriority w:val="99"/>
    <w:rsid w:val="00247445"/>
    <w:rPr>
      <w:rFonts w:cs="Times New Roman"/>
    </w:rPr>
  </w:style>
  <w:style w:type="paragraph" w:customStyle="1" w:styleId="p12">
    <w:name w:val="p12"/>
    <w:basedOn w:val="a"/>
    <w:uiPriority w:val="99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99"/>
    <w:qFormat/>
    <w:rsid w:val="00247445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99"/>
    <w:locked/>
    <w:rsid w:val="00247445"/>
    <w:rPr>
      <w:rFonts w:ascii="Cambria" w:hAnsi="Cambria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247445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30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04F9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A4167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3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687</Words>
  <Characters>3921</Characters>
  <Application>Microsoft Office Word</Application>
  <DocSecurity>0</DocSecurity>
  <Lines>32</Lines>
  <Paragraphs>9</Paragraphs>
  <ScaleCrop>false</ScaleCrop>
  <Company/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</cp:revision>
  <cp:lastPrinted>2019-10-14T07:43:00Z</cp:lastPrinted>
  <dcterms:created xsi:type="dcterms:W3CDTF">2016-02-24T06:29:00Z</dcterms:created>
  <dcterms:modified xsi:type="dcterms:W3CDTF">2019-10-14T09:40:00Z</dcterms:modified>
</cp:coreProperties>
</file>