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0DF4" w:rsidRDefault="00A20DF4" w:rsidP="00A20DF4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6FAB" w:rsidRPr="00486FAB" w:rsidRDefault="00486FAB" w:rsidP="00486FA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F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86FAB" w:rsidRPr="00486FAB" w:rsidRDefault="00486FAB" w:rsidP="00486FA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F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22 комбинированного вида»</w:t>
      </w:r>
    </w:p>
    <w:p w:rsidR="00C35D9D" w:rsidRDefault="00C35D9D" w:rsidP="00A20DF4">
      <w:pPr>
        <w:spacing w:after="0" w:line="270" w:lineRule="atLeast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35D9D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35D9D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35D9D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35D9D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35D9D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029D2" w:rsidRDefault="003029D2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029D2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029D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29D2" w:rsidRDefault="003029D2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029D2" w:rsidRDefault="003029D2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029D2" w:rsidRDefault="003029D2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35D9D" w:rsidRDefault="003029D2" w:rsidP="003029D2">
      <w:pPr>
        <w:spacing w:after="0" w:line="270" w:lineRule="atLeast"/>
        <w:rPr>
          <w:rStyle w:val="c0"/>
          <w:rFonts w:ascii="Times New Roman" w:hAnsi="Times New Roman" w:cs="Times New Roman"/>
          <w:color w:val="FF0000"/>
          <w:sz w:val="96"/>
          <w:szCs w:val="96"/>
        </w:rPr>
      </w:pPr>
      <w:r>
        <w:rPr>
          <w:rStyle w:val="c0"/>
          <w:rFonts w:ascii="Times New Roman" w:hAnsi="Times New Roman" w:cs="Times New Roman"/>
          <w:color w:val="FF0000"/>
          <w:sz w:val="96"/>
          <w:szCs w:val="96"/>
        </w:rPr>
        <w:t xml:space="preserve">          </w:t>
      </w:r>
      <w:bookmarkStart w:id="0" w:name="_GoBack"/>
      <w:r w:rsidR="00C35D9D" w:rsidRPr="003029D2">
        <w:rPr>
          <w:rStyle w:val="c0"/>
          <w:rFonts w:ascii="Times New Roman" w:hAnsi="Times New Roman" w:cs="Times New Roman"/>
          <w:color w:val="FF0000"/>
          <w:sz w:val="96"/>
          <w:szCs w:val="96"/>
        </w:rPr>
        <w:t>ПРОЕКТ</w:t>
      </w:r>
    </w:p>
    <w:p w:rsidR="003029D2" w:rsidRPr="00486FAB" w:rsidRDefault="003029D2" w:rsidP="00486FAB">
      <w:pPr>
        <w:spacing w:after="0" w:line="270" w:lineRule="atLeast"/>
        <w:jc w:val="center"/>
        <w:rPr>
          <w:rStyle w:val="c0"/>
          <w:rFonts w:ascii="Times New Roman" w:hAnsi="Times New Roman" w:cs="Times New Roman"/>
          <w:color w:val="FF0000"/>
          <w:sz w:val="72"/>
          <w:szCs w:val="72"/>
        </w:rPr>
      </w:pPr>
      <w:r w:rsidRPr="00486FAB">
        <w:rPr>
          <w:rStyle w:val="c0"/>
          <w:rFonts w:ascii="Times New Roman" w:hAnsi="Times New Roman" w:cs="Times New Roman"/>
          <w:color w:val="FF0000"/>
          <w:sz w:val="72"/>
          <w:szCs w:val="72"/>
        </w:rPr>
        <w:t>«</w:t>
      </w:r>
      <w:r w:rsidR="00486FAB" w:rsidRPr="00486FAB">
        <w:rPr>
          <w:rStyle w:val="c0"/>
          <w:rFonts w:ascii="Times New Roman" w:hAnsi="Times New Roman" w:cs="Times New Roman"/>
          <w:color w:val="FF0000"/>
          <w:sz w:val="72"/>
          <w:szCs w:val="72"/>
        </w:rPr>
        <w:t>Безопасное поведение на улице</w:t>
      </w:r>
      <w:r w:rsidRPr="00486FAB">
        <w:rPr>
          <w:rStyle w:val="c0"/>
          <w:rFonts w:ascii="Times New Roman" w:hAnsi="Times New Roman" w:cs="Times New Roman"/>
          <w:color w:val="FF0000"/>
          <w:sz w:val="72"/>
          <w:szCs w:val="72"/>
        </w:rPr>
        <w:t>»</w:t>
      </w:r>
      <w:bookmarkEnd w:id="0"/>
    </w:p>
    <w:p w:rsidR="0014097B" w:rsidRPr="0014097B" w:rsidRDefault="00A20DF4" w:rsidP="0014097B">
      <w:pPr>
        <w:spacing w:after="0" w:line="270" w:lineRule="atLeast"/>
        <w:rPr>
          <w:rStyle w:val="c0"/>
          <w:rFonts w:ascii="Times New Roman" w:hAnsi="Times New Roman" w:cs="Times New Roman"/>
          <w:color w:val="FF0000"/>
          <w:sz w:val="40"/>
          <w:szCs w:val="40"/>
        </w:rPr>
      </w:pPr>
      <w:r>
        <w:rPr>
          <w:rStyle w:val="c0"/>
          <w:rFonts w:ascii="Times New Roman" w:hAnsi="Times New Roman" w:cs="Times New Roman"/>
          <w:color w:val="FF0000"/>
          <w:sz w:val="40"/>
          <w:szCs w:val="40"/>
        </w:rPr>
        <w:t xml:space="preserve">                      </w:t>
      </w:r>
    </w:p>
    <w:p w:rsidR="00C35D9D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35D9D" w:rsidRDefault="003029D2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029D2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7850" cy="2311611"/>
            <wp:effectExtent l="19050" t="0" r="0" b="0"/>
            <wp:docPr id="4" name="Рисунок 4" descr="http://otkrytka.ua/upload/iblock/fb6/fb66e6c582428a532f15191343a722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tkrytka.ua/upload/iblock/fb6/fb66e6c582428a532f15191343a7227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62" cy="231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9D" w:rsidRDefault="00C35D9D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E1AC3" w:rsidRDefault="000E1AC3" w:rsidP="000E1AC3">
      <w:pPr>
        <w:spacing w:after="0" w:line="270" w:lineRule="atLeast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                                  </w:t>
      </w:r>
      <w:r w:rsidR="00C35D9D" w:rsidRPr="003029D2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Подготовил</w:t>
      </w:r>
      <w:r w:rsidR="00A20DF4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и</w:t>
      </w:r>
      <w:r w:rsidR="00C35D9D" w:rsidRPr="003029D2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C35D9D" w:rsidRDefault="000E1AC3" w:rsidP="000E1AC3">
      <w:pPr>
        <w:spacing w:after="0" w:line="270" w:lineRule="atLeast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                                </w:t>
      </w:r>
      <w:r w:rsidR="00A20DF4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C35D9D" w:rsidRPr="003029D2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Клищинова</w:t>
      </w:r>
      <w:proofErr w:type="spellEnd"/>
      <w:r w:rsidR="00C35D9D" w:rsidRPr="003029D2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Ю.А.</w:t>
      </w:r>
    </w:p>
    <w:p w:rsidR="00A20DF4" w:rsidRDefault="00A20DF4" w:rsidP="00A20DF4">
      <w:pPr>
        <w:tabs>
          <w:tab w:val="left" w:pos="5310"/>
        </w:tabs>
        <w:spacing w:after="0" w:line="270" w:lineRule="atLeast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                                Дюжина С.В.</w:t>
      </w:r>
    </w:p>
    <w:p w:rsidR="0014097B" w:rsidRDefault="0014097B" w:rsidP="000E1AC3">
      <w:pPr>
        <w:spacing w:after="0" w:line="270" w:lineRule="atLeast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14097B" w:rsidRDefault="0014097B" w:rsidP="000E1AC3">
      <w:pPr>
        <w:spacing w:after="0" w:line="270" w:lineRule="atLeast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3029D2" w:rsidRDefault="003029D2" w:rsidP="00C35D9D">
      <w:pPr>
        <w:spacing w:after="0" w:line="270" w:lineRule="atLeast"/>
        <w:jc w:val="right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C35D9D" w:rsidRDefault="00C35D9D" w:rsidP="00486FAB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029D2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Саранск 20</w:t>
      </w:r>
      <w:r w:rsidR="00486FAB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20</w:t>
      </w:r>
      <w:r w:rsidR="00A20DF4">
        <w:rPr>
          <w:rStyle w:val="c0"/>
          <w:rFonts w:ascii="Times New Roman" w:hAnsi="Times New Roman" w:cs="Times New Roman"/>
          <w:b/>
          <w:i/>
          <w:color w:val="000000"/>
          <w:sz w:val="32"/>
          <w:szCs w:val="32"/>
        </w:rPr>
        <w:t>г.</w:t>
      </w:r>
    </w:p>
    <w:p w:rsidR="005E73C8" w:rsidRDefault="005E73C8" w:rsidP="005E73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</w:p>
    <w:p w:rsidR="005E73C8" w:rsidRDefault="005E73C8" w:rsidP="005E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Скоро наступит момент в жизни семьи, когда ребенок пойдет в школу. Этот этап  его жизни будет связан с рядом проблем, из которых наиболее  острыми являются проблемы безопасности ребенка на дороге. Так вот задача педагогов и родителей состоит в том, чтобы подготовить его к встрече с различными сложными, и порой опасными ситуациями на дороге, привить ребенку навыки правильного поведения на улице. Ведь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стороной.</w:t>
      </w:r>
    </w:p>
    <w:p w:rsidR="005E73C8" w:rsidRDefault="005E73C8" w:rsidP="005E7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проект посвящен обучению детей дошкольного возраста правилам дорожного движения. Ведь ситуация с детским дорожно-транспортным травматизмом была и остается очень тревожной.  Ребенок, оказавшийся на улице, автоматически может считаться  в состоянии опасности. Поэтому обеспечение безопасности детей на улицах и дорогах, профилактика </w:t>
      </w:r>
    </w:p>
    <w:p w:rsidR="005E73C8" w:rsidRDefault="005E73C8" w:rsidP="005E7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 дорожно-транспортного  травматизма является одной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насущных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требующая  безотлагательного решения задача.</w:t>
      </w:r>
    </w:p>
    <w:p w:rsidR="005E73C8" w:rsidRDefault="005E73C8" w:rsidP="005E7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познавательно-речевой.</w:t>
      </w:r>
    </w:p>
    <w:p w:rsidR="005E73C8" w:rsidRDefault="005E73C8" w:rsidP="005E7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 дети группы, родители.</w:t>
      </w:r>
    </w:p>
    <w:p w:rsidR="005E73C8" w:rsidRPr="00486FAB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6FAB">
        <w:rPr>
          <w:rStyle w:val="a5"/>
          <w:rFonts w:ascii="Times New Roman" w:hAnsi="Times New Roman" w:cs="Times New Roman"/>
          <w:sz w:val="28"/>
          <w:szCs w:val="28"/>
        </w:rPr>
        <w:t>Цель проекта: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детей дошкольного возраста основы безопасного поведения на улице, знание правил дорожного движения. 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>Задачи проекта: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движения.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предвидеть опасное событие, уметь по возможности его избегать, а при необходимости действовать.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осторожность, внимательность,  самостоятельность, ответственность и осмотрительность на дороге.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Речевые: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детей, пополнению активного и пассивного словаря детей в процессе работы над проектом.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Воспитательные: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навыки личной безопасности и чувство самосохранения.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отношение к выполнению правил дорожного движения;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дисциплинированности, выдержки, самостоятельности,  осторожности в соблюдении правил поведения на улице, при переходе дороги; выполнение правил культурного поведения на улице и транспорте;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предвидеть возможную опасность, правильно реагировать на нее и выполнять действия в зависимости от ситуации.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 3 месяца.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1.Подготовительный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детей важность данной проблемы: «Незнание правил дорожного движения может привести к беде!»</w:t>
      </w:r>
    </w:p>
    <w:p w:rsidR="005E73C8" w:rsidRDefault="005E73C8" w:rsidP="005E73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теме, подобрать  литературу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художественную, методическую), наглядный материал, дидактические игры,  составить план работы над проектом.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 продукт проекта: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создание макета улицы города;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знание правил дорожного движения.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реализации проекта.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2.Основной</w:t>
      </w:r>
    </w:p>
    <w:p w:rsidR="005E73C8" w:rsidRDefault="005E73C8" w:rsidP="005E73C8">
      <w:pPr>
        <w:shd w:val="clear" w:color="auto" w:fill="FFFFFF"/>
        <w:spacing w:after="0" w:line="29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детьми:</w:t>
      </w:r>
    </w:p>
    <w:p w:rsidR="005E73C8" w:rsidRDefault="005E73C8" w:rsidP="005E73C8">
      <w:pPr>
        <w:shd w:val="clear" w:color="auto" w:fill="FFFFFF"/>
        <w:spacing w:after="0" w:line="29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методическую литературу:</w:t>
      </w:r>
      <w:r w:rsidR="0048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К.Ю.Белая «Как обеспечить безопасность дошкольников», В.А.Добряков «Три сигнала светофора»; В.Е.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движения».</w:t>
      </w:r>
    </w:p>
    <w:p w:rsidR="005E73C8" w:rsidRDefault="005E73C8" w:rsidP="005E73C8">
      <w:pPr>
        <w:shd w:val="clear" w:color="auto" w:fill="FFFFFF"/>
        <w:spacing w:after="0" w:line="29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 детьми беседы по теме: «Какие правила дорожного движения вы знаете?», «Внимание, дорожные знаки!», «Кто управляет дорогой?», Как вести себя на улице и в транспорте?».</w:t>
      </w: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 образовательную деятельность:</w:t>
      </w: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«Знаки дорожные помни всегда»;</w:t>
      </w: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«Осторожно, дорога!»;</w:t>
      </w: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Рисование: «Опасные ситуации на дороге», «Улица города».</w:t>
      </w: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Лепка: «Веселый светофор».</w:t>
      </w: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знак».</w:t>
      </w: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творческих рассказов: «Что случилось бы, если бы не было правил дорожного движения?»; «Если бы все знаки перепутались?»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литературы: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Б.Житков «Светофор»; 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С.Волкова «Про правила дорожного движения»; 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безопасности»; 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С.Михалков «Три чудесных цвета», «Моя улица», «Скверная история»; 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И.Мигунова «Друг светофор»; 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Н.Кончаловская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«Самокат».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-Целевые прогулки и экскурсии по улицам города, наблюдения за действиями пешеходов в условиях улицы; разбор каждой ситуации.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игры: «Светофор», «Угадай-ка», «Наша улица», «Это я, это я, это все мои друзья!», «Будь внимательным», «Узнай по описанию».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игры: «Пешеходы и автомобили», «Дорожные знаки и автомобили», «Светофор» и другие.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 ролевые игры: «Путешествие по городу», «Поездка на дачу», «У бабушки в деревне».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-Настольные игры: лото, домино «Дорожные знаки», «Путешествие по городу».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Разгадывание кроссвордов, загадок.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«Пешеход на улице».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родителями.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1.Прогулка с детьми от дома до будущей школы. Показать и рассказать детям об опасных местах, которые встречаются на пути.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Анкеты для родителей: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«Взрослые и дети на улицах города»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и мой ребенок на улице»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Консультации на тему: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Ребенок и дорога».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«Как научить ребенка соблюдать правила дорожного движения».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3.Итоговый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 «Стихи по ПДД»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игровой тренинг (родители и дети) «Кто лучше всех знает правила дорожного движения и умеет их применять в разных ситуациях?»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детских рисунков «Правила дорожные соблюдай всегда»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-Конспекты занятий.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Памятка для детей «ПДД»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Памятка для родителей «Дети и дорога».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данного проекта.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проекта:</w:t>
      </w:r>
    </w:p>
    <w:p w:rsidR="005E73C8" w:rsidRDefault="005E73C8" w:rsidP="005E73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1.Авдеева Н.Н.,  Князева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СтеркинаР.Б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«Основы безопасности детей дошкольного возраста». Просвещение, 2007г.</w:t>
      </w: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Вдовиченко Л.А. «Ребенок на улице». «Детство – пресс», 2008г.</w:t>
      </w: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Майорова Ф.С. «Изучаем дорожную азбуку», М., «Издательство Скрипторий  2003», 2005г</w:t>
      </w: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Подубная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Л.Б.«Правила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подготовительная группа», - Волгоград, «Корифей», 2009.</w:t>
      </w: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Шорыгина Т.А. Осторожные сказки. М. Книголюб, 2004.</w:t>
      </w: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6.Шорыгина Т.А. Беседы об основах безопасности с детьми 5-8 лет. М. ТЦ «Сфера», 2010.</w:t>
      </w: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347C3F" w:rsidP="00347C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  <w:t>Информационное консультирование</w:t>
      </w:r>
      <w:r w:rsidRPr="00447AF8"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  <w:t xml:space="preserve"> для родителей</w:t>
      </w:r>
    </w:p>
    <w:p w:rsid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color w:val="000000"/>
          <w:sz w:val="44"/>
          <w:szCs w:val="44"/>
        </w:rPr>
      </w:pPr>
    </w:p>
    <w:p w:rsidR="005E73C8" w:rsidRPr="005E73C8" w:rsidRDefault="005E73C8" w:rsidP="005E73C8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i/>
          <w:sz w:val="40"/>
          <w:szCs w:val="40"/>
        </w:rPr>
      </w:pPr>
      <w:r>
        <w:rPr>
          <w:rStyle w:val="c0"/>
          <w:b/>
          <w:sz w:val="40"/>
          <w:szCs w:val="40"/>
        </w:rPr>
        <w:t xml:space="preserve">                  </w:t>
      </w:r>
      <w:r w:rsidRPr="005E73C8">
        <w:rPr>
          <w:rStyle w:val="c0"/>
          <w:b/>
          <w:i/>
          <w:sz w:val="40"/>
          <w:szCs w:val="40"/>
        </w:rPr>
        <w:t>«Как научить детей соблюдать</w:t>
      </w:r>
    </w:p>
    <w:p w:rsidR="005E73C8" w:rsidRPr="005E73C8" w:rsidRDefault="005E73C8" w:rsidP="005E73C8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 w:rsidRPr="005E73C8">
        <w:rPr>
          <w:rStyle w:val="c0"/>
          <w:b/>
          <w:i/>
          <w:sz w:val="40"/>
          <w:szCs w:val="40"/>
        </w:rPr>
        <w:t>Правила дорожного   движения»</w:t>
      </w:r>
    </w:p>
    <w:p w:rsidR="005E73C8" w:rsidRPr="005E73C8" w:rsidRDefault="005E73C8" w:rsidP="005E73C8">
      <w:pPr>
        <w:spacing w:after="0" w:line="270" w:lineRule="atLeast"/>
        <w:jc w:val="center"/>
        <w:rPr>
          <w:rStyle w:val="c0"/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5E73C8" w:rsidRDefault="005E73C8" w:rsidP="005E73C8">
      <w:pPr>
        <w:shd w:val="clear" w:color="auto" w:fill="FFFFFF"/>
        <w:spacing w:after="0" w:line="6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5E73C8" w:rsidRPr="00447AF8" w:rsidRDefault="005E73C8" w:rsidP="005E73C8">
      <w:pPr>
        <w:spacing w:after="0" w:line="270" w:lineRule="atLeast"/>
        <w:jc w:val="center"/>
        <w:rPr>
          <w:rStyle w:val="c0"/>
          <w:b/>
          <w:color w:val="000000"/>
          <w:sz w:val="36"/>
          <w:szCs w:val="36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b/>
          <w:color w:val="000000"/>
          <w:sz w:val="56"/>
          <w:szCs w:val="56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b/>
          <w:color w:val="000000"/>
          <w:sz w:val="56"/>
          <w:szCs w:val="56"/>
        </w:rPr>
      </w:pPr>
    </w:p>
    <w:p w:rsidR="005E73C8" w:rsidRDefault="005E73C8" w:rsidP="005E73C8">
      <w:pPr>
        <w:spacing w:after="0" w:line="270" w:lineRule="atLeast"/>
        <w:jc w:val="center"/>
        <w:rPr>
          <w:rStyle w:val="c0"/>
          <w:b/>
          <w:color w:val="000000"/>
          <w:sz w:val="56"/>
          <w:szCs w:val="56"/>
        </w:rPr>
      </w:pPr>
    </w:p>
    <w:p w:rsidR="005E73C8" w:rsidRDefault="005E73C8" w:rsidP="005E73C8">
      <w:pPr>
        <w:tabs>
          <w:tab w:val="left" w:pos="4084"/>
          <w:tab w:val="right" w:pos="9355"/>
        </w:tabs>
        <w:spacing w:after="0" w:line="270" w:lineRule="atLeast"/>
        <w:jc w:val="center"/>
        <w:rPr>
          <w:rStyle w:val="c0"/>
          <w:color w:val="000000"/>
          <w:sz w:val="32"/>
          <w:szCs w:val="32"/>
        </w:rPr>
      </w:pPr>
    </w:p>
    <w:p w:rsidR="005E73C8" w:rsidRDefault="005E73C8" w:rsidP="005E73C8">
      <w:pPr>
        <w:tabs>
          <w:tab w:val="left" w:pos="4084"/>
          <w:tab w:val="right" w:pos="9355"/>
        </w:tabs>
        <w:spacing w:after="0" w:line="270" w:lineRule="atLeast"/>
        <w:jc w:val="center"/>
        <w:rPr>
          <w:rStyle w:val="c0"/>
          <w:color w:val="000000"/>
          <w:sz w:val="32"/>
          <w:szCs w:val="32"/>
        </w:rPr>
      </w:pPr>
    </w:p>
    <w:p w:rsidR="005E73C8" w:rsidRDefault="005E73C8" w:rsidP="005E73C8">
      <w:pPr>
        <w:tabs>
          <w:tab w:val="left" w:pos="5416"/>
        </w:tabs>
        <w:spacing w:after="0" w:line="270" w:lineRule="atLeast"/>
        <w:jc w:val="center"/>
        <w:rPr>
          <w:rStyle w:val="c0"/>
          <w:color w:val="000000"/>
          <w:sz w:val="32"/>
          <w:szCs w:val="32"/>
        </w:rPr>
      </w:pPr>
    </w:p>
    <w:p w:rsidR="005E73C8" w:rsidRPr="00E33106" w:rsidRDefault="005E73C8" w:rsidP="005E73C8">
      <w:pPr>
        <w:tabs>
          <w:tab w:val="left" w:pos="4084"/>
          <w:tab w:val="right" w:pos="9355"/>
        </w:tabs>
        <w:spacing w:after="0" w:line="270" w:lineRule="atLeast"/>
        <w:jc w:val="center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</w:t>
      </w:r>
      <w:r w:rsidRPr="00E33106">
        <w:rPr>
          <w:rStyle w:val="c0"/>
          <w:rFonts w:ascii="Times New Roman" w:hAnsi="Times New Roman" w:cs="Times New Roman"/>
          <w:color w:val="000000"/>
          <w:sz w:val="32"/>
          <w:szCs w:val="32"/>
        </w:rPr>
        <w:t>Подготовил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и</w:t>
      </w:r>
      <w:r w:rsidRPr="00E3310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5E73C8" w:rsidRDefault="005E73C8" w:rsidP="005E73C8">
      <w:pPr>
        <w:shd w:val="clear" w:color="auto" w:fill="FFFFFF"/>
        <w:spacing w:after="0" w:line="240" w:lineRule="auto"/>
        <w:jc w:val="right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3106">
        <w:rPr>
          <w:rStyle w:val="c0"/>
          <w:rFonts w:ascii="Times New Roman" w:hAnsi="Times New Roman" w:cs="Times New Roman"/>
          <w:color w:val="000000"/>
          <w:sz w:val="32"/>
          <w:szCs w:val="32"/>
        </w:rPr>
        <w:t>Клищинова</w:t>
      </w:r>
      <w:proofErr w:type="spellEnd"/>
      <w:r w:rsidRPr="00E3310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Ю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.</w:t>
      </w:r>
      <w:r w:rsidRPr="00E33106">
        <w:rPr>
          <w:rStyle w:val="c0"/>
          <w:rFonts w:ascii="Times New Roman" w:hAnsi="Times New Roman" w:cs="Times New Roman"/>
          <w:color w:val="000000"/>
          <w:sz w:val="32"/>
          <w:szCs w:val="32"/>
        </w:rPr>
        <w:t>А.</w:t>
      </w:r>
    </w:p>
    <w:p w:rsidR="005E73C8" w:rsidRDefault="005E73C8" w:rsidP="005E73C8">
      <w:pPr>
        <w:shd w:val="clear" w:color="auto" w:fill="FFFFFF"/>
        <w:tabs>
          <w:tab w:val="left" w:pos="7140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ab/>
        <w:t>Дюжина С.В.</w:t>
      </w:r>
    </w:p>
    <w:p w:rsidR="005E73C8" w:rsidRDefault="005E73C8" w:rsidP="005E73C8">
      <w:pPr>
        <w:shd w:val="clear" w:color="auto" w:fill="FFFFFF"/>
        <w:spacing w:after="0" w:line="240" w:lineRule="auto"/>
        <w:jc w:val="right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</w:p>
    <w:p w:rsidR="005E73C8" w:rsidRPr="00E33106" w:rsidRDefault="005E73C8" w:rsidP="005E73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</w:p>
    <w:p w:rsidR="005E73C8" w:rsidRPr="003C03A1" w:rsidRDefault="005E73C8" w:rsidP="005E73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pStyle w:val="a7"/>
        <w:shd w:val="clear" w:color="auto" w:fill="FFFFFF"/>
        <w:spacing w:before="0" w:beforeAutospacing="0" w:after="150" w:afterAutospacing="0" w:line="30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</w:t>
      </w:r>
    </w:p>
    <w:p w:rsidR="005E73C8" w:rsidRDefault="005E73C8" w:rsidP="005E73C8">
      <w:pPr>
        <w:pStyle w:val="a7"/>
        <w:shd w:val="clear" w:color="auto" w:fill="FFFFFF"/>
        <w:spacing w:before="0" w:beforeAutospacing="0" w:after="150" w:afterAutospacing="0" w:line="300" w:lineRule="atLeast"/>
        <w:rPr>
          <w:bCs/>
          <w:sz w:val="32"/>
          <w:szCs w:val="32"/>
        </w:rPr>
      </w:pPr>
    </w:p>
    <w:p w:rsidR="005E73C8" w:rsidRDefault="005E73C8" w:rsidP="005E73C8">
      <w:pPr>
        <w:pStyle w:val="a7"/>
        <w:shd w:val="clear" w:color="auto" w:fill="FFFFFF"/>
        <w:spacing w:before="0" w:beforeAutospacing="0" w:after="150" w:afterAutospacing="0" w:line="300" w:lineRule="atLeast"/>
        <w:rPr>
          <w:bCs/>
          <w:sz w:val="32"/>
          <w:szCs w:val="32"/>
        </w:rPr>
      </w:pPr>
    </w:p>
    <w:p w:rsidR="005E73C8" w:rsidRDefault="005E73C8" w:rsidP="005E73C8">
      <w:pPr>
        <w:pStyle w:val="a7"/>
        <w:shd w:val="clear" w:color="auto" w:fill="FFFFFF"/>
        <w:tabs>
          <w:tab w:val="left" w:pos="3030"/>
        </w:tabs>
        <w:spacing w:before="0" w:beforeAutospacing="0" w:after="150" w:afterAutospacing="0" w:line="300" w:lineRule="atLeas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</w:t>
      </w:r>
      <w:r w:rsidR="00486FAB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г.</w:t>
      </w:r>
    </w:p>
    <w:p w:rsidR="005E73C8" w:rsidRDefault="005E73C8" w:rsidP="005E73C8">
      <w:pPr>
        <w:pStyle w:val="a7"/>
        <w:shd w:val="clear" w:color="auto" w:fill="FFFFFF"/>
        <w:spacing w:before="0" w:beforeAutospacing="0" w:after="150" w:afterAutospacing="0" w:line="300" w:lineRule="atLeast"/>
        <w:rPr>
          <w:bCs/>
          <w:sz w:val="32"/>
          <w:szCs w:val="32"/>
        </w:rPr>
      </w:pPr>
    </w:p>
    <w:p w:rsidR="005E73C8" w:rsidRPr="005E73C8" w:rsidRDefault="005E73C8" w:rsidP="002958F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 </w:t>
      </w:r>
      <w:r w:rsidRPr="005E73C8">
        <w:rPr>
          <w:rStyle w:val="c0"/>
          <w:b/>
          <w:bCs/>
          <w:color w:val="000000"/>
          <w:sz w:val="28"/>
          <w:szCs w:val="28"/>
        </w:rPr>
        <w:t>если</w:t>
      </w:r>
      <w:r w:rsidRPr="005E73C8">
        <w:rPr>
          <w:rStyle w:val="c0"/>
          <w:color w:val="000000"/>
          <w:sz w:val="28"/>
          <w:szCs w:val="28"/>
        </w:rPr>
        <w:t> 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5E73C8" w:rsidRPr="005E73C8" w:rsidRDefault="005E73C8" w:rsidP="002958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5E73C8" w:rsidRPr="005E73C8" w:rsidRDefault="005E73C8" w:rsidP="002958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5E73C8" w:rsidRPr="005E73C8" w:rsidRDefault="005E73C8" w:rsidP="002958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</w:p>
    <w:p w:rsidR="005E73C8" w:rsidRPr="005E73C8" w:rsidRDefault="005E73C8" w:rsidP="002958F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Научите своих детей правилам безопасного перехода проезжей части дороги!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 xml:space="preserve">Вместе обсуждайте наиболее безопасные пути движения, ежедневно напоминайте ребенку: ПРЕЖДЕ ЧЕМ ПЕРЕЙТИ ДОРОГУ - УБЕДИСЬ В </w:t>
      </w:r>
      <w:r w:rsidRPr="005E73C8">
        <w:rPr>
          <w:rStyle w:val="c0"/>
          <w:color w:val="000000"/>
          <w:sz w:val="28"/>
          <w:szCs w:val="28"/>
        </w:rPr>
        <w:lastRenderedPageBreak/>
        <w:t>БЕЗОПАСНОСТИ!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Объясните ребенку, что остановить автомобиль сразу - невозможно!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Психологические особенности детей.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 xml:space="preserve">В процессе обучения детей правилам дорожного движения, основная задача родителей и педагогов — сформировать три основных навыка </w:t>
      </w:r>
      <w:r w:rsidRPr="005E73C8">
        <w:rPr>
          <w:rStyle w:val="c0"/>
          <w:b/>
          <w:bCs/>
          <w:color w:val="000000"/>
          <w:sz w:val="28"/>
          <w:szCs w:val="28"/>
        </w:rPr>
        <w:lastRenderedPageBreak/>
        <w:t>поведения, которые помогут ребенку сориентироваться в дорожных ситуациях.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Навык сосредоточения внимания</w:t>
      </w:r>
      <w:r w:rsidRPr="005E73C8">
        <w:rPr>
          <w:rStyle w:val="c0"/>
          <w:color w:val="000000"/>
          <w:sz w:val="28"/>
          <w:szCs w:val="28"/>
        </w:rPr>
        <w:t> 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Навык наблюдения</w:t>
      </w:r>
      <w:r w:rsidRPr="005E73C8">
        <w:rPr>
          <w:rStyle w:val="c0"/>
          <w:color w:val="000000"/>
          <w:sz w:val="28"/>
          <w:szCs w:val="28"/>
        </w:rPr>
        <w:t> 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Навык самоконтрол</w:t>
      </w:r>
      <w:proofErr w:type="gramStart"/>
      <w:r w:rsidRPr="005E73C8">
        <w:rPr>
          <w:rStyle w:val="c0"/>
          <w:b/>
          <w:bCs/>
          <w:color w:val="000000"/>
          <w:sz w:val="28"/>
          <w:szCs w:val="28"/>
        </w:rPr>
        <w:t>я</w:t>
      </w:r>
      <w:r w:rsidRPr="005E73C8">
        <w:rPr>
          <w:rStyle w:val="c0"/>
          <w:color w:val="000000"/>
          <w:sz w:val="28"/>
          <w:szCs w:val="28"/>
        </w:rPr>
        <w:t>–</w:t>
      </w:r>
      <w:proofErr w:type="gramEnd"/>
      <w:r w:rsidRPr="005E73C8">
        <w:rPr>
          <w:rStyle w:val="c0"/>
          <w:color w:val="000000"/>
          <w:sz w:val="28"/>
          <w:szCs w:val="28"/>
        </w:rPr>
        <w:t xml:space="preserve">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Как дети попадают под автомобиль?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i/>
          <w:iCs/>
          <w:color w:val="000000"/>
          <w:sz w:val="28"/>
          <w:szCs w:val="28"/>
        </w:rPr>
        <w:t>ДЕТИ ВОВРЕМЯ НЕ ЗАМЕЧАЮТ ОПАСНОСТЬ!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i/>
          <w:iCs/>
          <w:color w:val="000000"/>
          <w:sz w:val="28"/>
          <w:szCs w:val="28"/>
        </w:rPr>
        <w:t>Будь внимательным!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5E73C8">
        <w:rPr>
          <w:rStyle w:val="c0"/>
          <w:color w:val="000000"/>
          <w:sz w:val="28"/>
          <w:szCs w:val="28"/>
        </w:rPr>
        <w:t>3</w:t>
      </w:r>
      <w:proofErr w:type="gramEnd"/>
      <w:r w:rsidRPr="005E73C8">
        <w:rPr>
          <w:rStyle w:val="c0"/>
          <w:color w:val="000000"/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i/>
          <w:iCs/>
          <w:color w:val="000000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 </w:t>
      </w:r>
      <w:proofErr w:type="spellStart"/>
      <w:r w:rsidRPr="005E73C8">
        <w:rPr>
          <w:rStyle w:val="c0"/>
          <w:b/>
          <w:bCs/>
          <w:color w:val="000000"/>
          <w:sz w:val="28"/>
          <w:szCs w:val="28"/>
        </w:rPr>
        <w:t>само</w:t>
      </w:r>
      <w:r w:rsidRPr="005E73C8">
        <w:rPr>
          <w:rStyle w:val="c0"/>
          <w:color w:val="000000"/>
          <w:sz w:val="28"/>
          <w:szCs w:val="28"/>
        </w:rPr>
        <w:t>приближающееся</w:t>
      </w:r>
      <w:proofErr w:type="spellEnd"/>
      <w:r w:rsidRPr="005E73C8">
        <w:rPr>
          <w:rStyle w:val="c0"/>
          <w:color w:val="000000"/>
          <w:sz w:val="28"/>
          <w:szCs w:val="28"/>
        </w:rPr>
        <w:t xml:space="preserve"> транспортное средство, сколько тот предмет, который мешает, вовремя заметить источник опасности!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lastRenderedPageBreak/>
        <w:t>Наиболее внимательным нужно быть на остановке, ожидая маршрутное транспортное средство или производя высадку из него. Объясните ребенку, что</w:t>
      </w:r>
      <w:r w:rsidRPr="005E73C8">
        <w:rPr>
          <w:rStyle w:val="c0"/>
          <w:b/>
          <w:bCs/>
          <w:color w:val="000000"/>
          <w:sz w:val="28"/>
          <w:szCs w:val="28"/>
        </w:rPr>
        <w:t> остановка</w:t>
      </w:r>
      <w:r w:rsidRPr="005E73C8">
        <w:rPr>
          <w:rStyle w:val="c0"/>
          <w:color w:val="000000"/>
          <w:sz w:val="28"/>
          <w:szCs w:val="28"/>
        </w:rPr>
        <w:t> – самое опасное место на дороге. Необходимо соблюдать определенные правила, находясь на остановке.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E73C8">
        <w:rPr>
          <w:rStyle w:val="c0"/>
          <w:b/>
          <w:bCs/>
          <w:color w:val="000000"/>
          <w:sz w:val="28"/>
          <w:szCs w:val="28"/>
        </w:rPr>
        <w:t>Во</w:t>
      </w:r>
      <w:proofErr w:type="gramEnd"/>
      <w:r w:rsidRPr="005E73C8">
        <w:rPr>
          <w:rStyle w:val="c0"/>
          <w:b/>
          <w:bCs/>
          <w:color w:val="000000"/>
          <w:sz w:val="28"/>
          <w:szCs w:val="28"/>
        </w:rPr>
        <w:t xml:space="preserve"> – первых</w:t>
      </w:r>
      <w:r w:rsidRPr="005E73C8">
        <w:rPr>
          <w:rStyle w:val="c0"/>
          <w:color w:val="000000"/>
          <w:sz w:val="28"/>
          <w:szCs w:val="28"/>
        </w:rPr>
        <w:t>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Во-вторых</w:t>
      </w:r>
      <w:r w:rsidRPr="005E73C8">
        <w:rPr>
          <w:rStyle w:val="c0"/>
          <w:color w:val="000000"/>
          <w:sz w:val="28"/>
          <w:szCs w:val="28"/>
        </w:rPr>
        <w:t>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В-третьих</w:t>
      </w:r>
      <w:r w:rsidRPr="005E73C8">
        <w:rPr>
          <w:rStyle w:val="c0"/>
          <w:color w:val="000000"/>
          <w:sz w:val="28"/>
          <w:szCs w:val="28"/>
        </w:rPr>
        <w:t>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i/>
          <w:iCs/>
          <w:color w:val="000000"/>
          <w:sz w:val="28"/>
          <w:szCs w:val="28"/>
        </w:rPr>
        <w:t>ДЕТИ ЛЕГКО ОТВЛЕКАЮТСЯ ОТ НАБЛЮДЕНИЯ ЗА ДОРОГОЙ!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Запомните!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1. При подходе к дороге разговоры следует прекратить, потому что они отвлекают от наблюдения.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2. При переходе улицы оглядываться нельзя, даже если вас позовут – надо внимательно смотреть влево и вправо.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b/>
          <w:bCs/>
          <w:i/>
          <w:iCs/>
          <w:color w:val="000000"/>
          <w:sz w:val="28"/>
          <w:szCs w:val="28"/>
        </w:rPr>
        <w:t>ДЕТИ ИНОГДА ВЫХОДЯТ НА ПРОЕЗЖУЮ ЧАСТЬ, НЕ ПОСМОТРЕВ ПО СТОРОНАМ!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5E73C8" w:rsidRDefault="005E73C8" w:rsidP="005E73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E73C8" w:rsidRDefault="005E73C8" w:rsidP="005E73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E73C8" w:rsidRDefault="005E73C8" w:rsidP="005E73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73C8">
        <w:rPr>
          <w:rStyle w:val="c0"/>
          <w:b/>
          <w:bCs/>
          <w:color w:val="000000"/>
          <w:sz w:val="28"/>
          <w:szCs w:val="28"/>
        </w:rPr>
        <w:t>Вниманию родителей!</w:t>
      </w:r>
    </w:p>
    <w:p w:rsidR="005E73C8" w:rsidRPr="005E73C8" w:rsidRDefault="005E73C8" w:rsidP="005E73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3C8">
        <w:rPr>
          <w:rStyle w:val="c0"/>
          <w:color w:val="000000"/>
          <w:sz w:val="28"/>
          <w:szCs w:val="28"/>
        </w:rPr>
        <w:t>Уважаемые родители!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Обычно вы заняты своими делами, у вас много хлопот, вы всегда испытываете нехватку времени. И все-таки.</w:t>
      </w:r>
      <w:proofErr w:type="gramStart"/>
      <w:r w:rsidRPr="005E73C8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5E73C8">
        <w:rPr>
          <w:rStyle w:val="c0"/>
          <w:color w:val="000000"/>
          <w:sz w:val="28"/>
          <w:szCs w:val="28"/>
        </w:rPr>
        <w:t xml:space="preserve"> . несмотря на свои заботы, вечную спешку, помните о тех, кому нужна ваша помощь, совет, ваша опека - о детях.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 </w:t>
      </w:r>
      <w:r w:rsidRPr="005E73C8">
        <w:rPr>
          <w:color w:val="000000"/>
          <w:sz w:val="28"/>
          <w:szCs w:val="28"/>
        </w:rPr>
        <w:br/>
      </w:r>
      <w:r w:rsidRPr="005E73C8">
        <w:rPr>
          <w:rStyle w:val="c0"/>
          <w:color w:val="000000"/>
          <w:sz w:val="28"/>
          <w:szCs w:val="28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5E73C8" w:rsidRPr="00F93F95" w:rsidRDefault="005E73C8" w:rsidP="005E73C8">
      <w:pPr>
        <w:rPr>
          <w:rFonts w:ascii="Times New Roman" w:hAnsi="Times New Roman" w:cs="Times New Roman"/>
          <w:sz w:val="24"/>
          <w:szCs w:val="24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Default="005E73C8" w:rsidP="005E73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C8" w:rsidRPr="003029D2" w:rsidRDefault="005E73C8" w:rsidP="00C35D9D">
      <w:pPr>
        <w:spacing w:after="0" w:line="270" w:lineRule="atLeast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</w:p>
    <w:sectPr w:rsidR="005E73C8" w:rsidRPr="003029D2" w:rsidSect="00A20DF4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D9D"/>
    <w:rsid w:val="000E1AC3"/>
    <w:rsid w:val="0014097B"/>
    <w:rsid w:val="002958FD"/>
    <w:rsid w:val="003029D2"/>
    <w:rsid w:val="00347C3F"/>
    <w:rsid w:val="00383E81"/>
    <w:rsid w:val="003D223F"/>
    <w:rsid w:val="00486FAB"/>
    <w:rsid w:val="005E73C8"/>
    <w:rsid w:val="00770B2A"/>
    <w:rsid w:val="007C5336"/>
    <w:rsid w:val="008427A3"/>
    <w:rsid w:val="009C610F"/>
    <w:rsid w:val="00A20DF4"/>
    <w:rsid w:val="00B32FF8"/>
    <w:rsid w:val="00C35D9D"/>
    <w:rsid w:val="00D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5D9D"/>
  </w:style>
  <w:style w:type="paragraph" w:styleId="a3">
    <w:name w:val="Balloon Text"/>
    <w:basedOn w:val="a"/>
    <w:link w:val="a4"/>
    <w:uiPriority w:val="99"/>
    <w:semiHidden/>
    <w:unhideWhenUsed/>
    <w:rsid w:val="0030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D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5E73C8"/>
    <w:rPr>
      <w:b/>
      <w:bCs/>
    </w:rPr>
  </w:style>
  <w:style w:type="character" w:styleId="a6">
    <w:name w:val="Emphasis"/>
    <w:basedOn w:val="a0"/>
    <w:qFormat/>
    <w:rsid w:val="005E73C8"/>
    <w:rPr>
      <w:i/>
      <w:iCs/>
    </w:rPr>
  </w:style>
  <w:style w:type="paragraph" w:customStyle="1" w:styleId="c9">
    <w:name w:val="c9"/>
    <w:basedOn w:val="a"/>
    <w:rsid w:val="005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E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0A45-996C-4308-BA62-85C635D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 all</dc:creator>
  <cp:lastModifiedBy>пользователь</cp:lastModifiedBy>
  <cp:revision>12</cp:revision>
  <cp:lastPrinted>2018-02-26T10:54:00Z</cp:lastPrinted>
  <dcterms:created xsi:type="dcterms:W3CDTF">2016-10-29T17:25:00Z</dcterms:created>
  <dcterms:modified xsi:type="dcterms:W3CDTF">2020-08-17T09:49:00Z</dcterms:modified>
</cp:coreProperties>
</file>