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7F" w:rsidRPr="00B650D7" w:rsidRDefault="003F357F" w:rsidP="003F35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D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F357F" w:rsidRPr="00B650D7" w:rsidRDefault="003F357F" w:rsidP="003F35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D7">
        <w:rPr>
          <w:rFonts w:ascii="Times New Roman" w:hAnsi="Times New Roman" w:cs="Times New Roman"/>
          <w:sz w:val="28"/>
          <w:szCs w:val="28"/>
        </w:rPr>
        <w:t>«Детский сад № 125 комбинированного вида»</w:t>
      </w: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Pr="00F04B6A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04B6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«Формирование здорового образа жизни дошкольников»</w:t>
      </w:r>
    </w:p>
    <w:p w:rsidR="003F357F" w:rsidRPr="00F04B6A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04B6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«В здоровой семье – здоровые дети»</w:t>
      </w:r>
    </w:p>
    <w:p w:rsidR="003F357F" w:rsidRPr="0002470F" w:rsidRDefault="003F357F" w:rsidP="003F357F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70F">
        <w:rPr>
          <w:rFonts w:ascii="Times New Roman" w:hAnsi="Times New Roman" w:cs="Times New Roman"/>
          <w:color w:val="000000" w:themeColor="text1"/>
          <w:sz w:val="28"/>
          <w:szCs w:val="28"/>
        </w:rPr>
        <w:t>/консультация для родителей/</w:t>
      </w: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4009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357F" w:rsidRDefault="0062235A" w:rsidP="003F35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3F357F">
        <w:rPr>
          <w:rFonts w:ascii="Times New Roman" w:hAnsi="Times New Roman" w:cs="Times New Roman"/>
          <w:sz w:val="28"/>
          <w:szCs w:val="28"/>
        </w:rPr>
        <w:t>:</w:t>
      </w:r>
    </w:p>
    <w:p w:rsidR="003F357F" w:rsidRPr="00B650D7" w:rsidRDefault="0062235A" w:rsidP="003F35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3F357F" w:rsidRPr="00B650D7">
        <w:rPr>
          <w:rFonts w:ascii="Times New Roman" w:hAnsi="Times New Roman" w:cs="Times New Roman"/>
          <w:sz w:val="28"/>
          <w:szCs w:val="28"/>
        </w:rPr>
        <w:t>:</w:t>
      </w:r>
    </w:p>
    <w:p w:rsidR="003F357F" w:rsidRDefault="003F357F" w:rsidP="003F35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0D7">
        <w:rPr>
          <w:rFonts w:ascii="Times New Roman" w:hAnsi="Times New Roman" w:cs="Times New Roman"/>
          <w:sz w:val="28"/>
          <w:szCs w:val="28"/>
        </w:rPr>
        <w:t>Чудаева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D7">
        <w:rPr>
          <w:rFonts w:ascii="Times New Roman" w:hAnsi="Times New Roman" w:cs="Times New Roman"/>
          <w:sz w:val="28"/>
          <w:szCs w:val="28"/>
        </w:rPr>
        <w:t>Ф.</w:t>
      </w:r>
    </w:p>
    <w:p w:rsidR="0062235A" w:rsidRDefault="0062235A" w:rsidP="003F35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3F357F" w:rsidRPr="003F357F" w:rsidRDefault="003F357F" w:rsidP="003F35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57F" w:rsidRDefault="003F357F" w:rsidP="003F357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3F357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57F" w:rsidRDefault="003F357F" w:rsidP="004009D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09DB" w:rsidRDefault="004009DB" w:rsidP="003F35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7F" w:rsidRDefault="003F357F" w:rsidP="003F35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BE7">
        <w:rPr>
          <w:rFonts w:ascii="Times New Roman" w:hAnsi="Times New Roman" w:cs="Times New Roman"/>
          <w:sz w:val="28"/>
          <w:szCs w:val="28"/>
        </w:rPr>
        <w:t>г. о. Саранск, 2018</w:t>
      </w:r>
    </w:p>
    <w:p w:rsidR="0017680C" w:rsidRPr="004009DB" w:rsidRDefault="0017680C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right"/>
        <w:rPr>
          <w:rStyle w:val="c2"/>
          <w:i/>
          <w:color w:val="000000" w:themeColor="text1"/>
          <w:sz w:val="28"/>
          <w:szCs w:val="28"/>
        </w:rPr>
      </w:pPr>
      <w:r w:rsidRPr="004009DB">
        <w:rPr>
          <w:rStyle w:val="c2"/>
          <w:i/>
          <w:color w:val="000000" w:themeColor="text1"/>
          <w:sz w:val="28"/>
          <w:szCs w:val="28"/>
        </w:rPr>
        <w:lastRenderedPageBreak/>
        <w:t>«Берегите здоровье смолоду!»</w:t>
      </w:r>
    </w:p>
    <w:p w:rsidR="0017680C" w:rsidRPr="004009DB" w:rsidRDefault="0017680C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right"/>
        <w:rPr>
          <w:rStyle w:val="c2"/>
          <w:i/>
          <w:color w:val="000000" w:themeColor="text1"/>
          <w:sz w:val="28"/>
          <w:szCs w:val="28"/>
        </w:rPr>
      </w:pPr>
      <w:r w:rsidRPr="004009DB">
        <w:rPr>
          <w:rStyle w:val="c2"/>
          <w:i/>
          <w:color w:val="000000" w:themeColor="text1"/>
          <w:sz w:val="28"/>
          <w:szCs w:val="28"/>
        </w:rPr>
        <w:t xml:space="preserve"> – эта пословица имеет </w:t>
      </w:r>
    </w:p>
    <w:p w:rsidR="0017680C" w:rsidRPr="004009DB" w:rsidRDefault="0017680C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right"/>
        <w:rPr>
          <w:rStyle w:val="c2"/>
          <w:i/>
          <w:color w:val="000000" w:themeColor="text1"/>
          <w:sz w:val="28"/>
          <w:szCs w:val="28"/>
        </w:rPr>
      </w:pPr>
      <w:r w:rsidRPr="004009DB">
        <w:rPr>
          <w:rStyle w:val="c2"/>
          <w:i/>
          <w:color w:val="000000" w:themeColor="text1"/>
          <w:sz w:val="28"/>
          <w:szCs w:val="28"/>
        </w:rPr>
        <w:t xml:space="preserve">глубокий смысл. </w:t>
      </w:r>
    </w:p>
    <w:p w:rsidR="0017680C" w:rsidRPr="0017680C" w:rsidRDefault="0017680C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right"/>
        <w:rPr>
          <w:rStyle w:val="c2"/>
          <w:sz w:val="28"/>
          <w:szCs w:val="28"/>
        </w:rPr>
      </w:pPr>
    </w:p>
    <w:p w:rsidR="0017680C" w:rsidRPr="0017680C" w:rsidRDefault="0017680C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80C">
        <w:rPr>
          <w:rStyle w:val="c2"/>
          <w:sz w:val="28"/>
          <w:szCs w:val="28"/>
        </w:rPr>
        <w:t>Формирование здорового образа жизни должно начинаться с рождения ребенка для того</w:t>
      </w:r>
      <w:r w:rsidR="00F067DA">
        <w:rPr>
          <w:rStyle w:val="c2"/>
          <w:sz w:val="28"/>
          <w:szCs w:val="28"/>
        </w:rPr>
        <w:t>,</w:t>
      </w:r>
      <w:r w:rsidRPr="0017680C">
        <w:rPr>
          <w:rStyle w:val="c2"/>
          <w:sz w:val="28"/>
          <w:szCs w:val="28"/>
        </w:rPr>
        <w:t xml:space="preserve"> чтобы у человека уже выработалось осознанное отношение к своему здоровью.</w:t>
      </w:r>
    </w:p>
    <w:p w:rsidR="0017680C" w:rsidRPr="0017680C" w:rsidRDefault="0017680C" w:rsidP="0017680C">
      <w:pPr>
        <w:pStyle w:val="c1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80C">
        <w:rPr>
          <w:rStyle w:val="c4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7680C" w:rsidRPr="0017680C" w:rsidRDefault="0017680C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80C">
        <w:rPr>
          <w:rStyle w:val="c2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7680C" w:rsidRPr="0017680C" w:rsidRDefault="00F067DA" w:rsidP="0017680C">
      <w:pPr>
        <w:pStyle w:val="c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Здоровый образ жизни</w:t>
      </w:r>
      <w:r w:rsidR="0017680C" w:rsidRPr="0017680C">
        <w:rPr>
          <w:rStyle w:val="c2"/>
          <w:sz w:val="28"/>
          <w:szCs w:val="28"/>
        </w:rPr>
        <w:t xml:space="preserve"> служит укреплению всей семьи. Ребенок должен узнать лучшие семейные национальные традиции, понять значение и важность семьи в жизни человека, роль ребенка в семье, освоить нормы и этику отношений с родителями и другими чл</w:t>
      </w:r>
      <w:r w:rsidR="0017680C">
        <w:rPr>
          <w:rStyle w:val="c2"/>
          <w:sz w:val="28"/>
          <w:szCs w:val="28"/>
        </w:rPr>
        <w:t>енами семьи. Духовное здоровье –</w:t>
      </w:r>
      <w:r w:rsidR="0017680C" w:rsidRPr="0017680C">
        <w:rPr>
          <w:rStyle w:val="c2"/>
          <w:sz w:val="28"/>
          <w:szCs w:val="28"/>
        </w:rPr>
        <w:t xml:space="preserve"> это та вершина, на которую каждый должен подняться сам.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«Здоровье» –</w:t>
      </w:r>
      <w:r w:rsidRPr="0017680C">
        <w:rPr>
          <w:rStyle w:val="c2"/>
          <w:sz w:val="28"/>
          <w:szCs w:val="28"/>
        </w:rPr>
        <w:t xml:space="preserve"> это состояние полного физического, психического, духовног</w:t>
      </w:r>
      <w:r>
        <w:rPr>
          <w:rStyle w:val="c2"/>
          <w:sz w:val="28"/>
          <w:szCs w:val="28"/>
        </w:rPr>
        <w:t>о и социального благополучия. А термин «Здоровая семья» –</w:t>
      </w:r>
      <w:r w:rsidRPr="0017680C">
        <w:rPr>
          <w:rStyle w:val="c2"/>
          <w:sz w:val="28"/>
          <w:szCs w:val="28"/>
        </w:rPr>
        <w:t xml:space="preserve"> это семья, которая ведет здоровый образ жизни, в которой присутствует здоровый психологический климат, духовная культура, материальный дос</w:t>
      </w:r>
      <w:r>
        <w:rPr>
          <w:rStyle w:val="c2"/>
          <w:sz w:val="28"/>
          <w:szCs w:val="28"/>
        </w:rPr>
        <w:t>таток.</w:t>
      </w:r>
      <w:r w:rsidRPr="0017680C">
        <w:rPr>
          <w:rStyle w:val="c2"/>
          <w:sz w:val="28"/>
          <w:szCs w:val="28"/>
        </w:rPr>
        <w:t xml:space="preserve"> Представление о счастье каждый чел</w:t>
      </w:r>
      <w:r>
        <w:rPr>
          <w:rStyle w:val="c2"/>
          <w:sz w:val="28"/>
          <w:szCs w:val="28"/>
        </w:rPr>
        <w:t xml:space="preserve">овек связывает с семьёй. Семья – </w:t>
      </w:r>
      <w:r w:rsidRPr="0017680C">
        <w:rPr>
          <w:rStyle w:val="c2"/>
          <w:sz w:val="28"/>
          <w:szCs w:val="28"/>
        </w:rPr>
        <w:t>это опора, кр</w:t>
      </w:r>
      <w:r>
        <w:rPr>
          <w:rStyle w:val="c2"/>
          <w:sz w:val="28"/>
          <w:szCs w:val="28"/>
        </w:rPr>
        <w:t>епость, начало всех начал. Это –</w:t>
      </w:r>
      <w:r w:rsidRPr="0017680C">
        <w:rPr>
          <w:rStyle w:val="c2"/>
          <w:sz w:val="28"/>
          <w:szCs w:val="28"/>
        </w:rPr>
        <w:t xml:space="preserve"> первый коллектив ребёнка, естественная среда, где закладываются основы будущей личности и </w:t>
      </w:r>
      <w:r w:rsidRPr="0017680C">
        <w:rPr>
          <w:rStyle w:val="c2"/>
          <w:sz w:val="28"/>
          <w:szCs w:val="28"/>
        </w:rPr>
        <w:lastRenderedPageBreak/>
        <w:t>здоровья ребенка.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Семья – </w:t>
      </w:r>
      <w:r w:rsidRPr="0017680C">
        <w:rPr>
          <w:rStyle w:val="c2"/>
          <w:sz w:val="28"/>
          <w:szCs w:val="28"/>
        </w:rPr>
        <w:t>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быта. </w:t>
      </w:r>
      <w:r w:rsidRPr="0017680C">
        <w:rPr>
          <w:rStyle w:val="c2"/>
          <w:b/>
          <w:bCs/>
          <w:sz w:val="28"/>
          <w:szCs w:val="28"/>
        </w:rPr>
        <w:t>Ребенок видит, воспринимает, старается подражать и это действо у него закрепляется независимо от его неокрепшей воли.</w:t>
      </w:r>
      <w:r w:rsidRPr="0017680C">
        <w:rPr>
          <w:rStyle w:val="c2"/>
          <w:sz w:val="28"/>
          <w:szCs w:val="28"/>
        </w:rPr>
        <w:t> Выработанные годами в семье привычки, традиции, образ жизни, отношение к своему здоровью переносятся во взрослую жизнь, во вновь созданную семью.</w:t>
      </w:r>
      <w:r>
        <w:rPr>
          <w:rStyle w:val="c2"/>
          <w:sz w:val="28"/>
          <w:szCs w:val="28"/>
        </w:rPr>
        <w:t xml:space="preserve"> </w:t>
      </w:r>
      <w:r w:rsidRPr="0017680C">
        <w:rPr>
          <w:rStyle w:val="c2"/>
          <w:b/>
          <w:bCs/>
          <w:sz w:val="28"/>
          <w:szCs w:val="28"/>
        </w:rPr>
        <w:t>Поэтому необходимо с самого раннего возраста ценить, беречь и укреплять здоровье, чтобы личным примером демонстрировать здоровый образ жизни.</w:t>
      </w:r>
      <w:r w:rsidR="00F067DA">
        <w:rPr>
          <w:rStyle w:val="c2"/>
          <w:sz w:val="28"/>
          <w:szCs w:val="28"/>
        </w:rPr>
        <w:t xml:space="preserve"> Рассмотрим основные компоненты</w:t>
      </w:r>
      <w:r w:rsidRPr="0017680C">
        <w:rPr>
          <w:rStyle w:val="c2"/>
          <w:sz w:val="28"/>
          <w:szCs w:val="28"/>
        </w:rPr>
        <w:t xml:space="preserve">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009DB">
        <w:rPr>
          <w:rStyle w:val="c2"/>
          <w:b/>
          <w:bCs/>
          <w:sz w:val="28"/>
          <w:szCs w:val="28"/>
        </w:rPr>
        <w:t>1.</w:t>
      </w:r>
      <w:r w:rsidR="00D94339" w:rsidRPr="004009DB">
        <w:rPr>
          <w:rStyle w:val="c2"/>
          <w:b/>
          <w:bCs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>Соблюдение режима дня</w:t>
      </w:r>
      <w:r>
        <w:rPr>
          <w:rStyle w:val="c2"/>
          <w:sz w:val="28"/>
          <w:szCs w:val="28"/>
        </w:rPr>
        <w:t>. Режим дня –</w:t>
      </w:r>
      <w:r w:rsidRPr="0017680C">
        <w:rPr>
          <w:rStyle w:val="c2"/>
          <w:sz w:val="28"/>
          <w:szCs w:val="28"/>
        </w:rPr>
        <w:t xml:space="preserve">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</w:t>
      </w:r>
      <w:r w:rsidR="00F067DA">
        <w:rPr>
          <w:rStyle w:val="c2"/>
          <w:sz w:val="28"/>
          <w:szCs w:val="28"/>
        </w:rPr>
        <w:t>оответствовать режиму организации</w:t>
      </w:r>
      <w:r w:rsidRPr="0017680C">
        <w:rPr>
          <w:rStyle w:val="c2"/>
          <w:sz w:val="28"/>
          <w:szCs w:val="28"/>
        </w:rPr>
        <w:t xml:space="preserve"> дошкольного образования.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ребёнку.  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</w:t>
      </w:r>
      <w:r w:rsidRPr="0017680C">
        <w:rPr>
          <w:rStyle w:val="c2"/>
          <w:sz w:val="28"/>
          <w:szCs w:val="28"/>
        </w:rPr>
        <w:lastRenderedPageBreak/>
        <w:t>поиграть. Вы подружитесь с хорошим настроением и самочувствием, а усталости и в</w:t>
      </w:r>
      <w:r>
        <w:rPr>
          <w:rStyle w:val="c2"/>
          <w:sz w:val="28"/>
          <w:szCs w:val="28"/>
        </w:rPr>
        <w:t>ялости придется отступить. Сон –</w:t>
      </w:r>
      <w:r w:rsidRPr="0017680C">
        <w:rPr>
          <w:rStyle w:val="c2"/>
          <w:sz w:val="28"/>
          <w:szCs w:val="28"/>
        </w:rPr>
        <w:t xml:space="preserve"> это очень важно. Он восстанавливает нормаль</w:t>
      </w:r>
      <w:r>
        <w:rPr>
          <w:rStyle w:val="c2"/>
          <w:sz w:val="28"/>
          <w:szCs w:val="28"/>
        </w:rPr>
        <w:t>ную деятельность организма,</w:t>
      </w:r>
      <w:r w:rsidRPr="0017680C">
        <w:rPr>
          <w:rStyle w:val="c2"/>
          <w:sz w:val="28"/>
          <w:szCs w:val="28"/>
        </w:rPr>
        <w:t xml:space="preserve">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</w:t>
      </w:r>
      <w:r>
        <w:rPr>
          <w:rStyle w:val="c2"/>
          <w:sz w:val="28"/>
          <w:szCs w:val="28"/>
        </w:rPr>
        <w:t>.</w:t>
      </w:r>
    </w:p>
    <w:p w:rsid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17680C">
        <w:rPr>
          <w:rStyle w:val="c2"/>
          <w:b/>
          <w:bCs/>
          <w:sz w:val="28"/>
          <w:szCs w:val="28"/>
        </w:rPr>
        <w:t>2.</w:t>
      </w:r>
      <w:r w:rsidR="00A52E6C" w:rsidRPr="004009DB">
        <w:rPr>
          <w:rStyle w:val="c2"/>
          <w:b/>
          <w:bCs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 xml:space="preserve">Правильное питание. </w:t>
      </w:r>
      <w:r w:rsidRPr="0017680C">
        <w:rPr>
          <w:rStyle w:val="c2"/>
          <w:sz w:val="28"/>
          <w:szCs w:val="28"/>
        </w:rPr>
        <w:t>Питание дошкольника должно быть сбалансированным и должно отличаться от нашего ежедневного рациона, ведь пищеварительная система малыша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питание должно снабжать организм ребенка необходимым количеством энергии для двигательной, психической и прочей активности. Питание должно быть сбалансированным, содержать пищевые вещества всех типов. 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</w:t>
      </w:r>
      <w:r>
        <w:rPr>
          <w:rStyle w:val="c2"/>
          <w:sz w:val="28"/>
          <w:szCs w:val="28"/>
        </w:rPr>
        <w:t xml:space="preserve"> каких-либо продуктов.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80C">
        <w:rPr>
          <w:rStyle w:val="c2"/>
          <w:sz w:val="28"/>
          <w:szCs w:val="28"/>
        </w:rPr>
        <w:t>Важным условием является строгий режим питания, который предусматривает не менее 4 приемов пищи.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80C">
        <w:rPr>
          <w:rStyle w:val="c2"/>
          <w:b/>
          <w:bCs/>
          <w:sz w:val="28"/>
          <w:szCs w:val="28"/>
        </w:rPr>
        <w:t>3.</w:t>
      </w:r>
      <w:r w:rsidR="00A52E6C">
        <w:rPr>
          <w:rStyle w:val="c2"/>
          <w:b/>
          <w:bCs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>Оптимальный двигательный режим в семье</w:t>
      </w:r>
      <w:r w:rsidRPr="0017680C">
        <w:rPr>
          <w:rStyle w:val="c2"/>
          <w:sz w:val="28"/>
          <w:szCs w:val="28"/>
        </w:rPr>
        <w:t>. Трудно переоценить роль двигательной активности в расширении функциональных возможностей развивающегося организма, в совершенствовании двигательной деятель</w:t>
      </w:r>
      <w:r>
        <w:rPr>
          <w:rStyle w:val="c2"/>
          <w:sz w:val="28"/>
          <w:szCs w:val="28"/>
        </w:rPr>
        <w:t>ности. Двигательная активность –</w:t>
      </w:r>
      <w:r w:rsidRPr="0017680C">
        <w:rPr>
          <w:rStyle w:val="c2"/>
          <w:sz w:val="28"/>
          <w:szCs w:val="28"/>
        </w:rPr>
        <w:t xml:space="preserve">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</w:t>
      </w:r>
      <w:r w:rsidRPr="0017680C">
        <w:rPr>
          <w:rStyle w:val="c2"/>
          <w:sz w:val="28"/>
          <w:szCs w:val="28"/>
        </w:rPr>
        <w:lastRenderedPageBreak/>
        <w:t>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</w:t>
      </w:r>
    </w:p>
    <w:p w:rsidR="0017680C" w:rsidRPr="0017680C" w:rsidRDefault="0017680C" w:rsidP="004009DB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DB">
        <w:rPr>
          <w:rStyle w:val="c2"/>
          <w:b/>
          <w:sz w:val="28"/>
          <w:szCs w:val="28"/>
        </w:rPr>
        <w:t>4.</w:t>
      </w:r>
      <w:r w:rsidR="00A52E6C" w:rsidRPr="004009DB">
        <w:rPr>
          <w:rStyle w:val="c2"/>
          <w:b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>Закаливание.</w:t>
      </w:r>
      <w:r>
        <w:rPr>
          <w:rStyle w:val="c2"/>
          <w:sz w:val="28"/>
          <w:szCs w:val="28"/>
        </w:rPr>
        <w:t xml:space="preserve"> Закаливание организма –</w:t>
      </w:r>
      <w:r w:rsidRPr="0017680C">
        <w:rPr>
          <w:rStyle w:val="c2"/>
          <w:sz w:val="28"/>
          <w:szCs w:val="28"/>
        </w:rPr>
        <w:t xml:space="preserve"> одно из лучших средств укреплени</w:t>
      </w:r>
      <w:r>
        <w:rPr>
          <w:rStyle w:val="c2"/>
          <w:sz w:val="28"/>
          <w:szCs w:val="28"/>
        </w:rPr>
        <w:t>я здоровья. Задача закаливания –</w:t>
      </w:r>
      <w:r w:rsidRPr="0017680C">
        <w:rPr>
          <w:rStyle w:val="c2"/>
          <w:sz w:val="28"/>
          <w:szCs w:val="28"/>
        </w:rPr>
        <w:t xml:space="preserve"> приучить хрупкий, растущий организм ребенка переносить перемены температуры в окружающей среде. Основными средствами закаливания детей являютс</w:t>
      </w:r>
      <w:r w:rsidR="00F067DA">
        <w:rPr>
          <w:rStyle w:val="c2"/>
          <w:sz w:val="28"/>
          <w:szCs w:val="28"/>
        </w:rPr>
        <w:t xml:space="preserve">я естественные факторы природы: </w:t>
      </w:r>
      <w:r w:rsidRPr="0017680C">
        <w:rPr>
          <w:rStyle w:val="c2"/>
          <w:sz w:val="28"/>
          <w:szCs w:val="28"/>
        </w:rPr>
        <w:t>воздух, в</w:t>
      </w:r>
      <w:r w:rsidR="00F067DA">
        <w:rPr>
          <w:rStyle w:val="c2"/>
          <w:sz w:val="28"/>
          <w:szCs w:val="28"/>
        </w:rPr>
        <w:t>ода, солнце. Виды закаливания: у</w:t>
      </w:r>
      <w:r w:rsidRPr="0017680C">
        <w:rPr>
          <w:rStyle w:val="c2"/>
          <w:sz w:val="28"/>
          <w:szCs w:val="28"/>
        </w:rPr>
        <w:t>мывани</w:t>
      </w:r>
      <w:r>
        <w:rPr>
          <w:rStyle w:val="c2"/>
          <w:sz w:val="28"/>
          <w:szCs w:val="28"/>
        </w:rPr>
        <w:t>е –</w:t>
      </w:r>
      <w:r w:rsidRPr="0017680C">
        <w:rPr>
          <w:rStyle w:val="c2"/>
          <w:sz w:val="28"/>
          <w:szCs w:val="28"/>
        </w:rPr>
        <w:t xml:space="preserve"> самый доступный в быту способ, следует начинать с теплой воды, постепенно сн</w:t>
      </w:r>
      <w:r>
        <w:rPr>
          <w:rStyle w:val="c2"/>
          <w:sz w:val="28"/>
          <w:szCs w:val="28"/>
        </w:rPr>
        <w:t>ижая температуру. Ножные ванны –</w:t>
      </w:r>
      <w:r w:rsidRPr="0017680C">
        <w:rPr>
          <w:rStyle w:val="c2"/>
          <w:sz w:val="28"/>
          <w:szCs w:val="28"/>
        </w:rPr>
        <w:t xml:space="preserve"> действенный</w:t>
      </w:r>
      <w:r w:rsidR="0044576E">
        <w:rPr>
          <w:rStyle w:val="c2"/>
          <w:sz w:val="28"/>
          <w:szCs w:val="28"/>
        </w:rPr>
        <w:t xml:space="preserve"> способ закаливания, поскольку </w:t>
      </w:r>
      <w:r w:rsidRPr="0017680C">
        <w:rPr>
          <w:rStyle w:val="c2"/>
          <w:sz w:val="28"/>
          <w:szCs w:val="28"/>
        </w:rPr>
        <w:t>ноги наиболее чувствительны к охлажден</w:t>
      </w:r>
      <w:r w:rsidR="004009DB">
        <w:rPr>
          <w:rStyle w:val="c2"/>
          <w:sz w:val="28"/>
          <w:szCs w:val="28"/>
        </w:rPr>
        <w:t>ию. Прогулки на свежем воздухе –</w:t>
      </w:r>
      <w:r w:rsidRPr="0017680C">
        <w:rPr>
          <w:rStyle w:val="c2"/>
          <w:sz w:val="28"/>
          <w:szCs w:val="28"/>
        </w:rPr>
        <w:t xml:space="preserve"> можно использовать велосипед, лыжи, ролики.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DB">
        <w:rPr>
          <w:rStyle w:val="c2"/>
          <w:b/>
          <w:bCs/>
          <w:sz w:val="28"/>
          <w:szCs w:val="28"/>
        </w:rPr>
        <w:t>5.</w:t>
      </w:r>
      <w:r w:rsidR="00A52E6C" w:rsidRPr="004009DB">
        <w:rPr>
          <w:rStyle w:val="c2"/>
          <w:b/>
          <w:bCs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>Соблюдение личной гигиены.</w:t>
      </w:r>
      <w:r w:rsidRPr="0017680C">
        <w:rPr>
          <w:rStyle w:val="c2"/>
          <w:sz w:val="28"/>
          <w:szCs w:val="28"/>
        </w:rPr>
        <w:t xml:space="preserve"> Гигиеническое воспитание дошкольников -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17680C" w:rsidRPr="0017680C" w:rsidRDefault="0017680C" w:rsidP="004009DB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DB">
        <w:rPr>
          <w:rStyle w:val="c2"/>
          <w:b/>
          <w:bCs/>
          <w:sz w:val="28"/>
          <w:szCs w:val="28"/>
        </w:rPr>
        <w:t>6.</w:t>
      </w:r>
      <w:r w:rsidR="00A52E6C" w:rsidRPr="004009DB">
        <w:rPr>
          <w:rStyle w:val="c2"/>
          <w:b/>
          <w:bCs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>Положительные эмоции.</w:t>
      </w:r>
      <w:r w:rsidRPr="0017680C">
        <w:rPr>
          <w:rStyle w:val="c2"/>
          <w:sz w:val="28"/>
          <w:szCs w:val="28"/>
        </w:rPr>
        <w:t xml:space="preserve"> Ребенку необходим спокойный, доброжелательный психологический клим</w:t>
      </w:r>
      <w:r w:rsidR="00FB3F94">
        <w:rPr>
          <w:rStyle w:val="c2"/>
          <w:sz w:val="28"/>
          <w:szCs w:val="28"/>
        </w:rPr>
        <w:t>ат в семье.</w:t>
      </w:r>
      <w:r w:rsidRPr="0017680C">
        <w:rPr>
          <w:rStyle w:val="c2"/>
          <w:sz w:val="28"/>
          <w:szCs w:val="28"/>
        </w:rPr>
        <w:t xml:space="preserve"> В</w:t>
      </w:r>
      <w:r w:rsidR="004009DB">
        <w:rPr>
          <w:rStyle w:val="c2"/>
          <w:sz w:val="28"/>
          <w:szCs w:val="28"/>
        </w:rPr>
        <w:t>спомните, стоит нам улыбнуться –</w:t>
      </w:r>
      <w:r w:rsidRPr="0017680C">
        <w:rPr>
          <w:rStyle w:val="c2"/>
          <w:sz w:val="28"/>
          <w:szCs w:val="28"/>
        </w:rPr>
        <w:t xml:space="preserve"> сразу становится легче, нахмуриться – подкрадывается грусть. Нахмурились - начал выделяться адреналин, способствующий грустному, </w:t>
      </w:r>
      <w:r w:rsidRPr="0017680C">
        <w:rPr>
          <w:rStyle w:val="c2"/>
          <w:sz w:val="28"/>
          <w:szCs w:val="28"/>
        </w:rPr>
        <w:lastRenderedPageBreak/>
        <w:t>тре</w:t>
      </w:r>
      <w:r w:rsidR="00FB3F94">
        <w:rPr>
          <w:rStyle w:val="c2"/>
          <w:sz w:val="28"/>
          <w:szCs w:val="28"/>
        </w:rPr>
        <w:t>вожному настроению, улыбнулись – помогли другому гормону –</w:t>
      </w:r>
      <w:r w:rsidRPr="0017680C">
        <w:rPr>
          <w:rStyle w:val="c2"/>
          <w:sz w:val="28"/>
          <w:szCs w:val="28"/>
        </w:rPr>
        <w:t xml:space="preserve"> </w:t>
      </w:r>
      <w:proofErr w:type="spellStart"/>
      <w:r w:rsidRPr="0017680C">
        <w:rPr>
          <w:rStyle w:val="c2"/>
          <w:sz w:val="28"/>
          <w:szCs w:val="28"/>
        </w:rPr>
        <w:t>эндорфину</w:t>
      </w:r>
      <w:proofErr w:type="spellEnd"/>
      <w:r w:rsidRPr="0017680C">
        <w:rPr>
          <w:rStyle w:val="c2"/>
          <w:sz w:val="28"/>
          <w:szCs w:val="28"/>
        </w:rPr>
        <w:t xml:space="preserve">, обеспечивающему уверенное и бодрое настроение. Ведь один и тот же факт в одном случае способен быть </w:t>
      </w:r>
      <w:r w:rsidR="00FB3F94">
        <w:rPr>
          <w:rStyle w:val="c2"/>
          <w:sz w:val="28"/>
          <w:szCs w:val="28"/>
        </w:rPr>
        <w:t>незаметным для нас, а в другом –</w:t>
      </w:r>
      <w:r w:rsidRPr="0017680C">
        <w:rPr>
          <w:rStyle w:val="c2"/>
          <w:sz w:val="28"/>
          <w:szCs w:val="28"/>
        </w:rPr>
        <w:t xml:space="preserve"> вызовет гнев, испортит настроение. А ведь наше раздражение механически переходит и на ребенка!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DB">
        <w:rPr>
          <w:rStyle w:val="c2"/>
          <w:b/>
          <w:sz w:val="28"/>
          <w:szCs w:val="28"/>
        </w:rPr>
        <w:t>7.</w:t>
      </w:r>
      <w:r w:rsidR="00A52E6C">
        <w:rPr>
          <w:rStyle w:val="c2"/>
          <w:sz w:val="28"/>
          <w:szCs w:val="28"/>
        </w:rPr>
        <w:t xml:space="preserve"> </w:t>
      </w:r>
      <w:r w:rsidRPr="004009DB">
        <w:rPr>
          <w:rStyle w:val="c2"/>
          <w:b/>
          <w:sz w:val="28"/>
          <w:szCs w:val="28"/>
        </w:rPr>
        <w:t xml:space="preserve">Отказ от вредных привычек в семье. </w:t>
      </w:r>
      <w:r w:rsidRPr="0017680C">
        <w:rPr>
          <w:rStyle w:val="c2"/>
          <w:sz w:val="28"/>
          <w:szCs w:val="28"/>
        </w:rPr>
        <w:t>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</w:p>
    <w:p w:rsidR="0017680C" w:rsidRPr="0017680C" w:rsidRDefault="0017680C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80C">
        <w:rPr>
          <w:rStyle w:val="c2"/>
          <w:sz w:val="28"/>
          <w:szCs w:val="28"/>
        </w:rPr>
        <w:t>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учреждении дошкольного образования и в СЕМЬЕ.</w:t>
      </w:r>
    </w:p>
    <w:p w:rsidR="0017680C" w:rsidRPr="0017680C" w:rsidRDefault="00FB3F94" w:rsidP="0017680C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 заключении хотелось бы</w:t>
      </w:r>
      <w:r w:rsidR="0017680C" w:rsidRPr="0017680C">
        <w:rPr>
          <w:rStyle w:val="c2"/>
          <w:sz w:val="28"/>
          <w:szCs w:val="28"/>
        </w:rPr>
        <w:t xml:space="preserve"> порекомендовать:</w:t>
      </w:r>
    </w:p>
    <w:p w:rsidR="00FB3F94" w:rsidRDefault="00FB3F94" w:rsidP="00FB3F94">
      <w:pPr>
        <w:pStyle w:val="c1"/>
        <w:widowControl w:val="0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sz w:val="28"/>
          <w:szCs w:val="28"/>
          <w:u w:val="single"/>
        </w:rPr>
      </w:pPr>
      <w:r>
        <w:rPr>
          <w:rStyle w:val="c2"/>
          <w:b/>
          <w:bCs/>
          <w:sz w:val="28"/>
          <w:szCs w:val="28"/>
        </w:rPr>
        <w:t xml:space="preserve">   </w:t>
      </w:r>
      <w:r w:rsidRPr="00FB3F94">
        <w:rPr>
          <w:rStyle w:val="c2"/>
          <w:b/>
          <w:bCs/>
          <w:sz w:val="28"/>
          <w:szCs w:val="28"/>
        </w:rPr>
        <w:t xml:space="preserve">  </w:t>
      </w:r>
      <w:r w:rsidR="0017680C" w:rsidRPr="0017680C">
        <w:rPr>
          <w:rStyle w:val="c2"/>
          <w:b/>
          <w:bCs/>
          <w:sz w:val="28"/>
          <w:szCs w:val="28"/>
          <w:u w:val="single"/>
        </w:rPr>
        <w:t xml:space="preserve">«Если хочешь воспитать своего ребенка </w:t>
      </w:r>
      <w:proofErr w:type="gramStart"/>
      <w:r w:rsidR="0017680C" w:rsidRPr="0017680C">
        <w:rPr>
          <w:rStyle w:val="c2"/>
          <w:b/>
          <w:bCs/>
          <w:sz w:val="28"/>
          <w:szCs w:val="28"/>
          <w:u w:val="single"/>
        </w:rPr>
        <w:t>здоровым</w:t>
      </w:r>
      <w:proofErr w:type="gramEnd"/>
      <w:r w:rsidR="0017680C" w:rsidRPr="0017680C">
        <w:rPr>
          <w:rStyle w:val="c2"/>
          <w:b/>
          <w:bCs/>
          <w:sz w:val="28"/>
          <w:szCs w:val="28"/>
          <w:u w:val="single"/>
        </w:rPr>
        <w:t xml:space="preserve">, </w:t>
      </w:r>
    </w:p>
    <w:p w:rsidR="00FB3F94" w:rsidRDefault="0017680C" w:rsidP="00FB3F94">
      <w:pPr>
        <w:pStyle w:val="c1"/>
        <w:widowControl w:val="0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sz w:val="28"/>
          <w:szCs w:val="28"/>
          <w:u w:val="single"/>
        </w:rPr>
      </w:pPr>
      <w:r w:rsidRPr="0017680C">
        <w:rPr>
          <w:rStyle w:val="c2"/>
          <w:b/>
          <w:bCs/>
          <w:sz w:val="28"/>
          <w:szCs w:val="28"/>
          <w:u w:val="single"/>
        </w:rPr>
        <w:t>сам иди по пути здоровья,</w:t>
      </w:r>
    </w:p>
    <w:p w:rsidR="0017680C" w:rsidRPr="0017680C" w:rsidRDefault="0017680C" w:rsidP="00FB3F94">
      <w:pPr>
        <w:pStyle w:val="c1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7680C">
        <w:rPr>
          <w:rStyle w:val="c2"/>
          <w:b/>
          <w:bCs/>
          <w:sz w:val="28"/>
          <w:szCs w:val="28"/>
          <w:u w:val="single"/>
        </w:rPr>
        <w:t>иначе</w:t>
      </w:r>
      <w:r w:rsidR="00FB3F94">
        <w:rPr>
          <w:rStyle w:val="c2"/>
          <w:b/>
          <w:bCs/>
          <w:sz w:val="28"/>
          <w:szCs w:val="28"/>
          <w:u w:val="single"/>
        </w:rPr>
        <w:t xml:space="preserve"> некуда его будет</w:t>
      </w:r>
      <w:r w:rsidRPr="0017680C">
        <w:rPr>
          <w:rStyle w:val="c2"/>
          <w:b/>
          <w:bCs/>
          <w:sz w:val="28"/>
          <w:szCs w:val="28"/>
          <w:u w:val="single"/>
        </w:rPr>
        <w:t xml:space="preserve"> вести»</w:t>
      </w:r>
      <w:r w:rsidR="00FB3F94">
        <w:rPr>
          <w:rStyle w:val="c2"/>
          <w:b/>
          <w:bCs/>
          <w:sz w:val="28"/>
          <w:szCs w:val="28"/>
          <w:u w:val="single"/>
        </w:rPr>
        <w:t>!</w:t>
      </w:r>
    </w:p>
    <w:p w:rsidR="00A026D1" w:rsidRDefault="00A026D1"/>
    <w:sectPr w:rsidR="00A026D1" w:rsidSect="003F357F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80C"/>
    <w:rsid w:val="0017680C"/>
    <w:rsid w:val="003719A4"/>
    <w:rsid w:val="003F357F"/>
    <w:rsid w:val="004009DB"/>
    <w:rsid w:val="0040322B"/>
    <w:rsid w:val="0044576E"/>
    <w:rsid w:val="00461658"/>
    <w:rsid w:val="0062235A"/>
    <w:rsid w:val="0092464C"/>
    <w:rsid w:val="00A026D1"/>
    <w:rsid w:val="00A52E6C"/>
    <w:rsid w:val="00D94339"/>
    <w:rsid w:val="00F067DA"/>
    <w:rsid w:val="00F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768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68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80C"/>
  </w:style>
  <w:style w:type="paragraph" w:customStyle="1" w:styleId="c14">
    <w:name w:val="c14"/>
    <w:basedOn w:val="a"/>
    <w:rsid w:val="001768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80C"/>
  </w:style>
  <w:style w:type="paragraph" w:customStyle="1" w:styleId="c1">
    <w:name w:val="c1"/>
    <w:basedOn w:val="a"/>
    <w:rsid w:val="001768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14</cp:revision>
  <dcterms:created xsi:type="dcterms:W3CDTF">2018-01-27T12:46:00Z</dcterms:created>
  <dcterms:modified xsi:type="dcterms:W3CDTF">2018-02-05T18:43:00Z</dcterms:modified>
</cp:coreProperties>
</file>