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9"/>
          <w:b/>
          <w:bCs/>
          <w:color w:val="000000"/>
        </w:rPr>
      </w:pPr>
      <w:r w:rsidRPr="00871556">
        <w:rPr>
          <w:rStyle w:val="c9"/>
          <w:b/>
          <w:bCs/>
          <w:color w:val="000000"/>
        </w:rPr>
        <w:t xml:space="preserve">Консультация для родителей: </w:t>
      </w:r>
    </w:p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71556">
        <w:rPr>
          <w:rStyle w:val="c9"/>
          <w:b/>
          <w:bCs/>
          <w:color w:val="000000"/>
        </w:rPr>
        <w:t>"Новый год и детки"</w:t>
      </w:r>
    </w:p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</w:p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Детям заранее стоит рассказать о ёлке, о том, что это вечнозеленое дерево, показать его на картине, фотографии.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71556">
        <w:rPr>
          <w:rStyle w:val="c1"/>
          <w:b/>
          <w:bCs/>
          <w:color w:val="000000"/>
        </w:rPr>
        <w:t>Дорогие папы и мамы!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Интересно подготовленный праздник в кругу семьи не только принесет радость, но и поможет лучше понять ребенка, его интересы.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 xml:space="preserve">Не стоит долго сидеть за столом. Лучше поиграть с гостями, спеть вместе песню, потанцевать. Детям очень нравится игра «Горячо-холодно».  Выигравший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871556">
        <w:rPr>
          <w:rStyle w:val="c1"/>
          <w:color w:val="000000"/>
        </w:rPr>
        <w:t>бегемотик</w:t>
      </w:r>
      <w:proofErr w:type="spellEnd"/>
      <w:r w:rsidRPr="00871556">
        <w:rPr>
          <w:rStyle w:val="c1"/>
          <w:color w:val="000000"/>
        </w:rPr>
        <w:t xml:space="preserve"> ревет и держится за живот, потом выздоравливает и весело прыгает и т.д.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 Дети должны проявить творчество, передать нужную интонацию. В конце можно сплясать веселый танец.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 </w:t>
      </w:r>
    </w:p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71556">
        <w:rPr>
          <w:rStyle w:val="c1"/>
          <w:b/>
          <w:bCs/>
          <w:i/>
          <w:iCs/>
          <w:color w:val="000000"/>
        </w:rPr>
        <w:t>ПАМЯТКА</w:t>
      </w:r>
    </w:p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71556">
        <w:rPr>
          <w:rStyle w:val="c1"/>
          <w:color w:val="000000"/>
        </w:rPr>
        <w:t>О МЕРАХ ПОЖАРНОЙ БЕЗОПАСНОСТИ ПРИ УКРАШЕНИИ ЕЛКИ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 Новогодние и Рождественские праздники - замечательное время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безопасности, которые очень просты...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 xml:space="preserve">Натуральные елки имеют свойство высыхать при длительном пребывании в помещении  и вспыхивают от легкой искры. Приобретайте елку как можно ближе к Новому году или храните ее на открытом воздухе. Готовясь к празднику, устанавливайте </w:t>
      </w:r>
      <w:r w:rsidRPr="00871556">
        <w:rPr>
          <w:rStyle w:val="c1"/>
          <w:color w:val="000000"/>
        </w:rPr>
        <w:lastRenderedPageBreak/>
        <w:t>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 xml:space="preserve">Во время торжества не зажигайте на елке свечи, а также самодельные </w:t>
      </w:r>
      <w:proofErr w:type="spellStart"/>
      <w:r w:rsidRPr="00871556">
        <w:rPr>
          <w:rStyle w:val="c1"/>
          <w:color w:val="000000"/>
        </w:rPr>
        <w:t>электрогирлянды</w:t>
      </w:r>
      <w:proofErr w:type="spellEnd"/>
      <w:r w:rsidRPr="00871556">
        <w:rPr>
          <w:rStyle w:val="c1"/>
          <w:color w:val="000000"/>
        </w:rPr>
        <w:t>.  </w:t>
      </w:r>
      <w:proofErr w:type="spellStart"/>
      <w:r w:rsidRPr="00871556">
        <w:rPr>
          <w:rStyle w:val="c1"/>
          <w:color w:val="000000"/>
        </w:rPr>
        <w:t>Электрогирлянда</w:t>
      </w:r>
      <w:proofErr w:type="spellEnd"/>
      <w:r w:rsidRPr="00871556">
        <w:rPr>
          <w:rStyle w:val="c1"/>
          <w:color w:val="000000"/>
        </w:rPr>
        <w:t xml:space="preserve"> должна быть заводского производства и без повреждений.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 Бенгальские огни и хлопушки следует зажигать только под контролем взрослых и вдали от воспламеняющихся предметов.</w:t>
      </w:r>
    </w:p>
    <w:p w:rsidR="004C6E99" w:rsidRPr="00871556" w:rsidRDefault="004C6E99" w:rsidP="004C6E99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 w:rsidRPr="00871556">
        <w:rPr>
          <w:rStyle w:val="c1"/>
          <w:b/>
          <w:bCs/>
          <w:color w:val="000000"/>
        </w:rPr>
        <w:t>Уважаемые родители!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Выполняйте эти элементарные правила пожарной безопасности и строго контролируйте поведение детей в дни зимних каникул!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В случае возникновения пожара звоните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по телефону: 01, с мобильного: 112, 010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 Устройте детям весёлые зимние каникулы.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Как 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Родители, если вы пролежите перед телевизором все 10 дней, то праздники пройдут быстро и скучно, а дети ваши останутся разочарованными. Вот советы, как сделать каникулы интересными для себя и детей.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1.    Для детей главное, чтобы дни были разнообразными. Напишите план: горка, снег, гулянья, гости, представления, музеи, карнавалы и маскарады.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2. 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3. 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4.  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5.  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6.    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7.   Идите в зимний поход. В парк или в лес. Закопайте под елками сюрпризы, маленькие подарочки. Нарисуйте карту или план. Под елкой найдите письмо Деда Мороза, в котором он пишет: 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8. 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 xml:space="preserve">9.    Сходите в музей. Дошкольнику будет интересно в музее краеведческом, зоологическом. Если дите любит греческие мифы, ведите в греческий зал. Наметили </w:t>
      </w:r>
      <w:r w:rsidRPr="00871556">
        <w:rPr>
          <w:rStyle w:val="c1"/>
          <w:color w:val="000000"/>
        </w:rPr>
        <w:lastRenderedPageBreak/>
        <w:t>поход в картинную галерею — заранее почитайте мифы и Библию, ведь большинство классиков писали именно на эти темы.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10. 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11. 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12. 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13. 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>14.   Запланируйте маскарад. Шейте костюмы, придумывайте грим!</w:t>
      </w:r>
    </w:p>
    <w:p w:rsidR="004C6E99" w:rsidRPr="00871556" w:rsidRDefault="004C6E99" w:rsidP="004C6E9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871556">
        <w:rPr>
          <w:rStyle w:val="c1"/>
          <w:color w:val="000000"/>
        </w:rPr>
        <w:t xml:space="preserve">15. 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</w:t>
      </w:r>
      <w:proofErr w:type="gramStart"/>
      <w:r w:rsidRPr="00871556">
        <w:rPr>
          <w:rStyle w:val="c1"/>
          <w:color w:val="000000"/>
        </w:rPr>
        <w:t>друзьями</w:t>
      </w:r>
      <w:proofErr w:type="gramEnd"/>
      <w:r w:rsidRPr="00871556">
        <w:rPr>
          <w:rStyle w:val="c1"/>
          <w:color w:val="000000"/>
        </w:rPr>
        <w:t xml:space="preserve"> и они 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</w:p>
    <w:p w:rsidR="00E5414A" w:rsidRPr="00871556" w:rsidRDefault="00E5414A">
      <w:pPr>
        <w:rPr>
          <w:rFonts w:ascii="Times New Roman" w:hAnsi="Times New Roman" w:cs="Times New Roman"/>
          <w:sz w:val="24"/>
          <w:szCs w:val="24"/>
        </w:rPr>
      </w:pPr>
    </w:p>
    <w:p w:rsidR="004C6E99" w:rsidRDefault="004C6E99"/>
    <w:p w:rsidR="004C6E99" w:rsidRDefault="004C6E99"/>
    <w:p w:rsidR="004C6E99" w:rsidRDefault="004C6E99"/>
    <w:p w:rsidR="003B2AD2" w:rsidRPr="003B2AD2" w:rsidRDefault="003B2AD2" w:rsidP="003B2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D2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3B2AD2" w:rsidRPr="003B2AD2" w:rsidRDefault="003B2AD2" w:rsidP="003B2AD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D2">
        <w:rPr>
          <w:rFonts w:ascii="Times New Roman" w:hAnsi="Times New Roman" w:cs="Times New Roman"/>
          <w:b/>
          <w:sz w:val="28"/>
          <w:szCs w:val="28"/>
        </w:rPr>
        <w:t>«Новогодний праздник - как сделать незабываемым»</w:t>
      </w:r>
    </w:p>
    <w:p w:rsidR="003B2AD2" w:rsidRDefault="003B2AD2" w:rsidP="004C6E99">
      <w:pPr>
        <w:pStyle w:val="western"/>
        <w:spacing w:before="0" w:beforeAutospacing="0" w:after="150" w:afterAutospacing="0"/>
      </w:pPr>
    </w:p>
    <w:p w:rsidR="004C6E99" w:rsidRPr="003B2AD2" w:rsidRDefault="004C6E99" w:rsidP="004C6E99">
      <w:pPr>
        <w:pStyle w:val="western"/>
        <w:spacing w:before="0" w:beforeAutospacing="0" w:after="150" w:afterAutospacing="0"/>
      </w:pPr>
      <w:r w:rsidRPr="003B2AD2">
        <w:t>Новый год – праздник семейный</w:t>
      </w:r>
      <w:r w:rsidR="003B2AD2" w:rsidRPr="003B2AD2">
        <w:t xml:space="preserve">. </w:t>
      </w:r>
      <w:r w:rsidRPr="003B2AD2">
        <w:t>Новогодние праздники связаны с ожиданием чего-то необычного.</w:t>
      </w:r>
    </w:p>
    <w:p w:rsidR="004C6E99" w:rsidRPr="003B2AD2" w:rsidRDefault="004C6E99" w:rsidP="004C6E99">
      <w:pPr>
        <w:pStyle w:val="western"/>
        <w:spacing w:before="0" w:beforeAutospacing="0" w:after="150" w:afterAutospacing="0"/>
      </w:pPr>
      <w:r w:rsidRPr="003B2AD2">
        <w:t>В большом городе всегда есть возможность хорошо провести время с детьми. А если мы живем в маленьком городке? Или финансовый кризис семьи не позволяет развернуться? А вдруг погода «нелётная» и с ребенком из дома не выйдешь? Неужели придется все каникулы у телевизора просидеть? Конечно, нет!</w:t>
      </w:r>
    </w:p>
    <w:p w:rsidR="004C6E99" w:rsidRPr="003B2AD2" w:rsidRDefault="004C6E99" w:rsidP="004C6E99">
      <w:pPr>
        <w:pStyle w:val="western"/>
        <w:spacing w:before="0" w:beforeAutospacing="0" w:after="150" w:afterAutospacing="0"/>
      </w:pPr>
      <w:r w:rsidRPr="003B2AD2">
        <w:t>У Нового года есть масса определений - это и «традиционный» праздник, и «домашний праздник» и, конечно, «семейный праздник». Все это, безусловно, так. Но Новый год — это, в первую очередь, волшебный праздник. А значит — праздник детский, потому что дети и волшебство неразделимы.</w:t>
      </w:r>
      <w:r w:rsidRPr="003B2AD2">
        <w:rPr>
          <w:rStyle w:val="apple-converted-space"/>
        </w:rPr>
        <w:t> </w:t>
      </w:r>
      <w:r w:rsidRPr="003B2AD2">
        <w:t>Для каждого ребенка Новый год – это праздник абсолютного волшебства, в котором добрый Дедушка Мороз дарит самые лучшие подарки, а сказка превращается в реальность.</w:t>
      </w:r>
    </w:p>
    <w:p w:rsidR="004C6E99" w:rsidRPr="003B2AD2" w:rsidRDefault="004C6E99" w:rsidP="004C6E99">
      <w:pPr>
        <w:pStyle w:val="western"/>
        <w:spacing w:before="0" w:beforeAutospacing="0" w:after="150" w:afterAutospacing="0"/>
      </w:pPr>
      <w:r w:rsidRPr="003B2AD2">
        <w:t>Впрочем, если вас так смущает слово «волшебство» — пусть будет маленькое чудо. Ребенок верит в чудо, ждет чуда — да и дети — это само по себе чудо, пусть временами весьма непослушное. Стоит постараться, чтобы Новый год остался в памяти малыша настоящим праздником. А вот о том, как это сделать, поговорим чуть подробнее.</w:t>
      </w:r>
    </w:p>
    <w:p w:rsidR="004C6E99" w:rsidRPr="003B2AD2" w:rsidRDefault="004C6E99" w:rsidP="004C6E99">
      <w:pPr>
        <w:pStyle w:val="western"/>
        <w:spacing w:before="0" w:beforeAutospacing="0" w:after="150" w:afterAutospacing="0"/>
        <w:rPr>
          <w:b/>
        </w:rPr>
      </w:pPr>
      <w:r w:rsidRPr="003B2AD2">
        <w:rPr>
          <w:b/>
        </w:rPr>
        <w:t>Новогодняя елка в детской комнате.</w:t>
      </w:r>
    </w:p>
    <w:p w:rsidR="004C6E99" w:rsidRPr="003B2AD2" w:rsidRDefault="004C6E99" w:rsidP="004C6E99">
      <w:pPr>
        <w:pStyle w:val="western"/>
        <w:spacing w:before="0" w:beforeAutospacing="0" w:after="150" w:afterAutospacing="0"/>
      </w:pPr>
      <w:r w:rsidRPr="003B2AD2">
        <w:lastRenderedPageBreak/>
        <w:t>Наряженная елка в детской комнате станет для малыша настоящим новогодним чудом – ведь обычно она украшает зал или гостиную. Но устанавливая лесную красавицу в детской, нужно в первую очередь помнить о безопасности. Организуя с ребенком вечерний досуг, вы можете, смастерить ёлочные украшения своими руками из бумаги фетра, ткани, фольги, пенопласта и т.д. Можно украсить ёлку съедобными лакомствами, печеньями и пряниками в форме животных, конфетами и фруктами. Гирлянду можно сделать из картинок любимых героев ребёнка, вырезанных из журналов нанизанную на нитку. Если в семье маленькая дочка, то можно украсить ёлку бантиками, бусинками, небольшими куклами в праздничных костюмах. Для сынишки ёлку украшаем машинками, самолётиками, любимыми мультипликационными героями. Чтобы ребёнок верил в существование Деда мороза, обязательно напишите ему письмо, дайте ребёнку пофантазировать, сформулируйте вместе текст письма. Полагаясь на свои возможности, посоветуйте ребенку, какой подарок пожелать, и обязательно поблагодарите в письме Деда мороза.</w:t>
      </w:r>
    </w:p>
    <w:p w:rsidR="004C6E99" w:rsidRDefault="004C6E99" w:rsidP="004C6E99">
      <w:pPr>
        <w:pStyle w:val="western"/>
        <w:spacing w:before="0" w:beforeAutospacing="0" w:after="150" w:afterAutospacing="0"/>
      </w:pPr>
    </w:p>
    <w:p w:rsidR="003B2AD2" w:rsidRPr="003B2AD2" w:rsidRDefault="003B2AD2" w:rsidP="004C6E99">
      <w:pPr>
        <w:pStyle w:val="western"/>
        <w:spacing w:before="0" w:beforeAutospacing="0" w:after="150" w:afterAutospacing="0"/>
      </w:pPr>
    </w:p>
    <w:p w:rsidR="004C6E99" w:rsidRPr="003B2AD2" w:rsidRDefault="004C6E99" w:rsidP="004C6E99">
      <w:pPr>
        <w:pStyle w:val="a3"/>
        <w:spacing w:before="0" w:beforeAutospacing="0" w:after="150" w:afterAutospacing="0"/>
        <w:rPr>
          <w:b/>
        </w:rPr>
      </w:pPr>
      <w:r w:rsidRPr="003B2AD2">
        <w:rPr>
          <w:b/>
        </w:rPr>
        <w:t>Украшаем детскую комнату к Новому году.</w:t>
      </w:r>
    </w:p>
    <w:p w:rsidR="004C6E99" w:rsidRPr="003B2AD2" w:rsidRDefault="004C6E99" w:rsidP="003B2AD2">
      <w:pPr>
        <w:pStyle w:val="a3"/>
        <w:spacing w:before="0" w:beforeAutospacing="0" w:after="150" w:afterAutospacing="0"/>
      </w:pPr>
      <w:r w:rsidRPr="003B2AD2">
        <w:t xml:space="preserve">Перед тем, как украсить детскую комнату к Новому году, придумайте с ребенком сказочную историю. Детскую комнату на время праздников можно превратить в Царство Доброй Снежной Королевы или в деревню Деда Мороза. Мягкие игрушки ребёнка превращаем в волшебных персонажей, украшаем </w:t>
      </w:r>
      <w:proofErr w:type="spellStart"/>
      <w:r w:rsidRPr="003B2AD2">
        <w:t>блёсками</w:t>
      </w:r>
      <w:proofErr w:type="spellEnd"/>
      <w:r w:rsidRPr="003B2AD2">
        <w:t>, мишурой, одеваем колпачки. Пусть малыш сам рассадит героев в комнате, дайте ему больше самостоятельности, фантазии, чтобы этот момент запомнился надолго. Из фольги можно сделать самые удивительные вещи, самый простой вариант – изготовить большие конфеты. Этим дети занимаются с большим удовольствием. Поскольку Новый год всегда ассоциируется со снегом, обязательно должны быть снежинки, их можно вырезать и белой бумаги или из шариков пенопласта, в детской комнате он должен обязательно присутствовать.</w:t>
      </w:r>
    </w:p>
    <w:p w:rsidR="004C6E99" w:rsidRPr="003B2AD2" w:rsidRDefault="004C6E99" w:rsidP="003B2AD2">
      <w:pPr>
        <w:pStyle w:val="western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3B2AD2">
        <w:rPr>
          <w:b/>
          <w:color w:val="333333"/>
        </w:rPr>
        <w:t>Украшаем окна в детской.</w:t>
      </w:r>
      <w:r w:rsidRPr="003B2AD2">
        <w:rPr>
          <w:color w:val="333333"/>
        </w:rPr>
        <w:t> 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 xml:space="preserve">Окна являются зеркалом дома. Поэтому Дедушка мороз должен, видеть в каком окошке его ждут. В преддверии Нового года окна в детской комнате станут настоящими символами сказки, если их украсить сюжетной </w:t>
      </w:r>
      <w:proofErr w:type="spellStart"/>
      <w:r w:rsidRPr="003B2AD2">
        <w:rPr>
          <w:color w:val="333333"/>
        </w:rPr>
        <w:t>вырезанкой</w:t>
      </w:r>
      <w:proofErr w:type="spellEnd"/>
      <w:r w:rsidRPr="003B2AD2">
        <w:rPr>
          <w:color w:val="333333"/>
        </w:rPr>
        <w:t xml:space="preserve"> (художественное вырезание из бума), или витражами из цветной гофрированной бумаги, при помощи цветных лент можно подвесить снежинки, фрукты, шишки. Это творческое занятие подарит ребёнку незабываемые впечатления, </w:t>
      </w:r>
      <w:proofErr w:type="spellStart"/>
      <w:r w:rsidRPr="003B2AD2">
        <w:rPr>
          <w:color w:val="333333"/>
        </w:rPr>
        <w:t>т</w:t>
      </w:r>
      <w:proofErr w:type="gramStart"/>
      <w:r w:rsidRPr="003B2AD2">
        <w:rPr>
          <w:color w:val="333333"/>
        </w:rPr>
        <w:t>.к</w:t>
      </w:r>
      <w:proofErr w:type="spellEnd"/>
      <w:proofErr w:type="gramEnd"/>
      <w:r w:rsidRPr="003B2AD2">
        <w:rPr>
          <w:color w:val="333333"/>
        </w:rPr>
        <w:t xml:space="preserve"> он вместе с мамой создаёт иллюзию его любимой сказки на стекле. Особенно детей впечатляют животные, зайцы, кони, птицы, изба Деда Мороза и, конечно же, Снегурочка. Особенно трогательно это смотрится в тёмное время суток, когда в комнате включен свет и вся семья в сборе. Игры с детьми в новогодний вечер.</w:t>
      </w:r>
      <w:r w:rsidRPr="003B2AD2">
        <w:rPr>
          <w:rStyle w:val="apple-converted-space"/>
          <w:color w:val="333333"/>
        </w:rPr>
        <w:t> </w:t>
      </w:r>
      <w:r w:rsidRPr="003B2AD2">
        <w:rPr>
          <w:color w:val="333333"/>
        </w:rPr>
        <w:t>Новый год - это праздник, а в праздник принято веселиться. Поэтому подумайте, в какие игры можно сыграть, как весело и необычно поздравить родных. Покажите спектакль, оканчивающийся поиском подарков под елкой, организуйте маскарад, выйдите с ними на улицу и сыграйте в снежки, постройте снежную крепость, слепите снеговика. Не забудьте про Деда Мороза и Снегурочку! Эти персонажи – обязательны на детском празднике, однако учтите возраст своих малышей! Для самых маленьких - детей до 2-3 лет, будет лучше, если в этих героев на время превратятся папа или мама. Если в доме есть музыкальные инструменты или караоке, можно изобразить знаменитых артистов, состязаться в знании новогодних песен, стихов. Кто-то из гостей может стать «гадалкой» и предсказать всем судьбу на следующий год, можно устроить конкурс на изображение сказочных персонажей.</w:t>
      </w:r>
    </w:p>
    <w:p w:rsidR="004C6E99" w:rsidRPr="003B2AD2" w:rsidRDefault="004C6E99" w:rsidP="003B2AD2">
      <w:pPr>
        <w:pStyle w:val="western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B2AD2">
        <w:rPr>
          <w:b/>
          <w:color w:val="333333"/>
        </w:rPr>
        <w:t>Каким должен быть Новогодний стол для детей.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Если вы готовите новогодний детский стол, позаботьтесь о том, чтобы все угощение на нем было тоже детским, даже немного сказочным. Особенно важен способ подачи: проявите фантазию, подав на стол бутерброды «Елочка», «Снеговики», «Веселые мордашки». Самым зимним напитком для малышей в этот праздник станет «Снежный коктейль» из молока и пломбира (2:1), а для поднятия настроения - «Цитрусовый напиток» на воде с соком лимона, апельсина с сахаром.</w:t>
      </w:r>
      <w:r w:rsidRPr="003B2AD2">
        <w:rPr>
          <w:rStyle w:val="apple-converted-space"/>
          <w:color w:val="333333"/>
        </w:rPr>
        <w:t> </w:t>
      </w:r>
      <w:r w:rsidRPr="003B2AD2">
        <w:rPr>
          <w:color w:val="333333"/>
        </w:rPr>
        <w:t>Новогоднее меню для детей составляется с учетом гастрономических предпочтений малышей, традиций семьи. Лучше всего накрыть детям стол в отдельной комнате, если позволяют жилищные условия. Дети любят подражать родителям, поэтому новогоднее застолье должно быть для них организовано «по-взрослому»: тарелки, столовые приборы и салфетки разложены в соответствии с семейными устоями и правилами этикета. Детское меню необходимо разнообразить легкими закусками, низкокалорийными блюдами, сделав главный упор на развлечения и игры для малышей. Ну, вот всё готово к встрече Нового года! Кстати, если вы не устанавливали большую елку, то можете купить маленькую настольную и поставить ее на празднично украшенный подоконник.  Не забудьте фигурку Деда Мороза, – какой же Новый год без этого веселого краснощекого старика в белой шубе. Туда же положите подарки, для всех членов семьи. Счастливого Нового года вам и вашим детям!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Главное — это не количество денег, которые вы готовы потратить на игрушки, главное — ваше желание сделать ребенка счастливым, подарив ему свою любовь. В любви дети нуждаются и в праздники, и в будни, но в Новый год — особенно. Дети всех возрастов очень хорошо чувствуют, когда мы искренни. И когда неискренни, к сожалению, тоже. На подарок, купленный потому, что «дарить все равно что-то надо», ждите соответствующей реакции: вялое «спасибо» и очередная игрушка уже заброшена в угол.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Вопрос «куда ты хочешь пойти» или «чего будем делать» сродни сакраментальному «что тебе подарить». Нет, вам могут и ответить — но чуда уже не будет. А чтобы было — сделайте сюрприз. Только настоящий сюрприз — с запасом прочности.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Например, если вы решили выбраться за город — прикиньте, чем ЕЩЕ можно занять ваше чадо, если он или она не захотят кататься на лыжах. Не захотят — и все тут. Снежки, снежные крепости, коньки, санки, снегоходы, мяч— оставьте себе свободу маневра. И - очень важный момент - сами не сидите на месте. Вы проводите время ВМЕСТЕ с ребенком — и значит бегаете, прыгаете и бросаетесь снежками — наравне с ним. Холодно? Ничего! Даже при -20 побегать-попрыгать на скрипучем снежке - это очень и очень полезно для здоровья, как взрослых, так и детей.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Если вы решили культурную программу реализовать в городе — схема такая же. Супермодный спектакль, на который вы с трудом добыли билеты, может оказаться неинтересным. Не заставляйте ребенка мучиться в ожидании, когда спектакль закончится, даже если очень жаль потраченных денег — собственное дитя ведь куда дороже.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Заранее узнайте, что происходит в ближайших местах культурного досуга — зоопарк, каток, большой торговый центр — в то же время, что и запланированное вами мероприятие. И если видите, что маленькому человечку неинтересно, предложите ему альтернативу.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 xml:space="preserve">Можно составить для вашего ребенка «праздничную программу» на все каникулы (естественно, не нужно превращать ее в распорядок дня и вывешивать на стену — о ней знаете только вы и вовлеченные в это близкие). Пусть в этой программе какие-то активные виды отдыха — выезд на природу или поход на каток — сочетаются с чем-то созерцательным, спокойным. Как известно, лучший отдых — смена деятельности. Пусть в </w:t>
      </w:r>
      <w:r w:rsidRPr="003B2AD2">
        <w:rPr>
          <w:color w:val="333333"/>
        </w:rPr>
        <w:lastRenderedPageBreak/>
        <w:t>этом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</w:t>
      </w:r>
    </w:p>
    <w:p w:rsidR="003B2AD2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B2AD2">
        <w:rPr>
          <w:b/>
          <w:color w:val="333333"/>
        </w:rPr>
        <w:t>1. Сходите с ребенком на Новогодний утренник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B2AD2">
        <w:rPr>
          <w:color w:val="333333"/>
        </w:rPr>
        <w:t>Даже если вы успели сделать это до Нового года — не беда! Праздников много не бывает. Поверьте, для вас это мероприятие станет не менее увлекательным. Во-первых, всегда приятно наблюдать радостные глаза малыша, а во-вторых, можно позволить себе расслабиться и с удовольствием водить хоровод и кричать: «Ёлочка! Зажгись!».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Если своего чада у вас пока нет, сводите на Новогоднюю Ёлку племянников или сходите вместе с друзьями, у которых дети уже есть. Радости и удовольствия будет не меньше.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B2AD2">
        <w:rPr>
          <w:b/>
          <w:color w:val="333333"/>
        </w:rPr>
        <w:t>2. Устройте домашний концерт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B2AD2">
        <w:rPr>
          <w:color w:val="333333"/>
        </w:rPr>
        <w:t>Пригласите друзей с детьми и устройте настоящий концерт или спектакль. Пусть ребята поют, танцуют, ну а вы не забывайте им громко аплодировать. Можно пригласить Деда Мороза со Снегурочкой, чтобы они раздали маленьким артистам подарки.</w:t>
      </w:r>
      <w:r w:rsidRPr="003B2AD2">
        <w:rPr>
          <w:color w:val="333333"/>
        </w:rPr>
        <w:br/>
      </w:r>
      <w:r w:rsidRPr="003B2AD2">
        <w:rPr>
          <w:color w:val="333333"/>
        </w:rPr>
        <w:br/>
      </w:r>
      <w:r w:rsidRPr="003B2AD2">
        <w:rPr>
          <w:b/>
          <w:color w:val="333333"/>
        </w:rPr>
        <w:t>3. Спорт побеждает скуку!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 xml:space="preserve">Зимние каникулы — самое время заняться спортом. Об этом мы не устаём твердить. Если лыжи и коньки вам уже надоели, то попробуйте познакомить ребенка с новыми для него видами спорта: сноуборд, зимний картинг. Съездите куда- </w:t>
      </w:r>
      <w:proofErr w:type="spellStart"/>
      <w:r w:rsidRPr="003B2AD2">
        <w:rPr>
          <w:color w:val="333333"/>
        </w:rPr>
        <w:t>нибудь</w:t>
      </w:r>
      <w:proofErr w:type="spellEnd"/>
      <w:r w:rsidRPr="003B2AD2">
        <w:rPr>
          <w:color w:val="333333"/>
        </w:rPr>
        <w:t xml:space="preserve"> покататься на снегоходах. Мальчики наверняка будут счастливы поиграть с папами в хоккей.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B2AD2">
        <w:rPr>
          <w:b/>
          <w:color w:val="333333"/>
        </w:rPr>
        <w:t>4. День сюрпризов.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непременно соберемся за столом и расскажем, как приятно делать добро любимым.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3B2AD2">
        <w:rPr>
          <w:b/>
          <w:color w:val="333333"/>
        </w:rPr>
        <w:t>5. Домашний кукольный театр.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Выберем любимую сказку, а можно сочинить и свою. Распределим роли и выразительно расскажем. Сделаем куклы и устроим сцену. Перчаточным куклам будет удобно за ширмой, марионеткам на полу, а бумажные конусные куклы расположатся на столе. Несколько репетиций и можно приглашать знакомых детей. Несомненно, домашний праздник сказки пройдет на славу!</w:t>
      </w:r>
    </w:p>
    <w:p w:rsidR="004C6E99" w:rsidRPr="003B2AD2" w:rsidRDefault="004C6E99" w:rsidP="004C6E99">
      <w:pPr>
        <w:pStyle w:val="western"/>
        <w:shd w:val="clear" w:color="auto" w:fill="FFFFFF"/>
        <w:spacing w:before="0" w:beforeAutospacing="0" w:after="150" w:afterAutospacing="0"/>
        <w:rPr>
          <w:color w:val="333333"/>
        </w:rPr>
      </w:pPr>
      <w:r w:rsidRPr="003B2AD2">
        <w:rPr>
          <w:color w:val="333333"/>
        </w:rPr>
        <w:t>Вот и подошли к концу новогодние каникулы. На долгую память всей семье останутся улыбки на фотографиях и восторженные детские воспоминания.</w:t>
      </w:r>
    </w:p>
    <w:p w:rsidR="004C6E99" w:rsidRDefault="004C6E99" w:rsidP="004C6E99">
      <w:pPr>
        <w:rPr>
          <w:rFonts w:ascii="Times New Roman" w:hAnsi="Times New Roman" w:cs="Times New Roman"/>
          <w:sz w:val="28"/>
          <w:szCs w:val="28"/>
        </w:rPr>
      </w:pPr>
    </w:p>
    <w:p w:rsidR="003B2AD2" w:rsidRDefault="003B2AD2" w:rsidP="004C6E99">
      <w:pPr>
        <w:rPr>
          <w:rFonts w:ascii="Times New Roman" w:hAnsi="Times New Roman" w:cs="Times New Roman"/>
          <w:sz w:val="28"/>
          <w:szCs w:val="28"/>
        </w:rPr>
      </w:pPr>
    </w:p>
    <w:p w:rsidR="003B2AD2" w:rsidRDefault="003B2AD2" w:rsidP="004C6E99">
      <w:pPr>
        <w:rPr>
          <w:rFonts w:ascii="Times New Roman" w:hAnsi="Times New Roman" w:cs="Times New Roman"/>
          <w:sz w:val="28"/>
          <w:szCs w:val="28"/>
        </w:rPr>
      </w:pPr>
    </w:p>
    <w:p w:rsidR="003B2AD2" w:rsidRDefault="003B2AD2" w:rsidP="004C6E99">
      <w:pPr>
        <w:rPr>
          <w:rFonts w:ascii="Times New Roman" w:hAnsi="Times New Roman" w:cs="Times New Roman"/>
          <w:sz w:val="28"/>
          <w:szCs w:val="28"/>
        </w:rPr>
      </w:pPr>
    </w:p>
    <w:p w:rsidR="0017569A" w:rsidRDefault="0017569A" w:rsidP="004C6E99">
      <w:pPr>
        <w:rPr>
          <w:rFonts w:ascii="Times New Roman" w:hAnsi="Times New Roman" w:cs="Times New Roman"/>
          <w:sz w:val="28"/>
          <w:szCs w:val="28"/>
        </w:rPr>
      </w:pPr>
    </w:p>
    <w:p w:rsidR="0017569A" w:rsidRDefault="0017569A" w:rsidP="004C6E99">
      <w:pPr>
        <w:rPr>
          <w:rFonts w:ascii="Times New Roman" w:hAnsi="Times New Roman" w:cs="Times New Roman"/>
          <w:sz w:val="28"/>
          <w:szCs w:val="28"/>
        </w:rPr>
      </w:pPr>
    </w:p>
    <w:p w:rsidR="0017569A" w:rsidRDefault="0017569A" w:rsidP="004C6E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7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68"/>
    <w:multiLevelType w:val="multilevel"/>
    <w:tmpl w:val="0410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D397E"/>
    <w:multiLevelType w:val="multilevel"/>
    <w:tmpl w:val="9C2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A2B87"/>
    <w:multiLevelType w:val="multilevel"/>
    <w:tmpl w:val="07F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176C5"/>
    <w:multiLevelType w:val="multilevel"/>
    <w:tmpl w:val="4E08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86952"/>
    <w:multiLevelType w:val="multilevel"/>
    <w:tmpl w:val="6850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6A6094"/>
    <w:multiLevelType w:val="multilevel"/>
    <w:tmpl w:val="C5C2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462471"/>
    <w:multiLevelType w:val="multilevel"/>
    <w:tmpl w:val="9CE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81509"/>
    <w:multiLevelType w:val="multilevel"/>
    <w:tmpl w:val="755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B824E2"/>
    <w:multiLevelType w:val="multilevel"/>
    <w:tmpl w:val="344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F7B57"/>
    <w:multiLevelType w:val="multilevel"/>
    <w:tmpl w:val="0510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3C095B"/>
    <w:multiLevelType w:val="multilevel"/>
    <w:tmpl w:val="243C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C72F2"/>
    <w:multiLevelType w:val="multilevel"/>
    <w:tmpl w:val="E598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173D7C"/>
    <w:multiLevelType w:val="multilevel"/>
    <w:tmpl w:val="1634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6537B"/>
    <w:multiLevelType w:val="multilevel"/>
    <w:tmpl w:val="B6B2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419B5"/>
    <w:multiLevelType w:val="multilevel"/>
    <w:tmpl w:val="F3A0F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D92068"/>
    <w:multiLevelType w:val="multilevel"/>
    <w:tmpl w:val="B658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692CAB"/>
    <w:multiLevelType w:val="multilevel"/>
    <w:tmpl w:val="CD8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1F05BE"/>
    <w:multiLevelType w:val="multilevel"/>
    <w:tmpl w:val="F52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26E7D"/>
    <w:multiLevelType w:val="multilevel"/>
    <w:tmpl w:val="EAC0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2202D"/>
    <w:multiLevelType w:val="multilevel"/>
    <w:tmpl w:val="1E7E2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D0032"/>
    <w:multiLevelType w:val="multilevel"/>
    <w:tmpl w:val="3D40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F17140"/>
    <w:multiLevelType w:val="multilevel"/>
    <w:tmpl w:val="0228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CB2E2B"/>
    <w:multiLevelType w:val="multilevel"/>
    <w:tmpl w:val="BC8A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55D9A"/>
    <w:multiLevelType w:val="multilevel"/>
    <w:tmpl w:val="664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1"/>
  </w:num>
  <w:num w:numId="5">
    <w:abstractNumId w:val="14"/>
  </w:num>
  <w:num w:numId="6">
    <w:abstractNumId w:val="23"/>
  </w:num>
  <w:num w:numId="7">
    <w:abstractNumId w:val="17"/>
  </w:num>
  <w:num w:numId="8">
    <w:abstractNumId w:val="10"/>
  </w:num>
  <w:num w:numId="9">
    <w:abstractNumId w:val="19"/>
  </w:num>
  <w:num w:numId="10">
    <w:abstractNumId w:val="2"/>
  </w:num>
  <w:num w:numId="11">
    <w:abstractNumId w:val="8"/>
  </w:num>
  <w:num w:numId="12">
    <w:abstractNumId w:val="20"/>
  </w:num>
  <w:num w:numId="13">
    <w:abstractNumId w:val="0"/>
  </w:num>
  <w:num w:numId="14">
    <w:abstractNumId w:val="11"/>
  </w:num>
  <w:num w:numId="15">
    <w:abstractNumId w:val="16"/>
  </w:num>
  <w:num w:numId="16">
    <w:abstractNumId w:val="9"/>
  </w:num>
  <w:num w:numId="17">
    <w:abstractNumId w:val="13"/>
  </w:num>
  <w:num w:numId="18">
    <w:abstractNumId w:val="15"/>
  </w:num>
  <w:num w:numId="19">
    <w:abstractNumId w:val="3"/>
  </w:num>
  <w:num w:numId="20">
    <w:abstractNumId w:val="7"/>
  </w:num>
  <w:num w:numId="21">
    <w:abstractNumId w:val="6"/>
  </w:num>
  <w:num w:numId="22">
    <w:abstractNumId w:val="5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99"/>
    <w:rsid w:val="0017569A"/>
    <w:rsid w:val="00211A1A"/>
    <w:rsid w:val="003B2AD2"/>
    <w:rsid w:val="004C6E99"/>
    <w:rsid w:val="005D2F29"/>
    <w:rsid w:val="00871556"/>
    <w:rsid w:val="00BB1135"/>
    <w:rsid w:val="00E5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6E99"/>
  </w:style>
  <w:style w:type="character" w:customStyle="1" w:styleId="c1">
    <w:name w:val="c1"/>
    <w:basedOn w:val="a0"/>
    <w:rsid w:val="004C6E99"/>
  </w:style>
  <w:style w:type="paragraph" w:customStyle="1" w:styleId="c0">
    <w:name w:val="c0"/>
    <w:basedOn w:val="a"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E99"/>
  </w:style>
  <w:style w:type="paragraph" w:styleId="a3">
    <w:name w:val="Normal (Web)"/>
    <w:basedOn w:val="a"/>
    <w:uiPriority w:val="99"/>
    <w:unhideWhenUsed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2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6E99"/>
  </w:style>
  <w:style w:type="character" w:customStyle="1" w:styleId="c1">
    <w:name w:val="c1"/>
    <w:basedOn w:val="a0"/>
    <w:rsid w:val="004C6E99"/>
  </w:style>
  <w:style w:type="paragraph" w:customStyle="1" w:styleId="c0">
    <w:name w:val="c0"/>
    <w:basedOn w:val="a"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6E99"/>
  </w:style>
  <w:style w:type="paragraph" w:styleId="a3">
    <w:name w:val="Normal (Web)"/>
    <w:basedOn w:val="a"/>
    <w:uiPriority w:val="99"/>
    <w:unhideWhenUsed/>
    <w:rsid w:val="004C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2A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292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363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3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6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86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81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9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58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1774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32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0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1738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014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1736">
              <w:marLeft w:val="7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4968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6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791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2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16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2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1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90079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76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28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862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1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0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395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www</cp:lastModifiedBy>
  <cp:revision>9</cp:revision>
  <dcterms:created xsi:type="dcterms:W3CDTF">2018-12-20T16:24:00Z</dcterms:created>
  <dcterms:modified xsi:type="dcterms:W3CDTF">2019-08-08T07:28:00Z</dcterms:modified>
</cp:coreProperties>
</file>