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006" w:rsidRDefault="00865006" w:rsidP="00FB5442">
      <w:pPr>
        <w:pStyle w:val="ParagraphStyle"/>
        <w:shd w:val="clear" w:color="auto" w:fill="FFFFFF"/>
        <w:tabs>
          <w:tab w:val="left" w:pos="1155"/>
          <w:tab w:val="left" w:pos="9930"/>
        </w:tabs>
        <w:spacing w:before="240" w:after="240" w:line="252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Для  воспитателей </w:t>
      </w:r>
    </w:p>
    <w:p w:rsidR="00865006" w:rsidRPr="00FB5442" w:rsidRDefault="00865006" w:rsidP="00FB5442">
      <w:pPr>
        <w:pStyle w:val="ParagraphStyle"/>
        <w:shd w:val="clear" w:color="auto" w:fill="FFFFFF"/>
        <w:tabs>
          <w:tab w:val="left" w:pos="1155"/>
          <w:tab w:val="left" w:pos="9930"/>
        </w:tabs>
        <w:spacing w:before="240" w:after="240" w:line="252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B5442">
        <w:rPr>
          <w:rFonts w:ascii="Times New Roman" w:hAnsi="Times New Roman" w:cs="Times New Roman"/>
          <w:bCs/>
          <w:color w:val="000000"/>
          <w:sz w:val="28"/>
          <w:szCs w:val="28"/>
        </w:rPr>
        <w:t>РЕКОМЕНДУЕМЫЕ ФОРМЫ РАБОТЫ ПО ПРЕДУПРЕЖДЕНИЮ</w:t>
      </w:r>
      <w:r w:rsidRPr="00FB5442">
        <w:rPr>
          <w:rFonts w:ascii="Times New Roman" w:hAnsi="Times New Roman" w:cs="Times New Roman"/>
          <w:bCs/>
          <w:color w:val="000000"/>
          <w:sz w:val="28"/>
          <w:szCs w:val="28"/>
        </w:rPr>
        <w:br/>
        <w:t>ТРАНСПОРТНОГО ТРАВМАТИЗМА ВОСПИТАННИКОВ</w:t>
      </w:r>
    </w:p>
    <w:p w:rsidR="00865006" w:rsidRDefault="00865006" w:rsidP="00380917">
      <w:pPr>
        <w:pStyle w:val="ParagraphStyle"/>
        <w:shd w:val="clear" w:color="auto" w:fill="FFFFFF"/>
        <w:tabs>
          <w:tab w:val="left" w:pos="1155"/>
          <w:tab w:val="left" w:pos="9930"/>
        </w:tabs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Профилактика детского дорожно-транспортного травматизма на сегодняшний день является одним из направлений деятельности каждого дошкольного учреждения. От педагогов ДОУ требуется не столько обучению знанию правил, сколько обучение действовать      безопасно в сложных ситуациях. Суть заключается в и том ,чтобы привить ребенку правила безопасного поведения в любой дорожной ситуации.</w:t>
      </w:r>
    </w:p>
    <w:p w:rsidR="00865006" w:rsidRPr="00380917" w:rsidRDefault="00865006" w:rsidP="00380917">
      <w:pPr>
        <w:autoSpaceDE w:val="0"/>
        <w:autoSpaceDN w:val="0"/>
        <w:adjustRightInd w:val="0"/>
        <w:spacing w:before="240" w:after="240" w:line="252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80917">
        <w:rPr>
          <w:rFonts w:ascii="Times New Roman" w:hAnsi="Times New Roman"/>
          <w:b/>
          <w:bCs/>
          <w:caps/>
          <w:sz w:val="28"/>
          <w:szCs w:val="28"/>
          <w:lang w:eastAsia="ru-RU"/>
        </w:rPr>
        <w:t>Учите азбуку дороги</w:t>
      </w:r>
      <w:r w:rsidRPr="00380917">
        <w:rPr>
          <w:rFonts w:ascii="Times New Roman" w:hAnsi="Times New Roman"/>
          <w:b/>
          <w:bCs/>
          <w:sz w:val="28"/>
          <w:szCs w:val="28"/>
          <w:lang w:eastAsia="ru-RU"/>
        </w:rPr>
        <w:t>!</w:t>
      </w:r>
      <w:r w:rsidRPr="00380917">
        <w:rPr>
          <w:rFonts w:ascii="Times New Roman" w:hAnsi="Times New Roman"/>
          <w:b/>
          <w:bCs/>
          <w:sz w:val="28"/>
          <w:szCs w:val="28"/>
          <w:lang w:eastAsia="ru-RU"/>
        </w:rPr>
        <w:br/>
        <w:t>«Коварство» дорожных знаков 1.20. «Пешеходный переход» и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                  </w:t>
      </w:r>
      <w:r w:rsidRPr="0038091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1.21. «Дети»</w:t>
      </w:r>
    </w:p>
    <w:p w:rsidR="00865006" w:rsidRPr="00380917" w:rsidRDefault="00865006" w:rsidP="0038091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0917">
        <w:rPr>
          <w:rFonts w:ascii="Times New Roman" w:hAnsi="Times New Roman"/>
          <w:sz w:val="28"/>
          <w:szCs w:val="28"/>
          <w:lang w:eastAsia="ru-RU"/>
        </w:rPr>
        <w:t>Эти два знака – своеобразные знаки-ловушки. С ними связано большинство ошибок детей, да и взрослых тоже. Первое и самое главное, что необходимо запомнить, – эти знаки не разрешают переход в том месте, где они установлены! Задача знака 1.20 – предупредить водителя о том, что впереди пешеходный переход, обозначенный информационно-указательным знаком 5.16 «Пешеходный переход» (синий квадрат с вписанным в него белым треугольником и силуэтом пешехода) или разметкой 1.14.1 – 1.14.2 («зебра»). В населенных пунктах знак 1.20 устанавливается в местах, где переход может быть не виден с расстояния 150 м, например, из-за строений, профиля дороги (переход находится за вершиной холма, за поворотом и т.д.). Знак 1.21 «Дети» информирует водителя о том, что поблизости находится детское учреждение или игровая площадка, а значит – велика вероятность появления детей на проезжей части. Но он не означает место для перехода! Поэтому, если необходимоо перейти проезжую часть, то надо руководствоваться обычными правилами безопасности. Иными словами – переходить улицу по пешеходному переходу или же на перекрестке.</w:t>
      </w:r>
    </w:p>
    <w:p w:rsidR="00865006" w:rsidRPr="00380917" w:rsidRDefault="00865006" w:rsidP="0038091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65006" w:rsidRPr="00380917" w:rsidRDefault="00865006" w:rsidP="0038091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80917">
        <w:rPr>
          <w:rFonts w:ascii="Times New Roman" w:hAnsi="Times New Roman"/>
          <w:b/>
          <w:bCs/>
          <w:sz w:val="28"/>
          <w:szCs w:val="28"/>
          <w:lang w:eastAsia="ru-RU"/>
        </w:rPr>
        <w:t>3.10 «Пешеходный переход» и 5.16 «Движение пешеходов запрещено».</w:t>
      </w:r>
    </w:p>
    <w:p w:rsidR="00865006" w:rsidRPr="00380917" w:rsidRDefault="00865006" w:rsidP="0038091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0917">
        <w:rPr>
          <w:rFonts w:ascii="Times New Roman" w:hAnsi="Times New Roman"/>
          <w:sz w:val="28"/>
          <w:szCs w:val="28"/>
          <w:lang w:eastAsia="ru-RU"/>
        </w:rPr>
        <w:t xml:space="preserve">Начнем со знака 3.10. «Движение пешеходов запрещено». Его название говорит само за себя. Если вы передвигаетесь на своих двоих – вам здесь делать нечего! Кстати, обратите внимание детей на то, что этот знак часто используют для временного ограничения пешеходного движения – например, на время проведения дорожных работ или ремонта фасадов домов. </w:t>
      </w:r>
    </w:p>
    <w:p w:rsidR="00865006" w:rsidRPr="00380917" w:rsidRDefault="00865006" w:rsidP="0038091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0917">
        <w:rPr>
          <w:rFonts w:ascii="Times New Roman" w:hAnsi="Times New Roman"/>
          <w:sz w:val="28"/>
          <w:szCs w:val="28"/>
          <w:lang w:eastAsia="ru-RU"/>
        </w:rPr>
        <w:t xml:space="preserve">Объясняя детям назначение этого дорожного знака, нелишне будет напомнить, где движение пешеходов запрещено всегда, если нет тротуаров или пешеходных дорожек – на автомагистралях и дорогах для автомобилей (они обозначаются знаками 5.1 и 5.3 соответственно). </w:t>
      </w:r>
    </w:p>
    <w:p w:rsidR="00865006" w:rsidRPr="00380917" w:rsidRDefault="00865006" w:rsidP="0038091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0917">
        <w:rPr>
          <w:rFonts w:ascii="Times New Roman" w:hAnsi="Times New Roman"/>
          <w:sz w:val="28"/>
          <w:szCs w:val="28"/>
          <w:lang w:eastAsia="ru-RU"/>
        </w:rPr>
        <w:t>Теперь о знаке 5.16 «Пешеходный переход». Им обозначается непосредственно то место, где разрешено переходить проезжую часть. Этот знак применяется отдельно или совместно с разметкой 1.14.1–1.14.3 («зебра»). При этом пешеход обязан соблюдать общие правила безопасного перехода дороги – то есть руководствоваться сигналами светофора или регулировщика (если они есть), посмотреть, все ли машины остановились и пропускают пешеходов, и только тогда переходить проезжую часть. И обратите внимание детей на то, что предупреждающий (треугольный) знак, который также называется «Пешеходный переход» (1.20), не обозначает место перехода, а предупреждает водителя о приближении к переходу. Значит, переходить в этом месте нельзя!</w:t>
      </w:r>
    </w:p>
    <w:p w:rsidR="00865006" w:rsidRPr="00380917" w:rsidRDefault="00865006" w:rsidP="0038091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0917">
        <w:rPr>
          <w:rFonts w:ascii="Times New Roman" w:hAnsi="Times New Roman"/>
          <w:sz w:val="28"/>
          <w:szCs w:val="28"/>
          <w:lang w:eastAsia="ru-RU"/>
        </w:rPr>
        <w:t>Большинство считают, что эти два знака – «для водителя» и к пешеходам не имеют отношения. Это не так. Они предупреждают участников дорожного движения, что впереди один (знак 1.11) или несколько (знак 1.12) опасных поворотов.</w:t>
      </w:r>
    </w:p>
    <w:p w:rsidR="00865006" w:rsidRPr="00380917" w:rsidRDefault="00865006" w:rsidP="0038091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0917">
        <w:rPr>
          <w:rFonts w:ascii="Times New Roman" w:hAnsi="Times New Roman"/>
          <w:sz w:val="28"/>
          <w:szCs w:val="28"/>
          <w:lang w:eastAsia="ru-RU"/>
        </w:rPr>
        <w:t xml:space="preserve">Водителям и велосипедистам эти знаки говорят: «Будь вдвойне внимателен. Поворот «слепой», встречный транспорт может появиться словно из ниоткуда». А пешеходам эти знаки сообщают, что переходить проезжую часть в этом месте нельзя! Ведь здесь не соблюдается одно из важнейших условий безопасного перехода – дорога не просматривается одинаково хорошо в обе стороны! </w:t>
      </w:r>
    </w:p>
    <w:p w:rsidR="00865006" w:rsidRPr="00380917" w:rsidRDefault="00865006" w:rsidP="0038091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0917">
        <w:rPr>
          <w:rFonts w:ascii="Times New Roman" w:hAnsi="Times New Roman"/>
          <w:sz w:val="28"/>
          <w:szCs w:val="28"/>
          <w:lang w:eastAsia="ru-RU"/>
        </w:rPr>
        <w:t>В населенных пунктах эти знаки ставят за 50–150 метров до начала опасного участка; вне населенных пунктов – за 150–300 метров. Однако часто рядом с этими знаками устанавливают таблички, уточняющие, с какого именно места они действуют. Табличка 7.1.1 «Расстояние до объекта» обозначает, что опасный участок начинается через 300 метров. Табличка 7.2.1 «Зона действия» указывает, что протяженность опасного участка – 100 метров.</w:t>
      </w:r>
    </w:p>
    <w:p w:rsidR="00865006" w:rsidRPr="00380917" w:rsidRDefault="00865006" w:rsidP="0038091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0917">
        <w:rPr>
          <w:rFonts w:ascii="Times New Roman" w:hAnsi="Times New Roman"/>
          <w:sz w:val="28"/>
          <w:szCs w:val="28"/>
          <w:lang w:eastAsia="ru-RU"/>
        </w:rPr>
        <w:t>1.11. Опасный поворот</w:t>
      </w:r>
    </w:p>
    <w:p w:rsidR="00865006" w:rsidRPr="00380917" w:rsidRDefault="00865006" w:rsidP="0038091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0917">
        <w:rPr>
          <w:rFonts w:ascii="Times New Roman" w:hAnsi="Times New Roman"/>
          <w:sz w:val="28"/>
          <w:szCs w:val="28"/>
          <w:lang w:eastAsia="ru-RU"/>
        </w:rPr>
        <w:t>1.12. Опасные повороты</w:t>
      </w:r>
    </w:p>
    <w:p w:rsidR="00865006" w:rsidRPr="00380917" w:rsidRDefault="00865006" w:rsidP="0038091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0917">
        <w:rPr>
          <w:rFonts w:ascii="Times New Roman" w:hAnsi="Times New Roman"/>
          <w:sz w:val="28"/>
          <w:szCs w:val="28"/>
          <w:lang w:eastAsia="ru-RU"/>
        </w:rPr>
        <w:t>7.2.1. Зона действия</w:t>
      </w:r>
    </w:p>
    <w:p w:rsidR="00865006" w:rsidRPr="00380917" w:rsidRDefault="00865006" w:rsidP="0038091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0917">
        <w:rPr>
          <w:rFonts w:ascii="Times New Roman" w:hAnsi="Times New Roman"/>
          <w:sz w:val="28"/>
          <w:szCs w:val="28"/>
          <w:lang w:eastAsia="ru-RU"/>
        </w:rPr>
        <w:t>7.1.1. Расстояние до объекта</w:t>
      </w:r>
    </w:p>
    <w:p w:rsidR="00865006" w:rsidRPr="00380917" w:rsidRDefault="00865006" w:rsidP="0038091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65006" w:rsidRPr="00380917" w:rsidRDefault="00865006" w:rsidP="0038091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80917">
        <w:rPr>
          <w:rFonts w:ascii="Times New Roman" w:hAnsi="Times New Roman"/>
          <w:b/>
          <w:bCs/>
          <w:sz w:val="28"/>
          <w:szCs w:val="28"/>
          <w:lang w:eastAsia="ru-RU"/>
        </w:rPr>
        <w:t>Знак 1.15 «Скользкая дорога», Знак 1.23 «Дорожные работы»,</w:t>
      </w:r>
    </w:p>
    <w:p w:rsidR="00865006" w:rsidRPr="00380917" w:rsidRDefault="00865006" w:rsidP="0038091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80917">
        <w:rPr>
          <w:rFonts w:ascii="Times New Roman" w:hAnsi="Times New Roman"/>
          <w:b/>
          <w:bCs/>
          <w:sz w:val="28"/>
          <w:szCs w:val="28"/>
          <w:lang w:eastAsia="ru-RU"/>
        </w:rPr>
        <w:t>Знак 1.30 «Прочие опасности»</w:t>
      </w:r>
    </w:p>
    <w:p w:rsidR="00865006" w:rsidRPr="00380917" w:rsidRDefault="00865006" w:rsidP="0038091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0917">
        <w:rPr>
          <w:rFonts w:ascii="Times New Roman" w:hAnsi="Times New Roman"/>
          <w:sz w:val="28"/>
          <w:szCs w:val="28"/>
          <w:lang w:eastAsia="ru-RU"/>
        </w:rPr>
        <w:t xml:space="preserve">Эти три знака относятся к группе предупреждающих. Они предупреждают участников движения о сложных дорожных условиях. Объясняя детям назначение этих знаков, обратите их внимание на то, что многие ошибочно считают, что эти знаки – «для водителя», и к пешеходам они не имеют отношения. Это не так. Эти знаки относятся ко всем участникам дорожного движения.  </w:t>
      </w:r>
    </w:p>
    <w:p w:rsidR="00865006" w:rsidRPr="00380917" w:rsidRDefault="00865006" w:rsidP="0038091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0917">
        <w:rPr>
          <w:rFonts w:ascii="Times New Roman" w:hAnsi="Times New Roman"/>
          <w:sz w:val="28"/>
          <w:szCs w:val="28"/>
          <w:lang w:eastAsia="ru-RU"/>
        </w:rPr>
        <w:t xml:space="preserve">Знак 1.15 «Скользкая дорога» устанавливается в местах, где недостаточен коэффициент сцепления шин с дорогой. От величины этого показателя зависит тормозной путь, который в плохую погоду непредсказуемо удлиняется, а кроме того, на скользком покрытии повышается вероятность заноса. Поэтому в местах, где установлен знак 1.15, нужно быть очень внимательным и увеличить безопасное расстояние для перехода проезжей части. И не следует забывать, что осенью во время листопада; в плохую погоду – в дождь, снег, гололед все покрытия становятся более скользкими. </w:t>
      </w:r>
    </w:p>
    <w:p w:rsidR="00865006" w:rsidRPr="00380917" w:rsidRDefault="00865006" w:rsidP="0038091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0917">
        <w:rPr>
          <w:rFonts w:ascii="Times New Roman" w:hAnsi="Times New Roman"/>
          <w:sz w:val="28"/>
          <w:szCs w:val="28"/>
          <w:lang w:eastAsia="ru-RU"/>
        </w:rPr>
        <w:t xml:space="preserve">Знак 1.23 «Дорожные работы» устанавливается в местах, где ведутся работы на тротуаре, обочинах, проезжей части, разделительной полосе. Как правило, при этом сужается проезжая часть, тротуары, изменяется распределение транспорта по полосам движения (например, для движения в том направлении, где находится сужение, могут задействовать встречную полосу). В зоне ремонта обзор ограничен строительными материалами, дорожными машинами и ограждениями и т. д. Объясните ребенку, что, если работы ведутся на тротуаре или на обочине, ни в коем случае не надо идти по краю проезжей части (хотя Правила дорожного движения этого не запрещают). Лучше и безопаснее – перейти на другую сторону улицы. Но переходить проезжую часть в непосредственной близости от места производства работ также опасно из-за ограниченного обзора (см. выше). Если на тротуаре ведутся дорожные работы, наиболее безопасно перейти на другую сторону улицы заблаговременно. </w:t>
      </w:r>
    </w:p>
    <w:p w:rsidR="00865006" w:rsidRPr="00380917" w:rsidRDefault="00865006" w:rsidP="0038091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0917">
        <w:rPr>
          <w:rFonts w:ascii="Times New Roman" w:hAnsi="Times New Roman"/>
          <w:sz w:val="28"/>
          <w:szCs w:val="28"/>
          <w:lang w:eastAsia="ru-RU"/>
        </w:rPr>
        <w:t>Знаком 1.30 «Прочие опасности» обозначают участок  дороги, где имеются опасности, не предусмотренные другими предупреждающими знаками. Характер «опасности» может быть детализирован дополнительной табличкой или надписью, которые, как правило, размещают под знаком.</w:t>
      </w:r>
    </w:p>
    <w:p w:rsidR="00865006" w:rsidRPr="00380917" w:rsidRDefault="00865006" w:rsidP="0038091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0917">
        <w:rPr>
          <w:rFonts w:ascii="Times New Roman" w:hAnsi="Times New Roman"/>
          <w:sz w:val="28"/>
          <w:szCs w:val="28"/>
          <w:lang w:eastAsia="ru-RU"/>
        </w:rPr>
        <w:t xml:space="preserve">Сейчас на дорогах и улицах городов все чаще встречаются динамические информационные табло, способные отображать разные надписи и дорожные знаки в зависимости от конкретной ситуации. Научите детей «читать» эти табло. Это поможет им ориентироваться в сложной дорожной обстановке. </w:t>
      </w:r>
    </w:p>
    <w:p w:rsidR="00865006" w:rsidRPr="00380917" w:rsidRDefault="00865006" w:rsidP="0038091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0917">
        <w:rPr>
          <w:rFonts w:ascii="Times New Roman" w:hAnsi="Times New Roman"/>
          <w:sz w:val="28"/>
          <w:szCs w:val="28"/>
          <w:lang w:eastAsia="ru-RU"/>
        </w:rPr>
        <w:t>1.23. Дорожные работы</w:t>
      </w:r>
    </w:p>
    <w:p w:rsidR="00865006" w:rsidRPr="00380917" w:rsidRDefault="00865006" w:rsidP="0038091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0917">
        <w:rPr>
          <w:rFonts w:ascii="Times New Roman" w:hAnsi="Times New Roman"/>
          <w:sz w:val="28"/>
          <w:szCs w:val="28"/>
          <w:lang w:eastAsia="ru-RU"/>
        </w:rPr>
        <w:t>1.30. Прочие опасности</w:t>
      </w:r>
    </w:p>
    <w:p w:rsidR="00865006" w:rsidRPr="00380917" w:rsidRDefault="00865006" w:rsidP="0038091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0917">
        <w:rPr>
          <w:rFonts w:ascii="Times New Roman" w:hAnsi="Times New Roman"/>
          <w:sz w:val="28"/>
          <w:szCs w:val="28"/>
          <w:lang w:eastAsia="ru-RU"/>
        </w:rPr>
        <w:t>1.15. Скользкая дорога</w:t>
      </w:r>
    </w:p>
    <w:p w:rsidR="00865006" w:rsidRDefault="00865006" w:rsidP="00FB5442"/>
    <w:sectPr w:rsidR="00865006" w:rsidSect="001C0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7382"/>
    <w:rsid w:val="00187382"/>
    <w:rsid w:val="001C0D25"/>
    <w:rsid w:val="002626EC"/>
    <w:rsid w:val="003105B5"/>
    <w:rsid w:val="00380917"/>
    <w:rsid w:val="003E245F"/>
    <w:rsid w:val="0048046A"/>
    <w:rsid w:val="00847D20"/>
    <w:rsid w:val="00860827"/>
    <w:rsid w:val="00865006"/>
    <w:rsid w:val="009A2A3F"/>
    <w:rsid w:val="009D4DAB"/>
    <w:rsid w:val="00AB112B"/>
    <w:rsid w:val="00D87D0A"/>
    <w:rsid w:val="00E663A4"/>
    <w:rsid w:val="00FB5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5B5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105B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105B5"/>
    <w:rPr>
      <w:rFonts w:ascii="Cambria" w:hAnsi="Cambria"/>
      <w:b/>
      <w:color w:val="365F91"/>
      <w:sz w:val="28"/>
    </w:rPr>
  </w:style>
  <w:style w:type="character" w:styleId="Strong">
    <w:name w:val="Strong"/>
    <w:basedOn w:val="DefaultParagraphFont"/>
    <w:uiPriority w:val="99"/>
    <w:qFormat/>
    <w:rsid w:val="003105B5"/>
    <w:rPr>
      <w:rFonts w:cs="Times New Roman"/>
      <w:b/>
    </w:rPr>
  </w:style>
  <w:style w:type="paragraph" w:styleId="NoSpacing">
    <w:name w:val="No Spacing"/>
    <w:uiPriority w:val="99"/>
    <w:qFormat/>
    <w:rsid w:val="003105B5"/>
    <w:rPr>
      <w:lang w:eastAsia="en-US"/>
    </w:rPr>
  </w:style>
  <w:style w:type="paragraph" w:styleId="ListParagraph">
    <w:name w:val="List Paragraph"/>
    <w:basedOn w:val="Normal"/>
    <w:uiPriority w:val="99"/>
    <w:qFormat/>
    <w:rsid w:val="003105B5"/>
    <w:pPr>
      <w:ind w:left="720"/>
      <w:contextualSpacing/>
    </w:pPr>
  </w:style>
  <w:style w:type="paragraph" w:customStyle="1" w:styleId="ParagraphStyle">
    <w:name w:val="Paragraph Style"/>
    <w:uiPriority w:val="99"/>
    <w:rsid w:val="00FB5442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B5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B5442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3</Pages>
  <Words>1010</Words>
  <Characters>5759</Characters>
  <Application>Microsoft Office Word</Application>
  <DocSecurity>0</DocSecurity>
  <Lines>0</Lines>
  <Paragraphs>0</Paragraphs>
  <ScaleCrop>false</ScaleCrop>
  <Company>Computer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Для  воспитателей </dc:title>
  <dc:subject/>
  <dc:creator>User</dc:creator>
  <cp:keywords/>
  <dc:description/>
  <cp:lastModifiedBy>User</cp:lastModifiedBy>
  <cp:revision>2</cp:revision>
  <cp:lastPrinted>2017-09-04T10:17:00Z</cp:lastPrinted>
  <dcterms:created xsi:type="dcterms:W3CDTF">2018-03-01T12:48:00Z</dcterms:created>
  <dcterms:modified xsi:type="dcterms:W3CDTF">2018-03-01T12:48:00Z</dcterms:modified>
</cp:coreProperties>
</file>