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ДИДАКТИЧЕСКИЕ ИГРЫ ПО ФЭМП</w:t>
      </w:r>
    </w:p>
    <w:p w:rsidR="00041DD8" w:rsidRPr="00041DD8" w:rsidRDefault="00041DD8" w:rsidP="00041DD8">
      <w:pPr>
        <w:shd w:val="clear" w:color="auto" w:fill="FFFFFF"/>
        <w:spacing w:after="0" w:line="240" w:lineRule="auto"/>
        <w:ind w:firstLine="710"/>
        <w:jc w:val="right"/>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СРЕДНИЙ ВОЗРАСТ</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Составление геометрических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1.        Составить 2 равных треугольника из 5 палочек;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2.        Составить 2 равных квадрата из 7 палочек;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3.        Составить 3 равных треугольника из 7 палочек;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4.        Составить 4 равных треугольника из 9 палочек;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5.        Составить 3 равных квадрата из10 палочек;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6.        Из 5 палочек составить квадрат и 2 равных треугольника;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7.        Из 9 палочек составить квадрат и 4 треугольника;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8.        Из 9 палочек составить 2 квадрата и 4 равных треугольника (из 7 палочек составляют 2 квадрата и делят на треугольники.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Составление геометрических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 </w:t>
      </w:r>
      <w:r w:rsidRPr="00041DD8">
        <w:rPr>
          <w:rFonts w:ascii="Times New Roman" w:eastAsia="Times New Roman" w:hAnsi="Times New Roman" w:cs="Times New Roman"/>
          <w:color w:val="000000"/>
          <w:sz w:val="32"/>
          <w:szCs w:val="32"/>
          <w:lang w:eastAsia="ru-RU"/>
        </w:rPr>
        <w:t>упражнять в составлении геометрических фигур на плоскости стола, анализе и обследовании их зрительно-осязаемым способом.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 </w:t>
      </w:r>
      <w:r w:rsidRPr="00041DD8">
        <w:rPr>
          <w:rFonts w:ascii="Times New Roman" w:eastAsia="Times New Roman" w:hAnsi="Times New Roman" w:cs="Times New Roman"/>
          <w:color w:val="000000"/>
          <w:sz w:val="32"/>
          <w:szCs w:val="32"/>
          <w:lang w:eastAsia="ru-RU"/>
        </w:rPr>
        <w:t>счётные палочки (15-20 штук), 2 толстые нитки (длина 25-30см)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Задания: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1.        Составить квадрат и треугольник маленького размера;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2.        Составить маленький и большой квадраты;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3.        Составить прямоугольник, верхняя и нижняя стороны которого будут равны 3 палочкам, а левая и правая – 2;</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4.        Составить из ниток последовательно фигуры: круг и овал, треугольники. Прямоугольники и четырёхугольники.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Исправь ошибку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адресовывается Чебурашке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Найди и назови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умение быстро находить геометрическую фигуру определённого размера и цвета.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xml:space="preserve"> На столе перед ребёнком раскладываются в беспорядке 10-12 геометрических фигур разного цвета и размера. </w:t>
      </w:r>
      <w:r w:rsidRPr="00041DD8">
        <w:rPr>
          <w:rFonts w:ascii="Times New Roman" w:eastAsia="Times New Roman" w:hAnsi="Times New Roman" w:cs="Times New Roman"/>
          <w:color w:val="000000"/>
          <w:sz w:val="32"/>
          <w:szCs w:val="32"/>
          <w:lang w:eastAsia="ru-RU"/>
        </w:rPr>
        <w:lastRenderedPageBreak/>
        <w:t>Ведущий просит показать различные геометрические фигуры, например: большой круг, маленький синий квадрат и т.д.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Сложи квадрат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Задания к игре: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1.        Разложить кусочки квадратов по цвету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2.        По номерам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3.        Сложить из кусочков целый квадрат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4.        Придумать новые квадратики.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Какой?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Совершенствовать умение сравнивать 2 предмета по величине (длине, ширине, сравнивать 2 предмета по толщине, используя прилагательные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ленты разной длины и ширины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 Ход игры:</w:t>
      </w:r>
      <w:r w:rsidRPr="00041DD8">
        <w:rPr>
          <w:rFonts w:ascii="Times New Roman" w:eastAsia="Times New Roman" w:hAnsi="Times New Roman" w:cs="Times New Roman"/>
          <w:color w:val="000000"/>
          <w:sz w:val="32"/>
          <w:szCs w:val="32"/>
          <w:lang w:eastAsia="ru-RU"/>
        </w:rPr>
        <w:t> На столе разложены лены, кубики. Воспитатель просит детей найти ленты одинаковой длины, длиннее-короче, шире-уже. Дети проговаривают используя прилагательные.</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Угадай игрушку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формировать умение находить предмет, ориентируясь на его признаки и действия.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 Материал:</w:t>
      </w:r>
      <w:r w:rsidRPr="00041DD8">
        <w:rPr>
          <w:rFonts w:ascii="Times New Roman" w:eastAsia="Times New Roman" w:hAnsi="Times New Roman" w:cs="Times New Roman"/>
          <w:color w:val="000000"/>
          <w:sz w:val="32"/>
          <w:szCs w:val="32"/>
          <w:lang w:eastAsia="ru-RU"/>
        </w:rPr>
        <w:t> 3-4 игрушки (по усмотрению воспитателя)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Воспитатель рассказывает о каждой игрушке, называя внешние признаки. Ребенок угадывает игрушку.</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Угадай, где?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развивать умение определять пространственные направления от себя.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 Материал:</w:t>
      </w:r>
      <w:r w:rsidRPr="00041DD8">
        <w:rPr>
          <w:rFonts w:ascii="Times New Roman" w:eastAsia="Times New Roman" w:hAnsi="Times New Roman" w:cs="Times New Roman"/>
          <w:color w:val="000000"/>
          <w:sz w:val="32"/>
          <w:szCs w:val="32"/>
          <w:lang w:eastAsia="ru-RU"/>
        </w:rPr>
        <w:t> игрушки или предметы по усмотрению воспитателя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Воспитатель прячет игрушку, а ребенок должен его найти, следуя указаниям воспитателя, например: «Тебе нужно найти игрушку. Сначала сделай два шага вперед, поверни направо сделай три шага вперед… и т. д. »</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Лото «Геометрические фигуры»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 Цель:</w:t>
      </w:r>
      <w:r w:rsidRPr="00041DD8">
        <w:rPr>
          <w:rFonts w:ascii="Times New Roman" w:eastAsia="Times New Roman" w:hAnsi="Times New Roman" w:cs="Times New Roman"/>
          <w:color w:val="000000"/>
          <w:sz w:val="32"/>
          <w:szCs w:val="32"/>
          <w:lang w:eastAsia="ru-RU"/>
        </w:rPr>
        <w:t> Развитие представлений о геометрических фигурах</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 Материал:</w:t>
      </w:r>
      <w:r w:rsidRPr="00041DD8">
        <w:rPr>
          <w:rFonts w:ascii="Times New Roman" w:eastAsia="Times New Roman" w:hAnsi="Times New Roman" w:cs="Times New Roman"/>
          <w:color w:val="000000"/>
          <w:sz w:val="32"/>
          <w:szCs w:val="32"/>
          <w:lang w:eastAsia="ru-RU"/>
        </w:rPr>
        <w:t> Карточки с изображением геометрических фигур: круг, квадрат, треугольник, шар, куб и прямоугольник. Карточки с изображением предметов круглой, квадратной, треугольной и т. д. форм.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Воспитатель раздает детям карточки с изображением геометрических фигур и просит найти предмет такой же формы.</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«Подбери игрушку»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счете предметов по названному числу и запоминании его учить находить равное количество игрушек.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«Подбери фигуру»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умение различать геометрические фигуры: прямоугольник, треугольник, квадрат, круг, овал.</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у каждого ребенка карточки, на которых нарисованы прямоугольник, квадрат и треугольник, цвет и форма варьируются.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«Почему овал не катится?»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познакомить детей с фигурой овальной формы, учить различать круг и фигуру овальной формы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 ,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нет.(почему?)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«Назови и сосчитай»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детей считать звуки, называя итоговое число.</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Занятие лучше начать со счета игрушек, вызвав к столу 2-3 детей, после этого сказать, что дети хорошо умеют считать игрушки, веши, а сегодня они научатся считать звуки. В.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«Назови свой автобус»</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упражнять в различении круга, квадрата, прямоугольника, треугольника, находить одинаковые по форме фигуры, отличающиеся цветом и размером,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«Хватит ли?»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детей видеть равенство и неравенство групп предметов разного размера, подвести к понятию, что число не зависит от размера.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«Собери фигуру»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вести счет предметов, образующих какую-либо фигуру.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 птицефабрике»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в счете в пределах, показать независимость числа предметов от площади, которую они занимают.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Содержание</w:t>
      </w:r>
      <w:r w:rsidRPr="00041DD8">
        <w:rPr>
          <w:rFonts w:ascii="Times New Roman" w:eastAsia="Times New Roman" w:hAnsi="Times New Roman" w:cs="Times New Roman"/>
          <w:color w:val="000000"/>
          <w:sz w:val="32"/>
          <w:szCs w:val="32"/>
          <w:lang w:eastAsia="ru-RU"/>
        </w:rPr>
        <w:t>. В.: «Сегодня мы пойдем на экскурсию - на птицефабрику. Здесь живут куры и цыплята. На верхней жердочке сидят куры, их 6, на нижней - 5 цыплят. Сравнивают 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«Расскажи про свой узор»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овладевать пространственными представлениями: слева, справа, вверху, внизу.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«Вчера, сегодня, завтра»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в игровой форме упражнять в активном различении временных понятий «вчера», «сегодня», «завтра».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«Когда это бывает?»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Цели:</w:t>
      </w:r>
      <w:r w:rsidRPr="00041DD8">
        <w:rPr>
          <w:rFonts w:ascii="Times New Roman" w:eastAsia="Times New Roman" w:hAnsi="Times New Roman" w:cs="Times New Roman"/>
          <w:color w:val="000000"/>
          <w:sz w:val="32"/>
          <w:szCs w:val="32"/>
          <w:lang w:eastAsia="ru-RU"/>
        </w:rPr>
        <w:t> закрепить знание детей о частях суток,  развивать речь, память.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xml:space="preserve">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w:t>
      </w:r>
      <w:r w:rsidRPr="00041DD8">
        <w:rPr>
          <w:rFonts w:ascii="Times New Roman" w:eastAsia="Times New Roman" w:hAnsi="Times New Roman" w:cs="Times New Roman"/>
          <w:color w:val="000000"/>
          <w:sz w:val="32"/>
          <w:szCs w:val="32"/>
          <w:lang w:eastAsia="ru-RU"/>
        </w:rPr>
        <w:lastRenderedPageBreak/>
        <w:t>связанную с утром, и объясняют свой выбор. Затем день, вечер, ночь. За каждый правильный ответ дети получают фишку.</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«А что потом?»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Цели:</w:t>
      </w:r>
      <w:r w:rsidRPr="00041DD8">
        <w:rPr>
          <w:rFonts w:ascii="Times New Roman" w:eastAsia="Times New Roman" w:hAnsi="Times New Roman" w:cs="Times New Roman"/>
          <w:color w:val="000000"/>
          <w:sz w:val="32"/>
          <w:szCs w:val="32"/>
          <w:lang w:eastAsia="ru-RU"/>
        </w:rPr>
        <w:t> закрепить знание детей о частях суток, о деятельности детей в разное время суток; развивать речь, память.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r w:rsidRPr="00041DD8">
        <w:rPr>
          <w:rFonts w:ascii="Times New Roman" w:eastAsia="Times New Roman" w:hAnsi="Times New Roman" w:cs="Times New Roman"/>
          <w:b/>
          <w:bCs/>
          <w:color w:val="000000"/>
          <w:sz w:val="32"/>
          <w:szCs w:val="32"/>
          <w:lang w:eastAsia="ru-RU"/>
        </w:rPr>
        <w:t>Ход игры:</w:t>
      </w:r>
      <w:r w:rsidRPr="00041DD8">
        <w:rPr>
          <w:rFonts w:ascii="Times New Roman" w:eastAsia="Times New Roman" w:hAnsi="Times New Roman" w:cs="Times New Roman"/>
          <w:color w:val="000000"/>
          <w:sz w:val="32"/>
          <w:szCs w:val="32"/>
          <w:lang w:eastAsia="ru-RU"/>
        </w:rPr>
        <w:t>  Дети садятся полукругом. Воспитатель объясняет правила игры: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Можно ввести игровой такой момент: воспитатель поет песенку «камешек у меня. Кому дать? Кому дать? Тот и будет отвечать».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Игра продолжается, пока дети не назовут последнее — уход домой.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Примечание. 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w:t>
      </w:r>
      <w:r w:rsidRPr="00041DD8">
        <w:rPr>
          <w:rFonts w:ascii="Times New Roman" w:eastAsia="Times New Roman" w:hAnsi="Times New Roman" w:cs="Times New Roman"/>
          <w:b/>
          <w:bCs/>
          <w:color w:val="000000"/>
          <w:sz w:val="32"/>
          <w:szCs w:val="32"/>
          <w:lang w:eastAsia="ru-RU"/>
        </w:rPr>
        <w:t>Когда ты это делаешь?»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Цель: закрепить культурно-гигиенические навыки и знание частей суток, развивать внимание, память, речь.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Ход игры: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«Посчитай птичек»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показать образование чисел 6 и 7, научить детей вести счет в пределах 7.</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 xml:space="preserve">Педагог выставляет на наборном полотне в один ряд 2 группы картинок(снегирей и синичек(на некотором </w:t>
      </w:r>
      <w:r w:rsidRPr="00041DD8">
        <w:rPr>
          <w:rFonts w:ascii="Times New Roman" w:eastAsia="Times New Roman" w:hAnsi="Times New Roman" w:cs="Times New Roman"/>
          <w:color w:val="000000"/>
          <w:sz w:val="32"/>
          <w:szCs w:val="32"/>
          <w:lang w:eastAsia="ru-RU"/>
        </w:rPr>
        <w:lastRenderedPageBreak/>
        <w:t>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«Встань на место»</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 детей в нахождении местоположения: впереди, сзади, слева, справа, перед, за.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«Где фигура»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правильно, называть фигуры и их пространственное расположение: посередине, вверху, внизу, слева, справа; запоминать расположение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«Палочки в ряд»</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закрепить умение строить последовательный ряд по величине.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«Части суток»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в различении частей суток.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картинки: утро, день, вечер, ночь.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чертит на полу 4 больших домика, каждый из которых соответствует одной части суток. Позади каждого домика закрепляется соответствующая картинка. Дети выстраиваются в шеренгу лицом к домикам. Воспитатель читает соответствующий отрывок, из  какого - либо стихотворения, а затем подает сигнал, Отрывок должен характеризовать часть суток, тогда игра будет проходить занимательнее и интереснее.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1.Утром мы во двор идем,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Листья сыплются дождем,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Под ногами шелестят,                 </w:t>
      </w:r>
    </w:p>
    <w:p w:rsidR="00041DD8" w:rsidRPr="00041DD8" w:rsidRDefault="00041DD8" w:rsidP="00041DD8">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И летят, летят, летят…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2.Случится в солнечный денек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Ты в лес уйдешь поглуше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Присядь попробуй на пенек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Не торопись… Послушай…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3.Вот уж вечер.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Роса.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Блестит на крапиве.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Я стою на дороге,                </w:t>
      </w:r>
    </w:p>
    <w:p w:rsidR="00041DD8" w:rsidRPr="00041DD8" w:rsidRDefault="00041DD8" w:rsidP="00041DD8">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Прислонившись к иве…                                                                                </w:t>
      </w:r>
    </w:p>
    <w:p w:rsidR="00041DD8" w:rsidRPr="00041DD8" w:rsidRDefault="00041DD8" w:rsidP="00041DD8">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4.Плакали ночью желтые клены:                                                    </w:t>
      </w:r>
    </w:p>
    <w:p w:rsidR="00041DD8" w:rsidRPr="00041DD8" w:rsidRDefault="00041DD8" w:rsidP="00041DD8">
      <w:pPr>
        <w:shd w:val="clear" w:color="auto" w:fill="FFFFFF"/>
        <w:spacing w:after="0" w:line="240" w:lineRule="auto"/>
        <w:ind w:firstLine="710"/>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Вспомнили клены,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Как были зелены…</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быстрее найдет»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упражнять в соотнесении предметов по форме с геометрическими образцами и в обобщении предметов по форме.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Детям предлагают сесть за столы. Одного ребенка просят назвать фигуры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«Прогулка в сад»</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познакомить детей с образованием числа 8 и считать до 8.</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Наборное полотно, цветные изображения 8 больших, 8 маленьких яблок картинки, на которых нарисовано 6 и 5, 4 и 4 предмета.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«Сделай столько же движений»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упражнять в воспроизведении определенного количества движений.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«Матрешки»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порядковом счете» развивать внимание, память.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Цветные косынки (красны, желтая, зеленая: синяя и т. д. , от 6 до 10 штук.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Выбирается водящий. Дети повязывают косынки и становятся в ряд-это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«Сложи дощечки»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умении строить последовательный ряд по ширине, упорядочивать ряд в 2-х направлениях: по убыванию и возрастанию.</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10 дощечек разной ширины от 1 до 10 см. Можно использовать картонки.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«Какое число рядом»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 </w:t>
      </w:r>
      <w:r w:rsidRPr="00041DD8">
        <w:rPr>
          <w:rFonts w:ascii="Times New Roman" w:eastAsia="Times New Roman" w:hAnsi="Times New Roman" w:cs="Times New Roman"/>
          <w:color w:val="000000"/>
          <w:sz w:val="32"/>
          <w:szCs w:val="32"/>
          <w:lang w:eastAsia="ru-RU"/>
        </w:rPr>
        <w:t>упражнять в определении последующего и предыдущего числа к названному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Мяч.</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«День и ночь»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закреплять знания детей о частях суток.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Вариант №2. Перед подачей сигнала В.  предлагает детям повторить за ним разнообразные физические упражнения, затем неожиданно подает сигнал.</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Вариант № 3.Ведущий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«Угадай»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навыки счета в пределах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центре круге сидит зайка. В. говорит, что зайка хочет поиграть. Он задумал число. Если к этому числу добавить 1, то получится число ( ). Какое число, задумал зайка?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Далее зайка дает такие задания: «Положить в квадрат число меньше (…) на 1. В кругу - число больше (…) на 1 . и т. 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«Незаконченные картинки»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знакомить детей с разновидностями геометрических фигур округлых форм.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xml:space="preserve"> На каждого ребенка листок бумаги с незавершенными изображениями (1-10 предметов). Для их завершения необходимо подобрать круглые иди овальные </w:t>
      </w:r>
      <w:r w:rsidRPr="00041DD8">
        <w:rPr>
          <w:rFonts w:ascii="Times New Roman" w:eastAsia="Times New Roman" w:hAnsi="Times New Roman" w:cs="Times New Roman"/>
          <w:color w:val="000000"/>
          <w:sz w:val="32"/>
          <w:szCs w:val="32"/>
          <w:lang w:eastAsia="ru-RU"/>
        </w:rPr>
        <w:lastRenderedPageBreak/>
        <w:t>элементы. (1-10) бумажных кругов и овалов соответствующих размеров и пропорций. Клей, кисть, тряпочка.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«Про вчерашний день»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показать детям, как необходимо беречь время.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Жил-был мальчик по имени Сережа. На столе у него стояли часы-будильник, на стене висел толстый и очень важный отрывной календарь. Часы вечно куда-то спешили, стрелки никогда не стояли на месте и всегда приговаривали: «Тик-так, тик-так - береги время, упустишь - не догонишь». Молчаливый календарь свысока посматривал на часы-будильники, ведь он показывал не часы и минуты, а дни. Но однажды - и календарь не выдержал и заговорил:</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-Эх, Сережа, Сережа! Уже втрое ноября, воскресенье, уже подходят к концу эти сутки, а ты еще уроки не сделал.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-Так-так, - сказали часы. - Подходят к концу вечер, а ты все бегаешь и бегаешь. Время летит, его не догонишь, его упустил. Сережа только отмахнулся от надоедливых часов и толстого календаря.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Делать уроки Сережа стал тогда, когда за окном наступила темнота. Ничего не видно. Глаза слипаются. Буквы по страницам бегают, как черные муравьи. Положил Сережа голову на стол, а часы ему говорят: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-Тик-так, тик-так. Сколько часов потерял, прогулял. Посмотри на календарь, скоро воскресенье уйдет, и ты его больше никогда не вернешь. Посмотрел Сережа на календарь, а на листке уже не второе число, а третье, и не воскресенье, а понедельник.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-Целые сутки потерял, - говорит календарь, целый день.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-Не беда. Что потеряно, то найти можно, - отвечает Сережа.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-А вот пойди, поищи вчерашний день, посмотрим, найдешь ты его или нет.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-И попробую, - ответил Сережа.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xml:space="preserve">Только он это сказал, как что-то его подняло, закружило, и оказался он на улице. Осмотрелся Сережа и видит - подъемный краг тащит к верху стену с дверью и окнами, новый дом растет все </w:t>
      </w:r>
      <w:r w:rsidRPr="00041DD8">
        <w:rPr>
          <w:rFonts w:ascii="Times New Roman" w:eastAsia="Times New Roman" w:hAnsi="Times New Roman" w:cs="Times New Roman"/>
          <w:color w:val="000000"/>
          <w:sz w:val="32"/>
          <w:szCs w:val="32"/>
          <w:lang w:eastAsia="ru-RU"/>
        </w:rPr>
        <w:lastRenderedPageBreak/>
        <w:t>выше и выше, и строители поднимаются все выше и выше. Работа у них так и спорится. Ни на что не обращают внимание рабочие, спешат дом построить для других людей. Закинул Сережа голову и как закричит: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-Дяденьки,  видать ли вам сверху, куда вчерашний день ушел?</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-Вчерашний день? - спрашивают строители. - А зачем тебе вчерашний день?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-Уроки сделать не успел. - Ответил Сережа.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-Плохо твое дело, - говорят строители. Мы вчерашний день еще вчера обогнали, а завтрашний сегодня обгоняем.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«Вот чудеса„ - думает Сережа. - Как можно завтрашний день обогнать, если он еще не пришел?» И вдруг видит - мама идет.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-Мама, где бы мне вчерашний день найти? Понимаешь, я его как-то нечаянно потерял.  Только ты не беспокойся, мамочка, я его обязательно найду.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-Вряд ли ты его найдешь, - ответила мама.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Вчерашнего дня уже нет, а есть от него только след в делах человека.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И вдруг прямо на земле развернулся ковер с красными цветами.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-Вот наш вчерашний день, - говорит мама.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Этот ковер мы вчера на фабрике соткали.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Далее В. проводит беседу о том, почему Сережа потерял вчерашний день, и как нужно беречь время.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«Машины»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знания детей и последовательности чисел в пределах 10.</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w:t>
      </w:r>
      <w:r w:rsidRPr="00041DD8">
        <w:rPr>
          <w:rFonts w:ascii="Times New Roman" w:eastAsia="Times New Roman" w:hAnsi="Times New Roman" w:cs="Times New Roman"/>
          <w:b/>
          <w:bCs/>
          <w:color w:val="000000"/>
          <w:sz w:val="32"/>
          <w:szCs w:val="32"/>
          <w:lang w:eastAsia="ru-RU"/>
        </w:rPr>
        <w:t>Чиним одеяло»</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продолжать знакомить с геометрическими фигурами. Составление геометрических фигур из данных деталей.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Карабаса-Барабаса,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«Живые числа»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счете (прямом и обратном) в пределах 10.</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Карточки с нарисованными на них кружками от 1 до 10.</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Дети получают карточки. Выбирается водящий. Дети ходят по комнате. По сигналу водящего: «Числа! Встаньте по порядку!»- они строятся в шеренгу, называя свое число. (Один, два, три и т. д.).</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Дети меняются карточками. И игра продолжается.</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Вариант игры</w:t>
      </w:r>
      <w:r w:rsidRPr="00041DD8">
        <w:rPr>
          <w:rFonts w:ascii="Times New Roman" w:eastAsia="Times New Roman" w:hAnsi="Times New Roman" w:cs="Times New Roman"/>
          <w:color w:val="000000"/>
          <w:sz w:val="32"/>
          <w:szCs w:val="32"/>
          <w:lang w:eastAsia="ru-RU"/>
        </w:rPr>
        <w:t>. «Числа» строятся в обратном порядке от 10 до 1, пересчитываются по порядку.</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«Сосчитай и назови»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счете на слух.</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«Новогодние елочки»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детей пользоваться меркой для определения высоты (одного из параметров высоты).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 xml:space="preserve">В. собирает детей полукругом и говорит: «Дети, приближается Новый год, и всем нужны елочки. Мы будем играть </w:t>
      </w:r>
      <w:r w:rsidRPr="00041DD8">
        <w:rPr>
          <w:rFonts w:ascii="Times New Roman" w:eastAsia="Times New Roman" w:hAnsi="Times New Roman" w:cs="Times New Roman"/>
          <w:color w:val="000000"/>
          <w:sz w:val="32"/>
          <w:szCs w:val="32"/>
          <w:lang w:eastAsia="ru-RU"/>
        </w:rPr>
        <w:lastRenderedPageBreak/>
        <w:t>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«Путешествие по комнате»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находить предметы разной формы.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быстрее назовет»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счете предметов.</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правильно пойдет, тот игрушку найдет»</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передвигаться в заданном направлении и считать шаги.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 xml:space="preserve">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w:t>
      </w:r>
      <w:r w:rsidRPr="00041DD8">
        <w:rPr>
          <w:rFonts w:ascii="Times New Roman" w:eastAsia="Times New Roman" w:hAnsi="Times New Roman" w:cs="Times New Roman"/>
          <w:color w:val="000000"/>
          <w:sz w:val="32"/>
          <w:szCs w:val="32"/>
          <w:lang w:eastAsia="ru-RU"/>
        </w:rPr>
        <w:lastRenderedPageBreak/>
        <w:t>«Сделай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«Кого больше»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 </w:t>
      </w:r>
      <w:r w:rsidRPr="00041DD8">
        <w:rPr>
          <w:rFonts w:ascii="Times New Roman" w:eastAsia="Times New Roman" w:hAnsi="Times New Roman" w:cs="Times New Roman"/>
          <w:color w:val="000000"/>
          <w:sz w:val="32"/>
          <w:szCs w:val="32"/>
          <w:lang w:eastAsia="ru-RU"/>
        </w:rPr>
        <w:t>учить детей видеть равное кол. разных предметов и отражать в речи: по 5, по 6 и т. д.</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«Сегодня утром я ехала в детский сад на автобусе, - рассказывает В., - в трамвай вошли школьники. Среди них были мальчики и девочки. Подумайте и ответьте, больше было мальчиков девочек, если девочек я обозначила большими кругами, а мальчиков – маленьких» -  педагог указывает на фланелеграф, на котором 5 больших и 6 маленьких кружков, расположенных вперемешку. Выслушав детей, В.спрашивает: «А как сделать, чтобы еще быстрей увидеть, что девочек и мальчиков было поровну?» Вызванный ребенок раскладывает круги в 2 ряда, один под одним. «Сколько было школьников? Давайте все вместе сосчитаем».</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«Мастерская форм»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детей воспроизводить разновидности геометрических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У каждого ребенка спички без головок (палочки), окрашенные в яркий цвет, несколько кусков ниток или проволочек, три-четыре листа бумаги.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«Незнайка в гостях»</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видеть равное количество разных предметов, закрепить умение вести счет предметов.</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xml:space="preserve">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w:t>
      </w:r>
      <w:r w:rsidRPr="00041DD8">
        <w:rPr>
          <w:rFonts w:ascii="Times New Roman" w:eastAsia="Times New Roman" w:hAnsi="Times New Roman" w:cs="Times New Roman"/>
          <w:color w:val="000000"/>
          <w:sz w:val="32"/>
          <w:szCs w:val="32"/>
          <w:lang w:eastAsia="ru-RU"/>
        </w:rPr>
        <w:lastRenderedPageBreak/>
        <w:t>пересчитывает ют игрушки и кружки на карточках. Последнюю группу игрушек педагог предлагает сосчитать всем детям вместе.</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«Сломанная лестница»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замечать нарушения в равномерности нарастания величин.</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10 прямоугольников, величина большого 10x15, меньшего 1xl5. Каждый последующий ниже предыдущего на 1 см; фланелеграф.</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На фланелеграфе строится лестница. Затем все дети, кроме одного ведущего, отворачиваются. Ведущий вынимает одну ступеньку и сдвигает остальные. Кто раньше других укажет, где лестница «сломана», становится ведущим. Если при первом проведении игры дети допускают ошибки, то можно использовать мерку. Ею измеряют каждую ступеньку и находят сломанную. Если дети легко справляются с задачей, можно одновременно вынуть две ступеньки в разных местах.</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«Сестрички идут по грибы»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умение строить ряд по величине, устанавливать соответствие 2-х рядов, находить пропущенный элемент ряда.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Демонстрационный материал:</w:t>
      </w:r>
      <w:r w:rsidRPr="00041DD8">
        <w:rPr>
          <w:rFonts w:ascii="Times New Roman" w:eastAsia="Times New Roman" w:hAnsi="Times New Roman" w:cs="Times New Roman"/>
          <w:color w:val="000000"/>
          <w:sz w:val="32"/>
          <w:szCs w:val="32"/>
          <w:lang w:eastAsia="ru-RU"/>
        </w:rPr>
        <w:t> фланелеграф, 7 бумажных матрешек (от 6см до 14 см.), корзиночки (высотой от 2см до 5 см.). </w:t>
      </w:r>
      <w:r w:rsidRPr="00041DD8">
        <w:rPr>
          <w:rFonts w:ascii="Times New Roman" w:eastAsia="Times New Roman" w:hAnsi="Times New Roman" w:cs="Times New Roman"/>
          <w:b/>
          <w:bCs/>
          <w:color w:val="000000"/>
          <w:sz w:val="32"/>
          <w:szCs w:val="32"/>
          <w:lang w:eastAsia="ru-RU"/>
        </w:rPr>
        <w:t>Раздаточный:</w:t>
      </w:r>
      <w:r w:rsidRPr="00041DD8">
        <w:rPr>
          <w:rFonts w:ascii="Times New Roman" w:eastAsia="Times New Roman" w:hAnsi="Times New Roman" w:cs="Times New Roman"/>
          <w:color w:val="000000"/>
          <w:sz w:val="32"/>
          <w:szCs w:val="32"/>
          <w:lang w:eastAsia="ru-RU"/>
        </w:rPr>
        <w:t> тот же, только меньшего размера.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говорит детям: «Сегодня мы будем играть в игру, как сестрички идут в лес по грибы. Матрешки - это сестрички. Они собираются в лес. Первой пойдет самая старшая: она самая высокая, за ней пойдет самая старшая из оставшихся и так все по росту», вызывает ребенка, который на фланелеграфе строит матрешек по росту (как в горизонтальный ряд). «Им надо дать корзиночки, в которые они будут собирать грибы», - говорит педагог.</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xml:space="preserve">Вызывает второго ребенка, дает ему 6 корзиночек, спрятал одну из них (только не первую и не последнюю), и предлагает расставить их в ряд под матрешками, чтобы матрешки их разобрали. Ребенок строит второй сериационный ряд и замечает, что одной матрешке не хватило корзиночки. Дети находят, в каком месте ряда самый большой разрыв в величине корзиночки. Вызванный ребенок расставляет корзиночки под матрешками, чтобы матрешки их разобрали. Одна остается без корзиночки и </w:t>
      </w:r>
      <w:r w:rsidRPr="00041DD8">
        <w:rPr>
          <w:rFonts w:ascii="Times New Roman" w:eastAsia="Times New Roman" w:hAnsi="Times New Roman" w:cs="Times New Roman"/>
          <w:color w:val="000000"/>
          <w:sz w:val="32"/>
          <w:szCs w:val="32"/>
          <w:lang w:eastAsia="ru-RU"/>
        </w:rPr>
        <w:lastRenderedPageBreak/>
        <w:t>просит маму дать ей корзиночку. В. даст недостающую корзиночку, и ребенок ставит ее на место.</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«Незаконченные картинки»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знакомить детей с разновидностями геометрических фигур округлой формы разной величины.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Вариант № 2.</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«Разделим пополам»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научить детей делить целое на 2, 4 части складыванием предмета пополам.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Демонстрационный материал</w:t>
      </w:r>
      <w:r w:rsidRPr="00041DD8">
        <w:rPr>
          <w:rFonts w:ascii="Times New Roman" w:eastAsia="Times New Roman" w:hAnsi="Times New Roman" w:cs="Times New Roman"/>
          <w:color w:val="000000"/>
          <w:sz w:val="32"/>
          <w:szCs w:val="32"/>
          <w:lang w:eastAsia="ru-RU"/>
        </w:rPr>
        <w:t>: полоска и круг из бумаги. </w:t>
      </w:r>
      <w:r w:rsidRPr="00041DD8">
        <w:rPr>
          <w:rFonts w:ascii="Times New Roman" w:eastAsia="Times New Roman" w:hAnsi="Times New Roman" w:cs="Times New Roman"/>
          <w:b/>
          <w:bCs/>
          <w:color w:val="000000"/>
          <w:sz w:val="32"/>
          <w:szCs w:val="32"/>
          <w:lang w:eastAsia="ru-RU"/>
        </w:rPr>
        <w:t>Раздаточный материал</w:t>
      </w:r>
      <w:r w:rsidRPr="00041DD8">
        <w:rPr>
          <w:rFonts w:ascii="Times New Roman" w:eastAsia="Times New Roman" w:hAnsi="Times New Roman" w:cs="Times New Roman"/>
          <w:color w:val="000000"/>
          <w:sz w:val="32"/>
          <w:szCs w:val="32"/>
          <w:lang w:eastAsia="ru-RU"/>
        </w:rPr>
        <w:t>: у каждого ребенка - по 2 прямоугольника из бумаги и по 1 карточке.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«Половина-это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д. ». Аналогично: с кругом.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Далее дети учатся самостоятельно делить прямоугольник пополам.</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«Встань на место»</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 в счете в пределах 10.</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xml:space="preserve">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w:t>
      </w:r>
      <w:r w:rsidRPr="00041DD8">
        <w:rPr>
          <w:rFonts w:ascii="Times New Roman" w:eastAsia="Times New Roman" w:hAnsi="Times New Roman" w:cs="Times New Roman"/>
          <w:color w:val="000000"/>
          <w:sz w:val="32"/>
          <w:szCs w:val="32"/>
          <w:lang w:eastAsia="ru-RU"/>
        </w:rPr>
        <w:lastRenderedPageBreak/>
        <w:t>назовут, сколько предметов у них нарисовано. Вопросы: «Поскольку предметов у них нарисовано?» и т. 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«Назови скорей»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усвоение последовательности недели.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«Найди игрушку»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овладевать пространственными представлениями.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«Ночью, когда в группе никого не было, - говорит В,  -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д. »</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«Путешествие в булочную»</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детей делить предметы на 2, 4 равные части складыванием и разрезанием, устанавливать отношения между целым и частью.</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«Сегодня вечером я пойду в булочную за хлебом, - говорит  В. - мне нужна половина буханки хлеба. Как продавец разделит буханку? Возьмите прямоугольник, это как будто буханка хлеба. Разделите его так, как разрезал бы буханку продавец. Что вы сделали? Что у вас получилось? Покажите 1 из 2-х равных частей. А теперь обе половины. Соедините их вместе, как будто остался целый прямоугольник (Сравнивают целую часть с половинами. Находят 1, 2 части). Догадайтесь, как разделил бы продавец, если бы мне было достаточно четвертушки хлеба. Правильно, он бы разделил буханку на 4 части и дал бы мне одну их из них. Второй прямоугольник дети делят на 4 части.</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правильно подберет картинку»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подбирать указанное число картинок, объединив родовым понятием «мебель», «одежда», «обувь», «фрукты».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xml:space="preserve">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w:t>
      </w:r>
      <w:r w:rsidRPr="00041DD8">
        <w:rPr>
          <w:rFonts w:ascii="Times New Roman" w:eastAsia="Times New Roman" w:hAnsi="Times New Roman" w:cs="Times New Roman"/>
          <w:color w:val="000000"/>
          <w:sz w:val="32"/>
          <w:szCs w:val="32"/>
          <w:lang w:eastAsia="ru-RU"/>
        </w:rPr>
        <w:lastRenderedPageBreak/>
        <w:t>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посколько в ней предметов и сколько их всего.</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«Составь фигуру»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в группировке геометрических фигур по цвету, размеру.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По просьбе  В.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размеру). Составьте группу  из красных, синих,  желтых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041DD8" w:rsidRPr="00041DD8" w:rsidRDefault="00041DD8" w:rsidP="00041D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«Найди на ощупь»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 </w:t>
      </w:r>
      <w:r w:rsidRPr="00041DD8">
        <w:rPr>
          <w:rFonts w:ascii="Times New Roman" w:eastAsia="Times New Roman" w:hAnsi="Times New Roman" w:cs="Times New Roman"/>
          <w:color w:val="000000"/>
          <w:sz w:val="32"/>
          <w:szCs w:val="32"/>
          <w:lang w:eastAsia="ru-RU"/>
        </w:rPr>
        <w:t>учить детей сопоставлять результаты зрительного осязательного обследования формы предмета.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 какой сетке больше мячей»</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в сравнении чисел и в определении, какое из 2-х смежных чисел больше или меньше другого.</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xml:space="preserve">.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w:t>
      </w:r>
      <w:r w:rsidRPr="00041DD8">
        <w:rPr>
          <w:rFonts w:ascii="Times New Roman" w:eastAsia="Times New Roman" w:hAnsi="Times New Roman" w:cs="Times New Roman"/>
          <w:color w:val="000000"/>
          <w:sz w:val="32"/>
          <w:szCs w:val="32"/>
          <w:lang w:eastAsia="ru-RU"/>
        </w:rPr>
        <w:lastRenderedPageBreak/>
        <w:t>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 Выясняют два способа установления равенства.</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быстрее подберет коробки»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в сопоставлении предметов по длине, ширине, высоте.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Выяснив, чем отличаются друг от друга коробки, стоящие на столе, В.объясняет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«Не ошибись»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упражнять детей в количественном и порядковом счете.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Материал.</w:t>
      </w:r>
      <w:r w:rsidRPr="00041DD8">
        <w:rPr>
          <w:rFonts w:ascii="Times New Roman" w:eastAsia="Times New Roman" w:hAnsi="Times New Roman" w:cs="Times New Roman"/>
          <w:color w:val="000000"/>
          <w:sz w:val="32"/>
          <w:szCs w:val="32"/>
          <w:lang w:eastAsia="ru-RU"/>
        </w:rPr>
        <w:t>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 </w:t>
      </w:r>
      <w:r w:rsidRPr="00041DD8">
        <w:rPr>
          <w:rFonts w:ascii="Times New Roman" w:eastAsia="Times New Roman" w:hAnsi="Times New Roman" w:cs="Times New Roman"/>
          <w:color w:val="000000"/>
          <w:sz w:val="32"/>
          <w:szCs w:val="32"/>
          <w:lang w:eastAsia="ru-RU"/>
        </w:rPr>
        <w:t>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«Сложи фигуру»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Цель</w:t>
      </w:r>
      <w:r w:rsidRPr="00041DD8">
        <w:rPr>
          <w:rFonts w:ascii="Times New Roman" w:eastAsia="Times New Roman" w:hAnsi="Times New Roman" w:cs="Times New Roman"/>
          <w:color w:val="000000"/>
          <w:sz w:val="32"/>
          <w:szCs w:val="32"/>
          <w:lang w:eastAsia="ru-RU"/>
        </w:rPr>
        <w:t>: упражнять в составлении моделей знакомых геометрических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Содержание.</w:t>
      </w:r>
      <w:r w:rsidRPr="00041DD8">
        <w:rPr>
          <w:rFonts w:ascii="Times New Roman" w:eastAsia="Times New Roman" w:hAnsi="Times New Roman" w:cs="Times New Roman"/>
          <w:color w:val="000000"/>
          <w:sz w:val="32"/>
          <w:szCs w:val="32"/>
          <w:lang w:eastAsia="ru-RU"/>
        </w:rPr>
        <w:t> В. помещает модели геометрических фигур на фланелеграф, вызывает ребенка и предлагает ему показать все фигуры и назвать их. Объясняет задание: «У каждого из вас такие же геометрические фигуры, но они разрезаны на 2, 4 части, если правильно приложить их друг к другу, то получится, целая фигура». Выполнив задание, дети рассказывают, из какого количества частей они составили очередную фигуру.</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«Кто больше, а кто меньше?»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закрепить счет и порядковые числительные; развивать представления: «высокий», «низкий», «толстый», «худой», «самый толстый»; «самый худой», «слева», «справа», «левее», «правее», «между». Научить ребенка рассуждать.</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Правила игры.</w:t>
      </w:r>
      <w:r w:rsidRPr="00041DD8">
        <w:rPr>
          <w:rFonts w:ascii="Times New Roman" w:eastAsia="Times New Roman" w:hAnsi="Times New Roman" w:cs="Times New Roman"/>
          <w:color w:val="000000"/>
          <w:sz w:val="32"/>
          <w:szCs w:val="32"/>
          <w:lang w:eastAsia="ru-RU"/>
        </w:rPr>
        <w:t> Игра делится на две части. Вначале дети должны узнать, как зовут мальчиков, а затем ответить на вопросы.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«Как зовут мальчиков?» В одном городе жили-были неразлучные друзья: Коля, Толя, Миши, Гриша, Тиша и Сева. Посмотри внимательно на картинку, возьми палочку (указку) и покажи, кого, как зовут, если: Сева — самый высокий, Миша, Гриша и Тиша одного роста, но Тиша — самый толстый из них, а Гриша — самый худой; Коля — самый низкий мальчик. Ты сам можешь узнать, кого зовут Толей. Теперь покажи по порядку мальчиков: Коля, Толя, Миша, Тиша, Гриша, Сева. А теперь покажи мальчиков в таком же порядке: Сева, Тиша, Миша, Гриша, Толя, Коля. Сколько всего мальчиков?</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«Кто где стоит?» Теперь ты знаешь, как зовут мальчиков, и можешь ответить на вопросы: кто стоит левее Севы? Кто — правее Толи? Кто стоит правее Тиши? Кто левее Коли? Кто стоит между Колей и Гришей? Кто стоит между Тишей и Толей? Кто стоит между Севой и Мишей? Кто стоит между Толей и Колей? Как зовут первого слева мальчика? Третьего? Шестого? Если Сева уйдет домой, сколько останется мальчиков? Если Коля и Толя уйдут домой, сколько останется мальчиков? Если к этим мальчикам подойдет их друг Петя, сколько будет мальчиков тогда?</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«Найди парную картинку»</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учить узнавать по описанию узор, составленный из геометрических фигур.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lastRenderedPageBreak/>
        <w:t>Содержание.</w:t>
      </w:r>
      <w:r w:rsidRPr="00041DD8">
        <w:rPr>
          <w:rFonts w:ascii="Times New Roman" w:eastAsia="Times New Roman" w:hAnsi="Times New Roman" w:cs="Times New Roman"/>
          <w:color w:val="000000"/>
          <w:sz w:val="32"/>
          <w:szCs w:val="32"/>
          <w:lang w:eastAsia="ru-RU"/>
        </w:rPr>
        <w:t>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Первую карточку педагог описывает сам. В ходе игры он назначает нескольких ведущих.</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«Конструктор»</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формирование умения разложить сложную фигуру на такие, которые у нас имеются. Тренировка в счете до десяти.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 Материал.</w:t>
      </w:r>
      <w:r w:rsidRPr="00041DD8">
        <w:rPr>
          <w:rFonts w:ascii="Times New Roman" w:eastAsia="Times New Roman" w:hAnsi="Times New Roman" w:cs="Times New Roman"/>
          <w:color w:val="000000"/>
          <w:sz w:val="32"/>
          <w:szCs w:val="32"/>
          <w:lang w:eastAsia="ru-RU"/>
        </w:rPr>
        <w:t> Разноцветные фигуры.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Правила игры. Взять из набора треугольники, квадраты, прямоугольники, круги и другие необходимые фигуры и наложить на контуры, изображенные  на странице. После построения каждого предмета сосчитать, сколько потребовалось фигур каждого вида. Игру можно начать, обратившись к детям с такими стихами:</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Взял треугольник и квадрат,                 Из них построил домик.                        И этому я очень рад:                         Теперь живет там гномик.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Квадрат, прямоугольник, круг,                 Еще прямоугольник и два круга…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И будет очень рад мой друг:                                Машину ведь построил я для друга.              </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 Я взял три треугольника                               И палочку-иголочку.                            Их положил легонько я.                               И получил вдруг елочку        </w:t>
      </w:r>
    </w:p>
    <w:p w:rsidR="00041DD8" w:rsidRPr="00041DD8" w:rsidRDefault="00041DD8" w:rsidP="00041DD8">
      <w:pPr>
        <w:shd w:val="clear" w:color="auto" w:fill="FFFFFF"/>
        <w:spacing w:after="0" w:line="240" w:lineRule="auto"/>
        <w:ind w:firstLine="710"/>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«Магазин»</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Цель:</w:t>
      </w:r>
      <w:r w:rsidRPr="00041DD8">
        <w:rPr>
          <w:rFonts w:ascii="Times New Roman" w:eastAsia="Times New Roman" w:hAnsi="Times New Roman" w:cs="Times New Roman"/>
          <w:color w:val="000000"/>
          <w:sz w:val="32"/>
          <w:szCs w:val="32"/>
          <w:lang w:eastAsia="ru-RU"/>
        </w:rPr>
        <w:t> развитие наблюдательности и внимания научить различать аналогичные предметы по величине.</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Игра делится на 3 этапа.</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1. </w:t>
      </w:r>
      <w:r w:rsidRPr="00041DD8">
        <w:rPr>
          <w:rFonts w:ascii="Times New Roman" w:eastAsia="Times New Roman" w:hAnsi="Times New Roman" w:cs="Times New Roman"/>
          <w:b/>
          <w:bCs/>
          <w:color w:val="000000"/>
          <w:sz w:val="32"/>
          <w:szCs w:val="32"/>
          <w:lang w:eastAsia="ru-RU"/>
        </w:rPr>
        <w:t>«Магазин».</w:t>
      </w:r>
      <w:r w:rsidRPr="00041DD8">
        <w:rPr>
          <w:rFonts w:ascii="Times New Roman" w:eastAsia="Times New Roman" w:hAnsi="Times New Roman" w:cs="Times New Roman"/>
          <w:color w:val="000000"/>
          <w:sz w:val="32"/>
          <w:szCs w:val="32"/>
          <w:lang w:eastAsia="ru-RU"/>
        </w:rPr>
        <w:t xml:space="preserve"> У овечки был магазин. Посмотри на полки магазина и ответь на вопросы: Сколько полок в магазине? Что находится на нижней (средней, верхней) полке? Сколько в магазине чашек (больших, маленьких)?. На какой полке стоят чашки? Сколько в магазине матрешек? (больших, маленьких). На какой полке они стоят? Сколько в магазине мячей? (больших, маленьких). На какой полке они стоят? Что стоит слева от пирамида? Справа от пирамид, слева от кувшина, справа от кувшина, слева от стакана, справа от стакана? Что стоит между маленькими и большими </w:t>
      </w:r>
      <w:r w:rsidRPr="00041DD8">
        <w:rPr>
          <w:rFonts w:ascii="Times New Roman" w:eastAsia="Times New Roman" w:hAnsi="Times New Roman" w:cs="Times New Roman"/>
          <w:color w:val="000000"/>
          <w:sz w:val="32"/>
          <w:szCs w:val="32"/>
          <w:lang w:eastAsia="ru-RU"/>
        </w:rPr>
        <w:lastRenderedPageBreak/>
        <w:t>мячами? Каждый день утром овечка выставляла в магазине одни и те же товары.</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2. </w:t>
      </w:r>
      <w:r w:rsidRPr="00041DD8">
        <w:rPr>
          <w:rFonts w:ascii="Times New Roman" w:eastAsia="Times New Roman" w:hAnsi="Times New Roman" w:cs="Times New Roman"/>
          <w:b/>
          <w:bCs/>
          <w:color w:val="000000"/>
          <w:sz w:val="32"/>
          <w:szCs w:val="32"/>
          <w:lang w:eastAsia="ru-RU"/>
        </w:rPr>
        <w:t>«Что купил серый волк».</w:t>
      </w:r>
      <w:r w:rsidRPr="00041DD8">
        <w:rPr>
          <w:rFonts w:ascii="Times New Roman" w:eastAsia="Times New Roman" w:hAnsi="Times New Roman" w:cs="Times New Roman"/>
          <w:color w:val="000000"/>
          <w:sz w:val="32"/>
          <w:szCs w:val="32"/>
          <w:lang w:eastAsia="ru-RU"/>
        </w:rPr>
        <w:t> Однажды на Новый год в магазин явился серый волк и купил своим волчатам подарки. Посмотри внимательно. Угадай, что купил серый волк?</w:t>
      </w:r>
    </w:p>
    <w:p w:rsidR="00041DD8" w:rsidRPr="00041DD8" w:rsidRDefault="00041DD8" w:rsidP="00041DD8">
      <w:pPr>
        <w:shd w:val="clear" w:color="auto" w:fill="FFFFFF"/>
        <w:spacing w:after="0" w:line="240" w:lineRule="auto"/>
        <w:ind w:firstLine="710"/>
        <w:jc w:val="both"/>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32"/>
          <w:szCs w:val="32"/>
          <w:lang w:eastAsia="ru-RU"/>
        </w:rPr>
        <w:t>3. </w:t>
      </w:r>
      <w:r w:rsidRPr="00041DD8">
        <w:rPr>
          <w:rFonts w:ascii="Times New Roman" w:eastAsia="Times New Roman" w:hAnsi="Times New Roman" w:cs="Times New Roman"/>
          <w:b/>
          <w:bCs/>
          <w:color w:val="000000"/>
          <w:sz w:val="32"/>
          <w:szCs w:val="32"/>
          <w:lang w:eastAsia="ru-RU"/>
        </w:rPr>
        <w:t>«Что купил заяц?»</w:t>
      </w:r>
      <w:r w:rsidRPr="00041DD8">
        <w:rPr>
          <w:rFonts w:ascii="Times New Roman" w:eastAsia="Times New Roman" w:hAnsi="Times New Roman" w:cs="Times New Roman"/>
          <w:color w:val="000000"/>
          <w:sz w:val="32"/>
          <w:szCs w:val="32"/>
          <w:lang w:eastAsia="ru-RU"/>
        </w:rPr>
        <w:t> На следующий день после волка в магазин пришел заяц и купил новогодние подарки для зайчат. Что купил заяц?</w:t>
      </w:r>
    </w:p>
    <w:p w:rsidR="00041DD8" w:rsidRPr="00041DD8" w:rsidRDefault="00041DD8" w:rsidP="00041DD8">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noProof/>
          <w:color w:val="000000"/>
          <w:sz w:val="20"/>
          <w:szCs w:val="20"/>
          <w:bdr w:val="single" w:sz="2" w:space="0" w:color="000000" w:frame="1"/>
          <w:lang w:eastAsia="ru-RU"/>
        </w:rPr>
        <mc:AlternateContent>
          <mc:Choice Requires="wps">
            <w:drawing>
              <wp:inline distT="0" distB="0" distL="0" distR="0">
                <wp:extent cx="304800" cy="304800"/>
                <wp:effectExtent l="0" t="0" r="0" b="0"/>
                <wp:docPr id="1" name="Прямоугольник 1" descr="C:\Users\Наталья\Desktop\143682015_Kartoteka_didakticheskikh_igr_po_matematike_v_sredney_gruppe_00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Наталья\Desktop\143682015_Kartoteka_didakticheskikh_igr_po_matematike_v_sredney_gruppe_00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Dnxc3o7AwAAPwYAAA4AAAAAAAAAAAAAAAAALgIAAGRycy9lMm9Eb2MueG1sUEsBAi0AFAAG&#10;AAgAAAAhAEyg6SzYAAAAAwEAAA8AAAAAAAAAAAAAAAAAlQUAAGRycy9kb3ducmV2LnhtbFBLBQYA&#10;AAAABAAEAPMAAACaBgAAAAA=&#10;" filled="f" stroked="f">
                <o:lock v:ext="edit" aspectratio="t"/>
                <w10:anchorlock/>
              </v:rect>
            </w:pict>
          </mc:Fallback>
        </mc:AlternateContent>
      </w:r>
    </w:p>
    <w:p w:rsidR="00041DD8" w:rsidRPr="00041DD8" w:rsidRDefault="00041DD8" w:rsidP="00041DD8">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Картотека дидактических игр по формированию элементарных математических представлений (средняя группа)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Количество и счет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1. Дидактическая игра: «Правильный счет»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помочь усвоению порядка следования чисел натурального ряда; закреплять навыки прямого и обратного счета.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мяч.</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дети встают в круг. Перед началом договариваются, в каком порядке (прямом или обратном) будут считать. Затем бросают мяч и нанизывают число. Тот, кто поймал мяч, продолжает счет, перебрасывая мяч следующему игроку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2. Дидактическая игра: «Много-мало»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помочь усвоить понятия «много», «мало», «один», «несколько», «больше», «меньше», «поровну».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попросить ребенка назвать одиночные предметы или предметы, которых много (мало). Например: стульев много, стол один, книг много, животных мало. Положить перед ребенком карточки разного цвета. Пусть зеленых карточек будет-7, а красных -5. Спросить каких карточек больше, каких меньше. Добавить еще 2 красные карточки. Что теперь можно сказать?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3. Дидактическая игра: «Отгадай число»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способствовать подготовке детей к элементарным математическим действиям сложения и вычитания; помочь закрепить навыки определения предыдущего и последующего числа в пределах первого десятка.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спросить, например, какое число больше трех, но меньше пяти; какое число меньше трех, но больше единицы и т. д. Задумать, например, число в пределах десяти и попросить ребенка отгадать его. Ребенок называет разные числа, а воспитатель говорит больше или меньше задуманного названное число. Затем можно поменяться с ребенком ролями.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4. Дидактическая игра: «Счетная мозаика»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познакомить с цифрами; учить устанавливать соответствие количества с цифрой.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счетные палочки.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Содержание: вместе с ребенком составлять цифры с помощью счетных палочек. Предложить ребенку рядом с поставленной цифрой поместить соответствующее ей количество счетных палочек.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5. Дидактическая игра: «Читаем и считаем»</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помочь усвоить понятия «много», «мало», «один», «несколько», «больше», «меньше», «поровну», «столько», «сколько»; умение сравнивать предметы по величине; умение считать в пределах 5.</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счетные палочки.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читая ребенку книжку, попросить его отложить столько счетных палочек, сколько, например, было зверей в сказке. После того как сосчитали, сколько в сказке зверей, спросить, кого было больше, кого – меньше, а кого – одинаково. Сравнить игрушки по величине: кто больше –зайка или мишка? Кто меньше? Кто такого же роста?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6. Дидактическая игра «Возьми столько же»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упражнять в составлении двух равных групп предметов, активизировать словарь «столько же», «поровну».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У детей таблица с тремя полосками, деленная по вертикали на три равные части.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В левой части карточки изображены разные предметы (от 1 до 5, наборы геометрических фигур и счетных палочек.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Педагог предлагает рассмотреть таблицы и рассказать, что на них нарисовано. Затем дети заполняют среднюю (по вертикали) часть таблицы, берут столько же геометрических фигур, сколько предметов изображено в каждой клетке. Педагог спрашивает ребенка, сколько фигур он положил, предлагает проверить правильность путем наложения. После заполнения средней части таблицы дети берут счетные палочки и выкладывают в правой части таблицы по количеству нарисованных предметов.</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7. Дидактическая игра «Кому сколько?»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Усвоить понятие «сколько»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Ведущий раздает карточки с нарисованными мальчиками и девочками и их одеждой, а на стол кладет карточку с двумя девочками и спрашивает: «Сколько им надо шапочек?» Дети отвечают: «Две». Тогда ребенок, у которого на руках картинка с двумя шапочками, кладет ее рядом с карточкой, где нарисованы две девочки, и т. д. В присчитывании и отсчитывании дети упражняются в играх с мелкими игрушками. Игра состоит в том, что ребенок, получив карточку с нарисованными кружочками и сосчитав их, отсчитывает себе столько игрушек, сколько кружочков на карте. Затем карты смешиваются и снова раздаются. Дети пересчитывают на своих картах кружочки и, если их больше, чем отобрано игрушек по первой карте, решают, сколько еще надо прибавить игрушек или отнять, если кружочков меньше. Игрушек на столе должно быть много. А кружочков на маленьких карточках пять (1, 2, 3, 4, 5). Это число кружочков в карточках может несколько раз повторяться.</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Геометрическая форма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1. Дидактическая игра: «Подбери по форме»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Цель: учить детей выделять форму предмета, отвлекаясь от других его признаков.</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по одной крупной фигуре каждой из пяти геометрических форм, карточки с контурами геометрических фигур по две фигуры каждой формы двух величин разного цвета (большая фигура совпадает с контурным изображением на карточке) .</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детям раздаются фигуры и карточки. Воспитатель: «Мы сейчас будем играть в игру «Подбери по форме». Для этого нам надо вспомнить названия разных форм. Какой формы эта фигура? (далее этот вопрос повторяется с показом других фигур). Вы должны разложить фигуры по форме, не обращая внимания на на цвет». Детям, неправильно разложившим фигуры, педагог предлагает обвести пальцем контур фигуры, найти и исправить ошибку.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2. Дидактическая игра: "Лото"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освоение умений выделять различные формы.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карточки с изображением геометрических фигур.</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Детям раздают карточки, на которых в ряд изображены 3 геометрические фигуры разного цвета и формы. Карточки отличаются расположением геометрических фигур, сочетанием их по цвету. Детям по одной предъявляются соответствующие геометрические фигуры. Ребенок, на карточке которого имеется предъявленная фигура, берет ее и накладывает на свою карточку так, чтобы фигура совпала, с нарисованной. Дети говорят, в каком порядке расположены фигуры.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3. Дидактическая игра: «Найди свой домик»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умение различать и называть круг, треугольник, прямоугольник, квадрат.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4 обруча, круги, квадраты, треугольники, прямоугольники по количеству детей, бубен.</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Воспитатель кладет на пол два обруча на большом расстоянии друг от друга. Внутри первого обруча он помещает вырезанный из картона квадрат, внутри второго – круг. Детей надо разделить на две группы: у одних в руках квадрат, а у других – круг. Затем воспитатель объясняет правила игры, которые заключаются в том, что ребята бегают по комнате, а когда он ударит в бубен, должны найти свои домики. Те, у кого круг, бегут к обручу, где лежит круг, а те, у кого квадрат, - к обручу с квадратом.</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Когда дети разбегутся по местам, воспитатель проверяет, какие фигуры у детей, правильно ли они выбрали домик, уточняет, как называются фигуры и сколько их. При повторном проведении игры надо поменять местами фигуры, лежащие внутри обручей.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4. Дидактическая игра: «Отгадай»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умение различать круг, квадрат и треугольник.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мяч; круги, квадраты, треугольники разных цветов.</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 xml:space="preserve">Содержание: Дети становятся в круг, в центре которого находится воспитатель с мячом. Он говорит, что сейчас все будут придумывать, на что похож тот предмет, который будет показан. Вначале воспитатель показывает </w:t>
      </w:r>
      <w:r w:rsidRPr="00041DD8">
        <w:rPr>
          <w:rFonts w:ascii="Times New Roman" w:eastAsia="Times New Roman" w:hAnsi="Times New Roman" w:cs="Times New Roman"/>
          <w:color w:val="000000"/>
          <w:sz w:val="28"/>
          <w:szCs w:val="28"/>
          <w:lang w:eastAsia="ru-RU"/>
        </w:rPr>
        <w:lastRenderedPageBreak/>
        <w:t>желтый круг и кладет его в центр. Затем предлагает подумать и сказать, на что этот круг похож. Отвечает тот ребенок, которому воспитатель покатит мяч. Ребенок, поймавший мяч, говорит, на что похож круг. Например, на блин, на солнце, на тарелку…Далее педагог показывает большой красный круг. Дети фантазируют: яблоко, помидор…В игре принимают участие все. Для того чтобы детям был более понятен смысл игры «Отгадай», покажите им иллюстрации. Так, красный круг – помидор, желтый круг – мяч.</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Величины.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1. Дидактическая игра: «Сбор фруктов»</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развивать глазомер при выборе по образцу предметов определённой величины.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яблоки образцы (вырезанные из картона) трёх величин большие, поменьше, маленькие; три корзины большая, поменьше, маленькая; дерево с подвешенными картонными яблоками такой же величины, что и образцы (по 8-10 яблок были одной величины). Диаметр каждого яблока меньше предыдущего на 0, 5 см.Содержание: воспитатель показывает дерево с яблоками, корзины и говорит, что маленькие яблоки надо собрать в маленькую корзиночку, а большие в большую. Одновременно вызывает троих детей, каждому даёт по яблоку образцу и предлагает им сорвать по одному такому же яблоку с дерева. Если яблоки сорваны правильно, педагог просит положить их в соответствующие корзинки. Затем задание выполняет новая группа детей. Игру можно повторить несколько раз.</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2. Дидактическая игра:"Раз, два, три - ищи!"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научить детей строить образ предмета заданной величины и использовать его в игровых действиях.</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Одноцветные пирамидки (желтые и зеленые, с количеством колец не менее семи. 2-3 пирамидки каждого цвета.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Дети усаживаются на стульчики полукругом. В. раскладывает на 2-3 столах пирамидки, перемешивая колечки. Две пирамидки ставит на маленький столик перед детьми и разбирает одну из них. Затем вызывает детей и каждому ин них дает по колечку одного размера и просит найти пару к своему колечку. "Посмотрите внимательно на свои колечки и постарайтесь запомнить, какого они размера, чтобы не ошибиться. Какое у тебя колечко, большое или маленькое? Если ребенок затрудняется с ответом, В. предлагает подойти к собранной пирамидке и приложить свое колечко к колечку такой величины. Затем детям предлагает оставить свои колечки на стульчиках и отправиться на поиски других колечек такой же величины. Искать колечки нужно только после того, как все дети скажут такие слова» Раз, два, три-ищи!" Выбрав колечко, каждый ребенок возвращается на место и накладывает его на свой образец, который остался на стульчике. Если ребенок ошибся, ему разрешается исправить ошибку, заменив выбранное колечко на другое. Для разнообразия при повторении игры можно использовать как образец пирамидку другого цвета.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3. Дидактическая игра: " У кого хвост длиннее?"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Цель: Освоение умения сравнивать предметы контрастных размеров по длине и ширине, использовать в речи понятия: «длинный», "длиннее", "широкий", "узкий.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Шум за дверью. Появляются звери: слоненок, зайчик, медведь, обезьяна – друзья Вини-Пуха. Звери спорят, у кого длиннее хвост. Винни-Пух предлагает детям помочь зверям. Дети сравнивают длину ушей зайца и волка, хвостов лисы и медведя, длину шеи жирафа и обезьяны. Каждый раз вместе с В. они определяют равенство и неравенство по длине и ширине, пользуясь соответствующей терминологией: длинный, длиннее, широкий, узкий и т. д.</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4. Дидактическая игра: "Кто скорее свернет ленту"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продолжать формировать отношение к величине как к значимому признаку, обратить внимание на длину, знакомить со словами "длинный", "короткий".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Воспитатель предлагает детям научиться свертывать ленту и показывает как это надо сделать, дает каждому попробовать. Затем предлагает поиграть в игру "Кто скорее свернет ленту". Вызывает двоих детей, дает одному длинную, другому короткую ленту и просит всех посмотреть, кто первый свернет свою ленту. Естественно, побеждает тот, у кого лента короче. После этого педагог раскладывает ленты на столе так, чтобы разница их была хорошо видна детям, но ничего не говорит. Затем дети меняются лентами. Теперь выигрывает другой ребенок. Дети садятся на место, педагог вызывает детей и предлагает одному из них выбрать ленту. Спрашивает, почему он хочет эту ленту. После ответов детей называет ленты "короткая", «длинная" и обобщает действия детей: "Короткая лента свертывается быстро, а длинная медленно".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5. Дидактическая игра «Сравни дорожки»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Дорожки (полоски) разной ширины.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Учить сравнивать предметы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Педагог предлагает сравнить дорожки разными способами (приложением, наложением, разложить в порядке увеличения ширины, уменьшения.</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Ориентирована в пространстве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2"/>
          <w:szCs w:val="32"/>
          <w:lang w:eastAsia="ru-RU"/>
        </w:rPr>
        <w:t>1. Дидактическая игра: «Кто где»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учить различать положение предметов в пространстве (впереди, сзади, между, посредине, справа, слева, внизу, вверху).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игрушки.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расставить игрушки в разных местах комнаты. Спросить ребенка, какая игрушка стоит впереди, позади, рядом, далеко и т. д. Спросить, что находится сверху, что снизу, справа, слева и т. д.</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2. Дидактическая игра: «Бегите к цифре»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Цель: упражнять в запоминании и различении цифр, умении ориентироваться в пространстве; развивать слуховое и зрительное внимание.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карточки с изображением цифр, развешанные в разных местах комнаты.</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Игра малой подвижности. Педагог (водящий) называет одну из цифр, дети находят в помещении карточку с ее изображением и бегут к ней. Если какой-то ребенок ошибается, он выбывает из игры на некоторое время. Игра проводится до тех пор, пока не выявится победитель.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Можно усложнить задание, предложив детям, встав около цифры, прохлопать в ладоши (или протопать, или присесть) число, которое она обозначает.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3. Дидактическая игра: «Лифт»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прямой и обратный счет до 5, закрепление основных цветов радуги, закреплять понятия «вверх», «вниз», запоминать порядковые числительные (первый, второй)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Ребенку предлагается помочь жителям поднять или опустить их на лифте, на нужный этаж, считать этажи, узнать, сколько живет жильцов на этаже.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4. Дидактическая игра: «Три шага»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ориентировка в пространстве, умение слушать и выполнять инструкции.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Игроки разбиваются на две равные команды, встают друг за другом. Задача каждой команды – полным составом, ровно, строго следуя правилам, как можно быстрее достичь финиша: произносят хором правила: три шага влево, три шага вправо, шаг вперед, один назад и четыре прямо.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5. Дидактическая игра "Что где находится?"</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Упражнять в определении пространственного расположения предметов по отношению от себя "впереди", "сзади", "перед", "слева", "справа", "вверху", "внизу".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Игрушки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Ребенок останавливается в определенном месте комнаты и пересчитывает предметы находящиеся впереди, сзади, слева, справа.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6. Дидактическая игра «Футбольное поле»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учить различать положение предметов в пространстве (посредине, справа, слева, внизу, вверху).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листы бумаги и маленькие круги по количеству детей.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Детям предлагается поиграть в футбол на бумаге. По заданию педагога круг («мяч») выкладывается в определенное место листа («поля»): верхний левый угол, нижний правый угол, середина «поля» и т. д.</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Ориентирована во времени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1. Дидактическая игра: «Когда это бывает»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знания детей о временах года, их характерных признаках; развивать связную речь, внимание и находчивость, выдержку.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картинки по временам года.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Содержание: Дети сидят вокруг стола. У воспитателя в руках несколько картинок с изображением разных времён года, для каждого времени года по 2-3 картинки. Воспитатель разъясняет правила игры, воспитатель раздаёт всем по картинке. Затем вращает стрелку по кругу. Тот, на кого она указала, внимательно рассматривает свою картинку и затем рассказывает о её содержимом. Затем опять крутят стрелку и тот на кого она указала угадывает время года. Вариантом этой игры может быть чтение воспитателем отрывков из художественных произведений о сезонных природных явлениях и поиск картинок с соответствующим содержанием.</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2. Дидактическая игра: «Назови пропущенное слово»</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учить называть временные отрезки: утро, вечер, день, ночь.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мяч.</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Дети образуют полукруг. Воспитатель катит кому-нибудь из детей мяч. Начинает предложение, пропуская названия частей суток: - Мы завтракаем утром, а обедаем. Дети называют пропущенное слово. - Утром ты приходишь в детский сад, а уходишь домой ….-Днем ты обедаешь, а ужинаешь…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3. Дидактическая игра: «Кто раньше? Кто позже?»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знания детей о временных представлениях: сначала, потом, до, после, раньше, позже.</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Инсценировка сказок с использованием иллюстраций "Репка", "Теремок", "Колобок" и др.</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4. Дидактическая игра: «Светофор»</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представления детей о временах года.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Педагог говорит, например, "Кончилось лето, наступила весна". Дети поднимают красный круг – сигнал остановки, ошибки исправляются.</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5. Дидактическая игра: «Когда это бывает?»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знания детей о частях суток, их последовательности, закреплять понятия - вчера, сегодня, завтра.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Дети в кругу. Ведущий начинает фразу и бросает мяч одному из играющих: "Солнышко светит днем, а луна ….". Тот, кто заканчивает фразу, придумывает новую "Утром мы пришли в детский сад, а вернулись …", "Если вчера была пятница, то сегодня …", "Зиму сменяет весна, а весну …".</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6. Дидактическая игра "Вчера, сегодня, завтра"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Закреплять понятие о таких категориях, как "вчера", "сегодня", "завтра"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Материал: Мяч</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Содержание: Ведущий бросает мяч по очереди всем играющим и говорит: "Мы лепили. когда". Поймавший заканчивает фразу, как бы отвечает на вопрос "когда?"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Мы пойдем гулять в парк. (сегодня)</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Мы навещали бабушку. (вчера)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Мы будем читать книгу. (завтра)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28"/>
          <w:szCs w:val="28"/>
          <w:lang w:eastAsia="ru-RU"/>
        </w:rPr>
        <w:t>Дидактическая игра "Что изменилось?"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развить внимание и память детей.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Содержание: Дети образуют круг. Внутри круга стоят несколько детей. По знаку воспитателя один уходит, затем, войдя, он должен определить, какие изменения произошли внутри круга. В этом варианте отгадывающий ребенок должен подсчитать, сколько детей стояло в кругу вначале, сколько осталось, и, сопоставив эти два числа, определить, сколько детей ушло из круга. Затем при повторении игры отгадывающий должен назвать имя ушедшего ребенка. А для этого требуется удержать в памяти имена всех стоящих в кругу детей и, посмотрев на оставшихся, установить, кого нет. Дальнейшее усложнение может быть таким: число детей в кругу остается то же (в пределах пяти, но изменяется их состав. Отгадывающий должен сказать, кто из детей ушел и кто встал на его место. Этот вариант требует от детей больше внимания и наблюдательности.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6"/>
          <w:szCs w:val="36"/>
          <w:lang w:eastAsia="ru-RU"/>
        </w:rPr>
        <w:t>Дидактическая игра «Угадай на ощупь»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С помощью дидактических игр осуществляется сенсорное воспитание детей, развиваются познавательные процессы (любознательность, понимание взаимосвязи простейших явлений). Игра используется как средство развития мышления, речи, воображения, памяти, расширения и закрепления представлений об окружающем мире. Основным элементом дидактической игры является дидактическая задача, скрытая в игровую форму. Игра не заменима как средство воспитания правильных взаимоотношений между детьми.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Цель данного пособия: активизировать познавательное развитие детей.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Задачи: Развитие мелкой моторики рук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Развивать согласованность движений правой и левой рук</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Учить узнавать предмет по характерным признакам на ощупь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Развитие разговорной речи детей</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Дидактическая игра «Угадай на ощупь»</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b/>
          <w:bCs/>
          <w:color w:val="000000"/>
          <w:sz w:val="36"/>
          <w:szCs w:val="36"/>
          <w:lang w:eastAsia="ru-RU"/>
        </w:rPr>
        <w:t>Дидактическая игра «Чудесная коробка»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Первый вариант.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Задача:Узнать предмет при помощи одного из анализаторов.</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Игровое действие: Поиск на ощупь спрятанного предмета.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Правила: В коробку заглядывать нельзя. Сначала нужно определить, что в руке, а потом назвать предмет всем остальным.</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Оборудование. Для первых игр подбирают овощи и фрукты, резко отличающиеся по форме, деталям, за тем более похожие, коробка.</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Ход игры. Воспитатель помещает овощи и фрукты в коробку и просит наблюдать, что ребенок будет делать. Затем предлагает одному из ребят: «Найди на ощупь, что хочешь. А теперь скажи, что ты взял». Или можно попросить: «Найди то, что я скажу (назову)». По очереди задание выполняют желающие дети.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lastRenderedPageBreak/>
        <w:t>Примечание. В последующем при повторении игры коробку наполняют заранее. Дети не должны видеть, что туда прячут.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Второй вариант</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Задача: Узнать предмет на ощупь по перечисленным признакам.</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Ход игры. Воспитатель перечисляет признаки, которые можно воспринять на ощупь: форму, ее детали, поверхность, плоскость — и просит: «Найди в коробке то, что похоже на шарик, но с длинным хвостом, твердое, негладкое». Ребенок по описанию ищет и находит свеклу.</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Сначала в коробку помещают овощи и фрукты, резко отличающиеся по форме. При повторении игры предметы можно подбирать похожие по форме, но отличающиеся другими признаками.</w:t>
      </w:r>
    </w:p>
    <w:p w:rsidR="00041DD8" w:rsidRPr="00041DD8" w:rsidRDefault="00041DD8" w:rsidP="00041DD8">
      <w:pPr>
        <w:shd w:val="clear" w:color="auto" w:fill="FFFFFF"/>
        <w:spacing w:after="0" w:line="240" w:lineRule="auto"/>
        <w:rPr>
          <w:rFonts w:ascii="Times New Roman" w:eastAsia="Times New Roman" w:hAnsi="Times New Roman" w:cs="Times New Roman"/>
          <w:color w:val="000000"/>
          <w:sz w:val="20"/>
          <w:szCs w:val="20"/>
          <w:lang w:eastAsia="ru-RU"/>
        </w:rPr>
      </w:pPr>
      <w:r w:rsidRPr="00041DD8">
        <w:rPr>
          <w:rFonts w:ascii="Times New Roman" w:eastAsia="Times New Roman" w:hAnsi="Times New Roman" w:cs="Times New Roman"/>
          <w:color w:val="000000"/>
          <w:sz w:val="28"/>
          <w:szCs w:val="28"/>
          <w:lang w:eastAsia="ru-RU"/>
        </w:rPr>
        <w:t>Дидактические игры — незаменимое средство обучения детей. Эти игры таят в себе большие возможности и воспитательного воздействия на детей дошкольного возраста.</w:t>
      </w:r>
    </w:p>
    <w:p w:rsidR="00A857F5" w:rsidRDefault="00A857F5">
      <w:bookmarkStart w:id="0" w:name="_GoBack"/>
      <w:bookmarkEnd w:id="0"/>
    </w:p>
    <w:sectPr w:rsidR="00A857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D23"/>
    <w:rsid w:val="00041DD8"/>
    <w:rsid w:val="001C2D23"/>
    <w:rsid w:val="00A857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41DD8"/>
  </w:style>
  <w:style w:type="paragraph" w:customStyle="1" w:styleId="c20">
    <w:name w:val="c20"/>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1DD8"/>
  </w:style>
  <w:style w:type="paragraph" w:customStyle="1" w:styleId="c11">
    <w:name w:val="c11"/>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1DD8"/>
  </w:style>
  <w:style w:type="paragraph" w:customStyle="1" w:styleId="c5">
    <w:name w:val="c5"/>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41DD8"/>
  </w:style>
  <w:style w:type="paragraph" w:customStyle="1" w:styleId="c2">
    <w:name w:val="c2"/>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1DD8"/>
  </w:style>
  <w:style w:type="paragraph" w:customStyle="1" w:styleId="c4">
    <w:name w:val="c4"/>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41DD8"/>
  </w:style>
  <w:style w:type="paragraph" w:customStyle="1" w:styleId="c20">
    <w:name w:val="c20"/>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41DD8"/>
  </w:style>
  <w:style w:type="paragraph" w:customStyle="1" w:styleId="c11">
    <w:name w:val="c11"/>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41DD8"/>
  </w:style>
  <w:style w:type="paragraph" w:customStyle="1" w:styleId="c5">
    <w:name w:val="c5"/>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41DD8"/>
  </w:style>
  <w:style w:type="paragraph" w:customStyle="1" w:styleId="c2">
    <w:name w:val="c2"/>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41DD8"/>
  </w:style>
  <w:style w:type="paragraph" w:customStyle="1" w:styleId="c4">
    <w:name w:val="c4"/>
    <w:basedOn w:val="a"/>
    <w:rsid w:val="00041DD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10103</Words>
  <Characters>57591</Characters>
  <Application>Microsoft Office Word</Application>
  <DocSecurity>0</DocSecurity>
  <Lines>479</Lines>
  <Paragraphs>135</Paragraphs>
  <ScaleCrop>false</ScaleCrop>
  <Company/>
  <LinksUpToDate>false</LinksUpToDate>
  <CharactersWithSpaces>67559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2023-12-14T13:15:00Z</dcterms:created>
  <dcterms:modified xsi:type="dcterms:W3CDTF">2023-12-14T13:15:00Z</dcterms:modified>
</cp:coreProperties>
</file>