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EE" w:rsidRPr="00233A0F" w:rsidRDefault="004928C5" w:rsidP="004928C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33A0F" w:rsidRPr="00233A0F">
        <w:rPr>
          <w:rFonts w:ascii="Times New Roman" w:hAnsi="Times New Roman" w:cs="Times New Roman"/>
          <w:b/>
          <w:sz w:val="28"/>
          <w:szCs w:val="28"/>
        </w:rPr>
        <w:t>Левинова Лариса Васильевна</w:t>
      </w:r>
    </w:p>
    <w:p w:rsidR="00233A0F" w:rsidRPr="00233A0F" w:rsidRDefault="00233A0F" w:rsidP="00A2788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A0F">
        <w:rPr>
          <w:rFonts w:ascii="Times New Roman" w:hAnsi="Times New Roman" w:cs="Times New Roman"/>
          <w:b/>
          <w:sz w:val="28"/>
          <w:szCs w:val="28"/>
        </w:rPr>
        <w:t>МДОУ «Детский сад №117»</w:t>
      </w:r>
    </w:p>
    <w:p w:rsidR="00233A0F" w:rsidRPr="00233A0F" w:rsidRDefault="00233A0F" w:rsidP="00A2788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A0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233A0F"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  <w:r w:rsidRPr="00233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A0F" w:rsidRDefault="00233A0F" w:rsidP="00A2788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A0F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233A0F" w:rsidRDefault="00233A0F" w:rsidP="00A278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регионального компонента в формировании патриотических чувств у дошкольников»</w:t>
      </w:r>
    </w:p>
    <w:p w:rsidR="00A27887" w:rsidRPr="00A27887" w:rsidRDefault="00A27887" w:rsidP="00A2788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27887">
        <w:rPr>
          <w:sz w:val="28"/>
          <w:szCs w:val="28"/>
        </w:rPr>
        <w:t>Патриотизм – это не доблесть и не профессия,</w:t>
      </w:r>
    </w:p>
    <w:p w:rsidR="00A27887" w:rsidRPr="00A27887" w:rsidRDefault="00A27887" w:rsidP="00A2788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27887">
        <w:rPr>
          <w:sz w:val="28"/>
          <w:szCs w:val="28"/>
        </w:rPr>
        <w:t xml:space="preserve"> это естественное человеческое чувство.</w:t>
      </w:r>
      <w:r w:rsidRPr="00A27887">
        <w:rPr>
          <w:sz w:val="28"/>
          <w:szCs w:val="28"/>
        </w:rPr>
        <w:br/>
        <w:t>Это любовь к Родине, к е</w:t>
      </w:r>
      <w:r w:rsidR="008465DC">
        <w:rPr>
          <w:sz w:val="28"/>
          <w:szCs w:val="28"/>
        </w:rPr>
        <w:t>ё</w:t>
      </w:r>
      <w:r w:rsidRPr="00A27887">
        <w:rPr>
          <w:sz w:val="28"/>
          <w:szCs w:val="28"/>
        </w:rPr>
        <w:t xml:space="preserve"> культуре, к е</w:t>
      </w:r>
      <w:r w:rsidR="008465DC">
        <w:rPr>
          <w:sz w:val="28"/>
          <w:szCs w:val="28"/>
        </w:rPr>
        <w:t>ё</w:t>
      </w:r>
      <w:r w:rsidRPr="00A27887">
        <w:rPr>
          <w:sz w:val="28"/>
          <w:szCs w:val="28"/>
        </w:rPr>
        <w:t xml:space="preserve"> народу,</w:t>
      </w:r>
    </w:p>
    <w:p w:rsidR="00A27887" w:rsidRPr="00A27887" w:rsidRDefault="00A27887" w:rsidP="00A2788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27887">
        <w:rPr>
          <w:sz w:val="28"/>
          <w:szCs w:val="28"/>
        </w:rPr>
        <w:t xml:space="preserve"> ко всему тому, что впитано с молоком матери.</w:t>
      </w:r>
    </w:p>
    <w:p w:rsidR="00A27887" w:rsidRPr="00A27887" w:rsidRDefault="00A27887" w:rsidP="00A27887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rStyle w:val="a4"/>
          <w:sz w:val="28"/>
          <w:szCs w:val="28"/>
        </w:rPr>
      </w:pPr>
      <w:r w:rsidRPr="00A27887">
        <w:rPr>
          <w:rStyle w:val="a4"/>
          <w:sz w:val="28"/>
          <w:szCs w:val="28"/>
        </w:rPr>
        <w:t>Г.</w:t>
      </w:r>
      <w:r>
        <w:rPr>
          <w:rStyle w:val="a4"/>
          <w:sz w:val="28"/>
          <w:szCs w:val="28"/>
        </w:rPr>
        <w:t xml:space="preserve"> </w:t>
      </w:r>
      <w:proofErr w:type="spellStart"/>
      <w:r w:rsidRPr="00A27887">
        <w:rPr>
          <w:rStyle w:val="a4"/>
          <w:sz w:val="28"/>
          <w:szCs w:val="28"/>
        </w:rPr>
        <w:t>Бокланов</w:t>
      </w:r>
      <w:proofErr w:type="spellEnd"/>
      <w:r w:rsidRPr="00A27887">
        <w:rPr>
          <w:rStyle w:val="a4"/>
          <w:sz w:val="28"/>
          <w:szCs w:val="28"/>
        </w:rPr>
        <w:t>.</w:t>
      </w:r>
    </w:p>
    <w:p w:rsidR="00A27887" w:rsidRDefault="00A27887" w:rsidP="00A2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607D">
        <w:rPr>
          <w:sz w:val="28"/>
          <w:szCs w:val="28"/>
        </w:rPr>
        <w:t xml:space="preserve">  </w:t>
      </w:r>
      <w:r w:rsidRPr="00A27887">
        <w:rPr>
          <w:sz w:val="28"/>
          <w:szCs w:val="28"/>
        </w:rPr>
        <w:t>На современном этапе развития образования, когда у подрастающего поколения появляется вс</w:t>
      </w:r>
      <w:r w:rsidR="007957B4">
        <w:rPr>
          <w:sz w:val="28"/>
          <w:szCs w:val="28"/>
        </w:rPr>
        <w:t>ё</w:t>
      </w:r>
      <w:r w:rsidRPr="00A27887">
        <w:rPr>
          <w:sz w:val="28"/>
          <w:szCs w:val="28"/>
        </w:rPr>
        <w:t xml:space="preserve"> больше возможностей узнать об окружающем его мире, изучение родного края должно стать одним из ведущих факторов воспитания патриотизма. </w:t>
      </w:r>
    </w:p>
    <w:p w:rsidR="00A27887" w:rsidRDefault="00A27887" w:rsidP="00A2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84478">
        <w:rPr>
          <w:sz w:val="28"/>
          <w:szCs w:val="28"/>
        </w:rPr>
        <w:t>В конвенции</w:t>
      </w:r>
      <w:r w:rsidR="00B84478" w:rsidRPr="00A27887">
        <w:rPr>
          <w:sz w:val="28"/>
          <w:szCs w:val="28"/>
        </w:rPr>
        <w:t xml:space="preserve"> о правах реб</w:t>
      </w:r>
      <w:r w:rsidR="007957B4">
        <w:rPr>
          <w:sz w:val="28"/>
          <w:szCs w:val="28"/>
        </w:rPr>
        <w:t>ё</w:t>
      </w:r>
      <w:r w:rsidR="00B84478" w:rsidRPr="00A27887">
        <w:rPr>
          <w:sz w:val="28"/>
          <w:szCs w:val="28"/>
        </w:rPr>
        <w:t>нка</w:t>
      </w:r>
      <w:r w:rsidR="00B84478">
        <w:rPr>
          <w:sz w:val="28"/>
          <w:szCs w:val="28"/>
        </w:rPr>
        <w:t xml:space="preserve"> говорится, что</w:t>
      </w:r>
      <w:r>
        <w:rPr>
          <w:sz w:val="28"/>
          <w:szCs w:val="28"/>
        </w:rPr>
        <w:t xml:space="preserve"> </w:t>
      </w:r>
      <w:r w:rsidRPr="00A27887">
        <w:rPr>
          <w:sz w:val="28"/>
          <w:szCs w:val="28"/>
        </w:rPr>
        <w:t>«Образование должно быть направлено на воспитание уважения к родителям реб</w:t>
      </w:r>
      <w:r w:rsidR="007957B4">
        <w:rPr>
          <w:sz w:val="28"/>
          <w:szCs w:val="28"/>
        </w:rPr>
        <w:t>ё</w:t>
      </w:r>
      <w:r w:rsidRPr="00A27887">
        <w:rPr>
          <w:sz w:val="28"/>
          <w:szCs w:val="28"/>
        </w:rPr>
        <w:t>нка, его культурной самобытности, языку, к национальным ценностям страны, в которой реб</w:t>
      </w:r>
      <w:r w:rsidR="007957B4">
        <w:rPr>
          <w:sz w:val="28"/>
          <w:szCs w:val="28"/>
        </w:rPr>
        <w:t>ё</w:t>
      </w:r>
      <w:r w:rsidRPr="00A27887">
        <w:rPr>
          <w:sz w:val="28"/>
          <w:szCs w:val="28"/>
        </w:rPr>
        <w:t>нок проживает»</w:t>
      </w:r>
      <w:r>
        <w:rPr>
          <w:sz w:val="28"/>
          <w:szCs w:val="28"/>
        </w:rPr>
        <w:t>.</w:t>
      </w:r>
      <w:r w:rsidRPr="00A27887">
        <w:rPr>
          <w:sz w:val="28"/>
          <w:szCs w:val="28"/>
        </w:rPr>
        <w:t xml:space="preserve"> «Конвенция о правах ребенка», статья 29</w:t>
      </w:r>
      <w:r>
        <w:rPr>
          <w:sz w:val="28"/>
          <w:szCs w:val="28"/>
        </w:rPr>
        <w:t>.</w:t>
      </w:r>
    </w:p>
    <w:p w:rsidR="00BF607D" w:rsidRDefault="00A27887" w:rsidP="00A2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7887">
        <w:rPr>
          <w:sz w:val="28"/>
          <w:szCs w:val="28"/>
        </w:rPr>
        <w:t>Патриотом человек становится только тогда, ко</w:t>
      </w:r>
      <w:r w:rsidR="007957B4">
        <w:rPr>
          <w:sz w:val="28"/>
          <w:szCs w:val="28"/>
        </w:rPr>
        <w:t>гда знает и любит свою «Малую Р</w:t>
      </w:r>
      <w:r w:rsidRPr="00A27887">
        <w:rPr>
          <w:sz w:val="28"/>
          <w:szCs w:val="28"/>
        </w:rPr>
        <w:t>одину</w:t>
      </w:r>
      <w:r w:rsidR="007957B4">
        <w:rPr>
          <w:sz w:val="28"/>
          <w:szCs w:val="28"/>
        </w:rPr>
        <w:t>»,</w:t>
      </w:r>
      <w:r w:rsidRPr="00A27887">
        <w:rPr>
          <w:sz w:val="28"/>
          <w:szCs w:val="28"/>
        </w:rPr>
        <w:t xml:space="preserve"> свой родной город, свою страну. </w:t>
      </w:r>
      <w:r w:rsidR="00BF607D">
        <w:rPr>
          <w:sz w:val="28"/>
          <w:szCs w:val="28"/>
        </w:rPr>
        <w:t>Поэтому, р</w:t>
      </w:r>
      <w:r w:rsidRPr="00A27887">
        <w:rPr>
          <w:sz w:val="28"/>
          <w:szCs w:val="28"/>
        </w:rPr>
        <w:t>аботу по формированию у реб</w:t>
      </w:r>
      <w:r w:rsidR="007957B4">
        <w:rPr>
          <w:sz w:val="28"/>
          <w:szCs w:val="28"/>
        </w:rPr>
        <w:t>ё</w:t>
      </w:r>
      <w:r w:rsidRPr="00A27887">
        <w:rPr>
          <w:sz w:val="28"/>
          <w:szCs w:val="28"/>
        </w:rPr>
        <w:t>нка чувства любви к Родине необходимо начинать с тех</w:t>
      </w:r>
      <w:r w:rsidR="00B84478">
        <w:rPr>
          <w:sz w:val="28"/>
          <w:szCs w:val="28"/>
        </w:rPr>
        <w:t xml:space="preserve"> мест, где он родился и жив</w:t>
      </w:r>
      <w:r w:rsidR="007957B4">
        <w:rPr>
          <w:sz w:val="28"/>
          <w:szCs w:val="28"/>
        </w:rPr>
        <w:t>ё</w:t>
      </w:r>
      <w:r w:rsidR="00B84478">
        <w:rPr>
          <w:sz w:val="28"/>
          <w:szCs w:val="28"/>
        </w:rPr>
        <w:t>т</w:t>
      </w:r>
      <w:r w:rsidR="00BF607D">
        <w:rPr>
          <w:sz w:val="28"/>
          <w:szCs w:val="28"/>
        </w:rPr>
        <w:t xml:space="preserve">, </w:t>
      </w:r>
      <w:r w:rsidR="007957B4">
        <w:rPr>
          <w:sz w:val="28"/>
          <w:szCs w:val="28"/>
        </w:rPr>
        <w:t xml:space="preserve">а </w:t>
      </w:r>
      <w:proofErr w:type="gramStart"/>
      <w:r w:rsidR="007957B4">
        <w:rPr>
          <w:sz w:val="28"/>
          <w:szCs w:val="28"/>
        </w:rPr>
        <w:t>значит</w:t>
      </w:r>
      <w:proofErr w:type="gramEnd"/>
      <w:r w:rsidR="00BF607D">
        <w:rPr>
          <w:sz w:val="28"/>
          <w:szCs w:val="28"/>
        </w:rPr>
        <w:t xml:space="preserve"> педагогу необходимо</w:t>
      </w:r>
      <w:r w:rsidRPr="00A27887">
        <w:rPr>
          <w:sz w:val="28"/>
          <w:szCs w:val="28"/>
        </w:rPr>
        <w:t xml:space="preserve"> развивать </w:t>
      </w:r>
      <w:r w:rsidR="007957B4">
        <w:rPr>
          <w:sz w:val="28"/>
          <w:szCs w:val="28"/>
        </w:rPr>
        <w:t xml:space="preserve">у детей </w:t>
      </w:r>
      <w:r w:rsidRPr="00A27887">
        <w:rPr>
          <w:sz w:val="28"/>
          <w:szCs w:val="28"/>
        </w:rPr>
        <w:t>умение видеть и пони</w:t>
      </w:r>
      <w:r w:rsidR="00BF607D">
        <w:rPr>
          <w:sz w:val="28"/>
          <w:szCs w:val="28"/>
        </w:rPr>
        <w:t>мать красоту окружающей жизни,</w:t>
      </w:r>
      <w:r w:rsidR="00B84478">
        <w:rPr>
          <w:sz w:val="28"/>
          <w:szCs w:val="28"/>
        </w:rPr>
        <w:t xml:space="preserve"> </w:t>
      </w:r>
      <w:r w:rsidRPr="00A27887">
        <w:rPr>
          <w:sz w:val="28"/>
          <w:szCs w:val="28"/>
        </w:rPr>
        <w:t xml:space="preserve"> воспитывать желание узнать больше об особенностях природы и истории родного края. </w:t>
      </w:r>
    </w:p>
    <w:p w:rsidR="00B84478" w:rsidRDefault="00A27887" w:rsidP="00A2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887">
        <w:rPr>
          <w:sz w:val="28"/>
          <w:szCs w:val="28"/>
        </w:rPr>
        <w:t>Эти сведения более близки реб</w:t>
      </w:r>
      <w:r w:rsidR="007957B4">
        <w:rPr>
          <w:sz w:val="28"/>
          <w:szCs w:val="28"/>
        </w:rPr>
        <w:t>ё</w:t>
      </w:r>
      <w:r w:rsidRPr="00A27887">
        <w:rPr>
          <w:sz w:val="28"/>
          <w:szCs w:val="28"/>
        </w:rPr>
        <w:t xml:space="preserve">нку, понятны и вызывают интерес. Яркие впечатления о родной природе, об истории родного края, полученные в детстве, нередко остаются в памяти человека на всю жизнь. </w:t>
      </w:r>
      <w:r w:rsidR="00B84478">
        <w:rPr>
          <w:sz w:val="28"/>
          <w:szCs w:val="28"/>
        </w:rPr>
        <w:t xml:space="preserve">    </w:t>
      </w:r>
      <w:r w:rsidRPr="00A27887">
        <w:rPr>
          <w:sz w:val="28"/>
          <w:szCs w:val="28"/>
        </w:rPr>
        <w:t xml:space="preserve">И действительно, как не </w:t>
      </w:r>
      <w:r w:rsidRPr="00A27887">
        <w:rPr>
          <w:sz w:val="28"/>
          <w:szCs w:val="28"/>
        </w:rPr>
        <w:lastRenderedPageBreak/>
        <w:t>велика наша страна, человек связывает свое чувство любви к ней в первую очередь с теми местами, где он родился, вырос</w:t>
      </w:r>
      <w:r w:rsidR="007957B4">
        <w:rPr>
          <w:sz w:val="28"/>
          <w:szCs w:val="28"/>
        </w:rPr>
        <w:t>-</w:t>
      </w:r>
      <w:r w:rsidRPr="00A27887">
        <w:rPr>
          <w:sz w:val="28"/>
          <w:szCs w:val="28"/>
        </w:rPr>
        <w:t>с улицей, по которой ходил не раз</w:t>
      </w:r>
      <w:r w:rsidR="007957B4">
        <w:rPr>
          <w:sz w:val="28"/>
          <w:szCs w:val="28"/>
        </w:rPr>
        <w:t>,</w:t>
      </w:r>
      <w:r w:rsidRPr="00A27887">
        <w:rPr>
          <w:sz w:val="28"/>
          <w:szCs w:val="28"/>
        </w:rPr>
        <w:t xml:space="preserve"> с двором, где посадил первое деревце. </w:t>
      </w:r>
    </w:p>
    <w:p w:rsidR="00A27887" w:rsidRDefault="00B84478" w:rsidP="00A2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887" w:rsidRPr="00A27887">
        <w:rPr>
          <w:sz w:val="28"/>
          <w:szCs w:val="28"/>
        </w:rPr>
        <w:t>Поэт Симонов в стихотворении «Родина» писал: «Ты вспоминаешь не страну большую, которую изъездил и узнал. Ты вспоминаешь Родину такую, какой е</w:t>
      </w:r>
      <w:r w:rsidR="007957B4">
        <w:rPr>
          <w:sz w:val="28"/>
          <w:szCs w:val="28"/>
        </w:rPr>
        <w:t>ё</w:t>
      </w:r>
      <w:r w:rsidR="00A27887" w:rsidRPr="00A27887">
        <w:rPr>
          <w:sz w:val="28"/>
          <w:szCs w:val="28"/>
        </w:rPr>
        <w:t xml:space="preserve"> ты в детстве увидал».</w:t>
      </w:r>
      <w:r>
        <w:rPr>
          <w:sz w:val="28"/>
          <w:szCs w:val="28"/>
        </w:rPr>
        <w:t xml:space="preserve"> </w:t>
      </w:r>
    </w:p>
    <w:p w:rsidR="00B84478" w:rsidRDefault="00B84478" w:rsidP="00A2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4478">
        <w:rPr>
          <w:sz w:val="28"/>
          <w:szCs w:val="28"/>
        </w:rPr>
        <w:t xml:space="preserve">В проекте Федерального государственного образовательного стандарта дошкольного образования указывается, что «часть Программы, формируемая участниками образовательных отношений должна учитывать образовательные потребности, интересы и мотивы воспитанников, членов их семей и педагогов, и в частности может быть ориентирована на специфику национальных, </w:t>
      </w:r>
      <w:proofErr w:type="spellStart"/>
      <w:r w:rsidRPr="00B84478">
        <w:rPr>
          <w:sz w:val="28"/>
          <w:szCs w:val="28"/>
        </w:rPr>
        <w:t>социокультурных</w:t>
      </w:r>
      <w:proofErr w:type="spellEnd"/>
      <w:r w:rsidRPr="00B84478">
        <w:rPr>
          <w:sz w:val="28"/>
          <w:szCs w:val="28"/>
        </w:rPr>
        <w:t>, экономических, климатических условий, в которых осуществляется образовательный процесс».</w:t>
      </w:r>
      <w:r w:rsidR="007957B4">
        <w:rPr>
          <w:sz w:val="28"/>
          <w:szCs w:val="28"/>
        </w:rPr>
        <w:t xml:space="preserve"> </w:t>
      </w:r>
    </w:p>
    <w:p w:rsidR="007957B4" w:rsidRPr="0089018E" w:rsidRDefault="007957B4" w:rsidP="007957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Региональный компонент — это часть содержания образовательного процесса, отражающая региональное и национальное своеобразие культуры, потребности и интересы в области образования народов нашей страны в качестве субъектов федерации.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И, конечно же, играет важную роль в воспитании нравственно-патриотических чувств у детей дошкольного возраста.</w:t>
      </w:r>
    </w:p>
    <w:p w:rsidR="00B84478" w:rsidRDefault="007957B4" w:rsidP="00A2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4478">
        <w:rPr>
          <w:sz w:val="28"/>
          <w:szCs w:val="28"/>
        </w:rPr>
        <w:t xml:space="preserve"> </w:t>
      </w:r>
      <w:r w:rsidR="00B84478" w:rsidRPr="00B84478">
        <w:rPr>
          <w:sz w:val="28"/>
          <w:szCs w:val="28"/>
        </w:rPr>
        <w:t>В связи с этим</w:t>
      </w:r>
      <w:r>
        <w:rPr>
          <w:sz w:val="28"/>
          <w:szCs w:val="28"/>
        </w:rPr>
        <w:t xml:space="preserve"> </w:t>
      </w:r>
      <w:r w:rsidR="00B84478" w:rsidRPr="00B84478">
        <w:rPr>
          <w:sz w:val="28"/>
          <w:szCs w:val="28"/>
        </w:rPr>
        <w:t xml:space="preserve">региональный компонент </w:t>
      </w:r>
      <w:r w:rsidRPr="00B84478">
        <w:rPr>
          <w:sz w:val="28"/>
          <w:szCs w:val="28"/>
        </w:rPr>
        <w:t>введ</w:t>
      </w:r>
      <w:r>
        <w:rPr>
          <w:sz w:val="28"/>
          <w:szCs w:val="28"/>
        </w:rPr>
        <w:t>ё</w:t>
      </w:r>
      <w:r w:rsidRPr="00B84478">
        <w:rPr>
          <w:sz w:val="28"/>
          <w:szCs w:val="28"/>
        </w:rPr>
        <w:t xml:space="preserve">н </w:t>
      </w:r>
      <w:r w:rsidR="00B84478" w:rsidRPr="00B84478">
        <w:rPr>
          <w:sz w:val="28"/>
          <w:szCs w:val="28"/>
        </w:rPr>
        <w:t>в образовательный и воспитательный процесс ДОУ и знакомство дошкольников с родным краем, его историей, культурой, понимание их взаимосвязи с предметами и объектами окружающей действительности и жизнью общества</w:t>
      </w:r>
      <w:r>
        <w:rPr>
          <w:sz w:val="28"/>
          <w:szCs w:val="28"/>
        </w:rPr>
        <w:t>.</w:t>
      </w:r>
    </w:p>
    <w:p w:rsidR="00F57938" w:rsidRDefault="007957B4" w:rsidP="00795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региональный компонент входит изучение культурного наследия </w:t>
      </w:r>
      <w:r w:rsidR="00F5793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–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0135" w:rsidRDefault="00B84478" w:rsidP="00F57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proofErr w:type="gramStart"/>
      <w:r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памятники архитектуры, искусства, декоративно-прикладного искусства, художественно-ремесленные традиции, изучение язык</w:t>
      </w:r>
      <w:r w:rsidR="007701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обрядов, фольклора, </w:t>
      </w:r>
      <w:r w:rsidR="007701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народных игр.</w:t>
      </w:r>
      <w:proofErr w:type="gramEnd"/>
      <w:r w:rsidR="007701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Изучая региональны</w:t>
      </w:r>
      <w:r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й компонент в дошкольном образовании, мы помогает детям ощутить и осознать свою принадлежность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 </w:t>
      </w:r>
    </w:p>
    <w:p w:rsidR="00B84478" w:rsidRPr="0089018E" w:rsidRDefault="00770135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Знакомить детей с региональным компонентом необходимо с раннего возраста и включать во все виды деятельности и режимные моменты.</w:t>
      </w:r>
    </w:p>
    <w:p w:rsidR="00B84478" w:rsidRPr="0089018E" w:rsidRDefault="00B84478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Виды деятельности, через которые реализуется региональный компонент:</w:t>
      </w:r>
    </w:p>
    <w:p w:rsidR="00B84478" w:rsidRPr="0089018E" w:rsidRDefault="00770135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зобразительная деятельность – рисунок, лепка, аппликация с национальными мотивами и с беседами соответствующей тематики;</w:t>
      </w:r>
    </w:p>
    <w:p w:rsidR="00B84478" w:rsidRPr="0089018E" w:rsidRDefault="00770135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ознавательная деятельность: экскурсии, посещение музея, выставок народного искусства;</w:t>
      </w:r>
    </w:p>
    <w:p w:rsidR="00B84478" w:rsidRPr="0089018E" w:rsidRDefault="00770135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гровая деятельность – тематические национальные сюжетно-ролевые игры;</w:t>
      </w:r>
    </w:p>
    <w:p w:rsidR="00B84478" w:rsidRPr="0089018E" w:rsidRDefault="00770135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т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еатральная деятельность – разучивание народных танцев, песен, знакомство с </w:t>
      </w:r>
      <w:proofErr w:type="spellStart"/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этноинструментами</w:t>
      </w:r>
      <w:proofErr w:type="spellEnd"/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B84478" w:rsidRPr="0089018E" w:rsidRDefault="00770135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д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вигательная деятельность – подвижные игры народов Поволжья;</w:t>
      </w:r>
    </w:p>
    <w:p w:rsidR="00B84478" w:rsidRPr="0089018E" w:rsidRDefault="00770135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овместная деятельность – беседы, чтение художественной литературы на тему истории, культуры, языка региона, пальчиковые народные игры, </w:t>
      </w:r>
      <w:proofErr w:type="spellStart"/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стихи;</w:t>
      </w:r>
    </w:p>
    <w:p w:rsidR="00B84478" w:rsidRPr="0089018E" w:rsidRDefault="00770135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осуговые</w:t>
      </w:r>
      <w:proofErr w:type="spellEnd"/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мероприятия: праздники, утренники, гулянья с национальным уклоном;</w:t>
      </w:r>
    </w:p>
    <w:p w:rsidR="00B84478" w:rsidRDefault="00770135" w:rsidP="007701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</w:t>
      </w:r>
      <w:r w:rsidR="00B84478" w:rsidRPr="008901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рогулка – наблюдение за растительность на территории детского сада, наблюдение за птицами, обитающими на территории.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11A9" w:rsidRDefault="00770135" w:rsidP="00770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007">
        <w:rPr>
          <w:sz w:val="28"/>
          <w:szCs w:val="28"/>
        </w:rPr>
        <w:t xml:space="preserve"> </w:t>
      </w:r>
      <w:r w:rsidR="008611A9" w:rsidRPr="008611A9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Роль педагога в формировании патриотического</w:t>
      </w:r>
      <w:r w:rsidR="008611A9" w:rsidRPr="008611A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="008611A9" w:rsidRPr="008611A9">
        <w:rPr>
          <w:color w:val="111111"/>
          <w:sz w:val="28"/>
          <w:szCs w:val="28"/>
          <w:shd w:val="clear" w:color="auto" w:fill="FFFFFF"/>
        </w:rPr>
        <w:t>чувства реб</w:t>
      </w:r>
      <w:r w:rsidR="006F1007">
        <w:rPr>
          <w:color w:val="111111"/>
          <w:sz w:val="28"/>
          <w:szCs w:val="28"/>
          <w:shd w:val="clear" w:color="auto" w:fill="FFFFFF"/>
        </w:rPr>
        <w:t>ё</w:t>
      </w:r>
      <w:r w:rsidR="008611A9" w:rsidRPr="008611A9">
        <w:rPr>
          <w:color w:val="111111"/>
          <w:sz w:val="28"/>
          <w:szCs w:val="28"/>
          <w:shd w:val="clear" w:color="auto" w:fill="FFFFFF"/>
        </w:rPr>
        <w:t>нка очень велика. Обладая компетентными знаниями об истории страны и родного края,</w:t>
      </w:r>
      <w:r w:rsidR="008611A9" w:rsidRPr="008611A9">
        <w:rPr>
          <w:sz w:val="28"/>
          <w:szCs w:val="28"/>
        </w:rPr>
        <w:t xml:space="preserve"> </w:t>
      </w:r>
      <w:r w:rsidR="008611A9">
        <w:rPr>
          <w:sz w:val="28"/>
          <w:szCs w:val="28"/>
        </w:rPr>
        <w:t xml:space="preserve">обладая </w:t>
      </w:r>
      <w:r w:rsidR="008611A9" w:rsidRPr="008611A9">
        <w:rPr>
          <w:sz w:val="28"/>
          <w:szCs w:val="28"/>
        </w:rPr>
        <w:t>опыт</w:t>
      </w:r>
      <w:r w:rsidR="008611A9">
        <w:rPr>
          <w:sz w:val="28"/>
          <w:szCs w:val="28"/>
        </w:rPr>
        <w:t>ом</w:t>
      </w:r>
      <w:r w:rsidR="008611A9" w:rsidRPr="008611A9">
        <w:rPr>
          <w:sz w:val="28"/>
          <w:szCs w:val="28"/>
        </w:rPr>
        <w:t xml:space="preserve"> накопленный веками,</w:t>
      </w:r>
      <w:r w:rsidR="008611A9" w:rsidRPr="008611A9">
        <w:rPr>
          <w:color w:val="111111"/>
          <w:sz w:val="28"/>
          <w:szCs w:val="28"/>
          <w:shd w:val="clear" w:color="auto" w:fill="FFFFFF"/>
        </w:rPr>
        <w:t xml:space="preserve"> он способен донести ценность и значимость любви к своей стране и малой родине, </w:t>
      </w:r>
      <w:r w:rsidR="008611A9">
        <w:rPr>
          <w:color w:val="111111"/>
          <w:sz w:val="28"/>
          <w:szCs w:val="28"/>
          <w:shd w:val="clear" w:color="auto" w:fill="FFFFFF"/>
        </w:rPr>
        <w:t xml:space="preserve">и </w:t>
      </w:r>
      <w:r w:rsidR="008611A9" w:rsidRPr="008611A9">
        <w:rPr>
          <w:sz w:val="28"/>
          <w:szCs w:val="28"/>
        </w:rPr>
        <w:t>не будучи патриотом сам, педагог не сможет и в ребёнке пробудить чувство любви к Родине.</w:t>
      </w:r>
    </w:p>
    <w:p w:rsidR="008611A9" w:rsidRPr="008611A9" w:rsidRDefault="008611A9" w:rsidP="00770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11A9">
        <w:rPr>
          <w:sz w:val="28"/>
          <w:szCs w:val="28"/>
        </w:rPr>
        <w:t xml:space="preserve"> </w:t>
      </w:r>
      <w:r w:rsidRPr="008611A9">
        <w:rPr>
          <w:color w:val="111111"/>
          <w:sz w:val="28"/>
          <w:szCs w:val="28"/>
          <w:shd w:val="clear" w:color="auto" w:fill="FFFFFF"/>
        </w:rPr>
        <w:t>Педагогу необходимо проводить разностороннюю и планомерную работу в этой сфере. В группе могут быть созданы мини-музеи и уголки родного края с интересной и доступной для</w:t>
      </w:r>
      <w:r w:rsidRPr="008611A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8611A9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информацией</w:t>
      </w:r>
      <w:r w:rsidRPr="008611A9">
        <w:rPr>
          <w:b/>
          <w:color w:val="111111"/>
          <w:sz w:val="28"/>
          <w:szCs w:val="28"/>
          <w:shd w:val="clear" w:color="auto" w:fill="FFFFFF"/>
        </w:rPr>
        <w:t>,</w:t>
      </w:r>
      <w:r w:rsidRPr="008611A9">
        <w:rPr>
          <w:color w:val="111111"/>
          <w:sz w:val="28"/>
          <w:szCs w:val="28"/>
          <w:shd w:val="clear" w:color="auto" w:fill="FFFFFF"/>
        </w:rPr>
        <w:t xml:space="preserve"> создание подобных уголков родного края совместными усилиями детей, педагогов и родителей, способствует ощущению собственной значимости, причас</w:t>
      </w:r>
      <w:r w:rsidR="006F1007">
        <w:rPr>
          <w:color w:val="111111"/>
          <w:sz w:val="28"/>
          <w:szCs w:val="28"/>
          <w:shd w:val="clear" w:color="auto" w:fill="FFFFFF"/>
        </w:rPr>
        <w:t>тности и ощущению единения с Малой Р</w:t>
      </w:r>
      <w:r w:rsidRPr="008611A9">
        <w:rPr>
          <w:color w:val="111111"/>
          <w:sz w:val="28"/>
          <w:szCs w:val="28"/>
          <w:shd w:val="clear" w:color="auto" w:fill="FFFFFF"/>
        </w:rPr>
        <w:t>одиной.</w:t>
      </w:r>
    </w:p>
    <w:p w:rsidR="000D0DF2" w:rsidRDefault="000D0DF2" w:rsidP="002971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E7" w:rsidRDefault="00760F4C" w:rsidP="002971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60F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Литература:</w:t>
      </w:r>
      <w:r w:rsidR="00297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60F4C" w:rsidRPr="00760F4C" w:rsidRDefault="002971E7" w:rsidP="00760F4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60F4C" w:rsidRPr="00760F4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="00760F4C" w:rsidRPr="00760F4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Жуковская Р.И. Родной край [Текст] / Р.И. Жуковская, Н.Ф. Виноградова, С.А. Козлова; под ред. С.А. Козловой. - М.: Просвещение, 1990. - 208 </w:t>
      </w:r>
      <w:proofErr w:type="gramStart"/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0DF2" w:rsidRDefault="002971E7" w:rsidP="000D0DF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60F4C" w:rsidRPr="00760F4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="00760F4C" w:rsidRPr="00760F4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Князева О.Л., </w:t>
      </w:r>
      <w:proofErr w:type="spellStart"/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Маханева</w:t>
      </w:r>
      <w:proofErr w:type="spellEnd"/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М.Д. Приобщение детей к истокам русской народной культуры, СПб, 1998</w:t>
      </w:r>
    </w:p>
    <w:p w:rsidR="002971E7" w:rsidRPr="002971E7" w:rsidRDefault="002971E7" w:rsidP="000D0DF2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297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Н.Е. </w:t>
      </w:r>
      <w:proofErr w:type="spellStart"/>
      <w:r w:rsidRPr="00297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Веракасы</w:t>
      </w:r>
      <w:proofErr w:type="spellEnd"/>
      <w:r w:rsidRPr="00297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Т.С.Комарова, М.А.Васильева «От рождения до школы».</w:t>
      </w:r>
    </w:p>
    <w:p w:rsidR="002971E7" w:rsidRDefault="002971E7" w:rsidP="00760F4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О.В.Бурляева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Л.П.Карпушина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«Мы в Мордовии живём»</w:t>
      </w:r>
      <w:r w:rsidR="000D0D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0DF2" w:rsidRDefault="000D0DF2" w:rsidP="00760F4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Образовательная программа МДОУ «Детский сад №117».</w:t>
      </w:r>
    </w:p>
    <w:p w:rsidR="00760F4C" w:rsidRPr="00760F4C" w:rsidRDefault="008611A9" w:rsidP="00760F4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60F4C" w:rsidRPr="00760F4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="00760F4C" w:rsidRPr="00760F4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="00760F4C" w:rsidRPr="0076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Якушева, Т. А. Воспитание гражданско-патриотических чувств у ребёнка старшего дошкольного возраста. // Дошкольная педагогика 2006, № 6.</w:t>
      </w:r>
    </w:p>
    <w:p w:rsidR="00760F4C" w:rsidRPr="00770135" w:rsidRDefault="00760F4C" w:rsidP="00770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4478" w:rsidRPr="00B84478" w:rsidRDefault="00B84478" w:rsidP="00A2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233A0F" w:rsidRPr="00233A0F" w:rsidRDefault="00233A0F" w:rsidP="00A27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A0F" w:rsidRPr="00233A0F" w:rsidSect="00233A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75A"/>
    <w:multiLevelType w:val="hybridMultilevel"/>
    <w:tmpl w:val="C30074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51EA8"/>
    <w:multiLevelType w:val="hybridMultilevel"/>
    <w:tmpl w:val="3E1E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233A0F"/>
    <w:rsid w:val="000D0DF2"/>
    <w:rsid w:val="001B63B4"/>
    <w:rsid w:val="00233A0F"/>
    <w:rsid w:val="002971E7"/>
    <w:rsid w:val="002E2E60"/>
    <w:rsid w:val="00305854"/>
    <w:rsid w:val="003A7D04"/>
    <w:rsid w:val="004928C5"/>
    <w:rsid w:val="005C603A"/>
    <w:rsid w:val="006F1007"/>
    <w:rsid w:val="00760F4C"/>
    <w:rsid w:val="00770135"/>
    <w:rsid w:val="007957B4"/>
    <w:rsid w:val="007B79F1"/>
    <w:rsid w:val="007F3D3C"/>
    <w:rsid w:val="007F683D"/>
    <w:rsid w:val="008465DC"/>
    <w:rsid w:val="008611A9"/>
    <w:rsid w:val="009348B9"/>
    <w:rsid w:val="00A27887"/>
    <w:rsid w:val="00B467E2"/>
    <w:rsid w:val="00B84478"/>
    <w:rsid w:val="00BF607D"/>
    <w:rsid w:val="00F5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887"/>
    <w:rPr>
      <w:i/>
      <w:iCs/>
    </w:rPr>
  </w:style>
  <w:style w:type="paragraph" w:styleId="a5">
    <w:name w:val="List Paragraph"/>
    <w:basedOn w:val="a"/>
    <w:uiPriority w:val="34"/>
    <w:qFormat/>
    <w:rsid w:val="002971E7"/>
    <w:pPr>
      <w:ind w:left="720"/>
      <w:contextualSpacing/>
    </w:pPr>
  </w:style>
  <w:style w:type="character" w:styleId="a6">
    <w:name w:val="Strong"/>
    <w:basedOn w:val="a0"/>
    <w:uiPriority w:val="22"/>
    <w:qFormat/>
    <w:rsid w:val="008611A9"/>
    <w:rPr>
      <w:b/>
      <w:bCs/>
    </w:rPr>
  </w:style>
  <w:style w:type="character" w:customStyle="1" w:styleId="apple-converted-space">
    <w:name w:val="apple-converted-space"/>
    <w:basedOn w:val="a0"/>
    <w:rsid w:val="00861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14</cp:revision>
  <cp:lastPrinted>2024-01-25T08:04:00Z</cp:lastPrinted>
  <dcterms:created xsi:type="dcterms:W3CDTF">2024-01-23T10:08:00Z</dcterms:created>
  <dcterms:modified xsi:type="dcterms:W3CDTF">2024-01-25T08:05:00Z</dcterms:modified>
</cp:coreProperties>
</file>