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03" w:rsidRPr="00A859C3" w:rsidRDefault="00A859C3" w:rsidP="00A859C3">
      <w:pPr>
        <w:spacing w:after="0" w:line="360" w:lineRule="auto"/>
        <w:ind w:firstLine="709"/>
        <w:jc w:val="both"/>
        <w:rPr>
          <w:rFonts w:ascii="Times New Roman" w:eastAsiaTheme="minorHAnsi" w:hAnsi="Times New Roman"/>
          <w:b/>
          <w:sz w:val="28"/>
          <w:szCs w:val="28"/>
          <w:lang w:eastAsia="en-US"/>
        </w:rPr>
      </w:pPr>
      <w:r w:rsidRPr="00A859C3">
        <w:rPr>
          <w:rFonts w:ascii="Times New Roman" w:hAnsi="Times New Roman" w:cs="Times New Roman"/>
          <w:sz w:val="28"/>
          <w:szCs w:val="28"/>
        </w:rPr>
        <w:t xml:space="preserve">    </w:t>
      </w:r>
    </w:p>
    <w:p w:rsidR="001C5603" w:rsidRPr="00A859C3" w:rsidRDefault="001C5603" w:rsidP="00A859C3">
      <w:pPr>
        <w:shd w:val="clear" w:color="auto" w:fill="FFFFFF"/>
        <w:spacing w:after="0" w:line="360" w:lineRule="auto"/>
        <w:ind w:firstLine="709"/>
        <w:jc w:val="center"/>
        <w:rPr>
          <w:rFonts w:ascii="Times New Roman" w:eastAsia="Times New Roman" w:hAnsi="Times New Roman" w:cs="Times New Roman"/>
          <w:kern w:val="36"/>
          <w:sz w:val="28"/>
          <w:szCs w:val="28"/>
        </w:rPr>
      </w:pPr>
      <w:r w:rsidRPr="00A859C3">
        <w:rPr>
          <w:rFonts w:ascii="Times New Roman" w:eastAsia="Times New Roman" w:hAnsi="Times New Roman" w:cs="Times New Roman"/>
          <w:kern w:val="36"/>
          <w:sz w:val="28"/>
          <w:szCs w:val="28"/>
        </w:rPr>
        <w:t>Консультация для воспитателей на тему:</w:t>
      </w:r>
    </w:p>
    <w:p w:rsidR="001C5603" w:rsidRPr="00A859C3" w:rsidRDefault="001C5603" w:rsidP="00A859C3">
      <w:pPr>
        <w:framePr w:hSpace="180" w:wrap="around" w:vAnchor="text" w:hAnchor="margin" w:xAlign="center" w:y="1"/>
        <w:shd w:val="clear" w:color="auto" w:fill="FFFFFF" w:themeFill="background1"/>
        <w:spacing w:after="0" w:line="360" w:lineRule="auto"/>
        <w:ind w:firstLine="709"/>
        <w:jc w:val="center"/>
        <w:rPr>
          <w:rFonts w:ascii="Times New Roman" w:eastAsia="Times New Roman" w:hAnsi="Times New Roman" w:cs="Times New Roman"/>
          <w:b/>
          <w:bCs/>
          <w:kern w:val="36"/>
          <w:sz w:val="28"/>
          <w:szCs w:val="28"/>
        </w:rPr>
      </w:pPr>
      <w:r w:rsidRPr="00A859C3">
        <w:rPr>
          <w:rFonts w:ascii="Times New Roman" w:eastAsia="Times New Roman" w:hAnsi="Times New Roman" w:cs="Times New Roman"/>
          <w:b/>
          <w:bCs/>
          <w:kern w:val="36"/>
          <w:sz w:val="28"/>
          <w:szCs w:val="28"/>
        </w:rPr>
        <w:t>«Развитие мотивационной готовности у детей старшего дошкольного возраста к обучению в школе через  игру»</w:t>
      </w:r>
    </w:p>
    <w:p w:rsidR="001C5603" w:rsidRPr="00A859C3" w:rsidRDefault="001C5603" w:rsidP="00A859C3">
      <w:pPr>
        <w:framePr w:hSpace="180" w:wrap="around" w:vAnchor="text" w:hAnchor="margin" w:xAlign="center" w:y="1"/>
        <w:spacing w:after="0" w:line="360" w:lineRule="auto"/>
        <w:ind w:firstLine="709"/>
        <w:jc w:val="both"/>
        <w:rPr>
          <w:rFonts w:ascii="Times New Roman" w:hAnsi="Times New Roman" w:cs="Times New Roman"/>
          <w:sz w:val="28"/>
          <w:szCs w:val="28"/>
        </w:rPr>
      </w:pPr>
    </w:p>
    <w:p w:rsidR="001C5603" w:rsidRPr="00A859C3" w:rsidRDefault="001C5603" w:rsidP="00A859C3">
      <w:pPr>
        <w:shd w:val="clear" w:color="auto" w:fill="FFFFFF" w:themeFill="background1"/>
        <w:spacing w:after="0" w:line="360" w:lineRule="auto"/>
        <w:jc w:val="both"/>
        <w:rPr>
          <w:rFonts w:ascii="Times New Roman" w:eastAsia="Times New Roman" w:hAnsi="Times New Roman" w:cs="Times New Roman"/>
          <w:b/>
          <w:bCs/>
          <w:kern w:val="36"/>
          <w:sz w:val="28"/>
          <w:szCs w:val="28"/>
        </w:rPr>
      </w:pPr>
    </w:p>
    <w:p w:rsidR="001C5603" w:rsidRPr="00A859C3" w:rsidRDefault="001C560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sz w:val="28"/>
          <w:szCs w:val="28"/>
        </w:rPr>
        <w:t xml:space="preserve">      Поступление ребёнка в школу является переломным моментом в его жизни – он вступает в новый тип отношений с окружающими людьми, у него начинают складываться новые формы деятельности.  </w:t>
      </w:r>
    </w:p>
    <w:p w:rsidR="001C5603" w:rsidRPr="00A859C3" w:rsidRDefault="001C560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sz w:val="28"/>
          <w:szCs w:val="28"/>
        </w:rPr>
        <w:t xml:space="preserve">      Понимание педагогами  значимости и сущности целенаправленной подготовки детей к школе играет особую роль. </w:t>
      </w:r>
    </w:p>
    <w:p w:rsidR="001C5603" w:rsidRPr="00A859C3" w:rsidRDefault="001C560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sz w:val="28"/>
          <w:szCs w:val="28"/>
        </w:rPr>
        <w:t xml:space="preserve">      Проблема формирования мотивационной готовности - одна из самых </w:t>
      </w:r>
      <w:r w:rsidRPr="00A859C3">
        <w:rPr>
          <w:rFonts w:ascii="Times New Roman" w:hAnsi="Times New Roman" w:cs="Times New Roman"/>
          <w:sz w:val="28"/>
          <w:szCs w:val="28"/>
        </w:rPr>
        <w:br/>
        <w:t>актуальных в детской психологии и педагогике.</w:t>
      </w:r>
    </w:p>
    <w:p w:rsidR="001C5603" w:rsidRPr="00A859C3" w:rsidRDefault="001C560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b/>
          <w:iCs/>
          <w:sz w:val="28"/>
          <w:szCs w:val="28"/>
        </w:rPr>
        <w:t xml:space="preserve">      </w:t>
      </w:r>
      <w:r w:rsidRPr="00A859C3">
        <w:rPr>
          <w:rFonts w:ascii="Times New Roman" w:hAnsi="Times New Roman" w:cs="Times New Roman"/>
          <w:iCs/>
          <w:sz w:val="28"/>
          <w:szCs w:val="28"/>
        </w:rPr>
        <w:t>Составляющей  готовности к школе является</w:t>
      </w:r>
      <w:r w:rsidRPr="00A859C3">
        <w:rPr>
          <w:rFonts w:ascii="Times New Roman" w:hAnsi="Times New Roman" w:cs="Times New Roman"/>
          <w:sz w:val="28"/>
          <w:szCs w:val="28"/>
        </w:rPr>
        <w:t xml:space="preserve"> </w:t>
      </w:r>
      <w:r w:rsidRPr="00A859C3">
        <w:rPr>
          <w:rFonts w:ascii="Times New Roman" w:hAnsi="Times New Roman" w:cs="Times New Roman"/>
          <w:bCs/>
          <w:sz w:val="28"/>
          <w:szCs w:val="28"/>
        </w:rPr>
        <w:t>мотивационная сфера</w:t>
      </w:r>
      <w:r w:rsidRPr="00A859C3">
        <w:rPr>
          <w:rFonts w:ascii="Times New Roman" w:hAnsi="Times New Roman" w:cs="Times New Roman"/>
          <w:sz w:val="28"/>
          <w:szCs w:val="28"/>
        </w:rPr>
        <w:t>,</w:t>
      </w:r>
    </w:p>
    <w:p w:rsidR="00A859C3" w:rsidRDefault="001C560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sz w:val="28"/>
          <w:szCs w:val="28"/>
        </w:rPr>
        <w:t xml:space="preserve"> </w:t>
      </w:r>
      <w:proofErr w:type="gramStart"/>
      <w:r w:rsidRPr="00A859C3">
        <w:rPr>
          <w:rFonts w:ascii="Times New Roman" w:hAnsi="Times New Roman" w:cs="Times New Roman"/>
          <w:sz w:val="28"/>
          <w:szCs w:val="28"/>
        </w:rPr>
        <w:t>которая</w:t>
      </w:r>
      <w:proofErr w:type="gramEnd"/>
      <w:r w:rsidRPr="00A859C3">
        <w:rPr>
          <w:rFonts w:ascii="Times New Roman" w:hAnsi="Times New Roman" w:cs="Times New Roman"/>
          <w:sz w:val="28"/>
          <w:szCs w:val="28"/>
        </w:rPr>
        <w:t xml:space="preserve"> характеризуется следующими показателями мотивационной готовности:</w:t>
      </w:r>
    </w:p>
    <w:p w:rsidR="00A859C3" w:rsidRDefault="00A859C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sz w:val="28"/>
          <w:szCs w:val="28"/>
        </w:rPr>
        <w:t xml:space="preserve"> </w:t>
      </w:r>
      <w:r w:rsidR="001C5603" w:rsidRPr="00A859C3">
        <w:rPr>
          <w:rFonts w:ascii="Times New Roman" w:hAnsi="Times New Roman" w:cs="Times New Roman"/>
          <w:sz w:val="28"/>
          <w:szCs w:val="28"/>
        </w:rPr>
        <w:t>- познавательный интерес, активность к окружающему миру;</w:t>
      </w:r>
    </w:p>
    <w:p w:rsidR="00A859C3" w:rsidRDefault="00A859C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sz w:val="28"/>
          <w:szCs w:val="28"/>
        </w:rPr>
        <w:t xml:space="preserve"> </w:t>
      </w:r>
      <w:r w:rsidR="001C5603" w:rsidRPr="00A859C3">
        <w:rPr>
          <w:rFonts w:ascii="Times New Roman" w:hAnsi="Times New Roman" w:cs="Times New Roman"/>
          <w:sz w:val="28"/>
          <w:szCs w:val="28"/>
        </w:rPr>
        <w:t>- проявление произвольности в различных видах деятельности                                            и умение действовать по правилам;</w:t>
      </w:r>
    </w:p>
    <w:p w:rsidR="001C5603" w:rsidRPr="00A859C3" w:rsidRDefault="00A859C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sz w:val="28"/>
          <w:szCs w:val="28"/>
        </w:rPr>
        <w:t xml:space="preserve"> </w:t>
      </w:r>
      <w:r w:rsidR="001C5603" w:rsidRPr="00A859C3">
        <w:rPr>
          <w:rFonts w:ascii="Times New Roman" w:hAnsi="Times New Roman" w:cs="Times New Roman"/>
          <w:sz w:val="28"/>
          <w:szCs w:val="28"/>
        </w:rPr>
        <w:t>-    владение учебными навыками: выделять учебную задачу, выдвигать варианты решения.</w:t>
      </w:r>
    </w:p>
    <w:p w:rsidR="001C5603" w:rsidRPr="00A859C3" w:rsidRDefault="001C560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bCs/>
          <w:sz w:val="28"/>
          <w:szCs w:val="28"/>
        </w:rPr>
        <w:t xml:space="preserve">      Первым условием успешного учения ребёнка в начальной школе</w:t>
      </w:r>
      <w:r w:rsidRPr="00A859C3">
        <w:rPr>
          <w:rFonts w:ascii="Times New Roman" w:hAnsi="Times New Roman" w:cs="Times New Roman"/>
          <w:bCs/>
          <w:sz w:val="28"/>
          <w:szCs w:val="28"/>
        </w:rPr>
        <w:br/>
      </w:r>
      <w:r w:rsidRPr="00A859C3">
        <w:rPr>
          <w:rFonts w:ascii="Times New Roman" w:hAnsi="Times New Roman" w:cs="Times New Roman"/>
          <w:b/>
          <w:bCs/>
          <w:i/>
          <w:iCs/>
          <w:sz w:val="28"/>
          <w:szCs w:val="28"/>
        </w:rPr>
        <w:t xml:space="preserve"> </w:t>
      </w:r>
      <w:r w:rsidRPr="00A859C3">
        <w:rPr>
          <w:rFonts w:ascii="Times New Roman" w:hAnsi="Times New Roman" w:cs="Times New Roman"/>
          <w:sz w:val="28"/>
          <w:szCs w:val="28"/>
        </w:rPr>
        <w:t>является присутствие у него соответствующих</w:t>
      </w:r>
      <w:r w:rsidRPr="00A859C3">
        <w:rPr>
          <w:rFonts w:ascii="Times New Roman" w:hAnsi="Times New Roman" w:cs="Times New Roman"/>
          <w:b/>
          <w:bCs/>
          <w:i/>
          <w:iCs/>
          <w:sz w:val="28"/>
          <w:szCs w:val="28"/>
        </w:rPr>
        <w:t xml:space="preserve"> </w:t>
      </w:r>
      <w:r w:rsidRPr="00A859C3">
        <w:rPr>
          <w:rFonts w:ascii="Times New Roman" w:hAnsi="Times New Roman" w:cs="Times New Roman"/>
          <w:bCs/>
          <w:iCs/>
          <w:sz w:val="28"/>
          <w:szCs w:val="28"/>
        </w:rPr>
        <w:t>мотивов учения</w:t>
      </w:r>
      <w:r w:rsidRPr="00A859C3">
        <w:rPr>
          <w:rFonts w:ascii="Times New Roman" w:hAnsi="Times New Roman" w:cs="Times New Roman"/>
          <w:sz w:val="28"/>
          <w:szCs w:val="28"/>
        </w:rPr>
        <w:t xml:space="preserve"> - отношения к нему как к важному, общественно значимому делу, стремления к приобретению знаний, интереса к определённым учебным предметам.</w:t>
      </w:r>
    </w:p>
    <w:p w:rsidR="001C5603" w:rsidRPr="00A859C3" w:rsidRDefault="001C5603" w:rsidP="00A859C3">
      <w:pPr>
        <w:spacing w:after="0" w:line="360" w:lineRule="auto"/>
        <w:ind w:firstLine="709"/>
        <w:jc w:val="both"/>
        <w:rPr>
          <w:rFonts w:ascii="Times New Roman" w:eastAsia="Times New Roman" w:hAnsi="Times New Roman" w:cs="Times New Roman"/>
          <w:color w:val="111111"/>
          <w:sz w:val="28"/>
          <w:szCs w:val="28"/>
        </w:rPr>
      </w:pPr>
      <w:r w:rsidRPr="00A859C3">
        <w:rPr>
          <w:sz w:val="28"/>
          <w:szCs w:val="28"/>
        </w:rPr>
        <w:t xml:space="preserve">       </w:t>
      </w:r>
      <w:r w:rsidRPr="00A859C3">
        <w:rPr>
          <w:rFonts w:ascii="Times New Roman" w:eastAsia="Times New Roman" w:hAnsi="Times New Roman" w:cs="Times New Roman"/>
          <w:bCs/>
          <w:color w:val="111111"/>
          <w:sz w:val="28"/>
          <w:szCs w:val="28"/>
        </w:rPr>
        <w:t>Мотивационная готовность</w:t>
      </w:r>
      <w:r w:rsidRPr="00A859C3">
        <w:rPr>
          <w:rFonts w:ascii="Times New Roman" w:eastAsia="Times New Roman" w:hAnsi="Times New Roman" w:cs="Times New Roman"/>
          <w:color w:val="111111"/>
          <w:sz w:val="28"/>
          <w:szCs w:val="28"/>
        </w:rPr>
        <w:t> предполагает наличие у </w:t>
      </w:r>
      <w:r w:rsidRPr="00A859C3">
        <w:rPr>
          <w:rFonts w:ascii="Times New Roman" w:eastAsia="Times New Roman" w:hAnsi="Times New Roman" w:cs="Times New Roman"/>
          <w:bCs/>
          <w:color w:val="111111"/>
          <w:sz w:val="28"/>
          <w:szCs w:val="28"/>
        </w:rPr>
        <w:t>детей</w:t>
      </w:r>
      <w:r w:rsidRPr="00A859C3">
        <w:rPr>
          <w:rFonts w:ascii="Times New Roman" w:eastAsia="Times New Roman" w:hAnsi="Times New Roman" w:cs="Times New Roman"/>
          <w:color w:val="111111"/>
          <w:sz w:val="28"/>
          <w:szCs w:val="28"/>
        </w:rPr>
        <w:t> желания не просто пойти в </w:t>
      </w:r>
      <w:r w:rsidRPr="00A859C3">
        <w:rPr>
          <w:rFonts w:ascii="Times New Roman" w:eastAsia="Times New Roman" w:hAnsi="Times New Roman" w:cs="Times New Roman"/>
          <w:bCs/>
          <w:color w:val="111111"/>
          <w:sz w:val="28"/>
          <w:szCs w:val="28"/>
        </w:rPr>
        <w:t>школу</w:t>
      </w:r>
      <w:r w:rsidRPr="00A859C3">
        <w:rPr>
          <w:rFonts w:ascii="Times New Roman" w:eastAsia="Times New Roman" w:hAnsi="Times New Roman" w:cs="Times New Roman"/>
          <w:color w:val="111111"/>
          <w:sz w:val="28"/>
          <w:szCs w:val="28"/>
        </w:rPr>
        <w:t>, но учиться, выполнять определённые обязанности, связанные с новым статусом, с новой позицией в системе социальных отношений - позицией </w:t>
      </w:r>
      <w:r w:rsidRPr="00A859C3">
        <w:rPr>
          <w:rFonts w:ascii="Times New Roman" w:eastAsia="Times New Roman" w:hAnsi="Times New Roman" w:cs="Times New Roman"/>
          <w:bCs/>
          <w:color w:val="111111"/>
          <w:sz w:val="28"/>
          <w:szCs w:val="28"/>
        </w:rPr>
        <w:t>школьника</w:t>
      </w:r>
      <w:r w:rsidRPr="00A859C3">
        <w:rPr>
          <w:rFonts w:ascii="Times New Roman" w:eastAsia="Times New Roman" w:hAnsi="Times New Roman" w:cs="Times New Roman"/>
          <w:color w:val="111111"/>
          <w:sz w:val="28"/>
          <w:szCs w:val="28"/>
        </w:rPr>
        <w:t>.</w:t>
      </w:r>
    </w:p>
    <w:p w:rsidR="001C5603" w:rsidRPr="00A859C3" w:rsidRDefault="001C5603" w:rsidP="00A859C3">
      <w:pPr>
        <w:spacing w:after="0" w:line="360" w:lineRule="auto"/>
        <w:ind w:firstLine="709"/>
        <w:jc w:val="both"/>
        <w:rPr>
          <w:rFonts w:ascii="Times New Roman" w:eastAsia="Times New Roman" w:hAnsi="Times New Roman" w:cs="Times New Roman"/>
          <w:color w:val="111111"/>
          <w:sz w:val="28"/>
          <w:szCs w:val="28"/>
        </w:rPr>
      </w:pPr>
      <w:proofErr w:type="spellStart"/>
      <w:r w:rsidRPr="00A859C3">
        <w:rPr>
          <w:rFonts w:ascii="Times New Roman" w:eastAsia="Times New Roman" w:hAnsi="Times New Roman" w:cs="Times New Roman"/>
          <w:bCs/>
          <w:color w:val="111111"/>
          <w:sz w:val="28"/>
          <w:szCs w:val="28"/>
        </w:rPr>
        <w:t>Сформированность</w:t>
      </w:r>
      <w:proofErr w:type="spellEnd"/>
      <w:r w:rsidRPr="00A859C3">
        <w:rPr>
          <w:rFonts w:ascii="Times New Roman" w:eastAsia="Times New Roman" w:hAnsi="Times New Roman" w:cs="Times New Roman"/>
          <w:color w:val="111111"/>
          <w:sz w:val="28"/>
          <w:szCs w:val="28"/>
        </w:rPr>
        <w:t> этой внутренней позиции - одна из главных составляющих </w:t>
      </w:r>
      <w:r w:rsidRPr="00A859C3">
        <w:rPr>
          <w:rFonts w:ascii="Times New Roman" w:eastAsia="Times New Roman" w:hAnsi="Times New Roman" w:cs="Times New Roman"/>
          <w:bCs/>
          <w:color w:val="111111"/>
          <w:sz w:val="28"/>
          <w:szCs w:val="28"/>
        </w:rPr>
        <w:t>мотивационной готовности к школе</w:t>
      </w:r>
      <w:r w:rsidRPr="00A859C3">
        <w:rPr>
          <w:rFonts w:ascii="Times New Roman" w:eastAsia="Times New Roman" w:hAnsi="Times New Roman" w:cs="Times New Roman"/>
          <w:color w:val="111111"/>
          <w:sz w:val="28"/>
          <w:szCs w:val="28"/>
        </w:rPr>
        <w:t>. Без такой </w:t>
      </w:r>
      <w:r w:rsidRPr="00A859C3">
        <w:rPr>
          <w:rFonts w:ascii="Times New Roman" w:eastAsia="Times New Roman" w:hAnsi="Times New Roman" w:cs="Times New Roman"/>
          <w:bCs/>
          <w:color w:val="111111"/>
          <w:sz w:val="28"/>
          <w:szCs w:val="28"/>
        </w:rPr>
        <w:t>готовности ребёнок</w:t>
      </w:r>
      <w:r w:rsidRPr="00A859C3">
        <w:rPr>
          <w:rFonts w:ascii="Times New Roman" w:eastAsia="Times New Roman" w:hAnsi="Times New Roman" w:cs="Times New Roman"/>
          <w:color w:val="111111"/>
          <w:sz w:val="28"/>
          <w:szCs w:val="28"/>
        </w:rPr>
        <w:t>, даже если он умеет читать и писать, не сможет хорошо учиться, так как обстановка и правила поведения в </w:t>
      </w:r>
      <w:r w:rsidRPr="00A859C3">
        <w:rPr>
          <w:rFonts w:ascii="Times New Roman" w:eastAsia="Times New Roman" w:hAnsi="Times New Roman" w:cs="Times New Roman"/>
          <w:bCs/>
          <w:color w:val="111111"/>
          <w:sz w:val="28"/>
          <w:szCs w:val="28"/>
        </w:rPr>
        <w:t>школе</w:t>
      </w:r>
      <w:r w:rsidRPr="00A859C3">
        <w:rPr>
          <w:rFonts w:ascii="Times New Roman" w:eastAsia="Times New Roman" w:hAnsi="Times New Roman" w:cs="Times New Roman"/>
          <w:color w:val="111111"/>
          <w:sz w:val="28"/>
          <w:szCs w:val="28"/>
        </w:rPr>
        <w:t> будут для него тягостными.</w:t>
      </w:r>
    </w:p>
    <w:p w:rsidR="00A859C3" w:rsidRDefault="001C5603" w:rsidP="00A859C3">
      <w:pPr>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111111"/>
          <w:sz w:val="28"/>
          <w:szCs w:val="28"/>
        </w:rPr>
        <w:lastRenderedPageBreak/>
        <w:t>Поэтому </w:t>
      </w:r>
      <w:r w:rsidRPr="00A859C3">
        <w:rPr>
          <w:rFonts w:ascii="Times New Roman" w:eastAsia="Times New Roman" w:hAnsi="Times New Roman" w:cs="Times New Roman"/>
          <w:bCs/>
          <w:color w:val="111111"/>
          <w:sz w:val="28"/>
          <w:szCs w:val="28"/>
        </w:rPr>
        <w:t>мотивационная готовность</w:t>
      </w:r>
      <w:r w:rsidRPr="00A859C3">
        <w:rPr>
          <w:rFonts w:ascii="Times New Roman" w:eastAsia="Times New Roman" w:hAnsi="Times New Roman" w:cs="Times New Roman"/>
          <w:color w:val="111111"/>
          <w:sz w:val="28"/>
          <w:szCs w:val="28"/>
        </w:rPr>
        <w:t> имеет не меньшее значение, чем интеллектуальная, хотя именно о ней часто забывают не только родители, но и педагоги, не уделяя должного внимания ее развитию.</w:t>
      </w:r>
    </w:p>
    <w:p w:rsidR="001C5603" w:rsidRPr="00A859C3" w:rsidRDefault="001C5603" w:rsidP="00A859C3">
      <w:pPr>
        <w:spacing w:after="0" w:line="360" w:lineRule="auto"/>
        <w:ind w:firstLine="709"/>
        <w:jc w:val="both"/>
        <w:rPr>
          <w:rFonts w:ascii="Times New Roman" w:eastAsia="Times New Roman" w:hAnsi="Times New Roman" w:cs="Times New Roman"/>
          <w:color w:val="111111"/>
          <w:sz w:val="28"/>
          <w:szCs w:val="28"/>
        </w:rPr>
      </w:pPr>
      <w:r w:rsidRPr="00A859C3">
        <w:rPr>
          <w:rFonts w:ascii="Times New Roman" w:eastAsia="Times New Roman" w:hAnsi="Times New Roman" w:cs="Times New Roman"/>
          <w:color w:val="000000"/>
          <w:sz w:val="28"/>
          <w:szCs w:val="28"/>
        </w:rPr>
        <w:t xml:space="preserve">   Опираясь на исследования современных отечественных психологов можно сделать вывод, что проблема готовности к школьному обучению, в наше время звучит особенно остро. Да и практика показывает, что в основном педагоги стараются больше уделять время на интеллектуальную подготовку детей  старшего дошкольного возраста, забывая о главной задаче – довести психологическое развитие ребенка до  уровня готовности  к  школе.      </w:t>
      </w:r>
    </w:p>
    <w:p w:rsidR="001C5603" w:rsidRPr="00A859C3" w:rsidRDefault="001C5603" w:rsidP="00A859C3">
      <w:pPr>
        <w:pStyle w:val="a3"/>
        <w:spacing w:before="0" w:beforeAutospacing="0" w:after="0" w:afterAutospacing="0" w:line="360" w:lineRule="auto"/>
        <w:ind w:firstLine="709"/>
        <w:jc w:val="both"/>
        <w:rPr>
          <w:sz w:val="28"/>
          <w:szCs w:val="28"/>
        </w:rPr>
      </w:pPr>
      <w:r w:rsidRPr="00A859C3">
        <w:rPr>
          <w:color w:val="111111"/>
          <w:sz w:val="28"/>
          <w:szCs w:val="28"/>
        </w:rPr>
        <w:t xml:space="preserve">    </w:t>
      </w:r>
      <w:r w:rsidRPr="00A859C3">
        <w:rPr>
          <w:sz w:val="28"/>
          <w:szCs w:val="28"/>
        </w:rPr>
        <w:t xml:space="preserve">Старший дошкольный возраст - это возраст наибольших достижений ребенка. Активно развивается познавательный интерес к своему внутреннему миру и окружающему миру. В этот период ребенок уже умеет разыгрывать сложные сюжеты, привлекает большое количество участников. При этом игры могут продолжаться в течение длительного времени. В играх у дошкольника формируются устойчивые привязанности между детьми. Старшие дошкольники охотно вступают в диалог с взрослыми, обсуждая самые разные проблемы, что говорит об их расширяющемся сознании и готовности впитывать сведения. В этом возрасте впервые внимание детей начинает переключаться с взрослого на сверстника, интерес к общению с которым постепенно увеличивается. Ребенок проявляет первые шаги лидерства: придумывает игры с правилами, стремится самоутвердиться в коллективе, у него появляется мотивация на результат. Ребенок стремится быть самостоятельным, независимым, значимым, но не всегда ему хватает умений и навыков в выборе средств. В процессе общения со сверстниками развивается и самооценка детей, которая становиться все более адекватной. Сравнивая себя с окружающими детьми, ребенок более точно </w:t>
      </w:r>
      <w:proofErr w:type="gramStart"/>
      <w:r w:rsidRPr="00A859C3">
        <w:rPr>
          <w:sz w:val="28"/>
          <w:szCs w:val="28"/>
        </w:rPr>
        <w:t>представляет себе свои возможности</w:t>
      </w:r>
      <w:proofErr w:type="gramEnd"/>
      <w:r w:rsidRPr="00A859C3">
        <w:rPr>
          <w:sz w:val="28"/>
          <w:szCs w:val="28"/>
        </w:rPr>
        <w:t>, которые он демонстрирует в разных видах деятельности и по которым его оценивают окружающие.</w:t>
      </w:r>
    </w:p>
    <w:p w:rsidR="00A859C3" w:rsidRDefault="001C5603" w:rsidP="00A859C3">
      <w:pPr>
        <w:pStyle w:val="a3"/>
        <w:spacing w:before="0" w:beforeAutospacing="0" w:after="0" w:afterAutospacing="0" w:line="360" w:lineRule="auto"/>
        <w:ind w:firstLine="709"/>
        <w:jc w:val="both"/>
        <w:rPr>
          <w:color w:val="000000"/>
          <w:sz w:val="28"/>
          <w:szCs w:val="28"/>
        </w:rPr>
      </w:pPr>
      <w:r w:rsidRPr="00A859C3">
        <w:rPr>
          <w:color w:val="000000"/>
          <w:sz w:val="28"/>
          <w:szCs w:val="28"/>
        </w:rPr>
        <w:t xml:space="preserve">    Развивая мотивационную готовность детей старшего дошкольного                         возраста к </w:t>
      </w:r>
      <w:proofErr w:type="gramStart"/>
      <w:r w:rsidRPr="00A859C3">
        <w:rPr>
          <w:color w:val="000000"/>
          <w:sz w:val="28"/>
          <w:szCs w:val="28"/>
        </w:rPr>
        <w:t>школе</w:t>
      </w:r>
      <w:proofErr w:type="gramEnd"/>
      <w:r w:rsidRPr="00A859C3">
        <w:rPr>
          <w:color w:val="000000"/>
          <w:sz w:val="28"/>
          <w:szCs w:val="28"/>
        </w:rPr>
        <w:t xml:space="preserve"> мы решали такие задачи как: </w:t>
      </w:r>
    </w:p>
    <w:p w:rsidR="00A859C3" w:rsidRDefault="00A859C3" w:rsidP="00A859C3">
      <w:pPr>
        <w:pStyle w:val="a3"/>
        <w:spacing w:before="0" w:beforeAutospacing="0" w:after="0" w:afterAutospacing="0" w:line="360" w:lineRule="auto"/>
        <w:ind w:firstLine="709"/>
        <w:jc w:val="both"/>
        <w:rPr>
          <w:color w:val="000000"/>
          <w:sz w:val="28"/>
          <w:szCs w:val="28"/>
        </w:rPr>
      </w:pPr>
      <w:r w:rsidRPr="00A859C3">
        <w:rPr>
          <w:color w:val="000000"/>
          <w:sz w:val="28"/>
          <w:szCs w:val="28"/>
        </w:rPr>
        <w:t xml:space="preserve"> </w:t>
      </w:r>
      <w:r w:rsidR="001C5603" w:rsidRPr="00A859C3">
        <w:rPr>
          <w:color w:val="000000"/>
          <w:sz w:val="28"/>
          <w:szCs w:val="28"/>
        </w:rPr>
        <w:t>- обеспечение положительного настроя и интереса ребенка к школе;</w:t>
      </w:r>
    </w:p>
    <w:p w:rsidR="00A859C3" w:rsidRDefault="00A859C3" w:rsidP="00A859C3">
      <w:pPr>
        <w:pStyle w:val="a3"/>
        <w:spacing w:before="0" w:beforeAutospacing="0" w:after="0" w:afterAutospacing="0" w:line="360" w:lineRule="auto"/>
        <w:ind w:firstLine="709"/>
        <w:jc w:val="both"/>
        <w:rPr>
          <w:color w:val="000000"/>
          <w:sz w:val="28"/>
          <w:szCs w:val="28"/>
        </w:rPr>
      </w:pPr>
      <w:r w:rsidRPr="00A859C3">
        <w:rPr>
          <w:color w:val="000000"/>
          <w:sz w:val="28"/>
          <w:szCs w:val="28"/>
        </w:rPr>
        <w:t xml:space="preserve"> </w:t>
      </w:r>
      <w:r w:rsidR="001C5603" w:rsidRPr="00A859C3">
        <w:rPr>
          <w:color w:val="000000"/>
          <w:sz w:val="28"/>
          <w:szCs w:val="28"/>
        </w:rPr>
        <w:t>- развитие познавательной активности ребенка по средствам игры;</w:t>
      </w:r>
    </w:p>
    <w:p w:rsidR="001C5603" w:rsidRPr="00A859C3" w:rsidRDefault="00A859C3" w:rsidP="00A859C3">
      <w:pPr>
        <w:pStyle w:val="a3"/>
        <w:spacing w:before="0" w:beforeAutospacing="0" w:after="0" w:afterAutospacing="0" w:line="360" w:lineRule="auto"/>
        <w:ind w:firstLine="709"/>
        <w:jc w:val="both"/>
        <w:rPr>
          <w:sz w:val="28"/>
          <w:szCs w:val="28"/>
        </w:rPr>
      </w:pPr>
      <w:r w:rsidRPr="00A859C3">
        <w:rPr>
          <w:color w:val="000000"/>
          <w:sz w:val="28"/>
          <w:szCs w:val="28"/>
        </w:rPr>
        <w:t xml:space="preserve"> </w:t>
      </w:r>
      <w:r w:rsidR="001C5603" w:rsidRPr="00A859C3">
        <w:rPr>
          <w:color w:val="000000"/>
          <w:sz w:val="28"/>
          <w:szCs w:val="28"/>
        </w:rPr>
        <w:t>- формирование навыков волевого поведения и совместной                                                    деятельности через подчинение правилам.</w:t>
      </w:r>
    </w:p>
    <w:p w:rsidR="001C5603" w:rsidRPr="00A859C3" w:rsidRDefault="001C5603" w:rsidP="00A859C3">
      <w:pPr>
        <w:shd w:val="clear" w:color="auto" w:fill="FFFFFF" w:themeFill="background1"/>
        <w:spacing w:after="0" w:line="360" w:lineRule="auto"/>
        <w:ind w:firstLine="709"/>
        <w:jc w:val="both"/>
        <w:textAlignment w:val="top"/>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000000"/>
          <w:sz w:val="28"/>
          <w:szCs w:val="28"/>
        </w:rPr>
        <w:lastRenderedPageBreak/>
        <w:t xml:space="preserve">    Как известно, ведущей деятельностью в  дошкольном возрасте выступает игра. </w:t>
      </w:r>
      <w:proofErr w:type="gramStart"/>
      <w:r w:rsidRPr="00A859C3">
        <w:rPr>
          <w:rFonts w:ascii="Times New Roman" w:eastAsia="Times New Roman" w:hAnsi="Times New Roman" w:cs="Times New Roman"/>
          <w:color w:val="000000"/>
          <w:sz w:val="28"/>
          <w:szCs w:val="28"/>
        </w:rPr>
        <w:t>Участвуя в игре, организуя жизнь детей в игре, используя игровые приемы в обучении, педагог не только создает оптимальную среду для обеспечения эмоционального здоровья дошкольника, но и воздействует на все стороны развития личности ребенка: на чувства, сознание, волю и поведение в целом, на развитие общих способностей, творческого воображения, коммуникативных навыков, на развитие любознательности дошкольника как основы   интеллектуального развития.</w:t>
      </w:r>
      <w:proofErr w:type="gramEnd"/>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859C3">
        <w:rPr>
          <w:rFonts w:ascii="Times New Roman" w:eastAsia="Times New Roman" w:hAnsi="Times New Roman" w:cs="Times New Roman"/>
          <w:color w:val="000000"/>
          <w:sz w:val="28"/>
          <w:szCs w:val="28"/>
        </w:rPr>
        <w:t xml:space="preserve">     </w:t>
      </w:r>
      <w:r w:rsidRPr="00A859C3">
        <w:rPr>
          <w:rFonts w:ascii="Times New Roman" w:eastAsia="TimesNewRomanPSMT" w:hAnsi="Times New Roman" w:cs="Times New Roman"/>
          <w:sz w:val="28"/>
          <w:szCs w:val="28"/>
        </w:rPr>
        <w:t>Внутри игровой деятельности начинают складываться элементы учебной деятельности, которая в школе станет для ребенка ведущей. Именно с помощью игры можно развивать интерес к учению. Играя, дошкольник начинает учиться, незаметно для себя овладевая элементарными учебными действиями.</w:t>
      </w:r>
    </w:p>
    <w:p w:rsidR="00A859C3" w:rsidRDefault="001C5603" w:rsidP="00A859C3">
      <w:pPr>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NewRomanPSMT" w:hAnsi="Times New Roman" w:cs="Times New Roman"/>
          <w:sz w:val="28"/>
          <w:szCs w:val="28"/>
        </w:rPr>
        <w:t xml:space="preserve">    </w:t>
      </w:r>
      <w:r w:rsidRPr="00A859C3">
        <w:rPr>
          <w:rFonts w:ascii="Times New Roman" w:eastAsia="Times New Roman" w:hAnsi="Times New Roman" w:cs="Times New Roman"/>
          <w:color w:val="000000"/>
          <w:sz w:val="28"/>
          <w:szCs w:val="28"/>
        </w:rPr>
        <w:t xml:space="preserve">Работа по </w:t>
      </w:r>
      <w:r w:rsidRPr="00A859C3">
        <w:rPr>
          <w:rFonts w:ascii="Times New Roman" w:eastAsia="Times New Roman" w:hAnsi="Times New Roman" w:cs="Times New Roman"/>
          <w:bCs/>
          <w:kern w:val="36"/>
          <w:sz w:val="28"/>
          <w:szCs w:val="28"/>
        </w:rPr>
        <w:t>развитию мотивационной готовности детей через игру</w:t>
      </w:r>
      <w:r w:rsidRPr="00A859C3">
        <w:rPr>
          <w:rFonts w:ascii="Times New Roman" w:eastAsia="Times New Roman" w:hAnsi="Times New Roman" w:cs="Times New Roman"/>
          <w:color w:val="000000"/>
          <w:sz w:val="28"/>
          <w:szCs w:val="28"/>
        </w:rPr>
        <w:t xml:space="preserve"> велась в три  этапа:</w:t>
      </w:r>
    </w:p>
    <w:p w:rsidR="00A859C3" w:rsidRDefault="00A859C3" w:rsidP="00A859C3">
      <w:pPr>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000000"/>
          <w:sz w:val="28"/>
          <w:szCs w:val="28"/>
        </w:rPr>
        <w:t xml:space="preserve"> </w:t>
      </w:r>
      <w:r w:rsidR="001C5603" w:rsidRPr="00A859C3">
        <w:rPr>
          <w:rFonts w:ascii="Times New Roman" w:eastAsia="Times New Roman" w:hAnsi="Times New Roman" w:cs="Times New Roman"/>
          <w:color w:val="000000"/>
          <w:sz w:val="28"/>
          <w:szCs w:val="28"/>
        </w:rPr>
        <w:t>- Упражнения для формирования положительного отношения к школе.</w:t>
      </w:r>
    </w:p>
    <w:p w:rsidR="00A859C3" w:rsidRDefault="00A859C3" w:rsidP="00A859C3">
      <w:pPr>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000000"/>
          <w:sz w:val="28"/>
          <w:szCs w:val="28"/>
        </w:rPr>
        <w:t xml:space="preserve"> </w:t>
      </w:r>
      <w:r w:rsidR="001C5603" w:rsidRPr="00A859C3">
        <w:rPr>
          <w:rFonts w:ascii="Times New Roman" w:eastAsia="Times New Roman" w:hAnsi="Times New Roman" w:cs="Times New Roman"/>
          <w:color w:val="000000"/>
          <w:sz w:val="28"/>
          <w:szCs w:val="28"/>
        </w:rPr>
        <w:t>- Сюжетно – ролевые, дидактические игры и упражнения для развития познавательных интересов (которые являются мотивами познавательной деятельности), посредством активизации памяти, внимания, мышления, воображения.</w:t>
      </w:r>
    </w:p>
    <w:p w:rsidR="00A859C3" w:rsidRDefault="00A859C3" w:rsidP="00A859C3">
      <w:pPr>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000000"/>
          <w:sz w:val="28"/>
          <w:szCs w:val="28"/>
        </w:rPr>
        <w:t xml:space="preserve"> </w:t>
      </w:r>
      <w:r w:rsidR="001C5603" w:rsidRPr="00A859C3">
        <w:rPr>
          <w:rFonts w:ascii="Times New Roman" w:eastAsia="Times New Roman" w:hAnsi="Times New Roman" w:cs="Times New Roman"/>
          <w:color w:val="000000"/>
          <w:sz w:val="28"/>
          <w:szCs w:val="28"/>
        </w:rPr>
        <w:t>- Комплекс интерактивных мероприятий с педагогами и родителями по расширению и активизации взаимодействия, направленных на формирование                                              мотивационной готовности к школе у выпускников ДОУ</w:t>
      </w:r>
    </w:p>
    <w:p w:rsidR="001C5603" w:rsidRPr="00A859C3" w:rsidRDefault="001C5603" w:rsidP="00A859C3">
      <w:pPr>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000000"/>
          <w:sz w:val="28"/>
          <w:szCs w:val="28"/>
        </w:rPr>
        <w:t xml:space="preserve">   На первом этапе работы для развития положительного отношения к школе использовались следующие упражнения: Игра «Школа наоборот», где ребенок играет учителя, взрослый — нерадивого ученика; Игра «Первоклассник», здесь задача ребенка  выбрать из разных предметов те, которые ему понадобятся в школе; Игра «Что делает ученик?» в этой игре каждый участник пластически, без употребления слов изображает одно  действий ученика, а остальные отгадывают, что именно изображается.</w:t>
      </w:r>
      <w:r w:rsidRPr="00A859C3">
        <w:rPr>
          <w:rFonts w:ascii="Times New Roman" w:eastAsia="Times New Roman" w:hAnsi="Times New Roman" w:cs="Times New Roman"/>
          <w:color w:val="000000"/>
          <w:sz w:val="28"/>
          <w:szCs w:val="28"/>
        </w:rPr>
        <w:br/>
        <w:t xml:space="preserve">   Второй этап  мы начали с  насыщения  предметно-развивающей среды группы атрибутами для сюжетно – ролевых игр, дидактическими играми, способствующих проявлению активности, самостоятельности и творчества дошкольников. Например, в  центре «Книги»  включили раздел произведений художественной литературы о школе с целью,  расширить представления детей посредствам художественной литературы о </w:t>
      </w:r>
      <w:r w:rsidRPr="00A859C3">
        <w:rPr>
          <w:rFonts w:ascii="Times New Roman" w:eastAsia="Times New Roman" w:hAnsi="Times New Roman" w:cs="Times New Roman"/>
          <w:color w:val="000000"/>
          <w:sz w:val="28"/>
          <w:szCs w:val="28"/>
        </w:rPr>
        <w:lastRenderedPageBreak/>
        <w:t xml:space="preserve">школьной жизни. </w:t>
      </w:r>
      <w:proofErr w:type="gramStart"/>
      <w:r w:rsidRPr="00A859C3">
        <w:rPr>
          <w:rFonts w:ascii="Times New Roman" w:eastAsia="Times New Roman" w:hAnsi="Times New Roman" w:cs="Times New Roman"/>
          <w:color w:val="000000"/>
          <w:sz w:val="28"/>
          <w:szCs w:val="28"/>
        </w:rPr>
        <w:t>В центрах области познания были широко представлены дидактические игры  для  развития речи, логического мышления, внимания, памяти, усидчивости, терпения, догадливости такие, как «Учим буквы», «Учимся считать», «Ассоциации», «Веселое обучение», «Мои первые буквы», «Легкий счет», «Стану отличником», «Друзья буквы», «Дополни картинку»,  «Важные профессии» «Цвета», «Выбираем противоположности», «Где, какие фигуры лежат»  и т.д.</w:t>
      </w:r>
      <w:proofErr w:type="gramEnd"/>
      <w:r w:rsidRPr="00A859C3">
        <w:rPr>
          <w:rFonts w:ascii="Times New Roman" w:eastAsia="Times New Roman" w:hAnsi="Times New Roman" w:cs="Times New Roman"/>
          <w:color w:val="000000"/>
          <w:sz w:val="28"/>
          <w:szCs w:val="28"/>
        </w:rPr>
        <w:t xml:space="preserve">                                                         В центре  «</w:t>
      </w:r>
      <w:proofErr w:type="gramStart"/>
      <w:r w:rsidRPr="00A859C3">
        <w:rPr>
          <w:rFonts w:ascii="Times New Roman" w:eastAsia="Times New Roman" w:hAnsi="Times New Roman" w:cs="Times New Roman"/>
          <w:color w:val="000000"/>
          <w:sz w:val="28"/>
          <w:szCs w:val="28"/>
        </w:rPr>
        <w:t>Изо</w:t>
      </w:r>
      <w:proofErr w:type="gramEnd"/>
      <w:r w:rsidRPr="00A859C3">
        <w:rPr>
          <w:rFonts w:ascii="Times New Roman" w:eastAsia="Times New Roman" w:hAnsi="Times New Roman" w:cs="Times New Roman"/>
          <w:color w:val="000000"/>
          <w:sz w:val="28"/>
          <w:szCs w:val="28"/>
        </w:rPr>
        <w:t xml:space="preserve"> студия» с целью развития мелкой моторики, глазомера, творчества, подготовки руки к письму - детям предоставлена возможность использовать по своему усмотрению различные предметы (обводки, штриховки, трафареты), материалы (карандаши, краски, восковые мелки). В свободной деятельности, в центре «Юный исследователь»-  дети при помощи сыпучих веществ узнают понятия: объем, мера и т.д. В центрах по области «Социально – коммуникативное развитие» предоставлены материалы для разыгрывания сюжетов из школьной жизни на основе увиденного на экскурсии в школе, прочитанных литературных произведений, рассказов родителей и воспитателей о школе, просмотренных мультфильмов, учебные атрибуты,  атрибуты для организации сюжетно-ролевой игры «Школа». В сюжетно – ролевой игре «Школа»   дети могут обыграть роли учителя, ученика в разных задаваемых ситуациях, например, учитель ведет урок, ученик отвечает на вопросы.</w:t>
      </w:r>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859C3">
        <w:rPr>
          <w:rFonts w:ascii="Times New Roman" w:eastAsia="Times New Roman" w:hAnsi="Times New Roman" w:cs="Times New Roman"/>
          <w:color w:val="000000"/>
          <w:sz w:val="28"/>
          <w:szCs w:val="28"/>
        </w:rPr>
        <w:t xml:space="preserve">   </w:t>
      </w:r>
      <w:r w:rsidRPr="00A859C3">
        <w:rPr>
          <w:rFonts w:ascii="Times New Roman" w:eastAsia="TimesNewRomanPSMT" w:hAnsi="Times New Roman" w:cs="Times New Roman"/>
          <w:sz w:val="28"/>
          <w:szCs w:val="28"/>
        </w:rPr>
        <w:t xml:space="preserve"> Сюжетно-ролевые игры заключают в себя правила, которые</w:t>
      </w:r>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859C3">
        <w:rPr>
          <w:rFonts w:ascii="Times New Roman" w:eastAsia="TimesNewRomanPSMT" w:hAnsi="Times New Roman" w:cs="Times New Roman"/>
          <w:sz w:val="28"/>
          <w:szCs w:val="28"/>
        </w:rPr>
        <w:t>организуют волю ребенка, способствуют развитию произвольного поведения,</w:t>
      </w:r>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859C3">
        <w:rPr>
          <w:rFonts w:ascii="Times New Roman" w:eastAsia="TimesNewRomanPSMT" w:hAnsi="Times New Roman" w:cs="Times New Roman"/>
          <w:sz w:val="28"/>
          <w:szCs w:val="28"/>
        </w:rPr>
        <w:t>упражняют ум и развивают его как личность. Развивая у старших дошкольников необходимые качества для школьной жизни, сюжетно-ролевая игра является оптимальным средством формирования мотивационной готовности детей к обучению в школе.</w:t>
      </w:r>
    </w:p>
    <w:p w:rsidR="001C5603" w:rsidRPr="00A859C3" w:rsidRDefault="001C5603" w:rsidP="00A859C3">
      <w:pPr>
        <w:spacing w:after="0" w:line="360" w:lineRule="auto"/>
        <w:ind w:firstLine="709"/>
        <w:jc w:val="both"/>
        <w:rPr>
          <w:rFonts w:ascii="Times New Roman" w:hAnsi="Times New Roman" w:cs="Times New Roman"/>
          <w:sz w:val="28"/>
          <w:szCs w:val="28"/>
        </w:rPr>
      </w:pPr>
      <w:r w:rsidRPr="00A859C3">
        <w:rPr>
          <w:rFonts w:ascii="Times New Roman" w:hAnsi="Times New Roman" w:cs="Times New Roman"/>
          <w:sz w:val="28"/>
          <w:szCs w:val="28"/>
        </w:rPr>
        <w:t xml:space="preserve">   Значение сюжетно-ролевых и дидактических игр в подготовке к школе трудно переоценить. Сюжетно-ролевые игры оказывают общее развивающее влияние на личность будущего школьника, а дидактические игры с правилами связаны с предстоящей учебной деятельностью и поведением учащихся. В играх происходит проигрывание дошкольником ситуаций и действий, в значительной степени приближенных к будущей учебной </w:t>
      </w:r>
      <w:proofErr w:type="gramStart"/>
      <w:r w:rsidRPr="00A859C3">
        <w:rPr>
          <w:rFonts w:ascii="Times New Roman" w:hAnsi="Times New Roman" w:cs="Times New Roman"/>
          <w:sz w:val="28"/>
          <w:szCs w:val="28"/>
        </w:rPr>
        <w:t>деятельности</w:t>
      </w:r>
      <w:proofErr w:type="gramEnd"/>
      <w:r w:rsidRPr="00A859C3">
        <w:rPr>
          <w:rFonts w:ascii="Times New Roman" w:hAnsi="Times New Roman" w:cs="Times New Roman"/>
          <w:sz w:val="28"/>
          <w:szCs w:val="28"/>
        </w:rPr>
        <w:t xml:space="preserve"> т. е. в игре происходит непосредственная подготовка ребёнка к переходу на новую                                         </w:t>
      </w:r>
      <w:r w:rsidR="00A859C3">
        <w:rPr>
          <w:rFonts w:ascii="Times New Roman" w:hAnsi="Times New Roman" w:cs="Times New Roman"/>
          <w:sz w:val="28"/>
          <w:szCs w:val="28"/>
        </w:rPr>
        <w:t xml:space="preserve">              ступень обучения -</w:t>
      </w:r>
      <w:r w:rsidRPr="00A859C3">
        <w:rPr>
          <w:rFonts w:ascii="Times New Roman" w:hAnsi="Times New Roman" w:cs="Times New Roman"/>
          <w:sz w:val="28"/>
          <w:szCs w:val="28"/>
        </w:rPr>
        <w:t xml:space="preserve"> поступлению в школу. </w:t>
      </w:r>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859C3">
        <w:rPr>
          <w:rFonts w:ascii="Times New Roman" w:eastAsia="TimesNewRomanPSMT" w:hAnsi="Times New Roman" w:cs="Times New Roman"/>
          <w:sz w:val="28"/>
          <w:szCs w:val="28"/>
        </w:rPr>
        <w:lastRenderedPageBreak/>
        <w:t xml:space="preserve">     В старшем дошкольном возрасте логические операции, как правило, ещё</w:t>
      </w:r>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859C3">
        <w:rPr>
          <w:rFonts w:ascii="Times New Roman" w:eastAsia="TimesNewRomanPSMT" w:hAnsi="Times New Roman" w:cs="Times New Roman"/>
          <w:sz w:val="28"/>
          <w:szCs w:val="28"/>
        </w:rPr>
        <w:t xml:space="preserve">не могут существовать вне игры, так как нуждаются </w:t>
      </w:r>
      <w:proofErr w:type="gramStart"/>
      <w:r w:rsidRPr="00A859C3">
        <w:rPr>
          <w:rFonts w:ascii="Times New Roman" w:eastAsia="TimesNewRomanPSMT" w:hAnsi="Times New Roman" w:cs="Times New Roman"/>
          <w:sz w:val="28"/>
          <w:szCs w:val="28"/>
        </w:rPr>
        <w:t>в</w:t>
      </w:r>
      <w:proofErr w:type="gramEnd"/>
      <w:r w:rsidRPr="00A859C3">
        <w:rPr>
          <w:rFonts w:ascii="Times New Roman" w:eastAsia="TimesNewRomanPSMT" w:hAnsi="Times New Roman" w:cs="Times New Roman"/>
          <w:sz w:val="28"/>
          <w:szCs w:val="28"/>
        </w:rPr>
        <w:t xml:space="preserve"> сильной эмоциональной</w:t>
      </w:r>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859C3">
        <w:rPr>
          <w:rFonts w:ascii="Times New Roman" w:eastAsia="TimesNewRomanPSMT" w:hAnsi="Times New Roman" w:cs="Times New Roman"/>
          <w:sz w:val="28"/>
          <w:szCs w:val="28"/>
        </w:rPr>
        <w:t>поддержке.</w:t>
      </w:r>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859C3">
        <w:rPr>
          <w:rFonts w:ascii="Times New Roman" w:eastAsia="TimesNewRomanPSMT" w:hAnsi="Times New Roman" w:cs="Times New Roman"/>
          <w:sz w:val="28"/>
          <w:szCs w:val="28"/>
        </w:rPr>
        <w:t xml:space="preserve">    Это нашло отражение в экспериментах Л.С. Славиной, где простейшие примеры на сложение и вычитание предъявлялись ребенку сначала вне игровой ситуации, а затем в сюжетно-ролевой игре в магазин. Вне игры дети неохотно выполняли задания, всем свои видом показывая, что они безразличны к этой деятельности.</w:t>
      </w:r>
    </w:p>
    <w:p w:rsidR="001C5603" w:rsidRPr="00A859C3" w:rsidRDefault="001C5603" w:rsidP="00A859C3">
      <w:pPr>
        <w:spacing w:after="0" w:line="360" w:lineRule="auto"/>
        <w:ind w:firstLine="709"/>
        <w:jc w:val="both"/>
        <w:rPr>
          <w:rFonts w:ascii="Times New Roman" w:eastAsia="Times New Roman" w:hAnsi="Times New Roman"/>
          <w:sz w:val="28"/>
          <w:szCs w:val="28"/>
        </w:rPr>
      </w:pPr>
      <w:r w:rsidRPr="00A859C3">
        <w:rPr>
          <w:rFonts w:ascii="Times New Roman" w:eastAsia="TimesNewRomanPSMT" w:hAnsi="Times New Roman" w:cs="Times New Roman"/>
          <w:sz w:val="28"/>
          <w:szCs w:val="28"/>
        </w:rPr>
        <w:t xml:space="preserve">   </w:t>
      </w:r>
      <w:r w:rsidRPr="00A859C3">
        <w:rPr>
          <w:rFonts w:ascii="Times New Roman" w:eastAsia="Times New Roman" w:hAnsi="Times New Roman"/>
          <w:sz w:val="28"/>
          <w:szCs w:val="28"/>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sidRPr="00A859C3">
        <w:rPr>
          <w:rFonts w:ascii="Times New Roman" w:eastAsia="Times New Roman" w:hAnsi="Times New Roman"/>
          <w:sz w:val="28"/>
          <w:szCs w:val="28"/>
        </w:rPr>
        <w:t>проблемности</w:t>
      </w:r>
      <w:proofErr w:type="spellEnd"/>
      <w:r w:rsidRPr="00A859C3">
        <w:rPr>
          <w:rFonts w:ascii="Times New Roman" w:eastAsia="Times New Roman" w:hAnsi="Times New Roman"/>
          <w:sz w:val="28"/>
          <w:szCs w:val="28"/>
        </w:rPr>
        <w:t>, характерными для каждой занимательной задачи, всегда вызывает интерес у детей.</w:t>
      </w:r>
    </w:p>
    <w:p w:rsidR="001C5603" w:rsidRPr="00A859C3" w:rsidRDefault="001C5603" w:rsidP="00A859C3">
      <w:pPr>
        <w:pStyle w:val="a3"/>
        <w:spacing w:before="0" w:beforeAutospacing="0" w:after="0" w:afterAutospacing="0" w:line="360" w:lineRule="auto"/>
        <w:ind w:firstLine="709"/>
        <w:jc w:val="both"/>
        <w:rPr>
          <w:sz w:val="28"/>
          <w:szCs w:val="28"/>
        </w:rPr>
      </w:pPr>
      <w:r w:rsidRPr="00A859C3">
        <w:rPr>
          <w:sz w:val="28"/>
          <w:szCs w:val="28"/>
        </w:rPr>
        <w:t xml:space="preserve">    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Развитие мелкой моторики способствует подготовки кисти к письму. Выполняя задания, дети не только развивают мелкую моторику и координацию движений руки, но и зрительное восприятие, произвольное внимание, память, мышление; учатся контролировать свою деятельность, выполнять поставленные перед ними учебные задачи, становятся более усидчивыми и старательными.</w:t>
      </w:r>
    </w:p>
    <w:p w:rsidR="001C5603" w:rsidRPr="00A859C3" w:rsidRDefault="001C5603" w:rsidP="00A859C3">
      <w:pPr>
        <w:pStyle w:val="a3"/>
        <w:spacing w:before="0" w:beforeAutospacing="0" w:after="0" w:afterAutospacing="0" w:line="360" w:lineRule="auto"/>
        <w:ind w:firstLine="709"/>
        <w:jc w:val="both"/>
        <w:rPr>
          <w:sz w:val="28"/>
          <w:szCs w:val="28"/>
        </w:rPr>
      </w:pPr>
      <w:r w:rsidRPr="00A859C3">
        <w:rPr>
          <w:sz w:val="28"/>
          <w:szCs w:val="28"/>
        </w:rPr>
        <w:t xml:space="preserve">   Зрелость мелкой моторики рук обеспечивает точность графических действий за счет мышечного контроля. Это ловкость пальцев и кистей рук, </w:t>
      </w:r>
      <w:proofErr w:type="spellStart"/>
      <w:r w:rsidRPr="00A859C3">
        <w:rPr>
          <w:sz w:val="28"/>
          <w:szCs w:val="28"/>
        </w:rPr>
        <w:t>координированность</w:t>
      </w:r>
      <w:proofErr w:type="spellEnd"/>
      <w:r w:rsidRPr="00A859C3">
        <w:rPr>
          <w:sz w:val="28"/>
          <w:szCs w:val="28"/>
        </w:rPr>
        <w:t xml:space="preserve"> их движений. Для развития мелкой моторики рук использовались следующие приемы и упражнения:</w:t>
      </w:r>
    </w:p>
    <w:p w:rsidR="00A859C3" w:rsidRDefault="001C5603" w:rsidP="00A859C3">
      <w:pPr>
        <w:pStyle w:val="a3"/>
        <w:spacing w:before="0" w:beforeAutospacing="0" w:after="0" w:afterAutospacing="0" w:line="360" w:lineRule="auto"/>
        <w:ind w:firstLine="709"/>
        <w:jc w:val="both"/>
        <w:rPr>
          <w:sz w:val="28"/>
          <w:szCs w:val="28"/>
        </w:rPr>
      </w:pPr>
      <w:r w:rsidRPr="00A859C3">
        <w:rPr>
          <w:sz w:val="28"/>
          <w:szCs w:val="28"/>
        </w:rPr>
        <w:t>- пальчиковая гимнастика и пальчиковые игры;</w:t>
      </w:r>
    </w:p>
    <w:p w:rsidR="00A859C3" w:rsidRDefault="00A859C3" w:rsidP="00A859C3">
      <w:pPr>
        <w:pStyle w:val="a3"/>
        <w:spacing w:before="0" w:beforeAutospacing="0" w:after="0" w:afterAutospacing="0" w:line="360" w:lineRule="auto"/>
        <w:ind w:firstLine="709"/>
        <w:jc w:val="both"/>
        <w:rPr>
          <w:sz w:val="28"/>
          <w:szCs w:val="28"/>
        </w:rPr>
      </w:pPr>
      <w:r w:rsidRPr="00A859C3">
        <w:rPr>
          <w:sz w:val="28"/>
          <w:szCs w:val="28"/>
        </w:rPr>
        <w:t xml:space="preserve"> </w:t>
      </w:r>
      <w:r w:rsidR="001C5603" w:rsidRPr="00A859C3">
        <w:rPr>
          <w:sz w:val="28"/>
          <w:szCs w:val="28"/>
        </w:rPr>
        <w:t>- лепка из глины;</w:t>
      </w:r>
    </w:p>
    <w:p w:rsidR="00A859C3" w:rsidRDefault="00A859C3" w:rsidP="00A859C3">
      <w:pPr>
        <w:pStyle w:val="a3"/>
        <w:spacing w:before="0" w:beforeAutospacing="0" w:after="0" w:afterAutospacing="0" w:line="360" w:lineRule="auto"/>
        <w:ind w:firstLine="709"/>
        <w:jc w:val="both"/>
        <w:rPr>
          <w:sz w:val="28"/>
          <w:szCs w:val="28"/>
        </w:rPr>
      </w:pPr>
      <w:r w:rsidRPr="00A859C3">
        <w:rPr>
          <w:sz w:val="28"/>
          <w:szCs w:val="28"/>
        </w:rPr>
        <w:t xml:space="preserve"> </w:t>
      </w:r>
      <w:r w:rsidR="001C5603" w:rsidRPr="00A859C3">
        <w:rPr>
          <w:sz w:val="28"/>
          <w:szCs w:val="28"/>
        </w:rPr>
        <w:t>- выполнение движений с мелкими предметами (мозаика, конструктор, завязывание веревочек, застегивание пуговиц, вырезание ножницами);</w:t>
      </w:r>
    </w:p>
    <w:p w:rsidR="00A859C3" w:rsidRDefault="00A859C3" w:rsidP="00A859C3">
      <w:pPr>
        <w:pStyle w:val="a3"/>
        <w:spacing w:before="0" w:beforeAutospacing="0" w:after="0" w:afterAutospacing="0" w:line="360" w:lineRule="auto"/>
        <w:ind w:firstLine="709"/>
        <w:jc w:val="both"/>
        <w:rPr>
          <w:sz w:val="28"/>
          <w:szCs w:val="28"/>
        </w:rPr>
      </w:pPr>
      <w:r w:rsidRPr="00A859C3">
        <w:rPr>
          <w:sz w:val="28"/>
          <w:szCs w:val="28"/>
        </w:rPr>
        <w:t xml:space="preserve"> </w:t>
      </w:r>
      <w:r w:rsidR="001C5603" w:rsidRPr="00A859C3">
        <w:rPr>
          <w:sz w:val="28"/>
          <w:szCs w:val="28"/>
        </w:rPr>
        <w:t>- выполнение "закручивающих" движений (закручивание гаек в конструкторе);</w:t>
      </w:r>
    </w:p>
    <w:p w:rsidR="001C5603" w:rsidRPr="00A859C3" w:rsidRDefault="00A859C3" w:rsidP="00A859C3">
      <w:pPr>
        <w:pStyle w:val="a3"/>
        <w:spacing w:before="0" w:beforeAutospacing="0" w:after="0" w:afterAutospacing="0" w:line="360" w:lineRule="auto"/>
        <w:ind w:firstLine="709"/>
        <w:jc w:val="both"/>
        <w:rPr>
          <w:sz w:val="28"/>
          <w:szCs w:val="28"/>
        </w:rPr>
      </w:pPr>
      <w:r w:rsidRPr="00A859C3">
        <w:rPr>
          <w:sz w:val="28"/>
          <w:szCs w:val="28"/>
        </w:rPr>
        <w:t xml:space="preserve"> </w:t>
      </w:r>
      <w:r w:rsidR="001C5603" w:rsidRPr="00A859C3">
        <w:rPr>
          <w:sz w:val="28"/>
          <w:szCs w:val="28"/>
        </w:rPr>
        <w:t>- специальные упражнения для подготовки руки к письму.</w:t>
      </w:r>
    </w:p>
    <w:p w:rsidR="001C5603" w:rsidRPr="00A859C3" w:rsidRDefault="001C5603" w:rsidP="00A859C3">
      <w:pPr>
        <w:spacing w:after="0" w:line="360" w:lineRule="auto"/>
        <w:ind w:firstLine="709"/>
        <w:jc w:val="both"/>
        <w:rPr>
          <w:rFonts w:ascii="Times New Roman" w:eastAsia="Times New Roman" w:hAnsi="Times New Roman" w:cs="Times New Roman"/>
          <w:sz w:val="28"/>
          <w:szCs w:val="28"/>
        </w:rPr>
      </w:pPr>
      <w:r w:rsidRPr="00A859C3">
        <w:rPr>
          <w:rFonts w:ascii="Times New Roman" w:eastAsia="Times New Roman" w:hAnsi="Times New Roman" w:cs="Times New Roman"/>
          <w:sz w:val="28"/>
          <w:szCs w:val="28"/>
        </w:rPr>
        <w:t xml:space="preserve">   </w:t>
      </w:r>
      <w:r w:rsidRPr="00A859C3">
        <w:rPr>
          <w:rFonts w:ascii="Times New Roman" w:hAnsi="Times New Roman" w:cs="Times New Roman"/>
          <w:sz w:val="28"/>
          <w:szCs w:val="28"/>
        </w:rPr>
        <w:t xml:space="preserve">При частом выполнении таких упражнений ребенок начинает хорошо владеть карандашом. Если в начале учебного года были кривые, неточные, слабые линии, то к </w:t>
      </w:r>
      <w:r w:rsidRPr="00A859C3">
        <w:rPr>
          <w:rFonts w:ascii="Times New Roman" w:hAnsi="Times New Roman" w:cs="Times New Roman"/>
          <w:sz w:val="28"/>
          <w:szCs w:val="28"/>
        </w:rPr>
        <w:lastRenderedPageBreak/>
        <w:t>концу года  – прямые, уверенные. У детей появилось устойчивое, сосредоточенное внимание. Все дети начали легко справляться с материалом и прекрасно его усваивали.</w:t>
      </w:r>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859C3">
        <w:rPr>
          <w:rFonts w:ascii="Times New Roman" w:eastAsia="TimesNewRomanPSMT" w:hAnsi="Times New Roman" w:cs="Times New Roman"/>
          <w:sz w:val="28"/>
          <w:szCs w:val="28"/>
        </w:rPr>
        <w:t xml:space="preserve">    Игра является деятельностью, в которой преодолеваются непосредственные аффекты и желания ребенка, и он учится действовать не под влиянием минутных желаний, а в ситуации будущей деятельности. Поэтому игра – школа новых потребностей. В ней ребенок эмоционально предвосхищает радость будущей серьезной деятельности, деятельности общественно значимой и общественно оцениваемой. Тем самым игра готовит ребенка к </w:t>
      </w:r>
      <w:proofErr w:type="gramStart"/>
      <w:r w:rsidRPr="00A859C3">
        <w:rPr>
          <w:rFonts w:ascii="Times New Roman" w:eastAsia="TimesNewRomanPSMT" w:hAnsi="Times New Roman" w:cs="Times New Roman"/>
          <w:sz w:val="28"/>
          <w:szCs w:val="28"/>
        </w:rPr>
        <w:t>школьному</w:t>
      </w:r>
      <w:proofErr w:type="gramEnd"/>
      <w:r w:rsidRPr="00A859C3">
        <w:rPr>
          <w:rFonts w:ascii="Times New Roman" w:eastAsia="TimesNewRomanPSMT" w:hAnsi="Times New Roman" w:cs="Times New Roman"/>
          <w:sz w:val="28"/>
          <w:szCs w:val="28"/>
        </w:rPr>
        <w:t xml:space="preserve"> со стороны формирования необходимой мотивации и возможности подчинения, добровольно взятым на себя обязанностям и правилам.</w:t>
      </w:r>
    </w:p>
    <w:p w:rsidR="00A859C3" w:rsidRDefault="001C5603" w:rsidP="00A859C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000000"/>
          <w:sz w:val="28"/>
          <w:szCs w:val="28"/>
        </w:rPr>
        <w:t xml:space="preserve">     Эффективность развития мотивационной готовности детей старшего дошкольного возраста к школе повысится, если будет реализовано одно из главных психолого-педагогических условий:  взаимодействие педагогического коллектива детского сада и семьи.</w:t>
      </w:r>
    </w:p>
    <w:p w:rsidR="00A859C3" w:rsidRDefault="001C5603" w:rsidP="00A859C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000000"/>
          <w:sz w:val="28"/>
          <w:szCs w:val="28"/>
        </w:rPr>
        <w:t xml:space="preserve">     На третьем этапе была проведена  система работы по взаимодействию с </w:t>
      </w:r>
      <w:proofErr w:type="gramStart"/>
      <w:r w:rsidRPr="00A859C3">
        <w:rPr>
          <w:rFonts w:ascii="Times New Roman" w:eastAsia="Times New Roman" w:hAnsi="Times New Roman" w:cs="Times New Roman"/>
          <w:color w:val="000000"/>
          <w:sz w:val="28"/>
          <w:szCs w:val="28"/>
        </w:rPr>
        <w:t>родителями</w:t>
      </w:r>
      <w:proofErr w:type="gramEnd"/>
      <w:r w:rsidRPr="00A859C3">
        <w:rPr>
          <w:rFonts w:ascii="Times New Roman" w:eastAsia="Times New Roman" w:hAnsi="Times New Roman" w:cs="Times New Roman"/>
          <w:color w:val="000000"/>
          <w:sz w:val="28"/>
          <w:szCs w:val="28"/>
        </w:rPr>
        <w:t xml:space="preserve"> которая содержало несколько уровней:</w:t>
      </w:r>
    </w:p>
    <w:p w:rsidR="00A859C3" w:rsidRDefault="00A859C3" w:rsidP="00A859C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000000"/>
          <w:sz w:val="28"/>
          <w:szCs w:val="28"/>
        </w:rPr>
        <w:t xml:space="preserve"> </w:t>
      </w:r>
      <w:r w:rsidR="001C5603" w:rsidRPr="00A859C3">
        <w:rPr>
          <w:rFonts w:ascii="Times New Roman" w:eastAsia="Times New Roman" w:hAnsi="Times New Roman" w:cs="Times New Roman"/>
          <w:color w:val="000000"/>
          <w:sz w:val="28"/>
          <w:szCs w:val="28"/>
        </w:rPr>
        <w:t xml:space="preserve">1 уровень - психолого-педагогическое просвещение родителей в вопросах формирования у детей мотивационной готовности к школе: групповые                                   встречи, индивидуальные консультации, </w:t>
      </w:r>
      <w:r w:rsidR="001C5603" w:rsidRPr="00A859C3">
        <w:rPr>
          <w:rFonts w:ascii="Times New Roman" w:eastAsia="Times New Roman" w:hAnsi="Times New Roman" w:cs="Times New Roman"/>
          <w:color w:val="111111"/>
          <w:sz w:val="28"/>
          <w:szCs w:val="28"/>
        </w:rPr>
        <w:t>анкетирование</w:t>
      </w:r>
      <w:r w:rsidR="001C5603" w:rsidRPr="00A859C3">
        <w:rPr>
          <w:rFonts w:ascii="Times New Roman" w:eastAsia="Times New Roman" w:hAnsi="Times New Roman" w:cs="Times New Roman"/>
          <w:color w:val="000000"/>
          <w:sz w:val="28"/>
          <w:szCs w:val="28"/>
        </w:rPr>
        <w:br/>
        <w:t>2 уровень - обучение практическим умениям: тренинги и собрания,</w:t>
      </w:r>
      <w:r w:rsidR="001C5603" w:rsidRPr="00A859C3">
        <w:rPr>
          <w:rFonts w:ascii="Times New Roman" w:eastAsia="Times New Roman" w:hAnsi="Times New Roman" w:cs="Times New Roman"/>
          <w:color w:val="111111"/>
          <w:sz w:val="28"/>
          <w:szCs w:val="28"/>
        </w:rPr>
        <w:t xml:space="preserve"> размещение </w:t>
      </w:r>
      <w:r w:rsidR="001C5603" w:rsidRPr="00A859C3">
        <w:rPr>
          <w:rFonts w:ascii="Times New Roman" w:eastAsia="Times New Roman" w:hAnsi="Times New Roman" w:cs="Times New Roman"/>
          <w:bCs/>
          <w:color w:val="111111"/>
          <w:sz w:val="28"/>
          <w:szCs w:val="28"/>
        </w:rPr>
        <w:t>информации</w:t>
      </w:r>
      <w:r w:rsidR="001C5603" w:rsidRPr="00A859C3">
        <w:rPr>
          <w:rFonts w:ascii="Times New Roman" w:eastAsia="Times New Roman" w:hAnsi="Times New Roman" w:cs="Times New Roman"/>
          <w:color w:val="111111"/>
          <w:sz w:val="28"/>
          <w:szCs w:val="28"/>
        </w:rPr>
        <w:t> на стендах для родителей</w:t>
      </w:r>
      <w:r w:rsidR="001C5603" w:rsidRPr="00A859C3">
        <w:rPr>
          <w:rFonts w:ascii="Times New Roman" w:eastAsia="Times New Roman" w:hAnsi="Times New Roman" w:cs="Times New Roman"/>
          <w:color w:val="000000"/>
          <w:sz w:val="28"/>
          <w:szCs w:val="28"/>
        </w:rPr>
        <w:t>.</w:t>
      </w:r>
    </w:p>
    <w:p w:rsidR="00A859C3" w:rsidRDefault="00A859C3" w:rsidP="00A859C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859C3">
        <w:rPr>
          <w:rFonts w:ascii="Times New Roman" w:eastAsia="Times New Roman" w:hAnsi="Times New Roman" w:cs="Times New Roman"/>
          <w:color w:val="000000"/>
          <w:sz w:val="28"/>
          <w:szCs w:val="28"/>
        </w:rPr>
        <w:t xml:space="preserve"> </w:t>
      </w:r>
      <w:r w:rsidR="001C5603" w:rsidRPr="00A859C3">
        <w:rPr>
          <w:rFonts w:ascii="Times New Roman" w:eastAsia="Times New Roman" w:hAnsi="Times New Roman" w:cs="Times New Roman"/>
          <w:color w:val="000000"/>
          <w:sz w:val="28"/>
          <w:szCs w:val="28"/>
        </w:rPr>
        <w:t>3 уровень - вовлечение в воспитательно-образовательный процесс: участие родителей в создании предметно-развивающей среды группы; «домашние задания», совместные праздники.</w:t>
      </w:r>
    </w:p>
    <w:p w:rsidR="001C5603" w:rsidRPr="00A859C3" w:rsidRDefault="001C5603" w:rsidP="00A859C3">
      <w:pPr>
        <w:autoSpaceDE w:val="0"/>
        <w:autoSpaceDN w:val="0"/>
        <w:adjustRightInd w:val="0"/>
        <w:spacing w:after="0" w:line="360" w:lineRule="auto"/>
        <w:ind w:firstLine="709"/>
        <w:jc w:val="both"/>
        <w:rPr>
          <w:rFonts w:ascii="Times New Roman" w:eastAsia="TimesNewRomanPSMT" w:hAnsi="Times New Roman" w:cs="Times New Roman"/>
          <w:sz w:val="28"/>
          <w:szCs w:val="28"/>
        </w:rPr>
      </w:pPr>
      <w:bookmarkStart w:id="0" w:name="_GoBack"/>
      <w:bookmarkEnd w:id="0"/>
      <w:r w:rsidRPr="00A859C3">
        <w:rPr>
          <w:rFonts w:ascii="Times New Roman" w:eastAsia="Times New Roman" w:hAnsi="Times New Roman" w:cs="Times New Roman"/>
          <w:color w:val="000000"/>
          <w:sz w:val="28"/>
          <w:szCs w:val="28"/>
        </w:rPr>
        <w:t xml:space="preserve">    Проводимая работа является частью решения задач по преемственности между детским садом и школой. Это подтверждают результаты мониторинга детей, адаптационных карт первоклассников, а также отзывы родителей и учителей школ наших выпускников.</w:t>
      </w:r>
    </w:p>
    <w:p w:rsidR="001C5603" w:rsidRPr="00A859C3" w:rsidRDefault="001C5603" w:rsidP="00A859C3">
      <w:pPr>
        <w:spacing w:after="0" w:line="360" w:lineRule="auto"/>
        <w:ind w:firstLine="709"/>
        <w:jc w:val="both"/>
        <w:rPr>
          <w:rFonts w:ascii="Times New Roman" w:eastAsia="Times New Roman" w:hAnsi="Times New Roman" w:cs="Times New Roman"/>
          <w:color w:val="111111"/>
          <w:sz w:val="28"/>
          <w:szCs w:val="28"/>
        </w:rPr>
      </w:pPr>
      <w:r w:rsidRPr="00A859C3">
        <w:rPr>
          <w:rFonts w:ascii="Times New Roman" w:eastAsia="Times New Roman" w:hAnsi="Times New Roman" w:cs="Times New Roman"/>
          <w:color w:val="111111"/>
          <w:sz w:val="28"/>
          <w:szCs w:val="28"/>
        </w:rPr>
        <w:t>Проведение анализа </w:t>
      </w:r>
      <w:r w:rsidRPr="00A859C3">
        <w:rPr>
          <w:rFonts w:ascii="Times New Roman" w:eastAsia="Times New Roman" w:hAnsi="Times New Roman" w:cs="Times New Roman"/>
          <w:bCs/>
          <w:color w:val="111111"/>
          <w:sz w:val="28"/>
          <w:szCs w:val="28"/>
        </w:rPr>
        <w:t>мотивационной готовности детей старшего возраста</w:t>
      </w:r>
      <w:r w:rsidRPr="00A859C3">
        <w:rPr>
          <w:rFonts w:ascii="Times New Roman" w:eastAsia="Times New Roman" w:hAnsi="Times New Roman" w:cs="Times New Roman"/>
          <w:color w:val="111111"/>
          <w:sz w:val="28"/>
          <w:szCs w:val="28"/>
        </w:rPr>
        <w:t> и применение комплекса мероприятий по повышению </w:t>
      </w:r>
      <w:r w:rsidRPr="00A859C3">
        <w:rPr>
          <w:rFonts w:ascii="Times New Roman" w:eastAsia="Times New Roman" w:hAnsi="Times New Roman" w:cs="Times New Roman"/>
          <w:bCs/>
          <w:color w:val="111111"/>
          <w:sz w:val="28"/>
          <w:szCs w:val="28"/>
        </w:rPr>
        <w:t>мотивационной готовности к школе</w:t>
      </w:r>
      <w:r w:rsidRPr="00A859C3">
        <w:rPr>
          <w:rFonts w:ascii="Times New Roman" w:eastAsia="Times New Roman" w:hAnsi="Times New Roman" w:cs="Times New Roman"/>
          <w:color w:val="111111"/>
          <w:sz w:val="28"/>
          <w:szCs w:val="28"/>
        </w:rPr>
        <w:t> показывает свою эффективность.</w:t>
      </w:r>
    </w:p>
    <w:p w:rsidR="001C5603" w:rsidRPr="00A859C3" w:rsidRDefault="001C5603" w:rsidP="00A859C3">
      <w:pPr>
        <w:spacing w:after="0" w:line="360" w:lineRule="auto"/>
        <w:ind w:firstLine="709"/>
        <w:jc w:val="both"/>
        <w:rPr>
          <w:rFonts w:ascii="Times New Roman" w:eastAsia="Times New Roman" w:hAnsi="Times New Roman" w:cs="Times New Roman"/>
          <w:color w:val="111111"/>
          <w:sz w:val="28"/>
          <w:szCs w:val="28"/>
        </w:rPr>
      </w:pPr>
      <w:r w:rsidRPr="00A859C3">
        <w:rPr>
          <w:rFonts w:ascii="Times New Roman" w:eastAsia="Times New Roman" w:hAnsi="Times New Roman" w:cs="Times New Roman"/>
          <w:color w:val="111111"/>
          <w:sz w:val="28"/>
          <w:szCs w:val="28"/>
        </w:rPr>
        <w:lastRenderedPageBreak/>
        <w:t>У </w:t>
      </w:r>
      <w:r w:rsidRPr="00A859C3">
        <w:rPr>
          <w:rFonts w:ascii="Times New Roman" w:eastAsia="Times New Roman" w:hAnsi="Times New Roman" w:cs="Times New Roman"/>
          <w:bCs/>
          <w:color w:val="111111"/>
          <w:sz w:val="28"/>
          <w:szCs w:val="28"/>
        </w:rPr>
        <w:t>детей сформировываются</w:t>
      </w:r>
      <w:r w:rsidRPr="00A859C3">
        <w:rPr>
          <w:rFonts w:ascii="Times New Roman" w:eastAsia="Times New Roman" w:hAnsi="Times New Roman" w:cs="Times New Roman"/>
          <w:color w:val="111111"/>
          <w:sz w:val="28"/>
          <w:szCs w:val="28"/>
        </w:rPr>
        <w:t> положительное отношение к </w:t>
      </w:r>
      <w:r w:rsidRPr="00A859C3">
        <w:rPr>
          <w:rFonts w:ascii="Times New Roman" w:eastAsia="Times New Roman" w:hAnsi="Times New Roman" w:cs="Times New Roman"/>
          <w:bCs/>
          <w:color w:val="111111"/>
          <w:sz w:val="28"/>
          <w:szCs w:val="28"/>
        </w:rPr>
        <w:t>школе</w:t>
      </w:r>
      <w:r w:rsidRPr="00A859C3">
        <w:rPr>
          <w:rFonts w:ascii="Times New Roman" w:eastAsia="Times New Roman" w:hAnsi="Times New Roman" w:cs="Times New Roman"/>
          <w:color w:val="111111"/>
          <w:sz w:val="28"/>
          <w:szCs w:val="28"/>
        </w:rPr>
        <w:t>, снимаются страхи, развивается познавательные психические процессы, волевые качества личности, а также предоставляется родителям возможность личного участия в </w:t>
      </w:r>
      <w:r w:rsidRPr="00A859C3">
        <w:rPr>
          <w:rFonts w:ascii="Times New Roman" w:eastAsia="Times New Roman" w:hAnsi="Times New Roman" w:cs="Times New Roman"/>
          <w:bCs/>
          <w:color w:val="111111"/>
          <w:sz w:val="28"/>
          <w:szCs w:val="28"/>
        </w:rPr>
        <w:t>подготовке детей к школе</w:t>
      </w:r>
      <w:r w:rsidRPr="00A859C3">
        <w:rPr>
          <w:rFonts w:ascii="Times New Roman" w:eastAsia="Times New Roman" w:hAnsi="Times New Roman" w:cs="Times New Roman"/>
          <w:color w:val="111111"/>
          <w:sz w:val="28"/>
          <w:szCs w:val="28"/>
        </w:rPr>
        <w:t> и осознанию ими важности участия в этом процессе.</w:t>
      </w:r>
    </w:p>
    <w:p w:rsidR="001C5603" w:rsidRPr="00A859C3" w:rsidRDefault="001C5603" w:rsidP="00A859C3">
      <w:pPr>
        <w:spacing w:after="0" w:line="360" w:lineRule="auto"/>
        <w:ind w:firstLine="709"/>
        <w:jc w:val="both"/>
        <w:rPr>
          <w:rFonts w:ascii="Times New Roman" w:eastAsia="Times New Roman" w:hAnsi="Times New Roman" w:cs="Times New Roman"/>
          <w:color w:val="111111"/>
          <w:sz w:val="28"/>
          <w:szCs w:val="28"/>
        </w:rPr>
      </w:pPr>
      <w:proofErr w:type="gramStart"/>
      <w:r w:rsidRPr="00A859C3">
        <w:rPr>
          <w:rFonts w:ascii="Times New Roman" w:eastAsia="Times New Roman" w:hAnsi="Times New Roman" w:cs="Times New Roman"/>
          <w:color w:val="111111"/>
          <w:sz w:val="28"/>
          <w:szCs w:val="28"/>
        </w:rPr>
        <w:t>В ходе проведения комплекса мероприятий удалось увидеть положительные изменения в </w:t>
      </w:r>
      <w:r w:rsidRPr="00A859C3">
        <w:rPr>
          <w:rFonts w:ascii="Times New Roman" w:eastAsia="Times New Roman" w:hAnsi="Times New Roman" w:cs="Times New Roman"/>
          <w:bCs/>
          <w:color w:val="111111"/>
          <w:sz w:val="28"/>
          <w:szCs w:val="28"/>
        </w:rPr>
        <w:t>формировании мотивационной готовности к школе у детей</w:t>
      </w:r>
      <w:r w:rsidRPr="00A859C3">
        <w:rPr>
          <w:rFonts w:ascii="Times New Roman" w:eastAsia="Times New Roman" w:hAnsi="Times New Roman" w:cs="Times New Roman"/>
          <w:color w:val="111111"/>
          <w:sz w:val="28"/>
          <w:szCs w:val="28"/>
        </w:rPr>
        <w:t>: у большинства ребят отмечалась ориентация на учебную деятельность и положительное отношение к </w:t>
      </w:r>
      <w:r w:rsidRPr="00A859C3">
        <w:rPr>
          <w:rFonts w:ascii="Times New Roman" w:eastAsia="Times New Roman" w:hAnsi="Times New Roman" w:cs="Times New Roman"/>
          <w:bCs/>
          <w:color w:val="111111"/>
          <w:sz w:val="28"/>
          <w:szCs w:val="28"/>
        </w:rPr>
        <w:t>школе</w:t>
      </w:r>
      <w:r w:rsidRPr="00A859C3">
        <w:rPr>
          <w:rFonts w:ascii="Times New Roman" w:eastAsia="Times New Roman" w:hAnsi="Times New Roman" w:cs="Times New Roman"/>
          <w:color w:val="111111"/>
          <w:sz w:val="28"/>
          <w:szCs w:val="28"/>
        </w:rPr>
        <w:t>; увеличилось количество ребят с выраженным учебным и социальным </w:t>
      </w:r>
      <w:r w:rsidRPr="00A859C3">
        <w:rPr>
          <w:rFonts w:ascii="Times New Roman" w:eastAsia="Times New Roman" w:hAnsi="Times New Roman" w:cs="Times New Roman"/>
          <w:bCs/>
          <w:color w:val="111111"/>
          <w:sz w:val="28"/>
          <w:szCs w:val="28"/>
        </w:rPr>
        <w:t>мотивом обучения в школе</w:t>
      </w:r>
      <w:r w:rsidRPr="00A859C3">
        <w:rPr>
          <w:rFonts w:ascii="Times New Roman" w:eastAsia="Times New Roman" w:hAnsi="Times New Roman" w:cs="Times New Roman"/>
          <w:color w:val="111111"/>
          <w:sz w:val="28"/>
          <w:szCs w:val="28"/>
        </w:rPr>
        <w:t>; у всех ребят было выявлено доминирование познавательного </w:t>
      </w:r>
      <w:r w:rsidRPr="00A859C3">
        <w:rPr>
          <w:rFonts w:ascii="Times New Roman" w:eastAsia="Times New Roman" w:hAnsi="Times New Roman" w:cs="Times New Roman"/>
          <w:bCs/>
          <w:color w:val="111111"/>
          <w:sz w:val="28"/>
          <w:szCs w:val="28"/>
        </w:rPr>
        <w:t>мотива над игровым</w:t>
      </w:r>
      <w:r w:rsidRPr="00A859C3">
        <w:rPr>
          <w:rFonts w:ascii="Times New Roman" w:eastAsia="Times New Roman" w:hAnsi="Times New Roman" w:cs="Times New Roman"/>
          <w:color w:val="111111"/>
          <w:sz w:val="28"/>
          <w:szCs w:val="28"/>
        </w:rPr>
        <w:t>;</w:t>
      </w:r>
      <w:proofErr w:type="gramEnd"/>
      <w:r w:rsidRPr="00A859C3">
        <w:rPr>
          <w:rFonts w:ascii="Times New Roman" w:eastAsia="Times New Roman" w:hAnsi="Times New Roman" w:cs="Times New Roman"/>
          <w:color w:val="111111"/>
          <w:sz w:val="28"/>
          <w:szCs w:val="28"/>
        </w:rPr>
        <w:t xml:space="preserve"> у большинства детей отмечалось наличие позитивного отношения к элементам </w:t>
      </w:r>
      <w:r w:rsidRPr="00A859C3">
        <w:rPr>
          <w:rFonts w:ascii="Times New Roman" w:eastAsia="Times New Roman" w:hAnsi="Times New Roman" w:cs="Times New Roman"/>
          <w:bCs/>
          <w:color w:val="111111"/>
          <w:sz w:val="28"/>
          <w:szCs w:val="28"/>
        </w:rPr>
        <w:t>школьной деятельности</w:t>
      </w:r>
      <w:r w:rsidRPr="00A859C3">
        <w:rPr>
          <w:rFonts w:ascii="Times New Roman" w:eastAsia="Times New Roman" w:hAnsi="Times New Roman" w:cs="Times New Roman"/>
          <w:color w:val="111111"/>
          <w:sz w:val="28"/>
          <w:szCs w:val="28"/>
        </w:rPr>
        <w:t>, </w:t>
      </w:r>
      <w:r w:rsidRPr="00A859C3">
        <w:rPr>
          <w:rFonts w:ascii="Times New Roman" w:eastAsia="Times New Roman" w:hAnsi="Times New Roman" w:cs="Times New Roman"/>
          <w:bCs/>
          <w:color w:val="111111"/>
          <w:sz w:val="28"/>
          <w:szCs w:val="28"/>
        </w:rPr>
        <w:t>готовность</w:t>
      </w:r>
      <w:r w:rsidRPr="00A859C3">
        <w:rPr>
          <w:rFonts w:ascii="Times New Roman" w:eastAsia="Times New Roman" w:hAnsi="Times New Roman" w:cs="Times New Roman"/>
          <w:color w:val="111111"/>
          <w:sz w:val="28"/>
          <w:szCs w:val="28"/>
        </w:rPr>
        <w:t> включиться в новую систему отношений и приступить к освоению новой деятельности.</w:t>
      </w:r>
    </w:p>
    <w:p w:rsidR="001C5603" w:rsidRPr="00A859C3" w:rsidRDefault="001C5603" w:rsidP="00A859C3">
      <w:pPr>
        <w:spacing w:after="0" w:line="360" w:lineRule="auto"/>
        <w:ind w:firstLine="709"/>
        <w:jc w:val="both"/>
        <w:rPr>
          <w:rFonts w:ascii="Times New Roman" w:eastAsia="Times New Roman" w:hAnsi="Times New Roman" w:cs="Times New Roman"/>
          <w:color w:val="111111"/>
          <w:sz w:val="28"/>
          <w:szCs w:val="28"/>
        </w:rPr>
      </w:pPr>
      <w:r w:rsidRPr="00A859C3">
        <w:rPr>
          <w:rFonts w:ascii="Times New Roman" w:eastAsia="Times New Roman" w:hAnsi="Times New Roman" w:cs="Times New Roman"/>
          <w:color w:val="111111"/>
          <w:sz w:val="28"/>
          <w:szCs w:val="28"/>
        </w:rPr>
        <w:t>Таким образом, специально разработанный комплекс мероприятий, включающий работу с родителями, воспитателями и детьми показал положительную динамику по </w:t>
      </w:r>
      <w:r w:rsidRPr="00A859C3">
        <w:rPr>
          <w:rFonts w:ascii="Times New Roman" w:eastAsia="Times New Roman" w:hAnsi="Times New Roman" w:cs="Times New Roman"/>
          <w:bCs/>
          <w:color w:val="111111"/>
          <w:sz w:val="28"/>
          <w:szCs w:val="28"/>
        </w:rPr>
        <w:t>формированию мотивационной готовности к школе у детей старшего дошкольного возраста</w:t>
      </w:r>
      <w:r w:rsidRPr="00A859C3">
        <w:rPr>
          <w:rFonts w:ascii="Times New Roman" w:eastAsia="Times New Roman" w:hAnsi="Times New Roman" w:cs="Times New Roman"/>
          <w:color w:val="111111"/>
          <w:sz w:val="28"/>
          <w:szCs w:val="28"/>
        </w:rPr>
        <w:t>.</w:t>
      </w:r>
    </w:p>
    <w:p w:rsidR="001C5603" w:rsidRPr="00A859C3" w:rsidRDefault="001C5603" w:rsidP="00A859C3">
      <w:pPr>
        <w:spacing w:after="0" w:line="360" w:lineRule="auto"/>
        <w:ind w:firstLine="709"/>
        <w:jc w:val="both"/>
        <w:rPr>
          <w:rFonts w:ascii="Times New Roman" w:eastAsia="Times New Roman" w:hAnsi="Times New Roman" w:cs="Times New Roman"/>
          <w:color w:val="111111"/>
          <w:sz w:val="28"/>
          <w:szCs w:val="28"/>
        </w:rPr>
      </w:pPr>
    </w:p>
    <w:p w:rsidR="001C5603" w:rsidRPr="00A859C3" w:rsidRDefault="001C5603" w:rsidP="00A859C3">
      <w:pPr>
        <w:spacing w:after="0" w:line="360" w:lineRule="auto"/>
        <w:ind w:firstLine="709"/>
        <w:jc w:val="both"/>
        <w:rPr>
          <w:sz w:val="28"/>
          <w:szCs w:val="28"/>
        </w:rPr>
      </w:pPr>
    </w:p>
    <w:p w:rsidR="001C5603" w:rsidRPr="00A859C3" w:rsidRDefault="001C5603" w:rsidP="00A859C3">
      <w:pPr>
        <w:spacing w:after="0" w:line="360" w:lineRule="auto"/>
        <w:ind w:firstLine="709"/>
        <w:jc w:val="both"/>
        <w:rPr>
          <w:sz w:val="28"/>
          <w:szCs w:val="28"/>
        </w:rPr>
      </w:pPr>
    </w:p>
    <w:p w:rsidR="00592272" w:rsidRPr="00A859C3" w:rsidRDefault="00A859C3" w:rsidP="00A859C3">
      <w:pPr>
        <w:spacing w:after="0" w:line="360" w:lineRule="auto"/>
        <w:ind w:firstLine="709"/>
        <w:jc w:val="both"/>
        <w:rPr>
          <w:sz w:val="28"/>
          <w:szCs w:val="28"/>
        </w:rPr>
      </w:pPr>
    </w:p>
    <w:sectPr w:rsidR="00592272" w:rsidRPr="00A859C3" w:rsidSect="001C5603">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03"/>
    <w:rsid w:val="001C5603"/>
    <w:rsid w:val="00A3291C"/>
    <w:rsid w:val="00A859C3"/>
    <w:rsid w:val="00E621BC"/>
    <w:rsid w:val="00FC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6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dc:creator>
  <cp:lastModifiedBy>Василий и Светлана</cp:lastModifiedBy>
  <cp:revision>2</cp:revision>
  <dcterms:created xsi:type="dcterms:W3CDTF">2020-02-12T20:17:00Z</dcterms:created>
  <dcterms:modified xsi:type="dcterms:W3CDTF">2020-02-12T20:17:00Z</dcterms:modified>
</cp:coreProperties>
</file>