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1F" w:rsidRPr="007E444C" w:rsidRDefault="00B3171F" w:rsidP="00B3171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образовательным учреждением.</w:t>
      </w:r>
    </w:p>
    <w:p w:rsidR="00B3171F" w:rsidRPr="007E444C" w:rsidRDefault="00B3171F" w:rsidP="00B317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71F" w:rsidRPr="007E444C" w:rsidRDefault="00B3171F" w:rsidP="00B3171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b/>
          <w:color w:val="000000"/>
          <w:sz w:val="24"/>
          <w:szCs w:val="24"/>
        </w:rPr>
        <w:t>Директ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 образовательного учреждения:</w:t>
      </w:r>
    </w:p>
    <w:p w:rsidR="00B3171F" w:rsidRPr="007E444C" w:rsidRDefault="00B3171F" w:rsidP="00B3171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Заслуженный работник культуры Республики Мордовия </w:t>
      </w:r>
    </w:p>
    <w:p w:rsidR="00B3171F" w:rsidRDefault="00B3171F" w:rsidP="00B3171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>Елена Михай</w:t>
      </w:r>
      <w:r>
        <w:rPr>
          <w:rFonts w:ascii="Times New Roman" w:hAnsi="Times New Roman" w:cs="Times New Roman"/>
          <w:color w:val="000000"/>
          <w:sz w:val="24"/>
          <w:szCs w:val="24"/>
        </w:rPr>
        <w:t>ловна Сафина.</w:t>
      </w:r>
    </w:p>
    <w:p w:rsidR="00B3171F" w:rsidRPr="007E444C" w:rsidRDefault="00B3171F" w:rsidP="00B3171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71F" w:rsidRPr="007E444C" w:rsidRDefault="00B3171F" w:rsidP="00B3171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b/>
          <w:color w:val="000000"/>
          <w:sz w:val="24"/>
          <w:szCs w:val="24"/>
        </w:rPr>
        <w:t>Замести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тели директора по направлениям:</w:t>
      </w:r>
    </w:p>
    <w:p w:rsidR="00B3171F" w:rsidRPr="007E444C" w:rsidRDefault="00B3171F" w:rsidP="00B3171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УВР – Наталья Игоревна Мигунова </w:t>
      </w:r>
    </w:p>
    <w:p w:rsidR="00B3171F" w:rsidRPr="007E444C" w:rsidRDefault="00B3171F" w:rsidP="00B3171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АХЧ – Михаил Иванович Ефремов </w:t>
      </w:r>
    </w:p>
    <w:p w:rsidR="00B3171F" w:rsidRPr="007E444C" w:rsidRDefault="00B3171F" w:rsidP="00B3171F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b/>
          <w:color w:val="000000"/>
          <w:sz w:val="24"/>
          <w:szCs w:val="24"/>
        </w:rPr>
        <w:t>Заведующие структурными подразделениями:</w:t>
      </w:r>
    </w:p>
    <w:p w:rsidR="00B3171F" w:rsidRPr="007E444C" w:rsidRDefault="00B3171F" w:rsidP="00B3171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6"/>
        <w:gridCol w:w="4085"/>
        <w:gridCol w:w="5163"/>
      </w:tblGrid>
      <w:tr w:rsidR="00B3171F" w:rsidRPr="007E444C" w:rsidTr="004E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</w:t>
            </w:r>
          </w:p>
        </w:tc>
      </w:tr>
      <w:tr w:rsidR="00B3171F" w:rsidRPr="007E444C" w:rsidTr="004E76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Музыкальное отделение:</w:t>
            </w:r>
          </w:p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3171F" w:rsidRPr="007E444C" w:rsidTr="004E762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фортепианное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Елена Александровна Ульянова </w:t>
            </w:r>
          </w:p>
        </w:tc>
      </w:tr>
      <w:tr w:rsidR="00B3171F" w:rsidRPr="007E444C" w:rsidTr="004E762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оркестровое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Елена  Васильевна</w:t>
            </w:r>
            <w:proofErr w:type="gramEnd"/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Фролова </w:t>
            </w:r>
          </w:p>
        </w:tc>
      </w:tr>
      <w:tr w:rsidR="00B3171F" w:rsidRPr="007E444C" w:rsidTr="004E762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народное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Лариса Александровна Мигунова </w:t>
            </w:r>
          </w:p>
        </w:tc>
      </w:tr>
      <w:tr w:rsidR="00B3171F" w:rsidRPr="007E444C" w:rsidTr="004E762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теоретико</w:t>
            </w:r>
            <w:proofErr w:type="spellEnd"/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E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хоровое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Светлана Алексеевна </w:t>
            </w:r>
            <w:proofErr w:type="spellStart"/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Юзвицкова</w:t>
            </w:r>
            <w:proofErr w:type="spellEnd"/>
          </w:p>
        </w:tc>
      </w:tr>
      <w:tr w:rsidR="00B3171F" w:rsidRPr="007E444C" w:rsidTr="004E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Художественное отделение:</w:t>
            </w:r>
          </w:p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структурные подразделения</w:t>
            </w:r>
          </w:p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живописное</w:t>
            </w:r>
          </w:p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декоративно </w:t>
            </w:r>
            <w:r w:rsidRPr="007E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прикладное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1F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Иван Васильевич </w:t>
            </w:r>
            <w:proofErr w:type="spellStart"/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Даняев</w:t>
            </w:r>
            <w:proofErr w:type="spellEnd"/>
          </w:p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Михайловна Семилетова</w:t>
            </w:r>
            <w:bookmarkStart w:id="0" w:name="_GoBack"/>
            <w:bookmarkEnd w:id="0"/>
          </w:p>
        </w:tc>
      </w:tr>
      <w:tr w:rsidR="00B3171F" w:rsidRPr="007E444C" w:rsidTr="004E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1F" w:rsidRPr="007E444C" w:rsidRDefault="00B3171F" w:rsidP="004E7622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Елена Владимировна Сучкова </w:t>
            </w:r>
          </w:p>
        </w:tc>
      </w:tr>
    </w:tbl>
    <w:p w:rsidR="00B3171F" w:rsidRPr="007E444C" w:rsidRDefault="00B3171F" w:rsidP="00B3171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>*Деятельность структурных подразделений регламентируется соответствующим Положением.</w:t>
      </w:r>
    </w:p>
    <w:p w:rsidR="00B3171F" w:rsidRPr="007E444C" w:rsidRDefault="00B3171F" w:rsidP="00B3171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>Главная цель всех структурных подразделений – это создание условий для повышения качества подготовки выпускников. Руководители структурных подразделений несут ответственность за качество знаний, эффективное планирование учебного процесса, выполнение программных требований.</w:t>
      </w:r>
    </w:p>
    <w:p w:rsidR="000442D6" w:rsidRDefault="000442D6"/>
    <w:sectPr w:rsidR="0004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9F"/>
    <w:rsid w:val="000442D6"/>
    <w:rsid w:val="00B3171F"/>
    <w:rsid w:val="00D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2906-A8A1-4517-A4FE-24BECABD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1F"/>
    <w:pPr>
      <w:spacing w:after="0" w:line="240" w:lineRule="auto"/>
      <w:ind w:lef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1F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2</cp:revision>
  <dcterms:created xsi:type="dcterms:W3CDTF">2020-10-30T14:37:00Z</dcterms:created>
  <dcterms:modified xsi:type="dcterms:W3CDTF">2020-10-30T14:37:00Z</dcterms:modified>
</cp:coreProperties>
</file>