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71" w:rsidRPr="005F3E65" w:rsidRDefault="004C1371" w:rsidP="004C137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5F3E65">
        <w:rPr>
          <w:rFonts w:ascii="Times New Roman" w:hAnsi="Times New Roman"/>
          <w:b/>
          <w:i/>
          <w:sz w:val="28"/>
          <w:szCs w:val="28"/>
        </w:rPr>
        <w:t xml:space="preserve">Инновационный педагогический опыт </w:t>
      </w:r>
    </w:p>
    <w:p w:rsidR="004C1371" w:rsidRPr="005F3E65" w:rsidRDefault="004C1371" w:rsidP="004C137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5F3E65">
        <w:rPr>
          <w:rFonts w:ascii="Times New Roman" w:hAnsi="Times New Roman"/>
          <w:b/>
          <w:i/>
          <w:sz w:val="28"/>
          <w:szCs w:val="28"/>
        </w:rPr>
        <w:t xml:space="preserve"> воспитателя МДОУ «Детский сад №78 комбинированного вида»</w:t>
      </w:r>
    </w:p>
    <w:p w:rsidR="004C1371" w:rsidRPr="005F3E65" w:rsidRDefault="004C1371" w:rsidP="004C137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F3E65">
        <w:rPr>
          <w:rFonts w:ascii="Times New Roman" w:hAnsi="Times New Roman"/>
          <w:b/>
          <w:i/>
          <w:sz w:val="28"/>
          <w:szCs w:val="28"/>
        </w:rPr>
        <w:t>г.о</w:t>
      </w:r>
      <w:proofErr w:type="spellEnd"/>
      <w:r w:rsidRPr="005F3E6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5F3E65">
        <w:rPr>
          <w:rFonts w:ascii="Times New Roman" w:hAnsi="Times New Roman"/>
          <w:b/>
          <w:i/>
          <w:sz w:val="28"/>
          <w:szCs w:val="28"/>
        </w:rPr>
        <w:t>Саранск</w:t>
      </w:r>
      <w:r w:rsidR="005F3E65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5F3E65">
        <w:rPr>
          <w:rFonts w:ascii="Times New Roman" w:hAnsi="Times New Roman"/>
          <w:b/>
          <w:i/>
          <w:sz w:val="28"/>
          <w:szCs w:val="28"/>
        </w:rPr>
        <w:t xml:space="preserve"> Республики</w:t>
      </w:r>
      <w:proofErr w:type="gramEnd"/>
      <w:r w:rsidRPr="005F3E65">
        <w:rPr>
          <w:rFonts w:ascii="Times New Roman" w:hAnsi="Times New Roman"/>
          <w:b/>
          <w:i/>
          <w:sz w:val="28"/>
          <w:szCs w:val="28"/>
        </w:rPr>
        <w:t xml:space="preserve"> Мордовия</w:t>
      </w:r>
    </w:p>
    <w:p w:rsidR="004C1371" w:rsidRPr="005F3E65" w:rsidRDefault="004C1371" w:rsidP="004C137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F3E65">
        <w:rPr>
          <w:rFonts w:ascii="Times New Roman" w:hAnsi="Times New Roman"/>
          <w:b/>
          <w:i/>
          <w:sz w:val="28"/>
          <w:szCs w:val="28"/>
        </w:rPr>
        <w:t>Пятановой</w:t>
      </w:r>
      <w:proofErr w:type="spellEnd"/>
      <w:r w:rsidRPr="005F3E65">
        <w:rPr>
          <w:rFonts w:ascii="Times New Roman" w:hAnsi="Times New Roman"/>
          <w:b/>
          <w:i/>
          <w:sz w:val="28"/>
          <w:szCs w:val="28"/>
        </w:rPr>
        <w:t xml:space="preserve"> Елены Ильиничны</w:t>
      </w:r>
    </w:p>
    <w:p w:rsidR="004C1371" w:rsidRPr="00411748" w:rsidRDefault="004C1371" w:rsidP="004C1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E65" w:rsidRPr="005F3E65" w:rsidRDefault="004C1371" w:rsidP="005F3E65">
      <w:pPr>
        <w:spacing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5F3E65">
        <w:rPr>
          <w:rFonts w:ascii="Times New Roman" w:hAnsi="Times New Roman"/>
          <w:b/>
          <w:sz w:val="28"/>
          <w:szCs w:val="28"/>
        </w:rPr>
        <w:t>«</w:t>
      </w:r>
      <w:r w:rsidRPr="005F3E65">
        <w:rPr>
          <w:rFonts w:ascii="Times New Roman" w:eastAsia="SimSun" w:hAnsi="Times New Roman"/>
          <w:b/>
          <w:sz w:val="28"/>
          <w:szCs w:val="28"/>
          <w:lang w:eastAsia="zh-CN"/>
        </w:rPr>
        <w:t>Современные игры</w:t>
      </w:r>
      <w:r w:rsidR="005F3E65">
        <w:rPr>
          <w:rFonts w:ascii="Times New Roman" w:eastAsia="SimSun" w:hAnsi="Times New Roman"/>
          <w:b/>
          <w:sz w:val="28"/>
          <w:szCs w:val="28"/>
          <w:lang w:eastAsia="zh-CN"/>
        </w:rPr>
        <w:t>,</w:t>
      </w:r>
      <w:r w:rsidRPr="005F3E65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как средство духовно-нравственного</w:t>
      </w:r>
      <w:r w:rsidR="005F3E65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                </w:t>
      </w:r>
      <w:r w:rsidRPr="005F3E65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воспитания дошкольника</w:t>
      </w:r>
      <w:r w:rsidRPr="005F3E65">
        <w:rPr>
          <w:rFonts w:ascii="Times New Roman" w:hAnsi="Times New Roman"/>
          <w:b/>
          <w:sz w:val="28"/>
          <w:szCs w:val="28"/>
        </w:rPr>
        <w:t>»</w:t>
      </w:r>
    </w:p>
    <w:p w:rsidR="004C1371" w:rsidRPr="00AF63CD" w:rsidRDefault="004C1371" w:rsidP="005F3E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авторе. </w:t>
      </w:r>
      <w:proofErr w:type="spellStart"/>
      <w:r>
        <w:rPr>
          <w:rFonts w:ascii="Times New Roman" w:hAnsi="Times New Roman"/>
          <w:sz w:val="28"/>
          <w:szCs w:val="28"/>
        </w:rPr>
        <w:t>Пятанова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Ильинична, воспитатель первой квалификационной катего</w:t>
      </w:r>
      <w:r w:rsidR="00AF63CD">
        <w:rPr>
          <w:rFonts w:ascii="Times New Roman" w:hAnsi="Times New Roman"/>
          <w:sz w:val="28"/>
          <w:szCs w:val="28"/>
        </w:rPr>
        <w:t>рии. Образование: высшее, в 2013</w:t>
      </w:r>
      <w:r>
        <w:rPr>
          <w:rFonts w:ascii="Times New Roman" w:hAnsi="Times New Roman"/>
          <w:sz w:val="28"/>
          <w:szCs w:val="28"/>
        </w:rPr>
        <w:t xml:space="preserve"> году окончила Мордовский государственный педагогический институт им. М.Е.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</w:t>
      </w:r>
      <w:r w:rsidR="00AF63CD">
        <w:rPr>
          <w:rFonts w:ascii="Times New Roman" w:hAnsi="Times New Roman"/>
          <w:sz w:val="28"/>
          <w:szCs w:val="28"/>
        </w:rPr>
        <w:t xml:space="preserve"> квалификации учитель начальных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F63CD">
        <w:rPr>
          <w:rFonts w:ascii="Times New Roman" w:hAnsi="Times New Roman"/>
          <w:sz w:val="28"/>
          <w:szCs w:val="28"/>
        </w:rPr>
        <w:t>по специальности «Педагогика и методика начального образования»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3C37">
        <w:rPr>
          <w:rFonts w:ascii="Times New Roman" w:hAnsi="Times New Roman"/>
          <w:sz w:val="28"/>
          <w:szCs w:val="28"/>
        </w:rPr>
        <w:t>в 2017 году прошла профессиональную переподготовку по программе «Дошкольное образование» в ГБПОУ Республике Мордовия «</w:t>
      </w:r>
      <w:proofErr w:type="spellStart"/>
      <w:r w:rsidRPr="00BE3C37">
        <w:rPr>
          <w:rFonts w:ascii="Times New Roman" w:hAnsi="Times New Roman"/>
          <w:sz w:val="28"/>
          <w:szCs w:val="28"/>
        </w:rPr>
        <w:t>Ичалковский</w:t>
      </w:r>
      <w:proofErr w:type="spellEnd"/>
      <w:r w:rsidRPr="00BE3C37">
        <w:rPr>
          <w:rFonts w:ascii="Times New Roman" w:hAnsi="Times New Roman"/>
          <w:sz w:val="28"/>
          <w:szCs w:val="28"/>
        </w:rPr>
        <w:t xml:space="preserve"> педагогический колледж».</w:t>
      </w:r>
    </w:p>
    <w:p w:rsidR="004C1371" w:rsidRDefault="004C1371" w:rsidP="004C137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 педагогической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работы: </w:t>
      </w:r>
      <w:r w:rsidRPr="00D32A01">
        <w:rPr>
          <w:rFonts w:ascii="Times New Roman" w:hAnsi="Times New Roman"/>
          <w:sz w:val="28"/>
          <w:szCs w:val="28"/>
        </w:rPr>
        <w:t xml:space="preserve"> общий</w:t>
      </w:r>
      <w:proofErr w:type="gramEnd"/>
      <w:r w:rsidR="00AF63CD">
        <w:rPr>
          <w:rFonts w:ascii="Times New Roman" w:hAnsi="Times New Roman"/>
          <w:sz w:val="28"/>
          <w:szCs w:val="28"/>
        </w:rPr>
        <w:t xml:space="preserve"> трудовой стаж – 7 </w:t>
      </w:r>
      <w:r>
        <w:rPr>
          <w:rFonts w:ascii="Times New Roman" w:hAnsi="Times New Roman"/>
          <w:sz w:val="28"/>
          <w:szCs w:val="28"/>
        </w:rPr>
        <w:t xml:space="preserve">лет, стаж работы в МДОУ «Детский сад №78 </w:t>
      </w:r>
      <w:r w:rsidRPr="000024BB">
        <w:rPr>
          <w:rFonts w:ascii="Times New Roman" w:hAnsi="Times New Roman"/>
          <w:sz w:val="28"/>
          <w:szCs w:val="28"/>
        </w:rPr>
        <w:t>комбинированного вида</w:t>
      </w:r>
      <w:r w:rsidR="00AF63CD">
        <w:rPr>
          <w:rFonts w:ascii="Times New Roman" w:hAnsi="Times New Roman"/>
          <w:sz w:val="28"/>
          <w:szCs w:val="28"/>
        </w:rPr>
        <w:t xml:space="preserve">» - 7 </w:t>
      </w:r>
      <w:r>
        <w:rPr>
          <w:rFonts w:ascii="Times New Roman" w:hAnsi="Times New Roman"/>
          <w:sz w:val="28"/>
          <w:szCs w:val="28"/>
        </w:rPr>
        <w:t>лет.</w:t>
      </w:r>
    </w:p>
    <w:p w:rsidR="004C1371" w:rsidRPr="005F0AC1" w:rsidRDefault="004C1371" w:rsidP="004C13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0AC1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</w:t>
      </w:r>
      <w:r>
        <w:rPr>
          <w:rFonts w:ascii="Times New Roman" w:hAnsi="Times New Roman"/>
          <w:b/>
          <w:sz w:val="28"/>
          <w:szCs w:val="28"/>
        </w:rPr>
        <w:t>пыта. Его значения для совершен</w:t>
      </w:r>
      <w:r w:rsidRPr="005F0AC1">
        <w:rPr>
          <w:rFonts w:ascii="Times New Roman" w:hAnsi="Times New Roman"/>
          <w:b/>
          <w:sz w:val="28"/>
          <w:szCs w:val="28"/>
        </w:rPr>
        <w:t xml:space="preserve">ствования учебно-воспитательного процесса. </w:t>
      </w:r>
    </w:p>
    <w:p w:rsidR="004C1371" w:rsidRDefault="004C1371" w:rsidP="0050730D">
      <w:pPr>
        <w:pStyle w:val="a3"/>
        <w:spacing w:before="1"/>
        <w:ind w:left="0" w:right="3" w:firstLine="851"/>
      </w:pPr>
      <w:r>
        <w:t>В наше неспокойное время, полное тревог и противоречий, мы серьезно начинаем задумываться о том, какими вырастут нынешние дошкольники, каково будет их поведение и общение в обществе, сумеют ли они адаптироваться в современном мире. Возможным выходом в данной ситуации, на мой взгляд</w:t>
      </w:r>
      <w:r w:rsidR="005674E9">
        <w:t>,</w:t>
      </w:r>
      <w:r>
        <w:t xml:space="preserve"> является воспитание у дошкольников духовно-</w:t>
      </w:r>
      <w:r w:rsidR="005674E9">
        <w:t>н</w:t>
      </w:r>
      <w:r>
        <w:t>равственных качеств личности.</w:t>
      </w:r>
    </w:p>
    <w:p w:rsidR="004C1371" w:rsidRDefault="005674E9" w:rsidP="0050730D">
      <w:pPr>
        <w:pStyle w:val="a3"/>
        <w:ind w:left="0" w:right="3" w:firstLine="851"/>
      </w:pPr>
      <w:r>
        <w:t>С</w:t>
      </w:r>
      <w:r w:rsidR="004C1371">
        <w:t xml:space="preserve"> раннего детства необходимо терпеливо и доброжелательно обучать детей правилам культурного поведения и общения, объяснять им разумность и необходимость их соблюдения, радоваться своим хорошим поступкам и огорчаться из-за неправильных ошибочных действий.</w:t>
      </w:r>
    </w:p>
    <w:p w:rsidR="0050730D" w:rsidRDefault="0050730D" w:rsidP="0050730D">
      <w:pPr>
        <w:pStyle w:val="a3"/>
        <w:ind w:left="0" w:right="3" w:firstLine="851"/>
      </w:pPr>
      <w:r>
        <w:t>Дошкольный возраст – время активного вхождения ребенка в широкий социальный мир, установления разнообразных взаимоотношений с взрослыми и сверстниками, пробуждения нравственных чувств.</w:t>
      </w:r>
    </w:p>
    <w:p w:rsidR="0050730D" w:rsidRDefault="0050730D" w:rsidP="0050730D">
      <w:pPr>
        <w:pStyle w:val="a3"/>
        <w:ind w:left="0" w:right="3" w:firstLine="851"/>
      </w:pPr>
      <w:r>
        <w:t xml:space="preserve">Именно в дошкольном возрасте начинают </w:t>
      </w:r>
      <w:proofErr w:type="gramStart"/>
      <w:r>
        <w:t>формироваться  нравственные</w:t>
      </w:r>
      <w:proofErr w:type="gramEnd"/>
      <w:r>
        <w:t xml:space="preserve"> чувства, имеющие важное значение для развития детских взаимоотношений. Задача развития нравственной сферы на данном этапе решается тем успешнее, чем гуманнее сами взрослые, чем добрее и справедливее они относятся к детям. Тем самым служат наглядным примером для подражания.</w:t>
      </w:r>
    </w:p>
    <w:p w:rsidR="0050730D" w:rsidRDefault="0050730D" w:rsidP="0050730D">
      <w:pPr>
        <w:pStyle w:val="a3"/>
        <w:ind w:left="0" w:right="3" w:firstLine="851"/>
      </w:pPr>
      <w:r>
        <w:t xml:space="preserve">Актуальность духовно-нравственного воспитания состоит в том, чтобы общечеловеческие ценности (нравственный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чувства долга, забота и помощь, мораль, честность, щедрость, забота о старших и младших, толерантность) стали внутренними стимулами развития </w:t>
      </w:r>
      <w:r>
        <w:lastRenderedPageBreak/>
        <w:t>формирующейся личности.</w:t>
      </w:r>
    </w:p>
    <w:p w:rsidR="005674E9" w:rsidRDefault="005674E9" w:rsidP="0050730D">
      <w:pPr>
        <w:pStyle w:val="a3"/>
        <w:spacing w:before="1"/>
        <w:ind w:left="0" w:right="3" w:firstLine="851"/>
      </w:pPr>
      <w:r>
        <w:t>Важную роль в нравственном воспитании</w:t>
      </w:r>
      <w:r w:rsidR="00B634B8">
        <w:t xml:space="preserve"> детей</w:t>
      </w:r>
      <w:r>
        <w:t xml:space="preserve"> принадлежит игре. Игровая деятельность способствует развитию у детей способности распознавать эмоциональное состояние человека по мимике, жестам, интонации, умения ставить себя на место других детей в различных ситуациях, находить адекватные способы содействия. Игра позволяет формировать опыт социальных навыков поведения благодаря тому, что каждый вид игры (сюжетно-ролевая, дидактическая, театрализованная и </w:t>
      </w:r>
      <w:proofErr w:type="spellStart"/>
      <w:r>
        <w:t>т.д</w:t>
      </w:r>
      <w:proofErr w:type="spellEnd"/>
      <w:r>
        <w:t>) всегда имеет нравственную направленность (дружба, доброта, честность, смелость и др.).</w:t>
      </w:r>
    </w:p>
    <w:p w:rsidR="005674E9" w:rsidRDefault="005674E9" w:rsidP="0050730D">
      <w:pPr>
        <w:pStyle w:val="a3"/>
        <w:ind w:left="0" w:right="3" w:firstLine="851"/>
      </w:pPr>
      <w:r>
        <w:t xml:space="preserve">Благодаря игре ребенок познает мир не только умом, но и сердцем. </w:t>
      </w:r>
      <w:proofErr w:type="gramStart"/>
      <w:r>
        <w:t>И  не</w:t>
      </w:r>
      <w:proofErr w:type="gramEnd"/>
      <w:r>
        <w:t xml:space="preserve"> только познает, но и выражает в игре свое собственное отношение к добру и злу. Любимые герои, поступки и деятельность взрослых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игровую деятельность приобщать детей к</w:t>
      </w:r>
      <w:r>
        <w:rPr>
          <w:spacing w:val="-8"/>
        </w:rPr>
        <w:t xml:space="preserve"> </w:t>
      </w:r>
      <w:r>
        <w:t>нравственности.</w:t>
      </w:r>
    </w:p>
    <w:p w:rsidR="004C1371" w:rsidRDefault="004C1371" w:rsidP="0050730D">
      <w:pPr>
        <w:pStyle w:val="a3"/>
        <w:ind w:left="0" w:right="3" w:firstLine="851"/>
      </w:pPr>
      <w:r>
        <w:t>Проблема детской игры, как средства всестороннего развития детей (в том числе нравственного) является одной из актуальных проблем, как в теоретическом, так и в практическом отношении.</w:t>
      </w:r>
    </w:p>
    <w:p w:rsidR="004C1371" w:rsidRDefault="004C1371" w:rsidP="0050730D">
      <w:pPr>
        <w:pStyle w:val="a3"/>
        <w:ind w:left="0" w:right="3" w:firstLine="851"/>
      </w:pPr>
      <w:r>
        <w:t xml:space="preserve">Эта тема интересна и увлекательна. </w:t>
      </w:r>
      <w:proofErr w:type="gramStart"/>
      <w:r>
        <w:t>Именно  игра</w:t>
      </w:r>
      <w:proofErr w:type="gramEnd"/>
      <w:r>
        <w:t xml:space="preserve">  является необходимым и наиболее действенным методом воспитания детей, в частности в формировании у них духовно-нравственных</w:t>
      </w:r>
      <w:r>
        <w:rPr>
          <w:spacing w:val="-4"/>
        </w:rPr>
        <w:t xml:space="preserve"> </w:t>
      </w:r>
      <w:r>
        <w:t>качеств.</w:t>
      </w:r>
    </w:p>
    <w:p w:rsidR="0050730D" w:rsidRDefault="0050730D" w:rsidP="0050730D">
      <w:pPr>
        <w:pStyle w:val="a3"/>
        <w:ind w:left="0" w:right="3" w:firstLine="851"/>
      </w:pPr>
    </w:p>
    <w:p w:rsidR="0050730D" w:rsidRDefault="004C1371" w:rsidP="0050730D">
      <w:pPr>
        <w:pStyle w:val="a3"/>
        <w:ind w:left="0" w:right="3" w:firstLine="851"/>
      </w:pPr>
      <w:r w:rsidRPr="005F0AC1">
        <w:rPr>
          <w:b/>
        </w:rPr>
        <w:t>Теоретическая база опыта.</w:t>
      </w:r>
    </w:p>
    <w:p w:rsidR="004C1371" w:rsidRDefault="004C1371" w:rsidP="0050730D">
      <w:pPr>
        <w:pStyle w:val="a3"/>
        <w:ind w:left="0" w:right="3" w:firstLine="851"/>
      </w:pPr>
      <w:r>
        <w:t>Проблема нравственного воспитания сегодня волнует всех: ученых, педагогов, общественность. Чему и как учить детей, чтобы сформировать у них на доступном им уровне нравственные привычки, особенности взаимоотношений в этом мире, культуру поведения и общения.</w:t>
      </w:r>
    </w:p>
    <w:p w:rsidR="0050730D" w:rsidRDefault="004C1371" w:rsidP="0050730D">
      <w:pPr>
        <w:pStyle w:val="a3"/>
        <w:spacing w:before="1"/>
        <w:ind w:left="0" w:right="3" w:firstLine="851"/>
      </w:pPr>
      <w:r>
        <w:t xml:space="preserve">Анализ литературы по изучению детской игры позволил выделить несколько направлений, которые явились ведущими на определенных этапах развития теории дошкольной педагогики. К таким направлениям относятся следующие: изучение игры как средства воспитательно-образовательной работы, как средства, стимулирующего творческую деятельность детей, обеспечивающего развитие личности, как метода всестороннего воспитания детей, как средства формирования потребности в самоутверждении. </w:t>
      </w:r>
    </w:p>
    <w:p w:rsidR="004C1371" w:rsidRDefault="004C1371" w:rsidP="0050730D">
      <w:pPr>
        <w:pStyle w:val="a3"/>
        <w:spacing w:before="1"/>
        <w:ind w:left="0" w:right="3" w:firstLine="851"/>
      </w:pPr>
      <w:r>
        <w:t>А.В. Запорожец, оценивая роль игры, подчеркивал: «Игра, как и сказка, учит ребенка проникаться мыслями и чувствами изображаемых людей, выходя за круг обыденных впечатлений в более широкий мир человеческих стремлений и героических поступков».</w:t>
      </w:r>
    </w:p>
    <w:p w:rsidR="004C1371" w:rsidRDefault="004C1371" w:rsidP="0050730D">
      <w:pPr>
        <w:pStyle w:val="a3"/>
        <w:spacing w:line="242" w:lineRule="auto"/>
        <w:ind w:left="0" w:right="3" w:firstLine="851"/>
      </w:pPr>
      <w:r>
        <w:t>Игра для ребенка - подлинная жизнь. И если воспитатель организует ее разумно, он получает возможность влиять на детей. А. П. Усова отмечала:</w:t>
      </w:r>
      <w:r w:rsidR="0050730D">
        <w:t xml:space="preserve"> </w:t>
      </w:r>
      <w:r>
        <w:t>«Правильно организовать жизнь и деятельность детей - значит и правильно их воспитывать. Эффективный процесс воспитания может быть осуществлен в формах игры и игровых взаимоотношений именно потому, что ребенок здесь не учится жить, а живет своей</w:t>
      </w:r>
      <w:r>
        <w:rPr>
          <w:spacing w:val="-8"/>
        </w:rPr>
        <w:t xml:space="preserve"> </w:t>
      </w:r>
      <w:r>
        <w:t>жизнью».</w:t>
      </w:r>
    </w:p>
    <w:p w:rsidR="004C1371" w:rsidRDefault="004C1371" w:rsidP="0050730D">
      <w:pPr>
        <w:pStyle w:val="a3"/>
        <w:spacing w:line="242" w:lineRule="auto"/>
        <w:ind w:left="0" w:right="3" w:firstLine="851"/>
      </w:pPr>
      <w:r>
        <w:t xml:space="preserve">Большой интерес представляют взгляды на игру Е. И. Тихеевой, </w:t>
      </w:r>
      <w:r>
        <w:lastRenderedPageBreak/>
        <w:t>видного педагога и общественного деятеля в области дошкольного воспитания.</w:t>
      </w:r>
      <w:r w:rsidR="0050730D">
        <w:t xml:space="preserve"> </w:t>
      </w:r>
      <w:r>
        <w:t>Е.И. Тихеева рассматривает игру как одну из форм организации педагогического процесса в детском саду и вместе с тем как одно из важнейших средств воспитательного воздействия на ребенка. Формы игры, ее содержание обусловлены средой, в которой живет ребенок, обстановкой,</w:t>
      </w:r>
      <w:r>
        <w:rPr>
          <w:spacing w:val="24"/>
        </w:rPr>
        <w:t xml:space="preserve"> </w:t>
      </w:r>
      <w:r>
        <w:t>в</w:t>
      </w:r>
      <w:r w:rsidR="0050730D">
        <w:t xml:space="preserve"> </w:t>
      </w:r>
      <w:r>
        <w:t>которой протекает игра, и ролью педагога, организующего обстановку и помогающего ребенку ориентироваться в ней.</w:t>
      </w:r>
    </w:p>
    <w:p w:rsidR="004C1371" w:rsidRDefault="004C1371" w:rsidP="0043345B">
      <w:pPr>
        <w:pStyle w:val="a3"/>
        <w:tabs>
          <w:tab w:val="left" w:pos="9923"/>
        </w:tabs>
        <w:ind w:left="0" w:right="-15" w:firstLine="781"/>
      </w:pPr>
      <w:r>
        <w:t>Подчеркивая социальный характер детских игр, отражение в них явлений жизни, Н.К.Крупская прежде всего видела в игре средство расширения впечатлений и представлений об окружающей действительности, связи с</w:t>
      </w:r>
      <w:r>
        <w:rPr>
          <w:spacing w:val="-2"/>
        </w:rPr>
        <w:t xml:space="preserve"> </w:t>
      </w:r>
      <w:r>
        <w:t>нею.</w:t>
      </w:r>
      <w:r w:rsidR="0043345B">
        <w:t xml:space="preserve"> </w:t>
      </w:r>
      <w:r>
        <w:t xml:space="preserve">«Для ребят дошкольного возраста, - писала она, - игры имеют исключительное значение: игра для них - учеба, игра для них - труд, игра для них - серьезная форма воспитания. Игра для дошкольников - способ </w:t>
      </w:r>
      <w:proofErr w:type="gramStart"/>
      <w:r>
        <w:t>познания</w:t>
      </w:r>
      <w:proofErr w:type="gramEnd"/>
      <w:r>
        <w:t xml:space="preserve"> окружающего».</w:t>
      </w:r>
    </w:p>
    <w:p w:rsidR="004C1371" w:rsidRDefault="004C1371" w:rsidP="0043345B">
      <w:pPr>
        <w:pStyle w:val="a3"/>
        <w:tabs>
          <w:tab w:val="left" w:pos="9923"/>
        </w:tabs>
        <w:ind w:left="0" w:right="-15" w:firstLine="781"/>
      </w:pPr>
      <w:r>
        <w:t>Высоко оценивая воспитательную роль игр детей, А. С. Макаренко писал: «Игра имеет важное значение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Поэтому, воспитание будущего деятеля происходит прежде всего в игре».</w:t>
      </w:r>
    </w:p>
    <w:p w:rsidR="004C1371" w:rsidRDefault="004C1371" w:rsidP="0043345B">
      <w:pPr>
        <w:pStyle w:val="a3"/>
        <w:tabs>
          <w:tab w:val="left" w:pos="9923"/>
        </w:tabs>
        <w:ind w:left="0" w:right="-15" w:firstLine="781"/>
      </w:pPr>
      <w:r>
        <w:t>Выдающийся режиссер и актер К. С. Станиславский в книге «Работа актера над собой», характеризуя детскую игру, говорит, что игра ребенка отличается верой в подлинность и правду вымысла. Стоит ребенку сказать себе «как будто бы», и вымысел уже живет в нем. При этом у ребенка замечается еще одно свойство: дети знают то, чему они могут верить, и то, чего надо не замечать».</w:t>
      </w:r>
    </w:p>
    <w:p w:rsidR="004C1371" w:rsidRDefault="004C1371" w:rsidP="0043345B">
      <w:pPr>
        <w:pStyle w:val="a3"/>
        <w:tabs>
          <w:tab w:val="left" w:pos="8468"/>
          <w:tab w:val="left" w:pos="9923"/>
        </w:tabs>
        <w:ind w:left="0" w:right="-15" w:firstLine="781"/>
      </w:pPr>
      <w:r>
        <w:t>Данный анализ позволил мне констатировать, что в педагогической литературе</w:t>
      </w:r>
      <w:r>
        <w:rPr>
          <w:spacing w:val="34"/>
        </w:rPr>
        <w:t xml:space="preserve"> </w:t>
      </w:r>
      <w:r>
        <w:t>наиболее</w:t>
      </w:r>
      <w:r>
        <w:rPr>
          <w:spacing w:val="37"/>
        </w:rPr>
        <w:t xml:space="preserve"> </w:t>
      </w:r>
      <w:r>
        <w:t>полно</w:t>
      </w:r>
      <w:r>
        <w:rPr>
          <w:spacing w:val="37"/>
        </w:rPr>
        <w:t xml:space="preserve"> </w:t>
      </w:r>
      <w:r>
        <w:t>представлены</w:t>
      </w:r>
      <w:r>
        <w:rPr>
          <w:spacing w:val="37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игры</w:t>
      </w:r>
      <w:r>
        <w:rPr>
          <w:spacing w:val="35"/>
        </w:rPr>
        <w:t xml:space="preserve"> </w:t>
      </w:r>
      <w:r>
        <w:t>как</w:t>
      </w:r>
      <w:r w:rsidR="00B634B8">
        <w:t xml:space="preserve"> </w:t>
      </w:r>
      <w:r>
        <w:rPr>
          <w:spacing w:val="-3"/>
        </w:rPr>
        <w:t>средств</w:t>
      </w:r>
      <w:r w:rsidR="00B634B8">
        <w:rPr>
          <w:spacing w:val="-3"/>
        </w:rPr>
        <w:t>а,</w:t>
      </w:r>
      <w:r>
        <w:rPr>
          <w:spacing w:val="-3"/>
        </w:rPr>
        <w:t xml:space="preserve"> </w:t>
      </w:r>
      <w:r>
        <w:t>влияющего на воспитание</w:t>
      </w:r>
      <w:r>
        <w:rPr>
          <w:spacing w:val="-3"/>
        </w:rPr>
        <w:t xml:space="preserve"> </w:t>
      </w:r>
      <w:r>
        <w:t>дошкольников.</w:t>
      </w:r>
    </w:p>
    <w:p w:rsidR="0050730D" w:rsidRDefault="0050730D" w:rsidP="004C1371">
      <w:pPr>
        <w:pStyle w:val="a3"/>
        <w:jc w:val="left"/>
      </w:pPr>
    </w:p>
    <w:p w:rsidR="004C1371" w:rsidRDefault="004C1371" w:rsidP="004C13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0AC1">
        <w:rPr>
          <w:rFonts w:ascii="Times New Roman" w:hAnsi="Times New Roman"/>
          <w:b/>
          <w:sz w:val="28"/>
          <w:szCs w:val="28"/>
        </w:rPr>
        <w:t>Технология опыта.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0AC1">
        <w:rPr>
          <w:rFonts w:ascii="Times New Roman" w:hAnsi="Times New Roman"/>
          <w:b/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:rsidR="005674E9" w:rsidRDefault="005674E9" w:rsidP="0043345B">
      <w:pPr>
        <w:pStyle w:val="a3"/>
        <w:spacing w:before="67"/>
        <w:ind w:left="0" w:right="-15" w:firstLine="831"/>
      </w:pPr>
      <w:r>
        <w:t xml:space="preserve">Цель </w:t>
      </w:r>
      <w:r w:rsidR="0043345B">
        <w:t xml:space="preserve">моего </w:t>
      </w:r>
      <w:r>
        <w:t>педагогического опыта</w:t>
      </w:r>
      <w:r w:rsidR="0043345B">
        <w:t xml:space="preserve"> –</w:t>
      </w:r>
      <w:r>
        <w:t xml:space="preserve"> достижение оптимального уровня </w:t>
      </w:r>
      <w:proofErr w:type="spellStart"/>
      <w:r>
        <w:t>сформированности</w:t>
      </w:r>
      <w:proofErr w:type="spellEnd"/>
      <w:r>
        <w:t xml:space="preserve"> духовно-нравственных качеств личности, эмоциональной сферы дошкольника через игровую деятельность.</w:t>
      </w:r>
    </w:p>
    <w:p w:rsidR="005674E9" w:rsidRDefault="005674E9" w:rsidP="0043345B">
      <w:pPr>
        <w:pStyle w:val="a3"/>
        <w:spacing w:before="2" w:line="322" w:lineRule="exact"/>
        <w:ind w:left="0" w:right="-15" w:firstLine="831"/>
      </w:pPr>
      <w:r>
        <w:t>Для решения поставленной цели мной был разработан творческий проект</w:t>
      </w:r>
      <w:r w:rsidR="0043345B">
        <w:t xml:space="preserve"> </w:t>
      </w:r>
      <w:r>
        <w:t>«</w:t>
      </w:r>
      <w:r w:rsidRPr="00D31E9B">
        <w:rPr>
          <w:rFonts w:eastAsia="SimSun"/>
          <w:lang w:eastAsia="zh-CN"/>
        </w:rPr>
        <w:t>Современные игры</w:t>
      </w:r>
      <w:r w:rsidR="0043345B">
        <w:rPr>
          <w:rFonts w:eastAsia="SimSun"/>
          <w:lang w:eastAsia="zh-CN"/>
        </w:rPr>
        <w:t>,</w:t>
      </w:r>
      <w:r w:rsidRPr="00D31E9B">
        <w:rPr>
          <w:rFonts w:eastAsia="SimSun"/>
          <w:lang w:eastAsia="zh-CN"/>
        </w:rPr>
        <w:t xml:space="preserve"> как средство духовно-нравственного воспитания дошкольника</w:t>
      </w:r>
      <w:r>
        <w:t xml:space="preserve">», который определил систему воспитательно-образовательной работы с детьми по обозначенной </w:t>
      </w:r>
      <w:r w:rsidR="00B634B8">
        <w:t>проблеме</w:t>
      </w:r>
      <w:r>
        <w:t>. Выбранная технология проектирования образовательной деятельности направлена на использование таких организационных форм адекватных возрасту детей, которые способствуют формированию нравственных представлений через современную игру.</w:t>
      </w:r>
    </w:p>
    <w:p w:rsidR="004C1371" w:rsidRDefault="004C1371" w:rsidP="0043345B">
      <w:pPr>
        <w:pStyle w:val="a3"/>
        <w:ind w:left="0" w:right="-15" w:firstLine="831"/>
      </w:pPr>
      <w:r>
        <w:t xml:space="preserve">Разработанный </w:t>
      </w:r>
      <w:proofErr w:type="gramStart"/>
      <w:r>
        <w:t>проект  позволяет</w:t>
      </w:r>
      <w:proofErr w:type="gramEnd"/>
      <w:r>
        <w:t xml:space="preserve"> дополнить традиционную систему работы с детьми дошкольного возраста по формированию представлений о </w:t>
      </w:r>
      <w:r>
        <w:lastRenderedPageBreak/>
        <w:t>многообразии человеческих отношений, о нормах и правилах жизни в обществе через игровую деятельность.</w:t>
      </w:r>
    </w:p>
    <w:p w:rsidR="00C27F32" w:rsidRDefault="00C27F32" w:rsidP="00C27F32">
      <w:pPr>
        <w:pStyle w:val="a3"/>
        <w:ind w:left="0" w:right="-15" w:firstLine="831"/>
      </w:pPr>
      <w:r>
        <w:t>Реализация основных концептуальных идей воспитания базируется на следующих принципах: гуманизма, демократизации, индивидуализации, дифференциации и интеграции, дидактические принципы.</w:t>
      </w:r>
    </w:p>
    <w:p w:rsidR="00C27F32" w:rsidRDefault="00C27F32" w:rsidP="00C27F32">
      <w:pPr>
        <w:pStyle w:val="a3"/>
        <w:ind w:left="0" w:right="-15" w:firstLine="831"/>
      </w:pPr>
      <w:r>
        <w:t xml:space="preserve">Принцип </w:t>
      </w:r>
      <w:proofErr w:type="spellStart"/>
      <w:r>
        <w:t>гуманизации</w:t>
      </w:r>
      <w:proofErr w:type="spellEnd"/>
      <w:r>
        <w:t xml:space="preserve"> заключается в коренном изменении характера взаимодействия в общении педагогов и детей, предполагающий ориентацию воспитателя на личность ребенка.</w:t>
      </w:r>
    </w:p>
    <w:p w:rsidR="00C27F32" w:rsidRDefault="00C27F32" w:rsidP="00C27F32">
      <w:pPr>
        <w:pStyle w:val="a3"/>
        <w:ind w:left="0" w:right="-15" w:firstLine="831"/>
      </w:pPr>
      <w:r>
        <w:t>Принцип демократизации предполагает совместное участие воспитателей, специалистов и родителей в воспитании и образовании детей, подготовку выпускников, адаптированных к новым условиям жизни.</w:t>
      </w:r>
    </w:p>
    <w:p w:rsidR="00C27F32" w:rsidRDefault="00C27F32" w:rsidP="00C27F32">
      <w:pPr>
        <w:pStyle w:val="a3"/>
        <w:spacing w:before="2"/>
        <w:ind w:left="0" w:right="-15" w:firstLine="831"/>
      </w:pPr>
      <w:r>
        <w:t>Принцип индивидуализации предполагает внедрение новых форм и методов воспитания и образования, обеспечивающих индивидуальный подход к каждому ребенку и его всестороннее развитие.</w:t>
      </w:r>
    </w:p>
    <w:p w:rsidR="00C27F32" w:rsidRDefault="00C27F32" w:rsidP="00C27F32">
      <w:pPr>
        <w:pStyle w:val="a3"/>
        <w:spacing w:line="242" w:lineRule="auto"/>
        <w:ind w:left="0" w:right="-15" w:firstLine="831"/>
      </w:pPr>
      <w:r>
        <w:t>Принцип дифференциации и интеграции предусматривает целостность и единство всех подсистем воспитательно-образовательной работы.</w:t>
      </w:r>
    </w:p>
    <w:p w:rsidR="004B7B22" w:rsidRDefault="004B7B22" w:rsidP="00F351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4D86">
        <w:rPr>
          <w:rFonts w:ascii="Times New Roman" w:hAnsi="Times New Roman"/>
          <w:sz w:val="28"/>
          <w:szCs w:val="28"/>
        </w:rPr>
        <w:t xml:space="preserve">В процессе </w:t>
      </w:r>
      <w:r w:rsidR="00CB3180">
        <w:rPr>
          <w:rFonts w:ascii="Times New Roman" w:hAnsi="Times New Roman"/>
          <w:sz w:val="28"/>
          <w:szCs w:val="28"/>
        </w:rPr>
        <w:t xml:space="preserve">реализации </w:t>
      </w:r>
      <w:r w:rsidRPr="00084D86">
        <w:rPr>
          <w:rFonts w:ascii="Times New Roman" w:hAnsi="Times New Roman"/>
          <w:sz w:val="28"/>
          <w:szCs w:val="28"/>
        </w:rPr>
        <w:t xml:space="preserve">проекта мною были использованы следующие методы </w:t>
      </w:r>
      <w:r>
        <w:rPr>
          <w:rFonts w:ascii="Times New Roman" w:hAnsi="Times New Roman"/>
          <w:sz w:val="28"/>
          <w:szCs w:val="28"/>
        </w:rPr>
        <w:t>и приемы воспитания и обучения.</w:t>
      </w:r>
    </w:p>
    <w:p w:rsidR="004B7B22" w:rsidRDefault="004B7B22" w:rsidP="00B634B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Наглядный метод</w:t>
      </w:r>
      <w:r w:rsidRPr="00B634B8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B634B8">
        <w:rPr>
          <w:rStyle w:val="c0"/>
          <w:color w:val="000000"/>
          <w:sz w:val="28"/>
          <w:szCs w:val="28"/>
          <w:shd w:val="clear" w:color="auto" w:fill="FFFFFF"/>
        </w:rPr>
        <w:t>применялся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во время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:</w:t>
      </w:r>
    </w:p>
    <w:p w:rsidR="004B7B22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чтения произведений устного народного творчества;</w:t>
      </w:r>
    </w:p>
    <w:p w:rsidR="004B7B22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наблюдений;</w:t>
      </w:r>
    </w:p>
    <w:p w:rsidR="004B7B22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показа сказок и других произведений вместе с детьми;</w:t>
      </w:r>
    </w:p>
    <w:p w:rsidR="004B7B22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рассматривания книжных иллюстраций, репродукций, предметов;</w:t>
      </w:r>
    </w:p>
    <w:p w:rsidR="004B7B22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проведения дидактических игр;</w:t>
      </w:r>
    </w:p>
    <w:p w:rsidR="004B7B22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целевых прогулок, экскурсий;</w:t>
      </w:r>
    </w:p>
    <w:p w:rsidR="004B7B22" w:rsidRDefault="00CB3180" w:rsidP="00B634B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 xml:space="preserve">Словесные </w:t>
      </w:r>
      <w:proofErr w:type="gramStart"/>
      <w:r w:rsidR="004B7B22">
        <w:rPr>
          <w:rStyle w:val="c1"/>
          <w:color w:val="000000"/>
          <w:sz w:val="28"/>
          <w:szCs w:val="28"/>
          <w:u w:val="single"/>
          <w:shd w:val="clear" w:color="auto" w:fill="FFFFFF"/>
        </w:rPr>
        <w:t>методы</w:t>
      </w:r>
      <w:r w:rsidRPr="00CB3180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4B7B22">
        <w:rPr>
          <w:rStyle w:val="c0"/>
          <w:color w:val="000000"/>
          <w:sz w:val="28"/>
          <w:szCs w:val="28"/>
          <w:shd w:val="clear" w:color="auto" w:fill="FFFFFF"/>
        </w:rPr>
        <w:t> представля</w:t>
      </w:r>
      <w:r w:rsidR="00B634B8">
        <w:rPr>
          <w:rStyle w:val="c0"/>
          <w:color w:val="000000"/>
          <w:sz w:val="28"/>
          <w:szCs w:val="28"/>
          <w:shd w:val="clear" w:color="auto" w:fill="FFFFFF"/>
        </w:rPr>
        <w:t>лись</w:t>
      </w:r>
      <w:proofErr w:type="gramEnd"/>
      <w:r w:rsidR="004B7B22">
        <w:rPr>
          <w:rStyle w:val="c0"/>
          <w:color w:val="000000"/>
          <w:sz w:val="28"/>
          <w:szCs w:val="28"/>
          <w:shd w:val="clear" w:color="auto" w:fill="FFFFFF"/>
        </w:rPr>
        <w:t xml:space="preserve"> наиболее эффективными в процессе:</w:t>
      </w:r>
    </w:p>
    <w:p w:rsidR="004B7B22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рассказа или беседы;</w:t>
      </w:r>
    </w:p>
    <w:p w:rsidR="004B7B22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чтения произведений;</w:t>
      </w:r>
    </w:p>
    <w:p w:rsidR="004B7B22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-заучивания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потешек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, песенок, пословиц, поговорок, считалок;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проведения разнообразных игр (подвижных, малоподвижных, дидактических, сюжетно-ролевых, игр-драматизаций);</w:t>
      </w:r>
    </w:p>
    <w:p w:rsidR="004B7B22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загадывания загадок;</w:t>
      </w:r>
    </w:p>
    <w:p w:rsidR="004B7B22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рассматривания наглядного материала;</w:t>
      </w:r>
    </w:p>
    <w:p w:rsidR="00B634B8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рассказов детей по схемам, иллюстрациям, моделирования сказок;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проведения викторин, конкурсов, праздников, утренников и др.</w:t>
      </w:r>
    </w:p>
    <w:p w:rsidR="004B7B22" w:rsidRDefault="004B7B22" w:rsidP="00B634B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Практический метод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 w:rsidR="00B634B8">
        <w:rPr>
          <w:rStyle w:val="c0"/>
          <w:color w:val="000000"/>
          <w:sz w:val="28"/>
          <w:szCs w:val="28"/>
          <w:shd w:val="clear" w:color="auto" w:fill="FFFFFF"/>
        </w:rPr>
        <w:t>использовался при</w:t>
      </w:r>
      <w:r>
        <w:rPr>
          <w:rStyle w:val="c0"/>
          <w:color w:val="000000"/>
          <w:sz w:val="28"/>
          <w:szCs w:val="28"/>
          <w:shd w:val="clear" w:color="auto" w:fill="FFFFFF"/>
        </w:rPr>
        <w:t>:</w:t>
      </w:r>
    </w:p>
    <w:p w:rsidR="004B7B22" w:rsidRDefault="004E6C4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организации</w:t>
      </w:r>
      <w:r w:rsidR="004B7B22">
        <w:rPr>
          <w:rStyle w:val="c0"/>
          <w:color w:val="000000"/>
          <w:sz w:val="28"/>
          <w:szCs w:val="28"/>
          <w:shd w:val="clear" w:color="auto" w:fill="FFFFFF"/>
        </w:rPr>
        <w:t xml:space="preserve"> вечера с родителями;</w:t>
      </w:r>
    </w:p>
    <w:p w:rsidR="004B7B22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-пров</w:t>
      </w:r>
      <w:r w:rsidR="004E6C42">
        <w:rPr>
          <w:rStyle w:val="c1"/>
          <w:color w:val="000000"/>
          <w:sz w:val="28"/>
          <w:szCs w:val="28"/>
          <w:shd w:val="clear" w:color="auto" w:fill="FFFFFF"/>
        </w:rPr>
        <w:t>едении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игры (подвижные, малоподвижные, дидактические, инсценировки);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изготов</w:t>
      </w:r>
      <w:r w:rsidR="004E6C42">
        <w:rPr>
          <w:rStyle w:val="c0"/>
          <w:color w:val="000000"/>
          <w:sz w:val="28"/>
          <w:szCs w:val="28"/>
          <w:shd w:val="clear" w:color="auto" w:fill="FFFFFF"/>
        </w:rPr>
        <w:t>лении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поделки на выставки;</w:t>
      </w:r>
    </w:p>
    <w:p w:rsidR="004B7B22" w:rsidRDefault="004B7B2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организ</w:t>
      </w:r>
      <w:r w:rsidR="004E6C42">
        <w:rPr>
          <w:rStyle w:val="c0"/>
          <w:color w:val="000000"/>
          <w:sz w:val="28"/>
          <w:szCs w:val="28"/>
          <w:shd w:val="clear" w:color="auto" w:fill="FFFFFF"/>
        </w:rPr>
        <w:t>ации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постановк</w:t>
      </w:r>
      <w:r w:rsidR="004E6C42">
        <w:rPr>
          <w:rStyle w:val="c0"/>
          <w:color w:val="000000"/>
          <w:sz w:val="28"/>
          <w:szCs w:val="28"/>
          <w:shd w:val="clear" w:color="auto" w:fill="FFFFFF"/>
        </w:rPr>
        <w:t>и сказки</w:t>
      </w:r>
      <w:r>
        <w:rPr>
          <w:rStyle w:val="c0"/>
          <w:color w:val="000000"/>
          <w:sz w:val="28"/>
          <w:szCs w:val="28"/>
          <w:shd w:val="clear" w:color="auto" w:fill="FFFFFF"/>
        </w:rPr>
        <w:t>;</w:t>
      </w:r>
    </w:p>
    <w:p w:rsidR="004B7B22" w:rsidRDefault="004E6C42" w:rsidP="00F3516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проведении</w:t>
      </w:r>
      <w:r w:rsidR="004B7B22">
        <w:rPr>
          <w:rStyle w:val="c0"/>
          <w:color w:val="000000"/>
          <w:sz w:val="28"/>
          <w:szCs w:val="28"/>
          <w:shd w:val="clear" w:color="auto" w:fill="FFFFFF"/>
        </w:rPr>
        <w:t xml:space="preserve"> экскурсии различной направленности;</w:t>
      </w:r>
    </w:p>
    <w:p w:rsidR="004B7B22" w:rsidRPr="004844C8" w:rsidRDefault="004E6C42" w:rsidP="004844C8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7B22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</w:t>
      </w:r>
      <w:r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</w:t>
      </w:r>
      <w:r w:rsidR="004B7B22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лепки</w:t>
      </w:r>
      <w:r w:rsidR="004B7B22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пластилина иллюстрации к сказкам, </w:t>
      </w:r>
      <w:proofErr w:type="spellStart"/>
      <w:r w:rsidR="004B7B22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потешкам</w:t>
      </w:r>
      <w:proofErr w:type="spellEnd"/>
      <w:r w:rsidR="004B7B22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пословицам и поговоркам.</w:t>
      </w:r>
    </w:p>
    <w:p w:rsidR="00B71193" w:rsidRPr="004844C8" w:rsidRDefault="004844C8" w:rsidP="004844C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своей работе я использовала</w:t>
      </w:r>
      <w:r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доступные формы и методы работы с детьми</w:t>
      </w:r>
      <w:r w:rsidR="006B10DF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B71193" w:rsidRPr="004844C8" w:rsidRDefault="00CC51A5" w:rsidP="004844C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10DF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</w:t>
      </w:r>
      <w:r w:rsidR="00A6686A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4C8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«Помоги дедушке и бабушке», «Купи овощи для супа в магазине», «Ласковое имя», «Подбери посуду для куклы», «Доброе дело» и др.</w:t>
      </w:r>
      <w:r w:rsid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86A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</w:t>
      </w:r>
      <w:r w:rsid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A6686A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в детях доброту, заботу, отзывчивость, стремление оказать помощь, культуру поведения</w:t>
      </w:r>
      <w:r w:rsidR="006B10DF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1193" w:rsidRPr="004844C8" w:rsidRDefault="00CC51A5" w:rsidP="004844C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10DF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сюжетно ролевые игры</w:t>
      </w:r>
      <w:r w:rsidR="004B2D58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4C8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«Семья», «Кукла Таня у нас в гостях», «Детский сад», «Магазин игрушек», «Больница» и др.</w:t>
      </w:r>
      <w:r w:rsid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D58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</w:t>
      </w:r>
      <w:r w:rsid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4B2D58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проявлять</w:t>
      </w:r>
      <w:r w:rsidR="006B10DF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D58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нте</w:t>
      </w:r>
      <w:r w:rsidR="004B2D58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рес и уважение к труду взрослых, изображать</w:t>
      </w:r>
      <w:r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разных профессий, подражая не только их действиям, но </w:t>
      </w:r>
      <w:r w:rsidR="004B2D58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и отношение к труду</w:t>
      </w:r>
      <w:r w:rsidR="004B228A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1193" w:rsidRPr="004844C8" w:rsidRDefault="00E376F5" w:rsidP="004844C8">
      <w:pPr>
        <w:pStyle w:val="a7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B228A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</w:t>
      </w:r>
      <w:r w:rsidR="009805B6" w:rsidRPr="004844C8">
        <w:rPr>
          <w:rFonts w:ascii="Times New Roman" w:hAnsi="Times New Roman" w:cs="Times New Roman"/>
          <w:sz w:val="28"/>
          <w:szCs w:val="28"/>
        </w:rPr>
        <w:t xml:space="preserve"> </w:t>
      </w:r>
      <w:r w:rsidR="004844C8" w:rsidRPr="004844C8">
        <w:rPr>
          <w:rFonts w:ascii="Times New Roman" w:hAnsi="Times New Roman" w:cs="Times New Roman"/>
          <w:sz w:val="28"/>
          <w:szCs w:val="28"/>
        </w:rPr>
        <w:t>«О членах семьи», «Я и детский сад», «Мои любимые игрушки», «Кто живёт в лесу»</w:t>
      </w:r>
      <w:r w:rsidR="004844C8">
        <w:rPr>
          <w:rFonts w:ascii="Times New Roman" w:hAnsi="Times New Roman" w:cs="Times New Roman"/>
          <w:sz w:val="28"/>
          <w:szCs w:val="28"/>
        </w:rPr>
        <w:t xml:space="preserve"> помогали</w:t>
      </w:r>
      <w:r w:rsidR="009805B6" w:rsidRPr="004844C8">
        <w:rPr>
          <w:rFonts w:ascii="Times New Roman" w:hAnsi="Times New Roman" w:cs="Times New Roman"/>
          <w:sz w:val="28"/>
          <w:szCs w:val="28"/>
        </w:rPr>
        <w:t xml:space="preserve"> </w:t>
      </w:r>
      <w:r w:rsidR="009805B6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нравственные качества личности ребенка, с помощью представлений ο доброте, милосердии, великодушии, справедливости и патриотизме</w:t>
      </w:r>
      <w:r w:rsidR="00E82BF3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B71193" w:rsidRPr="004844C8" w:rsidRDefault="00EF4102" w:rsidP="004844C8">
      <w:pPr>
        <w:pStyle w:val="a7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82BF3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разыгрывание игровых ситуаций</w:t>
      </w:r>
      <w:r w:rsidR="002762EF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44C8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убираем игрушки», «</w:t>
      </w:r>
      <w:proofErr w:type="spellStart"/>
      <w:r w:rsidR="004844C8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Матрёшкино</w:t>
      </w:r>
      <w:proofErr w:type="spellEnd"/>
      <w:r w:rsidR="004844C8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новоселье»</w:t>
      </w:r>
      <w:r w:rsid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помогали</w:t>
      </w:r>
      <w:r w:rsidR="002762EF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многие положительные качества ребёнка, интерес и готовность к предстоящему учению, чтобы данный вид деятельности благополучно сказывался на взаимоотношениях детей в коллективе</w:t>
      </w:r>
      <w:r w:rsidR="0014561D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B71193" w:rsidRPr="004844C8" w:rsidRDefault="00EF4102" w:rsidP="004844C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4561D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постановка сказок духовно-нравственного содержания</w:t>
      </w:r>
      <w:r w:rsidR="00F35D35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4C8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«Лиса и заяц», «Маша и медведь», «Теремок» и др.</w:t>
      </w:r>
      <w:r w:rsid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5D35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</w:t>
      </w:r>
      <w:r w:rsid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F35D35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у детей</w:t>
      </w:r>
      <w:r w:rsidR="0014561D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5D35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 театральной деятельности и сказке</w:t>
      </w:r>
      <w:r w:rsidR="00FE5CC8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формировать умению вживаться в свою роль</w:t>
      </w:r>
      <w:r w:rsidR="00CB3180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DC6B0F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у детей отзывчивость, общительность, дружелюбие, навыки доброжелательного, внима</w:t>
      </w:r>
      <w:r w:rsid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тельного, заботливого поведения</w:t>
      </w:r>
      <w:r w:rsidR="00E338F7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C31E5A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5F80" w:rsidRPr="004844C8" w:rsidRDefault="00DA6720" w:rsidP="004844C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31E5A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и слушание</w:t>
      </w:r>
      <w:r w:rsidR="009D75AA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художественных произведений </w:t>
      </w:r>
      <w:r w:rsidR="004844C8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«Муха – Цокотуха», «Кукла Катя заболела» и др</w:t>
      </w:r>
      <w:r w:rsid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44C8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помогали</w:t>
      </w:r>
      <w:r w:rsidR="009D75AA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3882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развить у</w:t>
      </w:r>
      <w:r w:rsidR="009D75AA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интерес к</w:t>
      </w:r>
      <w:r w:rsidR="00143882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чтению, творческому воображению</w:t>
      </w:r>
      <w:r w:rsidR="009D75AA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творческой активн</w:t>
      </w:r>
      <w:r w:rsidR="00143882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ости</w:t>
      </w:r>
      <w:r w:rsidR="00CB3180">
        <w:rPr>
          <w:rFonts w:ascii="Times New Roman" w:hAnsi="Times New Roman" w:cs="Times New Roman"/>
          <w:sz w:val="28"/>
          <w:szCs w:val="28"/>
          <w:shd w:val="clear" w:color="auto" w:fill="FFFFFF"/>
        </w:rPr>
        <w:t>, ф</w:t>
      </w:r>
      <w:r w:rsidR="004844C8">
        <w:rPr>
          <w:rFonts w:ascii="Times New Roman" w:hAnsi="Times New Roman" w:cs="Times New Roman"/>
          <w:sz w:val="28"/>
          <w:szCs w:val="28"/>
        </w:rPr>
        <w:t>ормировать</w:t>
      </w:r>
      <w:r w:rsidR="00143882" w:rsidRPr="004844C8">
        <w:rPr>
          <w:rFonts w:ascii="Times New Roman" w:hAnsi="Times New Roman" w:cs="Times New Roman"/>
          <w:sz w:val="28"/>
          <w:szCs w:val="28"/>
        </w:rPr>
        <w:t xml:space="preserve"> </w:t>
      </w:r>
      <w:r w:rsidR="00143882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духовно-нравственное представление и воспитание нравственных качеств личности (милосердие, сост</w:t>
      </w:r>
      <w:r w:rsid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радание, уважение и послушание)</w:t>
      </w:r>
      <w:r w:rsidR="00C31E5A" w:rsidRPr="004844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3180" w:rsidRDefault="00CB3180" w:rsidP="00CB31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80">
        <w:rPr>
          <w:rFonts w:ascii="Times New Roman" w:hAnsi="Times New Roman" w:cs="Times New Roman"/>
          <w:sz w:val="28"/>
          <w:szCs w:val="28"/>
        </w:rPr>
        <w:t>Большую роль в воспитании детей и ознакомления их с игровой деятельностью играет совместная работа воспитателя и родителей.  Потому что именно в семье закладываются основы бережного отношения к взрослым, как радоваться и когда злиться, как здороваться и как прощаться. Как вести себя за столом и с другими людьми. Когда и какие слова употреблять, как реагировать нате или иные, события. Ребёнок, постоянно наблюдая за своей семьёй, живя в ней, экспериментирует, пробует различные способы поведения, через игру.  Именно родители на своём примере должны показать пример детям.</w:t>
      </w:r>
    </w:p>
    <w:p w:rsidR="00CB3180" w:rsidRDefault="00111B0F" w:rsidP="00CB3180">
      <w:pPr>
        <w:pStyle w:val="a7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4C8">
        <w:rPr>
          <w:rFonts w:ascii="Times New Roman" w:hAnsi="Times New Roman" w:cs="Times New Roman"/>
          <w:sz w:val="28"/>
          <w:szCs w:val="28"/>
        </w:rPr>
        <w:t>В своей работе использ</w:t>
      </w:r>
      <w:r w:rsidR="00CB3180">
        <w:rPr>
          <w:rFonts w:ascii="Times New Roman" w:hAnsi="Times New Roman" w:cs="Times New Roman"/>
          <w:sz w:val="28"/>
          <w:szCs w:val="28"/>
        </w:rPr>
        <w:t>овала</w:t>
      </w:r>
      <w:r w:rsidRPr="004844C8">
        <w:rPr>
          <w:rFonts w:ascii="Times New Roman" w:hAnsi="Times New Roman" w:cs="Times New Roman"/>
          <w:sz w:val="28"/>
          <w:szCs w:val="28"/>
        </w:rPr>
        <w:t xml:space="preserve"> различные формы взаимодействия с родителями:</w:t>
      </w:r>
    </w:p>
    <w:p w:rsidR="006571F5" w:rsidRPr="004844C8" w:rsidRDefault="00CB3180" w:rsidP="00CB3180">
      <w:pPr>
        <w:pStyle w:val="a7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D149C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консультации:</w:t>
      </w:r>
      <w:r w:rsidR="00111B0F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«Роль игрушки в детских играх», «</w:t>
      </w:r>
      <w:r w:rsidR="000D149C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отца в воспитании ребенка, через </w:t>
      </w:r>
      <w:r w:rsidR="00111B0F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духовно-нравственное воспитание», </w:t>
      </w:r>
      <w:r w:rsidR="000D149C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«Играйте вместе с ребёнком»</w:t>
      </w:r>
      <w:r w:rsidR="00111B0F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6571F5" w:rsidRPr="004844C8" w:rsidRDefault="00111B0F" w:rsidP="00CB3180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1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привлечение родителей </w:t>
      </w:r>
      <w:r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оснащению игровых зон (шитьё кукол и одежды), изготовлению атрибутов для игр (макаронные и кондитерские </w:t>
      </w:r>
      <w:r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изделия, крупы), изготовлению предметов-заместителей (ножницы, бигуди, градусники, таблетки).</w:t>
      </w:r>
    </w:p>
    <w:p w:rsidR="006571F5" w:rsidRPr="004844C8" w:rsidRDefault="00044357" w:rsidP="00CB3180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1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и памятки </w:t>
      </w:r>
      <w:r w:rsidR="005D2BFD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родителей </w:t>
      </w:r>
      <w:r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«Играйте вместе с ребёнком», «Как выбирать игрушки для малыша», «Пр</w:t>
      </w:r>
      <w:r w:rsidR="005D2BFD"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огулки вместе с ребёнком».</w:t>
      </w:r>
    </w:p>
    <w:p w:rsidR="004C1371" w:rsidRPr="004844C8" w:rsidRDefault="000E7461" w:rsidP="00CB318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Проводились вечера «Веселые посиделки», конкурсы «Коса-девичья краса» и выставки «Необычное животное» совместное рисование родителей и детей.</w:t>
      </w:r>
    </w:p>
    <w:p w:rsidR="004C1371" w:rsidRDefault="004C1371" w:rsidP="004C137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4C1371" w:rsidRDefault="00CB3180" w:rsidP="004C13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9C5BB2" w:rsidRPr="009C5BB2" w:rsidRDefault="006C7F6B" w:rsidP="009C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F6B">
        <w:rPr>
          <w:rFonts w:ascii="Times New Roman" w:hAnsi="Times New Roman"/>
          <w:sz w:val="28"/>
          <w:szCs w:val="28"/>
        </w:rPr>
        <w:t>Анализируя проведенную работу, можно отметить, что</w:t>
      </w:r>
      <w:r w:rsidR="009C5BB2">
        <w:rPr>
          <w:rFonts w:ascii="Times New Roman" w:hAnsi="Times New Roman"/>
          <w:sz w:val="28"/>
          <w:szCs w:val="28"/>
        </w:rPr>
        <w:t xml:space="preserve"> использование</w:t>
      </w:r>
      <w:r w:rsidR="00A8455D">
        <w:rPr>
          <w:rFonts w:ascii="Times New Roman" w:hAnsi="Times New Roman"/>
          <w:sz w:val="28"/>
          <w:szCs w:val="28"/>
        </w:rPr>
        <w:t xml:space="preserve"> </w:t>
      </w:r>
      <w:r w:rsidR="00BD32F1" w:rsidRPr="00BD32F1">
        <w:rPr>
          <w:rFonts w:ascii="Times New Roman" w:hAnsi="Times New Roman"/>
          <w:sz w:val="28"/>
          <w:szCs w:val="28"/>
        </w:rPr>
        <w:t>и</w:t>
      </w:r>
      <w:r w:rsidR="009C5BB2">
        <w:rPr>
          <w:rFonts w:ascii="Times New Roman" w:hAnsi="Times New Roman"/>
          <w:sz w:val="28"/>
          <w:szCs w:val="28"/>
        </w:rPr>
        <w:t>гровой деятельности</w:t>
      </w:r>
      <w:r w:rsidR="00BD32F1" w:rsidRPr="00BD32F1">
        <w:rPr>
          <w:rFonts w:ascii="Times New Roman" w:hAnsi="Times New Roman"/>
          <w:sz w:val="28"/>
          <w:szCs w:val="28"/>
        </w:rPr>
        <w:t>, дал</w:t>
      </w:r>
      <w:r w:rsidR="009C5BB2">
        <w:rPr>
          <w:rFonts w:ascii="Times New Roman" w:hAnsi="Times New Roman"/>
          <w:sz w:val="28"/>
          <w:szCs w:val="28"/>
        </w:rPr>
        <w:t>о</w:t>
      </w:r>
      <w:r w:rsidR="00BD32F1" w:rsidRPr="00BD32F1">
        <w:rPr>
          <w:rFonts w:ascii="Times New Roman" w:hAnsi="Times New Roman"/>
          <w:sz w:val="28"/>
          <w:szCs w:val="28"/>
        </w:rPr>
        <w:t xml:space="preserve"> определённые положительные результаты</w:t>
      </w:r>
      <w:r w:rsidR="009C5BB2" w:rsidRPr="009C5BB2">
        <w:t xml:space="preserve"> </w:t>
      </w:r>
      <w:r w:rsidR="009C5BB2" w:rsidRPr="009C5BB2">
        <w:rPr>
          <w:rFonts w:ascii="Times New Roman" w:hAnsi="Times New Roman"/>
          <w:sz w:val="28"/>
          <w:szCs w:val="28"/>
        </w:rPr>
        <w:t xml:space="preserve">для </w:t>
      </w:r>
      <w:r w:rsidR="00FB2E73">
        <w:rPr>
          <w:rFonts w:ascii="Times New Roman" w:hAnsi="Times New Roman"/>
          <w:sz w:val="28"/>
          <w:szCs w:val="28"/>
        </w:rPr>
        <w:t>формирования у детей</w:t>
      </w:r>
      <w:r w:rsidR="009C5BB2">
        <w:rPr>
          <w:rFonts w:ascii="Times New Roman" w:hAnsi="Times New Roman"/>
          <w:sz w:val="28"/>
          <w:szCs w:val="28"/>
        </w:rPr>
        <w:t xml:space="preserve"> духовно-нравственных качеств</w:t>
      </w:r>
      <w:r w:rsidR="00FB2E73">
        <w:rPr>
          <w:rFonts w:ascii="Times New Roman" w:hAnsi="Times New Roman"/>
          <w:sz w:val="28"/>
          <w:szCs w:val="28"/>
        </w:rPr>
        <w:t>, а именно</w:t>
      </w:r>
      <w:r w:rsidR="009C5BB2" w:rsidRPr="009C5BB2">
        <w:rPr>
          <w:rFonts w:ascii="Times New Roman" w:hAnsi="Times New Roman"/>
          <w:sz w:val="28"/>
          <w:szCs w:val="28"/>
        </w:rPr>
        <w:t>:</w:t>
      </w:r>
    </w:p>
    <w:p w:rsidR="009C5BB2" w:rsidRPr="009C5BB2" w:rsidRDefault="00FB2E73" w:rsidP="009C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обеспечено эмоциональное</w:t>
      </w:r>
      <w:r w:rsidR="009C5BB2" w:rsidRPr="009C5BB2">
        <w:rPr>
          <w:rFonts w:ascii="Times New Roman" w:hAnsi="Times New Roman"/>
          <w:sz w:val="28"/>
          <w:szCs w:val="28"/>
        </w:rPr>
        <w:t xml:space="preserve"> благ</w:t>
      </w:r>
      <w:r>
        <w:rPr>
          <w:rFonts w:ascii="Times New Roman" w:hAnsi="Times New Roman"/>
          <w:sz w:val="28"/>
          <w:szCs w:val="28"/>
        </w:rPr>
        <w:t>ополучие</w:t>
      </w:r>
      <w:r w:rsidR="009C5BB2" w:rsidRPr="009C5BB2">
        <w:rPr>
          <w:rFonts w:ascii="Times New Roman" w:hAnsi="Times New Roman"/>
          <w:sz w:val="28"/>
          <w:szCs w:val="28"/>
        </w:rPr>
        <w:t xml:space="preserve"> ребёнка</w:t>
      </w:r>
      <w:r>
        <w:rPr>
          <w:rFonts w:ascii="Times New Roman" w:hAnsi="Times New Roman"/>
          <w:sz w:val="28"/>
          <w:szCs w:val="28"/>
        </w:rPr>
        <w:t xml:space="preserve">, созданы внутренние предпосылки для дальнейшего </w:t>
      </w:r>
      <w:r w:rsidR="009C5BB2" w:rsidRPr="009C5BB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личности</w:t>
      </w:r>
      <w:r w:rsidR="009C5BB2" w:rsidRPr="009C5BB2">
        <w:rPr>
          <w:rFonts w:ascii="Times New Roman" w:hAnsi="Times New Roman"/>
          <w:sz w:val="28"/>
          <w:szCs w:val="28"/>
        </w:rPr>
        <w:t>;</w:t>
      </w:r>
    </w:p>
    <w:p w:rsidR="009C5BB2" w:rsidRPr="009C5BB2" w:rsidRDefault="009C5BB2" w:rsidP="009C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BB2">
        <w:rPr>
          <w:rFonts w:ascii="Times New Roman" w:hAnsi="Times New Roman"/>
          <w:sz w:val="28"/>
          <w:szCs w:val="28"/>
        </w:rPr>
        <w:t>-       пробужден интерес к истории и культуре своей Родины, любви к родному краю;</w:t>
      </w:r>
    </w:p>
    <w:p w:rsidR="009C5BB2" w:rsidRPr="009C5BB2" w:rsidRDefault="009C5BB2" w:rsidP="009C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BB2">
        <w:rPr>
          <w:rFonts w:ascii="Times New Roman" w:hAnsi="Times New Roman"/>
          <w:sz w:val="28"/>
          <w:szCs w:val="28"/>
        </w:rPr>
        <w:t xml:space="preserve">-  </w:t>
      </w:r>
      <w:r w:rsidR="00FB2E73">
        <w:rPr>
          <w:rFonts w:ascii="Times New Roman" w:hAnsi="Times New Roman"/>
          <w:sz w:val="28"/>
          <w:szCs w:val="28"/>
        </w:rPr>
        <w:t xml:space="preserve">началось </w:t>
      </w:r>
      <w:r w:rsidRPr="009C5BB2">
        <w:rPr>
          <w:rFonts w:ascii="Times New Roman" w:hAnsi="Times New Roman"/>
          <w:sz w:val="28"/>
          <w:szCs w:val="28"/>
        </w:rPr>
        <w:t>формирование чувств национального достоинства;</w:t>
      </w:r>
    </w:p>
    <w:p w:rsidR="009C5BB2" w:rsidRPr="009C5BB2" w:rsidRDefault="009C5BB2" w:rsidP="009C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BB2">
        <w:rPr>
          <w:rFonts w:ascii="Times New Roman" w:hAnsi="Times New Roman"/>
          <w:sz w:val="28"/>
          <w:szCs w:val="28"/>
        </w:rPr>
        <w:t xml:space="preserve">- </w:t>
      </w:r>
      <w:r w:rsidR="00FB2E73">
        <w:rPr>
          <w:rFonts w:ascii="Times New Roman" w:hAnsi="Times New Roman"/>
          <w:sz w:val="28"/>
          <w:szCs w:val="28"/>
        </w:rPr>
        <w:t xml:space="preserve">происходит </w:t>
      </w:r>
      <w:r w:rsidRPr="009C5BB2">
        <w:rPr>
          <w:rFonts w:ascii="Times New Roman" w:hAnsi="Times New Roman"/>
          <w:sz w:val="28"/>
          <w:szCs w:val="28"/>
        </w:rPr>
        <w:t>развитие социальных компетенций ребёнка в коллективе и в общении друг с другом;</w:t>
      </w:r>
    </w:p>
    <w:p w:rsidR="009C5BB2" w:rsidRPr="009C5BB2" w:rsidRDefault="00FB2E73" w:rsidP="009C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педагогами:</w:t>
      </w:r>
    </w:p>
    <w:p w:rsidR="009C5BB2" w:rsidRPr="009C5BB2" w:rsidRDefault="009C5BB2" w:rsidP="009C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BB2">
        <w:rPr>
          <w:rFonts w:ascii="Times New Roman" w:hAnsi="Times New Roman"/>
          <w:sz w:val="28"/>
          <w:szCs w:val="28"/>
        </w:rPr>
        <w:t xml:space="preserve">- </w:t>
      </w:r>
      <w:r w:rsidR="00FB2E73">
        <w:rPr>
          <w:rFonts w:ascii="Times New Roman" w:hAnsi="Times New Roman"/>
          <w:sz w:val="28"/>
          <w:szCs w:val="28"/>
        </w:rPr>
        <w:t>повысилась компетентность</w:t>
      </w:r>
      <w:r w:rsidRPr="009C5BB2">
        <w:rPr>
          <w:rFonts w:ascii="Times New Roman" w:hAnsi="Times New Roman"/>
          <w:sz w:val="28"/>
          <w:szCs w:val="28"/>
        </w:rPr>
        <w:t xml:space="preserve"> педагогических кадров </w:t>
      </w:r>
      <w:r w:rsidR="00FB2E73">
        <w:rPr>
          <w:rFonts w:ascii="Times New Roman" w:hAnsi="Times New Roman"/>
          <w:sz w:val="28"/>
          <w:szCs w:val="28"/>
        </w:rPr>
        <w:t>детского сада</w:t>
      </w:r>
      <w:r w:rsidRPr="009C5BB2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9C5BB2">
        <w:rPr>
          <w:rFonts w:ascii="Times New Roman" w:hAnsi="Times New Roman"/>
          <w:sz w:val="28"/>
          <w:szCs w:val="28"/>
        </w:rPr>
        <w:t>вопросах  духовно</w:t>
      </w:r>
      <w:proofErr w:type="gramEnd"/>
      <w:r w:rsidRPr="009C5BB2">
        <w:rPr>
          <w:rFonts w:ascii="Times New Roman" w:hAnsi="Times New Roman"/>
          <w:sz w:val="28"/>
          <w:szCs w:val="28"/>
        </w:rPr>
        <w:t>-нравственного воспитания дошкольников;</w:t>
      </w:r>
    </w:p>
    <w:p w:rsidR="009C5BB2" w:rsidRPr="009C5BB2" w:rsidRDefault="00FB2E73" w:rsidP="009C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активизировалась деятельность </w:t>
      </w:r>
      <w:r w:rsidR="009C5BB2" w:rsidRPr="009C5BB2">
        <w:rPr>
          <w:rFonts w:ascii="Times New Roman" w:hAnsi="Times New Roman"/>
          <w:sz w:val="28"/>
          <w:szCs w:val="28"/>
        </w:rPr>
        <w:t>педагогов и родителей при организации работы по приобщению к русской национальной культуре</w:t>
      </w:r>
    </w:p>
    <w:p w:rsidR="009C5BB2" w:rsidRPr="009C5BB2" w:rsidRDefault="00FB2E73" w:rsidP="009C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родителями</w:t>
      </w:r>
      <w:r w:rsidR="009C5BB2" w:rsidRPr="009C5BB2">
        <w:rPr>
          <w:rFonts w:ascii="Times New Roman" w:hAnsi="Times New Roman"/>
          <w:sz w:val="28"/>
          <w:szCs w:val="28"/>
        </w:rPr>
        <w:t>:</w:t>
      </w:r>
    </w:p>
    <w:p w:rsidR="009C5BB2" w:rsidRPr="009C5BB2" w:rsidRDefault="009C5BB2" w:rsidP="009C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BB2">
        <w:rPr>
          <w:rFonts w:ascii="Times New Roman" w:hAnsi="Times New Roman"/>
          <w:sz w:val="28"/>
          <w:szCs w:val="28"/>
        </w:rPr>
        <w:t>-  реализ</w:t>
      </w:r>
      <w:r w:rsidR="00042A53">
        <w:rPr>
          <w:rFonts w:ascii="Times New Roman" w:hAnsi="Times New Roman"/>
          <w:sz w:val="28"/>
          <w:szCs w:val="28"/>
        </w:rPr>
        <w:t>овано</w:t>
      </w:r>
      <w:r w:rsidRPr="009C5BB2">
        <w:rPr>
          <w:rFonts w:ascii="Times New Roman" w:hAnsi="Times New Roman"/>
          <w:sz w:val="28"/>
          <w:szCs w:val="28"/>
        </w:rPr>
        <w:t xml:space="preserve"> преимуществ</w:t>
      </w:r>
      <w:r w:rsidR="00042A53">
        <w:rPr>
          <w:rFonts w:ascii="Times New Roman" w:hAnsi="Times New Roman"/>
          <w:sz w:val="28"/>
          <w:szCs w:val="28"/>
        </w:rPr>
        <w:t>енное</w:t>
      </w:r>
      <w:r w:rsidRPr="009C5BB2">
        <w:rPr>
          <w:rFonts w:ascii="Times New Roman" w:hAnsi="Times New Roman"/>
          <w:sz w:val="28"/>
          <w:szCs w:val="28"/>
        </w:rPr>
        <w:t xml:space="preserve"> прав</w:t>
      </w:r>
      <w:r w:rsidR="00042A53">
        <w:rPr>
          <w:rFonts w:ascii="Times New Roman" w:hAnsi="Times New Roman"/>
          <w:sz w:val="28"/>
          <w:szCs w:val="28"/>
        </w:rPr>
        <w:t>о</w:t>
      </w:r>
      <w:r w:rsidRPr="009C5BB2">
        <w:rPr>
          <w:rFonts w:ascii="Times New Roman" w:hAnsi="Times New Roman"/>
          <w:sz w:val="28"/>
          <w:szCs w:val="28"/>
        </w:rPr>
        <w:t xml:space="preserve"> родителей в развитии и воспитании своих детей;</w:t>
      </w:r>
    </w:p>
    <w:p w:rsidR="009C5BB2" w:rsidRPr="009C5BB2" w:rsidRDefault="009C5BB2" w:rsidP="009C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BB2">
        <w:rPr>
          <w:rFonts w:ascii="Times New Roman" w:hAnsi="Times New Roman"/>
          <w:sz w:val="28"/>
          <w:szCs w:val="28"/>
        </w:rPr>
        <w:t>- объединен</w:t>
      </w:r>
      <w:r w:rsidR="00042A53">
        <w:rPr>
          <w:rFonts w:ascii="Times New Roman" w:hAnsi="Times New Roman"/>
          <w:sz w:val="28"/>
          <w:szCs w:val="28"/>
        </w:rPr>
        <w:t>а</w:t>
      </w:r>
      <w:r w:rsidRPr="009C5BB2">
        <w:rPr>
          <w:rFonts w:ascii="Times New Roman" w:hAnsi="Times New Roman"/>
          <w:sz w:val="28"/>
          <w:szCs w:val="28"/>
        </w:rPr>
        <w:t xml:space="preserve"> и реализ</w:t>
      </w:r>
      <w:r w:rsidR="00042A53">
        <w:rPr>
          <w:rFonts w:ascii="Times New Roman" w:hAnsi="Times New Roman"/>
          <w:sz w:val="28"/>
          <w:szCs w:val="28"/>
        </w:rPr>
        <w:t>ована</w:t>
      </w:r>
      <w:r w:rsidRPr="009C5BB2">
        <w:rPr>
          <w:rFonts w:ascii="Times New Roman" w:hAnsi="Times New Roman"/>
          <w:sz w:val="28"/>
          <w:szCs w:val="28"/>
        </w:rPr>
        <w:t xml:space="preserve"> инициатив</w:t>
      </w:r>
      <w:r w:rsidR="00042A53">
        <w:rPr>
          <w:rFonts w:ascii="Times New Roman" w:hAnsi="Times New Roman"/>
          <w:sz w:val="28"/>
          <w:szCs w:val="28"/>
        </w:rPr>
        <w:t>а</w:t>
      </w:r>
      <w:r w:rsidRPr="009C5BB2">
        <w:rPr>
          <w:rFonts w:ascii="Times New Roman" w:hAnsi="Times New Roman"/>
          <w:sz w:val="28"/>
          <w:szCs w:val="28"/>
        </w:rPr>
        <w:t xml:space="preserve"> социально-активных родителей в области духовно-</w:t>
      </w:r>
      <w:proofErr w:type="gramStart"/>
      <w:r w:rsidRPr="009C5BB2">
        <w:rPr>
          <w:rFonts w:ascii="Times New Roman" w:hAnsi="Times New Roman"/>
          <w:sz w:val="28"/>
          <w:szCs w:val="28"/>
        </w:rPr>
        <w:t>нравственного  развития</w:t>
      </w:r>
      <w:proofErr w:type="gramEnd"/>
      <w:r w:rsidRPr="009C5BB2">
        <w:rPr>
          <w:rFonts w:ascii="Times New Roman" w:hAnsi="Times New Roman"/>
          <w:sz w:val="28"/>
          <w:szCs w:val="28"/>
        </w:rPr>
        <w:t xml:space="preserve"> и воспитания детей;</w:t>
      </w:r>
    </w:p>
    <w:p w:rsidR="00042A53" w:rsidRDefault="009C5BB2" w:rsidP="009C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BB2">
        <w:rPr>
          <w:rFonts w:ascii="Times New Roman" w:hAnsi="Times New Roman"/>
          <w:sz w:val="28"/>
          <w:szCs w:val="28"/>
        </w:rPr>
        <w:t>- создан</w:t>
      </w:r>
      <w:r w:rsidR="00042A53">
        <w:rPr>
          <w:rFonts w:ascii="Times New Roman" w:hAnsi="Times New Roman"/>
          <w:sz w:val="28"/>
          <w:szCs w:val="28"/>
        </w:rPr>
        <w:t>а система</w:t>
      </w:r>
      <w:r w:rsidRPr="009C5BB2">
        <w:rPr>
          <w:rFonts w:ascii="Times New Roman" w:hAnsi="Times New Roman"/>
          <w:sz w:val="28"/>
          <w:szCs w:val="28"/>
        </w:rPr>
        <w:t xml:space="preserve"> социального партнёрства ДО</w:t>
      </w:r>
      <w:r w:rsidR="00042A53">
        <w:rPr>
          <w:rFonts w:ascii="Times New Roman" w:hAnsi="Times New Roman"/>
          <w:sz w:val="28"/>
          <w:szCs w:val="28"/>
        </w:rPr>
        <w:t>О</w:t>
      </w:r>
      <w:r w:rsidRPr="009C5BB2">
        <w:rPr>
          <w:rFonts w:ascii="Times New Roman" w:hAnsi="Times New Roman"/>
          <w:sz w:val="28"/>
          <w:szCs w:val="28"/>
        </w:rPr>
        <w:t xml:space="preserve"> и семьи в вопросах духовно-</w:t>
      </w:r>
      <w:proofErr w:type="gramStart"/>
      <w:r w:rsidRPr="009C5BB2">
        <w:rPr>
          <w:rFonts w:ascii="Times New Roman" w:hAnsi="Times New Roman"/>
          <w:sz w:val="28"/>
          <w:szCs w:val="28"/>
        </w:rPr>
        <w:t>нравственного  воспитания</w:t>
      </w:r>
      <w:proofErr w:type="gramEnd"/>
      <w:r w:rsidRPr="009C5BB2">
        <w:rPr>
          <w:rFonts w:ascii="Times New Roman" w:hAnsi="Times New Roman"/>
          <w:sz w:val="28"/>
          <w:szCs w:val="28"/>
        </w:rPr>
        <w:t xml:space="preserve"> детей. </w:t>
      </w:r>
    </w:p>
    <w:p w:rsidR="00BD32F1" w:rsidRPr="00BD32F1" w:rsidRDefault="00BD32F1" w:rsidP="00042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2F1">
        <w:rPr>
          <w:rFonts w:ascii="Times New Roman" w:hAnsi="Times New Roman"/>
          <w:sz w:val="28"/>
          <w:szCs w:val="28"/>
        </w:rPr>
        <w:t>Игровая деятельность является ведущей деятельностью в дошкольный период, поскольку, никакая другая деятельность не оказывает такого сильного влияния на развитие познавательной деятельности дошкольника</w:t>
      </w:r>
      <w:r w:rsidR="00042A53">
        <w:rPr>
          <w:rFonts w:ascii="Times New Roman" w:hAnsi="Times New Roman"/>
          <w:sz w:val="28"/>
          <w:szCs w:val="28"/>
        </w:rPr>
        <w:t xml:space="preserve"> в общем и духовно-нравственных </w:t>
      </w:r>
      <w:proofErr w:type="gramStart"/>
      <w:r w:rsidR="00042A53">
        <w:rPr>
          <w:rFonts w:ascii="Times New Roman" w:hAnsi="Times New Roman"/>
          <w:sz w:val="28"/>
          <w:szCs w:val="28"/>
        </w:rPr>
        <w:t>качеств</w:t>
      </w:r>
      <w:proofErr w:type="gramEnd"/>
      <w:r w:rsidR="00042A53">
        <w:rPr>
          <w:rFonts w:ascii="Times New Roman" w:hAnsi="Times New Roman"/>
          <w:sz w:val="28"/>
          <w:szCs w:val="28"/>
        </w:rPr>
        <w:t xml:space="preserve"> в частности.</w:t>
      </w:r>
    </w:p>
    <w:p w:rsidR="004C1371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EE7">
        <w:rPr>
          <w:rFonts w:ascii="Times New Roman" w:hAnsi="Times New Roman"/>
          <w:sz w:val="28"/>
          <w:szCs w:val="28"/>
        </w:rPr>
        <w:t>Мате</w:t>
      </w:r>
      <w:r>
        <w:rPr>
          <w:rFonts w:ascii="Times New Roman" w:hAnsi="Times New Roman"/>
          <w:sz w:val="28"/>
          <w:szCs w:val="28"/>
        </w:rPr>
        <w:t xml:space="preserve">риал инновационной деятельности </w:t>
      </w:r>
      <w:r>
        <w:rPr>
          <w:rFonts w:ascii="Times New Roman" w:hAnsi="Times New Roman"/>
          <w:sz w:val="28"/>
          <w:szCs w:val="28"/>
        </w:rPr>
        <w:t>представлен на сайте</w:t>
      </w:r>
      <w:r>
        <w:rPr>
          <w:rFonts w:ascii="Times New Roman" w:hAnsi="Times New Roman"/>
          <w:sz w:val="28"/>
          <w:szCs w:val="28"/>
        </w:rPr>
        <w:t xml:space="preserve"> ДОО и может быть использован </w:t>
      </w:r>
      <w:r w:rsidR="004C1371" w:rsidRPr="001B09C2">
        <w:rPr>
          <w:rFonts w:ascii="Times New Roman" w:hAnsi="Times New Roman"/>
          <w:sz w:val="28"/>
          <w:szCs w:val="28"/>
        </w:rPr>
        <w:t>в практике</w:t>
      </w:r>
      <w:r w:rsidR="001D4EAA">
        <w:rPr>
          <w:rFonts w:ascii="Times New Roman" w:hAnsi="Times New Roman"/>
          <w:sz w:val="28"/>
          <w:szCs w:val="28"/>
        </w:rPr>
        <w:t xml:space="preserve"> </w:t>
      </w:r>
      <w:r w:rsidR="004C1371" w:rsidRPr="001B09C2">
        <w:rPr>
          <w:rFonts w:ascii="Times New Roman" w:hAnsi="Times New Roman"/>
          <w:spacing w:val="-3"/>
          <w:sz w:val="28"/>
          <w:szCs w:val="28"/>
        </w:rPr>
        <w:t>воспитател</w:t>
      </w:r>
      <w:r>
        <w:rPr>
          <w:rFonts w:ascii="Times New Roman" w:hAnsi="Times New Roman"/>
          <w:spacing w:val="-3"/>
          <w:sz w:val="28"/>
          <w:szCs w:val="28"/>
        </w:rPr>
        <w:t>ей</w:t>
      </w:r>
      <w:r w:rsidR="004C1371" w:rsidRPr="001B09C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C1371" w:rsidRPr="001B09C2">
        <w:rPr>
          <w:rFonts w:ascii="Times New Roman" w:hAnsi="Times New Roman"/>
          <w:sz w:val="28"/>
          <w:szCs w:val="28"/>
        </w:rPr>
        <w:t>дошкольных образовательных</w:t>
      </w:r>
      <w:r w:rsidR="004C1371" w:rsidRPr="001B09C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C1371" w:rsidRPr="001B09C2">
        <w:rPr>
          <w:rFonts w:ascii="Times New Roman" w:hAnsi="Times New Roman"/>
          <w:sz w:val="28"/>
          <w:szCs w:val="28"/>
        </w:rPr>
        <w:t>учреждений.</w:t>
      </w:r>
    </w:p>
    <w:p w:rsidR="00042A53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A53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2A53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2A53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2A53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2A53" w:rsidRPr="00042A53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5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42A53" w:rsidRPr="00042A53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A53">
        <w:rPr>
          <w:rFonts w:ascii="Times New Roman" w:hAnsi="Times New Roman"/>
          <w:sz w:val="28"/>
          <w:szCs w:val="28"/>
        </w:rPr>
        <w:lastRenderedPageBreak/>
        <w:t>1.</w:t>
      </w:r>
      <w:r w:rsidRPr="00042A53">
        <w:rPr>
          <w:rFonts w:ascii="Times New Roman" w:hAnsi="Times New Roman"/>
          <w:sz w:val="28"/>
          <w:szCs w:val="28"/>
        </w:rPr>
        <w:tab/>
        <w:t>Бондаренко А.К. «Воспитание детей в игре», М, «Просвещение», 1983.</w:t>
      </w:r>
    </w:p>
    <w:p w:rsidR="00042A53" w:rsidRPr="00042A53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A53">
        <w:rPr>
          <w:rFonts w:ascii="Times New Roman" w:hAnsi="Times New Roman"/>
          <w:sz w:val="28"/>
          <w:szCs w:val="28"/>
        </w:rPr>
        <w:t>2.</w:t>
      </w:r>
      <w:r w:rsidRPr="00042A53">
        <w:rPr>
          <w:rFonts w:ascii="Times New Roman" w:hAnsi="Times New Roman"/>
          <w:sz w:val="28"/>
          <w:szCs w:val="28"/>
        </w:rPr>
        <w:tab/>
        <w:t>Кондратьева А.С. «Творческая игра. От рождения до десяти лет». М, «Педагогика-Пресс», 2005.</w:t>
      </w:r>
    </w:p>
    <w:p w:rsidR="00042A53" w:rsidRPr="00042A53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A53">
        <w:rPr>
          <w:rFonts w:ascii="Times New Roman" w:hAnsi="Times New Roman"/>
          <w:sz w:val="28"/>
          <w:szCs w:val="28"/>
        </w:rPr>
        <w:t>3.</w:t>
      </w:r>
      <w:r w:rsidRPr="00042A53">
        <w:rPr>
          <w:rFonts w:ascii="Times New Roman" w:hAnsi="Times New Roman"/>
          <w:sz w:val="28"/>
          <w:szCs w:val="28"/>
        </w:rPr>
        <w:tab/>
        <w:t>Козлова С.А. «Нравственное воспитание дошкольников в процессе ознакомления с окружающим миром», А.П.Н СССР, НИИ дошкольного воспитания. М., «Педагогика», 1988</w:t>
      </w:r>
    </w:p>
    <w:p w:rsidR="00042A53" w:rsidRPr="00042A53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A53">
        <w:rPr>
          <w:rFonts w:ascii="Times New Roman" w:hAnsi="Times New Roman"/>
          <w:sz w:val="28"/>
          <w:szCs w:val="28"/>
        </w:rPr>
        <w:t>4.</w:t>
      </w:r>
      <w:r w:rsidRPr="00042A53">
        <w:rPr>
          <w:rFonts w:ascii="Times New Roman" w:hAnsi="Times New Roman"/>
          <w:sz w:val="28"/>
          <w:szCs w:val="28"/>
        </w:rPr>
        <w:tab/>
        <w:t>Рылеева Е.В. «Как помочь дошкольнику найти свое место в мире людей. Система развивающих занятий для детей 6 лет». М. «Гном- Пресс».1999.</w:t>
      </w:r>
    </w:p>
    <w:p w:rsidR="00042A53" w:rsidRPr="00042A53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A53">
        <w:rPr>
          <w:rFonts w:ascii="Times New Roman" w:hAnsi="Times New Roman"/>
          <w:sz w:val="28"/>
          <w:szCs w:val="28"/>
        </w:rPr>
        <w:t>5.</w:t>
      </w:r>
      <w:r w:rsidRPr="00042A53">
        <w:rPr>
          <w:rFonts w:ascii="Times New Roman" w:hAnsi="Times New Roman"/>
          <w:sz w:val="28"/>
          <w:szCs w:val="28"/>
        </w:rPr>
        <w:tab/>
        <w:t>Буре Р.С. «Социально-нравственное воспитание дошкольников», М, МОЗАИКА-СИНТЕЗ, 2012.</w:t>
      </w:r>
    </w:p>
    <w:p w:rsidR="00042A53" w:rsidRPr="00042A53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A53">
        <w:rPr>
          <w:rFonts w:ascii="Times New Roman" w:hAnsi="Times New Roman"/>
          <w:sz w:val="28"/>
          <w:szCs w:val="28"/>
        </w:rPr>
        <w:t>6.</w:t>
      </w:r>
      <w:r w:rsidRPr="00042A53">
        <w:rPr>
          <w:rFonts w:ascii="Times New Roman" w:hAnsi="Times New Roman"/>
          <w:sz w:val="28"/>
          <w:szCs w:val="28"/>
        </w:rPr>
        <w:tab/>
        <w:t>«Дружные ребята: Воспитание гуманных чувств и отношений у дошкольников»/ Р.С. Буре, М.В. Воробьева М: Просвещение, 2004</w:t>
      </w:r>
    </w:p>
    <w:p w:rsidR="00042A53" w:rsidRPr="001B09C2" w:rsidRDefault="00042A53" w:rsidP="00042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42A53">
        <w:rPr>
          <w:rFonts w:ascii="Times New Roman" w:hAnsi="Times New Roman"/>
          <w:sz w:val="28"/>
          <w:szCs w:val="28"/>
        </w:rPr>
        <w:t>Шипицина</w:t>
      </w:r>
      <w:proofErr w:type="spellEnd"/>
      <w:r w:rsidRPr="00042A53">
        <w:rPr>
          <w:rFonts w:ascii="Times New Roman" w:hAnsi="Times New Roman"/>
          <w:sz w:val="28"/>
          <w:szCs w:val="28"/>
        </w:rPr>
        <w:t xml:space="preserve"> Л.М., О.В. </w:t>
      </w:r>
      <w:proofErr w:type="spellStart"/>
      <w:r w:rsidRPr="00042A53">
        <w:rPr>
          <w:rFonts w:ascii="Times New Roman" w:hAnsi="Times New Roman"/>
          <w:sz w:val="28"/>
          <w:szCs w:val="28"/>
        </w:rPr>
        <w:t>Защиринская</w:t>
      </w:r>
      <w:proofErr w:type="spellEnd"/>
      <w:r w:rsidRPr="00042A53">
        <w:rPr>
          <w:rFonts w:ascii="Times New Roman" w:hAnsi="Times New Roman"/>
          <w:sz w:val="28"/>
          <w:szCs w:val="28"/>
        </w:rPr>
        <w:t>, А.П. Воронова, Т.А. Нилова «Азбука общения».</w:t>
      </w:r>
      <w:r w:rsidRPr="00042A53">
        <w:rPr>
          <w:rFonts w:ascii="Times New Roman" w:hAnsi="Times New Roman"/>
          <w:sz w:val="28"/>
          <w:szCs w:val="28"/>
        </w:rPr>
        <w:tab/>
        <w:t>Развитие</w:t>
      </w:r>
      <w:r w:rsidRPr="00042A53">
        <w:rPr>
          <w:rFonts w:ascii="Times New Roman" w:hAnsi="Times New Roman"/>
          <w:sz w:val="28"/>
          <w:szCs w:val="28"/>
        </w:rPr>
        <w:tab/>
        <w:t>личности</w:t>
      </w:r>
      <w:r w:rsidRPr="00042A53">
        <w:rPr>
          <w:rFonts w:ascii="Times New Roman" w:hAnsi="Times New Roman"/>
          <w:sz w:val="28"/>
          <w:szCs w:val="28"/>
        </w:rPr>
        <w:tab/>
        <w:t>ребенка,</w:t>
      </w:r>
      <w:r w:rsidRPr="00042A53">
        <w:rPr>
          <w:rFonts w:ascii="Times New Roman" w:hAnsi="Times New Roman"/>
          <w:sz w:val="28"/>
          <w:szCs w:val="28"/>
        </w:rPr>
        <w:tab/>
        <w:t>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53">
        <w:rPr>
          <w:rFonts w:ascii="Times New Roman" w:hAnsi="Times New Roman"/>
          <w:sz w:val="28"/>
          <w:szCs w:val="28"/>
        </w:rPr>
        <w:t>общения</w:t>
      </w:r>
      <w:r w:rsidRPr="00042A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42A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042A53">
        <w:rPr>
          <w:rFonts w:ascii="Times New Roman" w:hAnsi="Times New Roman"/>
          <w:sz w:val="28"/>
          <w:szCs w:val="28"/>
        </w:rPr>
        <w:t xml:space="preserve"> взрослы</w:t>
      </w:r>
      <w:bookmarkStart w:id="0" w:name="_GoBack"/>
      <w:bookmarkEnd w:id="0"/>
      <w:r w:rsidRPr="00042A53">
        <w:rPr>
          <w:rFonts w:ascii="Times New Roman" w:hAnsi="Times New Roman"/>
          <w:sz w:val="28"/>
          <w:szCs w:val="28"/>
        </w:rPr>
        <w:t>ми и сверстниками, С.-Пб. «Детство-Пресс». 1998.</w:t>
      </w:r>
    </w:p>
    <w:sectPr w:rsidR="00042A53" w:rsidRPr="001B09C2" w:rsidSect="006C7F6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064CD"/>
    <w:multiLevelType w:val="hybridMultilevel"/>
    <w:tmpl w:val="90C66D72"/>
    <w:lvl w:ilvl="0" w:tplc="1C5694F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A6F7D8">
      <w:numFmt w:val="bullet"/>
      <w:lvlText w:val="•"/>
      <w:lvlJc w:val="left"/>
      <w:pPr>
        <w:ind w:left="1202" w:hanging="164"/>
      </w:pPr>
      <w:rPr>
        <w:rFonts w:hint="default"/>
        <w:lang w:val="ru-RU" w:eastAsia="en-US" w:bidi="ar-SA"/>
      </w:rPr>
    </w:lvl>
    <w:lvl w:ilvl="2" w:tplc="9F26F38E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3708B180">
      <w:numFmt w:val="bullet"/>
      <w:lvlText w:val="•"/>
      <w:lvlJc w:val="left"/>
      <w:pPr>
        <w:ind w:left="3167" w:hanging="164"/>
      </w:pPr>
      <w:rPr>
        <w:rFonts w:hint="default"/>
        <w:lang w:val="ru-RU" w:eastAsia="en-US" w:bidi="ar-SA"/>
      </w:rPr>
    </w:lvl>
    <w:lvl w:ilvl="4" w:tplc="F118D1BA"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5" w:tplc="495EFB8C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F028C11A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9F24CB78">
      <w:numFmt w:val="bullet"/>
      <w:lvlText w:val="•"/>
      <w:lvlJc w:val="left"/>
      <w:pPr>
        <w:ind w:left="7098" w:hanging="164"/>
      </w:pPr>
      <w:rPr>
        <w:rFonts w:hint="default"/>
        <w:lang w:val="ru-RU" w:eastAsia="en-US" w:bidi="ar-SA"/>
      </w:rPr>
    </w:lvl>
    <w:lvl w:ilvl="8" w:tplc="34805CDC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5FF333AB"/>
    <w:multiLevelType w:val="hybridMultilevel"/>
    <w:tmpl w:val="D3F0499A"/>
    <w:lvl w:ilvl="0" w:tplc="3184DC78">
      <w:start w:val="1"/>
      <w:numFmt w:val="decimal"/>
      <w:lvlText w:val="%1.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636B8">
      <w:numFmt w:val="bullet"/>
      <w:lvlText w:val="•"/>
      <w:lvlJc w:val="left"/>
      <w:pPr>
        <w:ind w:left="1202" w:hanging="353"/>
      </w:pPr>
      <w:rPr>
        <w:rFonts w:hint="default"/>
        <w:lang w:val="ru-RU" w:eastAsia="en-US" w:bidi="ar-SA"/>
      </w:rPr>
    </w:lvl>
    <w:lvl w:ilvl="2" w:tplc="ACE69208">
      <w:numFmt w:val="bullet"/>
      <w:lvlText w:val="•"/>
      <w:lvlJc w:val="left"/>
      <w:pPr>
        <w:ind w:left="2185" w:hanging="353"/>
      </w:pPr>
      <w:rPr>
        <w:rFonts w:hint="default"/>
        <w:lang w:val="ru-RU" w:eastAsia="en-US" w:bidi="ar-SA"/>
      </w:rPr>
    </w:lvl>
    <w:lvl w:ilvl="3" w:tplc="C5B07056">
      <w:numFmt w:val="bullet"/>
      <w:lvlText w:val="•"/>
      <w:lvlJc w:val="left"/>
      <w:pPr>
        <w:ind w:left="3167" w:hanging="353"/>
      </w:pPr>
      <w:rPr>
        <w:rFonts w:hint="default"/>
        <w:lang w:val="ru-RU" w:eastAsia="en-US" w:bidi="ar-SA"/>
      </w:rPr>
    </w:lvl>
    <w:lvl w:ilvl="4" w:tplc="0CE60DE2">
      <w:numFmt w:val="bullet"/>
      <w:lvlText w:val="•"/>
      <w:lvlJc w:val="left"/>
      <w:pPr>
        <w:ind w:left="4150" w:hanging="353"/>
      </w:pPr>
      <w:rPr>
        <w:rFonts w:hint="default"/>
        <w:lang w:val="ru-RU" w:eastAsia="en-US" w:bidi="ar-SA"/>
      </w:rPr>
    </w:lvl>
    <w:lvl w:ilvl="5" w:tplc="03C4DC02">
      <w:numFmt w:val="bullet"/>
      <w:lvlText w:val="•"/>
      <w:lvlJc w:val="left"/>
      <w:pPr>
        <w:ind w:left="5133" w:hanging="353"/>
      </w:pPr>
      <w:rPr>
        <w:rFonts w:hint="default"/>
        <w:lang w:val="ru-RU" w:eastAsia="en-US" w:bidi="ar-SA"/>
      </w:rPr>
    </w:lvl>
    <w:lvl w:ilvl="6" w:tplc="F9F0067C">
      <w:numFmt w:val="bullet"/>
      <w:lvlText w:val="•"/>
      <w:lvlJc w:val="left"/>
      <w:pPr>
        <w:ind w:left="6115" w:hanging="353"/>
      </w:pPr>
      <w:rPr>
        <w:rFonts w:hint="default"/>
        <w:lang w:val="ru-RU" w:eastAsia="en-US" w:bidi="ar-SA"/>
      </w:rPr>
    </w:lvl>
    <w:lvl w:ilvl="7" w:tplc="32CC12EC">
      <w:numFmt w:val="bullet"/>
      <w:lvlText w:val="•"/>
      <w:lvlJc w:val="left"/>
      <w:pPr>
        <w:ind w:left="7098" w:hanging="353"/>
      </w:pPr>
      <w:rPr>
        <w:rFonts w:hint="default"/>
        <w:lang w:val="ru-RU" w:eastAsia="en-US" w:bidi="ar-SA"/>
      </w:rPr>
    </w:lvl>
    <w:lvl w:ilvl="8" w:tplc="3198FB7A">
      <w:numFmt w:val="bullet"/>
      <w:lvlText w:val="•"/>
      <w:lvlJc w:val="left"/>
      <w:pPr>
        <w:ind w:left="8081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5FFB5E0E"/>
    <w:multiLevelType w:val="hybridMultilevel"/>
    <w:tmpl w:val="315C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77179"/>
    <w:multiLevelType w:val="hybridMultilevel"/>
    <w:tmpl w:val="E4460B3E"/>
    <w:lvl w:ilvl="0" w:tplc="B92EC3E8">
      <w:start w:val="1"/>
      <w:numFmt w:val="decimal"/>
      <w:lvlText w:val="%1."/>
      <w:lvlJc w:val="left"/>
      <w:pPr>
        <w:ind w:left="22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1C2B26">
      <w:numFmt w:val="bullet"/>
      <w:lvlText w:val="•"/>
      <w:lvlJc w:val="left"/>
      <w:pPr>
        <w:ind w:left="1202" w:hanging="345"/>
      </w:pPr>
      <w:rPr>
        <w:rFonts w:hint="default"/>
        <w:lang w:val="ru-RU" w:eastAsia="en-US" w:bidi="ar-SA"/>
      </w:rPr>
    </w:lvl>
    <w:lvl w:ilvl="2" w:tplc="AA5C1D26">
      <w:numFmt w:val="bullet"/>
      <w:lvlText w:val="•"/>
      <w:lvlJc w:val="left"/>
      <w:pPr>
        <w:ind w:left="2185" w:hanging="345"/>
      </w:pPr>
      <w:rPr>
        <w:rFonts w:hint="default"/>
        <w:lang w:val="ru-RU" w:eastAsia="en-US" w:bidi="ar-SA"/>
      </w:rPr>
    </w:lvl>
    <w:lvl w:ilvl="3" w:tplc="A948C4E2">
      <w:numFmt w:val="bullet"/>
      <w:lvlText w:val="•"/>
      <w:lvlJc w:val="left"/>
      <w:pPr>
        <w:ind w:left="3167" w:hanging="345"/>
      </w:pPr>
      <w:rPr>
        <w:rFonts w:hint="default"/>
        <w:lang w:val="ru-RU" w:eastAsia="en-US" w:bidi="ar-SA"/>
      </w:rPr>
    </w:lvl>
    <w:lvl w:ilvl="4" w:tplc="A2AE97E6">
      <w:numFmt w:val="bullet"/>
      <w:lvlText w:val="•"/>
      <w:lvlJc w:val="left"/>
      <w:pPr>
        <w:ind w:left="4150" w:hanging="345"/>
      </w:pPr>
      <w:rPr>
        <w:rFonts w:hint="default"/>
        <w:lang w:val="ru-RU" w:eastAsia="en-US" w:bidi="ar-SA"/>
      </w:rPr>
    </w:lvl>
    <w:lvl w:ilvl="5" w:tplc="FAD45E36">
      <w:numFmt w:val="bullet"/>
      <w:lvlText w:val="•"/>
      <w:lvlJc w:val="left"/>
      <w:pPr>
        <w:ind w:left="5133" w:hanging="345"/>
      </w:pPr>
      <w:rPr>
        <w:rFonts w:hint="default"/>
        <w:lang w:val="ru-RU" w:eastAsia="en-US" w:bidi="ar-SA"/>
      </w:rPr>
    </w:lvl>
    <w:lvl w:ilvl="6" w:tplc="A5D67FE0">
      <w:numFmt w:val="bullet"/>
      <w:lvlText w:val="•"/>
      <w:lvlJc w:val="left"/>
      <w:pPr>
        <w:ind w:left="6115" w:hanging="345"/>
      </w:pPr>
      <w:rPr>
        <w:rFonts w:hint="default"/>
        <w:lang w:val="ru-RU" w:eastAsia="en-US" w:bidi="ar-SA"/>
      </w:rPr>
    </w:lvl>
    <w:lvl w:ilvl="7" w:tplc="4AC01CF6">
      <w:numFmt w:val="bullet"/>
      <w:lvlText w:val="•"/>
      <w:lvlJc w:val="left"/>
      <w:pPr>
        <w:ind w:left="7098" w:hanging="345"/>
      </w:pPr>
      <w:rPr>
        <w:rFonts w:hint="default"/>
        <w:lang w:val="ru-RU" w:eastAsia="en-US" w:bidi="ar-SA"/>
      </w:rPr>
    </w:lvl>
    <w:lvl w:ilvl="8" w:tplc="8C66B4B0">
      <w:numFmt w:val="bullet"/>
      <w:lvlText w:val="•"/>
      <w:lvlJc w:val="left"/>
      <w:pPr>
        <w:ind w:left="8081" w:hanging="345"/>
      </w:pPr>
      <w:rPr>
        <w:rFonts w:hint="default"/>
        <w:lang w:val="ru-RU" w:eastAsia="en-US" w:bidi="ar-SA"/>
      </w:rPr>
    </w:lvl>
  </w:abstractNum>
  <w:abstractNum w:abstractNumId="4" w15:restartNumberingAfterBreak="0">
    <w:nsid w:val="68456B18"/>
    <w:multiLevelType w:val="hybridMultilevel"/>
    <w:tmpl w:val="8B4C55A8"/>
    <w:lvl w:ilvl="0" w:tplc="7FD819C6">
      <w:numFmt w:val="bullet"/>
      <w:lvlText w:val="-"/>
      <w:lvlJc w:val="left"/>
      <w:pPr>
        <w:ind w:left="22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4C481E">
      <w:numFmt w:val="bullet"/>
      <w:lvlText w:val="•"/>
      <w:lvlJc w:val="left"/>
      <w:pPr>
        <w:ind w:left="1202" w:hanging="257"/>
      </w:pPr>
      <w:rPr>
        <w:rFonts w:hint="default"/>
        <w:lang w:val="ru-RU" w:eastAsia="en-US" w:bidi="ar-SA"/>
      </w:rPr>
    </w:lvl>
    <w:lvl w:ilvl="2" w:tplc="064CE8F0">
      <w:numFmt w:val="bullet"/>
      <w:lvlText w:val="•"/>
      <w:lvlJc w:val="left"/>
      <w:pPr>
        <w:ind w:left="2185" w:hanging="257"/>
      </w:pPr>
      <w:rPr>
        <w:rFonts w:hint="default"/>
        <w:lang w:val="ru-RU" w:eastAsia="en-US" w:bidi="ar-SA"/>
      </w:rPr>
    </w:lvl>
    <w:lvl w:ilvl="3" w:tplc="05723FF2">
      <w:numFmt w:val="bullet"/>
      <w:lvlText w:val="•"/>
      <w:lvlJc w:val="left"/>
      <w:pPr>
        <w:ind w:left="3167" w:hanging="257"/>
      </w:pPr>
      <w:rPr>
        <w:rFonts w:hint="default"/>
        <w:lang w:val="ru-RU" w:eastAsia="en-US" w:bidi="ar-SA"/>
      </w:rPr>
    </w:lvl>
    <w:lvl w:ilvl="4" w:tplc="BA40B5C8">
      <w:numFmt w:val="bullet"/>
      <w:lvlText w:val="•"/>
      <w:lvlJc w:val="left"/>
      <w:pPr>
        <w:ind w:left="4150" w:hanging="257"/>
      </w:pPr>
      <w:rPr>
        <w:rFonts w:hint="default"/>
        <w:lang w:val="ru-RU" w:eastAsia="en-US" w:bidi="ar-SA"/>
      </w:rPr>
    </w:lvl>
    <w:lvl w:ilvl="5" w:tplc="57BAFA86">
      <w:numFmt w:val="bullet"/>
      <w:lvlText w:val="•"/>
      <w:lvlJc w:val="left"/>
      <w:pPr>
        <w:ind w:left="5133" w:hanging="257"/>
      </w:pPr>
      <w:rPr>
        <w:rFonts w:hint="default"/>
        <w:lang w:val="ru-RU" w:eastAsia="en-US" w:bidi="ar-SA"/>
      </w:rPr>
    </w:lvl>
    <w:lvl w:ilvl="6" w:tplc="AEFA5ED8">
      <w:numFmt w:val="bullet"/>
      <w:lvlText w:val="•"/>
      <w:lvlJc w:val="left"/>
      <w:pPr>
        <w:ind w:left="6115" w:hanging="257"/>
      </w:pPr>
      <w:rPr>
        <w:rFonts w:hint="default"/>
        <w:lang w:val="ru-RU" w:eastAsia="en-US" w:bidi="ar-SA"/>
      </w:rPr>
    </w:lvl>
    <w:lvl w:ilvl="7" w:tplc="E2D83274">
      <w:numFmt w:val="bullet"/>
      <w:lvlText w:val="•"/>
      <w:lvlJc w:val="left"/>
      <w:pPr>
        <w:ind w:left="7098" w:hanging="257"/>
      </w:pPr>
      <w:rPr>
        <w:rFonts w:hint="default"/>
        <w:lang w:val="ru-RU" w:eastAsia="en-US" w:bidi="ar-SA"/>
      </w:rPr>
    </w:lvl>
    <w:lvl w:ilvl="8" w:tplc="E9C26FC8">
      <w:numFmt w:val="bullet"/>
      <w:lvlText w:val="•"/>
      <w:lvlJc w:val="left"/>
      <w:pPr>
        <w:ind w:left="8081" w:hanging="2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71"/>
    <w:rsid w:val="00042A53"/>
    <w:rsid w:val="00044357"/>
    <w:rsid w:val="00096EED"/>
    <w:rsid w:val="000D149C"/>
    <w:rsid w:val="000E7461"/>
    <w:rsid w:val="00111B0F"/>
    <w:rsid w:val="0014235D"/>
    <w:rsid w:val="00143882"/>
    <w:rsid w:val="0014561D"/>
    <w:rsid w:val="001D4EAA"/>
    <w:rsid w:val="001D6B55"/>
    <w:rsid w:val="001E0AF4"/>
    <w:rsid w:val="001E641E"/>
    <w:rsid w:val="002762EF"/>
    <w:rsid w:val="002B3D52"/>
    <w:rsid w:val="004179AB"/>
    <w:rsid w:val="004273A0"/>
    <w:rsid w:val="0043345B"/>
    <w:rsid w:val="004844C8"/>
    <w:rsid w:val="00487E66"/>
    <w:rsid w:val="004B228A"/>
    <w:rsid w:val="004B2D58"/>
    <w:rsid w:val="004B7B22"/>
    <w:rsid w:val="004C1371"/>
    <w:rsid w:val="004E6C42"/>
    <w:rsid w:val="0050730D"/>
    <w:rsid w:val="005674E9"/>
    <w:rsid w:val="005D2BFD"/>
    <w:rsid w:val="005F3E65"/>
    <w:rsid w:val="00614982"/>
    <w:rsid w:val="006571F5"/>
    <w:rsid w:val="006B10DF"/>
    <w:rsid w:val="006C7F6B"/>
    <w:rsid w:val="00713E2D"/>
    <w:rsid w:val="007B1EB3"/>
    <w:rsid w:val="009805B6"/>
    <w:rsid w:val="009C5BB2"/>
    <w:rsid w:val="009D75AA"/>
    <w:rsid w:val="00A25E49"/>
    <w:rsid w:val="00A6686A"/>
    <w:rsid w:val="00A8455D"/>
    <w:rsid w:val="00AF63CD"/>
    <w:rsid w:val="00B634B8"/>
    <w:rsid w:val="00B71193"/>
    <w:rsid w:val="00BD32F1"/>
    <w:rsid w:val="00BE3C37"/>
    <w:rsid w:val="00C27F32"/>
    <w:rsid w:val="00C31E5A"/>
    <w:rsid w:val="00C45B05"/>
    <w:rsid w:val="00C700C2"/>
    <w:rsid w:val="00C84DC8"/>
    <w:rsid w:val="00CB3180"/>
    <w:rsid w:val="00CC51A5"/>
    <w:rsid w:val="00DA6720"/>
    <w:rsid w:val="00DC6B0F"/>
    <w:rsid w:val="00E338F7"/>
    <w:rsid w:val="00E376F5"/>
    <w:rsid w:val="00E82BF3"/>
    <w:rsid w:val="00E95F80"/>
    <w:rsid w:val="00EF4102"/>
    <w:rsid w:val="00EF545D"/>
    <w:rsid w:val="00F35161"/>
    <w:rsid w:val="00F35D35"/>
    <w:rsid w:val="00F637DE"/>
    <w:rsid w:val="00FB2E73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606D"/>
  <w15:docId w15:val="{4DE57729-EF87-4EE4-BD3C-69507203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1371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C13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C1371"/>
    <w:pPr>
      <w:widowControl w:val="0"/>
      <w:autoSpaceDE w:val="0"/>
      <w:autoSpaceDN w:val="0"/>
      <w:spacing w:after="0" w:line="240" w:lineRule="auto"/>
      <w:ind w:left="222" w:firstLine="628"/>
      <w:jc w:val="both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C13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371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paragraph" w:customStyle="1" w:styleId="c7">
    <w:name w:val="c7"/>
    <w:basedOn w:val="a"/>
    <w:rsid w:val="004B7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B7B22"/>
  </w:style>
  <w:style w:type="character" w:customStyle="1" w:styleId="c0">
    <w:name w:val="c0"/>
    <w:basedOn w:val="a0"/>
    <w:rsid w:val="004B7B22"/>
  </w:style>
  <w:style w:type="character" w:styleId="a6">
    <w:name w:val="Hyperlink"/>
    <w:basedOn w:val="a0"/>
    <w:uiPriority w:val="99"/>
    <w:unhideWhenUsed/>
    <w:rsid w:val="004B7B22"/>
    <w:rPr>
      <w:color w:val="0000FF" w:themeColor="hyperlink"/>
      <w:u w:val="single"/>
    </w:rPr>
  </w:style>
  <w:style w:type="character" w:customStyle="1" w:styleId="c6">
    <w:name w:val="c6"/>
    <w:basedOn w:val="a0"/>
    <w:rsid w:val="00111B0F"/>
  </w:style>
  <w:style w:type="paragraph" w:styleId="a7">
    <w:name w:val="No Spacing"/>
    <w:uiPriority w:val="1"/>
    <w:qFormat/>
    <w:rsid w:val="00111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667D-55D8-4422-B5D4-64ACB3BC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БлизнецЫ</dc:creator>
  <cp:lastModifiedBy>RePack by Diakov</cp:lastModifiedBy>
  <cp:revision>2</cp:revision>
  <dcterms:created xsi:type="dcterms:W3CDTF">2021-02-11T09:10:00Z</dcterms:created>
  <dcterms:modified xsi:type="dcterms:W3CDTF">2021-02-11T09:10:00Z</dcterms:modified>
</cp:coreProperties>
</file>