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8FDB3" w14:textId="77777777" w:rsidR="00F815A8" w:rsidRPr="00F815A8" w:rsidRDefault="00F815A8" w:rsidP="00F815A8">
      <w:pPr>
        <w:shd w:val="clear" w:color="auto" w:fill="FFFFFF"/>
        <w:spacing w:after="0" w:line="450" w:lineRule="atLeast"/>
        <w:jc w:val="center"/>
        <w:outlineLvl w:val="0"/>
        <w:rPr>
          <w:rFonts w:ascii="Trebuchet MS" w:eastAsia="Times New Roman" w:hAnsi="Trebuchet MS" w:cs="Times New Roman"/>
          <w:color w:val="475C7A"/>
          <w:kern w:val="36"/>
          <w:sz w:val="38"/>
          <w:szCs w:val="38"/>
          <w:lang w:eastAsia="ru-RU"/>
        </w:rPr>
      </w:pPr>
      <w:bookmarkStart w:id="0" w:name="_GoBack"/>
      <w:r w:rsidRPr="00F815A8">
        <w:rPr>
          <w:rFonts w:ascii="Trebuchet MS" w:eastAsia="Times New Roman" w:hAnsi="Trebuchet MS" w:cs="Times New Roman"/>
          <w:color w:val="475C7A"/>
          <w:kern w:val="36"/>
          <w:sz w:val="38"/>
          <w:szCs w:val="38"/>
          <w:lang w:eastAsia="ru-RU"/>
        </w:rPr>
        <w:t>Мастер-класс для педагогов на тему: </w:t>
      </w:r>
      <w:r w:rsidRPr="00F815A8">
        <w:rPr>
          <w:rFonts w:ascii="Trebuchet MS" w:eastAsia="Times New Roman" w:hAnsi="Trebuchet MS" w:cs="Times New Roman"/>
          <w:color w:val="475C7A"/>
          <w:kern w:val="36"/>
          <w:sz w:val="38"/>
          <w:szCs w:val="38"/>
          <w:lang w:eastAsia="ru-RU"/>
        </w:rPr>
        <w:br/>
        <w:t>«Экспериментальная деятельность как средство развития познавательной активности у детей дошкольного возраста»</w:t>
      </w:r>
    </w:p>
    <w:bookmarkEnd w:id="0"/>
    <w:p w14:paraId="27996444"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b/>
          <w:bCs/>
          <w:i/>
          <w:iCs/>
          <w:color w:val="303F50"/>
          <w:sz w:val="20"/>
          <w:szCs w:val="20"/>
          <w:lang w:eastAsia="ru-RU"/>
        </w:rPr>
        <w:t>Цель</w:t>
      </w:r>
      <w:r w:rsidRPr="00F815A8">
        <w:rPr>
          <w:rFonts w:ascii="Verdana" w:eastAsia="Times New Roman" w:hAnsi="Verdana" w:cs="Times New Roman"/>
          <w:color w:val="303F50"/>
          <w:sz w:val="20"/>
          <w:szCs w:val="20"/>
          <w:lang w:eastAsia="ru-RU"/>
        </w:rPr>
        <w:t>: представление опыта работы с детьми дошкольного возраста по развитию познавательной активности через поисково-исследовательскую деятельность.</w:t>
      </w:r>
    </w:p>
    <w:p w14:paraId="42A84CEF" w14:textId="77777777" w:rsidR="00F815A8" w:rsidRPr="00F815A8" w:rsidRDefault="00F815A8" w:rsidP="00F815A8">
      <w:pPr>
        <w:shd w:val="clear" w:color="auto" w:fill="FFFFFF"/>
        <w:spacing w:before="90" w:after="90" w:line="240" w:lineRule="auto"/>
        <w:rPr>
          <w:rFonts w:ascii="Verdana" w:eastAsia="Times New Roman" w:hAnsi="Verdana" w:cs="Times New Roman"/>
          <w:b/>
          <w:bCs/>
          <w:i/>
          <w:iCs/>
          <w:color w:val="303F50"/>
          <w:sz w:val="20"/>
          <w:szCs w:val="20"/>
          <w:lang w:eastAsia="ru-RU"/>
        </w:rPr>
      </w:pPr>
      <w:r w:rsidRPr="00F815A8">
        <w:rPr>
          <w:rFonts w:ascii="Verdana" w:eastAsia="Times New Roman" w:hAnsi="Verdana" w:cs="Times New Roman"/>
          <w:b/>
          <w:bCs/>
          <w:i/>
          <w:iCs/>
          <w:color w:val="303F50"/>
          <w:sz w:val="20"/>
          <w:szCs w:val="20"/>
          <w:lang w:eastAsia="ru-RU"/>
        </w:rPr>
        <w:t>Задачи:</w:t>
      </w:r>
    </w:p>
    <w:p w14:paraId="4D9C4A8F"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повысить уровень профессиональной компетенции участников мастер-класса по развитию познавательной активности дошкольников через поисково-исследовательскую деятельность;</w:t>
      </w:r>
    </w:p>
    <w:p w14:paraId="7FE532B3"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представить педагогам одну из форм проведения опытно-экспериментальной деятельности с детьми дошкольного возраста;</w:t>
      </w:r>
    </w:p>
    <w:p w14:paraId="16D70CAB"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сформировать у участников мастер-класса мотивацию на использование в</w:t>
      </w:r>
    </w:p>
    <w:p w14:paraId="530DB78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воспитательно-образовательном процессе опытно-экспериментальной деятельности, способствующей познавательной активности дошкольников;</w:t>
      </w:r>
    </w:p>
    <w:p w14:paraId="5047048B"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развивать творческие способности участников мастер-класса;</w:t>
      </w:r>
    </w:p>
    <w:p w14:paraId="4F86396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активизировать самостоятельную работу воспитателей, дать им возможность заимствовать элементы педагогического опыта.</w:t>
      </w:r>
    </w:p>
    <w:p w14:paraId="6B556714"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w:t>
      </w:r>
    </w:p>
    <w:p w14:paraId="466066B9" w14:textId="77777777" w:rsidR="00F815A8" w:rsidRPr="00F815A8" w:rsidRDefault="00F815A8" w:rsidP="00F815A8">
      <w:pPr>
        <w:shd w:val="clear" w:color="auto" w:fill="FFFFFF"/>
        <w:spacing w:before="90" w:after="90" w:line="240" w:lineRule="auto"/>
        <w:rPr>
          <w:rFonts w:ascii="Verdana" w:eastAsia="Times New Roman" w:hAnsi="Verdana" w:cs="Times New Roman"/>
          <w:b/>
          <w:bCs/>
          <w:i/>
          <w:iCs/>
          <w:color w:val="303F50"/>
          <w:sz w:val="20"/>
          <w:szCs w:val="20"/>
          <w:lang w:eastAsia="ru-RU"/>
        </w:rPr>
      </w:pPr>
      <w:r w:rsidRPr="00F815A8">
        <w:rPr>
          <w:rFonts w:ascii="Verdana" w:eastAsia="Times New Roman" w:hAnsi="Verdana" w:cs="Times New Roman"/>
          <w:b/>
          <w:bCs/>
          <w:i/>
          <w:iCs/>
          <w:color w:val="303F50"/>
          <w:sz w:val="20"/>
          <w:szCs w:val="20"/>
          <w:lang w:eastAsia="ru-RU"/>
        </w:rPr>
        <w:t>Ход мастер-класса</w:t>
      </w:r>
    </w:p>
    <w:p w14:paraId="7B5195CE"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«Лучше один раз увидеть, чем сто раз услышать», - гласит народная мудрость.</w:t>
      </w:r>
    </w:p>
    <w:p w14:paraId="03ECEE6F"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«Лучше один раз испытать, попробовать, сделать своими руками», -утверждают педагоги-практики.</w:t>
      </w:r>
    </w:p>
    <w:p w14:paraId="3383CFB3" w14:textId="77777777" w:rsidR="00F815A8" w:rsidRPr="00F815A8" w:rsidRDefault="00F815A8" w:rsidP="00F815A8">
      <w:pPr>
        <w:shd w:val="clear" w:color="auto" w:fill="FFFFFF"/>
        <w:spacing w:before="90" w:after="90" w:line="240" w:lineRule="auto"/>
        <w:rPr>
          <w:rFonts w:ascii="Verdana" w:eastAsia="Times New Roman" w:hAnsi="Verdana" w:cs="Times New Roman"/>
          <w:b/>
          <w:bCs/>
          <w:color w:val="303F50"/>
          <w:sz w:val="20"/>
          <w:szCs w:val="20"/>
          <w:lang w:eastAsia="ru-RU"/>
        </w:rPr>
      </w:pPr>
      <w:r w:rsidRPr="00F815A8">
        <w:rPr>
          <w:rFonts w:ascii="Verdana" w:eastAsia="Times New Roman" w:hAnsi="Verdana" w:cs="Times New Roman"/>
          <w:b/>
          <w:bCs/>
          <w:color w:val="303F50"/>
          <w:sz w:val="20"/>
          <w:szCs w:val="20"/>
          <w:lang w:eastAsia="ru-RU"/>
        </w:rPr>
        <w:t>Обращение к педагогам:</w:t>
      </w:r>
    </w:p>
    <w:p w14:paraId="62C3C26B"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Здравствуйте, уважаемые коллеги, я рада приветствовать Вас на нашем мастер-классе! Сегодня мы поговорим с вами об экспериментальной деятельности, а начнем со словесной игры «Да-нет»:</w:t>
      </w:r>
    </w:p>
    <w:p w14:paraId="0B066C26"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Крикните громко и хором, друзья,</w:t>
      </w:r>
    </w:p>
    <w:p w14:paraId="106FA927"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Деток вы любите? Нет или да? (Да!)</w:t>
      </w:r>
    </w:p>
    <w:p w14:paraId="26B8EB40"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Пришли на занятие, сил совсем нет,</w:t>
      </w:r>
    </w:p>
    <w:p w14:paraId="1F25C4ED"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Вам лекции хочется слушать здесь? (Нет.)</w:t>
      </w:r>
    </w:p>
    <w:p w14:paraId="0700874D"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Я вас понимаю. Как быть господа?</w:t>
      </w:r>
    </w:p>
    <w:p w14:paraId="3A534839"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Проблемы детей решать нужно нам? (Да.)</w:t>
      </w:r>
    </w:p>
    <w:p w14:paraId="280695D7"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Дайте мне тогда ответ:</w:t>
      </w:r>
    </w:p>
    <w:p w14:paraId="1FAF187F"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Помочь откажетесь мне? (Нет.)</w:t>
      </w:r>
    </w:p>
    <w:p w14:paraId="1B4B8D3E"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Уважаемые, коллеги, предлагаю вам для начала вспомним какую роль, играет экспериментирование в развитии ребёнка-дошкольника?</w:t>
      </w:r>
    </w:p>
    <w:p w14:paraId="3C76337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(Опыты и эксперименты способствуют формированию у детей познавательного интереса; развитию наблюдательности, мыслительной деятельности; творческих способностей, ребёнок учится анализировать, делать выводы, устанавливать причинно-следственные связи; расширению кругозора детей; поддержанию у детей инициативы, сообразительности, пытливости, критичности, самостоятельности; обогащению словарного запаса; воспитанию у дошкольников гуманно-ценностного отношения к окружающей действительности.)</w:t>
      </w:r>
    </w:p>
    <w:p w14:paraId="1DA1B2C1"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xml:space="preserve">Детство-это пора поисков и ответов на самые разные вопросы. Исследовательская, поисковая активность-естественное состояние ребенка, он настроен на познание окружающего мира, он хочет познавать. Чем разнообразнее и интенсивнее поисковая </w:t>
      </w:r>
      <w:r w:rsidRPr="00F815A8">
        <w:rPr>
          <w:rFonts w:ascii="Verdana" w:eastAsia="Times New Roman" w:hAnsi="Verdana" w:cs="Times New Roman"/>
          <w:color w:val="303F50"/>
          <w:sz w:val="20"/>
          <w:szCs w:val="20"/>
          <w:lang w:eastAsia="ru-RU"/>
        </w:rPr>
        <w:lastRenderedPageBreak/>
        <w:t>деятельность, тем больше новой информации получит ребёнок, тем быстрее и полноценнее идёт его развитие.</w:t>
      </w:r>
    </w:p>
    <w:p w14:paraId="5F534B03"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В процессе организации детского экспериментирования я придерживаюсь определенной структуры (</w:t>
      </w:r>
      <w:r w:rsidRPr="00F815A8">
        <w:rPr>
          <w:rFonts w:ascii="Verdana" w:eastAsia="Times New Roman" w:hAnsi="Verdana" w:cs="Times New Roman"/>
          <w:i/>
          <w:iCs/>
          <w:color w:val="303F50"/>
          <w:sz w:val="20"/>
          <w:szCs w:val="20"/>
          <w:lang w:eastAsia="ru-RU"/>
        </w:rPr>
        <w:t>можно дать возможность педагогам самим выстроить последовательность детского экспериментирования)</w:t>
      </w:r>
    </w:p>
    <w:p w14:paraId="19719513"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определение и постановка проблемы;</w:t>
      </w:r>
    </w:p>
    <w:p w14:paraId="3570AB5B"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поиск и предложение возможных вариантов решения;</w:t>
      </w:r>
    </w:p>
    <w:p w14:paraId="3E6A9767"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непосредственное проведение эксперимента;</w:t>
      </w:r>
    </w:p>
    <w:p w14:paraId="1A3F1FFD"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обобщение полученных данных;</w:t>
      </w:r>
    </w:p>
    <w:p w14:paraId="02BAF106"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вывод.</w:t>
      </w:r>
    </w:p>
    <w:p w14:paraId="58BD2AED" w14:textId="77777777" w:rsidR="00F815A8" w:rsidRPr="00F815A8" w:rsidRDefault="00F815A8" w:rsidP="00F815A8">
      <w:pPr>
        <w:shd w:val="clear" w:color="auto" w:fill="FFFFFF"/>
        <w:spacing w:before="90" w:after="90" w:line="240" w:lineRule="auto"/>
        <w:rPr>
          <w:rFonts w:ascii="Verdana" w:eastAsia="Times New Roman" w:hAnsi="Verdana" w:cs="Times New Roman"/>
          <w:b/>
          <w:bCs/>
          <w:i/>
          <w:iCs/>
          <w:color w:val="303F50"/>
          <w:sz w:val="20"/>
          <w:szCs w:val="20"/>
          <w:lang w:eastAsia="ru-RU"/>
        </w:rPr>
      </w:pPr>
      <w:r w:rsidRPr="00F815A8">
        <w:rPr>
          <w:rFonts w:ascii="Verdana" w:eastAsia="Times New Roman" w:hAnsi="Verdana" w:cs="Times New Roman"/>
          <w:b/>
          <w:bCs/>
          <w:i/>
          <w:iCs/>
          <w:color w:val="303F50"/>
          <w:sz w:val="20"/>
          <w:szCs w:val="20"/>
          <w:lang w:eastAsia="ru-RU"/>
        </w:rPr>
        <w:t>Эксперименты классифицируются по разным принципам:</w:t>
      </w:r>
    </w:p>
    <w:p w14:paraId="6C24A555"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характеру объектов, используемых в эксперименте: растения, живые объекты, неживая природа;</w:t>
      </w:r>
    </w:p>
    <w:p w14:paraId="54E7998D"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месту проведения: группа, участок, в природе;</w:t>
      </w:r>
    </w:p>
    <w:p w14:paraId="53FA90CF"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количеству детей: индивидуальные, групповые, коллективные;</w:t>
      </w:r>
    </w:p>
    <w:p w14:paraId="4E924631"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причине проведения: случайные, запланированные, поставленные в ответ на вопрос ребенка;</w:t>
      </w:r>
    </w:p>
    <w:p w14:paraId="5C9B9C57"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характеру включения в педагогический процесс: эпизодические и систематические;</w:t>
      </w:r>
    </w:p>
    <w:p w14:paraId="58C9ADF0"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продолжительности: кратковременные (5 – 15 минут) и длительные (свыше 15 минут);</w:t>
      </w:r>
    </w:p>
    <w:p w14:paraId="4C22C573"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количеству наблюдений за одним и тем же объектом: однократные, многократные или циклические;</w:t>
      </w:r>
    </w:p>
    <w:p w14:paraId="6CFDB0E1"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месту в цикле: первичные, повторные, заключительные, итоговые;</w:t>
      </w:r>
    </w:p>
    <w:p w14:paraId="5B779B5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характеру мыслительных операций: констатирующие (позволяющие увидеть какое-то одно состояние объекта или одно явление вне связи с другими объектами и явлениями), сравнительные (позволяющие увидеть</w:t>
      </w:r>
    </w:p>
    <w:p w14:paraId="168FB007"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динамику процесса или отметить изменения в состоянии объекта), обобщающие (эксперименты, в которых прослеживаются общие закономерности процесса, изучаемого ранее по отдельным этапам).</w:t>
      </w:r>
    </w:p>
    <w:p w14:paraId="2160B857"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характеру познавательной активности детей: иллюстративные (детям всё известно, а эксперимент только подтверждает знакомые факты), поисковые (дети не знают заранее, каков будет результат), решение экспериментальных задач;</w:t>
      </w:r>
    </w:p>
    <w:p w14:paraId="168C9323"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по способу применения в аудитории: демонстрационные, фронтальные, индивидуальные.</w:t>
      </w:r>
    </w:p>
    <w:p w14:paraId="29F55BA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Первоначально дети учатся экспериментировать в специально организованных видах деятельности под руководством воспитателя, затем необходимые материалы и оборудование для проведения опыта вносятся в развивающую предметно-пространственную среду группы для самостоятельного воспроизведения ребенком, если это безопасно для его здоровья.</w:t>
      </w:r>
    </w:p>
    <w:p w14:paraId="44CA5A34"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«В природе нет ничего бесполезного» -писал философ Мишель Монтень. Для детей дошкольного возраста экспериментирование наравне с игрой является ведущим видом деятельности, а проведение опытов и экспериментов способствует общему развитию и познанию дошкольников.</w:t>
      </w:r>
    </w:p>
    <w:p w14:paraId="21F367BE"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При проведении экспериментально-исследовательской деятельности не следует пренебрегать правилами безопасности. Обязанность соблюдением безопасности целиком лежит, конечно, на педагоге.</w:t>
      </w:r>
    </w:p>
    <w:p w14:paraId="11DF9840"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А сейчас, я хочу Вам показать некоторые виды экспериментирования. Для этого приглашаю Вас в волшебную лабораторию, где Вы сами станете немного волшебниками. Хотите? Тогда закрываем глаза и скажем такие слова!</w:t>
      </w:r>
    </w:p>
    <w:p w14:paraId="49E099E1"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proofErr w:type="spellStart"/>
      <w:r w:rsidRPr="00F815A8">
        <w:rPr>
          <w:rFonts w:ascii="Verdana" w:eastAsia="Times New Roman" w:hAnsi="Verdana" w:cs="Times New Roman"/>
          <w:i/>
          <w:iCs/>
          <w:color w:val="303F50"/>
          <w:sz w:val="20"/>
          <w:szCs w:val="20"/>
          <w:lang w:eastAsia="ru-RU"/>
        </w:rPr>
        <w:t>Чики-чики-чикалочка</w:t>
      </w:r>
      <w:proofErr w:type="spellEnd"/>
      <w:r w:rsidRPr="00F815A8">
        <w:rPr>
          <w:rFonts w:ascii="Verdana" w:eastAsia="Times New Roman" w:hAnsi="Verdana" w:cs="Times New Roman"/>
          <w:i/>
          <w:iCs/>
          <w:color w:val="303F50"/>
          <w:sz w:val="20"/>
          <w:szCs w:val="20"/>
          <w:lang w:eastAsia="ru-RU"/>
        </w:rPr>
        <w:t>,</w:t>
      </w:r>
    </w:p>
    <w:p w14:paraId="487C2348"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 xml:space="preserve">Игра </w:t>
      </w:r>
      <w:proofErr w:type="spellStart"/>
      <w:r w:rsidRPr="00F815A8">
        <w:rPr>
          <w:rFonts w:ascii="Verdana" w:eastAsia="Times New Roman" w:hAnsi="Verdana" w:cs="Times New Roman"/>
          <w:i/>
          <w:iCs/>
          <w:color w:val="303F50"/>
          <w:sz w:val="20"/>
          <w:szCs w:val="20"/>
          <w:lang w:eastAsia="ru-RU"/>
        </w:rPr>
        <w:t>превращалочка</w:t>
      </w:r>
      <w:proofErr w:type="spellEnd"/>
      <w:r w:rsidRPr="00F815A8">
        <w:rPr>
          <w:rFonts w:ascii="Verdana" w:eastAsia="Times New Roman" w:hAnsi="Verdana" w:cs="Times New Roman"/>
          <w:i/>
          <w:iCs/>
          <w:color w:val="303F50"/>
          <w:sz w:val="20"/>
          <w:szCs w:val="20"/>
          <w:lang w:eastAsia="ru-RU"/>
        </w:rPr>
        <w:t>!</w:t>
      </w:r>
    </w:p>
    <w:p w14:paraId="5D625320"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Вокруг себя повернись</w:t>
      </w:r>
    </w:p>
    <w:p w14:paraId="201BE7E4"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И в волшебника превратись!</w:t>
      </w:r>
    </w:p>
    <w:p w14:paraId="699BD391"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(Звучит музыка, педагоги переодеваются в волшебников.)</w:t>
      </w:r>
    </w:p>
    <w:p w14:paraId="1A10554B"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Ведь совсем скоро преддверие Нового года и каждый ребенок хочет принять участие в подготовке к самому любимому празднику для всех людей, детей и взрослых!</w:t>
      </w:r>
    </w:p>
    <w:p w14:paraId="7FA4DC22" w14:textId="77777777" w:rsidR="00F815A8" w:rsidRPr="00F815A8" w:rsidRDefault="00F815A8" w:rsidP="00F815A8">
      <w:pPr>
        <w:shd w:val="clear" w:color="auto" w:fill="FFFFFF"/>
        <w:spacing w:before="90" w:after="90" w:line="240" w:lineRule="auto"/>
        <w:rPr>
          <w:rFonts w:ascii="Verdana" w:eastAsia="Times New Roman" w:hAnsi="Verdana" w:cs="Times New Roman"/>
          <w:b/>
          <w:bCs/>
          <w:i/>
          <w:iCs/>
          <w:color w:val="303F50"/>
          <w:sz w:val="20"/>
          <w:szCs w:val="20"/>
          <w:lang w:eastAsia="ru-RU"/>
        </w:rPr>
      </w:pPr>
      <w:r w:rsidRPr="00F815A8">
        <w:rPr>
          <w:rFonts w:ascii="Verdana" w:eastAsia="Times New Roman" w:hAnsi="Verdana" w:cs="Times New Roman"/>
          <w:b/>
          <w:bCs/>
          <w:i/>
          <w:iCs/>
          <w:color w:val="303F50"/>
          <w:sz w:val="20"/>
          <w:szCs w:val="20"/>
          <w:lang w:eastAsia="ru-RU"/>
        </w:rPr>
        <w:t>Опыт №1 «Новогодняя икра!»</w:t>
      </w:r>
    </w:p>
    <w:p w14:paraId="729E05E6"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Изготовить икру оказывается совсем не сложно.</w:t>
      </w:r>
    </w:p>
    <w:p w14:paraId="33554B02"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Основное оборудование: морозильная камера, микроволновая печь, медицинский шприц, тарелка, стакан, сито.</w:t>
      </w:r>
    </w:p>
    <w:p w14:paraId="6A2B4857"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Материал: пищевой желатин, растительное масло, пищевой краситель, вода.</w:t>
      </w:r>
    </w:p>
    <w:p w14:paraId="19832FC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Наливаем в высокий стакан растительное масло (оставить до края стакана 2-3 см.), ставим в морозильную камеру на 2 часа.</w:t>
      </w:r>
    </w:p>
    <w:p w14:paraId="58CD075D"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Наливаем в глубокую тарелку окрашенную воду пищевым красителем, добавляем 3 ст. ложки желатина, оставляем желатин набухать на 20 минут.</w:t>
      </w:r>
    </w:p>
    <w:p w14:paraId="4CA0505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Помещаем тарелку с набухшим желатином в микроволновую печь и греем 2 минуты на полной мощности.</w:t>
      </w:r>
    </w:p>
    <w:p w14:paraId="3D37772B"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xml:space="preserve">Оставляем раствор в покое на 20 минут для охлаждения, но не для </w:t>
      </w:r>
      <w:proofErr w:type="spellStart"/>
      <w:r w:rsidRPr="00F815A8">
        <w:rPr>
          <w:rFonts w:ascii="Verdana" w:eastAsia="Times New Roman" w:hAnsi="Verdana" w:cs="Times New Roman"/>
          <w:color w:val="303F50"/>
          <w:sz w:val="20"/>
          <w:szCs w:val="20"/>
          <w:lang w:eastAsia="ru-RU"/>
        </w:rPr>
        <w:t>желирования</w:t>
      </w:r>
      <w:proofErr w:type="spellEnd"/>
      <w:r w:rsidRPr="00F815A8">
        <w:rPr>
          <w:rFonts w:ascii="Verdana" w:eastAsia="Times New Roman" w:hAnsi="Verdana" w:cs="Times New Roman"/>
          <w:color w:val="303F50"/>
          <w:sz w:val="20"/>
          <w:szCs w:val="20"/>
          <w:lang w:eastAsia="ru-RU"/>
        </w:rPr>
        <w:t>!</w:t>
      </w:r>
    </w:p>
    <w:p w14:paraId="13E38ABC"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Вынимаем из морозильной камеры растительное масло (оно не должно быть жидким!) </w:t>
      </w:r>
      <w:r w:rsidRPr="00F815A8">
        <w:rPr>
          <w:rFonts w:ascii="Verdana" w:eastAsia="Times New Roman" w:hAnsi="Verdana" w:cs="Times New Roman"/>
          <w:i/>
          <w:iCs/>
          <w:color w:val="303F50"/>
          <w:sz w:val="20"/>
          <w:szCs w:val="20"/>
          <w:lang w:eastAsia="ru-RU"/>
        </w:rPr>
        <w:t>(подготовлено заранее).</w:t>
      </w:r>
    </w:p>
    <w:p w14:paraId="1B4E072C"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Набираем в шприц раствор желатина и по капельке добавляем в стакан с растительным маслом. Образуются икринки.</w:t>
      </w:r>
    </w:p>
    <w:p w14:paraId="1B75D14B"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Выливаем масло через сито и получаем икру. Применяя пищевые красители или готовые напитки, бульоны можно получить икру любого цвета!</w:t>
      </w:r>
    </w:p>
    <w:p w14:paraId="11EAE777"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Объяснение: так как масло имеет отрицательную температуру, то капельки раствора моментально превращаются в крупные, застывшие икринки.</w:t>
      </w:r>
    </w:p>
    <w:p w14:paraId="7BBE8310" w14:textId="77777777" w:rsidR="00F815A8" w:rsidRPr="00F815A8" w:rsidRDefault="00F815A8" w:rsidP="00F815A8">
      <w:pPr>
        <w:shd w:val="clear" w:color="auto" w:fill="FFFFFF"/>
        <w:spacing w:before="90" w:after="90" w:line="240" w:lineRule="auto"/>
        <w:rPr>
          <w:rFonts w:ascii="Verdana" w:eastAsia="Times New Roman" w:hAnsi="Verdana" w:cs="Times New Roman"/>
          <w:b/>
          <w:bCs/>
          <w:i/>
          <w:iCs/>
          <w:color w:val="303F50"/>
          <w:sz w:val="20"/>
          <w:szCs w:val="20"/>
          <w:lang w:eastAsia="ru-RU"/>
        </w:rPr>
      </w:pPr>
      <w:r w:rsidRPr="00F815A8">
        <w:rPr>
          <w:rFonts w:ascii="Verdana" w:eastAsia="Times New Roman" w:hAnsi="Verdana" w:cs="Times New Roman"/>
          <w:b/>
          <w:bCs/>
          <w:i/>
          <w:iCs/>
          <w:color w:val="303F50"/>
          <w:sz w:val="20"/>
          <w:szCs w:val="20"/>
          <w:lang w:eastAsia="ru-RU"/>
        </w:rPr>
        <w:t>Опыт №2 «Чудесные спички!»</w:t>
      </w:r>
    </w:p>
    <w:p w14:paraId="56B6FDE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b/>
          <w:bCs/>
          <w:color w:val="303F50"/>
          <w:sz w:val="20"/>
          <w:szCs w:val="20"/>
          <w:lang w:eastAsia="ru-RU"/>
        </w:rPr>
        <w:t>Материал: </w:t>
      </w:r>
      <w:r w:rsidRPr="00F815A8">
        <w:rPr>
          <w:rFonts w:ascii="Verdana" w:eastAsia="Times New Roman" w:hAnsi="Verdana" w:cs="Times New Roman"/>
          <w:color w:val="303F50"/>
          <w:sz w:val="20"/>
          <w:szCs w:val="20"/>
          <w:lang w:eastAsia="ru-RU"/>
        </w:rPr>
        <w:t>5 спичек, блюдце, вода.</w:t>
      </w:r>
    </w:p>
    <w:p w14:paraId="4537D2A6"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Надломите спички посредине, согните под прямым углом и положите на блюдце. Капните несколько капель воды на сгибы спичек. Наблюдайте. Постепенно спички начнут расправляться и образуют звезду.</w:t>
      </w:r>
    </w:p>
    <w:p w14:paraId="0998FF94"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b/>
          <w:bCs/>
          <w:color w:val="303F50"/>
          <w:sz w:val="20"/>
          <w:szCs w:val="20"/>
          <w:lang w:eastAsia="ru-RU"/>
        </w:rPr>
        <w:t>Объяснение</w:t>
      </w:r>
      <w:r w:rsidRPr="00F815A8">
        <w:rPr>
          <w:rFonts w:ascii="Verdana" w:eastAsia="Times New Roman" w:hAnsi="Verdana" w:cs="Times New Roman"/>
          <w:color w:val="303F50"/>
          <w:sz w:val="20"/>
          <w:szCs w:val="20"/>
          <w:lang w:eastAsia="ru-RU"/>
        </w:rPr>
        <w:t>: причина этого явления, которое называется «капиллярность», в том, что волокна дерева впитывают влагу. Она ползет все дальше по капиллярам. Дерево набухает, а его уцелевшие волокна “толстеют”, и они уже не могут сильно сгибаться и начинают расправляться.</w:t>
      </w:r>
    </w:p>
    <w:p w14:paraId="4D917900" w14:textId="77777777" w:rsidR="00F815A8" w:rsidRPr="00F815A8" w:rsidRDefault="00F815A8" w:rsidP="00F815A8">
      <w:pPr>
        <w:shd w:val="clear" w:color="auto" w:fill="FFFFFF"/>
        <w:spacing w:before="90" w:after="90" w:line="240" w:lineRule="auto"/>
        <w:rPr>
          <w:rFonts w:ascii="Verdana" w:eastAsia="Times New Roman" w:hAnsi="Verdana" w:cs="Times New Roman"/>
          <w:b/>
          <w:bCs/>
          <w:i/>
          <w:iCs/>
          <w:color w:val="303F50"/>
          <w:sz w:val="20"/>
          <w:szCs w:val="20"/>
          <w:lang w:eastAsia="ru-RU"/>
        </w:rPr>
      </w:pPr>
      <w:r w:rsidRPr="00F815A8">
        <w:rPr>
          <w:rFonts w:ascii="Verdana" w:eastAsia="Times New Roman" w:hAnsi="Verdana" w:cs="Times New Roman"/>
          <w:b/>
          <w:bCs/>
          <w:i/>
          <w:iCs/>
          <w:color w:val="303F50"/>
          <w:sz w:val="20"/>
          <w:szCs w:val="20"/>
          <w:lang w:eastAsia="ru-RU"/>
        </w:rPr>
        <w:t>Опыт №3 «Огнеупорный шарик»</w:t>
      </w:r>
    </w:p>
    <w:p w14:paraId="60DBE398"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b/>
          <w:bCs/>
          <w:color w:val="303F50"/>
          <w:sz w:val="20"/>
          <w:szCs w:val="20"/>
          <w:lang w:eastAsia="ru-RU"/>
        </w:rPr>
        <w:t>Материал</w:t>
      </w:r>
      <w:r w:rsidRPr="00F815A8">
        <w:rPr>
          <w:rFonts w:ascii="Verdana" w:eastAsia="Times New Roman" w:hAnsi="Verdana" w:cs="Times New Roman"/>
          <w:color w:val="303F50"/>
          <w:sz w:val="20"/>
          <w:szCs w:val="20"/>
          <w:lang w:eastAsia="ru-RU"/>
        </w:rPr>
        <w:t>: 2 шарика, свечка, спички, вода, воронка.</w:t>
      </w:r>
    </w:p>
    <w:p w14:paraId="6EB71BF4"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Надуйте шарик и подержите его над зажженной свечкой, чтобы продемонстрировать ребенку, что от огня шарик лопнет. Затем во второй шарик налейте простой воды из-под крана с помощью воронки, надуйте шарик, завяжите и снова поднесите к свечке. Окажется, что с водой шарик спокойно выдерживает пламя свечи.</w:t>
      </w:r>
    </w:p>
    <w:p w14:paraId="01B84266"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b/>
          <w:bCs/>
          <w:color w:val="303F50"/>
          <w:sz w:val="20"/>
          <w:szCs w:val="20"/>
          <w:lang w:eastAsia="ru-RU"/>
        </w:rPr>
        <w:t>Объяснение</w:t>
      </w:r>
      <w:r w:rsidRPr="00F815A8">
        <w:rPr>
          <w:rFonts w:ascii="Verdana" w:eastAsia="Times New Roman" w:hAnsi="Verdana" w:cs="Times New Roman"/>
          <w:color w:val="303F50"/>
          <w:sz w:val="20"/>
          <w:szCs w:val="20"/>
          <w:lang w:eastAsia="ru-RU"/>
        </w:rPr>
        <w:t>: вода, находящаяся в шарике, поглощает тепло, выделяемое свечой. Поэтому сам шарик гореть не будет и, следовательно, не лопнет.</w:t>
      </w:r>
    </w:p>
    <w:p w14:paraId="14D8061E" w14:textId="77777777" w:rsidR="00F815A8" w:rsidRPr="00F815A8" w:rsidRDefault="00F815A8" w:rsidP="00F815A8">
      <w:pPr>
        <w:shd w:val="clear" w:color="auto" w:fill="FFFFFF"/>
        <w:spacing w:before="90" w:after="90" w:line="240" w:lineRule="auto"/>
        <w:rPr>
          <w:rFonts w:ascii="Verdana" w:eastAsia="Times New Roman" w:hAnsi="Verdana" w:cs="Times New Roman"/>
          <w:b/>
          <w:bCs/>
          <w:i/>
          <w:iCs/>
          <w:color w:val="303F50"/>
          <w:sz w:val="20"/>
          <w:szCs w:val="20"/>
          <w:lang w:eastAsia="ru-RU"/>
        </w:rPr>
      </w:pPr>
      <w:r w:rsidRPr="00F815A8">
        <w:rPr>
          <w:rFonts w:ascii="Verdana" w:eastAsia="Times New Roman" w:hAnsi="Verdana" w:cs="Times New Roman"/>
          <w:b/>
          <w:bCs/>
          <w:i/>
          <w:iCs/>
          <w:color w:val="303F50"/>
          <w:sz w:val="20"/>
          <w:szCs w:val="20"/>
          <w:lang w:eastAsia="ru-RU"/>
        </w:rPr>
        <w:t>Опыт №4 «Шарик сдался!»</w:t>
      </w:r>
    </w:p>
    <w:p w14:paraId="3E6F762E"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b/>
          <w:bCs/>
          <w:color w:val="303F50"/>
          <w:sz w:val="20"/>
          <w:szCs w:val="20"/>
          <w:lang w:eastAsia="ru-RU"/>
        </w:rPr>
        <w:t>Материал</w:t>
      </w:r>
      <w:r w:rsidRPr="00F815A8">
        <w:rPr>
          <w:rFonts w:ascii="Verdana" w:eastAsia="Times New Roman" w:hAnsi="Verdana" w:cs="Times New Roman"/>
          <w:color w:val="303F50"/>
          <w:sz w:val="20"/>
          <w:szCs w:val="20"/>
          <w:lang w:eastAsia="ru-RU"/>
        </w:rPr>
        <w:t>: надутый шарик, цедра апельсина.</w:t>
      </w:r>
    </w:p>
    <w:p w14:paraId="5515A5EA"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Интересно, а что произойдет если соком из цедры апельсина брызнуть на надутый воздушный шарик?</w:t>
      </w:r>
    </w:p>
    <w:p w14:paraId="3A8AEEBB"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Чистим апельсин, надуваем шарик и выжимаем цедру апельсина над шариком. Невероятно, но он просто лопнул! Воздушные шарики лопаются лишь только сок с цедры попадает на них!</w:t>
      </w:r>
    </w:p>
    <w:p w14:paraId="7EF544E9"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Это не только познавательный, но и очень вкусный опыт, ведь апельсин в ходе опыта не пострадает и его можно съесть вместе с ребёнком.</w:t>
      </w:r>
    </w:p>
    <w:p w14:paraId="22619BB4" w14:textId="77777777" w:rsidR="00F815A8" w:rsidRPr="00F815A8" w:rsidRDefault="00F815A8" w:rsidP="00F815A8">
      <w:pPr>
        <w:shd w:val="clear" w:color="auto" w:fill="FFFFFF"/>
        <w:spacing w:after="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b/>
          <w:bCs/>
          <w:color w:val="303F50"/>
          <w:sz w:val="20"/>
          <w:szCs w:val="20"/>
          <w:lang w:eastAsia="ru-RU"/>
        </w:rPr>
        <w:t>Что произошло?</w:t>
      </w:r>
      <w:r w:rsidRPr="00F815A8">
        <w:rPr>
          <w:rFonts w:ascii="Verdana" w:eastAsia="Times New Roman" w:hAnsi="Verdana" w:cs="Times New Roman"/>
          <w:color w:val="303F50"/>
          <w:sz w:val="20"/>
          <w:szCs w:val="20"/>
          <w:lang w:eastAsia="ru-RU"/>
        </w:rPr>
        <w:br/>
        <w:t>Сок который мы выдавливаем из цедры апельсина содержит особое вещество - лимонен. Лимонен содержится во многих эфирных маслах цитрусовых, а не только апельсинов. Лимонен используют при производстве косметики, он придает парфюмерной композиции хвойный и лёгкий цитрусовый аромат. Так вот, лимонен обладает удивительной способностью растворять резину, а из резины, как известно, и изготовлены наши бедные шарики.</w:t>
      </w:r>
    </w:p>
    <w:p w14:paraId="159F0203"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Ой, волшебники, мы так с Вами увлеклись, что и не заметили, как прошло время возвращаться в детский сад. Вы сегодня отлично потрудились и многому научились. А скажите мне, уроки волшебства в моей лаборатории Вам понравились? А что больше всего запомнилось?</w:t>
      </w:r>
    </w:p>
    <w:p w14:paraId="101CFAB8"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 Ну, а теперь попрошу всех закрыть глаза, мы возвращаемся.</w:t>
      </w:r>
    </w:p>
    <w:p w14:paraId="42CB1F37"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proofErr w:type="spellStart"/>
      <w:r w:rsidRPr="00F815A8">
        <w:rPr>
          <w:rFonts w:ascii="Verdana" w:eastAsia="Times New Roman" w:hAnsi="Verdana" w:cs="Times New Roman"/>
          <w:i/>
          <w:iCs/>
          <w:color w:val="303F50"/>
          <w:sz w:val="20"/>
          <w:szCs w:val="20"/>
          <w:lang w:eastAsia="ru-RU"/>
        </w:rPr>
        <w:t>Чики-чики-чикалочка</w:t>
      </w:r>
      <w:proofErr w:type="spellEnd"/>
      <w:r w:rsidRPr="00F815A8">
        <w:rPr>
          <w:rFonts w:ascii="Verdana" w:eastAsia="Times New Roman" w:hAnsi="Verdana" w:cs="Times New Roman"/>
          <w:i/>
          <w:iCs/>
          <w:color w:val="303F50"/>
          <w:sz w:val="20"/>
          <w:szCs w:val="20"/>
          <w:lang w:eastAsia="ru-RU"/>
        </w:rPr>
        <w:t>,</w:t>
      </w:r>
    </w:p>
    <w:p w14:paraId="05794791"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 xml:space="preserve">Игра </w:t>
      </w:r>
      <w:proofErr w:type="spellStart"/>
      <w:r w:rsidRPr="00F815A8">
        <w:rPr>
          <w:rFonts w:ascii="Verdana" w:eastAsia="Times New Roman" w:hAnsi="Verdana" w:cs="Times New Roman"/>
          <w:i/>
          <w:iCs/>
          <w:color w:val="303F50"/>
          <w:sz w:val="20"/>
          <w:szCs w:val="20"/>
          <w:lang w:eastAsia="ru-RU"/>
        </w:rPr>
        <w:t>превращалочка</w:t>
      </w:r>
      <w:proofErr w:type="spellEnd"/>
      <w:r w:rsidRPr="00F815A8">
        <w:rPr>
          <w:rFonts w:ascii="Verdana" w:eastAsia="Times New Roman" w:hAnsi="Verdana" w:cs="Times New Roman"/>
          <w:i/>
          <w:iCs/>
          <w:color w:val="303F50"/>
          <w:sz w:val="20"/>
          <w:szCs w:val="20"/>
          <w:lang w:eastAsia="ru-RU"/>
        </w:rPr>
        <w:t>!</w:t>
      </w:r>
    </w:p>
    <w:p w14:paraId="18BB3D33"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Вокруг себя повернись</w:t>
      </w:r>
    </w:p>
    <w:p w14:paraId="622797DB"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И в педагога опять превратись!</w:t>
      </w:r>
    </w:p>
    <w:p w14:paraId="23F98D98" w14:textId="77777777" w:rsidR="00F815A8" w:rsidRPr="00F815A8" w:rsidRDefault="00F815A8" w:rsidP="00F815A8">
      <w:pPr>
        <w:shd w:val="clear" w:color="auto" w:fill="FFFFFF"/>
        <w:spacing w:before="90" w:after="90" w:line="240" w:lineRule="auto"/>
        <w:rPr>
          <w:rFonts w:ascii="Verdana" w:eastAsia="Times New Roman" w:hAnsi="Verdana" w:cs="Times New Roman"/>
          <w:i/>
          <w:iCs/>
          <w:color w:val="303F50"/>
          <w:sz w:val="20"/>
          <w:szCs w:val="20"/>
          <w:lang w:eastAsia="ru-RU"/>
        </w:rPr>
      </w:pPr>
      <w:r w:rsidRPr="00F815A8">
        <w:rPr>
          <w:rFonts w:ascii="Verdana" w:eastAsia="Times New Roman" w:hAnsi="Verdana" w:cs="Times New Roman"/>
          <w:i/>
          <w:iCs/>
          <w:color w:val="303F50"/>
          <w:sz w:val="20"/>
          <w:szCs w:val="20"/>
          <w:lang w:eastAsia="ru-RU"/>
        </w:rPr>
        <w:t>(Звучит музыка, волшебники опять становятся педагогами.)</w:t>
      </w:r>
    </w:p>
    <w:p w14:paraId="37B9BC50"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С помощью таких занимательных экспериментов Вы подарите детям массу положительных эмоций, научите наблюдать, анализировать, делать выводы, выражать свои мысли. Так давайте же сделаем детство наших воспитанников интересным, счастливым, веселым, максимально познавательным! Подготовим их к дальнейшему обучению в школе. Сделаем так, чтобы это обучение давалось им легко. Пробудим интерес к учебе, будем развивать любознательность и усидчивость.</w:t>
      </w:r>
    </w:p>
    <w:p w14:paraId="6B7A1676" w14:textId="77777777" w:rsidR="00F815A8" w:rsidRPr="00F815A8" w:rsidRDefault="00F815A8" w:rsidP="00F815A8">
      <w:pPr>
        <w:shd w:val="clear" w:color="auto" w:fill="FFFFFF"/>
        <w:spacing w:before="90" w:after="90" w:line="240" w:lineRule="auto"/>
        <w:rPr>
          <w:rFonts w:ascii="Verdana" w:eastAsia="Times New Roman" w:hAnsi="Verdana" w:cs="Times New Roman"/>
          <w:color w:val="303F50"/>
          <w:sz w:val="20"/>
          <w:szCs w:val="20"/>
          <w:lang w:eastAsia="ru-RU"/>
        </w:rPr>
      </w:pPr>
      <w:r w:rsidRPr="00F815A8">
        <w:rPr>
          <w:rFonts w:ascii="Verdana" w:eastAsia="Times New Roman" w:hAnsi="Verdana" w:cs="Times New Roman"/>
          <w:color w:val="303F50"/>
          <w:sz w:val="20"/>
          <w:szCs w:val="20"/>
          <w:lang w:eastAsia="ru-RU"/>
        </w:rPr>
        <w:t>Большое спасибо за внимание, дорогие друзья! Творческих вам успехов!</w:t>
      </w:r>
    </w:p>
    <w:p w14:paraId="7F6134EF" w14:textId="77777777" w:rsidR="00570F5D" w:rsidRDefault="00570F5D"/>
    <w:sectPr w:rsidR="00570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F5"/>
    <w:rsid w:val="00384DF5"/>
    <w:rsid w:val="00570F5D"/>
    <w:rsid w:val="00F81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8254A-6081-4149-B71E-220946CE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49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2</cp:revision>
  <dcterms:created xsi:type="dcterms:W3CDTF">2019-09-07T19:45:00Z</dcterms:created>
  <dcterms:modified xsi:type="dcterms:W3CDTF">2019-09-07T19:45:00Z</dcterms:modified>
</cp:coreProperties>
</file>