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27 апреля (понедельник), 29 апреля (среда)</w:t>
      </w:r>
    </w:p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Средний хор</w:t>
      </w:r>
    </w:p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45B9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</w:p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Работа над правильным дыханием</w:t>
      </w:r>
      <w:r w:rsidRPr="003645B9">
        <w:rPr>
          <w:rFonts w:ascii="Times New Roman" w:hAnsi="Times New Roman" w:cs="Times New Roman"/>
          <w:sz w:val="28"/>
          <w:szCs w:val="28"/>
        </w:rPr>
        <w:t>, распеваем согласные, затем гласные звуки. Пение зву</w:t>
      </w:r>
      <w:r>
        <w:rPr>
          <w:rFonts w:ascii="Times New Roman" w:hAnsi="Times New Roman" w:cs="Times New Roman"/>
          <w:sz w:val="28"/>
          <w:szCs w:val="28"/>
        </w:rPr>
        <w:t>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и,до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ба,би,бо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ла,ли,</w:t>
      </w:r>
      <w:r w:rsidRPr="003645B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3645B9">
        <w:rPr>
          <w:rFonts w:ascii="Times New Roman" w:hAnsi="Times New Roman" w:cs="Times New Roman"/>
          <w:sz w:val="28"/>
          <w:szCs w:val="28"/>
        </w:rPr>
        <w:t>)</w:t>
      </w:r>
    </w:p>
    <w:p w:rsidR="009A73F4" w:rsidRDefault="009A73F4" w:rsidP="009A73F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>Работа над песнями</w:t>
      </w:r>
    </w:p>
    <w:p w:rsidR="009A73F4" w:rsidRPr="003645B9" w:rsidRDefault="009A73F4" w:rsidP="009A73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 xml:space="preserve">Работа над чистотой интонации. Динамикой. Плавным </w:t>
      </w:r>
      <w:proofErr w:type="spellStart"/>
      <w:r w:rsidRPr="003645B9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3645B9">
        <w:rPr>
          <w:rFonts w:ascii="Times New Roman" w:hAnsi="Times New Roman" w:cs="Times New Roman"/>
          <w:sz w:val="28"/>
          <w:szCs w:val="28"/>
        </w:rPr>
        <w:t>.</w:t>
      </w:r>
    </w:p>
    <w:p w:rsidR="002D151B" w:rsidRDefault="002D151B"/>
    <w:sectPr w:rsidR="002D151B" w:rsidSect="00F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73F4"/>
    <w:rsid w:val="002D151B"/>
    <w:rsid w:val="009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2020-04-29T14:45:00Z</dcterms:created>
  <dcterms:modified xsi:type="dcterms:W3CDTF">2020-04-29T14:45:00Z</dcterms:modified>
</cp:coreProperties>
</file>