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11A" w:rsidRDefault="00366481" w:rsidP="009731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Обобщение педагогического</w:t>
      </w:r>
      <w:r w:rsidR="0097311A" w:rsidRPr="00100F9F">
        <w:rPr>
          <w:rFonts w:ascii="Times New Roman" w:hAnsi="Times New Roman" w:cs="Times New Roman"/>
          <w:b/>
          <w:sz w:val="28"/>
          <w:szCs w:val="28"/>
        </w:rPr>
        <w:t xml:space="preserve"> опыт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97311A" w:rsidRDefault="0097311A" w:rsidP="009731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педагога-психолога МБОУ «Гимназия №1»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Ковылкинского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Супряковой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Н.М.</w:t>
      </w:r>
    </w:p>
    <w:p w:rsidR="0097311A" w:rsidRDefault="0097311A" w:rsidP="009731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«Оптимизация психологического здоровья участников образовательно-воспитательного процесса в контексте школьного обучения»</w:t>
      </w:r>
    </w:p>
    <w:p w:rsidR="00273A93" w:rsidRDefault="00273A93" w:rsidP="0097311A">
      <w:pPr>
        <w:tabs>
          <w:tab w:val="left" w:pos="7365"/>
        </w:tabs>
        <w:jc w:val="both"/>
        <w:rPr>
          <w:sz w:val="21"/>
          <w:szCs w:val="21"/>
        </w:rPr>
      </w:pPr>
    </w:p>
    <w:p w:rsidR="0097311A" w:rsidRPr="00FF58BC" w:rsidRDefault="00582FC8" w:rsidP="0097311A">
      <w:pPr>
        <w:tabs>
          <w:tab w:val="left" w:pos="736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Важной </w:t>
      </w:r>
      <w:r w:rsidR="0097311A" w:rsidRPr="00FF58BC">
        <w:rPr>
          <w:rFonts w:ascii="Times New Roman" w:hAnsi="Times New Roman" w:cs="Times New Roman"/>
          <w:sz w:val="28"/>
          <w:szCs w:val="28"/>
        </w:rPr>
        <w:t xml:space="preserve">особенностью современного образовательного пространства является многогранность её содержательных компонентов, одним из которых является психолого-педагогическая составляющая образовательно-воспитательного процесса. Взаимное проникновение психологических исследований в дидактическую и образовательную среду способствует расширению имеющихся представлений о процессах воспитания и образования подрастающего поколения. </w:t>
      </w:r>
    </w:p>
    <w:p w:rsidR="0097311A" w:rsidRPr="00FF58BC" w:rsidRDefault="0097311A" w:rsidP="0097311A">
      <w:pPr>
        <w:jc w:val="both"/>
        <w:rPr>
          <w:rFonts w:ascii="Times New Roman" w:hAnsi="Times New Roman" w:cs="Times New Roman"/>
          <w:sz w:val="28"/>
          <w:szCs w:val="28"/>
        </w:rPr>
      </w:pPr>
      <w:r w:rsidRPr="00FF58BC">
        <w:rPr>
          <w:rFonts w:ascii="Times New Roman" w:hAnsi="Times New Roman" w:cs="Times New Roman"/>
          <w:sz w:val="28"/>
          <w:szCs w:val="28"/>
        </w:rPr>
        <w:t xml:space="preserve">          Учет индивидуально-психологических и личностных особенностей школьников в совокупности с личностно-ориентированным обучением способствуют оптимизации процессов обучения и воспитания, что сказывается на психологическом здоровье участников образовательного процесса. </w:t>
      </w:r>
    </w:p>
    <w:p w:rsidR="0097311A" w:rsidRPr="00FF58BC" w:rsidRDefault="0097311A" w:rsidP="0097311A">
      <w:pPr>
        <w:jc w:val="both"/>
        <w:rPr>
          <w:rFonts w:ascii="Times New Roman" w:hAnsi="Times New Roman" w:cs="Times New Roman"/>
          <w:sz w:val="28"/>
          <w:szCs w:val="28"/>
        </w:rPr>
      </w:pPr>
      <w:r w:rsidRPr="00FF58BC">
        <w:rPr>
          <w:rFonts w:ascii="Times New Roman" w:hAnsi="Times New Roman" w:cs="Times New Roman"/>
          <w:b/>
          <w:sz w:val="28"/>
          <w:szCs w:val="28"/>
        </w:rPr>
        <w:t xml:space="preserve">          Актуальность и перспективность опыта. </w:t>
      </w:r>
    </w:p>
    <w:p w:rsidR="0097311A" w:rsidRPr="00FF58BC" w:rsidRDefault="0097311A" w:rsidP="0097311A">
      <w:pPr>
        <w:jc w:val="both"/>
        <w:rPr>
          <w:rFonts w:ascii="Times New Roman" w:hAnsi="Times New Roman" w:cs="Times New Roman"/>
          <w:sz w:val="28"/>
          <w:szCs w:val="28"/>
        </w:rPr>
      </w:pPr>
      <w:r w:rsidRPr="00FF58BC">
        <w:rPr>
          <w:rFonts w:ascii="Times New Roman" w:hAnsi="Times New Roman" w:cs="Times New Roman"/>
          <w:sz w:val="28"/>
          <w:szCs w:val="28"/>
        </w:rPr>
        <w:t xml:space="preserve">          Проблема психического здоровья </w:t>
      </w:r>
      <w:r w:rsidR="00582FC8">
        <w:rPr>
          <w:rFonts w:ascii="Times New Roman" w:hAnsi="Times New Roman" w:cs="Times New Roman"/>
          <w:sz w:val="28"/>
          <w:szCs w:val="28"/>
        </w:rPr>
        <w:t xml:space="preserve">всегда была, есть и будет самой актуальной в современном обществе. Она акцентирует внимание </w:t>
      </w:r>
      <w:r w:rsidRPr="00FF58BC">
        <w:rPr>
          <w:rFonts w:ascii="Times New Roman" w:hAnsi="Times New Roman" w:cs="Times New Roman"/>
          <w:sz w:val="28"/>
          <w:szCs w:val="28"/>
        </w:rPr>
        <w:t xml:space="preserve">исследователей из самых разных областей науки и практики: медиков, психологов, педагогов, философов и других. Занимаясь умственным, психическим развитием ребёнка, следует помнить о его духовном развитии, развитии личности, т.е. психологическом здоровье.  </w:t>
      </w:r>
    </w:p>
    <w:p w:rsidR="0097311A" w:rsidRPr="00FF58BC" w:rsidRDefault="0097311A" w:rsidP="0097311A">
      <w:pPr>
        <w:jc w:val="both"/>
        <w:rPr>
          <w:rFonts w:ascii="Times New Roman" w:hAnsi="Times New Roman" w:cs="Times New Roman"/>
          <w:sz w:val="28"/>
          <w:szCs w:val="28"/>
        </w:rPr>
      </w:pPr>
      <w:r w:rsidRPr="00FF58BC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F068B">
        <w:rPr>
          <w:rFonts w:ascii="Times New Roman" w:hAnsi="Times New Roman" w:cs="Times New Roman"/>
          <w:sz w:val="28"/>
          <w:szCs w:val="28"/>
        </w:rPr>
        <w:t>Ключевая цель моего психолого-педагогического</w:t>
      </w:r>
      <w:r w:rsidRPr="00FF58BC">
        <w:rPr>
          <w:rFonts w:ascii="Times New Roman" w:hAnsi="Times New Roman" w:cs="Times New Roman"/>
          <w:sz w:val="28"/>
          <w:szCs w:val="28"/>
        </w:rPr>
        <w:t xml:space="preserve"> опыта - содействие сохранению психологического здоровья всех участников образовательного процесса. </w:t>
      </w:r>
      <w:r w:rsidR="00E54763">
        <w:rPr>
          <w:rFonts w:ascii="Times New Roman" w:hAnsi="Times New Roman" w:cs="Times New Roman"/>
          <w:sz w:val="28"/>
          <w:szCs w:val="28"/>
        </w:rPr>
        <w:t xml:space="preserve">Данный вид деятельности педагога-психолога подразумевает совокупность психологического сопровождения </w:t>
      </w:r>
      <w:r w:rsidRPr="00FF58BC">
        <w:rPr>
          <w:rFonts w:ascii="Times New Roman" w:hAnsi="Times New Roman" w:cs="Times New Roman"/>
          <w:sz w:val="28"/>
          <w:szCs w:val="28"/>
        </w:rPr>
        <w:t xml:space="preserve">учебно-воспитательного процесса и включает в себя психологическую диагностику, </w:t>
      </w:r>
      <w:r w:rsidR="00E54763">
        <w:rPr>
          <w:rFonts w:ascii="Times New Roman" w:hAnsi="Times New Roman" w:cs="Times New Roman"/>
          <w:sz w:val="28"/>
          <w:szCs w:val="28"/>
        </w:rPr>
        <w:t>коррекционно-</w:t>
      </w:r>
      <w:r w:rsidRPr="00FF58BC">
        <w:rPr>
          <w:rFonts w:ascii="Times New Roman" w:hAnsi="Times New Roman" w:cs="Times New Roman"/>
          <w:sz w:val="28"/>
          <w:szCs w:val="28"/>
        </w:rPr>
        <w:t>развивающу</w:t>
      </w:r>
      <w:r w:rsidR="00E54763">
        <w:rPr>
          <w:rFonts w:ascii="Times New Roman" w:hAnsi="Times New Roman" w:cs="Times New Roman"/>
          <w:sz w:val="28"/>
          <w:szCs w:val="28"/>
        </w:rPr>
        <w:t xml:space="preserve">ю деятельность, просветительскую и </w:t>
      </w:r>
      <w:r w:rsidRPr="00FF58BC">
        <w:rPr>
          <w:rFonts w:ascii="Times New Roman" w:hAnsi="Times New Roman" w:cs="Times New Roman"/>
          <w:sz w:val="28"/>
          <w:szCs w:val="28"/>
        </w:rPr>
        <w:t xml:space="preserve">профилактическую работу, </w:t>
      </w:r>
      <w:r w:rsidR="00E54763">
        <w:rPr>
          <w:rFonts w:ascii="Times New Roman" w:hAnsi="Times New Roman" w:cs="Times New Roman"/>
          <w:sz w:val="28"/>
          <w:szCs w:val="28"/>
        </w:rPr>
        <w:t xml:space="preserve">психологическое </w:t>
      </w:r>
      <w:r w:rsidRPr="00FF58BC">
        <w:rPr>
          <w:rFonts w:ascii="Times New Roman" w:hAnsi="Times New Roman" w:cs="Times New Roman"/>
          <w:sz w:val="28"/>
          <w:szCs w:val="28"/>
        </w:rPr>
        <w:t>консультирование</w:t>
      </w:r>
      <w:r w:rsidR="00E54763">
        <w:rPr>
          <w:rFonts w:ascii="Times New Roman" w:hAnsi="Times New Roman" w:cs="Times New Roman"/>
          <w:sz w:val="28"/>
          <w:szCs w:val="28"/>
        </w:rPr>
        <w:t xml:space="preserve"> и экспертную деятельность</w:t>
      </w:r>
      <w:r w:rsidRPr="00FF58BC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97311A" w:rsidRPr="00FF58BC" w:rsidRDefault="0097311A" w:rsidP="0097311A">
      <w:pPr>
        <w:pStyle w:val="a6"/>
        <w:spacing w:line="276" w:lineRule="auto"/>
        <w:jc w:val="both"/>
        <w:rPr>
          <w:sz w:val="28"/>
          <w:szCs w:val="28"/>
        </w:rPr>
      </w:pPr>
      <w:r w:rsidRPr="00FF58BC">
        <w:rPr>
          <w:sz w:val="28"/>
          <w:szCs w:val="28"/>
        </w:rPr>
        <w:t xml:space="preserve">          В современном образовательном пространстве сохранение психологического здоровья участников воспитательно-образовательного </w:t>
      </w:r>
      <w:r w:rsidRPr="00FF58BC">
        <w:rPr>
          <w:sz w:val="28"/>
          <w:szCs w:val="28"/>
        </w:rPr>
        <w:lastRenderedPageBreak/>
        <w:t xml:space="preserve">процесса является наиболее актуальным компонентом социального взаимодействия.  Проводя в школе большую часть времени и находясь в тесном контакте со сверстниками и взрослыми, дети испытывают серьезные психические нагрузки. Многим детям свойственно нарушение равновесия и подвижности между процессами возбуждения и торможения, повышенная эмоциональность, тревожность, неуверенность в себе. Следовательно, деятельность педагога-психолога рассматривается как оказание помощи в преодолении повышенной </w:t>
      </w:r>
      <w:proofErr w:type="spellStart"/>
      <w:r w:rsidRPr="00FF58BC">
        <w:rPr>
          <w:sz w:val="28"/>
          <w:szCs w:val="28"/>
        </w:rPr>
        <w:t>невротичности</w:t>
      </w:r>
      <w:proofErr w:type="spellEnd"/>
      <w:r w:rsidRPr="00FF58BC">
        <w:rPr>
          <w:sz w:val="28"/>
          <w:szCs w:val="28"/>
        </w:rPr>
        <w:t>, эмоциональной нестабильности, развитии навыков эффективного общения и саморегуляции поведения, формировании подходов к взаимодействию с педагогами и родителями по вопросам охраны психического здоровья детей.</w:t>
      </w:r>
    </w:p>
    <w:p w:rsidR="0097311A" w:rsidRPr="00FF58BC" w:rsidRDefault="0097311A" w:rsidP="0097311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F58BC">
        <w:rPr>
          <w:rFonts w:ascii="Times New Roman" w:hAnsi="Times New Roman" w:cs="Times New Roman"/>
          <w:b/>
          <w:sz w:val="28"/>
          <w:szCs w:val="28"/>
        </w:rPr>
        <w:t xml:space="preserve">          Концептуальность. </w:t>
      </w:r>
    </w:p>
    <w:p w:rsidR="00947EE9" w:rsidRDefault="0097311A" w:rsidP="0097311A">
      <w:pPr>
        <w:pStyle w:val="c0"/>
        <w:spacing w:line="276" w:lineRule="auto"/>
        <w:jc w:val="both"/>
        <w:rPr>
          <w:rStyle w:val="c1"/>
          <w:sz w:val="28"/>
          <w:szCs w:val="28"/>
        </w:rPr>
      </w:pPr>
      <w:r w:rsidRPr="00FF58BC">
        <w:rPr>
          <w:rStyle w:val="c1"/>
          <w:sz w:val="28"/>
          <w:szCs w:val="28"/>
        </w:rPr>
        <w:t xml:space="preserve">          </w:t>
      </w:r>
      <w:r w:rsidR="00947EE9">
        <w:rPr>
          <w:rStyle w:val="c1"/>
          <w:sz w:val="28"/>
          <w:szCs w:val="28"/>
        </w:rPr>
        <w:t xml:space="preserve">Психологическое здоровье ребенка </w:t>
      </w:r>
      <w:r w:rsidR="006A6B46">
        <w:rPr>
          <w:rStyle w:val="c1"/>
          <w:sz w:val="28"/>
          <w:szCs w:val="28"/>
        </w:rPr>
        <w:t>в образовательном учреждении</w:t>
      </w:r>
      <w:r w:rsidR="00947EE9">
        <w:rPr>
          <w:rStyle w:val="c1"/>
          <w:sz w:val="28"/>
          <w:szCs w:val="28"/>
        </w:rPr>
        <w:t xml:space="preserve">, по словам И.В. Дубровиной, прослеживается тогда, когда ученик </w:t>
      </w:r>
      <w:r w:rsidR="006A6B46">
        <w:rPr>
          <w:rStyle w:val="c1"/>
          <w:sz w:val="28"/>
          <w:szCs w:val="28"/>
        </w:rPr>
        <w:t xml:space="preserve">имеет возможность полноценно проявлять и развивать свою личность. В такой ситуации учащийся имеет состояние душевного комфорта и благополучия: он активен и жизнерадостен, пребывает в положительном и бодром настрое. </w:t>
      </w:r>
      <w:r w:rsidR="00557414">
        <w:rPr>
          <w:rStyle w:val="c1"/>
          <w:sz w:val="28"/>
          <w:szCs w:val="28"/>
        </w:rPr>
        <w:t xml:space="preserve">При этом основу психического развития ребенка составляет уровень сформированности и развития высших психических функций на всех этапах индивидуального развития субъекта. </w:t>
      </w:r>
    </w:p>
    <w:p w:rsidR="00227E46" w:rsidRDefault="00054F59" w:rsidP="00227E46">
      <w:pPr>
        <w:pStyle w:val="c0"/>
        <w:spacing w:line="276" w:lineRule="auto"/>
        <w:ind w:firstLine="709"/>
        <w:jc w:val="both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 xml:space="preserve">Однако не всегда у учащихся наблюдается психологическое благополучие. </w:t>
      </w:r>
      <w:r w:rsidR="00B52141">
        <w:rPr>
          <w:rStyle w:val="c1"/>
          <w:sz w:val="28"/>
          <w:szCs w:val="28"/>
        </w:rPr>
        <w:t xml:space="preserve">Возникающие нарушения в оптимальном развитии психических процессов мешают полноценной реализации потребностей учеников в деятельности, общении, познании окружающего. Это отражается на коммуникативной деятельности и личностном развитии ребенка. Поэтому ключевая задача психологической службы – выявить проблемы и помочь ребенку справиться с ними. </w:t>
      </w:r>
    </w:p>
    <w:p w:rsidR="00C907F8" w:rsidRDefault="00C907F8" w:rsidP="00227E46">
      <w:pPr>
        <w:pStyle w:val="c0"/>
        <w:spacing w:line="276" w:lineRule="auto"/>
        <w:ind w:firstLine="709"/>
        <w:jc w:val="both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 xml:space="preserve">Психологическое благополучие учащегося </w:t>
      </w:r>
      <w:r w:rsidR="00053353">
        <w:rPr>
          <w:rStyle w:val="c1"/>
          <w:sz w:val="28"/>
          <w:szCs w:val="28"/>
        </w:rPr>
        <w:t xml:space="preserve">характеризуется адекватным восприятием им окружающего мира, наличием осознанных представлений о жизни и жизненных ценностях, способностью управлять своими эмоциями и иметь высокий уровень волевой регуляции поведения, осознанно относиться к себе и окружающим. Человек способен реализовать себя в жизни, гармонично определяться в ценностях и взаимоотношениях социума. </w:t>
      </w:r>
    </w:p>
    <w:p w:rsidR="00E551B4" w:rsidRDefault="00607A08" w:rsidP="00FC0504">
      <w:pPr>
        <w:pStyle w:val="c0"/>
        <w:spacing w:line="276" w:lineRule="auto"/>
        <w:ind w:firstLine="709"/>
        <w:jc w:val="both"/>
        <w:rPr>
          <w:sz w:val="28"/>
          <w:szCs w:val="28"/>
        </w:rPr>
      </w:pPr>
      <w:r>
        <w:rPr>
          <w:rStyle w:val="c1"/>
          <w:sz w:val="28"/>
          <w:szCs w:val="28"/>
        </w:rPr>
        <w:t xml:space="preserve">Гуманистическая психология </w:t>
      </w:r>
      <w:r w:rsidR="00FC0504">
        <w:rPr>
          <w:rStyle w:val="c1"/>
          <w:sz w:val="28"/>
          <w:szCs w:val="28"/>
        </w:rPr>
        <w:t xml:space="preserve">концептуально рассматривает сохранение психологического здоровья человека в различных теориях. </w:t>
      </w:r>
      <w:r w:rsidR="00E551B4">
        <w:rPr>
          <w:rStyle w:val="c1"/>
          <w:sz w:val="28"/>
          <w:szCs w:val="28"/>
        </w:rPr>
        <w:t>Так,</w:t>
      </w:r>
      <w:r w:rsidR="00E551B4">
        <w:rPr>
          <w:rStyle w:val="c1"/>
          <w:sz w:val="28"/>
          <w:szCs w:val="28"/>
          <w:lang w:val="en-US"/>
        </w:rPr>
        <w:t> </w:t>
      </w:r>
      <w:proofErr w:type="spellStart"/>
      <w:r w:rsidR="00E551B4" w:rsidRPr="00E551B4">
        <w:rPr>
          <w:rStyle w:val="c1"/>
          <w:sz w:val="28"/>
          <w:szCs w:val="28"/>
        </w:rPr>
        <w:t>А.Маслоу</w:t>
      </w:r>
      <w:proofErr w:type="spellEnd"/>
      <w:r w:rsidR="00E551B4" w:rsidRPr="00E551B4">
        <w:rPr>
          <w:rStyle w:val="c1"/>
          <w:sz w:val="28"/>
          <w:szCs w:val="28"/>
        </w:rPr>
        <w:t xml:space="preserve"> </w:t>
      </w:r>
      <w:r w:rsidR="00E551B4" w:rsidRPr="00E551B4">
        <w:rPr>
          <w:rStyle w:val="c1"/>
          <w:sz w:val="28"/>
          <w:szCs w:val="28"/>
        </w:rPr>
        <w:lastRenderedPageBreak/>
        <w:t>утверждал,</w:t>
      </w:r>
      <w:r w:rsidR="00E551B4" w:rsidRPr="00E551B4">
        <w:rPr>
          <w:sz w:val="28"/>
          <w:szCs w:val="28"/>
        </w:rPr>
        <w:t xml:space="preserve"> что психически здоровый человек </w:t>
      </w:r>
      <w:proofErr w:type="spellStart"/>
      <w:r w:rsidR="00E551B4" w:rsidRPr="00E551B4">
        <w:rPr>
          <w:sz w:val="28"/>
          <w:szCs w:val="28"/>
        </w:rPr>
        <w:t>самоактуализируется</w:t>
      </w:r>
      <w:proofErr w:type="spellEnd"/>
      <w:r w:rsidR="00E551B4" w:rsidRPr="00E551B4">
        <w:rPr>
          <w:sz w:val="28"/>
          <w:szCs w:val="28"/>
        </w:rPr>
        <w:t>.</w:t>
      </w:r>
      <w:r w:rsidR="00E551B4">
        <w:rPr>
          <w:sz w:val="28"/>
          <w:szCs w:val="28"/>
        </w:rPr>
        <w:t xml:space="preserve"> </w:t>
      </w:r>
      <w:r w:rsidR="00E551B4" w:rsidRPr="00E551B4">
        <w:rPr>
          <w:sz w:val="28"/>
          <w:szCs w:val="28"/>
        </w:rPr>
        <w:t xml:space="preserve"> </w:t>
      </w:r>
      <w:r w:rsidR="00E551B4" w:rsidRPr="00FF58BC">
        <w:rPr>
          <w:sz w:val="28"/>
          <w:szCs w:val="28"/>
        </w:rPr>
        <w:t xml:space="preserve">Вторая составляющая психического здоровья - стремление к гуманистическим ценностям. </w:t>
      </w:r>
      <w:proofErr w:type="spellStart"/>
      <w:proofErr w:type="gramStart"/>
      <w:r w:rsidR="00E551B4" w:rsidRPr="00FF58BC">
        <w:rPr>
          <w:sz w:val="28"/>
          <w:szCs w:val="28"/>
        </w:rPr>
        <w:t>Маслоу</w:t>
      </w:r>
      <w:proofErr w:type="spellEnd"/>
      <w:r w:rsidR="00E551B4" w:rsidRPr="00FF58BC">
        <w:rPr>
          <w:sz w:val="28"/>
          <w:szCs w:val="28"/>
        </w:rPr>
        <w:t xml:space="preserve"> считал, что </w:t>
      </w:r>
      <w:proofErr w:type="spellStart"/>
      <w:r w:rsidR="00E551B4" w:rsidRPr="00FF58BC">
        <w:rPr>
          <w:sz w:val="28"/>
          <w:szCs w:val="28"/>
        </w:rPr>
        <w:t>самоактуализирующейся</w:t>
      </w:r>
      <w:proofErr w:type="spellEnd"/>
      <w:r w:rsidR="00E551B4" w:rsidRPr="00FF58BC">
        <w:rPr>
          <w:sz w:val="28"/>
          <w:szCs w:val="28"/>
        </w:rPr>
        <w:t xml:space="preserve"> личности присущи такие качества, как принятие других, автономия, спонтанность, чувствительность к прекрасному, чувство юмора, альтруизм, желание улучшить человечество, склонность к творчеству. </w:t>
      </w:r>
      <w:proofErr w:type="gramEnd"/>
    </w:p>
    <w:p w:rsidR="00E551B4" w:rsidRPr="00E551B4" w:rsidRDefault="00FC0504" w:rsidP="00E551B4">
      <w:pPr>
        <w:pStyle w:val="c0"/>
        <w:spacing w:line="276" w:lineRule="auto"/>
        <w:ind w:firstLine="709"/>
        <w:jc w:val="both"/>
        <w:rPr>
          <w:sz w:val="28"/>
          <w:szCs w:val="28"/>
        </w:rPr>
      </w:pPr>
      <w:r w:rsidRPr="00E551B4">
        <w:rPr>
          <w:rStyle w:val="c1"/>
          <w:sz w:val="28"/>
          <w:szCs w:val="28"/>
        </w:rPr>
        <w:t>Авторы сходятся во мнениях, что в определенных ситуациях психологическое здоровье может дестабилизироваться. Это может</w:t>
      </w:r>
      <w:r>
        <w:rPr>
          <w:rStyle w:val="c1"/>
          <w:sz w:val="28"/>
          <w:szCs w:val="28"/>
        </w:rPr>
        <w:t xml:space="preserve"> выражаться в тревожности и страхах, нарушениях поведения, нарушениях приема пищи и т.п. Часто подобные нарушения носят кратковременный характер и самостоятельно исчезают. Однако,</w:t>
      </w:r>
      <w:r w:rsidRPr="00FC0504">
        <w:rPr>
          <w:rStyle w:val="c1"/>
          <w:sz w:val="28"/>
          <w:szCs w:val="28"/>
        </w:rPr>
        <w:t xml:space="preserve"> если нар</w:t>
      </w:r>
      <w:r>
        <w:rPr>
          <w:rStyle w:val="c1"/>
          <w:sz w:val="28"/>
          <w:szCs w:val="28"/>
        </w:rPr>
        <w:t>у</w:t>
      </w:r>
      <w:r w:rsidRPr="00FC0504">
        <w:rPr>
          <w:rStyle w:val="c1"/>
          <w:sz w:val="28"/>
          <w:szCs w:val="28"/>
        </w:rPr>
        <w:t xml:space="preserve">шения долговременны, </w:t>
      </w:r>
      <w:r>
        <w:rPr>
          <w:rStyle w:val="c1"/>
          <w:sz w:val="28"/>
          <w:szCs w:val="28"/>
        </w:rPr>
        <w:t>это свидетельствует о том, что ребенок не может с ними справиться. В данном случае помощь педагога-психолога необходима.</w:t>
      </w:r>
      <w:r w:rsidR="00E551B4">
        <w:rPr>
          <w:rStyle w:val="c1"/>
          <w:sz w:val="28"/>
          <w:szCs w:val="28"/>
        </w:rPr>
        <w:t xml:space="preserve"> Именно внимание к </w:t>
      </w:r>
      <w:r w:rsidR="00E551B4" w:rsidRPr="00E551B4">
        <w:rPr>
          <w:rStyle w:val="c1"/>
          <w:sz w:val="28"/>
          <w:szCs w:val="28"/>
        </w:rPr>
        <w:t>личности ученика,</w:t>
      </w:r>
      <w:r w:rsidR="00E551B4" w:rsidRPr="00E551B4">
        <w:rPr>
          <w:sz w:val="28"/>
          <w:szCs w:val="28"/>
        </w:rPr>
        <w:t xml:space="preserve"> к его внутреннему миру и предполагает психологический аспект здоровья.</w:t>
      </w:r>
      <w:r w:rsidR="00E551B4">
        <w:t xml:space="preserve"> </w:t>
      </w:r>
    </w:p>
    <w:p w:rsidR="0097311A" w:rsidRPr="00FF58BC" w:rsidRDefault="0097311A" w:rsidP="0097311A">
      <w:pPr>
        <w:pStyle w:val="c0"/>
        <w:spacing w:line="276" w:lineRule="auto"/>
        <w:jc w:val="both"/>
        <w:rPr>
          <w:b/>
          <w:sz w:val="28"/>
          <w:szCs w:val="28"/>
        </w:rPr>
      </w:pPr>
      <w:r w:rsidRPr="00FF58BC">
        <w:rPr>
          <w:b/>
          <w:sz w:val="28"/>
          <w:szCs w:val="28"/>
        </w:rPr>
        <w:t xml:space="preserve">          Наличие теоретической базы опыта. </w:t>
      </w:r>
    </w:p>
    <w:p w:rsidR="0097311A" w:rsidRPr="00FF58BC" w:rsidRDefault="0097311A" w:rsidP="0097311A">
      <w:pPr>
        <w:jc w:val="both"/>
        <w:rPr>
          <w:rFonts w:ascii="Times New Roman" w:hAnsi="Times New Roman" w:cs="Times New Roman"/>
          <w:sz w:val="28"/>
          <w:szCs w:val="28"/>
        </w:rPr>
      </w:pPr>
      <w:r w:rsidRPr="00FF58BC">
        <w:rPr>
          <w:rFonts w:ascii="Times New Roman" w:hAnsi="Times New Roman" w:cs="Times New Roman"/>
          <w:sz w:val="28"/>
          <w:szCs w:val="28"/>
        </w:rPr>
        <w:t>Для разработки данной проблемы необходимо изучить работы педагогов, психологов, философские труды, научно-публицистическую литературу:</w:t>
      </w:r>
    </w:p>
    <w:p w:rsidR="0097311A" w:rsidRPr="00FF58BC" w:rsidRDefault="0097311A" w:rsidP="0097311A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58BC">
        <w:rPr>
          <w:rFonts w:ascii="Times New Roman" w:eastAsia="Times New Roman" w:hAnsi="Times New Roman"/>
          <w:sz w:val="28"/>
          <w:szCs w:val="28"/>
          <w:lang w:eastAsia="ru-RU"/>
        </w:rPr>
        <w:t>теории развития познавательных процессов (</w:t>
      </w:r>
      <w:proofErr w:type="spellStart"/>
      <w:r w:rsidRPr="00FF58BC">
        <w:rPr>
          <w:rFonts w:ascii="Times New Roman" w:eastAsia="Times New Roman" w:hAnsi="Times New Roman"/>
          <w:sz w:val="28"/>
          <w:szCs w:val="28"/>
          <w:lang w:eastAsia="ru-RU"/>
        </w:rPr>
        <w:t>П.П.Блонский</w:t>
      </w:r>
      <w:proofErr w:type="spellEnd"/>
      <w:r w:rsidRPr="00FF58BC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FF58BC">
        <w:rPr>
          <w:rFonts w:ascii="Times New Roman" w:eastAsia="Times New Roman" w:hAnsi="Times New Roman"/>
          <w:sz w:val="28"/>
          <w:szCs w:val="28"/>
          <w:lang w:eastAsia="ru-RU"/>
        </w:rPr>
        <w:t>А.В.Брушлинский</w:t>
      </w:r>
      <w:proofErr w:type="spellEnd"/>
      <w:r w:rsidRPr="00FF58BC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FF58BC">
        <w:rPr>
          <w:rFonts w:ascii="Times New Roman" w:eastAsia="Times New Roman" w:hAnsi="Times New Roman"/>
          <w:sz w:val="28"/>
          <w:szCs w:val="28"/>
          <w:lang w:eastAsia="ru-RU"/>
        </w:rPr>
        <w:t>Л.С.Выготский</w:t>
      </w:r>
      <w:proofErr w:type="spellEnd"/>
      <w:r w:rsidRPr="00FF58BC">
        <w:rPr>
          <w:rFonts w:ascii="Times New Roman" w:eastAsia="Times New Roman" w:hAnsi="Times New Roman"/>
          <w:sz w:val="28"/>
          <w:szCs w:val="28"/>
          <w:lang w:eastAsia="ru-RU"/>
        </w:rPr>
        <w:t xml:space="preserve">, П.Я.Гальперин, В.В.Давыдов, А.В.Запорожец, </w:t>
      </w:r>
      <w:proofErr w:type="spellStart"/>
      <w:r w:rsidRPr="00FF58BC">
        <w:rPr>
          <w:rFonts w:ascii="Times New Roman" w:eastAsia="Times New Roman" w:hAnsi="Times New Roman"/>
          <w:sz w:val="28"/>
          <w:szCs w:val="28"/>
          <w:lang w:eastAsia="ru-RU"/>
        </w:rPr>
        <w:t>Д.Б.Эльконин</w:t>
      </w:r>
      <w:proofErr w:type="spellEnd"/>
      <w:r w:rsidRPr="00FF58BC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FF58BC">
        <w:rPr>
          <w:rFonts w:ascii="Times New Roman" w:eastAsia="Times New Roman" w:hAnsi="Times New Roman"/>
          <w:sz w:val="28"/>
          <w:szCs w:val="28"/>
          <w:lang w:eastAsia="ru-RU"/>
        </w:rPr>
        <w:t>З.</w:t>
      </w:r>
      <w:proofErr w:type="gramStart"/>
      <w:r w:rsidRPr="00FF58BC">
        <w:rPr>
          <w:rFonts w:ascii="Times New Roman" w:eastAsia="Times New Roman" w:hAnsi="Times New Roman"/>
          <w:sz w:val="28"/>
          <w:szCs w:val="28"/>
          <w:lang w:eastAsia="ru-RU"/>
        </w:rPr>
        <w:t>А-</w:t>
      </w:r>
      <w:proofErr w:type="gramEnd"/>
      <w:r w:rsidRPr="00FF58BC">
        <w:rPr>
          <w:rFonts w:ascii="Times New Roman" w:eastAsia="Times New Roman" w:hAnsi="Times New Roman"/>
          <w:sz w:val="28"/>
          <w:szCs w:val="28"/>
          <w:lang w:eastAsia="ru-RU"/>
        </w:rPr>
        <w:t>.Зак</w:t>
      </w:r>
      <w:proofErr w:type="spellEnd"/>
      <w:r w:rsidRPr="00FF58BC">
        <w:rPr>
          <w:rFonts w:ascii="Times New Roman" w:eastAsia="Times New Roman" w:hAnsi="Times New Roman"/>
          <w:sz w:val="28"/>
          <w:szCs w:val="28"/>
          <w:lang w:eastAsia="ru-RU"/>
        </w:rPr>
        <w:t xml:space="preserve">, А.М.Матюшкин и др.); </w:t>
      </w:r>
    </w:p>
    <w:p w:rsidR="0097311A" w:rsidRPr="00FF58BC" w:rsidRDefault="0097311A" w:rsidP="0097311A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58BC">
        <w:rPr>
          <w:rFonts w:ascii="Times New Roman" w:eastAsia="Times New Roman" w:hAnsi="Times New Roman"/>
          <w:sz w:val="28"/>
          <w:szCs w:val="28"/>
          <w:lang w:eastAsia="ru-RU"/>
        </w:rPr>
        <w:t>психологические теории деятельности (</w:t>
      </w:r>
      <w:proofErr w:type="spellStart"/>
      <w:r w:rsidRPr="00FF58BC">
        <w:rPr>
          <w:rFonts w:ascii="Times New Roman" w:eastAsia="Times New Roman" w:hAnsi="Times New Roman"/>
          <w:sz w:val="28"/>
          <w:szCs w:val="28"/>
          <w:lang w:eastAsia="ru-RU"/>
        </w:rPr>
        <w:t>Л.С.Выготский</w:t>
      </w:r>
      <w:proofErr w:type="spellEnd"/>
      <w:r w:rsidRPr="00FF58BC">
        <w:rPr>
          <w:rFonts w:ascii="Times New Roman" w:eastAsia="Times New Roman" w:hAnsi="Times New Roman"/>
          <w:sz w:val="28"/>
          <w:szCs w:val="28"/>
          <w:lang w:eastAsia="ru-RU"/>
        </w:rPr>
        <w:t xml:space="preserve">, А.Н.Леонтьев, А.В.Запорожец, </w:t>
      </w:r>
      <w:proofErr w:type="spellStart"/>
      <w:r w:rsidRPr="00FF58BC">
        <w:rPr>
          <w:rFonts w:ascii="Times New Roman" w:eastAsia="Times New Roman" w:hAnsi="Times New Roman"/>
          <w:sz w:val="28"/>
          <w:szCs w:val="28"/>
          <w:lang w:eastAsia="ru-RU"/>
        </w:rPr>
        <w:t>Д.Б.Эльконин</w:t>
      </w:r>
      <w:proofErr w:type="spellEnd"/>
      <w:r w:rsidRPr="00FF58BC">
        <w:rPr>
          <w:rFonts w:ascii="Times New Roman" w:eastAsia="Times New Roman" w:hAnsi="Times New Roman"/>
          <w:sz w:val="28"/>
          <w:szCs w:val="28"/>
          <w:lang w:eastAsia="ru-RU"/>
        </w:rPr>
        <w:t>, В.В.Давыдов).</w:t>
      </w:r>
    </w:p>
    <w:p w:rsidR="0097311A" w:rsidRPr="00FF58BC" w:rsidRDefault="0097311A" w:rsidP="0097311A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58BC">
        <w:rPr>
          <w:rFonts w:ascii="Times New Roman" w:eastAsia="Times New Roman" w:hAnsi="Times New Roman"/>
          <w:sz w:val="28"/>
          <w:szCs w:val="28"/>
          <w:lang w:eastAsia="ru-RU"/>
        </w:rPr>
        <w:t xml:space="preserve">научные труды мыслителей, философов, исследователей процессов формирования познавательных интересов детей (Аристотель, </w:t>
      </w:r>
      <w:proofErr w:type="spellStart"/>
      <w:r w:rsidRPr="00FF58BC">
        <w:rPr>
          <w:rFonts w:ascii="Times New Roman" w:eastAsia="Times New Roman" w:hAnsi="Times New Roman"/>
          <w:sz w:val="28"/>
          <w:szCs w:val="28"/>
          <w:lang w:eastAsia="ru-RU"/>
        </w:rPr>
        <w:t>Э.Кассирер</w:t>
      </w:r>
      <w:proofErr w:type="spellEnd"/>
      <w:r w:rsidRPr="00FF58BC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FF58BC">
        <w:rPr>
          <w:rFonts w:ascii="Times New Roman" w:eastAsia="Times New Roman" w:hAnsi="Times New Roman"/>
          <w:sz w:val="28"/>
          <w:szCs w:val="28"/>
          <w:lang w:eastAsia="ru-RU"/>
        </w:rPr>
        <w:t>Ф.Фребель</w:t>
      </w:r>
      <w:proofErr w:type="spellEnd"/>
      <w:r w:rsidRPr="00FF58BC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FF58BC">
        <w:rPr>
          <w:rFonts w:ascii="Times New Roman" w:eastAsia="Times New Roman" w:hAnsi="Times New Roman"/>
          <w:sz w:val="28"/>
          <w:szCs w:val="28"/>
          <w:lang w:eastAsia="ru-RU"/>
        </w:rPr>
        <w:t>Р.Хофман</w:t>
      </w:r>
      <w:proofErr w:type="spellEnd"/>
      <w:r w:rsidRPr="00FF58BC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FF58BC">
        <w:rPr>
          <w:rFonts w:ascii="Times New Roman" w:eastAsia="Times New Roman" w:hAnsi="Times New Roman"/>
          <w:sz w:val="28"/>
          <w:szCs w:val="28"/>
          <w:lang w:eastAsia="ru-RU"/>
        </w:rPr>
        <w:t>М.Монтессори</w:t>
      </w:r>
      <w:proofErr w:type="spellEnd"/>
      <w:r w:rsidRPr="00FF58BC">
        <w:rPr>
          <w:rFonts w:ascii="Times New Roman" w:eastAsia="Times New Roman" w:hAnsi="Times New Roman"/>
          <w:sz w:val="28"/>
          <w:szCs w:val="28"/>
          <w:lang w:eastAsia="ru-RU"/>
        </w:rPr>
        <w:t xml:space="preserve">, Ф.Ницше, </w:t>
      </w:r>
      <w:proofErr w:type="spellStart"/>
      <w:r w:rsidRPr="00FF58BC">
        <w:rPr>
          <w:rFonts w:ascii="Times New Roman" w:eastAsia="Times New Roman" w:hAnsi="Times New Roman"/>
          <w:sz w:val="28"/>
          <w:szCs w:val="28"/>
          <w:lang w:eastAsia="ru-RU"/>
        </w:rPr>
        <w:t>К.Д.Ушинскиий</w:t>
      </w:r>
      <w:proofErr w:type="spellEnd"/>
      <w:r w:rsidRPr="00FF58BC">
        <w:rPr>
          <w:rFonts w:ascii="Times New Roman" w:eastAsia="Times New Roman" w:hAnsi="Times New Roman"/>
          <w:sz w:val="28"/>
          <w:szCs w:val="28"/>
          <w:lang w:eastAsia="ru-RU"/>
        </w:rPr>
        <w:t>, Дж</w:t>
      </w:r>
      <w:proofErr w:type="gramStart"/>
      <w:r w:rsidRPr="00FF58BC">
        <w:rPr>
          <w:rFonts w:ascii="Times New Roman" w:eastAsia="Times New Roman" w:hAnsi="Times New Roman"/>
          <w:sz w:val="28"/>
          <w:szCs w:val="28"/>
          <w:lang w:eastAsia="ru-RU"/>
        </w:rPr>
        <w:t>.Л</w:t>
      </w:r>
      <w:proofErr w:type="gramEnd"/>
      <w:r w:rsidRPr="00FF58BC">
        <w:rPr>
          <w:rFonts w:ascii="Times New Roman" w:eastAsia="Times New Roman" w:hAnsi="Times New Roman"/>
          <w:sz w:val="28"/>
          <w:szCs w:val="28"/>
          <w:lang w:eastAsia="ru-RU"/>
        </w:rPr>
        <w:t xml:space="preserve">окк, Л.Н.Толстой, Я.А.Коменский, В.А. Сухомлинский, А.Лосев, Ю.Степанов, Г.Н. Волков и др.) </w:t>
      </w:r>
    </w:p>
    <w:p w:rsidR="0097311A" w:rsidRPr="00FF58BC" w:rsidRDefault="0097311A" w:rsidP="0097311A">
      <w:pPr>
        <w:pStyle w:val="a5"/>
        <w:numPr>
          <w:ilvl w:val="0"/>
          <w:numId w:val="1"/>
        </w:numPr>
        <w:tabs>
          <w:tab w:val="left" w:pos="736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F58BC">
        <w:rPr>
          <w:rFonts w:ascii="Times New Roman" w:hAnsi="Times New Roman" w:cs="Times New Roman"/>
          <w:sz w:val="28"/>
          <w:szCs w:val="28"/>
        </w:rPr>
        <w:t>Исследование сознания (</w:t>
      </w:r>
      <w:proofErr w:type="spellStart"/>
      <w:r w:rsidRPr="00FF58BC">
        <w:rPr>
          <w:rFonts w:ascii="Times New Roman" w:hAnsi="Times New Roman" w:cs="Times New Roman"/>
          <w:sz w:val="28"/>
          <w:szCs w:val="28"/>
        </w:rPr>
        <w:t>Выготский</w:t>
      </w:r>
      <w:proofErr w:type="spellEnd"/>
      <w:r w:rsidRPr="00FF58BC">
        <w:rPr>
          <w:rFonts w:ascii="Times New Roman" w:hAnsi="Times New Roman" w:cs="Times New Roman"/>
          <w:sz w:val="28"/>
          <w:szCs w:val="28"/>
        </w:rPr>
        <w:t xml:space="preserve"> Л.С., </w:t>
      </w:r>
      <w:proofErr w:type="spellStart"/>
      <w:r w:rsidRPr="00FF58BC">
        <w:rPr>
          <w:rFonts w:ascii="Times New Roman" w:hAnsi="Times New Roman" w:cs="Times New Roman"/>
          <w:sz w:val="28"/>
          <w:szCs w:val="28"/>
        </w:rPr>
        <w:t>Гуткина</w:t>
      </w:r>
      <w:proofErr w:type="spellEnd"/>
      <w:r w:rsidRPr="00FF58BC">
        <w:rPr>
          <w:rFonts w:ascii="Times New Roman" w:hAnsi="Times New Roman" w:cs="Times New Roman"/>
          <w:sz w:val="28"/>
          <w:szCs w:val="28"/>
        </w:rPr>
        <w:t xml:space="preserve"> Н.И., Леонтьев А.Н., Пушкин В.Н., Семенов И.Н., Смирнова Е.В., (Н.Г.Алексеев, В.В.Давыдов, </w:t>
      </w:r>
      <w:proofErr w:type="spellStart"/>
      <w:r w:rsidRPr="00FF58BC">
        <w:rPr>
          <w:rFonts w:ascii="Times New Roman" w:hAnsi="Times New Roman" w:cs="Times New Roman"/>
          <w:sz w:val="28"/>
          <w:szCs w:val="28"/>
        </w:rPr>
        <w:t>А.З.Зак</w:t>
      </w:r>
      <w:proofErr w:type="spellEnd"/>
      <w:r w:rsidRPr="00FF58BC">
        <w:rPr>
          <w:rFonts w:ascii="Times New Roman" w:hAnsi="Times New Roman" w:cs="Times New Roman"/>
          <w:sz w:val="28"/>
          <w:szCs w:val="28"/>
        </w:rPr>
        <w:t xml:space="preserve">, Ж.Пиаже, С.Л.Рубинштейн, </w:t>
      </w:r>
      <w:proofErr w:type="spellStart"/>
      <w:r w:rsidRPr="00FF58BC">
        <w:rPr>
          <w:rFonts w:ascii="Times New Roman" w:hAnsi="Times New Roman" w:cs="Times New Roman"/>
          <w:sz w:val="28"/>
          <w:szCs w:val="28"/>
        </w:rPr>
        <w:t>Сопиков</w:t>
      </w:r>
      <w:proofErr w:type="spellEnd"/>
      <w:r w:rsidRPr="00FF58BC">
        <w:rPr>
          <w:rFonts w:ascii="Times New Roman" w:hAnsi="Times New Roman" w:cs="Times New Roman"/>
          <w:sz w:val="28"/>
          <w:szCs w:val="28"/>
        </w:rPr>
        <w:t xml:space="preserve"> А.П., Степанов С.Ю. и </w:t>
      </w:r>
      <w:proofErr w:type="spellStart"/>
      <w:proofErr w:type="gramStart"/>
      <w:r w:rsidRPr="00FF58BC">
        <w:rPr>
          <w:rFonts w:ascii="Times New Roman" w:hAnsi="Times New Roman" w:cs="Times New Roman"/>
          <w:sz w:val="28"/>
          <w:szCs w:val="28"/>
        </w:rPr>
        <w:t>др</w:t>
      </w:r>
      <w:proofErr w:type="spellEnd"/>
      <w:proofErr w:type="gramEnd"/>
      <w:r w:rsidRPr="00FF58BC">
        <w:rPr>
          <w:rFonts w:ascii="Times New Roman" w:hAnsi="Times New Roman" w:cs="Times New Roman"/>
          <w:sz w:val="28"/>
          <w:szCs w:val="28"/>
        </w:rPr>
        <w:t>);</w:t>
      </w:r>
    </w:p>
    <w:p w:rsidR="0097311A" w:rsidRPr="00FF58BC" w:rsidRDefault="0097311A" w:rsidP="0097311A">
      <w:pPr>
        <w:pStyle w:val="a5"/>
        <w:numPr>
          <w:ilvl w:val="0"/>
          <w:numId w:val="1"/>
        </w:numPr>
        <w:tabs>
          <w:tab w:val="left" w:pos="736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F58BC">
        <w:rPr>
          <w:rFonts w:ascii="Times New Roman" w:hAnsi="Times New Roman" w:cs="Times New Roman"/>
          <w:sz w:val="28"/>
          <w:szCs w:val="28"/>
        </w:rPr>
        <w:t xml:space="preserve">Изучение процессов мышлении (Алексеев Н.Г., </w:t>
      </w:r>
      <w:proofErr w:type="spellStart"/>
      <w:r w:rsidRPr="00FF58BC">
        <w:rPr>
          <w:rFonts w:ascii="Times New Roman" w:hAnsi="Times New Roman" w:cs="Times New Roman"/>
          <w:sz w:val="28"/>
          <w:szCs w:val="28"/>
        </w:rPr>
        <w:t>Брушлинский</w:t>
      </w:r>
      <w:proofErr w:type="spellEnd"/>
      <w:r w:rsidRPr="00FF58BC">
        <w:rPr>
          <w:rFonts w:ascii="Times New Roman" w:hAnsi="Times New Roman" w:cs="Times New Roman"/>
          <w:sz w:val="28"/>
          <w:szCs w:val="28"/>
        </w:rPr>
        <w:t xml:space="preserve"> А.В., Давыдов В.В., </w:t>
      </w:r>
      <w:proofErr w:type="spellStart"/>
      <w:r w:rsidRPr="00FF58BC">
        <w:rPr>
          <w:rFonts w:ascii="Times New Roman" w:hAnsi="Times New Roman" w:cs="Times New Roman"/>
          <w:sz w:val="28"/>
          <w:szCs w:val="28"/>
        </w:rPr>
        <w:t>Зак</w:t>
      </w:r>
      <w:proofErr w:type="spellEnd"/>
      <w:r w:rsidRPr="00FF58BC">
        <w:rPr>
          <w:rFonts w:ascii="Times New Roman" w:hAnsi="Times New Roman" w:cs="Times New Roman"/>
          <w:sz w:val="28"/>
          <w:szCs w:val="28"/>
        </w:rPr>
        <w:t xml:space="preserve"> А.З., Зарецкий В.К., </w:t>
      </w:r>
      <w:proofErr w:type="spellStart"/>
      <w:r w:rsidRPr="00FF58BC">
        <w:rPr>
          <w:rFonts w:ascii="Times New Roman" w:hAnsi="Times New Roman" w:cs="Times New Roman"/>
          <w:sz w:val="28"/>
          <w:szCs w:val="28"/>
        </w:rPr>
        <w:t>Кулюткин</w:t>
      </w:r>
      <w:proofErr w:type="spellEnd"/>
      <w:r w:rsidRPr="00FF58BC">
        <w:rPr>
          <w:rFonts w:ascii="Times New Roman" w:hAnsi="Times New Roman" w:cs="Times New Roman"/>
          <w:sz w:val="28"/>
          <w:szCs w:val="28"/>
        </w:rPr>
        <w:t xml:space="preserve"> Ю.Н., Рубинштейн С.Л., Семенов И.Н., </w:t>
      </w:r>
      <w:proofErr w:type="spellStart"/>
      <w:r w:rsidRPr="00FF58BC">
        <w:rPr>
          <w:rFonts w:ascii="Times New Roman" w:hAnsi="Times New Roman" w:cs="Times New Roman"/>
          <w:sz w:val="28"/>
          <w:szCs w:val="28"/>
        </w:rPr>
        <w:t>И.С.Ладенко</w:t>
      </w:r>
      <w:proofErr w:type="spellEnd"/>
      <w:r w:rsidRPr="00FF58BC">
        <w:rPr>
          <w:rFonts w:ascii="Times New Roman" w:hAnsi="Times New Roman" w:cs="Times New Roman"/>
          <w:sz w:val="28"/>
          <w:szCs w:val="28"/>
        </w:rPr>
        <w:t xml:space="preserve">, Я.А.Пономарев, Степанов С.Ю. и </w:t>
      </w:r>
      <w:proofErr w:type="spellStart"/>
      <w:proofErr w:type="gramStart"/>
      <w:r w:rsidRPr="00FF58BC">
        <w:rPr>
          <w:rFonts w:ascii="Times New Roman" w:hAnsi="Times New Roman" w:cs="Times New Roman"/>
          <w:sz w:val="28"/>
          <w:szCs w:val="28"/>
        </w:rPr>
        <w:t>др</w:t>
      </w:r>
      <w:proofErr w:type="spellEnd"/>
      <w:proofErr w:type="gramEnd"/>
      <w:r w:rsidRPr="00FF58BC">
        <w:rPr>
          <w:rFonts w:ascii="Times New Roman" w:hAnsi="Times New Roman" w:cs="Times New Roman"/>
          <w:sz w:val="28"/>
          <w:szCs w:val="28"/>
        </w:rPr>
        <w:t>);</w:t>
      </w:r>
    </w:p>
    <w:p w:rsidR="0097311A" w:rsidRPr="00FF58BC" w:rsidRDefault="0097311A" w:rsidP="0097311A">
      <w:pPr>
        <w:pStyle w:val="a5"/>
        <w:numPr>
          <w:ilvl w:val="0"/>
          <w:numId w:val="1"/>
        </w:numPr>
        <w:tabs>
          <w:tab w:val="left" w:pos="736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F58BC">
        <w:rPr>
          <w:rFonts w:ascii="Times New Roman" w:hAnsi="Times New Roman" w:cs="Times New Roman"/>
          <w:sz w:val="28"/>
          <w:szCs w:val="28"/>
        </w:rPr>
        <w:lastRenderedPageBreak/>
        <w:t>Изучение личности ((</w:t>
      </w:r>
      <w:proofErr w:type="spellStart"/>
      <w:r w:rsidRPr="00FF58BC">
        <w:rPr>
          <w:rFonts w:ascii="Times New Roman" w:hAnsi="Times New Roman" w:cs="Times New Roman"/>
          <w:sz w:val="28"/>
          <w:szCs w:val="28"/>
        </w:rPr>
        <w:t>Абульханова-Славская</w:t>
      </w:r>
      <w:proofErr w:type="spellEnd"/>
      <w:r w:rsidRPr="00FF58BC">
        <w:rPr>
          <w:rFonts w:ascii="Times New Roman" w:hAnsi="Times New Roman" w:cs="Times New Roman"/>
          <w:sz w:val="28"/>
          <w:szCs w:val="28"/>
        </w:rPr>
        <w:t xml:space="preserve"> К.А., Анцыферова Л.И., </w:t>
      </w:r>
      <w:proofErr w:type="spellStart"/>
      <w:r w:rsidRPr="00FF58BC">
        <w:rPr>
          <w:rFonts w:ascii="Times New Roman" w:hAnsi="Times New Roman" w:cs="Times New Roman"/>
          <w:sz w:val="28"/>
          <w:szCs w:val="28"/>
        </w:rPr>
        <w:t>Выготский</w:t>
      </w:r>
      <w:proofErr w:type="spellEnd"/>
      <w:r w:rsidRPr="00FF58BC">
        <w:rPr>
          <w:rFonts w:ascii="Times New Roman" w:hAnsi="Times New Roman" w:cs="Times New Roman"/>
          <w:sz w:val="28"/>
          <w:szCs w:val="28"/>
        </w:rPr>
        <w:t xml:space="preserve"> Л.С., Зейгарник Б.В., Холмогорова А.Б. и </w:t>
      </w:r>
      <w:proofErr w:type="spellStart"/>
      <w:proofErr w:type="gramStart"/>
      <w:r w:rsidRPr="00FF58BC">
        <w:rPr>
          <w:rFonts w:ascii="Times New Roman" w:hAnsi="Times New Roman" w:cs="Times New Roman"/>
          <w:sz w:val="28"/>
          <w:szCs w:val="28"/>
        </w:rPr>
        <w:t>др</w:t>
      </w:r>
      <w:proofErr w:type="spellEnd"/>
      <w:proofErr w:type="gramEnd"/>
      <w:r w:rsidRPr="00FF58BC">
        <w:rPr>
          <w:rFonts w:ascii="Times New Roman" w:hAnsi="Times New Roman" w:cs="Times New Roman"/>
          <w:sz w:val="28"/>
          <w:szCs w:val="28"/>
        </w:rPr>
        <w:t>);</w:t>
      </w:r>
    </w:p>
    <w:p w:rsidR="0097311A" w:rsidRPr="00FF58BC" w:rsidRDefault="0097311A" w:rsidP="0097311A">
      <w:pPr>
        <w:pStyle w:val="a5"/>
        <w:numPr>
          <w:ilvl w:val="0"/>
          <w:numId w:val="1"/>
        </w:numPr>
        <w:tabs>
          <w:tab w:val="left" w:pos="736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F58BC">
        <w:rPr>
          <w:rFonts w:ascii="Times New Roman" w:hAnsi="Times New Roman" w:cs="Times New Roman"/>
          <w:sz w:val="28"/>
          <w:szCs w:val="28"/>
        </w:rPr>
        <w:t>Изучение возрастных особенностей детей младшего школьного возраста и процесса рефлексивной деятельности (</w:t>
      </w:r>
      <w:proofErr w:type="spellStart"/>
      <w:r w:rsidRPr="00FF58BC">
        <w:rPr>
          <w:rFonts w:ascii="Times New Roman" w:hAnsi="Times New Roman" w:cs="Times New Roman"/>
          <w:sz w:val="28"/>
          <w:szCs w:val="28"/>
        </w:rPr>
        <w:t>Эльконин</w:t>
      </w:r>
      <w:proofErr w:type="spellEnd"/>
      <w:r w:rsidRPr="00FF58BC">
        <w:rPr>
          <w:rFonts w:ascii="Times New Roman" w:hAnsi="Times New Roman" w:cs="Times New Roman"/>
          <w:sz w:val="28"/>
          <w:szCs w:val="28"/>
        </w:rPr>
        <w:t xml:space="preserve"> Д.Б., </w:t>
      </w:r>
      <w:proofErr w:type="spellStart"/>
      <w:r w:rsidRPr="00FF58BC">
        <w:rPr>
          <w:rFonts w:ascii="Times New Roman" w:hAnsi="Times New Roman" w:cs="Times New Roman"/>
          <w:sz w:val="28"/>
          <w:szCs w:val="28"/>
        </w:rPr>
        <w:t>Выготский</w:t>
      </w:r>
      <w:proofErr w:type="spellEnd"/>
      <w:r w:rsidRPr="00FF58BC">
        <w:rPr>
          <w:rFonts w:ascii="Times New Roman" w:hAnsi="Times New Roman" w:cs="Times New Roman"/>
          <w:sz w:val="28"/>
          <w:szCs w:val="28"/>
        </w:rPr>
        <w:t xml:space="preserve"> Л.С., </w:t>
      </w:r>
      <w:r w:rsidRPr="00FF5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58BC">
        <w:rPr>
          <w:rFonts w:ascii="Times New Roman" w:hAnsi="Times New Roman" w:cs="Times New Roman"/>
          <w:sz w:val="28"/>
          <w:szCs w:val="28"/>
        </w:rPr>
        <w:t xml:space="preserve">Давыдов В.В., </w:t>
      </w:r>
      <w:proofErr w:type="spellStart"/>
      <w:r w:rsidRPr="00FF58BC">
        <w:rPr>
          <w:rFonts w:ascii="Times New Roman" w:hAnsi="Times New Roman" w:cs="Times New Roman"/>
          <w:sz w:val="28"/>
          <w:szCs w:val="28"/>
        </w:rPr>
        <w:t>Репкин</w:t>
      </w:r>
      <w:proofErr w:type="spellEnd"/>
      <w:r w:rsidRPr="00FF58BC">
        <w:rPr>
          <w:rFonts w:ascii="Times New Roman" w:hAnsi="Times New Roman" w:cs="Times New Roman"/>
          <w:sz w:val="28"/>
          <w:szCs w:val="28"/>
        </w:rPr>
        <w:t xml:space="preserve"> В.В., </w:t>
      </w:r>
      <w:proofErr w:type="spellStart"/>
      <w:r w:rsidRPr="00FF58BC">
        <w:rPr>
          <w:rFonts w:ascii="Times New Roman" w:hAnsi="Times New Roman" w:cs="Times New Roman"/>
          <w:sz w:val="28"/>
          <w:szCs w:val="28"/>
        </w:rPr>
        <w:t>Цукерман</w:t>
      </w:r>
      <w:proofErr w:type="spellEnd"/>
      <w:r w:rsidRPr="00FF58BC">
        <w:rPr>
          <w:rFonts w:ascii="Times New Roman" w:hAnsi="Times New Roman" w:cs="Times New Roman"/>
          <w:sz w:val="28"/>
          <w:szCs w:val="28"/>
        </w:rPr>
        <w:t xml:space="preserve"> Г.А., Бура М.Н., </w:t>
      </w:r>
      <w:proofErr w:type="spellStart"/>
      <w:r w:rsidRPr="00FF58BC">
        <w:rPr>
          <w:rFonts w:ascii="Times New Roman" w:hAnsi="Times New Roman" w:cs="Times New Roman"/>
          <w:sz w:val="28"/>
          <w:szCs w:val="28"/>
        </w:rPr>
        <w:t>Маласаева</w:t>
      </w:r>
      <w:proofErr w:type="spellEnd"/>
      <w:r w:rsidRPr="00FF58BC">
        <w:rPr>
          <w:rFonts w:ascii="Times New Roman" w:hAnsi="Times New Roman" w:cs="Times New Roman"/>
          <w:sz w:val="28"/>
          <w:szCs w:val="28"/>
        </w:rPr>
        <w:t xml:space="preserve"> Л.Л., </w:t>
      </w:r>
      <w:proofErr w:type="spellStart"/>
      <w:r w:rsidRPr="00FF58BC">
        <w:rPr>
          <w:rFonts w:ascii="Times New Roman" w:hAnsi="Times New Roman" w:cs="Times New Roman"/>
          <w:sz w:val="28"/>
          <w:szCs w:val="28"/>
        </w:rPr>
        <w:t>Алещенко</w:t>
      </w:r>
      <w:proofErr w:type="spellEnd"/>
      <w:r w:rsidRPr="00FF58BC">
        <w:rPr>
          <w:rFonts w:ascii="Times New Roman" w:hAnsi="Times New Roman" w:cs="Times New Roman"/>
          <w:sz w:val="28"/>
          <w:szCs w:val="28"/>
        </w:rPr>
        <w:t xml:space="preserve"> С.В., </w:t>
      </w:r>
      <w:proofErr w:type="spellStart"/>
      <w:r w:rsidRPr="00FF58BC">
        <w:rPr>
          <w:rFonts w:ascii="Times New Roman" w:hAnsi="Times New Roman" w:cs="Times New Roman"/>
          <w:sz w:val="28"/>
          <w:szCs w:val="28"/>
        </w:rPr>
        <w:t>Поздеева</w:t>
      </w:r>
      <w:proofErr w:type="spellEnd"/>
      <w:r w:rsidRPr="00FF58BC">
        <w:rPr>
          <w:rFonts w:ascii="Times New Roman" w:hAnsi="Times New Roman" w:cs="Times New Roman"/>
          <w:sz w:val="28"/>
          <w:szCs w:val="28"/>
        </w:rPr>
        <w:t xml:space="preserve"> С.И. и др.).</w:t>
      </w:r>
    </w:p>
    <w:p w:rsidR="0097311A" w:rsidRPr="00FF58BC" w:rsidRDefault="0097311A" w:rsidP="0097311A">
      <w:pPr>
        <w:pStyle w:val="c0"/>
        <w:spacing w:line="276" w:lineRule="auto"/>
        <w:jc w:val="both"/>
        <w:rPr>
          <w:b/>
          <w:sz w:val="28"/>
          <w:szCs w:val="28"/>
        </w:rPr>
      </w:pPr>
      <w:r w:rsidRPr="00FF58BC">
        <w:rPr>
          <w:b/>
          <w:sz w:val="28"/>
          <w:szCs w:val="28"/>
        </w:rPr>
        <w:t xml:space="preserve">          Ведущая педагогическая идея.</w:t>
      </w:r>
    </w:p>
    <w:p w:rsidR="0097311A" w:rsidRPr="00FF58BC" w:rsidRDefault="0097311A" w:rsidP="0097311A">
      <w:pPr>
        <w:jc w:val="both"/>
        <w:rPr>
          <w:rFonts w:ascii="Times New Roman" w:hAnsi="Times New Roman" w:cs="Times New Roman"/>
          <w:sz w:val="28"/>
          <w:szCs w:val="28"/>
        </w:rPr>
      </w:pPr>
      <w:r w:rsidRPr="00FF58BC">
        <w:rPr>
          <w:rFonts w:ascii="Times New Roman" w:hAnsi="Times New Roman" w:cs="Times New Roman"/>
          <w:sz w:val="28"/>
          <w:szCs w:val="28"/>
        </w:rPr>
        <w:t xml:space="preserve">          Новизна </w:t>
      </w:r>
      <w:r w:rsidR="00D16991">
        <w:rPr>
          <w:rFonts w:ascii="Times New Roman" w:hAnsi="Times New Roman" w:cs="Times New Roman"/>
          <w:sz w:val="28"/>
          <w:szCs w:val="28"/>
        </w:rPr>
        <w:t xml:space="preserve">обобщенного психолого-педагогического </w:t>
      </w:r>
      <w:r w:rsidRPr="00FF58BC">
        <w:rPr>
          <w:rFonts w:ascii="Times New Roman" w:hAnsi="Times New Roman" w:cs="Times New Roman"/>
          <w:sz w:val="28"/>
          <w:szCs w:val="28"/>
        </w:rPr>
        <w:t xml:space="preserve">опыта </w:t>
      </w:r>
      <w:r w:rsidR="002E202D">
        <w:rPr>
          <w:rFonts w:ascii="Times New Roman" w:hAnsi="Times New Roman" w:cs="Times New Roman"/>
          <w:sz w:val="28"/>
          <w:szCs w:val="28"/>
        </w:rPr>
        <w:t xml:space="preserve">заключается в комплексном подходе к психологическому здоровью участников </w:t>
      </w:r>
      <w:r w:rsidRPr="00FF58BC">
        <w:rPr>
          <w:rFonts w:ascii="Times New Roman" w:hAnsi="Times New Roman" w:cs="Times New Roman"/>
          <w:sz w:val="28"/>
          <w:szCs w:val="28"/>
        </w:rPr>
        <w:t>образовательно-воспитательного процесса</w:t>
      </w:r>
      <w:r w:rsidR="002E202D">
        <w:rPr>
          <w:rFonts w:ascii="Times New Roman" w:hAnsi="Times New Roman" w:cs="Times New Roman"/>
          <w:sz w:val="28"/>
          <w:szCs w:val="28"/>
        </w:rPr>
        <w:t xml:space="preserve"> в процессе учебной деятельности</w:t>
      </w:r>
      <w:r w:rsidRPr="00FF58BC">
        <w:rPr>
          <w:rFonts w:ascii="Times New Roman" w:hAnsi="Times New Roman" w:cs="Times New Roman"/>
          <w:sz w:val="28"/>
          <w:szCs w:val="28"/>
        </w:rPr>
        <w:t>.</w:t>
      </w:r>
      <w:r w:rsidR="00E31FB9">
        <w:rPr>
          <w:rFonts w:ascii="Times New Roman" w:hAnsi="Times New Roman" w:cs="Times New Roman"/>
          <w:sz w:val="28"/>
          <w:szCs w:val="28"/>
        </w:rPr>
        <w:t xml:space="preserve"> Современная психологическая наука обладает достаточным арсеналом сре</w:t>
      </w:r>
      <w:proofErr w:type="gramStart"/>
      <w:r w:rsidR="00E31FB9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="00E31FB9">
        <w:rPr>
          <w:rFonts w:ascii="Times New Roman" w:hAnsi="Times New Roman" w:cs="Times New Roman"/>
          <w:sz w:val="28"/>
          <w:szCs w:val="28"/>
        </w:rPr>
        <w:t>я создания благополучной образовательной среды</w:t>
      </w:r>
      <w:r w:rsidRPr="00FF58BC">
        <w:rPr>
          <w:rFonts w:ascii="Times New Roman" w:hAnsi="Times New Roman" w:cs="Times New Roman"/>
          <w:sz w:val="28"/>
          <w:szCs w:val="28"/>
        </w:rPr>
        <w:t>.</w:t>
      </w:r>
    </w:p>
    <w:p w:rsidR="0097311A" w:rsidRPr="00FF58BC" w:rsidRDefault="0097311A" w:rsidP="0097311A">
      <w:pPr>
        <w:jc w:val="both"/>
        <w:rPr>
          <w:rFonts w:ascii="Times New Roman" w:hAnsi="Times New Roman" w:cs="Times New Roman"/>
          <w:sz w:val="28"/>
          <w:szCs w:val="28"/>
        </w:rPr>
      </w:pPr>
      <w:r w:rsidRPr="00FF58BC">
        <w:rPr>
          <w:rFonts w:ascii="Times New Roman" w:hAnsi="Times New Roman" w:cs="Times New Roman"/>
          <w:sz w:val="28"/>
          <w:szCs w:val="28"/>
        </w:rPr>
        <w:t xml:space="preserve">          Известно, что первое в инновационном обучении – развитие способностей на основе образования и самообразования. В современный период встает необходимость разработать и применять открытые системы интенсивного обучения. Эти системы дают возможность выбора подходящей технологии обучения и разработки индивидуальной программы формирования и актуализации личности. </w:t>
      </w:r>
    </w:p>
    <w:p w:rsidR="0097311A" w:rsidRPr="00FF58BC" w:rsidRDefault="0097311A" w:rsidP="0097311A">
      <w:pPr>
        <w:jc w:val="both"/>
        <w:rPr>
          <w:rFonts w:ascii="Times New Roman" w:hAnsi="Times New Roman" w:cs="Times New Roman"/>
          <w:sz w:val="28"/>
          <w:szCs w:val="28"/>
        </w:rPr>
      </w:pPr>
      <w:r w:rsidRPr="00FF58BC">
        <w:rPr>
          <w:rFonts w:ascii="Times New Roman" w:hAnsi="Times New Roman" w:cs="Times New Roman"/>
          <w:sz w:val="28"/>
          <w:szCs w:val="28"/>
        </w:rPr>
        <w:t xml:space="preserve">          В своей работе для оптимизации психологического благополучия участников образовательного процесса, необходимо рассматривать </w:t>
      </w:r>
      <w:proofErr w:type="spellStart"/>
      <w:r w:rsidRPr="00FF58BC">
        <w:rPr>
          <w:rFonts w:ascii="Times New Roman" w:hAnsi="Times New Roman" w:cs="Times New Roman"/>
          <w:sz w:val="28"/>
          <w:szCs w:val="28"/>
        </w:rPr>
        <w:t>поэтапность</w:t>
      </w:r>
      <w:proofErr w:type="spellEnd"/>
      <w:r w:rsidRPr="00FF58BC">
        <w:rPr>
          <w:rFonts w:ascii="Times New Roman" w:hAnsi="Times New Roman" w:cs="Times New Roman"/>
          <w:sz w:val="28"/>
          <w:szCs w:val="28"/>
        </w:rPr>
        <w:t xml:space="preserve"> деятельности:</w:t>
      </w:r>
    </w:p>
    <w:p w:rsidR="00593732" w:rsidRPr="00593732" w:rsidRDefault="0097311A" w:rsidP="0097311A">
      <w:pPr>
        <w:pStyle w:val="a5"/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8BC">
        <w:rPr>
          <w:rFonts w:ascii="Times New Roman" w:hAnsi="Times New Roman" w:cs="Times New Roman"/>
          <w:sz w:val="28"/>
          <w:szCs w:val="28"/>
        </w:rPr>
        <w:t xml:space="preserve">Работа с начальной школой. </w:t>
      </w:r>
    </w:p>
    <w:p w:rsidR="0097311A" w:rsidRPr="00593732" w:rsidRDefault="0097311A" w:rsidP="00593732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732">
        <w:rPr>
          <w:rFonts w:ascii="Times New Roman" w:hAnsi="Times New Roman" w:cs="Times New Roman"/>
          <w:sz w:val="28"/>
          <w:szCs w:val="28"/>
        </w:rPr>
        <w:t>Предполагает комплексную диагностику первоклассников на предмет эмоционального благополучия</w:t>
      </w:r>
      <w:r w:rsidRPr="00593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эмоциональной сферы ребенка в части высших эмоций социального генеза, личностных предпочтений и </w:t>
      </w:r>
      <w:proofErr w:type="spellStart"/>
      <w:r w:rsidRPr="0059373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деятельностных</w:t>
      </w:r>
      <w:proofErr w:type="spellEnd"/>
      <w:r w:rsidRPr="00593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ориентаций.  В дальнейшем планируется начало данной работы с будущих первоклассников.</w:t>
      </w:r>
    </w:p>
    <w:p w:rsidR="0097311A" w:rsidRPr="00FF58BC" w:rsidRDefault="0097311A" w:rsidP="0097311A">
      <w:pPr>
        <w:jc w:val="both"/>
        <w:rPr>
          <w:rFonts w:ascii="Times New Roman" w:hAnsi="Times New Roman" w:cs="Times New Roman"/>
          <w:sz w:val="28"/>
          <w:szCs w:val="28"/>
        </w:rPr>
      </w:pPr>
      <w:r w:rsidRPr="00FF5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На данном этапе проводится психопрофилактическая работа. </w:t>
      </w:r>
      <w:r w:rsidRPr="00FF58BC">
        <w:rPr>
          <w:rFonts w:ascii="Times New Roman" w:hAnsi="Times New Roman" w:cs="Times New Roman"/>
          <w:sz w:val="28"/>
          <w:szCs w:val="28"/>
        </w:rPr>
        <w:t>Основное внимание уделяется формированию необходимых ребенку в период поступления в школу базовых компонентов развития: общей осведомленности, внимания, памяти, мышления, познавательной активности.</w:t>
      </w:r>
    </w:p>
    <w:p w:rsidR="0097311A" w:rsidRPr="00FF58BC" w:rsidRDefault="0097311A" w:rsidP="0097311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Коррекционно-развивающая работа ориентирована на проработку в процессе такого развития конкретных проблем обучения, поведения или </w:t>
      </w:r>
      <w:r w:rsidRPr="00FF58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психического самочувствия ребенка. Выбор конкретной формы работы определяется результатами проведённых исследований.</w:t>
      </w:r>
    </w:p>
    <w:p w:rsidR="0097311A" w:rsidRPr="00FF58BC" w:rsidRDefault="0097311A" w:rsidP="0097311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По результатам работы, проведенной в сентябре 2013 года,  84% детей проходят процесс адаптации успешно. 16% детей имеют степень частичной адаптации. Это связано, прежде всего, с балансом физических сил в организме ребенка, затрачиваемых на выполнение учебной деятельности, со средней степенью мотивационной готовности, с наличием низкой самооценки. </w:t>
      </w:r>
      <w:proofErr w:type="spellStart"/>
      <w:r w:rsidRPr="00FF58B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Дезадаптация</w:t>
      </w:r>
      <w:proofErr w:type="spellEnd"/>
      <w:r w:rsidRPr="00FF5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не </w:t>
      </w:r>
      <w:proofErr w:type="gramStart"/>
      <w:r w:rsidRPr="00FF58B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выявлена</w:t>
      </w:r>
      <w:proofErr w:type="gramEnd"/>
      <w:r w:rsidRPr="00FF5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93732" w:rsidRDefault="0097311A" w:rsidP="0097311A">
      <w:pPr>
        <w:pStyle w:val="a5"/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со </w:t>
      </w:r>
      <w:proofErr w:type="gramStart"/>
      <w:r w:rsidRPr="00FF58B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среднем</w:t>
      </w:r>
      <w:proofErr w:type="gramEnd"/>
      <w:r w:rsidRPr="00FF5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звеном. </w:t>
      </w:r>
    </w:p>
    <w:p w:rsidR="00593732" w:rsidRDefault="0097311A" w:rsidP="00593732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Запланирована работа по </w:t>
      </w:r>
      <w:proofErr w:type="gramStart"/>
      <w:r w:rsidRPr="0059373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контролю за</w:t>
      </w:r>
      <w:proofErr w:type="gramEnd"/>
      <w:r w:rsidRPr="00593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адаптацией учащихся пятых классов. Отслеживание динамики психолого-педагогического состояния школьников. </w:t>
      </w:r>
    </w:p>
    <w:p w:rsidR="00593732" w:rsidRDefault="00593732" w:rsidP="00593732">
      <w:pPr>
        <w:spacing w:before="100" w:beforeAutospacing="1" w:after="100" w:afterAutospacing="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Психолого-педагогическая работа с учащимися 6-7 классов акцентирует внимание на тренингах по снятию агрессивного состояния, формированию самооценки и оптимальной линии поведения. </w:t>
      </w:r>
    </w:p>
    <w:p w:rsidR="0097311A" w:rsidRPr="00593732" w:rsidRDefault="00593732" w:rsidP="00593732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Психологическое сопровождение подростков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девиантным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делинквентным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поведением осуществляется по индивидуальным программам. Они реализуются комплексно с участием родителей, педагогов, классного руководителя. </w:t>
      </w:r>
      <w:r w:rsidR="0097311A" w:rsidRPr="00FF58BC">
        <w:rPr>
          <w:rFonts w:ascii="Times New Roman" w:hAnsi="Times New Roman" w:cs="Times New Roman"/>
          <w:sz w:val="28"/>
          <w:szCs w:val="28"/>
        </w:rPr>
        <w:t>Считаю, что большой психопрофилактический и развивающий эффект имеют психологические игры.</w:t>
      </w:r>
      <w:r>
        <w:rPr>
          <w:rFonts w:ascii="Times New Roman" w:hAnsi="Times New Roman" w:cs="Times New Roman"/>
          <w:sz w:val="28"/>
          <w:szCs w:val="28"/>
        </w:rPr>
        <w:t xml:space="preserve"> Они позволяют развивать необходимые способности, учат </w:t>
      </w:r>
      <w:r w:rsidRPr="00593732">
        <w:rPr>
          <w:rFonts w:ascii="Times New Roman" w:hAnsi="Times New Roman" w:cs="Times New Roman"/>
          <w:sz w:val="28"/>
          <w:szCs w:val="28"/>
        </w:rPr>
        <w:t xml:space="preserve">видеть перспективу своей деятельности. </w:t>
      </w:r>
      <w:r w:rsidR="0097311A" w:rsidRPr="00593732">
        <w:rPr>
          <w:rFonts w:ascii="Times New Roman" w:hAnsi="Times New Roman" w:cs="Times New Roman"/>
          <w:sz w:val="28"/>
          <w:szCs w:val="28"/>
        </w:rPr>
        <w:t>Занятия проходят в форме тренинга, психологических игр, сюжетно-ролевых игр, групповых мини дискуссий.</w:t>
      </w:r>
    </w:p>
    <w:p w:rsidR="0097311A" w:rsidRPr="00FF58BC" w:rsidRDefault="0097311A" w:rsidP="0097311A">
      <w:pPr>
        <w:pStyle w:val="a6"/>
        <w:spacing w:line="276" w:lineRule="auto"/>
        <w:jc w:val="both"/>
        <w:rPr>
          <w:sz w:val="28"/>
          <w:szCs w:val="28"/>
        </w:rPr>
      </w:pPr>
      <w:r w:rsidRPr="00FF58BC">
        <w:rPr>
          <w:sz w:val="28"/>
          <w:szCs w:val="28"/>
        </w:rPr>
        <w:t xml:space="preserve">          Среднее звено </w:t>
      </w:r>
      <w:proofErr w:type="gramStart"/>
      <w:r w:rsidRPr="00FF58BC">
        <w:rPr>
          <w:sz w:val="28"/>
          <w:szCs w:val="28"/>
        </w:rPr>
        <w:t>более автономное</w:t>
      </w:r>
      <w:proofErr w:type="gramEnd"/>
      <w:r w:rsidRPr="00FF58BC">
        <w:rPr>
          <w:sz w:val="28"/>
          <w:szCs w:val="28"/>
        </w:rPr>
        <w:t xml:space="preserve"> и самостоятельное, поэтому здесь происходит прямое обращение самого ребенка.</w:t>
      </w:r>
      <w:r w:rsidR="00593732">
        <w:rPr>
          <w:sz w:val="28"/>
          <w:szCs w:val="28"/>
        </w:rPr>
        <w:t xml:space="preserve"> Чаще всего подобные встречи проходят по инициативе учащихся и проводятся в форме индивидуальной беседы.</w:t>
      </w:r>
    </w:p>
    <w:p w:rsidR="002A7753" w:rsidRDefault="0097311A" w:rsidP="0097311A">
      <w:pPr>
        <w:pStyle w:val="a6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FF58BC">
        <w:rPr>
          <w:sz w:val="28"/>
          <w:szCs w:val="28"/>
        </w:rPr>
        <w:t xml:space="preserve">Работа со старшим учебным звеном. </w:t>
      </w:r>
    </w:p>
    <w:p w:rsidR="003B7140" w:rsidRDefault="0097311A" w:rsidP="002A7753">
      <w:pPr>
        <w:pStyle w:val="a6"/>
        <w:spacing w:line="276" w:lineRule="auto"/>
        <w:ind w:firstLine="567"/>
        <w:jc w:val="both"/>
        <w:rPr>
          <w:sz w:val="28"/>
          <w:szCs w:val="28"/>
        </w:rPr>
      </w:pPr>
      <w:r w:rsidRPr="00FF58BC">
        <w:rPr>
          <w:sz w:val="28"/>
          <w:szCs w:val="28"/>
        </w:rPr>
        <w:t>Приоритетным направлением является профориентация учащихся 9-11 классов. Работа с эмоциональным состоянием обратившегося за помощью старшеклассника.</w:t>
      </w:r>
    </w:p>
    <w:p w:rsidR="0097311A" w:rsidRPr="003B7140" w:rsidRDefault="003B7140" w:rsidP="002A7753">
      <w:pPr>
        <w:pStyle w:val="a6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Особую сложность для старшего школьника в настоящее время представляют собой единые государственные экзамены в 9 и 11 классах. Данное тестирование способно вывести из равновесия даже спокойного и знающего предмет школьника. Для подготовки детей к экзаменам нами разработаны тренинги. Кроме того, для родителей учеников 9 и 11 классов были проведены общешкольные и районные родительские собрания. Там пояснялось, как лучше помочь ученику психологически подготовиться к сдаче экзаменов. Были даны рекомендации: как сконцентрировать внимание на </w:t>
      </w:r>
      <w:r w:rsidRPr="003B7140">
        <w:rPr>
          <w:sz w:val="28"/>
          <w:szCs w:val="28"/>
        </w:rPr>
        <w:t xml:space="preserve">предмете, как снять стрессовое состояние и выйти из ступора, какие тесты решать в первую очередь и что делать после. </w:t>
      </w:r>
    </w:p>
    <w:p w:rsidR="00D52CA5" w:rsidRDefault="0097311A" w:rsidP="0097311A">
      <w:pPr>
        <w:pStyle w:val="a6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FF58BC">
        <w:rPr>
          <w:sz w:val="28"/>
          <w:szCs w:val="28"/>
        </w:rPr>
        <w:t xml:space="preserve">Работа с родителями. </w:t>
      </w:r>
    </w:p>
    <w:p w:rsidR="0097311A" w:rsidRPr="00FF58BC" w:rsidRDefault="0097311A" w:rsidP="00D52CA5">
      <w:pPr>
        <w:pStyle w:val="a6"/>
        <w:spacing w:line="276" w:lineRule="auto"/>
        <w:ind w:firstLine="567"/>
        <w:jc w:val="both"/>
        <w:rPr>
          <w:sz w:val="28"/>
          <w:szCs w:val="28"/>
        </w:rPr>
      </w:pPr>
      <w:proofErr w:type="gramStart"/>
      <w:r w:rsidRPr="00FF58BC">
        <w:rPr>
          <w:sz w:val="28"/>
          <w:szCs w:val="28"/>
        </w:rPr>
        <w:t xml:space="preserve">Данный вид работы выражается в диагностической деятельности по запросам, консультации по интересующим родителей тематике и др. </w:t>
      </w:r>
      <w:proofErr w:type="gramEnd"/>
    </w:p>
    <w:p w:rsidR="00D52CA5" w:rsidRPr="00FF58BC" w:rsidRDefault="0097311A" w:rsidP="00D52CA5">
      <w:pPr>
        <w:pStyle w:val="a6"/>
        <w:spacing w:line="276" w:lineRule="auto"/>
        <w:jc w:val="both"/>
        <w:rPr>
          <w:sz w:val="28"/>
          <w:szCs w:val="28"/>
        </w:rPr>
      </w:pPr>
      <w:r w:rsidRPr="00FF58BC">
        <w:rPr>
          <w:sz w:val="28"/>
          <w:szCs w:val="28"/>
        </w:rPr>
        <w:t xml:space="preserve">          </w:t>
      </w:r>
      <w:r w:rsidR="00D52CA5">
        <w:rPr>
          <w:sz w:val="28"/>
          <w:szCs w:val="28"/>
        </w:rPr>
        <w:t xml:space="preserve">Часто в жизни возникают ситуации, когда родители чувствуют свое бессилие в конкретной жизненной ситуации. Они не знают, как лучше поступить в определенной ситуации. </w:t>
      </w:r>
      <w:r w:rsidRPr="00FF58BC">
        <w:rPr>
          <w:sz w:val="28"/>
          <w:szCs w:val="28"/>
        </w:rPr>
        <w:t xml:space="preserve">Именно педагог-психолог способен помочь разрешить создавшееся противоречие и способствовать гармонизации детско-родительских отношений. </w:t>
      </w:r>
      <w:r w:rsidR="00D52CA5">
        <w:rPr>
          <w:sz w:val="28"/>
          <w:szCs w:val="28"/>
        </w:rPr>
        <w:t>Работа с родителями строится на основе беседы с ними, диагностической работе и психологической помощи после проведенной диагностической деятельности.</w:t>
      </w:r>
    </w:p>
    <w:p w:rsidR="00200150" w:rsidRDefault="0097311A" w:rsidP="0097311A">
      <w:pPr>
        <w:pStyle w:val="a6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FF58BC">
        <w:rPr>
          <w:sz w:val="28"/>
          <w:szCs w:val="28"/>
        </w:rPr>
        <w:t xml:space="preserve">Работа с педагогическим коллективом.  </w:t>
      </w:r>
    </w:p>
    <w:p w:rsidR="0097311A" w:rsidRDefault="0097311A" w:rsidP="00200150">
      <w:pPr>
        <w:pStyle w:val="a6"/>
        <w:spacing w:line="276" w:lineRule="auto"/>
        <w:ind w:firstLine="567"/>
        <w:jc w:val="both"/>
        <w:rPr>
          <w:sz w:val="28"/>
          <w:szCs w:val="28"/>
        </w:rPr>
      </w:pPr>
      <w:r w:rsidRPr="00FF58BC">
        <w:rPr>
          <w:sz w:val="28"/>
          <w:szCs w:val="28"/>
        </w:rPr>
        <w:t>Основной вид деятельности – проведение психологических мероприятий по запросу. Также проводится диагностика эмоционального выгорания с целью определения методов и сре</w:t>
      </w:r>
      <w:proofErr w:type="gramStart"/>
      <w:r w:rsidRPr="00FF58BC">
        <w:rPr>
          <w:sz w:val="28"/>
          <w:szCs w:val="28"/>
        </w:rPr>
        <w:t>дств пс</w:t>
      </w:r>
      <w:proofErr w:type="gramEnd"/>
      <w:r w:rsidRPr="00FF58BC">
        <w:rPr>
          <w:sz w:val="28"/>
          <w:szCs w:val="28"/>
        </w:rPr>
        <w:t xml:space="preserve">ихологического взаимодействия для оптимизации психологического здоровья учителя. </w:t>
      </w:r>
    </w:p>
    <w:p w:rsidR="0097311A" w:rsidRPr="00FF58BC" w:rsidRDefault="005E0651" w:rsidP="005E0651">
      <w:pPr>
        <w:pStyle w:val="a6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сохранения оптимального психологического здоровья учителя проводятся тренинги на снятие мышечных зажимов, релаксационные техники, упражнения на повышение самооценки и т.п. Цикл занятий позволяет восстанавливать внутренние силы учителя и настраиваться на положительный результат деятельности. </w:t>
      </w:r>
    </w:p>
    <w:p w:rsidR="0097311A" w:rsidRPr="00FF58BC" w:rsidRDefault="0097311A" w:rsidP="0097311A">
      <w:pPr>
        <w:pStyle w:val="c0"/>
        <w:spacing w:line="276" w:lineRule="auto"/>
        <w:jc w:val="both"/>
        <w:rPr>
          <w:b/>
          <w:sz w:val="28"/>
          <w:szCs w:val="28"/>
        </w:rPr>
      </w:pPr>
      <w:r w:rsidRPr="00FF58BC">
        <w:rPr>
          <w:b/>
          <w:sz w:val="28"/>
          <w:szCs w:val="28"/>
        </w:rPr>
        <w:t xml:space="preserve">          Оптимальность и эффективность средств. </w:t>
      </w:r>
    </w:p>
    <w:p w:rsidR="007D1F53" w:rsidRDefault="0097311A" w:rsidP="0097311A">
      <w:pPr>
        <w:pStyle w:val="c0"/>
        <w:spacing w:line="276" w:lineRule="auto"/>
        <w:jc w:val="both"/>
        <w:rPr>
          <w:sz w:val="28"/>
          <w:szCs w:val="28"/>
        </w:rPr>
      </w:pPr>
      <w:r w:rsidRPr="00FF58BC">
        <w:rPr>
          <w:sz w:val="28"/>
          <w:szCs w:val="28"/>
        </w:rPr>
        <w:lastRenderedPageBreak/>
        <w:t xml:space="preserve">          </w:t>
      </w:r>
      <w:r w:rsidR="0039567D">
        <w:rPr>
          <w:sz w:val="28"/>
          <w:szCs w:val="28"/>
        </w:rPr>
        <w:t xml:space="preserve">В нашей гимназии используются современные методы и средства </w:t>
      </w:r>
      <w:r w:rsidRPr="00FF58BC">
        <w:rPr>
          <w:sz w:val="28"/>
          <w:szCs w:val="28"/>
        </w:rPr>
        <w:t>психолого-педагогического взаимодейств</w:t>
      </w:r>
      <w:r w:rsidR="0039567D">
        <w:rPr>
          <w:sz w:val="28"/>
          <w:szCs w:val="28"/>
        </w:rPr>
        <w:t xml:space="preserve">ия. </w:t>
      </w:r>
      <w:r w:rsidRPr="00FF58BC">
        <w:rPr>
          <w:sz w:val="28"/>
          <w:szCs w:val="28"/>
        </w:rPr>
        <w:t xml:space="preserve">Школьный кабинет релаксации оснащен необходимой аппаратурой для осуществления деятельности.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4"/>
        <w:gridCol w:w="6244"/>
        <w:gridCol w:w="2503"/>
      </w:tblGrid>
      <w:tr w:rsidR="007D1F53" w:rsidRPr="008C4FFA" w:rsidTr="00D53CF8">
        <w:tc>
          <w:tcPr>
            <w:tcW w:w="828" w:type="dxa"/>
          </w:tcPr>
          <w:p w:rsidR="007D1F53" w:rsidRPr="008C4FFA" w:rsidRDefault="007D1F53" w:rsidP="00D53CF8">
            <w:pPr>
              <w:pStyle w:val="a6"/>
              <w:jc w:val="center"/>
              <w:rPr>
                <w:b/>
                <w:sz w:val="20"/>
                <w:szCs w:val="20"/>
              </w:rPr>
            </w:pPr>
            <w:r w:rsidRPr="008C4FFA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8C4FFA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8C4FFA">
              <w:rPr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8C4FFA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300" w:type="dxa"/>
          </w:tcPr>
          <w:p w:rsidR="007D1F53" w:rsidRPr="008C4FFA" w:rsidRDefault="007D1F53" w:rsidP="00D53CF8">
            <w:pPr>
              <w:pStyle w:val="a6"/>
              <w:jc w:val="center"/>
              <w:rPr>
                <w:b/>
                <w:sz w:val="20"/>
                <w:szCs w:val="20"/>
              </w:rPr>
            </w:pPr>
            <w:r w:rsidRPr="008C4FFA">
              <w:rPr>
                <w:b/>
                <w:sz w:val="20"/>
                <w:szCs w:val="20"/>
              </w:rPr>
              <w:t>Наименование имущества</w:t>
            </w:r>
          </w:p>
        </w:tc>
        <w:tc>
          <w:tcPr>
            <w:tcW w:w="2520" w:type="dxa"/>
          </w:tcPr>
          <w:p w:rsidR="007D1F53" w:rsidRPr="008C4FFA" w:rsidRDefault="007D1F53" w:rsidP="00D53CF8">
            <w:pPr>
              <w:pStyle w:val="a6"/>
              <w:jc w:val="center"/>
              <w:rPr>
                <w:b/>
                <w:sz w:val="20"/>
                <w:szCs w:val="20"/>
              </w:rPr>
            </w:pPr>
            <w:r w:rsidRPr="008C4FFA">
              <w:rPr>
                <w:b/>
                <w:sz w:val="20"/>
                <w:szCs w:val="20"/>
              </w:rPr>
              <w:t>Количество</w:t>
            </w:r>
          </w:p>
        </w:tc>
      </w:tr>
      <w:tr w:rsidR="007D1F53" w:rsidRPr="008C4FFA" w:rsidTr="00D53CF8">
        <w:tc>
          <w:tcPr>
            <w:tcW w:w="828" w:type="dxa"/>
          </w:tcPr>
          <w:p w:rsidR="007D1F53" w:rsidRPr="008C4FFA" w:rsidRDefault="007D1F53" w:rsidP="007D1F53">
            <w:pPr>
              <w:pStyle w:val="a6"/>
              <w:numPr>
                <w:ilvl w:val="0"/>
                <w:numId w:val="4"/>
              </w:numPr>
              <w:spacing w:before="60" w:beforeAutospacing="0" w:after="60" w:afterAutospacing="0"/>
            </w:pPr>
          </w:p>
        </w:tc>
        <w:tc>
          <w:tcPr>
            <w:tcW w:w="6300" w:type="dxa"/>
          </w:tcPr>
          <w:p w:rsidR="007D1F53" w:rsidRPr="008C4FFA" w:rsidRDefault="007D1F53" w:rsidP="00D53CF8">
            <w:pPr>
              <w:pStyle w:val="a6"/>
            </w:pPr>
            <w:r w:rsidRPr="008C4FFA">
              <w:t>Стол письменный</w:t>
            </w:r>
            <w:r>
              <w:t xml:space="preserve"> учительский </w:t>
            </w:r>
          </w:p>
        </w:tc>
        <w:tc>
          <w:tcPr>
            <w:tcW w:w="2520" w:type="dxa"/>
          </w:tcPr>
          <w:p w:rsidR="007D1F53" w:rsidRPr="008C4FFA" w:rsidRDefault="007D1F53" w:rsidP="00D53CF8">
            <w:pPr>
              <w:pStyle w:val="a6"/>
              <w:jc w:val="center"/>
            </w:pPr>
            <w:r>
              <w:t>1</w:t>
            </w:r>
          </w:p>
        </w:tc>
      </w:tr>
      <w:tr w:rsidR="007D1F53" w:rsidRPr="008C4FFA" w:rsidTr="00D53CF8">
        <w:tc>
          <w:tcPr>
            <w:tcW w:w="828" w:type="dxa"/>
          </w:tcPr>
          <w:p w:rsidR="007D1F53" w:rsidRPr="008C4FFA" w:rsidRDefault="007D1F53" w:rsidP="007D1F53">
            <w:pPr>
              <w:pStyle w:val="a6"/>
              <w:numPr>
                <w:ilvl w:val="0"/>
                <w:numId w:val="4"/>
              </w:numPr>
              <w:spacing w:before="60" w:beforeAutospacing="0" w:after="60" w:afterAutospacing="0"/>
            </w:pPr>
          </w:p>
        </w:tc>
        <w:tc>
          <w:tcPr>
            <w:tcW w:w="6300" w:type="dxa"/>
          </w:tcPr>
          <w:p w:rsidR="007D1F53" w:rsidRPr="008C4FFA" w:rsidRDefault="007D1F53" w:rsidP="00D53CF8">
            <w:pPr>
              <w:pStyle w:val="a6"/>
            </w:pPr>
            <w:r w:rsidRPr="008C4FFA">
              <w:t>Стул</w:t>
            </w:r>
            <w:r>
              <w:t xml:space="preserve"> учительский </w:t>
            </w:r>
          </w:p>
        </w:tc>
        <w:tc>
          <w:tcPr>
            <w:tcW w:w="2520" w:type="dxa"/>
          </w:tcPr>
          <w:p w:rsidR="007D1F53" w:rsidRPr="008C4FFA" w:rsidRDefault="007D1F53" w:rsidP="00D53CF8">
            <w:pPr>
              <w:pStyle w:val="a6"/>
              <w:jc w:val="center"/>
            </w:pPr>
            <w:r>
              <w:t>1</w:t>
            </w:r>
          </w:p>
        </w:tc>
      </w:tr>
      <w:tr w:rsidR="007D1F53" w:rsidRPr="008C4FFA" w:rsidTr="00D53CF8">
        <w:tc>
          <w:tcPr>
            <w:tcW w:w="828" w:type="dxa"/>
          </w:tcPr>
          <w:p w:rsidR="007D1F53" w:rsidRPr="008C4FFA" w:rsidRDefault="007D1F53" w:rsidP="007D1F53">
            <w:pPr>
              <w:pStyle w:val="a6"/>
              <w:numPr>
                <w:ilvl w:val="0"/>
                <w:numId w:val="4"/>
              </w:numPr>
              <w:spacing w:before="60" w:beforeAutospacing="0" w:after="60" w:afterAutospacing="0"/>
            </w:pPr>
          </w:p>
        </w:tc>
        <w:tc>
          <w:tcPr>
            <w:tcW w:w="6300" w:type="dxa"/>
          </w:tcPr>
          <w:p w:rsidR="007D1F53" w:rsidRPr="008C4FFA" w:rsidRDefault="007D1F53" w:rsidP="00D53CF8">
            <w:pPr>
              <w:pStyle w:val="a6"/>
            </w:pPr>
            <w:r>
              <w:t xml:space="preserve">Парты </w:t>
            </w:r>
          </w:p>
        </w:tc>
        <w:tc>
          <w:tcPr>
            <w:tcW w:w="2520" w:type="dxa"/>
          </w:tcPr>
          <w:p w:rsidR="007D1F53" w:rsidRDefault="007D1F53" w:rsidP="00D53CF8">
            <w:pPr>
              <w:pStyle w:val="a6"/>
              <w:jc w:val="center"/>
            </w:pPr>
            <w:r>
              <w:t>13</w:t>
            </w:r>
          </w:p>
        </w:tc>
      </w:tr>
      <w:tr w:rsidR="007D1F53" w:rsidRPr="008C4FFA" w:rsidTr="00D53CF8">
        <w:tc>
          <w:tcPr>
            <w:tcW w:w="828" w:type="dxa"/>
          </w:tcPr>
          <w:p w:rsidR="007D1F53" w:rsidRPr="008C4FFA" w:rsidRDefault="007D1F53" w:rsidP="007D1F53">
            <w:pPr>
              <w:pStyle w:val="a6"/>
              <w:numPr>
                <w:ilvl w:val="0"/>
                <w:numId w:val="4"/>
              </w:numPr>
              <w:spacing w:before="60" w:beforeAutospacing="0" w:after="60" w:afterAutospacing="0"/>
            </w:pPr>
          </w:p>
        </w:tc>
        <w:tc>
          <w:tcPr>
            <w:tcW w:w="6300" w:type="dxa"/>
          </w:tcPr>
          <w:p w:rsidR="007D1F53" w:rsidRDefault="007D1F53" w:rsidP="00D53CF8">
            <w:pPr>
              <w:pStyle w:val="a6"/>
            </w:pPr>
            <w:r>
              <w:t xml:space="preserve">Стулья </w:t>
            </w:r>
          </w:p>
        </w:tc>
        <w:tc>
          <w:tcPr>
            <w:tcW w:w="2520" w:type="dxa"/>
          </w:tcPr>
          <w:p w:rsidR="007D1F53" w:rsidRDefault="007D1F53" w:rsidP="00D53CF8">
            <w:pPr>
              <w:pStyle w:val="a6"/>
              <w:jc w:val="center"/>
            </w:pPr>
            <w:r>
              <w:t>26</w:t>
            </w:r>
          </w:p>
        </w:tc>
      </w:tr>
      <w:tr w:rsidR="007D1F53" w:rsidRPr="008C4FFA" w:rsidTr="00D53CF8">
        <w:tc>
          <w:tcPr>
            <w:tcW w:w="828" w:type="dxa"/>
          </w:tcPr>
          <w:p w:rsidR="007D1F53" w:rsidRPr="008C4FFA" w:rsidRDefault="007D1F53" w:rsidP="007D1F53">
            <w:pPr>
              <w:pStyle w:val="a6"/>
              <w:numPr>
                <w:ilvl w:val="0"/>
                <w:numId w:val="4"/>
              </w:numPr>
              <w:spacing w:before="60" w:beforeAutospacing="0" w:after="60" w:afterAutospacing="0"/>
            </w:pPr>
          </w:p>
        </w:tc>
        <w:tc>
          <w:tcPr>
            <w:tcW w:w="6300" w:type="dxa"/>
          </w:tcPr>
          <w:p w:rsidR="007D1F53" w:rsidRPr="008C4FFA" w:rsidRDefault="007D1F53" w:rsidP="00D53CF8">
            <w:pPr>
              <w:pStyle w:val="a6"/>
            </w:pPr>
            <w:r w:rsidRPr="008C4FFA">
              <w:t>Стол журнальный</w:t>
            </w:r>
          </w:p>
        </w:tc>
        <w:tc>
          <w:tcPr>
            <w:tcW w:w="2520" w:type="dxa"/>
          </w:tcPr>
          <w:p w:rsidR="007D1F53" w:rsidRPr="008C4FFA" w:rsidRDefault="007D1F53" w:rsidP="00D53CF8">
            <w:pPr>
              <w:pStyle w:val="a6"/>
              <w:jc w:val="center"/>
            </w:pPr>
            <w:r w:rsidRPr="008C4FFA">
              <w:t>1</w:t>
            </w:r>
          </w:p>
        </w:tc>
      </w:tr>
      <w:tr w:rsidR="007D1F53" w:rsidRPr="008C4FFA" w:rsidTr="00D53CF8">
        <w:tc>
          <w:tcPr>
            <w:tcW w:w="828" w:type="dxa"/>
          </w:tcPr>
          <w:p w:rsidR="007D1F53" w:rsidRPr="008C4FFA" w:rsidRDefault="007D1F53" w:rsidP="007D1F53">
            <w:pPr>
              <w:pStyle w:val="a6"/>
              <w:numPr>
                <w:ilvl w:val="0"/>
                <w:numId w:val="4"/>
              </w:numPr>
              <w:spacing w:before="60" w:beforeAutospacing="0" w:after="60" w:afterAutospacing="0"/>
            </w:pPr>
          </w:p>
        </w:tc>
        <w:tc>
          <w:tcPr>
            <w:tcW w:w="6300" w:type="dxa"/>
          </w:tcPr>
          <w:p w:rsidR="007D1F53" w:rsidRPr="008C4FFA" w:rsidRDefault="007D1F53" w:rsidP="00D53CF8">
            <w:pPr>
              <w:pStyle w:val="a6"/>
            </w:pPr>
            <w:r w:rsidRPr="008C4FFA">
              <w:t>Кресло</w:t>
            </w:r>
            <w:r>
              <w:t xml:space="preserve"> - пуф</w:t>
            </w:r>
          </w:p>
        </w:tc>
        <w:tc>
          <w:tcPr>
            <w:tcW w:w="2520" w:type="dxa"/>
          </w:tcPr>
          <w:p w:rsidR="007D1F53" w:rsidRPr="008C4FFA" w:rsidRDefault="007D1F53" w:rsidP="00D53CF8">
            <w:pPr>
              <w:pStyle w:val="a6"/>
              <w:jc w:val="center"/>
            </w:pPr>
            <w:r>
              <w:t>2</w:t>
            </w:r>
          </w:p>
        </w:tc>
      </w:tr>
      <w:tr w:rsidR="007D1F53" w:rsidRPr="008C4FFA" w:rsidTr="00D53CF8">
        <w:tc>
          <w:tcPr>
            <w:tcW w:w="828" w:type="dxa"/>
          </w:tcPr>
          <w:p w:rsidR="007D1F53" w:rsidRPr="008C4FFA" w:rsidRDefault="007D1F53" w:rsidP="007D1F53">
            <w:pPr>
              <w:pStyle w:val="a6"/>
              <w:numPr>
                <w:ilvl w:val="0"/>
                <w:numId w:val="4"/>
              </w:numPr>
              <w:spacing w:before="60" w:beforeAutospacing="0" w:after="60" w:afterAutospacing="0"/>
            </w:pPr>
          </w:p>
        </w:tc>
        <w:tc>
          <w:tcPr>
            <w:tcW w:w="6300" w:type="dxa"/>
          </w:tcPr>
          <w:p w:rsidR="007D1F53" w:rsidRPr="008C4FFA" w:rsidRDefault="007D1F53" w:rsidP="00D53CF8">
            <w:pPr>
              <w:pStyle w:val="a6"/>
            </w:pPr>
            <w:r>
              <w:t xml:space="preserve">Шкаф </w:t>
            </w:r>
          </w:p>
        </w:tc>
        <w:tc>
          <w:tcPr>
            <w:tcW w:w="2520" w:type="dxa"/>
          </w:tcPr>
          <w:p w:rsidR="007D1F53" w:rsidRPr="008C4FFA" w:rsidRDefault="007D1F53" w:rsidP="00D53CF8">
            <w:pPr>
              <w:pStyle w:val="a6"/>
              <w:jc w:val="center"/>
            </w:pPr>
            <w:r w:rsidRPr="008C4FFA">
              <w:t>1</w:t>
            </w:r>
          </w:p>
        </w:tc>
      </w:tr>
      <w:tr w:rsidR="007D1F53" w:rsidRPr="008C4FFA" w:rsidTr="00D53CF8">
        <w:tc>
          <w:tcPr>
            <w:tcW w:w="828" w:type="dxa"/>
          </w:tcPr>
          <w:p w:rsidR="007D1F53" w:rsidRPr="008C4FFA" w:rsidRDefault="007D1F53" w:rsidP="007D1F53">
            <w:pPr>
              <w:pStyle w:val="a6"/>
              <w:numPr>
                <w:ilvl w:val="0"/>
                <w:numId w:val="4"/>
              </w:numPr>
              <w:spacing w:before="60" w:beforeAutospacing="0" w:after="60" w:afterAutospacing="0"/>
            </w:pPr>
          </w:p>
        </w:tc>
        <w:tc>
          <w:tcPr>
            <w:tcW w:w="6300" w:type="dxa"/>
          </w:tcPr>
          <w:p w:rsidR="007D1F53" w:rsidRPr="008C4FFA" w:rsidRDefault="007D1F53" w:rsidP="00D53CF8">
            <w:pPr>
              <w:pStyle w:val="a6"/>
            </w:pPr>
            <w:r>
              <w:t>Лампы</w:t>
            </w:r>
          </w:p>
        </w:tc>
        <w:tc>
          <w:tcPr>
            <w:tcW w:w="2520" w:type="dxa"/>
          </w:tcPr>
          <w:p w:rsidR="007D1F53" w:rsidRPr="008C4FFA" w:rsidRDefault="007D1F53" w:rsidP="00D53CF8">
            <w:pPr>
              <w:pStyle w:val="a6"/>
              <w:jc w:val="center"/>
            </w:pPr>
            <w:r>
              <w:t>6</w:t>
            </w:r>
          </w:p>
        </w:tc>
      </w:tr>
      <w:tr w:rsidR="007D1F53" w:rsidRPr="008C4FFA" w:rsidTr="00D53CF8">
        <w:tc>
          <w:tcPr>
            <w:tcW w:w="828" w:type="dxa"/>
          </w:tcPr>
          <w:p w:rsidR="007D1F53" w:rsidRPr="008C4FFA" w:rsidRDefault="007D1F53" w:rsidP="007D1F53">
            <w:pPr>
              <w:pStyle w:val="a6"/>
              <w:numPr>
                <w:ilvl w:val="0"/>
                <w:numId w:val="4"/>
              </w:numPr>
              <w:spacing w:before="60" w:beforeAutospacing="0" w:after="60" w:afterAutospacing="0"/>
            </w:pPr>
          </w:p>
        </w:tc>
        <w:tc>
          <w:tcPr>
            <w:tcW w:w="6300" w:type="dxa"/>
          </w:tcPr>
          <w:p w:rsidR="007D1F53" w:rsidRPr="008C4FFA" w:rsidRDefault="007D1F53" w:rsidP="00D53CF8">
            <w:pPr>
              <w:pStyle w:val="a6"/>
            </w:pPr>
            <w:r w:rsidRPr="008C4FFA">
              <w:t>Дорожки (</w:t>
            </w:r>
            <w:smartTag w:uri="urn:schemas-microsoft-com:office:smarttags" w:element="metricconverter">
              <w:smartTagPr>
                <w:attr w:name="ProductID" w:val="2 м"/>
              </w:smartTagPr>
              <w:r w:rsidRPr="008C4FFA">
                <w:t>2 м</w:t>
              </w:r>
            </w:smartTag>
            <w:r w:rsidRPr="008C4FFA">
              <w:t>)</w:t>
            </w:r>
          </w:p>
        </w:tc>
        <w:tc>
          <w:tcPr>
            <w:tcW w:w="2520" w:type="dxa"/>
          </w:tcPr>
          <w:p w:rsidR="007D1F53" w:rsidRPr="008C4FFA" w:rsidRDefault="007D1F53" w:rsidP="00D53CF8">
            <w:pPr>
              <w:pStyle w:val="a6"/>
              <w:jc w:val="center"/>
            </w:pPr>
            <w:r w:rsidRPr="008C4FFA">
              <w:t>2</w:t>
            </w:r>
          </w:p>
        </w:tc>
      </w:tr>
      <w:tr w:rsidR="007D1F53" w:rsidRPr="008C4FFA" w:rsidTr="00D53CF8">
        <w:tc>
          <w:tcPr>
            <w:tcW w:w="828" w:type="dxa"/>
          </w:tcPr>
          <w:p w:rsidR="007D1F53" w:rsidRPr="008C4FFA" w:rsidRDefault="007D1F53" w:rsidP="007D1F53">
            <w:pPr>
              <w:pStyle w:val="a6"/>
              <w:numPr>
                <w:ilvl w:val="0"/>
                <w:numId w:val="4"/>
              </w:numPr>
              <w:spacing w:before="60" w:beforeAutospacing="0" w:after="60" w:afterAutospacing="0"/>
            </w:pPr>
          </w:p>
        </w:tc>
        <w:tc>
          <w:tcPr>
            <w:tcW w:w="6300" w:type="dxa"/>
          </w:tcPr>
          <w:p w:rsidR="007D1F53" w:rsidRPr="008C4FFA" w:rsidRDefault="007D1F53" w:rsidP="00D53CF8">
            <w:pPr>
              <w:pStyle w:val="a6"/>
            </w:pPr>
            <w:r>
              <w:t xml:space="preserve">Раковина </w:t>
            </w:r>
          </w:p>
        </w:tc>
        <w:tc>
          <w:tcPr>
            <w:tcW w:w="2520" w:type="dxa"/>
          </w:tcPr>
          <w:p w:rsidR="007D1F53" w:rsidRPr="008C4FFA" w:rsidRDefault="007D1F53" w:rsidP="00D53CF8">
            <w:pPr>
              <w:pStyle w:val="a6"/>
              <w:jc w:val="center"/>
            </w:pPr>
            <w:r>
              <w:t>1</w:t>
            </w:r>
          </w:p>
        </w:tc>
      </w:tr>
      <w:tr w:rsidR="007D1F53" w:rsidRPr="008C4FFA" w:rsidTr="00D53CF8">
        <w:tc>
          <w:tcPr>
            <w:tcW w:w="828" w:type="dxa"/>
          </w:tcPr>
          <w:p w:rsidR="007D1F53" w:rsidRPr="008C4FFA" w:rsidRDefault="007D1F53" w:rsidP="007D1F53">
            <w:pPr>
              <w:pStyle w:val="a6"/>
              <w:numPr>
                <w:ilvl w:val="0"/>
                <w:numId w:val="4"/>
              </w:numPr>
              <w:spacing w:before="60" w:beforeAutospacing="0" w:after="60" w:afterAutospacing="0"/>
            </w:pPr>
          </w:p>
        </w:tc>
        <w:tc>
          <w:tcPr>
            <w:tcW w:w="6300" w:type="dxa"/>
          </w:tcPr>
          <w:p w:rsidR="007D1F53" w:rsidRPr="008C4FFA" w:rsidRDefault="007D1F53" w:rsidP="00D53CF8">
            <w:pPr>
              <w:pStyle w:val="a6"/>
            </w:pPr>
            <w:r w:rsidRPr="008C4FFA">
              <w:t>Мягкие игрушки</w:t>
            </w:r>
          </w:p>
        </w:tc>
        <w:tc>
          <w:tcPr>
            <w:tcW w:w="2520" w:type="dxa"/>
          </w:tcPr>
          <w:p w:rsidR="007D1F53" w:rsidRPr="008C4FFA" w:rsidRDefault="007D1F53" w:rsidP="00D53CF8">
            <w:pPr>
              <w:pStyle w:val="a6"/>
              <w:jc w:val="center"/>
            </w:pPr>
            <w:r>
              <w:t>7</w:t>
            </w:r>
          </w:p>
        </w:tc>
      </w:tr>
      <w:tr w:rsidR="007D1F53" w:rsidRPr="008C4FFA" w:rsidTr="00D53CF8">
        <w:tc>
          <w:tcPr>
            <w:tcW w:w="828" w:type="dxa"/>
          </w:tcPr>
          <w:p w:rsidR="007D1F53" w:rsidRPr="008C4FFA" w:rsidRDefault="007D1F53" w:rsidP="00D53CF8">
            <w:pPr>
              <w:pStyle w:val="a6"/>
              <w:jc w:val="right"/>
            </w:pPr>
            <w:r w:rsidRPr="008C4FFA">
              <w:t>12.</w:t>
            </w:r>
          </w:p>
        </w:tc>
        <w:tc>
          <w:tcPr>
            <w:tcW w:w="6300" w:type="dxa"/>
          </w:tcPr>
          <w:p w:rsidR="007D1F53" w:rsidRPr="008C4FFA" w:rsidRDefault="007D1F53" w:rsidP="00D53CF8">
            <w:pPr>
              <w:pStyle w:val="a6"/>
            </w:pPr>
            <w:r>
              <w:t>Сенсорный дождь</w:t>
            </w:r>
          </w:p>
        </w:tc>
        <w:tc>
          <w:tcPr>
            <w:tcW w:w="2520" w:type="dxa"/>
          </w:tcPr>
          <w:p w:rsidR="007D1F53" w:rsidRPr="008C4FFA" w:rsidRDefault="007D1F53" w:rsidP="00D53CF8">
            <w:pPr>
              <w:pStyle w:val="a6"/>
              <w:jc w:val="center"/>
            </w:pPr>
            <w:r w:rsidRPr="008C4FFA">
              <w:t>1</w:t>
            </w:r>
          </w:p>
        </w:tc>
      </w:tr>
      <w:tr w:rsidR="007D1F53" w:rsidRPr="008C4FFA" w:rsidTr="00D53CF8">
        <w:tc>
          <w:tcPr>
            <w:tcW w:w="828" w:type="dxa"/>
          </w:tcPr>
          <w:p w:rsidR="007D1F53" w:rsidRPr="008C4FFA" w:rsidRDefault="007D1F53" w:rsidP="00D53CF8">
            <w:pPr>
              <w:pStyle w:val="a6"/>
              <w:jc w:val="right"/>
            </w:pPr>
            <w:r w:rsidRPr="008C4FFA">
              <w:t>13.</w:t>
            </w:r>
          </w:p>
        </w:tc>
        <w:tc>
          <w:tcPr>
            <w:tcW w:w="6300" w:type="dxa"/>
          </w:tcPr>
          <w:p w:rsidR="007D1F53" w:rsidRPr="008C4FFA" w:rsidRDefault="007D1F53" w:rsidP="00D53CF8">
            <w:pPr>
              <w:pStyle w:val="a6"/>
            </w:pPr>
            <w:r>
              <w:t>Сухой бассейн</w:t>
            </w:r>
          </w:p>
        </w:tc>
        <w:tc>
          <w:tcPr>
            <w:tcW w:w="2520" w:type="dxa"/>
          </w:tcPr>
          <w:p w:rsidR="007D1F53" w:rsidRPr="008C4FFA" w:rsidRDefault="007D1F53" w:rsidP="00D53CF8">
            <w:pPr>
              <w:pStyle w:val="a6"/>
              <w:jc w:val="center"/>
            </w:pPr>
            <w:r w:rsidRPr="008C4FFA">
              <w:t>1</w:t>
            </w:r>
          </w:p>
        </w:tc>
      </w:tr>
      <w:tr w:rsidR="007D1F53" w:rsidRPr="008C4FFA" w:rsidTr="00D53CF8">
        <w:tc>
          <w:tcPr>
            <w:tcW w:w="828" w:type="dxa"/>
          </w:tcPr>
          <w:p w:rsidR="007D1F53" w:rsidRPr="008C4FFA" w:rsidRDefault="007D1F53" w:rsidP="00D53CF8">
            <w:pPr>
              <w:pStyle w:val="a6"/>
              <w:jc w:val="right"/>
            </w:pPr>
            <w:r>
              <w:t>14.</w:t>
            </w:r>
          </w:p>
        </w:tc>
        <w:tc>
          <w:tcPr>
            <w:tcW w:w="6300" w:type="dxa"/>
          </w:tcPr>
          <w:p w:rsidR="007D1F53" w:rsidRDefault="007D1F53" w:rsidP="00D53CF8">
            <w:pPr>
              <w:pStyle w:val="a6"/>
            </w:pPr>
            <w:r>
              <w:t>Музыкальный центр</w:t>
            </w:r>
          </w:p>
        </w:tc>
        <w:tc>
          <w:tcPr>
            <w:tcW w:w="2520" w:type="dxa"/>
          </w:tcPr>
          <w:p w:rsidR="007D1F53" w:rsidRPr="008C4FFA" w:rsidRDefault="007D1F53" w:rsidP="00D53CF8">
            <w:pPr>
              <w:pStyle w:val="a6"/>
              <w:jc w:val="center"/>
            </w:pPr>
            <w:r>
              <w:t>1</w:t>
            </w:r>
          </w:p>
        </w:tc>
      </w:tr>
      <w:tr w:rsidR="007D1F53" w:rsidRPr="008C4FFA" w:rsidTr="00D53CF8">
        <w:tc>
          <w:tcPr>
            <w:tcW w:w="828" w:type="dxa"/>
          </w:tcPr>
          <w:p w:rsidR="007D1F53" w:rsidRDefault="007D1F53" w:rsidP="00D53CF8">
            <w:pPr>
              <w:pStyle w:val="a6"/>
              <w:jc w:val="right"/>
            </w:pPr>
            <w:r>
              <w:t xml:space="preserve">15. </w:t>
            </w:r>
          </w:p>
        </w:tc>
        <w:tc>
          <w:tcPr>
            <w:tcW w:w="6300" w:type="dxa"/>
          </w:tcPr>
          <w:p w:rsidR="007D1F53" w:rsidRDefault="007D1F53" w:rsidP="00D53CF8">
            <w:pPr>
              <w:pStyle w:val="a6"/>
            </w:pPr>
            <w:r>
              <w:t>Мягкие подушечки (малые)</w:t>
            </w:r>
          </w:p>
        </w:tc>
        <w:tc>
          <w:tcPr>
            <w:tcW w:w="2520" w:type="dxa"/>
          </w:tcPr>
          <w:p w:rsidR="007D1F53" w:rsidRDefault="007D1F53" w:rsidP="00D53CF8">
            <w:pPr>
              <w:pStyle w:val="a6"/>
              <w:jc w:val="center"/>
            </w:pPr>
            <w:r>
              <w:t>10</w:t>
            </w:r>
          </w:p>
        </w:tc>
      </w:tr>
      <w:tr w:rsidR="007D1F53" w:rsidRPr="008C4FFA" w:rsidTr="00D53CF8">
        <w:tc>
          <w:tcPr>
            <w:tcW w:w="828" w:type="dxa"/>
          </w:tcPr>
          <w:p w:rsidR="007D1F53" w:rsidRDefault="007D1F53" w:rsidP="00D53CF8">
            <w:pPr>
              <w:pStyle w:val="a6"/>
              <w:jc w:val="right"/>
            </w:pPr>
            <w:r>
              <w:t xml:space="preserve">16. </w:t>
            </w:r>
          </w:p>
        </w:tc>
        <w:tc>
          <w:tcPr>
            <w:tcW w:w="6300" w:type="dxa"/>
          </w:tcPr>
          <w:p w:rsidR="007D1F53" w:rsidRDefault="007D1F53" w:rsidP="00D53CF8">
            <w:pPr>
              <w:pStyle w:val="a6"/>
            </w:pPr>
            <w:r>
              <w:t>Картина-водопад</w:t>
            </w:r>
          </w:p>
        </w:tc>
        <w:tc>
          <w:tcPr>
            <w:tcW w:w="2520" w:type="dxa"/>
          </w:tcPr>
          <w:p w:rsidR="007D1F53" w:rsidRDefault="007D1F53" w:rsidP="00D53CF8">
            <w:pPr>
              <w:pStyle w:val="a6"/>
              <w:jc w:val="center"/>
            </w:pPr>
            <w:r>
              <w:t>1</w:t>
            </w:r>
          </w:p>
        </w:tc>
      </w:tr>
      <w:tr w:rsidR="007D1F53" w:rsidRPr="008C4FFA" w:rsidTr="00D53CF8">
        <w:tc>
          <w:tcPr>
            <w:tcW w:w="828" w:type="dxa"/>
          </w:tcPr>
          <w:p w:rsidR="007D1F53" w:rsidRDefault="007D1F53" w:rsidP="00D53CF8">
            <w:pPr>
              <w:pStyle w:val="a6"/>
              <w:jc w:val="right"/>
            </w:pPr>
            <w:r>
              <w:t>17.</w:t>
            </w:r>
          </w:p>
        </w:tc>
        <w:tc>
          <w:tcPr>
            <w:tcW w:w="6300" w:type="dxa"/>
          </w:tcPr>
          <w:p w:rsidR="007D1F53" w:rsidRDefault="007D1F53" w:rsidP="00D53CF8">
            <w:pPr>
              <w:pStyle w:val="a6"/>
            </w:pPr>
            <w:r>
              <w:t>Шар светящийся</w:t>
            </w:r>
          </w:p>
        </w:tc>
        <w:tc>
          <w:tcPr>
            <w:tcW w:w="2520" w:type="dxa"/>
          </w:tcPr>
          <w:p w:rsidR="007D1F53" w:rsidRDefault="007D1F53" w:rsidP="00D53CF8">
            <w:pPr>
              <w:pStyle w:val="a6"/>
              <w:jc w:val="center"/>
            </w:pPr>
            <w:r>
              <w:t>1</w:t>
            </w:r>
          </w:p>
        </w:tc>
      </w:tr>
      <w:tr w:rsidR="007D1F53" w:rsidRPr="008C4FFA" w:rsidTr="00D53CF8">
        <w:tc>
          <w:tcPr>
            <w:tcW w:w="828" w:type="dxa"/>
          </w:tcPr>
          <w:p w:rsidR="007D1F53" w:rsidRDefault="007D1F53" w:rsidP="00D53CF8">
            <w:pPr>
              <w:pStyle w:val="a6"/>
              <w:jc w:val="right"/>
            </w:pPr>
            <w:r>
              <w:t>18.</w:t>
            </w:r>
          </w:p>
        </w:tc>
        <w:tc>
          <w:tcPr>
            <w:tcW w:w="6300" w:type="dxa"/>
          </w:tcPr>
          <w:p w:rsidR="007D1F53" w:rsidRDefault="007D1F53" w:rsidP="00D53CF8">
            <w:pPr>
              <w:pStyle w:val="a6"/>
            </w:pPr>
            <w:r>
              <w:t xml:space="preserve">Куб </w:t>
            </w:r>
          </w:p>
        </w:tc>
        <w:tc>
          <w:tcPr>
            <w:tcW w:w="2520" w:type="dxa"/>
          </w:tcPr>
          <w:p w:rsidR="007D1F53" w:rsidRDefault="007D1F53" w:rsidP="00D53CF8">
            <w:pPr>
              <w:pStyle w:val="a6"/>
              <w:jc w:val="center"/>
            </w:pPr>
            <w:r>
              <w:t>1</w:t>
            </w:r>
          </w:p>
        </w:tc>
      </w:tr>
      <w:tr w:rsidR="007D1F53" w:rsidRPr="008C4FFA" w:rsidTr="00D53CF8">
        <w:tc>
          <w:tcPr>
            <w:tcW w:w="828" w:type="dxa"/>
          </w:tcPr>
          <w:p w:rsidR="007D1F53" w:rsidRDefault="007D1F53" w:rsidP="00D53CF8">
            <w:pPr>
              <w:pStyle w:val="a6"/>
              <w:jc w:val="right"/>
            </w:pPr>
            <w:r>
              <w:t>19.</w:t>
            </w:r>
          </w:p>
        </w:tc>
        <w:tc>
          <w:tcPr>
            <w:tcW w:w="6300" w:type="dxa"/>
          </w:tcPr>
          <w:p w:rsidR="007D1F53" w:rsidRDefault="007D1F53" w:rsidP="00D53CF8">
            <w:pPr>
              <w:pStyle w:val="a6"/>
            </w:pPr>
            <w:r>
              <w:t>Колбы с дистиллированной водой</w:t>
            </w:r>
          </w:p>
        </w:tc>
        <w:tc>
          <w:tcPr>
            <w:tcW w:w="2520" w:type="dxa"/>
          </w:tcPr>
          <w:p w:rsidR="007D1F53" w:rsidRDefault="007D1F53" w:rsidP="00D53CF8">
            <w:pPr>
              <w:pStyle w:val="a6"/>
              <w:jc w:val="center"/>
            </w:pPr>
            <w:r>
              <w:t>2</w:t>
            </w:r>
          </w:p>
        </w:tc>
      </w:tr>
      <w:tr w:rsidR="007D1F53" w:rsidRPr="008C4FFA" w:rsidTr="00D53CF8">
        <w:tc>
          <w:tcPr>
            <w:tcW w:w="828" w:type="dxa"/>
          </w:tcPr>
          <w:p w:rsidR="007D1F53" w:rsidRDefault="007D1F53" w:rsidP="00D53CF8">
            <w:pPr>
              <w:pStyle w:val="a6"/>
              <w:jc w:val="right"/>
            </w:pPr>
            <w:r>
              <w:t>20.</w:t>
            </w:r>
          </w:p>
        </w:tc>
        <w:tc>
          <w:tcPr>
            <w:tcW w:w="6300" w:type="dxa"/>
          </w:tcPr>
          <w:p w:rsidR="007D1F53" w:rsidRDefault="007D1F53" w:rsidP="00D53CF8">
            <w:pPr>
              <w:pStyle w:val="a6"/>
            </w:pPr>
            <w:proofErr w:type="spellStart"/>
            <w:r>
              <w:t>Аромалампа</w:t>
            </w:r>
            <w:proofErr w:type="spellEnd"/>
            <w:r>
              <w:t xml:space="preserve"> </w:t>
            </w:r>
          </w:p>
        </w:tc>
        <w:tc>
          <w:tcPr>
            <w:tcW w:w="2520" w:type="dxa"/>
          </w:tcPr>
          <w:p w:rsidR="007D1F53" w:rsidRDefault="007D1F53" w:rsidP="00D53CF8">
            <w:pPr>
              <w:pStyle w:val="a6"/>
              <w:jc w:val="center"/>
            </w:pPr>
            <w:r>
              <w:t>1</w:t>
            </w:r>
          </w:p>
        </w:tc>
      </w:tr>
      <w:tr w:rsidR="007D1F53" w:rsidRPr="008C4FFA" w:rsidTr="00D53CF8">
        <w:tc>
          <w:tcPr>
            <w:tcW w:w="828" w:type="dxa"/>
          </w:tcPr>
          <w:p w:rsidR="007D1F53" w:rsidRDefault="007D1F53" w:rsidP="00D53CF8">
            <w:pPr>
              <w:pStyle w:val="a6"/>
              <w:jc w:val="right"/>
            </w:pPr>
            <w:r>
              <w:t xml:space="preserve">21. </w:t>
            </w:r>
          </w:p>
        </w:tc>
        <w:tc>
          <w:tcPr>
            <w:tcW w:w="6300" w:type="dxa"/>
          </w:tcPr>
          <w:p w:rsidR="007D1F53" w:rsidRDefault="007D1F53" w:rsidP="00D53CF8">
            <w:pPr>
              <w:pStyle w:val="a6"/>
            </w:pPr>
            <w:r>
              <w:t>Докумен</w:t>
            </w:r>
            <w:proofErr w:type="gramStart"/>
            <w:r>
              <w:t>т-</w:t>
            </w:r>
            <w:proofErr w:type="gramEnd"/>
            <w:r>
              <w:t xml:space="preserve"> камера</w:t>
            </w:r>
          </w:p>
        </w:tc>
        <w:tc>
          <w:tcPr>
            <w:tcW w:w="2520" w:type="dxa"/>
          </w:tcPr>
          <w:p w:rsidR="007D1F53" w:rsidRDefault="007D1F53" w:rsidP="00D53CF8">
            <w:pPr>
              <w:pStyle w:val="a6"/>
              <w:jc w:val="center"/>
            </w:pPr>
            <w:r>
              <w:t>2</w:t>
            </w:r>
          </w:p>
        </w:tc>
      </w:tr>
      <w:tr w:rsidR="007D1F53" w:rsidRPr="008C4FFA" w:rsidTr="00D53CF8">
        <w:tc>
          <w:tcPr>
            <w:tcW w:w="828" w:type="dxa"/>
          </w:tcPr>
          <w:p w:rsidR="007D1F53" w:rsidRDefault="007D1F53" w:rsidP="00D53CF8">
            <w:pPr>
              <w:pStyle w:val="a6"/>
              <w:jc w:val="right"/>
            </w:pPr>
            <w:r>
              <w:t xml:space="preserve">21. </w:t>
            </w:r>
          </w:p>
        </w:tc>
        <w:tc>
          <w:tcPr>
            <w:tcW w:w="6300" w:type="dxa"/>
          </w:tcPr>
          <w:p w:rsidR="007D1F53" w:rsidRDefault="007D1F53" w:rsidP="00D53CF8">
            <w:pPr>
              <w:pStyle w:val="a6"/>
            </w:pPr>
            <w:r>
              <w:t>Интерактивная доска</w:t>
            </w:r>
          </w:p>
        </w:tc>
        <w:tc>
          <w:tcPr>
            <w:tcW w:w="2520" w:type="dxa"/>
          </w:tcPr>
          <w:p w:rsidR="007D1F53" w:rsidRDefault="007D1F53" w:rsidP="00D53CF8">
            <w:pPr>
              <w:pStyle w:val="a6"/>
              <w:jc w:val="center"/>
            </w:pPr>
            <w:r>
              <w:t>1</w:t>
            </w:r>
          </w:p>
        </w:tc>
      </w:tr>
      <w:tr w:rsidR="007D1F53" w:rsidRPr="008C4FFA" w:rsidTr="00D53CF8">
        <w:tc>
          <w:tcPr>
            <w:tcW w:w="828" w:type="dxa"/>
          </w:tcPr>
          <w:p w:rsidR="007D1F53" w:rsidRDefault="007D1F53" w:rsidP="00D53CF8">
            <w:pPr>
              <w:pStyle w:val="a6"/>
              <w:jc w:val="right"/>
            </w:pPr>
            <w:r>
              <w:t>22.</w:t>
            </w:r>
          </w:p>
        </w:tc>
        <w:tc>
          <w:tcPr>
            <w:tcW w:w="6300" w:type="dxa"/>
          </w:tcPr>
          <w:p w:rsidR="007D1F53" w:rsidRDefault="007D1F53" w:rsidP="00D53CF8">
            <w:pPr>
              <w:pStyle w:val="a6"/>
            </w:pPr>
            <w:r>
              <w:t>Ноутбук</w:t>
            </w:r>
          </w:p>
        </w:tc>
        <w:tc>
          <w:tcPr>
            <w:tcW w:w="2520" w:type="dxa"/>
          </w:tcPr>
          <w:p w:rsidR="007D1F53" w:rsidRDefault="007D1F53" w:rsidP="00D53CF8">
            <w:pPr>
              <w:pStyle w:val="a6"/>
              <w:jc w:val="center"/>
            </w:pPr>
            <w:r>
              <w:t>1</w:t>
            </w:r>
          </w:p>
        </w:tc>
      </w:tr>
    </w:tbl>
    <w:p w:rsidR="007D1F53" w:rsidRDefault="00A90B97" w:rsidP="009F4114">
      <w:pPr>
        <w:pStyle w:val="c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Наиболее часто применяются следующие техники и технологии психологического взаимодействия с участниками образовательно-воспитательного процесса: тренинги и занятия, </w:t>
      </w:r>
      <w:r w:rsidRPr="00A90B97">
        <w:rPr>
          <w:sz w:val="28"/>
          <w:szCs w:val="28"/>
        </w:rPr>
        <w:t>релаксационные упражнения,</w:t>
      </w:r>
      <w:r w:rsidR="00C23480">
        <w:rPr>
          <w:sz w:val="28"/>
          <w:szCs w:val="28"/>
        </w:rPr>
        <w:t xml:space="preserve"> </w:t>
      </w:r>
      <w:proofErr w:type="spellStart"/>
      <w:r w:rsidR="00C23480">
        <w:rPr>
          <w:sz w:val="28"/>
          <w:szCs w:val="28"/>
        </w:rPr>
        <w:t>сказкотерапия</w:t>
      </w:r>
      <w:proofErr w:type="spellEnd"/>
      <w:r w:rsidR="00C23480">
        <w:rPr>
          <w:sz w:val="28"/>
          <w:szCs w:val="28"/>
        </w:rPr>
        <w:t xml:space="preserve">, </w:t>
      </w:r>
      <w:proofErr w:type="spellStart"/>
      <w:r w:rsidR="00C23480">
        <w:rPr>
          <w:sz w:val="28"/>
          <w:szCs w:val="28"/>
        </w:rPr>
        <w:t>ароматерапия</w:t>
      </w:r>
      <w:proofErr w:type="spellEnd"/>
      <w:r w:rsidR="00C23480">
        <w:rPr>
          <w:sz w:val="28"/>
          <w:szCs w:val="28"/>
        </w:rPr>
        <w:t>, работа с метафорами, визуализации и т.п.</w:t>
      </w:r>
      <w:r w:rsidR="00A24F5F">
        <w:rPr>
          <w:sz w:val="28"/>
          <w:szCs w:val="28"/>
        </w:rPr>
        <w:t xml:space="preserve"> </w:t>
      </w:r>
    </w:p>
    <w:p w:rsidR="0097311A" w:rsidRDefault="006C480E" w:rsidP="001A12DB">
      <w:pPr>
        <w:pStyle w:val="c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Коррекционно-развивающие занятия соответствуют требованиям: они включают ритуалы приветствия и прощания участников занятия, дыхательные техники, техники позитивного принятия жизни, упражнения по повышению самооценки и т.п. </w:t>
      </w:r>
    </w:p>
    <w:p w:rsidR="00145FF8" w:rsidRPr="00FF58BC" w:rsidRDefault="00610E3F" w:rsidP="00145FF8">
      <w:pPr>
        <w:pStyle w:val="c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Негативные тенденции личности </w:t>
      </w:r>
      <w:r w:rsidR="00A87AED">
        <w:rPr>
          <w:sz w:val="28"/>
          <w:szCs w:val="28"/>
        </w:rPr>
        <w:t xml:space="preserve"> блокируются путем применения релаксационных пауз, упражнений на снятие напряжения. Профилактика конфликтов предусматривает формирование коммуникативных качеств, </w:t>
      </w:r>
      <w:r w:rsidR="00A87AED">
        <w:rPr>
          <w:sz w:val="28"/>
          <w:szCs w:val="28"/>
        </w:rPr>
        <w:lastRenderedPageBreak/>
        <w:t>умений и навыков сотрудничества. В кабинете</w:t>
      </w:r>
      <w:r w:rsidR="0097311A" w:rsidRPr="00FF58BC">
        <w:rPr>
          <w:sz w:val="28"/>
          <w:szCs w:val="28"/>
        </w:rPr>
        <w:t xml:space="preserve"> собрана картотека психологических игр по различным психологическим проблемам (агрессивность, тревожность, застенчивость).</w:t>
      </w:r>
    </w:p>
    <w:p w:rsidR="0097311A" w:rsidRDefault="0097311A" w:rsidP="0097311A">
      <w:pPr>
        <w:jc w:val="both"/>
        <w:rPr>
          <w:rFonts w:ascii="Times New Roman" w:hAnsi="Times New Roman" w:cs="Times New Roman"/>
          <w:sz w:val="28"/>
          <w:szCs w:val="28"/>
        </w:rPr>
      </w:pPr>
      <w:r w:rsidRPr="00FF58BC">
        <w:rPr>
          <w:rFonts w:ascii="Times New Roman" w:hAnsi="Times New Roman" w:cs="Times New Roman"/>
          <w:sz w:val="28"/>
          <w:szCs w:val="28"/>
        </w:rPr>
        <w:t xml:space="preserve">          В своей работе использую следующие возможности информационных технологий:</w:t>
      </w:r>
    </w:p>
    <w:p w:rsidR="00273A93" w:rsidRDefault="00273A93" w:rsidP="00273A93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Интернет-ресурсы;</w:t>
      </w:r>
    </w:p>
    <w:p w:rsidR="00273A93" w:rsidRDefault="00273A93" w:rsidP="00273A93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Компьютерные программы;</w:t>
      </w:r>
    </w:p>
    <w:p w:rsidR="00273A93" w:rsidRDefault="00273A93" w:rsidP="00273A93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Диски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флеш-накопители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273A93" w:rsidRPr="00CC237A" w:rsidRDefault="00273A93" w:rsidP="00273A93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Социальные сети и электронную почту для коммуникативного взаимодействия.</w:t>
      </w:r>
    </w:p>
    <w:p w:rsidR="0097311A" w:rsidRPr="00273A93" w:rsidRDefault="0097311A" w:rsidP="00273A93">
      <w:pPr>
        <w:jc w:val="both"/>
        <w:rPr>
          <w:rFonts w:ascii="Times New Roman" w:hAnsi="Times New Roman" w:cs="Times New Roman"/>
          <w:sz w:val="28"/>
          <w:szCs w:val="28"/>
        </w:rPr>
      </w:pPr>
      <w:r w:rsidRPr="00273A93">
        <w:rPr>
          <w:b/>
          <w:sz w:val="28"/>
          <w:szCs w:val="28"/>
        </w:rPr>
        <w:t xml:space="preserve">          Результативность опыта. </w:t>
      </w:r>
    </w:p>
    <w:p w:rsidR="0097311A" w:rsidRPr="00FF58BC" w:rsidRDefault="0097311A" w:rsidP="0097311A">
      <w:pPr>
        <w:pStyle w:val="c0"/>
        <w:tabs>
          <w:tab w:val="left" w:pos="851"/>
        </w:tabs>
        <w:spacing w:line="276" w:lineRule="auto"/>
        <w:jc w:val="both"/>
        <w:rPr>
          <w:sz w:val="28"/>
          <w:szCs w:val="28"/>
        </w:rPr>
      </w:pPr>
      <w:r w:rsidRPr="00FF58BC">
        <w:rPr>
          <w:sz w:val="28"/>
          <w:szCs w:val="28"/>
        </w:rPr>
        <w:t xml:space="preserve">           Продуктивность данной работы заключается в том, что данная работа способствует снижению уровня тревожности школьников, снятию эмоционального и нервного напряжения, оптимизации психологического состояния в период депрессивных проявлений.</w:t>
      </w:r>
    </w:p>
    <w:tbl>
      <w:tblPr>
        <w:tblStyle w:val="a3"/>
        <w:tblW w:w="0" w:type="auto"/>
        <w:tblLook w:val="04A0"/>
      </w:tblPr>
      <w:tblGrid>
        <w:gridCol w:w="1051"/>
        <w:gridCol w:w="4695"/>
        <w:gridCol w:w="1969"/>
        <w:gridCol w:w="1856"/>
      </w:tblGrid>
      <w:tr w:rsidR="0097311A" w:rsidRPr="00FF58BC" w:rsidTr="000761D3">
        <w:trPr>
          <w:trHeight w:val="630"/>
        </w:trPr>
        <w:tc>
          <w:tcPr>
            <w:tcW w:w="1101" w:type="dxa"/>
            <w:vMerge w:val="restart"/>
          </w:tcPr>
          <w:p w:rsidR="0097311A" w:rsidRPr="00FF58BC" w:rsidRDefault="0097311A" w:rsidP="000761D3">
            <w:pPr>
              <w:pStyle w:val="c0"/>
              <w:tabs>
                <w:tab w:val="left" w:pos="851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FF58BC">
              <w:rPr>
                <w:sz w:val="28"/>
                <w:szCs w:val="28"/>
              </w:rPr>
              <w:t>№</w:t>
            </w:r>
            <w:proofErr w:type="spellStart"/>
            <w:proofErr w:type="gramStart"/>
            <w:r w:rsidRPr="00FF58BC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FF58BC">
              <w:rPr>
                <w:sz w:val="28"/>
                <w:szCs w:val="28"/>
              </w:rPr>
              <w:t>/</w:t>
            </w:r>
            <w:proofErr w:type="spellStart"/>
            <w:r w:rsidRPr="00FF58BC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279" w:type="dxa"/>
            <w:vMerge w:val="restart"/>
          </w:tcPr>
          <w:p w:rsidR="0097311A" w:rsidRPr="00FF58BC" w:rsidRDefault="0097311A" w:rsidP="000761D3">
            <w:pPr>
              <w:pStyle w:val="c0"/>
              <w:tabs>
                <w:tab w:val="left" w:pos="851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FF58BC">
              <w:rPr>
                <w:sz w:val="28"/>
                <w:szCs w:val="28"/>
              </w:rPr>
              <w:t>Показатель</w:t>
            </w:r>
          </w:p>
        </w:tc>
        <w:tc>
          <w:tcPr>
            <w:tcW w:w="3191" w:type="dxa"/>
            <w:gridSpan w:val="2"/>
          </w:tcPr>
          <w:p w:rsidR="0097311A" w:rsidRPr="00FF58BC" w:rsidRDefault="0097311A" w:rsidP="000761D3">
            <w:pPr>
              <w:pStyle w:val="c0"/>
              <w:tabs>
                <w:tab w:val="left" w:pos="851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FF58BC">
              <w:rPr>
                <w:sz w:val="28"/>
                <w:szCs w:val="28"/>
              </w:rPr>
              <w:t>Динамика</w:t>
            </w:r>
            <w:proofErr w:type="gramStart"/>
            <w:r w:rsidRPr="00FF58BC">
              <w:rPr>
                <w:sz w:val="28"/>
                <w:szCs w:val="28"/>
              </w:rPr>
              <w:t xml:space="preserve"> (%)</w:t>
            </w:r>
            <w:proofErr w:type="gramEnd"/>
          </w:p>
        </w:tc>
      </w:tr>
      <w:tr w:rsidR="0097311A" w:rsidRPr="00FF58BC" w:rsidTr="000761D3">
        <w:trPr>
          <w:trHeight w:val="390"/>
        </w:trPr>
        <w:tc>
          <w:tcPr>
            <w:tcW w:w="1101" w:type="dxa"/>
            <w:vMerge/>
          </w:tcPr>
          <w:p w:rsidR="0097311A" w:rsidRPr="00FF58BC" w:rsidRDefault="0097311A" w:rsidP="000761D3">
            <w:pPr>
              <w:pStyle w:val="c0"/>
              <w:tabs>
                <w:tab w:val="left" w:pos="851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279" w:type="dxa"/>
            <w:vMerge/>
          </w:tcPr>
          <w:p w:rsidR="0097311A" w:rsidRPr="00FF58BC" w:rsidRDefault="0097311A" w:rsidP="000761D3">
            <w:pPr>
              <w:pStyle w:val="c0"/>
              <w:tabs>
                <w:tab w:val="left" w:pos="851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25" w:type="dxa"/>
          </w:tcPr>
          <w:p w:rsidR="0097311A" w:rsidRPr="00FF58BC" w:rsidRDefault="0097311A" w:rsidP="000761D3">
            <w:pPr>
              <w:pStyle w:val="c0"/>
              <w:tabs>
                <w:tab w:val="left" w:pos="851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FF58BC">
              <w:rPr>
                <w:sz w:val="28"/>
                <w:szCs w:val="28"/>
              </w:rPr>
              <w:t>Сентябрь,201</w:t>
            </w:r>
            <w:r w:rsidR="00B51135">
              <w:rPr>
                <w:sz w:val="28"/>
                <w:szCs w:val="28"/>
              </w:rPr>
              <w:t>4</w:t>
            </w:r>
          </w:p>
        </w:tc>
        <w:tc>
          <w:tcPr>
            <w:tcW w:w="1766" w:type="dxa"/>
          </w:tcPr>
          <w:p w:rsidR="0097311A" w:rsidRPr="00FF58BC" w:rsidRDefault="0097311A" w:rsidP="000761D3">
            <w:pPr>
              <w:pStyle w:val="c0"/>
              <w:tabs>
                <w:tab w:val="left" w:pos="851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FF58BC">
              <w:rPr>
                <w:sz w:val="28"/>
                <w:szCs w:val="28"/>
              </w:rPr>
              <w:t>Февраль,201</w:t>
            </w:r>
            <w:r w:rsidR="00B51135">
              <w:rPr>
                <w:sz w:val="28"/>
                <w:szCs w:val="28"/>
              </w:rPr>
              <w:t>9</w:t>
            </w:r>
          </w:p>
        </w:tc>
      </w:tr>
      <w:tr w:rsidR="0097311A" w:rsidRPr="00FF58BC" w:rsidTr="000761D3">
        <w:tc>
          <w:tcPr>
            <w:tcW w:w="1101" w:type="dxa"/>
          </w:tcPr>
          <w:p w:rsidR="0097311A" w:rsidRPr="00FF58BC" w:rsidRDefault="0097311A" w:rsidP="000761D3">
            <w:pPr>
              <w:pStyle w:val="c0"/>
              <w:tabs>
                <w:tab w:val="left" w:pos="851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FF58BC">
              <w:rPr>
                <w:sz w:val="28"/>
                <w:szCs w:val="28"/>
              </w:rPr>
              <w:t>1</w:t>
            </w:r>
          </w:p>
        </w:tc>
        <w:tc>
          <w:tcPr>
            <w:tcW w:w="5279" w:type="dxa"/>
          </w:tcPr>
          <w:p w:rsidR="0097311A" w:rsidRPr="00FF58BC" w:rsidRDefault="0097311A" w:rsidP="000761D3">
            <w:pPr>
              <w:pStyle w:val="c0"/>
              <w:tabs>
                <w:tab w:val="left" w:pos="851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FF58BC">
              <w:rPr>
                <w:sz w:val="28"/>
                <w:szCs w:val="28"/>
              </w:rPr>
              <w:t xml:space="preserve">Энергетический баланс (1 </w:t>
            </w:r>
            <w:proofErr w:type="spellStart"/>
            <w:r w:rsidRPr="00FF58BC">
              <w:rPr>
                <w:sz w:val="28"/>
                <w:szCs w:val="28"/>
              </w:rPr>
              <w:t>кл</w:t>
            </w:r>
            <w:proofErr w:type="spellEnd"/>
            <w:r w:rsidRPr="00FF58BC">
              <w:rPr>
                <w:sz w:val="28"/>
                <w:szCs w:val="28"/>
              </w:rPr>
              <w:t>)</w:t>
            </w:r>
          </w:p>
        </w:tc>
        <w:tc>
          <w:tcPr>
            <w:tcW w:w="1425" w:type="dxa"/>
          </w:tcPr>
          <w:p w:rsidR="0097311A" w:rsidRPr="00FF58BC" w:rsidRDefault="0097311A" w:rsidP="000761D3">
            <w:pPr>
              <w:pStyle w:val="c0"/>
              <w:tabs>
                <w:tab w:val="left" w:pos="851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FF58BC">
              <w:rPr>
                <w:sz w:val="28"/>
                <w:szCs w:val="28"/>
              </w:rPr>
              <w:t>68</w:t>
            </w:r>
          </w:p>
        </w:tc>
        <w:tc>
          <w:tcPr>
            <w:tcW w:w="1766" w:type="dxa"/>
          </w:tcPr>
          <w:p w:rsidR="0097311A" w:rsidRPr="00FF58BC" w:rsidRDefault="0097311A" w:rsidP="000761D3">
            <w:pPr>
              <w:pStyle w:val="c0"/>
              <w:tabs>
                <w:tab w:val="left" w:pos="851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FF58BC">
              <w:rPr>
                <w:sz w:val="28"/>
                <w:szCs w:val="28"/>
              </w:rPr>
              <w:t>84</w:t>
            </w:r>
          </w:p>
        </w:tc>
      </w:tr>
      <w:tr w:rsidR="0097311A" w:rsidRPr="00FF58BC" w:rsidTr="000761D3">
        <w:tc>
          <w:tcPr>
            <w:tcW w:w="1101" w:type="dxa"/>
          </w:tcPr>
          <w:p w:rsidR="0097311A" w:rsidRPr="00FF58BC" w:rsidRDefault="0097311A" w:rsidP="000761D3">
            <w:pPr>
              <w:pStyle w:val="c0"/>
              <w:tabs>
                <w:tab w:val="left" w:pos="851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FF58BC">
              <w:rPr>
                <w:sz w:val="28"/>
                <w:szCs w:val="28"/>
              </w:rPr>
              <w:t>2</w:t>
            </w:r>
          </w:p>
        </w:tc>
        <w:tc>
          <w:tcPr>
            <w:tcW w:w="5279" w:type="dxa"/>
          </w:tcPr>
          <w:p w:rsidR="0097311A" w:rsidRPr="00FF58BC" w:rsidRDefault="0097311A" w:rsidP="000761D3">
            <w:pPr>
              <w:pStyle w:val="c0"/>
              <w:tabs>
                <w:tab w:val="left" w:pos="851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FF58BC">
              <w:rPr>
                <w:sz w:val="28"/>
                <w:szCs w:val="28"/>
              </w:rPr>
              <w:t xml:space="preserve">Тревожность (5 </w:t>
            </w:r>
            <w:proofErr w:type="spellStart"/>
            <w:r w:rsidRPr="00FF58BC">
              <w:rPr>
                <w:sz w:val="28"/>
                <w:szCs w:val="28"/>
              </w:rPr>
              <w:t>кл</w:t>
            </w:r>
            <w:proofErr w:type="spellEnd"/>
            <w:r w:rsidRPr="00FF58BC">
              <w:rPr>
                <w:sz w:val="28"/>
                <w:szCs w:val="28"/>
              </w:rPr>
              <w:t>)</w:t>
            </w:r>
          </w:p>
        </w:tc>
        <w:tc>
          <w:tcPr>
            <w:tcW w:w="1425" w:type="dxa"/>
          </w:tcPr>
          <w:p w:rsidR="0097311A" w:rsidRPr="00FF58BC" w:rsidRDefault="0097311A" w:rsidP="000761D3">
            <w:pPr>
              <w:pStyle w:val="c0"/>
              <w:tabs>
                <w:tab w:val="left" w:pos="851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FF58BC">
              <w:rPr>
                <w:sz w:val="28"/>
                <w:szCs w:val="28"/>
              </w:rPr>
              <w:t>54</w:t>
            </w:r>
          </w:p>
        </w:tc>
        <w:tc>
          <w:tcPr>
            <w:tcW w:w="1766" w:type="dxa"/>
          </w:tcPr>
          <w:p w:rsidR="0097311A" w:rsidRPr="00FF58BC" w:rsidRDefault="00B51135" w:rsidP="000761D3">
            <w:pPr>
              <w:pStyle w:val="c0"/>
              <w:tabs>
                <w:tab w:val="left" w:pos="851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97311A" w:rsidRPr="00FF58BC" w:rsidTr="000761D3">
        <w:tc>
          <w:tcPr>
            <w:tcW w:w="1101" w:type="dxa"/>
          </w:tcPr>
          <w:p w:rsidR="0097311A" w:rsidRPr="00FF58BC" w:rsidRDefault="0097311A" w:rsidP="000761D3">
            <w:pPr>
              <w:pStyle w:val="c0"/>
              <w:tabs>
                <w:tab w:val="left" w:pos="851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FF58BC">
              <w:rPr>
                <w:sz w:val="28"/>
                <w:szCs w:val="28"/>
              </w:rPr>
              <w:t>3</w:t>
            </w:r>
          </w:p>
        </w:tc>
        <w:tc>
          <w:tcPr>
            <w:tcW w:w="5279" w:type="dxa"/>
          </w:tcPr>
          <w:p w:rsidR="0097311A" w:rsidRPr="00FF58BC" w:rsidRDefault="0097311A" w:rsidP="000761D3">
            <w:pPr>
              <w:pStyle w:val="c0"/>
              <w:tabs>
                <w:tab w:val="left" w:pos="851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FF58BC">
              <w:rPr>
                <w:sz w:val="28"/>
                <w:szCs w:val="28"/>
              </w:rPr>
              <w:t xml:space="preserve">Профориентация (9-10 </w:t>
            </w:r>
            <w:proofErr w:type="spellStart"/>
            <w:r w:rsidRPr="00FF58BC">
              <w:rPr>
                <w:sz w:val="28"/>
                <w:szCs w:val="28"/>
              </w:rPr>
              <w:t>кл</w:t>
            </w:r>
            <w:proofErr w:type="spellEnd"/>
            <w:r w:rsidRPr="00FF58BC">
              <w:rPr>
                <w:sz w:val="28"/>
                <w:szCs w:val="28"/>
              </w:rPr>
              <w:t>)</w:t>
            </w:r>
          </w:p>
        </w:tc>
        <w:tc>
          <w:tcPr>
            <w:tcW w:w="1425" w:type="dxa"/>
          </w:tcPr>
          <w:p w:rsidR="0097311A" w:rsidRPr="00FF58BC" w:rsidRDefault="0097311A" w:rsidP="000761D3">
            <w:pPr>
              <w:pStyle w:val="c0"/>
              <w:tabs>
                <w:tab w:val="left" w:pos="851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FF58BC">
              <w:rPr>
                <w:sz w:val="28"/>
                <w:szCs w:val="28"/>
              </w:rPr>
              <w:t>45</w:t>
            </w:r>
          </w:p>
        </w:tc>
        <w:tc>
          <w:tcPr>
            <w:tcW w:w="1766" w:type="dxa"/>
          </w:tcPr>
          <w:p w:rsidR="0097311A" w:rsidRPr="00FF58BC" w:rsidRDefault="00B51135" w:rsidP="000761D3">
            <w:pPr>
              <w:pStyle w:val="c0"/>
              <w:tabs>
                <w:tab w:val="left" w:pos="851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</w:tr>
      <w:tr w:rsidR="0097311A" w:rsidRPr="00FF58BC" w:rsidTr="000761D3">
        <w:tc>
          <w:tcPr>
            <w:tcW w:w="1101" w:type="dxa"/>
          </w:tcPr>
          <w:p w:rsidR="0097311A" w:rsidRPr="00FF58BC" w:rsidRDefault="0097311A" w:rsidP="000761D3">
            <w:pPr>
              <w:pStyle w:val="c0"/>
              <w:tabs>
                <w:tab w:val="left" w:pos="851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FF58BC">
              <w:rPr>
                <w:sz w:val="28"/>
                <w:szCs w:val="28"/>
              </w:rPr>
              <w:t>4</w:t>
            </w:r>
          </w:p>
        </w:tc>
        <w:tc>
          <w:tcPr>
            <w:tcW w:w="5279" w:type="dxa"/>
          </w:tcPr>
          <w:p w:rsidR="0097311A" w:rsidRPr="00FF58BC" w:rsidRDefault="0097311A" w:rsidP="000761D3">
            <w:pPr>
              <w:pStyle w:val="c0"/>
              <w:tabs>
                <w:tab w:val="left" w:pos="851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FF58BC">
              <w:rPr>
                <w:sz w:val="28"/>
                <w:szCs w:val="28"/>
              </w:rPr>
              <w:t>Агрессивное поведение (1-4кл)</w:t>
            </w:r>
          </w:p>
        </w:tc>
        <w:tc>
          <w:tcPr>
            <w:tcW w:w="1425" w:type="dxa"/>
          </w:tcPr>
          <w:p w:rsidR="0097311A" w:rsidRPr="00FF58BC" w:rsidRDefault="00B51135" w:rsidP="000761D3">
            <w:pPr>
              <w:pStyle w:val="c0"/>
              <w:tabs>
                <w:tab w:val="left" w:pos="851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766" w:type="dxa"/>
          </w:tcPr>
          <w:p w:rsidR="0097311A" w:rsidRPr="00FF58BC" w:rsidRDefault="0097311A" w:rsidP="000761D3">
            <w:pPr>
              <w:pStyle w:val="c0"/>
              <w:tabs>
                <w:tab w:val="left" w:pos="851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FF58BC">
              <w:rPr>
                <w:sz w:val="28"/>
                <w:szCs w:val="28"/>
              </w:rPr>
              <w:t>12</w:t>
            </w:r>
          </w:p>
        </w:tc>
      </w:tr>
      <w:tr w:rsidR="0097311A" w:rsidRPr="00FF58BC" w:rsidTr="000761D3">
        <w:tc>
          <w:tcPr>
            <w:tcW w:w="1101" w:type="dxa"/>
          </w:tcPr>
          <w:p w:rsidR="0097311A" w:rsidRPr="00FF58BC" w:rsidRDefault="0097311A" w:rsidP="000761D3">
            <w:pPr>
              <w:pStyle w:val="c0"/>
              <w:tabs>
                <w:tab w:val="left" w:pos="851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FF58BC">
              <w:rPr>
                <w:sz w:val="28"/>
                <w:szCs w:val="28"/>
              </w:rPr>
              <w:t>5</w:t>
            </w:r>
          </w:p>
        </w:tc>
        <w:tc>
          <w:tcPr>
            <w:tcW w:w="5279" w:type="dxa"/>
          </w:tcPr>
          <w:p w:rsidR="0097311A" w:rsidRPr="00FF58BC" w:rsidRDefault="0097311A" w:rsidP="000761D3">
            <w:pPr>
              <w:pStyle w:val="c0"/>
              <w:tabs>
                <w:tab w:val="left" w:pos="851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FF58BC">
              <w:rPr>
                <w:sz w:val="28"/>
                <w:szCs w:val="28"/>
              </w:rPr>
              <w:t>Депрессивные состояния (1-4кл)</w:t>
            </w:r>
          </w:p>
        </w:tc>
        <w:tc>
          <w:tcPr>
            <w:tcW w:w="1425" w:type="dxa"/>
          </w:tcPr>
          <w:p w:rsidR="0097311A" w:rsidRPr="00FF58BC" w:rsidRDefault="0097311A" w:rsidP="000761D3">
            <w:pPr>
              <w:pStyle w:val="c0"/>
              <w:tabs>
                <w:tab w:val="left" w:pos="851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FF58BC">
              <w:rPr>
                <w:sz w:val="28"/>
                <w:szCs w:val="28"/>
              </w:rPr>
              <w:t>17</w:t>
            </w:r>
          </w:p>
        </w:tc>
        <w:tc>
          <w:tcPr>
            <w:tcW w:w="1766" w:type="dxa"/>
          </w:tcPr>
          <w:p w:rsidR="0097311A" w:rsidRPr="00FF58BC" w:rsidRDefault="0097311A" w:rsidP="000761D3">
            <w:pPr>
              <w:pStyle w:val="c0"/>
              <w:tabs>
                <w:tab w:val="left" w:pos="851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FF58BC">
              <w:rPr>
                <w:sz w:val="28"/>
                <w:szCs w:val="28"/>
              </w:rPr>
              <w:t>9</w:t>
            </w:r>
          </w:p>
        </w:tc>
      </w:tr>
      <w:tr w:rsidR="0097311A" w:rsidRPr="00FF58BC" w:rsidTr="000761D3">
        <w:tc>
          <w:tcPr>
            <w:tcW w:w="1101" w:type="dxa"/>
          </w:tcPr>
          <w:p w:rsidR="0097311A" w:rsidRPr="00FF58BC" w:rsidRDefault="0097311A" w:rsidP="000761D3">
            <w:pPr>
              <w:pStyle w:val="c0"/>
              <w:tabs>
                <w:tab w:val="left" w:pos="851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FF58BC">
              <w:rPr>
                <w:sz w:val="28"/>
                <w:szCs w:val="28"/>
              </w:rPr>
              <w:t>6</w:t>
            </w:r>
          </w:p>
        </w:tc>
        <w:tc>
          <w:tcPr>
            <w:tcW w:w="5279" w:type="dxa"/>
          </w:tcPr>
          <w:p w:rsidR="0097311A" w:rsidRPr="00FF58BC" w:rsidRDefault="0097311A" w:rsidP="000761D3">
            <w:pPr>
              <w:pStyle w:val="c0"/>
              <w:tabs>
                <w:tab w:val="left" w:pos="851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FF58BC">
              <w:rPr>
                <w:sz w:val="28"/>
                <w:szCs w:val="28"/>
              </w:rPr>
              <w:t>Эмоциональное выгорание (педагоги)</w:t>
            </w:r>
          </w:p>
        </w:tc>
        <w:tc>
          <w:tcPr>
            <w:tcW w:w="1425" w:type="dxa"/>
          </w:tcPr>
          <w:p w:rsidR="0097311A" w:rsidRPr="00FF58BC" w:rsidRDefault="0097311A" w:rsidP="000761D3">
            <w:pPr>
              <w:pStyle w:val="c0"/>
              <w:tabs>
                <w:tab w:val="left" w:pos="851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FF58BC">
              <w:rPr>
                <w:sz w:val="28"/>
                <w:szCs w:val="28"/>
              </w:rPr>
              <w:t>24</w:t>
            </w:r>
          </w:p>
        </w:tc>
        <w:tc>
          <w:tcPr>
            <w:tcW w:w="1766" w:type="dxa"/>
          </w:tcPr>
          <w:p w:rsidR="0097311A" w:rsidRPr="00FF58BC" w:rsidRDefault="00B51135" w:rsidP="000761D3">
            <w:pPr>
              <w:pStyle w:val="c0"/>
              <w:tabs>
                <w:tab w:val="left" w:pos="851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97311A" w:rsidRPr="00FF58BC" w:rsidTr="000761D3">
        <w:tc>
          <w:tcPr>
            <w:tcW w:w="1101" w:type="dxa"/>
          </w:tcPr>
          <w:p w:rsidR="0097311A" w:rsidRPr="00FF58BC" w:rsidRDefault="0097311A" w:rsidP="000761D3">
            <w:pPr>
              <w:pStyle w:val="c0"/>
              <w:tabs>
                <w:tab w:val="left" w:pos="851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FF58BC">
              <w:rPr>
                <w:sz w:val="28"/>
                <w:szCs w:val="28"/>
              </w:rPr>
              <w:t>7</w:t>
            </w:r>
          </w:p>
        </w:tc>
        <w:tc>
          <w:tcPr>
            <w:tcW w:w="5279" w:type="dxa"/>
          </w:tcPr>
          <w:p w:rsidR="0097311A" w:rsidRPr="00FF58BC" w:rsidRDefault="0097311A" w:rsidP="000761D3">
            <w:pPr>
              <w:pStyle w:val="c0"/>
              <w:tabs>
                <w:tab w:val="left" w:pos="851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FF58BC">
              <w:rPr>
                <w:sz w:val="28"/>
                <w:szCs w:val="28"/>
              </w:rPr>
              <w:t>Повышение самооценки (10кл)</w:t>
            </w:r>
          </w:p>
        </w:tc>
        <w:tc>
          <w:tcPr>
            <w:tcW w:w="1425" w:type="dxa"/>
          </w:tcPr>
          <w:p w:rsidR="0097311A" w:rsidRPr="00FF58BC" w:rsidRDefault="0097311A" w:rsidP="000761D3">
            <w:pPr>
              <w:pStyle w:val="c0"/>
              <w:tabs>
                <w:tab w:val="left" w:pos="851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FF58BC">
              <w:rPr>
                <w:sz w:val="28"/>
                <w:szCs w:val="28"/>
              </w:rPr>
              <w:t>23</w:t>
            </w:r>
          </w:p>
        </w:tc>
        <w:tc>
          <w:tcPr>
            <w:tcW w:w="1766" w:type="dxa"/>
          </w:tcPr>
          <w:p w:rsidR="0097311A" w:rsidRPr="00FF58BC" w:rsidRDefault="00B51135" w:rsidP="000761D3">
            <w:pPr>
              <w:pStyle w:val="c0"/>
              <w:tabs>
                <w:tab w:val="left" w:pos="851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</w:tr>
      <w:tr w:rsidR="0097311A" w:rsidRPr="00FF58BC" w:rsidTr="000761D3">
        <w:tc>
          <w:tcPr>
            <w:tcW w:w="1101" w:type="dxa"/>
          </w:tcPr>
          <w:p w:rsidR="0097311A" w:rsidRPr="00FF58BC" w:rsidRDefault="0097311A" w:rsidP="000761D3">
            <w:pPr>
              <w:pStyle w:val="c0"/>
              <w:tabs>
                <w:tab w:val="left" w:pos="851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FF58BC">
              <w:rPr>
                <w:sz w:val="28"/>
                <w:szCs w:val="28"/>
              </w:rPr>
              <w:t>8</w:t>
            </w:r>
          </w:p>
        </w:tc>
        <w:tc>
          <w:tcPr>
            <w:tcW w:w="5279" w:type="dxa"/>
          </w:tcPr>
          <w:p w:rsidR="0097311A" w:rsidRPr="00FF58BC" w:rsidRDefault="0097311A" w:rsidP="000761D3">
            <w:pPr>
              <w:pStyle w:val="c0"/>
              <w:tabs>
                <w:tab w:val="left" w:pos="851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FF58BC">
              <w:rPr>
                <w:sz w:val="28"/>
                <w:szCs w:val="28"/>
              </w:rPr>
              <w:t xml:space="preserve">Регуляция стресса (5-9 </w:t>
            </w:r>
            <w:proofErr w:type="spellStart"/>
            <w:r w:rsidRPr="00FF58BC">
              <w:rPr>
                <w:sz w:val="28"/>
                <w:szCs w:val="28"/>
              </w:rPr>
              <w:t>кл</w:t>
            </w:r>
            <w:proofErr w:type="spellEnd"/>
            <w:r w:rsidRPr="00FF58BC">
              <w:rPr>
                <w:sz w:val="28"/>
                <w:szCs w:val="28"/>
              </w:rPr>
              <w:t>)</w:t>
            </w:r>
          </w:p>
        </w:tc>
        <w:tc>
          <w:tcPr>
            <w:tcW w:w="1425" w:type="dxa"/>
          </w:tcPr>
          <w:p w:rsidR="0097311A" w:rsidRPr="00FF58BC" w:rsidRDefault="0097311A" w:rsidP="000761D3">
            <w:pPr>
              <w:pStyle w:val="c0"/>
              <w:tabs>
                <w:tab w:val="left" w:pos="851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FF58BC">
              <w:rPr>
                <w:sz w:val="28"/>
                <w:szCs w:val="28"/>
              </w:rPr>
              <w:t>14</w:t>
            </w:r>
          </w:p>
        </w:tc>
        <w:tc>
          <w:tcPr>
            <w:tcW w:w="1766" w:type="dxa"/>
          </w:tcPr>
          <w:p w:rsidR="0097311A" w:rsidRPr="00FF58BC" w:rsidRDefault="00B51135" w:rsidP="000761D3">
            <w:pPr>
              <w:pStyle w:val="c0"/>
              <w:tabs>
                <w:tab w:val="left" w:pos="851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</w:tr>
      <w:tr w:rsidR="0097311A" w:rsidRPr="00FF58BC" w:rsidTr="000761D3">
        <w:tc>
          <w:tcPr>
            <w:tcW w:w="1101" w:type="dxa"/>
          </w:tcPr>
          <w:p w:rsidR="0097311A" w:rsidRPr="00FF58BC" w:rsidRDefault="0097311A" w:rsidP="000761D3">
            <w:pPr>
              <w:pStyle w:val="c0"/>
              <w:tabs>
                <w:tab w:val="left" w:pos="851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FF58BC">
              <w:rPr>
                <w:sz w:val="28"/>
                <w:szCs w:val="28"/>
              </w:rPr>
              <w:t>9</w:t>
            </w:r>
          </w:p>
        </w:tc>
        <w:tc>
          <w:tcPr>
            <w:tcW w:w="5279" w:type="dxa"/>
          </w:tcPr>
          <w:p w:rsidR="0097311A" w:rsidRPr="00FF58BC" w:rsidRDefault="0097311A" w:rsidP="000761D3">
            <w:pPr>
              <w:pStyle w:val="c0"/>
              <w:tabs>
                <w:tab w:val="left" w:pos="851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FF58BC">
              <w:rPr>
                <w:sz w:val="28"/>
                <w:szCs w:val="28"/>
              </w:rPr>
              <w:t xml:space="preserve">Коммуникативные навыки (5-9 </w:t>
            </w:r>
            <w:proofErr w:type="spellStart"/>
            <w:r w:rsidRPr="00FF58BC">
              <w:rPr>
                <w:sz w:val="28"/>
                <w:szCs w:val="28"/>
              </w:rPr>
              <w:t>кл</w:t>
            </w:r>
            <w:proofErr w:type="spellEnd"/>
            <w:r w:rsidRPr="00FF58BC">
              <w:rPr>
                <w:sz w:val="28"/>
                <w:szCs w:val="28"/>
              </w:rPr>
              <w:t>)</w:t>
            </w:r>
          </w:p>
        </w:tc>
        <w:tc>
          <w:tcPr>
            <w:tcW w:w="1425" w:type="dxa"/>
          </w:tcPr>
          <w:p w:rsidR="0097311A" w:rsidRPr="00FF58BC" w:rsidRDefault="0097311A" w:rsidP="000761D3">
            <w:pPr>
              <w:pStyle w:val="c0"/>
              <w:tabs>
                <w:tab w:val="left" w:pos="851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FF58BC">
              <w:rPr>
                <w:sz w:val="28"/>
                <w:szCs w:val="28"/>
              </w:rPr>
              <w:t>23</w:t>
            </w:r>
          </w:p>
        </w:tc>
        <w:tc>
          <w:tcPr>
            <w:tcW w:w="1766" w:type="dxa"/>
          </w:tcPr>
          <w:p w:rsidR="0097311A" w:rsidRPr="00FF58BC" w:rsidRDefault="00B51135" w:rsidP="000761D3">
            <w:pPr>
              <w:pStyle w:val="c0"/>
              <w:tabs>
                <w:tab w:val="left" w:pos="851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</w:tr>
      <w:tr w:rsidR="0097311A" w:rsidRPr="00FF58BC" w:rsidTr="000761D3">
        <w:tc>
          <w:tcPr>
            <w:tcW w:w="1101" w:type="dxa"/>
          </w:tcPr>
          <w:p w:rsidR="0097311A" w:rsidRPr="00FF58BC" w:rsidRDefault="0097311A" w:rsidP="000761D3">
            <w:pPr>
              <w:pStyle w:val="c0"/>
              <w:tabs>
                <w:tab w:val="left" w:pos="851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FF58BC">
              <w:rPr>
                <w:sz w:val="28"/>
                <w:szCs w:val="28"/>
              </w:rPr>
              <w:t>10</w:t>
            </w:r>
          </w:p>
        </w:tc>
        <w:tc>
          <w:tcPr>
            <w:tcW w:w="5279" w:type="dxa"/>
          </w:tcPr>
          <w:p w:rsidR="0097311A" w:rsidRPr="00FF58BC" w:rsidRDefault="0097311A" w:rsidP="000761D3">
            <w:pPr>
              <w:pStyle w:val="c0"/>
              <w:tabs>
                <w:tab w:val="left" w:pos="851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FF58BC">
              <w:rPr>
                <w:sz w:val="28"/>
                <w:szCs w:val="28"/>
              </w:rPr>
              <w:t>Эмоциональная стабильность (7-9кл)</w:t>
            </w:r>
          </w:p>
        </w:tc>
        <w:tc>
          <w:tcPr>
            <w:tcW w:w="1425" w:type="dxa"/>
          </w:tcPr>
          <w:p w:rsidR="0097311A" w:rsidRPr="00FF58BC" w:rsidRDefault="0097311A" w:rsidP="000761D3">
            <w:pPr>
              <w:pStyle w:val="c0"/>
              <w:tabs>
                <w:tab w:val="left" w:pos="851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FF58BC">
              <w:rPr>
                <w:sz w:val="28"/>
                <w:szCs w:val="28"/>
              </w:rPr>
              <w:t>24</w:t>
            </w:r>
          </w:p>
        </w:tc>
        <w:tc>
          <w:tcPr>
            <w:tcW w:w="1766" w:type="dxa"/>
          </w:tcPr>
          <w:p w:rsidR="0097311A" w:rsidRPr="00FF58BC" w:rsidRDefault="0097311A" w:rsidP="000761D3">
            <w:pPr>
              <w:pStyle w:val="c0"/>
              <w:tabs>
                <w:tab w:val="left" w:pos="851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FF58BC">
              <w:rPr>
                <w:sz w:val="28"/>
                <w:szCs w:val="28"/>
              </w:rPr>
              <w:t>47</w:t>
            </w:r>
          </w:p>
        </w:tc>
      </w:tr>
    </w:tbl>
    <w:p w:rsidR="0097311A" w:rsidRPr="00FF58BC" w:rsidRDefault="0097311A" w:rsidP="0097311A">
      <w:pPr>
        <w:pStyle w:val="c0"/>
        <w:tabs>
          <w:tab w:val="left" w:pos="851"/>
        </w:tabs>
        <w:spacing w:line="276" w:lineRule="auto"/>
        <w:jc w:val="both"/>
        <w:rPr>
          <w:sz w:val="28"/>
          <w:szCs w:val="28"/>
        </w:rPr>
      </w:pPr>
      <w:r w:rsidRPr="00FF58BC">
        <w:rPr>
          <w:sz w:val="28"/>
          <w:szCs w:val="28"/>
        </w:rPr>
        <w:t xml:space="preserve">Таким образом, можно сделать вывод, что проводимая работа способствует сохранению психологического здоровья всех участников образовательного процесса </w:t>
      </w:r>
    </w:p>
    <w:p w:rsidR="0097311A" w:rsidRPr="00FF58BC" w:rsidRDefault="0097311A" w:rsidP="0097311A">
      <w:pPr>
        <w:pStyle w:val="c0"/>
        <w:tabs>
          <w:tab w:val="left" w:pos="851"/>
        </w:tabs>
        <w:spacing w:line="276" w:lineRule="auto"/>
        <w:jc w:val="both"/>
        <w:rPr>
          <w:b/>
          <w:sz w:val="28"/>
          <w:szCs w:val="28"/>
        </w:rPr>
      </w:pPr>
      <w:r w:rsidRPr="00FF58BC">
        <w:rPr>
          <w:b/>
          <w:sz w:val="28"/>
          <w:szCs w:val="28"/>
        </w:rPr>
        <w:t xml:space="preserve">          Возможность тиражирования.</w:t>
      </w:r>
    </w:p>
    <w:p w:rsidR="0097311A" w:rsidRPr="00FF58BC" w:rsidRDefault="0097311A" w:rsidP="0097311A">
      <w:pPr>
        <w:pStyle w:val="c0"/>
        <w:tabs>
          <w:tab w:val="left" w:pos="851"/>
        </w:tabs>
        <w:spacing w:line="276" w:lineRule="auto"/>
        <w:jc w:val="both"/>
        <w:rPr>
          <w:sz w:val="28"/>
          <w:szCs w:val="28"/>
        </w:rPr>
      </w:pPr>
      <w:r w:rsidRPr="00FF58BC">
        <w:rPr>
          <w:b/>
          <w:sz w:val="28"/>
          <w:szCs w:val="28"/>
        </w:rPr>
        <w:lastRenderedPageBreak/>
        <w:t xml:space="preserve">          </w:t>
      </w:r>
      <w:r w:rsidRPr="00FF58BC">
        <w:rPr>
          <w:sz w:val="28"/>
          <w:szCs w:val="28"/>
        </w:rPr>
        <w:t xml:space="preserve">Работа по тиражированию педагогического опыта основывается на публикациях в печатных изданиях, СМИ, </w:t>
      </w:r>
      <w:proofErr w:type="spellStart"/>
      <w:proofErr w:type="gramStart"/>
      <w:r w:rsidRPr="00FF58BC">
        <w:rPr>
          <w:sz w:val="28"/>
          <w:szCs w:val="28"/>
        </w:rPr>
        <w:t>интернет-публикациях</w:t>
      </w:r>
      <w:proofErr w:type="spellEnd"/>
      <w:proofErr w:type="gramEnd"/>
      <w:r w:rsidRPr="00FF58BC">
        <w:rPr>
          <w:sz w:val="28"/>
          <w:szCs w:val="28"/>
        </w:rPr>
        <w:t>. Инновационный педагогический опыт представлен на официальном сайте «Гимназии №1» на странице по адресу:</w:t>
      </w:r>
      <w:r w:rsidRPr="00FF58BC">
        <w:t xml:space="preserve"> </w:t>
      </w:r>
      <w:r w:rsidR="00AF7F85" w:rsidRPr="00AF7F85">
        <w:rPr>
          <w:sz w:val="28"/>
          <w:szCs w:val="28"/>
          <w:u w:val="single"/>
        </w:rPr>
        <w:t>http://gim1kov.schoolrm.ru</w:t>
      </w:r>
      <w:r w:rsidRPr="00AF7F85">
        <w:rPr>
          <w:sz w:val="28"/>
          <w:szCs w:val="28"/>
        </w:rPr>
        <w:t>.</w:t>
      </w:r>
      <w:r>
        <w:rPr>
          <w:sz w:val="28"/>
          <w:szCs w:val="28"/>
        </w:rPr>
        <w:t xml:space="preserve">       </w:t>
      </w:r>
      <w:r w:rsidRPr="00FF58BC">
        <w:rPr>
          <w:sz w:val="28"/>
          <w:szCs w:val="28"/>
        </w:rPr>
        <w:t xml:space="preserve">Разработанный методический материал представлен на сайте «Школьный психолог» на персональной странице  </w:t>
      </w:r>
      <w:hyperlink r:id="rId5" w:history="1">
        <w:r w:rsidRPr="00FF58BC">
          <w:rPr>
            <w:rStyle w:val="a4"/>
            <w:color w:val="auto"/>
            <w:sz w:val="28"/>
            <w:szCs w:val="28"/>
          </w:rPr>
          <w:t>http://psycholo</w:t>
        </w:r>
        <w:r w:rsidRPr="00FF58BC">
          <w:rPr>
            <w:rStyle w:val="a4"/>
            <w:color w:val="auto"/>
            <w:sz w:val="28"/>
            <w:szCs w:val="28"/>
            <w:lang w:val="en-US"/>
          </w:rPr>
          <w:t>g</w:t>
        </w:r>
        <w:r w:rsidRPr="00FF58BC">
          <w:rPr>
            <w:rStyle w:val="a4"/>
            <w:color w:val="auto"/>
            <w:sz w:val="28"/>
            <w:szCs w:val="28"/>
          </w:rPr>
          <w:t>-</w:t>
        </w:r>
        <w:r w:rsidRPr="00FF58BC">
          <w:rPr>
            <w:rStyle w:val="a4"/>
            <w:color w:val="auto"/>
            <w:sz w:val="28"/>
            <w:szCs w:val="28"/>
            <w:lang w:val="en-US"/>
          </w:rPr>
          <w:t>school</w:t>
        </w:r>
        <w:r w:rsidRPr="00FF58BC">
          <w:rPr>
            <w:rStyle w:val="a4"/>
            <w:color w:val="auto"/>
            <w:sz w:val="28"/>
            <w:szCs w:val="28"/>
          </w:rPr>
          <w:t>.</w:t>
        </w:r>
        <w:r w:rsidRPr="00FF58BC">
          <w:rPr>
            <w:rStyle w:val="a4"/>
            <w:color w:val="auto"/>
            <w:sz w:val="28"/>
            <w:szCs w:val="28"/>
            <w:lang w:val="en-US"/>
          </w:rPr>
          <w:t>ru</w:t>
        </w:r>
        <w:r w:rsidRPr="00FF58BC">
          <w:rPr>
            <w:rStyle w:val="a4"/>
            <w:color w:val="auto"/>
            <w:sz w:val="28"/>
            <w:szCs w:val="28"/>
          </w:rPr>
          <w:t>/</w:t>
        </w:r>
        <w:r w:rsidRPr="00FF58BC">
          <w:rPr>
            <w:rStyle w:val="a4"/>
            <w:color w:val="auto"/>
            <w:sz w:val="28"/>
            <w:szCs w:val="28"/>
            <w:lang w:val="en-US"/>
          </w:rPr>
          <w:t>psikhologi</w:t>
        </w:r>
        <w:r w:rsidRPr="00FF58BC">
          <w:rPr>
            <w:rStyle w:val="a4"/>
            <w:color w:val="auto"/>
            <w:sz w:val="28"/>
            <w:szCs w:val="28"/>
          </w:rPr>
          <w:t>/</w:t>
        </w:r>
        <w:r w:rsidRPr="00FF58BC">
          <w:rPr>
            <w:rStyle w:val="a4"/>
            <w:color w:val="auto"/>
            <w:sz w:val="28"/>
            <w:szCs w:val="28"/>
            <w:lang w:val="en-US"/>
          </w:rPr>
          <w:t>doshkolnyy</w:t>
        </w:r>
        <w:r w:rsidRPr="00FF58BC">
          <w:rPr>
            <w:rStyle w:val="a4"/>
            <w:color w:val="auto"/>
            <w:sz w:val="28"/>
            <w:szCs w:val="28"/>
          </w:rPr>
          <w:t>-</w:t>
        </w:r>
        <w:r w:rsidRPr="00FF58BC">
          <w:rPr>
            <w:rStyle w:val="a4"/>
            <w:color w:val="auto"/>
            <w:sz w:val="28"/>
            <w:szCs w:val="28"/>
            <w:lang w:val="en-US"/>
          </w:rPr>
          <w:t>psikholog</w:t>
        </w:r>
        <w:r w:rsidRPr="00FF58BC">
          <w:rPr>
            <w:rStyle w:val="a4"/>
            <w:color w:val="auto"/>
            <w:sz w:val="28"/>
            <w:szCs w:val="28"/>
          </w:rPr>
          <w:t>-</w:t>
        </w:r>
        <w:r w:rsidRPr="00FF58BC">
          <w:rPr>
            <w:rStyle w:val="a4"/>
            <w:color w:val="auto"/>
            <w:sz w:val="28"/>
            <w:szCs w:val="28"/>
            <w:lang w:val="en-US"/>
          </w:rPr>
          <w:t>v</w:t>
        </w:r>
        <w:r w:rsidRPr="00FF58BC">
          <w:rPr>
            <w:rStyle w:val="a4"/>
            <w:color w:val="auto"/>
            <w:sz w:val="28"/>
            <w:szCs w:val="28"/>
          </w:rPr>
          <w:t>-</w:t>
        </w:r>
        <w:r w:rsidRPr="00FF58BC">
          <w:rPr>
            <w:rStyle w:val="a4"/>
            <w:color w:val="auto"/>
            <w:sz w:val="28"/>
            <w:szCs w:val="28"/>
            <w:lang w:val="en-US"/>
          </w:rPr>
          <w:t>kovylkino</w:t>
        </w:r>
        <w:r w:rsidRPr="00FF58BC">
          <w:rPr>
            <w:rStyle w:val="a4"/>
            <w:color w:val="auto"/>
            <w:sz w:val="28"/>
            <w:szCs w:val="28"/>
          </w:rPr>
          <w:t>-</w:t>
        </w:r>
        <w:r w:rsidRPr="00FF58BC">
          <w:rPr>
            <w:rStyle w:val="a4"/>
            <w:color w:val="auto"/>
            <w:sz w:val="28"/>
            <w:szCs w:val="28"/>
            <w:lang w:val="en-US"/>
          </w:rPr>
          <w:t>supryakova</w:t>
        </w:r>
        <w:r w:rsidRPr="00FF58BC">
          <w:rPr>
            <w:rStyle w:val="a4"/>
            <w:color w:val="auto"/>
            <w:sz w:val="28"/>
            <w:szCs w:val="28"/>
          </w:rPr>
          <w:t>-</w:t>
        </w:r>
        <w:r w:rsidRPr="00FF58BC">
          <w:rPr>
            <w:rStyle w:val="a4"/>
            <w:color w:val="auto"/>
            <w:sz w:val="28"/>
            <w:szCs w:val="28"/>
            <w:lang w:val="en-US"/>
          </w:rPr>
          <w:t>natalia</w:t>
        </w:r>
        <w:r w:rsidRPr="00FF58BC">
          <w:rPr>
            <w:rStyle w:val="a4"/>
            <w:color w:val="auto"/>
            <w:sz w:val="28"/>
            <w:szCs w:val="28"/>
          </w:rPr>
          <w:t>-</w:t>
        </w:r>
        <w:r w:rsidRPr="00FF58BC">
          <w:rPr>
            <w:rStyle w:val="a4"/>
            <w:color w:val="auto"/>
            <w:sz w:val="28"/>
            <w:szCs w:val="28"/>
            <w:lang w:val="en-US"/>
          </w:rPr>
          <w:t>mikhaylovna</w:t>
        </w:r>
        <w:r w:rsidRPr="00FF58BC">
          <w:rPr>
            <w:rStyle w:val="a4"/>
            <w:color w:val="auto"/>
            <w:sz w:val="28"/>
            <w:szCs w:val="28"/>
          </w:rPr>
          <w:t>.</w:t>
        </w:r>
        <w:r w:rsidRPr="00FF58BC">
          <w:rPr>
            <w:rStyle w:val="a4"/>
            <w:color w:val="auto"/>
            <w:sz w:val="28"/>
            <w:szCs w:val="28"/>
            <w:lang w:val="en-US"/>
          </w:rPr>
          <w:t>php</w:t>
        </w:r>
      </w:hyperlink>
      <w:r w:rsidRPr="00FF58BC">
        <w:rPr>
          <w:sz w:val="28"/>
          <w:szCs w:val="28"/>
        </w:rPr>
        <w:t xml:space="preserve">  по теме: «Слепое пятно» личности детей старшего школьного возраста: пути определения и направления коррекционно-развивающей работы»; на сайте </w:t>
      </w:r>
      <w:r w:rsidRPr="00FF58BC">
        <w:rPr>
          <w:sz w:val="28"/>
          <w:szCs w:val="28"/>
          <w:u w:val="single"/>
        </w:rPr>
        <w:t>"http://nsportal.ru/supryakova-natalya-mikhaylovna" &gt; сайт педагога-психолога "Гимназии №1"&lt;/</w:t>
      </w:r>
      <w:proofErr w:type="spellStart"/>
      <w:r w:rsidRPr="00FF58BC">
        <w:rPr>
          <w:sz w:val="28"/>
          <w:szCs w:val="28"/>
          <w:u w:val="single"/>
        </w:rPr>
        <w:t>a</w:t>
      </w:r>
      <w:proofErr w:type="spellEnd"/>
      <w:r w:rsidRPr="00FF58BC">
        <w:rPr>
          <w:sz w:val="28"/>
          <w:szCs w:val="28"/>
          <w:u w:val="single"/>
        </w:rPr>
        <w:t xml:space="preserve">&gt; </w:t>
      </w:r>
      <w:r w:rsidR="00AF7F85">
        <w:rPr>
          <w:sz w:val="28"/>
          <w:szCs w:val="28"/>
        </w:rPr>
        <w:t xml:space="preserve">статья: </w:t>
      </w:r>
      <w:r w:rsidRPr="00FF58BC">
        <w:rPr>
          <w:sz w:val="28"/>
          <w:szCs w:val="28"/>
        </w:rPr>
        <w:t>«Пути преодоления школьной тревожнос</w:t>
      </w:r>
      <w:r w:rsidR="00AF7F85">
        <w:rPr>
          <w:sz w:val="28"/>
          <w:szCs w:val="28"/>
        </w:rPr>
        <w:t xml:space="preserve">ти (на примере пятых классов)» и статья «Потенциал развития пространственного восприятия у младшего школьника согласно </w:t>
      </w:r>
      <w:r w:rsidR="00F9154B">
        <w:rPr>
          <w:sz w:val="28"/>
          <w:szCs w:val="28"/>
        </w:rPr>
        <w:t>Госстандарту</w:t>
      </w:r>
      <w:r w:rsidR="00AF7F85">
        <w:rPr>
          <w:sz w:val="28"/>
          <w:szCs w:val="28"/>
        </w:rPr>
        <w:t xml:space="preserve">». Опубликована статья в сборнике «Актуальные проблемы педагогики и методики начального образования» под названием «Развитие личностного потенциала младшего школьника». </w:t>
      </w:r>
    </w:p>
    <w:p w:rsidR="00671567" w:rsidRDefault="00671567"/>
    <w:sectPr w:rsidR="00671567" w:rsidSect="006715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33637"/>
    <w:multiLevelType w:val="hybridMultilevel"/>
    <w:tmpl w:val="910AC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012552"/>
    <w:multiLevelType w:val="hybridMultilevel"/>
    <w:tmpl w:val="6A70AE18"/>
    <w:lvl w:ilvl="0" w:tplc="7920315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154D1B"/>
    <w:multiLevelType w:val="hybridMultilevel"/>
    <w:tmpl w:val="7B8416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9D7076D"/>
    <w:multiLevelType w:val="multilevel"/>
    <w:tmpl w:val="0166E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311A"/>
    <w:rsid w:val="00026709"/>
    <w:rsid w:val="00034DD9"/>
    <w:rsid w:val="00053353"/>
    <w:rsid w:val="00054F59"/>
    <w:rsid w:val="001206E9"/>
    <w:rsid w:val="00145FF8"/>
    <w:rsid w:val="0015732E"/>
    <w:rsid w:val="001A12DB"/>
    <w:rsid w:val="001F5507"/>
    <w:rsid w:val="00200150"/>
    <w:rsid w:val="00227E46"/>
    <w:rsid w:val="00273A93"/>
    <w:rsid w:val="002A7753"/>
    <w:rsid w:val="002E202D"/>
    <w:rsid w:val="00366481"/>
    <w:rsid w:val="0039567D"/>
    <w:rsid w:val="003B7140"/>
    <w:rsid w:val="003C2273"/>
    <w:rsid w:val="00486E49"/>
    <w:rsid w:val="004F41DF"/>
    <w:rsid w:val="005063C9"/>
    <w:rsid w:val="00557414"/>
    <w:rsid w:val="00582FC8"/>
    <w:rsid w:val="00593732"/>
    <w:rsid w:val="005E0651"/>
    <w:rsid w:val="00607A08"/>
    <w:rsid w:val="00610E3F"/>
    <w:rsid w:val="00671567"/>
    <w:rsid w:val="00691AD4"/>
    <w:rsid w:val="006A6B46"/>
    <w:rsid w:val="006C480E"/>
    <w:rsid w:val="00795A75"/>
    <w:rsid w:val="007D1F53"/>
    <w:rsid w:val="00947EE9"/>
    <w:rsid w:val="0097311A"/>
    <w:rsid w:val="009E2E18"/>
    <w:rsid w:val="009F4114"/>
    <w:rsid w:val="00A24F5F"/>
    <w:rsid w:val="00A87AED"/>
    <w:rsid w:val="00A90B97"/>
    <w:rsid w:val="00AF7F85"/>
    <w:rsid w:val="00B12359"/>
    <w:rsid w:val="00B51135"/>
    <w:rsid w:val="00B52141"/>
    <w:rsid w:val="00C23480"/>
    <w:rsid w:val="00C907F8"/>
    <w:rsid w:val="00CC237A"/>
    <w:rsid w:val="00D16991"/>
    <w:rsid w:val="00D52CA5"/>
    <w:rsid w:val="00DF044E"/>
    <w:rsid w:val="00E31FB9"/>
    <w:rsid w:val="00E54763"/>
    <w:rsid w:val="00E551B4"/>
    <w:rsid w:val="00E81895"/>
    <w:rsid w:val="00EF068B"/>
    <w:rsid w:val="00F9154B"/>
    <w:rsid w:val="00FC0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1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31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7311A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97311A"/>
    <w:pPr>
      <w:ind w:left="720"/>
      <w:contextualSpacing/>
    </w:pPr>
  </w:style>
  <w:style w:type="paragraph" w:styleId="a6">
    <w:name w:val="Normal (Web)"/>
    <w:basedOn w:val="a"/>
    <w:unhideWhenUsed/>
    <w:rsid w:val="00973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97311A"/>
    <w:rPr>
      <w:i/>
      <w:iCs/>
    </w:rPr>
  </w:style>
  <w:style w:type="character" w:customStyle="1" w:styleId="c1">
    <w:name w:val="c1"/>
    <w:basedOn w:val="a0"/>
    <w:rsid w:val="0097311A"/>
  </w:style>
  <w:style w:type="paragraph" w:customStyle="1" w:styleId="c0">
    <w:name w:val="c0"/>
    <w:basedOn w:val="a"/>
    <w:rsid w:val="00973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sycholog-school.ru/psikhologi/doshkolnyy-psikholog-v-kovylkino-supryakova-natalia-mikhaylovna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9</Pages>
  <Words>2370</Words>
  <Characters>13509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15848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49</cp:revision>
  <dcterms:created xsi:type="dcterms:W3CDTF">2019-01-02T16:40:00Z</dcterms:created>
  <dcterms:modified xsi:type="dcterms:W3CDTF">2019-01-11T20:48:00Z</dcterms:modified>
</cp:coreProperties>
</file>