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3FB27" w14:textId="77777777" w:rsidR="00903D7B" w:rsidRPr="00903D7B" w:rsidRDefault="00903D7B" w:rsidP="00903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D7B">
        <w:rPr>
          <w:rFonts w:ascii="Times New Roman" w:hAnsi="Times New Roman" w:cs="Times New Roman"/>
          <w:sz w:val="28"/>
          <w:szCs w:val="28"/>
        </w:rPr>
        <w:t>Программа празднования 76-й годовщины Победы в</w:t>
      </w:r>
    </w:p>
    <w:p w14:paraId="6F86BD18" w14:textId="77777777" w:rsidR="00903D7B" w:rsidRDefault="00903D7B" w:rsidP="00903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D7B">
        <w:rPr>
          <w:rFonts w:ascii="Times New Roman" w:hAnsi="Times New Roman" w:cs="Times New Roman"/>
          <w:sz w:val="28"/>
          <w:szCs w:val="28"/>
        </w:rPr>
        <w:t>Великой Отечественной войне 1941-1945гг</w:t>
      </w:r>
    </w:p>
    <w:p w14:paraId="51A0E775" w14:textId="23D9A474" w:rsidR="009F37A0" w:rsidRDefault="009F37A0" w:rsidP="00903D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Рузаевка, 2021 год</w:t>
      </w:r>
    </w:p>
    <w:p w14:paraId="0CFF8B35" w14:textId="428C2647" w:rsidR="00983E6A" w:rsidRDefault="00983E6A">
      <w:pPr>
        <w:rPr>
          <w:rFonts w:ascii="Times New Roman" w:hAnsi="Times New Roman" w:cs="Times New Roman"/>
          <w:sz w:val="28"/>
          <w:szCs w:val="28"/>
        </w:rPr>
      </w:pPr>
    </w:p>
    <w:p w14:paraId="7A46AC51" w14:textId="5D7B463A" w:rsidR="00983E6A" w:rsidRPr="00983E6A" w:rsidRDefault="00983E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1150"/>
        <w:gridCol w:w="1759"/>
        <w:gridCol w:w="1126"/>
        <w:gridCol w:w="4388"/>
      </w:tblGrid>
      <w:tr w:rsidR="00571C9C" w14:paraId="283C862A" w14:textId="77777777" w:rsidTr="00571C9C">
        <w:tc>
          <w:tcPr>
            <w:tcW w:w="922" w:type="dxa"/>
          </w:tcPr>
          <w:p w14:paraId="64BF6F52" w14:textId="283B97DE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мая</w:t>
            </w:r>
          </w:p>
        </w:tc>
        <w:tc>
          <w:tcPr>
            <w:tcW w:w="1150" w:type="dxa"/>
          </w:tcPr>
          <w:p w14:paraId="19A8B893" w14:textId="3CF97DB4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273" w:type="dxa"/>
            <w:gridSpan w:val="3"/>
          </w:tcPr>
          <w:p w14:paraId="6D607384" w14:textId="63DC68AE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Дворовые акции «Поем тебе Победа!»</w:t>
            </w:r>
          </w:p>
        </w:tc>
      </w:tr>
      <w:tr w:rsidR="00571C9C" w14:paraId="226F57A2" w14:textId="77777777" w:rsidTr="00571C9C">
        <w:tc>
          <w:tcPr>
            <w:tcW w:w="922" w:type="dxa"/>
          </w:tcPr>
          <w:p w14:paraId="34F3D2CC" w14:textId="3CDE70C8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1150" w:type="dxa"/>
          </w:tcPr>
          <w:p w14:paraId="1D95BDF2" w14:textId="135BBDFA" w:rsidR="00571C9C" w:rsidRPr="00571C9C" w:rsidRDefault="00571C9C" w:rsidP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273" w:type="dxa"/>
            <w:gridSpan w:val="3"/>
          </w:tcPr>
          <w:p w14:paraId="087209C9" w14:textId="78BD9F50" w:rsidR="00571C9C" w:rsidRPr="00571C9C" w:rsidRDefault="00571C9C" w:rsidP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C9C">
              <w:rPr>
                <w:rFonts w:ascii="Times New Roman" w:hAnsi="Times New Roman" w:cs="Times New Roman"/>
                <w:sz w:val="28"/>
                <w:szCs w:val="28"/>
              </w:rPr>
              <w:t>Дни культуры на ЖД</w:t>
            </w:r>
          </w:p>
          <w:p w14:paraId="19EE1327" w14:textId="77777777" w:rsidR="00571C9C" w:rsidRPr="00571C9C" w:rsidRDefault="00571C9C" w:rsidP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C9C">
              <w:rPr>
                <w:rFonts w:ascii="Times New Roman" w:hAnsi="Times New Roman" w:cs="Times New Roman"/>
                <w:sz w:val="28"/>
                <w:szCs w:val="28"/>
              </w:rPr>
              <w:t>«Сквозь время память пронесли...»</w:t>
            </w:r>
          </w:p>
          <w:p w14:paraId="7845A246" w14:textId="5D617C4F" w:rsidR="00571C9C" w:rsidRDefault="00571C9C" w:rsidP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C9C">
              <w:rPr>
                <w:rFonts w:ascii="Times New Roman" w:hAnsi="Times New Roman" w:cs="Times New Roman"/>
                <w:sz w:val="28"/>
                <w:szCs w:val="28"/>
              </w:rPr>
              <w:t>(здание железнодорожного вокзала)</w:t>
            </w:r>
          </w:p>
        </w:tc>
      </w:tr>
      <w:tr w:rsidR="00571C9C" w14:paraId="0A01AE58" w14:textId="77777777" w:rsidTr="00571C9C">
        <w:tc>
          <w:tcPr>
            <w:tcW w:w="922" w:type="dxa"/>
          </w:tcPr>
          <w:p w14:paraId="2E18CB22" w14:textId="0079E34F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150" w:type="dxa"/>
          </w:tcPr>
          <w:p w14:paraId="0B8FE3A8" w14:textId="30532AE9" w:rsidR="00571C9C" w:rsidRPr="00571C9C" w:rsidRDefault="00571C9C" w:rsidP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273" w:type="dxa"/>
            <w:gridSpan w:val="3"/>
          </w:tcPr>
          <w:p w14:paraId="240622B7" w14:textId="77777777" w:rsidR="00571C9C" w:rsidRPr="00571C9C" w:rsidRDefault="00571C9C" w:rsidP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C9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14:paraId="1A6E9874" w14:textId="77777777" w:rsidR="00571C9C" w:rsidRPr="00571C9C" w:rsidRDefault="00571C9C" w:rsidP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C9C">
              <w:rPr>
                <w:rFonts w:ascii="Times New Roman" w:hAnsi="Times New Roman" w:cs="Times New Roman"/>
                <w:sz w:val="28"/>
                <w:szCs w:val="28"/>
              </w:rPr>
              <w:t>«Моя Весна! Моя Победа!»</w:t>
            </w:r>
          </w:p>
          <w:p w14:paraId="083590D3" w14:textId="1FDB690B" w:rsidR="00571C9C" w:rsidRPr="00571C9C" w:rsidRDefault="00571C9C" w:rsidP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C9C">
              <w:rPr>
                <w:rFonts w:ascii="Times New Roman" w:hAnsi="Times New Roman" w:cs="Times New Roman"/>
                <w:sz w:val="28"/>
                <w:szCs w:val="28"/>
              </w:rPr>
              <w:t>(Привокзальная площадь)</w:t>
            </w:r>
          </w:p>
        </w:tc>
      </w:tr>
      <w:tr w:rsidR="00571C9C" w14:paraId="3B87E55A" w14:textId="77777777" w:rsidTr="00571C9C">
        <w:tc>
          <w:tcPr>
            <w:tcW w:w="922" w:type="dxa"/>
          </w:tcPr>
          <w:p w14:paraId="2481B39A" w14:textId="45B47700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1150" w:type="dxa"/>
          </w:tcPr>
          <w:p w14:paraId="44F78DC6" w14:textId="49FA8009" w:rsidR="00571C9C" w:rsidRPr="00983E6A" w:rsidRDefault="00571C9C" w:rsidP="0098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273" w:type="dxa"/>
            <w:gridSpan w:val="3"/>
          </w:tcPr>
          <w:p w14:paraId="0209582A" w14:textId="2A1D66A5" w:rsidR="00571C9C" w:rsidRDefault="00571C9C" w:rsidP="0098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6A">
              <w:rPr>
                <w:rFonts w:ascii="Times New Roman" w:hAnsi="Times New Roman" w:cs="Times New Roman"/>
                <w:sz w:val="28"/>
                <w:szCs w:val="28"/>
              </w:rPr>
              <w:t>Ежегодная легкоатлетическая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E6A">
              <w:rPr>
                <w:rFonts w:ascii="Times New Roman" w:hAnsi="Times New Roman" w:cs="Times New Roman"/>
                <w:sz w:val="28"/>
                <w:szCs w:val="28"/>
              </w:rPr>
              <w:t>эстафета по улицам города</w:t>
            </w:r>
          </w:p>
        </w:tc>
      </w:tr>
      <w:tr w:rsidR="00571C9C" w14:paraId="1B0CFD29" w14:textId="77777777" w:rsidTr="00571C9C">
        <w:tc>
          <w:tcPr>
            <w:tcW w:w="922" w:type="dxa"/>
            <w:vMerge w:val="restart"/>
          </w:tcPr>
          <w:p w14:paraId="677679F9" w14:textId="0FACDE76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09" w:type="dxa"/>
            <w:gridSpan w:val="2"/>
            <w:vMerge w:val="restart"/>
            <w:vAlign w:val="center"/>
          </w:tcPr>
          <w:p w14:paraId="473232DA" w14:textId="6806C9DB" w:rsidR="00571C9C" w:rsidRDefault="00571C9C" w:rsidP="0057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1126" w:type="dxa"/>
          </w:tcPr>
          <w:p w14:paraId="6BD5B686" w14:textId="17414FFD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388" w:type="dxa"/>
          </w:tcPr>
          <w:p w14:paraId="00C83103" w14:textId="57B6AD8D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6A">
              <w:rPr>
                <w:rFonts w:ascii="Times New Roman" w:hAnsi="Times New Roman" w:cs="Times New Roman"/>
                <w:sz w:val="28"/>
                <w:szCs w:val="28"/>
              </w:rPr>
              <w:t xml:space="preserve">Служба в память воинам, погибшим в годы Великой Отечественной войны 1941-1945гг в </w:t>
            </w:r>
            <w:proofErr w:type="gramStart"/>
            <w:r w:rsidRPr="00983E6A">
              <w:rPr>
                <w:rFonts w:ascii="Times New Roman" w:hAnsi="Times New Roman" w:cs="Times New Roman"/>
                <w:sz w:val="28"/>
                <w:szCs w:val="28"/>
              </w:rPr>
              <w:t>Часовне  Казанской</w:t>
            </w:r>
            <w:proofErr w:type="gramEnd"/>
            <w:r w:rsidRPr="00983E6A">
              <w:rPr>
                <w:rFonts w:ascii="Times New Roman" w:hAnsi="Times New Roman" w:cs="Times New Roman"/>
                <w:sz w:val="28"/>
                <w:szCs w:val="28"/>
              </w:rPr>
              <w:t xml:space="preserve"> иконы Божией Матери (Привокзальная площадь)</w:t>
            </w:r>
          </w:p>
        </w:tc>
      </w:tr>
      <w:tr w:rsidR="00571C9C" w14:paraId="6D4CAE56" w14:textId="77777777" w:rsidTr="00571C9C">
        <w:tc>
          <w:tcPr>
            <w:tcW w:w="922" w:type="dxa"/>
            <w:vMerge/>
          </w:tcPr>
          <w:p w14:paraId="5C58C2CB" w14:textId="77777777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vMerge/>
          </w:tcPr>
          <w:p w14:paraId="5435D43A" w14:textId="6CA7FE5E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301B9B93" w14:textId="6E12AD58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388" w:type="dxa"/>
          </w:tcPr>
          <w:p w14:paraId="123C88E3" w14:textId="77777777" w:rsidR="00571C9C" w:rsidRPr="00571C9C" w:rsidRDefault="00571C9C" w:rsidP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C9C">
              <w:rPr>
                <w:rFonts w:ascii="Times New Roman" w:hAnsi="Times New Roman" w:cs="Times New Roman"/>
                <w:sz w:val="28"/>
                <w:szCs w:val="28"/>
              </w:rPr>
              <w:t>Митинг-реквием, посвященный празднованию 76 годовщины Победы в Великой Отечественной войне</w:t>
            </w:r>
          </w:p>
          <w:p w14:paraId="2E2C1C76" w14:textId="645AC67C" w:rsidR="00571C9C" w:rsidRDefault="00571C9C" w:rsidP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C9C">
              <w:rPr>
                <w:rFonts w:ascii="Times New Roman" w:hAnsi="Times New Roman" w:cs="Times New Roman"/>
                <w:sz w:val="28"/>
                <w:szCs w:val="28"/>
              </w:rPr>
              <w:t>Парад Победы</w:t>
            </w:r>
          </w:p>
        </w:tc>
      </w:tr>
      <w:tr w:rsidR="00571C9C" w14:paraId="762B5AE1" w14:textId="77777777" w:rsidTr="00571C9C">
        <w:tc>
          <w:tcPr>
            <w:tcW w:w="922" w:type="dxa"/>
            <w:vMerge/>
          </w:tcPr>
          <w:p w14:paraId="5A4E5910" w14:textId="77777777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vMerge/>
          </w:tcPr>
          <w:p w14:paraId="0ABB9A93" w14:textId="77777777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5A25B21F" w14:textId="1F4BA1A8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242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88" w:type="dxa"/>
          </w:tcPr>
          <w:p w14:paraId="189CBB4D" w14:textId="391E1B71" w:rsidR="00571C9C" w:rsidRPr="00571C9C" w:rsidRDefault="00571C9C" w:rsidP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C9C">
              <w:rPr>
                <w:rFonts w:ascii="Times New Roman" w:hAnsi="Times New Roman" w:cs="Times New Roman"/>
                <w:sz w:val="28"/>
                <w:szCs w:val="28"/>
              </w:rPr>
              <w:t>Возложение цветов у Памятника воинов-земляков, погибших в годы Великой Отечественной Войны 1941-1945гг по улице Ленина</w:t>
            </w:r>
          </w:p>
          <w:p w14:paraId="732F3C5B" w14:textId="77777777" w:rsidR="00571C9C" w:rsidRPr="00571C9C" w:rsidRDefault="00571C9C" w:rsidP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C9C" w14:paraId="237245BA" w14:textId="77777777" w:rsidTr="00571C9C">
        <w:tc>
          <w:tcPr>
            <w:tcW w:w="922" w:type="dxa"/>
            <w:vMerge/>
          </w:tcPr>
          <w:p w14:paraId="31C9006B" w14:textId="77777777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vMerge/>
          </w:tcPr>
          <w:p w14:paraId="0721E75C" w14:textId="4CB3D324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3AB569C5" w14:textId="1F4D97D7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388" w:type="dxa"/>
          </w:tcPr>
          <w:p w14:paraId="118EEF2D" w14:textId="77777777" w:rsidR="00571C9C" w:rsidRPr="00983E6A" w:rsidRDefault="00571C9C" w:rsidP="0098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6A">
              <w:rPr>
                <w:rFonts w:ascii="Times New Roman" w:hAnsi="Times New Roman" w:cs="Times New Roman"/>
                <w:sz w:val="28"/>
                <w:szCs w:val="28"/>
              </w:rPr>
              <w:t xml:space="preserve">Акция от ОАО «РЖД» </w:t>
            </w:r>
          </w:p>
          <w:p w14:paraId="5CA790FE" w14:textId="337A4BDE" w:rsidR="00571C9C" w:rsidRDefault="00571C9C" w:rsidP="0098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E6A">
              <w:rPr>
                <w:rFonts w:ascii="Times New Roman" w:hAnsi="Times New Roman" w:cs="Times New Roman"/>
                <w:sz w:val="28"/>
                <w:szCs w:val="28"/>
              </w:rPr>
              <w:t>«Гудок Памяти»</w:t>
            </w:r>
          </w:p>
        </w:tc>
      </w:tr>
      <w:tr w:rsidR="00571C9C" w14:paraId="651D70B8" w14:textId="77777777" w:rsidTr="00571C9C">
        <w:tc>
          <w:tcPr>
            <w:tcW w:w="922" w:type="dxa"/>
            <w:vMerge/>
          </w:tcPr>
          <w:p w14:paraId="25048366" w14:textId="77777777" w:rsidR="00571C9C" w:rsidRDefault="00571C9C" w:rsidP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vAlign w:val="center"/>
          </w:tcPr>
          <w:p w14:paraId="39319AB9" w14:textId="308E60DA" w:rsidR="00571C9C" w:rsidRDefault="00571C9C" w:rsidP="0057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Маяковского</w:t>
            </w:r>
          </w:p>
        </w:tc>
        <w:tc>
          <w:tcPr>
            <w:tcW w:w="1126" w:type="dxa"/>
          </w:tcPr>
          <w:p w14:paraId="1FD1798D" w14:textId="63B67C50" w:rsidR="00571C9C" w:rsidRPr="00633380" w:rsidRDefault="00571C9C" w:rsidP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14:paraId="3F098DAA" w14:textId="77777777" w:rsidR="00571C9C" w:rsidRDefault="00571C9C" w:rsidP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6C8C8028" w14:textId="40EB3CDF" w:rsidR="00571C9C" w:rsidRPr="00983E6A" w:rsidRDefault="00571C9C" w:rsidP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380">
              <w:rPr>
                <w:rFonts w:ascii="Times New Roman" w:hAnsi="Times New Roman" w:cs="Times New Roman"/>
                <w:sz w:val="28"/>
                <w:szCs w:val="28"/>
              </w:rPr>
              <w:t>Возложение цветов у Памятника воинов-земляков, погибших в годы Великой Отечественной Войны 1941-1945гг по ул. Маяковского</w:t>
            </w:r>
          </w:p>
        </w:tc>
      </w:tr>
      <w:tr w:rsidR="00571C9C" w14:paraId="4C18D7F3" w14:textId="77777777" w:rsidTr="0066180F">
        <w:tc>
          <w:tcPr>
            <w:tcW w:w="922" w:type="dxa"/>
            <w:vMerge/>
          </w:tcPr>
          <w:p w14:paraId="009CD418" w14:textId="77777777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2"/>
          </w:tcPr>
          <w:p w14:paraId="1B814FE6" w14:textId="0FD3D059" w:rsidR="00571C9C" w:rsidRDefault="00571C9C" w:rsidP="00633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Свято-Троицкого соборного храма</w:t>
            </w:r>
          </w:p>
        </w:tc>
        <w:tc>
          <w:tcPr>
            <w:tcW w:w="1126" w:type="dxa"/>
          </w:tcPr>
          <w:p w14:paraId="4AE2E05B" w14:textId="36A7BB7C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388" w:type="dxa"/>
          </w:tcPr>
          <w:p w14:paraId="7CC5D211" w14:textId="2DBE000D" w:rsidR="00571C9C" w:rsidRDefault="00571C9C" w:rsidP="0063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380">
              <w:rPr>
                <w:rFonts w:ascii="Times New Roman" w:hAnsi="Times New Roman" w:cs="Times New Roman"/>
                <w:sz w:val="28"/>
                <w:szCs w:val="28"/>
              </w:rPr>
              <w:t>Православно</w:t>
            </w:r>
            <w:proofErr w:type="spellEnd"/>
            <w:r w:rsidRPr="00633380">
              <w:rPr>
                <w:rFonts w:ascii="Times New Roman" w:hAnsi="Times New Roman" w:cs="Times New Roman"/>
                <w:sz w:val="28"/>
                <w:szCs w:val="28"/>
              </w:rPr>
              <w:t>-патриотический фестиваль «За веру и Отечество!»</w:t>
            </w:r>
          </w:p>
        </w:tc>
      </w:tr>
      <w:tr w:rsidR="00571C9C" w14:paraId="6769499B" w14:textId="77777777" w:rsidTr="00685982">
        <w:tc>
          <w:tcPr>
            <w:tcW w:w="922" w:type="dxa"/>
            <w:vMerge/>
          </w:tcPr>
          <w:p w14:paraId="07DF04F9" w14:textId="77777777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vMerge w:val="restart"/>
            <w:vAlign w:val="center"/>
          </w:tcPr>
          <w:p w14:paraId="11CE6B7F" w14:textId="632DE7F2" w:rsidR="00571C9C" w:rsidRDefault="00571C9C" w:rsidP="0057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Тысячелетия</w:t>
            </w:r>
          </w:p>
        </w:tc>
        <w:tc>
          <w:tcPr>
            <w:tcW w:w="1126" w:type="dxa"/>
          </w:tcPr>
          <w:p w14:paraId="5DA8A1FD" w14:textId="621C313E" w:rsidR="00571C9C" w:rsidRPr="009F37A0" w:rsidRDefault="00571C9C" w:rsidP="009F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37A0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14:paraId="36FEB2F7" w14:textId="77777777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14:paraId="642480AD" w14:textId="2E85B231" w:rsidR="00571C9C" w:rsidRDefault="00571C9C" w:rsidP="0068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A0">
              <w:rPr>
                <w:rFonts w:ascii="Times New Roman" w:hAnsi="Times New Roman" w:cs="Times New Roman"/>
                <w:sz w:val="28"/>
                <w:szCs w:val="28"/>
              </w:rPr>
              <w:t xml:space="preserve">Работа торговых площадок, полевой кухни; выставка художников и мастеров декоративно-прикладного </w:t>
            </w:r>
            <w:r w:rsidRPr="009F3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творчества; работа читального зала под открытым небом Центральной библиотечной системы</w:t>
            </w:r>
          </w:p>
        </w:tc>
      </w:tr>
      <w:tr w:rsidR="00571C9C" w14:paraId="2CEFD74B" w14:textId="77777777" w:rsidTr="00685982">
        <w:tc>
          <w:tcPr>
            <w:tcW w:w="922" w:type="dxa"/>
            <w:vMerge/>
          </w:tcPr>
          <w:p w14:paraId="4D39BA91" w14:textId="77777777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vMerge/>
          </w:tcPr>
          <w:p w14:paraId="3AB71ECC" w14:textId="665CB250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1DF173ED" w14:textId="22F58CA6" w:rsidR="00571C9C" w:rsidRPr="009F37A0" w:rsidRDefault="00571C9C" w:rsidP="009F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37A0"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</w:p>
          <w:p w14:paraId="1E2554F3" w14:textId="77777777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14:paraId="1938A3C7" w14:textId="5A11DDF6" w:rsidR="00571C9C" w:rsidRPr="00571C9C" w:rsidRDefault="00571C9C" w:rsidP="00685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7A0">
              <w:rPr>
                <w:rFonts w:ascii="Times New Roman" w:hAnsi="Times New Roman" w:cs="Times New Roman"/>
                <w:sz w:val="28"/>
                <w:szCs w:val="28"/>
              </w:rPr>
              <w:t>Выступление театра песни «</w:t>
            </w:r>
            <w:proofErr w:type="spellStart"/>
            <w:r w:rsidRPr="009F37A0">
              <w:rPr>
                <w:rFonts w:ascii="Times New Roman" w:hAnsi="Times New Roman" w:cs="Times New Roman"/>
                <w:sz w:val="28"/>
                <w:szCs w:val="28"/>
              </w:rPr>
              <w:t>Росичи</w:t>
            </w:r>
            <w:proofErr w:type="spellEnd"/>
            <w:r w:rsidRPr="009F3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71C9C" w14:paraId="4C35BF45" w14:textId="77777777" w:rsidTr="00685982">
        <w:tc>
          <w:tcPr>
            <w:tcW w:w="922" w:type="dxa"/>
            <w:vMerge/>
          </w:tcPr>
          <w:p w14:paraId="496AAC7D" w14:textId="77777777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vMerge/>
          </w:tcPr>
          <w:p w14:paraId="1C682209" w14:textId="77777777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61EE78F3" w14:textId="2342DA0E" w:rsidR="00571C9C" w:rsidRPr="00685982" w:rsidRDefault="00685982" w:rsidP="009F37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16.30</w:t>
            </w:r>
          </w:p>
        </w:tc>
        <w:tc>
          <w:tcPr>
            <w:tcW w:w="4388" w:type="dxa"/>
            <w:vAlign w:val="center"/>
          </w:tcPr>
          <w:p w14:paraId="14A2FFA3" w14:textId="184C5C88" w:rsidR="00571C9C" w:rsidRPr="00685982" w:rsidRDefault="00722425" w:rsidP="0068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A0">
              <w:rPr>
                <w:rFonts w:ascii="Times New Roman" w:hAnsi="Times New Roman" w:cs="Times New Roman"/>
                <w:sz w:val="28"/>
                <w:szCs w:val="28"/>
              </w:rPr>
              <w:t>Выступление Народного коллектива оркестра народных инструментов «Парафраз»</w:t>
            </w:r>
          </w:p>
        </w:tc>
      </w:tr>
      <w:tr w:rsidR="00571C9C" w14:paraId="763CE843" w14:textId="77777777" w:rsidTr="00685982">
        <w:tc>
          <w:tcPr>
            <w:tcW w:w="922" w:type="dxa"/>
            <w:vMerge/>
          </w:tcPr>
          <w:p w14:paraId="08233576" w14:textId="77777777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2"/>
            <w:vMerge/>
          </w:tcPr>
          <w:p w14:paraId="49C6A1D8" w14:textId="4083E012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6F60872E" w14:textId="69CDF22E" w:rsidR="00571C9C" w:rsidRPr="009F37A0" w:rsidRDefault="00571C9C" w:rsidP="009F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982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Pr="009F37A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14:paraId="643BBB3A" w14:textId="77777777" w:rsidR="00571C9C" w:rsidRDefault="0057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14:paraId="628A7F27" w14:textId="7FE8E611" w:rsidR="00571C9C" w:rsidRDefault="00722425" w:rsidP="0068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98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празднованию 76 годовщины Победы в Великой Отечественной войне</w:t>
            </w:r>
          </w:p>
        </w:tc>
      </w:tr>
    </w:tbl>
    <w:p w14:paraId="15A54A36" w14:textId="13608E7A" w:rsidR="00983E6A" w:rsidRPr="00983E6A" w:rsidRDefault="00983E6A">
      <w:pPr>
        <w:rPr>
          <w:rFonts w:ascii="Times New Roman" w:hAnsi="Times New Roman" w:cs="Times New Roman"/>
          <w:sz w:val="28"/>
          <w:szCs w:val="28"/>
        </w:rPr>
      </w:pPr>
    </w:p>
    <w:sectPr w:rsidR="00983E6A" w:rsidRPr="0098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6A"/>
    <w:rsid w:val="00476C0C"/>
    <w:rsid w:val="00571C9C"/>
    <w:rsid w:val="00633380"/>
    <w:rsid w:val="00685982"/>
    <w:rsid w:val="00722425"/>
    <w:rsid w:val="00903D7B"/>
    <w:rsid w:val="00983E6A"/>
    <w:rsid w:val="009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135C15"/>
  <w15:chartTrackingRefBased/>
  <w15:docId w15:val="{FE0C93F5-F09A-A242-862F-5E27BDED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2021-04-14T08:54:00Z</dcterms:created>
  <dcterms:modified xsi:type="dcterms:W3CDTF">2021-04-28T13:38:00Z</dcterms:modified>
</cp:coreProperties>
</file>