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A4" w:rsidRDefault="007225A4" w:rsidP="007225A4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Муниципальное дошкольное образовательное учреждение «Детский сад №117»</w:t>
      </w:r>
    </w:p>
    <w:p w:rsidR="007225A4" w:rsidRDefault="007225A4" w:rsidP="007225A4">
      <w:pPr>
        <w:rPr>
          <w:sz w:val="24"/>
          <w:szCs w:val="24"/>
        </w:rPr>
      </w:pPr>
    </w:p>
    <w:p w:rsidR="007225A4" w:rsidRDefault="007225A4" w:rsidP="007225A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>
        <w:rPr>
          <w:rFonts w:ascii="Times New Roman" w:hAnsi="Times New Roman"/>
          <w:b/>
          <w:color w:val="002060"/>
          <w:sz w:val="44"/>
          <w:szCs w:val="44"/>
        </w:rPr>
        <w:t>Выступление на педсовете</w:t>
      </w:r>
    </w:p>
    <w:p w:rsidR="007225A4" w:rsidRDefault="007225A4" w:rsidP="007225A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/>
          <w:b/>
          <w:i/>
          <w:color w:val="002060"/>
          <w:sz w:val="44"/>
          <w:szCs w:val="44"/>
        </w:rPr>
        <w:t>на тему:</w:t>
      </w:r>
    </w:p>
    <w:p w:rsidR="007225A4" w:rsidRPr="007225A4" w:rsidRDefault="007225A4" w:rsidP="007225A4">
      <w:pPr>
        <w:pStyle w:val="a3"/>
        <w:shd w:val="clear" w:color="auto" w:fill="FFFFFF"/>
        <w:spacing w:after="0"/>
        <w:ind w:firstLine="709"/>
        <w:jc w:val="center"/>
        <w:rPr>
          <w:b/>
          <w:bCs/>
          <w:color w:val="C00000"/>
          <w:sz w:val="52"/>
          <w:szCs w:val="52"/>
        </w:rPr>
      </w:pPr>
      <w:r>
        <w:rPr>
          <w:b/>
          <w:bCs/>
          <w:i/>
          <w:color w:val="C00000"/>
          <w:sz w:val="52"/>
          <w:szCs w:val="52"/>
        </w:rPr>
        <w:t>«</w:t>
      </w:r>
      <w:r w:rsidRPr="007225A4">
        <w:rPr>
          <w:b/>
          <w:bCs/>
          <w:color w:val="C00000"/>
          <w:sz w:val="52"/>
          <w:szCs w:val="52"/>
        </w:rPr>
        <w:t>Игра – инсценировка «Как поступить?»</w:t>
      </w:r>
    </w:p>
    <w:p w:rsidR="007225A4" w:rsidRDefault="007225A4" w:rsidP="007225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C00000"/>
          <w:sz w:val="52"/>
          <w:szCs w:val="52"/>
        </w:rPr>
      </w:pPr>
      <w:r w:rsidRPr="007225A4">
        <w:rPr>
          <w:b/>
          <w:bCs/>
          <w:i/>
          <w:color w:val="C00000"/>
          <w:sz w:val="44"/>
          <w:szCs w:val="44"/>
        </w:rPr>
        <w:t>(поиск  решений в конфликтных ситуациях)</w:t>
      </w:r>
      <w:proofErr w:type="gramStart"/>
      <w:r w:rsidRPr="007225A4">
        <w:rPr>
          <w:b/>
          <w:bCs/>
          <w:i/>
          <w:color w:val="C00000"/>
          <w:sz w:val="52"/>
          <w:szCs w:val="52"/>
        </w:rPr>
        <w:t>.</w:t>
      </w:r>
      <w:r>
        <w:rPr>
          <w:b/>
          <w:bCs/>
          <w:i/>
          <w:color w:val="C00000"/>
          <w:sz w:val="52"/>
          <w:szCs w:val="52"/>
        </w:rPr>
        <w:t>»</w:t>
      </w:r>
      <w:proofErr w:type="gramEnd"/>
    </w:p>
    <w:p w:rsidR="007225A4" w:rsidRPr="003B23C6" w:rsidRDefault="003B23C6" w:rsidP="003B23C6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250A17" wp14:editId="4300E654">
            <wp:extent cx="3055937" cy="4450394"/>
            <wp:effectExtent l="0" t="0" r="0" b="7620"/>
            <wp:docPr id="1" name="Рисунок 1" descr="Картинки по запросу &quot;детская агрессия рису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етская агрессия рисунк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82" cy="44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5A4">
        <w:rPr>
          <w:sz w:val="24"/>
          <w:szCs w:val="24"/>
        </w:rPr>
        <w:br w:type="textWrapping" w:clear="all"/>
      </w:r>
    </w:p>
    <w:p w:rsidR="007225A4" w:rsidRDefault="007225A4" w:rsidP="007225A4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Составила: воспитатель</w:t>
      </w:r>
    </w:p>
    <w:p w:rsidR="007225A4" w:rsidRDefault="007225A4" w:rsidP="007225A4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высшей  квалификационной категории</w:t>
      </w:r>
    </w:p>
    <w:p w:rsidR="007225A4" w:rsidRDefault="007225A4" w:rsidP="007225A4">
      <w:pPr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Бабина Т.В.</w:t>
      </w:r>
    </w:p>
    <w:p w:rsidR="007225A4" w:rsidRDefault="007225A4" w:rsidP="007225A4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САРАНСК, 2021 г.</w:t>
      </w:r>
    </w:p>
    <w:p w:rsidR="00374178" w:rsidRPr="00D001CD" w:rsidRDefault="00374178" w:rsidP="00374178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001CD">
        <w:rPr>
          <w:b/>
          <w:bCs/>
          <w:i/>
          <w:color w:val="000000"/>
          <w:sz w:val="32"/>
          <w:szCs w:val="32"/>
        </w:rPr>
        <w:lastRenderedPageBreak/>
        <w:t>Тема:</w:t>
      </w:r>
      <w:r w:rsidRPr="00D001CD">
        <w:rPr>
          <w:b/>
          <w:bCs/>
          <w:color w:val="000000"/>
          <w:sz w:val="32"/>
          <w:szCs w:val="32"/>
        </w:rPr>
        <w:t xml:space="preserve"> «Игра – инсценировка «Как поступить?»</w:t>
      </w:r>
    </w:p>
    <w:p w:rsidR="00374178" w:rsidRDefault="00374178" w:rsidP="00374178">
      <w:pPr>
        <w:pStyle w:val="a3"/>
        <w:shd w:val="clear" w:color="auto" w:fill="FFFFFF"/>
        <w:spacing w:before="0" w:beforeAutospacing="0" w:after="0"/>
        <w:jc w:val="center"/>
        <w:rPr>
          <w:b/>
          <w:bCs/>
          <w:i/>
          <w:color w:val="000000"/>
          <w:sz w:val="32"/>
          <w:szCs w:val="32"/>
        </w:rPr>
      </w:pPr>
      <w:r w:rsidRPr="00D001CD">
        <w:rPr>
          <w:b/>
          <w:bCs/>
          <w:i/>
          <w:color w:val="000000"/>
          <w:sz w:val="32"/>
          <w:szCs w:val="32"/>
        </w:rPr>
        <w:t>(поиск  решений в конфликтных ситуациях).</w:t>
      </w:r>
    </w:p>
    <w:p w:rsidR="00D001CD" w:rsidRPr="00D001CD" w:rsidRDefault="00D001CD" w:rsidP="00D001CD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D001CD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Выступление.</w:t>
      </w:r>
    </w:p>
    <w:p w:rsidR="00374178" w:rsidRDefault="00374178" w:rsidP="0037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</w:t>
      </w:r>
      <w:r>
        <w:rPr>
          <w:bCs/>
          <w:color w:val="000000"/>
          <w:sz w:val="28"/>
          <w:szCs w:val="28"/>
        </w:rPr>
        <w:t>сто, где учат и развивают детей.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</w:t>
      </w:r>
      <w:bookmarkStart w:id="0" w:name="_GoBack"/>
      <w:bookmarkEnd w:id="0"/>
      <w:r w:rsidRPr="00374178">
        <w:rPr>
          <w:bCs/>
          <w:color w:val="000000"/>
          <w:sz w:val="28"/>
          <w:szCs w:val="28"/>
        </w:rPr>
        <w:t xml:space="preserve">проблем. 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</w:t>
      </w:r>
      <w:r>
        <w:rPr>
          <w:bCs/>
          <w:color w:val="000000"/>
          <w:sz w:val="28"/>
          <w:szCs w:val="28"/>
        </w:rPr>
        <w:t>а между детским садом и семьей.</w:t>
      </w:r>
    </w:p>
    <w:p w:rsidR="00374178" w:rsidRPr="00374178" w:rsidRDefault="00374178" w:rsidP="00467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</w:t>
      </w:r>
      <w:r w:rsidR="0046798C">
        <w:rPr>
          <w:bCs/>
          <w:color w:val="000000"/>
          <w:sz w:val="28"/>
          <w:szCs w:val="28"/>
        </w:rPr>
        <w:t>азрешимы.</w:t>
      </w:r>
    </w:p>
    <w:p w:rsidR="0046798C" w:rsidRDefault="00374178" w:rsidP="00467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Нетрадиционные формы взаимодействия с семьей важны и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</w:t>
      </w:r>
      <w:proofErr w:type="gramStart"/>
      <w:r w:rsidRPr="00374178">
        <w:rPr>
          <w:bCs/>
          <w:color w:val="000000"/>
          <w:sz w:val="28"/>
          <w:szCs w:val="28"/>
        </w:rPr>
        <w:t>от</w:t>
      </w:r>
      <w:proofErr w:type="gramEnd"/>
      <w:r w:rsidRPr="00374178">
        <w:rPr>
          <w:bCs/>
          <w:color w:val="000000"/>
          <w:sz w:val="28"/>
          <w:szCs w:val="28"/>
        </w:rPr>
        <w:t xml:space="preserve"> семейной, наблюдать за его общени</w:t>
      </w:r>
      <w:r w:rsidR="0046798C">
        <w:rPr>
          <w:bCs/>
          <w:color w:val="000000"/>
          <w:sz w:val="28"/>
          <w:szCs w:val="28"/>
        </w:rPr>
        <w:t>ем со сверстниками, педагогами.</w:t>
      </w:r>
    </w:p>
    <w:p w:rsidR="00374178" w:rsidRPr="00374178" w:rsidRDefault="0046798C" w:rsidP="00467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 и  трудностей </w:t>
      </w:r>
      <w:r w:rsidR="00374178" w:rsidRPr="00374178">
        <w:rPr>
          <w:bCs/>
          <w:color w:val="000000"/>
          <w:sz w:val="28"/>
          <w:szCs w:val="28"/>
        </w:rPr>
        <w:t xml:space="preserve">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</w:t>
      </w:r>
      <w:r w:rsidR="00374178" w:rsidRPr="00374178">
        <w:rPr>
          <w:bCs/>
          <w:color w:val="000000"/>
          <w:sz w:val="28"/>
          <w:szCs w:val="28"/>
        </w:rPr>
        <w:lastRenderedPageBreak/>
        <w:t>педагогами «на равных», как с коллегами, прийти к доверительному, «душевному» общению. Из чего же складывается успех общения?</w:t>
      </w:r>
    </w:p>
    <w:p w:rsidR="00374178" w:rsidRPr="00374178" w:rsidRDefault="00374178" w:rsidP="00467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Это и желание пойти на контакт, наладить отношения, помочь друг другу, увидеть </w:t>
      </w:r>
      <w:proofErr w:type="gramStart"/>
      <w:r w:rsidRPr="00374178">
        <w:rPr>
          <w:bCs/>
          <w:color w:val="000000"/>
          <w:sz w:val="28"/>
          <w:szCs w:val="28"/>
        </w:rPr>
        <w:t>в</w:t>
      </w:r>
      <w:proofErr w:type="gramEnd"/>
      <w:r w:rsidRPr="00374178">
        <w:rPr>
          <w:bCs/>
          <w:color w:val="000000"/>
          <w:sz w:val="28"/>
          <w:szCs w:val="28"/>
        </w:rPr>
        <w:t xml:space="preserve"> </w:t>
      </w:r>
      <w:proofErr w:type="gramStart"/>
      <w:r w:rsidRPr="00374178">
        <w:rPr>
          <w:bCs/>
          <w:color w:val="000000"/>
          <w:sz w:val="28"/>
          <w:szCs w:val="28"/>
        </w:rPr>
        <w:t>другом</w:t>
      </w:r>
      <w:proofErr w:type="gramEnd"/>
      <w:r w:rsidRPr="00374178">
        <w:rPr>
          <w:bCs/>
          <w:color w:val="000000"/>
          <w:sz w:val="28"/>
          <w:szCs w:val="28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</w:t>
      </w:r>
      <w:r w:rsidR="0046798C">
        <w:rPr>
          <w:bCs/>
          <w:color w:val="000000"/>
          <w:sz w:val="28"/>
          <w:szCs w:val="28"/>
        </w:rPr>
        <w:t>щает свой информационный багаж.</w:t>
      </w:r>
    </w:p>
    <w:p w:rsidR="00374178" w:rsidRPr="00374178" w:rsidRDefault="00374178" w:rsidP="00467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</w:t>
      </w:r>
      <w:r w:rsidR="0046798C">
        <w:rPr>
          <w:bCs/>
          <w:color w:val="000000"/>
          <w:sz w:val="28"/>
          <w:szCs w:val="28"/>
        </w:rPr>
        <w:t>их партнеров, единомышленников.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/>
        <w:ind w:firstLine="709"/>
        <w:jc w:val="both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Педагог, компетентный в сфере общения с родителями, понимает, зачем нужно общение и каким оно, должно быть, знает, что необходимо, чтобы общение было интересным и содержательным, и, главное, активно действует.</w:t>
      </w:r>
    </w:p>
    <w:p w:rsidR="00374178" w:rsidRPr="0046798C" w:rsidRDefault="00374178" w:rsidP="00374178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46798C">
        <w:rPr>
          <w:b/>
          <w:bCs/>
          <w:color w:val="000000"/>
          <w:sz w:val="28"/>
          <w:szCs w:val="28"/>
        </w:rPr>
        <w:t>2. Деловая игра</w:t>
      </w:r>
    </w:p>
    <w:p w:rsidR="00374178" w:rsidRPr="00374178" w:rsidRDefault="0046798C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сейчас немного поиграем. С помощью игры разберем несколько конфликтных ситуаций; выясним правильность решения каждого момента.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Для проведения игры нам нужно разбиться на две команды. Наша деловая игра будет состоять из трех частей: разминки, решения педагогических ситуаций, упражнений на развитие </w:t>
      </w:r>
      <w:proofErr w:type="spellStart"/>
      <w:r w:rsidRPr="00374178">
        <w:rPr>
          <w:bCs/>
          <w:color w:val="000000"/>
          <w:sz w:val="28"/>
          <w:szCs w:val="28"/>
        </w:rPr>
        <w:t>коммуникативности</w:t>
      </w:r>
      <w:proofErr w:type="spellEnd"/>
      <w:r w:rsidRPr="00374178">
        <w:rPr>
          <w:bCs/>
          <w:color w:val="000000"/>
          <w:sz w:val="28"/>
          <w:szCs w:val="28"/>
        </w:rPr>
        <w:t xml:space="preserve"> педагога, презентации статьи в родительский уголок и «банка идей» педсовета. За каждую часть игры командам будут выставляться баллы. Для игры нам понадобится экспертная комиссия </w:t>
      </w:r>
      <w:r w:rsidR="0046798C">
        <w:rPr>
          <w:bCs/>
          <w:color w:val="000000"/>
          <w:sz w:val="28"/>
          <w:szCs w:val="28"/>
        </w:rPr>
        <w:t>в составе заведующего и старшего воспитателя</w:t>
      </w:r>
      <w:r w:rsidRPr="00374178">
        <w:rPr>
          <w:bCs/>
          <w:color w:val="000000"/>
          <w:sz w:val="28"/>
          <w:szCs w:val="28"/>
        </w:rPr>
        <w:t>. Начнем нашу игру с названия команд.</w:t>
      </w:r>
      <w:r w:rsidR="0046798C">
        <w:rPr>
          <w:bCs/>
          <w:color w:val="000000"/>
          <w:sz w:val="28"/>
          <w:szCs w:val="28"/>
        </w:rPr>
        <w:t xml:space="preserve"> ( Команды называются).</w:t>
      </w:r>
    </w:p>
    <w:p w:rsidR="0079624F" w:rsidRPr="00D001CD" w:rsidRDefault="00374178" w:rsidP="00374178">
      <w:pPr>
        <w:pStyle w:val="a3"/>
        <w:shd w:val="clear" w:color="auto" w:fill="FFFFFF"/>
        <w:spacing w:before="0" w:beforeAutospacing="0" w:after="0"/>
        <w:rPr>
          <w:bCs/>
          <w:i/>
          <w:color w:val="000000"/>
          <w:sz w:val="28"/>
          <w:szCs w:val="28"/>
        </w:rPr>
      </w:pPr>
      <w:r w:rsidRPr="00D001CD">
        <w:rPr>
          <w:b/>
          <w:bCs/>
          <w:i/>
          <w:color w:val="000000"/>
          <w:sz w:val="28"/>
          <w:szCs w:val="28"/>
        </w:rPr>
        <w:t>1 часть. Разминка.</w:t>
      </w:r>
      <w:r w:rsidRPr="00D001CD">
        <w:rPr>
          <w:bCs/>
          <w:i/>
          <w:color w:val="000000"/>
          <w:sz w:val="28"/>
          <w:szCs w:val="28"/>
        </w:rPr>
        <w:t xml:space="preserve"> </w:t>
      </w:r>
    </w:p>
    <w:p w:rsidR="00374178" w:rsidRPr="00374178" w:rsidRDefault="0079624F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Я вам каждой раздам по вопросу. Правильный ответ – балл команде.  (</w:t>
      </w:r>
      <w:r w:rsidR="00374178" w:rsidRPr="00374178">
        <w:rPr>
          <w:bCs/>
          <w:color w:val="000000"/>
          <w:sz w:val="28"/>
          <w:szCs w:val="28"/>
        </w:rPr>
        <w:t>Вопросы раздаются всем участникам, ответы принимаются по очереди.</w:t>
      </w:r>
      <w:r>
        <w:rPr>
          <w:bCs/>
          <w:color w:val="000000"/>
          <w:sz w:val="28"/>
          <w:szCs w:val="28"/>
        </w:rPr>
        <w:t>)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1. Кому принадлежит ведущая роль в воспитан</w:t>
      </w:r>
      <w:r w:rsidR="0079624F">
        <w:rPr>
          <w:bCs/>
          <w:color w:val="000000"/>
          <w:sz w:val="28"/>
          <w:szCs w:val="28"/>
        </w:rPr>
        <w:t>ии ребенка-дошкольника? (семье)</w:t>
      </w:r>
    </w:p>
    <w:p w:rsidR="0079624F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2. 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</w:t>
      </w:r>
      <w:r w:rsidR="0079624F">
        <w:rPr>
          <w:bCs/>
          <w:color w:val="000000"/>
          <w:sz w:val="28"/>
          <w:szCs w:val="28"/>
        </w:rPr>
        <w:t>равах ребенка, Семейный кодекс)</w:t>
      </w:r>
    </w:p>
    <w:p w:rsidR="0079624F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lastRenderedPageBreak/>
        <w:t>3. 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 д.)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6. Назовите условия, при которых может </w:t>
      </w:r>
      <w:proofErr w:type="gramStart"/>
      <w:r w:rsidRPr="00374178">
        <w:rPr>
          <w:bCs/>
          <w:color w:val="000000"/>
          <w:sz w:val="28"/>
          <w:szCs w:val="28"/>
        </w:rPr>
        <w:t>снизится</w:t>
      </w:r>
      <w:proofErr w:type="gramEnd"/>
      <w:r w:rsidRPr="00374178">
        <w:rPr>
          <w:bCs/>
          <w:color w:val="000000"/>
          <w:sz w:val="28"/>
          <w:szCs w:val="28"/>
        </w:rPr>
        <w:t xml:space="preserve"> компетентность педагога? (ограничения со стороны организма (снижение работоспособности, в силу возрастных причин, заболеваний, недостаточная мотивация для деятельности, недостаточность информированности)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7. 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8. </w:t>
      </w:r>
      <w:proofErr w:type="gramStart"/>
      <w:r w:rsidRPr="00374178">
        <w:rPr>
          <w:bCs/>
          <w:color w:val="000000"/>
          <w:sz w:val="28"/>
          <w:szCs w:val="28"/>
        </w:rPr>
        <w:t>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 д.)</w:t>
      </w:r>
      <w:proofErr w:type="gramEnd"/>
    </w:p>
    <w:p w:rsid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9. 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</w:r>
    </w:p>
    <w:p w:rsidR="0079624F" w:rsidRPr="00374178" w:rsidRDefault="0079624F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Подведем итоги первого конкурса.</w:t>
      </w:r>
    </w:p>
    <w:p w:rsidR="00374178" w:rsidRPr="00D001CD" w:rsidRDefault="00374178" w:rsidP="00374178">
      <w:pPr>
        <w:pStyle w:val="a3"/>
        <w:shd w:val="clear" w:color="auto" w:fill="FFFFFF"/>
        <w:spacing w:before="0" w:beforeAutospacing="0" w:after="0"/>
        <w:rPr>
          <w:b/>
          <w:bCs/>
          <w:i/>
          <w:color w:val="000000"/>
          <w:sz w:val="28"/>
          <w:szCs w:val="28"/>
        </w:rPr>
      </w:pPr>
      <w:r w:rsidRPr="00D001CD">
        <w:rPr>
          <w:b/>
          <w:bCs/>
          <w:i/>
          <w:color w:val="000000"/>
          <w:sz w:val="28"/>
          <w:szCs w:val="28"/>
        </w:rPr>
        <w:t>2 часть. Решение педагогических ситуаций. Игра-инсценировка «Как поступить? »</w:t>
      </w:r>
    </w:p>
    <w:p w:rsid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– Задание для команд. Каждая команда придумывает конфликтную ситуацию «воспитатель — родитель», объявляет её команде соперников. Каждая из команд должна проиграть данную ситуацию и найти выход из создавшейся ситуации. </w:t>
      </w:r>
      <w:r w:rsidR="0079624F">
        <w:rPr>
          <w:bCs/>
          <w:color w:val="000000"/>
          <w:sz w:val="28"/>
          <w:szCs w:val="28"/>
        </w:rPr>
        <w:t xml:space="preserve"> </w:t>
      </w:r>
      <w:r w:rsidR="00D001CD">
        <w:rPr>
          <w:bCs/>
          <w:color w:val="000000"/>
          <w:sz w:val="28"/>
          <w:szCs w:val="28"/>
        </w:rPr>
        <w:t>(М</w:t>
      </w:r>
      <w:r w:rsidRPr="00374178">
        <w:rPr>
          <w:bCs/>
          <w:color w:val="000000"/>
          <w:sz w:val="28"/>
          <w:szCs w:val="28"/>
        </w:rPr>
        <w:t>ама предъявляет претензию, воспитатель находит выход)</w:t>
      </w:r>
    </w:p>
    <w:p w:rsidR="0079624F" w:rsidRDefault="0079624F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Например: </w:t>
      </w:r>
    </w:p>
    <w:p w:rsidR="0079624F" w:rsidRDefault="0079624F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претензия – Ссадина, синяк или царапина у ребенка.</w:t>
      </w:r>
    </w:p>
    <w:p w:rsidR="0079624F" w:rsidRDefault="0079624F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 претензия – Сломанная или потерянная игрушка, принесенная из дома.</w:t>
      </w:r>
    </w:p>
    <w:p w:rsidR="0079624F" w:rsidRDefault="0079624F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 претензия </w:t>
      </w:r>
      <w:r w:rsidR="00D001CD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D001CD">
        <w:rPr>
          <w:bCs/>
          <w:color w:val="000000"/>
          <w:sz w:val="28"/>
          <w:szCs w:val="28"/>
        </w:rPr>
        <w:t>Много обоссанных штанов.</w:t>
      </w:r>
    </w:p>
    <w:p w:rsidR="00D001CD" w:rsidRPr="00374178" w:rsidRDefault="00D001CD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претензия – Вспотевший или мокрый  ребенок.</w:t>
      </w:r>
    </w:p>
    <w:p w:rsidR="00374178" w:rsidRPr="00374178" w:rsidRDefault="00D001CD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А сейчас  после проигрывания ситуаций ответьте на следующие вопросы</w:t>
      </w:r>
      <w:r w:rsidR="00374178" w:rsidRPr="00374178">
        <w:rPr>
          <w:bCs/>
          <w:color w:val="000000"/>
          <w:sz w:val="28"/>
          <w:szCs w:val="28"/>
        </w:rPr>
        <w:t>: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1. Какую роль было легче реализовать, роль «предъявителя претензий» или роль «ответчика»?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2. Что должен делать воспитатель, если он не в состоянии убедить родителя?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3. Какие чаще всего претензии предъявляют родители?</w:t>
      </w:r>
    </w:p>
    <w:p w:rsidR="00374178" w:rsidRPr="00D001CD" w:rsidRDefault="00374178" w:rsidP="00374178">
      <w:pPr>
        <w:pStyle w:val="a3"/>
        <w:shd w:val="clear" w:color="auto" w:fill="FFFFFF"/>
        <w:spacing w:before="0" w:beforeAutospacing="0" w:after="0"/>
        <w:rPr>
          <w:b/>
          <w:bCs/>
          <w:i/>
          <w:color w:val="000000"/>
          <w:sz w:val="28"/>
          <w:szCs w:val="28"/>
        </w:rPr>
      </w:pPr>
      <w:r w:rsidRPr="00D001CD">
        <w:rPr>
          <w:b/>
          <w:bCs/>
          <w:i/>
          <w:color w:val="000000"/>
          <w:sz w:val="28"/>
          <w:szCs w:val="28"/>
        </w:rPr>
        <w:t>3 часть. Банк идей.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Предлагаю всем участникам игры пополнить банк идей, ответив на вопрос: Как сделать общение с родителями наиболее продуктивным и приятным?</w:t>
      </w:r>
    </w:p>
    <w:p w:rsidR="00374178" w:rsidRPr="00D001CD" w:rsidRDefault="00D001CD" w:rsidP="00374178">
      <w:pPr>
        <w:pStyle w:val="a3"/>
        <w:shd w:val="clear" w:color="auto" w:fill="FFFFFF"/>
        <w:spacing w:before="0" w:beforeAutospacing="0" w:after="0"/>
        <w:rPr>
          <w:b/>
          <w:bCs/>
          <w:i/>
          <w:color w:val="000000"/>
          <w:sz w:val="28"/>
          <w:szCs w:val="28"/>
        </w:rPr>
      </w:pPr>
      <w:r w:rsidRPr="00D001CD">
        <w:rPr>
          <w:b/>
          <w:bCs/>
          <w:i/>
          <w:color w:val="000000"/>
          <w:sz w:val="28"/>
          <w:szCs w:val="28"/>
        </w:rPr>
        <w:t xml:space="preserve">4 часть. </w:t>
      </w:r>
      <w:r w:rsidR="00374178" w:rsidRPr="00D001CD">
        <w:rPr>
          <w:b/>
          <w:bCs/>
          <w:i/>
          <w:color w:val="000000"/>
          <w:sz w:val="28"/>
          <w:szCs w:val="28"/>
        </w:rPr>
        <w:t>Подведение итогов</w:t>
      </w:r>
      <w:r w:rsidRPr="00D001CD">
        <w:rPr>
          <w:b/>
          <w:bCs/>
          <w:i/>
          <w:color w:val="000000"/>
          <w:sz w:val="28"/>
          <w:szCs w:val="28"/>
        </w:rPr>
        <w:t xml:space="preserve"> игры. Награждение победителей.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вам!</w:t>
      </w: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</w:p>
    <w:p w:rsidR="00374178" w:rsidRPr="00374178" w:rsidRDefault="00374178" w:rsidP="00374178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374178">
        <w:rPr>
          <w:bCs/>
          <w:color w:val="000000"/>
          <w:sz w:val="28"/>
          <w:szCs w:val="28"/>
        </w:rPr>
        <w:t xml:space="preserve"> </w:t>
      </w:r>
    </w:p>
    <w:p w:rsidR="00374178" w:rsidRDefault="00374178" w:rsidP="00E53E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3EFE" w:rsidRDefault="00E53EFE" w:rsidP="00E5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3EFE" w:rsidRDefault="00E53EFE" w:rsidP="00E5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3EFE" w:rsidRDefault="00E53EFE" w:rsidP="00E5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3EFE" w:rsidRDefault="00E53EFE" w:rsidP="00E5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3EFE" w:rsidRDefault="00E53EFE" w:rsidP="00E5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3EFE" w:rsidRDefault="00E53EFE" w:rsidP="00E53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68C3" w:rsidRDefault="000E68C3"/>
    <w:sectPr w:rsidR="000E68C3" w:rsidSect="003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1" w:rsidRDefault="00D63031" w:rsidP="00374178">
      <w:pPr>
        <w:spacing w:after="0" w:line="240" w:lineRule="auto"/>
      </w:pPr>
      <w:r>
        <w:separator/>
      </w:r>
    </w:p>
  </w:endnote>
  <w:endnote w:type="continuationSeparator" w:id="0">
    <w:p w:rsidR="00D63031" w:rsidRDefault="00D63031" w:rsidP="0037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1" w:rsidRDefault="00D63031" w:rsidP="00374178">
      <w:pPr>
        <w:spacing w:after="0" w:line="240" w:lineRule="auto"/>
      </w:pPr>
      <w:r>
        <w:separator/>
      </w:r>
    </w:p>
  </w:footnote>
  <w:footnote w:type="continuationSeparator" w:id="0">
    <w:p w:rsidR="00D63031" w:rsidRDefault="00D63031" w:rsidP="0037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1B6"/>
    <w:multiLevelType w:val="multilevel"/>
    <w:tmpl w:val="B22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34AC7"/>
    <w:multiLevelType w:val="multilevel"/>
    <w:tmpl w:val="CCE2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A25"/>
    <w:multiLevelType w:val="multilevel"/>
    <w:tmpl w:val="69A08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422FE"/>
    <w:multiLevelType w:val="multilevel"/>
    <w:tmpl w:val="4AE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30C75"/>
    <w:multiLevelType w:val="multilevel"/>
    <w:tmpl w:val="1376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FE"/>
    <w:rsid w:val="000E68C3"/>
    <w:rsid w:val="00374178"/>
    <w:rsid w:val="003B23C6"/>
    <w:rsid w:val="0046798C"/>
    <w:rsid w:val="00607FAB"/>
    <w:rsid w:val="007225A4"/>
    <w:rsid w:val="0079624F"/>
    <w:rsid w:val="00B47AFD"/>
    <w:rsid w:val="00D001CD"/>
    <w:rsid w:val="00D63031"/>
    <w:rsid w:val="00E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178"/>
  </w:style>
  <w:style w:type="paragraph" w:styleId="a6">
    <w:name w:val="footer"/>
    <w:basedOn w:val="a"/>
    <w:link w:val="a7"/>
    <w:uiPriority w:val="99"/>
    <w:unhideWhenUsed/>
    <w:rsid w:val="0037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178"/>
  </w:style>
  <w:style w:type="paragraph" w:styleId="a8">
    <w:name w:val="Balloon Text"/>
    <w:basedOn w:val="a"/>
    <w:link w:val="a9"/>
    <w:uiPriority w:val="99"/>
    <w:semiHidden/>
    <w:unhideWhenUsed/>
    <w:rsid w:val="003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178"/>
  </w:style>
  <w:style w:type="paragraph" w:styleId="a6">
    <w:name w:val="footer"/>
    <w:basedOn w:val="a"/>
    <w:link w:val="a7"/>
    <w:uiPriority w:val="99"/>
    <w:unhideWhenUsed/>
    <w:rsid w:val="0037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178"/>
  </w:style>
  <w:style w:type="paragraph" w:styleId="a8">
    <w:name w:val="Balloon Text"/>
    <w:basedOn w:val="a"/>
    <w:link w:val="a9"/>
    <w:uiPriority w:val="99"/>
    <w:semiHidden/>
    <w:unhideWhenUsed/>
    <w:rsid w:val="003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2021-02-21T07:04:00Z</dcterms:created>
  <dcterms:modified xsi:type="dcterms:W3CDTF">2021-02-21T07:56:00Z</dcterms:modified>
</cp:coreProperties>
</file>