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EE" w:rsidRPr="00E460EE" w:rsidRDefault="00E460EE" w:rsidP="00E460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0EE">
        <w:rPr>
          <w:rFonts w:ascii="Times New Roman" w:hAnsi="Times New Roman" w:cs="Times New Roman"/>
          <w:b/>
          <w:bCs/>
          <w:sz w:val="28"/>
          <w:szCs w:val="28"/>
        </w:rPr>
        <w:t xml:space="preserve">Публичное представление собственного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инновационного </w:t>
      </w:r>
      <w:r w:rsidRPr="00E460EE">
        <w:rPr>
          <w:rFonts w:ascii="Times New Roman" w:hAnsi="Times New Roman" w:cs="Times New Roman"/>
          <w:b/>
          <w:bCs/>
          <w:sz w:val="28"/>
          <w:szCs w:val="28"/>
        </w:rPr>
        <w:t>педагогического опыта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60EE">
        <w:rPr>
          <w:rFonts w:ascii="Times New Roman" w:hAnsi="Times New Roman" w:cs="Times New Roman"/>
          <w:b/>
          <w:bCs/>
          <w:sz w:val="28"/>
          <w:szCs w:val="28"/>
        </w:rPr>
        <w:t xml:space="preserve">учителя начальных классов МОУ «Средняя школа №2 им. Героя Советского Союза </w:t>
      </w:r>
      <w:proofErr w:type="spellStart"/>
      <w:r w:rsidRPr="00E460EE">
        <w:rPr>
          <w:rFonts w:ascii="Times New Roman" w:hAnsi="Times New Roman" w:cs="Times New Roman"/>
          <w:b/>
          <w:bCs/>
          <w:sz w:val="28"/>
          <w:szCs w:val="28"/>
        </w:rPr>
        <w:t>П.И.Орлова</w:t>
      </w:r>
      <w:proofErr w:type="spellEnd"/>
      <w:r w:rsidRPr="00E460EE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E460EE">
        <w:rPr>
          <w:rFonts w:ascii="Times New Roman" w:hAnsi="Times New Roman" w:cs="Times New Roman"/>
          <w:b/>
          <w:bCs/>
          <w:sz w:val="28"/>
          <w:szCs w:val="28"/>
        </w:rPr>
        <w:t>г.о</w:t>
      </w:r>
      <w:proofErr w:type="spellEnd"/>
      <w:r w:rsidRPr="00E460EE">
        <w:rPr>
          <w:rFonts w:ascii="Times New Roman" w:hAnsi="Times New Roman" w:cs="Times New Roman"/>
          <w:b/>
          <w:bCs/>
          <w:sz w:val="28"/>
          <w:szCs w:val="28"/>
        </w:rPr>
        <w:t>. Саранск</w:t>
      </w:r>
    </w:p>
    <w:p w:rsidR="00E460EE" w:rsidRDefault="00E460EE" w:rsidP="00E460E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proofErr w:type="spellStart"/>
      <w:r w:rsidRPr="00E460EE">
        <w:rPr>
          <w:rFonts w:ascii="Times New Roman" w:hAnsi="Times New Roman" w:cs="Times New Roman"/>
          <w:b/>
          <w:bCs/>
          <w:sz w:val="28"/>
          <w:szCs w:val="28"/>
        </w:rPr>
        <w:t>Сасаевой</w:t>
      </w:r>
      <w:proofErr w:type="spellEnd"/>
      <w:r w:rsidRPr="00E460EE">
        <w:rPr>
          <w:rFonts w:ascii="Times New Roman" w:hAnsi="Times New Roman" w:cs="Times New Roman"/>
          <w:b/>
          <w:bCs/>
          <w:sz w:val="28"/>
          <w:szCs w:val="28"/>
        </w:rPr>
        <w:t xml:space="preserve"> Марины Константиновны</w:t>
      </w:r>
    </w:p>
    <w:p w:rsidR="00E460EE" w:rsidRPr="00A33CE2" w:rsidRDefault="00E460EE" w:rsidP="00E460E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460EE" w:rsidRDefault="004945E7" w:rsidP="00E460EE">
      <w:pPr>
        <w:shd w:val="clear" w:color="auto" w:fill="FFFFFF"/>
        <w:spacing w:before="30" w:after="30" w:line="240" w:lineRule="auto"/>
        <w:ind w:left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154205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E460EE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154205">
        <w:rPr>
          <w:rFonts w:ascii="Times New Roman" w:hAnsi="Times New Roman"/>
          <w:b/>
          <w:sz w:val="28"/>
          <w:szCs w:val="28"/>
        </w:rPr>
        <w:t xml:space="preserve"> </w:t>
      </w:r>
      <w:r w:rsidR="009C7C2E" w:rsidRPr="00E460EE">
        <w:rPr>
          <w:rFonts w:ascii="Times New Roman" w:hAnsi="Times New Roman" w:cs="Times New Roman"/>
          <w:color w:val="000000"/>
          <w:sz w:val="28"/>
          <w:szCs w:val="28"/>
        </w:rPr>
        <w:t>Учите</w:t>
      </w:r>
      <w:r w:rsidR="00E460EE">
        <w:rPr>
          <w:rFonts w:ascii="Times New Roman" w:hAnsi="Times New Roman" w:cs="Times New Roman"/>
          <w:color w:val="000000"/>
          <w:sz w:val="28"/>
          <w:szCs w:val="28"/>
        </w:rPr>
        <w:t xml:space="preserve">ля не случайно называют высоким </w:t>
      </w:r>
      <w:r w:rsidR="009C7C2E" w:rsidRPr="00E460EE">
        <w:rPr>
          <w:rFonts w:ascii="Times New Roman" w:hAnsi="Times New Roman" w:cs="Times New Roman"/>
          <w:color w:val="000000"/>
          <w:sz w:val="28"/>
          <w:szCs w:val="28"/>
        </w:rPr>
        <w:t xml:space="preserve">именем </w:t>
      </w:r>
      <w:proofErr w:type="gramStart"/>
      <w:r w:rsidR="009C7C2E" w:rsidRPr="00E460EE">
        <w:rPr>
          <w:rFonts w:ascii="Times New Roman" w:hAnsi="Times New Roman" w:cs="Times New Roman"/>
          <w:color w:val="000000"/>
          <w:sz w:val="28"/>
          <w:szCs w:val="28"/>
        </w:rPr>
        <w:t>народный</w:t>
      </w:r>
      <w:proofErr w:type="gramEnd"/>
      <w:r w:rsidR="009C7C2E" w:rsidRPr="00E460EE">
        <w:rPr>
          <w:rFonts w:ascii="Times New Roman" w:hAnsi="Times New Roman" w:cs="Times New Roman"/>
          <w:color w:val="000000"/>
          <w:sz w:val="28"/>
          <w:szCs w:val="28"/>
        </w:rPr>
        <w:t xml:space="preserve">. Его мудрость творит </w:t>
      </w:r>
    </w:p>
    <w:p w:rsidR="00E460EE" w:rsidRDefault="00E460EE" w:rsidP="00E460EE">
      <w:pPr>
        <w:shd w:val="clear" w:color="auto" w:fill="FFFFFF"/>
        <w:spacing w:before="30" w:after="3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                                           </w:t>
      </w:r>
      <w:r w:rsidR="009C7C2E" w:rsidRPr="00E460EE">
        <w:rPr>
          <w:rFonts w:ascii="Times New Roman" w:hAnsi="Times New Roman" w:cs="Times New Roman"/>
          <w:color w:val="000000"/>
          <w:sz w:val="28"/>
          <w:szCs w:val="28"/>
        </w:rPr>
        <w:t>ту сложную вещь, которую принято</w:t>
      </w:r>
    </w:p>
    <w:p w:rsidR="00E460EE" w:rsidRDefault="009C7C2E" w:rsidP="00E460EE">
      <w:pPr>
        <w:shd w:val="clear" w:color="auto" w:fill="FFFFFF"/>
        <w:spacing w:before="30" w:after="30" w:line="240" w:lineRule="auto"/>
        <w:ind w:left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460EE">
        <w:rPr>
          <w:rFonts w:ascii="Times New Roman" w:hAnsi="Times New Roman" w:cs="Times New Roman"/>
          <w:color w:val="000000"/>
          <w:sz w:val="28"/>
          <w:szCs w:val="28"/>
        </w:rPr>
        <w:t xml:space="preserve"> называть преемственностью поколений.</w:t>
      </w:r>
    </w:p>
    <w:p w:rsidR="009C7C2E" w:rsidRPr="00E460EE" w:rsidRDefault="009C7C2E" w:rsidP="00E460EE">
      <w:pPr>
        <w:shd w:val="clear" w:color="auto" w:fill="FFFFFF"/>
        <w:spacing w:before="30" w:after="30" w:line="240" w:lineRule="auto"/>
        <w:ind w:left="7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460EE">
        <w:rPr>
          <w:rFonts w:ascii="Times New Roman" w:hAnsi="Times New Roman" w:cs="Times New Roman"/>
          <w:color w:val="000000"/>
          <w:sz w:val="28"/>
          <w:szCs w:val="28"/>
        </w:rPr>
        <w:t xml:space="preserve"> (В. Сухомлинский)</w:t>
      </w:r>
      <w:r w:rsidRPr="00E460E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60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75783" w:rsidRPr="00154205" w:rsidRDefault="00075783" w:rsidP="00F55AF0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205">
        <w:rPr>
          <w:rFonts w:ascii="Times New Roman" w:eastAsia="Times New Roman" w:hAnsi="Times New Roman" w:cs="Times New Roman"/>
          <w:sz w:val="28"/>
          <w:szCs w:val="28"/>
        </w:rPr>
        <w:t>Каждый  учитель при обучении и воспитании школьников ставит перед собой определённую  цель. Моя  цель  в работе с учениками начальных классов заключается  в воспитании всесторонне  развитой личности;  учить детей  быть честными, добрыми,  отзывчивыми, т.е. быть настоящим   человеком.</w:t>
      </w:r>
    </w:p>
    <w:p w:rsidR="00075783" w:rsidRPr="00154205" w:rsidRDefault="00075783" w:rsidP="00E460EE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205">
        <w:rPr>
          <w:rFonts w:ascii="Times New Roman" w:eastAsia="Times New Roman" w:hAnsi="Times New Roman" w:cs="Times New Roman"/>
          <w:sz w:val="28"/>
          <w:szCs w:val="28"/>
        </w:rPr>
        <w:t xml:space="preserve">Сегодня меняются не только содержание образования, но и структура учебных предметов, технология их преподавания, методы и приемы, ориентированные на идею </w:t>
      </w:r>
      <w:proofErr w:type="spellStart"/>
      <w:r w:rsidRPr="00154205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154205">
        <w:rPr>
          <w:rFonts w:ascii="Times New Roman" w:eastAsia="Times New Roman" w:hAnsi="Times New Roman" w:cs="Times New Roman"/>
          <w:sz w:val="28"/>
          <w:szCs w:val="28"/>
        </w:rPr>
        <w:t xml:space="preserve"> процесса обучения и формирования гуманитарного мышления. Особую значимость приобретают исследования, способствующие реализации познавательной и творческой активности школьника в учебном процессе.</w:t>
      </w:r>
    </w:p>
    <w:p w:rsidR="00075783" w:rsidRPr="00E460EE" w:rsidRDefault="00075783" w:rsidP="00E460EE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205">
        <w:rPr>
          <w:rFonts w:ascii="Times New Roman" w:eastAsia="Times New Roman" w:hAnsi="Times New Roman" w:cs="Times New Roman"/>
          <w:sz w:val="28"/>
          <w:szCs w:val="28"/>
        </w:rPr>
        <w:t>Быть мастером педагогического труда – значит владеть методикой технологии реализации педагогического процесса, постоянно искать пути более полного разрешения проблем обучения и воспитания. </w:t>
      </w:r>
      <w:r w:rsidR="00E460EE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Современная жизнь с ее высокими скоростями, напряженным темпом, быстро меняющимися условиями требует от человека уметь быстро ориентироваться в окружающей обстановке, налаживать контакт с представителями разных сторон, уметь отстаивать свою точку зрения, находить </w:t>
      </w:r>
      <w:proofErr w:type="gramStart"/>
      <w:r w:rsidR="00E460EE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творческое</w:t>
      </w:r>
      <w:proofErr w:type="gramEnd"/>
      <w:r w:rsidR="00E460EE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решения поставленной задачи</w:t>
      </w:r>
      <w:r w:rsidR="00E460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5783" w:rsidRDefault="00075783" w:rsidP="0007578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420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Актуальность и перспективность опыта (степень соответствия современным тенденциям развития образования, его практическая значимость).</w:t>
      </w:r>
      <w:r w:rsidRPr="001542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60EE" w:rsidRPr="00E72946" w:rsidRDefault="00E460EE" w:rsidP="00E460EE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Проблема развития коммуникативных умений учащихся в современной школе очень актуальна и стоит на стыке таких наук как психология и педагогика, определяет психологическую атмосферу в образовании.</w:t>
      </w:r>
    </w:p>
    <w:p w:rsidR="00E460EE" w:rsidRPr="00E72946" w:rsidRDefault="00E460EE" w:rsidP="00E460EE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современных психолого-педагогических исследований свидетельствует о наличии определенных </w:t>
      </w:r>
      <w:proofErr w:type="gramStart"/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предпосылок решения вопроса развития коммуникативных умений</w:t>
      </w:r>
      <w:proofErr w:type="gramEnd"/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. По мнению многих исследователей, коммуникативные умения учащихся занимают центральное место в процессе обучения, так как помогают раскрыться учащимся, проявлять большую активность и заинтересованность в обучении.</w:t>
      </w:r>
    </w:p>
    <w:p w:rsidR="00E460EE" w:rsidRPr="00E72946" w:rsidRDefault="00E460EE" w:rsidP="00E460EE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Яркая особенность — человека</w:t>
      </w:r>
      <w:r w:rsidR="00F55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55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умение говорить. Если человека лишить общения, то он не может развиваться, а общество распадётся. Поэтому развивать в детях коммуникативные качества личности - важная задача учителя.</w:t>
      </w:r>
    </w:p>
    <w:p w:rsidR="00E460EE" w:rsidRPr="00B61BA8" w:rsidRDefault="00E460EE" w:rsidP="00E460EE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современном обществе происходят перемены, увеличился поток информации, а это значит, что ученику необходимо усвоить большой объём знаний, уметь самостоятельно усваивать знания и выстраивать свои отношения с другими людьми, работать в группе и коллективе, быть гражданином и патриотом своей Родины, т. е. стать конкурентоспособным на рынке труда. Одна из задач учителя начальных классов – работать над формированием коммуникативных УУД. Коммуникативные учебные действия обеспечивают сотрудничество -  умение слушать и понимать друг друга, в совместной деятельности уметь договариваться, распределять роли, вести дискуссию, а также контролировать друг друга.  Именно поэтому я </w:t>
      </w:r>
      <w:r w:rsidR="00B32A48">
        <w:rPr>
          <w:rFonts w:ascii="Times New Roman" w:eastAsia="Times New Roman" w:hAnsi="Times New Roman" w:cs="Times New Roman"/>
          <w:color w:val="000000"/>
          <w:sz w:val="28"/>
          <w:szCs w:val="28"/>
        </w:rPr>
        <w:t>решила поработать</w:t>
      </w: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проблемой «Формирование и развитие коммуникативных универсальных учебных действий   у младших школьников».</w:t>
      </w:r>
    </w:p>
    <w:p w:rsidR="00075783" w:rsidRPr="00B32A48" w:rsidRDefault="00E460EE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обусловлена самой учебной деятельностью, обновлением содержания обучения, формированием у школьников приёмов самостоятельного приобретения знаний, развития активности. Развитие коммуникативных умений относится к числу важнейших проблем педагогики.  В современном обществе мы часто наблюдаем дефицит </w:t>
      </w: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воспитанности, доброты, доброжелательности, речевой культуры общения между людьми. А это значит, что актуальность формирования коммуникативн</w:t>
      </w:r>
      <w:r w:rsidR="00B32A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навыков у детей возрастает. </w:t>
      </w:r>
      <w:r w:rsidR="00075783" w:rsidRPr="00154205">
        <w:rPr>
          <w:rFonts w:ascii="Times New Roman" w:eastAsia="Times New Roman" w:hAnsi="Times New Roman" w:cs="Times New Roman"/>
          <w:sz w:val="28"/>
          <w:szCs w:val="28"/>
        </w:rPr>
        <w:t xml:space="preserve">Одним из наиболее важных качеств современного человека является активная мыслительная деятельность, критичность мышления, поиск нового, желание и умение приобретать знания самостоятельно. </w:t>
      </w:r>
    </w:p>
    <w:p w:rsidR="00075783" w:rsidRDefault="00075783" w:rsidP="00075783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5420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Концептуальность (своеобразие и новизна опыта, обоснование выдвигаемых принципов и приёмов).</w:t>
      </w:r>
    </w:p>
    <w:p w:rsidR="00B32A48" w:rsidRPr="0066198C" w:rsidRDefault="00075783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205">
        <w:rPr>
          <w:rFonts w:ascii="Times New Roman" w:eastAsia="Times New Roman" w:hAnsi="Times New Roman" w:cs="Times New Roman"/>
          <w:sz w:val="28"/>
          <w:szCs w:val="28"/>
        </w:rPr>
        <w:t>Процесс познания у младших школьников не всегда целенаправлен, в основном неустойчив, эпизодичен. Поэтому необходимо развивать познавательный интерес, активность младшего школьника в различных видах его деятельности. Необходимость активизации познавательной деятельности диктуется возросшими требованиями к воспитанию и образованию.  </w:t>
      </w:r>
      <w:r w:rsidR="00B32A48"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чаще в последнее время меня озадачивают факты, что сегодняшние школьники не очень хорошо умеют ладить друг с другом, не умеют мирно решать конфликтные ситуации, начинают </w:t>
      </w:r>
      <w:r w:rsidR="00B32A48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 агрессивность, а под</w:t>
      </w:r>
      <w:r w:rsidR="00B32A48"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час и жестокость – все это создает помехи для нормального общ</w:t>
      </w:r>
      <w:r w:rsidR="00381541">
        <w:rPr>
          <w:rFonts w:ascii="Times New Roman" w:eastAsia="Times New Roman" w:hAnsi="Times New Roman" w:cs="Times New Roman"/>
          <w:color w:val="000000"/>
          <w:sz w:val="28"/>
          <w:szCs w:val="28"/>
        </w:rPr>
        <w:t>ения. Возникает дефицит общения.</w:t>
      </w:r>
      <w:r w:rsidR="00B32A48"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</w:p>
    <w:p w:rsidR="00B32A48" w:rsidRPr="0066198C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Общеобразовательная школа должна формировать целостную систему универсальных знаний, умений, навыков, а также опыт самостоятельной деятельности личной ответственности обучающихся, то есть ключевые компетенции, определяющие современное качество содержания образования.</w:t>
      </w:r>
    </w:p>
    <w:p w:rsidR="00B32A48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образования сегодня – это не просто знание, 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и навыки, а нечто большее. </w:t>
      </w: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Это воспитание и развитие свободной, жизнелюбивой, талантливой личности, обогащенной научными знаниями о природе и человеке, готовой к созидательной творческой деятельности и нравственному поведению.</w:t>
      </w:r>
      <w:r w:rsidRPr="00B32A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2A48" w:rsidRPr="0066198C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нового качества образования необходимо так организовать обучение каждого ребенка, чтобы оно способствовало развитию, учило созидать, самостоятельно добывать знания, ориентироваться в нестандартной ситуации, быть ответственным за свои поступки.</w:t>
      </w:r>
      <w:r w:rsidRPr="00B32A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Формирование коммуникативной компетенции, обеспечивается достаточным уровнем развития у человека коммуникативных умений и навыков. Ведущее место в формировании младших школьников отводится урокам. </w:t>
      </w:r>
    </w:p>
    <w:p w:rsidR="00B32A48" w:rsidRPr="0066198C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 необходимо условия – три</w:t>
      </w:r>
      <w:proofErr w:type="gramStart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32A48" w:rsidRDefault="00B32A48" w:rsidP="00B32A48">
      <w:pPr>
        <w:pStyle w:val="a9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компетентность Учителя;</w:t>
      </w:r>
    </w:p>
    <w:p w:rsidR="00B32A48" w:rsidRDefault="00B32A48" w:rsidP="00B32A48">
      <w:pPr>
        <w:pStyle w:val="a9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Учебник, позволяющий формировать ключевые компетенции;</w:t>
      </w:r>
    </w:p>
    <w:p w:rsidR="00B32A48" w:rsidRPr="0066198C" w:rsidRDefault="00B32A48" w:rsidP="00B32A48">
      <w:pPr>
        <w:pStyle w:val="a9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Урок, обеспечивающий потребность ученика в общении.</w:t>
      </w:r>
    </w:p>
    <w:p w:rsidR="00B32A48" w:rsidRPr="0066198C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Потребность в общении – одна из самых главных в жизни человека. Вступая в отношения с окружающим нас миром, сообщаем информацию о себе, взамен получаем интересующие нас сведения. Коммуникативное умение – умение общаться, то есть умение слушать, обосновывать свою точку зрения, выстраивать систему доказательств (подбирать аргументы, задавать вопросы, возражать, дополнять).</w:t>
      </w:r>
    </w:p>
    <w:p w:rsidR="00B32A48" w:rsidRPr="0066198C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Внешняя интрига – действующее интеллектуальное окружение школьника — это не только учитель в классе, но и герои учебника – Маша и Миша, обитатели Волшебного леса. Круг общения с каждым годом (классом) расширяется.</w:t>
      </w:r>
    </w:p>
    <w:p w:rsidR="00B32A48" w:rsidRPr="0066198C" w:rsidRDefault="00B32A48" w:rsidP="00B32A48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учатся деловому общению, обращаясь к различным источникам информации – текстам учебника, иллюстрациям справочникам, словарям, героям, учителю и наконец, в Клуб Любителей Чтения и Загадок Русского Языка («Ключ и Заря») – «совместное дело». Потрясающая культура подачи материала. «Маша и Миша решили вступить в Клуб. Ты присоединишься к ним?» </w:t>
      </w:r>
    </w:p>
    <w:p w:rsidR="00B32A48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Невозможно отделить социальную компетенцию от </w:t>
      </w:r>
      <w:proofErr w:type="gramStart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коммуникативной</w:t>
      </w:r>
      <w:proofErr w:type="gramEnd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информационной. У учащихся появляется потребность в общении, общение определяет нормы поведения.</w:t>
      </w:r>
    </w:p>
    <w:p w:rsidR="00250976" w:rsidRPr="0066198C" w:rsidRDefault="00250976" w:rsidP="002509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Теоретическая база опыта</w:t>
      </w:r>
    </w:p>
    <w:p w:rsidR="00250976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К важнейшим (ключевым) компетенциям, которые должны быть сформированы в школе для обеспечения гражданской зрелости, профессионального и личностного самоопределения, относят следующие:</w:t>
      </w:r>
    </w:p>
    <w:p w:rsidR="00250976" w:rsidRDefault="00250976" w:rsidP="00250976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98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Социальные компетенции: </w:t>
      </w:r>
      <w:r w:rsidRPr="0066198C">
        <w:rPr>
          <w:rFonts w:ascii="Times New Roman" w:hAnsi="Times New Roman" w:cs="Times New Roman"/>
          <w:sz w:val="28"/>
          <w:szCs w:val="28"/>
        </w:rPr>
        <w:t>способности прислушиваться к другим и помогать им, критически мыслить, брать ответственность на себя.</w:t>
      </w:r>
    </w:p>
    <w:p w:rsidR="00250976" w:rsidRDefault="00250976" w:rsidP="00250976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98C">
        <w:rPr>
          <w:rFonts w:ascii="Times New Roman" w:hAnsi="Times New Roman" w:cs="Times New Roman"/>
          <w:i/>
          <w:sz w:val="28"/>
          <w:szCs w:val="28"/>
        </w:rPr>
        <w:t>Политические компетенции:</w:t>
      </w:r>
      <w:r w:rsidRPr="0066198C">
        <w:rPr>
          <w:rFonts w:ascii="Times New Roman" w:hAnsi="Times New Roman" w:cs="Times New Roman"/>
          <w:sz w:val="28"/>
          <w:szCs w:val="28"/>
        </w:rPr>
        <w:t xml:space="preserve"> готовность и умение жить и работать в паре, в группе.</w:t>
      </w:r>
    </w:p>
    <w:p w:rsidR="00250976" w:rsidRDefault="00250976" w:rsidP="00250976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98C">
        <w:rPr>
          <w:rFonts w:ascii="Times New Roman" w:hAnsi="Times New Roman" w:cs="Times New Roman"/>
          <w:i/>
          <w:sz w:val="28"/>
          <w:szCs w:val="28"/>
        </w:rPr>
        <w:t>Межкультурные компетенции:</w:t>
      </w:r>
      <w:r w:rsidRPr="0066198C">
        <w:rPr>
          <w:rFonts w:ascii="Times New Roman" w:hAnsi="Times New Roman" w:cs="Times New Roman"/>
          <w:sz w:val="28"/>
          <w:szCs w:val="28"/>
        </w:rPr>
        <w:t xml:space="preserve"> способность отказаться от нетерпимости в отношении людей иных политических или религиозных убеждений.</w:t>
      </w:r>
    </w:p>
    <w:p w:rsidR="00250976" w:rsidRDefault="00250976" w:rsidP="00250976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98C">
        <w:rPr>
          <w:rFonts w:ascii="Times New Roman" w:hAnsi="Times New Roman" w:cs="Times New Roman"/>
          <w:i/>
          <w:sz w:val="28"/>
          <w:szCs w:val="28"/>
        </w:rPr>
        <w:t>Коммуникативные компетенции:</w:t>
      </w:r>
      <w:r w:rsidRPr="0066198C">
        <w:rPr>
          <w:rFonts w:ascii="Times New Roman" w:hAnsi="Times New Roman" w:cs="Times New Roman"/>
          <w:sz w:val="28"/>
          <w:szCs w:val="28"/>
        </w:rPr>
        <w:t xml:space="preserve"> способность вступать в контакт, высказывать свою точку зрения, слушать и понимать точку зрения собеседника, вести дискуссию и т.д., владение устным и письменным общением.</w:t>
      </w:r>
    </w:p>
    <w:p w:rsidR="00250976" w:rsidRDefault="00250976" w:rsidP="00250976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AF0">
        <w:rPr>
          <w:rFonts w:ascii="Times New Roman" w:hAnsi="Times New Roman" w:cs="Times New Roman"/>
          <w:sz w:val="28"/>
          <w:szCs w:val="28"/>
        </w:rPr>
        <w:t>Компетенции в области профессионального и личностного развития:</w:t>
      </w:r>
      <w:r w:rsidRPr="0066198C">
        <w:rPr>
          <w:rFonts w:ascii="Times New Roman" w:hAnsi="Times New Roman" w:cs="Times New Roman"/>
          <w:sz w:val="28"/>
          <w:szCs w:val="28"/>
        </w:rPr>
        <w:t xml:space="preserve"> способность обучаться на протяжении всей жизни.</w:t>
      </w:r>
    </w:p>
    <w:p w:rsidR="00250976" w:rsidRPr="0066198C" w:rsidRDefault="00250976" w:rsidP="00250976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98C">
        <w:rPr>
          <w:rFonts w:ascii="Times New Roman" w:hAnsi="Times New Roman" w:cs="Times New Roman"/>
          <w:i/>
          <w:sz w:val="28"/>
          <w:szCs w:val="28"/>
        </w:rPr>
        <w:t>Интеллектуальные компетенции:</w:t>
      </w:r>
      <w:r w:rsidRPr="0066198C">
        <w:rPr>
          <w:rFonts w:ascii="Times New Roman" w:hAnsi="Times New Roman" w:cs="Times New Roman"/>
          <w:sz w:val="28"/>
          <w:szCs w:val="28"/>
        </w:rPr>
        <w:t xml:space="preserve"> способность к обобщению, гибкость, креативность ума – динамичность, подвижность и т.д.  </w:t>
      </w:r>
    </w:p>
    <w:p w:rsidR="00250976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последние годы увеличивающийся поток информации требует внимания к развитию языковой компетентности младших школьников.</w:t>
      </w:r>
    </w:p>
    <w:p w:rsidR="00250976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Компетентность – совокупность взаимосвязанных качеств личности ученика (знаний, умений, навыков, способов деятельности) по отношению к определённому кругу предметов и процессов, необходимых для осуществления личностно и социально значимой продуктивной деятельности.</w:t>
      </w:r>
    </w:p>
    <w:p w:rsidR="00250976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Компетентность в общении сегодня является одним из факторов успеха в любой сфере деятельности. Отсутствие элементарных навыков общения приводит к множеству конфликтов не только в семье, но и в коллективе, при совместной деятельности.</w:t>
      </w:r>
    </w:p>
    <w:p w:rsidR="00250976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Именно языковая и коммуникативная компетенции способствуют формированию умений и навыков речевого общения. А для этого необходимо создавать на каждом уроке условия речевого общения. Речевая деятельность формируется во всех её видах – чтении, говорении, письме, </w:t>
      </w:r>
      <w:proofErr w:type="spellStart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аудировании</w:t>
      </w:r>
      <w:proofErr w:type="spellEnd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«Обучать общению, общаясь» - без этих условий нет урока. </w:t>
      </w: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Ученик должен уметь представить себя, написать письмо, анкету, заявление, задать вопрос, вести дискуссию.</w:t>
      </w:r>
    </w:p>
    <w:p w:rsidR="00250976" w:rsidRPr="0066198C" w:rsidRDefault="00250976" w:rsidP="00250976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формирования коммуникативной компетентности требуется специальная система работы в </w:t>
      </w:r>
      <w:proofErr w:type="spellStart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бразовательном процессе начальной школы. Основными субъектами этой работы 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учитель, психолог, родители. </w:t>
      </w: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коммуникативной компетентности осуществляется в процессе учебной и </w:t>
      </w:r>
      <w:proofErr w:type="spellStart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250976" w:rsidRPr="0066198C" w:rsidRDefault="00250976" w:rsidP="0028748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работы в рамках данной системы:</w:t>
      </w:r>
    </w:p>
    <w:p w:rsidR="00250976" w:rsidRPr="0028748A" w:rsidRDefault="00250976" w:rsidP="002874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874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Диагностический</w:t>
      </w:r>
      <w:proofErr w:type="gramEnd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(осуществляется педагогом и психологом). Педагог на основе наблюдений определяет уровень </w:t>
      </w:r>
      <w:proofErr w:type="spellStart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общения детей, психолог с помощью проективных методик – черты </w:t>
      </w:r>
      <w:proofErr w:type="spellStart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самовосприятия</w:t>
      </w:r>
      <w:proofErr w:type="spellEnd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самоотношения</w:t>
      </w:r>
      <w:proofErr w:type="spellEnd"/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0976" w:rsidRPr="0028748A" w:rsidRDefault="00250976" w:rsidP="002874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74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Коррекционно – развивающий</w:t>
      </w:r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. Результаты исследований используются для индивидуально – типологического подхода в процессе работы.</w:t>
      </w:r>
    </w:p>
    <w:p w:rsidR="00250976" w:rsidRPr="0028748A" w:rsidRDefault="00250976" w:rsidP="002874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74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Контрольный</w:t>
      </w:r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. С помощью повторной диагностики определяется эффекти</w:t>
      </w:r>
      <w:r w:rsidRPr="0028748A">
        <w:rPr>
          <w:rFonts w:ascii="Times New Roman" w:hAnsi="Times New Roman" w:cs="Times New Roman"/>
          <w:sz w:val="28"/>
          <w:szCs w:val="28"/>
        </w:rPr>
        <w:t xml:space="preserve">вность работы. </w:t>
      </w:r>
    </w:p>
    <w:p w:rsidR="00250976" w:rsidRPr="00E72946" w:rsidRDefault="0028748A" w:rsidP="002874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50976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стартовых диагностик можно предложить методики Г.А. </w:t>
      </w:r>
      <w:proofErr w:type="spellStart"/>
      <w:r w:rsidR="00250976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Цукерман</w:t>
      </w:r>
      <w:proofErr w:type="spellEnd"/>
      <w:r w:rsidR="00250976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0976"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«Узор под диктовку»</w:t>
      </w:r>
      <w:r w:rsidR="00250976"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(умение выделить и отобразить в речи существенные ориентиры действия, а также передать (сообщить) их партнеру, планирующая и регулирующая функция речи). </w:t>
      </w:r>
    </w:p>
    <w:p w:rsidR="00250976" w:rsidRPr="0066198C" w:rsidRDefault="0028748A" w:rsidP="0028748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250976"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промежуточной диагностики и формирования коммуникативных универсальных учебных действий  проводила следующие виды заданий:</w:t>
      </w:r>
    </w:p>
    <w:p w:rsidR="00250976" w:rsidRDefault="00250976" w:rsidP="002509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 задание партнеру;</w:t>
      </w:r>
    </w:p>
    <w:p w:rsidR="00250976" w:rsidRPr="0066198C" w:rsidRDefault="00250976" w:rsidP="002509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 на работу товарища;</w:t>
      </w:r>
    </w:p>
    <w:p w:rsidR="00250976" w:rsidRPr="0066198C" w:rsidRDefault="00250976" w:rsidP="002509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групповая работа по составлению кроссворда;</w:t>
      </w:r>
    </w:p>
    <w:p w:rsidR="00250976" w:rsidRPr="0066198C" w:rsidRDefault="00250976" w:rsidP="002509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«отгадай, о ком говорим» </w:t>
      </w:r>
    </w:p>
    <w:p w:rsidR="00250976" w:rsidRPr="0066198C" w:rsidRDefault="00250976" w:rsidP="002509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>диалоговое слушание (формулировка вопросов для обратной связи);</w:t>
      </w:r>
    </w:p>
    <w:p w:rsidR="00250976" w:rsidRDefault="00250976" w:rsidP="00250976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«подготовь рассказ...», «опиши устно...», «объясни...» и т. д. </w:t>
      </w:r>
    </w:p>
    <w:p w:rsidR="00250976" w:rsidRPr="0028748A" w:rsidRDefault="00250976" w:rsidP="0028748A">
      <w:pPr>
        <w:autoSpaceDE w:val="0"/>
        <w:autoSpaceDN w:val="0"/>
        <w:adjustRightInd w:val="0"/>
        <w:spacing w:after="0" w:line="360" w:lineRule="auto"/>
        <w:ind w:rightChars="-8" w:right="-18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748A">
        <w:rPr>
          <w:rFonts w:ascii="Times New Roman" w:hAnsi="Times New Roman" w:cs="Times New Roman"/>
          <w:iCs/>
          <w:sz w:val="28"/>
          <w:szCs w:val="28"/>
        </w:rPr>
        <w:t xml:space="preserve">На уроках русского языка учащимся предлагаю разнообразные виды заданий, позволяющие выражать свои мысли связно и адекватно, строить коммуникативно – целесообразные высказывания </w:t>
      </w:r>
      <w:proofErr w:type="gramStart"/>
      <w:r w:rsidRPr="0028748A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28748A">
        <w:rPr>
          <w:rFonts w:ascii="Times New Roman" w:hAnsi="Times New Roman" w:cs="Times New Roman"/>
          <w:iCs/>
          <w:sz w:val="28"/>
          <w:szCs w:val="28"/>
        </w:rPr>
        <w:t xml:space="preserve"> устной и письменной </w:t>
      </w:r>
      <w:r w:rsidRPr="0028748A">
        <w:rPr>
          <w:rFonts w:ascii="Times New Roman" w:hAnsi="Times New Roman" w:cs="Times New Roman"/>
          <w:iCs/>
          <w:sz w:val="28"/>
          <w:szCs w:val="28"/>
        </w:rPr>
        <w:lastRenderedPageBreak/>
        <w:t>форме. Это означает, что необходимо вырабатывать чувство языка, развивать аналитические и творческие способности учащихся – как на уровне содержания, так и на уровне языковых средств, что очень тесно взаимосвязано.</w:t>
      </w:r>
    </w:p>
    <w:p w:rsidR="00250976" w:rsidRPr="0028748A" w:rsidRDefault="00250976" w:rsidP="0028748A">
      <w:pPr>
        <w:autoSpaceDE w:val="0"/>
        <w:autoSpaceDN w:val="0"/>
        <w:adjustRightInd w:val="0"/>
        <w:spacing w:after="0" w:line="360" w:lineRule="auto"/>
        <w:ind w:rightChars="-8" w:right="-18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748A">
        <w:rPr>
          <w:rFonts w:ascii="Times New Roman" w:hAnsi="Times New Roman" w:cs="Times New Roman"/>
          <w:iCs/>
          <w:sz w:val="28"/>
          <w:szCs w:val="28"/>
        </w:rPr>
        <w:t xml:space="preserve">В настоящее время в России идёт становление новой системы образования, ориентированного на вхождение в мировое образовательное пространство. В программе модернизации Российского образования говорится о необходимости введения </w:t>
      </w:r>
      <w:proofErr w:type="spellStart"/>
      <w:r w:rsidRPr="0028748A">
        <w:rPr>
          <w:rFonts w:ascii="Times New Roman" w:hAnsi="Times New Roman" w:cs="Times New Roman"/>
          <w:iCs/>
          <w:sz w:val="28"/>
          <w:szCs w:val="28"/>
        </w:rPr>
        <w:t>компетентностного</w:t>
      </w:r>
      <w:proofErr w:type="spellEnd"/>
      <w:r w:rsidRPr="0028748A">
        <w:rPr>
          <w:rFonts w:ascii="Times New Roman" w:hAnsi="Times New Roman" w:cs="Times New Roman"/>
          <w:iCs/>
          <w:sz w:val="28"/>
          <w:szCs w:val="28"/>
        </w:rPr>
        <w:t xml:space="preserve"> подхода в образовании и формировании отдельных компетенций. </w:t>
      </w:r>
      <w:proofErr w:type="gramStart"/>
      <w:r w:rsidRPr="0028748A">
        <w:rPr>
          <w:rFonts w:ascii="Times New Roman" w:hAnsi="Times New Roman" w:cs="Times New Roman"/>
          <w:iCs/>
          <w:sz w:val="28"/>
          <w:szCs w:val="28"/>
        </w:rPr>
        <w:t>Это связано с тем, что традиционные подходы в обучении нужно дополнять такими, которые связаны со способностью человека эффективно действовать за пределами учебных программ и учебных ситуаций.</w:t>
      </w:r>
      <w:proofErr w:type="gramEnd"/>
      <w:r w:rsidRPr="0028748A">
        <w:rPr>
          <w:rFonts w:ascii="Times New Roman" w:hAnsi="Times New Roman" w:cs="Times New Roman"/>
          <w:iCs/>
          <w:sz w:val="28"/>
          <w:szCs w:val="28"/>
        </w:rPr>
        <w:t xml:space="preserve"> В последние годы увеличивающийся поток информации требует внимания к развитию языковой компетентности младших школьников.</w:t>
      </w:r>
    </w:p>
    <w:p w:rsidR="00250976" w:rsidRPr="0028748A" w:rsidRDefault="00250976" w:rsidP="0028748A">
      <w:pPr>
        <w:autoSpaceDE w:val="0"/>
        <w:autoSpaceDN w:val="0"/>
        <w:adjustRightInd w:val="0"/>
        <w:spacing w:after="0" w:line="360" w:lineRule="auto"/>
        <w:ind w:rightChars="-8" w:right="-18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748A">
        <w:rPr>
          <w:rFonts w:ascii="Times New Roman" w:hAnsi="Times New Roman" w:cs="Times New Roman"/>
          <w:iCs/>
          <w:sz w:val="28"/>
          <w:szCs w:val="28"/>
        </w:rPr>
        <w:t>Дети младшего школьного возраста не всегда адекватно могут выразить свои мысли, чувства. Ощущения, что является препятствием для установления полноценного контакта с другими людьми. В то же время именно этот возраст чрезвычайно благоприятен для овладения коммуникативными навыками в силу особой чуткости к языковым явлениям, общению.</w:t>
      </w:r>
    </w:p>
    <w:p w:rsidR="00250976" w:rsidRPr="0028748A" w:rsidRDefault="00250976" w:rsidP="0028748A">
      <w:pPr>
        <w:autoSpaceDE w:val="0"/>
        <w:autoSpaceDN w:val="0"/>
        <w:adjustRightInd w:val="0"/>
        <w:spacing w:after="0" w:line="360" w:lineRule="auto"/>
        <w:ind w:rightChars="-8" w:right="-18"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748A">
        <w:rPr>
          <w:rFonts w:ascii="Times New Roman" w:hAnsi="Times New Roman" w:cs="Times New Roman"/>
          <w:iCs/>
          <w:sz w:val="28"/>
          <w:szCs w:val="28"/>
        </w:rPr>
        <w:t xml:space="preserve">Следовательно, развитие коммуникативной компетентности ученика – актуальная задача </w:t>
      </w:r>
      <w:proofErr w:type="spellStart"/>
      <w:r w:rsidRPr="0028748A">
        <w:rPr>
          <w:rFonts w:ascii="Times New Roman" w:hAnsi="Times New Roman" w:cs="Times New Roman"/>
          <w:iCs/>
          <w:sz w:val="28"/>
          <w:szCs w:val="28"/>
        </w:rPr>
        <w:t>воспитательно</w:t>
      </w:r>
      <w:proofErr w:type="spellEnd"/>
      <w:r w:rsidRPr="0028748A">
        <w:rPr>
          <w:rFonts w:ascii="Times New Roman" w:hAnsi="Times New Roman" w:cs="Times New Roman"/>
          <w:iCs/>
          <w:sz w:val="28"/>
          <w:szCs w:val="28"/>
        </w:rPr>
        <w:t xml:space="preserve"> – образовательного процесса школы.</w:t>
      </w:r>
    </w:p>
    <w:p w:rsidR="00250976" w:rsidRPr="008030D6" w:rsidRDefault="00250976" w:rsidP="00250976">
      <w:pPr>
        <w:autoSpaceDE w:val="0"/>
        <w:autoSpaceDN w:val="0"/>
        <w:adjustRightInd w:val="0"/>
        <w:spacing w:after="0" w:line="360" w:lineRule="auto"/>
        <w:ind w:rightChars="-8" w:right="-1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030D6">
        <w:rPr>
          <w:rFonts w:ascii="Times New Roman" w:hAnsi="Times New Roman" w:cs="Times New Roman"/>
          <w:b/>
          <w:iCs/>
          <w:sz w:val="28"/>
          <w:szCs w:val="28"/>
        </w:rPr>
        <w:t>Технология опыта</w:t>
      </w:r>
    </w:p>
    <w:p w:rsidR="00250976" w:rsidRPr="008030D6" w:rsidRDefault="0028748A" w:rsidP="0028748A">
      <w:pPr>
        <w:autoSpaceDE w:val="0"/>
        <w:autoSpaceDN w:val="0"/>
        <w:adjustRightInd w:val="0"/>
        <w:spacing w:after="0" w:line="360" w:lineRule="auto"/>
        <w:ind w:rightChars="-8" w:right="-1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250976" w:rsidRPr="008030D6">
        <w:rPr>
          <w:rFonts w:ascii="Times New Roman" w:hAnsi="Times New Roman" w:cs="Times New Roman"/>
          <w:iCs/>
          <w:sz w:val="28"/>
          <w:szCs w:val="28"/>
        </w:rPr>
        <w:t xml:space="preserve">Педагогический опыт учителя – это его собственные соображения и выводы по поводу воспитания и образования детей. Он не может быть оторван от реальной жизни и реальных условий, в которых растет и получает образование ребенок. Сегодня нам, нашей стране нужны физические, морально здоровые с нравственными устоями личности, которые смогут ставить нравственные цели и достигать их. Моя задача воспитывать именно таких личностей, а, вернее, учить детей, как стать личностями, которые </w:t>
      </w:r>
      <w:r w:rsidR="00250976" w:rsidRPr="008030D6">
        <w:rPr>
          <w:rFonts w:ascii="Times New Roman" w:hAnsi="Times New Roman" w:cs="Times New Roman"/>
          <w:iCs/>
          <w:sz w:val="28"/>
          <w:szCs w:val="28"/>
        </w:rPr>
        <w:lastRenderedPageBreak/>
        <w:t>смогут поставить нужные цели и не побоятся сложностей, связанных с их достижением.</w:t>
      </w:r>
    </w:p>
    <w:p w:rsidR="00250976" w:rsidRPr="00A5023A" w:rsidRDefault="0028748A" w:rsidP="0028748A">
      <w:pPr>
        <w:autoSpaceDE w:val="0"/>
        <w:autoSpaceDN w:val="0"/>
        <w:adjustRightInd w:val="0"/>
        <w:spacing w:after="0" w:line="360" w:lineRule="auto"/>
        <w:ind w:rightChars="-8" w:right="-1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250976" w:rsidRPr="008030D6">
        <w:rPr>
          <w:rFonts w:ascii="Times New Roman" w:hAnsi="Times New Roman" w:cs="Times New Roman"/>
          <w:iCs/>
          <w:sz w:val="28"/>
          <w:szCs w:val="28"/>
        </w:rPr>
        <w:t xml:space="preserve"> Мой опыт заключается в формировании и развитии коммуникативного потенциала личности каждого воспитанника, которая обеспечивается через внедрение эффективных педагогических технологий и средств обучения.</w:t>
      </w:r>
    </w:p>
    <w:p w:rsidR="00250976" w:rsidRPr="00A5023A" w:rsidRDefault="0028748A" w:rsidP="0028748A">
      <w:pPr>
        <w:autoSpaceDE w:val="0"/>
        <w:autoSpaceDN w:val="0"/>
        <w:adjustRightInd w:val="0"/>
        <w:spacing w:after="0" w:line="360" w:lineRule="auto"/>
        <w:ind w:rightChars="-8" w:right="-1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250976" w:rsidRPr="008030D6">
        <w:rPr>
          <w:rFonts w:ascii="Times New Roman" w:hAnsi="Times New Roman" w:cs="Times New Roman"/>
          <w:iCs/>
          <w:sz w:val="28"/>
          <w:szCs w:val="28"/>
        </w:rPr>
        <w:t>Младший школьный возраст благоприятен для овладения коммуникативными универсальными учебными действиями в силу особой чуткости общения. Таким образом, уроки окружающего мира, литературного чтения, русского языка могут стать основой формирования коммуникативных универсальных учебных действий.</w:t>
      </w:r>
    </w:p>
    <w:p w:rsidR="00250976" w:rsidRPr="00A5023A" w:rsidRDefault="0028748A" w:rsidP="0028748A">
      <w:pPr>
        <w:autoSpaceDE w:val="0"/>
        <w:autoSpaceDN w:val="0"/>
        <w:adjustRightInd w:val="0"/>
        <w:spacing w:after="0" w:line="360" w:lineRule="auto"/>
        <w:ind w:rightChars="-8" w:right="-1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250976" w:rsidRPr="008030D6">
        <w:rPr>
          <w:rFonts w:ascii="Times New Roman" w:hAnsi="Times New Roman" w:cs="Times New Roman"/>
          <w:iCs/>
          <w:sz w:val="28"/>
          <w:szCs w:val="28"/>
        </w:rPr>
        <w:t>В процессе обучения у младших школьников я формирую и развиваю коммуникативные умения:</w:t>
      </w:r>
    </w:p>
    <w:p w:rsidR="00250976" w:rsidRDefault="00250976" w:rsidP="00250976">
      <w:pPr>
        <w:pStyle w:val="a9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риторические умения;</w:t>
      </w:r>
    </w:p>
    <w:p w:rsidR="00250976" w:rsidRDefault="00250976" w:rsidP="00250976">
      <w:pPr>
        <w:pStyle w:val="a9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вести диалог;</w:t>
      </w:r>
    </w:p>
    <w:p w:rsidR="00250976" w:rsidRDefault="00250976" w:rsidP="00250976">
      <w:pPr>
        <w:pStyle w:val="a9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слышать и слушать, </w:t>
      </w: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и вести спор;</w:t>
      </w:r>
    </w:p>
    <w:p w:rsidR="00250976" w:rsidRDefault="00250976" w:rsidP="00250976">
      <w:pPr>
        <w:pStyle w:val="a9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вставать на точку зрения другого;</w:t>
      </w:r>
    </w:p>
    <w:p w:rsidR="00250976" w:rsidRPr="00A5023A" w:rsidRDefault="00250976" w:rsidP="00250976">
      <w:pPr>
        <w:pStyle w:val="a9"/>
        <w:numPr>
          <w:ilvl w:val="0"/>
          <w:numId w:val="2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работать сообща для достижения общей цели.</w:t>
      </w:r>
    </w:p>
    <w:p w:rsidR="00250976" w:rsidRPr="00A5023A" w:rsidRDefault="00250976" w:rsidP="0028748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возрасте характерны такие коммуникативные умения как умение излагать свои мысли и умение вести себя в конфликтной ситуации. Если эти коммуникативные умения у ребенка не сформированы или находятся на низком уровне развития, то необходимо использовать определенные средства их формирования, соответствующие данному возрасту.</w:t>
      </w:r>
    </w:p>
    <w:p w:rsidR="00250976" w:rsidRPr="008030D6" w:rsidRDefault="00250976" w:rsidP="0028748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практике мною были проведены коллективные учебные занятия по русскому языку посредством работы в парах с применением методики взаимообмена заданиями для подтверждения того, что коммуникативные умения учащихся динамичны и их развитие происходит в ходе работы в парах при соблюдении следующих условий:</w:t>
      </w:r>
    </w:p>
    <w:p w:rsidR="0025097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03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взаимообучение</w:t>
      </w:r>
      <w:proofErr w:type="spellEnd"/>
      <w:r w:rsidRPr="00803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:rsidR="0025097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03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взаимотренажер</w:t>
      </w:r>
      <w:proofErr w:type="spellEnd"/>
      <w:r w:rsidRPr="00803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:rsidR="00250976" w:rsidRPr="008030D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взаимопроверка.</w:t>
      </w:r>
    </w:p>
    <w:p w:rsidR="0028748A" w:rsidRDefault="00250976" w:rsidP="0028748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748A">
        <w:rPr>
          <w:rFonts w:ascii="Times New Roman" w:hAnsi="Times New Roman" w:cs="Times New Roman"/>
          <w:sz w:val="28"/>
          <w:szCs w:val="28"/>
        </w:rPr>
        <w:lastRenderedPageBreak/>
        <w:t xml:space="preserve">Важно помнить, что влияние коммуникативной культуры семьи на ребенка не заканчивается у дверей первого класса. Семья и школа – это два социальных института, определяющих траекторию развития ребенка. Способы коммуникации между ними – продуктивные и не очень - также образуют социальную ситуацию развития ребенка. Внедрение новых стандартов обучения создает условия для освоения более эффективных </w:t>
      </w:r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способов взаимодействия между школой и семьей.</w:t>
      </w:r>
    </w:p>
    <w:p w:rsidR="00250976" w:rsidRPr="0028748A" w:rsidRDefault="0028748A" w:rsidP="0028748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0976"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С этой целью я веду просветительскую работу среди родителей определённой тематики:</w:t>
      </w:r>
    </w:p>
    <w:p w:rsidR="00250976" w:rsidRPr="0025097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976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преодолеть застенчивость и неуверенность ребёнка»,</w:t>
      </w:r>
    </w:p>
    <w:p w:rsidR="00250976" w:rsidRPr="0025097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976">
        <w:rPr>
          <w:rFonts w:ascii="Times New Roman" w:eastAsia="Times New Roman" w:hAnsi="Times New Roman" w:cs="Times New Roman"/>
          <w:color w:val="000000"/>
          <w:sz w:val="28"/>
          <w:szCs w:val="28"/>
        </w:rPr>
        <w:t>«Поговорим о дружбе»,</w:t>
      </w:r>
    </w:p>
    <w:p w:rsidR="00250976" w:rsidRPr="0025097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976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научить ребёнка жить в мире людей»,</w:t>
      </w:r>
    </w:p>
    <w:p w:rsidR="00250976" w:rsidRPr="00250976" w:rsidRDefault="00250976" w:rsidP="00250976">
      <w:pPr>
        <w:pStyle w:val="a9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0976">
        <w:rPr>
          <w:rFonts w:ascii="Times New Roman" w:eastAsia="Times New Roman" w:hAnsi="Times New Roman" w:cs="Times New Roman"/>
          <w:color w:val="000000"/>
          <w:sz w:val="28"/>
          <w:szCs w:val="28"/>
        </w:rPr>
        <w:t>«Эффективное общение – залог успеха»,</w:t>
      </w:r>
    </w:p>
    <w:p w:rsidR="00250976" w:rsidRPr="0028748A" w:rsidRDefault="00250976" w:rsidP="0028748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совместного досуга родителей и детей в воспитании комму</w:t>
      </w:r>
      <w:r w:rsidR="000561E7" w:rsidRPr="0028748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никативной культуры школьника».</w:t>
      </w:r>
    </w:p>
    <w:p w:rsidR="0028748A" w:rsidRDefault="000561E7" w:rsidP="0028748A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b/>
        </w:rPr>
      </w:pPr>
      <w:r w:rsidRPr="008030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результативности</w:t>
      </w:r>
    </w:p>
    <w:p w:rsidR="000561E7" w:rsidRPr="0028748A" w:rsidRDefault="000561E7" w:rsidP="0028748A">
      <w:pPr>
        <w:shd w:val="clear" w:color="auto" w:fill="FFFFFF"/>
        <w:spacing w:after="0" w:line="360" w:lineRule="auto"/>
        <w:ind w:firstLine="708"/>
        <w:jc w:val="both"/>
        <w:rPr>
          <w:rFonts w:eastAsia="Times New Roman"/>
          <w:b/>
        </w:rPr>
      </w:pP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новых технологий, различных форм,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используемые</w:t>
      </w:r>
      <w:proofErr w:type="gramEnd"/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боте, позволяют выявить уровень </w:t>
      </w:r>
      <w:proofErr w:type="spellStart"/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коммуникативных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030D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работы по формированию коммуникативной компетентности по данной системе не только отражает результаты деятельности, но и представляет основу для дальнейшего совершенствования видов и приёмов работы.</w:t>
      </w:r>
    </w:p>
    <w:p w:rsidR="00250976" w:rsidRPr="0028748A" w:rsidRDefault="000561E7" w:rsidP="0028748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1E7">
        <w:rPr>
          <w:rFonts w:ascii="Times New Roman" w:eastAsia="Times New Roman" w:hAnsi="Times New Roman" w:cs="Times New Roman"/>
          <w:sz w:val="28"/>
          <w:szCs w:val="28"/>
        </w:rPr>
        <w:t xml:space="preserve">Я считаю, что основная цель начального обучения – помочь ребенку пробудить все заложенные в нем задатки при помощи учебной деятельности, понять самого себя, найти самого себя, чтобы в конечном итоге – стать Человеком, хотя бы </w:t>
      </w:r>
      <w:r w:rsidRPr="000561E7">
        <w:rPr>
          <w:rFonts w:ascii="Times New Roman" w:eastAsia="Times New Roman" w:hAnsi="Times New Roman" w:cs="Times New Roman"/>
          <w:i/>
          <w:sz w:val="28"/>
          <w:szCs w:val="28"/>
        </w:rPr>
        <w:t>захотеть</w:t>
      </w:r>
      <w:r w:rsidRPr="000561E7">
        <w:rPr>
          <w:rFonts w:ascii="Times New Roman" w:eastAsia="Times New Roman" w:hAnsi="Times New Roman" w:cs="Times New Roman"/>
          <w:sz w:val="28"/>
          <w:szCs w:val="28"/>
        </w:rPr>
        <w:t xml:space="preserve"> победить в себе негативное и развить позитивное.</w:t>
      </w:r>
    </w:p>
    <w:p w:rsidR="000561E7" w:rsidRPr="003947C3" w:rsidRDefault="000561E7" w:rsidP="000561E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Свою работу строю, опираясь на следующую систему принципов:</w:t>
      </w:r>
    </w:p>
    <w:p w:rsidR="000561E7" w:rsidRPr="0028748A" w:rsidRDefault="0028748A" w:rsidP="002874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7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0561E7" w:rsidRPr="00287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адаптивности</w:t>
      </w:r>
    </w:p>
    <w:p w:rsidR="000561E7" w:rsidRPr="003947C3" w:rsidRDefault="000561E7" w:rsidP="0028748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ребёнок </w:t>
      </w: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должен чувствовать себя в школе «как 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дома». От коммуникативной компетентности во многом зависит благополучие в 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классном коллективе. Если ребёнок легко находит общий язык с одноклассниками, то испытывает психологический комфорт и удовлетворенность ситуацией. И напротив, неумение контактировать с ровесниками сужает круг друзей, вызывает ощущения неприятности, одиночества в классе, проявления враждебности и агрессии по отношению к сверстникам.</w:t>
      </w:r>
    </w:p>
    <w:p w:rsidR="000561E7" w:rsidRPr="0028748A" w:rsidRDefault="000561E7" w:rsidP="002874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7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психологической комфортности</w:t>
      </w:r>
    </w:p>
    <w:p w:rsidR="000561E7" w:rsidRPr="003947C3" w:rsidRDefault="000561E7" w:rsidP="000561E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Ребёнку 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 быть   интересно и комфортно на уроке и тогда результаты учебной деятельности будут лучше, а ему самому захочется прибывать подольше в школе и быть полезным в школьной деятельности. Коммуникативная компетентность влияет на учебную успешность обучающихся: если ученик при ответе испытывает дискомфорт, тревогу, то его ответ будет хуже имеющихся знаний, при этом его оценка, соответственно, ниже. Полученный негативный ответ может сказаться на последующей учебной деятельности.</w:t>
      </w:r>
    </w:p>
    <w:p w:rsidR="000561E7" w:rsidRPr="0028748A" w:rsidRDefault="000561E7" w:rsidP="002874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7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 развития</w:t>
      </w:r>
    </w:p>
    <w:p w:rsidR="000561E7" w:rsidRPr="003947C3" w:rsidRDefault="000561E7" w:rsidP="000561E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должна быть не только «школой для всех», но и «школой для каждого». Ее главная задача – целостное развитие его личности и готовность личности к дальнейшему развитию – за стенами школы. Овладение учащимися коммуникативными УУД способствует не только формированию и развитию умения взаимодействовать с другими людьми, с объектами окружающего мира и его информационными потоками, отыскивать, преобразовывать и передавать информацию, выполнять разные социальные роли в группе и коллективе, но и является ресурсом эффективности и благополучия их будущей взрослой жизни.</w:t>
      </w:r>
    </w:p>
    <w:p w:rsidR="000561E7" w:rsidRPr="003947C3" w:rsidRDefault="000561E7" w:rsidP="000561E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мой взгляд, существует положительная связь между коммуникативными навыками и </w:t>
      </w:r>
      <w:r w:rsidRPr="00E72946">
        <w:rPr>
          <w:rFonts w:ascii="Times New Roman" w:eastAsia="Times New Roman" w:hAnsi="Times New Roman" w:cs="Times New Roman"/>
          <w:color w:val="000000"/>
          <w:sz w:val="28"/>
          <w:szCs w:val="28"/>
        </w:rPr>
        <w:t>успеваемостью учеников,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целенаправленно организованная работа по развитию коммуникативной сферы учащихся в процессе обучения может оказать позитивное влияние на успеваемость детей.  Чем выше показатель коммуникативных навыков, тем выше показатель успешности в учебе.</w:t>
      </w:r>
    </w:p>
    <w:p w:rsidR="000561E7" w:rsidRDefault="000561E7" w:rsidP="000561E7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294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Результативность опыта</w:t>
      </w:r>
    </w:p>
    <w:p w:rsidR="000561E7" w:rsidRDefault="000561E7" w:rsidP="0028748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Мой опыт работы и наблюдения показывают,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наибольшие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затруднения,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испытывают при выполнении заданий, где нужно оценивать поступки детей в конкретных ситуациях, демонстрировать элементарные коммуникативные умения в процессе работы в парах. Сложности возникают при планировании и согласованном выполнении заданий, распределении ролей, взаимном контроле действий друг друга. Причина состоит в том, что современные дети мало общаются друг с другом, не владеют приёмами речевого взаимодействия, не умеют выстраивать межличностные отношения самостоятельно, так как многое за них решают взрослые. Подводя итог проведенной работе, хочется отметить, что для эффективного развития коммуникативных умений и навыков младших школьников необходимо проводить несколько раз в год коллективные социальные проекты, а также, каждодневно организовывать взаимодействие детей: на переменах, динамических паузах, проводить игры на сплочение детского коллектива, на позитивный настрой и ролевые игры.</w:t>
      </w:r>
    </w:p>
    <w:p w:rsidR="000561E7" w:rsidRDefault="000561E7" w:rsidP="000561E7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C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решение вопроса о формировании коммуникативных компетенций у обучающихся в начальной школе должно носить комплексный характер и являться результатом каждодневных усилий педагога.</w:t>
      </w:r>
    </w:p>
    <w:p w:rsidR="000561E7" w:rsidRPr="000561E7" w:rsidRDefault="000561E7" w:rsidP="000561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61E7">
        <w:rPr>
          <w:rFonts w:ascii="Times New Roman" w:eastAsia="Times New Roman" w:hAnsi="Times New Roman" w:cs="Times New Roman"/>
          <w:b/>
          <w:sz w:val="28"/>
          <w:szCs w:val="28"/>
        </w:rPr>
        <w:t>Адресные рекомендации по использованию опыта</w:t>
      </w:r>
    </w:p>
    <w:p w:rsidR="000561E7" w:rsidRPr="000561E7" w:rsidRDefault="000561E7" w:rsidP="000561E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1E7">
        <w:rPr>
          <w:rFonts w:ascii="Times New Roman" w:eastAsia="Times New Roman" w:hAnsi="Times New Roman" w:cs="Times New Roman"/>
          <w:sz w:val="28"/>
          <w:szCs w:val="28"/>
        </w:rPr>
        <w:t>Опыт может быть полезен учителям начальных классов, реализующим Федеральный государственный образовательный стандарт начального общего образования второго поколения.</w:t>
      </w:r>
    </w:p>
    <w:p w:rsidR="000561E7" w:rsidRPr="000561E7" w:rsidRDefault="000561E7" w:rsidP="000561E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1E7">
        <w:rPr>
          <w:rFonts w:ascii="Times New Roman" w:eastAsia="Times New Roman" w:hAnsi="Times New Roman" w:cs="Times New Roman"/>
          <w:sz w:val="28"/>
          <w:szCs w:val="28"/>
        </w:rPr>
        <w:t>Главным есть не предмет, которому вы учите, а личность, которую вы формируете. Не предмет формирует личность, а учитель своей деятельностью. Умение слушать, умение излагать свои мысли и умение вести себя в конфликтной ситуации. Это наиболее обобщенные и значимые умения для младшего школьника, активное формирование которых поможет преуспеть в обучении и окажется хорошим фундаментом для активизации навыков общения со сверстниками.</w:t>
      </w:r>
    </w:p>
    <w:p w:rsidR="000561E7" w:rsidRPr="000561E7" w:rsidRDefault="000561E7" w:rsidP="000561E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1E7">
        <w:rPr>
          <w:rFonts w:ascii="Times New Roman" w:eastAsia="Times New Roman" w:hAnsi="Times New Roman" w:cs="Times New Roman"/>
          <w:sz w:val="28"/>
          <w:szCs w:val="28"/>
        </w:rPr>
        <w:lastRenderedPageBreak/>
        <w:t>Старайтесь не давать знания в готовом виде. Учите сравнивать, обобщать, делать выводы. Тщательно продумывайте систему заданий.</w:t>
      </w:r>
    </w:p>
    <w:p w:rsidR="00D2770F" w:rsidRPr="000561E7" w:rsidRDefault="00D2770F" w:rsidP="000561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1E7">
        <w:rPr>
          <w:rFonts w:ascii="Times New Roman" w:hAnsi="Times New Roman" w:cs="Times New Roman"/>
          <w:b/>
          <w:sz w:val="28"/>
          <w:szCs w:val="28"/>
        </w:rPr>
        <w:t>Возможность тиражирования:</w:t>
      </w:r>
    </w:p>
    <w:p w:rsidR="00D2770F" w:rsidRPr="00154205" w:rsidRDefault="00D2770F" w:rsidP="000561E7">
      <w:pPr>
        <w:tabs>
          <w:tab w:val="left" w:pos="4200"/>
        </w:tabs>
        <w:spacing w:after="0" w:line="360" w:lineRule="auto"/>
        <w:ind w:left="-34" w:hanging="28"/>
        <w:jc w:val="both"/>
        <w:rPr>
          <w:rFonts w:ascii="Times New Roman" w:hAnsi="Times New Roman" w:cs="Times New Roman"/>
          <w:sz w:val="28"/>
          <w:szCs w:val="28"/>
        </w:rPr>
      </w:pPr>
      <w:r w:rsidRPr="0015420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154205">
        <w:rPr>
          <w:rFonts w:ascii="Times New Roman" w:hAnsi="Times New Roman" w:cs="Times New Roman"/>
          <w:sz w:val="28"/>
          <w:szCs w:val="28"/>
        </w:rPr>
        <w:t xml:space="preserve">В целях обмена опытом с коллегами провожу открытые уроки, внеклассные мероприятия, мастер- классы,  выступаю на педсоветах, совещаниях, МО учителей, научно- практических конференциях. </w:t>
      </w:r>
    </w:p>
    <w:p w:rsidR="000561E7" w:rsidRDefault="00D2770F" w:rsidP="000561E7">
      <w:pPr>
        <w:tabs>
          <w:tab w:val="left" w:pos="4200"/>
        </w:tabs>
        <w:spacing w:after="0" w:line="360" w:lineRule="auto"/>
        <w:ind w:left="-34" w:hanging="28"/>
        <w:jc w:val="both"/>
        <w:rPr>
          <w:rFonts w:ascii="Times New Roman" w:hAnsi="Times New Roman" w:cs="Times New Roman"/>
          <w:sz w:val="28"/>
          <w:szCs w:val="28"/>
        </w:rPr>
      </w:pPr>
      <w:r w:rsidRPr="00154205">
        <w:rPr>
          <w:rFonts w:ascii="Times New Roman" w:hAnsi="Times New Roman" w:cs="Times New Roman"/>
          <w:sz w:val="28"/>
          <w:szCs w:val="28"/>
        </w:rPr>
        <w:t>Свой</w:t>
      </w:r>
      <w:r w:rsidR="000561E7">
        <w:rPr>
          <w:rFonts w:ascii="Times New Roman" w:hAnsi="Times New Roman" w:cs="Times New Roman"/>
          <w:sz w:val="28"/>
          <w:szCs w:val="28"/>
        </w:rPr>
        <w:t xml:space="preserve"> материал размещаю</w:t>
      </w:r>
      <w:r w:rsidRPr="00154205">
        <w:rPr>
          <w:rFonts w:ascii="Times New Roman" w:hAnsi="Times New Roman" w:cs="Times New Roman"/>
          <w:sz w:val="28"/>
          <w:szCs w:val="28"/>
        </w:rPr>
        <w:t xml:space="preserve"> на сайте МОУ «Средняя школа №2</w:t>
      </w:r>
      <w:r w:rsidR="000561E7">
        <w:rPr>
          <w:rFonts w:ascii="Times New Roman" w:hAnsi="Times New Roman" w:cs="Times New Roman"/>
          <w:sz w:val="28"/>
          <w:szCs w:val="28"/>
        </w:rPr>
        <w:t xml:space="preserve"> им. Героя Советского Союза </w:t>
      </w:r>
      <w:proofErr w:type="spellStart"/>
      <w:r w:rsidR="000561E7">
        <w:rPr>
          <w:rFonts w:ascii="Times New Roman" w:hAnsi="Times New Roman" w:cs="Times New Roman"/>
          <w:sz w:val="28"/>
          <w:szCs w:val="28"/>
        </w:rPr>
        <w:t>П.И.Орлова</w:t>
      </w:r>
      <w:proofErr w:type="spellEnd"/>
      <w:r w:rsidRPr="00154205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154205">
        <w:rPr>
          <w:rFonts w:ascii="Times New Roman" w:hAnsi="Times New Roman" w:cs="Times New Roman"/>
          <w:sz w:val="28"/>
          <w:szCs w:val="28"/>
        </w:rPr>
        <w:t>г.</w:t>
      </w:r>
      <w:r w:rsidR="000561E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561E7">
        <w:rPr>
          <w:rFonts w:ascii="Times New Roman" w:hAnsi="Times New Roman" w:cs="Times New Roman"/>
          <w:sz w:val="28"/>
          <w:szCs w:val="28"/>
        </w:rPr>
        <w:t>.  Саранск.</w:t>
      </w:r>
    </w:p>
    <w:p w:rsidR="000561E7" w:rsidRPr="00154205" w:rsidRDefault="000561E7" w:rsidP="000561E7">
      <w:pPr>
        <w:tabs>
          <w:tab w:val="left" w:pos="4200"/>
        </w:tabs>
        <w:spacing w:after="0" w:line="360" w:lineRule="auto"/>
        <w:ind w:left="-34" w:hanging="28"/>
        <w:jc w:val="both"/>
        <w:rPr>
          <w:rFonts w:ascii="Times New Roman" w:hAnsi="Times New Roman" w:cs="Times New Roman"/>
          <w:sz w:val="28"/>
          <w:szCs w:val="28"/>
        </w:rPr>
      </w:pPr>
    </w:p>
    <w:p w:rsidR="000561E7" w:rsidRPr="000561E7" w:rsidRDefault="000561E7" w:rsidP="000561E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561E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61E7" w:rsidRPr="000561E7" w:rsidRDefault="000561E7" w:rsidP="00D2770F">
      <w:pPr>
        <w:tabs>
          <w:tab w:val="left" w:pos="4200"/>
        </w:tabs>
        <w:spacing w:line="360" w:lineRule="auto"/>
        <w:ind w:left="-30" w:hanging="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46CB" w:rsidRDefault="009D46CB" w:rsidP="00D2770F">
      <w:pPr>
        <w:tabs>
          <w:tab w:val="left" w:pos="4200"/>
        </w:tabs>
        <w:spacing w:line="360" w:lineRule="auto"/>
        <w:ind w:left="-30" w:hanging="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46CB" w:rsidRDefault="009D46CB" w:rsidP="00D2770F">
      <w:pPr>
        <w:tabs>
          <w:tab w:val="left" w:pos="4200"/>
        </w:tabs>
        <w:spacing w:line="360" w:lineRule="auto"/>
        <w:ind w:left="-30" w:hanging="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46CB" w:rsidRDefault="009D46CB" w:rsidP="00940497">
      <w:pPr>
        <w:tabs>
          <w:tab w:val="left" w:pos="4200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46CB" w:rsidRDefault="009D46CB" w:rsidP="00D2770F">
      <w:pPr>
        <w:tabs>
          <w:tab w:val="left" w:pos="4200"/>
        </w:tabs>
        <w:spacing w:line="360" w:lineRule="auto"/>
        <w:ind w:left="-30" w:hanging="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36615" cy="8393430"/>
            <wp:effectExtent l="19050" t="0" r="6985" b="0"/>
            <wp:docPr id="1" name="Рисунок 1" descr="C:\Users\школа\Pictures\2013-02-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3-02-15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CB" w:rsidRDefault="009D46CB" w:rsidP="00D2770F">
      <w:pPr>
        <w:tabs>
          <w:tab w:val="left" w:pos="4200"/>
        </w:tabs>
        <w:spacing w:line="360" w:lineRule="auto"/>
        <w:ind w:left="-30" w:hanging="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D46CB" w:rsidRPr="009D46CB" w:rsidRDefault="009D46CB" w:rsidP="00D2770F">
      <w:pPr>
        <w:tabs>
          <w:tab w:val="left" w:pos="4200"/>
        </w:tabs>
        <w:spacing w:line="360" w:lineRule="auto"/>
        <w:ind w:left="-30" w:hanging="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36615" cy="8393430"/>
            <wp:effectExtent l="19050" t="0" r="6985" b="0"/>
            <wp:docPr id="3" name="Рисунок 3" descr="C:\Users\школа\Pictures\2013-02-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3-02-15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7" w:rsidRPr="00154205" w:rsidRDefault="004945E7" w:rsidP="00075783"/>
    <w:sectPr w:rsidR="004945E7" w:rsidRPr="00154205" w:rsidSect="00E460E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872E51A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25533AC"/>
    <w:multiLevelType w:val="multilevel"/>
    <w:tmpl w:val="05C0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06FB3"/>
    <w:multiLevelType w:val="multilevel"/>
    <w:tmpl w:val="EBDE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10C6A"/>
    <w:multiLevelType w:val="hybridMultilevel"/>
    <w:tmpl w:val="D708E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5686D"/>
    <w:multiLevelType w:val="hybridMultilevel"/>
    <w:tmpl w:val="D2F6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1034C"/>
    <w:multiLevelType w:val="multilevel"/>
    <w:tmpl w:val="3778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A2804"/>
    <w:multiLevelType w:val="multilevel"/>
    <w:tmpl w:val="A99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560A53"/>
    <w:multiLevelType w:val="multilevel"/>
    <w:tmpl w:val="8E00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4C65A3"/>
    <w:multiLevelType w:val="multilevel"/>
    <w:tmpl w:val="E8E2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17FA1"/>
    <w:multiLevelType w:val="hybridMultilevel"/>
    <w:tmpl w:val="F6387A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E890CC6"/>
    <w:multiLevelType w:val="multilevel"/>
    <w:tmpl w:val="61D25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DA59D3"/>
    <w:multiLevelType w:val="hybridMultilevel"/>
    <w:tmpl w:val="6E14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919B6"/>
    <w:multiLevelType w:val="multilevel"/>
    <w:tmpl w:val="09BE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713370"/>
    <w:multiLevelType w:val="multilevel"/>
    <w:tmpl w:val="164A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D731D1"/>
    <w:multiLevelType w:val="multilevel"/>
    <w:tmpl w:val="A300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FB1C14"/>
    <w:multiLevelType w:val="multilevel"/>
    <w:tmpl w:val="E79CE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F70876"/>
    <w:multiLevelType w:val="multilevel"/>
    <w:tmpl w:val="8710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8E2704"/>
    <w:multiLevelType w:val="multilevel"/>
    <w:tmpl w:val="1022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D271E6"/>
    <w:multiLevelType w:val="multilevel"/>
    <w:tmpl w:val="8E80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9F28C3"/>
    <w:multiLevelType w:val="hybridMultilevel"/>
    <w:tmpl w:val="56BCF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C97534"/>
    <w:multiLevelType w:val="multilevel"/>
    <w:tmpl w:val="1C60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2034E4"/>
    <w:multiLevelType w:val="hybridMultilevel"/>
    <w:tmpl w:val="A76C5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5A7407"/>
    <w:multiLevelType w:val="multilevel"/>
    <w:tmpl w:val="E6E0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A07DF6"/>
    <w:multiLevelType w:val="hybridMultilevel"/>
    <w:tmpl w:val="684A3D6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4">
    <w:nsid w:val="7592277F"/>
    <w:multiLevelType w:val="multilevel"/>
    <w:tmpl w:val="DEEE1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C84F52"/>
    <w:multiLevelType w:val="multilevel"/>
    <w:tmpl w:val="A002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E35FD0"/>
    <w:multiLevelType w:val="multilevel"/>
    <w:tmpl w:val="D41A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26"/>
  </w:num>
  <w:num w:numId="5">
    <w:abstractNumId w:val="20"/>
  </w:num>
  <w:num w:numId="6">
    <w:abstractNumId w:val="7"/>
  </w:num>
  <w:num w:numId="7">
    <w:abstractNumId w:val="17"/>
  </w:num>
  <w:num w:numId="8">
    <w:abstractNumId w:val="14"/>
  </w:num>
  <w:num w:numId="9">
    <w:abstractNumId w:val="5"/>
  </w:num>
  <w:num w:numId="10">
    <w:abstractNumId w:val="18"/>
  </w:num>
  <w:num w:numId="11">
    <w:abstractNumId w:val="13"/>
  </w:num>
  <w:num w:numId="12">
    <w:abstractNumId w:val="22"/>
  </w:num>
  <w:num w:numId="13">
    <w:abstractNumId w:val="24"/>
  </w:num>
  <w:num w:numId="14">
    <w:abstractNumId w:val="16"/>
  </w:num>
  <w:num w:numId="15">
    <w:abstractNumId w:val="15"/>
  </w:num>
  <w:num w:numId="16">
    <w:abstractNumId w:val="6"/>
  </w:num>
  <w:num w:numId="17">
    <w:abstractNumId w:val="12"/>
  </w:num>
  <w:num w:numId="18">
    <w:abstractNumId w:val="25"/>
  </w:num>
  <w:num w:numId="19">
    <w:abstractNumId w:val="1"/>
  </w:num>
  <w:num w:numId="20">
    <w:abstractNumId w:val="9"/>
  </w:num>
  <w:num w:numId="21">
    <w:abstractNumId w:val="11"/>
  </w:num>
  <w:num w:numId="22">
    <w:abstractNumId w:val="21"/>
  </w:num>
  <w:num w:numId="23">
    <w:abstractNumId w:val="19"/>
  </w:num>
  <w:num w:numId="24">
    <w:abstractNumId w:val="4"/>
  </w:num>
  <w:num w:numId="25">
    <w:abstractNumId w:val="3"/>
  </w:num>
  <w:num w:numId="26">
    <w:abstractNumId w:val="2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5783"/>
    <w:rsid w:val="000545F6"/>
    <w:rsid w:val="000561E7"/>
    <w:rsid w:val="00075783"/>
    <w:rsid w:val="00154205"/>
    <w:rsid w:val="00250976"/>
    <w:rsid w:val="0028748A"/>
    <w:rsid w:val="003643DD"/>
    <w:rsid w:val="00381541"/>
    <w:rsid w:val="004945E7"/>
    <w:rsid w:val="007D185F"/>
    <w:rsid w:val="00862E31"/>
    <w:rsid w:val="00940497"/>
    <w:rsid w:val="009C7C2E"/>
    <w:rsid w:val="009D46CB"/>
    <w:rsid w:val="00B32A48"/>
    <w:rsid w:val="00CD420D"/>
    <w:rsid w:val="00D2770F"/>
    <w:rsid w:val="00E460EE"/>
    <w:rsid w:val="00F24DBF"/>
    <w:rsid w:val="00F5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BF"/>
  </w:style>
  <w:style w:type="paragraph" w:styleId="2">
    <w:name w:val="heading 2"/>
    <w:basedOn w:val="a"/>
    <w:link w:val="20"/>
    <w:uiPriority w:val="9"/>
    <w:qFormat/>
    <w:rsid w:val="000757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4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578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075783"/>
    <w:rPr>
      <w:b/>
      <w:bCs/>
    </w:rPr>
  </w:style>
  <w:style w:type="paragraph" w:customStyle="1" w:styleId="a4">
    <w:name w:val="a"/>
    <w:basedOn w:val="a"/>
    <w:rsid w:val="00075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9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c2">
    <w:name w:val="c2"/>
    <w:rsid w:val="004945E7"/>
  </w:style>
  <w:style w:type="paragraph" w:styleId="a5">
    <w:name w:val="Balloon Text"/>
    <w:basedOn w:val="a"/>
    <w:link w:val="a6"/>
    <w:uiPriority w:val="99"/>
    <w:semiHidden/>
    <w:unhideWhenUsed/>
    <w:rsid w:val="009D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6C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C7C2E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9C7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404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B32A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742">
          <w:marLeft w:val="0"/>
          <w:marRight w:val="29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67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1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4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3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9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53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697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429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96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91058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7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36399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1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4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62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08175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90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8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70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8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637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5680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273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2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5288">
                              <w:marLeft w:val="0"/>
                              <w:marRight w:val="0"/>
                              <w:marTop w:val="9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3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88164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1408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110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6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70409">
                              <w:marLeft w:val="0"/>
                              <w:marRight w:val="0"/>
                              <w:marTop w:val="9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02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61721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786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5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272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6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29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34547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54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419070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33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3588953">
                              <w:marLeft w:val="0"/>
                              <w:marRight w:val="1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04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47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2905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11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4745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6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73153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5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2559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70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424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64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01125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826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3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86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26795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5281053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789441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495575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08837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820938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0008384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920929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2622191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885330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0637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8201922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9991366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851265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053092">
                              <w:marLeft w:val="0"/>
                              <w:marRight w:val="163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5577427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7603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9888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13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59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1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9784">
              <w:marLeft w:val="0"/>
              <w:marRight w:val="0"/>
              <w:marTop w:val="0"/>
              <w:marBottom w:val="300"/>
              <w:divBdr>
                <w:top w:val="single" w:sz="6" w:space="11" w:color="76767A"/>
                <w:left w:val="single" w:sz="6" w:space="11" w:color="76767A"/>
                <w:bottom w:val="single" w:sz="6" w:space="11" w:color="76767A"/>
                <w:right w:val="single" w:sz="6" w:space="11" w:color="76767A"/>
              </w:divBdr>
              <w:divsChild>
                <w:div w:id="373216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79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4941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0734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2961</Words>
  <Characters>16879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КАБИНЕТ №10</cp:lastModifiedBy>
  <cp:revision>13</cp:revision>
  <dcterms:created xsi:type="dcterms:W3CDTF">2013-02-01T11:51:00Z</dcterms:created>
  <dcterms:modified xsi:type="dcterms:W3CDTF">2021-12-29T11:42:00Z</dcterms:modified>
</cp:coreProperties>
</file>